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EDB8B" w14:textId="77777777" w:rsidR="006B33DD" w:rsidRPr="008332D0" w:rsidRDefault="006B33DD" w:rsidP="00CA6FFE">
      <w:pPr>
        <w:pStyle w:val="nadpisedouasD"/>
        <w:numPr>
          <w:ilvl w:val="0"/>
          <w:numId w:val="0"/>
        </w:numPr>
        <w:ind w:left="716"/>
        <w:rPr>
          <w:rFonts w:ascii="Proba Pro" w:hAnsi="Proba Pro"/>
        </w:rPr>
      </w:pPr>
    </w:p>
    <w:p w14:paraId="2AE92549" w14:textId="77777777" w:rsidR="006B33DD" w:rsidRPr="008332D0" w:rsidRDefault="006B33DD" w:rsidP="006B33DD">
      <w:pPr>
        <w:spacing w:after="0" w:line="240" w:lineRule="auto"/>
        <w:jc w:val="center"/>
        <w:rPr>
          <w:rFonts w:ascii="Proba Pro" w:hAnsi="Proba Pro" w:cs="Proba Pro CE"/>
          <w:smallCaps/>
          <w:color w:val="008998"/>
          <w:sz w:val="40"/>
          <w:szCs w:val="40"/>
        </w:rPr>
      </w:pPr>
    </w:p>
    <w:p w14:paraId="4D48276D" w14:textId="77777777" w:rsidR="006B33DD" w:rsidRPr="008332D0" w:rsidRDefault="006B33DD" w:rsidP="006B33DD">
      <w:pPr>
        <w:spacing w:after="0" w:line="240" w:lineRule="auto"/>
        <w:jc w:val="center"/>
        <w:rPr>
          <w:rFonts w:ascii="Proba Pro" w:hAnsi="Proba Pro" w:cs="Proba Pro CE"/>
          <w:smallCaps/>
          <w:color w:val="008998"/>
          <w:sz w:val="40"/>
          <w:szCs w:val="40"/>
        </w:rPr>
      </w:pPr>
    </w:p>
    <w:p w14:paraId="641D6C7E" w14:textId="77777777" w:rsidR="006B33DD" w:rsidRPr="008332D0" w:rsidRDefault="006B33DD" w:rsidP="006B33DD">
      <w:pPr>
        <w:spacing w:after="0" w:line="240" w:lineRule="auto"/>
        <w:jc w:val="center"/>
        <w:rPr>
          <w:rFonts w:ascii="Proba Pro" w:hAnsi="Proba Pro" w:cs="Proba Pro"/>
          <w:smallCaps/>
          <w:color w:val="008998"/>
          <w:sz w:val="40"/>
          <w:szCs w:val="40"/>
        </w:rPr>
      </w:pPr>
      <w:r w:rsidRPr="008332D0">
        <w:rPr>
          <w:rFonts w:ascii="Proba Pro" w:hAnsi="Proba Pro" w:cs="Proba Pro CE"/>
          <w:smallCaps/>
          <w:color w:val="008998"/>
          <w:sz w:val="40"/>
          <w:szCs w:val="40"/>
        </w:rPr>
        <w:t>SÚŤAŽNÉ PODKLADY</w:t>
      </w:r>
    </w:p>
    <w:p w14:paraId="57D80D31" w14:textId="77777777" w:rsidR="006B33DD" w:rsidRPr="008332D0" w:rsidRDefault="006B33DD" w:rsidP="006B33DD">
      <w:pPr>
        <w:spacing w:after="0" w:line="240" w:lineRule="auto"/>
        <w:jc w:val="center"/>
        <w:rPr>
          <w:rFonts w:ascii="Proba Pro" w:hAnsi="Proba Pro" w:cs="Proba Pro"/>
          <w:smallCaps/>
          <w:color w:val="008998"/>
          <w:sz w:val="40"/>
          <w:szCs w:val="40"/>
        </w:rPr>
      </w:pPr>
    </w:p>
    <w:p w14:paraId="167EEE77" w14:textId="77777777" w:rsidR="006B33DD" w:rsidRPr="008332D0" w:rsidRDefault="006B33DD" w:rsidP="006B33DD">
      <w:pPr>
        <w:spacing w:after="0" w:line="240" w:lineRule="auto"/>
        <w:jc w:val="center"/>
        <w:rPr>
          <w:rFonts w:ascii="Proba Pro" w:hAnsi="Proba Pro" w:cs="Proba Pro"/>
          <w:smallCaps/>
          <w:sz w:val="24"/>
          <w:szCs w:val="24"/>
        </w:rPr>
      </w:pPr>
    </w:p>
    <w:p w14:paraId="1E8F00A8" w14:textId="77777777" w:rsidR="006B33DD" w:rsidRPr="008332D0" w:rsidRDefault="006B33DD" w:rsidP="006B33DD">
      <w:pPr>
        <w:spacing w:after="0" w:line="240" w:lineRule="auto"/>
        <w:jc w:val="center"/>
        <w:rPr>
          <w:rFonts w:ascii="Proba Pro" w:hAnsi="Proba Pro" w:cs="Proba Pro"/>
          <w:smallCaps/>
          <w:sz w:val="28"/>
          <w:szCs w:val="28"/>
        </w:rPr>
      </w:pPr>
      <w:r w:rsidRPr="008332D0">
        <w:rPr>
          <w:rFonts w:ascii="Proba Pro" w:hAnsi="Proba Pro" w:cs="Proba Pro CE"/>
          <w:smallCaps/>
          <w:sz w:val="28"/>
          <w:szCs w:val="28"/>
        </w:rPr>
        <w:t>VEREJNÁ SÚŤAŽ</w:t>
      </w:r>
    </w:p>
    <w:p w14:paraId="6F18F410" w14:textId="77777777" w:rsidR="006B33DD" w:rsidRPr="008332D0" w:rsidRDefault="006B33DD" w:rsidP="006B33DD">
      <w:pPr>
        <w:spacing w:after="0" w:line="240" w:lineRule="auto"/>
        <w:jc w:val="center"/>
        <w:rPr>
          <w:rFonts w:ascii="Proba Pro" w:hAnsi="Proba Pro" w:cs="Proba Pro"/>
          <w:smallCaps/>
          <w:sz w:val="28"/>
          <w:szCs w:val="28"/>
        </w:rPr>
      </w:pPr>
    </w:p>
    <w:p w14:paraId="2B57EB25" w14:textId="77777777" w:rsidR="006B33DD" w:rsidRPr="008332D0" w:rsidRDefault="006B33DD" w:rsidP="006B33DD">
      <w:pPr>
        <w:spacing w:after="0" w:line="240" w:lineRule="auto"/>
        <w:jc w:val="center"/>
        <w:rPr>
          <w:rFonts w:ascii="Proba Pro" w:hAnsi="Proba Pro" w:cs="Proba Pro"/>
          <w:smallCaps/>
          <w:sz w:val="28"/>
          <w:szCs w:val="28"/>
        </w:rPr>
      </w:pPr>
    </w:p>
    <w:p w14:paraId="66E4C27B" w14:textId="77777777" w:rsidR="006B33DD" w:rsidRPr="008332D0" w:rsidRDefault="006B33DD" w:rsidP="006B33DD">
      <w:pPr>
        <w:spacing w:after="0" w:line="240" w:lineRule="auto"/>
        <w:jc w:val="center"/>
        <w:rPr>
          <w:rFonts w:ascii="Proba Pro" w:hAnsi="Proba Pro" w:cs="Proba Pro"/>
          <w:sz w:val="20"/>
          <w:szCs w:val="20"/>
        </w:rPr>
      </w:pPr>
      <w:r w:rsidRPr="008332D0">
        <w:rPr>
          <w:rFonts w:ascii="Proba Pro" w:hAnsi="Proba Pro" w:cs="Proba Pro"/>
          <w:sz w:val="20"/>
          <w:szCs w:val="20"/>
        </w:rPr>
        <w:t>realizovaná v</w:t>
      </w:r>
      <w:r w:rsidRPr="008332D0">
        <w:rPr>
          <w:rFonts w:cs="Calibri"/>
          <w:sz w:val="20"/>
          <w:szCs w:val="20"/>
        </w:rPr>
        <w:t> </w:t>
      </w:r>
      <w:r w:rsidRPr="008332D0">
        <w:rPr>
          <w:rFonts w:ascii="Proba Pro" w:hAnsi="Proba Pro" w:cs="Proba Pro CE"/>
          <w:sz w:val="20"/>
          <w:szCs w:val="20"/>
        </w:rPr>
        <w:t xml:space="preserve">súlade so zákonom č. 343/2015 Z. z. o verejnom obstarávaní </w:t>
      </w:r>
      <w:r w:rsidRPr="008332D0">
        <w:rPr>
          <w:rFonts w:ascii="Proba Pro" w:hAnsi="Proba Pro" w:cs="Proba Pro"/>
          <w:sz w:val="20"/>
          <w:szCs w:val="20"/>
        </w:rPr>
        <w:br/>
        <w:t>a o zmene a doplnení niektorých zákonov v platnom znení („</w:t>
      </w:r>
      <w:r w:rsidRPr="008332D0">
        <w:rPr>
          <w:rFonts w:ascii="Proba Pro" w:hAnsi="Proba Pro" w:cs="Proba Pro"/>
          <w:b/>
          <w:sz w:val="20"/>
          <w:szCs w:val="20"/>
        </w:rPr>
        <w:t>ZVO</w:t>
      </w:r>
      <w:r w:rsidRPr="008332D0">
        <w:rPr>
          <w:rFonts w:ascii="Proba Pro" w:hAnsi="Proba Pro" w:cs="Proba Pro"/>
          <w:sz w:val="20"/>
          <w:szCs w:val="20"/>
        </w:rPr>
        <w:t>“)</w:t>
      </w:r>
    </w:p>
    <w:p w14:paraId="7105D2EE" w14:textId="77777777" w:rsidR="006B33DD" w:rsidRPr="008332D0" w:rsidRDefault="006B33DD" w:rsidP="006B33DD">
      <w:pPr>
        <w:spacing w:after="0" w:line="240" w:lineRule="auto"/>
        <w:jc w:val="center"/>
        <w:rPr>
          <w:rFonts w:ascii="Proba Pro" w:hAnsi="Proba Pro" w:cs="Proba Pro"/>
          <w:sz w:val="20"/>
          <w:szCs w:val="20"/>
        </w:rPr>
      </w:pPr>
      <w:r w:rsidRPr="008332D0">
        <w:rPr>
          <w:rFonts w:ascii="Proba Pro" w:hAnsi="Proba Pro" w:cs="Proba Pro"/>
          <w:sz w:val="20"/>
          <w:szCs w:val="20"/>
        </w:rPr>
        <w:br/>
        <w:t xml:space="preserve"> („</w:t>
      </w:r>
      <w:r w:rsidRPr="008332D0">
        <w:rPr>
          <w:rFonts w:ascii="Proba Pro" w:hAnsi="Proba Pro" w:cs="Proba Pro"/>
          <w:b/>
          <w:sz w:val="20"/>
          <w:szCs w:val="20"/>
        </w:rPr>
        <w:t>verejná</w:t>
      </w:r>
      <w:r w:rsidRPr="008332D0">
        <w:rPr>
          <w:rFonts w:ascii="Proba Pro" w:hAnsi="Proba Pro" w:cs="Proba Pro"/>
          <w:sz w:val="20"/>
          <w:szCs w:val="20"/>
        </w:rPr>
        <w:t xml:space="preserve"> </w:t>
      </w:r>
      <w:r w:rsidRPr="008332D0">
        <w:rPr>
          <w:rFonts w:ascii="Proba Pro" w:hAnsi="Proba Pro" w:cs="Proba Pro CE"/>
          <w:b/>
          <w:sz w:val="20"/>
          <w:szCs w:val="20"/>
        </w:rPr>
        <w:t>súťaž</w:t>
      </w:r>
      <w:r w:rsidRPr="008332D0">
        <w:rPr>
          <w:rFonts w:ascii="Proba Pro" w:hAnsi="Proba Pro" w:cs="Proba Pro"/>
          <w:sz w:val="20"/>
          <w:szCs w:val="20"/>
        </w:rPr>
        <w:t>“)</w:t>
      </w:r>
    </w:p>
    <w:p w14:paraId="0779E408" w14:textId="77777777" w:rsidR="006B33DD" w:rsidRPr="008332D0" w:rsidRDefault="006B33DD" w:rsidP="006B33DD">
      <w:pPr>
        <w:spacing w:after="0" w:line="240" w:lineRule="auto"/>
        <w:jc w:val="center"/>
        <w:rPr>
          <w:rFonts w:ascii="Proba Pro" w:hAnsi="Proba Pro" w:cs="Proba Pro"/>
          <w:sz w:val="20"/>
          <w:szCs w:val="20"/>
        </w:rPr>
      </w:pPr>
    </w:p>
    <w:p w14:paraId="6A2DCC36" w14:textId="77777777" w:rsidR="006B33DD" w:rsidRPr="008332D0" w:rsidRDefault="006B33DD" w:rsidP="006B33DD">
      <w:pPr>
        <w:spacing w:after="0" w:line="240" w:lineRule="auto"/>
        <w:jc w:val="center"/>
        <w:rPr>
          <w:rFonts w:ascii="Proba Pro" w:hAnsi="Proba Pro" w:cs="Proba Pro"/>
          <w:sz w:val="20"/>
          <w:szCs w:val="20"/>
        </w:rPr>
      </w:pPr>
    </w:p>
    <w:p w14:paraId="7A00347E" w14:textId="77777777" w:rsidR="006B33DD" w:rsidRPr="008332D0" w:rsidRDefault="006B33DD" w:rsidP="006B33DD">
      <w:pPr>
        <w:spacing w:after="0" w:line="240" w:lineRule="auto"/>
        <w:jc w:val="center"/>
        <w:rPr>
          <w:rFonts w:ascii="Proba Pro" w:hAnsi="Proba Pro" w:cs="Proba Pro"/>
          <w:sz w:val="20"/>
          <w:szCs w:val="20"/>
        </w:rPr>
      </w:pPr>
      <w:r w:rsidRPr="008332D0">
        <w:rPr>
          <w:rFonts w:ascii="Proba Pro" w:hAnsi="Proba Pro" w:cs="Proba Pro"/>
          <w:sz w:val="20"/>
          <w:szCs w:val="20"/>
        </w:rPr>
        <w:t>/služby/</w:t>
      </w:r>
    </w:p>
    <w:p w14:paraId="74EAAFCB" w14:textId="77777777" w:rsidR="006B33DD" w:rsidRPr="008332D0" w:rsidRDefault="006B33DD" w:rsidP="006B33DD">
      <w:pPr>
        <w:spacing w:after="0" w:line="240" w:lineRule="auto"/>
        <w:jc w:val="center"/>
        <w:rPr>
          <w:rFonts w:ascii="Proba Pro" w:hAnsi="Proba Pro" w:cs="Proba Pro"/>
        </w:rPr>
      </w:pPr>
    </w:p>
    <w:p w14:paraId="6A66FFD8" w14:textId="77777777" w:rsidR="006B33DD" w:rsidRPr="008332D0" w:rsidRDefault="006B33DD" w:rsidP="006B33DD">
      <w:pPr>
        <w:spacing w:after="0" w:line="240" w:lineRule="auto"/>
        <w:jc w:val="center"/>
        <w:rPr>
          <w:rFonts w:ascii="Proba Pro" w:hAnsi="Proba Pro" w:cs="Proba Pro"/>
          <w:sz w:val="20"/>
          <w:szCs w:val="20"/>
        </w:rPr>
      </w:pPr>
      <w:r w:rsidRPr="008332D0">
        <w:rPr>
          <w:rFonts w:ascii="Proba Pro" w:hAnsi="Proba Pro" w:cs="Proba Pro CE"/>
          <w:sz w:val="20"/>
          <w:szCs w:val="20"/>
        </w:rPr>
        <w:t>evidenčné číslo verejnej súťaže:</w:t>
      </w:r>
    </w:p>
    <w:p w14:paraId="0C72007A" w14:textId="6AB70656" w:rsidR="006B33DD" w:rsidRPr="008332D0" w:rsidRDefault="00347B80" w:rsidP="006B33DD">
      <w:pPr>
        <w:spacing w:after="0" w:line="240" w:lineRule="auto"/>
        <w:jc w:val="center"/>
        <w:rPr>
          <w:rFonts w:ascii="Proba Pro" w:hAnsi="Proba Pro" w:cs="Proba Pro"/>
          <w:sz w:val="20"/>
          <w:szCs w:val="20"/>
        </w:rPr>
      </w:pPr>
      <w:r w:rsidRPr="008332D0">
        <w:rPr>
          <w:rFonts w:ascii="Proba Pro" w:hAnsi="Proba Pro" w:cs="Proba Pro"/>
          <w:sz w:val="20"/>
          <w:szCs w:val="20"/>
        </w:rPr>
        <w:t>ŠIOV/NLZ-1/2019</w:t>
      </w:r>
    </w:p>
    <w:p w14:paraId="0C88F73B" w14:textId="77777777" w:rsidR="006B33DD" w:rsidRPr="008332D0" w:rsidRDefault="006B33DD" w:rsidP="006B33DD">
      <w:pPr>
        <w:spacing w:after="0" w:line="240" w:lineRule="auto"/>
        <w:jc w:val="center"/>
        <w:rPr>
          <w:rFonts w:ascii="Proba Pro" w:hAnsi="Proba Pro" w:cs="Proba Pro"/>
        </w:rPr>
      </w:pPr>
    </w:p>
    <w:p w14:paraId="7D813AAB" w14:textId="77777777" w:rsidR="006B33DD" w:rsidRPr="008332D0" w:rsidRDefault="006B33DD" w:rsidP="006B33DD">
      <w:pPr>
        <w:spacing w:after="0" w:line="240" w:lineRule="auto"/>
        <w:jc w:val="center"/>
        <w:rPr>
          <w:rFonts w:ascii="Proba Pro" w:hAnsi="Proba Pro" w:cs="Proba Pro"/>
          <w:smallCaps/>
          <w:sz w:val="28"/>
          <w:szCs w:val="28"/>
        </w:rPr>
      </w:pPr>
      <w:r w:rsidRPr="008332D0">
        <w:rPr>
          <w:rFonts w:ascii="Proba Pro" w:hAnsi="Proba Pro" w:cs="Proba Pro"/>
          <w:smallCaps/>
          <w:sz w:val="28"/>
          <w:szCs w:val="28"/>
        </w:rPr>
        <w:t>PREDMET ZÁKAZKY</w:t>
      </w:r>
    </w:p>
    <w:p w14:paraId="61B4A0B7" w14:textId="77777777" w:rsidR="006B33DD" w:rsidRPr="008332D0" w:rsidRDefault="006B33DD" w:rsidP="006B33DD">
      <w:pPr>
        <w:spacing w:after="0" w:line="240" w:lineRule="auto"/>
        <w:rPr>
          <w:rFonts w:ascii="Proba Pro" w:hAnsi="Proba Pro" w:cs="Proba Pro"/>
        </w:rPr>
      </w:pPr>
    </w:p>
    <w:p w14:paraId="69866A37" w14:textId="624640B6" w:rsidR="006B33DD" w:rsidRPr="008332D0" w:rsidRDefault="006B33DD" w:rsidP="006B33DD">
      <w:pPr>
        <w:spacing w:after="0" w:line="240" w:lineRule="auto"/>
        <w:jc w:val="center"/>
        <w:rPr>
          <w:rFonts w:ascii="Proba Pro" w:hAnsi="Proba Pro" w:cs="Proba Pro"/>
          <w:sz w:val="24"/>
          <w:szCs w:val="24"/>
        </w:rPr>
      </w:pPr>
      <w:r w:rsidRPr="008332D0">
        <w:rPr>
          <w:rFonts w:ascii="Proba Pro" w:hAnsi="Proba Pro" w:cs="Proba Pro"/>
        </w:rPr>
        <w:t>Zabezpečenie technickej podpory a</w:t>
      </w:r>
      <w:r w:rsidRPr="008332D0">
        <w:rPr>
          <w:rFonts w:cs="Calibri"/>
        </w:rPr>
        <w:t> </w:t>
      </w:r>
      <w:r w:rsidRPr="008332D0">
        <w:rPr>
          <w:rFonts w:ascii="Proba Pro" w:hAnsi="Proba Pro" w:cs="Proba Pro"/>
        </w:rPr>
        <w:t>aktualizácie Národnej sústavy kvalifikácií</w:t>
      </w:r>
    </w:p>
    <w:p w14:paraId="64A5A2BC" w14:textId="77777777" w:rsidR="006B33DD" w:rsidRPr="008332D0" w:rsidRDefault="006B33DD" w:rsidP="006B33DD">
      <w:pPr>
        <w:spacing w:after="0" w:line="240" w:lineRule="auto"/>
        <w:jc w:val="center"/>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6B33DD" w:rsidRPr="008332D0" w14:paraId="2DE6AE49" w14:textId="77777777" w:rsidTr="000B519F">
        <w:trPr>
          <w:trHeight w:val="1228"/>
        </w:trPr>
        <w:tc>
          <w:tcPr>
            <w:tcW w:w="9281" w:type="dxa"/>
            <w:tcBorders>
              <w:bottom w:val="single" w:sz="4" w:space="0" w:color="auto"/>
            </w:tcBorders>
            <w:vAlign w:val="center"/>
          </w:tcPr>
          <w:p w14:paraId="4160EF92"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bookmarkStart w:id="0" w:name="_Hlk6308435"/>
          </w:p>
          <w:p w14:paraId="3ED395BF"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p>
          <w:p w14:paraId="562494D4"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p>
          <w:p w14:paraId="546E7E0D" w14:textId="41CC662C" w:rsidR="006B33DD" w:rsidRPr="008332D0" w:rsidRDefault="006B33DD" w:rsidP="003259DF">
            <w:pPr>
              <w:spacing w:after="0" w:line="240" w:lineRule="auto"/>
              <w:rPr>
                <w:rFonts w:ascii="Proba Pro" w:eastAsia="Proba Pro" w:hAnsi="Proba Pro" w:cs="Proba Pro"/>
                <w:color w:val="000000"/>
                <w:sz w:val="20"/>
                <w:szCs w:val="20"/>
                <w:lang w:eastAsia="sk-SK"/>
              </w:rPr>
            </w:pPr>
            <w:r w:rsidRPr="008332D0">
              <w:rPr>
                <w:rFonts w:ascii="Proba Pro" w:eastAsia="Proba Pro" w:hAnsi="Proba Pro" w:cs="Proba Pro"/>
                <w:color w:val="000000"/>
                <w:sz w:val="20"/>
                <w:szCs w:val="20"/>
                <w:lang w:eastAsia="sk-SK"/>
              </w:rPr>
              <w:t xml:space="preserve">Osoba zodpovedná za vypracovanie súťažných podkladov:                        </w:t>
            </w:r>
            <w:r w:rsidR="005171F6" w:rsidRPr="008332D0">
              <w:rPr>
                <w:rFonts w:ascii="Proba Pro" w:eastAsia="Proba Pro" w:hAnsi="Proba Pro" w:cs="Proba Pro"/>
                <w:color w:val="000000"/>
                <w:sz w:val="20"/>
                <w:szCs w:val="20"/>
                <w:lang w:eastAsia="sk-SK"/>
              </w:rPr>
              <w:t xml:space="preserve">JUDr. Gabriela Heribanová </w:t>
            </w:r>
            <w:r w:rsidRPr="008332D0">
              <w:rPr>
                <w:rFonts w:ascii="Proba Pro" w:eastAsia="Proba Pro" w:hAnsi="Proba Pro" w:cs="Proba Pro"/>
                <w:color w:val="000000"/>
                <w:sz w:val="20"/>
                <w:szCs w:val="20"/>
                <w:lang w:eastAsia="sk-SK"/>
              </w:rPr>
              <w:t xml:space="preserve">  </w:t>
            </w:r>
          </w:p>
        </w:tc>
      </w:tr>
      <w:tr w:rsidR="006B33DD" w:rsidRPr="008332D0" w14:paraId="473A1175" w14:textId="77777777" w:rsidTr="003259DF">
        <w:trPr>
          <w:trHeight w:val="920"/>
        </w:trPr>
        <w:tc>
          <w:tcPr>
            <w:tcW w:w="9281" w:type="dxa"/>
            <w:tcBorders>
              <w:top w:val="single" w:sz="4" w:space="0" w:color="auto"/>
            </w:tcBorders>
            <w:vAlign w:val="center"/>
          </w:tcPr>
          <w:p w14:paraId="05B90023"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p>
          <w:p w14:paraId="2546FB7C" w14:textId="42DEA888" w:rsidR="006B33DD" w:rsidRPr="008332D0" w:rsidRDefault="006B33DD" w:rsidP="003259DF">
            <w:pPr>
              <w:spacing w:after="0" w:line="240" w:lineRule="auto"/>
              <w:rPr>
                <w:rFonts w:ascii="Proba Pro" w:eastAsia="Proba Pro" w:hAnsi="Proba Pro" w:cs="Proba Pro"/>
                <w:color w:val="000000"/>
                <w:sz w:val="20"/>
                <w:szCs w:val="20"/>
                <w:lang w:eastAsia="sk-SK"/>
              </w:rPr>
            </w:pPr>
          </w:p>
          <w:p w14:paraId="72F43010" w14:textId="77777777" w:rsidR="007845D2" w:rsidRPr="008332D0" w:rsidRDefault="007845D2" w:rsidP="003259DF">
            <w:pPr>
              <w:spacing w:after="0" w:line="240" w:lineRule="auto"/>
              <w:rPr>
                <w:rFonts w:ascii="Proba Pro" w:eastAsia="Proba Pro" w:hAnsi="Proba Pro" w:cs="Proba Pro"/>
                <w:color w:val="000000"/>
                <w:sz w:val="20"/>
                <w:szCs w:val="20"/>
                <w:lang w:eastAsia="sk-SK"/>
              </w:rPr>
            </w:pPr>
          </w:p>
          <w:p w14:paraId="2F2A8370"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p>
          <w:p w14:paraId="0D012CCB"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r w:rsidRPr="008332D0">
              <w:rPr>
                <w:rFonts w:ascii="Proba Pro" w:eastAsia="Proba Pro" w:hAnsi="Proba Pro" w:cs="Proba Pro"/>
                <w:color w:val="000000"/>
                <w:sz w:val="20"/>
                <w:szCs w:val="20"/>
                <w:lang w:eastAsia="sk-SK"/>
              </w:rPr>
              <w:t>Súťažné podklady schválil:</w:t>
            </w:r>
            <w:r w:rsidRPr="008332D0">
              <w:rPr>
                <w:rFonts w:ascii="Proba Pro" w:eastAsia="Proba Pro" w:hAnsi="Proba Pro" w:cs="Proba Pro"/>
                <w:color w:val="000000"/>
                <w:sz w:val="16"/>
                <w:lang w:eastAsia="sk-SK"/>
              </w:rPr>
              <w:t xml:space="preserve">                                                                                                 </w:t>
            </w:r>
            <w:bookmarkStart w:id="1" w:name="_Hlk518462796"/>
            <w:r w:rsidRPr="008332D0">
              <w:rPr>
                <w:rFonts w:ascii="Proba Pro" w:eastAsia="Proba Pro" w:hAnsi="Proba Pro" w:cs="Proba Pro"/>
                <w:color w:val="000000"/>
                <w:sz w:val="16"/>
                <w:lang w:eastAsia="sk-SK"/>
              </w:rPr>
              <w:t xml:space="preserve">      </w:t>
            </w:r>
            <w:bookmarkEnd w:id="1"/>
            <w:r w:rsidRPr="008332D0">
              <w:rPr>
                <w:rFonts w:ascii="Proba Pro" w:eastAsia="Proba Pro" w:hAnsi="Proba Pro" w:cs="Proba Pro"/>
                <w:color w:val="000000"/>
                <w:sz w:val="20"/>
                <w:szCs w:val="20"/>
                <w:lang w:eastAsia="sk-SK"/>
              </w:rPr>
              <w:t xml:space="preserve">Michal </w:t>
            </w:r>
            <w:proofErr w:type="spellStart"/>
            <w:r w:rsidRPr="008332D0">
              <w:rPr>
                <w:rFonts w:ascii="Proba Pro" w:eastAsia="Proba Pro" w:hAnsi="Proba Pro" w:cs="Proba Pro"/>
                <w:color w:val="000000"/>
                <w:sz w:val="20"/>
                <w:szCs w:val="20"/>
                <w:lang w:eastAsia="sk-SK"/>
              </w:rPr>
              <w:t>Němec</w:t>
            </w:r>
            <w:proofErr w:type="spellEnd"/>
            <w:r w:rsidRPr="008332D0">
              <w:rPr>
                <w:rFonts w:ascii="Proba Pro" w:eastAsia="Proba Pro" w:hAnsi="Proba Pro" w:cs="Proba Pro"/>
                <w:color w:val="000000"/>
                <w:sz w:val="20"/>
                <w:szCs w:val="20"/>
                <w:lang w:eastAsia="sk-SK"/>
              </w:rPr>
              <w:t xml:space="preserve"> </w:t>
            </w:r>
          </w:p>
          <w:p w14:paraId="012017B4" w14:textId="77777777" w:rsidR="006B33DD" w:rsidRPr="008332D0" w:rsidRDefault="006B33DD" w:rsidP="003259DF">
            <w:pPr>
              <w:spacing w:after="0" w:line="240" w:lineRule="auto"/>
              <w:rPr>
                <w:rFonts w:ascii="Proba Pro" w:eastAsia="Proba Pro" w:hAnsi="Proba Pro" w:cs="Proba Pro"/>
                <w:color w:val="000000"/>
                <w:sz w:val="20"/>
                <w:szCs w:val="20"/>
                <w:lang w:eastAsia="sk-SK"/>
              </w:rPr>
            </w:pPr>
            <w:r w:rsidRPr="008332D0">
              <w:rPr>
                <w:rFonts w:ascii="Proba Pro" w:eastAsia="Proba Pro" w:hAnsi="Proba Pro" w:cs="Proba Pro"/>
                <w:color w:val="000000"/>
                <w:sz w:val="20"/>
                <w:szCs w:val="20"/>
                <w:lang w:eastAsia="sk-SK"/>
              </w:rPr>
              <w:t xml:space="preserve">                                                                                                                                  riaditeľ </w:t>
            </w:r>
          </w:p>
        </w:tc>
      </w:tr>
      <w:bookmarkEnd w:id="0"/>
    </w:tbl>
    <w:p w14:paraId="19BC90C5" w14:textId="77777777" w:rsidR="006B33DD" w:rsidRPr="008332D0" w:rsidRDefault="006B33DD" w:rsidP="006B33DD">
      <w:pPr>
        <w:spacing w:after="0" w:line="240" w:lineRule="auto"/>
        <w:jc w:val="center"/>
        <w:rPr>
          <w:rFonts w:ascii="Proba Pro" w:hAnsi="Proba Pro" w:cs="Proba Pro"/>
          <w:sz w:val="20"/>
          <w:szCs w:val="20"/>
        </w:rPr>
      </w:pPr>
    </w:p>
    <w:p w14:paraId="720A9DA5" w14:textId="77777777" w:rsidR="006B33DD" w:rsidRPr="008332D0" w:rsidRDefault="006B33DD" w:rsidP="006B33DD">
      <w:pPr>
        <w:spacing w:after="0" w:line="240" w:lineRule="auto"/>
        <w:jc w:val="center"/>
        <w:rPr>
          <w:rFonts w:ascii="Proba Pro" w:hAnsi="Proba Pro" w:cs="Proba Pro"/>
          <w:sz w:val="20"/>
          <w:szCs w:val="20"/>
        </w:rPr>
      </w:pPr>
    </w:p>
    <w:p w14:paraId="1C4EB91B" w14:textId="77777777" w:rsidR="006B33DD" w:rsidRPr="008332D0" w:rsidRDefault="006B33DD" w:rsidP="006B33DD">
      <w:pPr>
        <w:spacing w:after="0" w:line="240" w:lineRule="auto"/>
        <w:jc w:val="center"/>
        <w:rPr>
          <w:rFonts w:ascii="Proba Pro" w:hAnsi="Proba Pro" w:cs="Proba Pro"/>
          <w:sz w:val="20"/>
          <w:szCs w:val="20"/>
        </w:rPr>
      </w:pPr>
    </w:p>
    <w:p w14:paraId="13200585" w14:textId="77777777" w:rsidR="006B33DD" w:rsidRPr="008332D0" w:rsidRDefault="006B33DD" w:rsidP="006B33DD">
      <w:pPr>
        <w:spacing w:after="0" w:line="240" w:lineRule="auto"/>
        <w:jc w:val="center"/>
        <w:rPr>
          <w:rFonts w:ascii="Proba Pro" w:hAnsi="Proba Pro" w:cs="Proba Pro"/>
          <w:sz w:val="20"/>
          <w:szCs w:val="20"/>
        </w:rPr>
      </w:pPr>
    </w:p>
    <w:p w14:paraId="4E808872" w14:textId="77777777" w:rsidR="006B33DD" w:rsidRPr="008332D0" w:rsidRDefault="006B33DD" w:rsidP="006B33DD">
      <w:pPr>
        <w:spacing w:after="0" w:line="240" w:lineRule="auto"/>
        <w:rPr>
          <w:rFonts w:ascii="Proba Pro" w:hAnsi="Proba Pro" w:cs="Proba Pro"/>
          <w:sz w:val="20"/>
          <w:szCs w:val="20"/>
        </w:rPr>
      </w:pPr>
    </w:p>
    <w:p w14:paraId="33FF620B" w14:textId="77777777" w:rsidR="006B33DD" w:rsidRPr="008332D0" w:rsidRDefault="006B33DD" w:rsidP="006B33DD">
      <w:pPr>
        <w:spacing w:after="0" w:line="240" w:lineRule="auto"/>
        <w:rPr>
          <w:rFonts w:ascii="Proba Pro" w:hAnsi="Proba Pro" w:cs="Proba Pro"/>
          <w:sz w:val="20"/>
          <w:szCs w:val="20"/>
        </w:rPr>
      </w:pPr>
    </w:p>
    <w:p w14:paraId="676117A9" w14:textId="77777777" w:rsidR="006B33DD" w:rsidRPr="008332D0" w:rsidRDefault="006B33DD" w:rsidP="006B33DD">
      <w:pPr>
        <w:spacing w:after="0" w:line="240" w:lineRule="auto"/>
        <w:rPr>
          <w:rFonts w:ascii="Proba Pro" w:hAnsi="Proba Pro" w:cs="Proba Pro"/>
          <w:sz w:val="20"/>
          <w:szCs w:val="20"/>
        </w:rPr>
      </w:pPr>
    </w:p>
    <w:p w14:paraId="12D59C2B" w14:textId="77777777" w:rsidR="006B33DD" w:rsidRPr="008332D0" w:rsidRDefault="006B33DD" w:rsidP="006B33DD">
      <w:pPr>
        <w:spacing w:after="0" w:line="240" w:lineRule="auto"/>
        <w:rPr>
          <w:rFonts w:ascii="Proba Pro" w:hAnsi="Proba Pro" w:cs="Proba Pro"/>
          <w:sz w:val="20"/>
          <w:szCs w:val="20"/>
        </w:rPr>
      </w:pPr>
    </w:p>
    <w:p w14:paraId="27D4D512" w14:textId="77777777" w:rsidR="006B33DD" w:rsidRPr="008332D0" w:rsidRDefault="006B33DD" w:rsidP="006B33DD">
      <w:pPr>
        <w:spacing w:after="0" w:line="240" w:lineRule="auto"/>
        <w:rPr>
          <w:rFonts w:ascii="Proba Pro" w:hAnsi="Proba Pro" w:cs="Proba Pro"/>
          <w:sz w:val="20"/>
          <w:szCs w:val="20"/>
        </w:rPr>
      </w:pPr>
    </w:p>
    <w:p w14:paraId="2AFED6E7" w14:textId="7ACBBF5A" w:rsidR="006B33DD" w:rsidRPr="008332D0" w:rsidRDefault="006B33DD" w:rsidP="006B33DD">
      <w:pPr>
        <w:spacing w:after="0" w:line="240" w:lineRule="auto"/>
        <w:rPr>
          <w:rFonts w:ascii="Proba Pro" w:hAnsi="Proba Pro" w:cs="Proba Pro"/>
          <w:sz w:val="20"/>
          <w:szCs w:val="20"/>
        </w:rPr>
      </w:pPr>
    </w:p>
    <w:p w14:paraId="7578E224" w14:textId="3988886C" w:rsidR="00CF64F6" w:rsidRPr="008332D0" w:rsidRDefault="00CF64F6" w:rsidP="006B33DD">
      <w:pPr>
        <w:spacing w:after="0" w:line="240" w:lineRule="auto"/>
        <w:rPr>
          <w:rFonts w:ascii="Proba Pro" w:hAnsi="Proba Pro" w:cs="Proba Pro"/>
          <w:sz w:val="20"/>
          <w:szCs w:val="20"/>
        </w:rPr>
      </w:pPr>
    </w:p>
    <w:p w14:paraId="45E66F20" w14:textId="77777777" w:rsidR="00CF64F6" w:rsidRPr="008332D0" w:rsidRDefault="00CF64F6" w:rsidP="006B33DD">
      <w:pPr>
        <w:spacing w:after="0" w:line="240" w:lineRule="auto"/>
        <w:rPr>
          <w:rFonts w:ascii="Proba Pro" w:hAnsi="Proba Pro" w:cs="Proba Pro"/>
          <w:sz w:val="20"/>
          <w:szCs w:val="20"/>
        </w:rPr>
      </w:pPr>
    </w:p>
    <w:p w14:paraId="0D871AB6" w14:textId="77777777" w:rsidR="006B33DD" w:rsidRPr="008332D0" w:rsidRDefault="006B33DD" w:rsidP="006B33DD">
      <w:pPr>
        <w:spacing w:after="0" w:line="240" w:lineRule="auto"/>
        <w:jc w:val="center"/>
        <w:rPr>
          <w:rFonts w:ascii="Proba Pro" w:hAnsi="Proba Pro" w:cs="Proba Pro"/>
          <w:sz w:val="20"/>
          <w:szCs w:val="20"/>
        </w:rPr>
      </w:pPr>
    </w:p>
    <w:p w14:paraId="131873D7" w14:textId="5B209E9A" w:rsidR="006B33DD" w:rsidRPr="008332D0" w:rsidRDefault="006B33DD" w:rsidP="006B33DD">
      <w:pPr>
        <w:spacing w:after="0" w:line="240" w:lineRule="auto"/>
        <w:jc w:val="center"/>
        <w:rPr>
          <w:rFonts w:ascii="Proba Pro" w:hAnsi="Proba Pro"/>
          <w:caps/>
          <w:color w:val="008998"/>
          <w:spacing w:val="30"/>
          <w:sz w:val="20"/>
          <w:szCs w:val="20"/>
        </w:rPr>
      </w:pPr>
      <w:r w:rsidRPr="008332D0">
        <w:rPr>
          <w:rFonts w:ascii="Proba Pro" w:hAnsi="Proba Pro" w:cs="Proba Pro"/>
          <w:sz w:val="20"/>
          <w:szCs w:val="20"/>
        </w:rPr>
        <w:t>V</w:t>
      </w:r>
      <w:r w:rsidRPr="008332D0">
        <w:rPr>
          <w:rFonts w:cs="Calibri"/>
          <w:sz w:val="20"/>
          <w:szCs w:val="20"/>
        </w:rPr>
        <w:t> </w:t>
      </w:r>
      <w:r w:rsidRPr="008332D0">
        <w:rPr>
          <w:rFonts w:ascii="Proba Pro" w:hAnsi="Proba Pro" w:cs="Proba Pro"/>
          <w:sz w:val="20"/>
          <w:szCs w:val="20"/>
        </w:rPr>
        <w:t xml:space="preserve">Bratislave, dňa </w:t>
      </w:r>
      <w:r w:rsidR="00347B80" w:rsidRPr="00FE3024">
        <w:rPr>
          <w:rFonts w:ascii="Proba Pro" w:hAnsi="Proba Pro" w:cs="Proba Pro"/>
          <w:sz w:val="20"/>
          <w:szCs w:val="20"/>
        </w:rPr>
        <w:t>2</w:t>
      </w:r>
      <w:r w:rsidR="006223EF" w:rsidRPr="00FE3024">
        <w:rPr>
          <w:rFonts w:ascii="Proba Pro" w:hAnsi="Proba Pro" w:cs="Proba Pro"/>
          <w:sz w:val="20"/>
          <w:szCs w:val="20"/>
        </w:rPr>
        <w:t>5</w:t>
      </w:r>
      <w:r w:rsidR="00675110" w:rsidRPr="00FE3024">
        <w:rPr>
          <w:rFonts w:ascii="Proba Pro" w:hAnsi="Proba Pro" w:cs="Proba Pro"/>
          <w:sz w:val="20"/>
          <w:szCs w:val="20"/>
        </w:rPr>
        <w:t>.07</w:t>
      </w:r>
      <w:r w:rsidRPr="00FE3024">
        <w:rPr>
          <w:rFonts w:ascii="Proba Pro" w:hAnsi="Proba Pro" w:cs="Proba Pro"/>
          <w:sz w:val="20"/>
          <w:szCs w:val="20"/>
        </w:rPr>
        <w:t>.2019</w:t>
      </w:r>
      <w:r w:rsidRPr="008332D0">
        <w:rPr>
          <w:rFonts w:ascii="Proba Pro" w:hAnsi="Proba Pro"/>
          <w:caps/>
          <w:color w:val="008998"/>
          <w:spacing w:val="30"/>
          <w:sz w:val="20"/>
          <w:szCs w:val="20"/>
        </w:rPr>
        <w:br w:type="page"/>
      </w:r>
      <w:r w:rsidRPr="008332D0">
        <w:rPr>
          <w:rFonts w:ascii="Proba Pro" w:hAnsi="Proba Pro"/>
          <w:caps/>
          <w:color w:val="008998"/>
          <w:spacing w:val="30"/>
          <w:sz w:val="20"/>
          <w:szCs w:val="20"/>
        </w:rPr>
        <w:lastRenderedPageBreak/>
        <w:t>OBSAH</w:t>
      </w:r>
    </w:p>
    <w:p w14:paraId="107416FC" w14:textId="56AE607C" w:rsidR="00043E70" w:rsidRPr="008332D0" w:rsidRDefault="006B33DD">
      <w:pPr>
        <w:pStyle w:val="Obsah1"/>
        <w:rPr>
          <w:rFonts w:eastAsiaTheme="minorEastAsia" w:cstheme="minorBidi"/>
          <w:b w:val="0"/>
          <w:color w:val="auto"/>
          <w:sz w:val="22"/>
          <w:szCs w:val="22"/>
        </w:rPr>
      </w:pPr>
      <w:r w:rsidRPr="008332D0">
        <w:rPr>
          <w:b w:val="0"/>
        </w:rPr>
        <w:fldChar w:fldCharType="begin"/>
      </w:r>
      <w:r w:rsidRPr="008332D0">
        <w:rPr>
          <w:b w:val="0"/>
        </w:rPr>
        <w:instrText xml:space="preserve"> TOC \h \z \t "SAŽP 1;3;SAŽP Hlavný;1;SAŽP 0;2" </w:instrText>
      </w:r>
      <w:r w:rsidRPr="008332D0">
        <w:rPr>
          <w:b w:val="0"/>
        </w:rPr>
        <w:fldChar w:fldCharType="separate"/>
      </w:r>
      <w:hyperlink w:anchor="_Toc14418953" w:history="1">
        <w:r w:rsidR="00043E70" w:rsidRPr="008332D0">
          <w:rPr>
            <w:rStyle w:val="Hypertextovprepojenie"/>
          </w:rPr>
          <w:t>ČASŤ A. Pokyny pre uchádzačov</w:t>
        </w:r>
        <w:r w:rsidR="00043E70" w:rsidRPr="008332D0">
          <w:rPr>
            <w:webHidden/>
          </w:rPr>
          <w:tab/>
        </w:r>
        <w:r w:rsidR="00043E70" w:rsidRPr="008332D0">
          <w:rPr>
            <w:webHidden/>
          </w:rPr>
          <w:fldChar w:fldCharType="begin"/>
        </w:r>
        <w:r w:rsidR="00043E70" w:rsidRPr="008332D0">
          <w:rPr>
            <w:webHidden/>
          </w:rPr>
          <w:instrText xml:space="preserve"> PAGEREF _Toc14418953 \h </w:instrText>
        </w:r>
        <w:r w:rsidR="00043E70" w:rsidRPr="008332D0">
          <w:rPr>
            <w:webHidden/>
          </w:rPr>
        </w:r>
        <w:r w:rsidR="00043E70" w:rsidRPr="008332D0">
          <w:rPr>
            <w:webHidden/>
          </w:rPr>
          <w:fldChar w:fldCharType="separate"/>
        </w:r>
        <w:r w:rsidR="00015900">
          <w:rPr>
            <w:webHidden/>
          </w:rPr>
          <w:t>4</w:t>
        </w:r>
        <w:r w:rsidR="00043E70" w:rsidRPr="008332D0">
          <w:rPr>
            <w:webHidden/>
          </w:rPr>
          <w:fldChar w:fldCharType="end"/>
        </w:r>
      </w:hyperlink>
    </w:p>
    <w:p w14:paraId="50A27253" w14:textId="12AEDA54" w:rsidR="00043E70" w:rsidRPr="008332D0" w:rsidRDefault="000B519F">
      <w:pPr>
        <w:pStyle w:val="Obsah2"/>
        <w:rPr>
          <w:rFonts w:eastAsiaTheme="minorEastAsia" w:cstheme="minorBidi"/>
          <w:szCs w:val="22"/>
          <w:lang w:eastAsia="sk-SK"/>
        </w:rPr>
      </w:pPr>
      <w:hyperlink w:anchor="_Toc14418954" w:history="1">
        <w:r w:rsidR="00043E70" w:rsidRPr="008332D0">
          <w:rPr>
            <w:rStyle w:val="Hypertextovprepojenie"/>
          </w:rPr>
          <w:t>ODDIEL I. Všeobecné informácie</w:t>
        </w:r>
        <w:r w:rsidR="00043E70" w:rsidRPr="008332D0">
          <w:rPr>
            <w:webHidden/>
          </w:rPr>
          <w:tab/>
        </w:r>
        <w:r w:rsidR="00043E70" w:rsidRPr="008332D0">
          <w:rPr>
            <w:webHidden/>
          </w:rPr>
          <w:fldChar w:fldCharType="begin"/>
        </w:r>
        <w:r w:rsidR="00043E70" w:rsidRPr="008332D0">
          <w:rPr>
            <w:webHidden/>
          </w:rPr>
          <w:instrText xml:space="preserve"> PAGEREF _Toc14418954 \h </w:instrText>
        </w:r>
        <w:r w:rsidR="00043E70" w:rsidRPr="008332D0">
          <w:rPr>
            <w:webHidden/>
          </w:rPr>
        </w:r>
        <w:r w:rsidR="00043E70" w:rsidRPr="008332D0">
          <w:rPr>
            <w:webHidden/>
          </w:rPr>
          <w:fldChar w:fldCharType="separate"/>
        </w:r>
        <w:r w:rsidR="00015900">
          <w:rPr>
            <w:webHidden/>
          </w:rPr>
          <w:t>4</w:t>
        </w:r>
        <w:r w:rsidR="00043E70" w:rsidRPr="008332D0">
          <w:rPr>
            <w:webHidden/>
          </w:rPr>
          <w:fldChar w:fldCharType="end"/>
        </w:r>
      </w:hyperlink>
    </w:p>
    <w:p w14:paraId="0308BD83" w14:textId="1E2E3D08" w:rsidR="00043E70" w:rsidRPr="008332D0" w:rsidRDefault="000B519F">
      <w:pPr>
        <w:pStyle w:val="Obsah3"/>
        <w:rPr>
          <w:rFonts w:ascii="Proba Pro" w:eastAsiaTheme="minorEastAsia" w:hAnsi="Proba Pro" w:cstheme="minorBidi"/>
          <w:i w:val="0"/>
          <w:noProof/>
          <w:lang w:eastAsia="sk-SK"/>
        </w:rPr>
      </w:pPr>
      <w:hyperlink w:anchor="_Toc14418955" w:history="1">
        <w:r w:rsidR="00043E70" w:rsidRPr="008332D0">
          <w:rPr>
            <w:rStyle w:val="Hypertextovprepojenie"/>
            <w:rFonts w:ascii="Proba Pro" w:hAnsi="Proba Pro"/>
            <w:noProof/>
            <w14:scene3d>
              <w14:camera w14:prst="orthographicFront"/>
              <w14:lightRig w14:rig="threePt" w14:dir="t">
                <w14:rot w14:lat="0" w14:lon="0" w14:rev="0"/>
              </w14:lightRig>
            </w14:scene3d>
          </w:rPr>
          <w:t>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Identifikácia verejného obstarávateľa</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_Toc14418955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4</w:t>
        </w:r>
        <w:r w:rsidR="00043E70" w:rsidRPr="008332D0">
          <w:rPr>
            <w:rFonts w:ascii="Proba Pro" w:hAnsi="Proba Pro"/>
            <w:noProof/>
            <w:webHidden/>
          </w:rPr>
          <w:fldChar w:fldCharType="end"/>
        </w:r>
      </w:hyperlink>
    </w:p>
    <w:p w14:paraId="015AF886" w14:textId="5A3256C9" w:rsidR="00043E70" w:rsidRPr="008332D0" w:rsidRDefault="000B519F">
      <w:pPr>
        <w:pStyle w:val="Obsah3"/>
        <w:rPr>
          <w:rFonts w:ascii="Proba Pro" w:eastAsiaTheme="minorEastAsia" w:hAnsi="Proba Pro" w:cstheme="minorBidi"/>
          <w:i w:val="0"/>
          <w:noProof/>
          <w:lang w:eastAsia="sk-SK"/>
        </w:rPr>
      </w:pPr>
      <w:hyperlink w:anchor="_Toc14418956" w:history="1">
        <w:r w:rsidR="00043E70" w:rsidRPr="008332D0">
          <w:rPr>
            <w:rStyle w:val="Hypertextovprepojenie"/>
            <w:rFonts w:ascii="Proba Pro" w:hAnsi="Proba Pro"/>
            <w:noProof/>
            <w14:scene3d>
              <w14:camera w14:prst="orthographicFront"/>
              <w14:lightRig w14:rig="threePt" w14:dir="t">
                <w14:rot w14:lat="0" w14:lon="0" w14:rev="0"/>
              </w14:lightRig>
            </w14:scene3d>
          </w:rPr>
          <w:t>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Predmet zákazky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_Toc14418956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4</w:t>
        </w:r>
        <w:r w:rsidR="00043E70" w:rsidRPr="008332D0">
          <w:rPr>
            <w:rFonts w:ascii="Proba Pro" w:hAnsi="Proba Pro"/>
            <w:noProof/>
            <w:webHidden/>
          </w:rPr>
          <w:fldChar w:fldCharType="end"/>
        </w:r>
      </w:hyperlink>
    </w:p>
    <w:p w14:paraId="19FCED6C" w14:textId="027D467E" w:rsidR="00043E70" w:rsidRPr="008332D0" w:rsidRDefault="000B519F">
      <w:pPr>
        <w:pStyle w:val="Obsah3"/>
        <w:rPr>
          <w:rFonts w:ascii="Proba Pro" w:eastAsiaTheme="minorEastAsia" w:hAnsi="Proba Pro" w:cstheme="minorBidi"/>
          <w:i w:val="0"/>
          <w:noProof/>
          <w:lang w:eastAsia="sk-SK"/>
        </w:rPr>
      </w:pPr>
      <w:hyperlink w:anchor="_Toc14418957" w:history="1">
        <w:r w:rsidR="00043E70" w:rsidRPr="008332D0">
          <w:rPr>
            <w:rStyle w:val="Hypertextovprepojenie"/>
            <w:rFonts w:ascii="Proba Pro" w:hAnsi="Proba Pro"/>
            <w:noProof/>
            <w14:scene3d>
              <w14:camera w14:prst="orthographicFront"/>
              <w14:lightRig w14:rig="threePt" w14:dir="t">
                <w14:rot w14:lat="0" w14:lon="0" w14:rev="0"/>
              </w14:lightRig>
            </w14:scene3d>
          </w:rPr>
          <w:t>3</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Komplexnosť dodávky a jej nedeliteľnosť</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_Toc14418957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5</w:t>
        </w:r>
        <w:r w:rsidR="00043E70" w:rsidRPr="008332D0">
          <w:rPr>
            <w:rFonts w:ascii="Proba Pro" w:hAnsi="Proba Pro"/>
            <w:noProof/>
            <w:webHidden/>
          </w:rPr>
          <w:fldChar w:fldCharType="end"/>
        </w:r>
      </w:hyperlink>
    </w:p>
    <w:p w14:paraId="172D1050" w14:textId="4DC661CF" w:rsidR="00043E70" w:rsidRPr="008332D0" w:rsidRDefault="000B519F">
      <w:pPr>
        <w:pStyle w:val="Obsah3"/>
        <w:rPr>
          <w:rFonts w:ascii="Proba Pro" w:eastAsiaTheme="minorEastAsia" w:hAnsi="Proba Pro" w:cstheme="minorBidi"/>
          <w:i w:val="0"/>
          <w:noProof/>
          <w:lang w:eastAsia="sk-SK"/>
        </w:rPr>
      </w:pPr>
      <w:hyperlink w:anchor="_Toc14418958" w:history="1">
        <w:r w:rsidR="00043E70" w:rsidRPr="008332D0">
          <w:rPr>
            <w:rStyle w:val="Hypertextovprepojenie"/>
            <w:rFonts w:ascii="Proba Pro" w:hAnsi="Proba Pro"/>
            <w:noProof/>
            <w14:scene3d>
              <w14:camera w14:prst="orthographicFront"/>
              <w14:lightRig w14:rig="threePt" w14:dir="t">
                <w14:rot w14:lat="0" w14:lon="0" w14:rev="0"/>
              </w14:lightRig>
            </w14:scene3d>
          </w:rPr>
          <w:t>4</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Zdroj finančných prostriedkov</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_Toc14418958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7</w:t>
        </w:r>
        <w:r w:rsidR="00043E70" w:rsidRPr="008332D0">
          <w:rPr>
            <w:rFonts w:ascii="Proba Pro" w:hAnsi="Proba Pro"/>
            <w:noProof/>
            <w:webHidden/>
          </w:rPr>
          <w:fldChar w:fldCharType="end"/>
        </w:r>
      </w:hyperlink>
    </w:p>
    <w:p w14:paraId="36D789BD" w14:textId="60EDAF05" w:rsidR="00043E70" w:rsidRPr="008332D0" w:rsidRDefault="000B519F">
      <w:pPr>
        <w:pStyle w:val="Obsah3"/>
        <w:rPr>
          <w:rFonts w:ascii="Proba Pro" w:eastAsiaTheme="minorEastAsia" w:hAnsi="Proba Pro" w:cstheme="minorBidi"/>
          <w:i w:val="0"/>
          <w:noProof/>
          <w:lang w:eastAsia="sk-SK"/>
        </w:rPr>
      </w:pPr>
      <w:hyperlink w:anchor="_Toc14418959" w:history="1">
        <w:r w:rsidR="00043E70" w:rsidRPr="008332D0">
          <w:rPr>
            <w:rStyle w:val="Hypertextovprepojenie"/>
            <w:rFonts w:ascii="Proba Pro" w:hAnsi="Proba Pro"/>
            <w:noProof/>
            <w14:scene3d>
              <w14:camera w14:prst="orthographicFront"/>
              <w14:lightRig w14:rig="threePt" w14:dir="t">
                <w14:rot w14:lat="0" w14:lon="0" w14:rev="0"/>
              </w14:lightRig>
            </w14:scene3d>
          </w:rPr>
          <w:t>5</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Zmluva</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_Toc14418959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7</w:t>
        </w:r>
        <w:r w:rsidR="00043E70" w:rsidRPr="008332D0">
          <w:rPr>
            <w:rFonts w:ascii="Proba Pro" w:hAnsi="Proba Pro"/>
            <w:noProof/>
            <w:webHidden/>
          </w:rPr>
          <w:fldChar w:fldCharType="end"/>
        </w:r>
      </w:hyperlink>
    </w:p>
    <w:p w14:paraId="05CBD7EF" w14:textId="1DABAC05" w:rsidR="00043E70" w:rsidRPr="008332D0" w:rsidRDefault="000B519F">
      <w:pPr>
        <w:pStyle w:val="Obsah3"/>
        <w:rPr>
          <w:rFonts w:ascii="Proba Pro" w:eastAsiaTheme="minorEastAsia" w:hAnsi="Proba Pro" w:cstheme="minorBidi"/>
          <w:i w:val="0"/>
          <w:noProof/>
          <w:lang w:eastAsia="sk-SK"/>
        </w:rPr>
      </w:pPr>
      <w:hyperlink w:anchor="_Toc14418960" w:history="1">
        <w:r w:rsidR="00043E70" w:rsidRPr="008332D0">
          <w:rPr>
            <w:rStyle w:val="Hypertextovprepojenie"/>
            <w:rFonts w:ascii="Proba Pro" w:hAnsi="Proba Pro" w:cs="Arial"/>
            <w:noProof/>
            <w14:scene3d>
              <w14:camera w14:prst="orthographicFront"/>
              <w14:lightRig w14:rig="threePt" w14:dir="t">
                <w14:rot w14:lat="0" w14:lon="0" w14:rev="0"/>
              </w14:lightRig>
            </w14:scene3d>
          </w:rPr>
          <w:t>6</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Miesto a</w:t>
        </w:r>
        <w:r w:rsidR="00043E70" w:rsidRPr="008332D0">
          <w:rPr>
            <w:rStyle w:val="Hypertextovprepojenie"/>
            <w:rFonts w:cs="Calibri"/>
            <w:noProof/>
          </w:rPr>
          <w:t> </w:t>
        </w:r>
        <w:r w:rsidR="00043E70" w:rsidRPr="008332D0">
          <w:rPr>
            <w:rStyle w:val="Hypertextovprepojenie"/>
            <w:rFonts w:ascii="Proba Pro" w:hAnsi="Proba Pro"/>
            <w:noProof/>
          </w:rPr>
          <w:t>termín plnenia predmetu zákazky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_Toc14418960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7</w:t>
        </w:r>
        <w:r w:rsidR="00043E70" w:rsidRPr="008332D0">
          <w:rPr>
            <w:rFonts w:ascii="Proba Pro" w:hAnsi="Proba Pro"/>
            <w:noProof/>
            <w:webHidden/>
          </w:rPr>
          <w:fldChar w:fldCharType="end"/>
        </w:r>
      </w:hyperlink>
    </w:p>
    <w:p w14:paraId="7827A152" w14:textId="4D067414" w:rsidR="00043E70" w:rsidRPr="008332D0" w:rsidRDefault="000B519F">
      <w:pPr>
        <w:pStyle w:val="Obsah3"/>
        <w:rPr>
          <w:rFonts w:ascii="Proba Pro" w:eastAsiaTheme="minorEastAsia" w:hAnsi="Proba Pro" w:cstheme="minorBidi"/>
          <w:i w:val="0"/>
          <w:noProof/>
          <w:lang w:eastAsia="sk-SK"/>
        </w:rPr>
      </w:pPr>
      <w:hyperlink w:anchor="_Toc14418961" w:history="1">
        <w:r w:rsidR="00043E70" w:rsidRPr="008332D0">
          <w:rPr>
            <w:rStyle w:val="Hypertextovprepojenie"/>
            <w:rFonts w:ascii="Proba Pro" w:hAnsi="Proba Pro"/>
            <w:noProof/>
            <w14:scene3d>
              <w14:camera w14:prst="orthographicFront"/>
              <w14:lightRig w14:rig="threePt" w14:dir="t">
                <w14:rot w14:lat="0" w14:lon="0" w14:rev="0"/>
              </w14:lightRig>
            </w14:scene3d>
          </w:rPr>
          <w:t>7</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Oprávnení uchádzači</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_Toc14418961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7</w:t>
        </w:r>
        <w:r w:rsidR="00043E70" w:rsidRPr="008332D0">
          <w:rPr>
            <w:rFonts w:ascii="Proba Pro" w:hAnsi="Proba Pro"/>
            <w:noProof/>
            <w:webHidden/>
          </w:rPr>
          <w:fldChar w:fldCharType="end"/>
        </w:r>
      </w:hyperlink>
    </w:p>
    <w:p w14:paraId="2364BB28" w14:textId="169505C4" w:rsidR="00043E70" w:rsidRPr="008332D0" w:rsidRDefault="000B519F">
      <w:pPr>
        <w:pStyle w:val="Obsah3"/>
        <w:rPr>
          <w:rFonts w:ascii="Proba Pro" w:eastAsiaTheme="minorEastAsia" w:hAnsi="Proba Pro" w:cstheme="minorBidi"/>
          <w:i w:val="0"/>
          <w:noProof/>
          <w:lang w:eastAsia="sk-SK"/>
        </w:rPr>
      </w:pPr>
      <w:hyperlink w:anchor="_Toc14418962" w:history="1">
        <w:r w:rsidR="00043E70" w:rsidRPr="008332D0">
          <w:rPr>
            <w:rStyle w:val="Hypertextovprepojenie"/>
            <w:rFonts w:ascii="Proba Pro" w:hAnsi="Proba Pro"/>
            <w:noProof/>
            <w14:scene3d>
              <w14:camera w14:prst="orthographicFront"/>
              <w14:lightRig w14:rig="threePt" w14:dir="t">
                <w14:rot w14:lat="0" w14:lon="0" w14:rev="0"/>
              </w14:lightRig>
            </w14:scene3d>
          </w:rPr>
          <w:t>8</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Predloženie a obsah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_Toc14418962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7</w:t>
        </w:r>
        <w:r w:rsidR="00043E70" w:rsidRPr="008332D0">
          <w:rPr>
            <w:rFonts w:ascii="Proba Pro" w:hAnsi="Proba Pro"/>
            <w:noProof/>
            <w:webHidden/>
          </w:rPr>
          <w:fldChar w:fldCharType="end"/>
        </w:r>
      </w:hyperlink>
    </w:p>
    <w:p w14:paraId="6A6CA474" w14:textId="31B6886E" w:rsidR="00043E70" w:rsidRPr="008332D0" w:rsidRDefault="000B519F">
      <w:pPr>
        <w:pStyle w:val="Obsah3"/>
        <w:rPr>
          <w:rFonts w:ascii="Proba Pro" w:eastAsiaTheme="minorEastAsia" w:hAnsi="Proba Pro" w:cstheme="minorBidi"/>
          <w:i w:val="0"/>
          <w:noProof/>
          <w:lang w:eastAsia="sk-SK"/>
        </w:rPr>
      </w:pPr>
      <w:hyperlink w:anchor="_Toc14418963" w:history="1">
        <w:r w:rsidR="00043E70" w:rsidRPr="008332D0">
          <w:rPr>
            <w:rStyle w:val="Hypertextovprepojenie"/>
            <w:rFonts w:ascii="Proba Pro" w:hAnsi="Proba Pro"/>
            <w:noProof/>
            <w14:scene3d>
              <w14:camera w14:prst="orthographicFront"/>
              <w14:lightRig w14:rig="threePt" w14:dir="t">
                <w14:rot w14:lat="0" w14:lon="0" w14:rev="0"/>
              </w14:lightRig>
            </w14:scene3d>
          </w:rPr>
          <w:t>9</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Variantné riešenie</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_Toc14418963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9</w:t>
        </w:r>
        <w:r w:rsidR="00043E70" w:rsidRPr="008332D0">
          <w:rPr>
            <w:rFonts w:ascii="Proba Pro" w:hAnsi="Proba Pro"/>
            <w:noProof/>
            <w:webHidden/>
          </w:rPr>
          <w:fldChar w:fldCharType="end"/>
        </w:r>
      </w:hyperlink>
    </w:p>
    <w:p w14:paraId="64EDD573" w14:textId="0EC61A34" w:rsidR="00043E70" w:rsidRPr="008332D0" w:rsidRDefault="000B519F">
      <w:pPr>
        <w:pStyle w:val="Obsah3"/>
        <w:rPr>
          <w:rFonts w:ascii="Proba Pro" w:eastAsiaTheme="minorEastAsia" w:hAnsi="Proba Pro" w:cstheme="minorBidi"/>
          <w:i w:val="0"/>
          <w:noProof/>
          <w:lang w:eastAsia="sk-SK"/>
        </w:rPr>
      </w:pPr>
      <w:hyperlink w:anchor="_Toc14418964" w:history="1">
        <w:r w:rsidR="00043E70" w:rsidRPr="008332D0">
          <w:rPr>
            <w:rStyle w:val="Hypertextovprepojenie"/>
            <w:rFonts w:ascii="Proba Pro" w:hAnsi="Proba Pro"/>
            <w:noProof/>
            <w14:scene3d>
              <w14:camera w14:prst="orthographicFront"/>
              <w14:lightRig w14:rig="threePt" w14:dir="t">
                <w14:rot w14:lat="0" w14:lon="0" w14:rev="0"/>
              </w14:lightRig>
            </w14:scene3d>
          </w:rPr>
          <w:t>10</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Platnosť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_Toc14418964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9</w:t>
        </w:r>
        <w:r w:rsidR="00043E70" w:rsidRPr="008332D0">
          <w:rPr>
            <w:rFonts w:ascii="Proba Pro" w:hAnsi="Proba Pro"/>
            <w:noProof/>
            <w:webHidden/>
          </w:rPr>
          <w:fldChar w:fldCharType="end"/>
        </w:r>
      </w:hyperlink>
    </w:p>
    <w:p w14:paraId="1322786B" w14:textId="3F757B5E" w:rsidR="00043E70" w:rsidRPr="008332D0" w:rsidRDefault="000B519F">
      <w:pPr>
        <w:pStyle w:val="Obsah3"/>
        <w:rPr>
          <w:rFonts w:ascii="Proba Pro" w:eastAsiaTheme="minorEastAsia" w:hAnsi="Proba Pro" w:cstheme="minorBidi"/>
          <w:i w:val="0"/>
          <w:noProof/>
          <w:lang w:eastAsia="sk-SK"/>
        </w:rPr>
      </w:pPr>
      <w:hyperlink w:anchor="_Toc14418965" w:history="1">
        <w:r w:rsidR="00043E70" w:rsidRPr="008332D0">
          <w:rPr>
            <w:rStyle w:val="Hypertextovprepojenie"/>
            <w:rFonts w:ascii="Proba Pro" w:hAnsi="Proba Pro"/>
            <w:noProof/>
            <w14:scene3d>
              <w14:camera w14:prst="orthographicFront"/>
              <w14:lightRig w14:rig="threePt" w14:dir="t">
                <w14:rot w14:lat="0" w14:lon="0" w14:rev="0"/>
              </w14:lightRig>
            </w14:scene3d>
          </w:rPr>
          <w:t>11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Náklady na ponuky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_Toc14418965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10</w:t>
        </w:r>
        <w:r w:rsidR="00043E70" w:rsidRPr="008332D0">
          <w:rPr>
            <w:rFonts w:ascii="Proba Pro" w:hAnsi="Proba Pro"/>
            <w:noProof/>
            <w:webHidden/>
          </w:rPr>
          <w:fldChar w:fldCharType="end"/>
        </w:r>
      </w:hyperlink>
    </w:p>
    <w:p w14:paraId="2C7259F8" w14:textId="498D4A0B" w:rsidR="00043E70" w:rsidRPr="008332D0" w:rsidRDefault="000B519F">
      <w:pPr>
        <w:pStyle w:val="Obsah2"/>
        <w:rPr>
          <w:rFonts w:eastAsiaTheme="minorEastAsia" w:cstheme="minorBidi"/>
          <w:szCs w:val="22"/>
          <w:lang w:eastAsia="sk-SK"/>
        </w:rPr>
      </w:pPr>
      <w:hyperlink w:anchor="_Toc14418966" w:history="1">
        <w:r w:rsidR="00043E70" w:rsidRPr="008332D0">
          <w:rPr>
            <w:rStyle w:val="Hypertextovprepojenie"/>
          </w:rPr>
          <w:t>ODDIEL II. Dorozumievanie medzi verejným obstarávateľom a</w:t>
        </w:r>
        <w:r w:rsidR="00043E70" w:rsidRPr="008332D0">
          <w:rPr>
            <w:rStyle w:val="Hypertextovprepojenie"/>
            <w:rFonts w:ascii="Calibri" w:hAnsi="Calibri" w:cs="Calibri"/>
          </w:rPr>
          <w:t> </w:t>
        </w:r>
        <w:r w:rsidR="00043E70" w:rsidRPr="008332D0">
          <w:rPr>
            <w:rStyle w:val="Hypertextovprepojenie"/>
          </w:rPr>
          <w:t>uchádzačmi alebo záujemcami</w:t>
        </w:r>
        <w:r w:rsidR="00043E70" w:rsidRPr="008332D0">
          <w:rPr>
            <w:webHidden/>
          </w:rPr>
          <w:tab/>
        </w:r>
        <w:r w:rsidR="00043E70" w:rsidRPr="008332D0">
          <w:rPr>
            <w:webHidden/>
          </w:rPr>
          <w:fldChar w:fldCharType="begin"/>
        </w:r>
        <w:r w:rsidR="00043E70" w:rsidRPr="008332D0">
          <w:rPr>
            <w:webHidden/>
          </w:rPr>
          <w:instrText xml:space="preserve"> PAGEREF _Toc14418966 \h </w:instrText>
        </w:r>
        <w:r w:rsidR="00043E70" w:rsidRPr="008332D0">
          <w:rPr>
            <w:webHidden/>
          </w:rPr>
        </w:r>
        <w:r w:rsidR="00043E70" w:rsidRPr="008332D0">
          <w:rPr>
            <w:webHidden/>
          </w:rPr>
          <w:fldChar w:fldCharType="separate"/>
        </w:r>
        <w:r w:rsidR="00015900">
          <w:rPr>
            <w:webHidden/>
          </w:rPr>
          <w:t>10</w:t>
        </w:r>
        <w:r w:rsidR="00043E70" w:rsidRPr="008332D0">
          <w:rPr>
            <w:webHidden/>
          </w:rPr>
          <w:fldChar w:fldCharType="end"/>
        </w:r>
      </w:hyperlink>
    </w:p>
    <w:p w14:paraId="39F2424E" w14:textId="5E600372" w:rsidR="00043E70" w:rsidRPr="008332D0" w:rsidRDefault="000B519F">
      <w:pPr>
        <w:pStyle w:val="Obsah3"/>
        <w:rPr>
          <w:rFonts w:ascii="Proba Pro" w:eastAsiaTheme="minorEastAsia" w:hAnsi="Proba Pro" w:cstheme="minorBidi"/>
          <w:i w:val="0"/>
          <w:noProof/>
          <w:lang w:eastAsia="sk-SK"/>
        </w:rPr>
      </w:pPr>
      <w:hyperlink w:anchor="_Toc14418967" w:history="1">
        <w:r w:rsidR="00043E70" w:rsidRPr="008332D0">
          <w:rPr>
            <w:rStyle w:val="Hypertextovprepojenie"/>
            <w:rFonts w:ascii="Proba Pro" w:hAnsi="Proba Pro"/>
            <w:noProof/>
            <w14:scene3d>
              <w14:camera w14:prst="orthographicFront"/>
              <w14:lightRig w14:rig="threePt" w14:dir="t">
                <w14:rot w14:lat="0" w14:lon="0" w14:rev="0"/>
              </w14:lightRig>
            </w14:scene3d>
          </w:rPr>
          <w:t>12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Dorozumievanie medzi verejným obstarávateľom a</w:t>
        </w:r>
        <w:r w:rsidR="00043E70" w:rsidRPr="008332D0">
          <w:rPr>
            <w:rStyle w:val="Hypertextovprepojenie"/>
            <w:rFonts w:cs="Calibri"/>
            <w:noProof/>
          </w:rPr>
          <w:t> </w:t>
        </w:r>
        <w:r w:rsidR="00043E70" w:rsidRPr="008332D0">
          <w:rPr>
            <w:rStyle w:val="Hypertextovprepojenie"/>
            <w:rFonts w:ascii="Proba Pro" w:hAnsi="Proba Pro"/>
            <w:noProof/>
          </w:rPr>
          <w:t>uchádzačmi alebo záujemcami</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_Toc14418967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10</w:t>
        </w:r>
        <w:r w:rsidR="00043E70" w:rsidRPr="008332D0">
          <w:rPr>
            <w:rFonts w:ascii="Proba Pro" w:hAnsi="Proba Pro"/>
            <w:noProof/>
            <w:webHidden/>
          </w:rPr>
          <w:fldChar w:fldCharType="end"/>
        </w:r>
      </w:hyperlink>
    </w:p>
    <w:p w14:paraId="1DE6818E" w14:textId="1E9C8234" w:rsidR="00043E70" w:rsidRPr="008332D0" w:rsidRDefault="000B519F">
      <w:pPr>
        <w:pStyle w:val="Obsah3"/>
        <w:rPr>
          <w:rFonts w:ascii="Proba Pro" w:eastAsiaTheme="minorEastAsia" w:hAnsi="Proba Pro" w:cstheme="minorBidi"/>
          <w:i w:val="0"/>
          <w:noProof/>
          <w:lang w:eastAsia="sk-SK"/>
        </w:rPr>
      </w:pPr>
      <w:hyperlink w:anchor="_Toc14418968" w:history="1">
        <w:r w:rsidR="00043E70" w:rsidRPr="008332D0">
          <w:rPr>
            <w:rStyle w:val="Hypertextovprepojenie"/>
            <w:rFonts w:ascii="Proba Pro" w:hAnsi="Proba Pro"/>
            <w:noProof/>
            <w14:scene3d>
              <w14:camera w14:prst="orthographicFront"/>
              <w14:lightRig w14:rig="threePt" w14:dir="t">
                <w14:rot w14:lat="0" w14:lon="0" w14:rev="0"/>
              </w14:lightRig>
            </w14:scene3d>
          </w:rPr>
          <w:t>13</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Vysvetľovanie a</w:t>
        </w:r>
        <w:r w:rsidR="00043E70" w:rsidRPr="008332D0">
          <w:rPr>
            <w:rStyle w:val="Hypertextovprepojenie"/>
            <w:rFonts w:cs="Calibri"/>
            <w:noProof/>
          </w:rPr>
          <w:t> </w:t>
        </w:r>
        <w:r w:rsidR="00043E70" w:rsidRPr="008332D0">
          <w:rPr>
            <w:rStyle w:val="Hypertextovprepojenie"/>
            <w:rFonts w:ascii="Proba Pro" w:hAnsi="Proba Pro"/>
            <w:noProof/>
          </w:rPr>
          <w:t>doplnenie súťažných podkladov</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_Toc14418968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11</w:t>
        </w:r>
        <w:r w:rsidR="00043E70" w:rsidRPr="008332D0">
          <w:rPr>
            <w:rFonts w:ascii="Proba Pro" w:hAnsi="Proba Pro"/>
            <w:noProof/>
            <w:webHidden/>
          </w:rPr>
          <w:fldChar w:fldCharType="end"/>
        </w:r>
      </w:hyperlink>
    </w:p>
    <w:p w14:paraId="2F04E88C" w14:textId="0F843B2B" w:rsidR="00043E70" w:rsidRPr="008332D0" w:rsidRDefault="000B519F">
      <w:pPr>
        <w:pStyle w:val="Obsah3"/>
        <w:rPr>
          <w:rFonts w:ascii="Proba Pro" w:eastAsiaTheme="minorEastAsia" w:hAnsi="Proba Pro" w:cstheme="minorBidi"/>
          <w:i w:val="0"/>
          <w:noProof/>
          <w:lang w:eastAsia="sk-SK"/>
        </w:rPr>
      </w:pPr>
      <w:hyperlink w:anchor="_Toc14418969" w:history="1">
        <w:r w:rsidR="00043E70" w:rsidRPr="008332D0">
          <w:rPr>
            <w:rStyle w:val="Hypertextovprepojenie"/>
            <w:rFonts w:ascii="Proba Pro" w:hAnsi="Proba Pro"/>
            <w:noProof/>
            <w14:scene3d>
              <w14:camera w14:prst="orthographicFront"/>
              <w14:lightRig w14:rig="threePt" w14:dir="t">
                <w14:rot w14:lat="0" w14:lon="0" w14:rev="0"/>
              </w14:lightRig>
            </w14:scene3d>
          </w:rPr>
          <w:t>14</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Obhliadka miesta plnenia predmetu zákazky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_Toc14418969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11</w:t>
        </w:r>
        <w:r w:rsidR="00043E70" w:rsidRPr="008332D0">
          <w:rPr>
            <w:rFonts w:ascii="Proba Pro" w:hAnsi="Proba Pro"/>
            <w:noProof/>
            <w:webHidden/>
          </w:rPr>
          <w:fldChar w:fldCharType="end"/>
        </w:r>
      </w:hyperlink>
    </w:p>
    <w:p w14:paraId="6A5A1308" w14:textId="1C9C4C7B" w:rsidR="00043E70" w:rsidRPr="008332D0" w:rsidRDefault="000B519F">
      <w:pPr>
        <w:pStyle w:val="Obsah2"/>
        <w:rPr>
          <w:rFonts w:eastAsiaTheme="minorEastAsia" w:cstheme="minorBidi"/>
          <w:szCs w:val="22"/>
          <w:lang w:eastAsia="sk-SK"/>
        </w:rPr>
      </w:pPr>
      <w:hyperlink w:anchor="_Toc14418970" w:history="1">
        <w:r w:rsidR="00043E70" w:rsidRPr="008332D0">
          <w:rPr>
            <w:rStyle w:val="Hypertextovprepojenie"/>
          </w:rPr>
          <w:t>ODDIEL III. Príprava ponuky</w:t>
        </w:r>
        <w:r w:rsidR="00043E70" w:rsidRPr="008332D0">
          <w:rPr>
            <w:webHidden/>
          </w:rPr>
          <w:tab/>
        </w:r>
        <w:r w:rsidR="00043E70" w:rsidRPr="008332D0">
          <w:rPr>
            <w:webHidden/>
          </w:rPr>
          <w:fldChar w:fldCharType="begin"/>
        </w:r>
        <w:r w:rsidR="00043E70" w:rsidRPr="008332D0">
          <w:rPr>
            <w:webHidden/>
          </w:rPr>
          <w:instrText xml:space="preserve"> PAGEREF _Toc14418970 \h </w:instrText>
        </w:r>
        <w:r w:rsidR="00043E70" w:rsidRPr="008332D0">
          <w:rPr>
            <w:webHidden/>
          </w:rPr>
        </w:r>
        <w:r w:rsidR="00043E70" w:rsidRPr="008332D0">
          <w:rPr>
            <w:webHidden/>
          </w:rPr>
          <w:fldChar w:fldCharType="separate"/>
        </w:r>
        <w:r w:rsidR="00015900">
          <w:rPr>
            <w:webHidden/>
          </w:rPr>
          <w:t>11</w:t>
        </w:r>
        <w:r w:rsidR="00043E70" w:rsidRPr="008332D0">
          <w:rPr>
            <w:webHidden/>
          </w:rPr>
          <w:fldChar w:fldCharType="end"/>
        </w:r>
      </w:hyperlink>
    </w:p>
    <w:p w14:paraId="1C990162" w14:textId="23E8B511" w:rsidR="00043E70" w:rsidRPr="008332D0" w:rsidRDefault="000B519F">
      <w:pPr>
        <w:pStyle w:val="Obsah3"/>
        <w:rPr>
          <w:rFonts w:ascii="Proba Pro" w:eastAsiaTheme="minorEastAsia" w:hAnsi="Proba Pro" w:cstheme="minorBidi"/>
          <w:i w:val="0"/>
          <w:noProof/>
          <w:lang w:eastAsia="sk-SK"/>
        </w:rPr>
      </w:pPr>
      <w:hyperlink w:anchor="_Toc14418971" w:history="1">
        <w:r w:rsidR="00043E70" w:rsidRPr="008332D0">
          <w:rPr>
            <w:rStyle w:val="Hypertextovprepojenie"/>
            <w:rFonts w:ascii="Proba Pro" w:hAnsi="Proba Pro"/>
            <w:noProof/>
            <w14:scene3d>
              <w14:camera w14:prst="orthographicFront"/>
              <w14:lightRig w14:rig="threePt" w14:dir="t">
                <w14:rot w14:lat="0" w14:lon="0" w14:rev="0"/>
              </w14:lightRig>
            </w14:scene3d>
          </w:rPr>
          <w:t>15</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Jazyk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_Toc14418971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11</w:t>
        </w:r>
        <w:r w:rsidR="00043E70" w:rsidRPr="008332D0">
          <w:rPr>
            <w:rFonts w:ascii="Proba Pro" w:hAnsi="Proba Pro"/>
            <w:noProof/>
            <w:webHidden/>
          </w:rPr>
          <w:fldChar w:fldCharType="end"/>
        </w:r>
      </w:hyperlink>
    </w:p>
    <w:p w14:paraId="34D6E086" w14:textId="41BC2629" w:rsidR="00043E70" w:rsidRPr="008332D0" w:rsidRDefault="000B519F">
      <w:pPr>
        <w:pStyle w:val="Obsah3"/>
        <w:rPr>
          <w:rFonts w:ascii="Proba Pro" w:eastAsiaTheme="minorEastAsia" w:hAnsi="Proba Pro" w:cstheme="minorBidi"/>
          <w:i w:val="0"/>
          <w:noProof/>
          <w:lang w:eastAsia="sk-SK"/>
        </w:rPr>
      </w:pPr>
      <w:hyperlink w:anchor="_Toc14418972" w:history="1">
        <w:r w:rsidR="00043E70" w:rsidRPr="008332D0">
          <w:rPr>
            <w:rStyle w:val="Hypertextovprepojenie"/>
            <w:rFonts w:ascii="Proba Pro" w:hAnsi="Proba Pro"/>
            <w:noProof/>
            <w14:scene3d>
              <w14:camera w14:prst="orthographicFront"/>
              <w14:lightRig w14:rig="threePt" w14:dir="t">
                <w14:rot w14:lat="0" w14:lon="0" w14:rev="0"/>
              </w14:lightRig>
            </w14:scene3d>
          </w:rPr>
          <w:t>16</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Zábezpeka</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_Toc14418972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11</w:t>
        </w:r>
        <w:r w:rsidR="00043E70" w:rsidRPr="008332D0">
          <w:rPr>
            <w:rFonts w:ascii="Proba Pro" w:hAnsi="Proba Pro"/>
            <w:noProof/>
            <w:webHidden/>
          </w:rPr>
          <w:fldChar w:fldCharType="end"/>
        </w:r>
      </w:hyperlink>
    </w:p>
    <w:p w14:paraId="327038F1" w14:textId="2351458A" w:rsidR="00043E70" w:rsidRPr="008332D0" w:rsidRDefault="000B519F">
      <w:pPr>
        <w:pStyle w:val="Obsah3"/>
        <w:rPr>
          <w:rFonts w:ascii="Proba Pro" w:eastAsiaTheme="minorEastAsia" w:hAnsi="Proba Pro" w:cstheme="minorBidi"/>
          <w:i w:val="0"/>
          <w:noProof/>
          <w:lang w:eastAsia="sk-SK"/>
        </w:rPr>
      </w:pPr>
      <w:hyperlink w:anchor="_Toc14418973" w:history="1">
        <w:r w:rsidR="00043E70" w:rsidRPr="008332D0">
          <w:rPr>
            <w:rStyle w:val="Hypertextovprepojenie"/>
            <w:rFonts w:ascii="Proba Pro" w:hAnsi="Proba Pro"/>
            <w:noProof/>
            <w14:scene3d>
              <w14:camera w14:prst="orthographicFront"/>
              <w14:lightRig w14:rig="threePt" w14:dir="t">
                <w14:rot w14:lat="0" w14:lon="0" w14:rev="0"/>
              </w14:lightRig>
            </w14:scene3d>
          </w:rPr>
          <w:t>17</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Mena a</w:t>
        </w:r>
        <w:r w:rsidR="00043E70" w:rsidRPr="008332D0">
          <w:rPr>
            <w:rStyle w:val="Hypertextovprepojenie"/>
            <w:rFonts w:cs="Calibri"/>
            <w:noProof/>
          </w:rPr>
          <w:t> </w:t>
        </w:r>
        <w:r w:rsidR="00043E70" w:rsidRPr="008332D0">
          <w:rPr>
            <w:rStyle w:val="Hypertextovprepojenie"/>
            <w:rFonts w:ascii="Proba Pro" w:hAnsi="Proba Pro"/>
            <w:noProof/>
          </w:rPr>
          <w:t>ceny uvádzané v ponukách</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_Toc14418973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13</w:t>
        </w:r>
        <w:r w:rsidR="00043E70" w:rsidRPr="008332D0">
          <w:rPr>
            <w:rFonts w:ascii="Proba Pro" w:hAnsi="Proba Pro"/>
            <w:noProof/>
            <w:webHidden/>
          </w:rPr>
          <w:fldChar w:fldCharType="end"/>
        </w:r>
      </w:hyperlink>
    </w:p>
    <w:p w14:paraId="16453B3D" w14:textId="20819B50" w:rsidR="00043E70" w:rsidRPr="008332D0" w:rsidRDefault="000B519F">
      <w:pPr>
        <w:pStyle w:val="Obsah3"/>
        <w:rPr>
          <w:rFonts w:ascii="Proba Pro" w:eastAsiaTheme="minorEastAsia" w:hAnsi="Proba Pro" w:cstheme="minorBidi"/>
          <w:i w:val="0"/>
          <w:noProof/>
          <w:lang w:eastAsia="sk-SK"/>
        </w:rPr>
      </w:pPr>
      <w:hyperlink w:anchor="_Toc14418974" w:history="1">
        <w:r w:rsidR="00043E70" w:rsidRPr="008332D0">
          <w:rPr>
            <w:rStyle w:val="Hypertextovprepojenie"/>
            <w:rFonts w:ascii="Proba Pro" w:hAnsi="Proba Pro"/>
            <w:noProof/>
            <w14:scene3d>
              <w14:camera w14:prst="orthographicFront"/>
              <w14:lightRig w14:rig="threePt" w14:dir="t">
                <w14:rot w14:lat="0" w14:lon="0" w14:rev="0"/>
              </w14:lightRig>
            </w14:scene3d>
          </w:rPr>
          <w:t>18</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Vyhotovenie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_Toc14418974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13</w:t>
        </w:r>
        <w:r w:rsidR="00043E70" w:rsidRPr="008332D0">
          <w:rPr>
            <w:rFonts w:ascii="Proba Pro" w:hAnsi="Proba Pro"/>
            <w:noProof/>
            <w:webHidden/>
          </w:rPr>
          <w:fldChar w:fldCharType="end"/>
        </w:r>
      </w:hyperlink>
    </w:p>
    <w:p w14:paraId="78FE43C9" w14:textId="782E9A02" w:rsidR="00043E70" w:rsidRPr="008332D0" w:rsidRDefault="000B519F">
      <w:pPr>
        <w:pStyle w:val="Obsah3"/>
        <w:rPr>
          <w:rFonts w:ascii="Proba Pro" w:eastAsiaTheme="minorEastAsia" w:hAnsi="Proba Pro" w:cstheme="minorBidi"/>
          <w:i w:val="0"/>
          <w:noProof/>
          <w:lang w:eastAsia="sk-SK"/>
        </w:rPr>
      </w:pPr>
      <w:hyperlink w:anchor="_Toc14418975" w:history="1">
        <w:r w:rsidR="00043E70" w:rsidRPr="008332D0">
          <w:rPr>
            <w:rStyle w:val="Hypertextovprepojenie"/>
            <w:rFonts w:ascii="Proba Pro" w:hAnsi="Proba Pro"/>
            <w:noProof/>
            <w14:scene3d>
              <w14:camera w14:prst="orthographicFront"/>
              <w14:lightRig w14:rig="threePt" w14:dir="t">
                <w14:rot w14:lat="0" w14:lon="0" w14:rev="0"/>
              </w14:lightRig>
            </w14:scene3d>
          </w:rPr>
          <w:t>19</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Konflikt záujmov</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_Toc14418975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13</w:t>
        </w:r>
        <w:r w:rsidR="00043E70" w:rsidRPr="008332D0">
          <w:rPr>
            <w:rFonts w:ascii="Proba Pro" w:hAnsi="Proba Pro"/>
            <w:noProof/>
            <w:webHidden/>
          </w:rPr>
          <w:fldChar w:fldCharType="end"/>
        </w:r>
      </w:hyperlink>
    </w:p>
    <w:p w14:paraId="4D7B71CD" w14:textId="10C45729" w:rsidR="00043E70" w:rsidRPr="008332D0" w:rsidRDefault="000B519F">
      <w:pPr>
        <w:pStyle w:val="Obsah2"/>
        <w:rPr>
          <w:rFonts w:eastAsiaTheme="minorEastAsia" w:cstheme="minorBidi"/>
          <w:szCs w:val="22"/>
          <w:lang w:eastAsia="sk-SK"/>
        </w:rPr>
      </w:pPr>
      <w:hyperlink w:anchor="_Toc14418976" w:history="1">
        <w:r w:rsidR="00043E70" w:rsidRPr="008332D0">
          <w:rPr>
            <w:rStyle w:val="Hypertextovprepojenie"/>
          </w:rPr>
          <w:t>ODDIEL IV. Predkladanie ponúk</w:t>
        </w:r>
        <w:r w:rsidR="00043E70" w:rsidRPr="008332D0">
          <w:rPr>
            <w:webHidden/>
          </w:rPr>
          <w:tab/>
        </w:r>
        <w:r w:rsidR="00043E70" w:rsidRPr="008332D0">
          <w:rPr>
            <w:webHidden/>
          </w:rPr>
          <w:fldChar w:fldCharType="begin"/>
        </w:r>
        <w:r w:rsidR="00043E70" w:rsidRPr="008332D0">
          <w:rPr>
            <w:webHidden/>
          </w:rPr>
          <w:instrText xml:space="preserve"> PAGEREF _Toc14418976 \h </w:instrText>
        </w:r>
        <w:r w:rsidR="00043E70" w:rsidRPr="008332D0">
          <w:rPr>
            <w:webHidden/>
          </w:rPr>
        </w:r>
        <w:r w:rsidR="00043E70" w:rsidRPr="008332D0">
          <w:rPr>
            <w:webHidden/>
          </w:rPr>
          <w:fldChar w:fldCharType="separate"/>
        </w:r>
        <w:r w:rsidR="00015900">
          <w:rPr>
            <w:webHidden/>
          </w:rPr>
          <w:t>14</w:t>
        </w:r>
        <w:r w:rsidR="00043E70" w:rsidRPr="008332D0">
          <w:rPr>
            <w:webHidden/>
          </w:rPr>
          <w:fldChar w:fldCharType="end"/>
        </w:r>
      </w:hyperlink>
    </w:p>
    <w:p w14:paraId="13C9A203" w14:textId="47B10F4A" w:rsidR="00043E70" w:rsidRPr="008332D0" w:rsidRDefault="000B519F">
      <w:pPr>
        <w:pStyle w:val="Obsah3"/>
        <w:rPr>
          <w:rFonts w:ascii="Proba Pro" w:eastAsiaTheme="minorEastAsia" w:hAnsi="Proba Pro" w:cstheme="minorBidi"/>
          <w:i w:val="0"/>
          <w:noProof/>
          <w:lang w:eastAsia="sk-SK"/>
        </w:rPr>
      </w:pPr>
      <w:hyperlink w:anchor="_Toc14418977" w:history="1">
        <w:r w:rsidR="00043E70" w:rsidRPr="008332D0">
          <w:rPr>
            <w:rStyle w:val="Hypertextovprepojenie"/>
            <w:rFonts w:ascii="Proba Pro" w:hAnsi="Proba Pro"/>
            <w:noProof/>
            <w14:scene3d>
              <w14:camera w14:prst="orthographicFront"/>
              <w14:lightRig w14:rig="threePt" w14:dir="t">
                <w14:rot w14:lat="0" w14:lon="0" w14:rev="0"/>
              </w14:lightRig>
            </w14:scene3d>
          </w:rPr>
          <w:t>20</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Spôsob predkladania ponuky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_Toc14418977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14</w:t>
        </w:r>
        <w:r w:rsidR="00043E70" w:rsidRPr="008332D0">
          <w:rPr>
            <w:rFonts w:ascii="Proba Pro" w:hAnsi="Proba Pro"/>
            <w:noProof/>
            <w:webHidden/>
          </w:rPr>
          <w:fldChar w:fldCharType="end"/>
        </w:r>
      </w:hyperlink>
    </w:p>
    <w:p w14:paraId="39590D14" w14:textId="36867FDE" w:rsidR="00043E70" w:rsidRPr="008332D0" w:rsidRDefault="000B519F">
      <w:pPr>
        <w:pStyle w:val="Obsah3"/>
        <w:rPr>
          <w:rFonts w:ascii="Proba Pro" w:eastAsiaTheme="minorEastAsia" w:hAnsi="Proba Pro" w:cstheme="minorBidi"/>
          <w:i w:val="0"/>
          <w:noProof/>
          <w:lang w:eastAsia="sk-SK"/>
        </w:rPr>
      </w:pPr>
      <w:hyperlink w:anchor="_Toc14418978" w:history="1">
        <w:r w:rsidR="00043E70" w:rsidRPr="008332D0">
          <w:rPr>
            <w:rStyle w:val="Hypertextovprepojenie"/>
            <w:rFonts w:ascii="Proba Pro" w:hAnsi="Proba Pro"/>
            <w:noProof/>
            <w14:scene3d>
              <w14:camera w14:prst="orthographicFront"/>
              <w14:lightRig w14:rig="threePt" w14:dir="t">
                <w14:rot w14:lat="0" w14:lon="0" w14:rev="0"/>
              </w14:lightRig>
            </w14:scene3d>
          </w:rPr>
          <w:t>21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Miesto a</w:t>
        </w:r>
        <w:r w:rsidR="00043E70" w:rsidRPr="008332D0">
          <w:rPr>
            <w:rStyle w:val="Hypertextovprepojenie"/>
            <w:rFonts w:cs="Calibri"/>
            <w:noProof/>
          </w:rPr>
          <w:t> </w:t>
        </w:r>
        <w:r w:rsidR="00043E70" w:rsidRPr="008332D0">
          <w:rPr>
            <w:rStyle w:val="Hypertextovprepojenie"/>
            <w:rFonts w:ascii="Proba Pro" w:hAnsi="Proba Pro"/>
            <w:noProof/>
          </w:rPr>
          <w:t>lehota na predkladanie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_Toc14418978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15</w:t>
        </w:r>
        <w:r w:rsidR="00043E70" w:rsidRPr="008332D0">
          <w:rPr>
            <w:rFonts w:ascii="Proba Pro" w:hAnsi="Proba Pro"/>
            <w:noProof/>
            <w:webHidden/>
          </w:rPr>
          <w:fldChar w:fldCharType="end"/>
        </w:r>
      </w:hyperlink>
    </w:p>
    <w:p w14:paraId="285796C1" w14:textId="2E2FFB6A" w:rsidR="00043E70" w:rsidRPr="008332D0" w:rsidRDefault="000B519F">
      <w:pPr>
        <w:pStyle w:val="Obsah3"/>
        <w:rPr>
          <w:rFonts w:ascii="Proba Pro" w:eastAsiaTheme="minorEastAsia" w:hAnsi="Proba Pro" w:cstheme="minorBidi"/>
          <w:i w:val="0"/>
          <w:noProof/>
          <w:lang w:eastAsia="sk-SK"/>
        </w:rPr>
      </w:pPr>
      <w:hyperlink w:anchor="_Toc14418979" w:history="1">
        <w:r w:rsidR="00043E70" w:rsidRPr="008332D0">
          <w:rPr>
            <w:rStyle w:val="Hypertextovprepojenie"/>
            <w:rFonts w:ascii="Proba Pro" w:hAnsi="Proba Pro"/>
            <w:noProof/>
            <w14:scene3d>
              <w14:camera w14:prst="orthographicFront"/>
              <w14:lightRig w14:rig="threePt" w14:dir="t">
                <w14:rot w14:lat="0" w14:lon="0" w14:rev="0"/>
              </w14:lightRig>
            </w14:scene3d>
          </w:rPr>
          <w:t>22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Stiahnutie/vymazanie pôvodnej pon</w:t>
        </w:r>
        <w:r w:rsidR="00043E70" w:rsidRPr="008332D0">
          <w:rPr>
            <w:rStyle w:val="Hypertextovprepojenie"/>
            <w:rFonts w:ascii="Proba Pro" w:hAnsi="Proba Pro" w:cs="Proba Pro"/>
            <w:noProof/>
          </w:rPr>
          <w:t>uky a</w:t>
        </w:r>
        <w:r w:rsidR="00043E70" w:rsidRPr="008332D0">
          <w:rPr>
            <w:rStyle w:val="Hypertextovprepojenie"/>
            <w:rFonts w:cs="Calibri"/>
            <w:noProof/>
          </w:rPr>
          <w:t> </w:t>
        </w:r>
        <w:r w:rsidR="00043E70" w:rsidRPr="008332D0">
          <w:rPr>
            <w:rStyle w:val="Hypertextovprepojenie"/>
            <w:rFonts w:ascii="Proba Pro" w:hAnsi="Proba Pro" w:cs="Proba Pro"/>
            <w:noProof/>
          </w:rPr>
          <w:t>predloženie novej ponuky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_Toc14418979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15</w:t>
        </w:r>
        <w:r w:rsidR="00043E70" w:rsidRPr="008332D0">
          <w:rPr>
            <w:rFonts w:ascii="Proba Pro" w:hAnsi="Proba Pro"/>
            <w:noProof/>
            <w:webHidden/>
          </w:rPr>
          <w:fldChar w:fldCharType="end"/>
        </w:r>
      </w:hyperlink>
    </w:p>
    <w:p w14:paraId="433F1F76" w14:textId="29E12FDF" w:rsidR="00043E70" w:rsidRPr="008332D0" w:rsidRDefault="000B519F">
      <w:pPr>
        <w:pStyle w:val="Obsah2"/>
        <w:rPr>
          <w:rFonts w:eastAsiaTheme="minorEastAsia" w:cstheme="minorBidi"/>
          <w:szCs w:val="22"/>
          <w:lang w:eastAsia="sk-SK"/>
        </w:rPr>
      </w:pPr>
      <w:hyperlink w:anchor="_Toc14418980" w:history="1">
        <w:r w:rsidR="00043E70" w:rsidRPr="008332D0">
          <w:rPr>
            <w:rStyle w:val="Hypertextovprepojenie"/>
          </w:rPr>
          <w:t>ODDIEL V. Otváranie a</w:t>
        </w:r>
        <w:r w:rsidR="00043E70" w:rsidRPr="008332D0">
          <w:rPr>
            <w:rStyle w:val="Hypertextovprepojenie"/>
            <w:rFonts w:ascii="Calibri" w:hAnsi="Calibri" w:cs="Calibri"/>
          </w:rPr>
          <w:t> </w:t>
        </w:r>
        <w:r w:rsidR="00043E70" w:rsidRPr="008332D0">
          <w:rPr>
            <w:rStyle w:val="Hypertextovprepojenie"/>
          </w:rPr>
          <w:t>vyhodnotenie ponúk</w:t>
        </w:r>
        <w:r w:rsidR="00043E70" w:rsidRPr="008332D0">
          <w:rPr>
            <w:webHidden/>
          </w:rPr>
          <w:tab/>
        </w:r>
        <w:r w:rsidR="00043E70" w:rsidRPr="008332D0">
          <w:rPr>
            <w:webHidden/>
          </w:rPr>
          <w:fldChar w:fldCharType="begin"/>
        </w:r>
        <w:r w:rsidR="00043E70" w:rsidRPr="008332D0">
          <w:rPr>
            <w:webHidden/>
          </w:rPr>
          <w:instrText xml:space="preserve"> PAGEREF _Toc14418980 \h </w:instrText>
        </w:r>
        <w:r w:rsidR="00043E70" w:rsidRPr="008332D0">
          <w:rPr>
            <w:webHidden/>
          </w:rPr>
        </w:r>
        <w:r w:rsidR="00043E70" w:rsidRPr="008332D0">
          <w:rPr>
            <w:webHidden/>
          </w:rPr>
          <w:fldChar w:fldCharType="separate"/>
        </w:r>
        <w:r w:rsidR="00015900">
          <w:rPr>
            <w:webHidden/>
          </w:rPr>
          <w:t>15</w:t>
        </w:r>
        <w:r w:rsidR="00043E70" w:rsidRPr="008332D0">
          <w:rPr>
            <w:webHidden/>
          </w:rPr>
          <w:fldChar w:fldCharType="end"/>
        </w:r>
      </w:hyperlink>
    </w:p>
    <w:p w14:paraId="67A6D84B" w14:textId="0B337345" w:rsidR="00043E70" w:rsidRPr="008332D0" w:rsidRDefault="000B519F">
      <w:pPr>
        <w:pStyle w:val="Obsah3"/>
        <w:rPr>
          <w:rFonts w:ascii="Proba Pro" w:eastAsiaTheme="minorEastAsia" w:hAnsi="Proba Pro" w:cstheme="minorBidi"/>
          <w:i w:val="0"/>
          <w:noProof/>
          <w:lang w:eastAsia="sk-SK"/>
        </w:rPr>
      </w:pPr>
      <w:hyperlink w:anchor="_Toc14418981" w:history="1">
        <w:r w:rsidR="00043E70" w:rsidRPr="008332D0">
          <w:rPr>
            <w:rStyle w:val="Hypertextovprepojenie"/>
            <w:rFonts w:ascii="Proba Pro" w:hAnsi="Proba Pro"/>
            <w:noProof/>
            <w14:scene3d>
              <w14:camera w14:prst="orthographicFront"/>
              <w14:lightRig w14:rig="threePt" w14:dir="t">
                <w14:rot w14:lat="0" w14:lon="0" w14:rev="0"/>
              </w14:lightRig>
            </w14:scene3d>
          </w:rPr>
          <w:t>23</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Otváranie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_Toc14418981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16</w:t>
        </w:r>
        <w:r w:rsidR="00043E70" w:rsidRPr="008332D0">
          <w:rPr>
            <w:rFonts w:ascii="Proba Pro" w:hAnsi="Proba Pro"/>
            <w:noProof/>
            <w:webHidden/>
          </w:rPr>
          <w:fldChar w:fldCharType="end"/>
        </w:r>
      </w:hyperlink>
    </w:p>
    <w:p w14:paraId="06C49AB4" w14:textId="749B9865" w:rsidR="00043E70" w:rsidRPr="008332D0" w:rsidRDefault="000B519F">
      <w:pPr>
        <w:pStyle w:val="Obsah3"/>
        <w:rPr>
          <w:rFonts w:ascii="Proba Pro" w:eastAsiaTheme="minorEastAsia" w:hAnsi="Proba Pro" w:cstheme="minorBidi"/>
          <w:i w:val="0"/>
          <w:noProof/>
          <w:lang w:eastAsia="sk-SK"/>
        </w:rPr>
      </w:pPr>
      <w:hyperlink w:anchor="_Toc14418982" w:history="1">
        <w:r w:rsidR="00043E70" w:rsidRPr="008332D0">
          <w:rPr>
            <w:rStyle w:val="Hypertextovprepojenie"/>
            <w:rFonts w:ascii="Proba Pro" w:hAnsi="Proba Pro"/>
            <w:noProof/>
            <w14:scene3d>
              <w14:camera w14:prst="orthographicFront"/>
              <w14:lightRig w14:rig="threePt" w14:dir="t">
                <w14:rot w14:lat="0" w14:lon="0" w14:rev="0"/>
              </w14:lightRig>
            </w14:scene3d>
          </w:rPr>
          <w:t>24</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Vyhodnotenie splnenia podmienok účasti, vysvetľovanie a</w:t>
        </w:r>
        <w:r w:rsidR="00043E70" w:rsidRPr="008332D0">
          <w:rPr>
            <w:rStyle w:val="Hypertextovprepojenie"/>
            <w:rFonts w:cs="Calibri"/>
            <w:noProof/>
          </w:rPr>
          <w:t> </w:t>
        </w:r>
        <w:r w:rsidR="00043E70" w:rsidRPr="008332D0">
          <w:rPr>
            <w:rStyle w:val="Hypertextovprepojenie"/>
            <w:rFonts w:ascii="Proba Pro" w:hAnsi="Proba Pro"/>
            <w:noProof/>
          </w:rPr>
          <w:t>vyhodnocovanie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_Toc14418982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16</w:t>
        </w:r>
        <w:r w:rsidR="00043E70" w:rsidRPr="008332D0">
          <w:rPr>
            <w:rFonts w:ascii="Proba Pro" w:hAnsi="Proba Pro"/>
            <w:noProof/>
            <w:webHidden/>
          </w:rPr>
          <w:fldChar w:fldCharType="end"/>
        </w:r>
      </w:hyperlink>
    </w:p>
    <w:p w14:paraId="3F6F9C9E" w14:textId="7568C549" w:rsidR="00043E70" w:rsidRPr="008332D0" w:rsidRDefault="000B519F">
      <w:pPr>
        <w:pStyle w:val="Obsah3"/>
        <w:rPr>
          <w:rFonts w:ascii="Proba Pro" w:eastAsiaTheme="minorEastAsia" w:hAnsi="Proba Pro" w:cstheme="minorBidi"/>
          <w:i w:val="0"/>
          <w:noProof/>
          <w:lang w:eastAsia="sk-SK"/>
        </w:rPr>
      </w:pPr>
      <w:hyperlink w:anchor="_Toc14418983" w:history="1">
        <w:r w:rsidR="00043E70" w:rsidRPr="008332D0">
          <w:rPr>
            <w:rStyle w:val="Hypertextovprepojenie"/>
            <w:rFonts w:ascii="Proba Pro" w:hAnsi="Proba Pro"/>
            <w:noProof/>
            <w14:scene3d>
              <w14:camera w14:prst="orthographicFront"/>
              <w14:lightRig w14:rig="threePt" w14:dir="t">
                <w14:rot w14:lat="0" w14:lon="0" w14:rev="0"/>
              </w14:lightRig>
            </w14:scene3d>
          </w:rPr>
          <w:t>25</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Dôvernosť procesu verejného obstarávania</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_Toc14418983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19</w:t>
        </w:r>
        <w:r w:rsidR="00043E70" w:rsidRPr="008332D0">
          <w:rPr>
            <w:rFonts w:ascii="Proba Pro" w:hAnsi="Proba Pro"/>
            <w:noProof/>
            <w:webHidden/>
          </w:rPr>
          <w:fldChar w:fldCharType="end"/>
        </w:r>
      </w:hyperlink>
    </w:p>
    <w:p w14:paraId="37D84033" w14:textId="020F207A" w:rsidR="00043E70" w:rsidRPr="008332D0" w:rsidRDefault="000B519F">
      <w:pPr>
        <w:pStyle w:val="Obsah2"/>
        <w:rPr>
          <w:rFonts w:eastAsiaTheme="minorEastAsia" w:cstheme="minorBidi"/>
          <w:szCs w:val="22"/>
          <w:lang w:eastAsia="sk-SK"/>
        </w:rPr>
      </w:pPr>
      <w:hyperlink w:anchor="_Toc14418984" w:history="1">
        <w:r w:rsidR="00043E70" w:rsidRPr="008332D0">
          <w:rPr>
            <w:rStyle w:val="Hypertextovprepojenie"/>
          </w:rPr>
          <w:t>ODDIEL VI. Prijatie ponuky a</w:t>
        </w:r>
        <w:r w:rsidR="00043E70" w:rsidRPr="008332D0">
          <w:rPr>
            <w:rStyle w:val="Hypertextovprepojenie"/>
            <w:rFonts w:ascii="Calibri" w:hAnsi="Calibri" w:cs="Calibri"/>
          </w:rPr>
          <w:t> </w:t>
        </w:r>
        <w:r w:rsidR="00043E70" w:rsidRPr="008332D0">
          <w:rPr>
            <w:rStyle w:val="Hypertextovprepojenie"/>
          </w:rPr>
          <w:t>uzavretie zmluvy</w:t>
        </w:r>
        <w:r w:rsidR="00043E70" w:rsidRPr="008332D0">
          <w:rPr>
            <w:webHidden/>
          </w:rPr>
          <w:tab/>
        </w:r>
        <w:r w:rsidR="00043E70" w:rsidRPr="008332D0">
          <w:rPr>
            <w:webHidden/>
          </w:rPr>
          <w:fldChar w:fldCharType="begin"/>
        </w:r>
        <w:r w:rsidR="00043E70" w:rsidRPr="008332D0">
          <w:rPr>
            <w:webHidden/>
          </w:rPr>
          <w:instrText xml:space="preserve"> PAGEREF _Toc14418984 \h </w:instrText>
        </w:r>
        <w:r w:rsidR="00043E70" w:rsidRPr="008332D0">
          <w:rPr>
            <w:webHidden/>
          </w:rPr>
        </w:r>
        <w:r w:rsidR="00043E70" w:rsidRPr="008332D0">
          <w:rPr>
            <w:webHidden/>
          </w:rPr>
          <w:fldChar w:fldCharType="separate"/>
        </w:r>
        <w:r w:rsidR="00015900">
          <w:rPr>
            <w:webHidden/>
          </w:rPr>
          <w:t>19</w:t>
        </w:r>
        <w:r w:rsidR="00043E70" w:rsidRPr="008332D0">
          <w:rPr>
            <w:webHidden/>
          </w:rPr>
          <w:fldChar w:fldCharType="end"/>
        </w:r>
      </w:hyperlink>
    </w:p>
    <w:p w14:paraId="7E23C675" w14:textId="3531E9AD" w:rsidR="00043E70" w:rsidRPr="008332D0" w:rsidRDefault="000B519F">
      <w:pPr>
        <w:pStyle w:val="Obsah3"/>
        <w:rPr>
          <w:rFonts w:ascii="Proba Pro" w:eastAsiaTheme="minorEastAsia" w:hAnsi="Proba Pro" w:cstheme="minorBidi"/>
          <w:i w:val="0"/>
          <w:noProof/>
          <w:lang w:eastAsia="sk-SK"/>
        </w:rPr>
      </w:pPr>
      <w:hyperlink w:anchor="_Toc14418985" w:history="1">
        <w:r w:rsidR="00043E70" w:rsidRPr="008332D0">
          <w:rPr>
            <w:rStyle w:val="Hypertextovprepojenie"/>
            <w:rFonts w:ascii="Proba Pro" w:hAnsi="Proba Pro"/>
            <w:noProof/>
            <w14:scene3d>
              <w14:camera w14:prst="orthographicFront"/>
              <w14:lightRig w14:rig="threePt" w14:dir="t">
                <w14:rot w14:lat="0" w14:lon="0" w14:rev="0"/>
              </w14:lightRig>
            </w14:scene3d>
          </w:rPr>
          <w:t>26</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Vyhodnotenie splnenia podmienok účasti úspešného uchádzača a informácia o</w:t>
        </w:r>
        <w:r w:rsidR="00043E70" w:rsidRPr="008332D0">
          <w:rPr>
            <w:rStyle w:val="Hypertextovprepojenie"/>
            <w:rFonts w:cs="Calibri"/>
            <w:noProof/>
          </w:rPr>
          <w:t> </w:t>
        </w:r>
        <w:r w:rsidR="00043E70" w:rsidRPr="008332D0">
          <w:rPr>
            <w:rStyle w:val="Hypertextovprepojenie"/>
            <w:rFonts w:ascii="Proba Pro" w:hAnsi="Proba Pro"/>
            <w:noProof/>
          </w:rPr>
          <w:t>výsledku hodnotenia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_Toc14418985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19</w:t>
        </w:r>
        <w:r w:rsidR="00043E70" w:rsidRPr="008332D0">
          <w:rPr>
            <w:rFonts w:ascii="Proba Pro" w:hAnsi="Proba Pro"/>
            <w:noProof/>
            <w:webHidden/>
          </w:rPr>
          <w:fldChar w:fldCharType="end"/>
        </w:r>
      </w:hyperlink>
    </w:p>
    <w:p w14:paraId="3D815FDB" w14:textId="2B8BAAFE" w:rsidR="00043E70" w:rsidRPr="008332D0" w:rsidRDefault="000B519F">
      <w:pPr>
        <w:pStyle w:val="Obsah3"/>
        <w:rPr>
          <w:rFonts w:ascii="Proba Pro" w:eastAsiaTheme="minorEastAsia" w:hAnsi="Proba Pro" w:cstheme="minorBidi"/>
          <w:i w:val="0"/>
          <w:noProof/>
          <w:lang w:eastAsia="sk-SK"/>
        </w:rPr>
      </w:pPr>
      <w:hyperlink w:anchor="_Toc14418986" w:history="1">
        <w:r w:rsidR="00043E70" w:rsidRPr="008332D0">
          <w:rPr>
            <w:rStyle w:val="Hypertextovprepojenie"/>
            <w:rFonts w:ascii="Proba Pro" w:hAnsi="Proba Pro"/>
            <w:noProof/>
            <w14:scene3d>
              <w14:camera w14:prst="orthographicFront"/>
              <w14:lightRig w14:rig="threePt" w14:dir="t">
                <w14:rot w14:lat="0" w14:lon="0" w14:rev="0"/>
              </w14:lightRig>
            </w14:scene3d>
          </w:rPr>
          <w:t>27</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Uzavretie zmluvy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_Toc14418986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20</w:t>
        </w:r>
        <w:r w:rsidR="00043E70" w:rsidRPr="008332D0">
          <w:rPr>
            <w:rFonts w:ascii="Proba Pro" w:hAnsi="Proba Pro"/>
            <w:noProof/>
            <w:webHidden/>
          </w:rPr>
          <w:fldChar w:fldCharType="end"/>
        </w:r>
      </w:hyperlink>
    </w:p>
    <w:p w14:paraId="27471706" w14:textId="2DE6ECAD" w:rsidR="00043E70" w:rsidRPr="008332D0" w:rsidRDefault="000B519F">
      <w:pPr>
        <w:pStyle w:val="Obsah1"/>
        <w:rPr>
          <w:rFonts w:eastAsiaTheme="minorEastAsia" w:cstheme="minorBidi"/>
          <w:b w:val="0"/>
          <w:color w:val="auto"/>
          <w:sz w:val="22"/>
          <w:szCs w:val="22"/>
        </w:rPr>
      </w:pPr>
      <w:hyperlink w:anchor="_Toc14418987" w:history="1">
        <w:r w:rsidR="00043E70" w:rsidRPr="008332D0">
          <w:rPr>
            <w:rStyle w:val="Hypertextovprepojenie"/>
          </w:rPr>
          <w:t>ČASŤ B. Opis predmetu zákazky</w:t>
        </w:r>
        <w:r w:rsidR="00043E70" w:rsidRPr="008332D0">
          <w:rPr>
            <w:webHidden/>
          </w:rPr>
          <w:tab/>
        </w:r>
        <w:r w:rsidR="00043E70" w:rsidRPr="008332D0">
          <w:rPr>
            <w:webHidden/>
          </w:rPr>
          <w:fldChar w:fldCharType="begin"/>
        </w:r>
        <w:r w:rsidR="00043E70" w:rsidRPr="008332D0">
          <w:rPr>
            <w:webHidden/>
          </w:rPr>
          <w:instrText xml:space="preserve"> PAGEREF _Toc14418987 \h </w:instrText>
        </w:r>
        <w:r w:rsidR="00043E70" w:rsidRPr="008332D0">
          <w:rPr>
            <w:webHidden/>
          </w:rPr>
        </w:r>
        <w:r w:rsidR="00043E70" w:rsidRPr="008332D0">
          <w:rPr>
            <w:webHidden/>
          </w:rPr>
          <w:fldChar w:fldCharType="separate"/>
        </w:r>
        <w:r w:rsidR="00015900">
          <w:rPr>
            <w:webHidden/>
          </w:rPr>
          <w:t>21</w:t>
        </w:r>
        <w:r w:rsidR="00043E70" w:rsidRPr="008332D0">
          <w:rPr>
            <w:webHidden/>
          </w:rPr>
          <w:fldChar w:fldCharType="end"/>
        </w:r>
      </w:hyperlink>
      <w:r w:rsidR="0029690F">
        <w:t>0</w:t>
      </w:r>
    </w:p>
    <w:p w14:paraId="6D4AF913" w14:textId="507D9607" w:rsidR="00043E70" w:rsidRPr="008332D0" w:rsidRDefault="000B519F">
      <w:pPr>
        <w:pStyle w:val="Obsah3"/>
        <w:rPr>
          <w:rFonts w:ascii="Proba Pro" w:eastAsiaTheme="minorEastAsia" w:hAnsi="Proba Pro" w:cstheme="minorBidi"/>
          <w:i w:val="0"/>
          <w:noProof/>
          <w:lang w:eastAsia="sk-SK"/>
        </w:rPr>
      </w:pPr>
      <w:hyperlink w:anchor="_Toc14418988" w:history="1">
        <w:r w:rsidR="00043E70" w:rsidRPr="008332D0">
          <w:rPr>
            <w:rStyle w:val="Hypertextovprepojenie"/>
            <w:rFonts w:ascii="Proba Pro" w:hAnsi="Proba Pro"/>
            <w:noProof/>
            <w14:scene3d>
              <w14:camera w14:prst="orthographicFront"/>
              <w14:lightRig w14:rig="threePt" w14:dir="t">
                <w14:rot w14:lat="0" w14:lon="0" w14:rev="0"/>
              </w14:lightRig>
            </w14:scene3d>
          </w:rPr>
          <w:t>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Stručný opis</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_Toc14418988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21</w:t>
        </w:r>
        <w:r w:rsidR="00043E70" w:rsidRPr="008332D0">
          <w:rPr>
            <w:rFonts w:ascii="Proba Pro" w:hAnsi="Proba Pro"/>
            <w:noProof/>
            <w:webHidden/>
          </w:rPr>
          <w:fldChar w:fldCharType="end"/>
        </w:r>
      </w:hyperlink>
      <w:r w:rsidR="0029690F">
        <w:rPr>
          <w:rFonts w:ascii="Proba Pro" w:hAnsi="Proba Pro"/>
          <w:noProof/>
        </w:rPr>
        <w:t>0</w:t>
      </w:r>
    </w:p>
    <w:p w14:paraId="70423B12" w14:textId="54EC8688" w:rsidR="00043E70" w:rsidRPr="008332D0" w:rsidRDefault="000B519F">
      <w:pPr>
        <w:pStyle w:val="Obsah3"/>
        <w:rPr>
          <w:rFonts w:ascii="Proba Pro" w:eastAsiaTheme="minorEastAsia" w:hAnsi="Proba Pro" w:cstheme="minorBidi"/>
          <w:i w:val="0"/>
          <w:noProof/>
          <w:lang w:eastAsia="sk-SK"/>
        </w:rPr>
      </w:pPr>
      <w:hyperlink w:anchor="_Toc14418989" w:history="1">
        <w:r w:rsidR="00043E70" w:rsidRPr="008332D0">
          <w:rPr>
            <w:rStyle w:val="Hypertextovprepojenie"/>
            <w:rFonts w:ascii="Proba Pro" w:hAnsi="Proba Pro"/>
            <w:noProof/>
            <w14:scene3d>
              <w14:camera w14:prst="orthographicFront"/>
              <w14:lightRig w14:rig="threePt" w14:dir="t">
                <w14:rot w14:lat="0" w14:lon="0" w14:rev="0"/>
              </w14:lightRig>
            </w14:scene3d>
          </w:rPr>
          <w:t>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w:t>
        </w:r>
        <w:r w:rsidR="00DC7D8D">
          <w:rPr>
            <w:rStyle w:val="Hypertextovprepojenie"/>
            <w:rFonts w:ascii="Proba Pro" w:hAnsi="Proba Pro"/>
            <w:noProof/>
          </w:rPr>
          <w:t xml:space="preserve">ýchodiskový stav </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_Toc14418989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21</w:t>
        </w:r>
        <w:r w:rsidR="00043E70" w:rsidRPr="008332D0">
          <w:rPr>
            <w:rFonts w:ascii="Proba Pro" w:hAnsi="Proba Pro"/>
            <w:noProof/>
            <w:webHidden/>
          </w:rPr>
          <w:fldChar w:fldCharType="end"/>
        </w:r>
      </w:hyperlink>
      <w:r w:rsidR="0029690F">
        <w:rPr>
          <w:rFonts w:ascii="Proba Pro" w:hAnsi="Proba Pro"/>
          <w:noProof/>
        </w:rPr>
        <w:t>0</w:t>
      </w:r>
    </w:p>
    <w:p w14:paraId="37E11468" w14:textId="2A1278A2" w:rsidR="00043E70" w:rsidRPr="008332D0" w:rsidRDefault="000B519F">
      <w:pPr>
        <w:pStyle w:val="Obsah3"/>
        <w:rPr>
          <w:rFonts w:ascii="Proba Pro" w:eastAsiaTheme="minorEastAsia" w:hAnsi="Proba Pro" w:cstheme="minorBidi"/>
          <w:i w:val="0"/>
          <w:noProof/>
          <w:lang w:eastAsia="sk-SK"/>
        </w:rPr>
      </w:pPr>
      <w:hyperlink w:anchor="_Toc14418990" w:history="1">
        <w:r w:rsidR="00043E70" w:rsidRPr="008332D0">
          <w:rPr>
            <w:rStyle w:val="Hypertextovprepojenie"/>
            <w:rFonts w:ascii="Proba Pro" w:hAnsi="Proba Pro"/>
            <w:noProof/>
            <w14:scene3d>
              <w14:camera w14:prst="orthographicFront"/>
              <w14:lightRig w14:rig="threePt" w14:dir="t">
                <w14:rot w14:lat="0" w14:lon="0" w14:rev="0"/>
              </w14:lightRig>
            </w14:scene3d>
          </w:rPr>
          <w:t>3</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Požadované výkonnostné a funkčné charakteristiky predmetu zákazky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_Toc14418990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23</w:t>
        </w:r>
        <w:r w:rsidR="00043E70" w:rsidRPr="008332D0">
          <w:rPr>
            <w:rFonts w:ascii="Proba Pro" w:hAnsi="Proba Pro"/>
            <w:noProof/>
            <w:webHidden/>
          </w:rPr>
          <w:fldChar w:fldCharType="end"/>
        </w:r>
      </w:hyperlink>
      <w:r w:rsidR="0029690F">
        <w:rPr>
          <w:rFonts w:ascii="Proba Pro" w:hAnsi="Proba Pro"/>
          <w:noProof/>
        </w:rPr>
        <w:t>2</w:t>
      </w:r>
    </w:p>
    <w:p w14:paraId="50D89ECA" w14:textId="28B3A711" w:rsidR="00043E70" w:rsidRPr="008332D0" w:rsidRDefault="000B519F">
      <w:pPr>
        <w:pStyle w:val="Obsah3"/>
        <w:rPr>
          <w:rFonts w:ascii="Proba Pro" w:eastAsiaTheme="minorEastAsia" w:hAnsi="Proba Pro" w:cstheme="minorBidi"/>
          <w:i w:val="0"/>
          <w:noProof/>
          <w:lang w:eastAsia="sk-SK"/>
        </w:rPr>
      </w:pPr>
      <w:hyperlink w:anchor="_Toc14418991" w:history="1">
        <w:r w:rsidR="00043E70" w:rsidRPr="008332D0">
          <w:rPr>
            <w:rStyle w:val="Hypertextovprepojenie"/>
            <w:rFonts w:ascii="Proba Pro" w:hAnsi="Proba Pro"/>
            <w:noProof/>
            <w14:scene3d>
              <w14:camera w14:prst="orthographicFront"/>
              <w14:lightRig w14:rig="threePt" w14:dir="t">
                <w14:rot w14:lat="0" w14:lon="0" w14:rev="0"/>
              </w14:lightRig>
            </w14:scene3d>
          </w:rPr>
          <w:t>4</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Súčinnosť</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_Toc14418991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27</w:t>
        </w:r>
        <w:r w:rsidR="00043E70" w:rsidRPr="008332D0">
          <w:rPr>
            <w:rFonts w:ascii="Proba Pro" w:hAnsi="Proba Pro"/>
            <w:noProof/>
            <w:webHidden/>
          </w:rPr>
          <w:fldChar w:fldCharType="end"/>
        </w:r>
      </w:hyperlink>
      <w:r w:rsidR="0029690F">
        <w:rPr>
          <w:rFonts w:ascii="Proba Pro" w:hAnsi="Proba Pro"/>
          <w:noProof/>
        </w:rPr>
        <w:t>6</w:t>
      </w:r>
    </w:p>
    <w:p w14:paraId="2ABFFA1C" w14:textId="67B2A8AD" w:rsidR="00043E70" w:rsidRPr="008332D0" w:rsidRDefault="000B519F" w:rsidP="00756218">
      <w:pPr>
        <w:pStyle w:val="Obsah3"/>
        <w:rPr>
          <w:rFonts w:ascii="Proba Pro" w:eastAsiaTheme="minorEastAsia" w:hAnsi="Proba Pro" w:cstheme="minorBidi"/>
          <w:i w:val="0"/>
          <w:noProof/>
          <w:lang w:eastAsia="sk-SK"/>
        </w:rPr>
      </w:pPr>
      <w:hyperlink w:anchor="_Toc14418992" w:history="1">
        <w:r w:rsidR="00043E70" w:rsidRPr="008332D0">
          <w:rPr>
            <w:rStyle w:val="Hypertextovprepojenie"/>
            <w:rFonts w:ascii="Proba Pro" w:hAnsi="Proba Pro" w:cs="Calibri"/>
            <w:noProof/>
            <w14:scene3d>
              <w14:camera w14:prst="orthographicFront"/>
              <w14:lightRig w14:rig="threePt" w14:dir="t">
                <w14:rot w14:lat="0" w14:lon="0" w14:rev="0"/>
              </w14:lightRig>
            </w14:scene3d>
          </w:rPr>
          <w:t>5</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Ostatné požiadavky na predmet zákazky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_Toc14418992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27</w:t>
        </w:r>
        <w:r w:rsidR="00043E70" w:rsidRPr="008332D0">
          <w:rPr>
            <w:rFonts w:ascii="Proba Pro" w:hAnsi="Proba Pro"/>
            <w:noProof/>
            <w:webHidden/>
          </w:rPr>
          <w:fldChar w:fldCharType="end"/>
        </w:r>
      </w:hyperlink>
      <w:r w:rsidR="0029690F">
        <w:rPr>
          <w:rFonts w:ascii="Proba Pro" w:hAnsi="Proba Pro"/>
          <w:noProof/>
        </w:rPr>
        <w:t>6</w:t>
      </w:r>
    </w:p>
    <w:p w14:paraId="21EADD57" w14:textId="0A1FF7AC" w:rsidR="00043E70" w:rsidRPr="008332D0" w:rsidRDefault="000B519F">
      <w:pPr>
        <w:pStyle w:val="Obsah3"/>
        <w:rPr>
          <w:rFonts w:ascii="Proba Pro" w:eastAsiaTheme="minorEastAsia" w:hAnsi="Proba Pro" w:cstheme="minorBidi"/>
          <w:i w:val="0"/>
          <w:noProof/>
          <w:lang w:eastAsia="sk-SK"/>
        </w:rPr>
      </w:pPr>
      <w:hyperlink w:anchor="_Toc14418994" w:history="1">
        <w:r w:rsidR="00756218">
          <w:rPr>
            <w:rStyle w:val="Hypertextovprepojenie"/>
            <w:rFonts w:ascii="Proba Pro" w:hAnsi="Proba Pro"/>
            <w:noProof/>
            <w14:scene3d>
              <w14:camera w14:prst="orthographicFront"/>
              <w14:lightRig w14:rig="threePt" w14:dir="t">
                <w14:rot w14:lat="0" w14:lon="0" w14:rev="0"/>
              </w14:lightRig>
            </w14:scene3d>
          </w:rPr>
          <w:t>6</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Termín plnenia predmetu zákazky</w:t>
        </w:r>
        <w:r w:rsidR="00043E70" w:rsidRPr="008332D0">
          <w:rPr>
            <w:rFonts w:ascii="Proba Pro" w:hAnsi="Proba Pro"/>
            <w:noProof/>
            <w:webHidden/>
          </w:rPr>
          <w:tab/>
        </w:r>
      </w:hyperlink>
      <w:r w:rsidR="0029690F">
        <w:rPr>
          <w:rFonts w:ascii="Proba Pro" w:hAnsi="Proba Pro"/>
          <w:noProof/>
        </w:rPr>
        <w:t>28</w:t>
      </w:r>
    </w:p>
    <w:p w14:paraId="4A3A0BED" w14:textId="672D96B9" w:rsidR="00043E70" w:rsidRPr="008332D0" w:rsidRDefault="000B519F">
      <w:pPr>
        <w:pStyle w:val="Obsah3"/>
        <w:rPr>
          <w:rFonts w:ascii="Proba Pro" w:eastAsiaTheme="minorEastAsia" w:hAnsi="Proba Pro" w:cstheme="minorBidi"/>
          <w:i w:val="0"/>
          <w:noProof/>
          <w:lang w:eastAsia="sk-SK"/>
        </w:rPr>
      </w:pPr>
      <w:hyperlink w:anchor="_Toc14418995" w:history="1">
        <w:r w:rsidR="00756218">
          <w:rPr>
            <w:rStyle w:val="Hypertextovprepojenie"/>
            <w:rFonts w:ascii="Proba Pro" w:hAnsi="Proba Pro"/>
            <w:noProof/>
            <w14:scene3d>
              <w14:camera w14:prst="orthographicFront"/>
              <w14:lightRig w14:rig="threePt" w14:dir="t">
                <w14:rot w14:lat="0" w14:lon="0" w14:rev="0"/>
              </w14:lightRig>
            </w14:scene3d>
          </w:rPr>
          <w:t>7</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Ďalšie požiadavky predmet zákazky a súvisiace služby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_Toc14418995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29</w:t>
        </w:r>
        <w:r w:rsidR="00043E70" w:rsidRPr="008332D0">
          <w:rPr>
            <w:rFonts w:ascii="Proba Pro" w:hAnsi="Proba Pro"/>
            <w:noProof/>
            <w:webHidden/>
          </w:rPr>
          <w:fldChar w:fldCharType="end"/>
        </w:r>
      </w:hyperlink>
      <w:r w:rsidR="0029690F">
        <w:rPr>
          <w:rFonts w:ascii="Proba Pro" w:hAnsi="Proba Pro"/>
          <w:noProof/>
        </w:rPr>
        <w:t>8</w:t>
      </w:r>
    </w:p>
    <w:p w14:paraId="2FE85B37" w14:textId="01556E19" w:rsidR="00043E70" w:rsidRPr="008332D0" w:rsidRDefault="000B519F">
      <w:pPr>
        <w:pStyle w:val="Obsah1"/>
        <w:rPr>
          <w:rFonts w:eastAsiaTheme="minorEastAsia" w:cstheme="minorBidi"/>
          <w:b w:val="0"/>
          <w:color w:val="auto"/>
          <w:sz w:val="22"/>
          <w:szCs w:val="22"/>
        </w:rPr>
      </w:pPr>
      <w:hyperlink w:anchor="_Toc14418996" w:history="1">
        <w:r w:rsidR="00043E70" w:rsidRPr="008332D0">
          <w:rPr>
            <w:rStyle w:val="Hypertextovprepojenie"/>
          </w:rPr>
          <w:t>ČASŤ C. Spôsob určenia ceny</w:t>
        </w:r>
        <w:r w:rsidR="00043E70" w:rsidRPr="008332D0">
          <w:rPr>
            <w:webHidden/>
          </w:rPr>
          <w:tab/>
        </w:r>
      </w:hyperlink>
      <w:r w:rsidR="0029690F">
        <w:t>29</w:t>
      </w:r>
    </w:p>
    <w:p w14:paraId="000017D7" w14:textId="68EF9898" w:rsidR="00043E70" w:rsidRPr="008332D0" w:rsidRDefault="000B519F">
      <w:pPr>
        <w:pStyle w:val="Obsah3"/>
        <w:rPr>
          <w:rFonts w:ascii="Proba Pro" w:eastAsiaTheme="minorEastAsia" w:hAnsi="Proba Pro" w:cstheme="minorBidi"/>
          <w:i w:val="0"/>
          <w:noProof/>
          <w:lang w:eastAsia="sk-SK"/>
        </w:rPr>
      </w:pPr>
      <w:hyperlink w:anchor="_Toc14418997" w:history="1">
        <w:r w:rsidR="00043E70" w:rsidRPr="008332D0">
          <w:rPr>
            <w:rStyle w:val="Hypertextovprepojenie"/>
            <w:rFonts w:ascii="Proba Pro" w:hAnsi="Proba Pro"/>
            <w:noProof/>
            <w14:scene3d>
              <w14:camera w14:prst="orthographicFront"/>
              <w14:lightRig w14:rig="threePt" w14:dir="t">
                <w14:rot w14:lat="0" w14:lon="0" w14:rev="0"/>
              </w14:lightRig>
            </w14:scene3d>
          </w:rPr>
          <w:t>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Stanovenie ceny za predmet zákazky</w:t>
        </w:r>
        <w:r w:rsidR="00043E70" w:rsidRPr="008332D0">
          <w:rPr>
            <w:rFonts w:ascii="Proba Pro" w:hAnsi="Proba Pro"/>
            <w:noProof/>
            <w:webHidden/>
          </w:rPr>
          <w:tab/>
        </w:r>
      </w:hyperlink>
      <w:r w:rsidR="0029690F">
        <w:rPr>
          <w:rFonts w:ascii="Proba Pro" w:hAnsi="Proba Pro"/>
          <w:noProof/>
        </w:rPr>
        <w:t>29</w:t>
      </w:r>
    </w:p>
    <w:p w14:paraId="1E9F31D4" w14:textId="1682E63C" w:rsidR="00043E70" w:rsidRPr="008332D0" w:rsidRDefault="000B519F">
      <w:pPr>
        <w:pStyle w:val="Obsah3"/>
        <w:rPr>
          <w:rFonts w:ascii="Proba Pro" w:eastAsiaTheme="minorEastAsia" w:hAnsi="Proba Pro" w:cstheme="minorBidi"/>
          <w:i w:val="0"/>
          <w:noProof/>
          <w:lang w:eastAsia="sk-SK"/>
        </w:rPr>
      </w:pPr>
      <w:hyperlink w:anchor="_Toc14418998" w:history="1">
        <w:r w:rsidR="00043E70" w:rsidRPr="008332D0">
          <w:rPr>
            <w:rStyle w:val="Hypertextovprepojenie"/>
            <w:rFonts w:ascii="Proba Pro" w:hAnsi="Proba Pro"/>
            <w:noProof/>
            <w14:scene3d>
              <w14:camera w14:prst="orthographicFront"/>
              <w14:lightRig w14:rig="threePt" w14:dir="t">
                <w14:rot w14:lat="0" w14:lon="0" w14:rev="0"/>
              </w14:lightRig>
            </w14:scene3d>
          </w:rPr>
          <w:t>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Predloženie ceny za predmet zákazky</w:t>
        </w:r>
        <w:r w:rsidR="00043E70" w:rsidRPr="008332D0">
          <w:rPr>
            <w:rFonts w:ascii="Proba Pro" w:hAnsi="Proba Pro"/>
            <w:noProof/>
            <w:webHidden/>
          </w:rPr>
          <w:tab/>
        </w:r>
      </w:hyperlink>
      <w:r w:rsidR="0029690F">
        <w:rPr>
          <w:rFonts w:ascii="Proba Pro" w:hAnsi="Proba Pro"/>
          <w:noProof/>
        </w:rPr>
        <w:t>29</w:t>
      </w:r>
    </w:p>
    <w:p w14:paraId="5C4757A0" w14:textId="155A31B0" w:rsidR="00043E70" w:rsidRPr="008332D0" w:rsidRDefault="000B519F">
      <w:pPr>
        <w:pStyle w:val="Obsah1"/>
        <w:rPr>
          <w:rFonts w:eastAsiaTheme="minorEastAsia" w:cstheme="minorBidi"/>
          <w:b w:val="0"/>
          <w:color w:val="auto"/>
          <w:sz w:val="22"/>
          <w:szCs w:val="22"/>
        </w:rPr>
      </w:pPr>
      <w:hyperlink w:anchor="_Toc14418999" w:history="1">
        <w:r w:rsidR="00043E70" w:rsidRPr="008332D0">
          <w:rPr>
            <w:rStyle w:val="Hypertextovprepojenie"/>
          </w:rPr>
          <w:t>ČASŤ D. Podmienky účasti uchádzačov</w:t>
        </w:r>
        <w:r w:rsidR="00043E70" w:rsidRPr="008332D0">
          <w:rPr>
            <w:webHidden/>
          </w:rPr>
          <w:tab/>
        </w:r>
        <w:r w:rsidR="00043E70" w:rsidRPr="008332D0">
          <w:rPr>
            <w:webHidden/>
          </w:rPr>
          <w:fldChar w:fldCharType="begin"/>
        </w:r>
        <w:r w:rsidR="00043E70" w:rsidRPr="008332D0">
          <w:rPr>
            <w:webHidden/>
          </w:rPr>
          <w:instrText xml:space="preserve"> PAGEREF _Toc14418999 \h </w:instrText>
        </w:r>
        <w:r w:rsidR="00043E70" w:rsidRPr="008332D0">
          <w:rPr>
            <w:webHidden/>
          </w:rPr>
        </w:r>
        <w:r w:rsidR="00043E70" w:rsidRPr="008332D0">
          <w:rPr>
            <w:webHidden/>
          </w:rPr>
          <w:fldChar w:fldCharType="separate"/>
        </w:r>
        <w:r w:rsidR="00015900">
          <w:rPr>
            <w:webHidden/>
          </w:rPr>
          <w:t>31</w:t>
        </w:r>
        <w:r w:rsidR="00043E70" w:rsidRPr="008332D0">
          <w:rPr>
            <w:webHidden/>
          </w:rPr>
          <w:fldChar w:fldCharType="end"/>
        </w:r>
      </w:hyperlink>
      <w:r w:rsidR="0029690F">
        <w:t>0</w:t>
      </w:r>
    </w:p>
    <w:p w14:paraId="37F972F0" w14:textId="2DBC5894" w:rsidR="00043E70" w:rsidRPr="008332D0" w:rsidRDefault="000B519F">
      <w:pPr>
        <w:pStyle w:val="Obsah3"/>
        <w:rPr>
          <w:rFonts w:ascii="Proba Pro" w:eastAsiaTheme="minorEastAsia" w:hAnsi="Proba Pro" w:cstheme="minorBidi"/>
          <w:i w:val="0"/>
          <w:noProof/>
          <w:lang w:eastAsia="sk-SK"/>
        </w:rPr>
      </w:pPr>
      <w:hyperlink w:anchor="_Toc14419000" w:history="1">
        <w:r w:rsidR="00043E70" w:rsidRPr="008332D0">
          <w:rPr>
            <w:rStyle w:val="Hypertextovprepojenie"/>
            <w:rFonts w:ascii="Proba Pro" w:hAnsi="Proba Pro"/>
            <w:noProof/>
            <w14:scene3d>
              <w14:camera w14:prst="orthographicFront"/>
              <w14:lightRig w14:rig="threePt" w14:dir="t">
                <w14:rot w14:lat="0" w14:lon="0" w14:rev="0"/>
              </w14:lightRig>
            </w14:scene3d>
          </w:rPr>
          <w:t>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Osobné postavenie</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_Toc14419000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31</w:t>
        </w:r>
        <w:r w:rsidR="00043E70" w:rsidRPr="008332D0">
          <w:rPr>
            <w:rFonts w:ascii="Proba Pro" w:hAnsi="Proba Pro"/>
            <w:noProof/>
            <w:webHidden/>
          </w:rPr>
          <w:fldChar w:fldCharType="end"/>
        </w:r>
      </w:hyperlink>
      <w:r w:rsidR="0029690F">
        <w:rPr>
          <w:rFonts w:ascii="Proba Pro" w:hAnsi="Proba Pro"/>
          <w:noProof/>
        </w:rPr>
        <w:t>0</w:t>
      </w:r>
    </w:p>
    <w:p w14:paraId="77BB248C" w14:textId="45AFC6C7" w:rsidR="00043E70" w:rsidRPr="008332D0" w:rsidRDefault="000B519F">
      <w:pPr>
        <w:pStyle w:val="Obsah3"/>
        <w:rPr>
          <w:rFonts w:ascii="Proba Pro" w:eastAsiaTheme="minorEastAsia" w:hAnsi="Proba Pro" w:cstheme="minorBidi"/>
          <w:i w:val="0"/>
          <w:noProof/>
          <w:lang w:eastAsia="sk-SK"/>
        </w:rPr>
      </w:pPr>
      <w:hyperlink w:anchor="_Toc14419001" w:history="1">
        <w:r w:rsidR="00043E70" w:rsidRPr="008332D0">
          <w:rPr>
            <w:rStyle w:val="Hypertextovprepojenie"/>
            <w:rFonts w:ascii="Proba Pro" w:hAnsi="Proba Pro"/>
            <w:noProof/>
            <w14:scene3d>
              <w14:camera w14:prst="orthographicFront"/>
              <w14:lightRig w14:rig="threePt" w14:dir="t">
                <w14:rot w14:lat="0" w14:lon="0" w14:rev="0"/>
              </w14:lightRig>
            </w14:scene3d>
          </w:rPr>
          <w:t>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Technická alebo odborná spôsobilosť</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_Toc14419001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31</w:t>
        </w:r>
        <w:r w:rsidR="00043E70" w:rsidRPr="008332D0">
          <w:rPr>
            <w:rFonts w:ascii="Proba Pro" w:hAnsi="Proba Pro"/>
            <w:noProof/>
            <w:webHidden/>
          </w:rPr>
          <w:fldChar w:fldCharType="end"/>
        </w:r>
      </w:hyperlink>
      <w:r w:rsidR="0029690F">
        <w:rPr>
          <w:rFonts w:ascii="Proba Pro" w:hAnsi="Proba Pro"/>
          <w:noProof/>
        </w:rPr>
        <w:t>0</w:t>
      </w:r>
    </w:p>
    <w:p w14:paraId="6175F403" w14:textId="03E0AC53" w:rsidR="00043E70" w:rsidRPr="008332D0" w:rsidRDefault="000B519F">
      <w:pPr>
        <w:pStyle w:val="Obsah1"/>
        <w:rPr>
          <w:rFonts w:eastAsiaTheme="minorEastAsia" w:cstheme="minorBidi"/>
          <w:b w:val="0"/>
          <w:color w:val="auto"/>
          <w:sz w:val="22"/>
          <w:szCs w:val="22"/>
        </w:rPr>
      </w:pPr>
      <w:hyperlink w:anchor="_Toc14419002" w:history="1">
        <w:r w:rsidR="00043E70" w:rsidRPr="008332D0">
          <w:rPr>
            <w:rStyle w:val="Hypertextovprepojenie"/>
          </w:rPr>
          <w:t>ČASŤ E. Obchodné podmienky</w:t>
        </w:r>
        <w:r w:rsidR="00043E70" w:rsidRPr="008332D0">
          <w:rPr>
            <w:webHidden/>
          </w:rPr>
          <w:tab/>
        </w:r>
        <w:r w:rsidR="00043E70" w:rsidRPr="008332D0">
          <w:rPr>
            <w:webHidden/>
          </w:rPr>
          <w:fldChar w:fldCharType="begin"/>
        </w:r>
        <w:r w:rsidR="00043E70" w:rsidRPr="008332D0">
          <w:rPr>
            <w:webHidden/>
          </w:rPr>
          <w:instrText xml:space="preserve"> PAGEREF _Toc14419002 \h </w:instrText>
        </w:r>
        <w:r w:rsidR="00043E70" w:rsidRPr="008332D0">
          <w:rPr>
            <w:webHidden/>
          </w:rPr>
        </w:r>
        <w:r w:rsidR="00043E70" w:rsidRPr="008332D0">
          <w:rPr>
            <w:webHidden/>
          </w:rPr>
          <w:fldChar w:fldCharType="separate"/>
        </w:r>
        <w:r w:rsidR="00015900">
          <w:rPr>
            <w:webHidden/>
          </w:rPr>
          <w:t>37</w:t>
        </w:r>
        <w:r w:rsidR="00043E70" w:rsidRPr="008332D0">
          <w:rPr>
            <w:webHidden/>
          </w:rPr>
          <w:fldChar w:fldCharType="end"/>
        </w:r>
      </w:hyperlink>
      <w:r w:rsidR="0029690F">
        <w:t>6</w:t>
      </w:r>
    </w:p>
    <w:p w14:paraId="051EF953" w14:textId="6A1E54B7" w:rsidR="00043E70" w:rsidRPr="008332D0" w:rsidRDefault="000B519F">
      <w:pPr>
        <w:pStyle w:val="Obsah3"/>
        <w:rPr>
          <w:rFonts w:ascii="Proba Pro" w:eastAsiaTheme="minorEastAsia" w:hAnsi="Proba Pro" w:cstheme="minorBidi"/>
          <w:i w:val="0"/>
          <w:noProof/>
          <w:lang w:eastAsia="sk-SK"/>
        </w:rPr>
      </w:pPr>
      <w:hyperlink w:anchor="_Toc14419003" w:history="1">
        <w:r w:rsidR="00043E70" w:rsidRPr="008332D0">
          <w:rPr>
            <w:rStyle w:val="Hypertextovprepojenie"/>
            <w:rFonts w:ascii="Proba Pro" w:hAnsi="Proba Pro"/>
            <w:noProof/>
            <w14:scene3d>
              <w14:camera w14:prst="orthographicFront"/>
              <w14:lightRig w14:rig="threePt" w14:dir="t">
                <w14:rot w14:lat="0" w14:lon="0" w14:rev="0"/>
              </w14:lightRig>
            </w14:scene3d>
          </w:rPr>
          <w:t>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Podmienky uzatvorenia zmluvy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_Toc14419003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37</w:t>
        </w:r>
        <w:r w:rsidR="00043E70" w:rsidRPr="008332D0">
          <w:rPr>
            <w:rFonts w:ascii="Proba Pro" w:hAnsi="Proba Pro"/>
            <w:noProof/>
            <w:webHidden/>
          </w:rPr>
          <w:fldChar w:fldCharType="end"/>
        </w:r>
      </w:hyperlink>
      <w:r w:rsidR="0029690F">
        <w:rPr>
          <w:rFonts w:ascii="Proba Pro" w:hAnsi="Proba Pro"/>
          <w:noProof/>
        </w:rPr>
        <w:t>6</w:t>
      </w:r>
    </w:p>
    <w:p w14:paraId="104F9DA7" w14:textId="5617B045" w:rsidR="00043E70" w:rsidRPr="008332D0" w:rsidRDefault="000B519F">
      <w:pPr>
        <w:pStyle w:val="Obsah3"/>
        <w:rPr>
          <w:rFonts w:ascii="Proba Pro" w:eastAsiaTheme="minorEastAsia" w:hAnsi="Proba Pro" w:cstheme="minorBidi"/>
          <w:i w:val="0"/>
          <w:noProof/>
          <w:lang w:eastAsia="sk-SK"/>
        </w:rPr>
      </w:pPr>
      <w:hyperlink w:anchor="_Toc14419004" w:history="1">
        <w:r w:rsidR="00043E70" w:rsidRPr="008332D0">
          <w:rPr>
            <w:rStyle w:val="Hypertextovprepojenie"/>
            <w:rFonts w:ascii="Proba Pro" w:hAnsi="Proba Pro"/>
            <w:noProof/>
            <w14:scene3d>
              <w14:camera w14:prst="orthographicFront"/>
              <w14:lightRig w14:rig="threePt" w14:dir="t">
                <w14:rot w14:lat="0" w14:lon="0" w14:rev="0"/>
              </w14:lightRig>
            </w14:scene3d>
          </w:rPr>
          <w:t>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Vzor zmluvy</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_Toc14419004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37</w:t>
        </w:r>
        <w:r w:rsidR="00043E70" w:rsidRPr="008332D0">
          <w:rPr>
            <w:rFonts w:ascii="Proba Pro" w:hAnsi="Proba Pro"/>
            <w:noProof/>
            <w:webHidden/>
          </w:rPr>
          <w:fldChar w:fldCharType="end"/>
        </w:r>
      </w:hyperlink>
      <w:r w:rsidR="0029690F">
        <w:rPr>
          <w:rFonts w:ascii="Proba Pro" w:hAnsi="Proba Pro"/>
          <w:noProof/>
        </w:rPr>
        <w:t>6</w:t>
      </w:r>
    </w:p>
    <w:p w14:paraId="595FC17E" w14:textId="497333E2" w:rsidR="00043E70" w:rsidRPr="008332D0" w:rsidRDefault="000B519F">
      <w:pPr>
        <w:pStyle w:val="Obsah1"/>
        <w:rPr>
          <w:rFonts w:eastAsiaTheme="minorEastAsia" w:cstheme="minorBidi"/>
          <w:b w:val="0"/>
          <w:color w:val="auto"/>
          <w:sz w:val="22"/>
          <w:szCs w:val="22"/>
        </w:rPr>
      </w:pPr>
      <w:hyperlink w:anchor="_Toc14419005" w:history="1">
        <w:r w:rsidR="00043E70" w:rsidRPr="008332D0">
          <w:rPr>
            <w:rStyle w:val="Hypertextovprepojenie"/>
          </w:rPr>
          <w:t>Časť F. Kritéria hodnotenia ponúk</w:t>
        </w:r>
        <w:r w:rsidR="00043E70" w:rsidRPr="008332D0">
          <w:rPr>
            <w:webHidden/>
          </w:rPr>
          <w:tab/>
        </w:r>
        <w:r w:rsidR="00043E70" w:rsidRPr="008332D0">
          <w:rPr>
            <w:webHidden/>
          </w:rPr>
          <w:fldChar w:fldCharType="begin"/>
        </w:r>
        <w:r w:rsidR="00043E70" w:rsidRPr="008332D0">
          <w:rPr>
            <w:webHidden/>
          </w:rPr>
          <w:instrText xml:space="preserve"> PAGEREF _Toc14419005 \h </w:instrText>
        </w:r>
        <w:r w:rsidR="00043E70" w:rsidRPr="008332D0">
          <w:rPr>
            <w:webHidden/>
          </w:rPr>
        </w:r>
        <w:r w:rsidR="00043E70" w:rsidRPr="008332D0">
          <w:rPr>
            <w:webHidden/>
          </w:rPr>
          <w:fldChar w:fldCharType="separate"/>
        </w:r>
        <w:r w:rsidR="00015900">
          <w:rPr>
            <w:webHidden/>
          </w:rPr>
          <w:t>50</w:t>
        </w:r>
        <w:r w:rsidR="00043E70" w:rsidRPr="008332D0">
          <w:rPr>
            <w:webHidden/>
          </w:rPr>
          <w:fldChar w:fldCharType="end"/>
        </w:r>
      </w:hyperlink>
    </w:p>
    <w:p w14:paraId="498EF6F5" w14:textId="30FA2360" w:rsidR="00043E70" w:rsidRPr="008332D0" w:rsidRDefault="000B519F">
      <w:pPr>
        <w:pStyle w:val="Obsah3"/>
        <w:rPr>
          <w:rFonts w:ascii="Proba Pro" w:eastAsiaTheme="minorEastAsia" w:hAnsi="Proba Pro" w:cstheme="minorBidi"/>
          <w:i w:val="0"/>
          <w:noProof/>
          <w:lang w:eastAsia="sk-SK"/>
        </w:rPr>
      </w:pPr>
      <w:hyperlink w:anchor="_Toc14419006" w:history="1">
        <w:r w:rsidR="00043E70" w:rsidRPr="008332D0">
          <w:rPr>
            <w:rStyle w:val="Hypertextovprepojenie"/>
            <w:rFonts w:ascii="Proba Pro" w:hAnsi="Proba Pro"/>
            <w:noProof/>
            <w14:scene3d>
              <w14:camera w14:prst="orthographicFront"/>
              <w14:lightRig w14:rig="threePt" w14:dir="t">
                <w14:rot w14:lat="0" w14:lon="0" w14:rev="0"/>
              </w14:lightRig>
            </w14:scene3d>
          </w:rPr>
          <w:t>1</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Kritérium na hodnotenie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_Toc14419006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50</w:t>
        </w:r>
        <w:r w:rsidR="00043E70" w:rsidRPr="008332D0">
          <w:rPr>
            <w:rFonts w:ascii="Proba Pro" w:hAnsi="Proba Pro"/>
            <w:noProof/>
            <w:webHidden/>
          </w:rPr>
          <w:fldChar w:fldCharType="end"/>
        </w:r>
      </w:hyperlink>
    </w:p>
    <w:p w14:paraId="0CA4FC55" w14:textId="3D22FA4A" w:rsidR="00043E70" w:rsidRPr="008332D0" w:rsidRDefault="000B519F">
      <w:pPr>
        <w:pStyle w:val="Obsah3"/>
        <w:rPr>
          <w:rFonts w:ascii="Proba Pro" w:eastAsiaTheme="minorEastAsia" w:hAnsi="Proba Pro" w:cstheme="minorBidi"/>
          <w:i w:val="0"/>
          <w:noProof/>
          <w:lang w:eastAsia="sk-SK"/>
        </w:rPr>
      </w:pPr>
      <w:hyperlink w:anchor="_Toc14419007" w:history="1">
        <w:r w:rsidR="00043E70" w:rsidRPr="008332D0">
          <w:rPr>
            <w:rStyle w:val="Hypertextovprepojenie"/>
            <w:rFonts w:ascii="Proba Pro" w:hAnsi="Proba Pro"/>
            <w:noProof/>
            <w14:scene3d>
              <w14:camera w14:prst="orthographicFront"/>
              <w14:lightRig w14:rig="threePt" w14:dir="t">
                <w14:rot w14:lat="0" w14:lon="0" w14:rev="0"/>
              </w14:lightRig>
            </w14:scene3d>
          </w:rPr>
          <w:t>2</w:t>
        </w:r>
        <w:r w:rsidR="00043E70" w:rsidRPr="008332D0">
          <w:rPr>
            <w:rFonts w:ascii="Proba Pro" w:eastAsiaTheme="minorEastAsia" w:hAnsi="Proba Pro" w:cstheme="minorBidi"/>
            <w:i w:val="0"/>
            <w:noProof/>
            <w:lang w:eastAsia="sk-SK"/>
          </w:rPr>
          <w:tab/>
        </w:r>
        <w:r w:rsidR="00043E70" w:rsidRPr="008332D0">
          <w:rPr>
            <w:rStyle w:val="Hypertextovprepojenie"/>
            <w:rFonts w:ascii="Proba Pro" w:hAnsi="Proba Pro"/>
            <w:noProof/>
          </w:rPr>
          <w:t>Spôsob vyhodnotenia ponúk</w:t>
        </w:r>
        <w:r w:rsidR="00043E70" w:rsidRPr="008332D0">
          <w:rPr>
            <w:rFonts w:ascii="Proba Pro" w:hAnsi="Proba Pro"/>
            <w:noProof/>
            <w:webHidden/>
          </w:rPr>
          <w:tab/>
        </w:r>
        <w:r w:rsidR="00043E70" w:rsidRPr="008332D0">
          <w:rPr>
            <w:rFonts w:ascii="Proba Pro" w:hAnsi="Proba Pro"/>
            <w:noProof/>
            <w:webHidden/>
          </w:rPr>
          <w:fldChar w:fldCharType="begin"/>
        </w:r>
        <w:r w:rsidR="00043E70" w:rsidRPr="008332D0">
          <w:rPr>
            <w:rFonts w:ascii="Proba Pro" w:hAnsi="Proba Pro"/>
            <w:noProof/>
            <w:webHidden/>
          </w:rPr>
          <w:instrText xml:space="preserve"> PAGEREF _Toc14419007 \h </w:instrText>
        </w:r>
        <w:r w:rsidR="00043E70" w:rsidRPr="008332D0">
          <w:rPr>
            <w:rFonts w:ascii="Proba Pro" w:hAnsi="Proba Pro"/>
            <w:noProof/>
            <w:webHidden/>
          </w:rPr>
        </w:r>
        <w:r w:rsidR="00043E70" w:rsidRPr="008332D0">
          <w:rPr>
            <w:rFonts w:ascii="Proba Pro" w:hAnsi="Proba Pro"/>
            <w:noProof/>
            <w:webHidden/>
          </w:rPr>
          <w:fldChar w:fldCharType="separate"/>
        </w:r>
        <w:r w:rsidR="00015900">
          <w:rPr>
            <w:rFonts w:ascii="Proba Pro" w:hAnsi="Proba Pro"/>
            <w:noProof/>
            <w:webHidden/>
          </w:rPr>
          <w:t>50</w:t>
        </w:r>
        <w:r w:rsidR="00043E70" w:rsidRPr="008332D0">
          <w:rPr>
            <w:rFonts w:ascii="Proba Pro" w:hAnsi="Proba Pro"/>
            <w:noProof/>
            <w:webHidden/>
          </w:rPr>
          <w:fldChar w:fldCharType="end"/>
        </w:r>
      </w:hyperlink>
    </w:p>
    <w:p w14:paraId="30710EDD" w14:textId="594F4735" w:rsidR="00043E70" w:rsidRPr="008332D0" w:rsidRDefault="000B519F">
      <w:pPr>
        <w:pStyle w:val="Obsah1"/>
        <w:rPr>
          <w:rFonts w:eastAsiaTheme="minorEastAsia" w:cstheme="minorBidi"/>
          <w:b w:val="0"/>
          <w:color w:val="auto"/>
          <w:sz w:val="22"/>
          <w:szCs w:val="22"/>
        </w:rPr>
      </w:pPr>
      <w:hyperlink w:anchor="_Toc14419008" w:history="1">
        <w:r w:rsidR="00043E70" w:rsidRPr="008332D0">
          <w:rPr>
            <w:rStyle w:val="Hypertextovprepojenie"/>
          </w:rPr>
          <w:t>Časť G. Cenová tabuľka (vzor)</w:t>
        </w:r>
        <w:r w:rsidR="00043E70" w:rsidRPr="008332D0">
          <w:rPr>
            <w:webHidden/>
          </w:rPr>
          <w:tab/>
        </w:r>
        <w:r w:rsidR="00043E70" w:rsidRPr="008332D0">
          <w:rPr>
            <w:webHidden/>
          </w:rPr>
          <w:fldChar w:fldCharType="begin"/>
        </w:r>
        <w:r w:rsidR="00043E70" w:rsidRPr="008332D0">
          <w:rPr>
            <w:webHidden/>
          </w:rPr>
          <w:instrText xml:space="preserve"> PAGEREF _Toc14419008 \h </w:instrText>
        </w:r>
        <w:r w:rsidR="00043E70" w:rsidRPr="008332D0">
          <w:rPr>
            <w:webHidden/>
          </w:rPr>
        </w:r>
        <w:r w:rsidR="00043E70" w:rsidRPr="008332D0">
          <w:rPr>
            <w:webHidden/>
          </w:rPr>
          <w:fldChar w:fldCharType="separate"/>
        </w:r>
        <w:r w:rsidR="00015900">
          <w:rPr>
            <w:webHidden/>
          </w:rPr>
          <w:t>51</w:t>
        </w:r>
        <w:r w:rsidR="00043E70" w:rsidRPr="008332D0">
          <w:rPr>
            <w:webHidden/>
          </w:rPr>
          <w:fldChar w:fldCharType="end"/>
        </w:r>
      </w:hyperlink>
    </w:p>
    <w:p w14:paraId="7C5400C9" w14:textId="26F70492" w:rsidR="00043E70" w:rsidRPr="008332D0" w:rsidRDefault="000B519F">
      <w:pPr>
        <w:pStyle w:val="Obsah1"/>
        <w:rPr>
          <w:rFonts w:eastAsiaTheme="minorEastAsia" w:cstheme="minorBidi"/>
          <w:b w:val="0"/>
          <w:color w:val="auto"/>
          <w:sz w:val="22"/>
          <w:szCs w:val="22"/>
        </w:rPr>
      </w:pPr>
      <w:hyperlink w:anchor="_Toc14419009" w:history="1">
        <w:r w:rsidR="00043E70" w:rsidRPr="008332D0">
          <w:rPr>
            <w:rStyle w:val="Hypertextovprepojenie"/>
          </w:rPr>
          <w:t>Príloha č.1:</w:t>
        </w:r>
        <w:r w:rsidR="00043E70" w:rsidRPr="008332D0">
          <w:rPr>
            <w:rFonts w:eastAsiaTheme="minorEastAsia" w:cstheme="minorBidi"/>
            <w:b w:val="0"/>
            <w:color w:val="auto"/>
            <w:sz w:val="22"/>
            <w:szCs w:val="22"/>
          </w:rPr>
          <w:tab/>
        </w:r>
        <w:r w:rsidR="00043E70" w:rsidRPr="008332D0">
          <w:rPr>
            <w:rStyle w:val="Hypertextovprepojenie"/>
          </w:rPr>
          <w:t>Návrh uchádzača na plnenie kritéria (vzor)</w:t>
        </w:r>
        <w:r w:rsidR="00043E70" w:rsidRPr="008332D0">
          <w:rPr>
            <w:webHidden/>
          </w:rPr>
          <w:tab/>
        </w:r>
        <w:r w:rsidR="00043E70" w:rsidRPr="008332D0">
          <w:rPr>
            <w:webHidden/>
          </w:rPr>
          <w:fldChar w:fldCharType="begin"/>
        </w:r>
        <w:r w:rsidR="00043E70" w:rsidRPr="008332D0">
          <w:rPr>
            <w:webHidden/>
          </w:rPr>
          <w:instrText xml:space="preserve"> PAGEREF _Toc14419009 \h </w:instrText>
        </w:r>
        <w:r w:rsidR="00043E70" w:rsidRPr="008332D0">
          <w:rPr>
            <w:webHidden/>
          </w:rPr>
        </w:r>
        <w:r w:rsidR="00043E70" w:rsidRPr="008332D0">
          <w:rPr>
            <w:webHidden/>
          </w:rPr>
          <w:fldChar w:fldCharType="separate"/>
        </w:r>
        <w:r w:rsidR="00015900">
          <w:rPr>
            <w:webHidden/>
          </w:rPr>
          <w:t>52</w:t>
        </w:r>
        <w:r w:rsidR="00043E70" w:rsidRPr="008332D0">
          <w:rPr>
            <w:webHidden/>
          </w:rPr>
          <w:fldChar w:fldCharType="end"/>
        </w:r>
      </w:hyperlink>
    </w:p>
    <w:p w14:paraId="3DAF0A51" w14:textId="0AD65E65" w:rsidR="00043E70" w:rsidRPr="008332D0" w:rsidRDefault="000B519F">
      <w:pPr>
        <w:pStyle w:val="Obsah1"/>
        <w:rPr>
          <w:rFonts w:eastAsiaTheme="minorEastAsia" w:cstheme="minorBidi"/>
          <w:b w:val="0"/>
          <w:color w:val="auto"/>
          <w:sz w:val="22"/>
          <w:szCs w:val="22"/>
        </w:rPr>
      </w:pPr>
      <w:hyperlink w:anchor="_Toc14419010" w:history="1">
        <w:r w:rsidR="00043E70" w:rsidRPr="008332D0">
          <w:rPr>
            <w:rStyle w:val="Hypertextovprepojenie"/>
          </w:rPr>
          <w:t>Príloha č.2:</w:t>
        </w:r>
        <w:r w:rsidR="00043E70" w:rsidRPr="008332D0">
          <w:rPr>
            <w:rFonts w:eastAsiaTheme="minorEastAsia" w:cstheme="minorBidi"/>
            <w:b w:val="0"/>
            <w:color w:val="auto"/>
            <w:sz w:val="22"/>
            <w:szCs w:val="22"/>
          </w:rPr>
          <w:tab/>
        </w:r>
        <w:r w:rsidR="00043E70" w:rsidRPr="008332D0">
          <w:rPr>
            <w:rStyle w:val="Hypertextovprepojenie"/>
          </w:rPr>
          <w:t>Jednotný európsky dokument (JED) v</w:t>
        </w:r>
        <w:r w:rsidR="00043E70" w:rsidRPr="008332D0">
          <w:rPr>
            <w:rStyle w:val="Hypertextovprepojenie"/>
            <w:rFonts w:ascii="Calibri" w:hAnsi="Calibri" w:cs="Calibri"/>
          </w:rPr>
          <w:t> </w:t>
        </w:r>
        <w:r w:rsidR="00043E70" w:rsidRPr="008332D0">
          <w:rPr>
            <w:rStyle w:val="Hypertextovprepojenie"/>
          </w:rPr>
          <w:t>zmysle  § 39 ZVO</w:t>
        </w:r>
        <w:r w:rsidR="00043E70" w:rsidRPr="008332D0">
          <w:rPr>
            <w:webHidden/>
          </w:rPr>
          <w:tab/>
        </w:r>
        <w:r w:rsidR="00043E70" w:rsidRPr="008332D0">
          <w:rPr>
            <w:webHidden/>
          </w:rPr>
          <w:fldChar w:fldCharType="begin"/>
        </w:r>
        <w:r w:rsidR="00043E70" w:rsidRPr="008332D0">
          <w:rPr>
            <w:webHidden/>
          </w:rPr>
          <w:instrText xml:space="preserve"> PAGEREF _Toc14419010 \h </w:instrText>
        </w:r>
        <w:r w:rsidR="00043E70" w:rsidRPr="008332D0">
          <w:rPr>
            <w:webHidden/>
          </w:rPr>
        </w:r>
        <w:r w:rsidR="00043E70" w:rsidRPr="008332D0">
          <w:rPr>
            <w:webHidden/>
          </w:rPr>
          <w:fldChar w:fldCharType="separate"/>
        </w:r>
        <w:r w:rsidR="00015900">
          <w:rPr>
            <w:webHidden/>
          </w:rPr>
          <w:t>53</w:t>
        </w:r>
        <w:r w:rsidR="00043E70" w:rsidRPr="008332D0">
          <w:rPr>
            <w:webHidden/>
          </w:rPr>
          <w:fldChar w:fldCharType="end"/>
        </w:r>
      </w:hyperlink>
    </w:p>
    <w:p w14:paraId="7F2BA375" w14:textId="7F6A3B1D" w:rsidR="00043E70" w:rsidRPr="008332D0" w:rsidRDefault="000B519F">
      <w:pPr>
        <w:pStyle w:val="Obsah1"/>
        <w:rPr>
          <w:rFonts w:eastAsiaTheme="minorEastAsia" w:cstheme="minorBidi"/>
          <w:b w:val="0"/>
          <w:color w:val="auto"/>
          <w:sz w:val="22"/>
          <w:szCs w:val="22"/>
        </w:rPr>
      </w:pPr>
      <w:hyperlink w:anchor="_Toc14419011" w:history="1">
        <w:r w:rsidR="00043E70" w:rsidRPr="008332D0">
          <w:rPr>
            <w:rStyle w:val="Hypertextovprepojenie"/>
          </w:rPr>
          <w:t>Príloha č.3:</w:t>
        </w:r>
        <w:r w:rsidR="00043E70" w:rsidRPr="008332D0">
          <w:rPr>
            <w:rFonts w:eastAsiaTheme="minorEastAsia" w:cstheme="minorBidi"/>
            <w:b w:val="0"/>
            <w:color w:val="auto"/>
            <w:sz w:val="22"/>
            <w:szCs w:val="22"/>
          </w:rPr>
          <w:tab/>
        </w:r>
        <w:r w:rsidR="00043E70" w:rsidRPr="008332D0">
          <w:rPr>
            <w:rStyle w:val="Hypertextovprepojenie"/>
          </w:rPr>
          <w:t>Čestné vyhlásenie o</w:t>
        </w:r>
        <w:r w:rsidR="00043E70" w:rsidRPr="008332D0">
          <w:rPr>
            <w:rStyle w:val="Hypertextovprepojenie"/>
            <w:rFonts w:ascii="Calibri" w:hAnsi="Calibri" w:cs="Calibri"/>
          </w:rPr>
          <w:t> </w:t>
        </w:r>
        <w:r w:rsidR="00043E70" w:rsidRPr="008332D0">
          <w:rPr>
            <w:rStyle w:val="Hypertextovprepojenie"/>
          </w:rPr>
          <w:t>neprítomnosti konfliktu záujmov (vzor)</w:t>
        </w:r>
        <w:r w:rsidR="00043E70" w:rsidRPr="008332D0">
          <w:rPr>
            <w:webHidden/>
          </w:rPr>
          <w:tab/>
        </w:r>
        <w:r w:rsidR="00043E70" w:rsidRPr="008332D0">
          <w:rPr>
            <w:webHidden/>
          </w:rPr>
          <w:fldChar w:fldCharType="begin"/>
        </w:r>
        <w:r w:rsidR="00043E70" w:rsidRPr="008332D0">
          <w:rPr>
            <w:webHidden/>
          </w:rPr>
          <w:instrText xml:space="preserve"> PAGEREF _Toc14419011 \h </w:instrText>
        </w:r>
        <w:r w:rsidR="00043E70" w:rsidRPr="008332D0">
          <w:rPr>
            <w:webHidden/>
          </w:rPr>
        </w:r>
        <w:r w:rsidR="00043E70" w:rsidRPr="008332D0">
          <w:rPr>
            <w:webHidden/>
          </w:rPr>
          <w:fldChar w:fldCharType="separate"/>
        </w:r>
        <w:r w:rsidR="00015900">
          <w:rPr>
            <w:webHidden/>
          </w:rPr>
          <w:t>54</w:t>
        </w:r>
        <w:r w:rsidR="00043E70" w:rsidRPr="008332D0">
          <w:rPr>
            <w:webHidden/>
          </w:rPr>
          <w:fldChar w:fldCharType="end"/>
        </w:r>
      </w:hyperlink>
    </w:p>
    <w:p w14:paraId="482ABE22" w14:textId="01D0A027" w:rsidR="00043E70" w:rsidRPr="008332D0" w:rsidRDefault="000B519F">
      <w:pPr>
        <w:pStyle w:val="Obsah1"/>
        <w:rPr>
          <w:rFonts w:eastAsiaTheme="minorEastAsia" w:cstheme="minorBidi"/>
          <w:b w:val="0"/>
          <w:color w:val="auto"/>
          <w:sz w:val="22"/>
          <w:szCs w:val="22"/>
        </w:rPr>
      </w:pPr>
      <w:hyperlink w:anchor="_Toc14419012" w:history="1">
        <w:r w:rsidR="00043E70" w:rsidRPr="008332D0">
          <w:rPr>
            <w:rStyle w:val="Hypertextovprepojenie"/>
          </w:rPr>
          <w:t xml:space="preserve">Príloha č.4: </w:t>
        </w:r>
        <w:r w:rsidR="00043E70" w:rsidRPr="008332D0">
          <w:rPr>
            <w:rFonts w:eastAsiaTheme="minorEastAsia" w:cstheme="minorBidi"/>
            <w:b w:val="0"/>
            <w:color w:val="auto"/>
            <w:sz w:val="22"/>
            <w:szCs w:val="22"/>
          </w:rPr>
          <w:tab/>
        </w:r>
        <w:r w:rsidR="00043E70" w:rsidRPr="008332D0">
          <w:rPr>
            <w:rStyle w:val="Hypertextovprepojenie"/>
          </w:rPr>
          <w:t>Vyhlásenie k podmienkam verejnej s</w:t>
        </w:r>
        <w:r w:rsidR="00043E70" w:rsidRPr="008332D0">
          <w:rPr>
            <w:rStyle w:val="Hypertextovprepojenie"/>
            <w:rFonts w:cs="Proba Pro"/>
          </w:rPr>
          <w:t>úť</w:t>
        </w:r>
        <w:r w:rsidR="00043E70" w:rsidRPr="008332D0">
          <w:rPr>
            <w:rStyle w:val="Hypertextovprepojenie"/>
          </w:rPr>
          <w:t>a</w:t>
        </w:r>
        <w:r w:rsidR="00043E70" w:rsidRPr="008332D0">
          <w:rPr>
            <w:rStyle w:val="Hypertextovprepojenie"/>
            <w:rFonts w:cs="Proba Pro"/>
          </w:rPr>
          <w:t>ž</w:t>
        </w:r>
        <w:r w:rsidR="00043E70" w:rsidRPr="008332D0">
          <w:rPr>
            <w:rStyle w:val="Hypertextovprepojenie"/>
          </w:rPr>
          <w:t>e</w:t>
        </w:r>
        <w:r w:rsidR="00043E70" w:rsidRPr="008332D0">
          <w:rPr>
            <w:webHidden/>
          </w:rPr>
          <w:tab/>
        </w:r>
        <w:r w:rsidR="00043E70" w:rsidRPr="008332D0">
          <w:rPr>
            <w:webHidden/>
          </w:rPr>
          <w:fldChar w:fldCharType="begin"/>
        </w:r>
        <w:r w:rsidR="00043E70" w:rsidRPr="008332D0">
          <w:rPr>
            <w:webHidden/>
          </w:rPr>
          <w:instrText xml:space="preserve"> PAGEREF _Toc14419012 \h </w:instrText>
        </w:r>
        <w:r w:rsidR="00043E70" w:rsidRPr="008332D0">
          <w:rPr>
            <w:webHidden/>
          </w:rPr>
        </w:r>
        <w:r w:rsidR="00043E70" w:rsidRPr="008332D0">
          <w:rPr>
            <w:webHidden/>
          </w:rPr>
          <w:fldChar w:fldCharType="separate"/>
        </w:r>
        <w:r w:rsidR="00015900">
          <w:rPr>
            <w:webHidden/>
          </w:rPr>
          <w:t>55</w:t>
        </w:r>
        <w:r w:rsidR="00043E70" w:rsidRPr="008332D0">
          <w:rPr>
            <w:webHidden/>
          </w:rPr>
          <w:fldChar w:fldCharType="end"/>
        </w:r>
      </w:hyperlink>
    </w:p>
    <w:p w14:paraId="0648228B" w14:textId="7DC1C080" w:rsidR="006B33DD" w:rsidRPr="000B519F" w:rsidRDefault="006B33DD" w:rsidP="006B33DD">
      <w:pPr>
        <w:tabs>
          <w:tab w:val="left" w:pos="1120"/>
          <w:tab w:val="right" w:pos="8923"/>
        </w:tabs>
        <w:spacing w:after="0" w:line="240" w:lineRule="auto"/>
        <w:rPr>
          <w:rFonts w:ascii="dph" w:hAnsi="dph" w:cs="Calibri"/>
          <w:b/>
          <w:color w:val="000000"/>
          <w:sz w:val="20"/>
          <w:szCs w:val="20"/>
        </w:rPr>
        <w:sectPr w:rsidR="006B33DD" w:rsidRPr="000B519F" w:rsidSect="003259DF">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8332D0">
        <w:rPr>
          <w:rFonts w:ascii="Proba Pro" w:hAnsi="Proba Pro"/>
          <w:b/>
          <w:sz w:val="20"/>
          <w:szCs w:val="20"/>
        </w:rPr>
        <w:fldChar w:fldCharType="end"/>
      </w:r>
    </w:p>
    <w:p w14:paraId="51052EDB" w14:textId="77777777" w:rsidR="006B33DD" w:rsidRPr="008332D0" w:rsidRDefault="006B33DD" w:rsidP="006B33DD">
      <w:pPr>
        <w:pStyle w:val="SAPHlavn"/>
        <w:widowControl/>
        <w:spacing w:after="0" w:line="240" w:lineRule="auto"/>
        <w:ind w:left="0" w:firstLine="0"/>
      </w:pPr>
      <w:bookmarkStart w:id="2" w:name="_1tuee74" w:colFirst="0" w:colLast="0"/>
      <w:bookmarkStart w:id="3" w:name="_Toc524701761"/>
      <w:bookmarkStart w:id="4" w:name="_Toc14418953"/>
      <w:bookmarkEnd w:id="2"/>
      <w:r w:rsidRPr="008332D0">
        <w:lastRenderedPageBreak/>
        <w:t>ČASŤ A. Pokyny pre uchádzačov</w:t>
      </w:r>
      <w:bookmarkEnd w:id="3"/>
      <w:bookmarkEnd w:id="4"/>
    </w:p>
    <w:p w14:paraId="4EE37A46" w14:textId="77777777" w:rsidR="006B33DD" w:rsidRPr="008332D0" w:rsidRDefault="006B33DD" w:rsidP="006B33DD">
      <w:pPr>
        <w:pStyle w:val="SAP0"/>
        <w:widowControl/>
        <w:spacing w:before="0" w:after="0" w:line="240" w:lineRule="auto"/>
      </w:pPr>
      <w:bookmarkStart w:id="5" w:name="_Toc524701762"/>
    </w:p>
    <w:p w14:paraId="07D6ACCB" w14:textId="77777777" w:rsidR="006B33DD" w:rsidRPr="008332D0" w:rsidRDefault="006B33DD" w:rsidP="006B33DD">
      <w:pPr>
        <w:pStyle w:val="SAP0"/>
        <w:widowControl/>
        <w:spacing w:before="0" w:after="0" w:line="240" w:lineRule="auto"/>
      </w:pPr>
      <w:bookmarkStart w:id="6" w:name="_Toc14418954"/>
      <w:r w:rsidRPr="008332D0">
        <w:t>ODDIEL I. Všeobecné informácie</w:t>
      </w:r>
      <w:bookmarkStart w:id="7" w:name="_Toc524701763"/>
      <w:bookmarkEnd w:id="5"/>
      <w:bookmarkEnd w:id="6"/>
    </w:p>
    <w:p w14:paraId="51AFA7A9" w14:textId="77777777" w:rsidR="006B33DD" w:rsidRPr="008332D0" w:rsidRDefault="006B33DD" w:rsidP="006B33DD">
      <w:pPr>
        <w:pStyle w:val="SAP1"/>
      </w:pPr>
      <w:bookmarkStart w:id="8" w:name="_Toc14418955"/>
      <w:r w:rsidRPr="008332D0">
        <w:t>Identifikácia verejného obstarávateľa</w:t>
      </w:r>
      <w:bookmarkEnd w:id="7"/>
      <w:bookmarkEnd w:id="8"/>
      <w:r w:rsidRPr="008332D0">
        <w:t xml:space="preserve"> </w:t>
      </w:r>
      <w:bookmarkStart w:id="9" w:name="_cqmetx"/>
    </w:p>
    <w:p w14:paraId="5ABFD5E9" w14:textId="77777777" w:rsidR="006B33DD" w:rsidRPr="008332D0" w:rsidRDefault="006B33DD" w:rsidP="006B33DD">
      <w:pPr>
        <w:pStyle w:val="Nadpis3"/>
        <w:keepNext w:val="0"/>
        <w:keepLines w:val="0"/>
        <w:spacing w:after="0" w:line="240" w:lineRule="auto"/>
        <w:ind w:left="0" w:firstLine="0"/>
      </w:pPr>
      <w:bookmarkStart w:id="10" w:name="_Hlk6906028"/>
      <w:r w:rsidRPr="008332D0">
        <w:t>Názov:</w:t>
      </w:r>
      <w:r w:rsidRPr="008332D0">
        <w:tab/>
      </w:r>
      <w:r w:rsidRPr="008332D0">
        <w:tab/>
      </w:r>
      <w:r w:rsidRPr="008332D0">
        <w:tab/>
      </w:r>
      <w:r w:rsidRPr="008332D0">
        <w:tab/>
      </w:r>
      <w:r w:rsidRPr="008332D0">
        <w:tab/>
      </w:r>
      <w:r w:rsidRPr="008332D0">
        <w:tab/>
      </w:r>
      <w:r w:rsidRPr="008332D0">
        <w:rPr>
          <w:b/>
        </w:rPr>
        <w:t>Štátny inštitút odborného vzdelávania</w:t>
      </w:r>
    </w:p>
    <w:p w14:paraId="0C7E2B7B" w14:textId="77777777" w:rsidR="006B33DD" w:rsidRPr="008332D0" w:rsidRDefault="006B33DD" w:rsidP="006B33DD">
      <w:pPr>
        <w:pStyle w:val="Nadpis3"/>
        <w:keepNext w:val="0"/>
        <w:keepLines w:val="0"/>
        <w:spacing w:after="0" w:line="240" w:lineRule="auto"/>
        <w:ind w:left="-11" w:firstLine="0"/>
      </w:pPr>
      <w:r w:rsidRPr="008332D0">
        <w:t>Sídlo:</w:t>
      </w:r>
      <w:r w:rsidRPr="008332D0">
        <w:tab/>
      </w:r>
      <w:r w:rsidRPr="008332D0">
        <w:tab/>
      </w:r>
      <w:r w:rsidRPr="008332D0">
        <w:tab/>
      </w:r>
      <w:r w:rsidRPr="008332D0">
        <w:tab/>
      </w:r>
      <w:r w:rsidRPr="008332D0">
        <w:tab/>
      </w:r>
      <w:r w:rsidRPr="008332D0">
        <w:tab/>
        <w:t xml:space="preserve">Bellova 54/a, 837 63 Bratislava </w:t>
      </w:r>
    </w:p>
    <w:p w14:paraId="5F56CD5F" w14:textId="77777777" w:rsidR="006B33DD" w:rsidRPr="008332D0" w:rsidRDefault="006B33DD" w:rsidP="006B33DD">
      <w:pPr>
        <w:pStyle w:val="Nadpis3"/>
        <w:keepNext w:val="0"/>
        <w:keepLines w:val="0"/>
        <w:spacing w:after="0" w:line="240" w:lineRule="auto"/>
        <w:ind w:left="0" w:firstLine="0"/>
      </w:pPr>
      <w:r w:rsidRPr="008332D0">
        <w:t>Štatutárny orgán/štatutár:</w:t>
      </w:r>
      <w:r w:rsidRPr="008332D0">
        <w:tab/>
      </w:r>
      <w:r w:rsidRPr="008332D0">
        <w:tab/>
      </w:r>
      <w:r w:rsidRPr="008332D0">
        <w:tab/>
        <w:t xml:space="preserve">Michal </w:t>
      </w:r>
      <w:proofErr w:type="spellStart"/>
      <w:r w:rsidRPr="008332D0">
        <w:t>Němec</w:t>
      </w:r>
      <w:proofErr w:type="spellEnd"/>
      <w:r w:rsidRPr="008332D0">
        <w:t xml:space="preserve">, riaditeľ </w:t>
      </w:r>
    </w:p>
    <w:p w14:paraId="20119E7D" w14:textId="77777777" w:rsidR="006B33DD" w:rsidRPr="008332D0" w:rsidRDefault="006B33DD" w:rsidP="006B33DD">
      <w:pPr>
        <w:pStyle w:val="Nadpis3"/>
        <w:keepNext w:val="0"/>
        <w:keepLines w:val="0"/>
        <w:spacing w:after="0" w:line="240" w:lineRule="auto"/>
        <w:ind w:left="-11" w:firstLine="0"/>
      </w:pPr>
      <w:r w:rsidRPr="008332D0">
        <w:t>IČO:</w:t>
      </w:r>
      <w:r w:rsidRPr="008332D0">
        <w:tab/>
      </w:r>
      <w:r w:rsidRPr="008332D0">
        <w:tab/>
      </w:r>
      <w:r w:rsidRPr="008332D0">
        <w:tab/>
      </w:r>
      <w:r w:rsidRPr="008332D0">
        <w:tab/>
      </w:r>
      <w:r w:rsidRPr="008332D0">
        <w:tab/>
      </w:r>
      <w:r w:rsidRPr="008332D0">
        <w:tab/>
        <w:t>17</w:t>
      </w:r>
      <w:r w:rsidRPr="008332D0">
        <w:rPr>
          <w:rFonts w:ascii="Calibri" w:hAnsi="Calibri" w:cs="Calibri"/>
        </w:rPr>
        <w:t> </w:t>
      </w:r>
      <w:r w:rsidRPr="008332D0">
        <w:t>314</w:t>
      </w:r>
      <w:r w:rsidRPr="008332D0">
        <w:rPr>
          <w:rFonts w:ascii="Calibri" w:hAnsi="Calibri" w:cs="Calibri"/>
        </w:rPr>
        <w:t> </w:t>
      </w:r>
      <w:r w:rsidRPr="008332D0">
        <w:t xml:space="preserve">852 </w:t>
      </w:r>
    </w:p>
    <w:p w14:paraId="5EF9E73E" w14:textId="77777777" w:rsidR="006B33DD" w:rsidRPr="008332D0" w:rsidRDefault="006B33DD" w:rsidP="006B33DD">
      <w:pPr>
        <w:pStyle w:val="Nadpis3"/>
        <w:keepNext w:val="0"/>
        <w:keepLines w:val="0"/>
        <w:spacing w:after="0" w:line="240" w:lineRule="auto"/>
        <w:ind w:left="-11" w:firstLine="0"/>
      </w:pPr>
      <w:r w:rsidRPr="008332D0">
        <w:t>DIČ:</w:t>
      </w:r>
      <w:r w:rsidRPr="008332D0">
        <w:tab/>
      </w:r>
      <w:r w:rsidRPr="008332D0">
        <w:tab/>
      </w:r>
      <w:r w:rsidRPr="008332D0">
        <w:tab/>
      </w:r>
      <w:r w:rsidRPr="008332D0">
        <w:tab/>
      </w:r>
      <w:r w:rsidRPr="008332D0">
        <w:tab/>
      </w:r>
      <w:r w:rsidRPr="008332D0">
        <w:tab/>
        <w:t>2020887715</w:t>
      </w:r>
    </w:p>
    <w:p w14:paraId="34291A74" w14:textId="010055FD" w:rsidR="006B33DD" w:rsidRPr="008332D0" w:rsidRDefault="006B33DD" w:rsidP="006B33DD">
      <w:pPr>
        <w:pStyle w:val="Nadpis3"/>
        <w:keepNext w:val="0"/>
        <w:keepLines w:val="0"/>
        <w:spacing w:after="0" w:line="240" w:lineRule="auto"/>
        <w:ind w:left="-11" w:firstLine="0"/>
      </w:pPr>
      <w:r w:rsidRPr="008332D0">
        <w:t>IBAN:</w:t>
      </w:r>
      <w:r w:rsidRPr="008332D0">
        <w:tab/>
      </w:r>
      <w:r w:rsidRPr="008332D0">
        <w:tab/>
      </w:r>
      <w:r w:rsidRPr="008332D0">
        <w:tab/>
      </w:r>
      <w:r w:rsidRPr="008332D0">
        <w:tab/>
      </w:r>
      <w:r w:rsidRPr="008332D0">
        <w:tab/>
      </w:r>
      <w:r w:rsidRPr="008332D0">
        <w:tab/>
      </w:r>
      <w:r w:rsidR="00006F69" w:rsidRPr="008332D0">
        <w:t>SK09 8180 0000 0070 0006 5156</w:t>
      </w:r>
      <w:r w:rsidRPr="008332D0">
        <w:tab/>
      </w:r>
      <w:r w:rsidRPr="008332D0">
        <w:tab/>
      </w:r>
      <w:r w:rsidRPr="008332D0">
        <w:tab/>
      </w:r>
      <w:r w:rsidRPr="008332D0">
        <w:tab/>
      </w:r>
      <w:r w:rsidRPr="008332D0">
        <w:tab/>
      </w:r>
      <w:r w:rsidRPr="008332D0">
        <w:tab/>
      </w:r>
    </w:p>
    <w:bookmarkEnd w:id="10"/>
    <w:p w14:paraId="27E8A152"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(ďalej len „</w:t>
      </w:r>
      <w:r w:rsidRPr="008332D0">
        <w:rPr>
          <w:rStyle w:val="spelle"/>
          <w:rFonts w:cs="Arial"/>
          <w:b/>
          <w:bCs/>
        </w:rPr>
        <w:t>verejný obstarávateľ</w:t>
      </w:r>
      <w:r w:rsidRPr="008332D0">
        <w:rPr>
          <w:rFonts w:cs="Arial"/>
        </w:rPr>
        <w:t>“)</w:t>
      </w:r>
    </w:p>
    <w:p w14:paraId="22817DB7" w14:textId="77777777" w:rsidR="006B33DD" w:rsidRPr="008332D0" w:rsidRDefault="006B33DD" w:rsidP="006B33DD">
      <w:pPr>
        <w:pStyle w:val="Nadpis3"/>
        <w:keepNext w:val="0"/>
        <w:keepLines w:val="0"/>
        <w:spacing w:after="0" w:line="240" w:lineRule="auto"/>
        <w:ind w:left="1163" w:firstLine="0"/>
        <w:rPr>
          <w:rFonts w:cs="Arial"/>
        </w:rPr>
      </w:pPr>
    </w:p>
    <w:p w14:paraId="5CC08E6D"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Ďalšie informácie o</w:t>
      </w:r>
      <w:r w:rsidRPr="008332D0">
        <w:rPr>
          <w:rStyle w:val="spelle"/>
          <w:rFonts w:ascii="Calibri" w:hAnsi="Calibri" w:cs="Calibri"/>
        </w:rPr>
        <w:t> </w:t>
      </w:r>
      <w:r w:rsidRPr="008332D0">
        <w:rPr>
          <w:rFonts w:cs="Arial"/>
        </w:rPr>
        <w:t>podmienkach verejnej súťaže môžete získať u:</w:t>
      </w:r>
    </w:p>
    <w:p w14:paraId="6224C73C" w14:textId="77777777" w:rsidR="006B33DD" w:rsidRPr="008332D0" w:rsidRDefault="006B33DD" w:rsidP="006B33DD">
      <w:pPr>
        <w:pStyle w:val="Nadpis3"/>
        <w:keepNext w:val="0"/>
        <w:keepLines w:val="0"/>
        <w:spacing w:after="0" w:line="240" w:lineRule="auto"/>
        <w:ind w:left="1163" w:firstLine="0"/>
        <w:rPr>
          <w:rFonts w:cs="Arial"/>
        </w:rPr>
      </w:pPr>
    </w:p>
    <w:p w14:paraId="37FC2842"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 xml:space="preserve">Obchodné meno: </w:t>
      </w:r>
      <w:r w:rsidRPr="008332D0">
        <w:rPr>
          <w:rFonts w:cs="Arial"/>
        </w:rPr>
        <w:tab/>
      </w:r>
      <w:r w:rsidRPr="008332D0">
        <w:rPr>
          <w:rFonts w:cs="Arial"/>
        </w:rPr>
        <w:tab/>
      </w:r>
      <w:r w:rsidRPr="008332D0">
        <w:rPr>
          <w:rFonts w:cs="Arial"/>
        </w:rPr>
        <w:tab/>
      </w:r>
      <w:r w:rsidRPr="008332D0">
        <w:rPr>
          <w:rFonts w:cs="Arial"/>
        </w:rPr>
        <w:tab/>
        <w:t xml:space="preserve">Tatra Tender </w:t>
      </w:r>
      <w:proofErr w:type="spellStart"/>
      <w:r w:rsidRPr="008332D0">
        <w:rPr>
          <w:rFonts w:cs="Arial"/>
        </w:rPr>
        <w:t>s.r.o</w:t>
      </w:r>
      <w:proofErr w:type="spellEnd"/>
      <w:r w:rsidRPr="008332D0">
        <w:rPr>
          <w:rFonts w:cs="Arial"/>
        </w:rPr>
        <w:t>.</w:t>
      </w:r>
    </w:p>
    <w:p w14:paraId="5FA12F30"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Sídlo:</w:t>
      </w:r>
      <w:r w:rsidRPr="008332D0">
        <w:rPr>
          <w:rFonts w:cs="Arial"/>
        </w:rPr>
        <w:tab/>
      </w:r>
      <w:r w:rsidRPr="008332D0">
        <w:rPr>
          <w:rFonts w:cs="Arial"/>
        </w:rPr>
        <w:tab/>
      </w:r>
      <w:r w:rsidRPr="008332D0">
        <w:rPr>
          <w:rFonts w:cs="Arial"/>
        </w:rPr>
        <w:tab/>
      </w:r>
      <w:r w:rsidRPr="008332D0">
        <w:rPr>
          <w:rFonts w:cs="Arial"/>
        </w:rPr>
        <w:tab/>
      </w:r>
      <w:r w:rsidRPr="008332D0">
        <w:rPr>
          <w:rFonts w:cs="Arial"/>
        </w:rPr>
        <w:tab/>
      </w:r>
      <w:r w:rsidRPr="008332D0">
        <w:rPr>
          <w:rFonts w:cs="Arial"/>
        </w:rPr>
        <w:tab/>
        <w:t>Krčméryho 16, 811 04 Bratislava, SR</w:t>
      </w:r>
    </w:p>
    <w:p w14:paraId="459C1BA7"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Štatutárny zástupca:</w:t>
      </w:r>
      <w:r w:rsidRPr="008332D0">
        <w:rPr>
          <w:rFonts w:cs="Arial"/>
        </w:rPr>
        <w:tab/>
      </w:r>
      <w:r w:rsidRPr="008332D0">
        <w:rPr>
          <w:rFonts w:cs="Arial"/>
        </w:rPr>
        <w:tab/>
      </w:r>
      <w:r w:rsidRPr="008332D0">
        <w:rPr>
          <w:rFonts w:cs="Arial"/>
        </w:rPr>
        <w:tab/>
      </w:r>
      <w:r w:rsidRPr="008332D0">
        <w:rPr>
          <w:rFonts w:cs="Arial"/>
        </w:rPr>
        <w:tab/>
        <w:t xml:space="preserve">Mgr. Vladimír Oros, konateľ </w:t>
      </w:r>
    </w:p>
    <w:p w14:paraId="10DDBFFF"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IČO:</w:t>
      </w:r>
      <w:r w:rsidRPr="008332D0">
        <w:rPr>
          <w:rFonts w:cs="Arial"/>
        </w:rPr>
        <w:tab/>
      </w:r>
      <w:r w:rsidRPr="008332D0">
        <w:rPr>
          <w:rFonts w:cs="Arial"/>
        </w:rPr>
        <w:tab/>
      </w:r>
      <w:r w:rsidRPr="008332D0">
        <w:rPr>
          <w:rFonts w:cs="Arial"/>
        </w:rPr>
        <w:tab/>
      </w:r>
      <w:r w:rsidRPr="008332D0">
        <w:rPr>
          <w:rFonts w:cs="Arial"/>
        </w:rPr>
        <w:tab/>
      </w:r>
      <w:r w:rsidRPr="008332D0">
        <w:rPr>
          <w:rFonts w:cs="Arial"/>
        </w:rPr>
        <w:tab/>
      </w:r>
      <w:r w:rsidRPr="008332D0">
        <w:rPr>
          <w:rFonts w:cs="Arial"/>
        </w:rPr>
        <w:tab/>
        <w:t>44</w:t>
      </w:r>
      <w:r w:rsidRPr="008332D0">
        <w:rPr>
          <w:rFonts w:ascii="Calibri" w:hAnsi="Calibri" w:cs="Calibri"/>
        </w:rPr>
        <w:t> </w:t>
      </w:r>
      <w:r w:rsidRPr="008332D0">
        <w:rPr>
          <w:rFonts w:cs="Arial"/>
        </w:rPr>
        <w:t>119</w:t>
      </w:r>
      <w:r w:rsidRPr="008332D0">
        <w:rPr>
          <w:rFonts w:ascii="Calibri" w:hAnsi="Calibri" w:cs="Calibri"/>
        </w:rPr>
        <w:t> </w:t>
      </w:r>
      <w:r w:rsidRPr="008332D0">
        <w:rPr>
          <w:rFonts w:cs="Arial"/>
        </w:rPr>
        <w:t>313</w:t>
      </w:r>
    </w:p>
    <w:p w14:paraId="261B4373" w14:textId="77777777" w:rsidR="006B33DD" w:rsidRPr="008332D0" w:rsidRDefault="006B33DD" w:rsidP="006B33DD">
      <w:pPr>
        <w:pStyle w:val="Nadpis3"/>
        <w:keepNext w:val="0"/>
        <w:keepLines w:val="0"/>
        <w:spacing w:after="0" w:line="240" w:lineRule="auto"/>
        <w:ind w:left="4245" w:hanging="4245"/>
        <w:rPr>
          <w:rFonts w:cs="Arial"/>
        </w:rPr>
      </w:pPr>
      <w:r w:rsidRPr="008332D0">
        <w:rPr>
          <w:rFonts w:cs="Arial"/>
        </w:rPr>
        <w:t>zapísaný:</w:t>
      </w:r>
      <w:r w:rsidRPr="008332D0">
        <w:rPr>
          <w:rFonts w:cs="Arial"/>
        </w:rPr>
        <w:tab/>
      </w:r>
      <w:r w:rsidRPr="008332D0">
        <w:rPr>
          <w:rFonts w:cs="Arial"/>
        </w:rPr>
        <w:tab/>
        <w:t>v</w:t>
      </w:r>
      <w:r w:rsidRPr="008332D0">
        <w:rPr>
          <w:rFonts w:ascii="Calibri" w:hAnsi="Calibri" w:cs="Calibri"/>
        </w:rPr>
        <w:t> </w:t>
      </w:r>
      <w:r w:rsidRPr="008332D0">
        <w:rPr>
          <w:rFonts w:cs="Arial"/>
        </w:rPr>
        <w:t>Obchodnom registri Okresn</w:t>
      </w:r>
      <w:r w:rsidRPr="008332D0">
        <w:rPr>
          <w:rFonts w:cs="Proba Pro"/>
        </w:rPr>
        <w:t>é</w:t>
      </w:r>
      <w:r w:rsidRPr="008332D0">
        <w:rPr>
          <w:rFonts w:cs="Arial"/>
        </w:rPr>
        <w:t>ho s</w:t>
      </w:r>
      <w:r w:rsidRPr="008332D0">
        <w:rPr>
          <w:rFonts w:cs="Proba Pro"/>
        </w:rPr>
        <w:t>ú</w:t>
      </w:r>
      <w:r w:rsidRPr="008332D0">
        <w:rPr>
          <w:rFonts w:cs="Arial"/>
        </w:rPr>
        <w:t xml:space="preserve">du Bratislava I, oddiel: </w:t>
      </w:r>
      <w:proofErr w:type="spellStart"/>
      <w:r w:rsidRPr="008332D0">
        <w:rPr>
          <w:rFonts w:cs="Arial"/>
        </w:rPr>
        <w:t>Sro</w:t>
      </w:r>
      <w:proofErr w:type="spellEnd"/>
      <w:r w:rsidRPr="008332D0">
        <w:rPr>
          <w:rFonts w:cs="Arial"/>
        </w:rPr>
        <w:t>, vlo</w:t>
      </w:r>
      <w:r w:rsidRPr="008332D0">
        <w:rPr>
          <w:rFonts w:cs="Proba Pro"/>
        </w:rPr>
        <w:t>ž</w:t>
      </w:r>
      <w:r w:rsidRPr="008332D0">
        <w:rPr>
          <w:rFonts w:cs="Arial"/>
        </w:rPr>
        <w:t xml:space="preserve">ka </w:t>
      </w:r>
      <w:r w:rsidRPr="008332D0">
        <w:rPr>
          <w:rFonts w:cs="Proba Pro CE"/>
        </w:rPr>
        <w:t>čí</w:t>
      </w:r>
      <w:r w:rsidRPr="008332D0">
        <w:rPr>
          <w:rFonts w:cs="Arial"/>
        </w:rPr>
        <w:t>slo: 51980/B</w:t>
      </w:r>
    </w:p>
    <w:p w14:paraId="7EF753E3" w14:textId="77777777" w:rsidR="006B33DD" w:rsidRPr="008332D0" w:rsidRDefault="006B33DD" w:rsidP="006B33DD">
      <w:pPr>
        <w:pStyle w:val="Nadpis3"/>
        <w:keepNext w:val="0"/>
        <w:keepLines w:val="0"/>
        <w:spacing w:after="0" w:line="240" w:lineRule="auto"/>
        <w:ind w:left="0" w:firstLine="0"/>
        <w:rPr>
          <w:rFonts w:cs="Arial"/>
        </w:rPr>
      </w:pPr>
      <w:r w:rsidRPr="008332D0">
        <w:rPr>
          <w:rFonts w:cs="Arial"/>
        </w:rPr>
        <w:t xml:space="preserve">Osoba zodpovedná </w:t>
      </w:r>
    </w:p>
    <w:p w14:paraId="715A25BF" w14:textId="2D6A40B9" w:rsidR="006B33DD" w:rsidRPr="008332D0" w:rsidRDefault="006B33DD" w:rsidP="006B33DD">
      <w:pPr>
        <w:pStyle w:val="Nadpis3"/>
        <w:keepNext w:val="0"/>
        <w:keepLines w:val="0"/>
        <w:spacing w:after="0" w:line="240" w:lineRule="auto"/>
        <w:ind w:left="4245" w:hanging="4245"/>
        <w:rPr>
          <w:rFonts w:cs="Arial"/>
        </w:rPr>
      </w:pPr>
      <w:r w:rsidRPr="008332D0">
        <w:rPr>
          <w:rFonts w:cs="Arial"/>
        </w:rPr>
        <w:t xml:space="preserve">za vypracovanie súťažných podkladov:          </w:t>
      </w:r>
      <w:r w:rsidRPr="008332D0">
        <w:rPr>
          <w:rFonts w:cs="Arial"/>
        </w:rPr>
        <w:tab/>
      </w:r>
      <w:r w:rsidR="00006F69" w:rsidRPr="008332D0">
        <w:rPr>
          <w:rFonts w:cs="Arial"/>
        </w:rPr>
        <w:t xml:space="preserve">JUDr. </w:t>
      </w:r>
      <w:r w:rsidR="00CF64F6" w:rsidRPr="008332D0">
        <w:rPr>
          <w:rFonts w:cs="Arial"/>
        </w:rPr>
        <w:t>Gabriela Heribanová</w:t>
      </w:r>
      <w:r w:rsidRPr="008332D0">
        <w:rPr>
          <w:rFonts w:cs="Arial"/>
        </w:rPr>
        <w:t xml:space="preserve"> (ďalej len „</w:t>
      </w:r>
      <w:r w:rsidRPr="008332D0">
        <w:rPr>
          <w:rFonts w:cs="Arial"/>
          <w:b/>
        </w:rPr>
        <w:t>Zodpovedná osoba</w:t>
      </w:r>
      <w:r w:rsidRPr="008332D0">
        <w:rPr>
          <w:rFonts w:cs="Arial"/>
        </w:rPr>
        <w:t>“)</w:t>
      </w:r>
    </w:p>
    <w:p w14:paraId="2A66FB03" w14:textId="77777777" w:rsidR="006B33DD" w:rsidRPr="008332D0" w:rsidRDefault="006B33DD" w:rsidP="006B33DD">
      <w:pPr>
        <w:pStyle w:val="SAP1"/>
      </w:pPr>
      <w:bookmarkStart w:id="11" w:name="_Toc524701764"/>
      <w:bookmarkStart w:id="12" w:name="_Toc14418956"/>
      <w:bookmarkStart w:id="13" w:name="_rvwp1q"/>
      <w:r w:rsidRPr="008332D0">
        <w:t>Predmet zákazky</w:t>
      </w:r>
      <w:bookmarkEnd w:id="11"/>
      <w:bookmarkEnd w:id="12"/>
    </w:p>
    <w:p w14:paraId="4BB867D9" w14:textId="2297B282" w:rsidR="006B33DD" w:rsidRPr="008332D0" w:rsidRDefault="006B33DD" w:rsidP="006B33DD">
      <w:pPr>
        <w:pStyle w:val="Nadpis3"/>
        <w:keepNext w:val="0"/>
        <w:keepLines w:val="0"/>
        <w:numPr>
          <w:ilvl w:val="1"/>
          <w:numId w:val="143"/>
        </w:numPr>
        <w:spacing w:line="240" w:lineRule="auto"/>
        <w:ind w:left="567" w:hanging="567"/>
        <w:jc w:val="both"/>
      </w:pPr>
      <w:r w:rsidRPr="008332D0">
        <w:t>Predmetom zákazky je poskytnutie služieb  - poskytovanie správy, technickej podpory a</w:t>
      </w:r>
      <w:r w:rsidRPr="008332D0">
        <w:rPr>
          <w:rFonts w:ascii="Calibri" w:hAnsi="Calibri" w:cs="Calibri"/>
        </w:rPr>
        <w:t> </w:t>
      </w:r>
      <w:r w:rsidRPr="008332D0">
        <w:t>aktualizácie Informačného systému Národnej sústavy kvalifikácií</w:t>
      </w:r>
      <w:r w:rsidR="001B09A5">
        <w:t>,</w:t>
      </w:r>
      <w:r w:rsidRPr="008332D0">
        <w:t xml:space="preserve"> v</w:t>
      </w:r>
      <w:r w:rsidRPr="008332D0">
        <w:rPr>
          <w:rFonts w:cs="Calibri"/>
        </w:rPr>
        <w:t>rátane nevyhnutne súvisiacich služieb s</w:t>
      </w:r>
      <w:r w:rsidRPr="008332D0">
        <w:rPr>
          <w:rFonts w:ascii="Calibri" w:hAnsi="Calibri" w:cs="Calibri"/>
        </w:rPr>
        <w:t> </w:t>
      </w:r>
      <w:r w:rsidRPr="008332D0">
        <w:rPr>
          <w:rFonts w:cs="Calibri"/>
        </w:rPr>
        <w:t>cie</w:t>
      </w:r>
      <w:r w:rsidRPr="008332D0">
        <w:rPr>
          <w:rFonts w:cs="Proba Pro"/>
        </w:rPr>
        <w:t>ľ</w:t>
      </w:r>
      <w:r w:rsidRPr="008332D0">
        <w:rPr>
          <w:rFonts w:cs="Calibri"/>
        </w:rPr>
        <w:t>om zabezpe</w:t>
      </w:r>
      <w:r w:rsidRPr="008332D0">
        <w:rPr>
          <w:rFonts w:cs="Proba Pro"/>
        </w:rPr>
        <w:t>č</w:t>
      </w:r>
      <w:r w:rsidRPr="008332D0">
        <w:rPr>
          <w:rFonts w:cs="Calibri"/>
        </w:rPr>
        <w:t>enia mo</w:t>
      </w:r>
      <w:r w:rsidRPr="008332D0">
        <w:rPr>
          <w:rFonts w:cs="Proba Pro"/>
        </w:rPr>
        <w:t>ž</w:t>
      </w:r>
      <w:r w:rsidRPr="008332D0">
        <w:rPr>
          <w:rFonts w:cs="Calibri"/>
        </w:rPr>
        <w:t>nosti kontinu</w:t>
      </w:r>
      <w:r w:rsidRPr="008332D0">
        <w:rPr>
          <w:rFonts w:cs="Proba Pro"/>
        </w:rPr>
        <w:t>á</w:t>
      </w:r>
      <w:r w:rsidRPr="008332D0">
        <w:rPr>
          <w:rFonts w:cs="Calibri"/>
        </w:rPr>
        <w:t>lneho vyu</w:t>
      </w:r>
      <w:r w:rsidRPr="008332D0">
        <w:rPr>
          <w:rFonts w:cs="Proba Pro"/>
        </w:rPr>
        <w:t>ží</w:t>
      </w:r>
      <w:r w:rsidRPr="008332D0">
        <w:rPr>
          <w:rFonts w:cs="Calibri"/>
        </w:rPr>
        <w:t>vania Informa</w:t>
      </w:r>
      <w:r w:rsidRPr="008332D0">
        <w:rPr>
          <w:rFonts w:cs="Proba Pro"/>
        </w:rPr>
        <w:t>č</w:t>
      </w:r>
      <w:r w:rsidRPr="008332D0">
        <w:rPr>
          <w:rFonts w:cs="Calibri"/>
        </w:rPr>
        <w:t>n</w:t>
      </w:r>
      <w:r w:rsidRPr="008332D0">
        <w:rPr>
          <w:rFonts w:cs="Proba Pro"/>
        </w:rPr>
        <w:t>é</w:t>
      </w:r>
      <w:r w:rsidRPr="008332D0">
        <w:rPr>
          <w:rFonts w:cs="Calibri"/>
        </w:rPr>
        <w:t>ho syst</w:t>
      </w:r>
      <w:r w:rsidRPr="008332D0">
        <w:rPr>
          <w:rFonts w:cs="Proba Pro"/>
        </w:rPr>
        <w:t>é</w:t>
      </w:r>
      <w:r w:rsidRPr="008332D0">
        <w:rPr>
          <w:rFonts w:cs="Calibri"/>
        </w:rPr>
        <w:t>mu N</w:t>
      </w:r>
      <w:r w:rsidRPr="008332D0">
        <w:rPr>
          <w:rFonts w:cs="Proba Pro"/>
        </w:rPr>
        <w:t>á</w:t>
      </w:r>
      <w:r w:rsidRPr="008332D0">
        <w:rPr>
          <w:rFonts w:cs="Calibri"/>
        </w:rPr>
        <w:t>rodnej s</w:t>
      </w:r>
      <w:r w:rsidRPr="008332D0">
        <w:rPr>
          <w:rFonts w:cs="Proba Pro"/>
        </w:rPr>
        <w:t>ú</w:t>
      </w:r>
      <w:r w:rsidRPr="008332D0">
        <w:rPr>
          <w:rFonts w:cs="Calibri"/>
        </w:rPr>
        <w:t>stavy kvalifik</w:t>
      </w:r>
      <w:r w:rsidRPr="008332D0">
        <w:rPr>
          <w:rFonts w:cs="Proba Pro"/>
        </w:rPr>
        <w:t>á</w:t>
      </w:r>
      <w:r w:rsidRPr="008332D0">
        <w:rPr>
          <w:rFonts w:cs="Calibri"/>
        </w:rPr>
        <w:t>ci</w:t>
      </w:r>
      <w:r w:rsidRPr="008332D0">
        <w:rPr>
          <w:rFonts w:cs="Proba Pro"/>
        </w:rPr>
        <w:t>í</w:t>
      </w:r>
      <w:r w:rsidRPr="008332D0">
        <w:t xml:space="preserve"> (ďalej len „</w:t>
      </w:r>
      <w:r w:rsidRPr="008332D0">
        <w:rPr>
          <w:b/>
        </w:rPr>
        <w:t>predmet zákazky</w:t>
      </w:r>
      <w:r w:rsidRPr="008332D0">
        <w:t>“).</w:t>
      </w:r>
    </w:p>
    <w:p w14:paraId="7C74CDCA" w14:textId="77777777" w:rsidR="006B33DD" w:rsidRPr="008332D0" w:rsidRDefault="006B33DD" w:rsidP="006B33DD">
      <w:pPr>
        <w:pStyle w:val="Nadpis3"/>
        <w:keepNext w:val="0"/>
        <w:keepLines w:val="0"/>
        <w:numPr>
          <w:ilvl w:val="1"/>
          <w:numId w:val="143"/>
        </w:numPr>
        <w:spacing w:line="240" w:lineRule="auto"/>
        <w:ind w:left="567" w:hanging="567"/>
        <w:jc w:val="both"/>
        <w:rPr>
          <w:rFonts w:cs="Arial"/>
        </w:rPr>
      </w:pPr>
      <w:r w:rsidRPr="008332D0">
        <w:rPr>
          <w:rFonts w:cs="Arial"/>
          <w:szCs w:val="20"/>
        </w:rPr>
        <w:t>Hlavný</w:t>
      </w:r>
      <w:r w:rsidRPr="008332D0">
        <w:rPr>
          <w:rFonts w:cs="Arial"/>
        </w:rPr>
        <w:t xml:space="preserve"> kód CPV:</w:t>
      </w:r>
    </w:p>
    <w:p w14:paraId="2807B60C" w14:textId="77777777" w:rsidR="006B33DD" w:rsidRPr="008332D0" w:rsidRDefault="006B33DD" w:rsidP="006B33DD">
      <w:pPr>
        <w:pStyle w:val="Nadpis3"/>
        <w:keepNext w:val="0"/>
        <w:keepLines w:val="0"/>
        <w:spacing w:after="0" w:line="240" w:lineRule="auto"/>
        <w:ind w:left="567" w:firstLine="0"/>
        <w:jc w:val="both"/>
      </w:pPr>
      <w:r w:rsidRPr="008332D0">
        <w:t>71356300-1 – Technická podpora</w:t>
      </w:r>
    </w:p>
    <w:p w14:paraId="7989847C" w14:textId="77777777" w:rsidR="00CF64F6" w:rsidRPr="008332D0" w:rsidRDefault="00CF64F6" w:rsidP="00CF64F6">
      <w:pPr>
        <w:pStyle w:val="Nadpis3"/>
        <w:keepNext w:val="0"/>
        <w:keepLines w:val="0"/>
        <w:spacing w:line="240" w:lineRule="auto"/>
        <w:ind w:left="567" w:firstLine="0"/>
        <w:jc w:val="both"/>
      </w:pPr>
    </w:p>
    <w:p w14:paraId="002FA6FD" w14:textId="36190960" w:rsidR="006B33DD" w:rsidRPr="008332D0" w:rsidRDefault="006B33DD" w:rsidP="006B33DD">
      <w:pPr>
        <w:pStyle w:val="Nadpis3"/>
        <w:keepNext w:val="0"/>
        <w:keepLines w:val="0"/>
        <w:numPr>
          <w:ilvl w:val="1"/>
          <w:numId w:val="143"/>
        </w:numPr>
        <w:spacing w:line="240" w:lineRule="auto"/>
        <w:ind w:left="567" w:hanging="567"/>
        <w:jc w:val="both"/>
      </w:pPr>
      <w:r w:rsidRPr="008332D0">
        <w:t>Dodatočné kódy CPV:</w:t>
      </w:r>
    </w:p>
    <w:p w14:paraId="007668B1" w14:textId="330BB93C" w:rsidR="00CF64F6" w:rsidRPr="008332D0" w:rsidRDefault="00CF64F6" w:rsidP="00CF64F6">
      <w:pPr>
        <w:pStyle w:val="Odsekzoznamu"/>
        <w:spacing w:line="240" w:lineRule="auto"/>
        <w:ind w:left="360" w:firstLine="207"/>
        <w:rPr>
          <w:rFonts w:ascii="Proba Pro" w:hAnsi="Proba Pro" w:cs="Calibri"/>
        </w:rPr>
      </w:pPr>
      <w:bookmarkStart w:id="14" w:name="_bvk7pj"/>
      <w:bookmarkEnd w:id="13"/>
      <w:r w:rsidRPr="008332D0">
        <w:rPr>
          <w:rFonts w:ascii="Proba Pro" w:hAnsi="Proba Pro"/>
        </w:rPr>
        <w:t>72321000-</w:t>
      </w:r>
      <w:r w:rsidR="001B09A5">
        <w:rPr>
          <w:rFonts w:ascii="Proba Pro" w:hAnsi="Proba Pro"/>
        </w:rPr>
        <w:t>1</w:t>
      </w:r>
      <w:r w:rsidRPr="008332D0">
        <w:rPr>
          <w:rFonts w:ascii="Proba Pro" w:hAnsi="Proba Pro"/>
        </w:rPr>
        <w:t xml:space="preserve"> – Databázové služby</w:t>
      </w:r>
      <w:r w:rsidRPr="008332D0">
        <w:rPr>
          <w:rFonts w:ascii="Calibri" w:hAnsi="Calibri" w:cs="Calibri"/>
        </w:rPr>
        <w:t> </w:t>
      </w:r>
      <w:r w:rsidRPr="008332D0">
        <w:rPr>
          <w:rFonts w:ascii="Proba Pro" w:hAnsi="Proba Pro" w:cs="Calibri"/>
        </w:rPr>
        <w:t xml:space="preserve"> s</w:t>
      </w:r>
      <w:r w:rsidRPr="008332D0">
        <w:rPr>
          <w:rFonts w:ascii="Calibri" w:hAnsi="Calibri" w:cs="Calibri"/>
        </w:rPr>
        <w:t> </w:t>
      </w:r>
      <w:r w:rsidRPr="008332D0">
        <w:rPr>
          <w:rFonts w:ascii="Proba Pro" w:hAnsi="Proba Pro" w:cs="Calibri"/>
        </w:rPr>
        <w:t>pridanou hodnotou</w:t>
      </w:r>
      <w:r w:rsidRPr="008332D0">
        <w:rPr>
          <w:rFonts w:ascii="Calibri" w:hAnsi="Calibri" w:cs="Calibri"/>
        </w:rPr>
        <w:t>  </w:t>
      </w:r>
    </w:p>
    <w:p w14:paraId="3F25D74E" w14:textId="77777777" w:rsidR="006B33DD" w:rsidRPr="008332D0" w:rsidRDefault="006B33DD" w:rsidP="006B33DD">
      <w:pPr>
        <w:spacing w:line="240" w:lineRule="auto"/>
        <w:ind w:left="567"/>
        <w:rPr>
          <w:rFonts w:ascii="Proba Pro" w:hAnsi="Proba Pro"/>
          <w:sz w:val="20"/>
          <w:szCs w:val="20"/>
        </w:rPr>
      </w:pPr>
      <w:r w:rsidRPr="008332D0">
        <w:rPr>
          <w:rFonts w:ascii="Proba Pro" w:hAnsi="Proba Pro"/>
          <w:sz w:val="20"/>
          <w:szCs w:val="20"/>
        </w:rPr>
        <w:t>72315100-7 – Podpora dátových sietí</w:t>
      </w:r>
    </w:p>
    <w:p w14:paraId="29C1A94D" w14:textId="77777777" w:rsidR="006B33DD" w:rsidRPr="008332D0" w:rsidRDefault="006B33DD" w:rsidP="006B33DD">
      <w:pPr>
        <w:spacing w:line="240" w:lineRule="auto"/>
        <w:ind w:left="567"/>
        <w:rPr>
          <w:rFonts w:ascii="Proba Pro" w:hAnsi="Proba Pro"/>
          <w:sz w:val="20"/>
          <w:szCs w:val="20"/>
        </w:rPr>
      </w:pPr>
      <w:r w:rsidRPr="008332D0">
        <w:rPr>
          <w:rFonts w:ascii="Proba Pro" w:hAnsi="Proba Pro"/>
          <w:sz w:val="20"/>
          <w:szCs w:val="20"/>
        </w:rPr>
        <w:t>32428000-9</w:t>
      </w:r>
      <w:r w:rsidRPr="008332D0">
        <w:rPr>
          <w:rFonts w:cs="Calibri"/>
          <w:sz w:val="20"/>
          <w:szCs w:val="20"/>
        </w:rPr>
        <w:t> </w:t>
      </w:r>
      <w:r w:rsidRPr="008332D0">
        <w:rPr>
          <w:rFonts w:ascii="Proba Pro" w:hAnsi="Proba Pro"/>
          <w:sz w:val="20"/>
          <w:szCs w:val="20"/>
        </w:rPr>
        <w:t xml:space="preserve"> - Vylepšenie/aktualizovanie siete </w:t>
      </w:r>
    </w:p>
    <w:p w14:paraId="0588A84C" w14:textId="77777777" w:rsidR="006B33DD" w:rsidRPr="008332D0" w:rsidRDefault="006B33DD" w:rsidP="006B33DD">
      <w:pPr>
        <w:spacing w:line="240" w:lineRule="auto"/>
        <w:ind w:left="567"/>
        <w:rPr>
          <w:rFonts w:ascii="Proba Pro" w:hAnsi="Proba Pro"/>
          <w:sz w:val="20"/>
          <w:szCs w:val="20"/>
        </w:rPr>
      </w:pPr>
      <w:r w:rsidRPr="008332D0">
        <w:rPr>
          <w:rFonts w:ascii="Proba Pro" w:hAnsi="Proba Pro"/>
          <w:sz w:val="20"/>
          <w:szCs w:val="20"/>
        </w:rPr>
        <w:t xml:space="preserve">72514000-1 – Správa výpočtových zariadení </w:t>
      </w:r>
    </w:p>
    <w:p w14:paraId="66AD1D5C" w14:textId="77777777" w:rsidR="006B33DD" w:rsidRPr="008332D0" w:rsidRDefault="006B33DD" w:rsidP="006B33DD">
      <w:pPr>
        <w:spacing w:line="240" w:lineRule="auto"/>
        <w:ind w:left="567"/>
        <w:rPr>
          <w:rFonts w:ascii="Proba Pro" w:hAnsi="Proba Pro"/>
          <w:sz w:val="20"/>
          <w:szCs w:val="20"/>
        </w:rPr>
      </w:pPr>
      <w:r w:rsidRPr="008332D0">
        <w:rPr>
          <w:rFonts w:ascii="Proba Pro" w:hAnsi="Proba Pro"/>
          <w:sz w:val="20"/>
          <w:szCs w:val="20"/>
        </w:rPr>
        <w:t>72250000-2 – Služby týkajúce sa podpory systému</w:t>
      </w:r>
    </w:p>
    <w:p w14:paraId="7ACBAFA9" w14:textId="77777777" w:rsidR="006B33DD" w:rsidRPr="008332D0" w:rsidRDefault="006B33DD" w:rsidP="006B33DD">
      <w:pPr>
        <w:spacing w:line="240" w:lineRule="auto"/>
        <w:ind w:left="567"/>
        <w:rPr>
          <w:rFonts w:ascii="Proba Pro" w:hAnsi="Proba Pro" w:cs="Calibri"/>
          <w:sz w:val="20"/>
          <w:szCs w:val="20"/>
        </w:rPr>
      </w:pPr>
      <w:r w:rsidRPr="008332D0">
        <w:rPr>
          <w:rFonts w:ascii="Proba Pro" w:hAnsi="Proba Pro" w:cs="Calibri"/>
          <w:sz w:val="20"/>
          <w:szCs w:val="20"/>
        </w:rPr>
        <w:t xml:space="preserve">72611000-6 – Technické počítačové podporné služby </w:t>
      </w:r>
    </w:p>
    <w:p w14:paraId="731ED25D" w14:textId="77777777" w:rsidR="006B33DD" w:rsidRPr="008332D0" w:rsidRDefault="006B33DD" w:rsidP="006B33DD">
      <w:pPr>
        <w:spacing w:line="240" w:lineRule="auto"/>
        <w:ind w:left="567"/>
        <w:rPr>
          <w:rFonts w:ascii="Proba Pro" w:hAnsi="Proba Pro"/>
          <w:sz w:val="20"/>
          <w:szCs w:val="20"/>
        </w:rPr>
      </w:pPr>
      <w:r w:rsidRPr="008332D0">
        <w:rPr>
          <w:rFonts w:ascii="Proba Pro" w:hAnsi="Proba Pro" w:cs="Calibri"/>
          <w:sz w:val="20"/>
          <w:szCs w:val="20"/>
        </w:rPr>
        <w:t xml:space="preserve">72253200-5- Systémové podporné služby </w:t>
      </w:r>
      <w:r w:rsidRPr="008332D0">
        <w:rPr>
          <w:rFonts w:ascii="Proba Pro" w:hAnsi="Proba Pro"/>
          <w:sz w:val="20"/>
          <w:szCs w:val="20"/>
        </w:rPr>
        <w:t xml:space="preserve"> </w:t>
      </w:r>
    </w:p>
    <w:p w14:paraId="00793040" w14:textId="77777777" w:rsidR="006B33DD" w:rsidRPr="008332D0" w:rsidRDefault="006B33DD" w:rsidP="006B33DD">
      <w:pPr>
        <w:pStyle w:val="Nadpis3"/>
        <w:keepNext w:val="0"/>
        <w:keepLines w:val="0"/>
        <w:numPr>
          <w:ilvl w:val="1"/>
          <w:numId w:val="143"/>
        </w:numPr>
        <w:spacing w:line="240" w:lineRule="auto"/>
        <w:ind w:left="567" w:hanging="567"/>
        <w:jc w:val="both"/>
        <w:rPr>
          <w:rFonts w:cs="Arial"/>
        </w:rPr>
      </w:pPr>
      <w:r w:rsidRPr="008332D0">
        <w:rPr>
          <w:rFonts w:cs="Arial"/>
          <w:szCs w:val="20"/>
        </w:rPr>
        <w:lastRenderedPageBreak/>
        <w:t>Podrobné</w:t>
      </w:r>
      <w:r w:rsidRPr="008332D0">
        <w:rPr>
          <w:rFonts w:cs="Arial"/>
        </w:rPr>
        <w:t xml:space="preserve"> vymedzenie predmetu zákazky tvorí Časť B. Opis predmetu zákazky týchto súťažných podkladov.</w:t>
      </w:r>
      <w:bookmarkStart w:id="15" w:name="_Toc524701765"/>
    </w:p>
    <w:p w14:paraId="443CC178" w14:textId="77777777" w:rsidR="006B33DD" w:rsidRPr="008332D0" w:rsidRDefault="006B33DD" w:rsidP="006B33DD">
      <w:pPr>
        <w:pStyle w:val="SAP1"/>
      </w:pPr>
      <w:bookmarkStart w:id="16" w:name="_Toc14418957"/>
      <w:r w:rsidRPr="008332D0">
        <w:t>Komplexnosť dodávky</w:t>
      </w:r>
      <w:bookmarkEnd w:id="15"/>
      <w:r w:rsidRPr="008332D0">
        <w:t xml:space="preserve"> a jej nedeliteľnosť</w:t>
      </w:r>
      <w:bookmarkEnd w:id="16"/>
    </w:p>
    <w:p w14:paraId="76E5C089" w14:textId="3BC674D7" w:rsidR="006B33DD" w:rsidRPr="008332D0" w:rsidRDefault="006B33DD" w:rsidP="008332D0">
      <w:pPr>
        <w:pStyle w:val="Nadpis3"/>
        <w:keepNext w:val="0"/>
        <w:keepLines w:val="0"/>
        <w:numPr>
          <w:ilvl w:val="1"/>
          <w:numId w:val="160"/>
        </w:numPr>
        <w:spacing w:line="240" w:lineRule="auto"/>
        <w:ind w:left="567" w:hanging="567"/>
        <w:jc w:val="both"/>
        <w:rPr>
          <w:rFonts w:cs="Arial"/>
        </w:rPr>
      </w:pPr>
      <w:r w:rsidRPr="008332D0">
        <w:rPr>
          <w:rFonts w:cs="Arial"/>
        </w:rPr>
        <w:t>Uchádzač predloží ponuku na celý predmet zákazky.</w:t>
      </w:r>
      <w:bookmarkStart w:id="17" w:name="_Toc524701766"/>
      <w:bookmarkStart w:id="18" w:name="_r0uhxc"/>
      <w:bookmarkEnd w:id="14"/>
    </w:p>
    <w:p w14:paraId="5607AC73" w14:textId="63CE05E4" w:rsidR="008332D0" w:rsidRPr="008332D0" w:rsidRDefault="00CA6FFE" w:rsidP="004809F5">
      <w:pPr>
        <w:pStyle w:val="Nadpis3"/>
        <w:keepNext w:val="0"/>
        <w:keepLines w:val="0"/>
        <w:numPr>
          <w:ilvl w:val="1"/>
          <w:numId w:val="160"/>
        </w:numPr>
        <w:spacing w:line="240" w:lineRule="auto"/>
        <w:ind w:left="567" w:hanging="567"/>
        <w:jc w:val="both"/>
        <w:rPr>
          <w:rFonts w:cs="Calibri"/>
        </w:rPr>
      </w:pPr>
      <w:r w:rsidRPr="004809F5">
        <w:rPr>
          <w:rFonts w:cs="Arial"/>
        </w:rPr>
        <w:t>Predmetom zákazky je zabezpečenie prevádzky výstupov Národného projektu Tvorba NSK, a to tak, že úspešný uchádzač zabezpečí technickú podporu a aktualizáciu Informačného systému Národnej sústavy kvalifikácií na 24 mesiacov od podpisu zmluvy vrátane zabezpečenie podpory a organizačnej činnosti sektorových rád v rozsahu požadovanom verejným obstarávateľom, za účelom aktualizácie a</w:t>
      </w:r>
      <w:r w:rsidRPr="004809F5">
        <w:rPr>
          <w:rFonts w:ascii="Calibri" w:hAnsi="Calibri" w:cs="Calibri"/>
        </w:rPr>
        <w:t> </w:t>
      </w:r>
      <w:r w:rsidRPr="004809F5">
        <w:rPr>
          <w:rFonts w:cs="Arial"/>
        </w:rPr>
        <w:t>tvorby kariet kvalifikácii. Štátny inštitút odborného vzdelávania ako najvyšší garant pre zabezpečenie kvality NSK je povinný v</w:t>
      </w:r>
      <w:r w:rsidRPr="004809F5">
        <w:rPr>
          <w:rFonts w:ascii="Calibri" w:hAnsi="Calibri" w:cs="Calibri"/>
        </w:rPr>
        <w:t> </w:t>
      </w:r>
      <w:r w:rsidRPr="004809F5">
        <w:rPr>
          <w:rFonts w:cs="Arial"/>
        </w:rPr>
        <w:t>rámci zabezpečenia prevádzky neustále udržiavať v</w:t>
      </w:r>
      <w:r w:rsidRPr="004809F5">
        <w:rPr>
          <w:rFonts w:ascii="Calibri" w:hAnsi="Calibri" w:cs="Calibri"/>
        </w:rPr>
        <w:t> </w:t>
      </w:r>
      <w:r w:rsidRPr="004809F5">
        <w:rPr>
          <w:rFonts w:cs="Arial"/>
        </w:rPr>
        <w:t>aktuálnom stave celú NSK vrátane kariet kvalifikácií. Proces tvorby NSK bol zabezpečený formou zmluvy o</w:t>
      </w:r>
      <w:r w:rsidRPr="004809F5">
        <w:rPr>
          <w:rFonts w:ascii="Calibri" w:hAnsi="Calibri" w:cs="Calibri"/>
        </w:rPr>
        <w:t> </w:t>
      </w:r>
      <w:r w:rsidRPr="004809F5">
        <w:rPr>
          <w:rFonts w:cs="Arial"/>
        </w:rPr>
        <w:t>dielo. Predmetom zmluvy bolo vytvorenie 1000 kariet kvalifikácií vrátane zabezpečenia</w:t>
      </w:r>
      <w:r w:rsidRPr="008332D0">
        <w:rPr>
          <w:rFonts w:cs="Calibri"/>
        </w:rPr>
        <w:t xml:space="preserve"> metodického dohľadu a</w:t>
      </w:r>
      <w:r w:rsidRPr="008332D0">
        <w:rPr>
          <w:rFonts w:ascii="Calibri" w:hAnsi="Calibri" w:cs="Calibri"/>
        </w:rPr>
        <w:t> </w:t>
      </w:r>
      <w:r w:rsidRPr="008332D0">
        <w:rPr>
          <w:rFonts w:cs="Calibri"/>
        </w:rPr>
        <w:t>koordin</w:t>
      </w:r>
      <w:r w:rsidRPr="008332D0">
        <w:rPr>
          <w:rFonts w:cs="Proba Pro"/>
        </w:rPr>
        <w:t>á</w:t>
      </w:r>
      <w:r w:rsidRPr="008332D0">
        <w:rPr>
          <w:rFonts w:cs="Calibri"/>
        </w:rPr>
        <w:t>cie viac</w:t>
      </w:r>
      <w:r w:rsidRPr="008332D0">
        <w:rPr>
          <w:rFonts w:cs="Proba Pro"/>
        </w:rPr>
        <w:t>ú</w:t>
      </w:r>
      <w:r w:rsidRPr="008332D0">
        <w:rPr>
          <w:rFonts w:cs="Calibri"/>
        </w:rPr>
        <w:t>rov</w:t>
      </w:r>
      <w:r w:rsidRPr="008332D0">
        <w:rPr>
          <w:rFonts w:cs="Proba Pro"/>
        </w:rPr>
        <w:t>ň</w:t>
      </w:r>
      <w:r w:rsidRPr="008332D0">
        <w:rPr>
          <w:rFonts w:cs="Calibri"/>
        </w:rPr>
        <w:t xml:space="preserve">ovej </w:t>
      </w:r>
      <w:r w:rsidRPr="008332D0">
        <w:rPr>
          <w:rFonts w:cs="Proba Pro"/>
        </w:rPr>
        <w:t>š</w:t>
      </w:r>
      <w:r w:rsidRPr="008332D0">
        <w:rPr>
          <w:rFonts w:cs="Calibri"/>
        </w:rPr>
        <w:t>trukt</w:t>
      </w:r>
      <w:r w:rsidRPr="008332D0">
        <w:rPr>
          <w:rFonts w:cs="Proba Pro"/>
        </w:rPr>
        <w:t>ú</w:t>
      </w:r>
      <w:r w:rsidRPr="008332D0">
        <w:rPr>
          <w:rFonts w:cs="Calibri"/>
        </w:rPr>
        <w:t>ry odborn</w:t>
      </w:r>
      <w:r w:rsidRPr="008332D0">
        <w:rPr>
          <w:rFonts w:cs="Proba Pro"/>
        </w:rPr>
        <w:t>í</w:t>
      </w:r>
      <w:r w:rsidRPr="008332D0">
        <w:rPr>
          <w:rFonts w:cs="Calibri"/>
        </w:rPr>
        <w:t>kov, ktor</w:t>
      </w:r>
      <w:r w:rsidRPr="008332D0">
        <w:rPr>
          <w:rFonts w:cs="Proba Pro"/>
        </w:rPr>
        <w:t>ý</w:t>
      </w:r>
      <w:r w:rsidRPr="008332D0">
        <w:rPr>
          <w:rFonts w:cs="Calibri"/>
        </w:rPr>
        <w:t>ch paraleln</w:t>
      </w:r>
      <w:r w:rsidRPr="008332D0">
        <w:rPr>
          <w:rFonts w:cs="Proba Pro"/>
        </w:rPr>
        <w:t>á</w:t>
      </w:r>
      <w:r w:rsidRPr="008332D0">
        <w:rPr>
          <w:rFonts w:cs="Calibri"/>
        </w:rPr>
        <w:t xml:space="preserve"> s</w:t>
      </w:r>
      <w:r w:rsidRPr="008332D0">
        <w:rPr>
          <w:rFonts w:cs="Proba Pro"/>
        </w:rPr>
        <w:t>úč</w:t>
      </w:r>
      <w:r w:rsidRPr="008332D0">
        <w:rPr>
          <w:rFonts w:cs="Calibri"/>
        </w:rPr>
        <w:t>innos</w:t>
      </w:r>
      <w:r w:rsidRPr="008332D0">
        <w:rPr>
          <w:rFonts w:cs="Proba Pro"/>
        </w:rPr>
        <w:t>ť</w:t>
      </w:r>
      <w:r w:rsidRPr="008332D0">
        <w:rPr>
          <w:rFonts w:cs="Calibri"/>
        </w:rPr>
        <w:t xml:space="preserve"> bola nevyhnutn</w:t>
      </w:r>
      <w:r w:rsidRPr="008332D0">
        <w:rPr>
          <w:rFonts w:cs="Proba Pro"/>
        </w:rPr>
        <w:t>á</w:t>
      </w:r>
      <w:r w:rsidRPr="008332D0">
        <w:rPr>
          <w:rFonts w:cs="Calibri"/>
        </w:rPr>
        <w:t xml:space="preserve"> od tvorby a</w:t>
      </w:r>
      <w:r w:rsidRPr="008332D0">
        <w:rPr>
          <w:rFonts w:ascii="Calibri" w:hAnsi="Calibri" w:cs="Calibri"/>
        </w:rPr>
        <w:t> </w:t>
      </w:r>
      <w:r w:rsidRPr="008332D0">
        <w:rPr>
          <w:rFonts w:cs="Calibri"/>
        </w:rPr>
        <w:t>pripomienkovania kariet kvalifik</w:t>
      </w:r>
      <w:r w:rsidRPr="008332D0">
        <w:rPr>
          <w:rFonts w:cs="Proba Pro"/>
        </w:rPr>
        <w:t>á</w:t>
      </w:r>
      <w:r w:rsidRPr="008332D0">
        <w:rPr>
          <w:rFonts w:cs="Calibri"/>
        </w:rPr>
        <w:t>cii, cez ich schva</w:t>
      </w:r>
      <w:r w:rsidRPr="008332D0">
        <w:rPr>
          <w:rFonts w:cs="Proba Pro"/>
        </w:rPr>
        <w:t>ľ</w:t>
      </w:r>
      <w:r w:rsidRPr="008332D0">
        <w:rPr>
          <w:rFonts w:cs="Calibri"/>
        </w:rPr>
        <w:t>ovanie, priraďovanie slovenského kvalifikačného rámca až po schválenie Národnou radou pre vzdelávanie a</w:t>
      </w:r>
      <w:r w:rsidRPr="008332D0">
        <w:rPr>
          <w:rFonts w:ascii="Calibri" w:hAnsi="Calibri" w:cs="Calibri"/>
        </w:rPr>
        <w:t> </w:t>
      </w:r>
      <w:r w:rsidRPr="008332D0">
        <w:rPr>
          <w:rFonts w:cs="Calibri"/>
        </w:rPr>
        <w:t>kvalifik</w:t>
      </w:r>
      <w:r w:rsidRPr="008332D0">
        <w:rPr>
          <w:rFonts w:cs="Proba Pro"/>
        </w:rPr>
        <w:t>á</w:t>
      </w:r>
      <w:r w:rsidRPr="008332D0">
        <w:rPr>
          <w:rFonts w:cs="Calibri"/>
        </w:rPr>
        <w:t>cie a</w:t>
      </w:r>
      <w:r w:rsidRPr="008332D0">
        <w:rPr>
          <w:rFonts w:ascii="Calibri" w:hAnsi="Calibri" w:cs="Calibri"/>
        </w:rPr>
        <w:t> </w:t>
      </w:r>
      <w:r w:rsidRPr="008332D0">
        <w:rPr>
          <w:rFonts w:cs="Calibri"/>
        </w:rPr>
        <w:t>zverejnenie karty na port</w:t>
      </w:r>
      <w:r w:rsidRPr="008332D0">
        <w:rPr>
          <w:rFonts w:cs="Proba Pro"/>
        </w:rPr>
        <w:t>á</w:t>
      </w:r>
      <w:r w:rsidRPr="008332D0">
        <w:rPr>
          <w:rFonts w:cs="Calibri"/>
        </w:rPr>
        <w:t>li pre verejnos</w:t>
      </w:r>
      <w:r w:rsidRPr="008332D0">
        <w:rPr>
          <w:rFonts w:cs="Proba Pro"/>
        </w:rPr>
        <w:t>ť</w:t>
      </w:r>
      <w:r w:rsidRPr="008332D0">
        <w:rPr>
          <w:rFonts w:cs="Calibri"/>
        </w:rPr>
        <w:t>. Zhotovite</w:t>
      </w:r>
      <w:r w:rsidRPr="008332D0">
        <w:rPr>
          <w:rFonts w:cs="Proba Pro"/>
        </w:rPr>
        <w:t>ľ</w:t>
      </w:r>
      <w:r w:rsidRPr="008332D0">
        <w:rPr>
          <w:rFonts w:cs="Calibri"/>
        </w:rPr>
        <w:t xml:space="preserve"> zabezpe</w:t>
      </w:r>
      <w:r w:rsidRPr="008332D0">
        <w:rPr>
          <w:rFonts w:cs="Proba Pro"/>
        </w:rPr>
        <w:t>č</w:t>
      </w:r>
      <w:r w:rsidRPr="008332D0">
        <w:rPr>
          <w:rFonts w:cs="Calibri"/>
        </w:rPr>
        <w:t>il zainteresovan</w:t>
      </w:r>
      <w:r w:rsidRPr="008332D0">
        <w:rPr>
          <w:rFonts w:cs="Proba Pro"/>
        </w:rPr>
        <w:t>ý</w:t>
      </w:r>
      <w:r w:rsidRPr="008332D0">
        <w:rPr>
          <w:rFonts w:cs="Calibri"/>
        </w:rPr>
        <w:t>m skupin</w:t>
      </w:r>
      <w:r w:rsidRPr="008332D0">
        <w:rPr>
          <w:rFonts w:cs="Proba Pro"/>
        </w:rPr>
        <w:t>á</w:t>
      </w:r>
      <w:r w:rsidRPr="008332D0">
        <w:rPr>
          <w:rFonts w:cs="Calibri"/>
        </w:rPr>
        <w:t>m osobn</w:t>
      </w:r>
      <w:r w:rsidRPr="008332D0">
        <w:rPr>
          <w:rFonts w:cs="Proba Pro"/>
        </w:rPr>
        <w:t>ú</w:t>
      </w:r>
      <w:r w:rsidRPr="008332D0">
        <w:rPr>
          <w:rFonts w:cs="Calibri"/>
        </w:rPr>
        <w:t xml:space="preserve"> koordina</w:t>
      </w:r>
      <w:r w:rsidRPr="008332D0">
        <w:rPr>
          <w:rFonts w:cs="Proba Pro"/>
        </w:rPr>
        <w:t>č</w:t>
      </w:r>
      <w:r w:rsidRPr="008332D0">
        <w:rPr>
          <w:rFonts w:cs="Calibri"/>
        </w:rPr>
        <w:t>n</w:t>
      </w:r>
      <w:r w:rsidRPr="008332D0">
        <w:rPr>
          <w:rFonts w:cs="Proba Pro"/>
        </w:rPr>
        <w:t>ú</w:t>
      </w:r>
      <w:r w:rsidRPr="008332D0">
        <w:rPr>
          <w:rFonts w:cs="Calibri"/>
        </w:rPr>
        <w:t xml:space="preserve"> podporu prostredn</w:t>
      </w:r>
      <w:r w:rsidRPr="008332D0">
        <w:rPr>
          <w:rFonts w:cs="Proba Pro"/>
        </w:rPr>
        <w:t>í</w:t>
      </w:r>
      <w:r w:rsidRPr="008332D0">
        <w:rPr>
          <w:rFonts w:cs="Calibri"/>
        </w:rPr>
        <w:t>ctvom svojich expertov a</w:t>
      </w:r>
      <w:r w:rsidRPr="008332D0">
        <w:rPr>
          <w:rFonts w:ascii="Calibri" w:hAnsi="Calibri" w:cs="Calibri"/>
        </w:rPr>
        <w:t> </w:t>
      </w:r>
      <w:r w:rsidRPr="008332D0">
        <w:rPr>
          <w:rFonts w:cs="Calibri"/>
        </w:rPr>
        <w:t>z</w:t>
      </w:r>
      <w:r w:rsidRPr="008332D0">
        <w:rPr>
          <w:rFonts w:cs="Proba Pro"/>
        </w:rPr>
        <w:t>á</w:t>
      </w:r>
      <w:r w:rsidRPr="008332D0">
        <w:rPr>
          <w:rFonts w:cs="Calibri"/>
        </w:rPr>
        <w:t>rove</w:t>
      </w:r>
      <w:r w:rsidRPr="008332D0">
        <w:rPr>
          <w:rFonts w:cs="Proba Pro"/>
        </w:rPr>
        <w:t>ň</w:t>
      </w:r>
      <w:r w:rsidRPr="008332D0">
        <w:rPr>
          <w:rFonts w:cs="Calibri"/>
        </w:rPr>
        <w:t xml:space="preserve"> vytvoril a</w:t>
      </w:r>
      <w:r w:rsidRPr="008332D0">
        <w:rPr>
          <w:rFonts w:ascii="Calibri" w:hAnsi="Calibri" w:cs="Calibri"/>
        </w:rPr>
        <w:t> </w:t>
      </w:r>
      <w:r w:rsidRPr="008332D0">
        <w:rPr>
          <w:rFonts w:cs="Calibri"/>
        </w:rPr>
        <w:t>sprostredkov</w:t>
      </w:r>
      <w:r w:rsidRPr="008332D0">
        <w:rPr>
          <w:rFonts w:cs="Proba Pro"/>
        </w:rPr>
        <w:t>á</w:t>
      </w:r>
      <w:r w:rsidRPr="008332D0">
        <w:rPr>
          <w:rFonts w:cs="Calibri"/>
        </w:rPr>
        <w:t>val aplika</w:t>
      </w:r>
      <w:r w:rsidRPr="008332D0">
        <w:rPr>
          <w:rFonts w:cs="Proba Pro"/>
        </w:rPr>
        <w:t>č</w:t>
      </w:r>
      <w:r w:rsidRPr="008332D0">
        <w:rPr>
          <w:rFonts w:cs="Calibri"/>
        </w:rPr>
        <w:t>n</w:t>
      </w:r>
      <w:r w:rsidRPr="008332D0">
        <w:rPr>
          <w:rFonts w:cs="Proba Pro"/>
        </w:rPr>
        <w:t>ý</w:t>
      </w:r>
      <w:r w:rsidRPr="008332D0">
        <w:rPr>
          <w:rFonts w:cs="Calibri"/>
        </w:rPr>
        <w:t xml:space="preserve"> softv</w:t>
      </w:r>
      <w:r w:rsidRPr="008332D0">
        <w:rPr>
          <w:rFonts w:cs="Proba Pro"/>
        </w:rPr>
        <w:t>é</w:t>
      </w:r>
      <w:r w:rsidRPr="008332D0">
        <w:rPr>
          <w:rFonts w:cs="Calibri"/>
        </w:rPr>
        <w:t>r AS NSK, prostredn</w:t>
      </w:r>
      <w:r w:rsidRPr="008332D0">
        <w:rPr>
          <w:rFonts w:cs="Proba Pro"/>
        </w:rPr>
        <w:t>í</w:t>
      </w:r>
      <w:r w:rsidRPr="008332D0">
        <w:rPr>
          <w:rFonts w:cs="Calibri"/>
        </w:rPr>
        <w:t>ctvom ktor</w:t>
      </w:r>
      <w:r w:rsidRPr="008332D0">
        <w:rPr>
          <w:rFonts w:cs="Proba Pro"/>
        </w:rPr>
        <w:t>é</w:t>
      </w:r>
      <w:r w:rsidRPr="008332D0">
        <w:rPr>
          <w:rFonts w:cs="Calibri"/>
        </w:rPr>
        <w:t>ho bola zabezpe</w:t>
      </w:r>
      <w:r w:rsidRPr="008332D0">
        <w:rPr>
          <w:rFonts w:cs="Proba Pro"/>
        </w:rPr>
        <w:t>č</w:t>
      </w:r>
      <w:r w:rsidRPr="008332D0">
        <w:rPr>
          <w:rFonts w:cs="Calibri"/>
        </w:rPr>
        <w:t>en</w:t>
      </w:r>
      <w:r w:rsidRPr="008332D0">
        <w:rPr>
          <w:rFonts w:cs="Proba Pro"/>
        </w:rPr>
        <w:t>á</w:t>
      </w:r>
      <w:r w:rsidRPr="008332D0">
        <w:rPr>
          <w:rFonts w:cs="Calibri"/>
        </w:rPr>
        <w:t xml:space="preserve"> </w:t>
      </w:r>
      <w:r w:rsidRPr="008332D0">
        <w:rPr>
          <w:rFonts w:cs="Proba Pro"/>
        </w:rPr>
        <w:t>č</w:t>
      </w:r>
      <w:r w:rsidRPr="008332D0">
        <w:rPr>
          <w:rFonts w:cs="Calibri"/>
        </w:rPr>
        <w:t>innos</w:t>
      </w:r>
      <w:r w:rsidRPr="008332D0">
        <w:rPr>
          <w:rFonts w:cs="Proba Pro"/>
        </w:rPr>
        <w:t>ť</w:t>
      </w:r>
      <w:r w:rsidRPr="008332D0">
        <w:rPr>
          <w:rFonts w:cs="Calibri"/>
        </w:rPr>
        <w:t xml:space="preserve"> a</w:t>
      </w:r>
      <w:r w:rsidRPr="008332D0">
        <w:rPr>
          <w:rFonts w:ascii="Calibri" w:hAnsi="Calibri" w:cs="Calibri"/>
        </w:rPr>
        <w:t> </w:t>
      </w:r>
      <w:r w:rsidRPr="008332D0">
        <w:rPr>
          <w:rFonts w:cs="Calibri"/>
        </w:rPr>
        <w:t>spolupr</w:t>
      </w:r>
      <w:r w:rsidRPr="008332D0">
        <w:rPr>
          <w:rFonts w:cs="Proba Pro"/>
        </w:rPr>
        <w:t>á</w:t>
      </w:r>
      <w:r w:rsidRPr="008332D0">
        <w:rPr>
          <w:rFonts w:cs="Calibri"/>
        </w:rPr>
        <w:t>ca zainteresovan</w:t>
      </w:r>
      <w:r w:rsidRPr="008332D0">
        <w:rPr>
          <w:rFonts w:cs="Proba Pro"/>
        </w:rPr>
        <w:t>ý</w:t>
      </w:r>
      <w:r w:rsidRPr="008332D0">
        <w:rPr>
          <w:rFonts w:cs="Calibri"/>
        </w:rPr>
        <w:t>ch skup</w:t>
      </w:r>
      <w:r w:rsidRPr="008332D0">
        <w:rPr>
          <w:rFonts w:cs="Proba Pro"/>
        </w:rPr>
        <w:t>í</w:t>
      </w:r>
      <w:r w:rsidRPr="008332D0">
        <w:rPr>
          <w:rFonts w:cs="Calibri"/>
        </w:rPr>
        <w:t>n. Verejn</w:t>
      </w:r>
      <w:r w:rsidRPr="008332D0">
        <w:rPr>
          <w:rFonts w:cs="Proba Pro"/>
        </w:rPr>
        <w:t>ý</w:t>
      </w:r>
      <w:r w:rsidRPr="008332D0">
        <w:rPr>
          <w:rFonts w:cs="Calibri"/>
        </w:rPr>
        <w:t xml:space="preserve"> obstar</w:t>
      </w:r>
      <w:r w:rsidRPr="008332D0">
        <w:rPr>
          <w:rFonts w:cs="Proba Pro"/>
        </w:rPr>
        <w:t>á</w:t>
      </w:r>
      <w:r w:rsidRPr="008332D0">
        <w:rPr>
          <w:rFonts w:cs="Calibri"/>
        </w:rPr>
        <w:t>vate</w:t>
      </w:r>
      <w:r w:rsidRPr="008332D0">
        <w:rPr>
          <w:rFonts w:cs="Proba Pro"/>
        </w:rPr>
        <w:t>ľ</w:t>
      </w:r>
      <w:r w:rsidRPr="008332D0">
        <w:rPr>
          <w:rFonts w:cs="Calibri"/>
        </w:rPr>
        <w:t xml:space="preserve"> po</w:t>
      </w:r>
      <w:r w:rsidRPr="008332D0">
        <w:rPr>
          <w:rFonts w:cs="Proba Pro"/>
        </w:rPr>
        <w:t>ž</w:t>
      </w:r>
      <w:r w:rsidRPr="008332D0">
        <w:rPr>
          <w:rFonts w:cs="Calibri"/>
        </w:rPr>
        <w:t>aduje dodr</w:t>
      </w:r>
      <w:r w:rsidRPr="008332D0">
        <w:rPr>
          <w:rFonts w:cs="Proba Pro"/>
        </w:rPr>
        <w:t>ž</w:t>
      </w:r>
      <w:r w:rsidRPr="008332D0">
        <w:rPr>
          <w:rFonts w:cs="Calibri"/>
        </w:rPr>
        <w:t>anie zau</w:t>
      </w:r>
      <w:r w:rsidRPr="008332D0">
        <w:rPr>
          <w:rFonts w:cs="Proba Pro"/>
        </w:rPr>
        <w:t>ží</w:t>
      </w:r>
      <w:r w:rsidRPr="008332D0">
        <w:rPr>
          <w:rFonts w:cs="Calibri"/>
        </w:rPr>
        <w:t>van</w:t>
      </w:r>
      <w:r w:rsidRPr="008332D0">
        <w:rPr>
          <w:rFonts w:cs="Proba Pro"/>
        </w:rPr>
        <w:t>ý</w:t>
      </w:r>
      <w:r w:rsidRPr="008332D0">
        <w:rPr>
          <w:rFonts w:cs="Calibri"/>
        </w:rPr>
        <w:t>ch postupov a</w:t>
      </w:r>
      <w:r w:rsidRPr="008332D0">
        <w:rPr>
          <w:rFonts w:ascii="Calibri" w:hAnsi="Calibri" w:cs="Calibri"/>
        </w:rPr>
        <w:t> </w:t>
      </w:r>
      <w:r w:rsidRPr="008332D0">
        <w:rPr>
          <w:rFonts w:cs="Calibri"/>
        </w:rPr>
        <w:t>procesov aj po</w:t>
      </w:r>
      <w:r w:rsidRPr="008332D0">
        <w:rPr>
          <w:rFonts w:cs="Proba Pro"/>
        </w:rPr>
        <w:t>č</w:t>
      </w:r>
      <w:r w:rsidRPr="008332D0">
        <w:rPr>
          <w:rFonts w:cs="Calibri"/>
        </w:rPr>
        <w:t>as aktualiz</w:t>
      </w:r>
      <w:r w:rsidRPr="008332D0">
        <w:rPr>
          <w:rFonts w:cs="Proba Pro"/>
        </w:rPr>
        <w:t>á</w:t>
      </w:r>
      <w:r w:rsidRPr="008332D0">
        <w:rPr>
          <w:rFonts w:cs="Calibri"/>
        </w:rPr>
        <w:t xml:space="preserve">cie IS NSK. </w:t>
      </w:r>
    </w:p>
    <w:p w14:paraId="61FC425A" w14:textId="77777777"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Vzhľadom na to, že sa jedná o</w:t>
      </w:r>
      <w:r w:rsidRPr="008332D0">
        <w:rPr>
          <w:rFonts w:cs="Calibri"/>
          <w:sz w:val="20"/>
          <w:szCs w:val="20"/>
        </w:rPr>
        <w:t> </w:t>
      </w:r>
      <w:r w:rsidRPr="008332D0">
        <w:rPr>
          <w:rFonts w:ascii="Proba Pro" w:hAnsi="Proba Pro" w:cs="Calibri"/>
          <w:sz w:val="20"/>
          <w:szCs w:val="20"/>
        </w:rPr>
        <w:t xml:space="preserve">pomerne </w:t>
      </w:r>
      <w:r w:rsidRPr="008332D0">
        <w:rPr>
          <w:rFonts w:ascii="Proba Pro" w:hAnsi="Proba Pro" w:cs="Proba Pro"/>
          <w:sz w:val="20"/>
          <w:szCs w:val="20"/>
        </w:rPr>
        <w:t>š</w:t>
      </w:r>
      <w:r w:rsidRPr="008332D0">
        <w:rPr>
          <w:rFonts w:ascii="Proba Pro" w:hAnsi="Proba Pro" w:cs="Calibri"/>
          <w:sz w:val="20"/>
          <w:szCs w:val="20"/>
        </w:rPr>
        <w:t>pecifick</w:t>
      </w:r>
      <w:r w:rsidRPr="008332D0">
        <w:rPr>
          <w:rFonts w:ascii="Proba Pro" w:hAnsi="Proba Pro" w:cs="Proba Pro"/>
          <w:sz w:val="20"/>
          <w:szCs w:val="20"/>
        </w:rPr>
        <w:t>é</w:t>
      </w:r>
      <w:r w:rsidRPr="008332D0">
        <w:rPr>
          <w:rFonts w:ascii="Proba Pro" w:hAnsi="Proba Pro" w:cs="Calibri"/>
          <w:sz w:val="20"/>
          <w:szCs w:val="20"/>
        </w:rPr>
        <w:t xml:space="preserve"> rie</w:t>
      </w:r>
      <w:r w:rsidRPr="008332D0">
        <w:rPr>
          <w:rFonts w:ascii="Proba Pro" w:hAnsi="Proba Pro" w:cs="Proba Pro"/>
          <w:sz w:val="20"/>
          <w:szCs w:val="20"/>
        </w:rPr>
        <w:t>š</w:t>
      </w:r>
      <w:r w:rsidRPr="008332D0">
        <w:rPr>
          <w:rFonts w:ascii="Proba Pro" w:hAnsi="Proba Pro" w:cs="Calibri"/>
          <w:sz w:val="20"/>
          <w:szCs w:val="20"/>
        </w:rPr>
        <w:t>enie koordin</w:t>
      </w:r>
      <w:r w:rsidRPr="008332D0">
        <w:rPr>
          <w:rFonts w:ascii="Proba Pro" w:hAnsi="Proba Pro" w:cs="Proba Pro"/>
          <w:sz w:val="20"/>
          <w:szCs w:val="20"/>
        </w:rPr>
        <w:t>á</w:t>
      </w:r>
      <w:r w:rsidRPr="008332D0">
        <w:rPr>
          <w:rFonts w:ascii="Proba Pro" w:hAnsi="Proba Pro" w:cs="Calibri"/>
          <w:sz w:val="20"/>
          <w:szCs w:val="20"/>
        </w:rPr>
        <w:t>cie pr</w:t>
      </w:r>
      <w:r w:rsidRPr="008332D0">
        <w:rPr>
          <w:rFonts w:ascii="Proba Pro" w:hAnsi="Proba Pro" w:cs="Proba Pro"/>
          <w:sz w:val="20"/>
          <w:szCs w:val="20"/>
        </w:rPr>
        <w:t>á</w:t>
      </w:r>
      <w:r w:rsidRPr="008332D0">
        <w:rPr>
          <w:rFonts w:ascii="Proba Pro" w:hAnsi="Proba Pro" w:cs="Calibri"/>
          <w:sz w:val="20"/>
          <w:szCs w:val="20"/>
        </w:rPr>
        <w:t>c odborn</w:t>
      </w:r>
      <w:r w:rsidRPr="008332D0">
        <w:rPr>
          <w:rFonts w:ascii="Proba Pro" w:hAnsi="Proba Pro" w:cs="Proba Pro"/>
          <w:sz w:val="20"/>
          <w:szCs w:val="20"/>
        </w:rPr>
        <w:t>ý</w:t>
      </w:r>
      <w:r w:rsidRPr="008332D0">
        <w:rPr>
          <w:rFonts w:ascii="Proba Pro" w:hAnsi="Proba Pro" w:cs="Calibri"/>
          <w:sz w:val="20"/>
          <w:szCs w:val="20"/>
        </w:rPr>
        <w:t xml:space="preserve">ch </w:t>
      </w:r>
      <w:r w:rsidRPr="008332D0">
        <w:rPr>
          <w:rFonts w:ascii="Proba Pro" w:hAnsi="Proba Pro" w:cs="Proba Pro"/>
          <w:sz w:val="20"/>
          <w:szCs w:val="20"/>
        </w:rPr>
        <w:t>š</w:t>
      </w:r>
      <w:r w:rsidRPr="008332D0">
        <w:rPr>
          <w:rFonts w:ascii="Proba Pro" w:hAnsi="Proba Pro" w:cs="Calibri"/>
          <w:sz w:val="20"/>
          <w:szCs w:val="20"/>
        </w:rPr>
        <w:t>trukt</w:t>
      </w:r>
      <w:r w:rsidRPr="008332D0">
        <w:rPr>
          <w:rFonts w:ascii="Proba Pro" w:hAnsi="Proba Pro" w:cs="Proba Pro"/>
          <w:sz w:val="20"/>
          <w:szCs w:val="20"/>
        </w:rPr>
        <w:t>ú</w:t>
      </w:r>
      <w:r w:rsidRPr="008332D0">
        <w:rPr>
          <w:rFonts w:ascii="Proba Pro" w:hAnsi="Proba Pro" w:cs="Calibri"/>
          <w:sz w:val="20"/>
          <w:szCs w:val="20"/>
        </w:rPr>
        <w:t>r za v</w:t>
      </w:r>
      <w:r w:rsidRPr="008332D0">
        <w:rPr>
          <w:rFonts w:ascii="Proba Pro" w:hAnsi="Proba Pro" w:cs="Proba Pro"/>
          <w:sz w:val="20"/>
          <w:szCs w:val="20"/>
        </w:rPr>
        <w:t>ý</w:t>
      </w:r>
      <w:r w:rsidRPr="008332D0">
        <w:rPr>
          <w:rFonts w:ascii="Proba Pro" w:hAnsi="Proba Pro" w:cs="Calibri"/>
          <w:sz w:val="20"/>
          <w:szCs w:val="20"/>
        </w:rPr>
        <w:t>datnej podpory informa</w:t>
      </w:r>
      <w:r w:rsidRPr="008332D0">
        <w:rPr>
          <w:rFonts w:ascii="Proba Pro" w:hAnsi="Proba Pro" w:cs="Proba Pro"/>
          <w:sz w:val="20"/>
          <w:szCs w:val="20"/>
        </w:rPr>
        <w:t>č</w:t>
      </w:r>
      <w:r w:rsidRPr="008332D0">
        <w:rPr>
          <w:rFonts w:ascii="Proba Pro" w:hAnsi="Proba Pro" w:cs="Calibri"/>
          <w:sz w:val="20"/>
          <w:szCs w:val="20"/>
        </w:rPr>
        <w:t>n</w:t>
      </w:r>
      <w:r w:rsidRPr="008332D0">
        <w:rPr>
          <w:rFonts w:ascii="Proba Pro" w:hAnsi="Proba Pro" w:cs="Proba Pro"/>
          <w:sz w:val="20"/>
          <w:szCs w:val="20"/>
        </w:rPr>
        <w:t>é</w:t>
      </w:r>
      <w:r w:rsidRPr="008332D0">
        <w:rPr>
          <w:rFonts w:ascii="Proba Pro" w:hAnsi="Proba Pro" w:cs="Calibri"/>
          <w:sz w:val="20"/>
          <w:szCs w:val="20"/>
        </w:rPr>
        <w:t>ho syst</w:t>
      </w:r>
      <w:r w:rsidRPr="008332D0">
        <w:rPr>
          <w:rFonts w:ascii="Proba Pro" w:hAnsi="Proba Pro" w:cs="Proba Pro"/>
          <w:sz w:val="20"/>
          <w:szCs w:val="20"/>
        </w:rPr>
        <w:t>é</w:t>
      </w:r>
      <w:r w:rsidRPr="008332D0">
        <w:rPr>
          <w:rFonts w:ascii="Proba Pro" w:hAnsi="Proba Pro" w:cs="Calibri"/>
          <w:sz w:val="20"/>
          <w:szCs w:val="20"/>
        </w:rPr>
        <w:t>mu, poklad</w:t>
      </w:r>
      <w:r w:rsidRPr="008332D0">
        <w:rPr>
          <w:rFonts w:ascii="Proba Pro" w:hAnsi="Proba Pro" w:cs="Proba Pro"/>
          <w:sz w:val="20"/>
          <w:szCs w:val="20"/>
        </w:rPr>
        <w:t>á</w:t>
      </w:r>
      <w:r w:rsidRPr="008332D0">
        <w:rPr>
          <w:rFonts w:ascii="Proba Pro" w:hAnsi="Proba Pro" w:cs="Calibri"/>
          <w:sz w:val="20"/>
          <w:szCs w:val="20"/>
        </w:rPr>
        <w:t>me za absol</w:t>
      </w:r>
      <w:r w:rsidRPr="008332D0">
        <w:rPr>
          <w:rFonts w:ascii="Proba Pro" w:hAnsi="Proba Pro" w:cs="Proba Pro"/>
          <w:sz w:val="20"/>
          <w:szCs w:val="20"/>
        </w:rPr>
        <w:t>ú</w:t>
      </w:r>
      <w:r w:rsidRPr="008332D0">
        <w:rPr>
          <w:rFonts w:ascii="Proba Pro" w:hAnsi="Proba Pro" w:cs="Calibri"/>
          <w:sz w:val="20"/>
          <w:szCs w:val="20"/>
        </w:rPr>
        <w:t>tnu nevyhnutnos</w:t>
      </w:r>
      <w:r w:rsidRPr="008332D0">
        <w:rPr>
          <w:rFonts w:ascii="Proba Pro" w:hAnsi="Proba Pro" w:cs="Proba Pro"/>
          <w:sz w:val="20"/>
          <w:szCs w:val="20"/>
        </w:rPr>
        <w:t>ť</w:t>
      </w:r>
      <w:r w:rsidRPr="008332D0">
        <w:rPr>
          <w:rFonts w:ascii="Proba Pro" w:hAnsi="Proba Pro" w:cs="Calibri"/>
          <w:sz w:val="20"/>
          <w:szCs w:val="20"/>
        </w:rPr>
        <w:t>, aby bolo rie</w:t>
      </w:r>
      <w:r w:rsidRPr="008332D0">
        <w:rPr>
          <w:rFonts w:ascii="Proba Pro" w:hAnsi="Proba Pro" w:cs="Proba Pro"/>
          <w:sz w:val="20"/>
          <w:szCs w:val="20"/>
        </w:rPr>
        <w:t>š</w:t>
      </w:r>
      <w:r w:rsidRPr="008332D0">
        <w:rPr>
          <w:rFonts w:ascii="Proba Pro" w:hAnsi="Proba Pro" w:cs="Calibri"/>
          <w:sz w:val="20"/>
          <w:szCs w:val="20"/>
        </w:rPr>
        <w:t>enie dodan</w:t>
      </w:r>
      <w:r w:rsidRPr="008332D0">
        <w:rPr>
          <w:rFonts w:ascii="Proba Pro" w:hAnsi="Proba Pro" w:cs="Proba Pro"/>
          <w:sz w:val="20"/>
          <w:szCs w:val="20"/>
        </w:rPr>
        <w:t>é</w:t>
      </w:r>
      <w:r w:rsidRPr="008332D0">
        <w:rPr>
          <w:rFonts w:ascii="Proba Pro" w:hAnsi="Proba Pro" w:cs="Calibri"/>
          <w:sz w:val="20"/>
          <w:szCs w:val="20"/>
        </w:rPr>
        <w:t xml:space="preserve"> ako celok. M</w:t>
      </w:r>
      <w:r w:rsidRPr="008332D0">
        <w:rPr>
          <w:rFonts w:ascii="Proba Pro" w:hAnsi="Proba Pro" w:cs="Proba Pro"/>
          <w:sz w:val="20"/>
          <w:szCs w:val="20"/>
        </w:rPr>
        <w:t>á</w:t>
      </w:r>
      <w:r w:rsidRPr="008332D0">
        <w:rPr>
          <w:rFonts w:ascii="Proba Pro" w:hAnsi="Proba Pro" w:cs="Calibri"/>
          <w:sz w:val="20"/>
          <w:szCs w:val="20"/>
        </w:rPr>
        <w:t xml:space="preserve">me za to, </w:t>
      </w:r>
      <w:r w:rsidRPr="008332D0">
        <w:rPr>
          <w:rFonts w:ascii="Proba Pro" w:hAnsi="Proba Pro" w:cs="Proba Pro"/>
          <w:sz w:val="20"/>
          <w:szCs w:val="20"/>
        </w:rPr>
        <w:t>ž</w:t>
      </w:r>
      <w:r w:rsidRPr="008332D0">
        <w:rPr>
          <w:rFonts w:ascii="Proba Pro" w:hAnsi="Proba Pro" w:cs="Calibri"/>
          <w:sz w:val="20"/>
          <w:szCs w:val="20"/>
        </w:rPr>
        <w:t>e vytvori</w:t>
      </w:r>
      <w:r w:rsidRPr="008332D0">
        <w:rPr>
          <w:rFonts w:ascii="Proba Pro" w:hAnsi="Proba Pro" w:cs="Proba Pro"/>
          <w:sz w:val="20"/>
          <w:szCs w:val="20"/>
        </w:rPr>
        <w:t>ť</w:t>
      </w:r>
      <w:r w:rsidRPr="008332D0">
        <w:rPr>
          <w:rFonts w:ascii="Proba Pro" w:hAnsi="Proba Pro" w:cs="Calibri"/>
          <w:sz w:val="20"/>
          <w:szCs w:val="20"/>
        </w:rPr>
        <w:t xml:space="preserve"> a doda</w:t>
      </w:r>
      <w:r w:rsidRPr="008332D0">
        <w:rPr>
          <w:rFonts w:ascii="Proba Pro" w:hAnsi="Proba Pro" w:cs="Proba Pro"/>
          <w:sz w:val="20"/>
          <w:szCs w:val="20"/>
        </w:rPr>
        <w:t>ť</w:t>
      </w:r>
      <w:r w:rsidRPr="008332D0">
        <w:rPr>
          <w:rFonts w:ascii="Proba Pro" w:hAnsi="Proba Pro" w:cs="Calibri"/>
          <w:sz w:val="20"/>
          <w:szCs w:val="20"/>
        </w:rPr>
        <w:t xml:space="preserve"> predmetné riešenie, a zároveň (čo je rovnako dôležité pre bezproblémovú implementáciu do praxe) ho správne aktualizovať, uviesť do prevádzky, zosynchronizovať jednotlivé procesy a</w:t>
      </w:r>
      <w:r w:rsidRPr="008332D0">
        <w:rPr>
          <w:rFonts w:cs="Calibri"/>
          <w:sz w:val="20"/>
          <w:szCs w:val="20"/>
        </w:rPr>
        <w:t> </w:t>
      </w:r>
      <w:r w:rsidRPr="008332D0">
        <w:rPr>
          <w:rFonts w:ascii="Proba Pro" w:hAnsi="Proba Pro" w:cs="Calibri"/>
          <w:sz w:val="20"/>
          <w:szCs w:val="20"/>
        </w:rPr>
        <w:t>zapoji</w:t>
      </w:r>
      <w:r w:rsidRPr="008332D0">
        <w:rPr>
          <w:rFonts w:ascii="Proba Pro" w:hAnsi="Proba Pro" w:cs="Proba Pro"/>
          <w:sz w:val="20"/>
          <w:szCs w:val="20"/>
        </w:rPr>
        <w:t>ť</w:t>
      </w:r>
      <w:r w:rsidRPr="008332D0">
        <w:rPr>
          <w:rFonts w:ascii="Proba Pro" w:hAnsi="Proba Pro" w:cs="Calibri"/>
          <w:sz w:val="20"/>
          <w:szCs w:val="20"/>
        </w:rPr>
        <w:t xml:space="preserve"> zainteresovan</w:t>
      </w:r>
      <w:r w:rsidRPr="008332D0">
        <w:rPr>
          <w:rFonts w:ascii="Proba Pro" w:hAnsi="Proba Pro" w:cs="Proba Pro"/>
          <w:sz w:val="20"/>
          <w:szCs w:val="20"/>
        </w:rPr>
        <w:t>é</w:t>
      </w:r>
      <w:r w:rsidRPr="008332D0">
        <w:rPr>
          <w:rFonts w:ascii="Proba Pro" w:hAnsi="Proba Pro" w:cs="Calibri"/>
          <w:sz w:val="20"/>
          <w:szCs w:val="20"/>
        </w:rPr>
        <w:t xml:space="preserve"> skupiny navz</w:t>
      </w:r>
      <w:r w:rsidRPr="008332D0">
        <w:rPr>
          <w:rFonts w:ascii="Proba Pro" w:hAnsi="Proba Pro" w:cs="Proba Pro"/>
          <w:sz w:val="20"/>
          <w:szCs w:val="20"/>
        </w:rPr>
        <w:t>á</w:t>
      </w:r>
      <w:r w:rsidRPr="008332D0">
        <w:rPr>
          <w:rFonts w:ascii="Proba Pro" w:hAnsi="Proba Pro" w:cs="Calibri"/>
          <w:sz w:val="20"/>
          <w:szCs w:val="20"/>
        </w:rPr>
        <w:t>jom, je mo</w:t>
      </w:r>
      <w:r w:rsidRPr="008332D0">
        <w:rPr>
          <w:rFonts w:ascii="Proba Pro" w:hAnsi="Proba Pro" w:cs="Proba Pro"/>
          <w:sz w:val="20"/>
          <w:szCs w:val="20"/>
        </w:rPr>
        <w:t>ž</w:t>
      </w:r>
      <w:r w:rsidRPr="008332D0">
        <w:rPr>
          <w:rFonts w:ascii="Proba Pro" w:hAnsi="Proba Pro" w:cs="Calibri"/>
          <w:sz w:val="20"/>
          <w:szCs w:val="20"/>
        </w:rPr>
        <w:t>n</w:t>
      </w:r>
      <w:r w:rsidRPr="008332D0">
        <w:rPr>
          <w:rFonts w:ascii="Proba Pro" w:hAnsi="Proba Pro" w:cs="Proba Pro"/>
          <w:sz w:val="20"/>
          <w:szCs w:val="20"/>
        </w:rPr>
        <w:t>é</w:t>
      </w:r>
      <w:r w:rsidRPr="008332D0">
        <w:rPr>
          <w:rFonts w:ascii="Proba Pro" w:hAnsi="Proba Pro" w:cs="Calibri"/>
          <w:sz w:val="20"/>
          <w:szCs w:val="20"/>
        </w:rPr>
        <w:t xml:space="preserve"> realizova</w:t>
      </w:r>
      <w:r w:rsidRPr="008332D0">
        <w:rPr>
          <w:rFonts w:ascii="Proba Pro" w:hAnsi="Proba Pro" w:cs="Proba Pro"/>
          <w:sz w:val="20"/>
          <w:szCs w:val="20"/>
        </w:rPr>
        <w:t>ť</w:t>
      </w:r>
      <w:r w:rsidRPr="008332D0">
        <w:rPr>
          <w:rFonts w:ascii="Proba Pro" w:hAnsi="Proba Pro" w:cs="Calibri"/>
          <w:sz w:val="20"/>
          <w:szCs w:val="20"/>
        </w:rPr>
        <w:t xml:space="preserve"> v</w:t>
      </w:r>
      <w:r w:rsidRPr="008332D0">
        <w:rPr>
          <w:rFonts w:cs="Calibri"/>
          <w:sz w:val="20"/>
          <w:szCs w:val="20"/>
        </w:rPr>
        <w:t> </w:t>
      </w:r>
      <w:r w:rsidRPr="008332D0">
        <w:rPr>
          <w:rFonts w:ascii="Proba Pro" w:hAnsi="Proba Pro" w:cs="Calibri"/>
          <w:sz w:val="20"/>
          <w:szCs w:val="20"/>
        </w:rPr>
        <w:t>r</w:t>
      </w:r>
      <w:r w:rsidRPr="008332D0">
        <w:rPr>
          <w:rFonts w:ascii="Proba Pro" w:hAnsi="Proba Pro" w:cs="Proba Pro"/>
          <w:sz w:val="20"/>
          <w:szCs w:val="20"/>
        </w:rPr>
        <w:t>á</w:t>
      </w:r>
      <w:r w:rsidRPr="008332D0">
        <w:rPr>
          <w:rFonts w:ascii="Proba Pro" w:hAnsi="Proba Pro" w:cs="Calibri"/>
          <w:sz w:val="20"/>
          <w:szCs w:val="20"/>
        </w:rPr>
        <w:t>mci jednej slu</w:t>
      </w:r>
      <w:r w:rsidRPr="008332D0">
        <w:rPr>
          <w:rFonts w:ascii="Proba Pro" w:hAnsi="Proba Pro" w:cs="Proba Pro"/>
          <w:sz w:val="20"/>
          <w:szCs w:val="20"/>
        </w:rPr>
        <w:t>ž</w:t>
      </w:r>
      <w:r w:rsidRPr="008332D0">
        <w:rPr>
          <w:rFonts w:ascii="Proba Pro" w:hAnsi="Proba Pro" w:cs="Calibri"/>
          <w:sz w:val="20"/>
          <w:szCs w:val="20"/>
        </w:rPr>
        <w:t xml:space="preserve">by. Po konzultácii s tímom našich expertov sme rovnako nútení vysloviť odôvodnené vážne obavy, že rozdelenie dodávky predmetu zákazky by predstavovalo množstvo ďalších rizík pre samotnú realizáciu: </w:t>
      </w:r>
    </w:p>
    <w:p w14:paraId="258A74A7" w14:textId="21428864" w:rsidR="00CA6FFE" w:rsidRPr="008332D0" w:rsidRDefault="00CA6FFE" w:rsidP="004809F5">
      <w:pPr>
        <w:pStyle w:val="Odsekzoznamu"/>
        <w:numPr>
          <w:ilvl w:val="0"/>
          <w:numId w:val="197"/>
        </w:numPr>
        <w:spacing w:line="240" w:lineRule="auto"/>
        <w:jc w:val="both"/>
        <w:rPr>
          <w:rFonts w:ascii="Proba Pro" w:hAnsi="Proba Pro" w:cs="Calibri"/>
        </w:rPr>
      </w:pPr>
      <w:r w:rsidRPr="008332D0">
        <w:rPr>
          <w:rFonts w:ascii="Proba Pro" w:hAnsi="Proba Pro" w:cs="Calibri"/>
        </w:rPr>
        <w:t>užívateľská, metodická a</w:t>
      </w:r>
      <w:r w:rsidRPr="008332D0">
        <w:rPr>
          <w:rFonts w:ascii="Calibri" w:hAnsi="Calibri" w:cs="Calibri"/>
        </w:rPr>
        <w:t> </w:t>
      </w:r>
      <w:r w:rsidRPr="008332D0">
        <w:rPr>
          <w:rFonts w:ascii="Proba Pro" w:hAnsi="Proba Pro" w:cs="Calibri"/>
        </w:rPr>
        <w:t>procesn</w:t>
      </w:r>
      <w:r w:rsidRPr="008332D0">
        <w:rPr>
          <w:rFonts w:ascii="Proba Pro" w:hAnsi="Proba Pro" w:cs="Proba Pro"/>
        </w:rPr>
        <w:t>á</w:t>
      </w:r>
      <w:r w:rsidRPr="008332D0">
        <w:rPr>
          <w:rFonts w:ascii="Proba Pro" w:hAnsi="Proba Pro" w:cs="Calibri"/>
        </w:rPr>
        <w:t xml:space="preserve"> vz</w:t>
      </w:r>
      <w:r w:rsidRPr="008332D0">
        <w:rPr>
          <w:rFonts w:ascii="Proba Pro" w:hAnsi="Proba Pro" w:cs="Proba Pro"/>
        </w:rPr>
        <w:t>á</w:t>
      </w:r>
      <w:r w:rsidRPr="008332D0">
        <w:rPr>
          <w:rFonts w:ascii="Proba Pro" w:hAnsi="Proba Pro" w:cs="Calibri"/>
        </w:rPr>
        <w:t>jomn</w:t>
      </w:r>
      <w:r w:rsidRPr="008332D0">
        <w:rPr>
          <w:rFonts w:ascii="Proba Pro" w:hAnsi="Proba Pro" w:cs="Proba Pro"/>
        </w:rPr>
        <w:t>á</w:t>
      </w:r>
      <w:r w:rsidRPr="008332D0">
        <w:rPr>
          <w:rFonts w:ascii="Proba Pro" w:hAnsi="Proba Pro" w:cs="Calibri"/>
        </w:rPr>
        <w:t xml:space="preserve"> nekompatibilita jednotlivých častí dodávok, </w:t>
      </w:r>
    </w:p>
    <w:p w14:paraId="4BA9EB1B" w14:textId="77777777" w:rsidR="00CA6FFE" w:rsidRPr="008332D0" w:rsidRDefault="00CA6FFE" w:rsidP="004809F5">
      <w:pPr>
        <w:pStyle w:val="Odsekzoznamu"/>
        <w:numPr>
          <w:ilvl w:val="0"/>
          <w:numId w:val="197"/>
        </w:numPr>
        <w:spacing w:line="240" w:lineRule="auto"/>
        <w:jc w:val="both"/>
        <w:rPr>
          <w:rFonts w:ascii="Proba Pro" w:hAnsi="Proba Pro" w:cs="Calibri"/>
        </w:rPr>
      </w:pPr>
      <w:r w:rsidRPr="008332D0">
        <w:rPr>
          <w:rFonts w:ascii="Proba Pro" w:hAnsi="Proba Pro" w:cs="Calibri"/>
        </w:rPr>
        <w:t>podstatne vyššia logisticko-organizačná náročnosť,</w:t>
      </w:r>
    </w:p>
    <w:p w14:paraId="50AD4CBD" w14:textId="77777777" w:rsidR="00CA6FFE" w:rsidRPr="008332D0" w:rsidRDefault="00CA6FFE" w:rsidP="004809F5">
      <w:pPr>
        <w:pStyle w:val="Odsekzoznamu"/>
        <w:numPr>
          <w:ilvl w:val="0"/>
          <w:numId w:val="197"/>
        </w:numPr>
        <w:spacing w:line="240" w:lineRule="auto"/>
        <w:jc w:val="both"/>
        <w:rPr>
          <w:rFonts w:ascii="Proba Pro" w:hAnsi="Proba Pro" w:cs="Calibri"/>
        </w:rPr>
      </w:pPr>
      <w:r w:rsidRPr="008332D0">
        <w:rPr>
          <w:rFonts w:ascii="Proba Pro" w:hAnsi="Proba Pro" w:cs="Calibri"/>
        </w:rPr>
        <w:t>podstatne vyššie náklady na zosynchronizovanie, vyššie náklady na prevádzku a</w:t>
      </w:r>
      <w:r w:rsidRPr="008332D0">
        <w:rPr>
          <w:rFonts w:ascii="Calibri" w:hAnsi="Calibri" w:cs="Calibri"/>
        </w:rPr>
        <w:t> </w:t>
      </w:r>
      <w:r w:rsidRPr="008332D0">
        <w:rPr>
          <w:rFonts w:ascii="Proba Pro" w:hAnsi="Proba Pro" w:cs="Proba Pro"/>
        </w:rPr>
        <w:t>ú</w:t>
      </w:r>
      <w:r w:rsidRPr="008332D0">
        <w:rPr>
          <w:rFonts w:ascii="Proba Pro" w:hAnsi="Proba Pro" w:cs="Calibri"/>
        </w:rPr>
        <w:t>dr</w:t>
      </w:r>
      <w:r w:rsidRPr="008332D0">
        <w:rPr>
          <w:rFonts w:ascii="Proba Pro" w:hAnsi="Proba Pro" w:cs="Proba Pro"/>
        </w:rPr>
        <w:t>ž</w:t>
      </w:r>
      <w:r w:rsidRPr="008332D0">
        <w:rPr>
          <w:rFonts w:ascii="Proba Pro" w:hAnsi="Proba Pro" w:cs="Calibri"/>
        </w:rPr>
        <w:t xml:space="preserve">bu. </w:t>
      </w:r>
    </w:p>
    <w:p w14:paraId="151CAD68" w14:textId="2897A09D"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 xml:space="preserve">V prípade dodania služieb zabezpečenia prevádzky Národnej sústavy kvalifikácií ako celku jedným dodávateľom verejnému obstarávateľovi zaniká potreba koordinácie viacerých dodávateľov, čím sa eliminuje riziko nesprávneho predávania informácií, </w:t>
      </w:r>
      <w:proofErr w:type="spellStart"/>
      <w:r w:rsidRPr="008332D0">
        <w:rPr>
          <w:rFonts w:ascii="Proba Pro" w:hAnsi="Proba Pro" w:cs="Calibri"/>
          <w:sz w:val="20"/>
          <w:szCs w:val="20"/>
        </w:rPr>
        <w:t>diskomunikácie</w:t>
      </w:r>
      <w:proofErr w:type="spellEnd"/>
      <w:r w:rsidRPr="008332D0">
        <w:rPr>
          <w:rFonts w:ascii="Proba Pro" w:hAnsi="Proba Pro" w:cs="Calibri"/>
          <w:sz w:val="20"/>
          <w:szCs w:val="20"/>
        </w:rPr>
        <w:t>, či prípadnej nekompatibility. Zároveň skupiny úspešného uchádzača pracujú spoločne, pretože ide o priebežné zadávanie úloh, ich riešenie, testovanie, pripomienkovanie čiastkových výstupov odborníkmi, zapracovanie pripomienok, predstavenie, schvaľovanie, atď.</w:t>
      </w:r>
    </w:p>
    <w:p w14:paraId="78030012" w14:textId="77777777"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 xml:space="preserve">Uvedené požiadavky predpokladajú nevyhnutnosť úzkej spolupráce medzi expertmi zodpovednými za danú oblasť predmetu zákazky. Jedná sa najmä o úzku spoluprácu medzi produkčným tímom a tímami potrebnými pre aktualizáciu a vytvorenie kariet kvalifikácií predovšetkým sektorovými radami. Z pohľadu verejného obstarávateľa sa preto javí jeden zodpovedný riešiteľ, ktorý nesie čiastkovú aj celkovú zodpovednosť (a teda jeden dodávateľ) ako jediná záruka riadneho a včasného splnenia predmetu zákazky. </w:t>
      </w:r>
    </w:p>
    <w:p w14:paraId="2626A495" w14:textId="77777777"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Z preambuly smernice EP a R 2014/24/EÚ o verejnom obstarávaní a o zrušení smernice 2004/18/ES (recitál 78) (ďalej aj ako „</w:t>
      </w:r>
      <w:r w:rsidRPr="00E63FEA">
        <w:rPr>
          <w:rFonts w:ascii="Proba Pro" w:hAnsi="Proba Pro" w:cs="Calibri"/>
          <w:b/>
          <w:bCs/>
          <w:sz w:val="20"/>
          <w:szCs w:val="20"/>
        </w:rPr>
        <w:t>Smernica</w:t>
      </w:r>
      <w:r w:rsidRPr="008332D0">
        <w:rPr>
          <w:rFonts w:ascii="Proba Pro" w:hAnsi="Proba Pro" w:cs="Calibri"/>
          <w:sz w:val="20"/>
          <w:szCs w:val="20"/>
        </w:rPr>
        <w:t xml:space="preserve">“) a Výkladového stanoviska č. 2/2018 Úradu pre verejné obstarávanie Odôvodňovanie nerozdelenia zákazky na jednotlivé časti pri nadlimitných postupoch zadávania zákaziek pritom vyplýva, že ak sa verejný obstarávateľ rozhodne, že by nebolo vhodné </w:t>
      </w:r>
      <w:r w:rsidRPr="008332D0">
        <w:rPr>
          <w:rFonts w:ascii="Proba Pro" w:hAnsi="Proba Pro" w:cs="Calibri"/>
          <w:sz w:val="20"/>
          <w:szCs w:val="20"/>
        </w:rPr>
        <w:lastRenderedPageBreak/>
        <w:t>rozdeliť zákazku na časti, dôvodom takéhoto rozhodnutia by napríklad mohlo byť, že potreba koordinácie jednotlivých dodávateľov častí zákazky by mohla predstavovať vážne riziko ohrozenia riadneho plnenia zákazky.</w:t>
      </w:r>
    </w:p>
    <w:p w14:paraId="3384AD4A" w14:textId="77777777"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Smernica Európskeho parlamentu a</w:t>
      </w:r>
      <w:r w:rsidRPr="008332D0">
        <w:rPr>
          <w:rFonts w:cs="Calibri"/>
          <w:sz w:val="20"/>
          <w:szCs w:val="20"/>
        </w:rPr>
        <w:t> </w:t>
      </w:r>
      <w:r w:rsidRPr="008332D0">
        <w:rPr>
          <w:rFonts w:ascii="Proba Pro" w:hAnsi="Proba Pro" w:cs="Calibri"/>
          <w:sz w:val="20"/>
          <w:szCs w:val="20"/>
        </w:rPr>
        <w:t>Rady 2014/24/E</w:t>
      </w:r>
      <w:r w:rsidRPr="008332D0">
        <w:rPr>
          <w:rFonts w:ascii="Proba Pro" w:hAnsi="Proba Pro" w:cs="Proba Pro"/>
          <w:sz w:val="20"/>
          <w:szCs w:val="20"/>
        </w:rPr>
        <w:t>Ú</w:t>
      </w:r>
      <w:r w:rsidRPr="008332D0">
        <w:rPr>
          <w:rFonts w:ascii="Proba Pro" w:hAnsi="Proba Pro" w:cs="Calibri"/>
          <w:sz w:val="20"/>
          <w:szCs w:val="20"/>
        </w:rPr>
        <w:t xml:space="preserve"> z</w:t>
      </w:r>
      <w:r w:rsidRPr="008332D0">
        <w:rPr>
          <w:rFonts w:cs="Calibri"/>
          <w:sz w:val="20"/>
          <w:szCs w:val="20"/>
        </w:rPr>
        <w:t> </w:t>
      </w:r>
      <w:r w:rsidRPr="008332D0">
        <w:rPr>
          <w:rFonts w:ascii="Proba Pro" w:hAnsi="Proba Pro" w:cs="Calibri"/>
          <w:sz w:val="20"/>
          <w:szCs w:val="20"/>
        </w:rPr>
        <w:t xml:space="preserve"> 26.</w:t>
      </w:r>
      <w:r w:rsidRPr="008332D0">
        <w:rPr>
          <w:rFonts w:cs="Calibri"/>
          <w:sz w:val="20"/>
          <w:szCs w:val="20"/>
        </w:rPr>
        <w:t> </w:t>
      </w:r>
      <w:r w:rsidRPr="008332D0">
        <w:rPr>
          <w:rFonts w:ascii="Proba Pro" w:hAnsi="Proba Pro" w:cs="Calibri"/>
          <w:sz w:val="20"/>
          <w:szCs w:val="20"/>
        </w:rPr>
        <w:t>febru</w:t>
      </w:r>
      <w:r w:rsidRPr="008332D0">
        <w:rPr>
          <w:rFonts w:ascii="Proba Pro" w:hAnsi="Proba Pro" w:cs="Proba Pro"/>
          <w:sz w:val="20"/>
          <w:szCs w:val="20"/>
        </w:rPr>
        <w:t>á</w:t>
      </w:r>
      <w:r w:rsidRPr="008332D0">
        <w:rPr>
          <w:rFonts w:ascii="Proba Pro" w:hAnsi="Proba Pro" w:cs="Calibri"/>
          <w:sz w:val="20"/>
          <w:szCs w:val="20"/>
        </w:rPr>
        <w:t>ra 2014 o</w:t>
      </w:r>
      <w:r w:rsidRPr="008332D0">
        <w:rPr>
          <w:rFonts w:cs="Calibri"/>
          <w:sz w:val="20"/>
          <w:szCs w:val="20"/>
        </w:rPr>
        <w:t> </w:t>
      </w:r>
      <w:r w:rsidRPr="008332D0">
        <w:rPr>
          <w:rFonts w:ascii="Proba Pro" w:hAnsi="Proba Pro" w:cs="Calibri"/>
          <w:sz w:val="20"/>
          <w:szCs w:val="20"/>
        </w:rPr>
        <w:t>verejnom obstar</w:t>
      </w:r>
      <w:r w:rsidRPr="008332D0">
        <w:rPr>
          <w:rFonts w:ascii="Proba Pro" w:hAnsi="Proba Pro" w:cs="Proba Pro"/>
          <w:sz w:val="20"/>
          <w:szCs w:val="20"/>
        </w:rPr>
        <w:t>á</w:t>
      </w:r>
      <w:r w:rsidRPr="008332D0">
        <w:rPr>
          <w:rFonts w:ascii="Proba Pro" w:hAnsi="Proba Pro" w:cs="Calibri"/>
          <w:sz w:val="20"/>
          <w:szCs w:val="20"/>
        </w:rPr>
        <w:t>van</w:t>
      </w:r>
      <w:r w:rsidRPr="008332D0">
        <w:rPr>
          <w:rFonts w:ascii="Proba Pro" w:hAnsi="Proba Pro" w:cs="Proba Pro"/>
          <w:sz w:val="20"/>
          <w:szCs w:val="20"/>
        </w:rPr>
        <w:t>í</w:t>
      </w:r>
      <w:r w:rsidRPr="008332D0">
        <w:rPr>
          <w:rFonts w:ascii="Proba Pro" w:hAnsi="Proba Pro" w:cs="Calibri"/>
          <w:sz w:val="20"/>
          <w:szCs w:val="20"/>
        </w:rPr>
        <w:t xml:space="preserve"> a</w:t>
      </w:r>
      <w:r w:rsidRPr="008332D0">
        <w:rPr>
          <w:rFonts w:cs="Calibri"/>
          <w:sz w:val="20"/>
          <w:szCs w:val="20"/>
        </w:rPr>
        <w:t> </w:t>
      </w:r>
      <w:r w:rsidRPr="008332D0">
        <w:rPr>
          <w:rFonts w:ascii="Proba Pro" w:hAnsi="Proba Pro" w:cs="Calibri"/>
          <w:sz w:val="20"/>
          <w:szCs w:val="20"/>
        </w:rPr>
        <w:t>o zru</w:t>
      </w:r>
      <w:r w:rsidRPr="008332D0">
        <w:rPr>
          <w:rFonts w:ascii="Proba Pro" w:hAnsi="Proba Pro" w:cs="Proba Pro"/>
          <w:sz w:val="20"/>
          <w:szCs w:val="20"/>
        </w:rPr>
        <w:t>š</w:t>
      </w:r>
      <w:r w:rsidRPr="008332D0">
        <w:rPr>
          <w:rFonts w:ascii="Proba Pro" w:hAnsi="Proba Pro" w:cs="Calibri"/>
          <w:sz w:val="20"/>
          <w:szCs w:val="20"/>
        </w:rPr>
        <w:t>en</w:t>
      </w:r>
      <w:r w:rsidRPr="008332D0">
        <w:rPr>
          <w:rFonts w:ascii="Proba Pro" w:hAnsi="Proba Pro" w:cs="Proba Pro"/>
          <w:sz w:val="20"/>
          <w:szCs w:val="20"/>
        </w:rPr>
        <w:t>í</w:t>
      </w:r>
      <w:r w:rsidRPr="008332D0">
        <w:rPr>
          <w:rFonts w:ascii="Proba Pro" w:hAnsi="Proba Pro" w:cs="Calibri"/>
          <w:sz w:val="20"/>
          <w:szCs w:val="20"/>
        </w:rPr>
        <w:t xml:space="preserve"> smernice 2004/18/ES Text s v</w:t>
      </w:r>
      <w:r w:rsidRPr="008332D0">
        <w:rPr>
          <w:rFonts w:ascii="Proba Pro" w:hAnsi="Proba Pro" w:cs="Proba Pro"/>
          <w:sz w:val="20"/>
          <w:szCs w:val="20"/>
        </w:rPr>
        <w:t>ý</w:t>
      </w:r>
      <w:r w:rsidRPr="008332D0">
        <w:rPr>
          <w:rFonts w:ascii="Proba Pro" w:hAnsi="Proba Pro" w:cs="Calibri"/>
          <w:sz w:val="20"/>
          <w:szCs w:val="20"/>
        </w:rPr>
        <w:t>znamom pre EHP:</w:t>
      </w:r>
    </w:p>
    <w:p w14:paraId="03F8BC77" w14:textId="2E3F2DB8"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bod (78) v plnom znení (cit.):</w:t>
      </w:r>
    </w:p>
    <w:p w14:paraId="7862C6C4" w14:textId="5BF95D6F"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„Verejné obstarávanie by sa malo prispôsobiť potrebám malých a stredných podnikov (MSP). Verejní obstarávatelia by sa mali nabádať k používaniu Kódexu najlepších postupov ustanoveného v pracovnom dokumente útvarov Komisie z 25. júna 2008 nazvanom „Európsky kódex najlepších postupov uľahčujúcich prístup MSP k zákazkám na základe verejného obstarávania“, v ktorom sa poskytujú usmernenia, ako môžu uplatňovať rámec verejného obstarávania tak, aby sa uľahčila účasť MSP. Na tento účel a s cieľom zvýšiť hospodársku súťaž by sa mali verejní obstarávatelia nabádať najmä k tomu, aby veľké zákazky rozdeľovali na časti. Takéto rozdelenie by sa mohlo vykonávať na kvantitatívnom základe, v dôsledku čoho by veľkosť jednotlivých zákaziek lepšie zodpovedala kapacite MSP alebo na kvalitatívnom základe podľa jednotlivých podnikateľských činností a špecializácií s cieľom viac prispôsobiť obsah jednotlivých zákaziek špecializovaným sektorom MSP alebo podľa jednotlivých nadväzujúcich fáz projektu.</w:t>
      </w:r>
    </w:p>
    <w:p w14:paraId="00704D7C" w14:textId="71E6E60C"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Veľkosť a predmet jednotlivých častí by mali slobodne určiť verejní obstarávatelia, ktorí by v súlade s príslušnými pravidlami o výpočte predpokladanej hodnoty obstarávania mali mať možnosť zadať niektoré časti zákazky bez uplatnenia postupov uvedených v tejto smernici.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 Ak sa verejný obstarávateľ rozhodne, že by nebolo vhodné rozdeliť zákazku na časti, hlavné dôvody tohto rozhodnutia verejného obstarávateľa by sa mali uviesť v samostatnej správe alebo v súťažných podkladoch. Takýmto dôvodom by napríklad mohlo byť, že verejný obstarávateľ sa domnieva, že takéto rozdelenie by mohlo predstavovať riziko obmedzenia hospodárskej súťaže alebo riziko, že vykonanie zákazky sa stane nadmerne technicky obťažným či drahým, alebo že potreba koordinácie jednotlivých dodávateľov častí zákazky by mohla predstavovať vážne riziko ohrozenia riadneho plnenia zákazky.“</w:t>
      </w:r>
    </w:p>
    <w:p w14:paraId="5ED070C9" w14:textId="714B25A1" w:rsidR="00CA6FFE" w:rsidRPr="008332D0" w:rsidRDefault="00CA6FFE" w:rsidP="004809F5">
      <w:pPr>
        <w:spacing w:line="240" w:lineRule="auto"/>
        <w:ind w:left="567"/>
        <w:jc w:val="both"/>
        <w:rPr>
          <w:rFonts w:ascii="Proba Pro" w:hAnsi="Proba Pro" w:cs="Calibri"/>
          <w:sz w:val="20"/>
          <w:szCs w:val="20"/>
        </w:rPr>
      </w:pPr>
      <w:r w:rsidRPr="008332D0">
        <w:rPr>
          <w:rFonts w:ascii="Proba Pro" w:hAnsi="Proba Pro" w:cs="Calibri"/>
          <w:sz w:val="20"/>
          <w:szCs w:val="20"/>
        </w:rPr>
        <w:t>Charakter predmetu zákazky priamo indikuje, že neoddeliteľnou súčasťou viacúrovňovej tvorby a</w:t>
      </w:r>
      <w:r w:rsidRPr="008332D0">
        <w:rPr>
          <w:rFonts w:cs="Calibri"/>
          <w:sz w:val="20"/>
          <w:szCs w:val="20"/>
        </w:rPr>
        <w:t> </w:t>
      </w:r>
      <w:r w:rsidRPr="008332D0">
        <w:rPr>
          <w:rFonts w:ascii="Proba Pro" w:hAnsi="Proba Pro" w:cs="Calibri"/>
          <w:sz w:val="20"/>
          <w:szCs w:val="20"/>
        </w:rPr>
        <w:t>aktualiz</w:t>
      </w:r>
      <w:r w:rsidRPr="008332D0">
        <w:rPr>
          <w:rFonts w:ascii="Proba Pro" w:hAnsi="Proba Pro" w:cs="Proba Pro"/>
          <w:sz w:val="20"/>
          <w:szCs w:val="20"/>
        </w:rPr>
        <w:t>á</w:t>
      </w:r>
      <w:r w:rsidRPr="008332D0">
        <w:rPr>
          <w:rFonts w:ascii="Proba Pro" w:hAnsi="Proba Pro" w:cs="Calibri"/>
          <w:sz w:val="20"/>
          <w:szCs w:val="20"/>
        </w:rPr>
        <w:t>cie kariet kvalifik</w:t>
      </w:r>
      <w:r w:rsidRPr="008332D0">
        <w:rPr>
          <w:rFonts w:ascii="Proba Pro" w:hAnsi="Proba Pro" w:cs="Proba Pro"/>
          <w:sz w:val="20"/>
          <w:szCs w:val="20"/>
        </w:rPr>
        <w:t>á</w:t>
      </w:r>
      <w:r w:rsidRPr="008332D0">
        <w:rPr>
          <w:rFonts w:ascii="Proba Pro" w:hAnsi="Proba Pro" w:cs="Calibri"/>
          <w:sz w:val="20"/>
          <w:szCs w:val="20"/>
        </w:rPr>
        <w:t>ci</w:t>
      </w:r>
      <w:r w:rsidRPr="008332D0">
        <w:rPr>
          <w:rFonts w:ascii="Proba Pro" w:hAnsi="Proba Pro" w:cs="Proba Pro"/>
          <w:sz w:val="20"/>
          <w:szCs w:val="20"/>
        </w:rPr>
        <w:t>í</w:t>
      </w:r>
      <w:r w:rsidRPr="008332D0">
        <w:rPr>
          <w:rFonts w:ascii="Proba Pro" w:hAnsi="Proba Pro" w:cs="Calibri"/>
          <w:sz w:val="20"/>
          <w:szCs w:val="20"/>
        </w:rPr>
        <w:t xml:space="preserve"> je podporn</w:t>
      </w:r>
      <w:r w:rsidRPr="008332D0">
        <w:rPr>
          <w:rFonts w:ascii="Proba Pro" w:hAnsi="Proba Pro" w:cs="Proba Pro"/>
          <w:sz w:val="20"/>
          <w:szCs w:val="20"/>
        </w:rPr>
        <w:t>á</w:t>
      </w:r>
      <w:r w:rsidRPr="008332D0">
        <w:rPr>
          <w:rFonts w:ascii="Proba Pro" w:hAnsi="Proba Pro" w:cs="Calibri"/>
          <w:sz w:val="20"/>
          <w:szCs w:val="20"/>
        </w:rPr>
        <w:t xml:space="preserve"> optimaliz</w:t>
      </w:r>
      <w:r w:rsidRPr="008332D0">
        <w:rPr>
          <w:rFonts w:ascii="Proba Pro" w:hAnsi="Proba Pro" w:cs="Proba Pro"/>
          <w:sz w:val="20"/>
          <w:szCs w:val="20"/>
        </w:rPr>
        <w:t>á</w:t>
      </w:r>
      <w:r w:rsidRPr="008332D0">
        <w:rPr>
          <w:rFonts w:ascii="Proba Pro" w:hAnsi="Proba Pro" w:cs="Calibri"/>
          <w:sz w:val="20"/>
          <w:szCs w:val="20"/>
        </w:rPr>
        <w:t>cia a</w:t>
      </w:r>
      <w:r w:rsidRPr="008332D0">
        <w:rPr>
          <w:rFonts w:cs="Calibri"/>
          <w:sz w:val="20"/>
          <w:szCs w:val="20"/>
        </w:rPr>
        <w:t> </w:t>
      </w:r>
      <w:r w:rsidRPr="008332D0">
        <w:rPr>
          <w:rFonts w:ascii="Proba Pro" w:hAnsi="Proba Pro" w:cs="Calibri"/>
          <w:sz w:val="20"/>
          <w:szCs w:val="20"/>
        </w:rPr>
        <w:t>elektroniz</w:t>
      </w:r>
      <w:r w:rsidRPr="008332D0">
        <w:rPr>
          <w:rFonts w:ascii="Proba Pro" w:hAnsi="Proba Pro" w:cs="Proba Pro"/>
          <w:sz w:val="20"/>
          <w:szCs w:val="20"/>
        </w:rPr>
        <w:t>á</w:t>
      </w:r>
      <w:r w:rsidRPr="008332D0">
        <w:rPr>
          <w:rFonts w:ascii="Proba Pro" w:hAnsi="Proba Pro" w:cs="Calibri"/>
          <w:sz w:val="20"/>
          <w:szCs w:val="20"/>
        </w:rPr>
        <w:t>cia procesov v</w:t>
      </w:r>
      <w:r w:rsidRPr="008332D0">
        <w:rPr>
          <w:rFonts w:cs="Calibri"/>
          <w:sz w:val="20"/>
          <w:szCs w:val="20"/>
        </w:rPr>
        <w:t> </w:t>
      </w:r>
      <w:r w:rsidRPr="008332D0">
        <w:rPr>
          <w:rFonts w:ascii="Proba Pro" w:hAnsi="Proba Pro" w:cs="Calibri"/>
          <w:sz w:val="20"/>
          <w:szCs w:val="20"/>
        </w:rPr>
        <w:t>r</w:t>
      </w:r>
      <w:r w:rsidRPr="008332D0">
        <w:rPr>
          <w:rFonts w:ascii="Proba Pro" w:hAnsi="Proba Pro" w:cs="Proba Pro"/>
          <w:sz w:val="20"/>
          <w:szCs w:val="20"/>
        </w:rPr>
        <w:t>á</w:t>
      </w:r>
      <w:r w:rsidRPr="008332D0">
        <w:rPr>
          <w:rFonts w:ascii="Proba Pro" w:hAnsi="Proba Pro" w:cs="Calibri"/>
          <w:sz w:val="20"/>
          <w:szCs w:val="20"/>
        </w:rPr>
        <w:t xml:space="preserve">mci IS NSK. </w:t>
      </w:r>
      <w:r w:rsidRPr="008332D0">
        <w:rPr>
          <w:rFonts w:ascii="Proba Pro" w:hAnsi="Proba Pro" w:cs="Calibri"/>
          <w:sz w:val="20"/>
          <w:szCs w:val="20"/>
        </w:rPr>
        <w:br/>
        <w:t>To zahŕňa vzájomnú nadväznosť procesov a</w:t>
      </w:r>
      <w:r w:rsidRPr="008332D0">
        <w:rPr>
          <w:rFonts w:cs="Calibri"/>
          <w:sz w:val="20"/>
          <w:szCs w:val="20"/>
        </w:rPr>
        <w:t> </w:t>
      </w:r>
      <w:r w:rsidRPr="008332D0">
        <w:rPr>
          <w:rFonts w:ascii="Proba Pro" w:hAnsi="Proba Pro" w:cs="Calibri"/>
          <w:sz w:val="20"/>
          <w:szCs w:val="20"/>
        </w:rPr>
        <w:t>postupov od priebe</w:t>
      </w:r>
      <w:r w:rsidRPr="008332D0">
        <w:rPr>
          <w:rFonts w:ascii="Proba Pro" w:hAnsi="Proba Pro" w:cs="Proba Pro"/>
          <w:sz w:val="20"/>
          <w:szCs w:val="20"/>
        </w:rPr>
        <w:t>ž</w:t>
      </w:r>
      <w:r w:rsidRPr="008332D0">
        <w:rPr>
          <w:rFonts w:ascii="Proba Pro" w:hAnsi="Proba Pro" w:cs="Calibri"/>
          <w:sz w:val="20"/>
          <w:szCs w:val="20"/>
        </w:rPr>
        <w:t>ného vyskúmania, vývoja doplnkových funkcionalít a</w:t>
      </w:r>
      <w:r w:rsidRPr="008332D0">
        <w:rPr>
          <w:rFonts w:cs="Calibri"/>
          <w:sz w:val="20"/>
          <w:szCs w:val="20"/>
        </w:rPr>
        <w:t> </w:t>
      </w:r>
      <w:r w:rsidRPr="008332D0">
        <w:rPr>
          <w:rFonts w:ascii="Proba Pro" w:hAnsi="Proba Pro" w:cs="Calibri"/>
          <w:sz w:val="20"/>
          <w:szCs w:val="20"/>
        </w:rPr>
        <w:t>ich testovania, cez pripomienkovanie, rie</w:t>
      </w:r>
      <w:r w:rsidRPr="008332D0">
        <w:rPr>
          <w:rFonts w:ascii="Proba Pro" w:hAnsi="Proba Pro" w:cs="Proba Pro"/>
          <w:sz w:val="20"/>
          <w:szCs w:val="20"/>
        </w:rPr>
        <w:t>š</w:t>
      </w:r>
      <w:r w:rsidRPr="008332D0">
        <w:rPr>
          <w:rFonts w:ascii="Proba Pro" w:hAnsi="Proba Pro" w:cs="Calibri"/>
          <w:sz w:val="20"/>
          <w:szCs w:val="20"/>
        </w:rPr>
        <w:t>enie probl</w:t>
      </w:r>
      <w:r w:rsidRPr="008332D0">
        <w:rPr>
          <w:rFonts w:ascii="Proba Pro" w:hAnsi="Proba Pro" w:cs="Proba Pro"/>
          <w:sz w:val="20"/>
          <w:szCs w:val="20"/>
        </w:rPr>
        <w:t>é</w:t>
      </w:r>
      <w:r w:rsidRPr="008332D0">
        <w:rPr>
          <w:rFonts w:ascii="Proba Pro" w:hAnsi="Proba Pro" w:cs="Calibri"/>
          <w:sz w:val="20"/>
          <w:szCs w:val="20"/>
        </w:rPr>
        <w:t>mov a</w:t>
      </w:r>
      <w:r w:rsidRPr="008332D0">
        <w:rPr>
          <w:rFonts w:cs="Calibri"/>
          <w:sz w:val="20"/>
          <w:szCs w:val="20"/>
        </w:rPr>
        <w:t> </w:t>
      </w:r>
      <w:r w:rsidRPr="008332D0">
        <w:rPr>
          <w:rFonts w:ascii="Proba Pro" w:hAnsi="Proba Pro" w:cs="Proba Pro"/>
          <w:sz w:val="20"/>
          <w:szCs w:val="20"/>
        </w:rPr>
        <w:t>ú</w:t>
      </w:r>
      <w:r w:rsidRPr="008332D0">
        <w:rPr>
          <w:rFonts w:ascii="Proba Pro" w:hAnsi="Proba Pro" w:cs="Calibri"/>
          <w:sz w:val="20"/>
          <w:szCs w:val="20"/>
        </w:rPr>
        <w:t>loh, nastavovanie, zapracovanie, identifikovanie s</w:t>
      </w:r>
      <w:r w:rsidRPr="008332D0">
        <w:rPr>
          <w:rFonts w:ascii="Proba Pro" w:hAnsi="Proba Pro" w:cs="Proba Pro"/>
          <w:sz w:val="20"/>
          <w:szCs w:val="20"/>
        </w:rPr>
        <w:t>ú</w:t>
      </w:r>
      <w:r w:rsidRPr="008332D0">
        <w:rPr>
          <w:rFonts w:ascii="Proba Pro" w:hAnsi="Proba Pro" w:cs="Calibri"/>
          <w:sz w:val="20"/>
          <w:szCs w:val="20"/>
        </w:rPr>
        <w:t>visiacich oblast</w:t>
      </w:r>
      <w:r w:rsidRPr="008332D0">
        <w:rPr>
          <w:rFonts w:ascii="Proba Pro" w:hAnsi="Proba Pro" w:cs="Proba Pro"/>
          <w:sz w:val="20"/>
          <w:szCs w:val="20"/>
        </w:rPr>
        <w:t>í</w:t>
      </w:r>
      <w:r w:rsidRPr="008332D0">
        <w:rPr>
          <w:rFonts w:ascii="Proba Pro" w:hAnsi="Proba Pro" w:cs="Calibri"/>
          <w:sz w:val="20"/>
          <w:szCs w:val="20"/>
        </w:rPr>
        <w:t xml:space="preserve"> potrebnej </w:t>
      </w:r>
      <w:r w:rsidRPr="008332D0">
        <w:rPr>
          <w:rFonts w:ascii="Proba Pro" w:hAnsi="Proba Pro" w:cs="Proba Pro"/>
          <w:sz w:val="20"/>
          <w:szCs w:val="20"/>
        </w:rPr>
        <w:t>ú</w:t>
      </w:r>
      <w:r w:rsidRPr="008332D0">
        <w:rPr>
          <w:rFonts w:ascii="Proba Pro" w:hAnsi="Proba Pro" w:cs="Calibri"/>
          <w:sz w:val="20"/>
          <w:szCs w:val="20"/>
        </w:rPr>
        <w:t>pravy, a</w:t>
      </w:r>
      <w:r w:rsidRPr="008332D0">
        <w:rPr>
          <w:rFonts w:ascii="Proba Pro" w:hAnsi="Proba Pro" w:cs="Proba Pro"/>
          <w:sz w:val="20"/>
          <w:szCs w:val="20"/>
        </w:rPr>
        <w:t>ž</w:t>
      </w:r>
      <w:r w:rsidRPr="008332D0">
        <w:rPr>
          <w:rFonts w:ascii="Proba Pro" w:hAnsi="Proba Pro" w:cs="Calibri"/>
          <w:sz w:val="20"/>
          <w:szCs w:val="20"/>
        </w:rPr>
        <w:t xml:space="preserve"> po fin</w:t>
      </w:r>
      <w:r w:rsidRPr="008332D0">
        <w:rPr>
          <w:rFonts w:ascii="Proba Pro" w:hAnsi="Proba Pro" w:cs="Proba Pro"/>
          <w:sz w:val="20"/>
          <w:szCs w:val="20"/>
        </w:rPr>
        <w:t>á</w:t>
      </w:r>
      <w:r w:rsidRPr="008332D0">
        <w:rPr>
          <w:rFonts w:ascii="Proba Pro" w:hAnsi="Proba Pro" w:cs="Calibri"/>
          <w:sz w:val="20"/>
          <w:szCs w:val="20"/>
        </w:rPr>
        <w:t>lne predstavenie, ods</w:t>
      </w:r>
      <w:r w:rsidRPr="008332D0">
        <w:rPr>
          <w:rFonts w:ascii="Proba Pro" w:hAnsi="Proba Pro" w:cs="Proba Pro"/>
          <w:sz w:val="20"/>
          <w:szCs w:val="20"/>
        </w:rPr>
        <w:t>ú</w:t>
      </w:r>
      <w:r w:rsidRPr="008332D0">
        <w:rPr>
          <w:rFonts w:ascii="Proba Pro" w:hAnsi="Proba Pro" w:cs="Calibri"/>
          <w:sz w:val="20"/>
          <w:szCs w:val="20"/>
        </w:rPr>
        <w:t>hlasenie a</w:t>
      </w:r>
      <w:r w:rsidRPr="008332D0">
        <w:rPr>
          <w:rFonts w:cs="Calibri"/>
          <w:sz w:val="20"/>
          <w:szCs w:val="20"/>
        </w:rPr>
        <w:t> </w:t>
      </w:r>
      <w:r w:rsidRPr="008332D0">
        <w:rPr>
          <w:rFonts w:ascii="Proba Pro" w:hAnsi="Proba Pro" w:cs="Calibri"/>
          <w:sz w:val="20"/>
          <w:szCs w:val="20"/>
        </w:rPr>
        <w:t>uvedenie nov</w:t>
      </w:r>
      <w:r w:rsidRPr="008332D0">
        <w:rPr>
          <w:rFonts w:ascii="Proba Pro" w:hAnsi="Proba Pro" w:cs="Proba Pro"/>
          <w:sz w:val="20"/>
          <w:szCs w:val="20"/>
        </w:rPr>
        <w:t>ý</w:t>
      </w:r>
      <w:r w:rsidRPr="008332D0">
        <w:rPr>
          <w:rFonts w:ascii="Proba Pro" w:hAnsi="Proba Pro" w:cs="Calibri"/>
          <w:sz w:val="20"/>
          <w:szCs w:val="20"/>
        </w:rPr>
        <w:t>ch/ aktualizovaných kariet kvalifikácií na trh s</w:t>
      </w:r>
      <w:r w:rsidRPr="008332D0">
        <w:rPr>
          <w:rFonts w:cs="Calibri"/>
          <w:sz w:val="20"/>
          <w:szCs w:val="20"/>
        </w:rPr>
        <w:t> </w:t>
      </w:r>
      <w:r w:rsidRPr="008332D0">
        <w:rPr>
          <w:rFonts w:ascii="Proba Pro" w:hAnsi="Proba Pro" w:cs="Calibri"/>
          <w:sz w:val="20"/>
          <w:szCs w:val="20"/>
        </w:rPr>
        <w:t>celon</w:t>
      </w:r>
      <w:r w:rsidRPr="008332D0">
        <w:rPr>
          <w:rFonts w:ascii="Proba Pro" w:hAnsi="Proba Pro" w:cs="Proba Pro"/>
          <w:sz w:val="20"/>
          <w:szCs w:val="20"/>
        </w:rPr>
        <w:t>á</w:t>
      </w:r>
      <w:r w:rsidRPr="008332D0">
        <w:rPr>
          <w:rFonts w:ascii="Proba Pro" w:hAnsi="Proba Pro" w:cs="Calibri"/>
          <w:sz w:val="20"/>
          <w:szCs w:val="20"/>
        </w:rPr>
        <w:t>rodn</w:t>
      </w:r>
      <w:r w:rsidRPr="008332D0">
        <w:rPr>
          <w:rFonts w:ascii="Proba Pro" w:hAnsi="Proba Pro" w:cs="Proba Pro"/>
          <w:sz w:val="20"/>
          <w:szCs w:val="20"/>
        </w:rPr>
        <w:t>ý</w:t>
      </w:r>
      <w:r w:rsidRPr="008332D0">
        <w:rPr>
          <w:rFonts w:ascii="Proba Pro" w:hAnsi="Proba Pro" w:cs="Calibri"/>
          <w:sz w:val="20"/>
          <w:szCs w:val="20"/>
        </w:rPr>
        <w:t>m dosahom, za zodpovednosti jednej spolo</w:t>
      </w:r>
      <w:r w:rsidRPr="008332D0">
        <w:rPr>
          <w:rFonts w:ascii="Proba Pro" w:hAnsi="Proba Pro" w:cs="Proba Pro"/>
          <w:sz w:val="20"/>
          <w:szCs w:val="20"/>
        </w:rPr>
        <w:t>č</w:t>
      </w:r>
      <w:r w:rsidRPr="008332D0">
        <w:rPr>
          <w:rFonts w:ascii="Proba Pro" w:hAnsi="Proba Pro" w:cs="Calibri"/>
          <w:sz w:val="20"/>
          <w:szCs w:val="20"/>
        </w:rPr>
        <w:t>nej skupiny odborn</w:t>
      </w:r>
      <w:r w:rsidRPr="008332D0">
        <w:rPr>
          <w:rFonts w:ascii="Proba Pro" w:hAnsi="Proba Pro" w:cs="Proba Pro"/>
          <w:sz w:val="20"/>
          <w:szCs w:val="20"/>
        </w:rPr>
        <w:t>í</w:t>
      </w:r>
      <w:r w:rsidRPr="008332D0">
        <w:rPr>
          <w:rFonts w:ascii="Proba Pro" w:hAnsi="Proba Pro" w:cs="Calibri"/>
          <w:sz w:val="20"/>
          <w:szCs w:val="20"/>
        </w:rPr>
        <w:t>kov a</w:t>
      </w:r>
      <w:r w:rsidRPr="008332D0">
        <w:rPr>
          <w:rFonts w:cs="Calibri"/>
          <w:sz w:val="20"/>
          <w:szCs w:val="20"/>
        </w:rPr>
        <w:t> </w:t>
      </w:r>
      <w:r w:rsidRPr="008332D0">
        <w:rPr>
          <w:rFonts w:ascii="Proba Pro" w:hAnsi="Proba Pro" w:cs="Calibri"/>
          <w:sz w:val="20"/>
          <w:szCs w:val="20"/>
        </w:rPr>
        <w:t>ich jednotn</w:t>
      </w:r>
      <w:r w:rsidRPr="008332D0">
        <w:rPr>
          <w:rFonts w:ascii="Proba Pro" w:hAnsi="Proba Pro" w:cs="Proba Pro"/>
          <w:sz w:val="20"/>
          <w:szCs w:val="20"/>
        </w:rPr>
        <w:t>é</w:t>
      </w:r>
      <w:r w:rsidRPr="008332D0">
        <w:rPr>
          <w:rFonts w:ascii="Proba Pro" w:hAnsi="Proba Pro" w:cs="Calibri"/>
          <w:sz w:val="20"/>
          <w:szCs w:val="20"/>
        </w:rPr>
        <w:t>ho riadenia vo v</w:t>
      </w:r>
      <w:r w:rsidRPr="008332D0">
        <w:rPr>
          <w:rFonts w:ascii="Proba Pro" w:hAnsi="Proba Pro" w:cs="Proba Pro"/>
          <w:sz w:val="20"/>
          <w:szCs w:val="20"/>
        </w:rPr>
        <w:t>š</w:t>
      </w:r>
      <w:r w:rsidRPr="008332D0">
        <w:rPr>
          <w:rFonts w:ascii="Proba Pro" w:hAnsi="Proba Pro" w:cs="Calibri"/>
          <w:sz w:val="20"/>
          <w:szCs w:val="20"/>
        </w:rPr>
        <w:t>etk</w:t>
      </w:r>
      <w:r w:rsidRPr="008332D0">
        <w:rPr>
          <w:rFonts w:ascii="Proba Pro" w:hAnsi="Proba Pro" w:cs="Proba Pro"/>
          <w:sz w:val="20"/>
          <w:szCs w:val="20"/>
        </w:rPr>
        <w:t>ý</w:t>
      </w:r>
      <w:r w:rsidRPr="008332D0">
        <w:rPr>
          <w:rFonts w:ascii="Proba Pro" w:hAnsi="Proba Pro" w:cs="Calibri"/>
          <w:sz w:val="20"/>
          <w:szCs w:val="20"/>
        </w:rPr>
        <w:t>ch s</w:t>
      </w:r>
      <w:r w:rsidRPr="008332D0">
        <w:rPr>
          <w:rFonts w:ascii="Proba Pro" w:hAnsi="Proba Pro" w:cs="Proba Pro"/>
          <w:sz w:val="20"/>
          <w:szCs w:val="20"/>
        </w:rPr>
        <w:t>ú</w:t>
      </w:r>
      <w:r w:rsidRPr="008332D0">
        <w:rPr>
          <w:rFonts w:ascii="Proba Pro" w:hAnsi="Proba Pro" w:cs="Calibri"/>
          <w:sz w:val="20"/>
          <w:szCs w:val="20"/>
        </w:rPr>
        <w:t>visiacich oblastiach. Na z</w:t>
      </w:r>
      <w:r w:rsidRPr="008332D0">
        <w:rPr>
          <w:rFonts w:ascii="Proba Pro" w:hAnsi="Proba Pro" w:cs="Proba Pro"/>
          <w:sz w:val="20"/>
          <w:szCs w:val="20"/>
        </w:rPr>
        <w:t>á</w:t>
      </w:r>
      <w:r w:rsidRPr="008332D0">
        <w:rPr>
          <w:rFonts w:ascii="Proba Pro" w:hAnsi="Proba Pro" w:cs="Calibri"/>
          <w:sz w:val="20"/>
          <w:szCs w:val="20"/>
        </w:rPr>
        <w:t>klade vy</w:t>
      </w:r>
      <w:r w:rsidRPr="008332D0">
        <w:rPr>
          <w:rFonts w:ascii="Proba Pro" w:hAnsi="Proba Pro" w:cs="Proba Pro"/>
          <w:sz w:val="20"/>
          <w:szCs w:val="20"/>
        </w:rPr>
        <w:t>šš</w:t>
      </w:r>
      <w:r w:rsidRPr="008332D0">
        <w:rPr>
          <w:rFonts w:ascii="Proba Pro" w:hAnsi="Proba Pro" w:cs="Calibri"/>
          <w:sz w:val="20"/>
          <w:szCs w:val="20"/>
        </w:rPr>
        <w:t>ie uveden</w:t>
      </w:r>
      <w:r w:rsidRPr="008332D0">
        <w:rPr>
          <w:rFonts w:ascii="Proba Pro" w:hAnsi="Proba Pro" w:cs="Proba Pro"/>
          <w:sz w:val="20"/>
          <w:szCs w:val="20"/>
        </w:rPr>
        <w:t>é</w:t>
      </w:r>
      <w:r w:rsidRPr="008332D0">
        <w:rPr>
          <w:rFonts w:ascii="Proba Pro" w:hAnsi="Proba Pro" w:cs="Calibri"/>
          <w:sz w:val="20"/>
          <w:szCs w:val="20"/>
        </w:rPr>
        <w:t>ho ustanovenia Smernice a z h</w:t>
      </w:r>
      <w:r w:rsidRPr="008332D0">
        <w:rPr>
          <w:rFonts w:ascii="Proba Pro" w:hAnsi="Proba Pro" w:cs="Proba Pro"/>
          <w:sz w:val="20"/>
          <w:szCs w:val="20"/>
        </w:rPr>
        <w:t>ľ</w:t>
      </w:r>
      <w:r w:rsidRPr="008332D0">
        <w:rPr>
          <w:rFonts w:ascii="Proba Pro" w:hAnsi="Proba Pro" w:cs="Calibri"/>
          <w:sz w:val="20"/>
          <w:szCs w:val="20"/>
        </w:rPr>
        <w:t>adiska charakteru predmetu zákazky: priebežná viacúrovňová tvorba,</w:t>
      </w:r>
      <w:r w:rsidRPr="008332D0">
        <w:rPr>
          <w:rFonts w:cs="Calibri"/>
          <w:sz w:val="20"/>
          <w:szCs w:val="20"/>
        </w:rPr>
        <w:t> </w:t>
      </w:r>
      <w:r w:rsidRPr="008332D0">
        <w:rPr>
          <w:rFonts w:ascii="Proba Pro" w:hAnsi="Proba Pro" w:cs="Calibri"/>
          <w:sz w:val="20"/>
          <w:szCs w:val="20"/>
        </w:rPr>
        <w:t>aktualiz</w:t>
      </w:r>
      <w:r w:rsidRPr="008332D0">
        <w:rPr>
          <w:rFonts w:ascii="Proba Pro" w:hAnsi="Proba Pro" w:cs="Proba Pro"/>
          <w:sz w:val="20"/>
          <w:szCs w:val="20"/>
        </w:rPr>
        <w:t>á</w:t>
      </w:r>
      <w:r w:rsidRPr="008332D0">
        <w:rPr>
          <w:rFonts w:ascii="Proba Pro" w:hAnsi="Proba Pro" w:cs="Calibri"/>
          <w:sz w:val="20"/>
          <w:szCs w:val="20"/>
        </w:rPr>
        <w:t>cia kariet kvalifik</w:t>
      </w:r>
      <w:r w:rsidRPr="008332D0">
        <w:rPr>
          <w:rFonts w:ascii="Proba Pro" w:hAnsi="Proba Pro" w:cs="Proba Pro"/>
          <w:sz w:val="20"/>
          <w:szCs w:val="20"/>
        </w:rPr>
        <w:t>á</w:t>
      </w:r>
      <w:r w:rsidRPr="008332D0">
        <w:rPr>
          <w:rFonts w:ascii="Proba Pro" w:hAnsi="Proba Pro" w:cs="Calibri"/>
          <w:sz w:val="20"/>
          <w:szCs w:val="20"/>
        </w:rPr>
        <w:t>ci</w:t>
      </w:r>
      <w:r w:rsidR="001B09A5">
        <w:rPr>
          <w:rFonts w:ascii="Proba Pro" w:hAnsi="Proba Pro" w:cs="Calibri"/>
          <w:sz w:val="20"/>
          <w:szCs w:val="20"/>
        </w:rPr>
        <w:t>í</w:t>
      </w:r>
      <w:r w:rsidRPr="008332D0">
        <w:rPr>
          <w:rFonts w:ascii="Proba Pro" w:hAnsi="Proba Pro" w:cs="Calibri"/>
          <w:sz w:val="20"/>
          <w:szCs w:val="20"/>
        </w:rPr>
        <w:t xml:space="preserve"> a</w:t>
      </w:r>
      <w:r w:rsidRPr="008332D0">
        <w:rPr>
          <w:rFonts w:cs="Calibri"/>
          <w:sz w:val="20"/>
          <w:szCs w:val="20"/>
        </w:rPr>
        <w:t> </w:t>
      </w:r>
      <w:r w:rsidRPr="008332D0">
        <w:rPr>
          <w:rFonts w:ascii="Proba Pro" w:hAnsi="Proba Pro" w:cs="Calibri"/>
          <w:sz w:val="20"/>
          <w:szCs w:val="20"/>
        </w:rPr>
        <w:t xml:space="preserve">na </w:t>
      </w:r>
      <w:r w:rsidRPr="008332D0">
        <w:rPr>
          <w:rFonts w:ascii="Proba Pro" w:hAnsi="Proba Pro" w:cs="Proba Pro"/>
          <w:sz w:val="20"/>
          <w:szCs w:val="20"/>
        </w:rPr>
        <w:t>ň</w:t>
      </w:r>
      <w:r w:rsidRPr="008332D0">
        <w:rPr>
          <w:rFonts w:ascii="Proba Pro" w:hAnsi="Proba Pro" w:cs="Calibri"/>
          <w:sz w:val="20"/>
          <w:szCs w:val="20"/>
        </w:rPr>
        <w:t>u naviazan</w:t>
      </w:r>
      <w:r w:rsidRPr="008332D0">
        <w:rPr>
          <w:rFonts w:ascii="Proba Pro" w:hAnsi="Proba Pro" w:cs="Proba Pro"/>
          <w:sz w:val="20"/>
          <w:szCs w:val="20"/>
        </w:rPr>
        <w:t>á</w:t>
      </w:r>
      <w:r w:rsidRPr="008332D0">
        <w:rPr>
          <w:rFonts w:ascii="Proba Pro" w:hAnsi="Proba Pro" w:cs="Calibri"/>
          <w:sz w:val="20"/>
          <w:szCs w:val="20"/>
        </w:rPr>
        <w:t xml:space="preserve"> podpora koordin</w:t>
      </w:r>
      <w:r w:rsidRPr="008332D0">
        <w:rPr>
          <w:rFonts w:ascii="Proba Pro" w:hAnsi="Proba Pro" w:cs="Proba Pro"/>
          <w:sz w:val="20"/>
          <w:szCs w:val="20"/>
        </w:rPr>
        <w:t>á</w:t>
      </w:r>
      <w:r w:rsidRPr="008332D0">
        <w:rPr>
          <w:rFonts w:ascii="Proba Pro" w:hAnsi="Proba Pro" w:cs="Calibri"/>
          <w:sz w:val="20"/>
          <w:szCs w:val="20"/>
        </w:rPr>
        <w:t>cie prostredn</w:t>
      </w:r>
      <w:r w:rsidRPr="008332D0">
        <w:rPr>
          <w:rFonts w:ascii="Proba Pro" w:hAnsi="Proba Pro" w:cs="Proba Pro"/>
          <w:sz w:val="20"/>
          <w:szCs w:val="20"/>
        </w:rPr>
        <w:t>í</w:t>
      </w:r>
      <w:r w:rsidRPr="008332D0">
        <w:rPr>
          <w:rFonts w:ascii="Proba Pro" w:hAnsi="Proba Pro" w:cs="Calibri"/>
          <w:sz w:val="20"/>
          <w:szCs w:val="20"/>
        </w:rPr>
        <w:t>ctvom IS NSK m</w:t>
      </w:r>
      <w:r w:rsidRPr="008332D0">
        <w:rPr>
          <w:rFonts w:ascii="Proba Pro" w:hAnsi="Proba Pro" w:cs="Proba Pro"/>
          <w:sz w:val="20"/>
          <w:szCs w:val="20"/>
        </w:rPr>
        <w:t>á</w:t>
      </w:r>
      <w:r w:rsidRPr="008332D0">
        <w:rPr>
          <w:rFonts w:ascii="Proba Pro" w:hAnsi="Proba Pro" w:cs="Calibri"/>
          <w:sz w:val="20"/>
          <w:szCs w:val="20"/>
        </w:rPr>
        <w:t xml:space="preserve"> verejn</w:t>
      </w:r>
      <w:r w:rsidRPr="008332D0">
        <w:rPr>
          <w:rFonts w:ascii="Proba Pro" w:hAnsi="Proba Pro" w:cs="Proba Pro"/>
          <w:sz w:val="20"/>
          <w:szCs w:val="20"/>
        </w:rPr>
        <w:t>ý</w:t>
      </w:r>
      <w:r w:rsidRPr="008332D0">
        <w:rPr>
          <w:rFonts w:ascii="Proba Pro" w:hAnsi="Proba Pro" w:cs="Calibri"/>
          <w:sz w:val="20"/>
          <w:szCs w:val="20"/>
        </w:rPr>
        <w:t xml:space="preserve"> obstar</w:t>
      </w:r>
      <w:r w:rsidRPr="008332D0">
        <w:rPr>
          <w:rFonts w:ascii="Proba Pro" w:hAnsi="Proba Pro" w:cs="Proba Pro"/>
          <w:sz w:val="20"/>
          <w:szCs w:val="20"/>
        </w:rPr>
        <w:t>á</w:t>
      </w:r>
      <w:r w:rsidRPr="008332D0">
        <w:rPr>
          <w:rFonts w:ascii="Proba Pro" w:hAnsi="Proba Pro" w:cs="Calibri"/>
          <w:sz w:val="20"/>
          <w:szCs w:val="20"/>
        </w:rPr>
        <w:t>vate</w:t>
      </w:r>
      <w:r w:rsidRPr="008332D0">
        <w:rPr>
          <w:rFonts w:ascii="Proba Pro" w:hAnsi="Proba Pro" w:cs="Proba Pro"/>
          <w:sz w:val="20"/>
          <w:szCs w:val="20"/>
        </w:rPr>
        <w:t>ľ</w:t>
      </w:r>
      <w:r w:rsidRPr="008332D0">
        <w:rPr>
          <w:rFonts w:ascii="Proba Pro" w:hAnsi="Proba Pro" w:cs="Calibri"/>
          <w:sz w:val="20"/>
          <w:szCs w:val="20"/>
        </w:rPr>
        <w:t xml:space="preserve"> pr</w:t>
      </w:r>
      <w:r w:rsidRPr="008332D0">
        <w:rPr>
          <w:rFonts w:ascii="Proba Pro" w:hAnsi="Proba Pro" w:cs="Proba Pro"/>
          <w:sz w:val="20"/>
          <w:szCs w:val="20"/>
        </w:rPr>
        <w:t>á</w:t>
      </w:r>
      <w:r w:rsidRPr="008332D0">
        <w:rPr>
          <w:rFonts w:ascii="Proba Pro" w:hAnsi="Proba Pro" w:cs="Calibri"/>
          <w:sz w:val="20"/>
          <w:szCs w:val="20"/>
        </w:rPr>
        <w:t>vo sa domnieva</w:t>
      </w:r>
      <w:r w:rsidRPr="008332D0">
        <w:rPr>
          <w:rFonts w:ascii="Proba Pro" w:hAnsi="Proba Pro" w:cs="Proba Pro"/>
          <w:sz w:val="20"/>
          <w:szCs w:val="20"/>
        </w:rPr>
        <w:t>ť</w:t>
      </w:r>
      <w:r w:rsidRPr="008332D0">
        <w:rPr>
          <w:rFonts w:ascii="Proba Pro" w:hAnsi="Proba Pro" w:cs="Calibri"/>
          <w:sz w:val="20"/>
          <w:szCs w:val="20"/>
        </w:rPr>
        <w:t xml:space="preserve">, </w:t>
      </w:r>
      <w:r w:rsidRPr="008332D0">
        <w:rPr>
          <w:rFonts w:ascii="Proba Pro" w:hAnsi="Proba Pro" w:cs="Proba Pro"/>
          <w:sz w:val="20"/>
          <w:szCs w:val="20"/>
        </w:rPr>
        <w:t>ž</w:t>
      </w:r>
      <w:r w:rsidRPr="008332D0">
        <w:rPr>
          <w:rFonts w:ascii="Proba Pro" w:hAnsi="Proba Pro" w:cs="Calibri"/>
          <w:sz w:val="20"/>
          <w:szCs w:val="20"/>
        </w:rPr>
        <w:t>e rozdelenie z</w:t>
      </w:r>
      <w:r w:rsidRPr="008332D0">
        <w:rPr>
          <w:rFonts w:ascii="Proba Pro" w:hAnsi="Proba Pro" w:cs="Proba Pro"/>
          <w:sz w:val="20"/>
          <w:szCs w:val="20"/>
        </w:rPr>
        <w:t>á</w:t>
      </w:r>
      <w:r w:rsidRPr="008332D0">
        <w:rPr>
          <w:rFonts w:ascii="Proba Pro" w:hAnsi="Proba Pro" w:cs="Calibri"/>
          <w:sz w:val="20"/>
          <w:szCs w:val="20"/>
        </w:rPr>
        <w:t>kazky by mohlo predstavova</w:t>
      </w:r>
      <w:r w:rsidRPr="008332D0">
        <w:rPr>
          <w:rFonts w:ascii="Proba Pro" w:hAnsi="Proba Pro" w:cs="Proba Pro"/>
          <w:sz w:val="20"/>
          <w:szCs w:val="20"/>
        </w:rPr>
        <w:t>ť</w:t>
      </w:r>
      <w:r w:rsidRPr="008332D0">
        <w:rPr>
          <w:rFonts w:ascii="Proba Pro" w:hAnsi="Proba Pro" w:cs="Calibri"/>
          <w:sz w:val="20"/>
          <w:szCs w:val="20"/>
        </w:rPr>
        <w:t xml:space="preserve"> v</w:t>
      </w:r>
      <w:r w:rsidRPr="008332D0">
        <w:rPr>
          <w:rFonts w:ascii="Proba Pro" w:hAnsi="Proba Pro" w:cs="Proba Pro"/>
          <w:sz w:val="20"/>
          <w:szCs w:val="20"/>
        </w:rPr>
        <w:t>áž</w:t>
      </w:r>
      <w:r w:rsidRPr="008332D0">
        <w:rPr>
          <w:rFonts w:ascii="Proba Pro" w:hAnsi="Proba Pro" w:cs="Calibri"/>
          <w:sz w:val="20"/>
          <w:szCs w:val="20"/>
        </w:rPr>
        <w:t>ne riziko. Vykonanie zákazky sa stane pre verejného obstarávateľa nadmerne technicky obťažným, drahým a</w:t>
      </w:r>
      <w:r w:rsidRPr="008332D0">
        <w:rPr>
          <w:rFonts w:cs="Calibri"/>
          <w:sz w:val="20"/>
          <w:szCs w:val="20"/>
        </w:rPr>
        <w:t> </w:t>
      </w:r>
      <w:r w:rsidRPr="008332D0">
        <w:rPr>
          <w:rFonts w:ascii="Proba Pro" w:hAnsi="Proba Pro" w:cs="Calibri"/>
          <w:sz w:val="20"/>
          <w:szCs w:val="20"/>
        </w:rPr>
        <w:t>najm</w:t>
      </w:r>
      <w:r w:rsidRPr="008332D0">
        <w:rPr>
          <w:rFonts w:ascii="Proba Pro" w:hAnsi="Proba Pro" w:cs="Proba Pro"/>
          <w:sz w:val="20"/>
          <w:szCs w:val="20"/>
        </w:rPr>
        <w:t>ä</w:t>
      </w:r>
      <w:r w:rsidRPr="008332D0">
        <w:rPr>
          <w:rFonts w:ascii="Proba Pro" w:hAnsi="Proba Pro" w:cs="Calibri"/>
          <w:sz w:val="20"/>
          <w:szCs w:val="20"/>
        </w:rPr>
        <w:t xml:space="preserve"> koordin</w:t>
      </w:r>
      <w:r w:rsidRPr="008332D0">
        <w:rPr>
          <w:rFonts w:ascii="Proba Pro" w:hAnsi="Proba Pro" w:cs="Proba Pro"/>
          <w:sz w:val="20"/>
          <w:szCs w:val="20"/>
        </w:rPr>
        <w:t>á</w:t>
      </w:r>
      <w:r w:rsidRPr="008332D0">
        <w:rPr>
          <w:rFonts w:ascii="Proba Pro" w:hAnsi="Proba Pro" w:cs="Calibri"/>
          <w:sz w:val="20"/>
          <w:szCs w:val="20"/>
        </w:rPr>
        <w:t>cia jednotliv</w:t>
      </w:r>
      <w:r w:rsidRPr="008332D0">
        <w:rPr>
          <w:rFonts w:ascii="Proba Pro" w:hAnsi="Proba Pro" w:cs="Proba Pro"/>
          <w:sz w:val="20"/>
          <w:szCs w:val="20"/>
        </w:rPr>
        <w:t>ý</w:t>
      </w:r>
      <w:r w:rsidRPr="008332D0">
        <w:rPr>
          <w:rFonts w:ascii="Proba Pro" w:hAnsi="Proba Pro" w:cs="Calibri"/>
          <w:sz w:val="20"/>
          <w:szCs w:val="20"/>
        </w:rPr>
        <w:t>ch dod</w:t>
      </w:r>
      <w:r w:rsidRPr="008332D0">
        <w:rPr>
          <w:rFonts w:ascii="Proba Pro" w:hAnsi="Proba Pro" w:cs="Proba Pro"/>
          <w:sz w:val="20"/>
          <w:szCs w:val="20"/>
        </w:rPr>
        <w:t>á</w:t>
      </w:r>
      <w:r w:rsidRPr="008332D0">
        <w:rPr>
          <w:rFonts w:ascii="Proba Pro" w:hAnsi="Proba Pro" w:cs="Calibri"/>
          <w:sz w:val="20"/>
          <w:szCs w:val="20"/>
        </w:rPr>
        <w:t>vate</w:t>
      </w:r>
      <w:r w:rsidRPr="008332D0">
        <w:rPr>
          <w:rFonts w:ascii="Proba Pro" w:hAnsi="Proba Pro" w:cs="Proba Pro"/>
          <w:sz w:val="20"/>
          <w:szCs w:val="20"/>
        </w:rPr>
        <w:t>ľ</w:t>
      </w:r>
      <w:r w:rsidRPr="008332D0">
        <w:rPr>
          <w:rFonts w:ascii="Proba Pro" w:hAnsi="Proba Pro" w:cs="Calibri"/>
          <w:sz w:val="20"/>
          <w:szCs w:val="20"/>
        </w:rPr>
        <w:t xml:space="preserve">ov </w:t>
      </w:r>
      <w:r w:rsidRPr="008332D0">
        <w:rPr>
          <w:rFonts w:ascii="Proba Pro" w:hAnsi="Proba Pro" w:cs="Proba Pro"/>
          <w:sz w:val="20"/>
          <w:szCs w:val="20"/>
        </w:rPr>
        <w:t>č</w:t>
      </w:r>
      <w:r w:rsidRPr="008332D0">
        <w:rPr>
          <w:rFonts w:ascii="Proba Pro" w:hAnsi="Proba Pro" w:cs="Calibri"/>
          <w:sz w:val="20"/>
          <w:szCs w:val="20"/>
        </w:rPr>
        <w:t>ast</w:t>
      </w:r>
      <w:r w:rsidRPr="008332D0">
        <w:rPr>
          <w:rFonts w:ascii="Proba Pro" w:hAnsi="Proba Pro" w:cs="Proba Pro"/>
          <w:sz w:val="20"/>
          <w:szCs w:val="20"/>
        </w:rPr>
        <w:t>í</w:t>
      </w:r>
      <w:r w:rsidRPr="008332D0">
        <w:rPr>
          <w:rFonts w:ascii="Proba Pro" w:hAnsi="Proba Pro" w:cs="Calibri"/>
          <w:sz w:val="20"/>
          <w:szCs w:val="20"/>
        </w:rPr>
        <w:t xml:space="preserve"> z</w:t>
      </w:r>
      <w:r w:rsidRPr="008332D0">
        <w:rPr>
          <w:rFonts w:ascii="Proba Pro" w:hAnsi="Proba Pro" w:cs="Proba Pro"/>
          <w:sz w:val="20"/>
          <w:szCs w:val="20"/>
        </w:rPr>
        <w:t>á</w:t>
      </w:r>
      <w:r w:rsidRPr="008332D0">
        <w:rPr>
          <w:rFonts w:ascii="Proba Pro" w:hAnsi="Proba Pro" w:cs="Calibri"/>
          <w:sz w:val="20"/>
          <w:szCs w:val="20"/>
        </w:rPr>
        <w:t>kazky by mohla predstavova</w:t>
      </w:r>
      <w:r w:rsidRPr="008332D0">
        <w:rPr>
          <w:rFonts w:ascii="Proba Pro" w:hAnsi="Proba Pro" w:cs="Proba Pro"/>
          <w:sz w:val="20"/>
          <w:szCs w:val="20"/>
        </w:rPr>
        <w:t>ť</w:t>
      </w:r>
      <w:r w:rsidRPr="008332D0">
        <w:rPr>
          <w:rFonts w:ascii="Proba Pro" w:hAnsi="Proba Pro" w:cs="Calibri"/>
          <w:sz w:val="20"/>
          <w:szCs w:val="20"/>
        </w:rPr>
        <w:t xml:space="preserve"> v</w:t>
      </w:r>
      <w:r w:rsidRPr="008332D0">
        <w:rPr>
          <w:rFonts w:ascii="Proba Pro" w:hAnsi="Proba Pro" w:cs="Proba Pro"/>
          <w:sz w:val="20"/>
          <w:szCs w:val="20"/>
        </w:rPr>
        <w:t>áž</w:t>
      </w:r>
      <w:r w:rsidRPr="008332D0">
        <w:rPr>
          <w:rFonts w:ascii="Proba Pro" w:hAnsi="Proba Pro" w:cs="Calibri"/>
          <w:sz w:val="20"/>
          <w:szCs w:val="20"/>
        </w:rPr>
        <w:t>ne riziko ohrozenia riadneho plnenia predmetu z</w:t>
      </w:r>
      <w:r w:rsidRPr="008332D0">
        <w:rPr>
          <w:rFonts w:ascii="Proba Pro" w:hAnsi="Proba Pro" w:cs="Proba Pro"/>
          <w:sz w:val="20"/>
          <w:szCs w:val="20"/>
        </w:rPr>
        <w:t>á</w:t>
      </w:r>
      <w:r w:rsidRPr="008332D0">
        <w:rPr>
          <w:rFonts w:ascii="Proba Pro" w:hAnsi="Proba Pro" w:cs="Calibri"/>
          <w:sz w:val="20"/>
          <w:szCs w:val="20"/>
        </w:rPr>
        <w:t>kazky. Vzh</w:t>
      </w:r>
      <w:r w:rsidRPr="008332D0">
        <w:rPr>
          <w:rFonts w:ascii="Proba Pro" w:hAnsi="Proba Pro" w:cs="Proba Pro"/>
          <w:sz w:val="20"/>
          <w:szCs w:val="20"/>
        </w:rPr>
        <w:t>ľ</w:t>
      </w:r>
      <w:r w:rsidRPr="008332D0">
        <w:rPr>
          <w:rFonts w:ascii="Proba Pro" w:hAnsi="Proba Pro" w:cs="Calibri"/>
          <w:sz w:val="20"/>
          <w:szCs w:val="20"/>
        </w:rPr>
        <w:t>adom na vysok</w:t>
      </w:r>
      <w:r w:rsidRPr="008332D0">
        <w:rPr>
          <w:rFonts w:ascii="Proba Pro" w:hAnsi="Proba Pro" w:cs="Proba Pro"/>
          <w:sz w:val="20"/>
          <w:szCs w:val="20"/>
        </w:rPr>
        <w:t>ú</w:t>
      </w:r>
      <w:r w:rsidRPr="008332D0">
        <w:rPr>
          <w:rFonts w:ascii="Proba Pro" w:hAnsi="Proba Pro" w:cs="Calibri"/>
          <w:sz w:val="20"/>
          <w:szCs w:val="20"/>
        </w:rPr>
        <w:t xml:space="preserve"> pravdepodobnos</w:t>
      </w:r>
      <w:r w:rsidRPr="008332D0">
        <w:rPr>
          <w:rFonts w:ascii="Proba Pro" w:hAnsi="Proba Pro" w:cs="Proba Pro"/>
          <w:sz w:val="20"/>
          <w:szCs w:val="20"/>
        </w:rPr>
        <w:t>ť</w:t>
      </w:r>
      <w:r w:rsidRPr="008332D0">
        <w:rPr>
          <w:rFonts w:ascii="Proba Pro" w:hAnsi="Proba Pro" w:cs="Calibri"/>
          <w:sz w:val="20"/>
          <w:szCs w:val="20"/>
        </w:rPr>
        <w:t xml:space="preserve"> vzniku takéhoto rizika, má verejný obstarávateľ právo slobodne určiť, že v zmysle vyššie uvedeného nie je náležité, resp. vhodné rozdeliť predmet zákazky. Naopak, ak by tak vykonal postupoval by v rozpore s filozofiou a</w:t>
      </w:r>
      <w:r w:rsidR="001B09A5">
        <w:rPr>
          <w:rFonts w:cs="Calibri"/>
          <w:sz w:val="20"/>
          <w:szCs w:val="20"/>
        </w:rPr>
        <w:t> </w:t>
      </w:r>
      <w:r w:rsidRPr="008332D0">
        <w:rPr>
          <w:rFonts w:ascii="Proba Pro" w:hAnsi="Proba Pro" w:cs="Calibri"/>
          <w:sz w:val="20"/>
          <w:szCs w:val="20"/>
        </w:rPr>
        <w:t>tým</w:t>
      </w:r>
      <w:r w:rsidR="001B09A5">
        <w:rPr>
          <w:rFonts w:ascii="Proba Pro" w:hAnsi="Proba Pro" w:cs="Calibri"/>
          <w:sz w:val="20"/>
          <w:szCs w:val="20"/>
        </w:rPr>
        <w:t>,</w:t>
      </w:r>
      <w:r w:rsidRPr="008332D0">
        <w:rPr>
          <w:rFonts w:ascii="Proba Pro" w:hAnsi="Proba Pro" w:cs="Calibri"/>
          <w:sz w:val="20"/>
          <w:szCs w:val="20"/>
        </w:rPr>
        <w:t xml:space="preserve"> čo Smernica mieni a cieli, a to zodpovedne zvážiť vhodnosť rozdelenia zákazky na časti, </w:t>
      </w:r>
      <w:proofErr w:type="spellStart"/>
      <w:r w:rsidRPr="008332D0">
        <w:rPr>
          <w:rFonts w:ascii="Proba Pro" w:hAnsi="Proba Pro" w:cs="Calibri"/>
          <w:sz w:val="20"/>
          <w:szCs w:val="20"/>
        </w:rPr>
        <w:t>t.j</w:t>
      </w:r>
      <w:proofErr w:type="spellEnd"/>
      <w:r w:rsidRPr="008332D0">
        <w:rPr>
          <w:rFonts w:ascii="Proba Pro" w:hAnsi="Proba Pro" w:cs="Calibri"/>
          <w:sz w:val="20"/>
          <w:szCs w:val="20"/>
        </w:rPr>
        <w:t>. verejný obstarávateľ má povinnosť zvážiť vhodnosť a ak tak vykoná a usúdi, že to nie je vhodné, má postupovať tak, že zákazku nerozdelí. Z</w:t>
      </w:r>
      <w:r w:rsidRPr="008332D0">
        <w:rPr>
          <w:rFonts w:cs="Calibri"/>
          <w:sz w:val="20"/>
          <w:szCs w:val="20"/>
        </w:rPr>
        <w:t> </w:t>
      </w:r>
      <w:r w:rsidRPr="008332D0">
        <w:rPr>
          <w:rFonts w:ascii="Proba Pro" w:hAnsi="Proba Pro" w:cs="Calibri"/>
          <w:sz w:val="20"/>
          <w:szCs w:val="20"/>
        </w:rPr>
        <w:t>h</w:t>
      </w:r>
      <w:r w:rsidRPr="008332D0">
        <w:rPr>
          <w:rFonts w:ascii="Proba Pro" w:hAnsi="Proba Pro" w:cs="Proba Pro"/>
          <w:sz w:val="20"/>
          <w:szCs w:val="20"/>
        </w:rPr>
        <w:t>ľ</w:t>
      </w:r>
      <w:r w:rsidRPr="008332D0">
        <w:rPr>
          <w:rFonts w:ascii="Proba Pro" w:hAnsi="Proba Pro" w:cs="Calibri"/>
          <w:sz w:val="20"/>
          <w:szCs w:val="20"/>
        </w:rPr>
        <w:t>adiska efekt</w:t>
      </w:r>
      <w:r w:rsidRPr="008332D0">
        <w:rPr>
          <w:rFonts w:ascii="Proba Pro" w:hAnsi="Proba Pro" w:cs="Proba Pro"/>
          <w:sz w:val="20"/>
          <w:szCs w:val="20"/>
        </w:rPr>
        <w:t>í</w:t>
      </w:r>
      <w:r w:rsidRPr="008332D0">
        <w:rPr>
          <w:rFonts w:ascii="Proba Pro" w:hAnsi="Proba Pro" w:cs="Calibri"/>
          <w:sz w:val="20"/>
          <w:szCs w:val="20"/>
        </w:rPr>
        <w:t>vnosti je najvhodnej</w:t>
      </w:r>
      <w:r w:rsidRPr="008332D0">
        <w:rPr>
          <w:rFonts w:ascii="Proba Pro" w:hAnsi="Proba Pro" w:cs="Proba Pro"/>
          <w:sz w:val="20"/>
          <w:szCs w:val="20"/>
        </w:rPr>
        <w:t>š</w:t>
      </w:r>
      <w:r w:rsidRPr="008332D0">
        <w:rPr>
          <w:rFonts w:ascii="Proba Pro" w:hAnsi="Proba Pro" w:cs="Calibri"/>
          <w:sz w:val="20"/>
          <w:szCs w:val="20"/>
        </w:rPr>
        <w:t>ou cestou zabezpe</w:t>
      </w:r>
      <w:r w:rsidRPr="008332D0">
        <w:rPr>
          <w:rFonts w:ascii="Proba Pro" w:hAnsi="Proba Pro" w:cs="Proba Pro"/>
          <w:sz w:val="20"/>
          <w:szCs w:val="20"/>
        </w:rPr>
        <w:t>č</w:t>
      </w:r>
      <w:r w:rsidRPr="008332D0">
        <w:rPr>
          <w:rFonts w:ascii="Proba Pro" w:hAnsi="Proba Pro" w:cs="Calibri"/>
          <w:sz w:val="20"/>
          <w:szCs w:val="20"/>
        </w:rPr>
        <w:t>enie prevádzky a</w:t>
      </w:r>
      <w:r w:rsidRPr="008332D0">
        <w:rPr>
          <w:rFonts w:cs="Calibri"/>
          <w:sz w:val="20"/>
          <w:szCs w:val="20"/>
        </w:rPr>
        <w:t> </w:t>
      </w:r>
      <w:r w:rsidRPr="008332D0">
        <w:rPr>
          <w:rFonts w:ascii="Proba Pro" w:hAnsi="Proba Pro" w:cs="Calibri"/>
          <w:sz w:val="20"/>
          <w:szCs w:val="20"/>
        </w:rPr>
        <w:t>aktu</w:t>
      </w:r>
      <w:r w:rsidRPr="008332D0">
        <w:rPr>
          <w:rFonts w:ascii="Proba Pro" w:hAnsi="Proba Pro" w:cs="Proba Pro"/>
          <w:sz w:val="20"/>
          <w:szCs w:val="20"/>
        </w:rPr>
        <w:t>á</w:t>
      </w:r>
      <w:r w:rsidRPr="008332D0">
        <w:rPr>
          <w:rFonts w:ascii="Proba Pro" w:hAnsi="Proba Pro" w:cs="Calibri"/>
          <w:sz w:val="20"/>
          <w:szCs w:val="20"/>
        </w:rPr>
        <w:t>lnosti NSK jedn</w:t>
      </w:r>
      <w:r w:rsidRPr="008332D0">
        <w:rPr>
          <w:rFonts w:ascii="Proba Pro" w:hAnsi="Proba Pro" w:cs="Proba Pro"/>
          <w:sz w:val="20"/>
          <w:szCs w:val="20"/>
        </w:rPr>
        <w:t>ý</w:t>
      </w:r>
      <w:r w:rsidRPr="008332D0">
        <w:rPr>
          <w:rFonts w:ascii="Proba Pro" w:hAnsi="Proba Pro" w:cs="Calibri"/>
          <w:sz w:val="20"/>
          <w:szCs w:val="20"/>
        </w:rPr>
        <w:t>m dod</w:t>
      </w:r>
      <w:r w:rsidRPr="008332D0">
        <w:rPr>
          <w:rFonts w:ascii="Proba Pro" w:hAnsi="Proba Pro" w:cs="Proba Pro"/>
          <w:sz w:val="20"/>
          <w:szCs w:val="20"/>
        </w:rPr>
        <w:t>á</w:t>
      </w:r>
      <w:r w:rsidRPr="008332D0">
        <w:rPr>
          <w:rFonts w:ascii="Proba Pro" w:hAnsi="Proba Pro" w:cs="Calibri"/>
          <w:sz w:val="20"/>
          <w:szCs w:val="20"/>
        </w:rPr>
        <w:t>vate</w:t>
      </w:r>
      <w:r w:rsidRPr="008332D0">
        <w:rPr>
          <w:rFonts w:ascii="Proba Pro" w:hAnsi="Proba Pro" w:cs="Proba Pro"/>
          <w:sz w:val="20"/>
          <w:szCs w:val="20"/>
        </w:rPr>
        <w:t>ľ</w:t>
      </w:r>
      <w:r w:rsidRPr="008332D0">
        <w:rPr>
          <w:rFonts w:ascii="Proba Pro" w:hAnsi="Proba Pro" w:cs="Calibri"/>
          <w:sz w:val="20"/>
          <w:szCs w:val="20"/>
        </w:rPr>
        <w:t>om, ktor</w:t>
      </w:r>
      <w:r w:rsidRPr="008332D0">
        <w:rPr>
          <w:rFonts w:ascii="Proba Pro" w:hAnsi="Proba Pro" w:cs="Proba Pro"/>
          <w:sz w:val="20"/>
          <w:szCs w:val="20"/>
        </w:rPr>
        <w:t>ý</w:t>
      </w:r>
      <w:r w:rsidRPr="008332D0">
        <w:rPr>
          <w:rFonts w:ascii="Proba Pro" w:hAnsi="Proba Pro" w:cs="Calibri"/>
          <w:sz w:val="20"/>
          <w:szCs w:val="20"/>
        </w:rPr>
        <w:t xml:space="preserve"> vie pokry</w:t>
      </w:r>
      <w:r w:rsidRPr="008332D0">
        <w:rPr>
          <w:rFonts w:ascii="Proba Pro" w:hAnsi="Proba Pro" w:cs="Proba Pro"/>
          <w:sz w:val="20"/>
          <w:szCs w:val="20"/>
        </w:rPr>
        <w:t>ť</w:t>
      </w:r>
      <w:r w:rsidRPr="008332D0">
        <w:rPr>
          <w:rFonts w:ascii="Proba Pro" w:hAnsi="Proba Pro" w:cs="Calibri"/>
          <w:sz w:val="20"/>
          <w:szCs w:val="20"/>
        </w:rPr>
        <w:t xml:space="preserve"> rozsah v</w:t>
      </w:r>
      <w:r w:rsidRPr="008332D0">
        <w:rPr>
          <w:rFonts w:ascii="Proba Pro" w:hAnsi="Proba Pro" w:cs="Proba Pro"/>
          <w:sz w:val="20"/>
          <w:szCs w:val="20"/>
        </w:rPr>
        <w:t>š</w:t>
      </w:r>
      <w:r w:rsidRPr="008332D0">
        <w:rPr>
          <w:rFonts w:ascii="Proba Pro" w:hAnsi="Proba Pro" w:cs="Calibri"/>
          <w:sz w:val="20"/>
          <w:szCs w:val="20"/>
        </w:rPr>
        <w:t>etk</w:t>
      </w:r>
      <w:r w:rsidRPr="008332D0">
        <w:rPr>
          <w:rFonts w:ascii="Proba Pro" w:hAnsi="Proba Pro" w:cs="Proba Pro"/>
          <w:sz w:val="20"/>
          <w:szCs w:val="20"/>
        </w:rPr>
        <w:t>ý</w:t>
      </w:r>
      <w:r w:rsidRPr="008332D0">
        <w:rPr>
          <w:rFonts w:ascii="Proba Pro" w:hAnsi="Proba Pro" w:cs="Calibri"/>
          <w:sz w:val="20"/>
          <w:szCs w:val="20"/>
        </w:rPr>
        <w:t>ch aktiv</w:t>
      </w:r>
      <w:r w:rsidRPr="008332D0">
        <w:rPr>
          <w:rFonts w:ascii="Proba Pro" w:hAnsi="Proba Pro" w:cs="Proba Pro"/>
          <w:sz w:val="20"/>
          <w:szCs w:val="20"/>
        </w:rPr>
        <w:t>í</w:t>
      </w:r>
      <w:r w:rsidRPr="008332D0">
        <w:rPr>
          <w:rFonts w:ascii="Proba Pro" w:hAnsi="Proba Pro" w:cs="Calibri"/>
          <w:sz w:val="20"/>
          <w:szCs w:val="20"/>
        </w:rPr>
        <w:t>t, ktor</w:t>
      </w:r>
      <w:r w:rsidRPr="008332D0">
        <w:rPr>
          <w:rFonts w:ascii="Proba Pro" w:hAnsi="Proba Pro" w:cs="Proba Pro"/>
          <w:sz w:val="20"/>
          <w:szCs w:val="20"/>
        </w:rPr>
        <w:t>é</w:t>
      </w:r>
      <w:r w:rsidRPr="008332D0">
        <w:rPr>
          <w:rFonts w:ascii="Proba Pro" w:hAnsi="Proba Pro" w:cs="Calibri"/>
          <w:sz w:val="20"/>
          <w:szCs w:val="20"/>
        </w:rPr>
        <w:t xml:space="preserve"> bude prev</w:t>
      </w:r>
      <w:r w:rsidRPr="008332D0">
        <w:rPr>
          <w:rFonts w:ascii="Proba Pro" w:hAnsi="Proba Pro" w:cs="Proba Pro"/>
          <w:sz w:val="20"/>
          <w:szCs w:val="20"/>
        </w:rPr>
        <w:t>á</w:t>
      </w:r>
      <w:r w:rsidRPr="008332D0">
        <w:rPr>
          <w:rFonts w:ascii="Proba Pro" w:hAnsi="Proba Pro" w:cs="Calibri"/>
          <w:sz w:val="20"/>
          <w:szCs w:val="20"/>
        </w:rPr>
        <w:t>dzku a</w:t>
      </w:r>
      <w:r w:rsidRPr="008332D0">
        <w:rPr>
          <w:rFonts w:cs="Calibri"/>
          <w:sz w:val="20"/>
          <w:szCs w:val="20"/>
        </w:rPr>
        <w:t> </w:t>
      </w:r>
      <w:r w:rsidRPr="008332D0">
        <w:rPr>
          <w:rFonts w:ascii="Proba Pro" w:hAnsi="Proba Pro" w:cs="Calibri"/>
          <w:sz w:val="20"/>
          <w:szCs w:val="20"/>
        </w:rPr>
        <w:t>aktualiz</w:t>
      </w:r>
      <w:r w:rsidRPr="008332D0">
        <w:rPr>
          <w:rFonts w:ascii="Proba Pro" w:hAnsi="Proba Pro" w:cs="Proba Pro"/>
          <w:sz w:val="20"/>
          <w:szCs w:val="20"/>
        </w:rPr>
        <w:t>á</w:t>
      </w:r>
      <w:r w:rsidRPr="008332D0">
        <w:rPr>
          <w:rFonts w:ascii="Proba Pro" w:hAnsi="Proba Pro" w:cs="Calibri"/>
          <w:sz w:val="20"/>
          <w:szCs w:val="20"/>
        </w:rPr>
        <w:t>ciu IS NSK vy</w:t>
      </w:r>
      <w:r w:rsidRPr="008332D0">
        <w:rPr>
          <w:rFonts w:ascii="Proba Pro" w:hAnsi="Proba Pro" w:cs="Proba Pro"/>
          <w:sz w:val="20"/>
          <w:szCs w:val="20"/>
        </w:rPr>
        <w:t>ž</w:t>
      </w:r>
      <w:r w:rsidRPr="008332D0">
        <w:rPr>
          <w:rFonts w:ascii="Proba Pro" w:hAnsi="Proba Pro" w:cs="Calibri"/>
          <w:sz w:val="20"/>
          <w:szCs w:val="20"/>
        </w:rPr>
        <w:t>adova</w:t>
      </w:r>
      <w:r w:rsidRPr="008332D0">
        <w:rPr>
          <w:rFonts w:ascii="Proba Pro" w:hAnsi="Proba Pro" w:cs="Proba Pro"/>
          <w:sz w:val="20"/>
          <w:szCs w:val="20"/>
        </w:rPr>
        <w:t>ť</w:t>
      </w:r>
      <w:r w:rsidRPr="008332D0">
        <w:rPr>
          <w:rFonts w:ascii="Proba Pro" w:hAnsi="Proba Pro" w:cs="Calibri"/>
          <w:sz w:val="20"/>
          <w:szCs w:val="20"/>
        </w:rPr>
        <w:t>.</w:t>
      </w:r>
    </w:p>
    <w:p w14:paraId="67182FB1" w14:textId="77777777" w:rsidR="006B33DD" w:rsidRPr="008332D0" w:rsidRDefault="006B33DD" w:rsidP="006B33DD">
      <w:pPr>
        <w:pStyle w:val="SAP1"/>
      </w:pPr>
      <w:bookmarkStart w:id="19" w:name="_Toc14418958"/>
      <w:r w:rsidRPr="008332D0">
        <w:lastRenderedPageBreak/>
        <w:t>Zdroj finančných prostriedkov</w:t>
      </w:r>
      <w:bookmarkStart w:id="20" w:name="_Toc524701767"/>
      <w:bookmarkEnd w:id="17"/>
      <w:bookmarkEnd w:id="19"/>
    </w:p>
    <w:p w14:paraId="43478FDD" w14:textId="01BCAED5" w:rsidR="00CA6FFE" w:rsidRPr="008332D0" w:rsidRDefault="006B33DD" w:rsidP="00347B80">
      <w:pPr>
        <w:pStyle w:val="Nadpis3"/>
        <w:keepNext w:val="0"/>
        <w:keepLines w:val="0"/>
        <w:numPr>
          <w:ilvl w:val="1"/>
          <w:numId w:val="144"/>
        </w:numPr>
        <w:spacing w:line="240" w:lineRule="auto"/>
        <w:ind w:left="567" w:hanging="567"/>
        <w:jc w:val="both"/>
      </w:pPr>
      <w:r w:rsidRPr="008332D0">
        <w:rPr>
          <w:szCs w:val="20"/>
        </w:rPr>
        <w:t>Predmet zákazky bude financovaný z</w:t>
      </w:r>
      <w:r w:rsidRPr="008332D0">
        <w:rPr>
          <w:rFonts w:ascii="Calibri" w:hAnsi="Calibri" w:cs="Calibri"/>
          <w:szCs w:val="20"/>
        </w:rPr>
        <w:t> </w:t>
      </w:r>
      <w:r w:rsidRPr="008332D0">
        <w:rPr>
          <w:szCs w:val="20"/>
        </w:rPr>
        <w:t>vlastných prostriedkov verejného obstarávateľa.</w:t>
      </w:r>
      <w:bookmarkStart w:id="21" w:name="_Toc14418959"/>
    </w:p>
    <w:p w14:paraId="33B3BFAD" w14:textId="0D7167B8" w:rsidR="006B33DD" w:rsidRPr="008332D0" w:rsidRDefault="006B33DD" w:rsidP="006B33DD">
      <w:pPr>
        <w:pStyle w:val="SAP1"/>
      </w:pPr>
      <w:r w:rsidRPr="008332D0">
        <w:t>Zmluva</w:t>
      </w:r>
      <w:bookmarkStart w:id="22" w:name="_Toc524701768"/>
      <w:bookmarkStart w:id="23" w:name="_s55"/>
      <w:bookmarkEnd w:id="18"/>
      <w:bookmarkEnd w:id="20"/>
      <w:bookmarkEnd w:id="21"/>
    </w:p>
    <w:p w14:paraId="11CD13A9" w14:textId="77777777" w:rsidR="006B33DD" w:rsidRPr="008332D0" w:rsidRDefault="006B33DD" w:rsidP="006B33DD">
      <w:pPr>
        <w:pStyle w:val="Odsekzoznamu"/>
        <w:numPr>
          <w:ilvl w:val="0"/>
          <w:numId w:val="144"/>
        </w:numPr>
        <w:spacing w:after="0" w:line="240" w:lineRule="auto"/>
        <w:contextualSpacing w:val="0"/>
        <w:jc w:val="both"/>
        <w:outlineLvl w:val="2"/>
        <w:rPr>
          <w:rFonts w:ascii="Proba Pro" w:hAnsi="Proba Pro"/>
          <w:vanish/>
        </w:rPr>
      </w:pPr>
    </w:p>
    <w:p w14:paraId="0377FCA3" w14:textId="77777777" w:rsidR="006B33DD" w:rsidRPr="008332D0" w:rsidRDefault="006B33DD" w:rsidP="006B33DD">
      <w:pPr>
        <w:pStyle w:val="Nadpis3"/>
        <w:keepNext w:val="0"/>
        <w:keepLines w:val="0"/>
        <w:numPr>
          <w:ilvl w:val="1"/>
          <w:numId w:val="144"/>
        </w:numPr>
        <w:spacing w:line="240" w:lineRule="auto"/>
        <w:ind w:left="567" w:hanging="567"/>
        <w:jc w:val="both"/>
      </w:pPr>
      <w:r w:rsidRPr="008332D0">
        <w:rPr>
          <w:szCs w:val="20"/>
        </w:rPr>
        <w:t xml:space="preserve">Výsledkom verejnej súťaže bude zmluva </w:t>
      </w:r>
      <w:r w:rsidRPr="008332D0">
        <w:t>o</w:t>
      </w:r>
      <w:r w:rsidRPr="008332D0">
        <w:rPr>
          <w:rFonts w:ascii="Calibri" w:hAnsi="Calibri" w:cs="Calibri"/>
        </w:rPr>
        <w:t> </w:t>
      </w:r>
      <w:r w:rsidRPr="008332D0">
        <w:t>poskytnutí služieb uzatvorená podľa § 269 ods. 2 a</w:t>
      </w:r>
      <w:r w:rsidRPr="008332D0">
        <w:rPr>
          <w:rFonts w:ascii="Calibri" w:hAnsi="Calibri" w:cs="Calibri"/>
        </w:rPr>
        <w:t> </w:t>
      </w:r>
      <w:proofErr w:type="spellStart"/>
      <w:r w:rsidRPr="008332D0">
        <w:t>nasl</w:t>
      </w:r>
      <w:proofErr w:type="spellEnd"/>
      <w:r w:rsidRPr="008332D0">
        <w:t>. zákona č. 513/1991 Zb.</w:t>
      </w:r>
      <w:r w:rsidRPr="008332D0">
        <w:rPr>
          <w:szCs w:val="20"/>
        </w:rPr>
        <w:t>, Obchodný zákonník v platnom znení, medzi úspešným uchádzačom (poskytovateľom) a verejným obstarávateľom (objednávateľom) (ďalej len ako „</w:t>
      </w:r>
      <w:r w:rsidRPr="008332D0">
        <w:rPr>
          <w:b/>
          <w:szCs w:val="20"/>
        </w:rPr>
        <w:t>zmluva</w:t>
      </w:r>
      <w:r w:rsidRPr="008332D0">
        <w:rPr>
          <w:szCs w:val="20"/>
        </w:rPr>
        <w:t xml:space="preserve">“). </w:t>
      </w:r>
    </w:p>
    <w:p w14:paraId="2D239C35" w14:textId="77777777" w:rsidR="006B33DD" w:rsidRPr="008332D0" w:rsidRDefault="006B33DD" w:rsidP="006B33DD">
      <w:pPr>
        <w:pStyle w:val="Nadpis3"/>
        <w:keepNext w:val="0"/>
        <w:keepLines w:val="0"/>
        <w:numPr>
          <w:ilvl w:val="1"/>
          <w:numId w:val="144"/>
        </w:numPr>
        <w:spacing w:line="240" w:lineRule="auto"/>
        <w:ind w:left="567" w:hanging="567"/>
        <w:jc w:val="both"/>
        <w:rPr>
          <w:szCs w:val="20"/>
        </w:rPr>
      </w:pPr>
      <w:r w:rsidRPr="008332D0">
        <w:rPr>
          <w:szCs w:val="20"/>
        </w:rPr>
        <w:t xml:space="preserve">Obsah zmluvy bude zodpovedať podmienkam stanoveným v týchto súťažných podkladoch a v ponuke úspešného uchádzača. </w:t>
      </w:r>
    </w:p>
    <w:p w14:paraId="4A2C706D" w14:textId="77777777" w:rsidR="006B33DD" w:rsidRPr="008332D0" w:rsidRDefault="006B33DD" w:rsidP="006B33DD">
      <w:pPr>
        <w:pStyle w:val="SAP1"/>
        <w:rPr>
          <w:rFonts w:cs="Arial"/>
        </w:rPr>
      </w:pPr>
      <w:bookmarkStart w:id="24" w:name="_Toc14418960"/>
      <w:r w:rsidRPr="008332D0">
        <w:t>Miesto a</w:t>
      </w:r>
      <w:r w:rsidRPr="008332D0">
        <w:rPr>
          <w:rFonts w:ascii="Calibri" w:hAnsi="Calibri" w:cs="Calibri"/>
        </w:rPr>
        <w:t> </w:t>
      </w:r>
      <w:r w:rsidRPr="008332D0">
        <w:t>termín plnenia predmetu zákazky</w:t>
      </w:r>
      <w:bookmarkStart w:id="25" w:name="_Toc524701769"/>
      <w:bookmarkStart w:id="26" w:name="q5sasy"/>
      <w:bookmarkEnd w:id="9"/>
      <w:bookmarkEnd w:id="22"/>
      <w:bookmarkEnd w:id="23"/>
      <w:bookmarkEnd w:id="24"/>
    </w:p>
    <w:p w14:paraId="25E1D0E7" w14:textId="640723AC" w:rsidR="006B33DD" w:rsidRPr="00646BCD" w:rsidRDefault="006B33DD" w:rsidP="006B33DD">
      <w:pPr>
        <w:pStyle w:val="Nadpis3"/>
        <w:keepNext w:val="0"/>
        <w:keepLines w:val="0"/>
        <w:numPr>
          <w:ilvl w:val="1"/>
          <w:numId w:val="145"/>
        </w:numPr>
        <w:spacing w:after="0" w:line="240" w:lineRule="auto"/>
        <w:ind w:left="567" w:hanging="567"/>
        <w:jc w:val="both"/>
      </w:pPr>
      <w:bookmarkStart w:id="27" w:name="_Hlk7086194"/>
      <w:r w:rsidRPr="00646BCD">
        <w:rPr>
          <w:rFonts w:cs="Arial"/>
        </w:rPr>
        <w:t xml:space="preserve">Miesto plnenia predmetu zákazky: </w:t>
      </w:r>
      <w:r w:rsidR="00D14DDF" w:rsidRPr="00646BCD">
        <w:t>Ak nie je uvedené inak, budú služby tvoriace predmet zákazky poskytované v</w:t>
      </w:r>
      <w:r w:rsidR="00D14DDF" w:rsidRPr="00646BCD">
        <w:rPr>
          <w:rFonts w:ascii="Calibri" w:hAnsi="Calibri" w:cs="Calibri"/>
        </w:rPr>
        <w:t> </w:t>
      </w:r>
      <w:r w:rsidR="00D14DDF" w:rsidRPr="00646BCD">
        <w:t>súlade s</w:t>
      </w:r>
      <w:r w:rsidR="00D14DDF" w:rsidRPr="00646BCD">
        <w:rPr>
          <w:rFonts w:ascii="Calibri" w:hAnsi="Calibri" w:cs="Calibri"/>
        </w:rPr>
        <w:t> </w:t>
      </w:r>
      <w:r w:rsidR="00D14DDF" w:rsidRPr="00646BCD">
        <w:t>obchodnými podmienkami na mieste určenom úspešným uchádzačom. Pokiaľ z</w:t>
      </w:r>
      <w:r w:rsidR="00D14DDF" w:rsidRPr="00646BCD">
        <w:rPr>
          <w:rFonts w:ascii="Calibri" w:hAnsi="Calibri" w:cs="Calibri"/>
        </w:rPr>
        <w:t> </w:t>
      </w:r>
      <w:r w:rsidR="00D14DDF" w:rsidRPr="00646BCD">
        <w:t>povahy predmetu plnenia vyplýva, že výstup má byť odovzdaný v</w:t>
      </w:r>
      <w:r w:rsidR="00D14DDF" w:rsidRPr="00646BCD">
        <w:rPr>
          <w:rFonts w:ascii="Calibri" w:hAnsi="Calibri" w:cs="Calibri"/>
        </w:rPr>
        <w:t> </w:t>
      </w:r>
      <w:r w:rsidR="00D14DDF" w:rsidRPr="00646BCD">
        <w:t>písomnej tlačenej forme, bude odovzdaný v</w:t>
      </w:r>
      <w:r w:rsidR="00D14DDF" w:rsidRPr="00646BCD">
        <w:rPr>
          <w:rFonts w:ascii="Calibri" w:hAnsi="Calibri" w:cs="Calibri"/>
        </w:rPr>
        <w:t> </w:t>
      </w:r>
      <w:r w:rsidR="00D14DDF" w:rsidRPr="00646BCD">
        <w:t>sídle verejného obstarávateľa. V</w:t>
      </w:r>
      <w:r w:rsidR="00D14DDF" w:rsidRPr="00646BCD">
        <w:rPr>
          <w:rFonts w:ascii="Calibri" w:hAnsi="Calibri" w:cs="Calibri"/>
        </w:rPr>
        <w:t> </w:t>
      </w:r>
      <w:r w:rsidR="00D14DDF" w:rsidRPr="00646BCD">
        <w:t>prípade uskutočnenia odborných stretnutí určí miesto konania úspešný uchádzač na území Slovenskej republiky.</w:t>
      </w:r>
      <w:r w:rsidRPr="00646BCD">
        <w:t xml:space="preserve">  </w:t>
      </w:r>
    </w:p>
    <w:p w14:paraId="6317F672" w14:textId="77777777" w:rsidR="006B33DD" w:rsidRPr="008332D0" w:rsidRDefault="006B33DD" w:rsidP="006B33DD">
      <w:pPr>
        <w:pStyle w:val="Nadpis3"/>
        <w:keepNext w:val="0"/>
        <w:keepLines w:val="0"/>
        <w:spacing w:after="0" w:line="240" w:lineRule="auto"/>
        <w:ind w:left="567" w:firstLine="0"/>
        <w:jc w:val="both"/>
        <w:rPr>
          <w:rFonts w:cs="Arial"/>
        </w:rPr>
      </w:pPr>
    </w:p>
    <w:p w14:paraId="29566D06" w14:textId="77777777" w:rsidR="006B33DD" w:rsidRPr="008332D0" w:rsidRDefault="006B33DD" w:rsidP="006B33DD">
      <w:pPr>
        <w:pStyle w:val="Nadpis3"/>
        <w:keepNext w:val="0"/>
        <w:keepLines w:val="0"/>
        <w:numPr>
          <w:ilvl w:val="1"/>
          <w:numId w:val="145"/>
        </w:numPr>
        <w:spacing w:after="0" w:line="240" w:lineRule="auto"/>
        <w:ind w:left="567" w:hanging="567"/>
        <w:jc w:val="both"/>
        <w:rPr>
          <w:rFonts w:cs="Arial"/>
        </w:rPr>
      </w:pPr>
      <w:r w:rsidRPr="008332D0">
        <w:rPr>
          <w:rFonts w:cs="Arial"/>
        </w:rPr>
        <w:t>Termín plnenia predmetu zákazky:</w:t>
      </w:r>
      <w:bookmarkStart w:id="28" w:name="3q5sasy" w:colFirst="0" w:colLast="0"/>
      <w:bookmarkEnd w:id="28"/>
      <w:r w:rsidRPr="008332D0">
        <w:rPr>
          <w:rFonts w:cs="Arial"/>
        </w:rPr>
        <w:t xml:space="preserve"> 24 mesiacov odo dňa nadobudnutia účinnosti zmluvy</w:t>
      </w:r>
      <w:bookmarkEnd w:id="27"/>
      <w:r w:rsidRPr="008332D0">
        <w:rPr>
          <w:rFonts w:cs="Arial"/>
        </w:rPr>
        <w:t>.</w:t>
      </w:r>
    </w:p>
    <w:p w14:paraId="73A15173" w14:textId="77777777" w:rsidR="006B33DD" w:rsidRPr="008332D0" w:rsidRDefault="006B33DD" w:rsidP="006B33DD">
      <w:pPr>
        <w:pStyle w:val="SAP1"/>
      </w:pPr>
      <w:bookmarkStart w:id="29" w:name="_Toc14418961"/>
      <w:r w:rsidRPr="008332D0">
        <w:t>Oprávnení uchádzači</w:t>
      </w:r>
      <w:bookmarkEnd w:id="25"/>
      <w:bookmarkEnd w:id="29"/>
    </w:p>
    <w:p w14:paraId="0EBE938E" w14:textId="77777777" w:rsidR="006B33DD" w:rsidRPr="008332D0" w:rsidRDefault="006B33DD" w:rsidP="006B33DD">
      <w:pPr>
        <w:pStyle w:val="Nadpis3"/>
        <w:keepNext w:val="0"/>
        <w:keepLines w:val="0"/>
        <w:numPr>
          <w:ilvl w:val="1"/>
          <w:numId w:val="146"/>
        </w:numPr>
        <w:spacing w:after="0" w:line="240" w:lineRule="auto"/>
        <w:ind w:left="567" w:hanging="567"/>
        <w:jc w:val="both"/>
        <w:rPr>
          <w:rFonts w:cs="Arial"/>
        </w:rPr>
      </w:pPr>
      <w:r w:rsidRPr="008332D0">
        <w:rPr>
          <w:rFonts w:cs="Arial"/>
        </w:rPr>
        <w:t xml:space="preserve">Ponuku môžu predkladať fyzické, právnické osoby alebo skupina fyzických alebo právnických osôb, vystupujúcich voči verejnému obstarávateľovi spoločne. </w:t>
      </w:r>
    </w:p>
    <w:p w14:paraId="402F5BEB" w14:textId="77777777" w:rsidR="006B33DD" w:rsidRPr="008332D0" w:rsidRDefault="006B33DD" w:rsidP="006B33DD">
      <w:pPr>
        <w:pStyle w:val="Nadpis3"/>
        <w:keepNext w:val="0"/>
        <w:keepLines w:val="0"/>
        <w:spacing w:after="0" w:line="240" w:lineRule="auto"/>
        <w:ind w:left="567" w:firstLine="0"/>
        <w:jc w:val="both"/>
        <w:rPr>
          <w:rFonts w:cs="Arial"/>
        </w:rPr>
      </w:pPr>
    </w:p>
    <w:p w14:paraId="73E61C16" w14:textId="77777777" w:rsidR="006B33DD" w:rsidRPr="008332D0" w:rsidRDefault="006B33DD" w:rsidP="006B33DD">
      <w:pPr>
        <w:pStyle w:val="Nadpis3"/>
        <w:keepNext w:val="0"/>
        <w:keepLines w:val="0"/>
        <w:numPr>
          <w:ilvl w:val="1"/>
          <w:numId w:val="146"/>
        </w:numPr>
        <w:spacing w:after="0" w:line="240" w:lineRule="auto"/>
        <w:ind w:left="567" w:hanging="567"/>
        <w:jc w:val="both"/>
        <w:rPr>
          <w:rFonts w:cs="Arial"/>
        </w:rPr>
      </w:pPr>
      <w:r w:rsidRPr="008332D0">
        <w:rPr>
          <w:rFonts w:cs="Arial"/>
        </w:rPr>
        <w:t>V</w:t>
      </w:r>
      <w:r w:rsidRPr="008332D0">
        <w:rPr>
          <w:rFonts w:ascii="Calibri" w:hAnsi="Calibri" w:cs="Calibri"/>
        </w:rPr>
        <w:t> </w:t>
      </w:r>
      <w:r w:rsidRPr="008332D0">
        <w:rPr>
          <w:rFonts w:cs="Arial"/>
        </w:rPr>
        <w:t>pr</w:t>
      </w:r>
      <w:r w:rsidRPr="008332D0">
        <w:rPr>
          <w:rFonts w:cs="Proba Pro"/>
        </w:rPr>
        <w:t>í</w:t>
      </w:r>
      <w:r w:rsidRPr="008332D0">
        <w:rPr>
          <w:rFonts w:cs="Arial"/>
        </w:rPr>
        <w:t xml:space="preserve">pade, </w:t>
      </w:r>
      <w:r w:rsidRPr="008332D0">
        <w:rPr>
          <w:rFonts w:cs="Proba Pro"/>
        </w:rPr>
        <w:t>ak</w:t>
      </w:r>
      <w:r w:rsidRPr="008332D0">
        <w:rPr>
          <w:rFonts w:cs="Arial"/>
        </w:rPr>
        <w:t xml:space="preserve"> je uch</w:t>
      </w:r>
      <w:r w:rsidRPr="008332D0">
        <w:rPr>
          <w:rFonts w:cs="Proba Pro"/>
        </w:rPr>
        <w:t>á</w:t>
      </w:r>
      <w:r w:rsidRPr="008332D0">
        <w:rPr>
          <w:rFonts w:cs="Arial"/>
        </w:rPr>
        <w:t>dza</w:t>
      </w:r>
      <w:r w:rsidRPr="008332D0">
        <w:rPr>
          <w:rFonts w:cs="Proba Pro CE"/>
        </w:rPr>
        <w:t>č</w:t>
      </w:r>
      <w:r w:rsidRPr="008332D0">
        <w:rPr>
          <w:rFonts w:cs="Arial"/>
        </w:rPr>
        <w:t>om skupina, tak</w:t>
      </w:r>
      <w:r w:rsidRPr="008332D0">
        <w:rPr>
          <w:rFonts w:cs="Proba Pro"/>
        </w:rPr>
        <w:t>ý</w:t>
      </w:r>
      <w:r w:rsidRPr="008332D0">
        <w:rPr>
          <w:rFonts w:cs="Arial"/>
        </w:rPr>
        <w:t>to uch</w:t>
      </w:r>
      <w:r w:rsidRPr="008332D0">
        <w:rPr>
          <w:rFonts w:cs="Proba Pro"/>
        </w:rPr>
        <w:t>á</w:t>
      </w:r>
      <w:r w:rsidRPr="008332D0">
        <w:rPr>
          <w:rFonts w:cs="Arial"/>
        </w:rPr>
        <w:t>dza</w:t>
      </w:r>
      <w:r w:rsidRPr="008332D0">
        <w:rPr>
          <w:rFonts w:cs="Proba Pro CE"/>
        </w:rPr>
        <w:t>č</w:t>
      </w:r>
      <w:r w:rsidRPr="008332D0">
        <w:rPr>
          <w:rFonts w:cs="Arial"/>
        </w:rPr>
        <w:t xml:space="preserve"> je povinn</w:t>
      </w:r>
      <w:r w:rsidRPr="008332D0">
        <w:rPr>
          <w:rFonts w:cs="Proba Pro"/>
        </w:rPr>
        <w:t>ý</w:t>
      </w:r>
      <w:r w:rsidRPr="008332D0">
        <w:rPr>
          <w:rFonts w:cs="Arial"/>
        </w:rPr>
        <w:t xml:space="preserve"> predlo</w:t>
      </w:r>
      <w:r w:rsidRPr="008332D0">
        <w:rPr>
          <w:rFonts w:cs="Proba Pro"/>
        </w:rPr>
        <w:t>ž</w:t>
      </w:r>
      <w:r w:rsidRPr="008332D0">
        <w:rPr>
          <w:rFonts w:cs="Arial"/>
        </w:rPr>
        <w:t>i</w:t>
      </w:r>
      <w:r w:rsidRPr="008332D0">
        <w:rPr>
          <w:rFonts w:cs="Proba Pro CE"/>
        </w:rPr>
        <w:t>ť</w:t>
      </w:r>
      <w:r w:rsidRPr="008332D0">
        <w:rPr>
          <w:rFonts w:cs="Arial"/>
        </w:rPr>
        <w:t xml:space="preserve"> doklad podp</w:t>
      </w:r>
      <w:r w:rsidRPr="008332D0">
        <w:rPr>
          <w:rFonts w:cs="Proba Pro"/>
        </w:rPr>
        <w:t>í</w:t>
      </w:r>
      <w:r w:rsidRPr="008332D0">
        <w:rPr>
          <w:rFonts w:cs="Arial"/>
        </w:rPr>
        <w:t>san</w:t>
      </w:r>
      <w:r w:rsidRPr="008332D0">
        <w:rPr>
          <w:rFonts w:cs="Proba Pro"/>
        </w:rPr>
        <w:t>ý</w:t>
      </w:r>
      <w:r w:rsidRPr="008332D0">
        <w:rPr>
          <w:rFonts w:cs="Arial"/>
        </w:rPr>
        <w:t xml:space="preserve"> v</w:t>
      </w:r>
      <w:r w:rsidRPr="008332D0">
        <w:rPr>
          <w:rFonts w:cs="Proba Pro"/>
        </w:rPr>
        <w:t>š</w:t>
      </w:r>
      <w:r w:rsidRPr="008332D0">
        <w:rPr>
          <w:rFonts w:cs="Arial"/>
        </w:rPr>
        <w:t>etk</w:t>
      </w:r>
      <w:r w:rsidRPr="008332D0">
        <w:rPr>
          <w:rFonts w:cs="Proba Pro"/>
        </w:rPr>
        <w:t>ý</w:t>
      </w:r>
      <w:r w:rsidRPr="008332D0">
        <w:rPr>
          <w:rFonts w:cs="Arial"/>
        </w:rPr>
        <w:t xml:space="preserve">mi </w:t>
      </w:r>
      <w:r w:rsidRPr="008332D0">
        <w:rPr>
          <w:rFonts w:cs="Proba Pro CE"/>
        </w:rPr>
        <w:t>č</w:t>
      </w:r>
      <w:r w:rsidRPr="008332D0">
        <w:rPr>
          <w:rFonts w:cs="Arial"/>
        </w:rPr>
        <w:t>lenmi skupiny o</w:t>
      </w:r>
      <w:r w:rsidRPr="008332D0">
        <w:rPr>
          <w:rFonts w:ascii="Calibri" w:hAnsi="Calibri" w:cs="Calibri"/>
        </w:rPr>
        <w:t> </w:t>
      </w:r>
      <w:r w:rsidRPr="008332D0">
        <w:rPr>
          <w:rFonts w:cs="Arial"/>
        </w:rPr>
        <w:t>ur</w:t>
      </w:r>
      <w:r w:rsidRPr="008332D0">
        <w:rPr>
          <w:rFonts w:cs="Proba Pro CE"/>
        </w:rPr>
        <w:t>č</w:t>
      </w:r>
      <w:r w:rsidRPr="008332D0">
        <w:rPr>
          <w:rFonts w:cs="Arial"/>
        </w:rPr>
        <w:t>en</w:t>
      </w:r>
      <w:r w:rsidRPr="008332D0">
        <w:rPr>
          <w:rFonts w:cs="Proba Pro"/>
        </w:rPr>
        <w:t>í</w:t>
      </w:r>
      <w:r w:rsidRPr="008332D0">
        <w:rPr>
          <w:rFonts w:cs="Arial"/>
        </w:rPr>
        <w:t xml:space="preserve"> ved</w:t>
      </w:r>
      <w:r w:rsidRPr="008332D0">
        <w:rPr>
          <w:rFonts w:cs="Proba Pro"/>
        </w:rPr>
        <w:t>ú</w:t>
      </w:r>
      <w:r w:rsidRPr="008332D0">
        <w:rPr>
          <w:rFonts w:cs="Arial"/>
        </w:rPr>
        <w:t xml:space="preserve">ceho </w:t>
      </w:r>
      <w:r w:rsidRPr="008332D0">
        <w:rPr>
          <w:rFonts w:cs="Proba Pro CE"/>
        </w:rPr>
        <w:t>č</w:t>
      </w:r>
      <w:r w:rsidRPr="008332D0">
        <w:rPr>
          <w:rFonts w:cs="Arial"/>
        </w:rPr>
        <w:t>lena opr</w:t>
      </w:r>
      <w:r w:rsidRPr="008332D0">
        <w:rPr>
          <w:rFonts w:cs="Proba Pro"/>
        </w:rPr>
        <w:t>á</w:t>
      </w:r>
      <w:r w:rsidRPr="008332D0">
        <w:rPr>
          <w:rFonts w:cs="Arial"/>
        </w:rPr>
        <w:t>vnen</w:t>
      </w:r>
      <w:r w:rsidRPr="008332D0">
        <w:rPr>
          <w:rFonts w:cs="Proba Pro"/>
        </w:rPr>
        <w:t>é</w:t>
      </w:r>
      <w:r w:rsidRPr="008332D0">
        <w:rPr>
          <w:rFonts w:cs="Arial"/>
        </w:rPr>
        <w:t>ho kona</w:t>
      </w:r>
      <w:r w:rsidRPr="008332D0">
        <w:rPr>
          <w:rFonts w:cs="Proba Pro CE"/>
        </w:rPr>
        <w:t>ť</w:t>
      </w:r>
      <w:r w:rsidRPr="008332D0">
        <w:rPr>
          <w:rFonts w:cs="Arial"/>
        </w:rPr>
        <w:t xml:space="preserve"> v</w:t>
      </w:r>
      <w:r w:rsidRPr="008332D0">
        <w:rPr>
          <w:rFonts w:ascii="Calibri" w:hAnsi="Calibri" w:cs="Calibri"/>
        </w:rPr>
        <w:t> </w:t>
      </w:r>
      <w:r w:rsidRPr="008332D0">
        <w:rPr>
          <w:rFonts w:cs="Arial"/>
        </w:rPr>
        <w:t>mene ostatn</w:t>
      </w:r>
      <w:r w:rsidRPr="008332D0">
        <w:rPr>
          <w:rFonts w:cs="Proba Pro"/>
        </w:rPr>
        <w:t>ý</w:t>
      </w:r>
      <w:r w:rsidRPr="008332D0">
        <w:rPr>
          <w:rFonts w:cs="Arial"/>
        </w:rPr>
        <w:t xml:space="preserve">ch </w:t>
      </w:r>
      <w:r w:rsidRPr="008332D0">
        <w:rPr>
          <w:rFonts w:cs="Proba Pro CE"/>
        </w:rPr>
        <w:t>č</w:t>
      </w:r>
      <w:r w:rsidRPr="008332D0">
        <w:rPr>
          <w:rFonts w:cs="Arial"/>
        </w:rPr>
        <w:t>lenov skupiny v</w:t>
      </w:r>
      <w:r w:rsidRPr="008332D0">
        <w:rPr>
          <w:rFonts w:ascii="Calibri" w:hAnsi="Calibri" w:cs="Calibri"/>
        </w:rPr>
        <w:t> </w:t>
      </w:r>
      <w:r w:rsidRPr="008332D0">
        <w:rPr>
          <w:rFonts w:cs="Arial"/>
        </w:rPr>
        <w:t>tejto verejnej s</w:t>
      </w:r>
      <w:r w:rsidRPr="008332D0">
        <w:rPr>
          <w:rFonts w:cs="Proba Pro CE"/>
        </w:rPr>
        <w:t>úť</w:t>
      </w:r>
      <w:r w:rsidRPr="008332D0">
        <w:rPr>
          <w:rFonts w:cs="Arial"/>
        </w:rPr>
        <w:t>a</w:t>
      </w:r>
      <w:r w:rsidRPr="008332D0">
        <w:rPr>
          <w:rFonts w:cs="Proba Pro"/>
        </w:rPr>
        <w:t>ž</w:t>
      </w:r>
      <w:r w:rsidRPr="008332D0">
        <w:rPr>
          <w:rFonts w:cs="Arial"/>
        </w:rPr>
        <w:t>i. V</w:t>
      </w:r>
      <w:r w:rsidRPr="008332D0">
        <w:rPr>
          <w:rFonts w:ascii="Calibri" w:hAnsi="Calibri" w:cs="Calibri"/>
        </w:rPr>
        <w:t> </w:t>
      </w:r>
      <w:r w:rsidRPr="008332D0">
        <w:rPr>
          <w:rFonts w:cs="Arial"/>
        </w:rPr>
        <w:t>pr</w:t>
      </w:r>
      <w:r w:rsidRPr="008332D0">
        <w:rPr>
          <w:rFonts w:cs="Proba Pro"/>
        </w:rPr>
        <w:t>í</w:t>
      </w:r>
      <w:r w:rsidRPr="008332D0">
        <w:rPr>
          <w:rFonts w:cs="Arial"/>
        </w:rPr>
        <w:t>pade, ak bude ponuka skupiny dod</w:t>
      </w:r>
      <w:r w:rsidRPr="008332D0">
        <w:rPr>
          <w:rFonts w:cs="Proba Pro"/>
        </w:rPr>
        <w:t>á</w:t>
      </w:r>
      <w:r w:rsidRPr="008332D0">
        <w:rPr>
          <w:rFonts w:cs="Arial"/>
        </w:rPr>
        <w:t>vate</w:t>
      </w:r>
      <w:r w:rsidRPr="008332D0">
        <w:rPr>
          <w:rFonts w:cs="Proba Pro CE"/>
        </w:rPr>
        <w:t>ľ</w:t>
      </w:r>
      <w:r w:rsidRPr="008332D0">
        <w:rPr>
          <w:rFonts w:cs="Arial"/>
        </w:rPr>
        <w:t>ov vyhodnoten</w:t>
      </w:r>
      <w:r w:rsidRPr="008332D0">
        <w:rPr>
          <w:rFonts w:cs="Proba Pro"/>
        </w:rPr>
        <w:t>á</w:t>
      </w:r>
      <w:r w:rsidRPr="008332D0">
        <w:rPr>
          <w:rFonts w:cs="Arial"/>
        </w:rPr>
        <w:t xml:space="preserve"> ako </w:t>
      </w:r>
      <w:r w:rsidRPr="008332D0">
        <w:rPr>
          <w:rFonts w:cs="Proba Pro"/>
        </w:rPr>
        <w:t>ú</w:t>
      </w:r>
      <w:r w:rsidRPr="008332D0">
        <w:rPr>
          <w:rFonts w:cs="Arial"/>
        </w:rPr>
        <w:t>spe</w:t>
      </w:r>
      <w:r w:rsidRPr="008332D0">
        <w:rPr>
          <w:rFonts w:cs="Proba Pro"/>
        </w:rPr>
        <w:t>š</w:t>
      </w:r>
      <w:r w:rsidRPr="008332D0">
        <w:rPr>
          <w:rFonts w:cs="Arial"/>
        </w:rPr>
        <w:t>n</w:t>
      </w:r>
      <w:r w:rsidRPr="008332D0">
        <w:rPr>
          <w:rFonts w:cs="Proba Pro"/>
        </w:rPr>
        <w:t>á</w:t>
      </w:r>
      <w:r w:rsidRPr="008332D0">
        <w:rPr>
          <w:rFonts w:cs="Arial"/>
        </w:rPr>
        <w:t>, t</w:t>
      </w:r>
      <w:r w:rsidRPr="008332D0">
        <w:rPr>
          <w:rFonts w:cs="Proba Pro"/>
        </w:rPr>
        <w:t>á</w:t>
      </w:r>
      <w:r w:rsidRPr="008332D0">
        <w:rPr>
          <w:rFonts w:cs="Arial"/>
        </w:rPr>
        <w:t>to skupina bude povinn</w:t>
      </w:r>
      <w:r w:rsidRPr="008332D0">
        <w:rPr>
          <w:rFonts w:cs="Proba Pro"/>
        </w:rPr>
        <w:t>á</w:t>
      </w:r>
      <w:r w:rsidRPr="008332D0">
        <w:rPr>
          <w:rFonts w:cs="Arial"/>
        </w:rPr>
        <w:t xml:space="preserve"> vytvori</w:t>
      </w:r>
      <w:r w:rsidRPr="008332D0">
        <w:rPr>
          <w:rFonts w:cs="Proba Pro CE"/>
        </w:rPr>
        <w:t>ť</w:t>
      </w:r>
      <w:r w:rsidRPr="008332D0">
        <w:rPr>
          <w:rFonts w:cs="Arial"/>
        </w:rPr>
        <w:t xml:space="preserve"> zdru</w:t>
      </w:r>
      <w:r w:rsidRPr="008332D0">
        <w:rPr>
          <w:rFonts w:cs="Proba Pro"/>
        </w:rPr>
        <w:t>ž</w:t>
      </w:r>
      <w:r w:rsidRPr="008332D0">
        <w:rPr>
          <w:rFonts w:cs="Arial"/>
        </w:rPr>
        <w:t>enie os</w:t>
      </w:r>
      <w:r w:rsidRPr="008332D0">
        <w:rPr>
          <w:rFonts w:cs="Proba Pro"/>
        </w:rPr>
        <w:t>ô</w:t>
      </w:r>
      <w:r w:rsidRPr="008332D0">
        <w:rPr>
          <w:rFonts w:cs="Arial"/>
        </w:rPr>
        <w:t>b pod</w:t>
      </w:r>
      <w:r w:rsidRPr="008332D0">
        <w:rPr>
          <w:rFonts w:cs="Proba Pro CE"/>
        </w:rPr>
        <w:t>ľ</w:t>
      </w:r>
      <w:r w:rsidRPr="008332D0">
        <w:rPr>
          <w:rFonts w:cs="Arial"/>
        </w:rPr>
        <w:t>a relevantných ustanovení súkromného práva. Z</w:t>
      </w:r>
      <w:r w:rsidRPr="008332D0">
        <w:rPr>
          <w:rFonts w:ascii="Calibri" w:hAnsi="Calibri" w:cs="Calibri"/>
        </w:rPr>
        <w:t> </w:t>
      </w:r>
      <w:r w:rsidRPr="008332D0">
        <w:rPr>
          <w:rFonts w:cs="Arial"/>
        </w:rPr>
        <w:t>dokument</w:t>
      </w:r>
      <w:r w:rsidRPr="008332D0">
        <w:rPr>
          <w:rFonts w:cs="Proba Pro"/>
        </w:rPr>
        <w:t>á</w:t>
      </w:r>
      <w:r w:rsidRPr="008332D0">
        <w:rPr>
          <w:rFonts w:cs="Arial"/>
        </w:rPr>
        <w:t>cie preukazuj</w:t>
      </w:r>
      <w:r w:rsidRPr="008332D0">
        <w:rPr>
          <w:rFonts w:cs="Proba Pro"/>
        </w:rPr>
        <w:t>ú</w:t>
      </w:r>
      <w:r w:rsidRPr="008332D0">
        <w:rPr>
          <w:rFonts w:cs="Arial"/>
        </w:rPr>
        <w:t>cej vznik zdru</w:t>
      </w:r>
      <w:r w:rsidRPr="008332D0">
        <w:rPr>
          <w:rFonts w:cs="Proba Pro"/>
        </w:rPr>
        <w:t>ž</w:t>
      </w:r>
      <w:r w:rsidRPr="008332D0">
        <w:rPr>
          <w:rFonts w:cs="Arial"/>
        </w:rPr>
        <w:t>enia (resp. inej z</w:t>
      </w:r>
      <w:r w:rsidRPr="008332D0">
        <w:rPr>
          <w:rFonts w:cs="Proba Pro"/>
        </w:rPr>
        <w:t>á</w:t>
      </w:r>
      <w:r w:rsidRPr="008332D0">
        <w:rPr>
          <w:rFonts w:cs="Arial"/>
        </w:rPr>
        <w:t>konnej formy spolupr</w:t>
      </w:r>
      <w:r w:rsidRPr="008332D0">
        <w:rPr>
          <w:rFonts w:cs="Proba Pro"/>
        </w:rPr>
        <w:t>á</w:t>
      </w:r>
      <w:r w:rsidRPr="008332D0">
        <w:rPr>
          <w:rFonts w:cs="Arial"/>
        </w:rPr>
        <w:t>ce fyzick</w:t>
      </w:r>
      <w:r w:rsidRPr="008332D0">
        <w:rPr>
          <w:rFonts w:cs="Proba Pro"/>
        </w:rPr>
        <w:t>ý</w:t>
      </w:r>
      <w:r w:rsidRPr="008332D0">
        <w:rPr>
          <w:rFonts w:cs="Arial"/>
        </w:rPr>
        <w:t>ch alebo pr</w:t>
      </w:r>
      <w:r w:rsidRPr="008332D0">
        <w:rPr>
          <w:rFonts w:cs="Proba Pro"/>
        </w:rPr>
        <w:t>á</w:t>
      </w:r>
      <w:r w:rsidRPr="008332D0">
        <w:rPr>
          <w:rFonts w:cs="Arial"/>
        </w:rPr>
        <w:t>vnick</w:t>
      </w:r>
      <w:r w:rsidRPr="008332D0">
        <w:rPr>
          <w:rFonts w:cs="Proba Pro"/>
        </w:rPr>
        <w:t>ý</w:t>
      </w:r>
      <w:r w:rsidRPr="008332D0">
        <w:rPr>
          <w:rFonts w:cs="Arial"/>
        </w:rPr>
        <w:t>ch os</w:t>
      </w:r>
      <w:r w:rsidRPr="008332D0">
        <w:rPr>
          <w:rFonts w:cs="Proba Pro"/>
        </w:rPr>
        <w:t>ô</w:t>
      </w:r>
      <w:r w:rsidRPr="008332D0">
        <w:rPr>
          <w:rFonts w:cs="Arial"/>
        </w:rPr>
        <w:t>b) mus</w:t>
      </w:r>
      <w:r w:rsidRPr="008332D0">
        <w:rPr>
          <w:rFonts w:cs="Proba Pro"/>
        </w:rPr>
        <w:t>í</w:t>
      </w:r>
      <w:r w:rsidRPr="008332D0">
        <w:rPr>
          <w:rFonts w:cs="Arial"/>
        </w:rPr>
        <w:t xml:space="preserve"> by</w:t>
      </w:r>
      <w:r w:rsidRPr="008332D0">
        <w:rPr>
          <w:rFonts w:cs="Proba Pro CE"/>
        </w:rPr>
        <w:t>ť</w:t>
      </w:r>
      <w:r w:rsidRPr="008332D0">
        <w:rPr>
          <w:rFonts w:cs="Arial"/>
        </w:rPr>
        <w:t xml:space="preserve"> jasn</w:t>
      </w:r>
      <w:r w:rsidRPr="008332D0">
        <w:rPr>
          <w:rFonts w:cs="Proba Pro"/>
        </w:rPr>
        <w:t>é</w:t>
      </w:r>
      <w:r w:rsidRPr="008332D0">
        <w:rPr>
          <w:rFonts w:cs="Arial"/>
        </w:rPr>
        <w:t xml:space="preserve"> a</w:t>
      </w:r>
      <w:r w:rsidRPr="008332D0">
        <w:rPr>
          <w:rFonts w:ascii="Calibri" w:hAnsi="Calibri" w:cs="Calibri"/>
        </w:rPr>
        <w:t> </w:t>
      </w:r>
      <w:r w:rsidRPr="008332D0">
        <w:rPr>
          <w:rFonts w:cs="Arial"/>
        </w:rPr>
        <w:t>zrejm</w:t>
      </w:r>
      <w:r w:rsidRPr="008332D0">
        <w:rPr>
          <w:rFonts w:cs="Proba Pro"/>
        </w:rPr>
        <w:t>é</w:t>
      </w:r>
      <w:r w:rsidRPr="008332D0">
        <w:rPr>
          <w:rFonts w:cs="Arial"/>
        </w:rPr>
        <w:t>, ako s</w:t>
      </w:r>
      <w:r w:rsidRPr="008332D0">
        <w:rPr>
          <w:rFonts w:cs="Proba Pro"/>
        </w:rPr>
        <w:t>ú</w:t>
      </w:r>
      <w:r w:rsidRPr="008332D0">
        <w:rPr>
          <w:rFonts w:cs="Arial"/>
        </w:rPr>
        <w:t xml:space="preserve"> stanoven</w:t>
      </w:r>
      <w:r w:rsidRPr="008332D0">
        <w:rPr>
          <w:rFonts w:cs="Proba Pro"/>
        </w:rPr>
        <w:t>é</w:t>
      </w:r>
      <w:r w:rsidRPr="008332D0">
        <w:rPr>
          <w:rFonts w:cs="Arial"/>
        </w:rPr>
        <w:t xml:space="preserve"> vz</w:t>
      </w:r>
      <w:r w:rsidRPr="008332D0">
        <w:rPr>
          <w:rFonts w:cs="Proba Pro"/>
        </w:rPr>
        <w:t>á</w:t>
      </w:r>
      <w:r w:rsidRPr="008332D0">
        <w:rPr>
          <w:rFonts w:cs="Arial"/>
        </w:rPr>
        <w:t>jomn</w:t>
      </w:r>
      <w:r w:rsidRPr="008332D0">
        <w:rPr>
          <w:rFonts w:cs="Proba Pro"/>
        </w:rPr>
        <w:t>é</w:t>
      </w:r>
      <w:r w:rsidRPr="008332D0">
        <w:rPr>
          <w:rFonts w:cs="Arial"/>
        </w:rPr>
        <w:t xml:space="preserve"> pr</w:t>
      </w:r>
      <w:r w:rsidRPr="008332D0">
        <w:rPr>
          <w:rFonts w:cs="Proba Pro"/>
        </w:rPr>
        <w:t>á</w:t>
      </w:r>
      <w:r w:rsidRPr="008332D0">
        <w:rPr>
          <w:rFonts w:cs="Arial"/>
        </w:rPr>
        <w:t>va a</w:t>
      </w:r>
      <w:r w:rsidRPr="008332D0">
        <w:rPr>
          <w:rFonts w:ascii="Calibri" w:hAnsi="Calibri" w:cs="Calibri"/>
        </w:rPr>
        <w:t> </w:t>
      </w:r>
      <w:r w:rsidRPr="008332D0">
        <w:rPr>
          <w:rFonts w:cs="Arial"/>
        </w:rPr>
        <w:t>povinnosti, kto a</w:t>
      </w:r>
      <w:r w:rsidRPr="008332D0">
        <w:rPr>
          <w:rFonts w:ascii="Calibri" w:hAnsi="Calibri" w:cs="Calibri"/>
        </w:rPr>
        <w:t> </w:t>
      </w:r>
      <w:r w:rsidRPr="008332D0">
        <w:rPr>
          <w:rFonts w:cs="Arial"/>
        </w:rPr>
        <w:t xml:space="preserve">akou </w:t>
      </w:r>
      <w:r w:rsidRPr="008332D0">
        <w:rPr>
          <w:rFonts w:cs="Proba Pro CE"/>
        </w:rPr>
        <w:t>č</w:t>
      </w:r>
      <w:r w:rsidRPr="008332D0">
        <w:rPr>
          <w:rFonts w:cs="Arial"/>
        </w:rPr>
        <w:t>as</w:t>
      </w:r>
      <w:r w:rsidRPr="008332D0">
        <w:rPr>
          <w:rFonts w:cs="Proba Pro CE"/>
        </w:rPr>
        <w:t>ť</w:t>
      </w:r>
      <w:r w:rsidRPr="008332D0">
        <w:rPr>
          <w:rFonts w:cs="Arial"/>
        </w:rPr>
        <w:t>ou sa bude na plnen</w:t>
      </w:r>
      <w:r w:rsidRPr="008332D0">
        <w:rPr>
          <w:rFonts w:cs="Proba Pro"/>
        </w:rPr>
        <w:t>í</w:t>
      </w:r>
      <w:r w:rsidRPr="008332D0">
        <w:rPr>
          <w:rFonts w:cs="Arial"/>
        </w:rPr>
        <w:t xml:space="preserve"> podie</w:t>
      </w:r>
      <w:r w:rsidRPr="008332D0">
        <w:rPr>
          <w:rFonts w:cs="Proba Pro CE"/>
        </w:rPr>
        <w:t>ľ</w:t>
      </w:r>
      <w:r w:rsidRPr="008332D0">
        <w:rPr>
          <w:rFonts w:cs="Arial"/>
        </w:rPr>
        <w:t>a</w:t>
      </w:r>
      <w:r w:rsidRPr="008332D0">
        <w:rPr>
          <w:rFonts w:cs="Proba Pro CE"/>
        </w:rPr>
        <w:t>ť</w:t>
      </w:r>
      <w:r w:rsidRPr="008332D0">
        <w:rPr>
          <w:rFonts w:cs="Arial"/>
        </w:rPr>
        <w:t xml:space="preserve"> a</w:t>
      </w:r>
      <w:r w:rsidRPr="008332D0">
        <w:rPr>
          <w:rFonts w:ascii="Calibri" w:hAnsi="Calibri" w:cs="Calibri"/>
        </w:rPr>
        <w:t> </w:t>
      </w:r>
      <w:r w:rsidRPr="008332D0">
        <w:rPr>
          <w:rFonts w:cs="Arial"/>
        </w:rPr>
        <w:t>skuto</w:t>
      </w:r>
      <w:r w:rsidRPr="008332D0">
        <w:rPr>
          <w:rFonts w:cs="Proba Pro CE"/>
        </w:rPr>
        <w:t>č</w:t>
      </w:r>
      <w:r w:rsidRPr="008332D0">
        <w:rPr>
          <w:rFonts w:cs="Arial"/>
        </w:rPr>
        <w:t>nos</w:t>
      </w:r>
      <w:r w:rsidRPr="008332D0">
        <w:rPr>
          <w:rFonts w:cs="Proba Pro CE"/>
        </w:rPr>
        <w:t>ť</w:t>
      </w:r>
      <w:r w:rsidRPr="008332D0">
        <w:rPr>
          <w:rFonts w:cs="Arial"/>
        </w:rPr>
        <w:t xml:space="preserve">, </w:t>
      </w:r>
      <w:r w:rsidRPr="008332D0">
        <w:rPr>
          <w:rFonts w:cs="Proba Pro"/>
        </w:rPr>
        <w:t>ž</w:t>
      </w:r>
      <w:r w:rsidRPr="008332D0">
        <w:rPr>
          <w:rFonts w:cs="Arial"/>
        </w:rPr>
        <w:t>e v</w:t>
      </w:r>
      <w:r w:rsidRPr="008332D0">
        <w:rPr>
          <w:rFonts w:cs="Proba Pro"/>
        </w:rPr>
        <w:t>š</w:t>
      </w:r>
      <w:r w:rsidRPr="008332D0">
        <w:rPr>
          <w:rFonts w:cs="Arial"/>
        </w:rPr>
        <w:t xml:space="preserve">etci </w:t>
      </w:r>
      <w:r w:rsidRPr="008332D0">
        <w:rPr>
          <w:rFonts w:cs="Proba Pro CE"/>
        </w:rPr>
        <w:t>č</w:t>
      </w:r>
      <w:r w:rsidRPr="008332D0">
        <w:rPr>
          <w:rFonts w:cs="Arial"/>
        </w:rPr>
        <w:t>lenovia zdru</w:t>
      </w:r>
      <w:r w:rsidRPr="008332D0">
        <w:rPr>
          <w:rFonts w:cs="Proba Pro"/>
        </w:rPr>
        <w:t>ž</w:t>
      </w:r>
      <w:r w:rsidRPr="008332D0">
        <w:rPr>
          <w:rFonts w:cs="Arial"/>
        </w:rPr>
        <w:t>enia ru</w:t>
      </w:r>
      <w:r w:rsidRPr="008332D0">
        <w:rPr>
          <w:rFonts w:cs="Proba Pro CE"/>
        </w:rPr>
        <w:t>č</w:t>
      </w:r>
      <w:r w:rsidRPr="008332D0">
        <w:rPr>
          <w:rFonts w:cs="Arial"/>
        </w:rPr>
        <w:t>ia za z</w:t>
      </w:r>
      <w:r w:rsidRPr="008332D0">
        <w:rPr>
          <w:rFonts w:cs="Proba Pro"/>
        </w:rPr>
        <w:t>á</w:t>
      </w:r>
      <w:r w:rsidRPr="008332D0">
        <w:rPr>
          <w:rFonts w:cs="Arial"/>
        </w:rPr>
        <w:t>v</w:t>
      </w:r>
      <w:r w:rsidRPr="008332D0">
        <w:rPr>
          <w:rFonts w:cs="Proba Pro"/>
        </w:rPr>
        <w:t>ä</w:t>
      </w:r>
      <w:r w:rsidRPr="008332D0">
        <w:rPr>
          <w:rFonts w:cs="Arial"/>
        </w:rPr>
        <w:t>zky zdru</w:t>
      </w:r>
      <w:r w:rsidRPr="008332D0">
        <w:rPr>
          <w:rFonts w:cs="Proba Pro"/>
        </w:rPr>
        <w:t>ž</w:t>
      </w:r>
      <w:r w:rsidRPr="008332D0">
        <w:rPr>
          <w:rFonts w:cs="Arial"/>
        </w:rPr>
        <w:t>enia spolo</w:t>
      </w:r>
      <w:r w:rsidRPr="008332D0">
        <w:rPr>
          <w:rFonts w:cs="Proba Pro CE"/>
        </w:rPr>
        <w:t>č</w:t>
      </w:r>
      <w:r w:rsidRPr="008332D0">
        <w:rPr>
          <w:rFonts w:cs="Arial"/>
        </w:rPr>
        <w:t>ne a</w:t>
      </w:r>
      <w:r w:rsidRPr="008332D0">
        <w:rPr>
          <w:rFonts w:ascii="Calibri" w:hAnsi="Calibri" w:cs="Calibri"/>
        </w:rPr>
        <w:t> </w:t>
      </w:r>
      <w:r w:rsidRPr="008332D0">
        <w:rPr>
          <w:rFonts w:cs="Arial"/>
        </w:rPr>
        <w:t>nerozdielne.</w:t>
      </w:r>
      <w:bookmarkStart w:id="30" w:name="_Toc524701770"/>
      <w:bookmarkStart w:id="31" w:name="_kgcv8k"/>
      <w:bookmarkEnd w:id="26"/>
    </w:p>
    <w:p w14:paraId="5DD07067" w14:textId="77777777" w:rsidR="006B33DD" w:rsidRPr="008332D0" w:rsidRDefault="006B33DD" w:rsidP="006B33DD">
      <w:pPr>
        <w:pStyle w:val="SAP1"/>
      </w:pPr>
      <w:bookmarkStart w:id="32" w:name="_Toc14418962"/>
      <w:bookmarkStart w:id="33" w:name="_Hlk533761413"/>
      <w:r w:rsidRPr="008332D0">
        <w:t>Predloženie a obsah ponúk</w:t>
      </w:r>
      <w:bookmarkEnd w:id="30"/>
      <w:bookmarkEnd w:id="32"/>
    </w:p>
    <w:p w14:paraId="2074F55D"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r w:rsidRPr="008332D0">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F5B160" w14:textId="03056E7C"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r w:rsidRPr="008332D0">
        <w:rPr>
          <w:rFonts w:cs="Arial"/>
        </w:rPr>
        <w:t>Ak nie je v bode 8.6 tejto časti súťažných podkladov uvedené inak, uchádzač predkladá ponuku v elektronickej podobe prostredníctvom systému spôsobom uvedeným v bode 20 tejto časti súťažných podkladov a v lehote uvedenej v bode 21</w:t>
      </w:r>
      <w:r w:rsidR="00E63FEA">
        <w:rPr>
          <w:rFonts w:cs="Arial"/>
        </w:rPr>
        <w:t>.3</w:t>
      </w:r>
      <w:r w:rsidRPr="008332D0">
        <w:rPr>
          <w:rFonts w:cs="Arial"/>
        </w:rPr>
        <w:t xml:space="preserve"> tejto časti súťažných podkladov. </w:t>
      </w:r>
    </w:p>
    <w:p w14:paraId="09A27962"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bookmarkStart w:id="34" w:name="_Hlk3909106"/>
      <w:r w:rsidRPr="008332D0">
        <w:rPr>
          <w:rFonts w:cs="Arial"/>
        </w:rPr>
        <w:t xml:space="preserve">Súčasťou ponuky musia byť nasledujúce doklady / dokumenty: </w:t>
      </w:r>
    </w:p>
    <w:p w14:paraId="39175F59"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eastAsiaTheme="majorEastAsia" w:hAnsi="Proba Pro" w:cstheme="majorBidi"/>
          <w:szCs w:val="24"/>
        </w:rPr>
      </w:pPr>
      <w:r w:rsidRPr="008332D0">
        <w:rPr>
          <w:rFonts w:ascii="Proba Pro" w:hAnsi="Proba Pro" w:cs="Arial"/>
          <w:u w:val="single"/>
        </w:rPr>
        <w:t>Identifikácia uchádzača</w:t>
      </w:r>
      <w:r w:rsidRPr="008332D0">
        <w:rPr>
          <w:rFonts w:ascii="Proba Pro" w:hAnsi="Proba Pro" w:cs="Arial"/>
        </w:rPr>
        <w:t xml:space="preserve"> </w:t>
      </w:r>
      <w:r w:rsidRPr="008332D0">
        <w:rPr>
          <w:rFonts w:ascii="Proba Pro" w:eastAsiaTheme="majorEastAsia" w:hAnsi="Proba Pro" w:cstheme="majorBidi"/>
          <w:szCs w:val="24"/>
        </w:rPr>
        <w:t>(vrátane uvedenia kontaktnej osoby s jej e-mail adresou a tel. číslom).</w:t>
      </w:r>
    </w:p>
    <w:p w14:paraId="50B19C64"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cs="Arial"/>
        </w:rPr>
      </w:pPr>
      <w:r w:rsidRPr="008332D0">
        <w:rPr>
          <w:rFonts w:ascii="Proba Pro" w:hAnsi="Proba Pro" w:cs="Arial"/>
          <w:u w:val="single"/>
        </w:rPr>
        <w:t>Doklady a dokumenty na preukázanie splnenia podmienok účasti</w:t>
      </w:r>
      <w:r w:rsidRPr="008332D0">
        <w:rPr>
          <w:rFonts w:ascii="Proba Pro" w:hAnsi="Proba Pro" w:cs="Arial"/>
        </w:rPr>
        <w:t xml:space="preserve"> požadované v Časti III.1 </w:t>
      </w:r>
      <w:r w:rsidRPr="008332D0">
        <w:rPr>
          <w:rFonts w:ascii="Proba Pro" w:eastAsia="Arial Unicode MS" w:hAnsi="Proba Pro" w:cs="Arial"/>
        </w:rPr>
        <w:t>Oznámenia</w:t>
      </w:r>
      <w:r w:rsidRPr="008332D0">
        <w:rPr>
          <w:rFonts w:ascii="Proba Pro" w:hAnsi="Proba Pro" w:cs="Arial"/>
        </w:rPr>
        <w:t xml:space="preserve"> o</w:t>
      </w:r>
      <w:r w:rsidRPr="008332D0">
        <w:rPr>
          <w:rFonts w:ascii="Calibri" w:hAnsi="Calibri" w:cs="Calibri"/>
        </w:rPr>
        <w:t> </w:t>
      </w:r>
      <w:r w:rsidRPr="008332D0">
        <w:rPr>
          <w:rFonts w:ascii="Proba Pro" w:hAnsi="Proba Pro" w:cs="Arial"/>
        </w:rPr>
        <w:t xml:space="preserve">vyhlásení verejného </w:t>
      </w:r>
      <w:r w:rsidRPr="008332D0">
        <w:rPr>
          <w:rFonts w:ascii="Proba Pro" w:hAnsi="Proba Pro" w:cs="Arial"/>
          <w:bCs/>
        </w:rPr>
        <w:t>obstarávania</w:t>
      </w:r>
      <w:r w:rsidRPr="008332D0">
        <w:rPr>
          <w:rFonts w:ascii="Proba Pro" w:hAnsi="Proba Pro" w:cs="Arial"/>
        </w:rPr>
        <w:t xml:space="preserve"> na predmet tejto zákazky uverejnenom vo Vestníku verejného obstarávania (ďalej „</w:t>
      </w:r>
      <w:r w:rsidRPr="008332D0">
        <w:rPr>
          <w:rFonts w:ascii="Proba Pro" w:hAnsi="Proba Pro" w:cs="Arial"/>
          <w:b/>
        </w:rPr>
        <w:t>Oznámenie</w:t>
      </w:r>
      <w:r w:rsidRPr="008332D0">
        <w:rPr>
          <w:rFonts w:ascii="Proba Pro" w:hAnsi="Proba Pro" w:cs="Arial"/>
        </w:rPr>
        <w:t xml:space="preserve">“) </w:t>
      </w:r>
      <w:r w:rsidRPr="008332D0">
        <w:rPr>
          <w:rFonts w:ascii="Proba Pro" w:hAnsi="Proba Pro"/>
        </w:rPr>
        <w:t>a</w:t>
      </w:r>
      <w:r w:rsidRPr="008332D0">
        <w:rPr>
          <w:rFonts w:ascii="Calibri" w:hAnsi="Calibri" w:cs="Calibri"/>
        </w:rPr>
        <w:t> </w:t>
      </w:r>
      <w:r w:rsidRPr="008332D0">
        <w:rPr>
          <w:rFonts w:ascii="Proba Pro" w:hAnsi="Proba Pro"/>
        </w:rPr>
        <w:t>v</w:t>
      </w:r>
      <w:r w:rsidRPr="008332D0">
        <w:rPr>
          <w:rFonts w:ascii="Calibri" w:hAnsi="Calibri" w:cs="Calibri"/>
        </w:rPr>
        <w:t> </w:t>
      </w:r>
      <w:r w:rsidRPr="008332D0">
        <w:rPr>
          <w:rFonts w:ascii="Proba Pro" w:hAnsi="Proba Pro"/>
        </w:rPr>
        <w:t>Časti D. Podmienky účasti uchádzačov týchto súťažných podkladov.</w:t>
      </w:r>
    </w:p>
    <w:p w14:paraId="48C997F9"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eastAsia="Arial Unicode MS" w:hAnsi="Proba Pro" w:cs="Arial"/>
        </w:rPr>
      </w:pPr>
      <w:r w:rsidRPr="008332D0">
        <w:rPr>
          <w:rFonts w:ascii="Proba Pro" w:eastAsia="Arial Unicode MS" w:hAnsi="Proba Pro" w:cs="Arial"/>
          <w:u w:val="single"/>
        </w:rPr>
        <w:lastRenderedPageBreak/>
        <w:t>Podrobný opis ponúkaného predmetu plnenia</w:t>
      </w:r>
      <w:r w:rsidRPr="008332D0">
        <w:rPr>
          <w:rFonts w:ascii="Proba Pro" w:eastAsia="Arial Unicode MS" w:hAnsi="Proba Pro" w:cs="Arial"/>
        </w:rPr>
        <w:t>, z ktorého musí vyplývať splnenie všetkých podmienok stanovených v Časti B. Opis predmetu zákazky. Opis musí obsahovať prehľadnú a jednoznačnú informáciu, ako služby tvoriace ponúkaný predmet plnenia spĺňajú všetky požiadavky uvedené v Časti B. Opis predmetu zákazky</w:t>
      </w:r>
      <w:r w:rsidRPr="008332D0">
        <w:rPr>
          <w:rFonts w:ascii="Proba Pro" w:hAnsi="Proba Pro"/>
        </w:rPr>
        <w:t xml:space="preserve"> </w:t>
      </w:r>
      <w:r w:rsidRPr="008332D0">
        <w:rPr>
          <w:rFonts w:ascii="Proba Pro" w:eastAsia="Arial Unicode MS" w:hAnsi="Proba Pro" w:cs="Arial"/>
        </w:rPr>
        <w:t>týchto súťažných podkladov, pričom uvedie ako spĺňa každú z požiadaviek uvedenú v jednotlivých bodoch tejto časti (uvedie číslo bodu a základný opis služby spĺňajúci požiadavky verejného obstarávateľa, respektíve informáciu o spôsobe plnenia/plnení v ňom požadovanej požiadavky/požiadaviek).</w:t>
      </w:r>
    </w:p>
    <w:p w14:paraId="78D7F7A8" w14:textId="77777777" w:rsidR="006B33DD" w:rsidRPr="008332D0" w:rsidRDefault="006B33DD" w:rsidP="006B33DD">
      <w:pPr>
        <w:pStyle w:val="Odsekzoznamu"/>
        <w:numPr>
          <w:ilvl w:val="2"/>
          <w:numId w:val="147"/>
        </w:numPr>
        <w:spacing w:after="0" w:line="240" w:lineRule="auto"/>
        <w:ind w:left="1134" w:hanging="567"/>
        <w:contextualSpacing w:val="0"/>
        <w:jc w:val="both"/>
        <w:outlineLvl w:val="1"/>
        <w:rPr>
          <w:rFonts w:ascii="Proba Pro" w:eastAsia="Arial Unicode MS" w:hAnsi="Proba Pro" w:cs="Arial"/>
        </w:rPr>
      </w:pPr>
      <w:r w:rsidRPr="008332D0">
        <w:rPr>
          <w:rFonts w:ascii="Proba Pro" w:eastAsia="Arial Unicode MS" w:hAnsi="Proba Pro" w:cs="Arial"/>
          <w:u w:val="single"/>
        </w:rPr>
        <w:t>Návrh</w:t>
      </w:r>
      <w:r w:rsidRPr="008332D0">
        <w:rPr>
          <w:rFonts w:ascii="Proba Pro" w:hAnsi="Proba Pro" w:cs="Arial"/>
          <w:u w:val="single"/>
        </w:rPr>
        <w:t xml:space="preserve"> zmluvy</w:t>
      </w:r>
      <w:r w:rsidRPr="008332D0">
        <w:rPr>
          <w:rFonts w:ascii="Proba Pro" w:hAnsi="Proba Pro" w:cs="Arial"/>
        </w:rPr>
        <w:t xml:space="preserve"> vypracovaný podľa bodu 2 Časti E. Obchodné podmienky týchto súťažných podkladov</w:t>
      </w:r>
      <w:r w:rsidRPr="008332D0">
        <w:rPr>
          <w:rFonts w:ascii="Proba Pro" w:hAnsi="Proba Pro" w:cs="Proba Pro"/>
          <w:color w:val="000000"/>
        </w:rPr>
        <w:t xml:space="preserve">. </w:t>
      </w:r>
    </w:p>
    <w:p w14:paraId="1044DDD2" w14:textId="77777777" w:rsidR="006B33DD" w:rsidRPr="008332D0" w:rsidRDefault="006B33DD" w:rsidP="006B33DD">
      <w:pPr>
        <w:pStyle w:val="Odsekzoznamu"/>
        <w:spacing w:after="0" w:line="240" w:lineRule="auto"/>
        <w:ind w:left="1134"/>
        <w:contextualSpacing w:val="0"/>
        <w:jc w:val="both"/>
        <w:outlineLvl w:val="1"/>
        <w:rPr>
          <w:rFonts w:ascii="Proba Pro" w:hAnsi="Proba Pro" w:cs="Arial"/>
        </w:rPr>
      </w:pPr>
    </w:p>
    <w:p w14:paraId="3CFE8972" w14:textId="203E9239"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cs="Arial"/>
        </w:rPr>
      </w:pPr>
      <w:r w:rsidRPr="008332D0">
        <w:rPr>
          <w:rFonts w:ascii="Proba Pro" w:eastAsia="Arial Unicode MS" w:hAnsi="Proba Pro" w:cs="Arial"/>
          <w:u w:val="single"/>
        </w:rPr>
        <w:t>Doklad o</w:t>
      </w:r>
      <w:r w:rsidRPr="008332D0">
        <w:rPr>
          <w:rFonts w:ascii="Calibri" w:eastAsia="Arial Unicode MS" w:hAnsi="Calibri" w:cs="Calibri"/>
          <w:u w:val="single"/>
        </w:rPr>
        <w:t> </w:t>
      </w:r>
      <w:r w:rsidRPr="008332D0">
        <w:rPr>
          <w:rFonts w:ascii="Proba Pro" w:eastAsia="Arial Unicode MS" w:hAnsi="Proba Pro" w:cs="Arial"/>
          <w:u w:val="single"/>
        </w:rPr>
        <w:t>zložení zábezpeky</w:t>
      </w:r>
      <w:r w:rsidRPr="008332D0">
        <w:rPr>
          <w:rFonts w:ascii="Proba Pro" w:eastAsia="Arial Unicode MS" w:hAnsi="Proba Pro" w:cs="Arial"/>
        </w:rPr>
        <w:t xml:space="preserve"> podľa bodu 16 tejto časti súťažných podkladov vo forme stanovenej v</w:t>
      </w:r>
      <w:r w:rsidRPr="008332D0">
        <w:rPr>
          <w:rFonts w:ascii="Calibri" w:eastAsia="Arial Unicode MS" w:hAnsi="Calibri" w:cs="Calibri"/>
        </w:rPr>
        <w:t> </w:t>
      </w:r>
      <w:r w:rsidRPr="008332D0">
        <w:rPr>
          <w:rFonts w:ascii="Proba Pro" w:eastAsia="Arial Unicode MS" w:hAnsi="Proba Pro" w:cs="Arial"/>
        </w:rPr>
        <w:t>bode 8.</w:t>
      </w:r>
      <w:r w:rsidR="00D14DDF">
        <w:rPr>
          <w:rFonts w:ascii="Proba Pro" w:eastAsia="Arial Unicode MS" w:hAnsi="Proba Pro" w:cs="Arial"/>
        </w:rPr>
        <w:t>6</w:t>
      </w:r>
      <w:r w:rsidRPr="008332D0">
        <w:rPr>
          <w:rFonts w:ascii="Proba Pro" w:eastAsia="Arial Unicode MS" w:hAnsi="Proba Pro" w:cs="Arial"/>
        </w:rPr>
        <w:t xml:space="preserve"> tejto časti súťažných podkladov. </w:t>
      </w:r>
    </w:p>
    <w:p w14:paraId="0BEBB12F"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cs="Arial"/>
        </w:rPr>
      </w:pPr>
      <w:r w:rsidRPr="008332D0">
        <w:rPr>
          <w:rFonts w:ascii="Proba Pro" w:eastAsia="Arial Unicode MS" w:hAnsi="Proba Pro" w:cs="Arial"/>
          <w:u w:val="single"/>
        </w:rPr>
        <w:t>Čestné vyhlásenie uchádzača o</w:t>
      </w:r>
      <w:r w:rsidRPr="008332D0">
        <w:rPr>
          <w:rFonts w:ascii="Calibri" w:eastAsia="Arial Unicode MS" w:hAnsi="Calibri" w:cs="Calibri"/>
          <w:u w:val="single"/>
        </w:rPr>
        <w:t> </w:t>
      </w:r>
      <w:r w:rsidRPr="008332D0">
        <w:rPr>
          <w:rFonts w:ascii="Proba Pro" w:eastAsia="Arial Unicode MS" w:hAnsi="Proba Pro" w:cs="Arial"/>
          <w:u w:val="single"/>
        </w:rPr>
        <w:t>nepr</w:t>
      </w:r>
      <w:r w:rsidRPr="008332D0">
        <w:rPr>
          <w:rFonts w:ascii="Proba Pro" w:eastAsia="Arial Unicode MS" w:hAnsi="Proba Pro" w:cs="Proba Pro"/>
          <w:u w:val="single"/>
        </w:rPr>
        <w:t>í</w:t>
      </w:r>
      <w:r w:rsidRPr="008332D0">
        <w:rPr>
          <w:rFonts w:ascii="Proba Pro" w:eastAsia="Arial Unicode MS" w:hAnsi="Proba Pro" w:cs="Arial"/>
          <w:u w:val="single"/>
        </w:rPr>
        <w:t>tomnosti konfliktu z</w:t>
      </w:r>
      <w:r w:rsidRPr="008332D0">
        <w:rPr>
          <w:rFonts w:ascii="Proba Pro" w:eastAsia="Arial Unicode MS" w:hAnsi="Proba Pro" w:cs="Proba Pro"/>
          <w:u w:val="single"/>
        </w:rPr>
        <w:t>á</w:t>
      </w:r>
      <w:r w:rsidRPr="008332D0">
        <w:rPr>
          <w:rFonts w:ascii="Proba Pro" w:eastAsia="Arial Unicode MS" w:hAnsi="Proba Pro" w:cs="Arial"/>
          <w:u w:val="single"/>
        </w:rPr>
        <w:t>ujmov</w:t>
      </w:r>
      <w:r w:rsidRPr="008332D0">
        <w:rPr>
          <w:rFonts w:ascii="Proba Pro" w:eastAsia="Arial Unicode MS" w:hAnsi="Proba Pro" w:cs="Arial"/>
        </w:rPr>
        <w:t xml:space="preserve"> vypracovan</w:t>
      </w:r>
      <w:r w:rsidRPr="008332D0">
        <w:rPr>
          <w:rFonts w:ascii="Proba Pro" w:eastAsia="Arial Unicode MS" w:hAnsi="Proba Pro" w:cs="Proba Pro"/>
        </w:rPr>
        <w:t>é</w:t>
      </w:r>
      <w:r w:rsidRPr="008332D0">
        <w:rPr>
          <w:rFonts w:ascii="Proba Pro" w:eastAsia="Arial Unicode MS" w:hAnsi="Proba Pro" w:cs="Arial"/>
        </w:rPr>
        <w:t xml:space="preserve"> pod</w:t>
      </w:r>
      <w:r w:rsidRPr="008332D0">
        <w:rPr>
          <w:rFonts w:ascii="Proba Pro" w:eastAsia="Arial Unicode MS" w:hAnsi="Proba Pro" w:cs="Proba Pro CE"/>
        </w:rPr>
        <w:t>ľ</w:t>
      </w:r>
      <w:r w:rsidRPr="008332D0">
        <w:rPr>
          <w:rFonts w:ascii="Proba Pro" w:eastAsia="Arial Unicode MS" w:hAnsi="Proba Pro" w:cs="Arial"/>
        </w:rPr>
        <w:t xml:space="preserve">a </w:t>
      </w:r>
      <w:r w:rsidRPr="008332D0">
        <w:rPr>
          <w:rFonts w:ascii="Proba Pro" w:eastAsia="Arial Unicode MS" w:hAnsi="Proba Pro" w:cs="Arial"/>
          <w:lang w:eastAsia="sk-SK"/>
        </w:rPr>
        <w:t>Prílohy</w:t>
      </w:r>
      <w:r w:rsidRPr="008332D0">
        <w:rPr>
          <w:rFonts w:ascii="Proba Pro" w:eastAsia="Arial Unicode MS" w:hAnsi="Proba Pro" w:cs="Arial"/>
        </w:rPr>
        <w:t xml:space="preserve">               č. 3 týchto súťažných podkladov v</w:t>
      </w:r>
      <w:r w:rsidRPr="008332D0">
        <w:rPr>
          <w:rFonts w:ascii="Calibri" w:eastAsia="Arial Unicode MS" w:hAnsi="Calibri" w:cs="Calibri"/>
        </w:rPr>
        <w:t> </w:t>
      </w:r>
      <w:r w:rsidRPr="008332D0">
        <w:rPr>
          <w:rFonts w:ascii="Proba Pro" w:eastAsia="Arial Unicode MS" w:hAnsi="Proba Pro" w:cs="Arial"/>
        </w:rPr>
        <w:t>s</w:t>
      </w:r>
      <w:r w:rsidRPr="008332D0">
        <w:rPr>
          <w:rFonts w:ascii="Proba Pro" w:eastAsia="Arial Unicode MS" w:hAnsi="Proba Pro" w:cs="Proba Pro"/>
        </w:rPr>
        <w:t>ú</w:t>
      </w:r>
      <w:r w:rsidRPr="008332D0">
        <w:rPr>
          <w:rFonts w:ascii="Proba Pro" w:eastAsia="Arial Unicode MS" w:hAnsi="Proba Pro" w:cs="Arial"/>
        </w:rPr>
        <w:t>lade s</w:t>
      </w:r>
      <w:r w:rsidRPr="008332D0">
        <w:rPr>
          <w:rFonts w:ascii="Calibri" w:eastAsia="Arial Unicode MS" w:hAnsi="Calibri" w:cs="Calibri"/>
        </w:rPr>
        <w:t> </w:t>
      </w:r>
      <w:r w:rsidRPr="008332D0">
        <w:rPr>
          <w:rFonts w:ascii="Proba Pro" w:eastAsia="Arial Unicode MS" w:hAnsi="Proba Pro" w:cs="Arial"/>
        </w:rPr>
        <w:t xml:space="preserve">bodom 19 tejto </w:t>
      </w:r>
      <w:r w:rsidRPr="008332D0">
        <w:rPr>
          <w:rFonts w:ascii="Proba Pro" w:eastAsia="Arial Unicode MS" w:hAnsi="Proba Pro" w:cs="Proba Pro CE"/>
        </w:rPr>
        <w:t>č</w:t>
      </w:r>
      <w:r w:rsidRPr="008332D0">
        <w:rPr>
          <w:rFonts w:ascii="Proba Pro" w:eastAsia="Arial Unicode MS" w:hAnsi="Proba Pro" w:cs="Arial"/>
        </w:rPr>
        <w:t>asti s</w:t>
      </w:r>
      <w:r w:rsidRPr="008332D0">
        <w:rPr>
          <w:rFonts w:ascii="Proba Pro" w:eastAsia="Arial Unicode MS" w:hAnsi="Proba Pro" w:cs="Proba Pro CE"/>
        </w:rPr>
        <w:t>úť</w:t>
      </w:r>
      <w:r w:rsidRPr="008332D0">
        <w:rPr>
          <w:rFonts w:ascii="Proba Pro" w:eastAsia="Arial Unicode MS" w:hAnsi="Proba Pro" w:cs="Arial"/>
        </w:rPr>
        <w:t>a</w:t>
      </w:r>
      <w:r w:rsidRPr="008332D0">
        <w:rPr>
          <w:rFonts w:ascii="Proba Pro" w:eastAsia="Arial Unicode MS" w:hAnsi="Proba Pro" w:cs="Proba Pro"/>
        </w:rPr>
        <w:t>ž</w:t>
      </w:r>
      <w:r w:rsidRPr="008332D0">
        <w:rPr>
          <w:rFonts w:ascii="Proba Pro" w:eastAsia="Arial Unicode MS" w:hAnsi="Proba Pro" w:cs="Arial"/>
        </w:rPr>
        <w:t>n</w:t>
      </w:r>
      <w:r w:rsidRPr="008332D0">
        <w:rPr>
          <w:rFonts w:ascii="Proba Pro" w:eastAsia="Arial Unicode MS" w:hAnsi="Proba Pro" w:cs="Proba Pro"/>
        </w:rPr>
        <w:t>ý</w:t>
      </w:r>
      <w:r w:rsidRPr="008332D0">
        <w:rPr>
          <w:rFonts w:ascii="Proba Pro" w:eastAsia="Arial Unicode MS" w:hAnsi="Proba Pro" w:cs="Arial"/>
        </w:rPr>
        <w:t>ch podkladov.</w:t>
      </w:r>
    </w:p>
    <w:p w14:paraId="6BF91896"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cs="Arial"/>
        </w:rPr>
      </w:pPr>
      <w:r w:rsidRPr="008332D0">
        <w:rPr>
          <w:rFonts w:ascii="Proba Pro" w:hAnsi="Proba Pro" w:cs="Arial"/>
          <w:u w:val="single"/>
        </w:rPr>
        <w:t>Vyhlásenie o</w:t>
      </w:r>
      <w:r w:rsidRPr="008332D0">
        <w:rPr>
          <w:rFonts w:ascii="Calibri" w:hAnsi="Calibri" w:cs="Calibri"/>
          <w:u w:val="single"/>
        </w:rPr>
        <w:t> </w:t>
      </w:r>
      <w:r w:rsidRPr="008332D0">
        <w:rPr>
          <w:rFonts w:ascii="Proba Pro" w:hAnsi="Proba Pro" w:cs="Arial"/>
          <w:u w:val="single"/>
        </w:rPr>
        <w:t>podmienkach verejnej súťaže</w:t>
      </w:r>
      <w:r w:rsidRPr="008332D0">
        <w:rPr>
          <w:rFonts w:ascii="Proba Pro" w:hAnsi="Proba Pro" w:cs="Arial"/>
        </w:rPr>
        <w:t>, ktorého vzor tvorí Prílohu č. 4 týchto súťažných podkladov</w:t>
      </w:r>
      <w:r w:rsidRPr="008332D0">
        <w:rPr>
          <w:rFonts w:ascii="Proba Pro" w:eastAsia="Arial Unicode MS" w:hAnsi="Proba Pro" w:cs="Arial"/>
        </w:rPr>
        <w:t>.</w:t>
      </w:r>
    </w:p>
    <w:p w14:paraId="4E311B64"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rPr>
      </w:pPr>
      <w:r w:rsidRPr="008332D0">
        <w:rPr>
          <w:rFonts w:ascii="Proba Pro" w:hAnsi="Proba Pro" w:cs="Proba Pro"/>
          <w:color w:val="000000"/>
          <w:u w:val="single"/>
        </w:rPr>
        <w:t xml:space="preserve">Návrh </w:t>
      </w:r>
      <w:r w:rsidRPr="008332D0">
        <w:rPr>
          <w:rFonts w:ascii="Proba Pro" w:hAnsi="Proba Pro" w:cs="Arial"/>
          <w:bCs/>
          <w:u w:val="single"/>
        </w:rPr>
        <w:t>na</w:t>
      </w:r>
      <w:r w:rsidRPr="008332D0">
        <w:rPr>
          <w:rFonts w:ascii="Proba Pro" w:hAnsi="Proba Pro" w:cs="Proba Pro"/>
          <w:color w:val="000000"/>
          <w:u w:val="single"/>
        </w:rPr>
        <w:t xml:space="preserve"> plnenie kritéria</w:t>
      </w:r>
      <w:r w:rsidRPr="008332D0">
        <w:rPr>
          <w:rFonts w:ascii="Proba Pro" w:hAnsi="Proba Pro" w:cs="Proba Pro CE"/>
          <w:color w:val="000000"/>
        </w:rPr>
        <w:t xml:space="preserve"> predložený formou vyplnenej tabuľky podľa vzoru v</w:t>
      </w:r>
      <w:r w:rsidRPr="008332D0">
        <w:rPr>
          <w:rFonts w:ascii="Calibri" w:hAnsi="Calibri" w:cs="Calibri"/>
          <w:color w:val="000000"/>
        </w:rPr>
        <w:t> </w:t>
      </w:r>
      <w:r w:rsidRPr="008332D0">
        <w:rPr>
          <w:rFonts w:ascii="Proba Pro" w:hAnsi="Proba Pro" w:cs="Proba Pro CE"/>
          <w:color w:val="000000"/>
        </w:rPr>
        <w:t xml:space="preserve">Prílohe č. 1 </w:t>
      </w:r>
      <w:r w:rsidRPr="008332D0">
        <w:rPr>
          <w:rFonts w:ascii="Proba Pro" w:hAnsi="Proba Pro" w:cs="Arial"/>
          <w:bCs/>
        </w:rPr>
        <w:t>Návrh</w:t>
      </w:r>
      <w:r w:rsidRPr="008332D0">
        <w:rPr>
          <w:rFonts w:ascii="Proba Pro" w:hAnsi="Proba Pro" w:cs="Proba Pro CE"/>
          <w:color w:val="000000"/>
        </w:rPr>
        <w:t xml:space="preserve"> uchádzača na plnenie kritéria (vzor</w:t>
      </w:r>
      <w:r w:rsidRPr="008332D0">
        <w:rPr>
          <w:rFonts w:ascii="Proba Pro" w:hAnsi="Proba Pro" w:cs="Proba Pro"/>
          <w:smallCaps/>
          <w:color w:val="000000"/>
        </w:rPr>
        <w:t>)</w:t>
      </w:r>
      <w:r w:rsidRPr="008332D0">
        <w:rPr>
          <w:rFonts w:ascii="Proba Pro" w:hAnsi="Proba Pro" w:cs="Proba Pro CE"/>
          <w:color w:val="000000"/>
        </w:rPr>
        <w:t xml:space="preserve"> týchto súťažných podkladov</w:t>
      </w:r>
      <w:bookmarkEnd w:id="34"/>
      <w:r w:rsidRPr="008332D0">
        <w:rPr>
          <w:rFonts w:ascii="Proba Pro" w:hAnsi="Proba Pro" w:cs="Proba Pro CE"/>
          <w:color w:val="000000"/>
        </w:rPr>
        <w:t>.</w:t>
      </w:r>
    </w:p>
    <w:p w14:paraId="4CF4B08E"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cs="Arial"/>
          <w:b/>
        </w:rPr>
      </w:pPr>
      <w:r w:rsidRPr="008332D0">
        <w:rPr>
          <w:rFonts w:ascii="Proba Pro" w:hAnsi="Proba Pro"/>
          <w:u w:val="single"/>
        </w:rPr>
        <w:t>Cena predmetu zákazky</w:t>
      </w:r>
      <w:r w:rsidRPr="008332D0">
        <w:rPr>
          <w:rFonts w:ascii="Proba Pro" w:hAnsi="Proba Pro"/>
        </w:rPr>
        <w:t xml:space="preserve"> stanovená v súlade s podmienkami Časti C. Spôsob určenia ceny a Časti G. Cenová tabuľka (vzor) týchto súťažných podkladov. </w:t>
      </w:r>
    </w:p>
    <w:p w14:paraId="622620A2" w14:textId="77777777" w:rsidR="006B33DD" w:rsidRPr="008332D0" w:rsidRDefault="006B33DD" w:rsidP="006B33DD">
      <w:pPr>
        <w:pStyle w:val="Odsekzoznamu"/>
        <w:numPr>
          <w:ilvl w:val="2"/>
          <w:numId w:val="147"/>
        </w:numPr>
        <w:spacing w:after="120" w:line="240" w:lineRule="auto"/>
        <w:ind w:left="1134" w:hanging="567"/>
        <w:contextualSpacing w:val="0"/>
        <w:jc w:val="both"/>
        <w:outlineLvl w:val="1"/>
        <w:rPr>
          <w:rFonts w:ascii="Proba Pro" w:hAnsi="Proba Pro" w:cs="Arial"/>
        </w:rPr>
      </w:pPr>
      <w:r w:rsidRPr="008332D0">
        <w:rPr>
          <w:rFonts w:ascii="Proba Pro" w:hAnsi="Proba Pro"/>
          <w:u w:val="single"/>
        </w:rPr>
        <w:t>K</w:t>
      </w:r>
      <w:r w:rsidRPr="008332D0">
        <w:rPr>
          <w:rFonts w:ascii="Proba Pro" w:hAnsi="Proba Pro" w:cs="Proba Pro"/>
          <w:u w:val="single"/>
        </w:rPr>
        <w:t>ó</w:t>
      </w:r>
      <w:r w:rsidRPr="008332D0">
        <w:rPr>
          <w:rFonts w:ascii="Proba Pro" w:hAnsi="Proba Pro"/>
          <w:u w:val="single"/>
        </w:rPr>
        <w:t>pia ponuky</w:t>
      </w:r>
      <w:r w:rsidRPr="008332D0">
        <w:rPr>
          <w:rFonts w:ascii="Proba Pro" w:hAnsi="Proba Pro"/>
        </w:rPr>
        <w:t xml:space="preserve"> bez dokladov a</w:t>
      </w:r>
      <w:r w:rsidRPr="008332D0">
        <w:rPr>
          <w:rFonts w:ascii="Calibri" w:hAnsi="Calibri" w:cs="Calibri"/>
        </w:rPr>
        <w:t> </w:t>
      </w:r>
      <w:r w:rsidRPr="008332D0">
        <w:rPr>
          <w:rFonts w:ascii="Proba Pro" w:hAnsi="Proba Pro"/>
        </w:rPr>
        <w:t>dokumentov pod</w:t>
      </w:r>
      <w:r w:rsidRPr="008332D0">
        <w:rPr>
          <w:rFonts w:ascii="Proba Pro" w:hAnsi="Proba Pro" w:cs="Proba Pro"/>
        </w:rPr>
        <w:t>ľ</w:t>
      </w:r>
      <w:r w:rsidRPr="008332D0">
        <w:rPr>
          <w:rFonts w:ascii="Proba Pro" w:hAnsi="Proba Pro"/>
        </w:rPr>
        <w:t>a bodu 8.3.2 vyššie vo vyhotovení, ktoré umožní nezverejnenie dôverných informácií v</w:t>
      </w:r>
      <w:r w:rsidRPr="008332D0">
        <w:rPr>
          <w:rFonts w:ascii="Calibri" w:hAnsi="Calibri" w:cs="Calibri"/>
        </w:rPr>
        <w:t> </w:t>
      </w:r>
      <w:r w:rsidRPr="008332D0">
        <w:rPr>
          <w:rFonts w:ascii="Proba Pro" w:hAnsi="Proba Pro"/>
        </w:rPr>
        <w:t>súlade s</w:t>
      </w:r>
      <w:r w:rsidRPr="008332D0">
        <w:rPr>
          <w:rFonts w:ascii="Calibri" w:hAnsi="Calibri" w:cs="Calibri"/>
        </w:rPr>
        <w:t> </w:t>
      </w:r>
      <w:r w:rsidRPr="008332D0">
        <w:rPr>
          <w:rFonts w:ascii="Proba Pro" w:hAnsi="Proba Pro"/>
        </w:rPr>
        <w:t>bodom 8.9 tejto časti súťažných podkladov nižšie.</w:t>
      </w:r>
    </w:p>
    <w:p w14:paraId="6BBEDA04"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szCs w:val="20"/>
        </w:rPr>
      </w:pPr>
      <w:r w:rsidRPr="008332D0">
        <w:rPr>
          <w:rFonts w:cs="Arial"/>
          <w:szCs w:val="20"/>
        </w:rPr>
        <w:t>Každá z vyššie uvedených častí ponuky (pokiaľ z</w:t>
      </w:r>
      <w:r w:rsidRPr="008332D0">
        <w:rPr>
          <w:rFonts w:ascii="Calibri" w:hAnsi="Calibri" w:cs="Calibri"/>
          <w:szCs w:val="20"/>
        </w:rPr>
        <w:t> </w:t>
      </w:r>
      <w:r w:rsidRPr="008332D0">
        <w:rPr>
          <w:rFonts w:cs="Arial"/>
          <w:szCs w:val="20"/>
        </w:rPr>
        <w:t xml:space="preserve">bodov 8.5 alebo 8.6 tejto </w:t>
      </w:r>
      <w:r w:rsidRPr="008332D0">
        <w:rPr>
          <w:rFonts w:cs="Proba Pro CE"/>
          <w:szCs w:val="20"/>
        </w:rPr>
        <w:t>č</w:t>
      </w:r>
      <w:r w:rsidRPr="008332D0">
        <w:rPr>
          <w:rFonts w:cs="Arial"/>
          <w:szCs w:val="20"/>
        </w:rPr>
        <w:t>asti s</w:t>
      </w:r>
      <w:r w:rsidRPr="008332D0">
        <w:rPr>
          <w:rFonts w:cs="Proba Pro CE"/>
          <w:szCs w:val="20"/>
        </w:rPr>
        <w:t>úť</w:t>
      </w:r>
      <w:r w:rsidRPr="008332D0">
        <w:rPr>
          <w:rFonts w:cs="Arial"/>
          <w:szCs w:val="20"/>
        </w:rPr>
        <w:t>a</w:t>
      </w:r>
      <w:r w:rsidRPr="008332D0">
        <w:rPr>
          <w:rFonts w:cs="Proba Pro"/>
          <w:szCs w:val="20"/>
        </w:rPr>
        <w:t>ž</w:t>
      </w:r>
      <w:r w:rsidRPr="008332D0">
        <w:rPr>
          <w:rFonts w:cs="Arial"/>
          <w:szCs w:val="20"/>
        </w:rPr>
        <w:t>n</w:t>
      </w:r>
      <w:r w:rsidRPr="008332D0">
        <w:rPr>
          <w:rFonts w:cs="Proba Pro"/>
          <w:szCs w:val="20"/>
        </w:rPr>
        <w:t>ý</w:t>
      </w:r>
      <w:r w:rsidRPr="008332D0">
        <w:rPr>
          <w:rFonts w:cs="Arial"/>
          <w:szCs w:val="20"/>
        </w:rPr>
        <w:t>ch podkladov nevyplýva inak) musí byť:</w:t>
      </w:r>
    </w:p>
    <w:p w14:paraId="13BEAC43" w14:textId="77777777" w:rsidR="006B33DD" w:rsidRPr="008332D0" w:rsidRDefault="006B33DD" w:rsidP="006B33DD">
      <w:pPr>
        <w:pStyle w:val="Nadpis3"/>
        <w:keepNext w:val="0"/>
        <w:keepLines w:val="0"/>
        <w:numPr>
          <w:ilvl w:val="2"/>
          <w:numId w:val="147"/>
        </w:numPr>
        <w:spacing w:after="120" w:line="240" w:lineRule="auto"/>
        <w:ind w:left="1134" w:hanging="568"/>
        <w:jc w:val="both"/>
        <w:rPr>
          <w:rFonts w:cs="Arial"/>
          <w:szCs w:val="20"/>
        </w:rPr>
      </w:pPr>
      <w:r w:rsidRPr="008332D0">
        <w:rPr>
          <w:rFonts w:cs="Arial"/>
          <w:szCs w:val="20"/>
        </w:rPr>
        <w:t>v</w:t>
      </w:r>
      <w:r w:rsidRPr="008332D0">
        <w:rPr>
          <w:rFonts w:ascii="Calibri" w:hAnsi="Calibri" w:cs="Calibri"/>
          <w:szCs w:val="20"/>
        </w:rPr>
        <w:t> </w:t>
      </w:r>
      <w:r w:rsidRPr="008332D0">
        <w:rPr>
          <w:rFonts w:cs="Arial"/>
          <w:szCs w:val="20"/>
        </w:rPr>
        <w:t>prípade:</w:t>
      </w:r>
    </w:p>
    <w:p w14:paraId="14E353E5" w14:textId="77777777" w:rsidR="006B33DD" w:rsidRPr="008332D0" w:rsidRDefault="006B33DD" w:rsidP="006B33DD">
      <w:pPr>
        <w:pStyle w:val="Nadpis3"/>
        <w:keepNext w:val="0"/>
        <w:keepLines w:val="0"/>
        <w:numPr>
          <w:ilvl w:val="3"/>
          <w:numId w:val="147"/>
        </w:numPr>
        <w:spacing w:after="120" w:line="240" w:lineRule="auto"/>
        <w:ind w:left="1843" w:hanging="709"/>
        <w:jc w:val="both"/>
        <w:rPr>
          <w:rFonts w:cs="Arial"/>
          <w:szCs w:val="20"/>
        </w:rPr>
      </w:pPr>
      <w:r w:rsidRPr="008332D0">
        <w:rPr>
          <w:rFonts w:cs="Arial"/>
          <w:szCs w:val="20"/>
        </w:rPr>
        <w:t xml:space="preserve">dokumentu vydaného uchádzačom - </w:t>
      </w:r>
      <w:r w:rsidRPr="008332D0">
        <w:rPr>
          <w:rFonts w:cs="Arial"/>
          <w:b/>
          <w:szCs w:val="20"/>
          <w:u w:val="single"/>
        </w:rPr>
        <w:t>podpísaná uchádzačom</w:t>
      </w:r>
      <w:r w:rsidRPr="008332D0">
        <w:rPr>
          <w:rFonts w:cs="Arial"/>
          <w:szCs w:val="20"/>
        </w:rPr>
        <w:t xml:space="preserve">, jeho štatutárnym zástupcom alebo iným písomne splnomocneným zástupcom uchádzača, ktorý je oprávnený konať za uchádzača v záväzkových vzťahoch tu opísaných, </w:t>
      </w:r>
    </w:p>
    <w:p w14:paraId="70162B97" w14:textId="7961AD63" w:rsidR="006B33DD" w:rsidRPr="008332D0" w:rsidRDefault="006B33DD" w:rsidP="006B33DD">
      <w:pPr>
        <w:pStyle w:val="Nadpis3"/>
        <w:keepNext w:val="0"/>
        <w:keepLines w:val="0"/>
        <w:numPr>
          <w:ilvl w:val="3"/>
          <w:numId w:val="147"/>
        </w:numPr>
        <w:spacing w:after="120" w:line="240" w:lineRule="auto"/>
        <w:ind w:left="1843" w:hanging="709"/>
        <w:jc w:val="both"/>
        <w:rPr>
          <w:rFonts w:cs="Arial"/>
          <w:szCs w:val="20"/>
        </w:rPr>
      </w:pPr>
      <w:r w:rsidRPr="008332D0">
        <w:rPr>
          <w:rFonts w:cs="Arial"/>
          <w:szCs w:val="20"/>
        </w:rPr>
        <w:t>dokumentu, ktorý uchádzač nevydáva a</w:t>
      </w:r>
      <w:r w:rsidRPr="008332D0">
        <w:rPr>
          <w:rFonts w:ascii="Calibri" w:hAnsi="Calibri" w:cs="Calibri"/>
          <w:szCs w:val="20"/>
        </w:rPr>
        <w:t> </w:t>
      </w:r>
      <w:r w:rsidRPr="008332D0">
        <w:rPr>
          <w:rFonts w:cs="Arial"/>
          <w:szCs w:val="20"/>
        </w:rPr>
        <w:t>nejedn</w:t>
      </w:r>
      <w:r w:rsidRPr="008332D0">
        <w:rPr>
          <w:rFonts w:cs="Proba Pro"/>
          <w:szCs w:val="20"/>
        </w:rPr>
        <w:t>á</w:t>
      </w:r>
      <w:r w:rsidRPr="008332D0">
        <w:rPr>
          <w:rFonts w:cs="Arial"/>
          <w:szCs w:val="20"/>
        </w:rPr>
        <w:t xml:space="preserve"> sa o doklad uvedený v bode 8.3.</w:t>
      </w:r>
      <w:r w:rsidR="00D14DDF">
        <w:rPr>
          <w:rFonts w:cs="Arial"/>
          <w:szCs w:val="20"/>
        </w:rPr>
        <w:t>2</w:t>
      </w:r>
      <w:r w:rsidRPr="008332D0">
        <w:rPr>
          <w:rFonts w:cs="Arial"/>
          <w:szCs w:val="20"/>
        </w:rPr>
        <w:t xml:space="preserve"> tejto časti súťažných podkladov alebo doklad uvedený v bode 8.3.</w:t>
      </w:r>
      <w:r w:rsidR="00D14DDF">
        <w:rPr>
          <w:rFonts w:cs="Arial"/>
          <w:szCs w:val="20"/>
        </w:rPr>
        <w:t>5</w:t>
      </w:r>
      <w:r w:rsidRPr="008332D0">
        <w:rPr>
          <w:rFonts w:cs="Arial"/>
          <w:szCs w:val="20"/>
        </w:rPr>
        <w:t xml:space="preserve"> tejto časti súťažných podkladov - </w:t>
      </w:r>
      <w:r w:rsidRPr="008332D0">
        <w:rPr>
          <w:rFonts w:cs="Arial"/>
          <w:b/>
          <w:szCs w:val="20"/>
          <w:u w:val="single"/>
        </w:rPr>
        <w:t>podpísaná treťou osobou</w:t>
      </w:r>
      <w:r w:rsidRPr="008332D0">
        <w:rPr>
          <w:rFonts w:cs="Arial"/>
          <w:szCs w:val="20"/>
        </w:rPr>
        <w:t>, ktorá ho vydáva, resp.  jej štatutárnym zástupcom alebo iným ňou splnomocneným zástupcom,</w:t>
      </w:r>
    </w:p>
    <w:p w14:paraId="1D9330ED" w14:textId="77777777" w:rsidR="006B33DD" w:rsidRPr="008332D0" w:rsidRDefault="006B33DD" w:rsidP="006B33DD">
      <w:pPr>
        <w:pStyle w:val="Nadpis3"/>
        <w:keepNext w:val="0"/>
        <w:keepLines w:val="0"/>
        <w:numPr>
          <w:ilvl w:val="2"/>
          <w:numId w:val="147"/>
        </w:numPr>
        <w:spacing w:after="120" w:line="240" w:lineRule="auto"/>
        <w:ind w:left="1134" w:hanging="568"/>
        <w:jc w:val="both"/>
        <w:rPr>
          <w:rFonts w:cs="Arial"/>
          <w:szCs w:val="20"/>
        </w:rPr>
      </w:pPr>
      <w:r w:rsidRPr="008332D0">
        <w:rPr>
          <w:rFonts w:cs="Arial"/>
          <w:szCs w:val="20"/>
        </w:rPr>
        <w:t xml:space="preserve">naskenovaná (odporúčaný formát je „PDF“), </w:t>
      </w:r>
    </w:p>
    <w:p w14:paraId="32C8AB52" w14:textId="77777777" w:rsidR="006B33DD" w:rsidRPr="008332D0" w:rsidRDefault="006B33DD" w:rsidP="006B33DD">
      <w:pPr>
        <w:pStyle w:val="Nadpis3"/>
        <w:keepNext w:val="0"/>
        <w:keepLines w:val="0"/>
        <w:numPr>
          <w:ilvl w:val="2"/>
          <w:numId w:val="147"/>
        </w:numPr>
        <w:spacing w:after="0" w:line="240" w:lineRule="auto"/>
        <w:ind w:left="1134" w:hanging="568"/>
        <w:jc w:val="both"/>
        <w:rPr>
          <w:rFonts w:cs="Arial"/>
          <w:b/>
          <w:szCs w:val="20"/>
          <w:u w:val="single"/>
        </w:rPr>
      </w:pPr>
      <w:r w:rsidRPr="008332D0">
        <w:rPr>
          <w:rFonts w:cs="Arial"/>
          <w:szCs w:val="20"/>
        </w:rPr>
        <w:t xml:space="preserve">vložená </w:t>
      </w:r>
      <w:hyperlink r:id="rId13" w:history="1">
        <w:r w:rsidRPr="008332D0">
          <w:rPr>
            <w:rStyle w:val="Hypertextovprepojenie"/>
            <w:rFonts w:eastAsia="Calibri" w:cs="Arial"/>
            <w:szCs w:val="20"/>
          </w:rPr>
          <w:t>do</w:t>
        </w:r>
      </w:hyperlink>
      <w:r w:rsidRPr="008332D0">
        <w:rPr>
          <w:rFonts w:cs="Arial"/>
          <w:szCs w:val="20"/>
        </w:rPr>
        <w:t xml:space="preserve"> systému JOSEPHINE spôsobom uvedeným v bode 20 tejto časti súťažných podkladov.</w:t>
      </w:r>
      <w:r w:rsidRPr="008332D0">
        <w:rPr>
          <w:rFonts w:cs="Arial"/>
          <w:b/>
          <w:szCs w:val="20"/>
          <w:u w:val="single"/>
        </w:rPr>
        <w:t xml:space="preserve"> </w:t>
      </w:r>
    </w:p>
    <w:p w14:paraId="57613D9B" w14:textId="77777777" w:rsidR="006B33DD" w:rsidRPr="008332D0" w:rsidRDefault="006B33DD" w:rsidP="006B33DD">
      <w:pPr>
        <w:spacing w:after="0" w:line="240" w:lineRule="auto"/>
        <w:rPr>
          <w:rFonts w:ascii="Proba Pro" w:hAnsi="Proba Pro" w:cs="Arial"/>
        </w:rPr>
      </w:pPr>
    </w:p>
    <w:p w14:paraId="488554D3" w14:textId="11907B2A" w:rsidR="006B33DD" w:rsidRPr="008332D0" w:rsidRDefault="006B33DD" w:rsidP="006B33DD">
      <w:pPr>
        <w:pStyle w:val="Nadpis3"/>
        <w:keepNext w:val="0"/>
        <w:keepLines w:val="0"/>
        <w:numPr>
          <w:ilvl w:val="1"/>
          <w:numId w:val="147"/>
        </w:numPr>
        <w:spacing w:after="0" w:line="240" w:lineRule="auto"/>
        <w:ind w:left="567" w:hanging="567"/>
        <w:jc w:val="both"/>
        <w:rPr>
          <w:rFonts w:cs="Arial"/>
        </w:rPr>
      </w:pPr>
      <w:r w:rsidRPr="008332D0">
        <w:rPr>
          <w:rFonts w:cs="Arial"/>
          <w:szCs w:val="20"/>
        </w:rPr>
        <w:t>Doklady</w:t>
      </w:r>
      <w:r w:rsidRPr="008332D0">
        <w:rPr>
          <w:rFonts w:cs="Arial"/>
        </w:rPr>
        <w:t xml:space="preserve"> a</w:t>
      </w:r>
      <w:r w:rsidRPr="008332D0">
        <w:rPr>
          <w:rFonts w:ascii="Calibri" w:hAnsi="Calibri" w:cs="Calibri"/>
        </w:rPr>
        <w:t> </w:t>
      </w:r>
      <w:r w:rsidRPr="008332D0">
        <w:rPr>
          <w:rFonts w:cs="Arial"/>
        </w:rPr>
        <w:t>dokumenty uveden</w:t>
      </w:r>
      <w:r w:rsidRPr="008332D0">
        <w:rPr>
          <w:rFonts w:cs="Proba Pro"/>
        </w:rPr>
        <w:t>é</w:t>
      </w:r>
      <w:r w:rsidRPr="008332D0">
        <w:rPr>
          <w:rFonts w:cs="Arial"/>
        </w:rPr>
        <w:t xml:space="preserve"> v</w:t>
      </w:r>
      <w:r w:rsidRPr="008332D0">
        <w:rPr>
          <w:rFonts w:ascii="Calibri" w:hAnsi="Calibri" w:cs="Calibri"/>
        </w:rPr>
        <w:t> </w:t>
      </w:r>
      <w:r w:rsidRPr="008332D0">
        <w:rPr>
          <w:rFonts w:cs="Arial"/>
        </w:rPr>
        <w:t>bode 8.3.</w:t>
      </w:r>
      <w:r w:rsidR="00D14DDF">
        <w:rPr>
          <w:rFonts w:cs="Arial"/>
        </w:rPr>
        <w:t>2</w:t>
      </w:r>
      <w:r w:rsidRPr="008332D0">
        <w:rPr>
          <w:rFonts w:cs="Arial"/>
        </w:rPr>
        <w:t xml:space="preserve"> tejto časti súťažných podkladov, </w:t>
      </w:r>
      <w:r w:rsidRPr="008332D0">
        <w:rPr>
          <w:rFonts w:cs="Arial"/>
          <w:b/>
        </w:rPr>
        <w:t>ktorými uchádzač preukazuje splnenie podmienok účasti osobného postavenia podľa ustanovenia § 32 ZVO</w:t>
      </w:r>
      <w:r w:rsidRPr="008332D0">
        <w:rPr>
          <w:rFonts w:cs="Arial"/>
        </w:rPr>
        <w:t xml:space="preserve">, ktoré vydávajú tretie subjekty (najmä orgány verejnej moci), vrátane ich úradných prekladov, ak sú vyhotovené v inom ako slovenskom alebo českom jazyku, musia byť </w:t>
      </w:r>
      <w:hyperlink r:id="rId14" w:history="1">
        <w:r w:rsidRPr="008332D0">
          <w:rPr>
            <w:rStyle w:val="Hypertextovprepojenie"/>
            <w:rFonts w:eastAsia="Calibri" w:cs="Arial"/>
          </w:rPr>
          <w:t>do</w:t>
        </w:r>
      </w:hyperlink>
      <w:r w:rsidRPr="008332D0">
        <w:rPr>
          <w:rFonts w:cs="Arial"/>
        </w:rPr>
        <w:t xml:space="preserve"> systému JOSEPHINE vložené buď:</w:t>
      </w:r>
    </w:p>
    <w:p w14:paraId="3E14039C" w14:textId="77777777" w:rsidR="006B33DD" w:rsidRPr="008332D0" w:rsidRDefault="006B33DD" w:rsidP="006B33DD">
      <w:pPr>
        <w:pStyle w:val="Nadpis3"/>
        <w:keepNext w:val="0"/>
        <w:keepLines w:val="0"/>
        <w:numPr>
          <w:ilvl w:val="2"/>
          <w:numId w:val="147"/>
        </w:numPr>
        <w:spacing w:after="120" w:line="240" w:lineRule="auto"/>
        <w:ind w:left="1134" w:hanging="568"/>
        <w:jc w:val="both"/>
        <w:rPr>
          <w:rFonts w:cs="Arial"/>
        </w:rPr>
      </w:pPr>
      <w:r w:rsidRPr="008332D0">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8332D0">
        <w:rPr>
          <w:rFonts w:cs="Arial"/>
          <w:b/>
        </w:rPr>
        <w:t xml:space="preserve">nariadenie </w:t>
      </w:r>
      <w:proofErr w:type="spellStart"/>
      <w:r w:rsidRPr="008332D0">
        <w:rPr>
          <w:rFonts w:cs="Arial"/>
          <w:b/>
        </w:rPr>
        <w:t>eIDAS</w:t>
      </w:r>
      <w:proofErr w:type="spellEnd"/>
      <w:r w:rsidRPr="008332D0">
        <w:rPr>
          <w:rFonts w:cs="Arial"/>
        </w:rPr>
        <w:t xml:space="preserve">“) subjektu, ktorý taký doklad vydal; alebo </w:t>
      </w:r>
    </w:p>
    <w:p w14:paraId="20DB5329" w14:textId="77777777" w:rsidR="006B33DD" w:rsidRPr="008332D0" w:rsidRDefault="006B33DD" w:rsidP="006B33DD">
      <w:pPr>
        <w:pStyle w:val="Nadpis3"/>
        <w:keepNext w:val="0"/>
        <w:keepLines w:val="0"/>
        <w:numPr>
          <w:ilvl w:val="2"/>
          <w:numId w:val="147"/>
        </w:numPr>
        <w:spacing w:after="120" w:line="240" w:lineRule="auto"/>
        <w:ind w:left="1134" w:hanging="568"/>
        <w:jc w:val="both"/>
        <w:rPr>
          <w:rFonts w:cs="Arial"/>
        </w:rPr>
      </w:pPr>
      <w:r w:rsidRPr="008332D0">
        <w:rPr>
          <w:rFonts w:cs="Arial"/>
        </w:rPr>
        <w:t xml:space="preserve">v prípade, ak nie sú vydávané v elektronickej forme s kvalifikovaným elektronickým podpisom podľa nariadenia </w:t>
      </w:r>
      <w:proofErr w:type="spellStart"/>
      <w:r w:rsidRPr="008332D0">
        <w:rPr>
          <w:rFonts w:cs="Arial"/>
        </w:rPr>
        <w:t>eIDAS</w:t>
      </w:r>
      <w:proofErr w:type="spellEnd"/>
      <w:r w:rsidRPr="008332D0">
        <w:rPr>
          <w:rFonts w:cs="Arial"/>
        </w:rPr>
        <w:t xml:space="preserve">, tak vo forme elektronického dokumentu vytvoreného zaručenou </w:t>
      </w:r>
      <w:r w:rsidRPr="008332D0">
        <w:rPr>
          <w:rFonts w:cs="Arial"/>
        </w:rPr>
        <w:lastRenderedPageBreak/>
        <w:t>konverziou pôvodného originálu dokumentu podľa zákona č. 305/2013 Z. z. o e-</w:t>
      </w:r>
      <w:proofErr w:type="spellStart"/>
      <w:r w:rsidRPr="008332D0">
        <w:rPr>
          <w:rFonts w:cs="Arial"/>
        </w:rPr>
        <w:t>Governmente</w:t>
      </w:r>
      <w:proofErr w:type="spellEnd"/>
      <w:r w:rsidRPr="008332D0">
        <w:rPr>
          <w:rFonts w:cs="Arial"/>
        </w:rPr>
        <w:t xml:space="preserve"> v znení neskorších predpisov.</w:t>
      </w:r>
    </w:p>
    <w:p w14:paraId="19121D6B"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r w:rsidRPr="008332D0">
        <w:rPr>
          <w:rFonts w:cs="Arial"/>
        </w:rPr>
        <w:t>V prípade poskytnutia zábezpeky formou bankovej záruky alebo poistenia záruky, uchádzač predloží v</w:t>
      </w:r>
      <w:r w:rsidRPr="008332D0">
        <w:rPr>
          <w:rFonts w:ascii="Calibri" w:hAnsi="Calibri" w:cs="Calibri"/>
        </w:rPr>
        <w:t> </w:t>
      </w:r>
      <w:r w:rsidRPr="008332D0">
        <w:rPr>
          <w:rFonts w:cs="Arial"/>
        </w:rPr>
        <w:t xml:space="preserve">ponuke </w:t>
      </w:r>
      <w:r w:rsidRPr="008332D0">
        <w:rPr>
          <w:rFonts w:cs="Arial"/>
          <w:szCs w:val="20"/>
        </w:rPr>
        <w:t>doklad</w:t>
      </w:r>
      <w:r w:rsidRPr="008332D0">
        <w:rPr>
          <w:rFonts w:cs="Arial"/>
        </w:rPr>
        <w:t xml:space="preserve"> o</w:t>
      </w:r>
      <w:r w:rsidRPr="008332D0">
        <w:rPr>
          <w:rFonts w:ascii="Calibri" w:hAnsi="Calibri" w:cs="Calibri"/>
        </w:rPr>
        <w:t> </w:t>
      </w:r>
      <w:r w:rsidRPr="008332D0">
        <w:rPr>
          <w:rFonts w:cs="Arial"/>
        </w:rPr>
        <w:t>zlo</w:t>
      </w:r>
      <w:r w:rsidRPr="008332D0">
        <w:rPr>
          <w:rFonts w:cs="Proba Pro"/>
        </w:rPr>
        <w:t>ž</w:t>
      </w:r>
      <w:r w:rsidRPr="008332D0">
        <w:rPr>
          <w:rFonts w:cs="Arial"/>
        </w:rPr>
        <w:t>en</w:t>
      </w:r>
      <w:r w:rsidRPr="008332D0">
        <w:rPr>
          <w:rFonts w:cs="Proba Pro"/>
        </w:rPr>
        <w:t>í</w:t>
      </w:r>
      <w:r w:rsidRPr="008332D0">
        <w:rPr>
          <w:rFonts w:cs="Arial"/>
        </w:rPr>
        <w:t xml:space="preserve"> bankovej z</w:t>
      </w:r>
      <w:r w:rsidRPr="008332D0">
        <w:rPr>
          <w:rFonts w:cs="Proba Pro"/>
        </w:rPr>
        <w:t>á</w:t>
      </w:r>
      <w:r w:rsidRPr="008332D0">
        <w:rPr>
          <w:rFonts w:cs="Arial"/>
        </w:rPr>
        <w:t>ruky, resp. poistenia záruky pod</w:t>
      </w:r>
      <w:r w:rsidRPr="008332D0">
        <w:rPr>
          <w:rFonts w:cs="Proba Pro CE"/>
        </w:rPr>
        <w:t>ľ</w:t>
      </w:r>
      <w:r w:rsidRPr="008332D0">
        <w:rPr>
          <w:rFonts w:cs="Arial"/>
        </w:rPr>
        <w:t xml:space="preserve">a bodu 8.3.5 tejto </w:t>
      </w:r>
      <w:r w:rsidRPr="008332D0">
        <w:rPr>
          <w:rFonts w:cs="Proba Pro CE"/>
        </w:rPr>
        <w:t>č</w:t>
      </w:r>
      <w:r w:rsidRPr="008332D0">
        <w:rPr>
          <w:rFonts w:cs="Arial"/>
        </w:rPr>
        <w:t>asti s</w:t>
      </w:r>
      <w:r w:rsidRPr="008332D0">
        <w:rPr>
          <w:rFonts w:cs="Proba Pro CE"/>
        </w:rPr>
        <w:t>úť</w:t>
      </w:r>
      <w:r w:rsidRPr="008332D0">
        <w:rPr>
          <w:rFonts w:cs="Arial"/>
        </w:rPr>
        <w:t>a</w:t>
      </w:r>
      <w:r w:rsidRPr="008332D0">
        <w:rPr>
          <w:rFonts w:cs="Proba Pro"/>
        </w:rPr>
        <w:t>ž</w:t>
      </w:r>
      <w:r w:rsidRPr="008332D0">
        <w:rPr>
          <w:rFonts w:cs="Arial"/>
        </w:rPr>
        <w:t>n</w:t>
      </w:r>
      <w:r w:rsidRPr="008332D0">
        <w:rPr>
          <w:rFonts w:cs="Proba Pro"/>
        </w:rPr>
        <w:t>ý</w:t>
      </w:r>
      <w:r w:rsidRPr="008332D0">
        <w:rPr>
          <w:rFonts w:cs="Arial"/>
        </w:rPr>
        <w:t>ch podkladov bu</w:t>
      </w:r>
      <w:r w:rsidRPr="008332D0">
        <w:rPr>
          <w:rFonts w:cs="Proba Pro CE"/>
        </w:rPr>
        <w:t>ď vo forme:</w:t>
      </w:r>
      <w:r w:rsidRPr="008332D0">
        <w:rPr>
          <w:rFonts w:cs="Arial"/>
        </w:rPr>
        <w:t xml:space="preserve"> </w:t>
      </w:r>
    </w:p>
    <w:p w14:paraId="66FF5D52" w14:textId="77777777" w:rsidR="006B33DD" w:rsidRPr="008332D0" w:rsidRDefault="006B33DD" w:rsidP="006B33DD">
      <w:pPr>
        <w:pStyle w:val="Nadpis3"/>
        <w:keepNext w:val="0"/>
        <w:keepLines w:val="0"/>
        <w:numPr>
          <w:ilvl w:val="2"/>
          <w:numId w:val="147"/>
        </w:numPr>
        <w:spacing w:after="120" w:line="240" w:lineRule="auto"/>
        <w:ind w:left="1134" w:hanging="568"/>
        <w:jc w:val="both"/>
        <w:rPr>
          <w:rFonts w:cs="Arial"/>
        </w:rPr>
      </w:pPr>
      <w:bookmarkStart w:id="35" w:name="_Hlk534880973"/>
      <w:r w:rsidRPr="008332D0">
        <w:rPr>
          <w:rFonts w:cs="Arial"/>
        </w:rPr>
        <w:t xml:space="preserve">elektronického dokumentu s kvalifikovaným elektronickým podpisom banky, </w:t>
      </w:r>
      <w:bookmarkStart w:id="36" w:name="_Hlk534880946"/>
      <w:r w:rsidRPr="008332D0">
        <w:rPr>
          <w:rFonts w:cs="Arial"/>
        </w:rPr>
        <w:t xml:space="preserve">resp. poisťovne </w:t>
      </w:r>
      <w:bookmarkEnd w:id="36"/>
      <w:r w:rsidRPr="008332D0">
        <w:rPr>
          <w:rFonts w:cs="Arial"/>
        </w:rPr>
        <w:t xml:space="preserve">v súlade s nariadením </w:t>
      </w:r>
      <w:proofErr w:type="spellStart"/>
      <w:r w:rsidRPr="008332D0">
        <w:rPr>
          <w:rFonts w:cs="Arial"/>
        </w:rPr>
        <w:t>eIDAS</w:t>
      </w:r>
      <w:proofErr w:type="spellEnd"/>
      <w:r w:rsidRPr="008332D0">
        <w:rPr>
          <w:rFonts w:cs="Arial"/>
        </w:rPr>
        <w:t xml:space="preserve"> v</w:t>
      </w:r>
      <w:r w:rsidRPr="008332D0">
        <w:rPr>
          <w:rFonts w:ascii="Calibri" w:hAnsi="Calibri" w:cs="Calibri"/>
        </w:rPr>
        <w:t> </w:t>
      </w:r>
      <w:r w:rsidRPr="008332D0">
        <w:rPr>
          <w:rFonts w:cs="Arial"/>
        </w:rPr>
        <w:t>pr</w:t>
      </w:r>
      <w:r w:rsidRPr="008332D0">
        <w:rPr>
          <w:rFonts w:cs="Proba Pro"/>
        </w:rPr>
        <w:t>í</w:t>
      </w:r>
      <w:r w:rsidRPr="008332D0">
        <w:rPr>
          <w:rFonts w:cs="Arial"/>
        </w:rPr>
        <w:t>pade, ak banka, resp. poisťovňa uch</w:t>
      </w:r>
      <w:r w:rsidRPr="008332D0">
        <w:rPr>
          <w:rFonts w:cs="Proba Pro"/>
        </w:rPr>
        <w:t>á</w:t>
      </w:r>
      <w:r w:rsidRPr="008332D0">
        <w:rPr>
          <w:rFonts w:cs="Arial"/>
        </w:rPr>
        <w:t>dza</w:t>
      </w:r>
      <w:r w:rsidRPr="008332D0">
        <w:rPr>
          <w:rFonts w:cs="Proba Pro CE"/>
        </w:rPr>
        <w:t>č</w:t>
      </w:r>
      <w:r w:rsidRPr="008332D0">
        <w:rPr>
          <w:rFonts w:cs="Arial"/>
        </w:rPr>
        <w:t>a tak</w:t>
      </w:r>
      <w:r w:rsidRPr="008332D0">
        <w:rPr>
          <w:rFonts w:cs="Proba Pro"/>
        </w:rPr>
        <w:t>ú</w:t>
      </w:r>
      <w:r w:rsidRPr="008332D0">
        <w:rPr>
          <w:rFonts w:cs="Arial"/>
        </w:rPr>
        <w:t>to formu vystavenia bankovej z</w:t>
      </w:r>
      <w:r w:rsidRPr="008332D0">
        <w:rPr>
          <w:rFonts w:cs="Proba Pro"/>
        </w:rPr>
        <w:t>á</w:t>
      </w:r>
      <w:r w:rsidRPr="008332D0">
        <w:rPr>
          <w:rFonts w:cs="Arial"/>
        </w:rPr>
        <w:t>ruky, resp. poistenia záruky prip</w:t>
      </w:r>
      <w:r w:rsidRPr="008332D0">
        <w:rPr>
          <w:rFonts w:cs="Proba Pro CE"/>
        </w:rPr>
        <w:t>úšť</w:t>
      </w:r>
      <w:r w:rsidRPr="008332D0">
        <w:rPr>
          <w:rFonts w:cs="Arial"/>
        </w:rPr>
        <w:t>a. V takom pr</w:t>
      </w:r>
      <w:r w:rsidRPr="008332D0">
        <w:rPr>
          <w:rFonts w:cs="Proba Pro"/>
        </w:rPr>
        <w:t>í</w:t>
      </w:r>
      <w:r w:rsidRPr="008332D0">
        <w:rPr>
          <w:rFonts w:cs="Arial"/>
        </w:rPr>
        <w:t>pade nesmie by</w:t>
      </w:r>
      <w:r w:rsidRPr="008332D0">
        <w:rPr>
          <w:rFonts w:cs="Proba Pro CE"/>
        </w:rPr>
        <w:t>ť</w:t>
      </w:r>
      <w:r w:rsidRPr="008332D0">
        <w:rPr>
          <w:rFonts w:cs="Arial"/>
        </w:rPr>
        <w:t xml:space="preserve"> uplatnenie bankovej z</w:t>
      </w:r>
      <w:r w:rsidRPr="008332D0">
        <w:rPr>
          <w:rFonts w:cs="Proba Pro"/>
        </w:rPr>
        <w:t>á</w:t>
      </w:r>
      <w:r w:rsidRPr="008332D0">
        <w:rPr>
          <w:rFonts w:cs="Arial"/>
        </w:rPr>
        <w:t>ruky, resp. poistenia záruky zo strany verejn</w:t>
      </w:r>
      <w:r w:rsidRPr="008332D0">
        <w:rPr>
          <w:rFonts w:cs="Proba Pro"/>
        </w:rPr>
        <w:t>é</w:t>
      </w:r>
      <w:r w:rsidRPr="008332D0">
        <w:rPr>
          <w:rFonts w:cs="Arial"/>
        </w:rPr>
        <w:t xml:space="preserve">ho obstarávateľa spojené so žiadnou prekážkou vyplývajúcou z elektronickej formy bankovej záruky, resp. poistenia záruky oproti uplatneniu plnenia z písomnej bankovej záruky, resp. poistenia záruky; alebo </w:t>
      </w:r>
    </w:p>
    <w:bookmarkEnd w:id="35"/>
    <w:p w14:paraId="6DAC0F9E" w14:textId="77777777" w:rsidR="006B33DD" w:rsidRPr="008332D0" w:rsidRDefault="006B33DD" w:rsidP="006B33DD">
      <w:pPr>
        <w:pStyle w:val="Nadpis3"/>
        <w:keepNext w:val="0"/>
        <w:keepLines w:val="0"/>
        <w:numPr>
          <w:ilvl w:val="2"/>
          <w:numId w:val="147"/>
        </w:numPr>
        <w:spacing w:after="120" w:line="240" w:lineRule="auto"/>
        <w:ind w:left="1134" w:hanging="568"/>
        <w:jc w:val="both"/>
        <w:rPr>
          <w:rFonts w:cs="Arial"/>
        </w:rPr>
      </w:pPr>
      <w:r w:rsidRPr="008332D0">
        <w:rPr>
          <w:rFonts w:cs="Arial"/>
        </w:rPr>
        <w:t xml:space="preserve">prostej kópie bankovej záruky, resp. poistenia záruky a zároveň samostatne doručí originál záručnej listiny, resp. poistenia záruky (notársky overená kópia záručnej listiny, resp. poistenia záruky nie je postačujúca) na adresu </w:t>
      </w:r>
      <w:r w:rsidRPr="00646BCD">
        <w:rPr>
          <w:rFonts w:cs="Arial"/>
        </w:rPr>
        <w:t xml:space="preserve">Tatra Tender </w:t>
      </w:r>
      <w:proofErr w:type="spellStart"/>
      <w:r w:rsidRPr="00646BCD">
        <w:rPr>
          <w:rFonts w:cs="Arial"/>
        </w:rPr>
        <w:t>s.r.o</w:t>
      </w:r>
      <w:proofErr w:type="spellEnd"/>
      <w:r w:rsidRPr="00646BCD">
        <w:rPr>
          <w:rFonts w:cs="Arial"/>
        </w:rPr>
        <w:t>., Krčméryho 16, 811 04 Bratislava</w:t>
      </w:r>
      <w:r w:rsidRPr="008332D0">
        <w:rPr>
          <w:rFonts w:cs="Arial"/>
        </w:rPr>
        <w:t xml:space="preserve"> v</w:t>
      </w:r>
      <w:r w:rsidRPr="008332D0">
        <w:rPr>
          <w:rFonts w:ascii="Calibri" w:hAnsi="Calibri" w:cs="Calibri"/>
        </w:rPr>
        <w:t> </w:t>
      </w:r>
      <w:r w:rsidRPr="008332D0">
        <w:rPr>
          <w:rFonts w:cs="Arial"/>
        </w:rPr>
        <w:t>s</w:t>
      </w:r>
      <w:r w:rsidRPr="008332D0">
        <w:rPr>
          <w:rFonts w:cs="Proba Pro"/>
        </w:rPr>
        <w:t>ú</w:t>
      </w:r>
      <w:r w:rsidRPr="008332D0">
        <w:rPr>
          <w:rFonts w:cs="Arial"/>
        </w:rPr>
        <w:t>lade s</w:t>
      </w:r>
      <w:r w:rsidRPr="008332D0">
        <w:rPr>
          <w:rFonts w:ascii="Calibri" w:hAnsi="Calibri" w:cs="Calibri"/>
        </w:rPr>
        <w:t> </w:t>
      </w:r>
      <w:r w:rsidRPr="008332D0">
        <w:rPr>
          <w:rFonts w:cs="Arial"/>
        </w:rPr>
        <w:t xml:space="preserve">bodom 21 tejto </w:t>
      </w:r>
      <w:r w:rsidRPr="008332D0">
        <w:rPr>
          <w:rFonts w:cs="Proba Pro CE"/>
        </w:rPr>
        <w:t>č</w:t>
      </w:r>
      <w:r w:rsidRPr="008332D0">
        <w:rPr>
          <w:rFonts w:cs="Arial"/>
        </w:rPr>
        <w:t>asti s</w:t>
      </w:r>
      <w:r w:rsidRPr="008332D0">
        <w:rPr>
          <w:rFonts w:cs="Proba Pro CE"/>
        </w:rPr>
        <w:t>úť</w:t>
      </w:r>
      <w:r w:rsidRPr="008332D0">
        <w:rPr>
          <w:rFonts w:cs="Arial"/>
        </w:rPr>
        <w:t>a</w:t>
      </w:r>
      <w:r w:rsidRPr="008332D0">
        <w:rPr>
          <w:rFonts w:cs="Proba Pro"/>
        </w:rPr>
        <w:t>ž</w:t>
      </w:r>
      <w:r w:rsidRPr="008332D0">
        <w:rPr>
          <w:rFonts w:cs="Arial"/>
        </w:rPr>
        <w:t>n</w:t>
      </w:r>
      <w:r w:rsidRPr="008332D0">
        <w:rPr>
          <w:rFonts w:cs="Proba Pro"/>
        </w:rPr>
        <w:t>ý</w:t>
      </w:r>
      <w:r w:rsidRPr="008332D0">
        <w:rPr>
          <w:rFonts w:cs="Arial"/>
        </w:rPr>
        <w:t xml:space="preserve">ch podkladov. </w:t>
      </w:r>
    </w:p>
    <w:p w14:paraId="7CE011C3" w14:textId="77777777" w:rsidR="006B33DD" w:rsidRPr="008332D0" w:rsidRDefault="006B33DD" w:rsidP="006B33DD">
      <w:pPr>
        <w:pStyle w:val="Nadpis3"/>
        <w:keepNext w:val="0"/>
        <w:keepLines w:val="0"/>
        <w:spacing w:after="0" w:line="240" w:lineRule="auto"/>
        <w:ind w:left="567" w:firstLine="0"/>
        <w:jc w:val="both"/>
        <w:rPr>
          <w:rFonts w:cs="Arial"/>
        </w:rPr>
      </w:pPr>
      <w:r w:rsidRPr="008332D0">
        <w:rPr>
          <w:rFonts w:cs="Arial"/>
        </w:rPr>
        <w:t>V prípade zloženia finančných prostriedkov na bankový účet verejného obstarávateľa sa odporúča, aby uchádzač predložil výpis z bankového účtu, resp. iný doklad potvrdzujúci skutočnosť, že finančné prostriedky budú pripísané na účet verejného obstarávateľa najneskôr v deň uplynutia lehoty na predkladanie ponúk.</w:t>
      </w:r>
    </w:p>
    <w:p w14:paraId="3B165F4D" w14:textId="77777777" w:rsidR="006B33DD" w:rsidRPr="008332D0" w:rsidRDefault="006B33DD" w:rsidP="006B33DD">
      <w:pPr>
        <w:pStyle w:val="Nadpis3"/>
        <w:keepNext w:val="0"/>
        <w:keepLines w:val="0"/>
        <w:spacing w:after="0" w:line="240" w:lineRule="auto"/>
        <w:ind w:left="567" w:firstLine="0"/>
        <w:jc w:val="both"/>
        <w:rPr>
          <w:rFonts w:cs="Arial"/>
        </w:rPr>
      </w:pPr>
    </w:p>
    <w:p w14:paraId="6452D161"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r w:rsidRPr="008332D0">
        <w:rPr>
          <w:rFonts w:cs="Arial"/>
        </w:rPr>
        <w:t xml:space="preserve">Všetky doklady a dokumenty tvoriace obsah ponuky, požadované v týchto súťažných podkladoch, musia byť k termínu predloženia ponuky platné a aktuálne. </w:t>
      </w:r>
    </w:p>
    <w:p w14:paraId="58377038"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r w:rsidRPr="008332D0">
        <w:rPr>
          <w:rFonts w:cs="Arial"/>
        </w:rPr>
        <w:t>V</w:t>
      </w:r>
      <w:r w:rsidRPr="008332D0">
        <w:rPr>
          <w:rFonts w:ascii="Calibri" w:hAnsi="Calibri" w:cs="Calibri"/>
        </w:rPr>
        <w:t> </w:t>
      </w:r>
      <w:r w:rsidRPr="008332D0">
        <w:rPr>
          <w:rFonts w:cs="Arial"/>
        </w:rPr>
        <w:t>pr</w:t>
      </w:r>
      <w:r w:rsidRPr="008332D0">
        <w:rPr>
          <w:rFonts w:cs="Proba Pro"/>
        </w:rPr>
        <w:t>í</w:t>
      </w:r>
      <w:r w:rsidRPr="008332D0">
        <w:rPr>
          <w:rFonts w:cs="Arial"/>
        </w:rPr>
        <w:t>pade, ak sa vyskytn</w:t>
      </w:r>
      <w:r w:rsidRPr="008332D0">
        <w:rPr>
          <w:rFonts w:cs="Proba Pro"/>
        </w:rPr>
        <w:t>ú</w:t>
      </w:r>
      <w:r w:rsidRPr="008332D0">
        <w:rPr>
          <w:rFonts w:cs="Arial"/>
        </w:rPr>
        <w:t xml:space="preserve"> pochybnosti o pravosti dokumentov predlo</w:t>
      </w:r>
      <w:r w:rsidRPr="008332D0">
        <w:rPr>
          <w:rFonts w:cs="Proba Pro"/>
        </w:rPr>
        <w:t>ž</w:t>
      </w:r>
      <w:r w:rsidRPr="008332D0">
        <w:rPr>
          <w:rFonts w:cs="Arial"/>
        </w:rPr>
        <w:t>en</w:t>
      </w:r>
      <w:r w:rsidRPr="008332D0">
        <w:rPr>
          <w:rFonts w:cs="Proba Pro"/>
        </w:rPr>
        <w:t>ý</w:t>
      </w:r>
      <w:r w:rsidRPr="008332D0">
        <w:rPr>
          <w:rFonts w:cs="Arial"/>
        </w:rPr>
        <w:t>ch v</w:t>
      </w:r>
      <w:r w:rsidRPr="008332D0">
        <w:rPr>
          <w:rFonts w:ascii="Calibri" w:hAnsi="Calibri" w:cs="Calibri"/>
        </w:rPr>
        <w:t> </w:t>
      </w:r>
      <w:r w:rsidRPr="008332D0">
        <w:rPr>
          <w:rFonts w:cs="Arial"/>
        </w:rPr>
        <w:t xml:space="preserve">ponuke vo forme </w:t>
      </w:r>
      <w:proofErr w:type="spellStart"/>
      <w:r w:rsidRPr="008332D0">
        <w:rPr>
          <w:rFonts w:cs="Arial"/>
        </w:rPr>
        <w:t>skenu</w:t>
      </w:r>
      <w:proofErr w:type="spellEnd"/>
      <w:r w:rsidRPr="008332D0">
        <w:rPr>
          <w:rFonts w:cs="Arial"/>
        </w:rPr>
        <w:t xml:space="preserve"> podľa bodu 8.4 vyššie alebo pravdivosti informácii v</w:t>
      </w:r>
      <w:r w:rsidRPr="008332D0">
        <w:rPr>
          <w:rFonts w:ascii="Calibri" w:hAnsi="Calibri" w:cs="Calibri"/>
        </w:rPr>
        <w:t> </w:t>
      </w:r>
      <w:r w:rsidRPr="008332D0">
        <w:rPr>
          <w:rFonts w:cs="Arial"/>
        </w:rPr>
        <w:t>nich uvedených, verejný obstarávateľ si vyhradzuje právo požadovať od uchádzača ich dodatočné predloženie vo forme obsahujúcej kvalifikovaný elektronický podpis, resp. vo forme zaručenej elektronickej konverzie podľa bodu 8.5 vyššie, resp. vo forme listinného originálu obdobne, ako je uvedené v</w:t>
      </w:r>
      <w:r w:rsidRPr="008332D0">
        <w:rPr>
          <w:rFonts w:ascii="Calibri" w:hAnsi="Calibri" w:cs="Calibri"/>
        </w:rPr>
        <w:t> </w:t>
      </w:r>
      <w:r w:rsidRPr="008332D0">
        <w:rPr>
          <w:rFonts w:cs="Arial"/>
        </w:rPr>
        <w:t>bode 8.6.2 tejto časti súťažných podkladov.</w:t>
      </w:r>
    </w:p>
    <w:p w14:paraId="61D90974" w14:textId="77777777" w:rsidR="006B33DD" w:rsidRPr="008332D0" w:rsidRDefault="006B33DD" w:rsidP="006B33DD">
      <w:pPr>
        <w:pStyle w:val="Nadpis3"/>
        <w:keepNext w:val="0"/>
        <w:keepLines w:val="0"/>
        <w:numPr>
          <w:ilvl w:val="1"/>
          <w:numId w:val="147"/>
        </w:numPr>
        <w:spacing w:after="120" w:line="240" w:lineRule="auto"/>
        <w:ind w:left="567" w:hanging="567"/>
        <w:jc w:val="both"/>
        <w:rPr>
          <w:rFonts w:cs="Arial"/>
        </w:rPr>
      </w:pPr>
      <w:r w:rsidRPr="008332D0">
        <w:rPr>
          <w:rFonts w:cs="Arial"/>
        </w:rPr>
        <w:t>Na zabezpečenie ochrany osobných údajov a dôverných informácií tvoriacich obsah ponuky, uchádzač elektronicky predloží aj  kópiu časti ponuky podľa bodu 8.3.10 tejto časti súťažných podkladov vo</w:t>
      </w:r>
      <w:r w:rsidRPr="008332D0">
        <w:rPr>
          <w:rFonts w:ascii="Calibri" w:hAnsi="Calibri" w:cs="Calibri"/>
        </w:rPr>
        <w:t> </w:t>
      </w:r>
      <w:r w:rsidRPr="008332D0">
        <w:rPr>
          <w:rFonts w:cs="Arial"/>
        </w:rPr>
        <w:t xml:space="preserve">formáte </w:t>
      </w:r>
      <w:proofErr w:type="spellStart"/>
      <w:r w:rsidRPr="008332D0">
        <w:rPr>
          <w:rFonts w:cs="Arial"/>
        </w:rPr>
        <w:t>Portable</w:t>
      </w:r>
      <w:proofErr w:type="spellEnd"/>
      <w:r w:rsidRPr="008332D0">
        <w:rPr>
          <w:rFonts w:cs="Arial"/>
        </w:rPr>
        <w:t xml:space="preserve"> </w:t>
      </w:r>
      <w:proofErr w:type="spellStart"/>
      <w:r w:rsidRPr="008332D0">
        <w:rPr>
          <w:rFonts w:cs="Arial"/>
        </w:rPr>
        <w:t>Document</w:t>
      </w:r>
      <w:proofErr w:type="spellEnd"/>
      <w:r w:rsidRPr="008332D0">
        <w:rPr>
          <w:rFonts w:cs="Arial"/>
        </w:rPr>
        <w:t xml:space="preserve"> </w:t>
      </w:r>
      <w:proofErr w:type="spellStart"/>
      <w:r w:rsidRPr="008332D0">
        <w:rPr>
          <w:rFonts w:cs="Arial"/>
        </w:rPr>
        <w:t>Format</w:t>
      </w:r>
      <w:proofErr w:type="spellEnd"/>
      <w:r w:rsidRPr="008332D0">
        <w:rPr>
          <w:rFonts w:cs="Arial"/>
        </w:rPr>
        <w:t xml:space="preserve"> (.</w:t>
      </w:r>
      <w:proofErr w:type="spellStart"/>
      <w:r w:rsidRPr="008332D0">
        <w:rPr>
          <w:rFonts w:cs="Arial"/>
        </w:rPr>
        <w:t>pdf</w:t>
      </w:r>
      <w:proofErr w:type="spellEnd"/>
      <w:r w:rsidRPr="008332D0">
        <w:rPr>
          <w:rFonts w:cs="Arial"/>
        </w:rPr>
        <w:t>) v takom vyhotovení, ktoré umožní nezverejnenie dôverných informácií alebo osobných údajov v</w:t>
      </w:r>
      <w:r w:rsidRPr="008332D0">
        <w:rPr>
          <w:rFonts w:ascii="Calibri" w:hAnsi="Calibri" w:cs="Calibri"/>
        </w:rPr>
        <w:t> </w:t>
      </w:r>
      <w:r w:rsidRPr="008332D0">
        <w:rPr>
          <w:rFonts w:cs="Arial"/>
        </w:rPr>
        <w:t>zmysle Noriem ochrany osobných údajov (napríklad s vynechaným textom tvoriacim dôverné informácie). Ak ide o</w:t>
      </w:r>
      <w:r w:rsidRPr="008332D0">
        <w:rPr>
          <w:rFonts w:ascii="Calibri" w:hAnsi="Calibri" w:cs="Calibri"/>
        </w:rPr>
        <w:t> </w:t>
      </w:r>
      <w:r w:rsidRPr="008332D0">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5E4CA3AB" w14:textId="77777777" w:rsidR="006B33DD" w:rsidRPr="008332D0" w:rsidRDefault="006B33DD" w:rsidP="006B33DD">
      <w:pPr>
        <w:pStyle w:val="SAP1"/>
      </w:pPr>
      <w:bookmarkStart w:id="37" w:name="_Toc524701771"/>
      <w:bookmarkStart w:id="38" w:name="_Toc14418963"/>
      <w:bookmarkStart w:id="39" w:name="_g0dwd"/>
      <w:bookmarkEnd w:id="31"/>
      <w:bookmarkEnd w:id="33"/>
      <w:r w:rsidRPr="008332D0">
        <w:t>Variantné riešenie</w:t>
      </w:r>
      <w:bookmarkEnd w:id="37"/>
      <w:bookmarkEnd w:id="38"/>
    </w:p>
    <w:p w14:paraId="3D2FD2FA" w14:textId="77777777" w:rsidR="006B33DD" w:rsidRPr="008332D0" w:rsidRDefault="006B33DD" w:rsidP="006B33DD">
      <w:pPr>
        <w:pStyle w:val="Nadpis3"/>
        <w:keepNext w:val="0"/>
        <w:keepLines w:val="0"/>
        <w:numPr>
          <w:ilvl w:val="1"/>
          <w:numId w:val="148"/>
        </w:numPr>
        <w:spacing w:after="120" w:line="240" w:lineRule="auto"/>
        <w:ind w:left="567" w:hanging="567"/>
        <w:jc w:val="both"/>
        <w:rPr>
          <w:rFonts w:cs="Arial"/>
        </w:rPr>
      </w:pPr>
      <w:r w:rsidRPr="008332D0">
        <w:rPr>
          <w:rFonts w:cs="Arial"/>
        </w:rPr>
        <w:t>Neumožňuje</w:t>
      </w:r>
      <w:r w:rsidRPr="008332D0">
        <w:rPr>
          <w:rStyle w:val="spelle"/>
          <w:rFonts w:cs="Arial"/>
        </w:rPr>
        <w:t xml:space="preserve"> sa predložiť variantné riešenie.</w:t>
      </w:r>
      <w:bookmarkStart w:id="40" w:name="_Toc524701772"/>
      <w:bookmarkStart w:id="41" w:name="_jlao46"/>
      <w:bookmarkEnd w:id="39"/>
    </w:p>
    <w:p w14:paraId="6EBDA453" w14:textId="77777777" w:rsidR="006B33DD" w:rsidRPr="008332D0" w:rsidRDefault="006B33DD" w:rsidP="006B33DD">
      <w:pPr>
        <w:pStyle w:val="SAP1"/>
      </w:pPr>
      <w:bookmarkStart w:id="42" w:name="_Toc14418964"/>
      <w:r w:rsidRPr="008332D0">
        <w:t>Platnosť ponúk</w:t>
      </w:r>
      <w:bookmarkEnd w:id="40"/>
      <w:bookmarkEnd w:id="42"/>
    </w:p>
    <w:p w14:paraId="7C55E661" w14:textId="4C94213D" w:rsidR="006B33DD" w:rsidRPr="008332D0" w:rsidRDefault="006B33DD" w:rsidP="006B33DD">
      <w:pPr>
        <w:pStyle w:val="Nadpis3"/>
        <w:keepNext w:val="0"/>
        <w:keepLines w:val="0"/>
        <w:numPr>
          <w:ilvl w:val="1"/>
          <w:numId w:val="149"/>
        </w:numPr>
        <w:spacing w:after="120" w:line="240" w:lineRule="auto"/>
        <w:ind w:left="567" w:hanging="567"/>
        <w:jc w:val="both"/>
        <w:rPr>
          <w:rFonts w:cs="Arial"/>
        </w:rPr>
      </w:pPr>
      <w:r w:rsidRPr="008332D0">
        <w:rPr>
          <w:rFonts w:cs="Arial"/>
        </w:rPr>
        <w:t xml:space="preserve">Ponuky zostávajú platné počas lehoty viazanosti ponúk stanovenej do </w:t>
      </w:r>
      <w:r w:rsidRPr="008332D0">
        <w:rPr>
          <w:color w:val="000000"/>
        </w:rPr>
        <w:t>3</w:t>
      </w:r>
      <w:r w:rsidR="004B64C4">
        <w:rPr>
          <w:color w:val="000000"/>
        </w:rPr>
        <w:t>1</w:t>
      </w:r>
      <w:r w:rsidRPr="008332D0">
        <w:rPr>
          <w:color w:val="000000"/>
        </w:rPr>
        <w:t>.</w:t>
      </w:r>
      <w:r w:rsidR="00000DEC" w:rsidRPr="008332D0">
        <w:rPr>
          <w:color w:val="000000"/>
        </w:rPr>
        <w:t>07</w:t>
      </w:r>
      <w:r w:rsidRPr="008332D0">
        <w:rPr>
          <w:color w:val="000000"/>
        </w:rPr>
        <w:t>.2020</w:t>
      </w:r>
      <w:r w:rsidRPr="008332D0">
        <w:rPr>
          <w:rFonts w:cs="Arial"/>
        </w:rPr>
        <w:t>.</w:t>
      </w:r>
    </w:p>
    <w:p w14:paraId="06741C8A" w14:textId="77777777" w:rsidR="006B33DD" w:rsidRPr="008332D0" w:rsidRDefault="006B33DD" w:rsidP="006B33DD">
      <w:pPr>
        <w:pStyle w:val="Nadpis3"/>
        <w:keepNext w:val="0"/>
        <w:keepLines w:val="0"/>
        <w:spacing w:after="0" w:line="240" w:lineRule="auto"/>
        <w:ind w:left="567" w:firstLine="0"/>
        <w:jc w:val="both"/>
        <w:rPr>
          <w:rFonts w:cs="Arial"/>
        </w:rPr>
      </w:pPr>
    </w:p>
    <w:p w14:paraId="2F779301" w14:textId="77777777" w:rsidR="006B33DD" w:rsidRPr="008332D0" w:rsidRDefault="006B33DD" w:rsidP="006B33DD">
      <w:pPr>
        <w:pStyle w:val="Nadpis3"/>
        <w:keepNext w:val="0"/>
        <w:keepLines w:val="0"/>
        <w:numPr>
          <w:ilvl w:val="1"/>
          <w:numId w:val="149"/>
        </w:numPr>
        <w:spacing w:after="120" w:line="240" w:lineRule="auto"/>
        <w:ind w:left="567" w:hanging="567"/>
        <w:jc w:val="both"/>
        <w:rPr>
          <w:rFonts w:cs="Arial"/>
        </w:rPr>
      </w:pPr>
      <w:r w:rsidRPr="008332D0">
        <w:rPr>
          <w:rFonts w:cs="Arial"/>
        </w:rPr>
        <w:t>V</w:t>
      </w:r>
      <w:r w:rsidRPr="008332D0">
        <w:rPr>
          <w:rFonts w:ascii="Calibri" w:hAnsi="Calibri" w:cs="Calibri"/>
        </w:rPr>
        <w:t> </w:t>
      </w:r>
      <w:r w:rsidRPr="008332D0">
        <w:rPr>
          <w:rFonts w:cs="Arial"/>
        </w:rPr>
        <w:t>prípade podania námietok proti postupu verejného obstarávateľa alebo v</w:t>
      </w:r>
      <w:r w:rsidRPr="008332D0">
        <w:rPr>
          <w:rFonts w:ascii="Calibri" w:hAnsi="Calibri" w:cs="Calibri"/>
        </w:rPr>
        <w:t> </w:t>
      </w:r>
      <w:r w:rsidRPr="008332D0">
        <w:rPr>
          <w:rFonts w:cs="Arial"/>
        </w:rPr>
        <w:t>prípade predĺženia procesu verejného obstarávania z</w:t>
      </w:r>
      <w:r w:rsidRPr="008332D0">
        <w:rPr>
          <w:rFonts w:ascii="Calibri" w:hAnsi="Calibri" w:cs="Calibri"/>
        </w:rPr>
        <w:t> </w:t>
      </w:r>
      <w:r w:rsidRPr="008332D0">
        <w:rPr>
          <w:rFonts w:cs="Arial"/>
        </w:rPr>
        <w:t xml:space="preserve">iných objektívnych dôvodov, sa uchádzačom oznámi predpokladané predĺženie lehoty viazanosti ponúk formou elektronickej komunikácie </w:t>
      </w:r>
      <w:bookmarkEnd w:id="41"/>
      <w:r w:rsidRPr="008332D0">
        <w:rPr>
          <w:color w:val="000000"/>
        </w:rPr>
        <w:t>v systéme JOSEPHINE</w:t>
      </w:r>
      <w:r w:rsidRPr="008332D0">
        <w:rPr>
          <w:rFonts w:cs="Arial"/>
        </w:rPr>
        <w:t>.</w:t>
      </w:r>
    </w:p>
    <w:p w14:paraId="194F6209" w14:textId="77777777" w:rsidR="006B33DD" w:rsidRPr="008332D0" w:rsidRDefault="006B33DD" w:rsidP="006B33DD">
      <w:pPr>
        <w:pStyle w:val="Nadpis3"/>
        <w:keepNext w:val="0"/>
        <w:keepLines w:val="0"/>
        <w:numPr>
          <w:ilvl w:val="1"/>
          <w:numId w:val="149"/>
        </w:numPr>
        <w:spacing w:after="120" w:line="240" w:lineRule="auto"/>
        <w:ind w:left="567" w:hanging="567"/>
        <w:jc w:val="both"/>
        <w:rPr>
          <w:rFonts w:cs="Arial"/>
        </w:rPr>
      </w:pPr>
      <w:bookmarkStart w:id="43" w:name="_Hlk534877267"/>
      <w:r w:rsidRPr="008332D0">
        <w:rPr>
          <w:rFonts w:cs="Arial"/>
        </w:rPr>
        <w:lastRenderedPageBreak/>
        <w:t xml:space="preserve">Lehota viazanosti ponúk (vrátane jej predĺženia) nepresiahne </w:t>
      </w:r>
      <w:r w:rsidRPr="008332D0">
        <w:rPr>
          <w:b/>
        </w:rPr>
        <w:t>12 mesiacov</w:t>
      </w:r>
      <w:r w:rsidRPr="008332D0">
        <w:t xml:space="preserve"> od uplynutia lehoty na predkladanie ponúk</w:t>
      </w:r>
      <w:r w:rsidRPr="008332D0">
        <w:rPr>
          <w:rFonts w:cs="Arial"/>
        </w:rPr>
        <w:t>.</w:t>
      </w:r>
      <w:bookmarkStart w:id="44" w:name="_Toc524701773"/>
      <w:bookmarkStart w:id="45" w:name="_ky6rz"/>
      <w:bookmarkEnd w:id="43"/>
    </w:p>
    <w:p w14:paraId="1570B07D" w14:textId="77777777" w:rsidR="006B33DD" w:rsidRPr="008332D0" w:rsidRDefault="006B33DD" w:rsidP="006B33DD">
      <w:pPr>
        <w:pStyle w:val="SAP1"/>
      </w:pPr>
      <w:bookmarkStart w:id="46" w:name="_Toc14418965"/>
      <w:r w:rsidRPr="008332D0">
        <w:t>Náklady na ponuky</w:t>
      </w:r>
      <w:bookmarkEnd w:id="44"/>
      <w:bookmarkEnd w:id="46"/>
    </w:p>
    <w:p w14:paraId="1F2F6E40" w14:textId="77777777" w:rsidR="006B33DD" w:rsidRPr="008332D0" w:rsidRDefault="006B33DD" w:rsidP="006B33DD">
      <w:pPr>
        <w:pStyle w:val="Nadpis3"/>
        <w:keepNext w:val="0"/>
        <w:keepLines w:val="0"/>
        <w:numPr>
          <w:ilvl w:val="1"/>
          <w:numId w:val="150"/>
        </w:numPr>
        <w:spacing w:after="120" w:line="240" w:lineRule="auto"/>
        <w:ind w:left="567" w:hanging="567"/>
        <w:jc w:val="both"/>
        <w:rPr>
          <w:rFonts w:cs="Arial"/>
        </w:rPr>
      </w:pPr>
      <w:r w:rsidRPr="008332D0">
        <w:rPr>
          <w:rFonts w:cs="Arial"/>
        </w:rPr>
        <w:t>Všetky výdavky spojené s</w:t>
      </w:r>
      <w:r w:rsidRPr="008332D0">
        <w:rPr>
          <w:rFonts w:ascii="Calibri" w:hAnsi="Calibri" w:cs="Calibri"/>
        </w:rPr>
        <w:t> </w:t>
      </w:r>
      <w:r w:rsidRPr="008332D0">
        <w:rPr>
          <w:rFonts w:cs="Arial"/>
        </w:rPr>
        <w:t>pr</w:t>
      </w:r>
      <w:r w:rsidRPr="008332D0">
        <w:rPr>
          <w:rFonts w:cs="Proba Pro"/>
        </w:rPr>
        <w:t>í</w:t>
      </w:r>
      <w:r w:rsidRPr="008332D0">
        <w:rPr>
          <w:rFonts w:cs="Arial"/>
        </w:rPr>
        <w:t>pravou a</w:t>
      </w:r>
      <w:r w:rsidRPr="008332D0">
        <w:rPr>
          <w:rFonts w:ascii="Calibri" w:hAnsi="Calibri" w:cs="Calibri"/>
        </w:rPr>
        <w:t> </w:t>
      </w:r>
      <w:r w:rsidRPr="008332D0">
        <w:rPr>
          <w:rFonts w:cs="Arial"/>
        </w:rPr>
        <w:t>predlo</w:t>
      </w:r>
      <w:r w:rsidRPr="008332D0">
        <w:rPr>
          <w:rFonts w:cs="Proba Pro"/>
        </w:rPr>
        <w:t>ž</w:t>
      </w:r>
      <w:r w:rsidRPr="008332D0">
        <w:rPr>
          <w:rFonts w:cs="Arial"/>
        </w:rPr>
        <w:t>en</w:t>
      </w:r>
      <w:r w:rsidRPr="008332D0">
        <w:rPr>
          <w:rFonts w:cs="Proba Pro"/>
        </w:rPr>
        <w:t>í</w:t>
      </w:r>
      <w:r w:rsidRPr="008332D0">
        <w:rPr>
          <w:rFonts w:cs="Arial"/>
        </w:rPr>
        <w:t>m pon</w:t>
      </w:r>
      <w:r w:rsidRPr="008332D0">
        <w:rPr>
          <w:rFonts w:cs="Proba Pro"/>
        </w:rPr>
        <w:t>ú</w:t>
      </w:r>
      <w:r w:rsidRPr="008332D0">
        <w:rPr>
          <w:rFonts w:cs="Arial"/>
        </w:rPr>
        <w:t>k zn</w:t>
      </w:r>
      <w:r w:rsidRPr="008332D0">
        <w:rPr>
          <w:rFonts w:cs="Proba Pro"/>
        </w:rPr>
        <w:t>áš</w:t>
      </w:r>
      <w:r w:rsidRPr="008332D0">
        <w:rPr>
          <w:rFonts w:cs="Arial"/>
        </w:rPr>
        <w:t>aj</w:t>
      </w:r>
      <w:r w:rsidRPr="008332D0">
        <w:rPr>
          <w:rFonts w:cs="Proba Pro"/>
        </w:rPr>
        <w:t>ú</w:t>
      </w:r>
      <w:r w:rsidRPr="008332D0">
        <w:rPr>
          <w:rFonts w:cs="Arial"/>
        </w:rPr>
        <w:t xml:space="preserve"> uch</w:t>
      </w:r>
      <w:r w:rsidRPr="008332D0">
        <w:rPr>
          <w:rFonts w:cs="Proba Pro"/>
        </w:rPr>
        <w:t>á</w:t>
      </w:r>
      <w:r w:rsidRPr="008332D0">
        <w:rPr>
          <w:rFonts w:cs="Arial"/>
        </w:rPr>
        <w:t>dza</w:t>
      </w:r>
      <w:r w:rsidRPr="008332D0">
        <w:rPr>
          <w:rFonts w:cs="Proba Pro CE"/>
        </w:rPr>
        <w:t>č</w:t>
      </w:r>
      <w:r w:rsidRPr="008332D0">
        <w:rPr>
          <w:rFonts w:cs="Arial"/>
        </w:rPr>
        <w:t>i bez finan</w:t>
      </w:r>
      <w:r w:rsidRPr="008332D0">
        <w:rPr>
          <w:rFonts w:cs="Proba Pro CE"/>
        </w:rPr>
        <w:t>č</w:t>
      </w:r>
      <w:r w:rsidRPr="008332D0">
        <w:rPr>
          <w:rFonts w:cs="Arial"/>
        </w:rPr>
        <w:t>n</w:t>
      </w:r>
      <w:r w:rsidRPr="008332D0">
        <w:rPr>
          <w:rFonts w:cs="Proba Pro"/>
        </w:rPr>
        <w:t>é</w:t>
      </w:r>
      <w:r w:rsidRPr="008332D0">
        <w:rPr>
          <w:rFonts w:cs="Arial"/>
        </w:rPr>
        <w:t>ho n</w:t>
      </w:r>
      <w:r w:rsidRPr="008332D0">
        <w:rPr>
          <w:rFonts w:cs="Proba Pro"/>
        </w:rPr>
        <w:t>á</w:t>
      </w:r>
      <w:r w:rsidRPr="008332D0">
        <w:rPr>
          <w:rFonts w:cs="Arial"/>
        </w:rPr>
        <w:t>roku vo</w:t>
      </w:r>
      <w:r w:rsidRPr="008332D0">
        <w:rPr>
          <w:rFonts w:cs="Proba Pro CE"/>
        </w:rPr>
        <w:t>č</w:t>
      </w:r>
      <w:r w:rsidRPr="008332D0">
        <w:rPr>
          <w:rFonts w:cs="Arial"/>
        </w:rPr>
        <w:t>i verejn</w:t>
      </w:r>
      <w:r w:rsidRPr="008332D0">
        <w:rPr>
          <w:rFonts w:cs="Proba Pro"/>
        </w:rPr>
        <w:t>é</w:t>
      </w:r>
      <w:r w:rsidRPr="008332D0">
        <w:rPr>
          <w:rFonts w:cs="Arial"/>
        </w:rPr>
        <w:t>mu obstar</w:t>
      </w:r>
      <w:r w:rsidRPr="008332D0">
        <w:rPr>
          <w:rFonts w:cs="Proba Pro"/>
        </w:rPr>
        <w:t>á</w:t>
      </w:r>
      <w:r w:rsidRPr="008332D0">
        <w:rPr>
          <w:rFonts w:cs="Arial"/>
        </w:rPr>
        <w:t>vate</w:t>
      </w:r>
      <w:r w:rsidRPr="008332D0">
        <w:rPr>
          <w:rFonts w:cs="Proba Pro CE"/>
        </w:rPr>
        <w:t>ľ</w:t>
      </w:r>
      <w:r w:rsidRPr="008332D0">
        <w:rPr>
          <w:rFonts w:cs="Arial"/>
        </w:rPr>
        <w:t xml:space="preserve">ovi. </w:t>
      </w:r>
    </w:p>
    <w:p w14:paraId="79A5419F" w14:textId="77777777" w:rsidR="006B33DD" w:rsidRPr="008332D0" w:rsidRDefault="006B33DD" w:rsidP="006B33DD">
      <w:pPr>
        <w:pStyle w:val="Nadpis3"/>
        <w:keepNext w:val="0"/>
        <w:keepLines w:val="0"/>
        <w:numPr>
          <w:ilvl w:val="1"/>
          <w:numId w:val="150"/>
        </w:numPr>
        <w:spacing w:after="0" w:line="240" w:lineRule="auto"/>
        <w:ind w:left="567" w:hanging="567"/>
        <w:jc w:val="both"/>
        <w:rPr>
          <w:rFonts w:cs="Arial"/>
        </w:rPr>
      </w:pPr>
      <w:r w:rsidRPr="008332D0">
        <w:rPr>
          <w:rFonts w:cs="Arial"/>
          <w:b/>
        </w:rPr>
        <w:t>Ponuky doručené spôsobom uvedeným v</w:t>
      </w:r>
      <w:r w:rsidRPr="008332D0">
        <w:rPr>
          <w:rFonts w:ascii="Calibri" w:hAnsi="Calibri" w:cs="Calibri"/>
          <w:b/>
        </w:rPr>
        <w:t> </w:t>
      </w:r>
      <w:r w:rsidRPr="008332D0">
        <w:rPr>
          <w:rFonts w:cs="Arial"/>
          <w:b/>
        </w:rPr>
        <w:t>bode 20 tejto časti súťažných podkladov a predlo</w:t>
      </w:r>
      <w:r w:rsidRPr="008332D0">
        <w:rPr>
          <w:rFonts w:cs="Proba Pro"/>
          <w:b/>
        </w:rPr>
        <w:t>ž</w:t>
      </w:r>
      <w:r w:rsidRPr="008332D0">
        <w:rPr>
          <w:rFonts w:cs="Arial"/>
          <w:b/>
        </w:rPr>
        <w:t>en</w:t>
      </w:r>
      <w:r w:rsidRPr="008332D0">
        <w:rPr>
          <w:rFonts w:cs="Proba Pro"/>
          <w:b/>
        </w:rPr>
        <w:t>é</w:t>
      </w:r>
      <w:r w:rsidRPr="008332D0">
        <w:rPr>
          <w:rFonts w:cs="Arial"/>
          <w:b/>
        </w:rPr>
        <w:t xml:space="preserve"> v</w:t>
      </w:r>
      <w:r w:rsidRPr="008332D0">
        <w:rPr>
          <w:rFonts w:ascii="Calibri" w:hAnsi="Calibri" w:cs="Calibri"/>
          <w:b/>
        </w:rPr>
        <w:t> </w:t>
      </w:r>
      <w:r w:rsidRPr="008332D0">
        <w:rPr>
          <w:rFonts w:cs="Arial"/>
          <w:b/>
        </w:rPr>
        <w:t>lehote na predkladanie pon</w:t>
      </w:r>
      <w:r w:rsidRPr="008332D0">
        <w:rPr>
          <w:rFonts w:cs="Proba Pro"/>
          <w:b/>
        </w:rPr>
        <w:t>ú</w:t>
      </w:r>
      <w:r w:rsidRPr="008332D0">
        <w:rPr>
          <w:rFonts w:cs="Arial"/>
          <w:b/>
        </w:rPr>
        <w:t>k pod</w:t>
      </w:r>
      <w:r w:rsidRPr="008332D0">
        <w:rPr>
          <w:rFonts w:cs="Proba Pro CE"/>
          <w:b/>
        </w:rPr>
        <w:t>ľ</w:t>
      </w:r>
      <w:r w:rsidRPr="008332D0">
        <w:rPr>
          <w:rFonts w:cs="Arial"/>
          <w:b/>
        </w:rPr>
        <w:t>a bodu 21.3 tejto časti súťažných podkladov sa uch</w:t>
      </w:r>
      <w:r w:rsidRPr="008332D0">
        <w:rPr>
          <w:rFonts w:cs="Proba Pro"/>
          <w:b/>
        </w:rPr>
        <w:t>á</w:t>
      </w:r>
      <w:r w:rsidRPr="008332D0">
        <w:rPr>
          <w:rFonts w:cs="Arial"/>
          <w:b/>
        </w:rPr>
        <w:t>dza</w:t>
      </w:r>
      <w:r w:rsidRPr="008332D0">
        <w:rPr>
          <w:rFonts w:cs="Proba Pro CE"/>
          <w:b/>
        </w:rPr>
        <w:t>č</w:t>
      </w:r>
      <w:r w:rsidRPr="008332D0">
        <w:rPr>
          <w:rFonts w:cs="Arial"/>
          <w:b/>
        </w:rPr>
        <w:t>om nevracaj</w:t>
      </w:r>
      <w:r w:rsidRPr="008332D0">
        <w:rPr>
          <w:rFonts w:cs="Proba Pro"/>
          <w:b/>
        </w:rPr>
        <w:t>ú</w:t>
      </w:r>
      <w:r w:rsidRPr="008332D0">
        <w:rPr>
          <w:rFonts w:cs="Arial"/>
          <w:b/>
        </w:rPr>
        <w:t>.</w:t>
      </w:r>
      <w:r w:rsidRPr="008332D0">
        <w:rPr>
          <w:rFonts w:cs="Arial"/>
        </w:rPr>
        <w:t xml:space="preserve"> Zostávajú ako súčasť dokumentácie o verejnej súťaži. </w:t>
      </w:r>
    </w:p>
    <w:p w14:paraId="53D36FB0" w14:textId="77777777" w:rsidR="006B33DD" w:rsidRPr="008332D0" w:rsidRDefault="006B33DD" w:rsidP="006B33DD">
      <w:pPr>
        <w:pStyle w:val="SAP0"/>
        <w:widowControl/>
        <w:spacing w:before="0" w:after="0" w:line="240" w:lineRule="auto"/>
      </w:pPr>
      <w:bookmarkStart w:id="47" w:name="_Toc524701774"/>
    </w:p>
    <w:p w14:paraId="7170A7BF" w14:textId="77777777" w:rsidR="006B33DD" w:rsidRPr="008332D0" w:rsidRDefault="006B33DD" w:rsidP="006B33DD">
      <w:pPr>
        <w:pStyle w:val="SAP0"/>
        <w:widowControl/>
        <w:spacing w:before="0" w:after="0" w:line="240" w:lineRule="auto"/>
      </w:pPr>
      <w:bookmarkStart w:id="48" w:name="_Toc14418966"/>
      <w:r w:rsidRPr="008332D0">
        <w:t>ODDIEL II. Dorozumievanie medzi verejným obstarávateľom a</w:t>
      </w:r>
      <w:r w:rsidRPr="008332D0">
        <w:rPr>
          <w:rStyle w:val="spelle"/>
          <w:rFonts w:ascii="Calibri" w:hAnsi="Calibri" w:cs="Calibri"/>
        </w:rPr>
        <w:t> </w:t>
      </w:r>
      <w:r w:rsidRPr="008332D0">
        <w:t>uchádzačmi alebo záujemcami</w:t>
      </w:r>
      <w:bookmarkEnd w:id="47"/>
      <w:bookmarkEnd w:id="48"/>
    </w:p>
    <w:p w14:paraId="09E05169" w14:textId="77777777" w:rsidR="006B33DD" w:rsidRPr="008332D0" w:rsidRDefault="006B33DD" w:rsidP="006B33DD">
      <w:pPr>
        <w:pStyle w:val="SAP0"/>
        <w:widowControl/>
        <w:spacing w:before="0" w:after="0" w:line="240" w:lineRule="auto"/>
      </w:pPr>
    </w:p>
    <w:p w14:paraId="7D9FE8E8" w14:textId="77777777" w:rsidR="006B33DD" w:rsidRPr="008332D0" w:rsidRDefault="006B33DD" w:rsidP="006B33DD">
      <w:pPr>
        <w:pStyle w:val="SAP1"/>
      </w:pPr>
      <w:bookmarkStart w:id="49" w:name="_Toc524701775"/>
      <w:bookmarkStart w:id="50" w:name="_Toc14418967"/>
      <w:bookmarkStart w:id="51" w:name="_iq8gzs"/>
      <w:r w:rsidRPr="008332D0">
        <w:t>Dorozumievanie medzi verejným obstarávateľom a</w:t>
      </w:r>
      <w:r w:rsidRPr="008332D0">
        <w:rPr>
          <w:rFonts w:ascii="Calibri" w:hAnsi="Calibri" w:cs="Calibri"/>
        </w:rPr>
        <w:t> </w:t>
      </w:r>
      <w:r w:rsidRPr="008332D0">
        <w:t>uchádzačmi alebo záujemcami</w:t>
      </w:r>
      <w:bookmarkEnd w:id="49"/>
      <w:bookmarkEnd w:id="50"/>
    </w:p>
    <w:p w14:paraId="7AB6FC39"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Poskytovanie vysvetlení, odovzdávanie podkladov a komunikácia (ďalej len „</w:t>
      </w:r>
      <w:r w:rsidRPr="008332D0">
        <w:rPr>
          <w:b/>
        </w:rPr>
        <w:t>komunikácia</w:t>
      </w:r>
      <w:r w:rsidRPr="008332D0">
        <w:t xml:space="preserve">“) medzi verejným obstarávateľom a záujemcami/uchádzačmi sa bude uskutočňovať v štátnom (slovenskom) jazyku. </w:t>
      </w:r>
    </w:p>
    <w:p w14:paraId="58F6FEEE"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Verejný obstarávateľ bude pri komunikácii s</w:t>
      </w:r>
      <w:r w:rsidRPr="008332D0">
        <w:rPr>
          <w:rFonts w:ascii="Calibri" w:hAnsi="Calibri" w:cs="Calibri"/>
        </w:rPr>
        <w:t> </w:t>
      </w:r>
      <w:r w:rsidRPr="008332D0">
        <w:rPr>
          <w:rFonts w:cs="Arial"/>
        </w:rPr>
        <w:t>uch</w:t>
      </w:r>
      <w:r w:rsidRPr="008332D0">
        <w:rPr>
          <w:rFonts w:cs="Proba Pro"/>
        </w:rPr>
        <w:t>á</w:t>
      </w:r>
      <w:r w:rsidRPr="008332D0">
        <w:rPr>
          <w:rFonts w:cs="Arial"/>
        </w:rPr>
        <w:t>dza</w:t>
      </w:r>
      <w:r w:rsidRPr="008332D0">
        <w:rPr>
          <w:rFonts w:cs="Proba Pro CE"/>
        </w:rPr>
        <w:t>č</w:t>
      </w:r>
      <w:r w:rsidRPr="008332D0">
        <w:rPr>
          <w:rFonts w:cs="Arial"/>
        </w:rPr>
        <w:t>mi, resp. z</w:t>
      </w:r>
      <w:r w:rsidRPr="008332D0">
        <w:rPr>
          <w:rFonts w:cs="Proba Pro"/>
        </w:rPr>
        <w:t>á</w:t>
      </w:r>
      <w:r w:rsidRPr="008332D0">
        <w:rPr>
          <w:rFonts w:cs="Arial"/>
        </w:rPr>
        <w:t>ujemcami, postupova</w:t>
      </w:r>
      <w:r w:rsidRPr="008332D0">
        <w:rPr>
          <w:rFonts w:cs="Proba Pro CE"/>
        </w:rPr>
        <w:t>ť</w:t>
      </w:r>
      <w:r w:rsidRPr="008332D0">
        <w:rPr>
          <w:rFonts w:cs="Arial"/>
        </w:rPr>
        <w:t xml:space="preserve"> v zmysle </w:t>
      </w:r>
      <w:r w:rsidRPr="008332D0">
        <w:rPr>
          <w:rFonts w:cs="Proba Pro"/>
        </w:rPr>
        <w:t>§</w:t>
      </w:r>
      <w:r w:rsidRPr="008332D0">
        <w:rPr>
          <w:rFonts w:cs="Arial"/>
        </w:rPr>
        <w:t xml:space="preserve"> 20 ZVO prostredníctvom komunikačného rozhrania systému JOSEPHINE. Tento spôsob komunikácie sa týka akejkoľvek komunikácie a podaní medzi verejným obstarávateľom a</w:t>
      </w:r>
      <w:r w:rsidRPr="008332D0">
        <w:rPr>
          <w:rFonts w:ascii="Calibri" w:hAnsi="Calibri" w:cs="Calibri"/>
        </w:rPr>
        <w:t> </w:t>
      </w:r>
      <w:r w:rsidRPr="008332D0">
        <w:rPr>
          <w:rFonts w:cs="Arial"/>
        </w:rPr>
        <w:t>uch</w:t>
      </w:r>
      <w:r w:rsidRPr="008332D0">
        <w:rPr>
          <w:rFonts w:cs="Proba Pro"/>
        </w:rPr>
        <w:t>á</w:t>
      </w:r>
      <w:r w:rsidRPr="008332D0">
        <w:rPr>
          <w:rFonts w:cs="Arial"/>
        </w:rPr>
        <w:t>dza</w:t>
      </w:r>
      <w:r w:rsidRPr="008332D0">
        <w:rPr>
          <w:rFonts w:cs="Proba Pro CE"/>
        </w:rPr>
        <w:t>č</w:t>
      </w:r>
      <w:r w:rsidRPr="008332D0">
        <w:rPr>
          <w:rFonts w:cs="Arial"/>
        </w:rPr>
        <w:t>mi, resp. z</w:t>
      </w:r>
      <w:r w:rsidRPr="008332D0">
        <w:rPr>
          <w:rFonts w:cs="Proba Pro"/>
        </w:rPr>
        <w:t>á</w:t>
      </w:r>
      <w:r w:rsidRPr="008332D0">
        <w:rPr>
          <w:rFonts w:cs="Arial"/>
        </w:rPr>
        <w:t>ujemcami,  po</w:t>
      </w:r>
      <w:r w:rsidRPr="008332D0">
        <w:rPr>
          <w:rFonts w:cs="Proba Pro CE"/>
        </w:rPr>
        <w:t>č</w:t>
      </w:r>
      <w:r w:rsidRPr="008332D0">
        <w:rPr>
          <w:rFonts w:cs="Arial"/>
        </w:rPr>
        <w:t>as cel</w:t>
      </w:r>
      <w:r w:rsidRPr="008332D0">
        <w:rPr>
          <w:rFonts w:cs="Proba Pro"/>
        </w:rPr>
        <w:t>é</w:t>
      </w:r>
      <w:r w:rsidRPr="008332D0">
        <w:rPr>
          <w:rFonts w:cs="Arial"/>
        </w:rPr>
        <w:t>ho procesu verejn</w:t>
      </w:r>
      <w:r w:rsidRPr="008332D0">
        <w:rPr>
          <w:rFonts w:cs="Proba Pro"/>
        </w:rPr>
        <w:t>é</w:t>
      </w:r>
      <w:r w:rsidRPr="008332D0">
        <w:rPr>
          <w:rFonts w:cs="Arial"/>
        </w:rPr>
        <w:t>ho obstar</w:t>
      </w:r>
      <w:r w:rsidRPr="008332D0">
        <w:rPr>
          <w:rFonts w:cs="Proba Pro"/>
        </w:rPr>
        <w:t>á</w:t>
      </w:r>
      <w:r w:rsidRPr="008332D0">
        <w:rPr>
          <w:rFonts w:cs="Arial"/>
        </w:rPr>
        <w:t xml:space="preserve">vania. </w:t>
      </w:r>
    </w:p>
    <w:p w14:paraId="169EE3C7" w14:textId="77777777" w:rsidR="006B33DD" w:rsidRPr="008332D0" w:rsidRDefault="006B33DD" w:rsidP="006B33DD">
      <w:pPr>
        <w:pStyle w:val="Nadpis3"/>
        <w:keepNext w:val="0"/>
        <w:keepLines w:val="0"/>
        <w:spacing w:after="0" w:line="240" w:lineRule="auto"/>
        <w:ind w:left="567" w:firstLine="0"/>
        <w:jc w:val="both"/>
        <w:rPr>
          <w:rFonts w:cs="Arial"/>
        </w:rPr>
      </w:pPr>
    </w:p>
    <w:p w14:paraId="689511AC"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 xml:space="preserve">JOSEPHINE je na účely tohto verejného obstarávania softvér pre elektronizáciu zadávania verejných zákaziek. JOSEPHINE je webová aplikácia na doméne </w:t>
      </w:r>
      <w:hyperlink r:id="rId15" w:history="1">
        <w:r w:rsidRPr="008332D0">
          <w:rPr>
            <w:rFonts w:cs="Arial"/>
          </w:rPr>
          <w:t>https://josephine.proebiz.com</w:t>
        </w:r>
      </w:hyperlink>
      <w:r w:rsidRPr="008332D0">
        <w:rPr>
          <w:rFonts w:cs="Arial"/>
        </w:rPr>
        <w:t>.</w:t>
      </w:r>
    </w:p>
    <w:p w14:paraId="39D3DF28" w14:textId="77777777" w:rsidR="006B33DD" w:rsidRPr="008332D0" w:rsidRDefault="006B33DD" w:rsidP="006B33DD">
      <w:pPr>
        <w:pStyle w:val="Nadpis3"/>
        <w:keepNext w:val="0"/>
        <w:keepLines w:val="0"/>
        <w:spacing w:after="0" w:line="240" w:lineRule="auto"/>
        <w:ind w:left="567" w:firstLine="0"/>
        <w:jc w:val="both"/>
        <w:rPr>
          <w:rFonts w:cs="Arial"/>
        </w:rPr>
      </w:pPr>
    </w:p>
    <w:p w14:paraId="1024DC0C"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Návod na používanie systému je dostupný na webovom sídle portálu JOSEPHINE (</w:t>
      </w:r>
      <w:hyperlink r:id="rId16" w:history="1">
        <w:r w:rsidRPr="008332D0">
          <w:rPr>
            <w:rFonts w:cs="Arial"/>
          </w:rPr>
          <w:t>http://files.nar.cz/docs/josephine/sk/Skrateny_navod_ucastnik.pdf</w:t>
        </w:r>
      </w:hyperlink>
      <w:r w:rsidRPr="008332D0">
        <w:rPr>
          <w:rFonts w:cs="Arial"/>
        </w:rPr>
        <w:t xml:space="preserve">). </w:t>
      </w:r>
    </w:p>
    <w:p w14:paraId="711A7C04" w14:textId="77777777" w:rsidR="006B33DD" w:rsidRPr="008332D0" w:rsidRDefault="006B33DD" w:rsidP="006B33DD">
      <w:pPr>
        <w:pStyle w:val="Nadpis3"/>
        <w:keepNext w:val="0"/>
        <w:keepLines w:val="0"/>
        <w:spacing w:after="0" w:line="240" w:lineRule="auto"/>
        <w:ind w:left="567" w:firstLine="0"/>
        <w:jc w:val="both"/>
        <w:rPr>
          <w:rFonts w:cs="Arial"/>
        </w:rPr>
      </w:pPr>
    </w:p>
    <w:p w14:paraId="2014A67B"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Minimálne technické požiadavky na používanie systému sú dostupné na webovom sídle portálu JOSEPHINE (</w:t>
      </w:r>
      <w:hyperlink r:id="rId17" w:history="1">
        <w:r w:rsidRPr="008332D0">
          <w:rPr>
            <w:rFonts w:cs="Arial"/>
          </w:rPr>
          <w:t>http://files.nar.cz/docs/josephine/sk/Technicke_poziadavky_sw_JOSEPHINE.pdf</w:t>
        </w:r>
      </w:hyperlink>
      <w:r w:rsidRPr="008332D0">
        <w:rPr>
          <w:rFonts w:cs="Arial"/>
        </w:rPr>
        <w:t>).</w:t>
      </w:r>
    </w:p>
    <w:p w14:paraId="53438E6E" w14:textId="77777777" w:rsidR="006B33DD" w:rsidRPr="008332D0" w:rsidRDefault="006B33DD" w:rsidP="006B33DD">
      <w:pPr>
        <w:pStyle w:val="Nadpis3"/>
        <w:keepNext w:val="0"/>
        <w:keepLines w:val="0"/>
        <w:spacing w:after="0" w:line="240" w:lineRule="auto"/>
        <w:ind w:left="567" w:firstLine="0"/>
        <w:jc w:val="both"/>
        <w:rPr>
          <w:rFonts w:cs="Arial"/>
        </w:rPr>
      </w:pPr>
    </w:p>
    <w:p w14:paraId="61BBF251"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 xml:space="preserve">Na bezproblémové používanie systému JOSEPHINE je nutné používať jeden z podporovaných internetových prehliadačov: </w:t>
      </w:r>
    </w:p>
    <w:p w14:paraId="024BFDE6" w14:textId="77777777" w:rsidR="006B33DD" w:rsidRPr="008332D0" w:rsidRDefault="006B33DD" w:rsidP="00110A06">
      <w:pPr>
        <w:pStyle w:val="Nadpis3"/>
        <w:keepNext w:val="0"/>
        <w:keepLines w:val="0"/>
        <w:numPr>
          <w:ilvl w:val="2"/>
          <w:numId w:val="171"/>
        </w:numPr>
        <w:spacing w:after="0" w:line="240" w:lineRule="auto"/>
        <w:ind w:left="1134" w:hanging="568"/>
        <w:jc w:val="both"/>
        <w:rPr>
          <w:rFonts w:cs="Arial"/>
        </w:rPr>
      </w:pPr>
      <w:r w:rsidRPr="008332D0">
        <w:rPr>
          <w:rFonts w:cs="Arial"/>
        </w:rPr>
        <w:t xml:space="preserve">Microsoft Internet Explorer verzia 11.0 a vyššia, </w:t>
      </w:r>
    </w:p>
    <w:p w14:paraId="38580652" w14:textId="77777777" w:rsidR="006B33DD" w:rsidRPr="008332D0" w:rsidRDefault="006B33DD" w:rsidP="00110A06">
      <w:pPr>
        <w:pStyle w:val="Nadpis3"/>
        <w:keepNext w:val="0"/>
        <w:keepLines w:val="0"/>
        <w:numPr>
          <w:ilvl w:val="2"/>
          <w:numId w:val="171"/>
        </w:numPr>
        <w:spacing w:after="0" w:line="240" w:lineRule="auto"/>
        <w:ind w:left="1134" w:hanging="568"/>
        <w:jc w:val="both"/>
        <w:rPr>
          <w:rFonts w:cs="Arial"/>
        </w:rPr>
      </w:pPr>
      <w:proofErr w:type="spellStart"/>
      <w:r w:rsidRPr="008332D0">
        <w:rPr>
          <w:rFonts w:cs="Arial"/>
        </w:rPr>
        <w:t>Mozilla</w:t>
      </w:r>
      <w:proofErr w:type="spellEnd"/>
      <w:r w:rsidRPr="008332D0">
        <w:rPr>
          <w:rFonts w:cs="Arial"/>
        </w:rPr>
        <w:t xml:space="preserve"> Firefox verzia 13.0 a vyššia,</w:t>
      </w:r>
    </w:p>
    <w:p w14:paraId="23F74040" w14:textId="77777777" w:rsidR="006B33DD" w:rsidRPr="008332D0" w:rsidRDefault="006B33DD" w:rsidP="00110A06">
      <w:pPr>
        <w:pStyle w:val="Nadpis3"/>
        <w:keepNext w:val="0"/>
        <w:keepLines w:val="0"/>
        <w:numPr>
          <w:ilvl w:val="2"/>
          <w:numId w:val="171"/>
        </w:numPr>
        <w:spacing w:after="0" w:line="240" w:lineRule="auto"/>
        <w:ind w:left="1134" w:hanging="568"/>
        <w:jc w:val="both"/>
        <w:rPr>
          <w:rFonts w:cs="Arial"/>
        </w:rPr>
      </w:pPr>
      <w:r w:rsidRPr="008332D0">
        <w:rPr>
          <w:rFonts w:cs="Arial"/>
        </w:rPr>
        <w:t xml:space="preserve">Google Chrome, alebo </w:t>
      </w:r>
    </w:p>
    <w:p w14:paraId="5F68942A" w14:textId="77777777" w:rsidR="006B33DD" w:rsidRPr="008332D0" w:rsidRDefault="006B33DD" w:rsidP="00110A06">
      <w:pPr>
        <w:pStyle w:val="Nadpis3"/>
        <w:keepNext w:val="0"/>
        <w:keepLines w:val="0"/>
        <w:numPr>
          <w:ilvl w:val="2"/>
          <w:numId w:val="171"/>
        </w:numPr>
        <w:spacing w:after="0" w:line="240" w:lineRule="auto"/>
        <w:ind w:left="1134" w:hanging="568"/>
        <w:jc w:val="both"/>
        <w:rPr>
          <w:rFonts w:cs="Arial"/>
        </w:rPr>
      </w:pPr>
      <w:r w:rsidRPr="008332D0">
        <w:rPr>
          <w:rFonts w:cs="Arial"/>
        </w:rPr>
        <w:t xml:space="preserve">Microsoft </w:t>
      </w:r>
      <w:proofErr w:type="spellStart"/>
      <w:r w:rsidRPr="008332D0">
        <w:rPr>
          <w:rFonts w:cs="Arial"/>
        </w:rPr>
        <w:t>Edge</w:t>
      </w:r>
      <w:proofErr w:type="spellEnd"/>
      <w:r w:rsidRPr="008332D0">
        <w:rPr>
          <w:rFonts w:cs="Arial"/>
        </w:rPr>
        <w:t>.</w:t>
      </w:r>
    </w:p>
    <w:p w14:paraId="4A0902F2" w14:textId="77777777" w:rsidR="006B33DD" w:rsidRPr="008332D0" w:rsidRDefault="006B33DD" w:rsidP="006B33DD">
      <w:pPr>
        <w:pStyle w:val="Nadpis3"/>
        <w:keepNext w:val="0"/>
        <w:keepLines w:val="0"/>
        <w:spacing w:after="0" w:line="240" w:lineRule="auto"/>
        <w:ind w:left="567" w:firstLine="0"/>
        <w:jc w:val="both"/>
        <w:rPr>
          <w:rFonts w:cs="Arial"/>
        </w:rPr>
      </w:pPr>
    </w:p>
    <w:p w14:paraId="56C2E923"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0E76BAC9" w14:textId="77777777" w:rsidR="006B33DD" w:rsidRPr="008332D0" w:rsidRDefault="006B33DD" w:rsidP="006B33DD">
      <w:pPr>
        <w:pStyle w:val="Nadpis3"/>
        <w:keepNext w:val="0"/>
        <w:keepLines w:val="0"/>
        <w:spacing w:after="0" w:line="240" w:lineRule="auto"/>
        <w:ind w:left="567" w:firstLine="0"/>
        <w:jc w:val="both"/>
        <w:rPr>
          <w:rFonts w:cs="Arial"/>
        </w:rPr>
      </w:pPr>
    </w:p>
    <w:p w14:paraId="7BE8670A"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1DC5E96A" w14:textId="77777777" w:rsidR="006B33DD" w:rsidRPr="008332D0" w:rsidRDefault="006B33DD" w:rsidP="006B33DD">
      <w:pPr>
        <w:pStyle w:val="Nadpis3"/>
        <w:keepNext w:val="0"/>
        <w:keepLines w:val="0"/>
        <w:spacing w:after="0" w:line="240" w:lineRule="auto"/>
        <w:ind w:left="567" w:firstLine="0"/>
        <w:jc w:val="both"/>
        <w:rPr>
          <w:rFonts w:cs="Arial"/>
        </w:rPr>
      </w:pPr>
    </w:p>
    <w:p w14:paraId="4C9847DF"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lastRenderedPageBreak/>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90A10FA" w14:textId="77777777" w:rsidR="006B33DD" w:rsidRPr="008332D0" w:rsidRDefault="006B33DD" w:rsidP="006B33DD">
      <w:pPr>
        <w:pStyle w:val="Nadpis3"/>
        <w:keepNext w:val="0"/>
        <w:keepLines w:val="0"/>
        <w:spacing w:after="0" w:line="240" w:lineRule="auto"/>
        <w:ind w:left="567" w:firstLine="0"/>
        <w:jc w:val="both"/>
        <w:rPr>
          <w:rFonts w:cs="Arial"/>
        </w:rPr>
      </w:pPr>
    </w:p>
    <w:p w14:paraId="623A0DED" w14:textId="77777777" w:rsidR="006B33DD" w:rsidRPr="008332D0" w:rsidRDefault="006B33DD" w:rsidP="00110A06">
      <w:pPr>
        <w:pStyle w:val="Nadpis3"/>
        <w:keepNext w:val="0"/>
        <w:keepLines w:val="0"/>
        <w:numPr>
          <w:ilvl w:val="1"/>
          <w:numId w:val="171"/>
        </w:numPr>
        <w:spacing w:after="0" w:line="240" w:lineRule="auto"/>
        <w:ind w:left="567" w:hanging="567"/>
        <w:jc w:val="both"/>
      </w:pPr>
      <w:r w:rsidRPr="008332D0">
        <w:t xml:space="preserve">Verejný </w:t>
      </w:r>
      <w:r w:rsidRPr="008332D0">
        <w:rPr>
          <w:rFonts w:cs="Arial"/>
        </w:rPr>
        <w:t>obstarávateľ</w:t>
      </w:r>
      <w:r w:rsidRPr="008332D0">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8332D0">
        <w:rPr>
          <w:rFonts w:ascii="Calibri" w:hAnsi="Calibri" w:cs="Calibri"/>
        </w:rPr>
        <w:t> </w:t>
      </w:r>
      <w:r w:rsidRPr="008332D0">
        <w:t>uch</w:t>
      </w:r>
      <w:r w:rsidRPr="008332D0">
        <w:rPr>
          <w:rFonts w:cs="Proba Pro"/>
        </w:rPr>
        <w:t>á</w:t>
      </w:r>
      <w:r w:rsidRPr="008332D0">
        <w:t>dza</w:t>
      </w:r>
      <w:r w:rsidRPr="008332D0">
        <w:rPr>
          <w:rFonts w:cs="Proba Pro"/>
        </w:rPr>
        <w:t>č</w:t>
      </w:r>
      <w:r w:rsidRPr="008332D0">
        <w:t>mi, ktor</w:t>
      </w:r>
      <w:r w:rsidRPr="008332D0">
        <w:rPr>
          <w:rFonts w:cs="Proba Pro"/>
        </w:rPr>
        <w:t>á</w:t>
      </w:r>
      <w:r w:rsidRPr="008332D0">
        <w:t xml:space="preserve"> bude realizovan</w:t>
      </w:r>
      <w:r w:rsidRPr="008332D0">
        <w:rPr>
          <w:rFonts w:cs="Proba Pro"/>
        </w:rPr>
        <w:t>á</w:t>
      </w:r>
      <w:r w:rsidRPr="008332D0">
        <w:t xml:space="preserve"> prostredn</w:t>
      </w:r>
      <w:r w:rsidRPr="008332D0">
        <w:rPr>
          <w:rFonts w:cs="Proba Pro"/>
        </w:rPr>
        <w:t>í</w:t>
      </w:r>
      <w:r w:rsidRPr="008332D0">
        <w:t>ctvom syst</w:t>
      </w:r>
      <w:r w:rsidRPr="008332D0">
        <w:rPr>
          <w:rFonts w:cs="Proba Pro"/>
        </w:rPr>
        <w:t>é</w:t>
      </w:r>
      <w:r w:rsidRPr="008332D0">
        <w:t>mu JOSEPHINE, bude zasielan</w:t>
      </w:r>
      <w:r w:rsidRPr="008332D0">
        <w:rPr>
          <w:rFonts w:cs="Proba Pro"/>
        </w:rPr>
        <w:t>á</w:t>
      </w:r>
      <w:r w:rsidRPr="008332D0">
        <w:t xml:space="preserve"> na z</w:t>
      </w:r>
      <w:r w:rsidRPr="008332D0">
        <w:rPr>
          <w:rFonts w:cs="Proba Pro"/>
        </w:rPr>
        <w:t>á</w:t>
      </w:r>
      <w:r w:rsidRPr="008332D0">
        <w:t>ujemcom/uch</w:t>
      </w:r>
      <w:r w:rsidRPr="008332D0">
        <w:rPr>
          <w:rFonts w:cs="Proba Pro"/>
        </w:rPr>
        <w:t>á</w:t>
      </w:r>
      <w:r w:rsidRPr="008332D0">
        <w:t>dza</w:t>
      </w:r>
      <w:r w:rsidRPr="008332D0">
        <w:rPr>
          <w:rFonts w:cs="Proba Pro"/>
        </w:rPr>
        <w:t>č</w:t>
      </w:r>
      <w:r w:rsidRPr="008332D0">
        <w:t>om ur</w:t>
      </w:r>
      <w:r w:rsidRPr="008332D0">
        <w:rPr>
          <w:rFonts w:cs="Proba Pro"/>
        </w:rPr>
        <w:t>č</w:t>
      </w:r>
      <w:r w:rsidRPr="008332D0">
        <w:t>en</w:t>
      </w:r>
      <w:r w:rsidRPr="008332D0">
        <w:rPr>
          <w:rFonts w:cs="Proba Pro"/>
        </w:rPr>
        <w:t>ý</w:t>
      </w:r>
      <w:r w:rsidRPr="008332D0">
        <w:t xml:space="preserve"> kontaktn</w:t>
      </w:r>
      <w:r w:rsidRPr="008332D0">
        <w:rPr>
          <w:rFonts w:cs="Proba Pro"/>
        </w:rPr>
        <w:t>ý</w:t>
      </w:r>
      <w:r w:rsidRPr="008332D0">
        <w:t xml:space="preserve"> email (zadan</w:t>
      </w:r>
      <w:r w:rsidRPr="008332D0">
        <w:rPr>
          <w:rFonts w:cs="Proba Pro"/>
        </w:rPr>
        <w:t>ý</w:t>
      </w:r>
      <w:r w:rsidRPr="008332D0">
        <w:t xml:space="preserve"> pri registr</w:t>
      </w:r>
      <w:r w:rsidRPr="008332D0">
        <w:rPr>
          <w:rFonts w:cs="Proba Pro"/>
        </w:rPr>
        <w:t>á</w:t>
      </w:r>
      <w:r w:rsidRPr="008332D0">
        <w:t>cii do syst</w:t>
      </w:r>
      <w:r w:rsidRPr="008332D0">
        <w:rPr>
          <w:rFonts w:cs="Proba Pro"/>
        </w:rPr>
        <w:t>é</w:t>
      </w:r>
      <w:r w:rsidRPr="008332D0">
        <w:t xml:space="preserve">mu JOSEPHINE).  </w:t>
      </w:r>
    </w:p>
    <w:p w14:paraId="68352565" w14:textId="77777777" w:rsidR="006B33DD" w:rsidRPr="008332D0" w:rsidRDefault="006B33DD" w:rsidP="006B33DD">
      <w:pPr>
        <w:pStyle w:val="Nadpis3"/>
        <w:keepNext w:val="0"/>
        <w:keepLines w:val="0"/>
        <w:spacing w:after="0" w:line="240" w:lineRule="auto"/>
        <w:ind w:left="567" w:firstLine="0"/>
        <w:jc w:val="both"/>
        <w:rPr>
          <w:rFonts w:cs="Arial"/>
        </w:rPr>
      </w:pPr>
    </w:p>
    <w:p w14:paraId="59E88DE6" w14:textId="77777777"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p>
    <w:p w14:paraId="49989436" w14:textId="77777777" w:rsidR="006B33DD" w:rsidRPr="008332D0" w:rsidRDefault="006B33DD" w:rsidP="006B33DD">
      <w:pPr>
        <w:pStyle w:val="Nadpis3"/>
        <w:keepNext w:val="0"/>
        <w:keepLines w:val="0"/>
        <w:spacing w:after="0" w:line="240" w:lineRule="auto"/>
        <w:ind w:left="567" w:firstLine="0"/>
        <w:jc w:val="both"/>
        <w:rPr>
          <w:rFonts w:cs="Arial"/>
        </w:rPr>
      </w:pPr>
    </w:p>
    <w:p w14:paraId="7D7AA56B" w14:textId="2193E455" w:rsidR="006B33DD" w:rsidRPr="008332D0" w:rsidRDefault="006B33DD" w:rsidP="00110A06">
      <w:pPr>
        <w:pStyle w:val="Nadpis3"/>
        <w:keepNext w:val="0"/>
        <w:keepLines w:val="0"/>
        <w:numPr>
          <w:ilvl w:val="1"/>
          <w:numId w:val="171"/>
        </w:numPr>
        <w:spacing w:after="0" w:line="240" w:lineRule="auto"/>
        <w:ind w:left="567" w:hanging="567"/>
        <w:jc w:val="both"/>
        <w:rPr>
          <w:rFonts w:cs="Arial"/>
        </w:rPr>
      </w:pPr>
      <w:r w:rsidRPr="008332D0">
        <w:t xml:space="preserve">Podania a dokumenty súvisiace s uplatnením revíznych postupov budú medzi </w:t>
      </w:r>
      <w:r w:rsidR="00D14DDF">
        <w:t>v</w:t>
      </w:r>
      <w:r w:rsidRPr="008332D0">
        <w:t xml:space="preserve">erejným obstarávateľom a záujemcami/uchádzačmi doručované v súlade s príslušnými ustanoveniami ZVO, pričom </w:t>
      </w:r>
      <w:r w:rsidR="00D14DDF">
        <w:t>v</w:t>
      </w:r>
      <w:r w:rsidRPr="008332D0">
        <w:t>erejnému obstarávateľovi budú podania doručované v elektronickej podobe funkcionalitou informačného systému, prostredníctvom ktorého je Verejné obstarávanie realizované (</w:t>
      </w:r>
      <w:proofErr w:type="spellStart"/>
      <w:r w:rsidRPr="008332D0">
        <w:t>t.j</w:t>
      </w:r>
      <w:proofErr w:type="spellEnd"/>
      <w:r w:rsidRPr="008332D0">
        <w:t>. JOSEPHINE).</w:t>
      </w:r>
    </w:p>
    <w:p w14:paraId="6528F6D9" w14:textId="77777777" w:rsidR="006B33DD" w:rsidRPr="008332D0" w:rsidRDefault="006B33DD" w:rsidP="006B33DD">
      <w:pPr>
        <w:pStyle w:val="SAP1"/>
      </w:pPr>
      <w:bookmarkStart w:id="52" w:name="_Toc524701776"/>
      <w:bookmarkStart w:id="53" w:name="_Toc14418968"/>
      <w:bookmarkStart w:id="54" w:name="_x0gk37"/>
      <w:r w:rsidRPr="008332D0">
        <w:t>Vysvetľovanie a</w:t>
      </w:r>
      <w:r w:rsidRPr="008332D0">
        <w:rPr>
          <w:rFonts w:ascii="Calibri" w:hAnsi="Calibri" w:cs="Calibri"/>
        </w:rPr>
        <w:t> </w:t>
      </w:r>
      <w:r w:rsidRPr="008332D0">
        <w:t>doplnenie súťažných podkladov</w:t>
      </w:r>
      <w:bookmarkEnd w:id="52"/>
      <w:bookmarkEnd w:id="53"/>
    </w:p>
    <w:p w14:paraId="6F92E222" w14:textId="77777777" w:rsidR="006B33DD" w:rsidRPr="008332D0" w:rsidRDefault="006B33DD" w:rsidP="006B33DD">
      <w:pPr>
        <w:pStyle w:val="Nadpis3"/>
        <w:keepNext w:val="0"/>
        <w:keepLines w:val="0"/>
        <w:numPr>
          <w:ilvl w:val="1"/>
          <w:numId w:val="151"/>
        </w:numPr>
        <w:spacing w:after="120" w:line="240" w:lineRule="auto"/>
        <w:ind w:left="567" w:hanging="567"/>
        <w:jc w:val="both"/>
        <w:rPr>
          <w:rFonts w:cs="Arial"/>
        </w:rPr>
      </w:pPr>
      <w:r w:rsidRPr="008332D0">
        <w:rPr>
          <w:rFonts w:cs="Arial"/>
        </w:rPr>
        <w:t xml:space="preserve">V prípade nejasností alebo potreby objasnenia akýchkoľvek poskytnutých informácií v lehote na </w:t>
      </w:r>
      <w:r w:rsidRPr="008332D0">
        <w:t>predkladanie</w:t>
      </w:r>
      <w:r w:rsidRPr="008332D0">
        <w:rPr>
          <w:rFonts w:cs="Arial"/>
        </w:rPr>
        <w:t xml:space="preserve"> ponúk, môže ktorýkoľvek zo záujemcov požiadať o</w:t>
      </w:r>
      <w:r w:rsidRPr="008332D0">
        <w:rPr>
          <w:rFonts w:ascii="Calibri" w:hAnsi="Calibri" w:cs="Calibri"/>
        </w:rPr>
        <w:t> </w:t>
      </w:r>
      <w:r w:rsidRPr="008332D0">
        <w:rPr>
          <w:rFonts w:cs="Arial"/>
        </w:rPr>
        <w:t>vysvetlenie prostredníctvom komunika</w:t>
      </w:r>
      <w:r w:rsidRPr="008332D0">
        <w:rPr>
          <w:rFonts w:cs="Proba Pro CE"/>
        </w:rPr>
        <w:t>č</w:t>
      </w:r>
      <w:r w:rsidRPr="008332D0">
        <w:rPr>
          <w:rFonts w:cs="Arial"/>
        </w:rPr>
        <w:t>n</w:t>
      </w:r>
      <w:r w:rsidRPr="008332D0">
        <w:rPr>
          <w:rFonts w:cs="Proba Pro"/>
        </w:rPr>
        <w:t>é</w:t>
      </w:r>
      <w:r w:rsidRPr="008332D0">
        <w:rPr>
          <w:rFonts w:cs="Arial"/>
        </w:rPr>
        <w:t>ho rozhrania syst</w:t>
      </w:r>
      <w:r w:rsidRPr="008332D0">
        <w:rPr>
          <w:rFonts w:cs="Proba Pro"/>
        </w:rPr>
        <w:t>é</w:t>
      </w:r>
      <w:r w:rsidRPr="008332D0">
        <w:rPr>
          <w:rFonts w:cs="Arial"/>
        </w:rPr>
        <w:t xml:space="preserve">mu JOSEPHINE podľa vyššie uvedených pravidiel komunikácie. </w:t>
      </w:r>
    </w:p>
    <w:p w14:paraId="70FA237E" w14:textId="77777777" w:rsidR="006B33DD" w:rsidRPr="008332D0" w:rsidRDefault="006B33DD" w:rsidP="006B33DD">
      <w:pPr>
        <w:pStyle w:val="Nadpis3"/>
        <w:keepNext w:val="0"/>
        <w:keepLines w:val="0"/>
        <w:numPr>
          <w:ilvl w:val="1"/>
          <w:numId w:val="151"/>
        </w:numPr>
        <w:spacing w:after="120" w:line="240" w:lineRule="auto"/>
        <w:ind w:left="567" w:hanging="567"/>
        <w:jc w:val="both"/>
        <w:rPr>
          <w:rFonts w:cs="Arial"/>
        </w:rPr>
      </w:pPr>
      <w:r w:rsidRPr="008332D0">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47307D67" w14:textId="77777777" w:rsidR="006B33DD" w:rsidRPr="008332D0" w:rsidRDefault="006B33DD" w:rsidP="006B33DD">
      <w:pPr>
        <w:pStyle w:val="SAP1"/>
      </w:pPr>
      <w:bookmarkStart w:id="55" w:name="_Toc524701777"/>
      <w:bookmarkStart w:id="56" w:name="_Toc14418969"/>
      <w:bookmarkStart w:id="57" w:name="_h042r0"/>
      <w:bookmarkEnd w:id="54"/>
      <w:r w:rsidRPr="008332D0">
        <w:t>Obhliadka miesta plnenia predmetu zákazky</w:t>
      </w:r>
      <w:bookmarkStart w:id="58" w:name="_Toc524701778"/>
      <w:bookmarkEnd w:id="55"/>
      <w:bookmarkEnd w:id="56"/>
    </w:p>
    <w:p w14:paraId="2A47B029" w14:textId="77777777" w:rsidR="006B33DD" w:rsidRPr="008332D0" w:rsidRDefault="006B33DD" w:rsidP="006B33DD">
      <w:pPr>
        <w:pStyle w:val="Odsekzoznamu"/>
        <w:numPr>
          <w:ilvl w:val="0"/>
          <w:numId w:val="151"/>
        </w:numPr>
        <w:spacing w:after="0" w:line="240" w:lineRule="auto"/>
        <w:contextualSpacing w:val="0"/>
        <w:jc w:val="both"/>
        <w:outlineLvl w:val="2"/>
        <w:rPr>
          <w:rFonts w:ascii="Proba Pro" w:hAnsi="Proba Pro" w:cs="Arial"/>
          <w:vanish/>
          <w:szCs w:val="24"/>
        </w:rPr>
      </w:pPr>
    </w:p>
    <w:p w14:paraId="1B3DE346" w14:textId="77777777" w:rsidR="006B33DD" w:rsidRPr="008332D0" w:rsidRDefault="006B33DD" w:rsidP="006B33DD">
      <w:pPr>
        <w:pStyle w:val="Nadpis3"/>
        <w:keepNext w:val="0"/>
        <w:keepLines w:val="0"/>
        <w:numPr>
          <w:ilvl w:val="1"/>
          <w:numId w:val="151"/>
        </w:numPr>
        <w:spacing w:after="120" w:line="240" w:lineRule="auto"/>
        <w:ind w:left="567" w:hanging="567"/>
        <w:jc w:val="both"/>
      </w:pPr>
      <w:r w:rsidRPr="008332D0">
        <w:rPr>
          <w:rFonts w:cs="Arial"/>
        </w:rPr>
        <w:t>Obhliadka</w:t>
      </w:r>
      <w:r w:rsidRPr="008332D0">
        <w:rPr>
          <w:color w:val="000000"/>
        </w:rPr>
        <w:t xml:space="preserve"> miesta poskytnutia predmetu zákazky nie je potrebná.</w:t>
      </w:r>
    </w:p>
    <w:p w14:paraId="3044A7C2" w14:textId="77777777" w:rsidR="006B33DD" w:rsidRPr="008332D0" w:rsidRDefault="006B33DD" w:rsidP="006B33DD">
      <w:pPr>
        <w:pStyle w:val="SAP0"/>
        <w:widowControl/>
        <w:spacing w:before="0" w:after="0" w:line="240" w:lineRule="auto"/>
      </w:pPr>
    </w:p>
    <w:p w14:paraId="54E48136" w14:textId="77777777" w:rsidR="006B33DD" w:rsidRPr="008332D0" w:rsidRDefault="006B33DD" w:rsidP="006B33DD">
      <w:pPr>
        <w:pStyle w:val="SAP0"/>
        <w:widowControl/>
        <w:spacing w:before="0" w:after="0" w:line="240" w:lineRule="auto"/>
      </w:pPr>
      <w:bookmarkStart w:id="59" w:name="_Toc14418970"/>
      <w:r w:rsidRPr="008332D0">
        <w:t>ODDIEL III. Príprava ponuky</w:t>
      </w:r>
      <w:bookmarkEnd w:id="58"/>
      <w:bookmarkEnd w:id="59"/>
    </w:p>
    <w:p w14:paraId="5D3DD63F" w14:textId="77777777" w:rsidR="006B33DD" w:rsidRPr="008332D0" w:rsidRDefault="006B33DD" w:rsidP="006B33DD">
      <w:pPr>
        <w:pStyle w:val="SAP1"/>
      </w:pPr>
      <w:bookmarkStart w:id="60" w:name="_Toc524701779"/>
      <w:bookmarkStart w:id="61" w:name="_Toc14418971"/>
      <w:bookmarkStart w:id="62" w:name="_w5ecyt"/>
      <w:r w:rsidRPr="008332D0">
        <w:t>Jazyk ponúk</w:t>
      </w:r>
      <w:bookmarkEnd w:id="60"/>
      <w:bookmarkEnd w:id="61"/>
    </w:p>
    <w:p w14:paraId="285122BA" w14:textId="77777777" w:rsidR="006B33DD" w:rsidRPr="008332D0" w:rsidRDefault="006B33DD" w:rsidP="006B33DD">
      <w:pPr>
        <w:pStyle w:val="Nadpis3"/>
        <w:keepNext w:val="0"/>
        <w:keepLines w:val="0"/>
        <w:numPr>
          <w:ilvl w:val="1"/>
          <w:numId w:val="152"/>
        </w:numPr>
        <w:spacing w:after="120" w:line="240" w:lineRule="auto"/>
        <w:ind w:left="567" w:hanging="567"/>
        <w:jc w:val="both"/>
        <w:rPr>
          <w:rFonts w:cs="Arial"/>
        </w:rPr>
      </w:pPr>
      <w:r w:rsidRPr="008332D0">
        <w:rPr>
          <w:rFonts w:cs="Arial"/>
        </w:rPr>
        <w:t>Ponuky, doklady a dokumenty v</w:t>
      </w:r>
      <w:r w:rsidRPr="008332D0">
        <w:rPr>
          <w:rFonts w:ascii="Calibri" w:hAnsi="Calibri" w:cs="Calibri"/>
        </w:rPr>
        <w:t> </w:t>
      </w:r>
      <w:r w:rsidRPr="008332D0">
        <w:rPr>
          <w:rFonts w:cs="Arial"/>
        </w:rPr>
        <w:t>nich predlo</w:t>
      </w:r>
      <w:r w:rsidRPr="008332D0">
        <w:rPr>
          <w:rFonts w:cs="Proba Pro"/>
        </w:rPr>
        <w:t>ž</w:t>
      </w:r>
      <w:r w:rsidRPr="008332D0">
        <w:rPr>
          <w:rFonts w:cs="Arial"/>
        </w:rPr>
        <w:t>en</w:t>
      </w:r>
      <w:r w:rsidRPr="008332D0">
        <w:rPr>
          <w:rFonts w:cs="Proba Pro"/>
        </w:rPr>
        <w:t>é</w:t>
      </w:r>
      <w:r w:rsidRPr="008332D0">
        <w:rPr>
          <w:rFonts w:cs="Arial"/>
        </w:rPr>
        <w:t xml:space="preserve"> sa predkladaj</w:t>
      </w:r>
      <w:r w:rsidRPr="008332D0">
        <w:rPr>
          <w:rFonts w:cs="Proba Pro"/>
        </w:rPr>
        <w:t>ú</w:t>
      </w:r>
      <w:r w:rsidRPr="008332D0">
        <w:rPr>
          <w:rFonts w:cs="Arial"/>
        </w:rPr>
        <w:t xml:space="preserve"> v </w:t>
      </w:r>
      <w:r w:rsidRPr="008332D0">
        <w:rPr>
          <w:rFonts w:cs="Proba Pro"/>
        </w:rPr>
        <w:t>š</w:t>
      </w:r>
      <w:r w:rsidRPr="008332D0">
        <w:rPr>
          <w:rFonts w:cs="Arial"/>
        </w:rPr>
        <w:t>t</w:t>
      </w:r>
      <w:r w:rsidRPr="008332D0">
        <w:rPr>
          <w:rFonts w:cs="Proba Pro"/>
        </w:rPr>
        <w:t>á</w:t>
      </w:r>
      <w:r w:rsidRPr="008332D0">
        <w:rPr>
          <w:rFonts w:cs="Arial"/>
        </w:rPr>
        <w:t>tnom jazyku Slovenskej republiky.</w:t>
      </w:r>
      <w:bookmarkEnd w:id="57"/>
      <w:bookmarkEnd w:id="62"/>
      <w:r w:rsidRPr="008332D0">
        <w:rPr>
          <w:rFonts w:cs="Arial"/>
        </w:rPr>
        <w:t xml:space="preserve"> </w:t>
      </w:r>
      <w:bookmarkStart w:id="63" w:name="baon6m"/>
    </w:p>
    <w:p w14:paraId="4BAE0C5E" w14:textId="77777777" w:rsidR="006B33DD" w:rsidRPr="008332D0" w:rsidRDefault="006B33DD" w:rsidP="006B33DD">
      <w:pPr>
        <w:pStyle w:val="Nadpis3"/>
        <w:keepNext w:val="0"/>
        <w:keepLines w:val="0"/>
        <w:numPr>
          <w:ilvl w:val="1"/>
          <w:numId w:val="152"/>
        </w:numPr>
        <w:spacing w:after="120" w:line="240" w:lineRule="auto"/>
        <w:ind w:left="567" w:hanging="567"/>
        <w:jc w:val="both"/>
        <w:rPr>
          <w:rFonts w:cs="Arial"/>
        </w:rPr>
      </w:pPr>
      <w:r w:rsidRPr="008332D0">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Start w:id="64" w:name="_Toc524701780"/>
      <w:bookmarkStart w:id="65" w:name="_vac5uf"/>
      <w:bookmarkEnd w:id="63"/>
    </w:p>
    <w:p w14:paraId="6F1D40F8" w14:textId="77777777" w:rsidR="006B33DD" w:rsidRPr="008332D0" w:rsidRDefault="006B33DD" w:rsidP="006B33DD">
      <w:pPr>
        <w:pStyle w:val="SAP1"/>
        <w:rPr>
          <w:rStyle w:val="spelle"/>
        </w:rPr>
      </w:pPr>
      <w:bookmarkStart w:id="66" w:name="_Toc14418972"/>
      <w:r w:rsidRPr="008332D0">
        <w:t>Zábezpeka</w:t>
      </w:r>
      <w:bookmarkEnd w:id="64"/>
      <w:bookmarkEnd w:id="66"/>
    </w:p>
    <w:p w14:paraId="50526D98" w14:textId="3EADA733" w:rsidR="006B33DD" w:rsidRPr="008332D0" w:rsidRDefault="006B33DD" w:rsidP="006B33DD">
      <w:pPr>
        <w:pStyle w:val="Nadpis3"/>
        <w:keepNext w:val="0"/>
        <w:keepLines w:val="0"/>
        <w:numPr>
          <w:ilvl w:val="1"/>
          <w:numId w:val="153"/>
        </w:numPr>
        <w:spacing w:after="120" w:line="240" w:lineRule="auto"/>
        <w:ind w:left="567" w:hanging="567"/>
        <w:jc w:val="both"/>
        <w:rPr>
          <w:rStyle w:val="spelle"/>
          <w:rFonts w:cs="Arial"/>
        </w:rPr>
      </w:pPr>
      <w:r w:rsidRPr="008332D0">
        <w:rPr>
          <w:rStyle w:val="spelle"/>
          <w:rFonts w:cs="Arial"/>
        </w:rPr>
        <w:t>Verejný obstarávateľ vyžaduje na zabezpečenie ponuky zloženie zábezpeky vo výške 22</w:t>
      </w:r>
      <w:r w:rsidR="00FE3024">
        <w:rPr>
          <w:rStyle w:val="spelle"/>
          <w:rFonts w:cs="Arial"/>
        </w:rPr>
        <w:t>.</w:t>
      </w:r>
      <w:r w:rsidRPr="008332D0">
        <w:rPr>
          <w:rStyle w:val="spelle"/>
          <w:rFonts w:cs="Arial"/>
        </w:rPr>
        <w:t>000,-EUR (slovom: dvadsaťdvati</w:t>
      </w:r>
      <w:r w:rsidR="00006F69" w:rsidRPr="008332D0">
        <w:rPr>
          <w:rStyle w:val="spelle"/>
          <w:rFonts w:cs="Arial"/>
        </w:rPr>
        <w:t>s</w:t>
      </w:r>
      <w:r w:rsidRPr="008332D0">
        <w:rPr>
          <w:rStyle w:val="spelle"/>
          <w:rFonts w:cs="Arial"/>
        </w:rPr>
        <w:t>íc euro).</w:t>
      </w:r>
    </w:p>
    <w:p w14:paraId="054331AB" w14:textId="77777777" w:rsidR="006B33DD" w:rsidRPr="008332D0" w:rsidRDefault="006B33DD" w:rsidP="006B33DD">
      <w:pPr>
        <w:pStyle w:val="Nadpis3"/>
        <w:keepNext w:val="0"/>
        <w:keepLines w:val="0"/>
        <w:numPr>
          <w:ilvl w:val="1"/>
          <w:numId w:val="153"/>
        </w:numPr>
        <w:spacing w:after="120" w:line="240" w:lineRule="auto"/>
        <w:ind w:left="567" w:hanging="567"/>
        <w:jc w:val="both"/>
        <w:rPr>
          <w:rFonts w:cs="Arial"/>
        </w:rPr>
      </w:pPr>
      <w:r w:rsidRPr="008332D0">
        <w:rPr>
          <w:rStyle w:val="spelle"/>
          <w:rFonts w:cs="Arial"/>
        </w:rPr>
        <w:lastRenderedPageBreak/>
        <w:t>Zábezpeku je možné zložiť:</w:t>
      </w:r>
    </w:p>
    <w:p w14:paraId="7DD5319A" w14:textId="77777777" w:rsidR="006B33DD" w:rsidRPr="008332D0" w:rsidRDefault="006B33DD" w:rsidP="006B33DD">
      <w:pPr>
        <w:pStyle w:val="Nadpis3"/>
        <w:keepNext w:val="0"/>
        <w:keepLines w:val="0"/>
        <w:numPr>
          <w:ilvl w:val="2"/>
          <w:numId w:val="153"/>
        </w:numPr>
        <w:spacing w:after="120" w:line="240" w:lineRule="auto"/>
        <w:ind w:left="1418" w:hanging="851"/>
        <w:jc w:val="both"/>
        <w:rPr>
          <w:rFonts w:cs="Arial"/>
        </w:rPr>
      </w:pPr>
      <w:r w:rsidRPr="008332D0">
        <w:rPr>
          <w:rStyle w:val="spelle"/>
          <w:rFonts w:cs="Arial"/>
        </w:rPr>
        <w:t>Poskytnutím bankovej záruky za uchádzača</w:t>
      </w:r>
    </w:p>
    <w:p w14:paraId="76DCE1E5" w14:textId="52563A1A" w:rsidR="006B33DD" w:rsidRPr="008332D0" w:rsidRDefault="006B33DD" w:rsidP="006B33DD">
      <w:pPr>
        <w:spacing w:after="0" w:line="240" w:lineRule="auto"/>
        <w:ind w:left="1418"/>
        <w:jc w:val="both"/>
        <w:rPr>
          <w:rStyle w:val="spelle"/>
          <w:rFonts w:ascii="Proba Pro" w:hAnsi="Proba Pro" w:cs="Arial"/>
          <w:b/>
          <w:sz w:val="20"/>
          <w:szCs w:val="20"/>
        </w:rPr>
      </w:pPr>
      <w:r w:rsidRPr="008332D0">
        <w:rPr>
          <w:rFonts w:ascii="Proba Pro" w:hAnsi="Proba Pro" w:cs="Arial"/>
          <w:sz w:val="20"/>
          <w:szCs w:val="20"/>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 maximálne však 12 mesiacov od uplynutia lehoty na predkladanie ponúk. Z bankovej záruky vystavenej bankou musí ďalej vyplývať, že banka uspokojí veriteľa (verejného obstarávateľa) za dlžníka (uchádzača) v prípade prepadnutia jeho zábezpeky v prospech verejného obstarávateľa vo verejnej súťaži s</w:t>
      </w:r>
      <w:r w:rsidRPr="008332D0">
        <w:rPr>
          <w:rFonts w:cs="Calibri"/>
          <w:sz w:val="20"/>
          <w:szCs w:val="20"/>
        </w:rPr>
        <w:t> </w:t>
      </w:r>
      <w:r w:rsidRPr="008332D0">
        <w:rPr>
          <w:rFonts w:ascii="Proba Pro" w:hAnsi="Proba Pro" w:cs="Arial"/>
          <w:sz w:val="20"/>
          <w:szCs w:val="20"/>
        </w:rPr>
        <w:t>n</w:t>
      </w:r>
      <w:r w:rsidRPr="008332D0">
        <w:rPr>
          <w:rFonts w:ascii="Proba Pro" w:hAnsi="Proba Pro" w:cs="Proba Pro"/>
          <w:sz w:val="20"/>
          <w:szCs w:val="20"/>
        </w:rPr>
        <w:t>á</w:t>
      </w:r>
      <w:r w:rsidRPr="008332D0">
        <w:rPr>
          <w:rFonts w:ascii="Proba Pro" w:hAnsi="Proba Pro" w:cs="Arial"/>
          <w:sz w:val="20"/>
          <w:szCs w:val="20"/>
        </w:rPr>
        <w:t xml:space="preserve">zvom </w:t>
      </w:r>
      <w:r w:rsidRPr="008332D0">
        <w:rPr>
          <w:rFonts w:ascii="Proba Pro" w:hAnsi="Proba Pro" w:cs="Arial"/>
          <w:b/>
          <w:sz w:val="20"/>
          <w:szCs w:val="20"/>
          <w:u w:val="single"/>
        </w:rPr>
        <w:t>Zabezpečenie technickej podpory a</w:t>
      </w:r>
      <w:r w:rsidRPr="008332D0">
        <w:rPr>
          <w:rFonts w:cs="Calibri"/>
          <w:b/>
          <w:sz w:val="20"/>
          <w:szCs w:val="20"/>
          <w:u w:val="single"/>
        </w:rPr>
        <w:t> </w:t>
      </w:r>
      <w:r w:rsidRPr="008332D0">
        <w:rPr>
          <w:rFonts w:ascii="Proba Pro" w:hAnsi="Proba Pro" w:cs="Arial"/>
          <w:b/>
          <w:sz w:val="20"/>
          <w:szCs w:val="20"/>
          <w:u w:val="single"/>
        </w:rPr>
        <w:t>aktualizácie Národnej sústavy kvalifikácií a napr. číslom Oznámenia, ktorým bola vyhlásená.</w:t>
      </w:r>
      <w:r w:rsidRPr="008332D0">
        <w:rPr>
          <w:rFonts w:ascii="Proba Pro" w:hAnsi="Proba Pro" w:cs="Arial"/>
          <w:sz w:val="20"/>
          <w:szCs w:val="20"/>
        </w:rPr>
        <w:t xml:space="preserve"> Banka predĺži platnosť bankovej záruky v prípade, že bola lehota viazanosti ponúk predĺžená. Banka sa musí bezpodmienečne zaviazať zaplatiť na účet verejného obstarávateľa pohľadávku krytú bankovou zárukou do 7 (siedmich) dní po doručení 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8332D0">
        <w:rPr>
          <w:rFonts w:ascii="Proba Pro" w:hAnsi="Proba Pro" w:cs="Arial"/>
          <w:b/>
          <w:sz w:val="20"/>
          <w:szCs w:val="20"/>
        </w:rPr>
        <w:t>vo forme a</w:t>
      </w:r>
      <w:r w:rsidRPr="008332D0">
        <w:rPr>
          <w:rFonts w:cs="Calibri"/>
          <w:b/>
          <w:sz w:val="20"/>
          <w:szCs w:val="20"/>
        </w:rPr>
        <w:t> </w:t>
      </w:r>
      <w:r w:rsidRPr="008332D0">
        <w:rPr>
          <w:rFonts w:ascii="Proba Pro" w:hAnsi="Proba Pro" w:cs="Arial"/>
          <w:b/>
          <w:sz w:val="20"/>
          <w:szCs w:val="20"/>
        </w:rPr>
        <w:t>sp</w:t>
      </w:r>
      <w:r w:rsidRPr="008332D0">
        <w:rPr>
          <w:rFonts w:ascii="Proba Pro" w:hAnsi="Proba Pro" w:cs="Proba Pro"/>
          <w:b/>
          <w:sz w:val="20"/>
          <w:szCs w:val="20"/>
        </w:rPr>
        <w:t>ô</w:t>
      </w:r>
      <w:r w:rsidRPr="008332D0">
        <w:rPr>
          <w:rFonts w:ascii="Proba Pro" w:hAnsi="Proba Pro" w:cs="Arial"/>
          <w:b/>
          <w:sz w:val="20"/>
          <w:szCs w:val="20"/>
        </w:rPr>
        <w:t>sobom uveden</w:t>
      </w:r>
      <w:r w:rsidRPr="008332D0">
        <w:rPr>
          <w:rFonts w:ascii="Proba Pro" w:hAnsi="Proba Pro" w:cs="Proba Pro"/>
          <w:b/>
          <w:sz w:val="20"/>
          <w:szCs w:val="20"/>
        </w:rPr>
        <w:t>ý</w:t>
      </w:r>
      <w:r w:rsidRPr="008332D0">
        <w:rPr>
          <w:rFonts w:ascii="Proba Pro" w:hAnsi="Proba Pro" w:cs="Arial"/>
          <w:b/>
          <w:sz w:val="20"/>
          <w:szCs w:val="20"/>
        </w:rPr>
        <w:t>m v</w:t>
      </w:r>
      <w:r w:rsidRPr="008332D0">
        <w:rPr>
          <w:rFonts w:cs="Calibri"/>
          <w:b/>
          <w:sz w:val="20"/>
          <w:szCs w:val="20"/>
        </w:rPr>
        <w:t> </w:t>
      </w:r>
      <w:r w:rsidRPr="008332D0">
        <w:rPr>
          <w:rFonts w:ascii="Proba Pro" w:hAnsi="Proba Pro" w:cs="Arial"/>
          <w:b/>
          <w:sz w:val="20"/>
          <w:szCs w:val="20"/>
        </w:rPr>
        <w:t>ustanoven</w:t>
      </w:r>
      <w:r w:rsidRPr="008332D0">
        <w:rPr>
          <w:rFonts w:ascii="Proba Pro" w:hAnsi="Proba Pro" w:cs="Proba Pro"/>
          <w:b/>
          <w:sz w:val="20"/>
          <w:szCs w:val="20"/>
        </w:rPr>
        <w:t>í</w:t>
      </w:r>
      <w:r w:rsidRPr="008332D0">
        <w:rPr>
          <w:rFonts w:ascii="Proba Pro" w:hAnsi="Proba Pro" w:cs="Arial"/>
          <w:b/>
          <w:sz w:val="20"/>
          <w:szCs w:val="20"/>
        </w:rPr>
        <w:t xml:space="preserve"> bodu 8.</w:t>
      </w:r>
      <w:r w:rsidR="00E63FEA">
        <w:rPr>
          <w:rFonts w:ascii="Proba Pro" w:hAnsi="Proba Pro" w:cs="Arial"/>
          <w:b/>
          <w:sz w:val="20"/>
          <w:szCs w:val="20"/>
        </w:rPr>
        <w:t>6</w:t>
      </w:r>
      <w:r w:rsidRPr="008332D0">
        <w:rPr>
          <w:rFonts w:ascii="Proba Pro" w:hAnsi="Proba Pro" w:cs="Arial"/>
          <w:b/>
          <w:sz w:val="20"/>
          <w:szCs w:val="20"/>
        </w:rPr>
        <w:t xml:space="preserve"> tejto </w:t>
      </w:r>
      <w:r w:rsidRPr="008332D0">
        <w:rPr>
          <w:rFonts w:ascii="Proba Pro" w:hAnsi="Proba Pro" w:cs="Proba Pro CE"/>
          <w:b/>
          <w:sz w:val="20"/>
          <w:szCs w:val="20"/>
        </w:rPr>
        <w:t>č</w:t>
      </w:r>
      <w:r w:rsidRPr="008332D0">
        <w:rPr>
          <w:rFonts w:ascii="Proba Pro" w:hAnsi="Proba Pro" w:cs="Arial"/>
          <w:b/>
          <w:sz w:val="20"/>
          <w:szCs w:val="20"/>
        </w:rPr>
        <w:t>asti s</w:t>
      </w:r>
      <w:r w:rsidRPr="008332D0">
        <w:rPr>
          <w:rFonts w:ascii="Proba Pro" w:hAnsi="Proba Pro" w:cs="Proba Pro CE"/>
          <w:b/>
          <w:sz w:val="20"/>
          <w:szCs w:val="20"/>
        </w:rPr>
        <w:t>úť</w:t>
      </w:r>
      <w:r w:rsidRPr="008332D0">
        <w:rPr>
          <w:rFonts w:ascii="Proba Pro" w:hAnsi="Proba Pro" w:cs="Arial"/>
          <w:b/>
          <w:sz w:val="20"/>
          <w:szCs w:val="20"/>
        </w:rPr>
        <w:t>a</w:t>
      </w:r>
      <w:r w:rsidRPr="008332D0">
        <w:rPr>
          <w:rFonts w:ascii="Proba Pro" w:hAnsi="Proba Pro" w:cs="Proba Pro"/>
          <w:b/>
          <w:sz w:val="20"/>
          <w:szCs w:val="20"/>
        </w:rPr>
        <w:t>ž</w:t>
      </w:r>
      <w:r w:rsidRPr="008332D0">
        <w:rPr>
          <w:rFonts w:ascii="Proba Pro" w:hAnsi="Proba Pro" w:cs="Arial"/>
          <w:b/>
          <w:sz w:val="20"/>
          <w:szCs w:val="20"/>
        </w:rPr>
        <w:t>n</w:t>
      </w:r>
      <w:r w:rsidRPr="008332D0">
        <w:rPr>
          <w:rFonts w:ascii="Proba Pro" w:hAnsi="Proba Pro" w:cs="Proba Pro"/>
          <w:b/>
          <w:sz w:val="20"/>
          <w:szCs w:val="20"/>
        </w:rPr>
        <w:t>ý</w:t>
      </w:r>
      <w:r w:rsidRPr="008332D0">
        <w:rPr>
          <w:rFonts w:ascii="Proba Pro" w:hAnsi="Proba Pro" w:cs="Arial"/>
          <w:b/>
          <w:sz w:val="20"/>
          <w:szCs w:val="20"/>
        </w:rPr>
        <w:t>ch podkladov</w:t>
      </w:r>
      <w:r w:rsidRPr="008332D0">
        <w:rPr>
          <w:rFonts w:ascii="Proba Pro" w:hAnsi="Proba Pro" w:cs="Arial"/>
          <w:sz w:val="20"/>
          <w:szCs w:val="20"/>
        </w:rPr>
        <w:t>.</w:t>
      </w:r>
    </w:p>
    <w:p w14:paraId="12D2FF43" w14:textId="77777777" w:rsidR="006B33DD" w:rsidRPr="008332D0" w:rsidRDefault="006B33DD" w:rsidP="006B33DD">
      <w:pPr>
        <w:pStyle w:val="Nadpis3"/>
        <w:keepNext w:val="0"/>
        <w:keepLines w:val="0"/>
        <w:numPr>
          <w:ilvl w:val="2"/>
          <w:numId w:val="153"/>
        </w:numPr>
        <w:spacing w:after="120" w:line="240" w:lineRule="auto"/>
        <w:ind w:left="1418" w:hanging="851"/>
        <w:jc w:val="both"/>
        <w:rPr>
          <w:rStyle w:val="spelle"/>
        </w:rPr>
      </w:pPr>
      <w:bookmarkStart w:id="67" w:name="_Hlk534369136"/>
      <w:bookmarkStart w:id="68" w:name="_Hlk534888202"/>
      <w:bookmarkStart w:id="69" w:name="_afmg28"/>
      <w:bookmarkEnd w:id="45"/>
      <w:bookmarkEnd w:id="51"/>
      <w:bookmarkEnd w:id="65"/>
      <w:r w:rsidRPr="008332D0">
        <w:rPr>
          <w:rStyle w:val="spelle"/>
        </w:rPr>
        <w:t>Poskytnutím poistenia záruky za uchádzača:</w:t>
      </w:r>
    </w:p>
    <w:p w14:paraId="43976490" w14:textId="0390923A" w:rsidR="006B33DD" w:rsidRPr="008332D0" w:rsidRDefault="006B33DD" w:rsidP="006B33DD">
      <w:pPr>
        <w:spacing w:after="0" w:line="240" w:lineRule="auto"/>
        <w:ind w:left="1418"/>
        <w:jc w:val="both"/>
        <w:rPr>
          <w:rFonts w:ascii="Proba Pro" w:hAnsi="Proba Pro" w:cs="Arial"/>
          <w:sz w:val="20"/>
          <w:szCs w:val="20"/>
        </w:rPr>
      </w:pPr>
      <w:r w:rsidRPr="008332D0">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8332D0">
        <w:rPr>
          <w:rFonts w:cs="Calibri"/>
          <w:sz w:val="20"/>
          <w:szCs w:val="20"/>
        </w:rPr>
        <w:t> </w:t>
      </w:r>
      <w:r w:rsidRPr="008332D0">
        <w:rPr>
          <w:rFonts w:ascii="Proba Pro" w:hAnsi="Proba Pro" w:cs="Arial"/>
          <w:sz w:val="20"/>
          <w:szCs w:val="20"/>
        </w:rPr>
        <w:t>oprávnenou osobou z</w:t>
      </w:r>
      <w:r w:rsidRPr="008332D0">
        <w:rPr>
          <w:rFonts w:cs="Calibri"/>
          <w:sz w:val="20"/>
          <w:szCs w:val="20"/>
        </w:rPr>
        <w:t> </w:t>
      </w:r>
      <w:r w:rsidRPr="008332D0">
        <w:rPr>
          <w:rFonts w:ascii="Proba Pro" w:hAnsi="Proba Pro" w:cs="Arial"/>
          <w:sz w:val="20"/>
          <w:szCs w:val="20"/>
        </w:rPr>
        <w:t>poistnej zmluvy je verejný obstarávateľ. Doba platnosti poistenia záruky musí byť určená v</w:t>
      </w:r>
      <w:r w:rsidRPr="008332D0">
        <w:rPr>
          <w:rFonts w:cs="Calibri"/>
          <w:sz w:val="20"/>
          <w:szCs w:val="20"/>
        </w:rPr>
        <w:t> </w:t>
      </w:r>
      <w:r w:rsidRPr="008332D0">
        <w:rPr>
          <w:rFonts w:ascii="Proba Pro" w:hAnsi="Proba Pro" w:cs="Arial"/>
          <w:sz w:val="20"/>
          <w:szCs w:val="20"/>
        </w:rPr>
        <w:t>poistenej zmluve, ako aj v</w:t>
      </w:r>
      <w:r w:rsidRPr="008332D0">
        <w:rPr>
          <w:rFonts w:cs="Calibri"/>
          <w:sz w:val="20"/>
          <w:szCs w:val="20"/>
        </w:rPr>
        <w:t> </w:t>
      </w:r>
      <w:r w:rsidRPr="008332D0">
        <w:rPr>
          <w:rFonts w:ascii="Proba Pro" w:hAnsi="Proba Pro" w:cs="Arial"/>
          <w:sz w:val="20"/>
          <w:szCs w:val="20"/>
        </w:rPr>
        <w:t>doklade vystavenom poisťovňou o</w:t>
      </w:r>
      <w:r w:rsidRPr="008332D0">
        <w:rPr>
          <w:rFonts w:cs="Calibri"/>
          <w:sz w:val="20"/>
          <w:szCs w:val="20"/>
        </w:rPr>
        <w:t> </w:t>
      </w:r>
      <w:r w:rsidRPr="008332D0">
        <w:rPr>
          <w:rFonts w:ascii="Proba Pro" w:hAnsi="Proba Pro" w:cs="Arial"/>
          <w:sz w:val="20"/>
          <w:szCs w:val="20"/>
        </w:rPr>
        <w:t>existencii poistenia záruky, minimálne do uplynutia lehoty viazanosti ponúk (resp. predĺženej lehoty viazanosti), maximálne však 12 mesiacov od uplynutia lehoty na predkladanie ponúk. Z</w:t>
      </w:r>
      <w:r w:rsidRPr="008332D0">
        <w:rPr>
          <w:rFonts w:cs="Calibri"/>
          <w:sz w:val="20"/>
          <w:szCs w:val="20"/>
        </w:rPr>
        <w:t> </w:t>
      </w:r>
      <w:r w:rsidRPr="008332D0">
        <w:rPr>
          <w:rFonts w:ascii="Proba Pro" w:hAnsi="Proba Pro" w:cs="Arial"/>
          <w:sz w:val="20"/>
          <w:szCs w:val="20"/>
        </w:rPr>
        <w:t>dokladu vystaveného poisťovňou musí ďalej vyplývať, že poisťovňa uspokojí oprávnenú osobu (verejného obstarávateľa) za poisteného (uchádzača) v prípade prepadnutia jeho zábezpeky v prospech verejného obstarávateľa v</w:t>
      </w:r>
      <w:r w:rsidRPr="008332D0">
        <w:rPr>
          <w:rFonts w:cs="Calibri"/>
          <w:sz w:val="20"/>
          <w:szCs w:val="20"/>
        </w:rPr>
        <w:t> </w:t>
      </w:r>
      <w:r w:rsidRPr="008332D0">
        <w:rPr>
          <w:rFonts w:ascii="Proba Pro" w:hAnsi="Proba Pro" w:cs="Arial"/>
          <w:sz w:val="20"/>
          <w:szCs w:val="20"/>
        </w:rPr>
        <w:t>tejto verejnej súťaži s</w:t>
      </w:r>
      <w:r w:rsidRPr="008332D0">
        <w:rPr>
          <w:rFonts w:cs="Calibri"/>
          <w:sz w:val="20"/>
          <w:szCs w:val="20"/>
        </w:rPr>
        <w:t> </w:t>
      </w:r>
      <w:r w:rsidRPr="008332D0">
        <w:rPr>
          <w:rFonts w:ascii="Proba Pro" w:hAnsi="Proba Pro" w:cs="Arial"/>
          <w:sz w:val="20"/>
          <w:szCs w:val="20"/>
        </w:rPr>
        <w:t xml:space="preserve">názvom </w:t>
      </w:r>
      <w:r w:rsidRPr="008332D0">
        <w:rPr>
          <w:rFonts w:ascii="Proba Pro" w:hAnsi="Proba Pro" w:cs="Arial"/>
          <w:b/>
          <w:sz w:val="20"/>
          <w:szCs w:val="20"/>
          <w:u w:val="single"/>
        </w:rPr>
        <w:t>Zabezpečenie technickej podpory a</w:t>
      </w:r>
      <w:r w:rsidRPr="008332D0">
        <w:rPr>
          <w:rFonts w:cs="Calibri"/>
          <w:b/>
          <w:sz w:val="20"/>
          <w:szCs w:val="20"/>
          <w:u w:val="single"/>
        </w:rPr>
        <w:t> </w:t>
      </w:r>
      <w:r w:rsidRPr="008332D0">
        <w:rPr>
          <w:rFonts w:ascii="Proba Pro" w:hAnsi="Proba Pro" w:cs="Arial"/>
          <w:b/>
          <w:sz w:val="20"/>
          <w:szCs w:val="20"/>
          <w:u w:val="single"/>
        </w:rPr>
        <w:t>aktualizácie Národnej sústavy kvalifikácií a napr. číslom Oznámenia, ktorým bola vyhlásená.</w:t>
      </w:r>
      <w:r w:rsidRPr="008332D0">
        <w:rPr>
          <w:rFonts w:ascii="Proba Pro" w:hAnsi="Proba Pro" w:cs="Arial"/>
          <w:sz w:val="20"/>
          <w:szCs w:val="20"/>
        </w:rPr>
        <w:t xml:space="preserve"> Poisťovňa predĺži platnosť poistenia záruky v prípade, že bola lehota viazanosti ponúk predĺžená. Poisťovňa sa musí bezpodmienečne zaviazať zaplatiť na účet verejného obstarávateľa pohľadávku krytú poistením záruky do 7 (siedmich) dní po doručení výzvy verejného obstarávateľa na jej zaplatenie. Poistenie záruky vzniká dňom uzavretia poistnej zmluvy medzi poisťovňou a</w:t>
      </w:r>
      <w:r w:rsidRPr="008332D0">
        <w:rPr>
          <w:rFonts w:cs="Calibri"/>
          <w:sz w:val="20"/>
          <w:szCs w:val="20"/>
        </w:rPr>
        <w:t> </w:t>
      </w:r>
      <w:r w:rsidRPr="008332D0">
        <w:rPr>
          <w:rFonts w:ascii="Proba Pro" w:hAnsi="Proba Pro" w:cs="Arial"/>
          <w:sz w:val="20"/>
          <w:szCs w:val="20"/>
        </w:rPr>
        <w:t>poisteným (uchádzačom) a zábezpeka vzniká doručením dokladu vystaveného poisťovňou o</w:t>
      </w:r>
      <w:r w:rsidRPr="008332D0">
        <w:rPr>
          <w:rFonts w:cs="Calibri"/>
          <w:sz w:val="20"/>
          <w:szCs w:val="20"/>
        </w:rPr>
        <w:t> </w:t>
      </w:r>
      <w:r w:rsidRPr="008332D0">
        <w:rPr>
          <w:rFonts w:ascii="Proba Pro" w:hAnsi="Proba Pro" w:cs="Arial"/>
          <w:sz w:val="20"/>
          <w:szCs w:val="20"/>
        </w:rPr>
        <w:t xml:space="preserve">poistení záruky verejnému obstarávateľovi. V prípade poskytnutia zábezpeky formou poistenia záruky, uchádzač predloží doklad vystavený poisťovňou </w:t>
      </w:r>
      <w:r w:rsidRPr="008332D0">
        <w:rPr>
          <w:rFonts w:ascii="Proba Pro" w:hAnsi="Proba Pro" w:cs="Arial"/>
          <w:b/>
          <w:sz w:val="20"/>
          <w:szCs w:val="20"/>
        </w:rPr>
        <w:t>vo forme a</w:t>
      </w:r>
      <w:r w:rsidRPr="008332D0">
        <w:rPr>
          <w:rFonts w:cs="Calibri"/>
          <w:b/>
          <w:sz w:val="20"/>
          <w:szCs w:val="20"/>
        </w:rPr>
        <w:t> </w:t>
      </w:r>
      <w:r w:rsidRPr="008332D0">
        <w:rPr>
          <w:rFonts w:ascii="Proba Pro" w:hAnsi="Proba Pro" w:cs="Arial"/>
          <w:b/>
          <w:sz w:val="20"/>
          <w:szCs w:val="20"/>
        </w:rPr>
        <w:t>spôsobom uvedeným v</w:t>
      </w:r>
      <w:r w:rsidRPr="008332D0">
        <w:rPr>
          <w:rFonts w:cs="Calibri"/>
          <w:b/>
          <w:sz w:val="20"/>
          <w:szCs w:val="20"/>
        </w:rPr>
        <w:t> </w:t>
      </w:r>
      <w:r w:rsidRPr="008332D0">
        <w:rPr>
          <w:rFonts w:ascii="Proba Pro" w:hAnsi="Proba Pro" w:cs="Arial"/>
          <w:b/>
          <w:sz w:val="20"/>
          <w:szCs w:val="20"/>
        </w:rPr>
        <w:t>ustanovení bodu 8.</w:t>
      </w:r>
      <w:r w:rsidR="00E63FEA">
        <w:rPr>
          <w:rFonts w:ascii="Proba Pro" w:hAnsi="Proba Pro" w:cs="Arial"/>
          <w:b/>
          <w:sz w:val="20"/>
          <w:szCs w:val="20"/>
        </w:rPr>
        <w:t>6</w:t>
      </w:r>
      <w:r w:rsidRPr="008332D0">
        <w:rPr>
          <w:rFonts w:ascii="Proba Pro" w:hAnsi="Proba Pro" w:cs="Arial"/>
          <w:b/>
          <w:sz w:val="20"/>
          <w:szCs w:val="20"/>
        </w:rPr>
        <w:t xml:space="preserve"> tejto časti súťažných podkladov.</w:t>
      </w:r>
    </w:p>
    <w:bookmarkEnd w:id="67"/>
    <w:bookmarkEnd w:id="68"/>
    <w:p w14:paraId="21F9BD22" w14:textId="77777777" w:rsidR="006B33DD" w:rsidRPr="008332D0" w:rsidRDefault="006B33DD" w:rsidP="006B33DD">
      <w:pPr>
        <w:pStyle w:val="Nadpis3"/>
        <w:keepNext w:val="0"/>
        <w:keepLines w:val="0"/>
        <w:spacing w:after="0" w:line="240" w:lineRule="auto"/>
        <w:jc w:val="both"/>
        <w:rPr>
          <w:rStyle w:val="spelle"/>
          <w:rFonts w:eastAsia="Calibri" w:cs="Arial"/>
          <w:sz w:val="22"/>
          <w:szCs w:val="22"/>
        </w:rPr>
      </w:pPr>
    </w:p>
    <w:p w14:paraId="04D98C82" w14:textId="77777777" w:rsidR="006B33DD" w:rsidRPr="008332D0" w:rsidRDefault="006B33DD" w:rsidP="006B33DD">
      <w:pPr>
        <w:pStyle w:val="Nadpis3"/>
        <w:keepNext w:val="0"/>
        <w:keepLines w:val="0"/>
        <w:numPr>
          <w:ilvl w:val="2"/>
          <w:numId w:val="153"/>
        </w:numPr>
        <w:spacing w:after="0" w:line="240" w:lineRule="auto"/>
        <w:ind w:left="1418" w:hanging="851"/>
        <w:jc w:val="both"/>
        <w:rPr>
          <w:rFonts w:cs="Arial"/>
          <w:szCs w:val="20"/>
        </w:rPr>
      </w:pPr>
      <w:r w:rsidRPr="008332D0">
        <w:rPr>
          <w:rStyle w:val="spelle"/>
          <w:rFonts w:cs="Arial"/>
          <w:szCs w:val="20"/>
        </w:rPr>
        <w:t>Zložením finančných prostriedkov na bankový účet verejného obstarávateľa</w:t>
      </w:r>
    </w:p>
    <w:p w14:paraId="28F011D2" w14:textId="77777777" w:rsidR="006B33DD" w:rsidRPr="008332D0" w:rsidRDefault="006B33DD" w:rsidP="006B33DD">
      <w:pPr>
        <w:spacing w:after="0" w:line="240" w:lineRule="auto"/>
        <w:ind w:left="1418"/>
        <w:jc w:val="both"/>
        <w:rPr>
          <w:rStyle w:val="spelle"/>
          <w:rFonts w:ascii="Proba Pro" w:hAnsi="Proba Pro" w:cs="Arial"/>
          <w:sz w:val="20"/>
          <w:szCs w:val="20"/>
        </w:rPr>
      </w:pPr>
      <w:r w:rsidRPr="008332D0">
        <w:rPr>
          <w:rStyle w:val="spelle"/>
          <w:rFonts w:ascii="Proba Pro" w:hAnsi="Proba Pro" w:cs="Arial"/>
          <w:sz w:val="20"/>
          <w:szCs w:val="20"/>
        </w:rPr>
        <w:t xml:space="preserve">V prípade zloženia finančných prostriedkov na bankový účet verejného obstarávateľa musia byť zložené na účet: </w:t>
      </w:r>
    </w:p>
    <w:p w14:paraId="1CE880C7" w14:textId="77777777" w:rsidR="006B33DD" w:rsidRPr="008332D0" w:rsidRDefault="006B33DD" w:rsidP="006B33DD">
      <w:pPr>
        <w:numPr>
          <w:ilvl w:val="0"/>
          <w:numId w:val="161"/>
        </w:numPr>
        <w:spacing w:after="0" w:line="240" w:lineRule="auto"/>
        <w:ind w:left="1985"/>
        <w:jc w:val="both"/>
        <w:rPr>
          <w:rStyle w:val="spelle"/>
          <w:rFonts w:ascii="Proba Pro" w:hAnsi="Proba Pro" w:cs="Arial"/>
          <w:sz w:val="20"/>
          <w:szCs w:val="20"/>
        </w:rPr>
      </w:pPr>
      <w:r w:rsidRPr="008332D0">
        <w:rPr>
          <w:rStyle w:val="spelle"/>
          <w:rFonts w:ascii="Proba Pro" w:hAnsi="Proba Pro" w:cs="Arial"/>
          <w:sz w:val="20"/>
          <w:szCs w:val="20"/>
        </w:rPr>
        <w:t>Názov banky: Štátna pokladnica</w:t>
      </w:r>
    </w:p>
    <w:p w14:paraId="1EA123D1" w14:textId="77777777" w:rsidR="006B33DD" w:rsidRPr="008332D0" w:rsidRDefault="006B33DD" w:rsidP="006B33DD">
      <w:pPr>
        <w:numPr>
          <w:ilvl w:val="0"/>
          <w:numId w:val="161"/>
        </w:numPr>
        <w:spacing w:after="0" w:line="240" w:lineRule="auto"/>
        <w:ind w:left="1985"/>
        <w:jc w:val="both"/>
        <w:rPr>
          <w:rStyle w:val="spelle"/>
          <w:rFonts w:ascii="Proba Pro" w:hAnsi="Proba Pro" w:cs="Arial"/>
          <w:sz w:val="20"/>
          <w:szCs w:val="20"/>
        </w:rPr>
      </w:pPr>
      <w:r w:rsidRPr="008332D0">
        <w:rPr>
          <w:rStyle w:val="spelle"/>
          <w:rFonts w:ascii="Proba Pro" w:hAnsi="Proba Pro" w:cs="Arial"/>
          <w:sz w:val="20"/>
          <w:szCs w:val="20"/>
        </w:rPr>
        <w:t>IBAN kód: SK07 8180 0000 0070 0018 0234</w:t>
      </w:r>
    </w:p>
    <w:p w14:paraId="26E7D461" w14:textId="77777777" w:rsidR="006B33DD" w:rsidRPr="008332D0" w:rsidRDefault="006B33DD" w:rsidP="006B33DD">
      <w:pPr>
        <w:numPr>
          <w:ilvl w:val="0"/>
          <w:numId w:val="161"/>
        </w:numPr>
        <w:spacing w:after="0" w:line="240" w:lineRule="auto"/>
        <w:ind w:left="1985"/>
        <w:jc w:val="both"/>
        <w:rPr>
          <w:rStyle w:val="spelle"/>
          <w:rFonts w:ascii="Proba Pro" w:hAnsi="Proba Pro" w:cs="Arial"/>
          <w:sz w:val="20"/>
          <w:szCs w:val="20"/>
        </w:rPr>
      </w:pPr>
      <w:proofErr w:type="spellStart"/>
      <w:r w:rsidRPr="008332D0">
        <w:rPr>
          <w:rStyle w:val="spelle"/>
          <w:rFonts w:ascii="Proba Pro" w:hAnsi="Proba Pro" w:cs="Arial"/>
          <w:sz w:val="20"/>
          <w:szCs w:val="20"/>
        </w:rPr>
        <w:t>SWIFTová</w:t>
      </w:r>
      <w:proofErr w:type="spellEnd"/>
      <w:r w:rsidRPr="008332D0">
        <w:rPr>
          <w:rStyle w:val="spelle"/>
          <w:rFonts w:ascii="Proba Pro" w:hAnsi="Proba Pro" w:cs="Arial"/>
          <w:sz w:val="20"/>
          <w:szCs w:val="20"/>
        </w:rPr>
        <w:t xml:space="preserve"> adresa banky: SPSRSKBAXXX</w:t>
      </w:r>
    </w:p>
    <w:p w14:paraId="26CB63B5" w14:textId="77777777" w:rsidR="006B33DD" w:rsidRPr="008332D0" w:rsidRDefault="006B33DD" w:rsidP="006B33DD">
      <w:pPr>
        <w:numPr>
          <w:ilvl w:val="0"/>
          <w:numId w:val="161"/>
        </w:numPr>
        <w:spacing w:after="0" w:line="240" w:lineRule="auto"/>
        <w:ind w:left="1985"/>
        <w:jc w:val="both"/>
        <w:rPr>
          <w:rStyle w:val="spelle"/>
          <w:rFonts w:ascii="Proba Pro" w:hAnsi="Proba Pro" w:cs="Arial"/>
          <w:sz w:val="20"/>
          <w:szCs w:val="20"/>
        </w:rPr>
      </w:pPr>
      <w:r w:rsidRPr="008332D0">
        <w:rPr>
          <w:rStyle w:val="spelle"/>
          <w:rFonts w:ascii="Proba Pro" w:hAnsi="Proba Pro" w:cs="Arial"/>
          <w:sz w:val="20"/>
          <w:szCs w:val="20"/>
        </w:rPr>
        <w:t>Variabilný symbol: [</w:t>
      </w:r>
      <w:r w:rsidRPr="008332D0">
        <w:rPr>
          <w:rStyle w:val="spelle"/>
          <w:rFonts w:ascii="Proba Pro" w:hAnsi="Proba Pro" w:cs="Arial"/>
          <w:i/>
          <w:sz w:val="20"/>
          <w:szCs w:val="20"/>
          <w:highlight w:val="lightGray"/>
        </w:rPr>
        <w:t>uchádzač doplní svoje IČO</w:t>
      </w:r>
      <w:r w:rsidRPr="008332D0">
        <w:rPr>
          <w:rStyle w:val="spelle"/>
          <w:rFonts w:ascii="Proba Pro" w:hAnsi="Proba Pro" w:cs="Arial"/>
          <w:sz w:val="20"/>
          <w:szCs w:val="20"/>
        </w:rPr>
        <w:t>]</w:t>
      </w:r>
    </w:p>
    <w:p w14:paraId="63BCE1C1" w14:textId="77777777" w:rsidR="006B33DD" w:rsidRPr="008332D0" w:rsidRDefault="006B33DD" w:rsidP="006B33DD">
      <w:pPr>
        <w:numPr>
          <w:ilvl w:val="0"/>
          <w:numId w:val="161"/>
        </w:numPr>
        <w:spacing w:after="0" w:line="240" w:lineRule="auto"/>
        <w:ind w:left="1985"/>
        <w:jc w:val="both"/>
        <w:rPr>
          <w:rStyle w:val="spelle"/>
          <w:rFonts w:ascii="Proba Pro" w:hAnsi="Proba Pro" w:cs="Arial"/>
          <w:sz w:val="20"/>
          <w:szCs w:val="20"/>
        </w:rPr>
      </w:pPr>
      <w:r w:rsidRPr="008332D0">
        <w:rPr>
          <w:rStyle w:val="spelle"/>
          <w:rFonts w:ascii="Proba Pro" w:hAnsi="Proba Pro" w:cs="Arial"/>
          <w:sz w:val="20"/>
          <w:szCs w:val="20"/>
        </w:rPr>
        <w:t xml:space="preserve">Poznámka: </w:t>
      </w:r>
      <w:r w:rsidRPr="008332D0">
        <w:rPr>
          <w:rStyle w:val="spelle"/>
          <w:rFonts w:ascii="Proba Pro" w:hAnsi="Proba Pro" w:cs="Arial"/>
          <w:bCs/>
          <w:sz w:val="20"/>
        </w:rPr>
        <w:t>Zabezpečenie technickej podpory a</w:t>
      </w:r>
      <w:r w:rsidRPr="008332D0">
        <w:rPr>
          <w:rStyle w:val="spelle"/>
          <w:rFonts w:cs="Calibri"/>
          <w:bCs/>
          <w:sz w:val="20"/>
        </w:rPr>
        <w:t> </w:t>
      </w:r>
      <w:r w:rsidRPr="008332D0">
        <w:rPr>
          <w:rStyle w:val="spelle"/>
          <w:rFonts w:ascii="Proba Pro" w:hAnsi="Proba Pro" w:cs="Arial"/>
          <w:bCs/>
          <w:sz w:val="20"/>
        </w:rPr>
        <w:t xml:space="preserve">aktualizácie Informačného systému Národnej sústavy kvalifikácií </w:t>
      </w:r>
    </w:p>
    <w:p w14:paraId="602DA27F" w14:textId="77777777" w:rsidR="006B33DD" w:rsidRPr="008332D0" w:rsidRDefault="006B33DD" w:rsidP="006B33DD">
      <w:pPr>
        <w:spacing w:after="0" w:line="240" w:lineRule="auto"/>
        <w:jc w:val="both"/>
        <w:rPr>
          <w:rStyle w:val="spelle"/>
          <w:rFonts w:ascii="Proba Pro" w:hAnsi="Proba Pro" w:cs="Arial"/>
          <w:sz w:val="20"/>
          <w:szCs w:val="20"/>
        </w:rPr>
      </w:pPr>
    </w:p>
    <w:p w14:paraId="51BFC5DE" w14:textId="77777777" w:rsidR="006B33DD" w:rsidRPr="008332D0" w:rsidRDefault="006B33DD" w:rsidP="006B33DD">
      <w:pPr>
        <w:spacing w:after="0" w:line="240" w:lineRule="auto"/>
        <w:ind w:left="567"/>
        <w:jc w:val="both"/>
        <w:rPr>
          <w:rStyle w:val="spelle"/>
          <w:rFonts w:ascii="Proba Pro" w:hAnsi="Proba Pro" w:cs="Arial"/>
          <w:sz w:val="20"/>
          <w:szCs w:val="20"/>
        </w:rPr>
      </w:pPr>
      <w:r w:rsidRPr="008332D0">
        <w:rPr>
          <w:rStyle w:val="spelle"/>
          <w:rFonts w:ascii="Proba Pro" w:hAnsi="Proba Pro" w:cs="Arial"/>
          <w:sz w:val="20"/>
          <w:szCs w:val="20"/>
        </w:rPr>
        <w:lastRenderedPageBreak/>
        <w:t>Finančné prostriedky musia byť pripísané na účet verejného obstarávateľa najneskôr v deň uplynutia lehoty na predkladanie ponúk.</w:t>
      </w:r>
    </w:p>
    <w:p w14:paraId="4516A66C" w14:textId="24349835" w:rsidR="006B33DD" w:rsidRPr="008332D0" w:rsidRDefault="006B33DD" w:rsidP="006B33DD">
      <w:pPr>
        <w:pStyle w:val="Nadpis3"/>
        <w:keepNext w:val="0"/>
        <w:keepLines w:val="0"/>
        <w:numPr>
          <w:ilvl w:val="1"/>
          <w:numId w:val="153"/>
        </w:numPr>
        <w:spacing w:before="120" w:after="120" w:line="240" w:lineRule="auto"/>
        <w:ind w:left="567" w:hanging="567"/>
        <w:jc w:val="both"/>
        <w:rPr>
          <w:rFonts w:cs="Arial"/>
        </w:rPr>
      </w:pPr>
      <w:r w:rsidRPr="008332D0">
        <w:rPr>
          <w:rStyle w:val="spelle"/>
          <w:rFonts w:cs="Arial"/>
        </w:rPr>
        <w:t xml:space="preserve">Ak nebude platná banková záruka </w:t>
      </w:r>
      <w:r w:rsidRPr="008332D0">
        <w:t>alebo d</w:t>
      </w:r>
      <w:bookmarkStart w:id="70" w:name="_Hlk534888444"/>
      <w:r w:rsidRPr="008332D0">
        <w:t>oklad o</w:t>
      </w:r>
      <w:r w:rsidRPr="008332D0">
        <w:rPr>
          <w:rFonts w:ascii="Calibri" w:hAnsi="Calibri" w:cs="Calibri"/>
        </w:rPr>
        <w:t> </w:t>
      </w:r>
      <w:r w:rsidRPr="008332D0">
        <w:t xml:space="preserve">poistení záruky </w:t>
      </w:r>
      <w:bookmarkEnd w:id="70"/>
      <w:r w:rsidRPr="008332D0">
        <w:rPr>
          <w:rStyle w:val="spelle"/>
          <w:rFonts w:cs="Arial"/>
        </w:rPr>
        <w:t>súčasťou ponuky uchádzača, prípadne nebudú zložené finančné prostriedky na účte verejného obstarávateľa v</w:t>
      </w:r>
      <w:r w:rsidRPr="008332D0">
        <w:rPr>
          <w:rStyle w:val="spelle"/>
          <w:rFonts w:ascii="Calibri" w:hAnsi="Calibri" w:cs="Calibri"/>
        </w:rPr>
        <w:t> </w:t>
      </w:r>
      <w:r w:rsidRPr="008332D0">
        <w:rPr>
          <w:rStyle w:val="spelle"/>
          <w:rFonts w:cs="Arial"/>
        </w:rPr>
        <w:t>zmysle bodu 16.2.3 vy</w:t>
      </w:r>
      <w:r w:rsidRPr="008332D0">
        <w:rPr>
          <w:rStyle w:val="spelle"/>
          <w:rFonts w:cs="Proba Pro"/>
        </w:rPr>
        <w:t>šš</w:t>
      </w:r>
      <w:r w:rsidRPr="008332D0">
        <w:rPr>
          <w:rStyle w:val="spelle"/>
          <w:rFonts w:cs="Arial"/>
        </w:rPr>
        <w:t xml:space="preserve">ie, bude </w:t>
      </w:r>
      <w:r w:rsidR="00D14DDF">
        <w:rPr>
          <w:rStyle w:val="spelle"/>
          <w:rFonts w:cs="Arial"/>
        </w:rPr>
        <w:t xml:space="preserve">ponuka </w:t>
      </w:r>
      <w:r w:rsidRPr="008332D0">
        <w:rPr>
          <w:rStyle w:val="spelle"/>
          <w:rFonts w:cs="Arial"/>
        </w:rPr>
        <w:t>uch</w:t>
      </w:r>
      <w:r w:rsidRPr="008332D0">
        <w:rPr>
          <w:rStyle w:val="spelle"/>
          <w:rFonts w:cs="Proba Pro"/>
        </w:rPr>
        <w:t>á</w:t>
      </w:r>
      <w:r w:rsidRPr="008332D0">
        <w:rPr>
          <w:rStyle w:val="spelle"/>
          <w:rFonts w:cs="Arial"/>
        </w:rPr>
        <w:t>dza</w:t>
      </w:r>
      <w:r w:rsidRPr="008332D0">
        <w:rPr>
          <w:rStyle w:val="spelle"/>
          <w:rFonts w:cs="Proba Pro CE"/>
        </w:rPr>
        <w:t>č</w:t>
      </w:r>
      <w:r w:rsidR="00D14DDF">
        <w:rPr>
          <w:rStyle w:val="spelle"/>
          <w:rFonts w:cs="Proba Pro CE"/>
        </w:rPr>
        <w:t>a</w:t>
      </w:r>
      <w:r w:rsidRPr="008332D0">
        <w:rPr>
          <w:rStyle w:val="spelle"/>
          <w:rFonts w:cs="Arial"/>
        </w:rPr>
        <w:t xml:space="preserve"> z verejn</w:t>
      </w:r>
      <w:r w:rsidRPr="008332D0">
        <w:rPr>
          <w:rStyle w:val="spelle"/>
          <w:rFonts w:cs="Proba Pro"/>
        </w:rPr>
        <w:t>é</w:t>
      </w:r>
      <w:r w:rsidRPr="008332D0">
        <w:rPr>
          <w:rStyle w:val="spelle"/>
          <w:rFonts w:cs="Arial"/>
        </w:rPr>
        <w:t>ho obstar</w:t>
      </w:r>
      <w:r w:rsidRPr="008332D0">
        <w:rPr>
          <w:rStyle w:val="spelle"/>
          <w:rFonts w:cs="Proba Pro"/>
        </w:rPr>
        <w:t>á</w:t>
      </w:r>
      <w:r w:rsidRPr="008332D0">
        <w:rPr>
          <w:rStyle w:val="spelle"/>
          <w:rFonts w:cs="Arial"/>
        </w:rPr>
        <w:t>vania vyl</w:t>
      </w:r>
      <w:r w:rsidRPr="008332D0">
        <w:rPr>
          <w:rStyle w:val="spelle"/>
          <w:rFonts w:cs="Proba Pro CE"/>
        </w:rPr>
        <w:t>úč</w:t>
      </w:r>
      <w:r w:rsidRPr="008332D0">
        <w:rPr>
          <w:rStyle w:val="spelle"/>
          <w:rFonts w:cs="Arial"/>
        </w:rPr>
        <w:t>en</w:t>
      </w:r>
      <w:r w:rsidRPr="008332D0">
        <w:rPr>
          <w:rStyle w:val="spelle"/>
          <w:rFonts w:cs="Proba Pro"/>
        </w:rPr>
        <w:t>ý</w:t>
      </w:r>
      <w:r w:rsidRPr="008332D0">
        <w:rPr>
          <w:rStyle w:val="spelle"/>
          <w:rFonts w:cs="Arial"/>
        </w:rPr>
        <w:t xml:space="preserve"> v</w:t>
      </w:r>
      <w:r w:rsidRPr="008332D0">
        <w:rPr>
          <w:rStyle w:val="spelle"/>
          <w:rFonts w:ascii="Calibri" w:hAnsi="Calibri" w:cs="Calibri"/>
        </w:rPr>
        <w:t> </w:t>
      </w:r>
      <w:r w:rsidRPr="008332D0">
        <w:rPr>
          <w:rStyle w:val="spelle"/>
          <w:rFonts w:cs="Arial"/>
        </w:rPr>
        <w:t>s</w:t>
      </w:r>
      <w:r w:rsidRPr="008332D0">
        <w:rPr>
          <w:rStyle w:val="spelle"/>
          <w:rFonts w:cs="Proba Pro"/>
        </w:rPr>
        <w:t>ú</w:t>
      </w:r>
      <w:r w:rsidRPr="008332D0">
        <w:rPr>
          <w:rStyle w:val="spelle"/>
          <w:rFonts w:cs="Arial"/>
        </w:rPr>
        <w:t xml:space="preserve">lade s </w:t>
      </w:r>
      <w:r w:rsidRPr="008332D0">
        <w:rPr>
          <w:rStyle w:val="spelle"/>
          <w:rFonts w:cs="Proba Pro"/>
        </w:rPr>
        <w:t>§</w:t>
      </w:r>
      <w:r w:rsidRPr="008332D0">
        <w:rPr>
          <w:rStyle w:val="spelle"/>
          <w:rFonts w:cs="Arial"/>
        </w:rPr>
        <w:t xml:space="preserve"> 53 ods. 5 p</w:t>
      </w:r>
      <w:r w:rsidRPr="008332D0">
        <w:rPr>
          <w:rStyle w:val="spelle"/>
          <w:rFonts w:cs="Proba Pro"/>
        </w:rPr>
        <w:t>í</w:t>
      </w:r>
      <w:r w:rsidRPr="008332D0">
        <w:rPr>
          <w:rStyle w:val="spelle"/>
          <w:rFonts w:cs="Arial"/>
        </w:rPr>
        <w:t>sm. a) ZVO. Uch</w:t>
      </w:r>
      <w:r w:rsidRPr="008332D0">
        <w:rPr>
          <w:rStyle w:val="spelle"/>
          <w:rFonts w:cs="Proba Pro"/>
        </w:rPr>
        <w:t>á</w:t>
      </w:r>
      <w:r w:rsidRPr="008332D0">
        <w:rPr>
          <w:rStyle w:val="spelle"/>
          <w:rFonts w:cs="Arial"/>
        </w:rPr>
        <w:t>dza</w:t>
      </w:r>
      <w:r w:rsidRPr="008332D0">
        <w:rPr>
          <w:rStyle w:val="spelle"/>
          <w:rFonts w:cs="Proba Pro CE"/>
        </w:rPr>
        <w:t>č</w:t>
      </w:r>
      <w:r w:rsidRPr="008332D0">
        <w:rPr>
          <w:rStyle w:val="spelle"/>
          <w:rFonts w:cs="Arial"/>
        </w:rPr>
        <w:t xml:space="preserve"> bude p</w:t>
      </w:r>
      <w:r w:rsidRPr="008332D0">
        <w:rPr>
          <w:rStyle w:val="spelle"/>
          <w:rFonts w:cs="Proba Pro"/>
        </w:rPr>
        <w:t>í</w:t>
      </w:r>
      <w:r w:rsidRPr="008332D0">
        <w:rPr>
          <w:rStyle w:val="spelle"/>
          <w:rFonts w:cs="Arial"/>
        </w:rPr>
        <w:t>somne upovedomen</w:t>
      </w:r>
      <w:r w:rsidRPr="008332D0">
        <w:rPr>
          <w:rStyle w:val="spelle"/>
          <w:rFonts w:cs="Proba Pro"/>
        </w:rPr>
        <w:t>ý</w:t>
      </w:r>
      <w:r w:rsidRPr="008332D0">
        <w:rPr>
          <w:rStyle w:val="spelle"/>
          <w:rFonts w:cs="Arial"/>
        </w:rPr>
        <w:t xml:space="preserve"> o vyl</w:t>
      </w:r>
      <w:r w:rsidRPr="008332D0">
        <w:rPr>
          <w:rStyle w:val="spelle"/>
          <w:rFonts w:cs="Proba Pro CE"/>
        </w:rPr>
        <w:t>úč</w:t>
      </w:r>
      <w:r w:rsidRPr="008332D0">
        <w:rPr>
          <w:rStyle w:val="spelle"/>
          <w:rFonts w:cs="Arial"/>
        </w:rPr>
        <w:t>en</w:t>
      </w:r>
      <w:r w:rsidRPr="008332D0">
        <w:rPr>
          <w:rStyle w:val="spelle"/>
          <w:rFonts w:cs="Proba Pro"/>
        </w:rPr>
        <w:t>í</w:t>
      </w:r>
      <w:r w:rsidRPr="008332D0">
        <w:rPr>
          <w:rStyle w:val="spelle"/>
          <w:rFonts w:cs="Arial"/>
        </w:rPr>
        <w:t xml:space="preserve"> jeho ponuky z verejnej súťaže s uvedením dôvodu vylúčenia a lehoty, v ktorej môžu byť doručené námietky podľa § 170 ods. 3 písm. d) ZVO.</w:t>
      </w:r>
    </w:p>
    <w:p w14:paraId="10FB4FBC" w14:textId="77777777" w:rsidR="006B33DD" w:rsidRPr="008332D0" w:rsidRDefault="006B33DD" w:rsidP="006B33DD">
      <w:pPr>
        <w:pStyle w:val="Nadpis3"/>
        <w:keepNext w:val="0"/>
        <w:keepLines w:val="0"/>
        <w:numPr>
          <w:ilvl w:val="1"/>
          <w:numId w:val="153"/>
        </w:numPr>
        <w:spacing w:after="120" w:line="240" w:lineRule="auto"/>
        <w:ind w:left="567" w:hanging="567"/>
        <w:jc w:val="both"/>
        <w:rPr>
          <w:rStyle w:val="spelle"/>
          <w:rFonts w:cs="Arial"/>
        </w:rPr>
      </w:pPr>
      <w:r w:rsidRPr="008332D0">
        <w:rPr>
          <w:rStyle w:val="spelle"/>
          <w:rFonts w:cs="Arial"/>
        </w:rPr>
        <w:t>Verejný obstarávateľ uvoľní alebo vráti uchádzačovi zábezpeku do siedmich dní odo dňa:</w:t>
      </w:r>
    </w:p>
    <w:p w14:paraId="142E9240" w14:textId="77777777" w:rsidR="006B33DD" w:rsidRPr="008332D0" w:rsidRDefault="006B33DD" w:rsidP="006B33DD">
      <w:pPr>
        <w:pStyle w:val="Nadpis3"/>
        <w:keepNext w:val="0"/>
        <w:keepLines w:val="0"/>
        <w:numPr>
          <w:ilvl w:val="2"/>
          <w:numId w:val="153"/>
        </w:numPr>
        <w:spacing w:after="120" w:line="240" w:lineRule="auto"/>
        <w:ind w:left="1418" w:hanging="851"/>
        <w:jc w:val="both"/>
        <w:rPr>
          <w:rStyle w:val="spelle"/>
          <w:rFonts w:cs="Arial"/>
        </w:rPr>
      </w:pPr>
      <w:bookmarkStart w:id="71" w:name="_Hlk534888503"/>
      <w:r w:rsidRPr="008332D0">
        <w:rPr>
          <w:rStyle w:val="spelle"/>
          <w:rFonts w:cs="Arial"/>
        </w:rPr>
        <w:t>uplynutia lehoty viazanosti ponúk</w:t>
      </w:r>
      <w:bookmarkEnd w:id="71"/>
      <w:r w:rsidRPr="008332D0">
        <w:rPr>
          <w:rStyle w:val="spelle"/>
          <w:rFonts w:cs="Arial"/>
        </w:rPr>
        <w:t xml:space="preserve">, </w:t>
      </w:r>
    </w:p>
    <w:p w14:paraId="59AD6881" w14:textId="77777777" w:rsidR="006B33DD" w:rsidRPr="008332D0" w:rsidRDefault="006B33DD" w:rsidP="006B33DD">
      <w:pPr>
        <w:pStyle w:val="Nadpis3"/>
        <w:keepNext w:val="0"/>
        <w:keepLines w:val="0"/>
        <w:numPr>
          <w:ilvl w:val="2"/>
          <w:numId w:val="153"/>
        </w:numPr>
        <w:spacing w:after="120" w:line="240" w:lineRule="auto"/>
        <w:ind w:left="1418" w:hanging="851"/>
        <w:jc w:val="both"/>
        <w:rPr>
          <w:rStyle w:val="spelle"/>
          <w:rFonts w:cs="Arial"/>
        </w:rPr>
      </w:pPr>
      <w:r w:rsidRPr="008332D0">
        <w:rPr>
          <w:rStyle w:val="spelle"/>
          <w:rFonts w:cs="Arial"/>
        </w:rPr>
        <w:t xml:space="preserve">márneho uplynutia lehoty na doručenie námietky, ak ho verejný obstarávateľ vylúčil z verejného obstarávania, </w:t>
      </w:r>
      <w:r w:rsidRPr="008332D0">
        <w:rPr>
          <w:rStyle w:val="spelle"/>
        </w:rPr>
        <w:t>alebo ak verejný obstarávateľ zruší použitý postup zadávania zákazky,</w:t>
      </w:r>
    </w:p>
    <w:p w14:paraId="6C8F1319" w14:textId="77777777" w:rsidR="006B33DD" w:rsidRPr="008332D0" w:rsidRDefault="006B33DD" w:rsidP="006B33DD">
      <w:pPr>
        <w:pStyle w:val="Nadpis3"/>
        <w:keepNext w:val="0"/>
        <w:keepLines w:val="0"/>
        <w:numPr>
          <w:ilvl w:val="2"/>
          <w:numId w:val="153"/>
        </w:numPr>
        <w:spacing w:after="120" w:line="240" w:lineRule="auto"/>
        <w:ind w:left="1418" w:hanging="851"/>
        <w:jc w:val="both"/>
        <w:rPr>
          <w:rStyle w:val="spelle"/>
          <w:rFonts w:cs="Arial"/>
        </w:rPr>
      </w:pPr>
      <w:r w:rsidRPr="008332D0">
        <w:rPr>
          <w:rStyle w:val="spelle"/>
          <w:rFonts w:cs="Arial"/>
        </w:rPr>
        <w:t>uzavretia zmluvy.</w:t>
      </w:r>
    </w:p>
    <w:p w14:paraId="47DC980C" w14:textId="77777777" w:rsidR="006B33DD" w:rsidRPr="008332D0" w:rsidRDefault="006B33DD" w:rsidP="006B33DD">
      <w:pPr>
        <w:pStyle w:val="Nadpis3"/>
        <w:keepNext w:val="0"/>
        <w:keepLines w:val="0"/>
        <w:numPr>
          <w:ilvl w:val="1"/>
          <w:numId w:val="153"/>
        </w:numPr>
        <w:spacing w:after="120" w:line="240" w:lineRule="auto"/>
        <w:ind w:left="567" w:hanging="567"/>
        <w:jc w:val="both"/>
      </w:pPr>
      <w:r w:rsidRPr="008332D0">
        <w:rPr>
          <w:rStyle w:val="spelle"/>
          <w:rFonts w:cs="Arial"/>
        </w:rPr>
        <w:t xml:space="preserve">Zábezpeka prepadne v prospech verejného obstarávateľa, ak uchádzač v lehote viazanosti ponúk: </w:t>
      </w:r>
    </w:p>
    <w:p w14:paraId="74C1E8D6" w14:textId="77777777" w:rsidR="006B33DD" w:rsidRPr="008332D0" w:rsidRDefault="006B33DD" w:rsidP="006B33DD">
      <w:pPr>
        <w:pStyle w:val="Nadpis3"/>
        <w:keepNext w:val="0"/>
        <w:keepLines w:val="0"/>
        <w:numPr>
          <w:ilvl w:val="2"/>
          <w:numId w:val="153"/>
        </w:numPr>
        <w:spacing w:after="120" w:line="240" w:lineRule="auto"/>
        <w:ind w:left="1418" w:hanging="851"/>
        <w:jc w:val="both"/>
        <w:rPr>
          <w:rStyle w:val="spelle"/>
          <w:rFonts w:cs="Arial"/>
        </w:rPr>
      </w:pPr>
      <w:r w:rsidRPr="008332D0">
        <w:rPr>
          <w:rStyle w:val="spelle"/>
          <w:rFonts w:cs="Arial"/>
        </w:rPr>
        <w:t>odstúpi od svojej ponuky alebo</w:t>
      </w:r>
    </w:p>
    <w:p w14:paraId="4E0E49D6" w14:textId="77777777" w:rsidR="006B33DD" w:rsidRPr="008332D0" w:rsidRDefault="006B33DD" w:rsidP="006B33DD">
      <w:pPr>
        <w:pStyle w:val="Nadpis3"/>
        <w:keepNext w:val="0"/>
        <w:keepLines w:val="0"/>
        <w:numPr>
          <w:ilvl w:val="2"/>
          <w:numId w:val="153"/>
        </w:numPr>
        <w:spacing w:after="0" w:line="240" w:lineRule="auto"/>
        <w:ind w:left="1418" w:hanging="851"/>
        <w:jc w:val="both"/>
        <w:rPr>
          <w:rFonts w:cs="Arial"/>
        </w:rPr>
      </w:pPr>
      <w:r w:rsidRPr="008332D0">
        <w:rPr>
          <w:rStyle w:val="spelle"/>
          <w:rFonts w:cs="Arial"/>
        </w:rPr>
        <w:t>neposkytne súčinnosť alebo odmietne uzavrieť zmluvu v súlade s § 56 ods. 8 až 15 ZVO.</w:t>
      </w:r>
      <w:bookmarkStart w:id="72" w:name="_Toc524701781"/>
    </w:p>
    <w:p w14:paraId="15336665" w14:textId="77777777" w:rsidR="006B33DD" w:rsidRPr="008332D0" w:rsidRDefault="006B33DD" w:rsidP="006B33DD">
      <w:pPr>
        <w:pStyle w:val="SAP1"/>
        <w:rPr>
          <w:rStyle w:val="spelle"/>
        </w:rPr>
      </w:pPr>
      <w:bookmarkStart w:id="73" w:name="_Toc14418973"/>
      <w:r w:rsidRPr="008332D0">
        <w:t>Mena a</w:t>
      </w:r>
      <w:r w:rsidRPr="008332D0">
        <w:rPr>
          <w:rFonts w:ascii="Calibri" w:hAnsi="Calibri" w:cs="Calibri"/>
        </w:rPr>
        <w:t> </w:t>
      </w:r>
      <w:r w:rsidRPr="008332D0">
        <w:t>ceny uvádzané v ponukách</w:t>
      </w:r>
      <w:bookmarkEnd w:id="72"/>
      <w:bookmarkEnd w:id="73"/>
    </w:p>
    <w:p w14:paraId="6FEBE763" w14:textId="77777777" w:rsidR="006B33DD" w:rsidRPr="008332D0" w:rsidRDefault="006B33DD" w:rsidP="006B33DD">
      <w:pPr>
        <w:pStyle w:val="Nadpis3"/>
        <w:keepNext w:val="0"/>
        <w:keepLines w:val="0"/>
        <w:numPr>
          <w:ilvl w:val="1"/>
          <w:numId w:val="154"/>
        </w:numPr>
        <w:spacing w:after="120" w:line="240" w:lineRule="auto"/>
        <w:ind w:left="567" w:hanging="567"/>
        <w:jc w:val="both"/>
        <w:rPr>
          <w:rStyle w:val="spelle"/>
          <w:rFonts w:cs="Arial"/>
        </w:rPr>
      </w:pPr>
      <w:r w:rsidRPr="008332D0">
        <w:rPr>
          <w:rStyle w:val="spelle"/>
          <w:rFonts w:cs="Arial"/>
        </w:rPr>
        <w:t>Navrhovaná zmluvná cena musí byť stanovená podľa § 3 zákona č. 18/1996 Z. z. o</w:t>
      </w:r>
      <w:r w:rsidRPr="008332D0">
        <w:rPr>
          <w:rStyle w:val="spelle"/>
          <w:rFonts w:ascii="Calibri" w:hAnsi="Calibri" w:cs="Calibri"/>
        </w:rPr>
        <w:t> </w:t>
      </w:r>
      <w:r w:rsidRPr="008332D0">
        <w:rPr>
          <w:rStyle w:val="spelle"/>
          <w:rFonts w:cs="Arial"/>
        </w:rPr>
        <w:t>cen</w:t>
      </w:r>
      <w:r w:rsidRPr="008332D0">
        <w:rPr>
          <w:rStyle w:val="spelle"/>
          <w:rFonts w:cs="Proba Pro"/>
        </w:rPr>
        <w:t>á</w:t>
      </w:r>
      <w:r w:rsidRPr="008332D0">
        <w:rPr>
          <w:rStyle w:val="spelle"/>
          <w:rFonts w:cs="Arial"/>
        </w:rPr>
        <w:t>ch, v</w:t>
      </w:r>
      <w:r w:rsidRPr="008332D0">
        <w:rPr>
          <w:rStyle w:val="spelle"/>
          <w:rFonts w:ascii="Calibri" w:hAnsi="Calibri" w:cs="Calibri"/>
        </w:rPr>
        <w:t> </w:t>
      </w:r>
      <w:r w:rsidRPr="008332D0">
        <w:rPr>
          <w:rStyle w:val="spelle"/>
          <w:rFonts w:cs="Arial"/>
        </w:rPr>
        <w:t>platnom znení.</w:t>
      </w:r>
    </w:p>
    <w:p w14:paraId="4818B1BB" w14:textId="77777777" w:rsidR="006B33DD" w:rsidRPr="008332D0" w:rsidRDefault="006B33DD" w:rsidP="006B33DD">
      <w:pPr>
        <w:pStyle w:val="Nadpis3"/>
        <w:keepNext w:val="0"/>
        <w:keepLines w:val="0"/>
        <w:numPr>
          <w:ilvl w:val="1"/>
          <w:numId w:val="154"/>
        </w:numPr>
        <w:spacing w:after="120" w:line="240" w:lineRule="auto"/>
        <w:ind w:left="567" w:hanging="567"/>
        <w:jc w:val="both"/>
        <w:rPr>
          <w:rStyle w:val="spelle"/>
          <w:rFonts w:cs="Arial"/>
        </w:rPr>
      </w:pPr>
      <w:r w:rsidRPr="008332D0">
        <w:rPr>
          <w:rStyle w:val="spelle"/>
          <w:rFonts w:cs="Arial"/>
        </w:rPr>
        <w:t>Uchádzačom navrhovaná zmluvná cena bude vyjadrená v</w:t>
      </w:r>
      <w:r w:rsidRPr="008332D0">
        <w:rPr>
          <w:rStyle w:val="spelle"/>
          <w:rFonts w:ascii="Calibri" w:hAnsi="Calibri" w:cs="Calibri"/>
        </w:rPr>
        <w:t> </w:t>
      </w:r>
      <w:r w:rsidRPr="008332D0">
        <w:rPr>
          <w:rStyle w:val="spelle"/>
          <w:rFonts w:cs="Arial"/>
        </w:rPr>
        <w:t>mene EUR. Celkov</w:t>
      </w:r>
      <w:r w:rsidRPr="008332D0">
        <w:rPr>
          <w:rStyle w:val="spelle"/>
          <w:rFonts w:cs="Proba Pro"/>
        </w:rPr>
        <w:t>á</w:t>
      </w:r>
      <w:r w:rsidRPr="008332D0">
        <w:rPr>
          <w:rStyle w:val="spelle"/>
          <w:rFonts w:cs="Arial"/>
        </w:rPr>
        <w:t xml:space="preserve"> cena ako aj ka</w:t>
      </w:r>
      <w:r w:rsidRPr="008332D0">
        <w:rPr>
          <w:rStyle w:val="spelle"/>
          <w:rFonts w:cs="Proba Pro"/>
        </w:rPr>
        <w:t>ž</w:t>
      </w:r>
      <w:r w:rsidRPr="008332D0">
        <w:rPr>
          <w:rStyle w:val="spelle"/>
          <w:rFonts w:cs="Arial"/>
        </w:rPr>
        <w:t>d</w:t>
      </w:r>
      <w:r w:rsidRPr="008332D0">
        <w:rPr>
          <w:rStyle w:val="spelle"/>
          <w:rFonts w:cs="Proba Pro"/>
        </w:rPr>
        <w:t>á</w:t>
      </w:r>
      <w:r w:rsidRPr="008332D0">
        <w:rPr>
          <w:rStyle w:val="spelle"/>
          <w:rFonts w:cs="Arial"/>
        </w:rPr>
        <w:t xml:space="preserve"> z</w:t>
      </w:r>
      <w:r w:rsidRPr="008332D0">
        <w:rPr>
          <w:rStyle w:val="spelle"/>
          <w:rFonts w:ascii="Calibri" w:hAnsi="Calibri" w:cs="Calibri"/>
        </w:rPr>
        <w:t> </w:t>
      </w:r>
      <w:r w:rsidRPr="008332D0">
        <w:rPr>
          <w:rStyle w:val="spelle"/>
          <w:rFonts w:cs="Arial"/>
        </w:rPr>
        <w:t>cenov</w:t>
      </w:r>
      <w:r w:rsidRPr="008332D0">
        <w:rPr>
          <w:rStyle w:val="spelle"/>
          <w:rFonts w:cs="Proba Pro"/>
        </w:rPr>
        <w:t>ý</w:t>
      </w:r>
      <w:r w:rsidRPr="008332D0">
        <w:rPr>
          <w:rStyle w:val="spelle"/>
          <w:rFonts w:cs="Arial"/>
        </w:rPr>
        <w:t>ch polo</w:t>
      </w:r>
      <w:r w:rsidRPr="008332D0">
        <w:rPr>
          <w:rStyle w:val="spelle"/>
          <w:rFonts w:cs="Proba Pro"/>
        </w:rPr>
        <w:t>ž</w:t>
      </w:r>
      <w:r w:rsidRPr="008332D0">
        <w:rPr>
          <w:rStyle w:val="spelle"/>
          <w:rFonts w:cs="Arial"/>
        </w:rPr>
        <w:t>iek mus</w:t>
      </w:r>
      <w:r w:rsidRPr="008332D0">
        <w:rPr>
          <w:rStyle w:val="spelle"/>
          <w:rFonts w:cs="Proba Pro"/>
        </w:rPr>
        <w:t>í</w:t>
      </w:r>
      <w:r w:rsidRPr="008332D0">
        <w:rPr>
          <w:rStyle w:val="spelle"/>
          <w:rFonts w:cs="Arial"/>
        </w:rPr>
        <w:t xml:space="preserve"> by</w:t>
      </w:r>
      <w:r w:rsidRPr="008332D0">
        <w:rPr>
          <w:rStyle w:val="spelle"/>
          <w:rFonts w:cs="Proba Pro CE"/>
        </w:rPr>
        <w:t>ť</w:t>
      </w:r>
      <w:r w:rsidRPr="008332D0">
        <w:rPr>
          <w:rStyle w:val="spelle"/>
          <w:rFonts w:cs="Arial"/>
        </w:rPr>
        <w:t xml:space="preserve"> vyjadren</w:t>
      </w:r>
      <w:r w:rsidRPr="008332D0">
        <w:rPr>
          <w:rStyle w:val="spelle"/>
          <w:rFonts w:cs="Proba Pro"/>
        </w:rPr>
        <w:t>á</w:t>
      </w:r>
      <w:r w:rsidRPr="008332D0">
        <w:rPr>
          <w:rStyle w:val="spelle"/>
          <w:rFonts w:cs="Arial"/>
        </w:rPr>
        <w:t xml:space="preserve"> ako kladn</w:t>
      </w:r>
      <w:r w:rsidRPr="008332D0">
        <w:rPr>
          <w:rStyle w:val="spelle"/>
          <w:rFonts w:cs="Proba Pro"/>
        </w:rPr>
        <w:t>é</w:t>
      </w:r>
      <w:r w:rsidRPr="008332D0">
        <w:rPr>
          <w:rStyle w:val="spelle"/>
          <w:rFonts w:cs="Arial"/>
        </w:rPr>
        <w:t xml:space="preserve"> </w:t>
      </w:r>
      <w:r w:rsidRPr="008332D0">
        <w:rPr>
          <w:rStyle w:val="spelle"/>
          <w:rFonts w:cs="Proba Pro CE"/>
        </w:rPr>
        <w:t>čí</w:t>
      </w:r>
      <w:r w:rsidRPr="008332D0">
        <w:rPr>
          <w:rStyle w:val="spelle"/>
          <w:rFonts w:cs="Arial"/>
        </w:rPr>
        <w:t>slo zaokr</w:t>
      </w:r>
      <w:r w:rsidRPr="008332D0">
        <w:rPr>
          <w:rStyle w:val="spelle"/>
          <w:rFonts w:cs="Proba Pro"/>
        </w:rPr>
        <w:t>ú</w:t>
      </w:r>
      <w:r w:rsidRPr="008332D0">
        <w:rPr>
          <w:rStyle w:val="spelle"/>
          <w:rFonts w:cs="Arial"/>
        </w:rPr>
        <w:t>hlen</w:t>
      </w:r>
      <w:r w:rsidRPr="008332D0">
        <w:rPr>
          <w:rStyle w:val="spelle"/>
          <w:rFonts w:cs="Proba Pro"/>
        </w:rPr>
        <w:t>é</w:t>
      </w:r>
      <w:r w:rsidRPr="008332D0">
        <w:rPr>
          <w:rStyle w:val="spelle"/>
          <w:rFonts w:cs="Arial"/>
        </w:rPr>
        <w:t xml:space="preserve"> na maxim</w:t>
      </w:r>
      <w:r w:rsidRPr="008332D0">
        <w:rPr>
          <w:rStyle w:val="spelle"/>
          <w:rFonts w:cs="Proba Pro"/>
        </w:rPr>
        <w:t>á</w:t>
      </w:r>
      <w:r w:rsidRPr="008332D0">
        <w:rPr>
          <w:rStyle w:val="spelle"/>
          <w:rFonts w:cs="Arial"/>
        </w:rPr>
        <w:t>lne dve desatinn</w:t>
      </w:r>
      <w:r w:rsidRPr="008332D0">
        <w:rPr>
          <w:rStyle w:val="spelle"/>
          <w:rFonts w:cs="Proba Pro"/>
        </w:rPr>
        <w:t>é</w:t>
      </w:r>
      <w:r w:rsidRPr="008332D0">
        <w:rPr>
          <w:rStyle w:val="spelle"/>
          <w:rFonts w:cs="Arial"/>
        </w:rPr>
        <w:t xml:space="preserve"> miesta.</w:t>
      </w:r>
    </w:p>
    <w:p w14:paraId="76673B02" w14:textId="77777777" w:rsidR="006B33DD" w:rsidRPr="008332D0" w:rsidRDefault="006B33DD" w:rsidP="006B33DD">
      <w:pPr>
        <w:pStyle w:val="Nadpis3"/>
        <w:keepNext w:val="0"/>
        <w:keepLines w:val="0"/>
        <w:numPr>
          <w:ilvl w:val="1"/>
          <w:numId w:val="154"/>
        </w:numPr>
        <w:spacing w:after="120" w:line="240" w:lineRule="auto"/>
        <w:ind w:left="567" w:hanging="567"/>
        <w:jc w:val="both"/>
        <w:rPr>
          <w:rFonts w:cs="Arial"/>
        </w:rPr>
      </w:pPr>
      <w:r w:rsidRPr="008332D0">
        <w:rPr>
          <w:rStyle w:val="spelle"/>
          <w:rFonts w:cs="Arial"/>
        </w:rPr>
        <w:t>Časti ponúk uvádzajúce cenu musia obsahovať jednotkovú cenu každej z položiek uvedených v</w:t>
      </w:r>
      <w:r w:rsidRPr="008332D0">
        <w:rPr>
          <w:rStyle w:val="spelle"/>
          <w:rFonts w:ascii="Calibri" w:hAnsi="Calibri" w:cs="Calibri"/>
        </w:rPr>
        <w:t> </w:t>
      </w:r>
      <w:r w:rsidRPr="008332D0">
        <w:rPr>
          <w:rStyle w:val="spelle"/>
          <w:rFonts w:cs="Proba Pro CE"/>
        </w:rPr>
        <w:t>Č</w:t>
      </w:r>
      <w:r w:rsidRPr="008332D0">
        <w:rPr>
          <w:rStyle w:val="spelle"/>
          <w:rFonts w:cs="Arial"/>
        </w:rPr>
        <w:t>asti C. Sp</w:t>
      </w:r>
      <w:r w:rsidRPr="008332D0">
        <w:rPr>
          <w:rStyle w:val="spelle"/>
          <w:rFonts w:cs="Proba Pro"/>
        </w:rPr>
        <w:t>ô</w:t>
      </w:r>
      <w:r w:rsidRPr="008332D0">
        <w:rPr>
          <w:rStyle w:val="spelle"/>
          <w:rFonts w:cs="Arial"/>
        </w:rPr>
        <w:t>sob určenia ceny a</w:t>
      </w:r>
      <w:r w:rsidRPr="008332D0">
        <w:rPr>
          <w:rStyle w:val="spelle"/>
          <w:rFonts w:ascii="Calibri" w:hAnsi="Calibri" w:cs="Calibri"/>
        </w:rPr>
        <w:t> </w:t>
      </w:r>
      <w:r w:rsidRPr="008332D0">
        <w:rPr>
          <w:rStyle w:val="spelle"/>
          <w:rFonts w:cs="Arial"/>
        </w:rPr>
        <w:t>celkov</w:t>
      </w:r>
      <w:r w:rsidRPr="008332D0">
        <w:rPr>
          <w:rStyle w:val="spelle"/>
          <w:rFonts w:cs="Proba Pro"/>
        </w:rPr>
        <w:t>ú</w:t>
      </w:r>
      <w:r w:rsidRPr="008332D0">
        <w:rPr>
          <w:rStyle w:val="spelle"/>
          <w:rFonts w:cs="Arial"/>
        </w:rPr>
        <w:t xml:space="preserve"> cenu predmetu z</w:t>
      </w:r>
      <w:r w:rsidRPr="008332D0">
        <w:rPr>
          <w:rStyle w:val="spelle"/>
          <w:rFonts w:cs="Proba Pro"/>
        </w:rPr>
        <w:t>á</w:t>
      </w:r>
      <w:r w:rsidRPr="008332D0">
        <w:rPr>
          <w:rStyle w:val="spelle"/>
          <w:rFonts w:cs="Arial"/>
        </w:rPr>
        <w:t>kazky, t. j. s</w:t>
      </w:r>
      <w:r w:rsidRPr="008332D0">
        <w:rPr>
          <w:rStyle w:val="spelle"/>
          <w:rFonts w:cs="Proba Pro CE"/>
        </w:rPr>
        <w:t>úč</w:t>
      </w:r>
      <w:r w:rsidRPr="008332D0">
        <w:rPr>
          <w:rStyle w:val="spelle"/>
          <w:rFonts w:cs="Arial"/>
        </w:rPr>
        <w:t>et v</w:t>
      </w:r>
      <w:r w:rsidRPr="008332D0">
        <w:rPr>
          <w:rStyle w:val="spelle"/>
          <w:rFonts w:cs="Proba Pro"/>
        </w:rPr>
        <w:t>š</w:t>
      </w:r>
      <w:r w:rsidRPr="008332D0">
        <w:rPr>
          <w:rStyle w:val="spelle"/>
          <w:rFonts w:cs="Arial"/>
        </w:rPr>
        <w:t>etk</w:t>
      </w:r>
      <w:r w:rsidRPr="008332D0">
        <w:rPr>
          <w:rStyle w:val="spelle"/>
          <w:rFonts w:cs="Proba Pro"/>
        </w:rPr>
        <w:t>ý</w:t>
      </w:r>
      <w:r w:rsidRPr="008332D0">
        <w:rPr>
          <w:rStyle w:val="spelle"/>
          <w:rFonts w:cs="Arial"/>
        </w:rPr>
        <w:t>ch polo</w:t>
      </w:r>
      <w:r w:rsidRPr="008332D0">
        <w:rPr>
          <w:rStyle w:val="spelle"/>
          <w:rFonts w:cs="Proba Pro"/>
        </w:rPr>
        <w:t>ž</w:t>
      </w:r>
      <w:r w:rsidRPr="008332D0">
        <w:rPr>
          <w:rStyle w:val="spelle"/>
          <w:rFonts w:cs="Arial"/>
        </w:rPr>
        <w:t xml:space="preserve">iek, ako aj </w:t>
      </w:r>
      <w:r w:rsidRPr="008332D0">
        <w:rPr>
          <w:rStyle w:val="spelle"/>
          <w:rFonts w:cs="Proba Pro CE"/>
        </w:rPr>
        <w:t>ď</w:t>
      </w:r>
      <w:r w:rsidRPr="008332D0">
        <w:rPr>
          <w:rStyle w:val="spelle"/>
          <w:rFonts w:cs="Arial"/>
        </w:rPr>
        <w:t>al</w:t>
      </w:r>
      <w:r w:rsidRPr="008332D0">
        <w:rPr>
          <w:rStyle w:val="spelle"/>
          <w:rFonts w:cs="Proba Pro"/>
        </w:rPr>
        <w:t>š</w:t>
      </w:r>
      <w:r w:rsidRPr="008332D0">
        <w:rPr>
          <w:rStyle w:val="spelle"/>
          <w:rFonts w:cs="Arial"/>
        </w:rPr>
        <w:t>ie tam uveden</w:t>
      </w:r>
      <w:r w:rsidRPr="008332D0">
        <w:rPr>
          <w:rStyle w:val="spelle"/>
          <w:rFonts w:cs="Proba Pro"/>
        </w:rPr>
        <w:t>é</w:t>
      </w:r>
      <w:r w:rsidRPr="008332D0">
        <w:rPr>
          <w:rStyle w:val="spelle"/>
          <w:rFonts w:cs="Arial"/>
        </w:rPr>
        <w:t xml:space="preserve"> n</w:t>
      </w:r>
      <w:r w:rsidRPr="008332D0">
        <w:rPr>
          <w:rStyle w:val="spelle"/>
          <w:rFonts w:cs="Proba Pro"/>
        </w:rPr>
        <w:t>á</w:t>
      </w:r>
      <w:r w:rsidRPr="008332D0">
        <w:rPr>
          <w:rStyle w:val="spelle"/>
          <w:rFonts w:cs="Arial"/>
        </w:rPr>
        <w:t>le</w:t>
      </w:r>
      <w:r w:rsidRPr="008332D0">
        <w:rPr>
          <w:rStyle w:val="spelle"/>
          <w:rFonts w:cs="Proba Pro"/>
        </w:rPr>
        <w:t>ž</w:t>
      </w:r>
      <w:r w:rsidRPr="008332D0">
        <w:rPr>
          <w:rStyle w:val="spelle"/>
          <w:rFonts w:cs="Arial"/>
        </w:rPr>
        <w:t>itosti.</w:t>
      </w:r>
      <w:bookmarkStart w:id="74" w:name="_Toc524701782"/>
      <w:bookmarkStart w:id="75" w:name="_pkwqa1"/>
      <w:bookmarkEnd w:id="69"/>
    </w:p>
    <w:p w14:paraId="714FA107" w14:textId="77777777" w:rsidR="006B33DD" w:rsidRPr="008332D0" w:rsidRDefault="006B33DD" w:rsidP="006B33DD">
      <w:pPr>
        <w:pStyle w:val="SAP1"/>
        <w:rPr>
          <w:rStyle w:val="spelle"/>
        </w:rPr>
      </w:pPr>
      <w:bookmarkStart w:id="76" w:name="_Toc14418974"/>
      <w:r w:rsidRPr="008332D0">
        <w:t>Vyhotovenie ponúk</w:t>
      </w:r>
      <w:bookmarkEnd w:id="74"/>
      <w:bookmarkEnd w:id="76"/>
    </w:p>
    <w:p w14:paraId="16E17990" w14:textId="77777777" w:rsidR="006B33DD" w:rsidRPr="008332D0" w:rsidRDefault="006B33DD" w:rsidP="006B33DD">
      <w:pPr>
        <w:pStyle w:val="Odsekzoznamu"/>
        <w:numPr>
          <w:ilvl w:val="0"/>
          <w:numId w:val="154"/>
        </w:numPr>
        <w:spacing w:after="120" w:line="240" w:lineRule="auto"/>
        <w:contextualSpacing w:val="0"/>
        <w:jc w:val="both"/>
        <w:outlineLvl w:val="2"/>
        <w:rPr>
          <w:rFonts w:ascii="Proba Pro" w:hAnsi="Proba Pro"/>
          <w:vanish/>
          <w:szCs w:val="24"/>
        </w:rPr>
      </w:pPr>
      <w:bookmarkStart w:id="77" w:name="_Toc524701783"/>
    </w:p>
    <w:p w14:paraId="63015211" w14:textId="77777777" w:rsidR="006B33DD" w:rsidRPr="008332D0" w:rsidRDefault="006B33DD" w:rsidP="006B33DD">
      <w:pPr>
        <w:pStyle w:val="Nadpis3"/>
        <w:keepNext w:val="0"/>
        <w:keepLines w:val="0"/>
        <w:numPr>
          <w:ilvl w:val="1"/>
          <w:numId w:val="154"/>
        </w:numPr>
        <w:spacing w:after="120" w:line="240" w:lineRule="auto"/>
        <w:ind w:left="567" w:hanging="567"/>
        <w:jc w:val="both"/>
        <w:rPr>
          <w:rFonts w:cs="Arial"/>
        </w:rPr>
      </w:pPr>
      <w:r w:rsidRPr="008332D0">
        <w:t>Ak nie je v</w:t>
      </w:r>
      <w:r w:rsidRPr="008332D0">
        <w:rPr>
          <w:rFonts w:ascii="Calibri" w:hAnsi="Calibri" w:cs="Calibri"/>
        </w:rPr>
        <w:t> </w:t>
      </w:r>
      <w:r w:rsidRPr="008332D0">
        <w:t xml:space="preserve">bode 8.6 tejto </w:t>
      </w:r>
      <w:r w:rsidRPr="008332D0">
        <w:rPr>
          <w:rFonts w:cs="Proba Pro"/>
        </w:rPr>
        <w:t>č</w:t>
      </w:r>
      <w:r w:rsidRPr="008332D0">
        <w:t>asti s</w:t>
      </w:r>
      <w:r w:rsidRPr="008332D0">
        <w:rPr>
          <w:rFonts w:cs="Proba Pro"/>
        </w:rPr>
        <w:t>úť</w:t>
      </w:r>
      <w:r w:rsidRPr="008332D0">
        <w:t>a</w:t>
      </w:r>
      <w:r w:rsidRPr="008332D0">
        <w:rPr>
          <w:rFonts w:cs="Proba Pro"/>
        </w:rPr>
        <w:t>ž</w:t>
      </w:r>
      <w:r w:rsidRPr="008332D0">
        <w:t>n</w:t>
      </w:r>
      <w:r w:rsidRPr="008332D0">
        <w:rPr>
          <w:rFonts w:cs="Proba Pro"/>
        </w:rPr>
        <w:t>ý</w:t>
      </w:r>
      <w:r w:rsidRPr="008332D0">
        <w:t>ch podkladov uveden</w:t>
      </w:r>
      <w:r w:rsidRPr="008332D0">
        <w:rPr>
          <w:rFonts w:cs="Proba Pro"/>
        </w:rPr>
        <w:t>é</w:t>
      </w:r>
      <w:r w:rsidRPr="008332D0">
        <w:t xml:space="preserve"> inak, uchádzač predkladá ponuku </w:t>
      </w:r>
      <w:r w:rsidRPr="008332D0">
        <w:br/>
        <w:t xml:space="preserve">v elektronickej podobe v lehote na predkladanie ponúk podľa požiadaviek uvedených v týchto súťažných podkladoch. Ponuka musí byť vyhotovená elektronicky v zmysle § 49 ods. 1 písm. a) ZVO a </w:t>
      </w:r>
      <w:r w:rsidRPr="008332D0">
        <w:rPr>
          <w:rStyle w:val="spelle"/>
          <w:rFonts w:cs="Arial"/>
        </w:rPr>
        <w:t>vložená</w:t>
      </w:r>
      <w:r w:rsidRPr="008332D0">
        <w:t xml:space="preserve"> </w:t>
      </w:r>
      <w:r w:rsidRPr="008332D0">
        <w:rPr>
          <w:rStyle w:val="spelle"/>
          <w:rFonts w:cs="Arial"/>
        </w:rPr>
        <w:t xml:space="preserve">do systému JOSEPHINE umiestnenom na webovej adrese </w:t>
      </w:r>
      <w:hyperlink r:id="rId18" w:history="1">
        <w:r w:rsidRPr="008332D0">
          <w:rPr>
            <w:rStyle w:val="spelle"/>
            <w:rFonts w:cs="Arial"/>
          </w:rPr>
          <w:t>https://josephine.proebiz.com/</w:t>
        </w:r>
      </w:hyperlink>
      <w:r w:rsidRPr="008332D0">
        <w:rPr>
          <w:rStyle w:val="spelle"/>
          <w:rFonts w:cs="Arial"/>
        </w:rPr>
        <w:t>.</w:t>
      </w:r>
    </w:p>
    <w:p w14:paraId="44B63E53" w14:textId="77777777" w:rsidR="006B33DD" w:rsidRPr="008332D0" w:rsidRDefault="006B33DD" w:rsidP="006B33DD">
      <w:pPr>
        <w:pStyle w:val="Nadpis3"/>
        <w:keepNext w:val="0"/>
        <w:keepLines w:val="0"/>
        <w:numPr>
          <w:ilvl w:val="1"/>
          <w:numId w:val="154"/>
        </w:numPr>
        <w:spacing w:after="120" w:line="240" w:lineRule="auto"/>
        <w:ind w:left="567" w:hanging="567"/>
        <w:jc w:val="both"/>
        <w:rPr>
          <w:rFonts w:cs="Arial"/>
        </w:rPr>
      </w:pPr>
      <w:r w:rsidRPr="008332D0">
        <w:t xml:space="preserve">Uzavretosť ponuky sa zabezpečí elektronickými prostriedkami komunikačného rozhrania systému </w:t>
      </w:r>
      <w:r w:rsidRPr="008332D0">
        <w:rPr>
          <w:rStyle w:val="spelle"/>
          <w:rFonts w:cs="Arial"/>
        </w:rPr>
        <w:t>JOSEPHINE</w:t>
      </w:r>
      <w:r w:rsidRPr="008332D0">
        <w:t xml:space="preserve"> tak, aby bola zabezpečená neporušiteľnosť a integrita ponuky.</w:t>
      </w:r>
    </w:p>
    <w:p w14:paraId="1E81E26D" w14:textId="77777777" w:rsidR="006B33DD" w:rsidRPr="008332D0" w:rsidRDefault="006B33DD" w:rsidP="006B33DD">
      <w:pPr>
        <w:pStyle w:val="Nadpis3"/>
        <w:keepNext w:val="0"/>
        <w:keepLines w:val="0"/>
        <w:numPr>
          <w:ilvl w:val="1"/>
          <w:numId w:val="154"/>
        </w:numPr>
        <w:spacing w:after="120" w:line="240" w:lineRule="auto"/>
        <w:ind w:left="567" w:hanging="567"/>
        <w:jc w:val="both"/>
      </w:pPr>
      <w:r w:rsidRPr="008332D0">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77D83521" w14:textId="77777777" w:rsidR="006B33DD" w:rsidRPr="008332D0" w:rsidRDefault="006B33DD" w:rsidP="006B33DD">
      <w:pPr>
        <w:pStyle w:val="SAP1"/>
        <w:rPr>
          <w:rStyle w:val="spelle"/>
        </w:rPr>
      </w:pPr>
      <w:bookmarkStart w:id="78" w:name="_Toc14418975"/>
      <w:r w:rsidRPr="008332D0">
        <w:t>Konflikt záujmov</w:t>
      </w:r>
      <w:bookmarkEnd w:id="77"/>
      <w:bookmarkEnd w:id="78"/>
    </w:p>
    <w:p w14:paraId="3C7B2268" w14:textId="77777777" w:rsidR="006B33DD" w:rsidRPr="008332D0" w:rsidRDefault="006B33DD" w:rsidP="006B33DD">
      <w:pPr>
        <w:pStyle w:val="Nadpis3"/>
        <w:keepNext w:val="0"/>
        <w:keepLines w:val="0"/>
        <w:numPr>
          <w:ilvl w:val="1"/>
          <w:numId w:val="155"/>
        </w:numPr>
        <w:spacing w:after="120" w:line="240" w:lineRule="auto"/>
        <w:ind w:left="567" w:hanging="567"/>
        <w:jc w:val="both"/>
        <w:rPr>
          <w:rStyle w:val="spelle"/>
          <w:rFonts w:cs="Arial"/>
        </w:rPr>
      </w:pPr>
      <w:r w:rsidRPr="008332D0">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AE3CD84" w14:textId="77777777" w:rsidR="006B33DD" w:rsidRPr="008332D0" w:rsidRDefault="006B33DD" w:rsidP="006B33DD">
      <w:pPr>
        <w:pStyle w:val="Nadpis3"/>
        <w:keepNext w:val="0"/>
        <w:keepLines w:val="0"/>
        <w:numPr>
          <w:ilvl w:val="1"/>
          <w:numId w:val="155"/>
        </w:numPr>
        <w:spacing w:after="120" w:line="240" w:lineRule="auto"/>
        <w:ind w:left="567" w:hanging="567"/>
        <w:jc w:val="both"/>
        <w:rPr>
          <w:rStyle w:val="spelle"/>
          <w:rFonts w:cs="Arial"/>
        </w:rPr>
      </w:pPr>
      <w:r w:rsidRPr="008332D0">
        <w:rPr>
          <w:rStyle w:val="spelle"/>
          <w:rFonts w:cs="Arial"/>
        </w:rPr>
        <w:lastRenderedPageBreak/>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05023B5" w14:textId="77777777" w:rsidR="006B33DD" w:rsidRPr="008332D0" w:rsidRDefault="006B33DD" w:rsidP="006B33DD">
      <w:pPr>
        <w:pStyle w:val="Nadpis3"/>
        <w:keepNext w:val="0"/>
        <w:keepLines w:val="0"/>
        <w:numPr>
          <w:ilvl w:val="1"/>
          <w:numId w:val="155"/>
        </w:numPr>
        <w:spacing w:after="120" w:line="240" w:lineRule="auto"/>
        <w:ind w:left="567" w:hanging="567"/>
        <w:jc w:val="both"/>
        <w:rPr>
          <w:rStyle w:val="spelle"/>
          <w:rFonts w:cs="Arial"/>
        </w:rPr>
      </w:pPr>
      <w:r w:rsidRPr="008332D0">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4D76C007" w14:textId="77777777" w:rsidR="006B33DD" w:rsidRPr="008332D0" w:rsidRDefault="006B33DD" w:rsidP="006B33DD">
      <w:pPr>
        <w:pStyle w:val="Nadpis3"/>
        <w:keepNext w:val="0"/>
        <w:keepLines w:val="0"/>
        <w:numPr>
          <w:ilvl w:val="1"/>
          <w:numId w:val="155"/>
        </w:numPr>
        <w:spacing w:after="120" w:line="240" w:lineRule="auto"/>
        <w:ind w:left="567" w:hanging="567"/>
        <w:jc w:val="both"/>
        <w:rPr>
          <w:rStyle w:val="spelle"/>
          <w:rFonts w:cs="Arial"/>
        </w:rPr>
      </w:pPr>
      <w:r w:rsidRPr="008332D0">
        <w:rPr>
          <w:rStyle w:val="spelle"/>
          <w:rFonts w:cs="Arial"/>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5FB1AE53" w14:textId="77777777" w:rsidR="006B33DD" w:rsidRPr="008332D0" w:rsidRDefault="006B33DD" w:rsidP="006B33DD">
      <w:pPr>
        <w:pStyle w:val="Nadpis3"/>
        <w:keepNext w:val="0"/>
        <w:keepLines w:val="0"/>
        <w:numPr>
          <w:ilvl w:val="1"/>
          <w:numId w:val="155"/>
        </w:numPr>
        <w:spacing w:after="120" w:line="240" w:lineRule="auto"/>
        <w:ind w:left="567" w:hanging="567"/>
        <w:jc w:val="both"/>
        <w:rPr>
          <w:rFonts w:cs="Arial"/>
        </w:rPr>
      </w:pPr>
      <w:r w:rsidRPr="008332D0">
        <w:rPr>
          <w:rStyle w:val="spelle"/>
          <w:rFonts w:cs="Arial"/>
        </w:rPr>
        <w:t xml:space="preserve">Uchádzač, resp. záujemca je povinný </w:t>
      </w:r>
      <w:r w:rsidRPr="008332D0">
        <w:rPr>
          <w:rStyle w:val="spelle"/>
          <w:rFonts w:cs="Arial"/>
          <w:u w:val="single"/>
        </w:rPr>
        <w:t xml:space="preserve">bezodkladne </w:t>
      </w:r>
      <w:r w:rsidRPr="008332D0">
        <w:rPr>
          <w:rStyle w:val="spelle"/>
          <w:rFonts w:cs="Arial"/>
        </w:rPr>
        <w:t>po tom, ako sa dozvie o konflikte záujmov alebo o možnosti jeho vzniku, informovať o tejto skutočnosti verejného obstarávateľa.</w:t>
      </w:r>
      <w:bookmarkStart w:id="79" w:name="_Toc524701784"/>
    </w:p>
    <w:p w14:paraId="3E798191" w14:textId="77777777" w:rsidR="006B33DD" w:rsidRPr="008332D0" w:rsidRDefault="006B33DD" w:rsidP="006B33DD">
      <w:pPr>
        <w:pStyle w:val="SAP0"/>
        <w:widowControl/>
        <w:numPr>
          <w:ilvl w:val="0"/>
          <w:numId w:val="0"/>
        </w:numPr>
        <w:spacing w:before="0" w:after="0" w:line="240" w:lineRule="auto"/>
        <w:ind w:left="432" w:hanging="432"/>
        <w:jc w:val="left"/>
      </w:pPr>
    </w:p>
    <w:p w14:paraId="566C623A" w14:textId="77777777" w:rsidR="006B33DD" w:rsidRPr="008332D0" w:rsidRDefault="006B33DD" w:rsidP="006B33DD">
      <w:pPr>
        <w:pStyle w:val="SAP0"/>
        <w:widowControl/>
        <w:spacing w:before="0" w:after="0" w:line="240" w:lineRule="auto"/>
      </w:pPr>
      <w:bookmarkStart w:id="80" w:name="_Toc14418976"/>
      <w:r w:rsidRPr="008332D0">
        <w:t>ODDIEL IV. Predkladanie ponúk</w:t>
      </w:r>
      <w:bookmarkEnd w:id="79"/>
      <w:bookmarkEnd w:id="80"/>
    </w:p>
    <w:p w14:paraId="17014103" w14:textId="77777777" w:rsidR="006B33DD" w:rsidRPr="008332D0" w:rsidRDefault="006B33DD" w:rsidP="006B33DD">
      <w:pPr>
        <w:pStyle w:val="SAP1"/>
        <w:rPr>
          <w:rStyle w:val="spelle"/>
        </w:rPr>
      </w:pPr>
      <w:bookmarkStart w:id="81" w:name="_Toc524701785"/>
      <w:bookmarkStart w:id="82" w:name="_Toc14418977"/>
      <w:bookmarkStart w:id="83" w:name="_kk8xu"/>
      <w:r w:rsidRPr="008332D0">
        <w:t>Spôsob predkladania ponuky</w:t>
      </w:r>
      <w:bookmarkEnd w:id="81"/>
      <w:bookmarkEnd w:id="82"/>
    </w:p>
    <w:p w14:paraId="2627BFD2" w14:textId="77777777" w:rsidR="006B33DD" w:rsidRPr="008332D0" w:rsidRDefault="006B33DD" w:rsidP="006B33DD">
      <w:pPr>
        <w:pStyle w:val="Nadpis3"/>
        <w:keepNext w:val="0"/>
        <w:keepLines w:val="0"/>
        <w:widowControl w:val="0"/>
        <w:numPr>
          <w:ilvl w:val="2"/>
          <w:numId w:val="12"/>
        </w:numPr>
        <w:spacing w:after="120" w:line="240" w:lineRule="auto"/>
        <w:ind w:left="567" w:hanging="567"/>
        <w:jc w:val="both"/>
      </w:pPr>
      <w:r w:rsidRPr="008332D0">
        <w:t>Ak nie je v</w:t>
      </w:r>
      <w:r w:rsidRPr="008332D0">
        <w:rPr>
          <w:rFonts w:ascii="Calibri" w:hAnsi="Calibri" w:cs="Calibri"/>
        </w:rPr>
        <w:t> </w:t>
      </w:r>
      <w:r w:rsidRPr="008332D0">
        <w:t xml:space="preserve">bode 8.6 tejto časti súťažných podkladov uvedené inak, uchádzač predkladá ponuku </w:t>
      </w:r>
      <w:r w:rsidRPr="008332D0">
        <w:br/>
        <w:t xml:space="preserve">v elektronickej podobe </w:t>
      </w:r>
      <w:r w:rsidRPr="008332D0">
        <w:rPr>
          <w:rStyle w:val="spelle"/>
          <w:rFonts w:cs="Arial"/>
          <w:u w:val="single"/>
        </w:rPr>
        <w:t>do systému JOSEPHINE</w:t>
      </w:r>
      <w:r w:rsidRPr="008332D0">
        <w:rPr>
          <w:rStyle w:val="spelle"/>
          <w:rFonts w:cs="Arial"/>
        </w:rPr>
        <w:t xml:space="preserve">, umiestnenom na webovej adrese: </w:t>
      </w:r>
      <w:hyperlink r:id="rId19" w:history="1">
        <w:r w:rsidRPr="008332D0">
          <w:rPr>
            <w:rStyle w:val="spelle"/>
            <w:rFonts w:cs="Arial"/>
          </w:rPr>
          <w:t>https://josephine.proebiz.com</w:t>
        </w:r>
      </w:hyperlink>
      <w:r w:rsidRPr="008332D0">
        <w:t xml:space="preserve">, a to v lehote na predkladanie ponúk podľa požiadaviek uvedených v týchto súťažných podkladoch. Ponuka musí byť predložená v čitateľnej a reprodukovateľnej podobe. </w:t>
      </w:r>
    </w:p>
    <w:p w14:paraId="5DF6A9D0" w14:textId="77777777" w:rsidR="006B33DD" w:rsidRPr="008332D0" w:rsidRDefault="006B33DD" w:rsidP="006B33DD">
      <w:pPr>
        <w:pStyle w:val="Nadpis3"/>
        <w:keepNext w:val="0"/>
        <w:keepLines w:val="0"/>
        <w:widowControl w:val="0"/>
        <w:numPr>
          <w:ilvl w:val="2"/>
          <w:numId w:val="12"/>
        </w:numPr>
        <w:spacing w:after="120" w:line="240" w:lineRule="auto"/>
        <w:ind w:left="567" w:hanging="567"/>
        <w:jc w:val="both"/>
      </w:pPr>
      <w:r w:rsidRPr="008332D0">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ADD7830" w14:textId="77777777" w:rsidR="006B33DD" w:rsidRPr="008332D0" w:rsidRDefault="006B33DD" w:rsidP="006B33DD">
      <w:pPr>
        <w:pStyle w:val="Nadpis4"/>
        <w:keepNext w:val="0"/>
        <w:keepLines w:val="0"/>
        <w:numPr>
          <w:ilvl w:val="3"/>
          <w:numId w:val="12"/>
        </w:numPr>
        <w:spacing w:after="120" w:line="240" w:lineRule="auto"/>
        <w:jc w:val="both"/>
      </w:pPr>
      <w:r w:rsidRPr="008332D0">
        <w:t>nedodržal určený spôsob komunikácie,</w:t>
      </w:r>
    </w:p>
    <w:p w14:paraId="7D58AB4A" w14:textId="77777777" w:rsidR="006B33DD" w:rsidRPr="008332D0" w:rsidRDefault="006B33DD" w:rsidP="006B33DD">
      <w:pPr>
        <w:pStyle w:val="Nadpis4"/>
        <w:keepNext w:val="0"/>
        <w:keepLines w:val="0"/>
        <w:numPr>
          <w:ilvl w:val="3"/>
          <w:numId w:val="12"/>
        </w:numPr>
        <w:spacing w:after="120" w:line="240" w:lineRule="auto"/>
        <w:jc w:val="both"/>
      </w:pPr>
      <w:r w:rsidRPr="008332D0">
        <w:t>obsah jeho ponuky nie je možné sprístupniť alebo</w:t>
      </w:r>
    </w:p>
    <w:p w14:paraId="4DB03EA0" w14:textId="77777777" w:rsidR="006B33DD" w:rsidRPr="008332D0" w:rsidRDefault="006B33DD" w:rsidP="006B33DD">
      <w:pPr>
        <w:pStyle w:val="Nadpis4"/>
        <w:keepNext w:val="0"/>
        <w:keepLines w:val="0"/>
        <w:numPr>
          <w:ilvl w:val="3"/>
          <w:numId w:val="12"/>
        </w:numPr>
        <w:spacing w:after="120" w:line="240" w:lineRule="auto"/>
        <w:jc w:val="both"/>
      </w:pPr>
      <w:r w:rsidRPr="008332D0">
        <w:t>nepredložil ponuku vo vyžadovanom formáte kódovania, ak je potrebný na ďalšie spracovanie pri vyhodnocovaní ponúk.</w:t>
      </w:r>
    </w:p>
    <w:p w14:paraId="7D5F6CFE" w14:textId="77777777" w:rsidR="006B33DD" w:rsidRPr="008332D0" w:rsidRDefault="006B33DD" w:rsidP="00110A06">
      <w:pPr>
        <w:pStyle w:val="Nadpis3"/>
        <w:keepNext w:val="0"/>
        <w:keepLines w:val="0"/>
        <w:numPr>
          <w:ilvl w:val="1"/>
          <w:numId w:val="172"/>
        </w:numPr>
        <w:spacing w:after="0" w:line="240" w:lineRule="auto"/>
        <w:ind w:left="567" w:hanging="567"/>
        <w:jc w:val="both"/>
        <w:rPr>
          <w:rStyle w:val="spelle"/>
          <w:rFonts w:cs="Arial"/>
          <w:sz w:val="22"/>
          <w:szCs w:val="22"/>
        </w:rPr>
      </w:pPr>
      <w:r w:rsidRPr="008332D0">
        <w:rPr>
          <w:rStyle w:val="spelle"/>
          <w:rFonts w:cs="Arial"/>
        </w:rPr>
        <w:t>Uchádzač má možnosť registrovať sa do systému JOSEPHINE pomocou hesla i registráciou a prihlásením pomocou občianskeho preukazu s elektronickým čipom a bezpečnostným osobnostným kódom (</w:t>
      </w:r>
      <w:proofErr w:type="spellStart"/>
      <w:r w:rsidRPr="008332D0">
        <w:rPr>
          <w:rStyle w:val="spelle"/>
          <w:rFonts w:cs="Arial"/>
        </w:rPr>
        <w:t>eID</w:t>
      </w:r>
      <w:proofErr w:type="spellEnd"/>
      <w:r w:rsidRPr="008332D0">
        <w:rPr>
          <w:rStyle w:val="spelle"/>
          <w:rFonts w:cs="Arial"/>
        </w:rPr>
        <w:t>).</w:t>
      </w:r>
    </w:p>
    <w:p w14:paraId="50E5498E" w14:textId="77777777" w:rsidR="006B33DD" w:rsidRPr="008332D0" w:rsidRDefault="006B33DD" w:rsidP="006B33DD">
      <w:pPr>
        <w:pStyle w:val="Nadpis3"/>
        <w:keepNext w:val="0"/>
        <w:keepLines w:val="0"/>
        <w:spacing w:after="0" w:line="240" w:lineRule="auto"/>
        <w:ind w:left="567" w:firstLine="0"/>
        <w:jc w:val="both"/>
        <w:rPr>
          <w:rStyle w:val="spelle"/>
          <w:rFonts w:cs="Arial"/>
        </w:rPr>
      </w:pPr>
    </w:p>
    <w:p w14:paraId="07439B0A" w14:textId="77777777" w:rsidR="006B33DD" w:rsidRPr="008332D0" w:rsidRDefault="006B33DD" w:rsidP="00110A06">
      <w:pPr>
        <w:pStyle w:val="Nadpis3"/>
        <w:keepNext w:val="0"/>
        <w:keepLines w:val="0"/>
        <w:numPr>
          <w:ilvl w:val="1"/>
          <w:numId w:val="172"/>
        </w:numPr>
        <w:spacing w:after="0" w:line="240" w:lineRule="auto"/>
        <w:ind w:left="567" w:hanging="567"/>
        <w:jc w:val="both"/>
        <w:rPr>
          <w:rStyle w:val="spelle"/>
          <w:rFonts w:cs="Arial"/>
        </w:rPr>
      </w:pPr>
      <w:r w:rsidRPr="008332D0">
        <w:rPr>
          <w:rStyle w:val="spelle"/>
          <w:rFonts w:cs="Arial"/>
        </w:rPr>
        <w:t xml:space="preserve">Predkladanie ponúk je umožnené iba autentifikovaným záujemcom. Autentifikáciu je možné vykonať nasledovnými spôsobmi: </w:t>
      </w:r>
    </w:p>
    <w:p w14:paraId="479F88ED" w14:textId="77777777" w:rsidR="006B33DD" w:rsidRPr="008332D0" w:rsidRDefault="006B33DD" w:rsidP="00110A06">
      <w:pPr>
        <w:pStyle w:val="Nadpis4"/>
        <w:keepNext w:val="0"/>
        <w:keepLines w:val="0"/>
        <w:numPr>
          <w:ilvl w:val="2"/>
          <w:numId w:val="172"/>
        </w:numPr>
        <w:spacing w:after="0" w:line="240" w:lineRule="auto"/>
        <w:ind w:left="1276" w:hanging="709"/>
        <w:jc w:val="both"/>
        <w:rPr>
          <w:rFonts w:cs="Arial"/>
        </w:rPr>
      </w:pPr>
      <w:r w:rsidRPr="008332D0">
        <w:rPr>
          <w:rFonts w:cs="Arial"/>
        </w:rPr>
        <w:t>v systéme JOSEPHINE registráciou a prihlásením pomocou občianskeho preukazu s elektronickým čipom a bezpečnostným osobnostným kódom (</w:t>
      </w:r>
      <w:proofErr w:type="spellStart"/>
      <w:r w:rsidRPr="008332D0">
        <w:rPr>
          <w:rFonts w:cs="Arial"/>
        </w:rPr>
        <w:t>eID</w:t>
      </w:r>
      <w:proofErr w:type="spellEnd"/>
      <w:r w:rsidRPr="008332D0">
        <w:rPr>
          <w:rFonts w:cs="Arial"/>
        </w:rPr>
        <w:t xml:space="preserve">). V systéme je autentifikovaná spoločnosť, ktorú pomocou </w:t>
      </w:r>
      <w:proofErr w:type="spellStart"/>
      <w:r w:rsidRPr="008332D0">
        <w:rPr>
          <w:rFonts w:cs="Arial"/>
        </w:rPr>
        <w:t>eID</w:t>
      </w:r>
      <w:proofErr w:type="spellEnd"/>
      <w:r w:rsidRPr="008332D0">
        <w:rPr>
          <w:rFonts w:cs="Arial"/>
        </w:rPr>
        <w:t xml:space="preserve"> registruje štatutár danej spoločnosti. Autentifikáciu vykonáva poskytovateľ systému JOSEPHINE, a to v pracovných dňoch v čase 8:00 – 16:00 hod.,</w:t>
      </w:r>
    </w:p>
    <w:p w14:paraId="4E54D213" w14:textId="77777777" w:rsidR="006B33DD" w:rsidRPr="008332D0" w:rsidRDefault="006B33DD" w:rsidP="00110A06">
      <w:pPr>
        <w:pStyle w:val="Nadpis4"/>
        <w:keepNext w:val="0"/>
        <w:keepLines w:val="0"/>
        <w:numPr>
          <w:ilvl w:val="2"/>
          <w:numId w:val="172"/>
        </w:numPr>
        <w:spacing w:after="0" w:line="240" w:lineRule="auto"/>
        <w:ind w:left="1276" w:hanging="709"/>
        <w:jc w:val="both"/>
        <w:rPr>
          <w:rFonts w:cs="Arial"/>
        </w:rPr>
      </w:pPr>
      <w:r w:rsidRPr="008332D0">
        <w:rPr>
          <w:rFonts w:cs="Arial"/>
        </w:rPr>
        <w:t xml:space="preserve">nahraním kvalifikovaného elektronického podpisu (napríklad podpisu </w:t>
      </w:r>
      <w:proofErr w:type="spellStart"/>
      <w:r w:rsidRPr="008332D0">
        <w:rPr>
          <w:rFonts w:cs="Arial"/>
        </w:rPr>
        <w:t>eID</w:t>
      </w:r>
      <w:proofErr w:type="spellEnd"/>
      <w:r w:rsidRPr="008332D0">
        <w:rPr>
          <w:rFonts w:cs="Arial"/>
        </w:rPr>
        <w:t xml:space="preserve">) štatutára danej spoločnosti na kartu užívateľa po registrácii a prihlásení do systému JOSEPHINE. </w:t>
      </w:r>
      <w:r w:rsidRPr="008332D0">
        <w:rPr>
          <w:rFonts w:cs="Arial"/>
        </w:rPr>
        <w:lastRenderedPageBreak/>
        <w:t>Autentifikáciu vykoná poskytovateľ systému JOSEPHINE, a to v pracovných dňoch v čase 8.00 – 16.00 hod.,</w:t>
      </w:r>
    </w:p>
    <w:p w14:paraId="270C04E9" w14:textId="77777777" w:rsidR="006B33DD" w:rsidRPr="008332D0" w:rsidRDefault="006B33DD" w:rsidP="00110A06">
      <w:pPr>
        <w:pStyle w:val="Nadpis4"/>
        <w:keepNext w:val="0"/>
        <w:keepLines w:val="0"/>
        <w:numPr>
          <w:ilvl w:val="2"/>
          <w:numId w:val="172"/>
        </w:numPr>
        <w:spacing w:after="0" w:line="240" w:lineRule="auto"/>
        <w:ind w:left="1276" w:hanging="709"/>
        <w:jc w:val="both"/>
        <w:rPr>
          <w:rFonts w:cs="Arial"/>
        </w:rPr>
      </w:pPr>
      <w:r w:rsidRPr="008332D0">
        <w:rPr>
          <w:rFonts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325289A" w14:textId="77777777" w:rsidR="006B33DD" w:rsidRPr="008332D0" w:rsidRDefault="006B33DD" w:rsidP="00110A06">
      <w:pPr>
        <w:pStyle w:val="Nadpis4"/>
        <w:keepNext w:val="0"/>
        <w:keepLines w:val="0"/>
        <w:numPr>
          <w:ilvl w:val="2"/>
          <w:numId w:val="172"/>
        </w:numPr>
        <w:spacing w:after="0" w:line="240" w:lineRule="auto"/>
        <w:ind w:left="1276" w:hanging="709"/>
        <w:jc w:val="both"/>
        <w:rPr>
          <w:rFonts w:cs="Arial"/>
        </w:rPr>
      </w:pPr>
      <w:r w:rsidRPr="008332D0">
        <w:rPr>
          <w:rFonts w:cs="Arial"/>
        </w:rPr>
        <w:t xml:space="preserve">počkaním na autentifikačný kód, ktorý bude poslaný na adresu sídla firmy do rúk štatutára záujemcu v listovej podobe formou doporučenej pošty. </w:t>
      </w:r>
      <w:r w:rsidRPr="008332D0">
        <w:rPr>
          <w:rFonts w:cs="Arial"/>
          <w:b/>
        </w:rPr>
        <w:t>Lehota na tento úkon je obvykle 3-4 pracovné dni a je potrebné s touto lehotou počítať pri vkladaní ponuky.</w:t>
      </w:r>
    </w:p>
    <w:p w14:paraId="13935A24" w14:textId="77777777" w:rsidR="006B33DD" w:rsidRPr="008332D0" w:rsidRDefault="006B33DD" w:rsidP="006B33DD">
      <w:pPr>
        <w:pStyle w:val="Nadpis3"/>
        <w:keepNext w:val="0"/>
        <w:keepLines w:val="0"/>
        <w:spacing w:after="0" w:line="240" w:lineRule="auto"/>
        <w:ind w:left="567" w:firstLine="0"/>
        <w:jc w:val="both"/>
        <w:rPr>
          <w:rFonts w:cs="Arial"/>
        </w:rPr>
      </w:pPr>
    </w:p>
    <w:p w14:paraId="16F5C16A" w14:textId="77777777" w:rsidR="006B33DD" w:rsidRPr="008332D0" w:rsidRDefault="006B33DD" w:rsidP="00110A06">
      <w:pPr>
        <w:pStyle w:val="Nadpis3"/>
        <w:keepNext w:val="0"/>
        <w:keepLines w:val="0"/>
        <w:numPr>
          <w:ilvl w:val="1"/>
          <w:numId w:val="172"/>
        </w:numPr>
        <w:spacing w:after="0" w:line="240" w:lineRule="auto"/>
        <w:ind w:left="567" w:hanging="567"/>
        <w:jc w:val="both"/>
        <w:rPr>
          <w:rFonts w:cs="Arial"/>
        </w:rPr>
      </w:pPr>
      <w:r w:rsidRPr="008332D0">
        <w:rPr>
          <w:rFonts w:cs="Arial"/>
        </w:rPr>
        <w:t xml:space="preserve">Autentifikovaný záujemca si po prihlásení do systému JOSEPHINE v Prehľade zákaziek </w:t>
      </w:r>
      <w:r w:rsidRPr="008332D0">
        <w:rPr>
          <w:rStyle w:val="spelle"/>
        </w:rPr>
        <w:t>vyberie</w:t>
      </w:r>
      <w:r w:rsidRPr="008332D0">
        <w:rPr>
          <w:rFonts w:cs="Arial"/>
        </w:rPr>
        <w:t xml:space="preserve"> predmetnú zákazku a vloží svoju ponuku do určeného formulára na príjem ponúk, ktorý nájde v záložke „Ponuky a žiadosti“.</w:t>
      </w:r>
    </w:p>
    <w:p w14:paraId="6D09CB08" w14:textId="77777777" w:rsidR="006B33DD" w:rsidRPr="008332D0" w:rsidRDefault="006B33DD" w:rsidP="006B33DD">
      <w:pPr>
        <w:pStyle w:val="Nadpis3"/>
        <w:keepNext w:val="0"/>
        <w:keepLines w:val="0"/>
        <w:spacing w:after="0" w:line="240" w:lineRule="auto"/>
        <w:ind w:left="567" w:firstLine="0"/>
        <w:jc w:val="both"/>
        <w:rPr>
          <w:rFonts w:cs="Arial"/>
        </w:rPr>
      </w:pPr>
    </w:p>
    <w:p w14:paraId="2BBEF5B5" w14:textId="77777777" w:rsidR="006B33DD" w:rsidRPr="008332D0" w:rsidRDefault="006B33DD" w:rsidP="00110A06">
      <w:pPr>
        <w:pStyle w:val="Nadpis3"/>
        <w:keepNext w:val="0"/>
        <w:keepLines w:val="0"/>
        <w:numPr>
          <w:ilvl w:val="1"/>
          <w:numId w:val="172"/>
        </w:numPr>
        <w:spacing w:after="0" w:line="240" w:lineRule="auto"/>
        <w:ind w:left="567" w:hanging="567"/>
        <w:jc w:val="both"/>
      </w:pPr>
      <w:bookmarkStart w:id="84" w:name="_Hlk534890211"/>
      <w:r w:rsidRPr="008332D0">
        <w:t xml:space="preserve">Požiadavka verejného obstarávateľa na doklady, dokumenty a ďalšie písomnosti, ktoré musia byť predložené v ponuke je uvedená v bode 8 tejto časti súťažných podkladov. Uchádzač pri vkladaní ponuky samostatne vyplní </w:t>
      </w:r>
      <w:proofErr w:type="spellStart"/>
      <w:r w:rsidRPr="008332D0">
        <w:t>položkový</w:t>
      </w:r>
      <w:proofErr w:type="spellEnd"/>
      <w:r w:rsidRPr="008332D0">
        <w:t xml:space="preserve"> elektronický formulár, ktorý zodpovedá návrhu na plnenie kritérií uvedenom v súťažných podkladoch</w:t>
      </w:r>
      <w:bookmarkEnd w:id="84"/>
      <w:r w:rsidRPr="008332D0">
        <w:t xml:space="preserve">. </w:t>
      </w:r>
    </w:p>
    <w:p w14:paraId="57E4E7B6" w14:textId="77777777" w:rsidR="006B33DD" w:rsidRPr="008332D0" w:rsidRDefault="006B33DD" w:rsidP="006B33DD">
      <w:pPr>
        <w:pStyle w:val="Nadpis3"/>
        <w:keepNext w:val="0"/>
        <w:keepLines w:val="0"/>
        <w:spacing w:after="0" w:line="240" w:lineRule="auto"/>
        <w:ind w:left="567" w:firstLine="0"/>
        <w:jc w:val="both"/>
      </w:pPr>
    </w:p>
    <w:p w14:paraId="039A0B7C" w14:textId="77777777" w:rsidR="006B33DD" w:rsidRPr="008332D0" w:rsidRDefault="006B33DD" w:rsidP="00110A06">
      <w:pPr>
        <w:pStyle w:val="Nadpis3"/>
        <w:keepNext w:val="0"/>
        <w:keepLines w:val="0"/>
        <w:numPr>
          <w:ilvl w:val="1"/>
          <w:numId w:val="172"/>
        </w:numPr>
        <w:spacing w:after="0" w:line="240" w:lineRule="auto"/>
        <w:ind w:left="567" w:hanging="567"/>
        <w:jc w:val="both"/>
      </w:pPr>
      <w:bookmarkStart w:id="85" w:name="_Hlk534890231"/>
      <w:r w:rsidRPr="008332D0">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85"/>
      <w:r w:rsidRPr="008332D0">
        <w:t>.</w:t>
      </w:r>
    </w:p>
    <w:p w14:paraId="47B749C5" w14:textId="77777777" w:rsidR="006B33DD" w:rsidRPr="008332D0" w:rsidRDefault="006B33DD" w:rsidP="006B33DD">
      <w:pPr>
        <w:pStyle w:val="SAP1"/>
      </w:pPr>
      <w:bookmarkStart w:id="86" w:name="_Toc524701786"/>
      <w:bookmarkStart w:id="87" w:name="_Toc14418978"/>
      <w:bookmarkStart w:id="88" w:name="_opuj5n"/>
      <w:bookmarkEnd w:id="83"/>
      <w:r w:rsidRPr="008332D0">
        <w:t>Miesto a</w:t>
      </w:r>
      <w:r w:rsidRPr="008332D0">
        <w:rPr>
          <w:rFonts w:ascii="Calibri" w:hAnsi="Calibri" w:cs="Calibri"/>
        </w:rPr>
        <w:t> </w:t>
      </w:r>
      <w:r w:rsidRPr="008332D0">
        <w:t>lehota na predkladanie ponúk</w:t>
      </w:r>
      <w:bookmarkEnd w:id="86"/>
      <w:bookmarkEnd w:id="87"/>
    </w:p>
    <w:p w14:paraId="5D95ED78" w14:textId="77777777" w:rsidR="006B33DD" w:rsidRPr="008332D0" w:rsidRDefault="006B33DD" w:rsidP="006B33DD">
      <w:pPr>
        <w:pStyle w:val="Nadpis3"/>
        <w:keepNext w:val="0"/>
        <w:keepLines w:val="0"/>
        <w:numPr>
          <w:ilvl w:val="1"/>
          <w:numId w:val="156"/>
        </w:numPr>
        <w:spacing w:after="120" w:line="240" w:lineRule="auto"/>
        <w:ind w:left="567" w:hanging="567"/>
        <w:jc w:val="both"/>
      </w:pPr>
      <w:r w:rsidRPr="008332D0">
        <w:t>Ponuky sa predkladajú v</w:t>
      </w:r>
      <w:r w:rsidRPr="008332D0">
        <w:rPr>
          <w:rFonts w:ascii="Calibri" w:hAnsi="Calibri" w:cs="Calibri"/>
        </w:rPr>
        <w:t> </w:t>
      </w:r>
      <w:r w:rsidRPr="008332D0">
        <w:t>s</w:t>
      </w:r>
      <w:r w:rsidRPr="008332D0">
        <w:rPr>
          <w:rFonts w:cs="Proba Pro"/>
        </w:rPr>
        <w:t>ú</w:t>
      </w:r>
      <w:r w:rsidRPr="008332D0">
        <w:t>lade s</w:t>
      </w:r>
      <w:r w:rsidRPr="008332D0">
        <w:rPr>
          <w:rFonts w:ascii="Calibri" w:hAnsi="Calibri" w:cs="Calibri"/>
        </w:rPr>
        <w:t> </w:t>
      </w:r>
      <w:r w:rsidRPr="008332D0">
        <w:t xml:space="preserve">podmienkami bodu 20 tejto </w:t>
      </w:r>
      <w:r w:rsidRPr="008332D0">
        <w:rPr>
          <w:rFonts w:cs="Proba Pro"/>
        </w:rPr>
        <w:t>č</w:t>
      </w:r>
      <w:r w:rsidRPr="008332D0">
        <w:t>asti s</w:t>
      </w:r>
      <w:r w:rsidRPr="008332D0">
        <w:rPr>
          <w:rFonts w:cs="Proba Pro"/>
        </w:rPr>
        <w:t>úť</w:t>
      </w:r>
      <w:r w:rsidRPr="008332D0">
        <w:t>a</w:t>
      </w:r>
      <w:r w:rsidRPr="008332D0">
        <w:rPr>
          <w:rFonts w:cs="Proba Pro"/>
        </w:rPr>
        <w:t>ž</w:t>
      </w:r>
      <w:r w:rsidRPr="008332D0">
        <w:t>n</w:t>
      </w:r>
      <w:r w:rsidRPr="008332D0">
        <w:rPr>
          <w:rFonts w:cs="Proba Pro"/>
        </w:rPr>
        <w:t>ý</w:t>
      </w:r>
      <w:r w:rsidRPr="008332D0">
        <w:t>ch podkladov.</w:t>
      </w:r>
    </w:p>
    <w:p w14:paraId="5BC40BCE" w14:textId="77777777" w:rsidR="006B33DD" w:rsidRPr="008332D0" w:rsidRDefault="006B33DD" w:rsidP="006B33DD">
      <w:pPr>
        <w:pStyle w:val="Nadpis3"/>
        <w:keepNext w:val="0"/>
        <w:keepLines w:val="0"/>
        <w:numPr>
          <w:ilvl w:val="1"/>
          <w:numId w:val="156"/>
        </w:numPr>
        <w:spacing w:after="120" w:line="240" w:lineRule="auto"/>
        <w:ind w:left="567" w:hanging="567"/>
        <w:jc w:val="both"/>
      </w:pPr>
      <w:r w:rsidRPr="008332D0">
        <w:t>Ak uchádzač v</w:t>
      </w:r>
      <w:r w:rsidRPr="008332D0">
        <w:rPr>
          <w:rFonts w:ascii="Calibri" w:hAnsi="Calibri" w:cs="Calibri"/>
        </w:rPr>
        <w:t> </w:t>
      </w:r>
      <w:r w:rsidRPr="008332D0">
        <w:t>ponuke predkladá v</w:t>
      </w:r>
      <w:r w:rsidRPr="008332D0">
        <w:rPr>
          <w:rFonts w:ascii="Calibri" w:hAnsi="Calibri" w:cs="Calibri"/>
        </w:rPr>
        <w:t> </w:t>
      </w:r>
      <w:r w:rsidRPr="008332D0">
        <w:t>zmysle bodu 8.6.2 tejto časti súťažných podkladov aj originál záručnej listiny, resp. originál dokladu o</w:t>
      </w:r>
      <w:r w:rsidRPr="008332D0">
        <w:rPr>
          <w:rFonts w:ascii="Calibri" w:hAnsi="Calibri" w:cs="Calibri"/>
        </w:rPr>
        <w:t> </w:t>
      </w:r>
      <w:r w:rsidRPr="008332D0">
        <w:t>poistení záruky v</w:t>
      </w:r>
      <w:r w:rsidRPr="008332D0">
        <w:rPr>
          <w:rFonts w:ascii="Calibri" w:hAnsi="Calibri" w:cs="Calibri"/>
        </w:rPr>
        <w:t> </w:t>
      </w:r>
      <w:r w:rsidRPr="008332D0">
        <w:t>tla</w:t>
      </w:r>
      <w:r w:rsidRPr="008332D0">
        <w:rPr>
          <w:rFonts w:cs="Proba Pro"/>
        </w:rPr>
        <w:t>č</w:t>
      </w:r>
      <w:r w:rsidRPr="008332D0">
        <w:t>enej forme, predlo</w:t>
      </w:r>
      <w:r w:rsidRPr="008332D0">
        <w:rPr>
          <w:rFonts w:cs="Proba Pro"/>
        </w:rPr>
        <w:t>ží</w:t>
      </w:r>
      <w:r w:rsidRPr="008332D0">
        <w:t xml:space="preserve"> tento dokument v</w:t>
      </w:r>
      <w:r w:rsidRPr="008332D0">
        <w:rPr>
          <w:rFonts w:ascii="Calibri" w:hAnsi="Calibri" w:cs="Calibri"/>
        </w:rPr>
        <w:t> </w:t>
      </w:r>
      <w:r w:rsidRPr="008332D0">
        <w:t>samostatnom uzavretom obale na adresu uveden</w:t>
      </w:r>
      <w:r w:rsidRPr="008332D0">
        <w:rPr>
          <w:rFonts w:cs="Proba Pro"/>
        </w:rPr>
        <w:t>ú</w:t>
      </w:r>
      <w:r w:rsidRPr="008332D0">
        <w:t xml:space="preserve"> v</w:t>
      </w:r>
      <w:r w:rsidRPr="008332D0">
        <w:rPr>
          <w:rFonts w:ascii="Calibri" w:hAnsi="Calibri" w:cs="Calibri"/>
        </w:rPr>
        <w:t> </w:t>
      </w:r>
      <w:r w:rsidRPr="008332D0">
        <w:t xml:space="preserve">bode 21.2.1. nižšie, pričom obal musí obsahovať nasledovné údaje:  </w:t>
      </w:r>
    </w:p>
    <w:p w14:paraId="0B05B74E" w14:textId="57A4E9B3" w:rsidR="006B33DD" w:rsidRPr="008332D0" w:rsidRDefault="006B33DD" w:rsidP="006B33DD">
      <w:pPr>
        <w:pStyle w:val="Nadpis4"/>
        <w:keepNext w:val="0"/>
        <w:keepLines w:val="0"/>
        <w:numPr>
          <w:ilvl w:val="2"/>
          <w:numId w:val="156"/>
        </w:numPr>
        <w:spacing w:after="120" w:line="240" w:lineRule="auto"/>
        <w:ind w:left="1276" w:hanging="709"/>
        <w:rPr>
          <w:rFonts w:cs="Arial"/>
        </w:rPr>
      </w:pPr>
      <w:r w:rsidRPr="008332D0">
        <w:rPr>
          <w:rFonts w:cs="Arial"/>
        </w:rPr>
        <w:t xml:space="preserve">adresu: </w:t>
      </w:r>
      <w:r w:rsidR="00646BCD" w:rsidRPr="00646BCD">
        <w:rPr>
          <w:rFonts w:cs="Arial"/>
        </w:rPr>
        <w:t xml:space="preserve">Tatra Tender </w:t>
      </w:r>
      <w:proofErr w:type="spellStart"/>
      <w:r w:rsidR="00646BCD" w:rsidRPr="00646BCD">
        <w:rPr>
          <w:rFonts w:cs="Arial"/>
        </w:rPr>
        <w:t>s.r.o</w:t>
      </w:r>
      <w:proofErr w:type="spellEnd"/>
      <w:r w:rsidR="00646BCD" w:rsidRPr="00646BCD">
        <w:rPr>
          <w:rFonts w:cs="Arial"/>
        </w:rPr>
        <w:t>., Krčméryho 16, 811 04 Bratislava</w:t>
      </w:r>
    </w:p>
    <w:p w14:paraId="7555DA2A" w14:textId="77777777" w:rsidR="006B33DD" w:rsidRPr="008332D0" w:rsidRDefault="006B33DD" w:rsidP="006B33DD">
      <w:pPr>
        <w:pStyle w:val="Nadpis4"/>
        <w:keepNext w:val="0"/>
        <w:keepLines w:val="0"/>
        <w:numPr>
          <w:ilvl w:val="2"/>
          <w:numId w:val="156"/>
        </w:numPr>
        <w:spacing w:after="120" w:line="240" w:lineRule="auto"/>
        <w:ind w:left="1276" w:hanging="709"/>
        <w:rPr>
          <w:rFonts w:cs="Arial"/>
        </w:rPr>
      </w:pPr>
      <w:r w:rsidRPr="008332D0">
        <w:rPr>
          <w:rFonts w:cs="Arial"/>
        </w:rPr>
        <w:t>adresu uchádzača (názov alebo obchodné meno a adresu sídla alebo miesta podnikania),</w:t>
      </w:r>
    </w:p>
    <w:p w14:paraId="799F6B40" w14:textId="1B887E5B" w:rsidR="006B33DD" w:rsidRPr="008332D0" w:rsidRDefault="006B33DD" w:rsidP="006B33DD">
      <w:pPr>
        <w:pStyle w:val="Nadpis4"/>
        <w:keepNext w:val="0"/>
        <w:keepLines w:val="0"/>
        <w:numPr>
          <w:ilvl w:val="2"/>
          <w:numId w:val="156"/>
        </w:numPr>
        <w:spacing w:after="120" w:line="240" w:lineRule="auto"/>
        <w:ind w:left="1276" w:hanging="709"/>
        <w:rPr>
          <w:rFonts w:cs="Arial"/>
        </w:rPr>
      </w:pPr>
      <w:r w:rsidRPr="008332D0">
        <w:rPr>
          <w:rFonts w:cs="Arial"/>
        </w:rPr>
        <w:t>označenie „</w:t>
      </w:r>
      <w:r w:rsidRPr="008332D0">
        <w:rPr>
          <w:rFonts w:cs="Arial"/>
          <w:b/>
        </w:rPr>
        <w:t xml:space="preserve">Verejná súťaž – </w:t>
      </w:r>
      <w:r w:rsidRPr="008332D0">
        <w:rPr>
          <w:rStyle w:val="spelle"/>
          <w:rFonts w:cs="Arial"/>
          <w:b/>
          <w:bCs/>
          <w:u w:val="single"/>
        </w:rPr>
        <w:t>Zabezpečenie technickej podpory a</w:t>
      </w:r>
      <w:r w:rsidRPr="008332D0">
        <w:rPr>
          <w:rStyle w:val="spelle"/>
          <w:rFonts w:ascii="Calibri" w:hAnsi="Calibri" w:cs="Calibri"/>
          <w:b/>
          <w:bCs/>
          <w:u w:val="single"/>
        </w:rPr>
        <w:t> </w:t>
      </w:r>
      <w:r w:rsidRPr="008332D0">
        <w:rPr>
          <w:rStyle w:val="spelle"/>
          <w:rFonts w:cs="Arial"/>
          <w:b/>
          <w:bCs/>
          <w:u w:val="single"/>
        </w:rPr>
        <w:t>aktualizácie Národnej sústavy kvalifikácií</w:t>
      </w:r>
      <w:r w:rsidRPr="008332D0">
        <w:rPr>
          <w:rStyle w:val="spelle"/>
          <w:rFonts w:cs="Arial"/>
          <w:b/>
          <w:bCs/>
        </w:rPr>
        <w:t xml:space="preserve"> </w:t>
      </w:r>
      <w:r w:rsidRPr="008332D0">
        <w:rPr>
          <w:rFonts w:cs="Arial"/>
          <w:b/>
        </w:rPr>
        <w:t>– neotvárať</w:t>
      </w:r>
      <w:r w:rsidRPr="008332D0">
        <w:rPr>
          <w:rFonts w:cs="Arial"/>
        </w:rPr>
        <w:t>“.</w:t>
      </w:r>
    </w:p>
    <w:p w14:paraId="73E268F6" w14:textId="0F8EA0D3" w:rsidR="006B33DD" w:rsidRPr="00FE3024" w:rsidRDefault="006B33DD" w:rsidP="006B33DD">
      <w:pPr>
        <w:pStyle w:val="Nadpis3"/>
        <w:keepNext w:val="0"/>
        <w:keepLines w:val="0"/>
        <w:numPr>
          <w:ilvl w:val="1"/>
          <w:numId w:val="156"/>
        </w:numPr>
        <w:spacing w:after="0" w:line="240" w:lineRule="auto"/>
        <w:ind w:left="567" w:hanging="567"/>
        <w:jc w:val="both"/>
        <w:rPr>
          <w:rFonts w:cs="Arial"/>
        </w:rPr>
      </w:pPr>
      <w:r w:rsidRPr="008332D0">
        <w:rPr>
          <w:rFonts w:cs="Arial"/>
        </w:rPr>
        <w:t>Lehota na predkladanie ponúk uplynie</w:t>
      </w:r>
      <w:r w:rsidRPr="00FE3024">
        <w:rPr>
          <w:rFonts w:cs="Arial"/>
        </w:rPr>
        <w:t xml:space="preserve">: </w:t>
      </w:r>
      <w:r w:rsidR="00154B87">
        <w:rPr>
          <w:rFonts w:cs="Arial"/>
        </w:rPr>
        <w:t>30</w:t>
      </w:r>
      <w:r w:rsidR="004A5813" w:rsidRPr="00FE3024">
        <w:rPr>
          <w:rFonts w:cs="Arial"/>
        </w:rPr>
        <w:t>.</w:t>
      </w:r>
      <w:r w:rsidR="00347B80" w:rsidRPr="00FE3024">
        <w:rPr>
          <w:rFonts w:cs="Arial"/>
        </w:rPr>
        <w:t>08</w:t>
      </w:r>
      <w:r w:rsidRPr="00FE3024">
        <w:rPr>
          <w:rFonts w:cs="Arial"/>
        </w:rPr>
        <w:t>.2019 o</w:t>
      </w:r>
      <w:r w:rsidRPr="00FE3024">
        <w:rPr>
          <w:rFonts w:ascii="Calibri" w:hAnsi="Calibri" w:cs="Calibri"/>
        </w:rPr>
        <w:t> </w:t>
      </w:r>
      <w:r w:rsidRPr="00FE3024">
        <w:rPr>
          <w:rFonts w:cs="Arial"/>
        </w:rPr>
        <w:t>10:00 hod. miestneho času.</w:t>
      </w:r>
    </w:p>
    <w:p w14:paraId="4FE1A92A" w14:textId="77777777" w:rsidR="006B33DD" w:rsidRPr="008332D0" w:rsidRDefault="006B33DD" w:rsidP="006B33DD">
      <w:pPr>
        <w:pStyle w:val="SAP1"/>
        <w:numPr>
          <w:ilvl w:val="0"/>
          <w:numId w:val="0"/>
        </w:numPr>
        <w:spacing w:before="0" w:after="0"/>
        <w:ind w:left="576"/>
        <w:rPr>
          <w:b w:val="0"/>
        </w:rPr>
      </w:pPr>
      <w:bookmarkStart w:id="89" w:name="_Toc12280027"/>
      <w:bookmarkStart w:id="90" w:name="_pi1tg"/>
      <w:bookmarkEnd w:id="88"/>
    </w:p>
    <w:p w14:paraId="1F239D95" w14:textId="77777777" w:rsidR="006B33DD" w:rsidRPr="008332D0" w:rsidRDefault="006B33DD" w:rsidP="006B33DD">
      <w:pPr>
        <w:pStyle w:val="SAP1"/>
        <w:spacing w:before="0" w:after="0"/>
        <w:rPr>
          <w:b w:val="0"/>
        </w:rPr>
      </w:pPr>
      <w:bookmarkStart w:id="91" w:name="_Toc14418979"/>
      <w:r w:rsidRPr="008332D0">
        <w:t>Stiahnutie/vymazanie pôvodnej pon</w:t>
      </w:r>
      <w:r w:rsidRPr="008332D0">
        <w:rPr>
          <w:rFonts w:cs="Proba Pro"/>
        </w:rPr>
        <w:t>uky a</w:t>
      </w:r>
      <w:r w:rsidRPr="008332D0">
        <w:rPr>
          <w:rFonts w:ascii="Calibri" w:hAnsi="Calibri" w:cs="Calibri"/>
        </w:rPr>
        <w:t> </w:t>
      </w:r>
      <w:r w:rsidRPr="008332D0">
        <w:rPr>
          <w:rFonts w:cs="Proba Pro"/>
        </w:rPr>
        <w:t>predloženie novej ponuky</w:t>
      </w:r>
      <w:bookmarkEnd w:id="89"/>
      <w:bookmarkEnd w:id="91"/>
    </w:p>
    <w:p w14:paraId="34611121" w14:textId="77777777" w:rsidR="006B33DD" w:rsidRPr="008332D0" w:rsidRDefault="006B33DD" w:rsidP="006B33DD">
      <w:pPr>
        <w:pStyle w:val="Odsekzoznamu"/>
        <w:numPr>
          <w:ilvl w:val="0"/>
          <w:numId w:val="156"/>
        </w:numPr>
        <w:spacing w:after="0" w:line="240" w:lineRule="auto"/>
        <w:contextualSpacing w:val="0"/>
        <w:jc w:val="both"/>
        <w:outlineLvl w:val="2"/>
        <w:rPr>
          <w:rFonts w:ascii="Proba Pro" w:hAnsi="Proba Pro"/>
          <w:vanish/>
          <w:szCs w:val="24"/>
        </w:rPr>
      </w:pPr>
      <w:bookmarkStart w:id="92" w:name="_nusc19"/>
      <w:bookmarkStart w:id="93" w:name="_Toc524701788"/>
      <w:bookmarkEnd w:id="90"/>
    </w:p>
    <w:p w14:paraId="0ADAFB14" w14:textId="77777777" w:rsidR="006B33DD" w:rsidRPr="008332D0" w:rsidRDefault="006B33DD" w:rsidP="006B33DD">
      <w:pPr>
        <w:pStyle w:val="Nadpis3"/>
        <w:keepNext w:val="0"/>
        <w:keepLines w:val="0"/>
        <w:spacing w:after="0" w:line="240" w:lineRule="auto"/>
        <w:ind w:left="567" w:firstLine="0"/>
        <w:jc w:val="both"/>
      </w:pPr>
    </w:p>
    <w:p w14:paraId="0DDEEAD0" w14:textId="149E8773" w:rsidR="006B33DD" w:rsidRPr="008332D0" w:rsidRDefault="006B33DD" w:rsidP="006B33DD">
      <w:pPr>
        <w:pStyle w:val="Nadpis3"/>
        <w:keepNext w:val="0"/>
        <w:keepLines w:val="0"/>
        <w:numPr>
          <w:ilvl w:val="1"/>
          <w:numId w:val="156"/>
        </w:numPr>
        <w:spacing w:after="0" w:line="240" w:lineRule="auto"/>
        <w:ind w:left="567" w:hanging="567"/>
        <w:jc w:val="both"/>
      </w:pPr>
      <w:r w:rsidRPr="008332D0">
        <w:t>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w:t>
      </w:r>
      <w:r w:rsidR="00E63FEA">
        <w:t>6</w:t>
      </w:r>
      <w:r w:rsidRPr="008332D0">
        <w:t xml:space="preserve"> tejto časti súťažných podkladov, je možné vykonať tak, že uchádzač do uplynutia lehoty na predkladanie ponúk podľa bodu 21.3 tejto časti súťažných podkladov predloží novú (kompletnú) ponuku prostredníctvom funkcionality webovej aplikácie JOSEPHINE a</w:t>
      </w:r>
      <w:r w:rsidR="00154B87">
        <w:rPr>
          <w:rFonts w:ascii="Calibri" w:hAnsi="Calibri" w:cs="Calibri"/>
        </w:rPr>
        <w:t> </w:t>
      </w:r>
      <w:r w:rsidR="00154B87">
        <w:t>doručením novej časti ponuky v</w:t>
      </w:r>
      <w:r w:rsidR="00154B87">
        <w:rPr>
          <w:rFonts w:ascii="Calibri" w:hAnsi="Calibri" w:cs="Calibri"/>
        </w:rPr>
        <w:t> </w:t>
      </w:r>
      <w:r w:rsidR="00154B87">
        <w:t xml:space="preserve">lehote na predkladanie ponúk podľa bodu 21.3 </w:t>
      </w:r>
      <w:r w:rsidR="00FD5B3B">
        <w:t>tejto časti súťažných podkladov.</w:t>
      </w:r>
      <w:r w:rsidR="00154B87">
        <w:t xml:space="preserve"> </w:t>
      </w:r>
    </w:p>
    <w:p w14:paraId="3BE2D80C" w14:textId="77777777" w:rsidR="006B33DD" w:rsidRPr="008332D0" w:rsidRDefault="006B33DD" w:rsidP="006B33DD">
      <w:pPr>
        <w:pStyle w:val="SAP0"/>
        <w:widowControl/>
        <w:spacing w:before="0" w:after="0" w:line="240" w:lineRule="auto"/>
        <w:rPr>
          <w:rFonts w:cs="Arial"/>
        </w:rPr>
      </w:pPr>
    </w:p>
    <w:p w14:paraId="08871DD4" w14:textId="77777777" w:rsidR="006B33DD" w:rsidRPr="008332D0" w:rsidRDefault="006B33DD" w:rsidP="006B33DD">
      <w:pPr>
        <w:pStyle w:val="SAP0"/>
        <w:widowControl/>
        <w:spacing w:before="0" w:after="0" w:line="240" w:lineRule="auto"/>
        <w:rPr>
          <w:rFonts w:cs="Arial"/>
        </w:rPr>
      </w:pPr>
      <w:bookmarkStart w:id="94" w:name="_Toc14418980"/>
      <w:r w:rsidRPr="008332D0">
        <w:t>ODDIEL V. Otváranie a</w:t>
      </w:r>
      <w:r w:rsidRPr="008332D0">
        <w:rPr>
          <w:rFonts w:ascii="Calibri" w:hAnsi="Calibri" w:cs="Calibri"/>
        </w:rPr>
        <w:t> </w:t>
      </w:r>
      <w:r w:rsidRPr="008332D0">
        <w:t>vyhodnotenie ponúk</w:t>
      </w:r>
      <w:bookmarkEnd w:id="92"/>
      <w:bookmarkEnd w:id="93"/>
      <w:bookmarkEnd w:id="94"/>
    </w:p>
    <w:p w14:paraId="428FFCD9" w14:textId="77777777" w:rsidR="006B33DD" w:rsidRPr="008332D0" w:rsidRDefault="006B33DD" w:rsidP="006B33DD">
      <w:pPr>
        <w:pStyle w:val="SAP1"/>
      </w:pPr>
      <w:bookmarkStart w:id="95" w:name="_Toc14418981"/>
      <w:r w:rsidRPr="008332D0">
        <w:lastRenderedPageBreak/>
        <w:t>Otváranie ponúk</w:t>
      </w:r>
      <w:bookmarkStart w:id="96" w:name="_m92"/>
      <w:bookmarkEnd w:id="95"/>
    </w:p>
    <w:p w14:paraId="28E3D877" w14:textId="77777777" w:rsidR="006B33DD" w:rsidRPr="008332D0" w:rsidRDefault="006B33DD" w:rsidP="006B33DD">
      <w:pPr>
        <w:pStyle w:val="Nadpis3"/>
        <w:keepNext w:val="0"/>
        <w:keepLines w:val="0"/>
        <w:numPr>
          <w:ilvl w:val="1"/>
          <w:numId w:val="157"/>
        </w:numPr>
        <w:spacing w:after="120" w:line="240" w:lineRule="auto"/>
        <w:ind w:left="567" w:hanging="567"/>
        <w:jc w:val="both"/>
        <w:rPr>
          <w:rFonts w:cs="Arial"/>
        </w:rPr>
      </w:pPr>
      <w:bookmarkStart w:id="97" w:name="_Toc524701790"/>
      <w:bookmarkStart w:id="98" w:name="_haapch"/>
      <w:bookmarkEnd w:id="75"/>
      <w:bookmarkEnd w:id="96"/>
      <w:r w:rsidRPr="008332D0">
        <w:rPr>
          <w:rFonts w:cs="Arial"/>
        </w:rPr>
        <w:t xml:space="preserve">Otváranie ponúk vykoná komisia tak, že sa najskôr overí neporušenosť každej ponuky a následne sa každá ponuka otvorí sprístupnením jej obsahu. </w:t>
      </w:r>
    </w:p>
    <w:p w14:paraId="47F41995" w14:textId="58C45F94" w:rsidR="006B33DD" w:rsidRPr="008332D0" w:rsidRDefault="006B33DD" w:rsidP="006B33DD">
      <w:pPr>
        <w:pStyle w:val="Nadpis3"/>
        <w:keepNext w:val="0"/>
        <w:keepLines w:val="0"/>
        <w:numPr>
          <w:ilvl w:val="1"/>
          <w:numId w:val="157"/>
        </w:numPr>
        <w:spacing w:after="120" w:line="240" w:lineRule="auto"/>
        <w:ind w:left="567" w:hanging="567"/>
        <w:jc w:val="both"/>
        <w:rPr>
          <w:rFonts w:cs="Arial"/>
        </w:rPr>
      </w:pPr>
      <w:r w:rsidRPr="008332D0">
        <w:rPr>
          <w:rFonts w:cs="Arial"/>
        </w:rPr>
        <w:t xml:space="preserve">Otváranie ponúk sa uskutoční dňa </w:t>
      </w:r>
      <w:r w:rsidR="00FD5B3B">
        <w:rPr>
          <w:rFonts w:cs="Arial"/>
        </w:rPr>
        <w:t>30</w:t>
      </w:r>
      <w:r w:rsidR="004A5813" w:rsidRPr="00FE3024">
        <w:rPr>
          <w:rFonts w:cs="Arial"/>
        </w:rPr>
        <w:t>.</w:t>
      </w:r>
      <w:r w:rsidR="00347B80" w:rsidRPr="00FE3024">
        <w:rPr>
          <w:rFonts w:cs="Arial"/>
        </w:rPr>
        <w:t>08</w:t>
      </w:r>
      <w:r w:rsidRPr="00FE3024">
        <w:rPr>
          <w:rFonts w:cs="Arial"/>
        </w:rPr>
        <w:t>.2019 o</w:t>
      </w:r>
      <w:bookmarkStart w:id="99" w:name="3mzq4wv" w:colFirst="0" w:colLast="0"/>
      <w:bookmarkEnd w:id="99"/>
      <w:r w:rsidRPr="00FE3024">
        <w:rPr>
          <w:rFonts w:ascii="Calibri" w:hAnsi="Calibri" w:cs="Calibri"/>
        </w:rPr>
        <w:t> </w:t>
      </w:r>
      <w:r w:rsidRPr="00FE3024">
        <w:rPr>
          <w:rFonts w:cs="Arial"/>
        </w:rPr>
        <w:t>12:00 hod.</w:t>
      </w:r>
      <w:r w:rsidRPr="008332D0">
        <w:rPr>
          <w:rFonts w:cs="Arial"/>
        </w:rPr>
        <w:t xml:space="preserve"> miestneho času na adrese: </w:t>
      </w:r>
      <w:bookmarkStart w:id="100" w:name="2250f4o" w:colFirst="0" w:colLast="0"/>
      <w:bookmarkStart w:id="101" w:name="_Hlk526926765"/>
      <w:bookmarkEnd w:id="100"/>
      <w:r w:rsidRPr="008332D0">
        <w:rPr>
          <w:rFonts w:cs="Arial"/>
        </w:rPr>
        <w:t>Štátny inštitút odborného vzdelávania, Stromová 9, 831 01 Bratislava 37</w:t>
      </w:r>
    </w:p>
    <w:bookmarkEnd w:id="101"/>
    <w:p w14:paraId="7A86467C" w14:textId="77777777" w:rsidR="006B33DD" w:rsidRPr="008332D0" w:rsidRDefault="006B33DD" w:rsidP="006B33DD">
      <w:pPr>
        <w:pStyle w:val="Nadpis3"/>
        <w:keepNext w:val="0"/>
        <w:keepLines w:val="0"/>
        <w:numPr>
          <w:ilvl w:val="1"/>
          <w:numId w:val="157"/>
        </w:numPr>
        <w:spacing w:after="120" w:line="240" w:lineRule="auto"/>
        <w:ind w:left="567" w:hanging="567"/>
        <w:jc w:val="both"/>
      </w:pPr>
      <w:r w:rsidRPr="008332D0">
        <w:t>Otváranie ponúk komisiou bude v</w:t>
      </w:r>
      <w:r w:rsidRPr="008332D0">
        <w:rPr>
          <w:rFonts w:ascii="Calibri" w:hAnsi="Calibri" w:cs="Calibri"/>
        </w:rPr>
        <w:t> </w:t>
      </w:r>
      <w:r w:rsidRPr="008332D0">
        <w:t xml:space="preserve">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8332D0">
        <w:rPr>
          <w:b/>
        </w:rPr>
        <w:t>Uchádzač (fyzická osoba), štatutárny orgán alebo člen štatutárneho orgánu uchádzača (právnická osoba) sa preukáže na otváraní ponúk preukazom totožnosti. Poverený zástupca uchádzača sa preukáže preukazom totožnosti a splnomocnením na zastupovanie</w:t>
      </w:r>
      <w:r w:rsidRPr="008332D0">
        <w:t>.</w:t>
      </w:r>
      <w:bookmarkStart w:id="102" w:name="_Ref510512659"/>
      <w:bookmarkStart w:id="103" w:name="_Hlk3296962"/>
    </w:p>
    <w:p w14:paraId="0C4B0FB1" w14:textId="77777777" w:rsidR="006B33DD" w:rsidRPr="008332D0" w:rsidRDefault="006B33DD" w:rsidP="006B33DD">
      <w:pPr>
        <w:pStyle w:val="Nadpis3"/>
        <w:keepNext w:val="0"/>
        <w:keepLines w:val="0"/>
        <w:numPr>
          <w:ilvl w:val="1"/>
          <w:numId w:val="157"/>
        </w:numPr>
        <w:spacing w:after="120" w:line="240" w:lineRule="auto"/>
        <w:ind w:left="567" w:hanging="567"/>
        <w:jc w:val="both"/>
      </w:pPr>
      <w:r w:rsidRPr="008332D0">
        <w:t>Komisia zverejní obchodné mená alebo názvy, sídla, miesta podnikania alebo adresy pobytov všetkých uchádzačov a ich návrhy na plnenie kritérií, ktoré sa dajú vyjadriť číslom; ostatné údaje uvedené v ponuke sa nezverejňujú.</w:t>
      </w:r>
      <w:bookmarkEnd w:id="102"/>
      <w:bookmarkEnd w:id="103"/>
    </w:p>
    <w:p w14:paraId="36A5AA88" w14:textId="2C8BC957" w:rsidR="006B33DD" w:rsidRPr="008332D0" w:rsidRDefault="006B33DD" w:rsidP="006B33DD">
      <w:pPr>
        <w:pStyle w:val="Nadpis3"/>
        <w:keepNext w:val="0"/>
        <w:keepLines w:val="0"/>
        <w:numPr>
          <w:ilvl w:val="1"/>
          <w:numId w:val="157"/>
        </w:numPr>
        <w:spacing w:after="120" w:line="240" w:lineRule="auto"/>
        <w:ind w:left="567" w:hanging="567"/>
        <w:jc w:val="both"/>
      </w:pPr>
      <w:r w:rsidRPr="008332D0">
        <w:t xml:space="preserve">Verejný obstarávateľ najneskôr do piatich pracovných dní odo dňa otvárania ponúk pošle všetkým </w:t>
      </w:r>
      <w:r w:rsidRPr="008332D0">
        <w:rPr>
          <w:rFonts w:cs="Arial"/>
        </w:rPr>
        <w:t>uchádzačom</w:t>
      </w:r>
      <w:r w:rsidRPr="008332D0">
        <w:t xml:space="preserve">, ktorí predložili ponuky v lehote na predkladanie ponúk, zápisnicu z otvárania ponúk, ktorá obsahuje údaje zverejnené na otváraní ponúk podľa bodu </w:t>
      </w:r>
      <w:r w:rsidRPr="008332D0">
        <w:fldChar w:fldCharType="begin"/>
      </w:r>
      <w:r w:rsidRPr="008332D0">
        <w:instrText xml:space="preserve"> REF _Ref510512659 \r \h  \* MERGEFORMAT </w:instrText>
      </w:r>
      <w:r w:rsidRPr="008332D0">
        <w:fldChar w:fldCharType="separate"/>
      </w:r>
      <w:r w:rsidR="00015900">
        <w:t>23.3</w:t>
      </w:r>
      <w:r w:rsidRPr="008332D0">
        <w:fldChar w:fldCharType="end"/>
      </w:r>
      <w:r w:rsidRPr="008332D0">
        <w:t xml:space="preserve"> tejto časti súťažných podkladov.</w:t>
      </w:r>
    </w:p>
    <w:p w14:paraId="0C8BE3D9" w14:textId="77777777" w:rsidR="006B33DD" w:rsidRPr="008332D0" w:rsidRDefault="006B33DD" w:rsidP="006B33DD">
      <w:pPr>
        <w:pStyle w:val="Nadpis3"/>
        <w:keepNext w:val="0"/>
        <w:keepLines w:val="0"/>
        <w:numPr>
          <w:ilvl w:val="1"/>
          <w:numId w:val="157"/>
        </w:numPr>
        <w:spacing w:after="120" w:line="240" w:lineRule="auto"/>
        <w:ind w:left="567" w:hanging="567"/>
        <w:jc w:val="both"/>
      </w:pPr>
      <w:r w:rsidRPr="008332D0">
        <w:t xml:space="preserve">Po </w:t>
      </w:r>
      <w:r w:rsidRPr="008332D0">
        <w:rPr>
          <w:rFonts w:cs="Arial"/>
        </w:rPr>
        <w:t>otvorení</w:t>
      </w:r>
      <w:r w:rsidRPr="008332D0">
        <w:t xml:space="preserve"> ponúk komisia vykoná všetky úkony podľa ZVO a</w:t>
      </w:r>
      <w:r w:rsidRPr="008332D0">
        <w:rPr>
          <w:rFonts w:ascii="Calibri" w:hAnsi="Calibri" w:cs="Calibri"/>
        </w:rPr>
        <w:t> </w:t>
      </w:r>
      <w:r w:rsidRPr="008332D0">
        <w:t>v</w:t>
      </w:r>
      <w:r w:rsidRPr="008332D0">
        <w:rPr>
          <w:rFonts w:ascii="Calibri" w:hAnsi="Calibri" w:cs="Calibri"/>
        </w:rPr>
        <w:t> </w:t>
      </w:r>
      <w:r w:rsidRPr="008332D0">
        <w:t xml:space="preserve">súlade ustanovením bodu 24 tejto časti súťažných podkladov. </w:t>
      </w:r>
    </w:p>
    <w:p w14:paraId="6DB0B766" w14:textId="77777777" w:rsidR="006B33DD" w:rsidRPr="008332D0" w:rsidRDefault="006B33DD" w:rsidP="006B33DD">
      <w:pPr>
        <w:pStyle w:val="SAP1"/>
      </w:pPr>
      <w:bookmarkStart w:id="104" w:name="_Toc14418982"/>
      <w:r w:rsidRPr="008332D0">
        <w:t>Vyhodnotenie splnenia podmienok účasti, vysvetľovanie a</w:t>
      </w:r>
      <w:r w:rsidRPr="008332D0">
        <w:rPr>
          <w:rFonts w:ascii="Calibri" w:hAnsi="Calibri" w:cs="Calibri"/>
        </w:rPr>
        <w:t> </w:t>
      </w:r>
      <w:r w:rsidRPr="008332D0">
        <w:t>vyhodnocovanie ponúk</w:t>
      </w:r>
      <w:bookmarkEnd w:id="104"/>
      <w:r w:rsidRPr="008332D0">
        <w:t xml:space="preserve"> </w:t>
      </w:r>
      <w:bookmarkEnd w:id="97"/>
    </w:p>
    <w:p w14:paraId="2F78AD68"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Posúdenie splnenia podmienok účasti a</w:t>
      </w:r>
      <w:r w:rsidRPr="008332D0">
        <w:rPr>
          <w:rFonts w:ascii="Calibri" w:hAnsi="Calibri" w:cs="Calibri"/>
        </w:rPr>
        <w:t> </w:t>
      </w:r>
      <w:r w:rsidRPr="008332D0">
        <w:rPr>
          <w:rFonts w:cs="Arial"/>
        </w:rPr>
        <w:t>vyhodnotenie ponúk komisiou je neverejné.</w:t>
      </w:r>
    </w:p>
    <w:p w14:paraId="43A1313E"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V</w:t>
      </w:r>
      <w:r w:rsidRPr="008332D0">
        <w:rPr>
          <w:rFonts w:ascii="Calibri" w:hAnsi="Calibri" w:cs="Calibri"/>
        </w:rPr>
        <w:t> </w:t>
      </w:r>
      <w:r w:rsidRPr="008332D0">
        <w:rPr>
          <w:rFonts w:cs="Arial"/>
        </w:rPr>
        <w:t xml:space="preserve">rámci procesu hodnotenia ponúk komisia najprv posudzuje splnenie podmienok účasti uchádzačom. </w:t>
      </w:r>
    </w:p>
    <w:p w14:paraId="19EAF5C9" w14:textId="633903CC"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Posúdenie splnenia podmienok účasti uchádzačov podľa Časti III.1) Oznámenia</w:t>
      </w:r>
      <w:r w:rsidR="00E63FEA">
        <w:rPr>
          <w:rFonts w:cs="Arial"/>
        </w:rPr>
        <w:t xml:space="preserve"> a</w:t>
      </w:r>
      <w:r w:rsidR="00E63FEA">
        <w:rPr>
          <w:rFonts w:ascii="Calibri" w:hAnsi="Calibri" w:cs="Calibri"/>
        </w:rPr>
        <w:t> </w:t>
      </w:r>
      <w:r w:rsidR="00E63FEA">
        <w:rPr>
          <w:rFonts w:cs="Arial"/>
        </w:rPr>
        <w:t>Časti D. Podmienky účasti uchádzačov súťažných podkladov</w:t>
      </w:r>
      <w:r w:rsidRPr="008332D0">
        <w:rPr>
          <w:rFonts w:cs="Arial"/>
        </w:rPr>
        <w:t xml:space="preserve"> bude založené na posúdení splnenia podmienok týkajúcich sa:</w:t>
      </w:r>
    </w:p>
    <w:p w14:paraId="65E3E6D3" w14:textId="77777777" w:rsidR="006B33DD" w:rsidRPr="008332D0" w:rsidRDefault="006B33DD" w:rsidP="006B33DD">
      <w:pPr>
        <w:pStyle w:val="Nadpis4"/>
        <w:keepNext w:val="0"/>
        <w:keepLines w:val="0"/>
        <w:numPr>
          <w:ilvl w:val="2"/>
          <w:numId w:val="158"/>
        </w:numPr>
        <w:spacing w:after="120" w:line="240" w:lineRule="auto"/>
        <w:ind w:left="1276" w:hanging="709"/>
        <w:rPr>
          <w:rFonts w:cs="Arial"/>
        </w:rPr>
      </w:pPr>
      <w:r w:rsidRPr="008332D0">
        <w:rPr>
          <w:rFonts w:cs="Arial"/>
        </w:rPr>
        <w:t>osobného postavenia uchádzača podľa § 32 ZVO,</w:t>
      </w:r>
    </w:p>
    <w:p w14:paraId="731B1F71" w14:textId="77777777" w:rsidR="006B33DD" w:rsidRPr="008332D0" w:rsidRDefault="006B33DD" w:rsidP="006B33DD">
      <w:pPr>
        <w:pStyle w:val="Nadpis4"/>
        <w:keepNext w:val="0"/>
        <w:keepLines w:val="0"/>
        <w:numPr>
          <w:ilvl w:val="2"/>
          <w:numId w:val="158"/>
        </w:numPr>
        <w:spacing w:after="0" w:line="240" w:lineRule="auto"/>
        <w:ind w:left="1276" w:hanging="709"/>
        <w:rPr>
          <w:rFonts w:cs="Arial"/>
        </w:rPr>
      </w:pPr>
      <w:r w:rsidRPr="008332D0">
        <w:rPr>
          <w:rFonts w:cs="Arial"/>
        </w:rPr>
        <w:t>technickej alebo odbornej spôsobilosti podľa § 34 až 36 ZVO.</w:t>
      </w:r>
    </w:p>
    <w:p w14:paraId="72921661" w14:textId="77777777" w:rsidR="006B33DD" w:rsidRPr="008332D0" w:rsidRDefault="006B33DD" w:rsidP="006B33DD">
      <w:pPr>
        <w:pStyle w:val="Nadpis3"/>
        <w:keepNext w:val="0"/>
        <w:keepLines w:val="0"/>
        <w:spacing w:after="0" w:line="240" w:lineRule="auto"/>
        <w:ind w:left="567" w:firstLine="0"/>
        <w:jc w:val="both"/>
        <w:rPr>
          <w:rFonts w:cs="Arial"/>
        </w:rPr>
      </w:pPr>
    </w:p>
    <w:p w14:paraId="69716978" w14:textId="41FF3BCC"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Splnenie podmienok účasti uchádzačov vo verejnej súťaži sa bude posudzovať na základe</w:t>
      </w:r>
      <w:r w:rsidRPr="008332D0">
        <w:rPr>
          <w:rFonts w:ascii="Calibri" w:hAnsi="Calibri" w:cs="Calibri"/>
        </w:rPr>
        <w:t> </w:t>
      </w:r>
      <w:r w:rsidRPr="008332D0">
        <w:rPr>
          <w:rFonts w:cs="Arial"/>
        </w:rPr>
        <w:t>dokladov a</w:t>
      </w:r>
      <w:r w:rsidRPr="008332D0">
        <w:rPr>
          <w:rFonts w:ascii="Calibri" w:hAnsi="Calibri" w:cs="Calibri"/>
        </w:rPr>
        <w:t> </w:t>
      </w:r>
      <w:r w:rsidRPr="008332D0">
        <w:rPr>
          <w:rFonts w:cs="Arial"/>
        </w:rPr>
        <w:t>dokumentov predlo</w:t>
      </w:r>
      <w:r w:rsidRPr="008332D0">
        <w:rPr>
          <w:rFonts w:cs="Proba Pro"/>
        </w:rPr>
        <w:t>ž</w:t>
      </w:r>
      <w:r w:rsidRPr="008332D0">
        <w:rPr>
          <w:rFonts w:cs="Arial"/>
        </w:rPr>
        <w:t>en</w:t>
      </w:r>
      <w:r w:rsidRPr="008332D0">
        <w:rPr>
          <w:rFonts w:cs="Proba Pro"/>
        </w:rPr>
        <w:t>ý</w:t>
      </w:r>
      <w:r w:rsidRPr="008332D0">
        <w:rPr>
          <w:rFonts w:cs="Arial"/>
        </w:rPr>
        <w:t>ch pod</w:t>
      </w:r>
      <w:r w:rsidRPr="008332D0">
        <w:rPr>
          <w:rFonts w:cs="Proba Pro CE"/>
        </w:rPr>
        <w:t>ľ</w:t>
      </w:r>
      <w:r w:rsidRPr="008332D0">
        <w:rPr>
          <w:rFonts w:cs="Arial"/>
        </w:rPr>
        <w:t>a po</w:t>
      </w:r>
      <w:r w:rsidRPr="008332D0">
        <w:rPr>
          <w:rFonts w:cs="Proba Pro"/>
        </w:rPr>
        <w:t>ž</w:t>
      </w:r>
      <w:r w:rsidRPr="008332D0">
        <w:rPr>
          <w:rFonts w:cs="Arial"/>
        </w:rPr>
        <w:t>iadaviek uvedených v</w:t>
      </w:r>
      <w:r w:rsidRPr="008332D0">
        <w:rPr>
          <w:rFonts w:ascii="Calibri" w:hAnsi="Calibri" w:cs="Calibri"/>
        </w:rPr>
        <w:t> </w:t>
      </w:r>
      <w:r w:rsidRPr="008332D0">
        <w:rPr>
          <w:rFonts w:cs="Calibri"/>
        </w:rPr>
        <w:t>Č</w:t>
      </w:r>
      <w:r w:rsidRPr="008332D0">
        <w:rPr>
          <w:rFonts w:cs="Arial"/>
        </w:rPr>
        <w:t>asti III.1) Ozn</w:t>
      </w:r>
      <w:r w:rsidRPr="008332D0">
        <w:rPr>
          <w:rFonts w:cs="Proba Pro"/>
        </w:rPr>
        <w:t>á</w:t>
      </w:r>
      <w:r w:rsidRPr="008332D0">
        <w:rPr>
          <w:rFonts w:cs="Arial"/>
        </w:rPr>
        <w:t>menia</w:t>
      </w:r>
      <w:r w:rsidR="00E63FEA">
        <w:rPr>
          <w:rFonts w:cs="Arial"/>
        </w:rPr>
        <w:t xml:space="preserve"> a</w:t>
      </w:r>
      <w:r w:rsidR="00E63FEA">
        <w:rPr>
          <w:rFonts w:ascii="Calibri" w:hAnsi="Calibri" w:cs="Calibri"/>
        </w:rPr>
        <w:t> </w:t>
      </w:r>
      <w:r w:rsidR="00E63FEA">
        <w:rPr>
          <w:rFonts w:cs="Arial"/>
        </w:rPr>
        <w:t>Časti D. Podmienky účasti uchádzačov súťažných podkladov</w:t>
      </w:r>
      <w:r w:rsidRPr="008332D0">
        <w:rPr>
          <w:rFonts w:cs="Arial"/>
        </w:rPr>
        <w:t>. Jednotn</w:t>
      </w:r>
      <w:r w:rsidRPr="008332D0">
        <w:rPr>
          <w:rFonts w:cs="Proba Pro"/>
        </w:rPr>
        <w:t>ý</w:t>
      </w:r>
      <w:r w:rsidRPr="008332D0">
        <w:rPr>
          <w:rFonts w:cs="Arial"/>
        </w:rPr>
        <w:t>m eur</w:t>
      </w:r>
      <w:r w:rsidRPr="008332D0">
        <w:rPr>
          <w:rFonts w:cs="Proba Pro"/>
        </w:rPr>
        <w:t>ó</w:t>
      </w:r>
      <w:r w:rsidRPr="008332D0">
        <w:rPr>
          <w:rFonts w:cs="Arial"/>
        </w:rPr>
        <w:t>pskym dokumentom pre verejn</w:t>
      </w:r>
      <w:r w:rsidRPr="008332D0">
        <w:rPr>
          <w:rFonts w:cs="Proba Pro"/>
        </w:rPr>
        <w:t>é</w:t>
      </w:r>
      <w:r w:rsidRPr="008332D0">
        <w:rPr>
          <w:rFonts w:cs="Arial"/>
        </w:rPr>
        <w:t xml:space="preserve"> obstar</w:t>
      </w:r>
      <w:r w:rsidRPr="008332D0">
        <w:rPr>
          <w:rFonts w:cs="Proba Pro"/>
        </w:rPr>
        <w:t>á</w:t>
      </w:r>
      <w:r w:rsidRPr="008332D0">
        <w:rPr>
          <w:rFonts w:cs="Arial"/>
        </w:rPr>
        <w:t>vanie (JED) m</w:t>
      </w:r>
      <w:r w:rsidRPr="008332D0">
        <w:rPr>
          <w:rFonts w:cs="Proba Pro"/>
        </w:rPr>
        <w:t>ôž</w:t>
      </w:r>
      <w:r w:rsidRPr="008332D0">
        <w:rPr>
          <w:rFonts w:cs="Arial"/>
        </w:rPr>
        <w:t>e uch</w:t>
      </w:r>
      <w:r w:rsidRPr="008332D0">
        <w:rPr>
          <w:rFonts w:cs="Proba Pro"/>
        </w:rPr>
        <w:t>á</w:t>
      </w:r>
      <w:r w:rsidRPr="008332D0">
        <w:rPr>
          <w:rFonts w:cs="Arial"/>
        </w:rPr>
        <w:t>dza</w:t>
      </w:r>
      <w:r w:rsidRPr="008332D0">
        <w:rPr>
          <w:rFonts w:cs="Proba Pro CE"/>
        </w:rPr>
        <w:t>č</w:t>
      </w:r>
      <w:r w:rsidRPr="008332D0">
        <w:rPr>
          <w:rFonts w:cs="Arial"/>
        </w:rPr>
        <w:t xml:space="preserve"> predbe</w:t>
      </w:r>
      <w:r w:rsidRPr="008332D0">
        <w:rPr>
          <w:rFonts w:cs="Proba Pro"/>
        </w:rPr>
        <w:t>ž</w:t>
      </w:r>
      <w:r w:rsidRPr="008332D0">
        <w:rPr>
          <w:rFonts w:cs="Arial"/>
        </w:rPr>
        <w:t>ne nahradi</w:t>
      </w:r>
      <w:r w:rsidRPr="008332D0">
        <w:rPr>
          <w:rFonts w:cs="Proba Pro CE"/>
        </w:rPr>
        <w:t>ť</w:t>
      </w:r>
      <w:r w:rsidRPr="008332D0">
        <w:rPr>
          <w:rFonts w:cs="Arial"/>
        </w:rPr>
        <w:t xml:space="preserve"> doklady na preuk</w:t>
      </w:r>
      <w:r w:rsidRPr="008332D0">
        <w:rPr>
          <w:rFonts w:cs="Proba Pro"/>
        </w:rPr>
        <w:t>á</w:t>
      </w:r>
      <w:r w:rsidRPr="008332D0">
        <w:rPr>
          <w:rFonts w:cs="Arial"/>
        </w:rPr>
        <w:t xml:space="preserve">zanie splnenia podmienok </w:t>
      </w:r>
      <w:r w:rsidRPr="008332D0">
        <w:rPr>
          <w:rFonts w:cs="Proba Pro CE"/>
        </w:rPr>
        <w:t>úč</w:t>
      </w:r>
      <w:r w:rsidRPr="008332D0">
        <w:rPr>
          <w:rFonts w:cs="Arial"/>
        </w:rPr>
        <w:t>asti ur</w:t>
      </w:r>
      <w:r w:rsidRPr="008332D0">
        <w:rPr>
          <w:rFonts w:cs="Proba Pro CE"/>
        </w:rPr>
        <w:t>č</w:t>
      </w:r>
      <w:r w:rsidRPr="008332D0">
        <w:rPr>
          <w:rFonts w:cs="Arial"/>
        </w:rPr>
        <w:t>en</w:t>
      </w:r>
      <w:r w:rsidRPr="008332D0">
        <w:rPr>
          <w:rFonts w:cs="Proba Pro"/>
        </w:rPr>
        <w:t>é</w:t>
      </w:r>
      <w:r w:rsidRPr="008332D0">
        <w:rPr>
          <w:rFonts w:cs="Arial"/>
        </w:rPr>
        <w:t xml:space="preserve"> verejn</w:t>
      </w:r>
      <w:r w:rsidRPr="008332D0">
        <w:rPr>
          <w:rFonts w:cs="Proba Pro"/>
        </w:rPr>
        <w:t>ý</w:t>
      </w:r>
      <w:r w:rsidRPr="008332D0">
        <w:rPr>
          <w:rFonts w:cs="Arial"/>
        </w:rPr>
        <w:t>m obstar</w:t>
      </w:r>
      <w:r w:rsidRPr="008332D0">
        <w:rPr>
          <w:rFonts w:cs="Proba Pro"/>
        </w:rPr>
        <w:t>á</w:t>
      </w:r>
      <w:r w:rsidRPr="008332D0">
        <w:rPr>
          <w:rFonts w:cs="Arial"/>
        </w:rPr>
        <w:t>vate</w:t>
      </w:r>
      <w:r w:rsidRPr="008332D0">
        <w:rPr>
          <w:rFonts w:cs="Proba Pro CE"/>
        </w:rPr>
        <w:t>ľ</w:t>
      </w:r>
      <w:r w:rsidRPr="008332D0">
        <w:rPr>
          <w:rFonts w:cs="Arial"/>
        </w:rPr>
        <w:t>om sp</w:t>
      </w:r>
      <w:r w:rsidRPr="008332D0">
        <w:rPr>
          <w:rFonts w:cs="Proba Pro"/>
        </w:rPr>
        <w:t>ô</w:t>
      </w:r>
      <w:r w:rsidRPr="008332D0">
        <w:rPr>
          <w:rFonts w:cs="Arial"/>
        </w:rPr>
        <w:t>sobom pod</w:t>
      </w:r>
      <w:r w:rsidRPr="008332D0">
        <w:rPr>
          <w:rFonts w:cs="Proba Pro CE"/>
        </w:rPr>
        <w:t>ľ</w:t>
      </w:r>
      <w:r w:rsidRPr="008332D0">
        <w:rPr>
          <w:rFonts w:cs="Arial"/>
        </w:rPr>
        <w:t xml:space="preserve">a </w:t>
      </w:r>
      <w:r w:rsidRPr="008332D0">
        <w:rPr>
          <w:rFonts w:cs="Proba Pro"/>
        </w:rPr>
        <w:t>§</w:t>
      </w:r>
      <w:r w:rsidRPr="008332D0">
        <w:rPr>
          <w:rFonts w:cs="Arial"/>
        </w:rPr>
        <w:t xml:space="preserve"> 39 ZVO (podrobnej</w:t>
      </w:r>
      <w:r w:rsidRPr="008332D0">
        <w:rPr>
          <w:rFonts w:cs="Proba Pro"/>
        </w:rPr>
        <w:t>š</w:t>
      </w:r>
      <w:r w:rsidRPr="008332D0">
        <w:rPr>
          <w:rFonts w:cs="Arial"/>
        </w:rPr>
        <w:t>ie inštrukcie sú v</w:t>
      </w:r>
      <w:r w:rsidRPr="008332D0">
        <w:rPr>
          <w:rFonts w:ascii="Calibri" w:hAnsi="Calibri" w:cs="Calibri"/>
        </w:rPr>
        <w:t> </w:t>
      </w:r>
      <w:r w:rsidRPr="008332D0">
        <w:rPr>
          <w:rFonts w:cs="Arial"/>
        </w:rPr>
        <w:t>pr</w:t>
      </w:r>
      <w:r w:rsidRPr="008332D0">
        <w:rPr>
          <w:rFonts w:cs="Proba Pro"/>
        </w:rPr>
        <w:t>í</w:t>
      </w:r>
      <w:r w:rsidRPr="008332D0">
        <w:rPr>
          <w:rFonts w:cs="Arial"/>
        </w:rPr>
        <w:t xml:space="preserve">lohe </w:t>
      </w:r>
      <w:r w:rsidRPr="008332D0">
        <w:rPr>
          <w:rFonts w:cs="Proba Pro CE"/>
        </w:rPr>
        <w:t>č</w:t>
      </w:r>
      <w:r w:rsidRPr="008332D0">
        <w:rPr>
          <w:rFonts w:cs="Arial"/>
        </w:rPr>
        <w:t>. 2 t</w:t>
      </w:r>
      <w:r w:rsidRPr="008332D0">
        <w:rPr>
          <w:rFonts w:cs="Proba Pro"/>
        </w:rPr>
        <w:t>ý</w:t>
      </w:r>
      <w:r w:rsidRPr="008332D0">
        <w:rPr>
          <w:rFonts w:cs="Arial"/>
        </w:rPr>
        <w:t>chto s</w:t>
      </w:r>
      <w:r w:rsidRPr="008332D0">
        <w:rPr>
          <w:rFonts w:cs="Proba Pro CE"/>
        </w:rPr>
        <w:t>úť</w:t>
      </w:r>
      <w:r w:rsidRPr="008332D0">
        <w:rPr>
          <w:rFonts w:cs="Arial"/>
        </w:rPr>
        <w:t>a</w:t>
      </w:r>
      <w:r w:rsidRPr="008332D0">
        <w:rPr>
          <w:rFonts w:cs="Proba Pro"/>
        </w:rPr>
        <w:t>ž</w:t>
      </w:r>
      <w:r w:rsidRPr="008332D0">
        <w:rPr>
          <w:rFonts w:cs="Arial"/>
        </w:rPr>
        <w:t>n</w:t>
      </w:r>
      <w:r w:rsidRPr="008332D0">
        <w:rPr>
          <w:rFonts w:cs="Proba Pro"/>
        </w:rPr>
        <w:t>ý</w:t>
      </w:r>
      <w:r w:rsidRPr="008332D0">
        <w:rPr>
          <w:rFonts w:cs="Arial"/>
        </w:rPr>
        <w:t>ch podkladov a na web str</w:t>
      </w:r>
      <w:r w:rsidRPr="008332D0">
        <w:rPr>
          <w:rFonts w:cs="Proba Pro"/>
        </w:rPr>
        <w:t>á</w:t>
      </w:r>
      <w:r w:rsidRPr="008332D0">
        <w:rPr>
          <w:rFonts w:cs="Arial"/>
        </w:rPr>
        <w:t xml:space="preserve">nke </w:t>
      </w:r>
      <w:r w:rsidRPr="008332D0">
        <w:rPr>
          <w:rFonts w:cs="Proba Pro"/>
        </w:rPr>
        <w:t>Ú</w:t>
      </w:r>
      <w:r w:rsidRPr="008332D0">
        <w:rPr>
          <w:rFonts w:cs="Arial"/>
        </w:rPr>
        <w:t>radu pre verejn</w:t>
      </w:r>
      <w:r w:rsidRPr="008332D0">
        <w:rPr>
          <w:rFonts w:cs="Proba Pro"/>
        </w:rPr>
        <w:t>é</w:t>
      </w:r>
      <w:r w:rsidRPr="008332D0">
        <w:rPr>
          <w:rFonts w:cs="Arial"/>
        </w:rPr>
        <w:t xml:space="preserve"> obstar</w:t>
      </w:r>
      <w:r w:rsidRPr="008332D0">
        <w:rPr>
          <w:rFonts w:cs="Proba Pro"/>
        </w:rPr>
        <w:t>á</w:t>
      </w:r>
      <w:r w:rsidRPr="008332D0">
        <w:rPr>
          <w:rFonts w:cs="Arial"/>
        </w:rPr>
        <w:t xml:space="preserve">vanie: </w:t>
      </w:r>
      <w:hyperlink r:id="rId20" w:history="1">
        <w:r w:rsidRPr="008332D0">
          <w:rPr>
            <w:rFonts w:cs="Arial"/>
          </w:rPr>
          <w:t>h</w:t>
        </w:r>
        <w:hyperlink r:id="rId21" w:history="1">
          <w:r w:rsidRPr="008332D0">
            <w:rPr>
              <w:rStyle w:val="Hypertextovprepojenie"/>
              <w:rFonts w:eastAsia="Calibri"/>
            </w:rPr>
            <w:t>https://www.uvo.gov.sk/jednotny-europsky-dokument-pre-verejne-obstaravanie-602.html</w:t>
          </w:r>
        </w:hyperlink>
      </w:hyperlink>
      <w:r w:rsidRPr="008332D0">
        <w:rPr>
          <w:rFonts w:cs="Arial"/>
        </w:rPr>
        <w:t xml:space="preserve">). </w:t>
      </w:r>
      <w:r w:rsidRPr="008332D0">
        <w:t>Ak uchádzač použije JED, verejný obstarávateľ môže na účely zabezpečenia riadneho priebehu verejného obstarávania postupovať podľa § 39 ods. 6 ZVO.</w:t>
      </w:r>
    </w:p>
    <w:p w14:paraId="3EE7FF87"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6542BD33"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r w:rsidRPr="008332D0">
        <w:rPr>
          <w:rFonts w:cs="Arial"/>
        </w:rPr>
        <w:t>dvoch pracovných dní odo dňa odoslania žiadosti, ak sa komunikácia uskutočňuje prostredníctvom elektronických prostriedkov,</w:t>
      </w:r>
    </w:p>
    <w:p w14:paraId="4C614197" w14:textId="77777777" w:rsidR="006B33DD" w:rsidRPr="008332D0" w:rsidRDefault="006B33DD" w:rsidP="006B33DD">
      <w:pPr>
        <w:pStyle w:val="Nadpis4"/>
        <w:keepNext w:val="0"/>
        <w:keepLines w:val="0"/>
        <w:numPr>
          <w:ilvl w:val="2"/>
          <w:numId w:val="158"/>
        </w:numPr>
        <w:spacing w:after="120" w:line="240" w:lineRule="auto"/>
        <w:ind w:left="1276" w:hanging="709"/>
        <w:rPr>
          <w:rFonts w:cs="Arial"/>
        </w:rPr>
      </w:pPr>
      <w:bookmarkStart w:id="105" w:name="_Toc52"/>
      <w:r w:rsidRPr="008332D0">
        <w:rPr>
          <w:rFonts w:cs="Arial"/>
        </w:rPr>
        <w:lastRenderedPageBreak/>
        <w:t>piatich pracovných dní odo dňa doručenia žiadosti, ak sa komunikácia uskutočňuje inak, ako podľa bodu 24.5.1.</w:t>
      </w:r>
      <w:bookmarkEnd w:id="105"/>
    </w:p>
    <w:p w14:paraId="4A1E258E" w14:textId="77777777" w:rsidR="006B33DD" w:rsidRPr="008332D0" w:rsidRDefault="006B33DD" w:rsidP="006B33DD">
      <w:pPr>
        <w:pStyle w:val="Nadpis3"/>
        <w:keepNext w:val="0"/>
        <w:keepLines w:val="0"/>
        <w:numPr>
          <w:ilvl w:val="1"/>
          <w:numId w:val="158"/>
        </w:numPr>
        <w:spacing w:after="120" w:line="240" w:lineRule="auto"/>
        <w:ind w:left="567" w:hanging="567"/>
        <w:jc w:val="both"/>
      </w:pPr>
      <w:r w:rsidRPr="008332D0">
        <w:rPr>
          <w:rFonts w:cs="Arial"/>
        </w:rPr>
        <w:t>Verejný</w:t>
      </w:r>
      <w:r w:rsidRPr="008332D0">
        <w:t xml:space="preserve"> obstarávateľ písomne požiada uchádzača, aby v</w:t>
      </w:r>
      <w:r w:rsidRPr="008332D0">
        <w:rPr>
          <w:rFonts w:ascii="Calibri" w:hAnsi="Calibri" w:cs="Calibri"/>
        </w:rPr>
        <w:t> </w:t>
      </w:r>
      <w:r w:rsidRPr="008332D0">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0193A16A" w14:textId="77777777" w:rsidR="006B33DD" w:rsidRPr="008332D0" w:rsidRDefault="006B33DD" w:rsidP="006B33DD">
      <w:pPr>
        <w:pStyle w:val="Nadpis3"/>
        <w:keepNext w:val="0"/>
        <w:keepLines w:val="0"/>
        <w:spacing w:after="0" w:line="240" w:lineRule="auto"/>
        <w:ind w:left="567" w:firstLine="0"/>
        <w:jc w:val="both"/>
      </w:pPr>
      <w:r w:rsidRPr="008332D0">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17A41768" w14:textId="77777777" w:rsidR="006B33DD" w:rsidRPr="008332D0" w:rsidRDefault="006B33DD" w:rsidP="006B33DD">
      <w:pPr>
        <w:pStyle w:val="Nadpis3"/>
        <w:keepNext w:val="0"/>
        <w:keepLines w:val="0"/>
        <w:numPr>
          <w:ilvl w:val="1"/>
          <w:numId w:val="158"/>
        </w:numPr>
        <w:spacing w:before="120" w:after="120" w:line="240" w:lineRule="auto"/>
        <w:ind w:left="567" w:hanging="567"/>
        <w:jc w:val="both"/>
        <w:rPr>
          <w:rFonts w:cs="Arial"/>
        </w:rPr>
      </w:pPr>
      <w:r w:rsidRPr="008332D0">
        <w:rPr>
          <w:rFonts w:cs="Arial"/>
        </w:rPr>
        <w:t>Verejný obstarávateľ vyhodnotí splnenie podmienok účasti v</w:t>
      </w:r>
      <w:r w:rsidRPr="008332D0">
        <w:rPr>
          <w:rFonts w:ascii="Calibri" w:hAnsi="Calibri" w:cs="Calibri"/>
        </w:rPr>
        <w:t> </w:t>
      </w:r>
      <w:r w:rsidRPr="008332D0">
        <w:rPr>
          <w:rFonts w:cs="Arial"/>
        </w:rPr>
        <w:t>súlade s</w:t>
      </w:r>
      <w:r w:rsidRPr="008332D0">
        <w:rPr>
          <w:rFonts w:ascii="Calibri" w:hAnsi="Calibri" w:cs="Calibri"/>
        </w:rPr>
        <w:t> </w:t>
      </w:r>
      <w:r w:rsidRPr="008332D0">
        <w:rPr>
          <w:rFonts w:cs="Arial"/>
        </w:rPr>
        <w:t>ustanoveniami § 40 ZVO a</w:t>
      </w:r>
      <w:r w:rsidRPr="008332D0">
        <w:rPr>
          <w:rFonts w:ascii="Calibri" w:hAnsi="Calibri" w:cs="Calibri"/>
        </w:rPr>
        <w:t> </w:t>
      </w:r>
      <w:r w:rsidRPr="008332D0">
        <w:rPr>
          <w:rFonts w:cs="Arial"/>
        </w:rPr>
        <w:t>vylúči z verejnej súťaže uchádzača, ktorý:</w:t>
      </w:r>
    </w:p>
    <w:p w14:paraId="0D22B798"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06" w:name="_Toc53"/>
      <w:r w:rsidRPr="008332D0">
        <w:rPr>
          <w:rFonts w:cs="Arial"/>
        </w:rPr>
        <w:t xml:space="preserve">nesplnil podmienky účasti, </w:t>
      </w:r>
      <w:bookmarkEnd w:id="106"/>
    </w:p>
    <w:p w14:paraId="07E9F3CA"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07" w:name="_Toc54"/>
      <w:r w:rsidRPr="008332D0">
        <w:rPr>
          <w:rFonts w:cs="Arial"/>
        </w:rPr>
        <w:t xml:space="preserve">predložil neplatné doklady; neplatnými dokladmi sú doklady, ktorým uplynula lehota platnosti, </w:t>
      </w:r>
      <w:bookmarkEnd w:id="107"/>
    </w:p>
    <w:p w14:paraId="353A32A2"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08" w:name="_Toc55"/>
      <w:r w:rsidRPr="008332D0">
        <w:rPr>
          <w:rFonts w:cs="Arial"/>
        </w:rPr>
        <w:t>poskytol informácie alebo doklady, ktoré sú nepravdivé alebo pozmenené tak, že nezodpovedajú skutočnosti a majú vplyv na vyhodnotenie splnenia podmienok účasti alebo výber záujemcov,</w:t>
      </w:r>
      <w:bookmarkEnd w:id="108"/>
    </w:p>
    <w:p w14:paraId="14B5536C"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09" w:name="_Toc56"/>
      <w:r w:rsidRPr="008332D0">
        <w:rPr>
          <w:rFonts w:cs="Arial"/>
        </w:rPr>
        <w:t>pokúsil sa neoprávnene ovplyvniť postup verejného obstarávania,</w:t>
      </w:r>
      <w:bookmarkEnd w:id="109"/>
    </w:p>
    <w:p w14:paraId="0B4E1AE9"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0" w:name="_Toc57"/>
      <w:r w:rsidRPr="008332D0">
        <w:rPr>
          <w:rFonts w:cs="Arial"/>
        </w:rPr>
        <w:t>pokúsil sa získať dôverné informácie, ktoré by mu poskytli neoprávnenú výhodu,</w:t>
      </w:r>
      <w:bookmarkEnd w:id="110"/>
    </w:p>
    <w:p w14:paraId="4E6B0F1C"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1" w:name="_Toc58"/>
      <w:r w:rsidRPr="008332D0">
        <w:rPr>
          <w:rFonts w:cs="Arial"/>
        </w:rPr>
        <w:t>konflikt záujmov podľa § 23 ZVO nemožno odstrániť inými účinnými opatreniami,</w:t>
      </w:r>
      <w:bookmarkEnd w:id="111"/>
    </w:p>
    <w:p w14:paraId="7C2F78AD"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2" w:name="_Toc59"/>
      <w:r w:rsidRPr="008332D0">
        <w:rPr>
          <w:rFonts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12"/>
    </w:p>
    <w:p w14:paraId="443582BA"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3" w:name="_Toc60"/>
      <w:r w:rsidRPr="008332D0">
        <w:rPr>
          <w:rFonts w:cs="Arial"/>
        </w:rPr>
        <w:t>pri posudzovaní odbornej spôsobilosti preukázateľne identifikoval protichodné záujmy záujemcu alebo uchádzača, ktoré môžu nepriaznivo ovplyvniť plnenie zákazky,</w:t>
      </w:r>
      <w:bookmarkEnd w:id="113"/>
    </w:p>
    <w:p w14:paraId="53E4F967"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4" w:name="_Toc61"/>
      <w:r w:rsidRPr="008332D0">
        <w:rPr>
          <w:rFonts w:cs="Arial"/>
        </w:rPr>
        <w:t>nepredložil po písomnej žiadosti podľa odseku 24.5 vysvetlenie alebo doplnenie predložených dokladov v určenej lehote,</w:t>
      </w:r>
      <w:bookmarkEnd w:id="114"/>
    </w:p>
    <w:p w14:paraId="1240CA79"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5" w:name="_Toc62"/>
      <w:r w:rsidRPr="008332D0">
        <w:rPr>
          <w:rFonts w:cs="Arial"/>
        </w:rPr>
        <w:t>nepredložil po písomnej žiadosti doklady nahradené jednotným európskym dokumentom v určenej lehote,</w:t>
      </w:r>
      <w:bookmarkEnd w:id="115"/>
    </w:p>
    <w:p w14:paraId="5AA44691"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6" w:name="_Toc63"/>
      <w:r w:rsidRPr="008332D0">
        <w:rPr>
          <w:rFonts w:cs="Arial"/>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bookmarkEnd w:id="116"/>
      <w:r w:rsidRPr="008332D0">
        <w:rPr>
          <w:rFonts w:cs="Arial"/>
        </w:rPr>
        <w:t>,</w:t>
      </w:r>
    </w:p>
    <w:p w14:paraId="6B3414DF"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7" w:name="_Toc534797406"/>
      <w:r w:rsidRPr="008332D0">
        <w:rPr>
          <w:rFonts w:cs="Arial"/>
        </w:rPr>
        <w:t>nenahradil subdodávateľa, ktorý nespĺňa požiadavky určené verejným obstarávateľom novým subdodávateľom, ktorý spĺňa určené požiadavky, v lehote podľa § 41 ods. 2 ZVO,</w:t>
      </w:r>
      <w:bookmarkEnd w:id="117"/>
    </w:p>
    <w:p w14:paraId="481193F1" w14:textId="77777777" w:rsidR="006B33DD" w:rsidRPr="008332D0" w:rsidRDefault="006B33DD" w:rsidP="006B33DD">
      <w:pPr>
        <w:pStyle w:val="Nadpis4"/>
        <w:keepNext w:val="0"/>
        <w:keepLines w:val="0"/>
        <w:numPr>
          <w:ilvl w:val="2"/>
          <w:numId w:val="158"/>
        </w:numPr>
        <w:spacing w:after="120" w:line="240" w:lineRule="auto"/>
        <w:ind w:left="1276" w:hanging="709"/>
        <w:jc w:val="both"/>
        <w:rPr>
          <w:rFonts w:cs="Arial"/>
        </w:rPr>
      </w:pPr>
      <w:bookmarkStart w:id="118" w:name="_Toc534797407"/>
      <w:r w:rsidRPr="008332D0">
        <w:rPr>
          <w:rFonts w:cs="Arial"/>
        </w:rPr>
        <w:t>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bookmarkEnd w:id="118"/>
    </w:p>
    <w:p w14:paraId="656551CD" w14:textId="77777777" w:rsidR="006B33DD" w:rsidRPr="008332D0" w:rsidRDefault="006B33DD" w:rsidP="006B33DD">
      <w:pPr>
        <w:pStyle w:val="Nadpis3"/>
        <w:keepNext w:val="0"/>
        <w:keepLines w:val="0"/>
        <w:spacing w:after="0" w:line="240" w:lineRule="auto"/>
        <w:ind w:left="567" w:firstLine="0"/>
        <w:jc w:val="both"/>
        <w:rPr>
          <w:rFonts w:cs="Arial"/>
        </w:rPr>
      </w:pPr>
    </w:p>
    <w:p w14:paraId="7B0009B9"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 xml:space="preserve">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w:t>
      </w:r>
      <w:r w:rsidRPr="008332D0">
        <w:rPr>
          <w:rFonts w:cs="Arial"/>
        </w:rPr>
        <w:lastRenderedPageBreak/>
        <w:t>od doručenia žiadosti preukázať, že jeho účasťou na prípravných trhových konzultáciách alebo predbežnom zapojení nedošlo k narušeniu hospodárskej súťaže.</w:t>
      </w:r>
    </w:p>
    <w:p w14:paraId="4B81FFC2"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Uchádzač, ktorý nespĺňa podmienky účasti osobného postavenia podľa § 32 ods. 1 písm. a), g) a h) ZVO alebo sa na neho vzťahuje dôvod na vylúčenie podľa bodu 24.7.3 až 24.7.7 vyššie a</w:t>
      </w:r>
      <w:r w:rsidRPr="008332D0">
        <w:rPr>
          <w:rFonts w:ascii="Calibri" w:hAnsi="Calibri" w:cs="Calibri"/>
        </w:rPr>
        <w:t> </w:t>
      </w:r>
      <w:r w:rsidRPr="008332D0">
        <w:rPr>
          <w:rFonts w:cs="Arial"/>
        </w:rPr>
        <w:t>bodu 24.8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53D9190"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Uchádzač bude písomne upovedomený o</w:t>
      </w:r>
      <w:r w:rsidRPr="008332D0">
        <w:rPr>
          <w:rFonts w:ascii="Calibri" w:hAnsi="Calibri" w:cs="Calibri"/>
        </w:rPr>
        <w:t> </w:t>
      </w:r>
      <w:r w:rsidRPr="008332D0">
        <w:rPr>
          <w:rFonts w:cs="Arial"/>
        </w:rPr>
        <w:t>jeho vylúčení z</w:t>
      </w:r>
      <w:r w:rsidRPr="008332D0">
        <w:rPr>
          <w:rFonts w:ascii="Calibri" w:hAnsi="Calibri" w:cs="Calibri"/>
        </w:rPr>
        <w:t> </w:t>
      </w:r>
      <w:r w:rsidRPr="008332D0">
        <w:rPr>
          <w:rFonts w:cs="Arial"/>
        </w:rPr>
        <w:t>verejnej súťaže s</w:t>
      </w:r>
      <w:r w:rsidRPr="008332D0">
        <w:rPr>
          <w:rFonts w:ascii="Calibri" w:hAnsi="Calibri" w:cs="Calibri"/>
        </w:rPr>
        <w:t> </w:t>
      </w:r>
      <w:r w:rsidRPr="008332D0">
        <w:rPr>
          <w:rFonts w:cs="Arial"/>
        </w:rPr>
        <w:t>uvedením dôvodu a lehoty, v ktorej môže byť doručené námietky podľa § 170 ods. 3 písm. d) ZVO.</w:t>
      </w:r>
    </w:p>
    <w:p w14:paraId="36062438"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bookmarkStart w:id="119" w:name="_Toc70"/>
      <w:bookmarkStart w:id="120" w:name="_Toc524701791"/>
      <w:bookmarkStart w:id="121" w:name="_y80a"/>
      <w:bookmarkEnd w:id="98"/>
      <w:r w:rsidRPr="008332D0">
        <w:rPr>
          <w:rFonts w:cs="Arial"/>
        </w:rPr>
        <w:t xml:space="preserve">Komisia ďalej vyhodnocuje ponuky z hľadiska splnenia požiadaviek verejného obstarávateľa na predmet zákazky. Ak verejný obstarávateľ vyžadoval od uchádzačov zábezpeku, komisia posúdi zloženie zábezpeky. </w:t>
      </w:r>
      <w:bookmarkStart w:id="122" w:name="_Ref510515275"/>
    </w:p>
    <w:p w14:paraId="24A84932"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24.18 nižšie sa aplikuje primerane aj na hodnotenie splnenia požiadaviek verejného obstarávateľa na predmet zákazky.</w:t>
      </w:r>
      <w:bookmarkEnd w:id="122"/>
    </w:p>
    <w:p w14:paraId="670CB643"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Komisia akceptuje iba ponuky, ktoré spĺňajú požiadavky na predmet zákazky uvedené v Oznámení a v týchto súťažných podkladoch a zároveň neobsahujú žiadne obmedzenia alebo výhrady, ktoré sú v</w:t>
      </w:r>
      <w:r w:rsidRPr="008332D0">
        <w:rPr>
          <w:rFonts w:ascii="Calibri" w:hAnsi="Calibri" w:cs="Calibri"/>
        </w:rPr>
        <w:t> </w:t>
      </w:r>
      <w:r w:rsidRPr="008332D0">
        <w:rPr>
          <w:rFonts w:cs="Arial"/>
        </w:rPr>
        <w:t>rozpore s</w:t>
      </w:r>
      <w:r w:rsidRPr="008332D0">
        <w:rPr>
          <w:rFonts w:ascii="Calibri" w:hAnsi="Calibri" w:cs="Calibri"/>
        </w:rPr>
        <w:t> </w:t>
      </w:r>
      <w:r w:rsidRPr="008332D0">
        <w:rPr>
          <w:rFonts w:cs="Arial"/>
        </w:rPr>
        <w:t>týmito požiadavkami. Ostatné ponuky uchádzačov budú z</w:t>
      </w:r>
      <w:r w:rsidRPr="008332D0">
        <w:rPr>
          <w:rFonts w:ascii="Calibri" w:hAnsi="Calibri" w:cs="Calibri"/>
        </w:rPr>
        <w:t> </w:t>
      </w:r>
      <w:r w:rsidRPr="008332D0">
        <w:rPr>
          <w:rFonts w:cs="Arial"/>
        </w:rPr>
        <w:t>verejnej súťaže vylúčené v súlade s § 53 ods. 5 Zákona.</w:t>
      </w:r>
    </w:p>
    <w:p w14:paraId="6DB923E5"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Po vyhodnotení ponúk z</w:t>
      </w:r>
      <w:r w:rsidRPr="008332D0">
        <w:rPr>
          <w:rFonts w:ascii="Calibri" w:hAnsi="Calibri" w:cs="Calibri"/>
        </w:rPr>
        <w:t> </w:t>
      </w:r>
      <w:r w:rsidRPr="008332D0">
        <w:rPr>
          <w:rFonts w:cs="Arial"/>
        </w:rPr>
        <w:t>hľadiska splnenia požiadaviek verejného obstarávateľa na predmet zákazky, komisia vyhodnocuje ponuky, ktoré neboli vylúčené, v</w:t>
      </w:r>
      <w:r w:rsidRPr="008332D0">
        <w:rPr>
          <w:rFonts w:ascii="Calibri" w:hAnsi="Calibri" w:cs="Calibri"/>
        </w:rPr>
        <w:t> </w:t>
      </w:r>
      <w:r w:rsidRPr="008332D0">
        <w:rPr>
          <w:rFonts w:cs="Arial"/>
        </w:rPr>
        <w:t>časti návrhu na plnenie kritérií.</w:t>
      </w:r>
    </w:p>
    <w:p w14:paraId="72A2F62F"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Ak komisia identifikuje nezrovnalosti alebo nejasnosti v informáciách alebo dôkazoch, ktoré uchádzač poskytol, písomne požiada o vysvetlenie ponuky v</w:t>
      </w:r>
      <w:r w:rsidRPr="008332D0">
        <w:rPr>
          <w:rFonts w:ascii="Calibri" w:hAnsi="Calibri" w:cs="Calibri"/>
        </w:rPr>
        <w:t> </w:t>
      </w:r>
      <w:r w:rsidRPr="008332D0">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70CB5BC9"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448D31D2" w14:textId="77777777" w:rsidR="006B33DD" w:rsidRPr="008332D0" w:rsidRDefault="006B33DD" w:rsidP="006B33DD">
      <w:pPr>
        <w:pStyle w:val="Nadpis3"/>
        <w:keepNext w:val="0"/>
        <w:keepLines w:val="0"/>
        <w:numPr>
          <w:ilvl w:val="2"/>
          <w:numId w:val="158"/>
        </w:numPr>
        <w:spacing w:after="120" w:line="240" w:lineRule="auto"/>
        <w:ind w:left="1276"/>
        <w:jc w:val="both"/>
        <w:rPr>
          <w:rFonts w:cs="Arial"/>
        </w:rPr>
      </w:pPr>
      <w:r w:rsidRPr="008332D0">
        <w:rPr>
          <w:rFonts w:cs="Arial"/>
        </w:rPr>
        <w:t>15 % nižšia, ako priemer cien plnenia podľa ostatných ponúk okrem ponuky s</w:t>
      </w:r>
      <w:r w:rsidRPr="008332D0">
        <w:rPr>
          <w:rFonts w:ascii="Calibri" w:hAnsi="Calibri" w:cs="Calibri"/>
        </w:rPr>
        <w:t> </w:t>
      </w:r>
      <w:r w:rsidRPr="008332D0">
        <w:rPr>
          <w:rFonts w:cs="Arial"/>
        </w:rPr>
        <w:t>najnižšou cenou a</w:t>
      </w:r>
      <w:r w:rsidRPr="008332D0">
        <w:rPr>
          <w:rFonts w:ascii="Calibri" w:hAnsi="Calibri" w:cs="Calibri"/>
        </w:rPr>
        <w:t> </w:t>
      </w:r>
    </w:p>
    <w:p w14:paraId="77BD0C3E" w14:textId="77777777" w:rsidR="006B33DD" w:rsidRPr="008332D0" w:rsidRDefault="006B33DD" w:rsidP="006B33DD">
      <w:pPr>
        <w:pStyle w:val="Nadpis3"/>
        <w:keepNext w:val="0"/>
        <w:keepLines w:val="0"/>
        <w:numPr>
          <w:ilvl w:val="2"/>
          <w:numId w:val="158"/>
        </w:numPr>
        <w:spacing w:after="0" w:line="240" w:lineRule="auto"/>
        <w:ind w:left="1276"/>
        <w:jc w:val="both"/>
        <w:rPr>
          <w:rFonts w:cs="Arial"/>
        </w:rPr>
      </w:pPr>
      <w:r w:rsidRPr="008332D0">
        <w:rPr>
          <w:rFonts w:cs="Arial"/>
        </w:rPr>
        <w:t>10 % nižšia,</w:t>
      </w:r>
      <w:r w:rsidRPr="008332D0">
        <w:rPr>
          <w:rFonts w:ascii="Calibri" w:hAnsi="Calibri" w:cs="Calibri"/>
        </w:rPr>
        <w:t> </w:t>
      </w:r>
      <w:r w:rsidRPr="008332D0">
        <w:rPr>
          <w:rFonts w:cs="Arial"/>
        </w:rPr>
        <w:t>ako je cena plnenia podľa ponuky s</w:t>
      </w:r>
      <w:r w:rsidRPr="008332D0">
        <w:rPr>
          <w:rFonts w:ascii="Calibri" w:hAnsi="Calibri" w:cs="Calibri"/>
        </w:rPr>
        <w:t> </w:t>
      </w:r>
      <w:r w:rsidRPr="008332D0">
        <w:rPr>
          <w:rFonts w:cs="Arial"/>
        </w:rPr>
        <w:t>druhou najnižšou cenou plnenia.</w:t>
      </w:r>
    </w:p>
    <w:p w14:paraId="2A8BA740" w14:textId="77777777" w:rsidR="006B33DD" w:rsidRPr="008332D0" w:rsidRDefault="006B33DD" w:rsidP="006B33DD">
      <w:pPr>
        <w:pStyle w:val="Nadpis3"/>
        <w:keepNext w:val="0"/>
        <w:keepLines w:val="0"/>
        <w:spacing w:after="0" w:line="240" w:lineRule="auto"/>
        <w:ind w:left="567" w:firstLine="0"/>
        <w:jc w:val="both"/>
        <w:rPr>
          <w:rFonts w:cs="Arial"/>
        </w:rPr>
      </w:pPr>
    </w:p>
    <w:p w14:paraId="4A9C1E7D"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Ak niektorá z</w:t>
      </w:r>
      <w:r w:rsidRPr="008332D0">
        <w:rPr>
          <w:rFonts w:ascii="Calibri" w:hAnsi="Calibri" w:cs="Calibri"/>
        </w:rPr>
        <w:t> </w:t>
      </w:r>
      <w:r w:rsidRPr="008332D0">
        <w:rPr>
          <w:rFonts w:cs="Arial"/>
        </w:rPr>
        <w:t>riadne predložených ponúk obsahuje mimoriadne nízku ponuku vo vzťahu k</w:t>
      </w:r>
      <w:r w:rsidRPr="008332D0">
        <w:rPr>
          <w:rFonts w:ascii="Calibri" w:hAnsi="Calibri" w:cs="Calibri"/>
        </w:rPr>
        <w:t> </w:t>
      </w:r>
      <w:r w:rsidRPr="008332D0">
        <w:rPr>
          <w:rFonts w:cs="Arial"/>
        </w:rPr>
        <w:t>predmetu zákazky, komisia písomne požiada uchádzača o</w:t>
      </w:r>
      <w:r w:rsidRPr="008332D0">
        <w:rPr>
          <w:rFonts w:ascii="Calibri" w:hAnsi="Calibri" w:cs="Calibri"/>
        </w:rPr>
        <w:t> </w:t>
      </w:r>
      <w:r w:rsidRPr="008332D0">
        <w:rPr>
          <w:rFonts w:cs="Arial"/>
        </w:rPr>
        <w:t xml:space="preserve"> vysvetlenie týkajúce sa tej časti ponuky, ktoré sú pre jej cenu podstatné v</w:t>
      </w:r>
      <w:r w:rsidRPr="008332D0">
        <w:rPr>
          <w:rFonts w:ascii="Calibri" w:hAnsi="Calibri" w:cs="Calibri"/>
        </w:rPr>
        <w:t> </w:t>
      </w:r>
      <w:r w:rsidRPr="008332D0">
        <w:rPr>
          <w:rFonts w:cs="Arial"/>
        </w:rPr>
        <w:t>súlade s</w:t>
      </w:r>
      <w:r w:rsidRPr="008332D0">
        <w:rPr>
          <w:rFonts w:ascii="Calibri" w:hAnsi="Calibri" w:cs="Calibri"/>
        </w:rPr>
        <w:t> </w:t>
      </w:r>
      <w:r w:rsidRPr="008332D0">
        <w:rPr>
          <w:rFonts w:cs="Arial"/>
        </w:rPr>
        <w:t>ustanoveniami § 53 ods. 2 a</w:t>
      </w:r>
      <w:r w:rsidRPr="008332D0">
        <w:rPr>
          <w:rFonts w:ascii="Calibri" w:hAnsi="Calibri" w:cs="Calibri"/>
        </w:rPr>
        <w:t> </w:t>
      </w:r>
      <w:r w:rsidRPr="008332D0">
        <w:rPr>
          <w:rFonts w:cs="Arial"/>
        </w:rPr>
        <w:t>6 ZVO.</w:t>
      </w:r>
    </w:p>
    <w:p w14:paraId="624A6BE3" w14:textId="67BAF45F" w:rsidR="006B33DD" w:rsidRPr="008332D0" w:rsidRDefault="006B33DD" w:rsidP="006B33DD">
      <w:pPr>
        <w:pStyle w:val="Nadpis3"/>
        <w:keepNext w:val="0"/>
        <w:keepLines w:val="0"/>
        <w:numPr>
          <w:ilvl w:val="1"/>
          <w:numId w:val="158"/>
        </w:numPr>
        <w:spacing w:after="0" w:line="240" w:lineRule="auto"/>
        <w:ind w:left="567" w:hanging="567"/>
        <w:jc w:val="both"/>
        <w:rPr>
          <w:rFonts w:cs="Arial"/>
        </w:rPr>
      </w:pPr>
      <w:bookmarkStart w:id="123" w:name="_Hlk5782918"/>
      <w:r w:rsidRPr="008332D0">
        <w:rPr>
          <w:rFonts w:cs="Arial"/>
        </w:rPr>
        <w:t>V</w:t>
      </w:r>
      <w:r w:rsidRPr="008332D0">
        <w:rPr>
          <w:rFonts w:ascii="Calibri" w:hAnsi="Calibri" w:cs="Calibri"/>
        </w:rPr>
        <w:t> </w:t>
      </w:r>
      <w:r w:rsidRPr="008332D0">
        <w:rPr>
          <w:rFonts w:cs="Arial"/>
        </w:rPr>
        <w:t>pr</w:t>
      </w:r>
      <w:r w:rsidRPr="008332D0">
        <w:rPr>
          <w:rFonts w:cs="Proba Pro"/>
        </w:rPr>
        <w:t>í</w:t>
      </w:r>
      <w:r w:rsidRPr="008332D0">
        <w:rPr>
          <w:rFonts w:cs="Arial"/>
        </w:rPr>
        <w:t>pade matematick</w:t>
      </w:r>
      <w:r w:rsidRPr="008332D0">
        <w:rPr>
          <w:rFonts w:cs="Proba Pro"/>
        </w:rPr>
        <w:t>ý</w:t>
      </w:r>
      <w:r w:rsidRPr="008332D0">
        <w:rPr>
          <w:rFonts w:cs="Arial"/>
        </w:rPr>
        <w:t>ch ch</w:t>
      </w:r>
      <w:r w:rsidRPr="008332D0">
        <w:rPr>
          <w:rFonts w:cs="Proba Pro"/>
        </w:rPr>
        <w:t>ý</w:t>
      </w:r>
      <w:r w:rsidRPr="008332D0">
        <w:rPr>
          <w:rFonts w:cs="Arial"/>
        </w:rPr>
        <w:t>b bude umo</w:t>
      </w:r>
      <w:r w:rsidRPr="008332D0">
        <w:rPr>
          <w:rFonts w:cs="Proba Pro"/>
        </w:rPr>
        <w:t>ž</w:t>
      </w:r>
      <w:r w:rsidRPr="008332D0">
        <w:rPr>
          <w:rFonts w:cs="Arial"/>
        </w:rPr>
        <w:t>nen</w:t>
      </w:r>
      <w:r w:rsidRPr="008332D0">
        <w:rPr>
          <w:rFonts w:cs="Proba Pro"/>
        </w:rPr>
        <w:t>é</w:t>
      </w:r>
      <w:r w:rsidRPr="008332D0">
        <w:rPr>
          <w:rFonts w:cs="Arial"/>
        </w:rPr>
        <w:t xml:space="preserve"> uch</w:t>
      </w:r>
      <w:r w:rsidRPr="008332D0">
        <w:rPr>
          <w:rFonts w:cs="Proba Pro"/>
        </w:rPr>
        <w:t>á</w:t>
      </w:r>
      <w:r w:rsidRPr="008332D0">
        <w:rPr>
          <w:rFonts w:cs="Arial"/>
        </w:rPr>
        <w:t>dza</w:t>
      </w:r>
      <w:r w:rsidRPr="008332D0">
        <w:rPr>
          <w:rFonts w:cs="Proba Pro"/>
        </w:rPr>
        <w:t>č</w:t>
      </w:r>
      <w:r w:rsidRPr="008332D0">
        <w:rPr>
          <w:rFonts w:cs="Arial"/>
        </w:rPr>
        <w:t>ovi vysvetli</w:t>
      </w:r>
      <w:r w:rsidRPr="008332D0">
        <w:rPr>
          <w:rFonts w:cs="Proba Pro"/>
        </w:rPr>
        <w:t>ť</w:t>
      </w:r>
      <w:r w:rsidRPr="008332D0">
        <w:rPr>
          <w:rFonts w:cs="Arial"/>
        </w:rPr>
        <w:t xml:space="preserve"> ponuku v</w:t>
      </w:r>
      <w:r w:rsidRPr="008332D0">
        <w:rPr>
          <w:rFonts w:ascii="Calibri" w:hAnsi="Calibri" w:cs="Calibri"/>
        </w:rPr>
        <w:t> </w:t>
      </w:r>
      <w:r w:rsidRPr="008332D0">
        <w:rPr>
          <w:rFonts w:cs="Arial"/>
        </w:rPr>
        <w:t>súlade s</w:t>
      </w:r>
      <w:r w:rsidRPr="008332D0">
        <w:rPr>
          <w:rFonts w:ascii="Calibri" w:hAnsi="Calibri" w:cs="Calibri"/>
        </w:rPr>
        <w:t> </w:t>
      </w:r>
      <w:r w:rsidRPr="008332D0">
        <w:rPr>
          <w:rFonts w:cs="Arial"/>
        </w:rPr>
        <w:t xml:space="preserve">ustanovením </w:t>
      </w:r>
      <w:r w:rsidR="00FE3024">
        <w:rPr>
          <w:rFonts w:cs="Arial"/>
        </w:rPr>
        <w:br/>
      </w:r>
      <w:r w:rsidRPr="008332D0">
        <w:rPr>
          <w:rFonts w:cs="Proba Pro"/>
        </w:rPr>
        <w:t>§</w:t>
      </w:r>
      <w:r w:rsidRPr="008332D0">
        <w:rPr>
          <w:rFonts w:cs="Arial"/>
        </w:rPr>
        <w:t xml:space="preserve"> 53 ods. 1 ZVO a</w:t>
      </w:r>
      <w:r w:rsidRPr="008332D0">
        <w:rPr>
          <w:rFonts w:ascii="Calibri" w:hAnsi="Calibri" w:cs="Calibri"/>
        </w:rPr>
        <w:t> </w:t>
      </w:r>
      <w:r w:rsidRPr="008332D0">
        <w:rPr>
          <w:rFonts w:cs="Arial"/>
        </w:rPr>
        <w:t>Výkladovým stanoviskom Úradu pre verejné obstarávanie č. 5/2016 zo dňa 15.4.2016.</w:t>
      </w:r>
    </w:p>
    <w:p w14:paraId="5C19D26F" w14:textId="77777777" w:rsidR="006B33DD" w:rsidRPr="008332D0" w:rsidRDefault="006B33DD" w:rsidP="006B33DD">
      <w:pPr>
        <w:pStyle w:val="Nadpis3"/>
        <w:keepNext w:val="0"/>
        <w:keepLines w:val="0"/>
        <w:spacing w:after="0" w:line="240" w:lineRule="auto"/>
        <w:ind w:left="0" w:firstLine="0"/>
        <w:jc w:val="both"/>
        <w:rPr>
          <w:rFonts w:cs="Arial"/>
        </w:rPr>
      </w:pPr>
      <w:bookmarkStart w:id="124" w:name="_Ref510516288"/>
      <w:bookmarkEnd w:id="123"/>
    </w:p>
    <w:bookmarkEnd w:id="124"/>
    <w:p w14:paraId="65AAC689" w14:textId="77777777"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Z procesu vyhodnocovania bude vylúčená ponuka uchádzača, ak bude naplnená niektorá z podmienok uvedených v ustanovení § 53 ods. 5 ZVO.</w:t>
      </w:r>
    </w:p>
    <w:p w14:paraId="638F6A48" w14:textId="0A3DCE49"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bookmarkStart w:id="125" w:name="_Ref510516307"/>
      <w:r w:rsidRPr="008332D0">
        <w:rPr>
          <w:rFonts w:cs="Arial"/>
        </w:rPr>
        <w:lastRenderedPageBreak/>
        <w:t>Uchádzač bude písomne upovedomený o vylúčení jeho ponuky z</w:t>
      </w:r>
      <w:r w:rsidRPr="008332D0">
        <w:rPr>
          <w:rFonts w:ascii="Calibri" w:hAnsi="Calibri" w:cs="Calibri"/>
        </w:rPr>
        <w:t> </w:t>
      </w:r>
      <w:r w:rsidRPr="008332D0">
        <w:rPr>
          <w:rFonts w:cs="Arial"/>
        </w:rPr>
        <w:t>verejnej súťaže s</w:t>
      </w:r>
      <w:r w:rsidRPr="008332D0">
        <w:rPr>
          <w:rFonts w:ascii="Calibri" w:hAnsi="Calibri" w:cs="Calibri"/>
        </w:rPr>
        <w:t> </w:t>
      </w:r>
      <w:r w:rsidRPr="008332D0">
        <w:rPr>
          <w:rFonts w:cs="Arial"/>
        </w:rPr>
        <w:t xml:space="preserve">uvedením dôvodu </w:t>
      </w:r>
      <w:r w:rsidR="00FE3024">
        <w:rPr>
          <w:rFonts w:cs="Arial"/>
        </w:rPr>
        <w:br/>
      </w:r>
      <w:r w:rsidRPr="008332D0">
        <w:rPr>
          <w:rFonts w:cs="Arial"/>
        </w:rPr>
        <w:t>a lehoty, v ktorej môžu byť doručené námietky podľa § 170 ods. 3 písm. d) ZVO.</w:t>
      </w:r>
    </w:p>
    <w:p w14:paraId="0FED374F" w14:textId="6B94F781"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Komisia ďalej vyhodnocuje ponuky uchádzačov, ktoré neboli z verejnej súťaže vylúčené a zároveň neobsahujú žiadne obmedzenia alebo výhrady, ktoré sú v</w:t>
      </w:r>
      <w:r w:rsidRPr="008332D0">
        <w:rPr>
          <w:rFonts w:ascii="Calibri" w:hAnsi="Calibri" w:cs="Calibri"/>
        </w:rPr>
        <w:t> </w:t>
      </w:r>
      <w:r w:rsidRPr="008332D0">
        <w:rPr>
          <w:rFonts w:cs="Arial"/>
        </w:rPr>
        <w:t>rozpore s</w:t>
      </w:r>
      <w:r w:rsidRPr="008332D0">
        <w:rPr>
          <w:rFonts w:ascii="Calibri" w:hAnsi="Calibri" w:cs="Calibri"/>
        </w:rPr>
        <w:t> </w:t>
      </w:r>
      <w:r w:rsidRPr="008332D0">
        <w:rPr>
          <w:rFonts w:cs="Arial"/>
        </w:rPr>
        <w:t>týmito požiadavkami, podľa kritérií na hodnotenie ponúk uvedených v Oznámení a spôsobom určeným v</w:t>
      </w:r>
      <w:r w:rsidRPr="008332D0">
        <w:rPr>
          <w:rFonts w:ascii="Calibri" w:hAnsi="Calibri" w:cs="Calibri"/>
        </w:rPr>
        <w:t> </w:t>
      </w:r>
      <w:r w:rsidRPr="008332D0">
        <w:rPr>
          <w:rFonts w:cs="Arial"/>
        </w:rPr>
        <w:t xml:space="preserve">Časti </w:t>
      </w:r>
      <w:r w:rsidR="00E63FEA">
        <w:rPr>
          <w:rFonts w:cs="Arial"/>
        </w:rPr>
        <w:t>F</w:t>
      </w:r>
      <w:r w:rsidRPr="008332D0">
        <w:rPr>
          <w:rFonts w:cs="Arial"/>
        </w:rPr>
        <w:t xml:space="preserve">. Kritériá hodnotenia ponúk týchto súťažných podkladov, ktoré sú nediskriminačné a podporujú hospodársku súťaž. </w:t>
      </w:r>
      <w:bookmarkStart w:id="126" w:name="_Toc510589308"/>
      <w:bookmarkStart w:id="127" w:name="_Toc510596040"/>
      <w:bookmarkEnd w:id="125"/>
      <w:bookmarkEnd w:id="126"/>
      <w:bookmarkEnd w:id="127"/>
    </w:p>
    <w:p w14:paraId="1A6F7B70" w14:textId="30A52FC3" w:rsidR="006B33DD" w:rsidRPr="008332D0" w:rsidRDefault="006B33DD" w:rsidP="006B33DD">
      <w:pPr>
        <w:pStyle w:val="Nadpis3"/>
        <w:keepNext w:val="0"/>
        <w:keepLines w:val="0"/>
        <w:numPr>
          <w:ilvl w:val="1"/>
          <w:numId w:val="158"/>
        </w:numPr>
        <w:spacing w:after="120" w:line="240" w:lineRule="auto"/>
        <w:ind w:left="567" w:hanging="567"/>
        <w:jc w:val="both"/>
        <w:rPr>
          <w:rFonts w:cs="Arial"/>
        </w:rPr>
      </w:pPr>
      <w:r w:rsidRPr="008332D0">
        <w:rPr>
          <w:rFonts w:cs="Arial"/>
        </w:rPr>
        <w:t>Ceny uvedené v ponukách uchádzačov sa budú vyhodnocovať spôsobom určeným v</w:t>
      </w:r>
      <w:r w:rsidRPr="008332D0">
        <w:rPr>
          <w:rFonts w:ascii="Calibri" w:hAnsi="Calibri" w:cs="Calibri"/>
        </w:rPr>
        <w:t> </w:t>
      </w:r>
      <w:r w:rsidRPr="008332D0">
        <w:rPr>
          <w:rFonts w:cs="Arial"/>
        </w:rPr>
        <w:t xml:space="preserve">Časti </w:t>
      </w:r>
      <w:r w:rsidR="00E63FEA">
        <w:rPr>
          <w:rFonts w:cs="Arial"/>
        </w:rPr>
        <w:t>F</w:t>
      </w:r>
      <w:r w:rsidRPr="008332D0">
        <w:rPr>
          <w:rFonts w:cs="Arial"/>
        </w:rPr>
        <w:t xml:space="preserve">. Kritériá hodnotenia ponúk týchto súťažných podkladov v mene euro (EUR). Hodnotené budú ceny </w:t>
      </w:r>
      <w:r w:rsidRPr="008332D0">
        <w:rPr>
          <w:rFonts w:cs="Arial"/>
          <w:b/>
          <w:u w:val="single"/>
        </w:rPr>
        <w:t>s DPH</w:t>
      </w:r>
      <w:r w:rsidRPr="008332D0">
        <w:rPr>
          <w:rFonts w:cs="Arial"/>
        </w:rPr>
        <w:t xml:space="preserve">. </w:t>
      </w:r>
    </w:p>
    <w:p w14:paraId="41DF31D5" w14:textId="77777777" w:rsidR="006B33DD" w:rsidRPr="008332D0" w:rsidRDefault="006B33DD" w:rsidP="006B33DD">
      <w:pPr>
        <w:pStyle w:val="SAP1"/>
      </w:pPr>
      <w:bookmarkStart w:id="128" w:name="_Toc14418983"/>
      <w:r w:rsidRPr="008332D0">
        <w:t>Dôvernosť procesu verejného obstarávania</w:t>
      </w:r>
      <w:bookmarkEnd w:id="119"/>
      <w:bookmarkEnd w:id="120"/>
      <w:bookmarkEnd w:id="128"/>
    </w:p>
    <w:p w14:paraId="2A87906C" w14:textId="77777777" w:rsidR="006B33DD" w:rsidRPr="008332D0" w:rsidRDefault="006B33DD" w:rsidP="006B33DD">
      <w:pPr>
        <w:pStyle w:val="Nadpis3"/>
        <w:keepNext w:val="0"/>
        <w:keepLines w:val="0"/>
        <w:numPr>
          <w:ilvl w:val="1"/>
          <w:numId w:val="159"/>
        </w:numPr>
        <w:spacing w:after="120" w:line="240" w:lineRule="auto"/>
        <w:ind w:left="567" w:hanging="567"/>
        <w:jc w:val="both"/>
        <w:rPr>
          <w:rFonts w:cs="Arial"/>
        </w:rPr>
      </w:pPr>
      <w:r w:rsidRPr="008332D0">
        <w:rPr>
          <w:rFonts w:cs="Arial"/>
        </w:rPr>
        <w:t>Informácie týkajúce sa preskúmania, vysvetľovania a vyhodnocovania ponúk sú počas prebiehajúceho procesu dôverné. Členovia komisie na vyhodnotenie ponúk a</w:t>
      </w:r>
      <w:r w:rsidRPr="008332D0">
        <w:rPr>
          <w:rFonts w:ascii="Calibri" w:hAnsi="Calibri" w:cs="Calibri"/>
        </w:rPr>
        <w:t> </w:t>
      </w:r>
      <w:r w:rsidRPr="008332D0">
        <w:rPr>
          <w:rFonts w:cs="Arial"/>
        </w:rPr>
        <w:t>zodpovedné osoby verejného obstarávateľa</w:t>
      </w:r>
      <w:r w:rsidRPr="008332D0">
        <w:rPr>
          <w:rFonts w:ascii="Calibri" w:hAnsi="Calibri" w:cs="Calibri"/>
        </w:rPr>
        <w:t> </w:t>
      </w:r>
      <w:r w:rsidRPr="008332D0">
        <w:rPr>
          <w:rFonts w:cs="Arial"/>
        </w:rPr>
        <w:t>nesmú/nebudú počas prebiehajúceho procesu vyhlásenej verejnej súťaže poskytovať alebo zverejňovať uvedené informácie o</w:t>
      </w:r>
      <w:r w:rsidRPr="008332D0">
        <w:rPr>
          <w:rFonts w:ascii="Calibri" w:hAnsi="Calibri" w:cs="Calibri"/>
        </w:rPr>
        <w:t> </w:t>
      </w:r>
      <w:r w:rsidRPr="008332D0">
        <w:rPr>
          <w:rFonts w:cs="Arial"/>
        </w:rPr>
        <w:t xml:space="preserve">obsahu ponúk ani uchádzačom, ani žiadnym iným tretím osobám. </w:t>
      </w:r>
    </w:p>
    <w:p w14:paraId="2DBC431F" w14:textId="77777777" w:rsidR="006B33DD" w:rsidRPr="008332D0" w:rsidRDefault="006B33DD" w:rsidP="006B33DD">
      <w:pPr>
        <w:pStyle w:val="Nadpis3"/>
        <w:keepNext w:val="0"/>
        <w:keepLines w:val="0"/>
        <w:numPr>
          <w:ilvl w:val="1"/>
          <w:numId w:val="159"/>
        </w:numPr>
        <w:spacing w:after="120" w:line="240" w:lineRule="auto"/>
        <w:ind w:left="567" w:hanging="567"/>
        <w:jc w:val="both"/>
        <w:rPr>
          <w:rFonts w:cs="Arial"/>
        </w:rPr>
      </w:pPr>
      <w:r w:rsidRPr="008332D0">
        <w:rPr>
          <w:rFonts w:cs="Arial"/>
        </w:rPr>
        <w:t>Obchodné tajomstvo a informácie, ktoré uchádzač v</w:t>
      </w:r>
      <w:r w:rsidRPr="008332D0">
        <w:rPr>
          <w:rFonts w:ascii="Calibri" w:hAnsi="Calibri" w:cs="Calibri"/>
        </w:rPr>
        <w:t> </w:t>
      </w:r>
      <w:r w:rsidRPr="008332D0">
        <w:rPr>
          <w:rFonts w:cs="Arial"/>
        </w:rPr>
        <w:t>ponuke označí za dôverné,</w:t>
      </w:r>
      <w:r w:rsidRPr="008332D0">
        <w:rPr>
          <w:rFonts w:ascii="Calibri" w:hAnsi="Calibri" w:cs="Calibri"/>
        </w:rPr>
        <w:t> </w:t>
      </w:r>
      <w:r w:rsidRPr="008332D0">
        <w:rPr>
          <w:rFonts w:cs="Arial"/>
        </w:rPr>
        <w:t>nebudú zverejnené alebo inak použité bez predchádzajúceho súhlasu uchádzača, pokiaľ:</w:t>
      </w:r>
    </w:p>
    <w:p w14:paraId="2A67C578" w14:textId="77777777" w:rsidR="006B33DD" w:rsidRPr="008332D0" w:rsidRDefault="006B33DD" w:rsidP="006B33DD">
      <w:pPr>
        <w:pStyle w:val="Nadpis4"/>
        <w:keepNext w:val="0"/>
        <w:keepLines w:val="0"/>
        <w:numPr>
          <w:ilvl w:val="2"/>
          <w:numId w:val="159"/>
        </w:numPr>
        <w:spacing w:after="120" w:line="240" w:lineRule="auto"/>
        <w:ind w:left="1276" w:hanging="709"/>
        <w:jc w:val="both"/>
        <w:rPr>
          <w:rFonts w:cs="Arial"/>
        </w:rPr>
      </w:pPr>
      <w:bookmarkStart w:id="129" w:name="_Toc71"/>
      <w:r w:rsidRPr="008332D0">
        <w:rPr>
          <w:rFonts w:cs="Arial"/>
        </w:rPr>
        <w:t>uvedené nebude v rozpore so ZVO a</w:t>
      </w:r>
      <w:r w:rsidRPr="008332D0">
        <w:rPr>
          <w:rFonts w:ascii="Calibri" w:hAnsi="Calibri" w:cs="Calibri"/>
        </w:rPr>
        <w:t> </w:t>
      </w:r>
      <w:r w:rsidRPr="008332D0">
        <w:rPr>
          <w:rFonts w:cs="Arial"/>
        </w:rPr>
        <w:t>in</w:t>
      </w:r>
      <w:r w:rsidRPr="008332D0">
        <w:rPr>
          <w:rFonts w:cs="Proba Pro"/>
        </w:rPr>
        <w:t>ý</w:t>
      </w:r>
      <w:r w:rsidRPr="008332D0">
        <w:rPr>
          <w:rFonts w:cs="Arial"/>
        </w:rPr>
        <w:t>mi v</w:t>
      </w:r>
      <w:r w:rsidRPr="008332D0">
        <w:rPr>
          <w:rFonts w:cs="Proba Pro"/>
        </w:rPr>
        <w:t>š</w:t>
      </w:r>
      <w:r w:rsidRPr="008332D0">
        <w:rPr>
          <w:rFonts w:cs="Arial"/>
        </w:rPr>
        <w:t>eobecne z</w:t>
      </w:r>
      <w:r w:rsidRPr="008332D0">
        <w:rPr>
          <w:rFonts w:cs="Proba Pro"/>
        </w:rPr>
        <w:t>á</w:t>
      </w:r>
      <w:r w:rsidRPr="008332D0">
        <w:rPr>
          <w:rFonts w:cs="Arial"/>
        </w:rPr>
        <w:t>v</w:t>
      </w:r>
      <w:r w:rsidRPr="008332D0">
        <w:rPr>
          <w:rFonts w:cs="Proba Pro"/>
        </w:rPr>
        <w:t>ä</w:t>
      </w:r>
      <w:r w:rsidRPr="008332D0">
        <w:rPr>
          <w:rFonts w:cs="Arial"/>
        </w:rPr>
        <w:t>zn</w:t>
      </w:r>
      <w:r w:rsidRPr="008332D0">
        <w:rPr>
          <w:rFonts w:cs="Proba Pro"/>
        </w:rPr>
        <w:t>ý</w:t>
      </w:r>
      <w:r w:rsidRPr="008332D0">
        <w:rPr>
          <w:rFonts w:cs="Arial"/>
        </w:rPr>
        <w:t>mi pr</w:t>
      </w:r>
      <w:r w:rsidRPr="008332D0">
        <w:rPr>
          <w:rFonts w:cs="Proba Pro"/>
        </w:rPr>
        <w:t>á</w:t>
      </w:r>
      <w:r w:rsidRPr="008332D0">
        <w:rPr>
          <w:rFonts w:cs="Arial"/>
        </w:rPr>
        <w:t>vnymi predpismi (napr. povinnos</w:t>
      </w:r>
      <w:r w:rsidRPr="008332D0">
        <w:rPr>
          <w:rFonts w:cs="Proba Pro CE"/>
        </w:rPr>
        <w:t>ť</w:t>
      </w:r>
      <w:r w:rsidRPr="008332D0">
        <w:rPr>
          <w:rFonts w:cs="Arial"/>
        </w:rPr>
        <w:t xml:space="preserve"> zverej</w:t>
      </w:r>
      <w:r w:rsidRPr="008332D0">
        <w:rPr>
          <w:rFonts w:cs="Proba Pro CE"/>
        </w:rPr>
        <w:t>ň</w:t>
      </w:r>
      <w:r w:rsidRPr="008332D0">
        <w:rPr>
          <w:rFonts w:cs="Arial"/>
        </w:rPr>
        <w:t>ova</w:t>
      </w:r>
      <w:r w:rsidRPr="008332D0">
        <w:rPr>
          <w:rFonts w:cs="Proba Pro CE"/>
        </w:rPr>
        <w:t>ť</w:t>
      </w:r>
      <w:r w:rsidRPr="008332D0">
        <w:rPr>
          <w:rFonts w:cs="Arial"/>
        </w:rPr>
        <w:t xml:space="preserve"> zmluvy pod</w:t>
      </w:r>
      <w:r w:rsidRPr="008332D0">
        <w:rPr>
          <w:rFonts w:cs="Proba Pro CE"/>
        </w:rPr>
        <w:t>ľ</w:t>
      </w:r>
      <w:r w:rsidRPr="008332D0">
        <w:rPr>
          <w:rFonts w:cs="Arial"/>
        </w:rPr>
        <w:t>a osobitn</w:t>
      </w:r>
      <w:r w:rsidRPr="008332D0">
        <w:rPr>
          <w:rFonts w:cs="Proba Pro"/>
        </w:rPr>
        <w:t>é</w:t>
      </w:r>
      <w:r w:rsidRPr="008332D0">
        <w:rPr>
          <w:rFonts w:cs="Arial"/>
        </w:rPr>
        <w:t>ho predpisu)</w:t>
      </w:r>
      <w:bookmarkEnd w:id="129"/>
      <w:r w:rsidRPr="008332D0">
        <w:rPr>
          <w:rFonts w:cs="Arial"/>
        </w:rPr>
        <w:t xml:space="preserve"> a</w:t>
      </w:r>
    </w:p>
    <w:p w14:paraId="6A0F51D3" w14:textId="77777777" w:rsidR="006B33DD" w:rsidRPr="008332D0" w:rsidRDefault="006B33DD" w:rsidP="006B33DD">
      <w:pPr>
        <w:pStyle w:val="Nadpis4"/>
        <w:keepNext w:val="0"/>
        <w:keepLines w:val="0"/>
        <w:numPr>
          <w:ilvl w:val="2"/>
          <w:numId w:val="159"/>
        </w:numPr>
        <w:spacing w:after="0" w:line="240" w:lineRule="auto"/>
        <w:ind w:left="1276" w:hanging="709"/>
        <w:jc w:val="both"/>
        <w:rPr>
          <w:rFonts w:cs="Arial"/>
        </w:rPr>
      </w:pPr>
      <w:bookmarkStart w:id="130" w:name="_Toc72"/>
      <w:r w:rsidRPr="008332D0">
        <w:rPr>
          <w:rFonts w:cs="Arial"/>
        </w:rPr>
        <w:t>z</w:t>
      </w:r>
      <w:r w:rsidRPr="008332D0">
        <w:rPr>
          <w:rFonts w:ascii="Calibri" w:hAnsi="Calibri" w:cs="Calibri"/>
        </w:rPr>
        <w:t> </w:t>
      </w:r>
      <w:r w:rsidRPr="008332D0">
        <w:rPr>
          <w:rFonts w:cs="Arial"/>
        </w:rPr>
        <w:t>obsahu ponuky bude nepochybne jasn</w:t>
      </w:r>
      <w:r w:rsidRPr="008332D0">
        <w:rPr>
          <w:rFonts w:cs="Proba Pro"/>
        </w:rPr>
        <w:t>é</w:t>
      </w:r>
      <w:r w:rsidRPr="008332D0">
        <w:rPr>
          <w:rFonts w:cs="Arial"/>
        </w:rPr>
        <w:t>, ktor</w:t>
      </w:r>
      <w:r w:rsidRPr="008332D0">
        <w:rPr>
          <w:rFonts w:cs="Proba Pro"/>
        </w:rPr>
        <w:t>é</w:t>
      </w:r>
      <w:r w:rsidRPr="008332D0">
        <w:rPr>
          <w:rFonts w:cs="Arial"/>
        </w:rPr>
        <w:t xml:space="preserve"> inform</w:t>
      </w:r>
      <w:r w:rsidRPr="008332D0">
        <w:rPr>
          <w:rFonts w:cs="Proba Pro"/>
        </w:rPr>
        <w:t>á</w:t>
      </w:r>
      <w:r w:rsidRPr="008332D0">
        <w:rPr>
          <w:rFonts w:cs="Arial"/>
        </w:rPr>
        <w:t>cie pova</w:t>
      </w:r>
      <w:r w:rsidRPr="008332D0">
        <w:rPr>
          <w:rFonts w:cs="Proba Pro"/>
        </w:rPr>
        <w:t>ž</w:t>
      </w:r>
      <w:r w:rsidRPr="008332D0">
        <w:rPr>
          <w:rFonts w:cs="Arial"/>
        </w:rPr>
        <w:t>uje uch</w:t>
      </w:r>
      <w:r w:rsidRPr="008332D0">
        <w:rPr>
          <w:rFonts w:cs="Proba Pro"/>
        </w:rPr>
        <w:t>á</w:t>
      </w:r>
      <w:r w:rsidRPr="008332D0">
        <w:rPr>
          <w:rFonts w:cs="Arial"/>
        </w:rPr>
        <w:t>dza</w:t>
      </w:r>
      <w:r w:rsidRPr="008332D0">
        <w:rPr>
          <w:rFonts w:cs="Proba Pro CE"/>
        </w:rPr>
        <w:t>č</w:t>
      </w:r>
      <w:r w:rsidRPr="008332D0">
        <w:rPr>
          <w:rFonts w:cs="Arial"/>
        </w:rPr>
        <w:t xml:space="preserve"> za d</w:t>
      </w:r>
      <w:r w:rsidRPr="008332D0">
        <w:rPr>
          <w:rFonts w:cs="Proba Pro"/>
        </w:rPr>
        <w:t>ô</w:t>
      </w:r>
      <w:r w:rsidRPr="008332D0">
        <w:rPr>
          <w:rFonts w:cs="Arial"/>
        </w:rPr>
        <w:t>vern</w:t>
      </w:r>
      <w:r w:rsidRPr="008332D0">
        <w:rPr>
          <w:rFonts w:cs="Proba Pro"/>
        </w:rPr>
        <w:t>é</w:t>
      </w:r>
      <w:bookmarkStart w:id="131" w:name="_Toc73"/>
      <w:bookmarkEnd w:id="130"/>
      <w:r w:rsidRPr="008332D0">
        <w:rPr>
          <w:rFonts w:cs="Arial"/>
        </w:rPr>
        <w:t xml:space="preserve">. </w:t>
      </w:r>
      <w:bookmarkEnd w:id="131"/>
    </w:p>
    <w:p w14:paraId="68C3058F" w14:textId="77777777" w:rsidR="006B33DD" w:rsidRPr="008332D0" w:rsidRDefault="006B33DD" w:rsidP="006B33DD">
      <w:pPr>
        <w:spacing w:after="0" w:line="240" w:lineRule="auto"/>
        <w:ind w:left="567"/>
        <w:jc w:val="both"/>
        <w:rPr>
          <w:rStyle w:val="spelle"/>
          <w:rFonts w:ascii="Proba Pro" w:hAnsi="Proba Pro" w:cs="Arial"/>
          <w:iCs/>
          <w:sz w:val="20"/>
          <w:szCs w:val="20"/>
        </w:rPr>
      </w:pPr>
    </w:p>
    <w:p w14:paraId="1CB92D19" w14:textId="77777777" w:rsidR="006B33DD" w:rsidRPr="008332D0" w:rsidRDefault="006B33DD" w:rsidP="006B33DD">
      <w:pPr>
        <w:spacing w:after="0" w:line="240" w:lineRule="auto"/>
        <w:ind w:left="567"/>
        <w:jc w:val="both"/>
        <w:rPr>
          <w:rStyle w:val="spelle"/>
          <w:rFonts w:ascii="Proba Pro" w:hAnsi="Proba Pro" w:cs="Arial"/>
          <w:sz w:val="20"/>
          <w:szCs w:val="20"/>
        </w:rPr>
      </w:pPr>
      <w:r w:rsidRPr="008332D0">
        <w:rPr>
          <w:rStyle w:val="spelle"/>
          <w:rFonts w:ascii="Proba Pro" w:hAnsi="Proba Pro" w:cs="Arial"/>
          <w:sz w:val="20"/>
          <w:szCs w:val="20"/>
        </w:rPr>
        <w:t>V</w:t>
      </w:r>
      <w:r w:rsidRPr="008332D0">
        <w:rPr>
          <w:rStyle w:val="spelle"/>
          <w:rFonts w:cs="Calibri"/>
          <w:sz w:val="20"/>
          <w:szCs w:val="20"/>
        </w:rPr>
        <w:t> </w:t>
      </w:r>
      <w:r w:rsidRPr="008332D0">
        <w:rPr>
          <w:rStyle w:val="spelle"/>
          <w:rFonts w:ascii="Proba Pro" w:hAnsi="Proba Pro" w:cs="Arial"/>
          <w:sz w:val="20"/>
          <w:szCs w:val="20"/>
        </w:rPr>
        <w:t>opačnom prípade verejný obstarávateľ zverejní v</w:t>
      </w:r>
      <w:r w:rsidRPr="008332D0">
        <w:rPr>
          <w:rStyle w:val="spelle"/>
          <w:rFonts w:cs="Calibri"/>
          <w:sz w:val="20"/>
          <w:szCs w:val="20"/>
        </w:rPr>
        <w:t> </w:t>
      </w:r>
      <w:r w:rsidRPr="008332D0">
        <w:rPr>
          <w:rStyle w:val="spelle"/>
          <w:rFonts w:ascii="Proba Pro" w:hAnsi="Proba Pro" w:cs="Arial"/>
          <w:sz w:val="20"/>
          <w:szCs w:val="20"/>
        </w:rPr>
        <w:t>profile verejného obstarávateľa na webovej stránke Úradu pre verejné obstarávanie (ďalej len „</w:t>
      </w:r>
      <w:r w:rsidRPr="008332D0">
        <w:rPr>
          <w:rStyle w:val="spelle"/>
          <w:rFonts w:ascii="Proba Pro" w:hAnsi="Proba Pro" w:cs="Arial"/>
          <w:b/>
          <w:bCs/>
          <w:sz w:val="20"/>
          <w:szCs w:val="20"/>
        </w:rPr>
        <w:t>profil</w:t>
      </w:r>
      <w:r w:rsidRPr="008332D0">
        <w:rPr>
          <w:rStyle w:val="spelle"/>
          <w:rFonts w:ascii="Proba Pro" w:hAnsi="Proba Pro" w:cs="Arial"/>
          <w:sz w:val="20"/>
        </w:rPr>
        <w:t xml:space="preserve">“) </w:t>
      </w:r>
      <w:r w:rsidRPr="008332D0">
        <w:rPr>
          <w:rStyle w:val="spelle"/>
          <w:rFonts w:ascii="Proba Pro" w:hAnsi="Proba Pro" w:cs="Arial"/>
          <w:sz w:val="20"/>
          <w:szCs w:val="20"/>
        </w:rPr>
        <w:t>kompletnú ponuku, pričom verejný obstarávateľ a osoba (uvedená v</w:t>
      </w:r>
      <w:r w:rsidRPr="008332D0">
        <w:rPr>
          <w:rStyle w:val="spelle"/>
          <w:rFonts w:cs="Calibri"/>
          <w:sz w:val="20"/>
          <w:szCs w:val="20"/>
        </w:rPr>
        <w:t> </w:t>
      </w:r>
      <w:r w:rsidRPr="008332D0">
        <w:rPr>
          <w:rStyle w:val="spelle"/>
          <w:rFonts w:ascii="Proba Pro" w:hAnsi="Proba Pro" w:cs="Arial"/>
          <w:sz w:val="20"/>
          <w:szCs w:val="20"/>
        </w:rPr>
        <w:t>bode 1 Časti A. Pokyny pre uchádzačov) vykonávajúca pre verejného obstarávateľa niektoré činnosti spojené s realizáciou postupu zadávania tejto zákazky, budú vždy zbavení a</w:t>
      </w:r>
      <w:r w:rsidRPr="008332D0">
        <w:rPr>
          <w:rStyle w:val="spelle"/>
          <w:rFonts w:cs="Calibri"/>
          <w:sz w:val="20"/>
          <w:szCs w:val="20"/>
        </w:rPr>
        <w:t> </w:t>
      </w:r>
      <w:r w:rsidRPr="008332D0">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0703CC03" w14:textId="77777777" w:rsidR="006B33DD" w:rsidRPr="008332D0" w:rsidRDefault="006B33DD" w:rsidP="006B33DD">
      <w:pPr>
        <w:pStyle w:val="Nadpis3"/>
        <w:keepNext w:val="0"/>
        <w:keepLines w:val="0"/>
        <w:numPr>
          <w:ilvl w:val="1"/>
          <w:numId w:val="159"/>
        </w:numPr>
        <w:spacing w:before="120" w:after="120" w:line="240" w:lineRule="auto"/>
        <w:ind w:left="567" w:hanging="567"/>
        <w:jc w:val="both"/>
        <w:rPr>
          <w:rFonts w:cs="Arial"/>
          <w:szCs w:val="20"/>
        </w:rPr>
      </w:pPr>
      <w:r w:rsidRPr="008332D0">
        <w:rPr>
          <w:rStyle w:val="spelle"/>
          <w:rFonts w:cs="Arial"/>
          <w:szCs w:val="20"/>
        </w:rPr>
        <w:t>Za dôverné informácie môže uchádzač v</w:t>
      </w:r>
      <w:r w:rsidRPr="008332D0">
        <w:rPr>
          <w:rStyle w:val="spelle"/>
          <w:rFonts w:ascii="Calibri" w:hAnsi="Calibri" w:cs="Calibri"/>
          <w:szCs w:val="20"/>
        </w:rPr>
        <w:t> </w:t>
      </w:r>
      <w:r w:rsidRPr="008332D0">
        <w:rPr>
          <w:rStyle w:val="spelle"/>
          <w:rFonts w:cs="Arial"/>
          <w:szCs w:val="20"/>
        </w:rPr>
        <w:t xml:space="preserve">súlade s § 22 ZVO označiť výhradne obchodné tajomstvo, technické </w:t>
      </w:r>
      <w:r w:rsidRPr="008332D0">
        <w:t>riešenia</w:t>
      </w:r>
      <w:r w:rsidRPr="008332D0">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37B63DD9" w14:textId="77777777" w:rsidR="006B33DD" w:rsidRPr="008332D0" w:rsidRDefault="006B33DD" w:rsidP="006B33DD">
      <w:pPr>
        <w:pStyle w:val="Nadpis3"/>
        <w:keepNext w:val="0"/>
        <w:keepLines w:val="0"/>
        <w:numPr>
          <w:ilvl w:val="1"/>
          <w:numId w:val="159"/>
        </w:numPr>
        <w:spacing w:after="0" w:line="240" w:lineRule="auto"/>
        <w:ind w:left="567" w:hanging="567"/>
        <w:jc w:val="both"/>
        <w:rPr>
          <w:rFonts w:cs="Arial"/>
        </w:rPr>
      </w:pPr>
      <w:r w:rsidRPr="008332D0">
        <w:rPr>
          <w:rFonts w:cs="Arial"/>
        </w:rPr>
        <w:t>Po podpise zmluvy verejný obstarávateľ zverejní v profile v</w:t>
      </w:r>
      <w:r w:rsidRPr="008332D0">
        <w:rPr>
          <w:rStyle w:val="spelle"/>
          <w:rFonts w:ascii="Calibri" w:hAnsi="Calibri" w:cs="Calibri"/>
        </w:rPr>
        <w:t> </w:t>
      </w:r>
      <w:r w:rsidRPr="008332D0">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21"/>
    </w:p>
    <w:p w14:paraId="656F6E7E" w14:textId="77777777" w:rsidR="006B33DD" w:rsidRPr="008332D0" w:rsidRDefault="006B33DD" w:rsidP="006B33DD">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32" w:name="_fk6b3p"/>
      <w:bookmarkStart w:id="133" w:name="_Toc93"/>
      <w:bookmarkStart w:id="134" w:name="_Toc524701796"/>
    </w:p>
    <w:p w14:paraId="7EEECE9B" w14:textId="77777777" w:rsidR="006B33DD" w:rsidRPr="008332D0" w:rsidRDefault="006B33DD" w:rsidP="006B33DD">
      <w:pPr>
        <w:pStyle w:val="SAP0"/>
        <w:widowControl/>
        <w:spacing w:before="0" w:after="0" w:line="240" w:lineRule="auto"/>
      </w:pPr>
      <w:bookmarkStart w:id="135" w:name="_Toc14418984"/>
      <w:r w:rsidRPr="008332D0">
        <w:t>ODDIEL VI. Prijatie ponuky a</w:t>
      </w:r>
      <w:r w:rsidRPr="008332D0">
        <w:rPr>
          <w:rFonts w:ascii="Calibri" w:hAnsi="Calibri" w:cs="Calibri"/>
        </w:rPr>
        <w:t> </w:t>
      </w:r>
      <w:r w:rsidRPr="008332D0">
        <w:t>uzavretie zmluvy</w:t>
      </w:r>
      <w:bookmarkEnd w:id="132"/>
      <w:bookmarkEnd w:id="133"/>
      <w:bookmarkEnd w:id="134"/>
      <w:bookmarkEnd w:id="135"/>
    </w:p>
    <w:p w14:paraId="01F3FDE9" w14:textId="77777777" w:rsidR="006B33DD" w:rsidRPr="008332D0" w:rsidRDefault="006B33DD" w:rsidP="006B33DD">
      <w:pPr>
        <w:pStyle w:val="SAP1"/>
      </w:pPr>
      <w:bookmarkStart w:id="136" w:name="_Toc94"/>
      <w:bookmarkStart w:id="137" w:name="_Toc524701797"/>
      <w:bookmarkStart w:id="138" w:name="_Toc14418985"/>
      <w:bookmarkStart w:id="139" w:name="_upglbi"/>
      <w:r w:rsidRPr="008332D0">
        <w:t>Vyhodnotenie splnenia podmienok účasti úspešného uchádzača a informácia o</w:t>
      </w:r>
      <w:r w:rsidRPr="008332D0">
        <w:rPr>
          <w:rFonts w:ascii="Calibri" w:hAnsi="Calibri" w:cs="Calibri"/>
        </w:rPr>
        <w:t> </w:t>
      </w:r>
      <w:r w:rsidRPr="008332D0">
        <w:t>výsledku hodnotenia ponúk</w:t>
      </w:r>
      <w:bookmarkEnd w:id="136"/>
      <w:bookmarkEnd w:id="137"/>
      <w:bookmarkEnd w:id="138"/>
    </w:p>
    <w:p w14:paraId="08607A03" w14:textId="77777777" w:rsidR="006B33DD" w:rsidRPr="008332D0" w:rsidRDefault="006B33DD" w:rsidP="006B33DD">
      <w:pPr>
        <w:pStyle w:val="Nadpis3"/>
        <w:keepNext w:val="0"/>
        <w:keepLines w:val="0"/>
        <w:numPr>
          <w:ilvl w:val="2"/>
          <w:numId w:val="12"/>
        </w:numPr>
        <w:spacing w:after="120" w:line="240" w:lineRule="auto"/>
        <w:ind w:left="567" w:hanging="567"/>
        <w:jc w:val="both"/>
        <w:rPr>
          <w:rFonts w:cs="Arial"/>
        </w:rPr>
      </w:pPr>
      <w:r w:rsidRPr="008332D0">
        <w:rPr>
          <w:rFonts w:cs="Arial"/>
        </w:rPr>
        <w:t>Ak nedošlo k predloženiu dokladov preukazujúcich splnenie podmienok účasti skôr, verejný obstarávateľ si vyhradzuje právo v</w:t>
      </w:r>
      <w:r w:rsidRPr="008332D0">
        <w:rPr>
          <w:rFonts w:ascii="Calibri" w:hAnsi="Calibri" w:cs="Calibri"/>
        </w:rPr>
        <w:t> </w:t>
      </w:r>
      <w:r w:rsidRPr="008332D0">
        <w:rPr>
          <w:rFonts w:cs="Arial"/>
        </w:rPr>
        <w:t xml:space="preserve">súlade s § 55 ods. 1 ZVO po vyhodnotení ponúk vyhodnotiť splnenie podmienok účasti uchádzačom, ktorý sa umiestnil </w:t>
      </w:r>
      <w:r w:rsidRPr="008332D0">
        <w:rPr>
          <w:rFonts w:cs="Arial"/>
          <w:b/>
          <w:u w:val="single"/>
        </w:rPr>
        <w:t>na prvom mieste v poradí</w:t>
      </w:r>
      <w:r w:rsidRPr="008332D0">
        <w:rPr>
          <w:rFonts w:cs="Arial"/>
        </w:rPr>
        <w:t xml:space="preserve">. </w:t>
      </w:r>
    </w:p>
    <w:p w14:paraId="78357891" w14:textId="77777777" w:rsidR="006B33DD" w:rsidRPr="008332D0" w:rsidRDefault="006B33DD" w:rsidP="006B33DD">
      <w:pPr>
        <w:pStyle w:val="Nadpis3"/>
        <w:keepNext w:val="0"/>
        <w:keepLines w:val="0"/>
        <w:spacing w:after="0" w:line="240" w:lineRule="auto"/>
        <w:ind w:left="567" w:firstLine="0"/>
        <w:jc w:val="both"/>
        <w:rPr>
          <w:rFonts w:cs="Arial"/>
        </w:rPr>
      </w:pPr>
      <w:r w:rsidRPr="008332D0">
        <w:rPr>
          <w:rFonts w:cs="Arial"/>
        </w:rPr>
        <w:lastRenderedPageBreak/>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40" w:name="_ep43zb"/>
      <w:bookmarkEnd w:id="139"/>
    </w:p>
    <w:p w14:paraId="365F3B58" w14:textId="77777777" w:rsidR="006B33DD" w:rsidRPr="008332D0" w:rsidRDefault="006B33DD" w:rsidP="006B33DD">
      <w:pPr>
        <w:pStyle w:val="Nadpis3"/>
        <w:keepNext w:val="0"/>
        <w:keepLines w:val="0"/>
        <w:numPr>
          <w:ilvl w:val="2"/>
          <w:numId w:val="12"/>
        </w:numPr>
        <w:spacing w:before="120" w:after="120" w:line="240" w:lineRule="auto"/>
        <w:ind w:left="567" w:hanging="567"/>
        <w:jc w:val="both"/>
        <w:rPr>
          <w:rFonts w:cs="Arial"/>
        </w:rPr>
      </w:pPr>
      <w:r w:rsidRPr="008332D0">
        <w:rPr>
          <w:rFonts w:cs="Arial"/>
        </w:rPr>
        <w:t>Verejný obstarávateľ po vyhodnotení ponúk, po skončení postupu podľa bodu 26.1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bookmarkStart w:id="141" w:name="_Toc95"/>
      <w:bookmarkStart w:id="142" w:name="_Toc524701798"/>
    </w:p>
    <w:p w14:paraId="7E746014" w14:textId="77777777" w:rsidR="006B33DD" w:rsidRPr="008332D0" w:rsidRDefault="006B33DD" w:rsidP="006B33DD">
      <w:pPr>
        <w:pStyle w:val="SAP1"/>
      </w:pPr>
      <w:bookmarkStart w:id="143" w:name="_Toc14418986"/>
      <w:r w:rsidRPr="008332D0">
        <w:t>Uzavretie zmluvy</w:t>
      </w:r>
      <w:bookmarkEnd w:id="141"/>
      <w:bookmarkEnd w:id="142"/>
      <w:bookmarkEnd w:id="143"/>
    </w:p>
    <w:p w14:paraId="5196D98C" w14:textId="623A1E03" w:rsidR="006B33DD" w:rsidRPr="008332D0" w:rsidRDefault="006B33DD" w:rsidP="006B33DD">
      <w:pPr>
        <w:pStyle w:val="Nadpis3"/>
        <w:keepNext w:val="0"/>
        <w:keepLines w:val="0"/>
        <w:numPr>
          <w:ilvl w:val="2"/>
          <w:numId w:val="12"/>
        </w:numPr>
        <w:spacing w:after="120" w:line="240" w:lineRule="auto"/>
        <w:ind w:left="567" w:hanging="567"/>
        <w:jc w:val="both"/>
      </w:pPr>
      <w:bookmarkStart w:id="144" w:name="_Hlk534880331"/>
      <w:r w:rsidRPr="008332D0">
        <w:t>Návrh zmluvy predložený uchádzačom, ktorého ponuka bola úspešná, bude prijatý v</w:t>
      </w:r>
      <w:r w:rsidRPr="008332D0">
        <w:rPr>
          <w:rFonts w:ascii="Calibri" w:hAnsi="Calibri" w:cs="Calibri"/>
        </w:rPr>
        <w:t> </w:t>
      </w:r>
      <w:r w:rsidRPr="008332D0">
        <w:t>s</w:t>
      </w:r>
      <w:r w:rsidRPr="008332D0">
        <w:rPr>
          <w:rFonts w:cs="Proba Pro"/>
        </w:rPr>
        <w:t>ú</w:t>
      </w:r>
      <w:r w:rsidRPr="008332D0">
        <w:t>lade s</w:t>
      </w:r>
      <w:r w:rsidRPr="008332D0">
        <w:rPr>
          <w:rFonts w:ascii="Calibri" w:hAnsi="Calibri" w:cs="Calibri"/>
        </w:rPr>
        <w:t> </w:t>
      </w:r>
      <w:r w:rsidRPr="008332D0">
        <w:t>t</w:t>
      </w:r>
      <w:r w:rsidRPr="008332D0">
        <w:rPr>
          <w:rFonts w:cs="Proba Pro"/>
        </w:rPr>
        <w:t>ý</w:t>
      </w:r>
      <w:r w:rsidRPr="008332D0">
        <w:t xml:space="preserve">mito </w:t>
      </w:r>
      <w:r w:rsidRPr="008332D0">
        <w:rPr>
          <w:rFonts w:cs="Arial"/>
        </w:rPr>
        <w:t>súťažnými</w:t>
      </w:r>
      <w:r w:rsidRPr="008332D0">
        <w:t xml:space="preserve"> podkladmi. </w:t>
      </w:r>
      <w:bookmarkEnd w:id="144"/>
    </w:p>
    <w:p w14:paraId="2324BA7C"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312ECBB"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 xml:space="preserve">Ak úspešný uchádzač odmietne uzavrieť zmluvu alebo nie sú splnené povinnosti podľa bodu 27.2. tejto časti súťažných podkladov, verejný obstarávateľ môže uzavrieť zmluvu s uchádzačom, ktorý sa umiestnil ako druhý v poradí. </w:t>
      </w:r>
    </w:p>
    <w:p w14:paraId="181098EE"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4FC79184"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3626517E"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7110EC2"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Verejný obstarávateľ vyžaduje, aby úspešný uchádzač v</w:t>
      </w:r>
      <w:r w:rsidRPr="008332D0">
        <w:rPr>
          <w:rFonts w:ascii="Calibri" w:hAnsi="Calibri" w:cs="Calibri"/>
        </w:rPr>
        <w:t> </w:t>
      </w:r>
      <w:r w:rsidRPr="008332D0">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3 zmluvy najneskôr pred jej podpisom.</w:t>
      </w:r>
      <w:bookmarkEnd w:id="140"/>
    </w:p>
    <w:p w14:paraId="516CB1BE" w14:textId="77777777" w:rsidR="00A3097E" w:rsidRPr="008332D0" w:rsidRDefault="00A3097E" w:rsidP="00A3097E">
      <w:pPr>
        <w:pStyle w:val="Nadpis3"/>
        <w:keepNext w:val="0"/>
        <w:keepLines w:val="0"/>
        <w:numPr>
          <w:ilvl w:val="2"/>
          <w:numId w:val="12"/>
        </w:numPr>
        <w:spacing w:after="0" w:line="240" w:lineRule="auto"/>
        <w:ind w:left="567" w:hanging="567"/>
        <w:jc w:val="both"/>
        <w:rPr>
          <w:rFonts w:cs="Arial"/>
        </w:rPr>
      </w:pPr>
      <w:r w:rsidRPr="008332D0">
        <w:t>Ponuky</w:t>
      </w:r>
      <w:r w:rsidRPr="008332D0">
        <w:rPr>
          <w:rFonts w:cs="Arial"/>
        </w:rPr>
        <w:t xml:space="preserve"> uchádzačov, ani ich časti, sa nepoužijú bez súhlasu uchádzačov, ak právne predpisy alebo tieto súťažné podklady neustanovujú inak.</w:t>
      </w:r>
    </w:p>
    <w:p w14:paraId="3E87A4F1" w14:textId="77777777" w:rsidR="006B33DD" w:rsidRPr="008332D0" w:rsidRDefault="006B33DD" w:rsidP="006B33DD">
      <w:pPr>
        <w:spacing w:after="0" w:line="240" w:lineRule="auto"/>
        <w:rPr>
          <w:rFonts w:ascii="Proba Pro" w:hAnsi="Proba Pro"/>
          <w:b/>
          <w:sz w:val="28"/>
          <w:szCs w:val="28"/>
        </w:rPr>
        <w:sectPr w:rsidR="006B33DD" w:rsidRPr="008332D0" w:rsidSect="003259DF">
          <w:footerReference w:type="default" r:id="rId22"/>
          <w:pgSz w:w="11900" w:h="16840"/>
          <w:pgMar w:top="1417" w:right="1417" w:bottom="1417" w:left="1560" w:header="708" w:footer="522" w:gutter="0"/>
          <w:cols w:space="708"/>
        </w:sectPr>
      </w:pPr>
    </w:p>
    <w:p w14:paraId="74CF7894" w14:textId="77777777" w:rsidR="006B33DD" w:rsidRPr="008332D0" w:rsidRDefault="006B33DD" w:rsidP="006B33DD">
      <w:pPr>
        <w:pStyle w:val="SAPHlavn"/>
        <w:widowControl/>
        <w:spacing w:after="0" w:line="240" w:lineRule="auto"/>
      </w:pPr>
      <w:bookmarkStart w:id="145" w:name="_Toc14418987"/>
      <w:r w:rsidRPr="008332D0">
        <w:lastRenderedPageBreak/>
        <w:t>ČASŤ B. Opis predmetu zákazky</w:t>
      </w:r>
      <w:bookmarkEnd w:id="145"/>
    </w:p>
    <w:p w14:paraId="5651CD76" w14:textId="77777777" w:rsidR="006B33DD" w:rsidRPr="008332D0" w:rsidRDefault="006B33DD" w:rsidP="006B33DD">
      <w:pPr>
        <w:spacing w:after="0" w:line="240" w:lineRule="auto"/>
        <w:jc w:val="both"/>
        <w:rPr>
          <w:rFonts w:ascii="Proba Pro" w:hAnsi="Proba Pro" w:cs="Proba Pro"/>
          <w:b/>
          <w:sz w:val="20"/>
          <w:szCs w:val="20"/>
        </w:rPr>
      </w:pPr>
      <w:bookmarkStart w:id="146" w:name="_4du1wux" w:colFirst="0" w:colLast="0"/>
      <w:bookmarkEnd w:id="146"/>
    </w:p>
    <w:p w14:paraId="1B43FFE9" w14:textId="77777777" w:rsidR="006B33DD" w:rsidRPr="008332D0" w:rsidRDefault="006B33DD" w:rsidP="006B33DD">
      <w:pPr>
        <w:spacing w:after="0" w:line="240" w:lineRule="auto"/>
        <w:jc w:val="both"/>
        <w:rPr>
          <w:rFonts w:ascii="Proba Pro" w:hAnsi="Proba Pro" w:cs="Proba Pro"/>
          <w:b/>
          <w:sz w:val="20"/>
          <w:szCs w:val="20"/>
        </w:rPr>
      </w:pPr>
      <w:r w:rsidRPr="008332D0">
        <w:rPr>
          <w:rFonts w:ascii="Proba Pro" w:hAnsi="Proba Pro" w:cs="Proba Pro"/>
          <w:b/>
          <w:sz w:val="20"/>
          <w:szCs w:val="20"/>
        </w:rPr>
        <w:t>Nižšie sú stanovené záväzné požiadavky na služby tvoriace predmet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w:t>
      </w:r>
    </w:p>
    <w:p w14:paraId="6BED979C" w14:textId="77777777" w:rsidR="006B33DD" w:rsidRPr="008332D0" w:rsidRDefault="006B33DD" w:rsidP="00110A06">
      <w:pPr>
        <w:pStyle w:val="SAP1"/>
        <w:numPr>
          <w:ilvl w:val="1"/>
          <w:numId w:val="173"/>
        </w:numPr>
      </w:pPr>
      <w:bookmarkStart w:id="147" w:name="_Toc14418988"/>
      <w:r w:rsidRPr="008332D0">
        <w:t>Stručný opis</w:t>
      </w:r>
      <w:bookmarkEnd w:id="147"/>
    </w:p>
    <w:p w14:paraId="14DE2746" w14:textId="7B08D2F5" w:rsidR="006B33DD" w:rsidRPr="008332D0" w:rsidRDefault="006B33DD" w:rsidP="006B33DD">
      <w:pPr>
        <w:pStyle w:val="Nadpis3"/>
        <w:keepNext w:val="0"/>
        <w:keepLines w:val="0"/>
        <w:numPr>
          <w:ilvl w:val="2"/>
          <w:numId w:val="12"/>
        </w:numPr>
        <w:spacing w:after="120" w:line="240" w:lineRule="auto"/>
        <w:ind w:left="567" w:hanging="567"/>
        <w:jc w:val="both"/>
        <w:rPr>
          <w:rFonts w:cs="Calibri"/>
          <w:b/>
          <w:color w:val="008998"/>
          <w:sz w:val="22"/>
          <w:szCs w:val="22"/>
        </w:rPr>
      </w:pPr>
      <w:r w:rsidRPr="008332D0">
        <w:t xml:space="preserve">Predmetom zákazky je poskytovanie správy, technickej podpory a aktualizácie Národnej sústavy kvalifikácií vrátane nevyhnutne súvisiacich služieb, a to všetko v rozsahu a kvalite uvedenej v tomto opise predmetu zákazky s cieľom zabezpečenia možnosti kontinuálneho využívania Informačného systému Národnej sústavy kvalifikácií </w:t>
      </w:r>
      <w:r w:rsidR="003259DF" w:rsidRPr="008332D0">
        <w:t>(</w:t>
      </w:r>
      <w:r w:rsidRPr="008332D0">
        <w:t>ďalej len „Predmet zákazky“).</w:t>
      </w:r>
    </w:p>
    <w:p w14:paraId="2995559D" w14:textId="77777777" w:rsidR="006B33DD" w:rsidRPr="008332D0" w:rsidRDefault="006B33DD" w:rsidP="00110A06">
      <w:pPr>
        <w:pStyle w:val="SAP1"/>
        <w:numPr>
          <w:ilvl w:val="1"/>
          <w:numId w:val="173"/>
        </w:numPr>
      </w:pPr>
      <w:bookmarkStart w:id="148" w:name="_Toc14418989"/>
      <w:r w:rsidRPr="008332D0">
        <w:t>VÝCHODISKOVÝ STAV</w:t>
      </w:r>
      <w:bookmarkEnd w:id="148"/>
    </w:p>
    <w:p w14:paraId="61022FD1" w14:textId="375E2653" w:rsidR="006B33DD" w:rsidRPr="008332D0" w:rsidRDefault="006B33DD" w:rsidP="006B33DD">
      <w:pPr>
        <w:pStyle w:val="Nadpis3"/>
        <w:keepNext w:val="0"/>
        <w:keepLines w:val="0"/>
        <w:numPr>
          <w:ilvl w:val="2"/>
          <w:numId w:val="12"/>
        </w:numPr>
        <w:spacing w:after="120" w:line="240" w:lineRule="auto"/>
        <w:ind w:left="567" w:hanging="567"/>
        <w:jc w:val="both"/>
      </w:pPr>
      <w:r w:rsidRPr="008332D0">
        <w:t>Ministerstvo školstva, vedy, výskumu a športu Slovenskej republiky („Ministerstvo“) uzatvorilo Zmluv</w:t>
      </w:r>
      <w:r w:rsidR="00FD7F97" w:rsidRPr="008332D0">
        <w:t>u</w:t>
      </w:r>
      <w:r w:rsidR="00E63FEA">
        <w:t xml:space="preserve"> o</w:t>
      </w:r>
      <w:r w:rsidRPr="008332D0">
        <w:t xml:space="preserve"> </w:t>
      </w:r>
      <w:r w:rsidR="00AE26B5" w:rsidRPr="008332D0">
        <w:t xml:space="preserve">poskytnutí </w:t>
      </w:r>
      <w:r w:rsidRPr="008332D0">
        <w:t>nenávratn</w:t>
      </w:r>
      <w:r w:rsidR="00AE26B5" w:rsidRPr="008332D0">
        <w:t>ého</w:t>
      </w:r>
      <w:r w:rsidRPr="008332D0">
        <w:t xml:space="preserve"> finančn</w:t>
      </w:r>
      <w:r w:rsidR="00AE26B5" w:rsidRPr="008332D0">
        <w:t>ého</w:t>
      </w:r>
      <w:r w:rsidRPr="008332D0">
        <w:t xml:space="preserve"> príspev</w:t>
      </w:r>
      <w:r w:rsidR="00E63FEA">
        <w:t>ku</w:t>
      </w:r>
      <w:r w:rsidRPr="008332D0">
        <w:t xml:space="preserve"> s Verejným obstarávateľom - Štátnym inštitútom odborného vzdelávania, Bellova 54/a, 837 63 Bratislava („Verejný obstarávateľ“) na národný projekt </w:t>
      </w:r>
      <w:r w:rsidR="00AE26B5" w:rsidRPr="008332D0">
        <w:t>„</w:t>
      </w:r>
      <w:r w:rsidRPr="008332D0">
        <w:t>Tvorba Národnej sústavy kvalifikácií</w:t>
      </w:r>
      <w:r w:rsidR="00AE26B5" w:rsidRPr="008332D0">
        <w:t>“</w:t>
      </w:r>
      <w:r w:rsidRPr="008332D0">
        <w:t xml:space="preserve">. Súčasťou výstupov projektu bolo aj vytvorenie Informačného systému Národnej sústavy kvalifikácií (ďalej len „IS NSK“). </w:t>
      </w:r>
    </w:p>
    <w:p w14:paraId="2BF13F37"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IS NSK je systém, ktorý podporuje a zabezpečuje predovšetkým dodržanie jednotnej štruktúry kariet kvalifikácií (ďalej len „KK“), vrátane ich zmien, sledovania generovaných zmien v rámci jednotlivých kariet kvalifikácií, ich bezpečnú správu a archiváciu, publikovanie a tlač v presne definovanom formáte. IS NSK súčasne predstavuje nástroj komunikácie (on-line, synchrónnu, asynchrónnu) členov sektorových rád Národnej sústavy kvalifikácií (ďalej len „NSK“) a ďalšieho odborného personálu.</w:t>
      </w:r>
    </w:p>
    <w:p w14:paraId="6112F619"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 xml:space="preserve">IS NSK pozostáva z tzv. „interného“ systému (Aplikačný softvér Národnej sústavy kvalifikácií – ďalej len „AS NSK“) a „externého“ portálu www.kvalifikacie.sk. AS NSK je systém, ktorý podporuje a zabezpečuje životný cyklus kariet kvalifikácií a je nástrojom kolaborácie pre všetky zainteresované subjekty v projekte a databázy pre podporu ich funkcionalít a ukladanie dát. Externý portál slúži odbornej a laickej verejnosti ako zdroj informácií o projekte s možnosťou zistiť si informácie o NSK. Portál v súčasnosti poskytuje databázu 1000 schválených kariet kvalifikácií, informácie o Slovenskom kvalifikačnom rámci a ostatné informácie týkajúce sa NSK. Zároveň poskytuje možnosť registrovaným užívateľom prihlásiť sa do AS NSK. </w:t>
      </w:r>
    </w:p>
    <w:p w14:paraId="2F78041C"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Verejný obstarávateľ je vlastníkom zdrojového kódu a disponuje verziou produkčného prostredia AS NSK, externého portálu a databázy na serveroch Dátového centra rezortu školstva (ďalej len „DCRŠ“), na ktoré bol v rámci projektu Tvorba NSK migrovaný IS NSK od dodávateľa.</w:t>
      </w:r>
    </w:p>
    <w:p w14:paraId="2A4276A6"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Prostredie DCRŠ pre prevádzku IS NSK sa skladá z 3 serverov – 1 pre externý portál (obsahuje súborovú aj databázovú časť aplikácie) a 2 pre AS NSK (1 pre súborovú časť aplikácie a 1 pre databázovú časť aplikácie). Server pre externý portál a server so súborovou časťou aplikácie AS NSK sú prístupné z internetu. Oba servery majú taktiež nakonfigurovaný SMTP server na posielanie správ z aplikácie.</w:t>
      </w:r>
    </w:p>
    <w:p w14:paraId="52CE74ED" w14:textId="77777777" w:rsidR="006B33DD" w:rsidRPr="008332D0" w:rsidRDefault="006B33DD" w:rsidP="006B33DD">
      <w:pPr>
        <w:pStyle w:val="Nadpis3"/>
        <w:keepNext w:val="0"/>
        <w:keepLines w:val="0"/>
        <w:numPr>
          <w:ilvl w:val="2"/>
          <w:numId w:val="12"/>
        </w:numPr>
        <w:spacing w:after="120" w:line="240" w:lineRule="auto"/>
        <w:ind w:left="567" w:hanging="567"/>
        <w:jc w:val="both"/>
      </w:pPr>
      <w:r w:rsidRPr="008332D0">
        <w:t xml:space="preserve">Obidve časti aplikácie IS NSK pracujú na serveroch Apache </w:t>
      </w:r>
      <w:proofErr w:type="spellStart"/>
      <w:r w:rsidRPr="008332D0">
        <w:t>Tomcat</w:t>
      </w:r>
      <w:proofErr w:type="spellEnd"/>
      <w:r w:rsidRPr="008332D0">
        <w:t xml:space="preserve"> verzie 2.4 a boli vytvorené s pomocou CMS </w:t>
      </w:r>
      <w:proofErr w:type="spellStart"/>
      <w:r w:rsidRPr="008332D0">
        <w:t>Drupal</w:t>
      </w:r>
      <w:proofErr w:type="spellEnd"/>
      <w:r w:rsidRPr="008332D0">
        <w:t xml:space="preserve"> verzie 7.x. Na databázovú časť aplikácie je použitý systém </w:t>
      </w:r>
      <w:proofErr w:type="spellStart"/>
      <w:r w:rsidRPr="008332D0">
        <w:t>PostgreSQL</w:t>
      </w:r>
      <w:proofErr w:type="spellEnd"/>
      <w:r w:rsidRPr="008332D0">
        <w:t xml:space="preserve"> verzie 9.3. Aplikácia je z väčšej časti implementovaná v jazyku PHP. Moduly prezentačnej vrstvy aplikácie (front end) pri AS NSK a vybrané moduly pri externom portáli sú implementované v jazyku </w:t>
      </w:r>
      <w:proofErr w:type="spellStart"/>
      <w:r w:rsidRPr="008332D0">
        <w:t>AngularJS</w:t>
      </w:r>
      <w:proofErr w:type="spellEnd"/>
      <w:r w:rsidRPr="008332D0">
        <w:t>. V rámci komunikácie medzi modulmi prezentačnej vrstvy (front end) a aplikačnou vrstvou (</w:t>
      </w:r>
      <w:proofErr w:type="spellStart"/>
      <w:r w:rsidRPr="008332D0">
        <w:t>back</w:t>
      </w:r>
      <w:proofErr w:type="spellEnd"/>
      <w:r w:rsidRPr="008332D0">
        <w:t xml:space="preserve"> end) sa dáta zasielajú vo formáte JSON.</w:t>
      </w:r>
    </w:p>
    <w:p w14:paraId="13CDD43A" w14:textId="7F0D57C1" w:rsidR="00C64A6A" w:rsidRPr="00E63FEA" w:rsidRDefault="006B33DD" w:rsidP="00C64A6A">
      <w:pPr>
        <w:pStyle w:val="Nadpis3"/>
        <w:keepNext w:val="0"/>
        <w:keepLines w:val="0"/>
        <w:numPr>
          <w:ilvl w:val="2"/>
          <w:numId w:val="12"/>
        </w:numPr>
        <w:spacing w:after="120" w:line="240" w:lineRule="auto"/>
        <w:ind w:left="567" w:hanging="567"/>
        <w:jc w:val="both"/>
      </w:pPr>
      <w:r w:rsidRPr="008332D0">
        <w:t xml:space="preserve">Pri oboch prostrediach je databázová časť nezávislá na súborovej časti aplikácie. Pri zvýšenej záťaži IS NSK </w:t>
      </w:r>
      <w:r w:rsidR="00AE26B5" w:rsidRPr="008332D0">
        <w:t>bude</w:t>
      </w:r>
      <w:r w:rsidRPr="008332D0">
        <w:t xml:space="preserve"> úspešný uchádzač povinný spolupracovať pri zabezpečení optimalizácie nasadených systémov</w:t>
      </w:r>
      <w:r w:rsidR="00E63FEA">
        <w:t xml:space="preserve"> </w:t>
      </w:r>
      <w:r w:rsidRPr="008332D0">
        <w:t>spolu s DCRŠ a Verejným obstarávateľom.</w:t>
      </w:r>
    </w:p>
    <w:p w14:paraId="27B1EA51" w14:textId="77777777" w:rsidR="006B33DD" w:rsidRPr="008332D0" w:rsidRDefault="006B33DD" w:rsidP="006B33DD">
      <w:pPr>
        <w:pStyle w:val="Nadpis3"/>
        <w:keepNext w:val="0"/>
        <w:keepLines w:val="0"/>
        <w:numPr>
          <w:ilvl w:val="2"/>
          <w:numId w:val="12"/>
        </w:numPr>
        <w:spacing w:after="120" w:line="240" w:lineRule="auto"/>
        <w:ind w:left="567" w:hanging="567"/>
        <w:jc w:val="both"/>
        <w:rPr>
          <w:b/>
          <w:bCs/>
        </w:rPr>
      </w:pPr>
      <w:r w:rsidRPr="008332D0">
        <w:rPr>
          <w:b/>
          <w:bCs/>
        </w:rPr>
        <w:lastRenderedPageBreak/>
        <w:t>Technická špecifikácia produkčných prostredí - aktuálny stav</w:t>
      </w:r>
    </w:p>
    <w:p w14:paraId="31F0E13D" w14:textId="77777777" w:rsidR="00E63FEA" w:rsidRDefault="006B33DD" w:rsidP="00E63FEA">
      <w:pPr>
        <w:pStyle w:val="Nadpis3"/>
        <w:keepNext w:val="0"/>
        <w:keepLines w:val="0"/>
        <w:numPr>
          <w:ilvl w:val="3"/>
          <w:numId w:val="12"/>
        </w:numPr>
        <w:spacing w:after="120" w:line="240" w:lineRule="auto"/>
        <w:ind w:left="1134" w:hanging="567"/>
        <w:jc w:val="both"/>
      </w:pPr>
      <w:r w:rsidRPr="008332D0">
        <w:rPr>
          <w:b/>
          <w:bCs/>
        </w:rPr>
        <w:t>AS NSK</w:t>
      </w:r>
      <w:r w:rsidRPr="008332D0">
        <w:t xml:space="preserve"> (</w:t>
      </w:r>
      <w:hyperlink w:history="1">
        <w:r w:rsidRPr="008332D0">
          <w:t>https://tvorba.kvalifikacie.sk) je</w:t>
        </w:r>
      </w:hyperlink>
      <w:r w:rsidRPr="008332D0">
        <w:t xml:space="preserve"> produkčné prostredie obsahujúce všetky potrebné funkcionality pre prácu s</w:t>
      </w:r>
      <w:r w:rsidRPr="008332D0">
        <w:rPr>
          <w:rFonts w:ascii="Calibri" w:hAnsi="Calibri" w:cs="Calibri"/>
        </w:rPr>
        <w:t> </w:t>
      </w:r>
      <w:r w:rsidRPr="008332D0">
        <w:t xml:space="preserve">kartami kvalifikácie počas ich životného cyklu, je určený pre sektorové rady </w:t>
      </w:r>
      <w:r w:rsidR="00AE26B5" w:rsidRPr="008332D0">
        <w:br/>
      </w:r>
      <w:r w:rsidRPr="008332D0">
        <w:t>a vybraných užívateľov z radov odbornej verejnosti.</w:t>
      </w:r>
    </w:p>
    <w:p w14:paraId="3E0A007A" w14:textId="3D383FB5" w:rsidR="006B33DD" w:rsidRPr="00E63FEA" w:rsidRDefault="006B33DD" w:rsidP="00E63FEA">
      <w:pPr>
        <w:pStyle w:val="Nadpis3"/>
        <w:keepNext w:val="0"/>
        <w:keepLines w:val="0"/>
        <w:spacing w:after="120" w:line="240" w:lineRule="auto"/>
        <w:ind w:left="1134" w:firstLine="0"/>
        <w:jc w:val="both"/>
      </w:pPr>
      <w:r w:rsidRPr="00E63FEA">
        <w:rPr>
          <w:rFonts w:cs="Calibri"/>
        </w:rPr>
        <w:t>Parametre prostredia:</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3"/>
        <w:gridCol w:w="5792"/>
      </w:tblGrid>
      <w:tr w:rsidR="006B33DD" w:rsidRPr="008332D0" w14:paraId="04D5037A" w14:textId="77777777" w:rsidTr="003259D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20C1254F" w14:textId="77777777" w:rsidR="006B33DD" w:rsidRPr="008332D0" w:rsidRDefault="006B33DD" w:rsidP="003259DF">
            <w:pPr>
              <w:rPr>
                <w:rFonts w:ascii="Proba Pro" w:hAnsi="Proba Pro" w:cs="Calibri"/>
                <w:sz w:val="20"/>
                <w:szCs w:val="20"/>
              </w:rPr>
            </w:pPr>
            <w:r w:rsidRPr="008332D0">
              <w:rPr>
                <w:rFonts w:ascii="Proba Pro" w:hAnsi="Proba Pro"/>
                <w:sz w:val="20"/>
                <w:szCs w:val="20"/>
              </w:rPr>
              <w:t>Účel</w:t>
            </w:r>
          </w:p>
        </w:tc>
        <w:tc>
          <w:tcPr>
            <w:tcW w:w="5792" w:type="dxa"/>
            <w:tcBorders>
              <w:top w:val="single" w:sz="4" w:space="0" w:color="auto"/>
              <w:left w:val="single" w:sz="4" w:space="0" w:color="auto"/>
              <w:bottom w:val="single" w:sz="4" w:space="0" w:color="auto"/>
              <w:right w:val="single" w:sz="4" w:space="0" w:color="auto"/>
            </w:tcBorders>
            <w:hideMark/>
          </w:tcPr>
          <w:p w14:paraId="2CC10B2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Front end server IS NSK (súborová časť)</w:t>
            </w:r>
          </w:p>
        </w:tc>
      </w:tr>
      <w:tr w:rsidR="006B33DD" w:rsidRPr="008332D0" w14:paraId="06E3AB1C"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7AF316EA" w14:textId="77777777" w:rsidR="006B33DD" w:rsidRPr="008332D0" w:rsidRDefault="006B33DD" w:rsidP="003259DF">
            <w:pPr>
              <w:rPr>
                <w:rFonts w:ascii="Proba Pro" w:hAnsi="Proba Pro"/>
                <w:sz w:val="20"/>
                <w:szCs w:val="20"/>
              </w:rPr>
            </w:pPr>
            <w:r w:rsidRPr="008332D0">
              <w:rPr>
                <w:rFonts w:ascii="Proba Pro" w:hAnsi="Proba Pro"/>
                <w:sz w:val="20"/>
                <w:szCs w:val="20"/>
              </w:rPr>
              <w:t>Operačný systém</w:t>
            </w:r>
          </w:p>
        </w:tc>
        <w:tc>
          <w:tcPr>
            <w:tcW w:w="5792" w:type="dxa"/>
            <w:tcBorders>
              <w:top w:val="single" w:sz="4" w:space="0" w:color="auto"/>
              <w:left w:val="single" w:sz="4" w:space="0" w:color="auto"/>
              <w:bottom w:val="single" w:sz="4" w:space="0" w:color="auto"/>
              <w:right w:val="single" w:sz="4" w:space="0" w:color="auto"/>
            </w:tcBorders>
            <w:hideMark/>
          </w:tcPr>
          <w:p w14:paraId="5AC306A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CentOS7 – 64bit</w:t>
            </w:r>
          </w:p>
        </w:tc>
      </w:tr>
      <w:tr w:rsidR="006B33DD" w:rsidRPr="008332D0" w14:paraId="561EDBEC"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6728149B" w14:textId="77777777" w:rsidR="006B33DD" w:rsidRPr="008332D0" w:rsidRDefault="006B33DD" w:rsidP="003259DF">
            <w:pPr>
              <w:rPr>
                <w:rFonts w:ascii="Proba Pro" w:hAnsi="Proba Pro"/>
                <w:sz w:val="20"/>
                <w:szCs w:val="20"/>
              </w:rPr>
            </w:pPr>
            <w:r w:rsidRPr="008332D0">
              <w:rPr>
                <w:rFonts w:ascii="Proba Pro" w:hAnsi="Proba Pro"/>
                <w:sz w:val="20"/>
                <w:szCs w:val="20"/>
              </w:rPr>
              <w:t>CPU</w:t>
            </w:r>
          </w:p>
        </w:tc>
        <w:tc>
          <w:tcPr>
            <w:tcW w:w="5792" w:type="dxa"/>
            <w:tcBorders>
              <w:top w:val="single" w:sz="4" w:space="0" w:color="auto"/>
              <w:left w:val="single" w:sz="4" w:space="0" w:color="auto"/>
              <w:bottom w:val="single" w:sz="4" w:space="0" w:color="auto"/>
              <w:right w:val="single" w:sz="4" w:space="0" w:color="auto"/>
            </w:tcBorders>
            <w:hideMark/>
          </w:tcPr>
          <w:p w14:paraId="07AB6A6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4 </w:t>
            </w:r>
            <w:proofErr w:type="spellStart"/>
            <w:r w:rsidRPr="008332D0">
              <w:rPr>
                <w:rFonts w:ascii="Proba Pro" w:hAnsi="Proba Pro" w:cs="Proba Pro"/>
                <w:bCs/>
                <w:sz w:val="20"/>
                <w:szCs w:val="20"/>
              </w:rPr>
              <w:t>vCPU</w:t>
            </w:r>
            <w:proofErr w:type="spellEnd"/>
          </w:p>
        </w:tc>
      </w:tr>
      <w:tr w:rsidR="006B33DD" w:rsidRPr="008332D0" w14:paraId="4CBBD5C1"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78E7BE07" w14:textId="77777777" w:rsidR="006B33DD" w:rsidRPr="008332D0" w:rsidRDefault="006B33DD" w:rsidP="003259DF">
            <w:pPr>
              <w:rPr>
                <w:rFonts w:ascii="Proba Pro" w:hAnsi="Proba Pro"/>
                <w:sz w:val="20"/>
                <w:szCs w:val="20"/>
              </w:rPr>
            </w:pPr>
            <w:r w:rsidRPr="008332D0">
              <w:rPr>
                <w:rFonts w:ascii="Proba Pro" w:hAnsi="Proba Pro"/>
                <w:sz w:val="20"/>
                <w:szCs w:val="20"/>
              </w:rPr>
              <w:t>RAM</w:t>
            </w:r>
          </w:p>
        </w:tc>
        <w:tc>
          <w:tcPr>
            <w:tcW w:w="5792" w:type="dxa"/>
            <w:tcBorders>
              <w:top w:val="single" w:sz="4" w:space="0" w:color="auto"/>
              <w:left w:val="single" w:sz="4" w:space="0" w:color="auto"/>
              <w:bottom w:val="single" w:sz="4" w:space="0" w:color="auto"/>
              <w:right w:val="single" w:sz="4" w:space="0" w:color="auto"/>
            </w:tcBorders>
            <w:hideMark/>
          </w:tcPr>
          <w:p w14:paraId="6D7215D1"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8 GB RAM</w:t>
            </w:r>
          </w:p>
        </w:tc>
      </w:tr>
      <w:tr w:rsidR="006B33DD" w:rsidRPr="008332D0" w14:paraId="7D695DA6"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5D043D6E" w14:textId="77777777" w:rsidR="006B33DD" w:rsidRPr="008332D0" w:rsidRDefault="006B33DD" w:rsidP="003259DF">
            <w:pPr>
              <w:rPr>
                <w:rFonts w:ascii="Proba Pro" w:hAnsi="Proba Pro"/>
                <w:sz w:val="20"/>
                <w:szCs w:val="20"/>
              </w:rPr>
            </w:pPr>
            <w:r w:rsidRPr="008332D0">
              <w:rPr>
                <w:rFonts w:ascii="Proba Pro" w:hAnsi="Proba Pro"/>
                <w:sz w:val="20"/>
                <w:szCs w:val="20"/>
              </w:rPr>
              <w:t>Inštalačný priestor</w:t>
            </w:r>
          </w:p>
        </w:tc>
        <w:tc>
          <w:tcPr>
            <w:tcW w:w="5792" w:type="dxa"/>
            <w:tcBorders>
              <w:top w:val="single" w:sz="4" w:space="0" w:color="auto"/>
              <w:left w:val="single" w:sz="4" w:space="0" w:color="auto"/>
              <w:bottom w:val="single" w:sz="4" w:space="0" w:color="auto"/>
              <w:right w:val="single" w:sz="4" w:space="0" w:color="auto"/>
            </w:tcBorders>
            <w:hideMark/>
          </w:tcPr>
          <w:p w14:paraId="06B58985"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40 GB</w:t>
            </w:r>
          </w:p>
        </w:tc>
      </w:tr>
      <w:tr w:rsidR="006B33DD" w:rsidRPr="008332D0" w14:paraId="4C7D9CD4"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4E3A9B32" w14:textId="77777777" w:rsidR="006B33DD" w:rsidRPr="008332D0" w:rsidRDefault="006B33DD" w:rsidP="003259DF">
            <w:pPr>
              <w:rPr>
                <w:rFonts w:ascii="Proba Pro" w:hAnsi="Proba Pro"/>
                <w:sz w:val="20"/>
                <w:szCs w:val="20"/>
              </w:rPr>
            </w:pPr>
            <w:r w:rsidRPr="008332D0">
              <w:rPr>
                <w:rFonts w:ascii="Proba Pro" w:hAnsi="Proba Pro"/>
                <w:sz w:val="20"/>
                <w:szCs w:val="20"/>
              </w:rPr>
              <w:t>Prevádzkový priestor</w:t>
            </w:r>
          </w:p>
        </w:tc>
        <w:tc>
          <w:tcPr>
            <w:tcW w:w="5792" w:type="dxa"/>
            <w:tcBorders>
              <w:top w:val="single" w:sz="4" w:space="0" w:color="auto"/>
              <w:left w:val="single" w:sz="4" w:space="0" w:color="auto"/>
              <w:bottom w:val="single" w:sz="4" w:space="0" w:color="auto"/>
              <w:right w:val="single" w:sz="4" w:space="0" w:color="auto"/>
            </w:tcBorders>
            <w:hideMark/>
          </w:tcPr>
          <w:p w14:paraId="3960AA9A"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100 GB</w:t>
            </w:r>
          </w:p>
        </w:tc>
      </w:tr>
      <w:tr w:rsidR="006B33DD" w:rsidRPr="008332D0" w14:paraId="12366F3B"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09F6446A" w14:textId="77777777" w:rsidR="006B33DD" w:rsidRPr="008332D0" w:rsidRDefault="006B33DD" w:rsidP="003259DF">
            <w:pPr>
              <w:rPr>
                <w:rFonts w:ascii="Proba Pro" w:hAnsi="Proba Pro"/>
                <w:sz w:val="20"/>
                <w:szCs w:val="20"/>
              </w:rPr>
            </w:pPr>
            <w:r w:rsidRPr="008332D0">
              <w:rPr>
                <w:rFonts w:ascii="Proba Pro" w:hAnsi="Proba Pro"/>
                <w:sz w:val="20"/>
                <w:szCs w:val="20"/>
              </w:rPr>
              <w:t>Typ diskov</w:t>
            </w:r>
          </w:p>
        </w:tc>
        <w:tc>
          <w:tcPr>
            <w:tcW w:w="5792" w:type="dxa"/>
            <w:tcBorders>
              <w:top w:val="single" w:sz="4" w:space="0" w:color="auto"/>
              <w:left w:val="single" w:sz="4" w:space="0" w:color="auto"/>
              <w:bottom w:val="single" w:sz="4" w:space="0" w:color="auto"/>
              <w:right w:val="single" w:sz="4" w:space="0" w:color="auto"/>
            </w:tcBorders>
            <w:hideMark/>
          </w:tcPr>
          <w:p w14:paraId="47AB505A"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FC</w:t>
            </w:r>
          </w:p>
        </w:tc>
      </w:tr>
      <w:tr w:rsidR="006B33DD" w:rsidRPr="008332D0" w14:paraId="1ED79BCD"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4D55D870" w14:textId="77777777" w:rsidR="006B33DD" w:rsidRPr="008332D0" w:rsidRDefault="006B33DD" w:rsidP="003259DF">
            <w:pPr>
              <w:rPr>
                <w:rFonts w:ascii="Proba Pro" w:hAnsi="Proba Pro"/>
                <w:sz w:val="20"/>
                <w:szCs w:val="20"/>
              </w:rPr>
            </w:pPr>
            <w:r w:rsidRPr="008332D0">
              <w:rPr>
                <w:rFonts w:ascii="Proba Pro" w:hAnsi="Proba Pro"/>
                <w:sz w:val="20"/>
                <w:szCs w:val="20"/>
              </w:rPr>
              <w:t>Sieťové parametre</w:t>
            </w:r>
          </w:p>
        </w:tc>
        <w:tc>
          <w:tcPr>
            <w:tcW w:w="5792" w:type="dxa"/>
            <w:tcBorders>
              <w:top w:val="single" w:sz="4" w:space="0" w:color="auto"/>
              <w:left w:val="single" w:sz="4" w:space="0" w:color="auto"/>
              <w:bottom w:val="single" w:sz="4" w:space="0" w:color="auto"/>
              <w:right w:val="single" w:sz="4" w:space="0" w:color="auto"/>
            </w:tcBorders>
            <w:hideMark/>
          </w:tcPr>
          <w:p w14:paraId="715D2EC1"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Webová aplikácia na serveri je prístupná zo siete Internet. </w:t>
            </w:r>
          </w:p>
        </w:tc>
      </w:tr>
      <w:tr w:rsidR="006B33DD" w:rsidRPr="008332D0" w14:paraId="0F80D902"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5080BA59" w14:textId="77777777" w:rsidR="006B33DD" w:rsidRPr="008332D0" w:rsidRDefault="006B33DD" w:rsidP="003259DF">
            <w:pPr>
              <w:rPr>
                <w:rFonts w:ascii="Proba Pro" w:hAnsi="Proba Pro"/>
                <w:sz w:val="20"/>
                <w:szCs w:val="20"/>
              </w:rPr>
            </w:pPr>
            <w:r w:rsidRPr="008332D0">
              <w:rPr>
                <w:rFonts w:ascii="Proba Pro" w:hAnsi="Proba Pro"/>
                <w:sz w:val="20"/>
                <w:szCs w:val="20"/>
              </w:rPr>
              <w:t>Parametre prístupu cez internet</w:t>
            </w:r>
          </w:p>
        </w:tc>
        <w:tc>
          <w:tcPr>
            <w:tcW w:w="5792" w:type="dxa"/>
            <w:tcBorders>
              <w:top w:val="single" w:sz="4" w:space="0" w:color="auto"/>
              <w:left w:val="single" w:sz="4" w:space="0" w:color="auto"/>
              <w:bottom w:val="single" w:sz="4" w:space="0" w:color="auto"/>
              <w:right w:val="single" w:sz="4" w:space="0" w:color="auto"/>
            </w:tcBorders>
            <w:hideMark/>
          </w:tcPr>
          <w:p w14:paraId="7579CEF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Pri priemernom zaťažení 50 užívateľmi 100 Mbps</w:t>
            </w:r>
          </w:p>
          <w:p w14:paraId="5D066D8A"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Pri zvýšenom zaťažení 250 užívateľmi 0,5 </w:t>
            </w:r>
            <w:proofErr w:type="spellStart"/>
            <w:r w:rsidRPr="008332D0">
              <w:rPr>
                <w:rFonts w:ascii="Proba Pro" w:hAnsi="Proba Pro" w:cs="Proba Pro"/>
                <w:bCs/>
                <w:sz w:val="20"/>
                <w:szCs w:val="20"/>
              </w:rPr>
              <w:t>Gbps</w:t>
            </w:r>
            <w:proofErr w:type="spellEnd"/>
          </w:p>
          <w:p w14:paraId="5AA538C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Priemerná rýchlosť sťahovania dát pre jedného užívateľa 300 </w:t>
            </w:r>
            <w:proofErr w:type="spellStart"/>
            <w:r w:rsidRPr="008332D0">
              <w:rPr>
                <w:rFonts w:ascii="Proba Pro" w:hAnsi="Proba Pro" w:cs="Proba Pro"/>
                <w:bCs/>
                <w:sz w:val="20"/>
                <w:szCs w:val="20"/>
              </w:rPr>
              <w:t>kB</w:t>
            </w:r>
            <w:proofErr w:type="spellEnd"/>
            <w:r w:rsidRPr="008332D0">
              <w:rPr>
                <w:rFonts w:ascii="Proba Pro" w:hAnsi="Proba Pro" w:cs="Proba Pro"/>
                <w:bCs/>
                <w:sz w:val="20"/>
                <w:szCs w:val="20"/>
              </w:rPr>
              <w:t>/s</w:t>
            </w:r>
          </w:p>
        </w:tc>
      </w:tr>
      <w:tr w:rsidR="006B33DD" w:rsidRPr="008332D0" w14:paraId="21E141AE"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5D11CE9B" w14:textId="77777777" w:rsidR="006B33DD" w:rsidRPr="008332D0" w:rsidRDefault="006B33DD" w:rsidP="003259DF">
            <w:pPr>
              <w:spacing w:after="0"/>
              <w:rPr>
                <w:rFonts w:ascii="Proba Pro" w:hAnsi="Proba Pro"/>
                <w:sz w:val="20"/>
                <w:szCs w:val="20"/>
              </w:rPr>
            </w:pPr>
            <w:r w:rsidRPr="008332D0">
              <w:rPr>
                <w:rFonts w:ascii="Proba Pro" w:hAnsi="Proba Pro"/>
                <w:sz w:val="20"/>
                <w:szCs w:val="20"/>
              </w:rPr>
              <w:t>Prístup používateľov k serveru</w:t>
            </w:r>
          </w:p>
        </w:tc>
        <w:tc>
          <w:tcPr>
            <w:tcW w:w="5792" w:type="dxa"/>
            <w:tcBorders>
              <w:top w:val="single" w:sz="4" w:space="0" w:color="auto"/>
              <w:left w:val="single" w:sz="4" w:space="0" w:color="auto"/>
              <w:bottom w:val="single" w:sz="4" w:space="0" w:color="auto"/>
              <w:right w:val="single" w:sz="4" w:space="0" w:color="auto"/>
            </w:tcBorders>
            <w:hideMark/>
          </w:tcPr>
          <w:p w14:paraId="0F3008F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Admin – VPN, RD</w:t>
            </w:r>
          </w:p>
          <w:p w14:paraId="40D3F05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Užívatelia cez internet</w:t>
            </w:r>
          </w:p>
          <w:p w14:paraId="1DB773C6"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Privilegovaní užívatelia cez internet</w:t>
            </w:r>
          </w:p>
        </w:tc>
      </w:tr>
    </w:tbl>
    <w:p w14:paraId="59A18661" w14:textId="77777777" w:rsidR="006B33DD" w:rsidRPr="008332D0" w:rsidRDefault="006B33DD" w:rsidP="006B33DD">
      <w:pPr>
        <w:spacing w:after="0" w:line="256" w:lineRule="auto"/>
        <w:jc w:val="both"/>
        <w:rPr>
          <w:rFonts w:ascii="Proba Pro" w:hAnsi="Proba Pro" w:cs="Calibri"/>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5806"/>
      </w:tblGrid>
      <w:tr w:rsidR="006B33DD" w:rsidRPr="008332D0" w14:paraId="0D4ABBEC" w14:textId="77777777" w:rsidTr="003259DF">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4AD0CBC" w14:textId="77777777" w:rsidR="006B33DD" w:rsidRPr="008332D0" w:rsidRDefault="006B33DD" w:rsidP="003259DF">
            <w:pPr>
              <w:rPr>
                <w:rFonts w:ascii="Proba Pro" w:hAnsi="Proba Pro" w:cs="Calibri"/>
                <w:sz w:val="20"/>
                <w:szCs w:val="20"/>
              </w:rPr>
            </w:pPr>
            <w:r w:rsidRPr="008332D0">
              <w:rPr>
                <w:rFonts w:ascii="Proba Pro" w:hAnsi="Proba Pro"/>
                <w:sz w:val="20"/>
                <w:szCs w:val="20"/>
              </w:rPr>
              <w:t>Účel</w:t>
            </w:r>
          </w:p>
        </w:tc>
        <w:tc>
          <w:tcPr>
            <w:tcW w:w="5806" w:type="dxa"/>
            <w:tcBorders>
              <w:top w:val="single" w:sz="4" w:space="0" w:color="auto"/>
              <w:left w:val="single" w:sz="4" w:space="0" w:color="auto"/>
              <w:bottom w:val="single" w:sz="4" w:space="0" w:color="auto"/>
              <w:right w:val="single" w:sz="4" w:space="0" w:color="auto"/>
            </w:tcBorders>
            <w:hideMark/>
          </w:tcPr>
          <w:p w14:paraId="1DCE4571" w14:textId="77777777" w:rsidR="006B33DD" w:rsidRPr="008332D0" w:rsidRDefault="006B33DD" w:rsidP="003259DF">
            <w:pPr>
              <w:spacing w:after="0" w:line="240" w:lineRule="auto"/>
              <w:jc w:val="both"/>
              <w:rPr>
                <w:rFonts w:ascii="Proba Pro" w:hAnsi="Proba Pro" w:cs="Proba Pro"/>
                <w:bCs/>
                <w:sz w:val="20"/>
                <w:szCs w:val="20"/>
              </w:rPr>
            </w:pPr>
            <w:proofErr w:type="spellStart"/>
            <w:r w:rsidRPr="008332D0">
              <w:rPr>
                <w:rFonts w:ascii="Proba Pro" w:hAnsi="Proba Pro" w:cs="Proba Pro"/>
                <w:bCs/>
                <w:sz w:val="20"/>
                <w:szCs w:val="20"/>
              </w:rPr>
              <w:t>Back</w:t>
            </w:r>
            <w:proofErr w:type="spellEnd"/>
            <w:r w:rsidRPr="008332D0">
              <w:rPr>
                <w:rFonts w:ascii="Proba Pro" w:hAnsi="Proba Pro" w:cs="Proba Pro"/>
                <w:bCs/>
                <w:sz w:val="20"/>
                <w:szCs w:val="20"/>
              </w:rPr>
              <w:t xml:space="preserve"> end server IS NSK (databázová časť)</w:t>
            </w:r>
          </w:p>
        </w:tc>
      </w:tr>
      <w:tr w:rsidR="006B33DD" w:rsidRPr="008332D0" w14:paraId="328C4BF3"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718053C" w14:textId="77777777" w:rsidR="006B33DD" w:rsidRPr="008332D0" w:rsidRDefault="006B33DD" w:rsidP="003259DF">
            <w:pPr>
              <w:rPr>
                <w:rFonts w:ascii="Proba Pro" w:hAnsi="Proba Pro"/>
                <w:sz w:val="20"/>
                <w:szCs w:val="20"/>
              </w:rPr>
            </w:pPr>
            <w:r w:rsidRPr="008332D0">
              <w:rPr>
                <w:rFonts w:ascii="Proba Pro" w:hAnsi="Proba Pro"/>
                <w:sz w:val="20"/>
                <w:szCs w:val="20"/>
              </w:rPr>
              <w:t>Operačný systém</w:t>
            </w:r>
          </w:p>
        </w:tc>
        <w:tc>
          <w:tcPr>
            <w:tcW w:w="5806" w:type="dxa"/>
            <w:tcBorders>
              <w:top w:val="single" w:sz="4" w:space="0" w:color="auto"/>
              <w:left w:val="single" w:sz="4" w:space="0" w:color="auto"/>
              <w:bottom w:val="single" w:sz="4" w:space="0" w:color="auto"/>
              <w:right w:val="single" w:sz="4" w:space="0" w:color="auto"/>
            </w:tcBorders>
            <w:hideMark/>
          </w:tcPr>
          <w:p w14:paraId="3F8D80A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CentOS7 – 64bit</w:t>
            </w:r>
          </w:p>
        </w:tc>
      </w:tr>
      <w:tr w:rsidR="006B33DD" w:rsidRPr="008332D0" w14:paraId="5C3351BA"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B4A6A3D" w14:textId="77777777" w:rsidR="006B33DD" w:rsidRPr="008332D0" w:rsidRDefault="006B33DD" w:rsidP="003259DF">
            <w:pPr>
              <w:rPr>
                <w:rFonts w:ascii="Proba Pro" w:hAnsi="Proba Pro"/>
                <w:sz w:val="20"/>
                <w:szCs w:val="20"/>
              </w:rPr>
            </w:pPr>
            <w:r w:rsidRPr="008332D0">
              <w:rPr>
                <w:rFonts w:ascii="Proba Pro" w:hAnsi="Proba Pro"/>
                <w:sz w:val="20"/>
                <w:szCs w:val="20"/>
              </w:rPr>
              <w:t>CPU</w:t>
            </w:r>
          </w:p>
        </w:tc>
        <w:tc>
          <w:tcPr>
            <w:tcW w:w="5806" w:type="dxa"/>
            <w:tcBorders>
              <w:top w:val="single" w:sz="4" w:space="0" w:color="auto"/>
              <w:left w:val="single" w:sz="4" w:space="0" w:color="auto"/>
              <w:bottom w:val="single" w:sz="4" w:space="0" w:color="auto"/>
              <w:right w:val="single" w:sz="4" w:space="0" w:color="auto"/>
            </w:tcBorders>
            <w:hideMark/>
          </w:tcPr>
          <w:p w14:paraId="00DA928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4 </w:t>
            </w:r>
            <w:proofErr w:type="spellStart"/>
            <w:r w:rsidRPr="008332D0">
              <w:rPr>
                <w:rFonts w:ascii="Proba Pro" w:hAnsi="Proba Pro" w:cs="Proba Pro"/>
                <w:bCs/>
                <w:sz w:val="20"/>
                <w:szCs w:val="20"/>
              </w:rPr>
              <w:t>vCPU</w:t>
            </w:r>
            <w:proofErr w:type="spellEnd"/>
          </w:p>
        </w:tc>
      </w:tr>
      <w:tr w:rsidR="006B33DD" w:rsidRPr="008332D0" w14:paraId="231E670E"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7D337DF" w14:textId="77777777" w:rsidR="006B33DD" w:rsidRPr="008332D0" w:rsidRDefault="006B33DD" w:rsidP="003259DF">
            <w:pPr>
              <w:rPr>
                <w:rFonts w:ascii="Proba Pro" w:hAnsi="Proba Pro"/>
                <w:sz w:val="20"/>
                <w:szCs w:val="20"/>
              </w:rPr>
            </w:pPr>
            <w:r w:rsidRPr="008332D0">
              <w:rPr>
                <w:rFonts w:ascii="Proba Pro" w:hAnsi="Proba Pro"/>
                <w:sz w:val="20"/>
                <w:szCs w:val="20"/>
              </w:rPr>
              <w:t>RAM</w:t>
            </w:r>
          </w:p>
        </w:tc>
        <w:tc>
          <w:tcPr>
            <w:tcW w:w="5806" w:type="dxa"/>
            <w:tcBorders>
              <w:top w:val="single" w:sz="4" w:space="0" w:color="auto"/>
              <w:left w:val="single" w:sz="4" w:space="0" w:color="auto"/>
              <w:bottom w:val="single" w:sz="4" w:space="0" w:color="auto"/>
              <w:right w:val="single" w:sz="4" w:space="0" w:color="auto"/>
            </w:tcBorders>
            <w:hideMark/>
          </w:tcPr>
          <w:p w14:paraId="3D132926"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8 GB RAM</w:t>
            </w:r>
          </w:p>
        </w:tc>
      </w:tr>
      <w:tr w:rsidR="006B33DD" w:rsidRPr="008332D0" w14:paraId="3B9D3CDF"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0644C2A" w14:textId="77777777" w:rsidR="006B33DD" w:rsidRPr="008332D0" w:rsidRDefault="006B33DD" w:rsidP="003259DF">
            <w:pPr>
              <w:rPr>
                <w:rFonts w:ascii="Proba Pro" w:hAnsi="Proba Pro"/>
                <w:sz w:val="20"/>
                <w:szCs w:val="20"/>
              </w:rPr>
            </w:pPr>
            <w:r w:rsidRPr="008332D0">
              <w:rPr>
                <w:rFonts w:ascii="Proba Pro" w:hAnsi="Proba Pro"/>
                <w:sz w:val="20"/>
                <w:szCs w:val="20"/>
              </w:rPr>
              <w:t>Inštalačný priestor</w:t>
            </w:r>
          </w:p>
        </w:tc>
        <w:tc>
          <w:tcPr>
            <w:tcW w:w="5806" w:type="dxa"/>
            <w:tcBorders>
              <w:top w:val="single" w:sz="4" w:space="0" w:color="auto"/>
              <w:left w:val="single" w:sz="4" w:space="0" w:color="auto"/>
              <w:bottom w:val="single" w:sz="4" w:space="0" w:color="auto"/>
              <w:right w:val="single" w:sz="4" w:space="0" w:color="auto"/>
            </w:tcBorders>
            <w:hideMark/>
          </w:tcPr>
          <w:p w14:paraId="02CADD6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40 GB</w:t>
            </w:r>
          </w:p>
        </w:tc>
      </w:tr>
      <w:tr w:rsidR="006B33DD" w:rsidRPr="008332D0" w14:paraId="501D7CE2"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A34F92E" w14:textId="77777777" w:rsidR="006B33DD" w:rsidRPr="008332D0" w:rsidRDefault="006B33DD" w:rsidP="003259DF">
            <w:pPr>
              <w:rPr>
                <w:rFonts w:ascii="Proba Pro" w:hAnsi="Proba Pro"/>
                <w:sz w:val="20"/>
                <w:szCs w:val="20"/>
              </w:rPr>
            </w:pPr>
            <w:r w:rsidRPr="008332D0">
              <w:rPr>
                <w:rFonts w:ascii="Proba Pro" w:hAnsi="Proba Pro"/>
                <w:sz w:val="20"/>
                <w:szCs w:val="20"/>
              </w:rPr>
              <w:t>Prevádzkový priestor</w:t>
            </w:r>
          </w:p>
        </w:tc>
        <w:tc>
          <w:tcPr>
            <w:tcW w:w="5806" w:type="dxa"/>
            <w:tcBorders>
              <w:top w:val="single" w:sz="4" w:space="0" w:color="auto"/>
              <w:left w:val="single" w:sz="4" w:space="0" w:color="auto"/>
              <w:bottom w:val="single" w:sz="4" w:space="0" w:color="auto"/>
              <w:right w:val="single" w:sz="4" w:space="0" w:color="auto"/>
            </w:tcBorders>
            <w:hideMark/>
          </w:tcPr>
          <w:p w14:paraId="7D480CB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80 GB</w:t>
            </w:r>
          </w:p>
        </w:tc>
      </w:tr>
      <w:tr w:rsidR="006B33DD" w:rsidRPr="008332D0" w14:paraId="7BB056AB"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64CDC38" w14:textId="77777777" w:rsidR="006B33DD" w:rsidRPr="008332D0" w:rsidRDefault="006B33DD" w:rsidP="003259DF">
            <w:pPr>
              <w:rPr>
                <w:rFonts w:ascii="Proba Pro" w:hAnsi="Proba Pro"/>
                <w:sz w:val="20"/>
                <w:szCs w:val="20"/>
              </w:rPr>
            </w:pPr>
            <w:r w:rsidRPr="008332D0">
              <w:rPr>
                <w:rFonts w:ascii="Proba Pro" w:hAnsi="Proba Pro"/>
                <w:sz w:val="20"/>
                <w:szCs w:val="20"/>
              </w:rPr>
              <w:t>Typ diskov</w:t>
            </w:r>
          </w:p>
        </w:tc>
        <w:tc>
          <w:tcPr>
            <w:tcW w:w="5806" w:type="dxa"/>
            <w:tcBorders>
              <w:top w:val="single" w:sz="4" w:space="0" w:color="auto"/>
              <w:left w:val="single" w:sz="4" w:space="0" w:color="auto"/>
              <w:bottom w:val="single" w:sz="4" w:space="0" w:color="auto"/>
              <w:right w:val="single" w:sz="4" w:space="0" w:color="auto"/>
            </w:tcBorders>
            <w:hideMark/>
          </w:tcPr>
          <w:p w14:paraId="1DA91C5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FC</w:t>
            </w:r>
          </w:p>
        </w:tc>
      </w:tr>
      <w:tr w:rsidR="006B33DD" w:rsidRPr="008332D0" w14:paraId="628D04CE"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6F9D901" w14:textId="77777777" w:rsidR="006B33DD" w:rsidRPr="008332D0" w:rsidRDefault="006B33DD" w:rsidP="003259DF">
            <w:pPr>
              <w:rPr>
                <w:rFonts w:ascii="Proba Pro" w:hAnsi="Proba Pro"/>
                <w:sz w:val="20"/>
                <w:szCs w:val="20"/>
              </w:rPr>
            </w:pPr>
            <w:r w:rsidRPr="008332D0">
              <w:rPr>
                <w:rFonts w:ascii="Proba Pro" w:hAnsi="Proba Pro"/>
                <w:sz w:val="20"/>
                <w:szCs w:val="20"/>
              </w:rPr>
              <w:t>Sieťové parametre</w:t>
            </w:r>
          </w:p>
        </w:tc>
        <w:tc>
          <w:tcPr>
            <w:tcW w:w="5806" w:type="dxa"/>
            <w:tcBorders>
              <w:top w:val="single" w:sz="4" w:space="0" w:color="auto"/>
              <w:left w:val="single" w:sz="4" w:space="0" w:color="auto"/>
              <w:bottom w:val="single" w:sz="4" w:space="0" w:color="auto"/>
              <w:right w:val="single" w:sz="4" w:space="0" w:color="auto"/>
            </w:tcBorders>
            <w:hideMark/>
          </w:tcPr>
          <w:p w14:paraId="2A06D10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Webová aplikácia na serveri je prístupná zo</w:t>
            </w:r>
            <w:r w:rsidRPr="008332D0">
              <w:rPr>
                <w:rFonts w:cs="Calibri"/>
                <w:bCs/>
                <w:sz w:val="20"/>
                <w:szCs w:val="20"/>
              </w:rPr>
              <w:t> </w:t>
            </w:r>
            <w:r w:rsidRPr="008332D0">
              <w:rPr>
                <w:rFonts w:ascii="Proba Pro" w:hAnsi="Proba Pro" w:cs="Proba Pro"/>
                <w:bCs/>
                <w:sz w:val="20"/>
                <w:szCs w:val="20"/>
              </w:rPr>
              <w:t xml:space="preserve">siete Internet. </w:t>
            </w:r>
          </w:p>
        </w:tc>
      </w:tr>
      <w:tr w:rsidR="006B33DD" w:rsidRPr="008332D0" w14:paraId="1B34F18C"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6FE2CD3" w14:textId="77777777" w:rsidR="006B33DD" w:rsidRPr="008332D0" w:rsidRDefault="006B33DD" w:rsidP="003259DF">
            <w:pPr>
              <w:rPr>
                <w:rFonts w:ascii="Proba Pro" w:hAnsi="Proba Pro"/>
                <w:sz w:val="20"/>
                <w:szCs w:val="20"/>
              </w:rPr>
            </w:pPr>
            <w:r w:rsidRPr="008332D0">
              <w:rPr>
                <w:rFonts w:ascii="Proba Pro" w:hAnsi="Proba Pro"/>
                <w:sz w:val="20"/>
                <w:szCs w:val="20"/>
              </w:rPr>
              <w:t>Parametre prístupu cez internet</w:t>
            </w:r>
          </w:p>
        </w:tc>
        <w:tc>
          <w:tcPr>
            <w:tcW w:w="5806" w:type="dxa"/>
            <w:tcBorders>
              <w:top w:val="single" w:sz="4" w:space="0" w:color="auto"/>
              <w:left w:val="single" w:sz="4" w:space="0" w:color="auto"/>
              <w:bottom w:val="single" w:sz="4" w:space="0" w:color="auto"/>
              <w:right w:val="single" w:sz="4" w:space="0" w:color="auto"/>
            </w:tcBorders>
            <w:hideMark/>
          </w:tcPr>
          <w:p w14:paraId="700A7A4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Pri priemernom zaťažení 50 užívateľmi 100 Mbps</w:t>
            </w:r>
          </w:p>
          <w:p w14:paraId="5D012D7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Pri zvýšenom zaťažení 250 užívateľmi 0,5 </w:t>
            </w:r>
            <w:proofErr w:type="spellStart"/>
            <w:r w:rsidRPr="008332D0">
              <w:rPr>
                <w:rFonts w:ascii="Proba Pro" w:hAnsi="Proba Pro" w:cs="Proba Pro"/>
                <w:bCs/>
                <w:sz w:val="20"/>
                <w:szCs w:val="20"/>
              </w:rPr>
              <w:t>Gbps</w:t>
            </w:r>
            <w:proofErr w:type="spellEnd"/>
          </w:p>
          <w:p w14:paraId="113AE376"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Priemerná rýchlosť sťahovania dát pre jedného užívateľa 300 </w:t>
            </w:r>
            <w:proofErr w:type="spellStart"/>
            <w:r w:rsidRPr="008332D0">
              <w:rPr>
                <w:rFonts w:ascii="Proba Pro" w:hAnsi="Proba Pro" w:cs="Proba Pro"/>
                <w:bCs/>
                <w:sz w:val="20"/>
                <w:szCs w:val="20"/>
              </w:rPr>
              <w:t>kB</w:t>
            </w:r>
            <w:proofErr w:type="spellEnd"/>
            <w:r w:rsidRPr="008332D0">
              <w:rPr>
                <w:rFonts w:ascii="Proba Pro" w:hAnsi="Proba Pro" w:cs="Proba Pro"/>
                <w:bCs/>
                <w:sz w:val="20"/>
                <w:szCs w:val="20"/>
              </w:rPr>
              <w:t>/s</w:t>
            </w:r>
          </w:p>
        </w:tc>
      </w:tr>
      <w:tr w:rsidR="006B33DD" w:rsidRPr="008332D0" w14:paraId="47BC3641" w14:textId="77777777" w:rsidTr="003259D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9234CDE" w14:textId="77777777" w:rsidR="006B33DD" w:rsidRPr="008332D0" w:rsidRDefault="006B33DD" w:rsidP="003259DF">
            <w:pPr>
              <w:rPr>
                <w:rFonts w:ascii="Proba Pro" w:hAnsi="Proba Pro"/>
                <w:sz w:val="20"/>
                <w:szCs w:val="20"/>
              </w:rPr>
            </w:pPr>
            <w:r w:rsidRPr="008332D0">
              <w:rPr>
                <w:rFonts w:ascii="Proba Pro" w:hAnsi="Proba Pro"/>
                <w:sz w:val="20"/>
                <w:szCs w:val="20"/>
              </w:rPr>
              <w:t>Prístup používateľov k serveru</w:t>
            </w:r>
          </w:p>
        </w:tc>
        <w:tc>
          <w:tcPr>
            <w:tcW w:w="5806" w:type="dxa"/>
            <w:tcBorders>
              <w:top w:val="single" w:sz="4" w:space="0" w:color="auto"/>
              <w:left w:val="single" w:sz="4" w:space="0" w:color="auto"/>
              <w:bottom w:val="single" w:sz="4" w:space="0" w:color="auto"/>
              <w:right w:val="single" w:sz="4" w:space="0" w:color="auto"/>
            </w:tcBorders>
            <w:hideMark/>
          </w:tcPr>
          <w:p w14:paraId="3A48C5A7"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Admin – VPN, RD</w:t>
            </w:r>
          </w:p>
          <w:p w14:paraId="14D36BD1"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Užívatelia cez internet</w:t>
            </w:r>
          </w:p>
          <w:p w14:paraId="0DDBE3B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Privilegovaní užívatelia cez internet</w:t>
            </w:r>
          </w:p>
        </w:tc>
      </w:tr>
    </w:tbl>
    <w:p w14:paraId="4C51BADE" w14:textId="77777777" w:rsidR="00C64A6A" w:rsidRPr="008332D0" w:rsidRDefault="00C64A6A" w:rsidP="00C64A6A">
      <w:pPr>
        <w:pStyle w:val="Nadpis3"/>
        <w:keepNext w:val="0"/>
        <w:keepLines w:val="0"/>
        <w:spacing w:after="120" w:line="240" w:lineRule="auto"/>
        <w:ind w:left="1276" w:firstLine="0"/>
        <w:jc w:val="both"/>
        <w:rPr>
          <w:rFonts w:cs="Calibri"/>
        </w:rPr>
      </w:pPr>
    </w:p>
    <w:p w14:paraId="4F37C910" w14:textId="77777777" w:rsidR="00E63FEA"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8332D0">
        <w:rPr>
          <w:b/>
          <w:bCs/>
        </w:rPr>
        <w:lastRenderedPageBreak/>
        <w:t>Externý portál</w:t>
      </w:r>
      <w:r w:rsidRPr="008332D0">
        <w:t xml:space="preserve"> (</w:t>
      </w:r>
      <w:hyperlink r:id="rId23" w:history="1">
        <w:r w:rsidRPr="008332D0">
          <w:t>www.kvalifikacie.sk</w:t>
        </w:r>
      </w:hyperlink>
      <w:r w:rsidRPr="008332D0">
        <w:t xml:space="preserve">) poskytuje verejnosti informácie o výstupoch projektu. Obsahuje databázu schválených kariet kvalifikácií, informácie o Slovenskom kvalifikačnom rámci a ostatné informácie týkajúce sa NSK. </w:t>
      </w:r>
    </w:p>
    <w:p w14:paraId="1677A578" w14:textId="272B9D21" w:rsidR="006B33DD" w:rsidRPr="00E63FEA" w:rsidRDefault="006B33DD" w:rsidP="00E63FEA">
      <w:pPr>
        <w:pStyle w:val="Nadpis3"/>
        <w:keepNext w:val="0"/>
        <w:keepLines w:val="0"/>
        <w:spacing w:after="120" w:line="240" w:lineRule="auto"/>
        <w:ind w:left="1134" w:firstLine="0"/>
        <w:jc w:val="both"/>
        <w:rPr>
          <w:rFonts w:cs="Calibri"/>
        </w:rPr>
      </w:pPr>
      <w:r w:rsidRPr="00E63FEA">
        <w:rPr>
          <w:rFonts w:cs="Calibri"/>
        </w:rPr>
        <w:t>Parametre prostredia:</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3"/>
        <w:gridCol w:w="5792"/>
      </w:tblGrid>
      <w:tr w:rsidR="006B33DD" w:rsidRPr="008332D0" w14:paraId="67689E8C" w14:textId="77777777" w:rsidTr="003259D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0713B235" w14:textId="77777777" w:rsidR="006B33DD" w:rsidRPr="008332D0" w:rsidRDefault="006B33DD" w:rsidP="003259DF">
            <w:pPr>
              <w:rPr>
                <w:rFonts w:ascii="Proba Pro" w:eastAsia="Times New Roman" w:hAnsi="Proba Pro" w:cs="Calibri"/>
                <w:sz w:val="20"/>
                <w:szCs w:val="20"/>
              </w:rPr>
            </w:pPr>
            <w:r w:rsidRPr="008332D0">
              <w:rPr>
                <w:rFonts w:ascii="Proba Pro" w:eastAsia="Times New Roman" w:hAnsi="Proba Pro"/>
                <w:sz w:val="20"/>
                <w:szCs w:val="20"/>
              </w:rPr>
              <w:t>Účel</w:t>
            </w:r>
          </w:p>
        </w:tc>
        <w:tc>
          <w:tcPr>
            <w:tcW w:w="5792" w:type="dxa"/>
            <w:tcBorders>
              <w:top w:val="single" w:sz="4" w:space="0" w:color="auto"/>
              <w:left w:val="single" w:sz="4" w:space="0" w:color="auto"/>
              <w:bottom w:val="single" w:sz="4" w:space="0" w:color="auto"/>
              <w:right w:val="single" w:sz="4" w:space="0" w:color="auto"/>
            </w:tcBorders>
            <w:hideMark/>
          </w:tcPr>
          <w:p w14:paraId="19A844E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Front end Portál NSK pre verejnosť</w:t>
            </w:r>
          </w:p>
        </w:tc>
      </w:tr>
      <w:tr w:rsidR="006B33DD" w:rsidRPr="008332D0" w14:paraId="22FB9D08"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33973D06"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Operačný systém</w:t>
            </w:r>
          </w:p>
        </w:tc>
        <w:tc>
          <w:tcPr>
            <w:tcW w:w="5792" w:type="dxa"/>
            <w:tcBorders>
              <w:top w:val="single" w:sz="4" w:space="0" w:color="auto"/>
              <w:left w:val="single" w:sz="4" w:space="0" w:color="auto"/>
              <w:bottom w:val="single" w:sz="4" w:space="0" w:color="auto"/>
              <w:right w:val="single" w:sz="4" w:space="0" w:color="auto"/>
            </w:tcBorders>
            <w:hideMark/>
          </w:tcPr>
          <w:p w14:paraId="4C0CD2B1"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CentOS7 – 64bit</w:t>
            </w:r>
          </w:p>
        </w:tc>
      </w:tr>
      <w:tr w:rsidR="006B33DD" w:rsidRPr="008332D0" w14:paraId="4C84DAD2"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29C3EF62"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CPU</w:t>
            </w:r>
          </w:p>
        </w:tc>
        <w:tc>
          <w:tcPr>
            <w:tcW w:w="5792" w:type="dxa"/>
            <w:tcBorders>
              <w:top w:val="single" w:sz="4" w:space="0" w:color="auto"/>
              <w:left w:val="single" w:sz="4" w:space="0" w:color="auto"/>
              <w:bottom w:val="single" w:sz="4" w:space="0" w:color="auto"/>
              <w:right w:val="single" w:sz="4" w:space="0" w:color="auto"/>
            </w:tcBorders>
            <w:hideMark/>
          </w:tcPr>
          <w:p w14:paraId="5CC35446"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4 </w:t>
            </w:r>
            <w:proofErr w:type="spellStart"/>
            <w:r w:rsidRPr="008332D0">
              <w:rPr>
                <w:rFonts w:ascii="Proba Pro" w:hAnsi="Proba Pro" w:cs="Proba Pro"/>
                <w:bCs/>
                <w:sz w:val="20"/>
                <w:szCs w:val="20"/>
              </w:rPr>
              <w:t>vCPU</w:t>
            </w:r>
            <w:proofErr w:type="spellEnd"/>
          </w:p>
        </w:tc>
      </w:tr>
      <w:tr w:rsidR="006B33DD" w:rsidRPr="008332D0" w14:paraId="02288ABC"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1FCB7884"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RAM</w:t>
            </w:r>
          </w:p>
        </w:tc>
        <w:tc>
          <w:tcPr>
            <w:tcW w:w="5792" w:type="dxa"/>
            <w:tcBorders>
              <w:top w:val="single" w:sz="4" w:space="0" w:color="auto"/>
              <w:left w:val="single" w:sz="4" w:space="0" w:color="auto"/>
              <w:bottom w:val="single" w:sz="4" w:space="0" w:color="auto"/>
              <w:right w:val="single" w:sz="4" w:space="0" w:color="auto"/>
            </w:tcBorders>
            <w:hideMark/>
          </w:tcPr>
          <w:p w14:paraId="5BDB2BB4"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12 GB RAM</w:t>
            </w:r>
          </w:p>
        </w:tc>
      </w:tr>
      <w:tr w:rsidR="006B33DD" w:rsidRPr="008332D0" w14:paraId="1B511810"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685F08D0"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Inštalačný priestor</w:t>
            </w:r>
          </w:p>
        </w:tc>
        <w:tc>
          <w:tcPr>
            <w:tcW w:w="5792" w:type="dxa"/>
            <w:tcBorders>
              <w:top w:val="single" w:sz="4" w:space="0" w:color="auto"/>
              <w:left w:val="single" w:sz="4" w:space="0" w:color="auto"/>
              <w:bottom w:val="single" w:sz="4" w:space="0" w:color="auto"/>
              <w:right w:val="single" w:sz="4" w:space="0" w:color="auto"/>
            </w:tcBorders>
            <w:hideMark/>
          </w:tcPr>
          <w:p w14:paraId="20E20E7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40 GB</w:t>
            </w:r>
          </w:p>
        </w:tc>
      </w:tr>
      <w:tr w:rsidR="006B33DD" w:rsidRPr="008332D0" w14:paraId="4742C0C4"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1114DFD4"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Prevádzkový priestor</w:t>
            </w:r>
          </w:p>
        </w:tc>
        <w:tc>
          <w:tcPr>
            <w:tcW w:w="5792" w:type="dxa"/>
            <w:tcBorders>
              <w:top w:val="single" w:sz="4" w:space="0" w:color="auto"/>
              <w:left w:val="single" w:sz="4" w:space="0" w:color="auto"/>
              <w:bottom w:val="single" w:sz="4" w:space="0" w:color="auto"/>
              <w:right w:val="single" w:sz="4" w:space="0" w:color="auto"/>
            </w:tcBorders>
            <w:hideMark/>
          </w:tcPr>
          <w:p w14:paraId="68DB7C77"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80 GB </w:t>
            </w:r>
          </w:p>
        </w:tc>
      </w:tr>
      <w:tr w:rsidR="006B33DD" w:rsidRPr="008332D0" w14:paraId="5F1EC25C"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66E9E961"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Typ diskov</w:t>
            </w:r>
          </w:p>
        </w:tc>
        <w:tc>
          <w:tcPr>
            <w:tcW w:w="5792" w:type="dxa"/>
            <w:tcBorders>
              <w:top w:val="single" w:sz="4" w:space="0" w:color="auto"/>
              <w:left w:val="single" w:sz="4" w:space="0" w:color="auto"/>
              <w:bottom w:val="single" w:sz="4" w:space="0" w:color="auto"/>
              <w:right w:val="single" w:sz="4" w:space="0" w:color="auto"/>
            </w:tcBorders>
            <w:hideMark/>
          </w:tcPr>
          <w:p w14:paraId="36AB27B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FC</w:t>
            </w:r>
          </w:p>
        </w:tc>
      </w:tr>
      <w:tr w:rsidR="006B33DD" w:rsidRPr="008332D0" w14:paraId="6BD8F8BD"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3A133670"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Sieťové parametre</w:t>
            </w:r>
          </w:p>
        </w:tc>
        <w:tc>
          <w:tcPr>
            <w:tcW w:w="5792" w:type="dxa"/>
            <w:tcBorders>
              <w:top w:val="single" w:sz="4" w:space="0" w:color="auto"/>
              <w:left w:val="single" w:sz="4" w:space="0" w:color="auto"/>
              <w:bottom w:val="single" w:sz="4" w:space="0" w:color="auto"/>
              <w:right w:val="single" w:sz="4" w:space="0" w:color="auto"/>
            </w:tcBorders>
            <w:hideMark/>
          </w:tcPr>
          <w:p w14:paraId="0E1C399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Webová aplikácia na serveri je prístupná z verejnej IP adresy.</w:t>
            </w:r>
          </w:p>
        </w:tc>
      </w:tr>
      <w:tr w:rsidR="006B33DD" w:rsidRPr="008332D0" w14:paraId="028567A3"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7DCB6A09" w14:textId="77777777" w:rsidR="006B33DD" w:rsidRPr="008332D0" w:rsidRDefault="006B33DD" w:rsidP="003259DF">
            <w:pPr>
              <w:rPr>
                <w:rFonts w:ascii="Proba Pro" w:eastAsia="Times New Roman" w:hAnsi="Proba Pro"/>
                <w:sz w:val="20"/>
                <w:szCs w:val="20"/>
              </w:rPr>
            </w:pPr>
            <w:r w:rsidRPr="008332D0">
              <w:rPr>
                <w:rFonts w:ascii="Proba Pro" w:eastAsia="Times New Roman" w:hAnsi="Proba Pro"/>
                <w:sz w:val="20"/>
                <w:szCs w:val="20"/>
              </w:rPr>
              <w:t>Parametre prístupu cez internet</w:t>
            </w:r>
          </w:p>
        </w:tc>
        <w:tc>
          <w:tcPr>
            <w:tcW w:w="5792" w:type="dxa"/>
            <w:tcBorders>
              <w:top w:val="single" w:sz="4" w:space="0" w:color="auto"/>
              <w:left w:val="single" w:sz="4" w:space="0" w:color="auto"/>
              <w:bottom w:val="single" w:sz="4" w:space="0" w:color="auto"/>
              <w:right w:val="single" w:sz="4" w:space="0" w:color="auto"/>
            </w:tcBorders>
            <w:hideMark/>
          </w:tcPr>
          <w:p w14:paraId="7FAFD36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Pri priemernom zaťažení 10 užívateľmi 10 Mbps</w:t>
            </w:r>
          </w:p>
          <w:p w14:paraId="174D10A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Priemerná rýchlosť sťahovania dát pre jedného užívateľa 300 </w:t>
            </w:r>
            <w:proofErr w:type="spellStart"/>
            <w:r w:rsidRPr="008332D0">
              <w:rPr>
                <w:rFonts w:ascii="Proba Pro" w:hAnsi="Proba Pro" w:cs="Proba Pro"/>
                <w:bCs/>
                <w:sz w:val="20"/>
                <w:szCs w:val="20"/>
              </w:rPr>
              <w:t>kB</w:t>
            </w:r>
            <w:proofErr w:type="spellEnd"/>
            <w:r w:rsidRPr="008332D0">
              <w:rPr>
                <w:rFonts w:ascii="Proba Pro" w:hAnsi="Proba Pro" w:cs="Proba Pro"/>
                <w:bCs/>
                <w:sz w:val="20"/>
                <w:szCs w:val="20"/>
              </w:rPr>
              <w:t>/s</w:t>
            </w:r>
          </w:p>
        </w:tc>
      </w:tr>
      <w:tr w:rsidR="006B33DD" w:rsidRPr="008332D0" w14:paraId="0CE69122" w14:textId="77777777" w:rsidTr="003259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5B9BD5"/>
            <w:vAlign w:val="center"/>
            <w:hideMark/>
          </w:tcPr>
          <w:p w14:paraId="52E580D3" w14:textId="77777777" w:rsidR="006B33DD" w:rsidRPr="008332D0" w:rsidRDefault="006B33DD" w:rsidP="003259DF">
            <w:pPr>
              <w:spacing w:after="0"/>
              <w:rPr>
                <w:rFonts w:ascii="Proba Pro" w:eastAsia="Times New Roman" w:hAnsi="Proba Pro"/>
                <w:sz w:val="20"/>
                <w:szCs w:val="20"/>
              </w:rPr>
            </w:pPr>
            <w:r w:rsidRPr="008332D0">
              <w:rPr>
                <w:rFonts w:ascii="Proba Pro" w:eastAsia="Times New Roman" w:hAnsi="Proba Pro"/>
                <w:sz w:val="20"/>
                <w:szCs w:val="20"/>
              </w:rPr>
              <w:t>Prístup používateľov k serveru</w:t>
            </w:r>
          </w:p>
        </w:tc>
        <w:tc>
          <w:tcPr>
            <w:tcW w:w="5792" w:type="dxa"/>
            <w:tcBorders>
              <w:top w:val="single" w:sz="4" w:space="0" w:color="auto"/>
              <w:left w:val="single" w:sz="4" w:space="0" w:color="auto"/>
              <w:bottom w:val="single" w:sz="4" w:space="0" w:color="auto"/>
              <w:right w:val="single" w:sz="4" w:space="0" w:color="auto"/>
            </w:tcBorders>
            <w:hideMark/>
          </w:tcPr>
          <w:p w14:paraId="498C09BA"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Admin – VPN, RD</w:t>
            </w:r>
          </w:p>
          <w:p w14:paraId="1C5E04B5"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Užívatelia cez internet</w:t>
            </w:r>
          </w:p>
          <w:p w14:paraId="5DE748F4"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Privilegovaní užívatelia cez internet</w:t>
            </w:r>
          </w:p>
        </w:tc>
      </w:tr>
    </w:tbl>
    <w:p w14:paraId="045A8CB0" w14:textId="77777777" w:rsidR="006B33DD" w:rsidRPr="008332D0" w:rsidRDefault="006B33DD" w:rsidP="006B33DD">
      <w:pPr>
        <w:pStyle w:val="Odsekzoznamu"/>
        <w:spacing w:after="0" w:line="256" w:lineRule="auto"/>
        <w:jc w:val="both"/>
        <w:rPr>
          <w:rFonts w:ascii="Proba Pro" w:eastAsia="Calibri" w:hAnsi="Proba Pro" w:cs="Calibri"/>
          <w:sz w:val="22"/>
          <w:szCs w:val="22"/>
        </w:rPr>
      </w:pPr>
    </w:p>
    <w:p w14:paraId="20D3EC6B" w14:textId="77777777" w:rsidR="006B33DD" w:rsidRPr="008332D0" w:rsidRDefault="006B33DD" w:rsidP="006B33DD">
      <w:pPr>
        <w:pStyle w:val="Nadpis3"/>
        <w:keepNext w:val="0"/>
        <w:keepLines w:val="0"/>
        <w:numPr>
          <w:ilvl w:val="2"/>
          <w:numId w:val="12"/>
        </w:numPr>
        <w:spacing w:after="0" w:line="240" w:lineRule="auto"/>
        <w:ind w:left="567" w:hanging="567"/>
        <w:jc w:val="both"/>
        <w:rPr>
          <w:b/>
          <w:bCs/>
          <w:caps/>
        </w:rPr>
      </w:pPr>
      <w:r w:rsidRPr="008332D0">
        <w:rPr>
          <w:b/>
          <w:bCs/>
        </w:rPr>
        <w:t>Dáta</w:t>
      </w:r>
    </w:p>
    <w:p w14:paraId="7D218C59" w14:textId="77777777" w:rsidR="006B33DD"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E63FEA">
        <w:t>dátový</w:t>
      </w:r>
      <w:r w:rsidRPr="00E63FEA">
        <w:rPr>
          <w:rFonts w:cs="Calibri"/>
        </w:rPr>
        <w:t xml:space="preserve"> obsah – databáza 1000 kariet kvalifikácií a súvisiace metadáta, </w:t>
      </w:r>
    </w:p>
    <w:p w14:paraId="0B123D7A" w14:textId="77777777" w:rsidR="006B33DD" w:rsidRPr="008332D0" w:rsidRDefault="006B33DD" w:rsidP="00E63FEA">
      <w:pPr>
        <w:pStyle w:val="Nadpis3"/>
        <w:keepNext w:val="0"/>
        <w:keepLines w:val="0"/>
        <w:numPr>
          <w:ilvl w:val="3"/>
          <w:numId w:val="12"/>
        </w:numPr>
        <w:spacing w:after="120" w:line="240" w:lineRule="auto"/>
        <w:ind w:left="1134" w:hanging="567"/>
        <w:jc w:val="both"/>
        <w:rPr>
          <w:rFonts w:cs="Calibri"/>
        </w:rPr>
      </w:pPr>
      <w:r w:rsidRPr="00E63FEA">
        <w:rPr>
          <w:rFonts w:cs="Calibri"/>
        </w:rPr>
        <w:t xml:space="preserve">dáta súborov – súbory používané v aplikácii ako dokumenty používateľov, prípadne ako prílohy k </w:t>
      </w:r>
      <w:r w:rsidRPr="00E63FEA">
        <w:t>rôznym</w:t>
      </w:r>
      <w:r w:rsidRPr="00E63FEA">
        <w:rPr>
          <w:rFonts w:cs="Calibri"/>
        </w:rPr>
        <w:t xml:space="preserve"> typom</w:t>
      </w:r>
      <w:r w:rsidRPr="008332D0">
        <w:rPr>
          <w:rFonts w:cs="Calibri"/>
        </w:rPr>
        <w:t xml:space="preserve"> dátového obsahu, výstupy Národného projektu Tvorba NSK, </w:t>
      </w:r>
    </w:p>
    <w:p w14:paraId="6677920E" w14:textId="77777777" w:rsidR="00E63FEA" w:rsidRDefault="006B33DD" w:rsidP="00E63FEA">
      <w:pPr>
        <w:pStyle w:val="Nadpis3"/>
        <w:keepNext w:val="0"/>
        <w:keepLines w:val="0"/>
        <w:numPr>
          <w:ilvl w:val="3"/>
          <w:numId w:val="12"/>
        </w:numPr>
        <w:spacing w:after="0" w:line="240" w:lineRule="auto"/>
        <w:ind w:left="1134" w:hanging="567"/>
        <w:jc w:val="both"/>
        <w:rPr>
          <w:rFonts w:cs="Calibri"/>
        </w:rPr>
      </w:pPr>
      <w:r w:rsidRPr="008332D0">
        <w:rPr>
          <w:rFonts w:cs="Calibri"/>
        </w:rPr>
        <w:t xml:space="preserve">konfigurácie aplikácie produkčného prostredia. </w:t>
      </w:r>
    </w:p>
    <w:p w14:paraId="54D06CBF" w14:textId="77777777" w:rsidR="00E63FEA" w:rsidRDefault="00E63FEA" w:rsidP="00E63FEA">
      <w:pPr>
        <w:pStyle w:val="Nadpis3"/>
        <w:keepNext w:val="0"/>
        <w:keepLines w:val="0"/>
        <w:spacing w:after="0" w:line="240" w:lineRule="auto"/>
        <w:ind w:left="567" w:firstLine="0"/>
        <w:jc w:val="both"/>
        <w:rPr>
          <w:rFonts w:cs="Calibri"/>
        </w:rPr>
      </w:pPr>
    </w:p>
    <w:p w14:paraId="27BA67C6" w14:textId="142B1BA6" w:rsidR="006B33DD" w:rsidRPr="00E63FEA" w:rsidRDefault="006B33DD" w:rsidP="00E63FEA">
      <w:pPr>
        <w:pStyle w:val="Nadpis3"/>
        <w:keepNext w:val="0"/>
        <w:keepLines w:val="0"/>
        <w:spacing w:after="0" w:line="240" w:lineRule="auto"/>
        <w:ind w:left="567" w:firstLine="0"/>
        <w:jc w:val="both"/>
        <w:rPr>
          <w:rFonts w:cs="Calibri"/>
        </w:rPr>
      </w:pPr>
      <w:r w:rsidRPr="00E63FEA">
        <w:rPr>
          <w:rFonts w:cs="Proba Pro"/>
          <w:bCs/>
          <w:szCs w:val="20"/>
        </w:rPr>
        <w:t>Oba portály sú vytvorené v</w:t>
      </w:r>
      <w:r w:rsidRPr="00E63FEA">
        <w:rPr>
          <w:rFonts w:ascii="Calibri" w:hAnsi="Calibri" w:cs="Calibri"/>
          <w:bCs/>
          <w:szCs w:val="20"/>
        </w:rPr>
        <w:t> </w:t>
      </w:r>
      <w:r w:rsidRPr="00E63FEA">
        <w:rPr>
          <w:rFonts w:cs="Proba Pro"/>
          <w:bCs/>
          <w:szCs w:val="20"/>
        </w:rPr>
        <w:t xml:space="preserve">rámci redakčného </w:t>
      </w:r>
      <w:proofErr w:type="spellStart"/>
      <w:r w:rsidRPr="00E63FEA">
        <w:rPr>
          <w:rFonts w:cs="Proba Pro"/>
          <w:bCs/>
          <w:szCs w:val="20"/>
        </w:rPr>
        <w:t>frameworku</w:t>
      </w:r>
      <w:proofErr w:type="spellEnd"/>
      <w:r w:rsidRPr="00E63FEA">
        <w:rPr>
          <w:rFonts w:cs="Proba Pro"/>
          <w:bCs/>
          <w:szCs w:val="20"/>
        </w:rPr>
        <w:t xml:space="preserve"> </w:t>
      </w:r>
      <w:proofErr w:type="spellStart"/>
      <w:r w:rsidRPr="00E63FEA">
        <w:rPr>
          <w:rFonts w:cs="Proba Pro"/>
          <w:bCs/>
          <w:szCs w:val="20"/>
        </w:rPr>
        <w:t>Drupal</w:t>
      </w:r>
      <w:proofErr w:type="spellEnd"/>
      <w:r w:rsidRPr="00E63FEA">
        <w:rPr>
          <w:rFonts w:cs="Proba Pro"/>
          <w:bCs/>
          <w:szCs w:val="20"/>
        </w:rPr>
        <w:t>.</w:t>
      </w:r>
    </w:p>
    <w:p w14:paraId="352BD39F" w14:textId="77777777" w:rsidR="006B33DD" w:rsidRPr="008332D0" w:rsidRDefault="006B33DD" w:rsidP="00110A06">
      <w:pPr>
        <w:pStyle w:val="SAP1"/>
        <w:numPr>
          <w:ilvl w:val="1"/>
          <w:numId w:val="173"/>
        </w:numPr>
      </w:pPr>
      <w:bookmarkStart w:id="149" w:name="_Toc14418990"/>
      <w:r w:rsidRPr="008332D0">
        <w:t>Požadované výkonnostné a funkčné charakteristiky predmetu zákazky</w:t>
      </w:r>
      <w:bookmarkEnd w:id="149"/>
    </w:p>
    <w:p w14:paraId="6D62598B" w14:textId="1855D9D9" w:rsidR="006B33DD" w:rsidRPr="008332D0" w:rsidRDefault="006B33DD" w:rsidP="006B33DD">
      <w:pPr>
        <w:pStyle w:val="Nadpis3"/>
        <w:keepNext w:val="0"/>
        <w:keepLines w:val="0"/>
        <w:numPr>
          <w:ilvl w:val="2"/>
          <w:numId w:val="12"/>
        </w:numPr>
        <w:spacing w:after="120" w:line="240" w:lineRule="auto"/>
        <w:ind w:left="567" w:hanging="567"/>
        <w:jc w:val="both"/>
        <w:rPr>
          <w:caps/>
        </w:rPr>
      </w:pPr>
      <w:r w:rsidRPr="008332D0">
        <w:t xml:space="preserve">Predmetom zákazky je za účelom zabezpečenia prevádzky výstupov Národného projektu Tvorba NSK poskytovanie </w:t>
      </w:r>
      <w:r w:rsidR="00552DC0" w:rsidRPr="008332D0">
        <w:t xml:space="preserve">nasledovných </w:t>
      </w:r>
      <w:r w:rsidRPr="008332D0">
        <w:t>služieb:</w:t>
      </w:r>
    </w:p>
    <w:p w14:paraId="71122114" w14:textId="271C85C6"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správa a podpora IS NSK pozostávajúca zo</w:t>
      </w:r>
    </w:p>
    <w:p w14:paraId="652018DD" w14:textId="77777777" w:rsidR="00E63FEA" w:rsidRDefault="006B33DD" w:rsidP="00E63FEA">
      <w:pPr>
        <w:pStyle w:val="Nadpis3"/>
        <w:keepNext w:val="0"/>
        <w:keepLines w:val="0"/>
        <w:numPr>
          <w:ilvl w:val="4"/>
          <w:numId w:val="12"/>
        </w:numPr>
        <w:spacing w:after="120" w:line="240" w:lineRule="auto"/>
        <w:ind w:left="1843" w:hanging="709"/>
        <w:jc w:val="both"/>
        <w:rPr>
          <w:rFonts w:cs="Calibri"/>
          <w:szCs w:val="20"/>
        </w:rPr>
      </w:pPr>
      <w:r w:rsidRPr="008332D0">
        <w:t>správy</w:t>
      </w:r>
      <w:r w:rsidRPr="008332D0">
        <w:rPr>
          <w:szCs w:val="20"/>
        </w:rPr>
        <w:t xml:space="preserve"> IS NSK a</w:t>
      </w:r>
    </w:p>
    <w:p w14:paraId="37CA5A31" w14:textId="7ACEA86B" w:rsidR="00E63FEA" w:rsidRPr="00E63FEA" w:rsidRDefault="006B33DD" w:rsidP="00E63FEA">
      <w:pPr>
        <w:pStyle w:val="Nadpis3"/>
        <w:keepNext w:val="0"/>
        <w:keepLines w:val="0"/>
        <w:numPr>
          <w:ilvl w:val="4"/>
          <w:numId w:val="12"/>
        </w:numPr>
        <w:spacing w:after="120" w:line="240" w:lineRule="auto"/>
        <w:ind w:left="1843" w:hanging="709"/>
        <w:jc w:val="both"/>
        <w:rPr>
          <w:rFonts w:cs="Calibri"/>
          <w:szCs w:val="20"/>
        </w:rPr>
      </w:pPr>
      <w:r w:rsidRPr="008332D0">
        <w:t>technickej podpory</w:t>
      </w:r>
      <w:r w:rsidRPr="00E63FEA">
        <w:rPr>
          <w:rFonts w:cs="Calibri"/>
          <w:caps/>
          <w:szCs w:val="20"/>
        </w:rPr>
        <w:t xml:space="preserve"> IS NSK,</w:t>
      </w:r>
      <w:r w:rsidR="00E63FEA" w:rsidRPr="00E63FEA">
        <w:t xml:space="preserve"> </w:t>
      </w:r>
    </w:p>
    <w:p w14:paraId="17CBE011" w14:textId="0C3282A4" w:rsidR="006B33DD" w:rsidRPr="00E63FEA" w:rsidRDefault="00E63FEA" w:rsidP="00E63FEA">
      <w:pPr>
        <w:pStyle w:val="Nadpis3"/>
        <w:keepNext w:val="0"/>
        <w:keepLines w:val="0"/>
        <w:spacing w:after="120" w:line="240" w:lineRule="auto"/>
        <w:ind w:left="1134" w:firstLine="0"/>
        <w:jc w:val="both"/>
      </w:pPr>
      <w:r w:rsidRPr="008332D0">
        <w:t>poskytovaných paušálne na pravidelnej mesačnej báze  počas 24 mesiacov od prvého dňa nasledujúceho po dni účinnosti zmluvy; a</w:t>
      </w:r>
    </w:p>
    <w:p w14:paraId="0AD5094B" w14:textId="637AFC4E" w:rsidR="006B33DD" w:rsidRPr="008332D0" w:rsidRDefault="006B33DD" w:rsidP="00E63FEA">
      <w:pPr>
        <w:pStyle w:val="Nadpis3"/>
        <w:keepNext w:val="0"/>
        <w:keepLines w:val="0"/>
        <w:numPr>
          <w:ilvl w:val="3"/>
          <w:numId w:val="12"/>
        </w:numPr>
        <w:spacing w:after="120" w:line="240" w:lineRule="auto"/>
        <w:ind w:left="1134" w:hanging="567"/>
        <w:jc w:val="both"/>
      </w:pPr>
      <w:r w:rsidRPr="008332D0">
        <w:t>update databázy IS NSK pre účely aktualizácie NSK spočívajúci v</w:t>
      </w:r>
      <w:r w:rsidRPr="008332D0">
        <w:rPr>
          <w:rFonts w:ascii="Calibri" w:hAnsi="Calibri" w:cs="Calibri"/>
        </w:rPr>
        <w:t> </w:t>
      </w:r>
      <w:r w:rsidRPr="008332D0">
        <w:t>doplnení nových kariet kvalifikácií v</w:t>
      </w:r>
      <w:r w:rsidRPr="008332D0">
        <w:rPr>
          <w:rFonts w:ascii="Calibri" w:hAnsi="Calibri" w:cs="Calibri"/>
        </w:rPr>
        <w:t> </w:t>
      </w:r>
      <w:r w:rsidRPr="008332D0">
        <w:t>celkovom počte 6 ks a</w:t>
      </w:r>
      <w:r w:rsidRPr="008332D0">
        <w:rPr>
          <w:rFonts w:ascii="Calibri" w:hAnsi="Calibri" w:cs="Calibri"/>
        </w:rPr>
        <w:t> </w:t>
      </w:r>
      <w:r w:rsidRPr="008332D0">
        <w:t>aktualizácii existujúcich kariet v</w:t>
      </w:r>
      <w:r w:rsidRPr="008332D0">
        <w:rPr>
          <w:rFonts w:ascii="Calibri" w:hAnsi="Calibri" w:cs="Calibri"/>
        </w:rPr>
        <w:t> </w:t>
      </w:r>
      <w:r w:rsidRPr="008332D0">
        <w:t>celkom počte 40 ks</w:t>
      </w:r>
      <w:r w:rsidR="00AE26B5" w:rsidRPr="008332D0">
        <w:t>,</w:t>
      </w:r>
      <w:r w:rsidRPr="008332D0">
        <w:t xml:space="preserve"> vrátane zabezpečenia metodicko-podporných činností pre realizáciu aktivít sektorových rád v rozsahu požadovanom Verejným obstarávateľom,</w:t>
      </w:r>
      <w:r w:rsidR="003A5F5C" w:rsidRPr="008332D0">
        <w:t xml:space="preserve"> ktoré je poskytovateľ povinný dokončiť najneskôr do 24 mesiacov odo dňa nadobudnutia účinnosti zmluvy</w:t>
      </w:r>
      <w:r w:rsidR="00552DC0" w:rsidRPr="008332D0">
        <w:t>.</w:t>
      </w:r>
      <w:r w:rsidR="003A5F5C" w:rsidRPr="008332D0">
        <w:t xml:space="preserve"> </w:t>
      </w:r>
    </w:p>
    <w:p w14:paraId="29D245AF" w14:textId="77777777" w:rsidR="006B33DD" w:rsidRPr="008332D0" w:rsidRDefault="006B33DD" w:rsidP="006B33DD">
      <w:pPr>
        <w:pStyle w:val="Nadpis3"/>
        <w:keepNext w:val="0"/>
        <w:keepLines w:val="0"/>
        <w:numPr>
          <w:ilvl w:val="2"/>
          <w:numId w:val="12"/>
        </w:numPr>
        <w:spacing w:after="120" w:line="240" w:lineRule="auto"/>
        <w:ind w:left="567" w:hanging="567"/>
        <w:jc w:val="both"/>
        <w:rPr>
          <w:caps/>
        </w:rPr>
      </w:pPr>
      <w:bookmarkStart w:id="150" w:name="_Hlk13554292"/>
      <w:r w:rsidRPr="008332D0">
        <w:rPr>
          <w:b/>
          <w:bCs/>
        </w:rPr>
        <w:t>Služby spojené so správou IS NSK</w:t>
      </w:r>
      <w:r w:rsidRPr="008332D0">
        <w:t xml:space="preserve"> </w:t>
      </w:r>
      <w:bookmarkEnd w:id="150"/>
      <w:r w:rsidRPr="008332D0">
        <w:t xml:space="preserve">predstavujú služby začlenené do väčších celkov nasledovne: </w:t>
      </w:r>
    </w:p>
    <w:p w14:paraId="02C81056"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bookmarkStart w:id="151" w:name="_Hlk8739081"/>
      <w:r w:rsidRPr="008332D0">
        <w:lastRenderedPageBreak/>
        <w:t xml:space="preserve">Administrátorská správa aplikácie </w:t>
      </w:r>
    </w:p>
    <w:bookmarkEnd w:id="151"/>
    <w:p w14:paraId="50276AD7"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monitoring prístupov a</w:t>
      </w:r>
      <w:r w:rsidRPr="00E63FEA">
        <w:rPr>
          <w:rFonts w:ascii="Calibri" w:hAnsi="Calibri" w:cs="Calibri"/>
        </w:rPr>
        <w:t> </w:t>
      </w:r>
      <w:r w:rsidRPr="008332D0">
        <w:t xml:space="preserve">správania sa aplikácie (kontrola logov, premazanie cache), nastavenie </w:t>
      </w:r>
      <w:proofErr w:type="spellStart"/>
      <w:r w:rsidRPr="008332D0">
        <w:t>jobov</w:t>
      </w:r>
      <w:proofErr w:type="spellEnd"/>
      <w:r w:rsidRPr="008332D0">
        <w:t xml:space="preserve"> v</w:t>
      </w:r>
      <w:r w:rsidRPr="00E63FEA">
        <w:rPr>
          <w:rFonts w:ascii="Calibri" w:hAnsi="Calibri" w:cs="Calibri"/>
        </w:rPr>
        <w:t> </w:t>
      </w:r>
      <w:r w:rsidRPr="008332D0">
        <w:t>databáze a</w:t>
      </w:r>
      <w:r w:rsidRPr="00E63FEA">
        <w:rPr>
          <w:rFonts w:ascii="Calibri" w:hAnsi="Calibri" w:cs="Calibri"/>
        </w:rPr>
        <w:t> </w:t>
      </w:r>
      <w:r w:rsidRPr="008332D0">
        <w:t>ostatné nevyhnutné podporné procesy pre zachovanie plnej funkčnosti, bezpečnosti a</w:t>
      </w:r>
      <w:r w:rsidRPr="00E63FEA">
        <w:rPr>
          <w:rFonts w:ascii="Calibri" w:hAnsi="Calibri" w:cs="Calibri"/>
        </w:rPr>
        <w:t> </w:t>
      </w:r>
      <w:r w:rsidRPr="008332D0">
        <w:t>nepretržitej prevádzky,</w:t>
      </w:r>
    </w:p>
    <w:p w14:paraId="133A8B68"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 xml:space="preserve">zmeny v nastaveniach aplikácie (spôsob logovania a </w:t>
      </w:r>
      <w:proofErr w:type="spellStart"/>
      <w:r w:rsidRPr="008332D0">
        <w:t>cachovania</w:t>
      </w:r>
      <w:proofErr w:type="spellEnd"/>
      <w:r w:rsidRPr="008332D0">
        <w:t>, zmena nastavenia prístupových práv pre role),</w:t>
      </w:r>
    </w:p>
    <w:p w14:paraId="4802E255" w14:textId="002E2C95" w:rsidR="006B33DD" w:rsidRPr="00E63FEA" w:rsidRDefault="006B33DD" w:rsidP="00E63FEA">
      <w:pPr>
        <w:pStyle w:val="Nadpis3"/>
        <w:keepNext w:val="0"/>
        <w:keepLines w:val="0"/>
        <w:numPr>
          <w:ilvl w:val="4"/>
          <w:numId w:val="12"/>
        </w:numPr>
        <w:spacing w:after="120" w:line="240" w:lineRule="auto"/>
        <w:ind w:left="1843" w:hanging="709"/>
        <w:jc w:val="both"/>
      </w:pPr>
      <w:r w:rsidRPr="008332D0">
        <w:t xml:space="preserve">správa stránok a menu na externom portáli (vytvorenie novej stránky, zmeny </w:t>
      </w:r>
      <w:r w:rsidR="00AE26B5" w:rsidRPr="008332D0">
        <w:br/>
      </w:r>
      <w:r w:rsidRPr="008332D0">
        <w:t>v ponukách, zmeny rozloženia stránok, zmeny v</w:t>
      </w:r>
      <w:r w:rsidRPr="00E63FEA">
        <w:rPr>
          <w:rFonts w:ascii="Calibri" w:hAnsi="Calibri" w:cs="Calibri"/>
        </w:rPr>
        <w:t> </w:t>
      </w:r>
      <w:r w:rsidRPr="008332D0">
        <w:t>databáze KK - aktualizácia KK, doplnenie KK, vyradenie z</w:t>
      </w:r>
      <w:r w:rsidRPr="00E63FEA">
        <w:rPr>
          <w:rFonts w:ascii="Calibri" w:hAnsi="Calibri" w:cs="Calibri"/>
        </w:rPr>
        <w:t> </w:t>
      </w:r>
      <w:r w:rsidRPr="008332D0">
        <w:t>publikovaných KK, a pod. na základe podnetov a podkladov zo strany Verejného obstarávateľa),</w:t>
      </w:r>
    </w:p>
    <w:p w14:paraId="31B1B0A5"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migrácia dát a súborov (pri prenose na iný server, pri vydaní novej verzie),</w:t>
      </w:r>
    </w:p>
    <w:p w14:paraId="08D274A6"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upgrade a aktualizácia všetkých programových komponentov IS NSK pre zabezpečenie nepretržitého chodu a</w:t>
      </w:r>
      <w:r w:rsidRPr="00E63FEA">
        <w:rPr>
          <w:rFonts w:ascii="Calibri" w:hAnsi="Calibri" w:cs="Calibri"/>
        </w:rPr>
        <w:t> </w:t>
      </w:r>
      <w:r w:rsidRPr="008332D0">
        <w:t xml:space="preserve">bezpečnosti (Apache, CMS </w:t>
      </w:r>
      <w:proofErr w:type="spellStart"/>
      <w:r w:rsidRPr="008332D0">
        <w:t>Drupal</w:t>
      </w:r>
      <w:proofErr w:type="spellEnd"/>
      <w:r w:rsidRPr="008332D0">
        <w:t xml:space="preserve">, </w:t>
      </w:r>
      <w:proofErr w:type="spellStart"/>
      <w:r w:rsidRPr="008332D0">
        <w:t>PostgreSQL</w:t>
      </w:r>
      <w:proofErr w:type="spellEnd"/>
      <w:r w:rsidRPr="008332D0">
        <w:t xml:space="preserve">, </w:t>
      </w:r>
      <w:proofErr w:type="spellStart"/>
      <w:r w:rsidRPr="008332D0">
        <w:t>atď</w:t>
      </w:r>
      <w:proofErr w:type="spellEnd"/>
      <w:r w:rsidRPr="008332D0">
        <w:t>). Preverenie dostupnosti aktualizácií vydaných výrobcami programových komponentov  na týždennej báze,</w:t>
      </w:r>
    </w:p>
    <w:p w14:paraId="0CD1BB75" w14:textId="77777777" w:rsidR="006B33DD" w:rsidRPr="008332D0" w:rsidRDefault="006B33DD" w:rsidP="00E63FEA">
      <w:pPr>
        <w:pStyle w:val="Nadpis3"/>
        <w:keepNext w:val="0"/>
        <w:keepLines w:val="0"/>
        <w:numPr>
          <w:ilvl w:val="4"/>
          <w:numId w:val="12"/>
        </w:numPr>
        <w:spacing w:after="120" w:line="240" w:lineRule="auto"/>
        <w:ind w:left="1843" w:hanging="709"/>
        <w:jc w:val="both"/>
        <w:rPr>
          <w:caps/>
        </w:rPr>
      </w:pPr>
      <w:r w:rsidRPr="008332D0">
        <w:t>zverejnenie kariet kvalifikácií - na základe podnetu Verejného obstarávateľa po ukončení schvaľovacieho procesu úspešný uchádzač zabezpečí zverejnenie kariet kvalifikácií v</w:t>
      </w:r>
      <w:r w:rsidRPr="008332D0">
        <w:rPr>
          <w:rFonts w:ascii="Calibri" w:hAnsi="Calibri" w:cs="Calibri"/>
        </w:rPr>
        <w:t> </w:t>
      </w:r>
      <w:r w:rsidRPr="008332D0">
        <w:t>schválenom znení na externom portáli.</w:t>
      </w:r>
    </w:p>
    <w:p w14:paraId="65111EFD"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Správa užívateľov</w:t>
      </w:r>
    </w:p>
    <w:p w14:paraId="5CDEC58C"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správa účtov pre používateľské role (vytvorenie a modifikácia účtov),</w:t>
      </w:r>
    </w:p>
    <w:p w14:paraId="694D6C71" w14:textId="77777777" w:rsidR="006B33DD" w:rsidRPr="008332D0" w:rsidRDefault="006B33DD" w:rsidP="00E63FEA">
      <w:pPr>
        <w:pStyle w:val="Nadpis3"/>
        <w:keepNext w:val="0"/>
        <w:keepLines w:val="0"/>
        <w:numPr>
          <w:ilvl w:val="4"/>
          <w:numId w:val="12"/>
        </w:numPr>
        <w:spacing w:after="120" w:line="240" w:lineRule="auto"/>
        <w:ind w:left="1843" w:hanging="709"/>
        <w:jc w:val="both"/>
        <w:rPr>
          <w:rFonts w:cs="Calibri"/>
          <w:lang w:eastAsia="cs-CZ"/>
        </w:rPr>
      </w:pPr>
      <w:r w:rsidRPr="008332D0">
        <w:t>zmena priradenia prístupových oprávnení používateľom.</w:t>
      </w:r>
    </w:p>
    <w:p w14:paraId="5A460A0F" w14:textId="77777777" w:rsidR="006B33DD" w:rsidRPr="008332D0" w:rsidRDefault="006B33DD" w:rsidP="006B33DD">
      <w:pPr>
        <w:pStyle w:val="Nadpis3"/>
        <w:keepNext w:val="0"/>
        <w:keepLines w:val="0"/>
        <w:numPr>
          <w:ilvl w:val="2"/>
          <w:numId w:val="12"/>
        </w:numPr>
        <w:spacing w:after="120" w:line="240" w:lineRule="auto"/>
        <w:ind w:left="567" w:hanging="567"/>
        <w:jc w:val="both"/>
        <w:rPr>
          <w:b/>
          <w:bCs/>
          <w:caps/>
        </w:rPr>
      </w:pPr>
      <w:bookmarkStart w:id="152" w:name="_Hlk13554279"/>
      <w:r w:rsidRPr="008332D0">
        <w:rPr>
          <w:b/>
          <w:bCs/>
        </w:rPr>
        <w:t>Služby spojené s technickou podporou IS NSK</w:t>
      </w:r>
      <w:r w:rsidRPr="008332D0">
        <w:t xml:space="preserve"> </w:t>
      </w:r>
      <w:bookmarkEnd w:id="152"/>
      <w:r w:rsidRPr="008332D0">
        <w:t xml:space="preserve">predstavujú súbor nasledovných servisných činnosti: </w:t>
      </w:r>
    </w:p>
    <w:p w14:paraId="4BFCC793"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technická podpora koncových používateľov:</w:t>
      </w:r>
    </w:p>
    <w:p w14:paraId="3B814259" w14:textId="77777777" w:rsidR="006B33DD" w:rsidRPr="008332D0" w:rsidRDefault="006B33DD" w:rsidP="00E63FEA">
      <w:pPr>
        <w:pStyle w:val="Nadpis3"/>
        <w:keepNext w:val="0"/>
        <w:keepLines w:val="0"/>
        <w:numPr>
          <w:ilvl w:val="4"/>
          <w:numId w:val="12"/>
        </w:numPr>
        <w:spacing w:after="120" w:line="240" w:lineRule="auto"/>
        <w:ind w:left="1843" w:hanging="709"/>
        <w:jc w:val="both"/>
        <w:rPr>
          <w:caps/>
        </w:rPr>
      </w:pPr>
      <w:r w:rsidRPr="008332D0">
        <w:t>úspešný uchádzač zabezpečí podporu prostredníctvom elektronickej komunikácie alebo telefonicky v</w:t>
      </w:r>
      <w:r w:rsidRPr="008332D0">
        <w:rPr>
          <w:rFonts w:ascii="Calibri" w:hAnsi="Calibri" w:cs="Calibri"/>
        </w:rPr>
        <w:t> </w:t>
      </w:r>
      <w:r w:rsidRPr="008332D0">
        <w:t>pracovných dňoch od 8:00 do 16:00.</w:t>
      </w:r>
    </w:p>
    <w:p w14:paraId="68DB120B"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odstránenie možných chýb IS NSK:</w:t>
      </w:r>
    </w:p>
    <w:p w14:paraId="3750154D"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zástupca Verejného obstarávateľa nahlási úspešnému uchádzačovi vzniknutú chybu IS NSK elektronicky - pomocou emailovej komunikácie. V</w:t>
      </w:r>
      <w:r w:rsidRPr="00E63FEA">
        <w:rPr>
          <w:rFonts w:ascii="Calibri" w:hAnsi="Calibri" w:cs="Calibri"/>
        </w:rPr>
        <w:t> </w:t>
      </w:r>
      <w:r w:rsidRPr="008332D0">
        <w:t>prípade technickej poruchy elektronickej (emailovej) komunikácie bude chyba nahlásená telefonicky,</w:t>
      </w:r>
    </w:p>
    <w:p w14:paraId="164DF4A1"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reakčná doba Dodávateľa je stanovená do 24 hodín a</w:t>
      </w:r>
      <w:r w:rsidRPr="00E63FEA">
        <w:rPr>
          <w:rFonts w:ascii="Calibri" w:hAnsi="Calibri" w:cs="Calibri"/>
        </w:rPr>
        <w:t> </w:t>
      </w:r>
      <w:r w:rsidRPr="008332D0">
        <w:t>začína plynúť od prijatia hlásenia o chybe (to znamená od odoslania emailu Verejným obstarávateľom), ak bude doručené v</w:t>
      </w:r>
      <w:r w:rsidRPr="00E63FEA">
        <w:rPr>
          <w:rFonts w:ascii="Calibri" w:hAnsi="Calibri" w:cs="Calibri"/>
        </w:rPr>
        <w:t> </w:t>
      </w:r>
      <w:r w:rsidRPr="008332D0">
        <w:t>pracovných dňoch od 8:00 hod. do 16:00 hod. okamžite. V</w:t>
      </w:r>
      <w:r w:rsidRPr="00E63FEA">
        <w:rPr>
          <w:rFonts w:ascii="Calibri" w:hAnsi="Calibri" w:cs="Calibri"/>
        </w:rPr>
        <w:t> </w:t>
      </w:r>
      <w:r w:rsidRPr="008332D0">
        <w:t>ostatných prípadoch začína reakčná doba plynúť od 8:00 hod. najbližšieho pracovného dňa od dňa doručenia hlásenia o</w:t>
      </w:r>
      <w:r w:rsidRPr="00E63FEA">
        <w:rPr>
          <w:rFonts w:ascii="Calibri" w:hAnsi="Calibri" w:cs="Calibri"/>
        </w:rPr>
        <w:t> </w:t>
      </w:r>
      <w:r w:rsidRPr="008332D0">
        <w:t>chybe. Do reakčnej doby sa nezapočítavajú dni pracovného voľna a</w:t>
      </w:r>
      <w:r w:rsidRPr="00E63FEA">
        <w:rPr>
          <w:rFonts w:ascii="Calibri" w:hAnsi="Calibri" w:cs="Calibri"/>
        </w:rPr>
        <w:t> </w:t>
      </w:r>
      <w:r w:rsidRPr="008332D0">
        <w:t>pracovného pokoja,</w:t>
      </w:r>
    </w:p>
    <w:p w14:paraId="47AE8D2B"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postup pri odstránení chýb, ktoré sú neodstrániteľné do času podľa tabuľky reakčných časov, závisí na dohode medzi Verejným obstarávateľom a</w:t>
      </w:r>
      <w:r w:rsidRPr="00E63FEA">
        <w:rPr>
          <w:rFonts w:ascii="Calibri" w:hAnsi="Calibri" w:cs="Calibri"/>
        </w:rPr>
        <w:t> </w:t>
      </w:r>
      <w:r w:rsidRPr="008332D0">
        <w:t>úspešným uchádzačom,</w:t>
      </w:r>
    </w:p>
    <w:p w14:paraId="0E6A8BCE"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do garantovanej doby odstránenia chyby funkčnosti systému sa nezapočítava obnova dát, ktorých integrita bola narušená ako dôsledok chyby.</w:t>
      </w:r>
    </w:p>
    <w:p w14:paraId="288227DE" w14:textId="6E3FE691" w:rsidR="006B33DD" w:rsidRPr="008332D0" w:rsidRDefault="003259DF" w:rsidP="006B33DD">
      <w:pPr>
        <w:jc w:val="both"/>
        <w:rPr>
          <w:rFonts w:ascii="Proba Pro" w:eastAsia="Times New Roman" w:hAnsi="Proba Pro"/>
          <w:sz w:val="20"/>
          <w:szCs w:val="20"/>
        </w:rPr>
      </w:pPr>
      <w:r w:rsidRPr="008332D0">
        <w:rPr>
          <w:rFonts w:ascii="Proba Pro" w:eastAsia="Times New Roman" w:hAnsi="Proba Pro"/>
          <w:sz w:val="20"/>
          <w:szCs w:val="20"/>
        </w:rPr>
        <w:t xml:space="preserve">  </w:t>
      </w:r>
      <w:r w:rsidR="006B33DD" w:rsidRPr="008332D0">
        <w:rPr>
          <w:rFonts w:ascii="Proba Pro" w:eastAsia="Times New Roman" w:hAnsi="Proba Pro"/>
          <w:sz w:val="20"/>
          <w:szCs w:val="20"/>
        </w:rPr>
        <w:t>Tabuľka reakčných časov:</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7"/>
        <w:gridCol w:w="854"/>
        <w:gridCol w:w="4819"/>
      </w:tblGrid>
      <w:tr w:rsidR="006B33DD" w:rsidRPr="008332D0" w14:paraId="2498DB14" w14:textId="77777777" w:rsidTr="00E63FEA">
        <w:trPr>
          <w:trHeight w:val="330"/>
        </w:trPr>
        <w:tc>
          <w:tcPr>
            <w:tcW w:w="3257" w:type="dxa"/>
            <w:shd w:val="clear" w:color="auto" w:fill="FBE4D5"/>
            <w:vAlign w:val="center"/>
            <w:hideMark/>
          </w:tcPr>
          <w:p w14:paraId="244034C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Čas prevádzky služby</w:t>
            </w:r>
          </w:p>
        </w:tc>
        <w:tc>
          <w:tcPr>
            <w:tcW w:w="5673" w:type="dxa"/>
            <w:gridSpan w:val="2"/>
            <w:noWrap/>
            <w:vAlign w:val="center"/>
            <w:hideMark/>
          </w:tcPr>
          <w:p w14:paraId="4E36B5C7"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24x7</w:t>
            </w:r>
          </w:p>
          <w:p w14:paraId="23E85F3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(výpadky dostupnosti služby sú zo strany Verejného obstarávateľa plne akceptované v</w:t>
            </w:r>
            <w:r w:rsidRPr="008332D0">
              <w:rPr>
                <w:rFonts w:cs="Calibri"/>
                <w:bCs/>
                <w:sz w:val="20"/>
                <w:szCs w:val="20"/>
              </w:rPr>
              <w:t> </w:t>
            </w:r>
            <w:r w:rsidRPr="008332D0">
              <w:rPr>
                <w:rFonts w:ascii="Proba Pro" w:hAnsi="Proba Pro" w:cs="Proba Pro"/>
                <w:bCs/>
                <w:sz w:val="20"/>
                <w:szCs w:val="20"/>
              </w:rPr>
              <w:t>prípade vopred oznámených úkonov spojených s</w:t>
            </w:r>
            <w:r w:rsidRPr="008332D0">
              <w:rPr>
                <w:rFonts w:cs="Calibri"/>
                <w:bCs/>
                <w:sz w:val="20"/>
                <w:szCs w:val="20"/>
              </w:rPr>
              <w:t> </w:t>
            </w:r>
            <w:r w:rsidRPr="008332D0">
              <w:rPr>
                <w:rFonts w:ascii="Proba Pro" w:hAnsi="Proba Pro" w:cs="Proba Pro"/>
                <w:bCs/>
                <w:sz w:val="20"/>
                <w:szCs w:val="20"/>
              </w:rPr>
              <w:t>aktualizáciou programových komponentov, z</w:t>
            </w:r>
            <w:r w:rsidRPr="008332D0">
              <w:rPr>
                <w:rFonts w:cs="Calibri"/>
                <w:bCs/>
                <w:sz w:val="20"/>
                <w:szCs w:val="20"/>
              </w:rPr>
              <w:t> </w:t>
            </w:r>
            <w:r w:rsidRPr="008332D0">
              <w:rPr>
                <w:rFonts w:ascii="Proba Pro" w:hAnsi="Proba Pro" w:cs="Proba Pro"/>
                <w:bCs/>
                <w:sz w:val="20"/>
                <w:szCs w:val="20"/>
              </w:rPr>
              <w:t>ktorých IS NSK pozostáva na základe súhlasu Verejného obstarávateľa)</w:t>
            </w:r>
          </w:p>
        </w:tc>
      </w:tr>
      <w:tr w:rsidR="006B33DD" w:rsidRPr="008332D0" w14:paraId="007D58E3" w14:textId="77777777" w:rsidTr="00E63FEA">
        <w:trPr>
          <w:trHeight w:val="330"/>
        </w:trPr>
        <w:tc>
          <w:tcPr>
            <w:tcW w:w="3257" w:type="dxa"/>
            <w:vMerge w:val="restart"/>
            <w:shd w:val="clear" w:color="auto" w:fill="FBE4D5"/>
            <w:vAlign w:val="center"/>
            <w:hideMark/>
          </w:tcPr>
          <w:p w14:paraId="171966E9"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Definícia priorít pre službu</w:t>
            </w:r>
          </w:p>
        </w:tc>
        <w:tc>
          <w:tcPr>
            <w:tcW w:w="854" w:type="dxa"/>
            <w:noWrap/>
            <w:vAlign w:val="center"/>
            <w:hideMark/>
          </w:tcPr>
          <w:p w14:paraId="448DA78D"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Vysoká</w:t>
            </w:r>
          </w:p>
        </w:tc>
        <w:tc>
          <w:tcPr>
            <w:tcW w:w="4819" w:type="dxa"/>
            <w:vAlign w:val="center"/>
            <w:hideMark/>
          </w:tcPr>
          <w:p w14:paraId="09619AD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Úplná nedostupnosť systému</w:t>
            </w:r>
          </w:p>
        </w:tc>
      </w:tr>
      <w:tr w:rsidR="006B33DD" w:rsidRPr="008332D0" w14:paraId="47630A37" w14:textId="77777777" w:rsidTr="00E63FEA">
        <w:trPr>
          <w:trHeight w:val="315"/>
        </w:trPr>
        <w:tc>
          <w:tcPr>
            <w:tcW w:w="0" w:type="auto"/>
            <w:vMerge/>
            <w:vAlign w:val="center"/>
            <w:hideMark/>
          </w:tcPr>
          <w:p w14:paraId="63C7B3D6" w14:textId="77777777" w:rsidR="006B33DD" w:rsidRPr="008332D0" w:rsidRDefault="006B33DD" w:rsidP="003259DF">
            <w:pPr>
              <w:spacing w:after="0" w:line="240" w:lineRule="auto"/>
              <w:jc w:val="both"/>
              <w:rPr>
                <w:rFonts w:ascii="Proba Pro" w:hAnsi="Proba Pro" w:cs="Proba Pro"/>
                <w:bCs/>
                <w:sz w:val="20"/>
                <w:szCs w:val="20"/>
              </w:rPr>
            </w:pPr>
          </w:p>
        </w:tc>
        <w:tc>
          <w:tcPr>
            <w:tcW w:w="854" w:type="dxa"/>
            <w:noWrap/>
            <w:vAlign w:val="center"/>
            <w:hideMark/>
          </w:tcPr>
          <w:p w14:paraId="7F4AFB7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Stredná</w:t>
            </w:r>
          </w:p>
        </w:tc>
        <w:tc>
          <w:tcPr>
            <w:tcW w:w="4819" w:type="dxa"/>
            <w:vAlign w:val="center"/>
            <w:hideMark/>
          </w:tcPr>
          <w:p w14:paraId="7A9F2BD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Čiastočná nedostupnosť systému</w:t>
            </w:r>
          </w:p>
        </w:tc>
      </w:tr>
      <w:tr w:rsidR="006B33DD" w:rsidRPr="008332D0" w14:paraId="4EF816CD" w14:textId="77777777" w:rsidTr="00E63FEA">
        <w:trPr>
          <w:trHeight w:val="375"/>
        </w:trPr>
        <w:tc>
          <w:tcPr>
            <w:tcW w:w="0" w:type="auto"/>
            <w:vMerge/>
            <w:vAlign w:val="center"/>
            <w:hideMark/>
          </w:tcPr>
          <w:p w14:paraId="3D8BB1BA" w14:textId="77777777" w:rsidR="006B33DD" w:rsidRPr="008332D0" w:rsidRDefault="006B33DD" w:rsidP="003259DF">
            <w:pPr>
              <w:spacing w:after="0" w:line="240" w:lineRule="auto"/>
              <w:jc w:val="both"/>
              <w:rPr>
                <w:rFonts w:ascii="Proba Pro" w:hAnsi="Proba Pro" w:cs="Proba Pro"/>
                <w:bCs/>
                <w:sz w:val="20"/>
                <w:szCs w:val="20"/>
              </w:rPr>
            </w:pPr>
          </w:p>
        </w:tc>
        <w:tc>
          <w:tcPr>
            <w:tcW w:w="854" w:type="dxa"/>
            <w:noWrap/>
            <w:vAlign w:val="center"/>
            <w:hideMark/>
          </w:tcPr>
          <w:p w14:paraId="332E0CEE"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Nízka</w:t>
            </w:r>
          </w:p>
        </w:tc>
        <w:tc>
          <w:tcPr>
            <w:tcW w:w="4819" w:type="dxa"/>
            <w:vAlign w:val="center"/>
            <w:hideMark/>
          </w:tcPr>
          <w:p w14:paraId="08B2D09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Chyba, ktorá neovplyvňuje funkčnosť systému</w:t>
            </w:r>
          </w:p>
        </w:tc>
      </w:tr>
      <w:tr w:rsidR="006B33DD" w:rsidRPr="008332D0" w14:paraId="4884DF54" w14:textId="77777777" w:rsidTr="00E63FEA">
        <w:trPr>
          <w:trHeight w:val="330"/>
        </w:trPr>
        <w:tc>
          <w:tcPr>
            <w:tcW w:w="3257" w:type="dxa"/>
            <w:vMerge w:val="restart"/>
            <w:shd w:val="clear" w:color="auto" w:fill="FBE4D5"/>
            <w:vAlign w:val="center"/>
            <w:hideMark/>
          </w:tcPr>
          <w:p w14:paraId="1E8FA54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Max. doba vyriešenia incidentu</w:t>
            </w:r>
          </w:p>
          <w:p w14:paraId="07C4FA87"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Interný portál AS NSK (hod.) od uplynutia reakčnej doby</w:t>
            </w:r>
          </w:p>
        </w:tc>
        <w:tc>
          <w:tcPr>
            <w:tcW w:w="854" w:type="dxa"/>
            <w:noWrap/>
            <w:vAlign w:val="center"/>
            <w:hideMark/>
          </w:tcPr>
          <w:p w14:paraId="2ACBBD1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Vysoká</w:t>
            </w:r>
          </w:p>
        </w:tc>
        <w:tc>
          <w:tcPr>
            <w:tcW w:w="4819" w:type="dxa"/>
            <w:vAlign w:val="center"/>
            <w:hideMark/>
          </w:tcPr>
          <w:p w14:paraId="652145E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48 hodín</w:t>
            </w:r>
          </w:p>
        </w:tc>
      </w:tr>
      <w:tr w:rsidR="006B33DD" w:rsidRPr="008332D0" w14:paraId="49835E21" w14:textId="77777777" w:rsidTr="00E63FEA">
        <w:trPr>
          <w:trHeight w:val="315"/>
        </w:trPr>
        <w:tc>
          <w:tcPr>
            <w:tcW w:w="0" w:type="auto"/>
            <w:vMerge/>
            <w:vAlign w:val="center"/>
            <w:hideMark/>
          </w:tcPr>
          <w:p w14:paraId="2C787CDF" w14:textId="77777777" w:rsidR="006B33DD" w:rsidRPr="008332D0" w:rsidRDefault="006B33DD" w:rsidP="003259DF">
            <w:pPr>
              <w:spacing w:after="0" w:line="240" w:lineRule="auto"/>
              <w:jc w:val="both"/>
              <w:rPr>
                <w:rFonts w:ascii="Proba Pro" w:hAnsi="Proba Pro" w:cs="Proba Pro"/>
                <w:bCs/>
                <w:sz w:val="20"/>
                <w:szCs w:val="20"/>
              </w:rPr>
            </w:pPr>
          </w:p>
        </w:tc>
        <w:tc>
          <w:tcPr>
            <w:tcW w:w="854" w:type="dxa"/>
            <w:noWrap/>
            <w:vAlign w:val="center"/>
            <w:hideMark/>
          </w:tcPr>
          <w:p w14:paraId="255B4B4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Stredná</w:t>
            </w:r>
          </w:p>
        </w:tc>
        <w:tc>
          <w:tcPr>
            <w:tcW w:w="4819" w:type="dxa"/>
            <w:vAlign w:val="center"/>
            <w:hideMark/>
          </w:tcPr>
          <w:p w14:paraId="3A64D67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72 hodín</w:t>
            </w:r>
          </w:p>
        </w:tc>
      </w:tr>
      <w:tr w:rsidR="006B33DD" w:rsidRPr="008332D0" w14:paraId="28B1821B" w14:textId="77777777" w:rsidTr="00E63FEA">
        <w:trPr>
          <w:trHeight w:val="315"/>
        </w:trPr>
        <w:tc>
          <w:tcPr>
            <w:tcW w:w="0" w:type="auto"/>
            <w:vMerge/>
            <w:vAlign w:val="center"/>
            <w:hideMark/>
          </w:tcPr>
          <w:p w14:paraId="4FBEF0DA" w14:textId="77777777" w:rsidR="006B33DD" w:rsidRPr="008332D0" w:rsidRDefault="006B33DD" w:rsidP="003259DF">
            <w:pPr>
              <w:spacing w:after="0" w:line="240" w:lineRule="auto"/>
              <w:jc w:val="both"/>
              <w:rPr>
                <w:rFonts w:ascii="Proba Pro" w:hAnsi="Proba Pro" w:cs="Proba Pro"/>
                <w:bCs/>
                <w:sz w:val="20"/>
                <w:szCs w:val="20"/>
              </w:rPr>
            </w:pPr>
          </w:p>
        </w:tc>
        <w:tc>
          <w:tcPr>
            <w:tcW w:w="854" w:type="dxa"/>
            <w:noWrap/>
            <w:vAlign w:val="center"/>
            <w:hideMark/>
          </w:tcPr>
          <w:p w14:paraId="6B2AC55E"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Nízka</w:t>
            </w:r>
          </w:p>
        </w:tc>
        <w:tc>
          <w:tcPr>
            <w:tcW w:w="4819" w:type="dxa"/>
            <w:vAlign w:val="center"/>
            <w:hideMark/>
          </w:tcPr>
          <w:p w14:paraId="62E28FB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120 hodín</w:t>
            </w:r>
          </w:p>
        </w:tc>
      </w:tr>
      <w:tr w:rsidR="006B33DD" w:rsidRPr="008332D0" w14:paraId="33280F75" w14:textId="77777777" w:rsidTr="00E63FEA">
        <w:trPr>
          <w:trHeight w:val="330"/>
        </w:trPr>
        <w:tc>
          <w:tcPr>
            <w:tcW w:w="3257" w:type="dxa"/>
            <w:vMerge w:val="restart"/>
            <w:shd w:val="clear" w:color="auto" w:fill="FBE4D5"/>
            <w:vAlign w:val="center"/>
            <w:hideMark/>
          </w:tcPr>
          <w:p w14:paraId="3CD918F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Max. doba vyriešenia incidentu</w:t>
            </w:r>
          </w:p>
          <w:p w14:paraId="6FA0207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externý portál (hod.) od uplynutia reakčnej doby</w:t>
            </w:r>
          </w:p>
        </w:tc>
        <w:tc>
          <w:tcPr>
            <w:tcW w:w="854" w:type="dxa"/>
            <w:noWrap/>
            <w:vAlign w:val="center"/>
            <w:hideMark/>
          </w:tcPr>
          <w:p w14:paraId="6D0B23F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Vysoká</w:t>
            </w:r>
          </w:p>
        </w:tc>
        <w:tc>
          <w:tcPr>
            <w:tcW w:w="4819" w:type="dxa"/>
            <w:vAlign w:val="center"/>
            <w:hideMark/>
          </w:tcPr>
          <w:p w14:paraId="5F6EA7C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24 hodín</w:t>
            </w:r>
          </w:p>
        </w:tc>
      </w:tr>
      <w:tr w:rsidR="006B33DD" w:rsidRPr="008332D0" w14:paraId="0E56AF30" w14:textId="77777777" w:rsidTr="00E63FEA">
        <w:trPr>
          <w:trHeight w:val="315"/>
        </w:trPr>
        <w:tc>
          <w:tcPr>
            <w:tcW w:w="0" w:type="auto"/>
            <w:vMerge/>
            <w:vAlign w:val="center"/>
            <w:hideMark/>
          </w:tcPr>
          <w:p w14:paraId="22E5C6E2" w14:textId="77777777" w:rsidR="006B33DD" w:rsidRPr="008332D0" w:rsidRDefault="006B33DD" w:rsidP="003259DF">
            <w:pPr>
              <w:spacing w:after="0" w:line="240" w:lineRule="auto"/>
              <w:jc w:val="both"/>
              <w:rPr>
                <w:rFonts w:ascii="Proba Pro" w:hAnsi="Proba Pro" w:cs="Proba Pro"/>
                <w:bCs/>
                <w:sz w:val="20"/>
                <w:szCs w:val="20"/>
              </w:rPr>
            </w:pPr>
          </w:p>
        </w:tc>
        <w:tc>
          <w:tcPr>
            <w:tcW w:w="854" w:type="dxa"/>
            <w:noWrap/>
            <w:vAlign w:val="center"/>
            <w:hideMark/>
          </w:tcPr>
          <w:p w14:paraId="640B9B99"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Stredná</w:t>
            </w:r>
          </w:p>
        </w:tc>
        <w:tc>
          <w:tcPr>
            <w:tcW w:w="4819" w:type="dxa"/>
            <w:vAlign w:val="center"/>
            <w:hideMark/>
          </w:tcPr>
          <w:p w14:paraId="2C5D321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48 hodín</w:t>
            </w:r>
          </w:p>
        </w:tc>
      </w:tr>
      <w:tr w:rsidR="006B33DD" w:rsidRPr="008332D0" w14:paraId="50CF7777" w14:textId="77777777" w:rsidTr="00E63FEA">
        <w:trPr>
          <w:trHeight w:val="315"/>
        </w:trPr>
        <w:tc>
          <w:tcPr>
            <w:tcW w:w="0" w:type="auto"/>
            <w:vMerge/>
            <w:vAlign w:val="center"/>
            <w:hideMark/>
          </w:tcPr>
          <w:p w14:paraId="2E8B8554" w14:textId="77777777" w:rsidR="006B33DD" w:rsidRPr="008332D0" w:rsidRDefault="006B33DD" w:rsidP="003259DF">
            <w:pPr>
              <w:spacing w:after="0" w:line="240" w:lineRule="auto"/>
              <w:jc w:val="both"/>
              <w:rPr>
                <w:rFonts w:ascii="Proba Pro" w:hAnsi="Proba Pro" w:cs="Proba Pro"/>
                <w:bCs/>
                <w:sz w:val="20"/>
                <w:szCs w:val="20"/>
              </w:rPr>
            </w:pPr>
          </w:p>
        </w:tc>
        <w:tc>
          <w:tcPr>
            <w:tcW w:w="854" w:type="dxa"/>
            <w:noWrap/>
            <w:vAlign w:val="center"/>
            <w:hideMark/>
          </w:tcPr>
          <w:p w14:paraId="3986A688"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Nízka</w:t>
            </w:r>
          </w:p>
        </w:tc>
        <w:tc>
          <w:tcPr>
            <w:tcW w:w="4819" w:type="dxa"/>
            <w:vAlign w:val="center"/>
            <w:hideMark/>
          </w:tcPr>
          <w:p w14:paraId="7DAF8007"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48 hodín</w:t>
            </w:r>
          </w:p>
        </w:tc>
      </w:tr>
      <w:tr w:rsidR="006B33DD" w:rsidRPr="008332D0" w14:paraId="4B3AA3A3" w14:textId="77777777" w:rsidTr="00E63FEA">
        <w:trPr>
          <w:trHeight w:val="660"/>
        </w:trPr>
        <w:tc>
          <w:tcPr>
            <w:tcW w:w="3257" w:type="dxa"/>
            <w:shd w:val="clear" w:color="auto" w:fill="FBE4D5"/>
            <w:vAlign w:val="center"/>
            <w:hideMark/>
          </w:tcPr>
          <w:p w14:paraId="4226F1DD"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Max. doba obnovy systému po havárii (</w:t>
            </w:r>
            <w:proofErr w:type="spellStart"/>
            <w:r w:rsidRPr="008332D0">
              <w:rPr>
                <w:rFonts w:ascii="Proba Pro" w:hAnsi="Proba Pro" w:cs="Proba Pro"/>
                <w:bCs/>
                <w:sz w:val="20"/>
                <w:szCs w:val="20"/>
              </w:rPr>
              <w:t>Disaster</w:t>
            </w:r>
            <w:proofErr w:type="spellEnd"/>
            <w:r w:rsidRPr="008332D0">
              <w:rPr>
                <w:rFonts w:ascii="Proba Pro" w:hAnsi="Proba Pro" w:cs="Proba Pro"/>
                <w:bCs/>
                <w:sz w:val="20"/>
                <w:szCs w:val="20"/>
              </w:rPr>
              <w:t xml:space="preserve"> </w:t>
            </w:r>
            <w:proofErr w:type="spellStart"/>
            <w:r w:rsidRPr="008332D0">
              <w:rPr>
                <w:rFonts w:ascii="Proba Pro" w:hAnsi="Proba Pro" w:cs="Proba Pro"/>
                <w:bCs/>
                <w:sz w:val="20"/>
                <w:szCs w:val="20"/>
              </w:rPr>
              <w:t>recovery</w:t>
            </w:r>
            <w:proofErr w:type="spellEnd"/>
            <w:r w:rsidRPr="008332D0">
              <w:rPr>
                <w:rFonts w:ascii="Proba Pro" w:hAnsi="Proba Pro" w:cs="Proba Pro"/>
                <w:bCs/>
                <w:sz w:val="20"/>
                <w:szCs w:val="20"/>
              </w:rPr>
              <w:t>) externý portál od uplynutia reakčnej doby</w:t>
            </w:r>
          </w:p>
        </w:tc>
        <w:tc>
          <w:tcPr>
            <w:tcW w:w="5673" w:type="dxa"/>
            <w:gridSpan w:val="2"/>
            <w:noWrap/>
            <w:vAlign w:val="center"/>
            <w:hideMark/>
          </w:tcPr>
          <w:p w14:paraId="6B1978C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48 hodín</w:t>
            </w:r>
          </w:p>
        </w:tc>
      </w:tr>
      <w:tr w:rsidR="006B33DD" w:rsidRPr="008332D0" w14:paraId="315577D5" w14:textId="77777777" w:rsidTr="00E63FEA">
        <w:trPr>
          <w:trHeight w:val="915"/>
        </w:trPr>
        <w:tc>
          <w:tcPr>
            <w:tcW w:w="3257" w:type="dxa"/>
            <w:shd w:val="clear" w:color="auto" w:fill="FBE4D5"/>
            <w:vAlign w:val="center"/>
            <w:hideMark/>
          </w:tcPr>
          <w:p w14:paraId="23A4731E"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Max. doba obnovy systému po havárii (</w:t>
            </w:r>
            <w:proofErr w:type="spellStart"/>
            <w:r w:rsidRPr="008332D0">
              <w:rPr>
                <w:rFonts w:ascii="Proba Pro" w:hAnsi="Proba Pro" w:cs="Proba Pro"/>
                <w:bCs/>
                <w:sz w:val="20"/>
                <w:szCs w:val="20"/>
              </w:rPr>
              <w:t>Disaster</w:t>
            </w:r>
            <w:proofErr w:type="spellEnd"/>
            <w:r w:rsidRPr="008332D0">
              <w:rPr>
                <w:rFonts w:ascii="Proba Pro" w:hAnsi="Proba Pro" w:cs="Proba Pro"/>
                <w:bCs/>
                <w:sz w:val="20"/>
                <w:szCs w:val="20"/>
              </w:rPr>
              <w:t xml:space="preserve"> </w:t>
            </w:r>
            <w:proofErr w:type="spellStart"/>
            <w:r w:rsidRPr="008332D0">
              <w:rPr>
                <w:rFonts w:ascii="Proba Pro" w:hAnsi="Proba Pro" w:cs="Proba Pro"/>
                <w:bCs/>
                <w:sz w:val="20"/>
                <w:szCs w:val="20"/>
              </w:rPr>
              <w:t>recovery</w:t>
            </w:r>
            <w:proofErr w:type="spellEnd"/>
            <w:r w:rsidRPr="008332D0">
              <w:rPr>
                <w:rFonts w:ascii="Proba Pro" w:hAnsi="Proba Pro" w:cs="Proba Pro"/>
                <w:bCs/>
                <w:sz w:val="20"/>
                <w:szCs w:val="20"/>
              </w:rPr>
              <w:t>) interný portál od uplynutia reakčnej doby</w:t>
            </w:r>
          </w:p>
        </w:tc>
        <w:tc>
          <w:tcPr>
            <w:tcW w:w="5673" w:type="dxa"/>
            <w:gridSpan w:val="2"/>
            <w:noWrap/>
            <w:vAlign w:val="center"/>
            <w:hideMark/>
          </w:tcPr>
          <w:p w14:paraId="76E103A3"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120 hodín</w:t>
            </w:r>
          </w:p>
        </w:tc>
      </w:tr>
    </w:tbl>
    <w:p w14:paraId="36E2E458" w14:textId="77777777" w:rsidR="006B33DD" w:rsidRPr="008332D0" w:rsidRDefault="006B33DD" w:rsidP="006B33DD">
      <w:pPr>
        <w:spacing w:after="0" w:line="240" w:lineRule="auto"/>
        <w:jc w:val="both"/>
        <w:rPr>
          <w:rFonts w:ascii="Proba Pro" w:hAnsi="Proba Pro" w:cs="Proba Pro"/>
          <w:bCs/>
          <w:sz w:val="20"/>
          <w:szCs w:val="20"/>
        </w:rPr>
      </w:pPr>
    </w:p>
    <w:p w14:paraId="16776D7C" w14:textId="7EAFE557" w:rsidR="001707CD" w:rsidRPr="001707CD" w:rsidRDefault="006B33DD" w:rsidP="001707CD">
      <w:pPr>
        <w:spacing w:after="120" w:line="240" w:lineRule="auto"/>
        <w:jc w:val="both"/>
        <w:rPr>
          <w:rFonts w:ascii="Proba Pro" w:hAnsi="Proba Pro" w:cs="Calibri"/>
          <w:color w:val="000000"/>
          <w:sz w:val="20"/>
          <w:szCs w:val="20"/>
        </w:rPr>
      </w:pPr>
      <w:r w:rsidRPr="008332D0">
        <w:rPr>
          <w:rFonts w:ascii="Proba Pro" w:hAnsi="Proba Pro" w:cs="Proba Pro"/>
          <w:bCs/>
          <w:sz w:val="20"/>
          <w:szCs w:val="20"/>
        </w:rPr>
        <w:t>Všetky servisné zásahy a postup ich vykonávania musia prebiehať v úzkej spolupráci s Verejným obstarávateľom a v prostrediach DCRŠ a na základe schválenia Verejného obstarávateľa. Dodávateľ zabezpečí, že akýkoľvek technický zásah neovplyvní funkčnosť a dostupnosť IS NSK  v prostrediach DCRŠ.</w:t>
      </w:r>
      <w:bookmarkStart w:id="153" w:name="_Hlk13554270"/>
    </w:p>
    <w:p w14:paraId="440B7144" w14:textId="07CE7552" w:rsidR="006B33DD" w:rsidRPr="008332D0" w:rsidRDefault="006B33DD" w:rsidP="001707CD">
      <w:pPr>
        <w:pStyle w:val="Nadpis3"/>
        <w:keepNext w:val="0"/>
        <w:keepLines w:val="0"/>
        <w:numPr>
          <w:ilvl w:val="2"/>
          <w:numId w:val="12"/>
        </w:numPr>
        <w:spacing w:after="120" w:line="240" w:lineRule="auto"/>
        <w:ind w:left="567" w:hanging="567"/>
        <w:jc w:val="both"/>
        <w:rPr>
          <w:b/>
          <w:bCs/>
          <w:caps/>
        </w:rPr>
      </w:pPr>
      <w:r w:rsidRPr="008332D0">
        <w:rPr>
          <w:b/>
          <w:bCs/>
        </w:rPr>
        <w:t>Služby spojené s</w:t>
      </w:r>
      <w:r w:rsidRPr="008332D0">
        <w:rPr>
          <w:rFonts w:ascii="Calibri" w:hAnsi="Calibri" w:cs="Calibri"/>
          <w:b/>
          <w:bCs/>
        </w:rPr>
        <w:t> </w:t>
      </w:r>
      <w:r w:rsidRPr="008332D0">
        <w:rPr>
          <w:b/>
          <w:bCs/>
        </w:rPr>
        <w:t xml:space="preserve">update databázy IS NSK </w:t>
      </w:r>
      <w:bookmarkEnd w:id="153"/>
      <w:r w:rsidRPr="008332D0">
        <w:t>spočívajú v</w:t>
      </w:r>
      <w:r w:rsidRPr="008332D0">
        <w:rPr>
          <w:rFonts w:ascii="Calibri" w:hAnsi="Calibri" w:cs="Calibri"/>
        </w:rPr>
        <w:t> </w:t>
      </w:r>
      <w:r w:rsidRPr="008332D0">
        <w:t>nevyhnutnej aktualizácii NSK, teda aktualizácii a</w:t>
      </w:r>
      <w:r w:rsidRPr="008332D0">
        <w:rPr>
          <w:rFonts w:ascii="Calibri" w:hAnsi="Calibri" w:cs="Calibri"/>
        </w:rPr>
        <w:t> </w:t>
      </w:r>
      <w:r w:rsidRPr="008332D0">
        <w:t>doplnení Kariet kvalifikácií vrátane nevyhnutných súvisiacich služieb v závislosti od potrieb Verejného obstarávateľa, najmä prispôsobenie funkčnosti IS NSK pre tvorbu nových KK (kooperatívne rozšírenie systému o</w:t>
      </w:r>
      <w:r w:rsidRPr="008332D0">
        <w:rPr>
          <w:rFonts w:ascii="Calibri" w:hAnsi="Calibri" w:cs="Calibri"/>
        </w:rPr>
        <w:t> </w:t>
      </w:r>
      <w:r w:rsidRPr="008332D0">
        <w:t>možnosť tvorby ďalších KK na základe podnetu Verejného obstarávateľa) a</w:t>
      </w:r>
      <w:r w:rsidRPr="008332D0">
        <w:rPr>
          <w:rFonts w:ascii="Calibri" w:hAnsi="Calibri" w:cs="Calibri"/>
        </w:rPr>
        <w:t> </w:t>
      </w:r>
      <w:r w:rsidRPr="008332D0">
        <w:t xml:space="preserve">zabezpečenie metodicko-podporných činností pre prácu  sektorových rád na základe rozsahu zásahu. </w:t>
      </w:r>
    </w:p>
    <w:p w14:paraId="06050F27"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Kľúčovú databázu IS NSK, samotnú NSK, tvorí 1000 KK. KK je dokument, ktorý obsahuje overené a</w:t>
      </w:r>
      <w:r w:rsidRPr="008332D0">
        <w:rPr>
          <w:rFonts w:ascii="Calibri" w:hAnsi="Calibri" w:cs="Calibri"/>
        </w:rPr>
        <w:t> </w:t>
      </w:r>
      <w:r w:rsidRPr="008332D0">
        <w:t>potvrdené údaje o</w:t>
      </w:r>
      <w:r w:rsidRPr="008332D0">
        <w:rPr>
          <w:rFonts w:ascii="Calibri" w:hAnsi="Calibri" w:cs="Calibri"/>
        </w:rPr>
        <w:t> </w:t>
      </w:r>
      <w:r w:rsidRPr="008332D0">
        <w:t>danej kvalifikácii. Je vydávaná v</w:t>
      </w:r>
      <w:r w:rsidRPr="008332D0">
        <w:rPr>
          <w:rFonts w:ascii="Calibri" w:hAnsi="Calibri" w:cs="Calibri"/>
        </w:rPr>
        <w:t> </w:t>
      </w:r>
      <w:r w:rsidRPr="008332D0">
        <w:t xml:space="preserve">štandardizovanej podobe, vo všeobecne uznávanom presne stanovenom formáte. Účelom KK je: </w:t>
      </w:r>
    </w:p>
    <w:p w14:paraId="0B230FA8"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poskytovať overené, komplexné transparentné informácie o</w:t>
      </w:r>
      <w:r w:rsidRPr="00E63FEA">
        <w:rPr>
          <w:rFonts w:ascii="Calibri" w:hAnsi="Calibri" w:cs="Calibri"/>
        </w:rPr>
        <w:t> </w:t>
      </w:r>
      <w:r w:rsidRPr="008332D0">
        <w:t>kvalifikácii,</w:t>
      </w:r>
    </w:p>
    <w:p w14:paraId="5B1C5441"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zjednodušovať pohyb jednotlivcov na národnom a</w:t>
      </w:r>
      <w:r w:rsidRPr="00E63FEA">
        <w:rPr>
          <w:rFonts w:ascii="Calibri" w:hAnsi="Calibri" w:cs="Calibri"/>
        </w:rPr>
        <w:t> </w:t>
      </w:r>
      <w:r w:rsidRPr="008332D0">
        <w:t>európskom trhu práce,</w:t>
      </w:r>
    </w:p>
    <w:p w14:paraId="68D9329A"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uľahčovať občanom SR spoľahlivo sa orientovať pri výbere povolania a</w:t>
      </w:r>
      <w:r w:rsidRPr="00E63FEA">
        <w:rPr>
          <w:rFonts w:ascii="Calibri" w:hAnsi="Calibri" w:cs="Calibri"/>
        </w:rPr>
        <w:t> </w:t>
      </w:r>
      <w:r w:rsidRPr="008332D0">
        <w:t>kvalifikácie,</w:t>
      </w:r>
    </w:p>
    <w:p w14:paraId="6F773AD9"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stimulovať jednotlivcov ku</w:t>
      </w:r>
      <w:r w:rsidRPr="00E63FEA">
        <w:rPr>
          <w:rFonts w:ascii="Calibri" w:hAnsi="Calibri" w:cs="Calibri"/>
        </w:rPr>
        <w:t> </w:t>
      </w:r>
      <w:r w:rsidRPr="008332D0">
        <w:t>kariérnemu rastu,</w:t>
      </w:r>
    </w:p>
    <w:p w14:paraId="4C198F2B" w14:textId="77777777" w:rsidR="006B33DD" w:rsidRPr="008332D0" w:rsidRDefault="006B33DD" w:rsidP="00E63FEA">
      <w:pPr>
        <w:pStyle w:val="Nadpis3"/>
        <w:keepNext w:val="0"/>
        <w:keepLines w:val="0"/>
        <w:numPr>
          <w:ilvl w:val="4"/>
          <w:numId w:val="12"/>
        </w:numPr>
        <w:spacing w:after="120" w:line="240" w:lineRule="auto"/>
        <w:ind w:left="1843" w:hanging="709"/>
        <w:jc w:val="both"/>
        <w:rPr>
          <w:caps/>
        </w:rPr>
      </w:pPr>
      <w:r w:rsidRPr="008332D0">
        <w:t>prispievať k</w:t>
      </w:r>
      <w:r w:rsidRPr="008332D0">
        <w:rPr>
          <w:rFonts w:ascii="Calibri" w:hAnsi="Calibri" w:cs="Calibri"/>
        </w:rPr>
        <w:t> </w:t>
      </w:r>
      <w:r w:rsidRPr="008332D0">
        <w:t>posilneniu pozície kvalifikovaných ľudí v</w:t>
      </w:r>
      <w:r w:rsidRPr="008332D0">
        <w:rPr>
          <w:rFonts w:ascii="Calibri" w:hAnsi="Calibri" w:cs="Calibri"/>
        </w:rPr>
        <w:t> </w:t>
      </w:r>
      <w:r w:rsidRPr="008332D0">
        <w:t>národnom a</w:t>
      </w:r>
      <w:r w:rsidRPr="008332D0">
        <w:rPr>
          <w:rFonts w:ascii="Calibri" w:hAnsi="Calibri" w:cs="Calibri"/>
        </w:rPr>
        <w:t> </w:t>
      </w:r>
      <w:r w:rsidRPr="008332D0">
        <w:t>medzinárodnom meradle.</w:t>
      </w:r>
    </w:p>
    <w:p w14:paraId="0B9633AD"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KK sa skladá zo základných častí:</w:t>
      </w:r>
    </w:p>
    <w:p w14:paraId="1C49192A"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Identifikačné údaje kvalifikácie,</w:t>
      </w:r>
    </w:p>
    <w:p w14:paraId="3B572544"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základná charakteristika povolania nadväzujúca na získanú kvalifikáciu a</w:t>
      </w:r>
      <w:r w:rsidRPr="00E63FEA">
        <w:rPr>
          <w:rFonts w:ascii="Calibri" w:hAnsi="Calibri" w:cs="Calibri"/>
        </w:rPr>
        <w:t> </w:t>
      </w:r>
      <w:r w:rsidRPr="008332D0">
        <w:t>iné analytické údaje,</w:t>
      </w:r>
    </w:p>
    <w:p w14:paraId="193D86B6"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odporúčanie autora na zaradenie KK do NSK,</w:t>
      </w:r>
    </w:p>
    <w:p w14:paraId="6865A1E5"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štatistické informácie (všeobecné informácie o kvalifikácii),</w:t>
      </w:r>
    </w:p>
    <w:p w14:paraId="1E00CDB9"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kvalifikačný štandard, (definuje potrebné vedomosti, zručnosti a</w:t>
      </w:r>
      <w:r w:rsidRPr="00E63FEA">
        <w:rPr>
          <w:rFonts w:ascii="Calibri" w:hAnsi="Calibri" w:cs="Calibri"/>
        </w:rPr>
        <w:t> </w:t>
      </w:r>
      <w:r w:rsidRPr="008332D0">
        <w:t>kompetencie v</w:t>
      </w:r>
      <w:r w:rsidRPr="00E63FEA">
        <w:rPr>
          <w:rFonts w:ascii="Calibri" w:hAnsi="Calibri" w:cs="Calibri"/>
        </w:rPr>
        <w:t> </w:t>
      </w:r>
      <w:r w:rsidRPr="008332D0">
        <w:t>jazyku vzdelávacích výstupov),</w:t>
      </w:r>
    </w:p>
    <w:p w14:paraId="1FE0EB88"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hodnotiaci štandard, (nastavuje kritériá, metódy a</w:t>
      </w:r>
      <w:r w:rsidRPr="00E63FEA">
        <w:rPr>
          <w:rFonts w:ascii="Calibri" w:hAnsi="Calibri" w:cs="Calibri"/>
        </w:rPr>
        <w:t> </w:t>
      </w:r>
      <w:r w:rsidRPr="008332D0">
        <w:t>nástroje hodnotenia),</w:t>
      </w:r>
    </w:p>
    <w:p w14:paraId="12B87229" w14:textId="77777777" w:rsidR="006B33DD" w:rsidRPr="008332D0" w:rsidRDefault="006B33DD" w:rsidP="00E63FEA">
      <w:pPr>
        <w:pStyle w:val="Nadpis3"/>
        <w:keepNext w:val="0"/>
        <w:keepLines w:val="0"/>
        <w:numPr>
          <w:ilvl w:val="4"/>
          <w:numId w:val="12"/>
        </w:numPr>
        <w:spacing w:after="120" w:line="240" w:lineRule="auto"/>
        <w:ind w:left="1843" w:hanging="709"/>
        <w:jc w:val="both"/>
        <w:rPr>
          <w:caps/>
        </w:rPr>
      </w:pPr>
      <w:r w:rsidRPr="008332D0">
        <w:t>organizačné a</w:t>
      </w:r>
      <w:r w:rsidRPr="00E63FEA">
        <w:rPr>
          <w:rFonts w:ascii="Calibri" w:hAnsi="Calibri" w:cs="Calibri"/>
        </w:rPr>
        <w:t> </w:t>
      </w:r>
      <w:r w:rsidRPr="008332D0">
        <w:t>metodické pokyny (na realizáciu skúšky, proces hodnotenia, zloženia a</w:t>
      </w:r>
      <w:r w:rsidRPr="00E63FEA">
        <w:rPr>
          <w:rFonts w:ascii="Calibri" w:hAnsi="Calibri" w:cs="Calibri"/>
        </w:rPr>
        <w:t> </w:t>
      </w:r>
      <w:r w:rsidRPr="008332D0">
        <w:t>odbornosti komisie, materiálne a</w:t>
      </w:r>
      <w:r w:rsidRPr="008332D0">
        <w:rPr>
          <w:rFonts w:ascii="Calibri" w:hAnsi="Calibri" w:cs="Calibri"/>
        </w:rPr>
        <w:t> </w:t>
      </w:r>
      <w:r w:rsidRPr="008332D0">
        <w:t>technické podmienky skúšky).</w:t>
      </w:r>
    </w:p>
    <w:p w14:paraId="490059BF" w14:textId="159F8D7B"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lastRenderedPageBreak/>
        <w:t>Platí, že NSK a</w:t>
      </w:r>
      <w:r w:rsidRPr="008332D0">
        <w:rPr>
          <w:rFonts w:ascii="Calibri" w:hAnsi="Calibri" w:cs="Calibri"/>
        </w:rPr>
        <w:t> </w:t>
      </w:r>
      <w:r w:rsidRPr="008332D0">
        <w:t>dáta v</w:t>
      </w:r>
      <w:r w:rsidRPr="008332D0">
        <w:rPr>
          <w:rFonts w:ascii="Calibri" w:hAnsi="Calibri" w:cs="Calibri"/>
        </w:rPr>
        <w:t> </w:t>
      </w:r>
      <w:r w:rsidRPr="008332D0">
        <w:t>nej obsiahnuté musia mať za účelom riadneho fungovania IS NSK presne stanovenú formu a</w:t>
      </w:r>
      <w:r w:rsidRPr="008332D0">
        <w:rPr>
          <w:rFonts w:ascii="Calibri" w:hAnsi="Calibri" w:cs="Calibri"/>
        </w:rPr>
        <w:t> </w:t>
      </w:r>
      <w:r w:rsidRPr="008332D0">
        <w:t>štruktúru, určenú tak samotným systémom IS NSK, ako i</w:t>
      </w:r>
      <w:r w:rsidRPr="008332D0">
        <w:rPr>
          <w:rFonts w:ascii="Calibri" w:hAnsi="Calibri" w:cs="Calibri"/>
        </w:rPr>
        <w:t> </w:t>
      </w:r>
      <w:r w:rsidRPr="008332D0">
        <w:t>platnou legislatívou a</w:t>
      </w:r>
      <w:r w:rsidRPr="008332D0">
        <w:rPr>
          <w:rFonts w:ascii="Calibri" w:hAnsi="Calibri" w:cs="Calibri"/>
        </w:rPr>
        <w:t> </w:t>
      </w:r>
      <w:r w:rsidRPr="008332D0">
        <w:t>metodickými dokumentmi uvedenými v</w:t>
      </w:r>
      <w:r w:rsidRPr="008332D0">
        <w:rPr>
          <w:rFonts w:ascii="Calibri" w:hAnsi="Calibri" w:cs="Calibri"/>
        </w:rPr>
        <w:t> </w:t>
      </w:r>
      <w:r w:rsidRPr="008332D0">
        <w:t xml:space="preserve">bode </w:t>
      </w:r>
      <w:r w:rsidR="00AE26B5" w:rsidRPr="008332D0">
        <w:t xml:space="preserve">5 </w:t>
      </w:r>
      <w:r w:rsidRPr="008332D0">
        <w:t>toho Opisu predmetu zákazky.</w:t>
      </w:r>
    </w:p>
    <w:p w14:paraId="2D7FDFD6"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Tvorba nových KK a</w:t>
      </w:r>
      <w:r w:rsidRPr="008332D0">
        <w:rPr>
          <w:rFonts w:ascii="Calibri" w:hAnsi="Calibri" w:cs="Calibri"/>
        </w:rPr>
        <w:t> </w:t>
      </w:r>
      <w:r w:rsidRPr="008332D0">
        <w:t>aktualizácia KK a</w:t>
      </w:r>
      <w:r w:rsidRPr="008332D0">
        <w:rPr>
          <w:rFonts w:ascii="Calibri" w:hAnsi="Calibri" w:cs="Calibri"/>
        </w:rPr>
        <w:t> </w:t>
      </w:r>
      <w:r w:rsidRPr="008332D0">
        <w:t>ich zverejnenie podlieha nastavenému a</w:t>
      </w:r>
      <w:r w:rsidRPr="008332D0">
        <w:rPr>
          <w:rFonts w:ascii="Calibri" w:hAnsi="Calibri" w:cs="Calibri"/>
        </w:rPr>
        <w:t> </w:t>
      </w:r>
      <w:r w:rsidRPr="008332D0">
        <w:t>schválenému metodickému procesu, do ktorého sú zapojení experti (táto skutočnosť ostáva v</w:t>
      </w:r>
      <w:r w:rsidRPr="008332D0">
        <w:rPr>
          <w:rFonts w:ascii="Calibri" w:hAnsi="Calibri" w:cs="Calibri"/>
        </w:rPr>
        <w:t> </w:t>
      </w:r>
      <w:r w:rsidRPr="008332D0">
        <w:t>platnosti aj v</w:t>
      </w:r>
      <w:r w:rsidRPr="008332D0">
        <w:rPr>
          <w:rFonts w:ascii="Calibri" w:hAnsi="Calibri" w:cs="Calibri"/>
        </w:rPr>
        <w:t> </w:t>
      </w:r>
      <w:r w:rsidRPr="008332D0">
        <w:t xml:space="preserve">prípade, že Verejný obstarávateľ zmení, alebo aktualizuje metodické pokyny pre dané procesy). </w:t>
      </w:r>
    </w:p>
    <w:p w14:paraId="1DBADA5A"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Proces zahŕňa:</w:t>
      </w:r>
    </w:p>
    <w:p w14:paraId="24577EB9"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analýzy vzdelávacieho systému, trhu práce a</w:t>
      </w:r>
      <w:r w:rsidRPr="00E63FEA">
        <w:rPr>
          <w:rFonts w:ascii="Calibri" w:hAnsi="Calibri" w:cs="Calibri"/>
        </w:rPr>
        <w:t> </w:t>
      </w:r>
      <w:r w:rsidRPr="008332D0">
        <w:t>povolan</w:t>
      </w:r>
      <w:r w:rsidRPr="00E63FEA">
        <w:t>í</w:t>
      </w:r>
      <w:r w:rsidRPr="008332D0">
        <w:t xml:space="preserve"> pre tvorbu KK,</w:t>
      </w:r>
    </w:p>
    <w:p w14:paraId="4BA53262"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vytvorenie novej KK alebo aktualizácia KK,</w:t>
      </w:r>
    </w:p>
    <w:p w14:paraId="1B8AB5C4"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pripomienkovanie KK sektorovou radou,</w:t>
      </w:r>
    </w:p>
    <w:p w14:paraId="336BE3B7"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schvaľovanie KK sektorovou radou,</w:t>
      </w:r>
    </w:p>
    <w:p w14:paraId="4D0BB035"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priradenie stupňa Slovenského kvalifikačného rámca,</w:t>
      </w:r>
    </w:p>
    <w:p w14:paraId="5473BB18" w14:textId="77777777" w:rsidR="006B33DD" w:rsidRPr="008332D0" w:rsidRDefault="006B33DD" w:rsidP="00E63FEA">
      <w:pPr>
        <w:pStyle w:val="Nadpis3"/>
        <w:keepNext w:val="0"/>
        <w:keepLines w:val="0"/>
        <w:numPr>
          <w:ilvl w:val="4"/>
          <w:numId w:val="12"/>
        </w:numPr>
        <w:spacing w:after="120" w:line="240" w:lineRule="auto"/>
        <w:ind w:left="1843" w:hanging="709"/>
        <w:jc w:val="both"/>
      </w:pPr>
      <w:r w:rsidRPr="008332D0">
        <w:t>posúdenie kvalifikácie odborným garantom,</w:t>
      </w:r>
    </w:p>
    <w:p w14:paraId="05FA4D78" w14:textId="77777777" w:rsidR="001707CD" w:rsidRDefault="006B33DD" w:rsidP="001707CD">
      <w:pPr>
        <w:pStyle w:val="Nadpis3"/>
        <w:keepNext w:val="0"/>
        <w:keepLines w:val="0"/>
        <w:numPr>
          <w:ilvl w:val="4"/>
          <w:numId w:val="12"/>
        </w:numPr>
        <w:spacing w:after="120" w:line="240" w:lineRule="auto"/>
        <w:ind w:left="1843" w:hanging="709"/>
        <w:jc w:val="both"/>
      </w:pPr>
      <w:r w:rsidRPr="008332D0">
        <w:t>schvaľovanie KK autoritou poverenou Verejným obstarávateľom,</w:t>
      </w:r>
    </w:p>
    <w:p w14:paraId="4769F6A2" w14:textId="3593E664" w:rsidR="001707CD" w:rsidRDefault="006B33DD" w:rsidP="001707CD">
      <w:pPr>
        <w:pStyle w:val="Nadpis3"/>
        <w:keepNext w:val="0"/>
        <w:keepLines w:val="0"/>
        <w:numPr>
          <w:ilvl w:val="4"/>
          <w:numId w:val="12"/>
        </w:numPr>
        <w:spacing w:after="120" w:line="240" w:lineRule="auto"/>
        <w:ind w:left="1843" w:hanging="709"/>
        <w:jc w:val="both"/>
      </w:pPr>
      <w:r w:rsidRPr="008332D0">
        <w:t>zverejnenie KK.</w:t>
      </w:r>
      <w:r w:rsidR="001707CD" w:rsidRPr="001707CD">
        <w:t xml:space="preserve"> </w:t>
      </w:r>
    </w:p>
    <w:p w14:paraId="24BB2AB8" w14:textId="68112161" w:rsidR="006B33DD" w:rsidRPr="008332D0" w:rsidRDefault="001707CD" w:rsidP="001707CD">
      <w:pPr>
        <w:pStyle w:val="Nadpis3"/>
        <w:keepNext w:val="0"/>
        <w:keepLines w:val="0"/>
        <w:spacing w:after="120" w:line="240" w:lineRule="auto"/>
        <w:ind w:left="1134" w:firstLine="0"/>
        <w:jc w:val="both"/>
      </w:pPr>
      <w:r w:rsidRPr="008332D0">
        <w:t>Úspešný uchádzač zabezpečí metodicko-podporné činnosti pre procesy súvisiace s tvorbou a aktualizáciou KK do bodu číslo 3.4.5.4 vyššie vrátane procesu schvaľovania KK sektorovou radou za účelom zachovania integrity a</w:t>
      </w:r>
      <w:r w:rsidRPr="008332D0">
        <w:rPr>
          <w:rFonts w:ascii="Calibri" w:hAnsi="Calibri" w:cs="Calibri"/>
        </w:rPr>
        <w:t> </w:t>
      </w:r>
      <w:r w:rsidRPr="008332D0">
        <w:t>d</w:t>
      </w:r>
      <w:r w:rsidRPr="008332D0">
        <w:rPr>
          <w:rFonts w:cs="Proba Pro"/>
        </w:rPr>
        <w:t>á</w:t>
      </w:r>
      <w:r w:rsidRPr="008332D0">
        <w:t xml:space="preserve">tovej konzistentnosti NSK. </w:t>
      </w:r>
      <w:r w:rsidRPr="008332D0">
        <w:rPr>
          <w:rFonts w:cs="Proba Pro"/>
        </w:rPr>
        <w:t>Ď</w:t>
      </w:r>
      <w:r w:rsidRPr="008332D0">
        <w:t>al</w:t>
      </w:r>
      <w:r w:rsidRPr="008332D0">
        <w:rPr>
          <w:rFonts w:cs="Proba Pro"/>
        </w:rPr>
        <w:t>š</w:t>
      </w:r>
      <w:r w:rsidRPr="008332D0">
        <w:t>ie procesy zabezpe</w:t>
      </w:r>
      <w:r w:rsidRPr="008332D0">
        <w:rPr>
          <w:rFonts w:cs="Proba Pro"/>
        </w:rPr>
        <w:t>č</w:t>
      </w:r>
      <w:r w:rsidRPr="008332D0">
        <w:t>uje Verejn</w:t>
      </w:r>
      <w:r w:rsidRPr="008332D0">
        <w:rPr>
          <w:rFonts w:cs="Proba Pro"/>
        </w:rPr>
        <w:t>ý</w:t>
      </w:r>
      <w:r w:rsidRPr="008332D0">
        <w:t xml:space="preserve"> obstar</w:t>
      </w:r>
      <w:r w:rsidRPr="008332D0">
        <w:rPr>
          <w:rFonts w:cs="Proba Pro"/>
        </w:rPr>
        <w:t>á</w:t>
      </w:r>
      <w:r w:rsidRPr="008332D0">
        <w:t>vate</w:t>
      </w:r>
      <w:r w:rsidRPr="008332D0">
        <w:rPr>
          <w:rFonts w:cs="Proba Pro"/>
        </w:rPr>
        <w:t>ľ</w:t>
      </w:r>
      <w:r w:rsidRPr="008332D0">
        <w:t xml:space="preserve"> v</w:t>
      </w:r>
      <w:r w:rsidRPr="008332D0">
        <w:rPr>
          <w:rFonts w:ascii="Calibri" w:hAnsi="Calibri" w:cs="Calibri"/>
        </w:rPr>
        <w:t> </w:t>
      </w:r>
      <w:r w:rsidRPr="008332D0">
        <w:t>s</w:t>
      </w:r>
      <w:r w:rsidRPr="008332D0">
        <w:rPr>
          <w:rFonts w:cs="Proba Pro"/>
        </w:rPr>
        <w:t>úč</w:t>
      </w:r>
      <w:r w:rsidRPr="008332D0">
        <w:t>innosti s</w:t>
      </w:r>
      <w:r w:rsidRPr="008332D0">
        <w:rPr>
          <w:rFonts w:ascii="Calibri" w:hAnsi="Calibri" w:cs="Calibri"/>
        </w:rPr>
        <w:t> </w:t>
      </w:r>
      <w:r w:rsidRPr="008332D0">
        <w:t>úspešným uchádzačom. Bod číslo 3.4.5.8 vyššie zverejnenie KK na externom portáli zabezpečuje úspešný uchádzač na osobitný pokyn Verejného obstarávateľa. Úspešný uchádzač zabezpečí metodickú podporu pre všetky osoby zúčastňujúce sa procesu aktualizácie NSK vrátane pripomienkovania a schvaľovania KK.</w:t>
      </w:r>
    </w:p>
    <w:p w14:paraId="52199529"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Karty kvalifikácií, ktoré sú zverejnené ako súčasť NSK, budú počas trvania zmluvy aktualizované, resp. dopĺňané na základe identifikácie potrieb zo strany Verejného obstarávateľa, ktorý identifikuje podnety z</w:t>
      </w:r>
      <w:r w:rsidRPr="008332D0">
        <w:rPr>
          <w:rFonts w:ascii="Calibri" w:hAnsi="Calibri" w:cs="Calibri"/>
        </w:rPr>
        <w:t> </w:t>
      </w:r>
      <w:r w:rsidRPr="008332D0">
        <w:t>externého prostredia, na základe:</w:t>
      </w:r>
    </w:p>
    <w:p w14:paraId="3A7C341D"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spätnej väzby od širokej verejnosti,</w:t>
      </w:r>
    </w:p>
    <w:p w14:paraId="49E81DCB"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odporúčaní zamestnávateľov, ich zástupcov a</w:t>
      </w:r>
      <w:r w:rsidRPr="00E63FEA">
        <w:rPr>
          <w:rFonts w:ascii="Calibri" w:hAnsi="Calibri" w:cs="Calibri"/>
        </w:rPr>
        <w:t> </w:t>
      </w:r>
      <w:r w:rsidRPr="008332D0">
        <w:t>sektorových rád,</w:t>
      </w:r>
    </w:p>
    <w:p w14:paraId="68CBC5BE"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vzdelávacích inštitúcií,</w:t>
      </w:r>
    </w:p>
    <w:p w14:paraId="6C6DF16C"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uchádzačov o získaní kvalifikácie,</w:t>
      </w:r>
    </w:p>
    <w:p w14:paraId="50D3AF8C" w14:textId="77777777" w:rsidR="006B33DD" w:rsidRPr="008332D0" w:rsidRDefault="006B33DD" w:rsidP="00E63FEA">
      <w:pPr>
        <w:pStyle w:val="Nadpis3"/>
        <w:keepNext w:val="0"/>
        <w:keepLines w:val="0"/>
        <w:numPr>
          <w:ilvl w:val="4"/>
          <w:numId w:val="12"/>
        </w:numPr>
        <w:spacing w:after="120" w:line="240" w:lineRule="auto"/>
        <w:ind w:left="1843" w:hanging="709"/>
        <w:jc w:val="both"/>
        <w:rPr>
          <w:caps/>
        </w:rPr>
      </w:pPr>
      <w:r w:rsidRPr="008332D0">
        <w:t>legislatívy a pod.</w:t>
      </w:r>
    </w:p>
    <w:p w14:paraId="64027CAD"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Všetky procesy sú realizované elektronicky pomocou AS NSK, úspešný uchádzač zabezpečí podporné činnosti pre všetky zainteresované osoby vstupujúce do týchto procesov tak, aby nebola narušená dátová integrita databázy KK a</w:t>
      </w:r>
      <w:r w:rsidRPr="008332D0">
        <w:rPr>
          <w:rFonts w:ascii="Calibri" w:hAnsi="Calibri" w:cs="Calibri"/>
        </w:rPr>
        <w:t> </w:t>
      </w:r>
      <w:r w:rsidRPr="008332D0">
        <w:t>jednotný formát metadát. Úspešný uchádzač zabezpečí relevantné procesy, prácu a</w:t>
      </w:r>
      <w:r w:rsidRPr="008332D0">
        <w:rPr>
          <w:rFonts w:ascii="Calibri" w:hAnsi="Calibri" w:cs="Calibri"/>
        </w:rPr>
        <w:t> </w:t>
      </w:r>
      <w:r w:rsidRPr="008332D0">
        <w:t>súčinnosť odborných štruktúr pre aktualizáciu Národnej sústavy kvalifikácií na základe požiadavky a za súčinnosti Verejného obstarávateľa. Všetky náklady spojené s update databáz IS NSK (tak doplnenie novej karty ako aj aktualizácia jestvujúcej) sú zahrnuté v jednotkovej cene KK, ako vyplýva z kalkulácie zrealizovaného Národného projektu Tvorba NSK.</w:t>
      </w:r>
    </w:p>
    <w:p w14:paraId="4E75EB7D" w14:textId="77777777" w:rsidR="006B33DD" w:rsidRPr="008332D0" w:rsidRDefault="006B33DD" w:rsidP="00E63FEA">
      <w:pPr>
        <w:pStyle w:val="Nadpis3"/>
        <w:keepNext w:val="0"/>
        <w:keepLines w:val="0"/>
        <w:numPr>
          <w:ilvl w:val="3"/>
          <w:numId w:val="12"/>
        </w:numPr>
        <w:spacing w:after="120" w:line="240" w:lineRule="auto"/>
        <w:ind w:left="1134" w:hanging="567"/>
        <w:jc w:val="both"/>
        <w:rPr>
          <w:caps/>
        </w:rPr>
      </w:pPr>
      <w:r w:rsidRPr="008332D0">
        <w:t>Vo všetkých prípadoch aktualizácie NSK budú úspešným uchádzačom pripravené podklady na zanalyzovanie vybraných KK v príslušnej sektorovej rade, do kompetencie ktorej dané kvalifikácie spadajú. Následne sa vybrané KK priradia autorovi na analýzu a</w:t>
      </w:r>
      <w:r w:rsidRPr="008332D0">
        <w:rPr>
          <w:rFonts w:ascii="Calibri" w:hAnsi="Calibri" w:cs="Calibri"/>
        </w:rPr>
        <w:t> </w:t>
      </w:r>
      <w:r w:rsidRPr="008332D0">
        <w:t>vypracovanie kvalifikácie. Priradenie autora na základe rozhodnutia sektorovej rady technicky vyrieši úspešný uchádzač v AS NSK, aby autor mohol realizovať príslušné procesy priamo v AS NSK za pomoci metodickej podpory úspešného uchádzača. Následne:</w:t>
      </w:r>
    </w:p>
    <w:p w14:paraId="1CD7F0CE" w14:textId="77777777" w:rsidR="006B33DD" w:rsidRPr="008332D0" w:rsidRDefault="006B33DD" w:rsidP="00E63FEA">
      <w:pPr>
        <w:pStyle w:val="Nadpis3"/>
        <w:keepNext w:val="0"/>
        <w:keepLines w:val="0"/>
        <w:numPr>
          <w:ilvl w:val="4"/>
          <w:numId w:val="12"/>
        </w:numPr>
        <w:spacing w:after="120" w:line="240" w:lineRule="auto"/>
        <w:ind w:left="1843" w:hanging="709"/>
        <w:jc w:val="both"/>
        <w:rPr>
          <w:caps/>
        </w:rPr>
      </w:pPr>
      <w:r w:rsidRPr="008332D0">
        <w:t>Aktualizáciou existujúcej KK - sa rozumie úprava už zaradených KK do NSK, vyradenie neaktuálnych KK z publikovaných KK vrátane ich publikovania v</w:t>
      </w:r>
      <w:r w:rsidRPr="008332D0">
        <w:rPr>
          <w:rFonts w:ascii="Calibri" w:hAnsi="Calibri" w:cs="Calibri"/>
        </w:rPr>
        <w:t> </w:t>
      </w:r>
      <w:r w:rsidRPr="008332D0">
        <w:t xml:space="preserve">IS NSK. V prípade, že </w:t>
      </w:r>
      <w:r w:rsidRPr="008332D0">
        <w:lastRenderedPageBreak/>
        <w:t>sa jedná o kvalifikáciu, ktorá už v NSK existuje a je ju potrebné zanalyzovať a následne zaktualizovať, Dodávateľ zabezpečí úpravu stavu KK tak, aby mohol autor KK robiť všetky potrebné zmeny na karte priamo v</w:t>
      </w:r>
      <w:r w:rsidRPr="008332D0">
        <w:rPr>
          <w:rFonts w:ascii="Calibri" w:hAnsi="Calibri" w:cs="Calibri"/>
        </w:rPr>
        <w:t> </w:t>
      </w:r>
      <w:r w:rsidRPr="008332D0">
        <w:t xml:space="preserve">AS NSK. Následne KK prebieha štandardným procesom tvorby KK. </w:t>
      </w:r>
    </w:p>
    <w:p w14:paraId="233DD2DF" w14:textId="77777777" w:rsidR="006B33DD" w:rsidRPr="00E63FEA" w:rsidRDefault="006B33DD" w:rsidP="00E63FEA">
      <w:pPr>
        <w:pStyle w:val="Nadpis3"/>
        <w:keepNext w:val="0"/>
        <w:keepLines w:val="0"/>
        <w:numPr>
          <w:ilvl w:val="4"/>
          <w:numId w:val="12"/>
        </w:numPr>
        <w:spacing w:after="120" w:line="240" w:lineRule="auto"/>
        <w:ind w:left="1843" w:hanging="709"/>
        <w:jc w:val="both"/>
      </w:pPr>
      <w:r w:rsidRPr="008332D0">
        <w:t>Vytvorením novej KK - sa rozumie tvorba nových KK a doplnenie nových KK do IS NSK). Autor po dôkladnej analýze popíše v AS NSK základnú charakteristiku kvalifikácie, kvalifikačný a hodnotiaci štandard a organizačné a metodické pokyny. Po ukončení práce autora na KK a vyplnení jednotlivých častí karty, je povinný autor karty kvalifikácie informovať Dodávateľa, že ukončil prácu na karte a</w:t>
      </w:r>
      <w:r w:rsidRPr="00E63FEA">
        <w:rPr>
          <w:rFonts w:ascii="Calibri" w:hAnsi="Calibri" w:cs="Calibri"/>
        </w:rPr>
        <w:t> </w:t>
      </w:r>
      <w:r w:rsidRPr="008332D0">
        <w:t xml:space="preserve">Dodávateľ môže zahájiť </w:t>
      </w:r>
      <w:proofErr w:type="spellStart"/>
      <w:r w:rsidRPr="008332D0">
        <w:t>pripomienkovací</w:t>
      </w:r>
      <w:proofErr w:type="spellEnd"/>
      <w:r w:rsidRPr="008332D0">
        <w:t xml:space="preserve"> proces.</w:t>
      </w:r>
    </w:p>
    <w:p w14:paraId="15CF8C28" w14:textId="6E41286A" w:rsidR="006B33DD" w:rsidRPr="00E63FEA" w:rsidRDefault="006B33DD" w:rsidP="00E63FEA">
      <w:pPr>
        <w:pStyle w:val="Nadpis3"/>
        <w:keepNext w:val="0"/>
        <w:keepLines w:val="0"/>
        <w:numPr>
          <w:ilvl w:val="4"/>
          <w:numId w:val="12"/>
        </w:numPr>
        <w:spacing w:after="120" w:line="240" w:lineRule="auto"/>
        <w:ind w:left="1843" w:hanging="709"/>
        <w:jc w:val="both"/>
      </w:pPr>
      <w:r w:rsidRPr="008332D0">
        <w:t>Pripomienkové konanie ku KK - Dodávateľ zabezpečí, že členovia príslušnej sektorovej rady budú priamo v</w:t>
      </w:r>
      <w:r w:rsidRPr="00E63FEA">
        <w:rPr>
          <w:rFonts w:ascii="Calibri" w:hAnsi="Calibri" w:cs="Calibri"/>
        </w:rPr>
        <w:t> </w:t>
      </w:r>
      <w:r w:rsidRPr="008332D0">
        <w:t xml:space="preserve">AS NSK vkladať k jednotlivým častiam karty svoje pripomienky. Po ukončení </w:t>
      </w:r>
      <w:proofErr w:type="spellStart"/>
      <w:r w:rsidRPr="008332D0">
        <w:t>pripomienkovacieho</w:t>
      </w:r>
      <w:proofErr w:type="spellEnd"/>
      <w:r w:rsidRPr="008332D0">
        <w:t xml:space="preserve"> procesu autor karty kvalifikácie zapracuje v</w:t>
      </w:r>
      <w:r w:rsidRPr="00E63FEA">
        <w:rPr>
          <w:rFonts w:ascii="Calibri" w:hAnsi="Calibri" w:cs="Calibri"/>
        </w:rPr>
        <w:t> </w:t>
      </w:r>
      <w:r w:rsidRPr="008332D0">
        <w:t>systéme jednotlivé pripomienky. Po vysporiadaní všetkých pripomienok poinformuje autor Dodávateľa o ukončení zapracovávania pripomienok, aby mohol Dodávateľ zahájiť schvaľovací proces.</w:t>
      </w:r>
    </w:p>
    <w:p w14:paraId="56409786" w14:textId="7F771139" w:rsidR="006B33DD" w:rsidRPr="008332D0" w:rsidRDefault="006B33DD" w:rsidP="00E63FEA">
      <w:pPr>
        <w:pStyle w:val="Nadpis3"/>
        <w:keepNext w:val="0"/>
        <w:keepLines w:val="0"/>
        <w:numPr>
          <w:ilvl w:val="4"/>
          <w:numId w:val="12"/>
        </w:numPr>
        <w:spacing w:after="120" w:line="240" w:lineRule="auto"/>
        <w:ind w:left="1843" w:hanging="709"/>
        <w:jc w:val="both"/>
        <w:rPr>
          <w:rFonts w:cs="Calibri"/>
          <w:caps/>
          <w:szCs w:val="20"/>
        </w:rPr>
      </w:pPr>
      <w:r w:rsidRPr="008332D0">
        <w:t>Schvaľovací proces KK sektorovou radou</w:t>
      </w:r>
      <w:r w:rsidR="003F53A0">
        <w:t xml:space="preserve"> </w:t>
      </w:r>
      <w:r w:rsidR="0017101E">
        <w:t xml:space="preserve">– </w:t>
      </w:r>
      <w:r w:rsidR="00CA141B">
        <w:t>Dodávateľ v</w:t>
      </w:r>
      <w:r w:rsidR="00CA141B" w:rsidRPr="00E63FEA">
        <w:rPr>
          <w:rFonts w:ascii="Calibri" w:hAnsi="Calibri" w:cs="Calibri"/>
        </w:rPr>
        <w:t> </w:t>
      </w:r>
      <w:r w:rsidR="00CA141B">
        <w:t>prípade potreby zabezpečí odborné stretnutie členov sektorovej rady, na ktorom členovia sektorovej rady prerokujú sporné pripomienky, aby sektorová rada vyjadrila svoje stanovisko. P</w:t>
      </w:r>
      <w:r w:rsidR="0017101E">
        <w:t>o vysporiadaní sa so všetkými pripomienkami</w:t>
      </w:r>
      <w:r w:rsidR="003F53A0">
        <w:t xml:space="preserve"> </w:t>
      </w:r>
      <w:r w:rsidRPr="008332D0">
        <w:t>Dodávateľ zaháji schvaľovací proces karty kvalifikácie prostredníctvom AS NSK. Za schválenie KK musí hlasovať kladne minimálne nadpolovičná väčšina členov sektorovej rady. Hlasovanie členov sektorovej rady musí Dodávateľ zabezpečiť tak, aby mohlo byť realizované elektronicky a</w:t>
      </w:r>
      <w:r w:rsidRPr="008332D0">
        <w:rPr>
          <w:rFonts w:ascii="Calibri" w:hAnsi="Calibri" w:cs="Calibri"/>
        </w:rPr>
        <w:t> </w:t>
      </w:r>
      <w:r w:rsidRPr="008332D0">
        <w:t>aby bolo dostatočne transparentné.</w:t>
      </w:r>
    </w:p>
    <w:p w14:paraId="0701C3FA" w14:textId="77777777" w:rsidR="006B33DD" w:rsidRPr="008332D0" w:rsidRDefault="006B33DD" w:rsidP="00110A06">
      <w:pPr>
        <w:pStyle w:val="SAP1"/>
        <w:numPr>
          <w:ilvl w:val="1"/>
          <w:numId w:val="173"/>
        </w:numPr>
      </w:pPr>
      <w:bookmarkStart w:id="154" w:name="_Toc14418991"/>
      <w:r w:rsidRPr="008332D0">
        <w:t>Súčinnosť</w:t>
      </w:r>
      <w:bookmarkEnd w:id="154"/>
    </w:p>
    <w:p w14:paraId="69C80E8E" w14:textId="3B3B2114" w:rsidR="006B33DD" w:rsidRPr="008332D0" w:rsidRDefault="006B33DD" w:rsidP="006B33DD">
      <w:pPr>
        <w:pStyle w:val="Nadpis3"/>
        <w:keepNext w:val="0"/>
        <w:keepLines w:val="0"/>
        <w:numPr>
          <w:ilvl w:val="2"/>
          <w:numId w:val="12"/>
        </w:numPr>
        <w:spacing w:after="120" w:line="240" w:lineRule="auto"/>
        <w:ind w:left="567" w:hanging="567"/>
        <w:jc w:val="both"/>
        <w:rPr>
          <w:b/>
          <w:bCs/>
          <w:caps/>
        </w:rPr>
      </w:pPr>
      <w:r w:rsidRPr="008332D0">
        <w:rPr>
          <w:b/>
          <w:bCs/>
        </w:rPr>
        <w:t>Verejný obstarávateľ poskyt</w:t>
      </w:r>
      <w:r w:rsidR="00C64A6A" w:rsidRPr="008332D0">
        <w:rPr>
          <w:b/>
          <w:bCs/>
        </w:rPr>
        <w:t>ne</w:t>
      </w:r>
      <w:r w:rsidRPr="008332D0">
        <w:rPr>
          <w:b/>
          <w:bCs/>
        </w:rPr>
        <w:t xml:space="preserve"> </w:t>
      </w:r>
      <w:r w:rsidR="00C64A6A" w:rsidRPr="008332D0">
        <w:rPr>
          <w:b/>
          <w:bCs/>
        </w:rPr>
        <w:t xml:space="preserve">úspešnému uchádzačovi </w:t>
      </w:r>
      <w:r w:rsidRPr="008332D0">
        <w:rPr>
          <w:b/>
          <w:bCs/>
        </w:rPr>
        <w:t>nevyhnutnú súčinnosť pri:</w:t>
      </w:r>
    </w:p>
    <w:p w14:paraId="3AE35B64" w14:textId="77777777" w:rsidR="006B33DD"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E63FEA">
        <w:rPr>
          <w:rFonts w:cs="Calibri"/>
        </w:rPr>
        <w:t>sprostredkovaní podnetov z externého prostredia na aktualizáciu NSK,</w:t>
      </w:r>
    </w:p>
    <w:p w14:paraId="3F35E432" w14:textId="77777777" w:rsidR="006B33DD"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E63FEA">
        <w:rPr>
          <w:rFonts w:cs="Calibri"/>
        </w:rPr>
        <w:t>aktualizácii NSK a samotnej tvorbe KK v spolupráci s autorom KK – členom sektorovej rady,</w:t>
      </w:r>
    </w:p>
    <w:p w14:paraId="118015FA" w14:textId="77777777" w:rsidR="006B33DD"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E63FEA">
        <w:rPr>
          <w:rFonts w:cs="Calibri"/>
        </w:rPr>
        <w:t>pripomienkovaní nových a aktualizovaných KK,</w:t>
      </w:r>
    </w:p>
    <w:p w14:paraId="79D7DA0E" w14:textId="77777777" w:rsidR="006B33DD"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E63FEA">
        <w:rPr>
          <w:rFonts w:cs="Calibri"/>
        </w:rPr>
        <w:t>priraďovaní úrovne SKKR danej kvalifikácii,</w:t>
      </w:r>
    </w:p>
    <w:p w14:paraId="68D53ACD" w14:textId="77777777" w:rsidR="006B33DD" w:rsidRPr="00E63FEA" w:rsidRDefault="006B33DD" w:rsidP="00E63FEA">
      <w:pPr>
        <w:pStyle w:val="Nadpis3"/>
        <w:keepNext w:val="0"/>
        <w:keepLines w:val="0"/>
        <w:numPr>
          <w:ilvl w:val="3"/>
          <w:numId w:val="12"/>
        </w:numPr>
        <w:spacing w:after="120" w:line="240" w:lineRule="auto"/>
        <w:ind w:left="1134" w:hanging="567"/>
        <w:jc w:val="both"/>
        <w:rPr>
          <w:rFonts w:cs="Calibri"/>
        </w:rPr>
      </w:pPr>
      <w:r w:rsidRPr="00E63FEA">
        <w:rPr>
          <w:rFonts w:cs="Calibri"/>
        </w:rPr>
        <w:t>odbornom posudzovaní KK (Verejný obstarávateľ zabezpečí erudovaného odborného garanta),</w:t>
      </w:r>
    </w:p>
    <w:p w14:paraId="573DC415" w14:textId="77777777" w:rsidR="006B33DD" w:rsidRPr="008332D0" w:rsidRDefault="006B33DD" w:rsidP="00E63FEA">
      <w:pPr>
        <w:pStyle w:val="Nadpis3"/>
        <w:keepNext w:val="0"/>
        <w:keepLines w:val="0"/>
        <w:numPr>
          <w:ilvl w:val="3"/>
          <w:numId w:val="12"/>
        </w:numPr>
        <w:spacing w:after="120" w:line="240" w:lineRule="auto"/>
        <w:ind w:left="1134" w:hanging="567"/>
        <w:jc w:val="both"/>
        <w:rPr>
          <w:rFonts w:cs="Calibri"/>
          <w:color w:val="000000"/>
          <w:szCs w:val="20"/>
          <w:lang w:val="en-US"/>
        </w:rPr>
      </w:pPr>
      <w:r w:rsidRPr="00E63FEA">
        <w:rPr>
          <w:rFonts w:cs="Calibri"/>
        </w:rPr>
        <w:t>schválení</w:t>
      </w:r>
      <w:r w:rsidRPr="008332D0">
        <w:t xml:space="preserve"> KK odborným orgánom pre zavedenie KK do NSK.</w:t>
      </w:r>
    </w:p>
    <w:p w14:paraId="77982BE6" w14:textId="77777777" w:rsidR="006B33DD" w:rsidRPr="008332D0" w:rsidRDefault="006B33DD" w:rsidP="00110A06">
      <w:pPr>
        <w:pStyle w:val="SAP1"/>
        <w:numPr>
          <w:ilvl w:val="1"/>
          <w:numId w:val="173"/>
        </w:numPr>
        <w:rPr>
          <w:rFonts w:cs="Calibri"/>
          <w:b w:val="0"/>
        </w:rPr>
      </w:pPr>
      <w:bookmarkStart w:id="155" w:name="_Toc14418992"/>
      <w:bookmarkStart w:id="156" w:name="_Ref14419370"/>
      <w:r w:rsidRPr="008332D0">
        <w:t>Ostatné požiadavky na predmet zákazky</w:t>
      </w:r>
      <w:bookmarkEnd w:id="155"/>
      <w:bookmarkEnd w:id="156"/>
    </w:p>
    <w:p w14:paraId="23D90154" w14:textId="77777777" w:rsidR="006B33DD" w:rsidRPr="001707CD" w:rsidRDefault="006B33DD" w:rsidP="00FE3024">
      <w:pPr>
        <w:pStyle w:val="Nadpis3"/>
        <w:keepNext w:val="0"/>
        <w:keepLines w:val="0"/>
        <w:numPr>
          <w:ilvl w:val="2"/>
          <w:numId w:val="12"/>
        </w:numPr>
        <w:spacing w:after="120" w:line="240" w:lineRule="auto"/>
        <w:ind w:left="567" w:hanging="567"/>
        <w:rPr>
          <w:caps/>
          <w:szCs w:val="20"/>
        </w:rPr>
      </w:pPr>
      <w:r w:rsidRPr="008332D0">
        <w:t>Všetky informácie o tvorbe KK a</w:t>
      </w:r>
      <w:r w:rsidRPr="008332D0">
        <w:rPr>
          <w:rFonts w:ascii="Calibri" w:hAnsi="Calibri" w:cs="Calibri"/>
        </w:rPr>
        <w:t> </w:t>
      </w:r>
      <w:r w:rsidRPr="008332D0">
        <w:t>NSK, metodiky</w:t>
      </w:r>
      <w:r w:rsidRPr="001707CD">
        <w:rPr>
          <w:szCs w:val="20"/>
        </w:rPr>
        <w:t xml:space="preserve">, postupy a informácie o Národnom projekte Tvorba NSK sú dostupné na stránke </w:t>
      </w:r>
      <w:hyperlink r:id="rId24" w:history="1">
        <w:r w:rsidRPr="001707CD">
          <w:rPr>
            <w:rFonts w:eastAsia="Calibri"/>
            <w:szCs w:val="20"/>
          </w:rPr>
          <w:t>www.kvalifikacie.sk</w:t>
        </w:r>
      </w:hyperlink>
      <w:r w:rsidRPr="001707CD">
        <w:rPr>
          <w:szCs w:val="20"/>
        </w:rPr>
        <w:t>:</w:t>
      </w:r>
    </w:p>
    <w:p w14:paraId="5714C736" w14:textId="77777777" w:rsidR="006B33DD" w:rsidRPr="001707CD" w:rsidRDefault="006B33DD" w:rsidP="00FE3024">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Metodika na tvorbu Národného kvalifikačného rámca v SR (</w:t>
      </w:r>
      <w:hyperlink r:id="rId25" w:history="1">
        <w:r w:rsidRPr="001707CD">
          <w:rPr>
            <w:rStyle w:val="Hypertextovprepojenie"/>
            <w:rFonts w:ascii="Proba Pro" w:hAnsi="Proba Pro" w:cs="Calibri"/>
            <w:color w:val="auto"/>
            <w:sz w:val="20"/>
            <w:szCs w:val="20"/>
          </w:rPr>
          <w:t>https://www.kvalifikacie.sk/sites/nsk/files/images/Dokumenty/metodika_na_tvorbu_nkr.pdf</w:t>
        </w:r>
      </w:hyperlink>
      <w:r w:rsidRPr="001707CD">
        <w:rPr>
          <w:rFonts w:ascii="Proba Pro" w:hAnsi="Proba Pro" w:cs="Calibri"/>
          <w:color w:val="auto"/>
          <w:sz w:val="20"/>
          <w:szCs w:val="20"/>
        </w:rPr>
        <w:t>),</w:t>
      </w:r>
    </w:p>
    <w:p w14:paraId="532B3856" w14:textId="77777777" w:rsidR="006B33DD" w:rsidRPr="001707CD" w:rsidRDefault="006B33DD" w:rsidP="00FE3024">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Metodika na tvorbu Národnej sústavy kvalifikácií v</w:t>
      </w:r>
      <w:r w:rsidRPr="001707CD">
        <w:rPr>
          <w:rFonts w:ascii="Calibri" w:hAnsi="Calibri" w:cs="Calibri"/>
          <w:color w:val="auto"/>
          <w:sz w:val="20"/>
          <w:szCs w:val="20"/>
        </w:rPr>
        <w:t> </w:t>
      </w:r>
      <w:r w:rsidRPr="001707CD">
        <w:rPr>
          <w:rFonts w:ascii="Proba Pro" w:hAnsi="Proba Pro" w:cs="Calibri"/>
          <w:color w:val="auto"/>
          <w:sz w:val="20"/>
          <w:szCs w:val="20"/>
        </w:rPr>
        <w:t>SR (</w:t>
      </w:r>
      <w:hyperlink r:id="rId26" w:history="1">
        <w:r w:rsidRPr="001707CD">
          <w:rPr>
            <w:rStyle w:val="Hypertextovprepojenie"/>
            <w:rFonts w:ascii="Proba Pro" w:hAnsi="Proba Pro" w:cs="Calibri"/>
            <w:color w:val="auto"/>
            <w:sz w:val="20"/>
            <w:szCs w:val="20"/>
          </w:rPr>
          <w:t>https://www.kvalifikacie.sk/sites/nsk/files/images/Dokumenty/metodika_na_tvorbu_nsk.pdf</w:t>
        </w:r>
      </w:hyperlink>
      <w:r w:rsidRPr="001707CD">
        <w:rPr>
          <w:rFonts w:ascii="Proba Pro" w:hAnsi="Proba Pro" w:cs="Calibri"/>
          <w:color w:val="auto"/>
          <w:sz w:val="20"/>
          <w:szCs w:val="20"/>
        </w:rPr>
        <w:t>),</w:t>
      </w:r>
    </w:p>
    <w:p w14:paraId="3C1D0D4A" w14:textId="77777777" w:rsidR="006B33DD" w:rsidRPr="001707CD" w:rsidRDefault="006B33DD" w:rsidP="00FE3024">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Metodika na stanovenie hodnotiacich štandardov (</w:t>
      </w:r>
      <w:hyperlink r:id="rId27" w:history="1">
        <w:r w:rsidRPr="001707CD">
          <w:rPr>
            <w:rStyle w:val="Hypertextovprepojenie"/>
            <w:rFonts w:ascii="Proba Pro" w:hAnsi="Proba Pro" w:cs="Calibri"/>
            <w:color w:val="auto"/>
            <w:sz w:val="20"/>
            <w:szCs w:val="20"/>
          </w:rPr>
          <w:t>https://www.kvalifikacie.sk/sites/nsk/files/images/Dokumenty/metodika_tvorby_hs.pdf</w:t>
        </w:r>
      </w:hyperlink>
      <w:r w:rsidRPr="001707CD">
        <w:rPr>
          <w:rFonts w:ascii="Proba Pro" w:hAnsi="Proba Pro" w:cs="Calibri"/>
          <w:color w:val="auto"/>
          <w:sz w:val="20"/>
          <w:szCs w:val="20"/>
        </w:rPr>
        <w:t>),</w:t>
      </w:r>
    </w:p>
    <w:p w14:paraId="4193A5C0" w14:textId="77777777" w:rsidR="006B33DD" w:rsidRPr="001707CD" w:rsidRDefault="006B33DD" w:rsidP="00FE3024">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Metodika na stanovenie kvalifikačných štandardov (</w:t>
      </w:r>
      <w:hyperlink r:id="rId28" w:history="1">
        <w:r w:rsidRPr="001707CD">
          <w:rPr>
            <w:rStyle w:val="Hypertextovprepojenie"/>
            <w:rFonts w:ascii="Proba Pro" w:hAnsi="Proba Pro" w:cs="Calibri"/>
            <w:color w:val="auto"/>
            <w:sz w:val="20"/>
            <w:szCs w:val="20"/>
          </w:rPr>
          <w:t>https://www.kvalifikacie.sk/sites/nsk/files/images/Dokumenty/metodika_tvorby_ks.pdf</w:t>
        </w:r>
      </w:hyperlink>
      <w:r w:rsidRPr="001707CD">
        <w:rPr>
          <w:rFonts w:ascii="Proba Pro" w:hAnsi="Proba Pro" w:cs="Calibri"/>
          <w:color w:val="auto"/>
          <w:sz w:val="20"/>
          <w:szCs w:val="20"/>
        </w:rPr>
        <w:t>),</w:t>
      </w:r>
    </w:p>
    <w:p w14:paraId="584A96BB" w14:textId="77777777" w:rsidR="006B33DD" w:rsidRPr="001707CD" w:rsidRDefault="006B33DD" w:rsidP="00FE3024">
      <w:pPr>
        <w:pStyle w:val="Nadpis2"/>
        <w:keepNext w:val="0"/>
        <w:keepLines w:val="0"/>
        <w:numPr>
          <w:ilvl w:val="0"/>
          <w:numId w:val="169"/>
        </w:numPr>
        <w:tabs>
          <w:tab w:val="left" w:pos="851"/>
        </w:tabs>
        <w:spacing w:before="0" w:after="12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 xml:space="preserve">Metodika priraďovania úrovne SKKR         </w:t>
      </w:r>
      <w:hyperlink r:id="rId29" w:history="1">
        <w:r w:rsidRPr="001707CD">
          <w:rPr>
            <w:rStyle w:val="Hypertextovprepojenie"/>
            <w:rFonts w:ascii="Proba Pro" w:hAnsi="Proba Pro" w:cs="Calibri"/>
            <w:color w:val="auto"/>
            <w:sz w:val="20"/>
            <w:szCs w:val="20"/>
          </w:rPr>
          <w:t>https://www.kvalifikacie.sk/sites/nsk/files/images/Dokumenty/metodika_priradovania_urovni_nkr.pdf</w:t>
        </w:r>
      </w:hyperlink>
    </w:p>
    <w:p w14:paraId="408577EC" w14:textId="77777777" w:rsidR="006B33DD" w:rsidRPr="001707CD" w:rsidRDefault="006B33DD" w:rsidP="006B33DD">
      <w:pPr>
        <w:pStyle w:val="Nadpis3"/>
        <w:keepNext w:val="0"/>
        <w:keepLines w:val="0"/>
        <w:numPr>
          <w:ilvl w:val="2"/>
          <w:numId w:val="12"/>
        </w:numPr>
        <w:spacing w:after="120" w:line="240" w:lineRule="auto"/>
        <w:ind w:left="567" w:hanging="567"/>
        <w:jc w:val="both"/>
        <w:rPr>
          <w:szCs w:val="20"/>
        </w:rPr>
      </w:pPr>
      <w:r w:rsidRPr="001707CD">
        <w:rPr>
          <w:szCs w:val="20"/>
        </w:rPr>
        <w:lastRenderedPageBreak/>
        <w:t>Verejný obstarávateľ vyžaduje, aby Dodávateľ pri plnení predmetu zákazky rešpektoval nasledovné strategické dokumenty a zákonné normy:</w:t>
      </w:r>
    </w:p>
    <w:p w14:paraId="5B567977" w14:textId="77777777" w:rsidR="006B33DD" w:rsidRPr="001707CD" w:rsidRDefault="006B33DD" w:rsidP="006B33DD">
      <w:pPr>
        <w:pStyle w:val="Nadpis2"/>
        <w:keepNext w:val="0"/>
        <w:keepLines w:val="0"/>
        <w:tabs>
          <w:tab w:val="left" w:pos="851"/>
        </w:tabs>
        <w:spacing w:before="0" w:line="240" w:lineRule="auto"/>
        <w:ind w:left="567"/>
        <w:rPr>
          <w:rFonts w:ascii="Proba Pro" w:hAnsi="Proba Pro" w:cs="Calibri"/>
          <w:color w:val="auto"/>
          <w:sz w:val="20"/>
          <w:szCs w:val="20"/>
        </w:rPr>
      </w:pPr>
      <w:r w:rsidRPr="001707CD">
        <w:rPr>
          <w:rFonts w:ascii="Proba Pro" w:hAnsi="Proba Pro" w:cs="Calibri"/>
          <w:color w:val="auto"/>
          <w:sz w:val="20"/>
          <w:szCs w:val="20"/>
        </w:rPr>
        <w:t>Slovenská republika:</w:t>
      </w:r>
    </w:p>
    <w:p w14:paraId="1F7EB72E"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Uznesenie vlády Slovenskej republiky č. 105/2009 k návrhu implementácie Európskeho kvalifikačného rámca v podmienkach Slovenskej republiky,</w:t>
      </w:r>
    </w:p>
    <w:p w14:paraId="5B46173B"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Programové vyhlásenie vlády SR na roky 2016 – 2020,</w:t>
      </w:r>
    </w:p>
    <w:p w14:paraId="2AF62321"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Zákon 568/2009 Z. z. o celoživotnom vzdelávaní a o zmene a doplnení niektorých zákonov v znení, neskorších predpisov,</w:t>
      </w:r>
    </w:p>
    <w:p w14:paraId="3FAE63A8"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Zákon č. 61/2015 Z. z. o odbornom vzdelávaní a príprave a o zmene a doplnení niektorých zákonov,</w:t>
      </w:r>
    </w:p>
    <w:p w14:paraId="2032067D"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Zákon č. 245/2008 Z. z. o výchove a vzdelávaní (školský zákon) a o zmene a doplnení niektorých zákonov,</w:t>
      </w:r>
    </w:p>
    <w:p w14:paraId="3A2FB6D0"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Zákon č. 596/2003 Z. z. o štátnej správe v školstve a školskej samospráve a o zmene a doplnení niektorých zákonov,</w:t>
      </w:r>
    </w:p>
    <w:p w14:paraId="53851564"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Zákon 317/2009 Z. z. o pedagogických zamestnancoch a odborných zamestnancoch a o zmene a doplnení niektorých zákonov,</w:t>
      </w:r>
    </w:p>
    <w:p w14:paraId="33927046"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Partnerská dohoda SR na roky 2014-2020,</w:t>
      </w:r>
    </w:p>
    <w:p w14:paraId="13EA0A32"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Memorandum o spolupráci medzi MŠVVaŠ SR a MPSVaR SR a jeho dodatok zo dňa 4.12.2017,</w:t>
      </w:r>
    </w:p>
    <w:p w14:paraId="1495CEB3"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Národná stratégia zamestnanosti do roku 2020,</w:t>
      </w:r>
    </w:p>
    <w:p w14:paraId="522754C9"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Stratégia pre mládež 2014 – 2020,</w:t>
      </w:r>
    </w:p>
    <w:p w14:paraId="49EC7FDB"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Zákon č.5/2004 Z. z. o službách zamestnanosti a o zmene a doplnení niektorých zákonov.</w:t>
      </w:r>
    </w:p>
    <w:p w14:paraId="10F1D06D" w14:textId="77777777" w:rsidR="006B33DD" w:rsidRPr="001707CD" w:rsidRDefault="006B33DD" w:rsidP="006B33DD">
      <w:pPr>
        <w:pStyle w:val="Nadpis2"/>
        <w:keepNext w:val="0"/>
        <w:keepLines w:val="0"/>
        <w:tabs>
          <w:tab w:val="left" w:pos="851"/>
        </w:tabs>
        <w:spacing w:before="0" w:line="240" w:lineRule="auto"/>
        <w:ind w:left="1224"/>
        <w:rPr>
          <w:rFonts w:ascii="Proba Pro" w:hAnsi="Proba Pro" w:cs="Calibri"/>
          <w:color w:val="auto"/>
          <w:sz w:val="20"/>
          <w:szCs w:val="20"/>
        </w:rPr>
      </w:pPr>
    </w:p>
    <w:p w14:paraId="27D58D3D" w14:textId="77777777" w:rsidR="006B33DD" w:rsidRPr="001707CD" w:rsidRDefault="006B33DD" w:rsidP="006B33DD">
      <w:pPr>
        <w:pStyle w:val="Nadpis2"/>
        <w:keepNext w:val="0"/>
        <w:keepLines w:val="0"/>
        <w:tabs>
          <w:tab w:val="left" w:pos="851"/>
        </w:tabs>
        <w:spacing w:before="0" w:line="240" w:lineRule="auto"/>
        <w:ind w:left="792" w:hanging="225"/>
        <w:rPr>
          <w:rFonts w:ascii="Proba Pro" w:hAnsi="Proba Pro" w:cs="Calibri"/>
          <w:color w:val="auto"/>
          <w:sz w:val="20"/>
          <w:szCs w:val="20"/>
        </w:rPr>
      </w:pPr>
      <w:r w:rsidRPr="001707CD">
        <w:rPr>
          <w:rFonts w:ascii="Proba Pro" w:hAnsi="Proba Pro" w:cs="Calibri"/>
          <w:color w:val="auto"/>
          <w:sz w:val="20"/>
          <w:szCs w:val="20"/>
        </w:rPr>
        <w:t>Európska únia:</w:t>
      </w:r>
    </w:p>
    <w:p w14:paraId="46981402"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Lisabonská stratégia a nadväzujúce procesy (Bolonský, Kodanský atď.),</w:t>
      </w:r>
    </w:p>
    <w:p w14:paraId="53446911"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Odporúčanie Európskeho parlamentu a Rady č. 2006/962/ES o kľúčových kompetenciách pre celoživotné vzdelávanie,</w:t>
      </w:r>
    </w:p>
    <w:p w14:paraId="027F90F0"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Odporúčanie Európskeho parlamentu a Rady č. 2008/C155/01 o vytvorení európskeho kvalifikačného rámca pre celoživotné vzdelávanie,</w:t>
      </w:r>
    </w:p>
    <w:p w14:paraId="72E7FFE8"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Smernica Európskeho parlamentu a Rady č. 2005/36/EC o priznávaní odborných kvalifikácií,</w:t>
      </w:r>
    </w:p>
    <w:p w14:paraId="49515461"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Odporúčanie Európskeho parlamentu a Rady č. 2009/C111/EC o vytvorení európskeho referenčného rámca pre zabezpečenie kvality v odbornom vzdelávaní a</w:t>
      </w:r>
      <w:r w:rsidRPr="001707CD">
        <w:rPr>
          <w:rFonts w:ascii="Calibri" w:hAnsi="Calibri" w:cs="Calibri"/>
          <w:color w:val="auto"/>
          <w:sz w:val="20"/>
          <w:szCs w:val="20"/>
        </w:rPr>
        <w:t> </w:t>
      </w:r>
      <w:r w:rsidRPr="001707CD">
        <w:rPr>
          <w:rFonts w:ascii="Proba Pro" w:hAnsi="Proba Pro" w:cs="Calibri"/>
          <w:color w:val="auto"/>
          <w:sz w:val="20"/>
          <w:szCs w:val="20"/>
        </w:rPr>
        <w:t>pr</w:t>
      </w:r>
      <w:r w:rsidRPr="001707CD">
        <w:rPr>
          <w:rFonts w:ascii="Proba Pro" w:hAnsi="Proba Pro" w:cs="Proba Pro"/>
          <w:color w:val="auto"/>
          <w:sz w:val="20"/>
          <w:szCs w:val="20"/>
        </w:rPr>
        <w:t>í</w:t>
      </w:r>
      <w:r w:rsidRPr="001707CD">
        <w:rPr>
          <w:rFonts w:ascii="Proba Pro" w:hAnsi="Proba Pro" w:cs="Calibri"/>
          <w:color w:val="auto"/>
          <w:sz w:val="20"/>
          <w:szCs w:val="20"/>
        </w:rPr>
        <w:t>prave,</w:t>
      </w:r>
    </w:p>
    <w:p w14:paraId="501EE9C6"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Odporúčanie Európskeho parlamentu a Rady č. 2009/C 155/02 o vytvorení Európskeho systému kreditov pre odborné vzdelávanie a prípravu (ECVET),</w:t>
      </w:r>
    </w:p>
    <w:p w14:paraId="4CFB3748"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 xml:space="preserve">Odporúčanie Rady č. 2012/C 398/01 o potvrdzovaní neformálneho vzdelávania a </w:t>
      </w:r>
      <w:proofErr w:type="spellStart"/>
      <w:r w:rsidRPr="001707CD">
        <w:rPr>
          <w:rFonts w:ascii="Proba Pro" w:hAnsi="Proba Pro" w:cs="Calibri"/>
          <w:color w:val="auto"/>
          <w:sz w:val="20"/>
          <w:szCs w:val="20"/>
        </w:rPr>
        <w:t>informálneho</w:t>
      </w:r>
      <w:proofErr w:type="spellEnd"/>
      <w:r w:rsidRPr="001707CD">
        <w:rPr>
          <w:rFonts w:ascii="Proba Pro" w:hAnsi="Proba Pro" w:cs="Calibri"/>
          <w:color w:val="auto"/>
          <w:sz w:val="20"/>
          <w:szCs w:val="20"/>
        </w:rPr>
        <w:t xml:space="preserve"> učenia sa,</w:t>
      </w:r>
    </w:p>
    <w:p w14:paraId="5C84A3A4"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Stratégia Európa 2020,</w:t>
      </w:r>
    </w:p>
    <w:p w14:paraId="6786A64A"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Strategický rámec Vzdelávanie a odborná príprava ET2020,</w:t>
      </w:r>
    </w:p>
    <w:p w14:paraId="33A64B50" w14:textId="77777777" w:rsidR="006B33DD" w:rsidRPr="001707CD"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 xml:space="preserve">Program „Nové zručnosti pre nové pracovné miesta“ (New </w:t>
      </w:r>
      <w:proofErr w:type="spellStart"/>
      <w:r w:rsidRPr="001707CD">
        <w:rPr>
          <w:rFonts w:ascii="Proba Pro" w:hAnsi="Proba Pro" w:cs="Calibri"/>
          <w:color w:val="auto"/>
          <w:sz w:val="20"/>
          <w:szCs w:val="20"/>
        </w:rPr>
        <w:t>Skills</w:t>
      </w:r>
      <w:proofErr w:type="spellEnd"/>
      <w:r w:rsidRPr="001707CD">
        <w:rPr>
          <w:rFonts w:ascii="Proba Pro" w:hAnsi="Proba Pro" w:cs="Calibri"/>
          <w:color w:val="auto"/>
          <w:sz w:val="20"/>
          <w:szCs w:val="20"/>
        </w:rPr>
        <w:t xml:space="preserve"> </w:t>
      </w:r>
      <w:proofErr w:type="spellStart"/>
      <w:r w:rsidRPr="001707CD">
        <w:rPr>
          <w:rFonts w:ascii="Proba Pro" w:hAnsi="Proba Pro" w:cs="Calibri"/>
          <w:color w:val="auto"/>
          <w:sz w:val="20"/>
          <w:szCs w:val="20"/>
        </w:rPr>
        <w:t>for</w:t>
      </w:r>
      <w:proofErr w:type="spellEnd"/>
      <w:r w:rsidRPr="001707CD">
        <w:rPr>
          <w:rFonts w:ascii="Proba Pro" w:hAnsi="Proba Pro" w:cs="Calibri"/>
          <w:color w:val="auto"/>
          <w:sz w:val="20"/>
          <w:szCs w:val="20"/>
        </w:rPr>
        <w:t xml:space="preserve"> New </w:t>
      </w:r>
      <w:proofErr w:type="spellStart"/>
      <w:r w:rsidRPr="001707CD">
        <w:rPr>
          <w:rFonts w:ascii="Proba Pro" w:hAnsi="Proba Pro" w:cs="Calibri"/>
          <w:color w:val="auto"/>
          <w:sz w:val="20"/>
          <w:szCs w:val="20"/>
        </w:rPr>
        <w:t>Jobs</w:t>
      </w:r>
      <w:proofErr w:type="spellEnd"/>
      <w:r w:rsidRPr="001707CD">
        <w:rPr>
          <w:rFonts w:ascii="Proba Pro" w:hAnsi="Proba Pro" w:cs="Calibri"/>
          <w:color w:val="auto"/>
          <w:sz w:val="20"/>
          <w:szCs w:val="20"/>
        </w:rPr>
        <w:t>),</w:t>
      </w:r>
    </w:p>
    <w:p w14:paraId="0DA3FB28" w14:textId="77777777" w:rsidR="006B33DD" w:rsidRPr="008332D0" w:rsidRDefault="006B33DD" w:rsidP="00110A06">
      <w:pPr>
        <w:pStyle w:val="Nadpis2"/>
        <w:keepNext w:val="0"/>
        <w:keepLines w:val="0"/>
        <w:numPr>
          <w:ilvl w:val="0"/>
          <w:numId w:val="169"/>
        </w:numPr>
        <w:tabs>
          <w:tab w:val="left" w:pos="851"/>
        </w:tabs>
        <w:spacing w:before="0" w:line="240" w:lineRule="auto"/>
        <w:ind w:left="851" w:hanging="284"/>
        <w:rPr>
          <w:rFonts w:ascii="Proba Pro" w:hAnsi="Proba Pro" w:cs="Calibri"/>
          <w:color w:val="auto"/>
          <w:sz w:val="20"/>
          <w:szCs w:val="20"/>
        </w:rPr>
      </w:pPr>
      <w:r w:rsidRPr="001707CD">
        <w:rPr>
          <w:rFonts w:ascii="Proba Pro" w:hAnsi="Proba Pro" w:cs="Calibri"/>
          <w:color w:val="auto"/>
          <w:sz w:val="20"/>
          <w:szCs w:val="20"/>
        </w:rPr>
        <w:t xml:space="preserve">Program „Nový program v oblasti zručností pre Európu“ (New </w:t>
      </w:r>
      <w:proofErr w:type="spellStart"/>
      <w:r w:rsidRPr="001707CD">
        <w:rPr>
          <w:rFonts w:ascii="Proba Pro" w:hAnsi="Proba Pro" w:cs="Calibri"/>
          <w:color w:val="auto"/>
          <w:sz w:val="20"/>
          <w:szCs w:val="20"/>
        </w:rPr>
        <w:t>Skills</w:t>
      </w:r>
      <w:proofErr w:type="spellEnd"/>
      <w:r w:rsidRPr="001707CD">
        <w:rPr>
          <w:rFonts w:ascii="Proba Pro" w:hAnsi="Proba Pro" w:cs="Calibri"/>
          <w:color w:val="auto"/>
          <w:sz w:val="20"/>
          <w:szCs w:val="20"/>
        </w:rPr>
        <w:t xml:space="preserve"> Agenda </w:t>
      </w:r>
      <w:proofErr w:type="spellStart"/>
      <w:r w:rsidRPr="001707CD">
        <w:rPr>
          <w:rFonts w:ascii="Proba Pro" w:hAnsi="Proba Pro" w:cs="Calibri"/>
          <w:color w:val="auto"/>
          <w:sz w:val="20"/>
          <w:szCs w:val="20"/>
        </w:rPr>
        <w:t>for</w:t>
      </w:r>
      <w:proofErr w:type="spellEnd"/>
      <w:r w:rsidRPr="008332D0">
        <w:rPr>
          <w:rFonts w:ascii="Proba Pro" w:hAnsi="Proba Pro" w:cs="Calibri"/>
          <w:color w:val="auto"/>
          <w:sz w:val="20"/>
          <w:szCs w:val="20"/>
        </w:rPr>
        <w:t xml:space="preserve"> </w:t>
      </w:r>
      <w:proofErr w:type="spellStart"/>
      <w:r w:rsidRPr="008332D0">
        <w:rPr>
          <w:rFonts w:ascii="Proba Pro" w:hAnsi="Proba Pro" w:cs="Calibri"/>
          <w:color w:val="auto"/>
          <w:sz w:val="20"/>
          <w:szCs w:val="20"/>
        </w:rPr>
        <w:t>Europe</w:t>
      </w:r>
      <w:proofErr w:type="spellEnd"/>
      <w:r w:rsidRPr="008332D0">
        <w:rPr>
          <w:rFonts w:ascii="Proba Pro" w:hAnsi="Proba Pro" w:cs="Calibri"/>
          <w:color w:val="auto"/>
          <w:sz w:val="20"/>
          <w:szCs w:val="20"/>
        </w:rPr>
        <w:t>).</w:t>
      </w:r>
    </w:p>
    <w:p w14:paraId="66E6DEC2" w14:textId="77777777" w:rsidR="006B33DD" w:rsidRPr="008332D0" w:rsidRDefault="006B33DD" w:rsidP="006B33DD">
      <w:pPr>
        <w:pStyle w:val="Nadpis2"/>
        <w:keepNext w:val="0"/>
        <w:keepLines w:val="0"/>
        <w:tabs>
          <w:tab w:val="left" w:pos="851"/>
        </w:tabs>
        <w:spacing w:before="0" w:line="240" w:lineRule="auto"/>
        <w:ind w:left="709"/>
        <w:rPr>
          <w:rFonts w:ascii="Proba Pro" w:hAnsi="Proba Pro" w:cs="Calibri"/>
          <w:sz w:val="20"/>
          <w:szCs w:val="20"/>
        </w:rPr>
      </w:pPr>
    </w:p>
    <w:p w14:paraId="41FC9F47" w14:textId="77777777" w:rsidR="006B33DD" w:rsidRPr="008332D0" w:rsidRDefault="006B33DD" w:rsidP="006B33DD">
      <w:pPr>
        <w:pStyle w:val="Nadpis2"/>
        <w:keepNext w:val="0"/>
        <w:keepLines w:val="0"/>
        <w:tabs>
          <w:tab w:val="left" w:pos="851"/>
        </w:tabs>
        <w:spacing w:before="0" w:after="120" w:line="240" w:lineRule="auto"/>
        <w:ind w:left="792" w:hanging="225"/>
        <w:rPr>
          <w:rFonts w:ascii="Proba Pro" w:hAnsi="Proba Pro"/>
          <w:color w:val="auto"/>
        </w:rPr>
      </w:pPr>
      <w:r w:rsidRPr="008332D0">
        <w:rPr>
          <w:rFonts w:ascii="Proba Pro" w:hAnsi="Proba Pro" w:cs="Calibri"/>
          <w:color w:val="auto"/>
          <w:sz w:val="20"/>
          <w:szCs w:val="20"/>
        </w:rPr>
        <w:t>Tento právny rámec sa vzťahuje na celý predmet zákazky.</w:t>
      </w:r>
    </w:p>
    <w:p w14:paraId="137748BA" w14:textId="77777777" w:rsidR="006B33DD" w:rsidRPr="008332D0" w:rsidRDefault="006B33DD" w:rsidP="006B33DD">
      <w:pPr>
        <w:pStyle w:val="Nadpis3"/>
        <w:keepNext w:val="0"/>
        <w:keepLines w:val="0"/>
        <w:numPr>
          <w:ilvl w:val="2"/>
          <w:numId w:val="12"/>
        </w:numPr>
        <w:spacing w:after="120" w:line="240" w:lineRule="auto"/>
        <w:ind w:left="567" w:hanging="567"/>
        <w:jc w:val="both"/>
        <w:rPr>
          <w:b/>
          <w:bCs/>
        </w:rPr>
      </w:pPr>
      <w:r w:rsidRPr="008332D0">
        <w:rPr>
          <w:b/>
          <w:bCs/>
        </w:rPr>
        <w:t>Rozsah služieb – prehľad</w:t>
      </w:r>
    </w:p>
    <w:tbl>
      <w:tblPr>
        <w:tblW w:w="9701"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80"/>
        <w:gridCol w:w="4649"/>
        <w:gridCol w:w="1400"/>
        <w:gridCol w:w="2172"/>
      </w:tblGrid>
      <w:tr w:rsidR="006B33DD" w:rsidRPr="008332D0" w14:paraId="1179FCE1" w14:textId="77777777" w:rsidTr="006B33DD">
        <w:trPr>
          <w:trHeight w:val="397"/>
        </w:trPr>
        <w:tc>
          <w:tcPr>
            <w:tcW w:w="1480" w:type="dxa"/>
            <w:noWrap/>
            <w:vAlign w:val="center"/>
            <w:hideMark/>
          </w:tcPr>
          <w:p w14:paraId="622DCA8E"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Typ</w:t>
            </w:r>
          </w:p>
        </w:tc>
        <w:tc>
          <w:tcPr>
            <w:tcW w:w="4649" w:type="dxa"/>
            <w:vAlign w:val="center"/>
            <w:hideMark/>
          </w:tcPr>
          <w:p w14:paraId="11C09244"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Popis služby</w:t>
            </w:r>
          </w:p>
        </w:tc>
        <w:tc>
          <w:tcPr>
            <w:tcW w:w="1400" w:type="dxa"/>
            <w:vAlign w:val="center"/>
            <w:hideMark/>
          </w:tcPr>
          <w:p w14:paraId="23B7E4AA"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Počet mesiacov</w:t>
            </w:r>
          </w:p>
        </w:tc>
        <w:tc>
          <w:tcPr>
            <w:tcW w:w="2172" w:type="dxa"/>
            <w:vMerge w:val="restart"/>
            <w:shd w:val="clear" w:color="auto" w:fill="DEEAF6"/>
            <w:textDirection w:val="btLr"/>
            <w:vAlign w:val="center"/>
            <w:hideMark/>
          </w:tcPr>
          <w:p w14:paraId="60CC1CCE" w14:textId="77777777" w:rsidR="006B33DD" w:rsidRPr="008332D0" w:rsidRDefault="006B33DD" w:rsidP="003259DF">
            <w:pPr>
              <w:ind w:left="113" w:right="113"/>
              <w:jc w:val="center"/>
              <w:rPr>
                <w:rFonts w:ascii="Proba Pro" w:eastAsia="Times New Roman" w:hAnsi="Proba Pro"/>
                <w:b/>
                <w:bCs/>
                <w:sz w:val="20"/>
                <w:szCs w:val="20"/>
                <w:lang w:eastAsia="sk-SK"/>
              </w:rPr>
            </w:pPr>
            <w:r w:rsidRPr="008332D0">
              <w:rPr>
                <w:rFonts w:ascii="Proba Pro" w:eastAsia="Times New Roman" w:hAnsi="Proba Pro"/>
                <w:b/>
                <w:bCs/>
                <w:sz w:val="20"/>
                <w:szCs w:val="20"/>
                <w:lang w:eastAsia="sk-SK"/>
              </w:rPr>
              <w:t>Správa + technická podpora + aktualizácia = Podpora (</w:t>
            </w:r>
            <w:proofErr w:type="spellStart"/>
            <w:r w:rsidRPr="008332D0">
              <w:rPr>
                <w:rFonts w:ascii="Proba Pro" w:eastAsia="Times New Roman" w:hAnsi="Proba Pro"/>
                <w:b/>
                <w:bCs/>
                <w:sz w:val="20"/>
                <w:szCs w:val="20"/>
                <w:lang w:eastAsia="sk-SK"/>
              </w:rPr>
              <w:t>support</w:t>
            </w:r>
            <w:proofErr w:type="spellEnd"/>
            <w:r w:rsidRPr="008332D0">
              <w:rPr>
                <w:rFonts w:ascii="Proba Pro" w:eastAsia="Times New Roman" w:hAnsi="Proba Pro"/>
                <w:b/>
                <w:bCs/>
                <w:sz w:val="20"/>
                <w:szCs w:val="20"/>
                <w:lang w:eastAsia="sk-SK"/>
              </w:rPr>
              <w:t>)</w:t>
            </w:r>
          </w:p>
        </w:tc>
      </w:tr>
      <w:tr w:rsidR="006B33DD" w:rsidRPr="008332D0" w14:paraId="42C01FF2" w14:textId="77777777" w:rsidTr="006B33DD">
        <w:trPr>
          <w:trHeight w:val="315"/>
        </w:trPr>
        <w:tc>
          <w:tcPr>
            <w:tcW w:w="1480" w:type="dxa"/>
            <w:vMerge w:val="restart"/>
            <w:shd w:val="clear" w:color="auto" w:fill="9CC2E5"/>
            <w:textDirection w:val="btLr"/>
            <w:vAlign w:val="center"/>
            <w:hideMark/>
          </w:tcPr>
          <w:p w14:paraId="0FE708C0" w14:textId="77777777" w:rsidR="006B33DD" w:rsidRPr="008332D0" w:rsidRDefault="006B33DD" w:rsidP="006B33DD">
            <w:pPr>
              <w:spacing w:after="0" w:line="240" w:lineRule="auto"/>
              <w:jc w:val="center"/>
              <w:rPr>
                <w:rFonts w:ascii="Proba Pro" w:hAnsi="Proba Pro" w:cs="Proba Pro"/>
                <w:bCs/>
                <w:sz w:val="20"/>
                <w:szCs w:val="20"/>
              </w:rPr>
            </w:pPr>
            <w:r w:rsidRPr="008332D0">
              <w:rPr>
                <w:rFonts w:ascii="Proba Pro" w:hAnsi="Proba Pro" w:cs="Proba Pro"/>
                <w:bCs/>
                <w:sz w:val="20"/>
                <w:szCs w:val="20"/>
              </w:rPr>
              <w:t>Paušálne služby</w:t>
            </w:r>
          </w:p>
        </w:tc>
        <w:tc>
          <w:tcPr>
            <w:tcW w:w="4649" w:type="dxa"/>
            <w:shd w:val="clear" w:color="auto" w:fill="F8CBAD"/>
            <w:vAlign w:val="center"/>
            <w:hideMark/>
          </w:tcPr>
          <w:p w14:paraId="2D476C64"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1. Služby spojené so správou IS NSK</w:t>
            </w:r>
          </w:p>
        </w:tc>
        <w:tc>
          <w:tcPr>
            <w:tcW w:w="1400" w:type="dxa"/>
            <w:vMerge w:val="restart"/>
            <w:shd w:val="clear" w:color="auto" w:fill="FFFFFF"/>
            <w:vAlign w:val="center"/>
            <w:hideMark/>
          </w:tcPr>
          <w:p w14:paraId="28160C79"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24</w:t>
            </w:r>
          </w:p>
        </w:tc>
        <w:tc>
          <w:tcPr>
            <w:tcW w:w="2172" w:type="dxa"/>
            <w:vMerge/>
            <w:vAlign w:val="center"/>
            <w:hideMark/>
          </w:tcPr>
          <w:p w14:paraId="70E9571E"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29D47126" w14:textId="77777777" w:rsidTr="006B33DD">
        <w:trPr>
          <w:trHeight w:val="345"/>
        </w:trPr>
        <w:tc>
          <w:tcPr>
            <w:tcW w:w="1480" w:type="dxa"/>
            <w:vMerge/>
            <w:vAlign w:val="center"/>
            <w:hideMark/>
          </w:tcPr>
          <w:p w14:paraId="5F965F1A"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center"/>
            <w:hideMark/>
          </w:tcPr>
          <w:p w14:paraId="26CB60A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Administrátorská správa aplikácie</w:t>
            </w:r>
          </w:p>
        </w:tc>
        <w:tc>
          <w:tcPr>
            <w:tcW w:w="0" w:type="auto"/>
            <w:vMerge/>
            <w:vAlign w:val="center"/>
            <w:hideMark/>
          </w:tcPr>
          <w:p w14:paraId="6346E7D0"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323802E9"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41259888" w14:textId="77777777" w:rsidTr="006B33DD">
        <w:trPr>
          <w:trHeight w:val="525"/>
        </w:trPr>
        <w:tc>
          <w:tcPr>
            <w:tcW w:w="1480" w:type="dxa"/>
            <w:vMerge/>
            <w:vAlign w:val="center"/>
            <w:hideMark/>
          </w:tcPr>
          <w:p w14:paraId="560583BD"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2C9BC7B2"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Monitoring prístupov a správania sa aplikácie (kontrola logov, premazanie cache), nastavenie </w:t>
            </w:r>
            <w:proofErr w:type="spellStart"/>
            <w:r w:rsidRPr="008332D0">
              <w:rPr>
                <w:rFonts w:ascii="Proba Pro" w:hAnsi="Proba Pro" w:cs="Proba Pro"/>
                <w:bCs/>
                <w:sz w:val="20"/>
                <w:szCs w:val="20"/>
              </w:rPr>
              <w:t>jobov</w:t>
            </w:r>
            <w:proofErr w:type="spellEnd"/>
            <w:r w:rsidRPr="008332D0">
              <w:rPr>
                <w:rFonts w:ascii="Proba Pro" w:hAnsi="Proba Pro" w:cs="Proba Pro"/>
                <w:bCs/>
                <w:sz w:val="20"/>
                <w:szCs w:val="20"/>
              </w:rPr>
              <w:t xml:space="preserve"> v</w:t>
            </w:r>
            <w:r w:rsidRPr="008332D0">
              <w:rPr>
                <w:rFonts w:cs="Calibri"/>
                <w:bCs/>
                <w:sz w:val="20"/>
                <w:szCs w:val="20"/>
              </w:rPr>
              <w:t> </w:t>
            </w:r>
            <w:r w:rsidRPr="008332D0">
              <w:rPr>
                <w:rFonts w:ascii="Proba Pro" w:hAnsi="Proba Pro" w:cs="Proba Pro"/>
                <w:bCs/>
                <w:sz w:val="20"/>
                <w:szCs w:val="20"/>
              </w:rPr>
              <w:t>DB</w:t>
            </w:r>
          </w:p>
        </w:tc>
        <w:tc>
          <w:tcPr>
            <w:tcW w:w="0" w:type="auto"/>
            <w:vMerge/>
            <w:vAlign w:val="center"/>
            <w:hideMark/>
          </w:tcPr>
          <w:p w14:paraId="6F48CFED"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575DB640"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7D2D3F81" w14:textId="77777777" w:rsidTr="006B33DD">
        <w:trPr>
          <w:trHeight w:val="525"/>
        </w:trPr>
        <w:tc>
          <w:tcPr>
            <w:tcW w:w="1480" w:type="dxa"/>
            <w:vMerge/>
            <w:vAlign w:val="center"/>
            <w:hideMark/>
          </w:tcPr>
          <w:p w14:paraId="5A5966BB"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32C6FF28"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 xml:space="preserve">Zmeny v nastaveniach aplikácie (spôsob logovania a </w:t>
            </w:r>
            <w:proofErr w:type="spellStart"/>
            <w:r w:rsidRPr="008332D0">
              <w:rPr>
                <w:rFonts w:ascii="Proba Pro" w:hAnsi="Proba Pro" w:cs="Proba Pro"/>
                <w:bCs/>
                <w:sz w:val="20"/>
                <w:szCs w:val="20"/>
              </w:rPr>
              <w:t>cachovania</w:t>
            </w:r>
            <w:proofErr w:type="spellEnd"/>
            <w:r w:rsidRPr="008332D0">
              <w:rPr>
                <w:rFonts w:ascii="Proba Pro" w:hAnsi="Proba Pro" w:cs="Proba Pro"/>
                <w:bCs/>
                <w:sz w:val="20"/>
                <w:szCs w:val="20"/>
              </w:rPr>
              <w:t>, zmena nastavenia prístupových práv pre role)</w:t>
            </w:r>
          </w:p>
        </w:tc>
        <w:tc>
          <w:tcPr>
            <w:tcW w:w="0" w:type="auto"/>
            <w:vMerge/>
            <w:vAlign w:val="center"/>
            <w:hideMark/>
          </w:tcPr>
          <w:p w14:paraId="1737789A"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461A61F8"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711DAEFC" w14:textId="77777777" w:rsidTr="006B33DD">
        <w:trPr>
          <w:trHeight w:val="525"/>
        </w:trPr>
        <w:tc>
          <w:tcPr>
            <w:tcW w:w="1480" w:type="dxa"/>
            <w:vMerge/>
            <w:vAlign w:val="center"/>
            <w:hideMark/>
          </w:tcPr>
          <w:p w14:paraId="4BEA44F4"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75641FAD"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Správa stránok a menu na externom portáli (vytvorenie novej stránky, zmeny v ponukách, zmeny rozloženia stránok apod.)</w:t>
            </w:r>
          </w:p>
        </w:tc>
        <w:tc>
          <w:tcPr>
            <w:tcW w:w="0" w:type="auto"/>
            <w:vMerge/>
            <w:vAlign w:val="center"/>
            <w:hideMark/>
          </w:tcPr>
          <w:p w14:paraId="1D20244A"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751CE8D8"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460293DF" w14:textId="77777777" w:rsidTr="006B33DD">
        <w:trPr>
          <w:trHeight w:val="525"/>
        </w:trPr>
        <w:tc>
          <w:tcPr>
            <w:tcW w:w="1480" w:type="dxa"/>
            <w:vMerge/>
            <w:vAlign w:val="center"/>
            <w:hideMark/>
          </w:tcPr>
          <w:p w14:paraId="1ACEF7F4"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110B0F9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Migrácia dát a súborov (pri prenose na iný server, pri vydaní novej verzie)</w:t>
            </w:r>
          </w:p>
        </w:tc>
        <w:tc>
          <w:tcPr>
            <w:tcW w:w="0" w:type="auto"/>
            <w:vMerge/>
            <w:vAlign w:val="center"/>
            <w:hideMark/>
          </w:tcPr>
          <w:p w14:paraId="7062571E"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07B50161"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6726AE9C" w14:textId="77777777" w:rsidTr="006B33DD">
        <w:trPr>
          <w:trHeight w:val="300"/>
        </w:trPr>
        <w:tc>
          <w:tcPr>
            <w:tcW w:w="1480" w:type="dxa"/>
            <w:vMerge/>
            <w:vAlign w:val="center"/>
            <w:hideMark/>
          </w:tcPr>
          <w:p w14:paraId="6BEF9D3D"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62701515"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Upgrade a aktualizácia programových komponentov IS NSK</w:t>
            </w:r>
          </w:p>
        </w:tc>
        <w:tc>
          <w:tcPr>
            <w:tcW w:w="0" w:type="auto"/>
            <w:vMerge/>
            <w:vAlign w:val="center"/>
            <w:hideMark/>
          </w:tcPr>
          <w:p w14:paraId="00E5C470"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09ADAF31"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327A9561" w14:textId="77777777" w:rsidTr="006B33DD">
        <w:trPr>
          <w:trHeight w:val="315"/>
        </w:trPr>
        <w:tc>
          <w:tcPr>
            <w:tcW w:w="1480" w:type="dxa"/>
            <w:vMerge/>
            <w:vAlign w:val="center"/>
            <w:hideMark/>
          </w:tcPr>
          <w:p w14:paraId="52058AC6"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39A9A5E5"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Publikácia zverejnených kariet (v súčinnosti s VO)</w:t>
            </w:r>
          </w:p>
        </w:tc>
        <w:tc>
          <w:tcPr>
            <w:tcW w:w="0" w:type="auto"/>
            <w:vMerge/>
            <w:vAlign w:val="center"/>
            <w:hideMark/>
          </w:tcPr>
          <w:p w14:paraId="3C4E2579"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1D006049"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24B60E60" w14:textId="77777777" w:rsidTr="006B33DD">
        <w:trPr>
          <w:trHeight w:val="300"/>
        </w:trPr>
        <w:tc>
          <w:tcPr>
            <w:tcW w:w="1480" w:type="dxa"/>
            <w:vMerge/>
            <w:vAlign w:val="center"/>
            <w:hideMark/>
          </w:tcPr>
          <w:p w14:paraId="23C1814F"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center"/>
            <w:hideMark/>
          </w:tcPr>
          <w:p w14:paraId="518A69B9"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Správa užívateľov</w:t>
            </w:r>
          </w:p>
        </w:tc>
        <w:tc>
          <w:tcPr>
            <w:tcW w:w="0" w:type="auto"/>
            <w:vMerge/>
            <w:vAlign w:val="center"/>
            <w:hideMark/>
          </w:tcPr>
          <w:p w14:paraId="4606B69F"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0A98D87E"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0B1F24DB" w14:textId="77777777" w:rsidTr="006B33DD">
        <w:trPr>
          <w:trHeight w:val="502"/>
        </w:trPr>
        <w:tc>
          <w:tcPr>
            <w:tcW w:w="1480" w:type="dxa"/>
            <w:vMerge/>
            <w:vAlign w:val="center"/>
            <w:hideMark/>
          </w:tcPr>
          <w:p w14:paraId="77523FFB"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296D687C"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Správa účtov pre používateľské role (vytvorenie a modifikácia účtov)</w:t>
            </w:r>
          </w:p>
        </w:tc>
        <w:tc>
          <w:tcPr>
            <w:tcW w:w="0" w:type="auto"/>
            <w:vMerge/>
            <w:vAlign w:val="center"/>
            <w:hideMark/>
          </w:tcPr>
          <w:p w14:paraId="654E30E4"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03B67E7D"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23E4B12E" w14:textId="77777777" w:rsidTr="006B33DD">
        <w:trPr>
          <w:trHeight w:val="315"/>
        </w:trPr>
        <w:tc>
          <w:tcPr>
            <w:tcW w:w="1480" w:type="dxa"/>
            <w:vMerge/>
            <w:vAlign w:val="center"/>
            <w:hideMark/>
          </w:tcPr>
          <w:p w14:paraId="44D595D0"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50E1258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Zmena priradenia prístupových oprávnení používateľom</w:t>
            </w:r>
          </w:p>
        </w:tc>
        <w:tc>
          <w:tcPr>
            <w:tcW w:w="0" w:type="auto"/>
            <w:vMerge/>
            <w:vAlign w:val="center"/>
            <w:hideMark/>
          </w:tcPr>
          <w:p w14:paraId="686890A4"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0E81C80F"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7281ED7F" w14:textId="77777777" w:rsidTr="006B33DD">
        <w:trPr>
          <w:trHeight w:val="300"/>
        </w:trPr>
        <w:tc>
          <w:tcPr>
            <w:tcW w:w="1480" w:type="dxa"/>
            <w:vMerge/>
            <w:vAlign w:val="center"/>
            <w:hideMark/>
          </w:tcPr>
          <w:p w14:paraId="176E015D"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shd w:val="clear" w:color="auto" w:fill="F4B083"/>
            <w:vAlign w:val="center"/>
            <w:hideMark/>
          </w:tcPr>
          <w:p w14:paraId="7237037B"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2. Služby spojené s</w:t>
            </w:r>
            <w:r w:rsidRPr="008332D0">
              <w:rPr>
                <w:rFonts w:cs="Calibri"/>
                <w:bCs/>
                <w:sz w:val="20"/>
                <w:szCs w:val="20"/>
              </w:rPr>
              <w:t> </w:t>
            </w:r>
            <w:r w:rsidRPr="008332D0">
              <w:rPr>
                <w:rFonts w:ascii="Proba Pro" w:hAnsi="Proba Pro" w:cs="Proba Pro"/>
                <w:bCs/>
                <w:sz w:val="20"/>
                <w:szCs w:val="20"/>
              </w:rPr>
              <w:t>technickou podpora IS NSK</w:t>
            </w:r>
          </w:p>
        </w:tc>
        <w:tc>
          <w:tcPr>
            <w:tcW w:w="0" w:type="auto"/>
            <w:vMerge/>
            <w:vAlign w:val="center"/>
            <w:hideMark/>
          </w:tcPr>
          <w:p w14:paraId="438D7673"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250601DB"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63678A1D" w14:textId="77777777" w:rsidTr="006B33DD">
        <w:trPr>
          <w:trHeight w:val="300"/>
        </w:trPr>
        <w:tc>
          <w:tcPr>
            <w:tcW w:w="1480" w:type="dxa"/>
            <w:vMerge/>
            <w:vAlign w:val="center"/>
            <w:hideMark/>
          </w:tcPr>
          <w:p w14:paraId="7D811127"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5B7BF449"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Technická podpora koncových používateľov</w:t>
            </w:r>
          </w:p>
        </w:tc>
        <w:tc>
          <w:tcPr>
            <w:tcW w:w="0" w:type="auto"/>
            <w:vMerge/>
            <w:vAlign w:val="center"/>
            <w:hideMark/>
          </w:tcPr>
          <w:p w14:paraId="3D577CBF"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60597843"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12F20FEF" w14:textId="77777777" w:rsidTr="006B33DD">
        <w:trPr>
          <w:trHeight w:val="315"/>
        </w:trPr>
        <w:tc>
          <w:tcPr>
            <w:tcW w:w="1480" w:type="dxa"/>
            <w:vMerge/>
            <w:vAlign w:val="center"/>
            <w:hideMark/>
          </w:tcPr>
          <w:p w14:paraId="162A6A55"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bottom"/>
            <w:hideMark/>
          </w:tcPr>
          <w:p w14:paraId="743DF2A7"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Odstránenie možných chýb IS NSK</w:t>
            </w:r>
          </w:p>
        </w:tc>
        <w:tc>
          <w:tcPr>
            <w:tcW w:w="0" w:type="auto"/>
            <w:vMerge/>
            <w:vAlign w:val="center"/>
            <w:hideMark/>
          </w:tcPr>
          <w:p w14:paraId="0792DE38" w14:textId="77777777" w:rsidR="006B33DD" w:rsidRPr="008332D0" w:rsidRDefault="006B33DD" w:rsidP="003259DF">
            <w:pPr>
              <w:spacing w:after="0" w:line="240" w:lineRule="auto"/>
              <w:jc w:val="both"/>
              <w:rPr>
                <w:rFonts w:ascii="Proba Pro" w:hAnsi="Proba Pro" w:cs="Proba Pro"/>
                <w:bCs/>
                <w:sz w:val="20"/>
                <w:szCs w:val="20"/>
              </w:rPr>
            </w:pPr>
          </w:p>
        </w:tc>
        <w:tc>
          <w:tcPr>
            <w:tcW w:w="2172" w:type="dxa"/>
            <w:vMerge/>
            <w:vAlign w:val="center"/>
            <w:hideMark/>
          </w:tcPr>
          <w:p w14:paraId="2863AD0A"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6BBFEF06" w14:textId="77777777" w:rsidTr="006B33DD">
        <w:trPr>
          <w:trHeight w:val="395"/>
        </w:trPr>
        <w:tc>
          <w:tcPr>
            <w:tcW w:w="1480" w:type="dxa"/>
            <w:vMerge w:val="restart"/>
            <w:shd w:val="clear" w:color="auto" w:fill="9CC2E5"/>
            <w:vAlign w:val="center"/>
            <w:hideMark/>
          </w:tcPr>
          <w:p w14:paraId="6B59F93F"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Počet KK</w:t>
            </w:r>
          </w:p>
        </w:tc>
        <w:tc>
          <w:tcPr>
            <w:tcW w:w="4649" w:type="dxa"/>
            <w:shd w:val="clear" w:color="auto" w:fill="F4B083"/>
            <w:vAlign w:val="center"/>
            <w:hideMark/>
          </w:tcPr>
          <w:p w14:paraId="75BBD347" w14:textId="77777777" w:rsidR="006B33DD" w:rsidRPr="008332D0" w:rsidRDefault="006B33DD" w:rsidP="001604BF">
            <w:pPr>
              <w:spacing w:after="0" w:line="240" w:lineRule="auto"/>
              <w:jc w:val="both"/>
              <w:rPr>
                <w:rFonts w:ascii="Proba Pro" w:hAnsi="Proba Pro" w:cs="Proba Pro"/>
                <w:bCs/>
                <w:sz w:val="20"/>
                <w:szCs w:val="20"/>
              </w:rPr>
            </w:pPr>
            <w:r w:rsidRPr="008332D0">
              <w:rPr>
                <w:rFonts w:ascii="Proba Pro" w:hAnsi="Proba Pro" w:cs="Proba Pro"/>
                <w:bCs/>
                <w:sz w:val="20"/>
                <w:szCs w:val="20"/>
              </w:rPr>
              <w:t>3. Služby spojené s</w:t>
            </w:r>
            <w:r w:rsidRPr="008332D0">
              <w:rPr>
                <w:rFonts w:cs="Calibri"/>
                <w:bCs/>
                <w:sz w:val="20"/>
                <w:szCs w:val="20"/>
              </w:rPr>
              <w:t> </w:t>
            </w:r>
            <w:r w:rsidRPr="008332D0">
              <w:rPr>
                <w:rFonts w:ascii="Proba Pro" w:hAnsi="Proba Pro" w:cs="Proba Pro"/>
                <w:bCs/>
                <w:sz w:val="20"/>
                <w:szCs w:val="20"/>
              </w:rPr>
              <w:t>update databázy IS NSK</w:t>
            </w:r>
          </w:p>
        </w:tc>
        <w:tc>
          <w:tcPr>
            <w:tcW w:w="1400" w:type="dxa"/>
            <w:shd w:val="clear" w:color="auto" w:fill="FFFFFF"/>
            <w:vAlign w:val="center"/>
            <w:hideMark/>
          </w:tcPr>
          <w:p w14:paraId="41A5527D"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Počet výstupov</w:t>
            </w:r>
          </w:p>
        </w:tc>
        <w:tc>
          <w:tcPr>
            <w:tcW w:w="2172" w:type="dxa"/>
            <w:vMerge/>
            <w:vAlign w:val="center"/>
            <w:hideMark/>
          </w:tcPr>
          <w:p w14:paraId="7E5A5D73"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72E650BA" w14:textId="77777777" w:rsidTr="006B33DD">
        <w:trPr>
          <w:trHeight w:val="259"/>
        </w:trPr>
        <w:tc>
          <w:tcPr>
            <w:tcW w:w="1480" w:type="dxa"/>
            <w:vMerge/>
            <w:vAlign w:val="center"/>
            <w:hideMark/>
          </w:tcPr>
          <w:p w14:paraId="3D41A8E6"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center"/>
            <w:hideMark/>
          </w:tcPr>
          <w:p w14:paraId="1AF952CD"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Aktualizácia kariet kvalifikácií</w:t>
            </w:r>
          </w:p>
        </w:tc>
        <w:tc>
          <w:tcPr>
            <w:tcW w:w="1400" w:type="dxa"/>
            <w:vAlign w:val="center"/>
            <w:hideMark/>
          </w:tcPr>
          <w:p w14:paraId="69EA54BE"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40</w:t>
            </w:r>
          </w:p>
        </w:tc>
        <w:tc>
          <w:tcPr>
            <w:tcW w:w="2172" w:type="dxa"/>
            <w:vMerge/>
            <w:vAlign w:val="center"/>
            <w:hideMark/>
          </w:tcPr>
          <w:p w14:paraId="5DC1E7CB"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r w:rsidR="006B33DD" w:rsidRPr="008332D0" w14:paraId="3AC946AE" w14:textId="77777777" w:rsidTr="006B33DD">
        <w:trPr>
          <w:trHeight w:val="263"/>
        </w:trPr>
        <w:tc>
          <w:tcPr>
            <w:tcW w:w="1480" w:type="dxa"/>
            <w:vMerge/>
            <w:vAlign w:val="center"/>
            <w:hideMark/>
          </w:tcPr>
          <w:p w14:paraId="08B3E4B0" w14:textId="77777777" w:rsidR="006B33DD" w:rsidRPr="008332D0" w:rsidRDefault="006B33DD" w:rsidP="003259DF">
            <w:pPr>
              <w:spacing w:after="0" w:line="240" w:lineRule="auto"/>
              <w:jc w:val="both"/>
              <w:rPr>
                <w:rFonts w:ascii="Proba Pro" w:hAnsi="Proba Pro" w:cs="Proba Pro"/>
                <w:bCs/>
                <w:sz w:val="20"/>
                <w:szCs w:val="20"/>
              </w:rPr>
            </w:pPr>
          </w:p>
        </w:tc>
        <w:tc>
          <w:tcPr>
            <w:tcW w:w="4649" w:type="dxa"/>
            <w:vAlign w:val="center"/>
            <w:hideMark/>
          </w:tcPr>
          <w:p w14:paraId="7858E3D0"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Vytvorenie nových kariet</w:t>
            </w:r>
          </w:p>
        </w:tc>
        <w:tc>
          <w:tcPr>
            <w:tcW w:w="1400" w:type="dxa"/>
            <w:vAlign w:val="center"/>
            <w:hideMark/>
          </w:tcPr>
          <w:p w14:paraId="0528A564" w14:textId="77777777" w:rsidR="006B33DD" w:rsidRPr="008332D0" w:rsidRDefault="006B33DD" w:rsidP="003259DF">
            <w:pPr>
              <w:spacing w:after="0" w:line="240" w:lineRule="auto"/>
              <w:jc w:val="both"/>
              <w:rPr>
                <w:rFonts w:ascii="Proba Pro" w:hAnsi="Proba Pro" w:cs="Proba Pro"/>
                <w:bCs/>
                <w:sz w:val="20"/>
                <w:szCs w:val="20"/>
              </w:rPr>
            </w:pPr>
            <w:r w:rsidRPr="008332D0">
              <w:rPr>
                <w:rFonts w:ascii="Proba Pro" w:hAnsi="Proba Pro" w:cs="Proba Pro"/>
                <w:bCs/>
                <w:sz w:val="20"/>
                <w:szCs w:val="20"/>
              </w:rPr>
              <w:t>6</w:t>
            </w:r>
          </w:p>
        </w:tc>
        <w:tc>
          <w:tcPr>
            <w:tcW w:w="2172" w:type="dxa"/>
            <w:vMerge/>
            <w:vAlign w:val="center"/>
            <w:hideMark/>
          </w:tcPr>
          <w:p w14:paraId="035DA681" w14:textId="77777777" w:rsidR="006B33DD" w:rsidRPr="008332D0" w:rsidRDefault="006B33DD" w:rsidP="003259DF">
            <w:pPr>
              <w:rPr>
                <w:rFonts w:ascii="Proba Pro" w:eastAsia="Times New Roman" w:hAnsi="Proba Pro" w:cs="Calibri"/>
                <w:b/>
                <w:bCs/>
                <w:color w:val="000000"/>
                <w:sz w:val="20"/>
                <w:szCs w:val="20"/>
                <w:u w:color="000000"/>
                <w:lang w:eastAsia="sk-SK"/>
              </w:rPr>
            </w:pPr>
          </w:p>
        </w:tc>
      </w:tr>
    </w:tbl>
    <w:p w14:paraId="56A9544E" w14:textId="5B9F46D7" w:rsidR="006B33DD" w:rsidRPr="008332D0" w:rsidRDefault="00756218" w:rsidP="00110A06">
      <w:pPr>
        <w:pStyle w:val="SAP1"/>
        <w:numPr>
          <w:ilvl w:val="1"/>
          <w:numId w:val="173"/>
        </w:numPr>
        <w:rPr>
          <w:bCs/>
          <w:szCs w:val="24"/>
        </w:rPr>
      </w:pPr>
      <w:bookmarkStart w:id="157" w:name="_Toc520815308"/>
      <w:bookmarkStart w:id="158" w:name="_Toc14418993"/>
      <w:r>
        <w:t>Termín</w:t>
      </w:r>
      <w:r w:rsidR="006B33DD" w:rsidRPr="008332D0">
        <w:t xml:space="preserve"> plnenia predmetu zákazky</w:t>
      </w:r>
      <w:bookmarkEnd w:id="157"/>
      <w:bookmarkEnd w:id="158"/>
    </w:p>
    <w:p w14:paraId="5580F89B" w14:textId="55C6A80B" w:rsidR="006B33DD" w:rsidRPr="008332D0" w:rsidRDefault="006B33DD" w:rsidP="0084172F">
      <w:pPr>
        <w:pStyle w:val="Nadpis3"/>
        <w:keepNext w:val="0"/>
        <w:keepLines w:val="0"/>
        <w:numPr>
          <w:ilvl w:val="2"/>
          <w:numId w:val="12"/>
        </w:numPr>
        <w:spacing w:after="120" w:line="240" w:lineRule="auto"/>
        <w:ind w:left="567" w:hanging="567"/>
        <w:jc w:val="both"/>
        <w:rPr>
          <w:rFonts w:cs="Arial"/>
          <w:szCs w:val="20"/>
        </w:rPr>
      </w:pPr>
      <w:r w:rsidRPr="008332D0">
        <w:t>Termín</w:t>
      </w:r>
      <w:r w:rsidRPr="008332D0">
        <w:rPr>
          <w:rFonts w:cs="Arial"/>
          <w:szCs w:val="20"/>
        </w:rPr>
        <w:t xml:space="preserve"> plnenia predmetu zákazky:</w:t>
      </w:r>
      <w:r w:rsidRPr="008332D0">
        <w:rPr>
          <w:szCs w:val="20"/>
        </w:rPr>
        <w:t xml:space="preserve"> 24 mesiacov odo dňa nadobudnutia účinnosti zmluvy.</w:t>
      </w:r>
    </w:p>
    <w:p w14:paraId="4FCE281A"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32E54676"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20CCEE9E"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70EADD64"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7D3C35CB"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09E89F51"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3C348F90"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47745670"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5524D955"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01B27922"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36DDCC5E"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75F602C5"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79D5417D"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053E576B"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43AC52DA"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44F34AC3"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44880550"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3140AC2C"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1919F339" w14:textId="77777777" w:rsidR="006B33DD" w:rsidRPr="008332D0" w:rsidRDefault="006B33DD" w:rsidP="006B33DD">
      <w:pPr>
        <w:pStyle w:val="Odsekzoznamu"/>
        <w:numPr>
          <w:ilvl w:val="0"/>
          <w:numId w:val="145"/>
        </w:numPr>
        <w:spacing w:after="0" w:line="240" w:lineRule="auto"/>
        <w:contextualSpacing w:val="0"/>
        <w:jc w:val="both"/>
        <w:outlineLvl w:val="2"/>
        <w:rPr>
          <w:rFonts w:ascii="Proba Pro" w:hAnsi="Proba Pro" w:cs="Arial"/>
          <w:vanish/>
          <w:highlight w:val="yellow"/>
        </w:rPr>
      </w:pPr>
    </w:p>
    <w:p w14:paraId="13948004" w14:textId="77777777" w:rsidR="006B33DD" w:rsidRPr="008332D0" w:rsidRDefault="006B33DD" w:rsidP="006B33DD">
      <w:pPr>
        <w:pStyle w:val="Odsekzoznamu"/>
        <w:numPr>
          <w:ilvl w:val="1"/>
          <w:numId w:val="145"/>
        </w:numPr>
        <w:spacing w:after="0" w:line="240" w:lineRule="auto"/>
        <w:contextualSpacing w:val="0"/>
        <w:jc w:val="both"/>
        <w:outlineLvl w:val="2"/>
        <w:rPr>
          <w:rFonts w:ascii="Proba Pro" w:hAnsi="Proba Pro" w:cs="Arial"/>
          <w:vanish/>
          <w:highlight w:val="yellow"/>
        </w:rPr>
      </w:pPr>
    </w:p>
    <w:p w14:paraId="42FFD6AB" w14:textId="77777777" w:rsidR="006B33DD" w:rsidRPr="008332D0" w:rsidRDefault="006B33DD" w:rsidP="00110A06">
      <w:pPr>
        <w:pStyle w:val="SAP1"/>
        <w:numPr>
          <w:ilvl w:val="1"/>
          <w:numId w:val="173"/>
        </w:numPr>
      </w:pPr>
      <w:bookmarkStart w:id="159" w:name="_Toc14418995"/>
      <w:r w:rsidRPr="008332D0">
        <w:t>Ďalšie požiadavky predmet zákazky a súvisiace služby</w:t>
      </w:r>
      <w:bookmarkEnd w:id="159"/>
    </w:p>
    <w:p w14:paraId="6BDB4751" w14:textId="616761F9" w:rsidR="006B33DD" w:rsidRPr="008332D0" w:rsidRDefault="006B33DD" w:rsidP="006B33DD">
      <w:pPr>
        <w:pStyle w:val="Nadpis3"/>
        <w:keepNext w:val="0"/>
        <w:keepLines w:val="0"/>
        <w:numPr>
          <w:ilvl w:val="2"/>
          <w:numId w:val="140"/>
        </w:numPr>
        <w:spacing w:after="0" w:line="240" w:lineRule="auto"/>
        <w:ind w:left="567" w:hanging="567"/>
        <w:jc w:val="both"/>
        <w:rPr>
          <w:iCs/>
          <w:color w:val="000000"/>
          <w:szCs w:val="20"/>
        </w:rPr>
      </w:pPr>
      <w:r w:rsidRPr="008332D0">
        <w:rPr>
          <w:iCs/>
          <w:color w:val="000000"/>
          <w:szCs w:val="20"/>
        </w:rPr>
        <w:t>Podrobný obsah a</w:t>
      </w:r>
      <w:r w:rsidRPr="008332D0">
        <w:rPr>
          <w:rFonts w:ascii="Calibri" w:hAnsi="Calibri" w:cs="Calibri"/>
          <w:iCs/>
          <w:color w:val="000000"/>
          <w:szCs w:val="20"/>
        </w:rPr>
        <w:t> </w:t>
      </w:r>
      <w:r w:rsidRPr="008332D0">
        <w:rPr>
          <w:iCs/>
          <w:color w:val="000000"/>
          <w:szCs w:val="20"/>
        </w:rPr>
        <w:t>podmienky poskytovania s</w:t>
      </w:r>
      <w:r w:rsidRPr="008332D0">
        <w:rPr>
          <w:rFonts w:cs="Proba Pro"/>
          <w:iCs/>
          <w:color w:val="000000"/>
          <w:szCs w:val="20"/>
        </w:rPr>
        <w:t>ú</w:t>
      </w:r>
      <w:r w:rsidRPr="008332D0">
        <w:rPr>
          <w:iCs/>
          <w:color w:val="000000"/>
          <w:szCs w:val="20"/>
        </w:rPr>
        <w:t>visiacich slu</w:t>
      </w:r>
      <w:r w:rsidRPr="008332D0">
        <w:rPr>
          <w:rFonts w:cs="Proba Pro"/>
          <w:iCs/>
          <w:color w:val="000000"/>
          <w:szCs w:val="20"/>
        </w:rPr>
        <w:t>ž</w:t>
      </w:r>
      <w:r w:rsidRPr="008332D0">
        <w:rPr>
          <w:iCs/>
          <w:color w:val="000000"/>
          <w:szCs w:val="20"/>
        </w:rPr>
        <w:t xml:space="preserve">ieb tvoria obsah Časti </w:t>
      </w:r>
      <w:r w:rsidR="001707CD">
        <w:rPr>
          <w:iCs/>
          <w:color w:val="000000"/>
          <w:szCs w:val="20"/>
        </w:rPr>
        <w:t>E</w:t>
      </w:r>
      <w:r w:rsidRPr="008332D0">
        <w:rPr>
          <w:iCs/>
          <w:color w:val="000000"/>
          <w:szCs w:val="20"/>
        </w:rPr>
        <w:t>. Obchodné podmienky týchto súťažných podkladov.</w:t>
      </w:r>
    </w:p>
    <w:p w14:paraId="564BEF87" w14:textId="77777777" w:rsidR="006B33DD" w:rsidRPr="008332D0" w:rsidRDefault="006B33DD" w:rsidP="006B33DD">
      <w:pPr>
        <w:pStyle w:val="SAPHlavn"/>
        <w:widowControl/>
        <w:spacing w:after="0" w:line="240" w:lineRule="auto"/>
        <w:sectPr w:rsidR="006B33DD" w:rsidRPr="008332D0" w:rsidSect="003259DF">
          <w:headerReference w:type="even" r:id="rId30"/>
          <w:headerReference w:type="default" r:id="rId31"/>
          <w:headerReference w:type="first" r:id="rId32"/>
          <w:pgSz w:w="11906" w:h="16838"/>
          <w:pgMar w:top="1417" w:right="1417" w:bottom="1134" w:left="1417" w:header="708" w:footer="379" w:gutter="0"/>
          <w:cols w:space="708"/>
          <w:docGrid w:linePitch="360"/>
        </w:sectPr>
      </w:pPr>
    </w:p>
    <w:p w14:paraId="3A30E6AF" w14:textId="77777777" w:rsidR="006B33DD" w:rsidRPr="008332D0" w:rsidRDefault="006B33DD" w:rsidP="006B33DD">
      <w:pPr>
        <w:pStyle w:val="SAPHlavn"/>
        <w:widowControl/>
        <w:spacing w:after="0" w:line="240" w:lineRule="auto"/>
        <w:rPr>
          <w:b w:val="0"/>
        </w:rPr>
      </w:pPr>
      <w:bookmarkStart w:id="160" w:name="_Toc14418996"/>
      <w:r w:rsidRPr="008332D0">
        <w:lastRenderedPageBreak/>
        <w:t>ČASŤ C. Spôsob určenia ceny</w:t>
      </w:r>
      <w:bookmarkStart w:id="161" w:name="_zu0gcz" w:colFirst="0" w:colLast="0"/>
      <w:bookmarkEnd w:id="160"/>
      <w:bookmarkEnd w:id="161"/>
    </w:p>
    <w:p w14:paraId="010E9CD9" w14:textId="77777777" w:rsidR="006B33DD" w:rsidRPr="008332D0" w:rsidRDefault="006B33DD" w:rsidP="006B33DD">
      <w:pPr>
        <w:pStyle w:val="SAP1"/>
        <w:numPr>
          <w:ilvl w:val="1"/>
          <w:numId w:val="141"/>
        </w:numPr>
      </w:pPr>
      <w:bookmarkStart w:id="162" w:name="_Toc14418997"/>
      <w:r w:rsidRPr="008332D0">
        <w:t>Stanovenie ceny za predmet zákazky</w:t>
      </w:r>
      <w:bookmarkEnd w:id="162"/>
    </w:p>
    <w:p w14:paraId="28A3D912" w14:textId="77777777" w:rsidR="006B33DD" w:rsidRPr="008332D0" w:rsidRDefault="006B33DD" w:rsidP="006B33DD">
      <w:pPr>
        <w:pStyle w:val="Nadpis3"/>
        <w:keepNext w:val="0"/>
        <w:keepLines w:val="0"/>
        <w:numPr>
          <w:ilvl w:val="2"/>
          <w:numId w:val="6"/>
        </w:numPr>
        <w:spacing w:after="120" w:line="240" w:lineRule="auto"/>
        <w:ind w:left="567" w:hanging="567"/>
        <w:jc w:val="both"/>
      </w:pPr>
      <w:r w:rsidRPr="008332D0">
        <w:t>Cena za predmet zákazky podľa Časti B.</w:t>
      </w:r>
      <w:r w:rsidRPr="008332D0">
        <w:rPr>
          <w:rFonts w:ascii="Calibri" w:hAnsi="Calibri" w:cs="Calibri"/>
        </w:rPr>
        <w:t> </w:t>
      </w:r>
      <w:r w:rsidRPr="008332D0">
        <w:t xml:space="preserve"> Opis predmetu zákazky musí byť stanovená v</w:t>
      </w:r>
      <w:r w:rsidRPr="008332D0">
        <w:rPr>
          <w:rFonts w:ascii="Calibri" w:hAnsi="Calibri" w:cs="Calibri"/>
        </w:rPr>
        <w:t> </w:t>
      </w:r>
      <w:r w:rsidRPr="008332D0">
        <w:t>zmysle zákona NR SR č.18/1996 Z. z. o</w:t>
      </w:r>
      <w:r w:rsidRPr="008332D0">
        <w:rPr>
          <w:rFonts w:ascii="Calibri" w:hAnsi="Calibri" w:cs="Calibri"/>
        </w:rPr>
        <w:t> </w:t>
      </w:r>
      <w:r w:rsidRPr="008332D0">
        <w:t>cenách, v</w:t>
      </w:r>
      <w:r w:rsidRPr="008332D0">
        <w:rPr>
          <w:rFonts w:ascii="Calibri" w:hAnsi="Calibri" w:cs="Calibri"/>
        </w:rPr>
        <w:t> </w:t>
      </w:r>
      <w:r w:rsidRPr="008332D0">
        <w:t>platnom znení a vyhlášky MF SR č. 87/1996 Z. z., ktorou sa tento vykonáva.</w:t>
      </w:r>
    </w:p>
    <w:p w14:paraId="30CB4FC6" w14:textId="77777777" w:rsidR="006B33DD" w:rsidRPr="008332D0" w:rsidRDefault="006B33DD" w:rsidP="006B33DD">
      <w:pPr>
        <w:pStyle w:val="Nadpis3"/>
        <w:keepNext w:val="0"/>
        <w:keepLines w:val="0"/>
        <w:numPr>
          <w:ilvl w:val="2"/>
          <w:numId w:val="6"/>
        </w:numPr>
        <w:spacing w:after="120" w:line="240" w:lineRule="auto"/>
        <w:ind w:left="567" w:hanging="567"/>
        <w:jc w:val="both"/>
      </w:pPr>
      <w:r w:rsidRPr="008332D0">
        <w:rPr>
          <w:color w:val="000000"/>
        </w:rPr>
        <w:t>Uchádzač musí v</w:t>
      </w:r>
      <w:r w:rsidRPr="008332D0">
        <w:rPr>
          <w:rFonts w:ascii="Calibri" w:hAnsi="Calibri" w:cs="Calibri"/>
          <w:color w:val="000000"/>
        </w:rPr>
        <w:t> </w:t>
      </w:r>
      <w:r w:rsidRPr="008332D0">
        <w:rPr>
          <w:color w:val="000000"/>
        </w:rPr>
        <w:t xml:space="preserve">ponuke uviesť celkovú cenu predmetu </w:t>
      </w:r>
      <w:r w:rsidRPr="008332D0">
        <w:t>zákazky ako aj cenu každej položky určenej v</w:t>
      </w:r>
      <w:r w:rsidRPr="008332D0">
        <w:rPr>
          <w:rFonts w:ascii="Calibri" w:hAnsi="Calibri" w:cs="Calibri"/>
        </w:rPr>
        <w:t> </w:t>
      </w:r>
      <w:r w:rsidRPr="008332D0">
        <w:t xml:space="preserve"> Časti G. Cenová tabuľka – </w:t>
      </w:r>
      <w:proofErr w:type="spellStart"/>
      <w:r w:rsidRPr="008332D0">
        <w:t>položkový</w:t>
      </w:r>
      <w:proofErr w:type="spellEnd"/>
      <w:r w:rsidRPr="008332D0">
        <w:t xml:space="preserve"> rozpočet (vzor).</w:t>
      </w:r>
    </w:p>
    <w:p w14:paraId="02C021CF" w14:textId="562677EE" w:rsidR="006B33DD" w:rsidRPr="008332D0" w:rsidRDefault="006B33DD" w:rsidP="006B33DD">
      <w:pPr>
        <w:pStyle w:val="Nadpis3"/>
        <w:keepNext w:val="0"/>
        <w:keepLines w:val="0"/>
        <w:numPr>
          <w:ilvl w:val="2"/>
          <w:numId w:val="6"/>
        </w:numPr>
        <w:spacing w:after="0" w:line="240" w:lineRule="auto"/>
        <w:ind w:left="567" w:hanging="567"/>
        <w:jc w:val="both"/>
      </w:pPr>
      <w:r w:rsidRPr="008332D0">
        <w:t xml:space="preserve">Základnou zásadou posudzovania cien ponúknutých uchádzačmi je posudzovanie konečnej celkovej ceny, v súlade s platným právnym režimom upravujúcim akékoľvek dane a poplatky vzťahujúce sa na dodanie predmetu zákazky. </w:t>
      </w:r>
      <w:bookmarkStart w:id="163" w:name="_3jtnz0s" w:colFirst="0" w:colLast="0"/>
      <w:bookmarkEnd w:id="163"/>
    </w:p>
    <w:p w14:paraId="1FDDA6E1" w14:textId="77777777" w:rsidR="006B33DD" w:rsidRPr="008332D0" w:rsidRDefault="006B33DD" w:rsidP="006B33DD">
      <w:pPr>
        <w:pStyle w:val="SAP1"/>
        <w:numPr>
          <w:ilvl w:val="1"/>
          <w:numId w:val="141"/>
        </w:numPr>
      </w:pPr>
      <w:bookmarkStart w:id="164" w:name="_Toc14418998"/>
      <w:r w:rsidRPr="008332D0">
        <w:t>Predloženie ceny za predmet zákazky</w:t>
      </w:r>
      <w:bookmarkEnd w:id="164"/>
    </w:p>
    <w:p w14:paraId="1557C911" w14:textId="77777777" w:rsidR="006B33DD" w:rsidRPr="008332D0" w:rsidRDefault="006B33DD" w:rsidP="006B33DD">
      <w:pPr>
        <w:pStyle w:val="Nadpis3"/>
        <w:keepNext w:val="0"/>
        <w:keepLines w:val="0"/>
        <w:numPr>
          <w:ilvl w:val="2"/>
          <w:numId w:val="16"/>
        </w:numPr>
        <w:spacing w:after="120" w:line="240" w:lineRule="auto"/>
        <w:ind w:left="567" w:hanging="567"/>
        <w:jc w:val="both"/>
      </w:pPr>
      <w:bookmarkStart w:id="165" w:name="_Hlk5786906"/>
      <w:r w:rsidRPr="008332D0">
        <w:rPr>
          <w:szCs w:val="20"/>
        </w:rPr>
        <w:t>Uchádzač uvedie vo svojej ponuke navrhovanú celkovú cenu za predmet zákazky vrátane dane z</w:t>
      </w:r>
      <w:r w:rsidRPr="008332D0">
        <w:rPr>
          <w:rFonts w:ascii="Calibri" w:hAnsi="Calibri" w:cs="Calibri"/>
          <w:szCs w:val="20"/>
        </w:rPr>
        <w:t> </w:t>
      </w:r>
      <w:r w:rsidRPr="008332D0">
        <w:rPr>
          <w:szCs w:val="20"/>
        </w:rPr>
        <w:t>pridanej hodnoty (ďalej len „</w:t>
      </w:r>
      <w:r w:rsidRPr="008332D0">
        <w:rPr>
          <w:b/>
          <w:szCs w:val="20"/>
        </w:rPr>
        <w:t>DPH</w:t>
      </w:r>
      <w:r w:rsidRPr="008332D0">
        <w:rPr>
          <w:szCs w:val="20"/>
        </w:rPr>
        <w:t>“), ktorú bude musieť verejný obstarávateľ v</w:t>
      </w:r>
      <w:r w:rsidRPr="008332D0">
        <w:rPr>
          <w:rFonts w:ascii="Calibri" w:hAnsi="Calibri" w:cs="Calibri"/>
          <w:szCs w:val="20"/>
        </w:rPr>
        <w:t> </w:t>
      </w:r>
      <w:r w:rsidRPr="008332D0">
        <w:rPr>
          <w:szCs w:val="20"/>
        </w:rPr>
        <w:t>zmysle slovenských právnych predpisov, v</w:t>
      </w:r>
      <w:r w:rsidRPr="008332D0">
        <w:rPr>
          <w:rFonts w:ascii="Calibri" w:hAnsi="Calibri" w:cs="Calibri"/>
          <w:szCs w:val="20"/>
        </w:rPr>
        <w:t> </w:t>
      </w:r>
      <w:r w:rsidRPr="008332D0">
        <w:rPr>
          <w:szCs w:val="20"/>
        </w:rPr>
        <w:t>závislosti od uplatneného daňového režimu buď zaplatiť úspešnému uchádzačovi na základe faktúry  alebo priamo odviesť v</w:t>
      </w:r>
      <w:r w:rsidRPr="008332D0">
        <w:rPr>
          <w:rFonts w:ascii="Calibri" w:hAnsi="Calibri" w:cs="Calibri"/>
          <w:szCs w:val="20"/>
        </w:rPr>
        <w:t> </w:t>
      </w:r>
      <w:r w:rsidRPr="008332D0">
        <w:rPr>
          <w:szCs w:val="20"/>
        </w:rPr>
        <w:t>zmysle režimu prenesenej daňovej povinnosti, a</w:t>
      </w:r>
      <w:r w:rsidRPr="008332D0">
        <w:rPr>
          <w:rFonts w:ascii="Calibri" w:hAnsi="Calibri" w:cs="Calibri"/>
          <w:szCs w:val="20"/>
        </w:rPr>
        <w:t> </w:t>
      </w:r>
      <w:r w:rsidRPr="008332D0">
        <w:rPr>
          <w:szCs w:val="20"/>
        </w:rPr>
        <w:t>to vo výške stanovenej slovenskými právnymi predpismi.</w:t>
      </w:r>
    </w:p>
    <w:p w14:paraId="63C9504D" w14:textId="77777777" w:rsidR="006B33DD" w:rsidRPr="008332D0" w:rsidRDefault="006B33DD" w:rsidP="006B33DD">
      <w:pPr>
        <w:pStyle w:val="Nadpis3"/>
        <w:keepNext w:val="0"/>
        <w:keepLines w:val="0"/>
        <w:numPr>
          <w:ilvl w:val="2"/>
          <w:numId w:val="16"/>
        </w:numPr>
        <w:spacing w:after="120" w:line="240" w:lineRule="auto"/>
        <w:ind w:left="567" w:hanging="567"/>
        <w:jc w:val="both"/>
      </w:pPr>
      <w:r w:rsidRPr="008332D0">
        <w:rPr>
          <w:szCs w:val="20"/>
        </w:rPr>
        <w:t>U</w:t>
      </w:r>
      <w:r w:rsidRPr="008332D0">
        <w:t xml:space="preserve">chádzač v Návrhu na plnenie kritérií uvedie </w:t>
      </w:r>
    </w:p>
    <w:p w14:paraId="3D1A883B" w14:textId="77777777" w:rsidR="006B33DD" w:rsidRPr="008332D0" w:rsidRDefault="006B33DD" w:rsidP="006B33DD">
      <w:pPr>
        <w:pStyle w:val="Nadpis3"/>
        <w:keepNext w:val="0"/>
        <w:keepLines w:val="0"/>
        <w:widowControl w:val="0"/>
        <w:numPr>
          <w:ilvl w:val="3"/>
          <w:numId w:val="6"/>
        </w:numPr>
        <w:spacing w:after="120" w:line="240" w:lineRule="auto"/>
        <w:jc w:val="both"/>
      </w:pPr>
      <w:r w:rsidRPr="008332D0">
        <w:t>navrhovanú zmluvnú cenu bez DPH,</w:t>
      </w:r>
    </w:p>
    <w:p w14:paraId="3DE910F5" w14:textId="77777777" w:rsidR="006B33DD" w:rsidRPr="008332D0" w:rsidRDefault="006B33DD" w:rsidP="006B33DD">
      <w:pPr>
        <w:pStyle w:val="Nadpis3"/>
        <w:keepNext w:val="0"/>
        <w:keepLines w:val="0"/>
        <w:widowControl w:val="0"/>
        <w:numPr>
          <w:ilvl w:val="3"/>
          <w:numId w:val="6"/>
        </w:numPr>
        <w:spacing w:after="120" w:line="240" w:lineRule="auto"/>
        <w:jc w:val="both"/>
      </w:pPr>
      <w:r w:rsidRPr="008332D0">
        <w:t>sadzbu DPH a výšku DPH (okrem nákladov financovania opatrení),</w:t>
      </w:r>
    </w:p>
    <w:p w14:paraId="313C5275" w14:textId="77777777" w:rsidR="006B33DD" w:rsidRPr="008332D0" w:rsidRDefault="006B33DD" w:rsidP="006B33DD">
      <w:pPr>
        <w:pStyle w:val="Nadpis3"/>
        <w:keepNext w:val="0"/>
        <w:keepLines w:val="0"/>
        <w:widowControl w:val="0"/>
        <w:numPr>
          <w:ilvl w:val="3"/>
          <w:numId w:val="6"/>
        </w:numPr>
        <w:spacing w:after="120" w:line="240" w:lineRule="auto"/>
        <w:jc w:val="both"/>
      </w:pPr>
      <w:r w:rsidRPr="008332D0">
        <w:t>navrhovanú zmluvnú cenu vrátane DPH.</w:t>
      </w:r>
    </w:p>
    <w:p w14:paraId="723428F8" w14:textId="77777777" w:rsidR="006B33DD" w:rsidRPr="008332D0" w:rsidRDefault="006B33DD" w:rsidP="006B33DD">
      <w:pPr>
        <w:pStyle w:val="Nadpis3"/>
        <w:keepNext w:val="0"/>
        <w:keepLines w:val="0"/>
        <w:widowControl w:val="0"/>
        <w:spacing w:after="0" w:line="240" w:lineRule="auto"/>
        <w:ind w:left="568" w:firstLine="0"/>
        <w:jc w:val="both"/>
        <w:rPr>
          <w:rFonts w:eastAsia="Proba Pro" w:cs="Proba Pro"/>
          <w:szCs w:val="20"/>
        </w:rPr>
      </w:pPr>
      <w:r w:rsidRPr="008332D0">
        <w:rPr>
          <w:rFonts w:eastAsia="Proba Pro" w:cs="Proba Pro"/>
          <w:szCs w:val="20"/>
        </w:rPr>
        <w:t xml:space="preserve">Uchádzač zároveň uvedie, či je alebo nie je registrovaným platiteľom DPH v Slovenskej republike. </w:t>
      </w:r>
    </w:p>
    <w:p w14:paraId="5614A376" w14:textId="77777777" w:rsidR="006B33DD" w:rsidRPr="008332D0" w:rsidRDefault="006B33DD" w:rsidP="006B33DD">
      <w:pPr>
        <w:pStyle w:val="Nadpis3"/>
        <w:keepNext w:val="0"/>
        <w:keepLines w:val="0"/>
        <w:widowControl w:val="0"/>
        <w:spacing w:after="0" w:line="240" w:lineRule="auto"/>
        <w:ind w:left="568" w:firstLine="0"/>
        <w:jc w:val="both"/>
        <w:rPr>
          <w:rFonts w:eastAsia="Proba Pro" w:cs="Proba Pro"/>
          <w:szCs w:val="20"/>
        </w:rPr>
      </w:pPr>
    </w:p>
    <w:p w14:paraId="70CFB8F6" w14:textId="77777777" w:rsidR="006B33DD" w:rsidRPr="008332D0" w:rsidRDefault="006B33DD" w:rsidP="006B33DD">
      <w:pPr>
        <w:pStyle w:val="Nadpis3"/>
        <w:keepNext w:val="0"/>
        <w:keepLines w:val="0"/>
        <w:numPr>
          <w:ilvl w:val="2"/>
          <w:numId w:val="16"/>
        </w:numPr>
        <w:spacing w:after="120" w:line="240" w:lineRule="auto"/>
        <w:ind w:left="567" w:hanging="567"/>
        <w:jc w:val="both"/>
      </w:pPr>
      <w:r w:rsidRPr="008332D0">
        <w:rPr>
          <w:rFonts w:eastAsia="Proba Pro" w:cs="Proba Pro"/>
          <w:szCs w:val="20"/>
        </w:rPr>
        <w:t xml:space="preserve">Hodnotená bude cena </w:t>
      </w:r>
      <w:r w:rsidRPr="008332D0">
        <w:rPr>
          <w:rFonts w:eastAsia="Proba Pro" w:cs="Proba Pro"/>
          <w:szCs w:val="20"/>
          <w:u w:val="single"/>
        </w:rPr>
        <w:t>s DPH</w:t>
      </w:r>
      <w:r w:rsidRPr="008332D0">
        <w:rPr>
          <w:rFonts w:eastAsia="Proba Pro" w:cs="Proba Pro"/>
          <w:szCs w:val="20"/>
        </w:rPr>
        <w:t>.</w:t>
      </w:r>
      <w:bookmarkEnd w:id="165"/>
    </w:p>
    <w:p w14:paraId="6BF7A010" w14:textId="77777777" w:rsidR="006B33DD" w:rsidRPr="008332D0" w:rsidRDefault="006B33DD" w:rsidP="006B33DD">
      <w:pPr>
        <w:pStyle w:val="Nadpis3"/>
        <w:keepNext w:val="0"/>
        <w:keepLines w:val="0"/>
        <w:numPr>
          <w:ilvl w:val="2"/>
          <w:numId w:val="16"/>
        </w:numPr>
        <w:spacing w:after="120" w:line="240" w:lineRule="auto"/>
        <w:ind w:left="567" w:hanging="567"/>
        <w:jc w:val="both"/>
        <w:rPr>
          <w:szCs w:val="20"/>
        </w:rPr>
      </w:pPr>
      <w:r w:rsidRPr="008332D0">
        <w:rPr>
          <w:szCs w:val="20"/>
        </w:rPr>
        <w:t>Cenu ponúkaného predmetu zákazky predloží uchádzač aj vyplnením tabuľky Cenová tabuľka, ktorej vzor tvorí obsah Časti G. Cenová tabuľka (vzor) týchto súťažných podkladov.</w:t>
      </w:r>
    </w:p>
    <w:p w14:paraId="15C478D5" w14:textId="77777777" w:rsidR="006B33DD" w:rsidRPr="008332D0" w:rsidRDefault="006B33DD" w:rsidP="006B33DD">
      <w:pPr>
        <w:pStyle w:val="SAPHlavn"/>
        <w:widowControl/>
        <w:spacing w:after="0" w:line="240" w:lineRule="auto"/>
      </w:pPr>
    </w:p>
    <w:p w14:paraId="2D5C2FF6" w14:textId="77777777" w:rsidR="006B33DD" w:rsidRPr="008332D0" w:rsidRDefault="006B33DD" w:rsidP="006B33DD">
      <w:pPr>
        <w:pStyle w:val="SAPHlavn"/>
        <w:widowControl/>
        <w:spacing w:after="0" w:line="240" w:lineRule="auto"/>
        <w:sectPr w:rsidR="006B33DD" w:rsidRPr="008332D0" w:rsidSect="003259DF">
          <w:pgSz w:w="11906" w:h="16838"/>
          <w:pgMar w:top="1417" w:right="1417" w:bottom="1134" w:left="1417" w:header="708" w:footer="379" w:gutter="0"/>
          <w:cols w:space="708"/>
          <w:docGrid w:linePitch="360"/>
        </w:sectPr>
      </w:pPr>
    </w:p>
    <w:p w14:paraId="44A8CD21" w14:textId="77777777" w:rsidR="006B33DD" w:rsidRPr="008332D0" w:rsidRDefault="006B33DD" w:rsidP="00A27876">
      <w:pPr>
        <w:pStyle w:val="SAPHlavn"/>
        <w:widowControl/>
        <w:spacing w:after="0" w:line="240" w:lineRule="auto"/>
      </w:pPr>
      <w:bookmarkStart w:id="166" w:name="_Toc487015260"/>
      <w:bookmarkStart w:id="167" w:name="_Toc494096882"/>
      <w:bookmarkStart w:id="168" w:name="_Toc14418999"/>
      <w:r w:rsidRPr="008332D0">
        <w:lastRenderedPageBreak/>
        <w:t>ČASŤ D. Podmienky účasti uchádzačov</w:t>
      </w:r>
      <w:bookmarkEnd w:id="166"/>
      <w:bookmarkEnd w:id="167"/>
      <w:bookmarkEnd w:id="168"/>
    </w:p>
    <w:p w14:paraId="0EE9933A" w14:textId="77777777" w:rsidR="006B33DD" w:rsidRPr="008332D0" w:rsidRDefault="006B33DD" w:rsidP="00110A06">
      <w:pPr>
        <w:pStyle w:val="SAP1"/>
        <w:numPr>
          <w:ilvl w:val="1"/>
          <w:numId w:val="193"/>
        </w:numPr>
      </w:pPr>
      <w:bookmarkStart w:id="169" w:name="_Toc8118837"/>
      <w:bookmarkStart w:id="170" w:name="_Toc14419000"/>
      <w:r w:rsidRPr="008332D0">
        <w:t>Osobné postavenie</w:t>
      </w:r>
      <w:bookmarkStart w:id="171" w:name="_Hlk1117332"/>
      <w:bookmarkEnd w:id="169"/>
      <w:bookmarkEnd w:id="170"/>
    </w:p>
    <w:p w14:paraId="31C1CE8B" w14:textId="77777777" w:rsidR="006B33DD" w:rsidRPr="008332D0" w:rsidRDefault="006B33DD" w:rsidP="00A27876">
      <w:pPr>
        <w:pStyle w:val="Nadpis3"/>
        <w:keepNext w:val="0"/>
        <w:keepLines w:val="0"/>
        <w:numPr>
          <w:ilvl w:val="2"/>
          <w:numId w:val="16"/>
        </w:numPr>
        <w:spacing w:after="120" w:line="240" w:lineRule="auto"/>
        <w:ind w:left="567" w:hanging="567"/>
        <w:jc w:val="both"/>
        <w:rPr>
          <w:b/>
          <w:color w:val="008998"/>
          <w:szCs w:val="20"/>
        </w:rPr>
      </w:pPr>
      <w:r w:rsidRPr="008332D0">
        <w:t xml:space="preserve">Splnenie podmienok účasti možno preukázať Jednotným európskym dokumentom v zmysle § 39 ZVO, pričom doklady preukazujúce splnenie podmienok účasti predkladá verejnému obstarávateľovi uchádzač podľa § 55 ods. 1 ZVO v čase a spôsobom určeným verejným obstarávateľom. </w:t>
      </w:r>
    </w:p>
    <w:bookmarkEnd w:id="171"/>
    <w:p w14:paraId="506AC966" w14:textId="77777777" w:rsidR="00FC5C2A" w:rsidRDefault="006B33DD" w:rsidP="00FC5C2A">
      <w:pPr>
        <w:pStyle w:val="Nadpis3"/>
        <w:keepNext w:val="0"/>
        <w:keepLines w:val="0"/>
        <w:numPr>
          <w:ilvl w:val="2"/>
          <w:numId w:val="16"/>
        </w:numPr>
        <w:spacing w:after="120" w:line="240" w:lineRule="auto"/>
        <w:ind w:left="567" w:hanging="567"/>
        <w:jc w:val="both"/>
        <w:rPr>
          <w:rFonts w:cs="Arial"/>
          <w:shd w:val="clear" w:color="auto" w:fill="FFFFFF"/>
          <w:lang w:eastAsia="sk-SK"/>
        </w:rPr>
      </w:pPr>
      <w:r w:rsidRPr="008332D0">
        <w:rPr>
          <w:rFonts w:eastAsia="Proba Pro" w:cs="Proba Pro"/>
          <w:szCs w:val="20"/>
        </w:rPr>
        <w:t>Tejto</w:t>
      </w:r>
      <w:r w:rsidRPr="008332D0">
        <w:rPr>
          <w:rFonts w:cs="Arial"/>
          <w:shd w:val="clear" w:color="auto" w:fill="FFFFFF"/>
          <w:lang w:eastAsia="sk-SK"/>
        </w:rPr>
        <w:t xml:space="preserve"> verejnej súťaže sa môže zúčastniť len ten, kto spĺňa podmienky účasti týkajúce sa osobného </w:t>
      </w:r>
      <w:r w:rsidRPr="008332D0">
        <w:t>postavenia</w:t>
      </w:r>
      <w:r w:rsidRPr="008332D0">
        <w:rPr>
          <w:rFonts w:cs="Arial"/>
          <w:shd w:val="clear" w:color="auto" w:fill="FFFFFF"/>
          <w:lang w:eastAsia="sk-SK"/>
        </w:rPr>
        <w:t xml:space="preserve"> vymedzené v ustanovení § 32 ods. 1 ZVO.</w:t>
      </w:r>
    </w:p>
    <w:p w14:paraId="5030CDD6" w14:textId="04912CA8" w:rsidR="00492616" w:rsidRPr="00FC5C2A" w:rsidRDefault="006B33DD" w:rsidP="00FC5C2A">
      <w:pPr>
        <w:pStyle w:val="Nadpis3"/>
        <w:keepNext w:val="0"/>
        <w:keepLines w:val="0"/>
        <w:numPr>
          <w:ilvl w:val="2"/>
          <w:numId w:val="16"/>
        </w:numPr>
        <w:spacing w:after="120" w:line="240" w:lineRule="auto"/>
        <w:ind w:left="567" w:hanging="567"/>
        <w:jc w:val="both"/>
        <w:rPr>
          <w:rFonts w:cs="Arial"/>
          <w:shd w:val="clear" w:color="auto" w:fill="FFFFFF"/>
          <w:lang w:eastAsia="sk-SK"/>
        </w:rPr>
      </w:pPr>
      <w:r w:rsidRPr="008332D0">
        <w:t>Spôsob</w:t>
      </w:r>
      <w:r w:rsidRPr="00FC5C2A">
        <w:rPr>
          <w:rFonts w:cs="Arial"/>
          <w:shd w:val="clear" w:color="auto" w:fill="FFFFFF"/>
          <w:lang w:eastAsia="sk-SK"/>
        </w:rPr>
        <w:t xml:space="preserve"> preukázania splnenia podmienok podľa § 32 ods. 1 ZVO:</w:t>
      </w:r>
      <w:r w:rsidRPr="00FC5C2A">
        <w:rPr>
          <w:rFonts w:ascii="Calibri" w:hAnsi="Calibri" w:cs="Calibri"/>
          <w:shd w:val="clear" w:color="auto" w:fill="FFFFFF"/>
          <w:lang w:eastAsia="sk-SK"/>
        </w:rPr>
        <w:t> </w:t>
      </w:r>
    </w:p>
    <w:p w14:paraId="4EB8456C" w14:textId="674AC98D" w:rsidR="006B33DD" w:rsidRPr="008332D0" w:rsidRDefault="00492616" w:rsidP="00A27876">
      <w:pPr>
        <w:pStyle w:val="Nadpis3"/>
        <w:keepNext w:val="0"/>
        <w:keepLines w:val="0"/>
        <w:numPr>
          <w:ilvl w:val="3"/>
          <w:numId w:val="16"/>
        </w:numPr>
        <w:spacing w:after="120" w:line="240" w:lineRule="auto"/>
        <w:ind w:left="1276"/>
        <w:jc w:val="both"/>
        <w:rPr>
          <w:rFonts w:eastAsia="Proba Pro" w:cs="Proba Pro"/>
          <w:szCs w:val="20"/>
        </w:rPr>
      </w:pPr>
      <w:r w:rsidRPr="008332D0">
        <w:rPr>
          <w:rFonts w:eastAsia="Proba Pro" w:cs="Proba Pro"/>
          <w:szCs w:val="20"/>
        </w:rPr>
        <w:t xml:space="preserve">Uchádzač preukáže splnenie podmienok účasti osobného postavenia svojím zápisom v Zozname hospodárskych subjektov, ktorý vedie Úrad pre verejné obstarávanie (ďalej len </w:t>
      </w:r>
      <w:r w:rsidR="00FC5C2A">
        <w:rPr>
          <w:rFonts w:eastAsia="Proba Pro" w:cs="Proba Pro"/>
          <w:szCs w:val="20"/>
        </w:rPr>
        <w:t>„</w:t>
      </w:r>
      <w:r w:rsidRPr="00FC5C2A">
        <w:rPr>
          <w:rFonts w:eastAsia="Proba Pro" w:cs="Proba Pro"/>
          <w:b/>
          <w:bCs/>
          <w:szCs w:val="20"/>
        </w:rPr>
        <w:t>ZHS</w:t>
      </w:r>
      <w:r w:rsidR="00FC5C2A">
        <w:rPr>
          <w:rFonts w:eastAsia="Proba Pro" w:cs="Proba Pro"/>
          <w:szCs w:val="20"/>
        </w:rPr>
        <w:t>“</w:t>
      </w:r>
      <w:r w:rsidRPr="008332D0">
        <w:rPr>
          <w:rFonts w:eastAsia="Proba Pro" w:cs="Proba Pro"/>
          <w:szCs w:val="20"/>
        </w:rPr>
        <w:t>) v súlade s § 152 ZVO.</w:t>
      </w:r>
    </w:p>
    <w:p w14:paraId="191556A1" w14:textId="77777777" w:rsidR="006B33DD" w:rsidRPr="008332D0" w:rsidRDefault="006B33DD" w:rsidP="00A27876">
      <w:pPr>
        <w:pStyle w:val="Nadpis3"/>
        <w:keepNext w:val="0"/>
        <w:keepLines w:val="0"/>
        <w:numPr>
          <w:ilvl w:val="3"/>
          <w:numId w:val="16"/>
        </w:numPr>
        <w:spacing w:after="120" w:line="240" w:lineRule="auto"/>
        <w:ind w:left="1276"/>
        <w:jc w:val="both"/>
        <w:rPr>
          <w:rFonts w:eastAsia="Proba Pro" w:cs="Proba Pro"/>
          <w:szCs w:val="20"/>
        </w:rPr>
      </w:pPr>
      <w:r w:rsidRPr="008332D0">
        <w:rPr>
          <w:rFonts w:eastAsia="Proba Pro" w:cs="Proba Pro"/>
          <w:szCs w:val="20"/>
        </w:rPr>
        <w:t>Uchádzač, ktorý nie je zapísaný v ZHS podľa § 152 ZVO preukáže splnenie podmienok účasti osobného postavenia dokladmi v súlade s § 32 ods. 2 ZVO.</w:t>
      </w:r>
    </w:p>
    <w:p w14:paraId="62A913C3" w14:textId="4DF63BBC" w:rsidR="006B33DD" w:rsidRPr="008332D0" w:rsidRDefault="006B33DD" w:rsidP="00A27876">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eastAsia="Proba Pro" w:cs="Proba Pro"/>
          <w:szCs w:val="20"/>
        </w:rPr>
        <w:t>Ak uchádzač alebo záujemca má sídlo, miesto podnikania alebo obvyklý pobyt mimo územia Slovenskej republiky a štát jeho sídla, miesta podnikania alebo obvyklého pobytu nevydáva niektoré z dokladov uvedených v bode 1.</w:t>
      </w:r>
      <w:r w:rsidR="00FC5C2A">
        <w:rPr>
          <w:rFonts w:eastAsia="Proba Pro" w:cs="Proba Pro"/>
          <w:szCs w:val="20"/>
        </w:rPr>
        <w:t>3</w:t>
      </w:r>
      <w:r w:rsidRPr="008332D0">
        <w:rPr>
          <w:rFonts w:eastAsia="Proba Pro" w:cs="Proba Pro"/>
          <w:szCs w:val="20"/>
        </w:rPr>
        <w:t>.2 vyššie alebo nevydáva ani rovnocenné doklady, možno ich nahradiť čestným vyhlásením podľa predpisov platných v štáte jeho sídla, miesta podnikania alebo obvyklého pobytu.</w:t>
      </w:r>
    </w:p>
    <w:p w14:paraId="0B67FF4D" w14:textId="77777777" w:rsidR="006B33DD" w:rsidRPr="008332D0" w:rsidRDefault="006B33DD" w:rsidP="00A27876">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eastAsia="Proba Pro" w:cs="Proba Pro"/>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FB9F02F" w14:textId="77777777" w:rsidR="006B33DD" w:rsidRPr="008332D0" w:rsidRDefault="006B33DD" w:rsidP="00A27876">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eastAsia="Proba Pro" w:cs="Proba Pro"/>
          <w:szCs w:val="20"/>
        </w:rPr>
        <w:t>Verejný obstarávateľ nie je oprávnený použiť údaje z informačných systémov verejnej správy podľa osobitného predpisu, a teda uchádzač (ak nie je zapísaný v ZHS alebo ak doklady dočasne nenahrádza predložením JED) predloží za účelom preukázania splnenia podmienok účasti osobného postavenia verejnému obstarávateľovi v ponuke všetky doklady podľa § 32 ods. 2 ZVO.</w:t>
      </w:r>
    </w:p>
    <w:p w14:paraId="0B40124B" w14:textId="77777777" w:rsidR="006B33DD" w:rsidRPr="008332D0" w:rsidRDefault="006B33DD" w:rsidP="00A27876">
      <w:pPr>
        <w:pStyle w:val="Nadpis3"/>
        <w:keepNext w:val="0"/>
        <w:keepLines w:val="0"/>
        <w:numPr>
          <w:ilvl w:val="2"/>
          <w:numId w:val="16"/>
        </w:numPr>
        <w:spacing w:after="120" w:line="240" w:lineRule="auto"/>
        <w:ind w:left="567" w:hanging="567"/>
        <w:jc w:val="both"/>
        <w:rPr>
          <w:rFonts w:cs="Arial"/>
          <w:shd w:val="clear" w:color="auto" w:fill="FFFFFF"/>
          <w:lang w:eastAsia="sk-SK"/>
        </w:rPr>
      </w:pPr>
      <w:r w:rsidRPr="008332D0">
        <w:rPr>
          <w:rFonts w:eastAsia="Proba Pro" w:cs="Proba Pro"/>
          <w:szCs w:val="20"/>
        </w:rPr>
        <w:t>Podrobnosti k podmienkam účasti osobného postavenia a ich preukazovanie sú uvedené v § 32 ZVO</w:t>
      </w:r>
      <w:r w:rsidRPr="008332D0">
        <w:rPr>
          <w:rFonts w:cs="Arial"/>
          <w:shd w:val="clear" w:color="auto" w:fill="FFFFFF"/>
          <w:lang w:eastAsia="sk-SK"/>
        </w:rPr>
        <w:t>.</w:t>
      </w:r>
    </w:p>
    <w:p w14:paraId="61AD7C96" w14:textId="6CB3AB72" w:rsidR="00492616" w:rsidRPr="008332D0" w:rsidRDefault="006B33DD" w:rsidP="00110A06">
      <w:pPr>
        <w:pStyle w:val="SAP1"/>
        <w:numPr>
          <w:ilvl w:val="1"/>
          <w:numId w:val="193"/>
        </w:numPr>
      </w:pPr>
      <w:bookmarkStart w:id="172" w:name="_Toc14419001"/>
      <w:r w:rsidRPr="008332D0">
        <w:t>Technická alebo odborná spôsobilosť</w:t>
      </w:r>
      <w:bookmarkEnd w:id="172"/>
    </w:p>
    <w:p w14:paraId="0A491F6E" w14:textId="59B0B7EA" w:rsidR="00675110" w:rsidRPr="008332D0" w:rsidRDefault="00675110" w:rsidP="00A27876">
      <w:pPr>
        <w:pStyle w:val="Nadpis3"/>
        <w:keepNext w:val="0"/>
        <w:keepLines w:val="0"/>
        <w:numPr>
          <w:ilvl w:val="2"/>
          <w:numId w:val="16"/>
        </w:numPr>
        <w:spacing w:after="120" w:line="240" w:lineRule="auto"/>
        <w:ind w:left="567" w:hanging="567"/>
        <w:jc w:val="both"/>
        <w:rPr>
          <w:rFonts w:cstheme="minorHAnsi"/>
          <w:szCs w:val="20"/>
          <w:lang w:bidi="sk-SK"/>
        </w:rPr>
      </w:pPr>
      <w:r w:rsidRPr="008332D0">
        <w:rPr>
          <w:rFonts w:cstheme="minorHAnsi"/>
          <w:szCs w:val="20"/>
          <w:lang w:bidi="sk-SK"/>
        </w:rPr>
        <w:t xml:space="preserve">Uchádzač v ponuke predloží nasledovné doklady, ktorými preukazuje svoju technickú a odbornú </w:t>
      </w:r>
      <w:r w:rsidRPr="008332D0">
        <w:rPr>
          <w:rFonts w:eastAsia="Proba Pro" w:cs="Proba Pro"/>
          <w:szCs w:val="20"/>
        </w:rPr>
        <w:t>spôsobilosť</w:t>
      </w:r>
      <w:r w:rsidRPr="008332D0">
        <w:rPr>
          <w:rFonts w:cstheme="minorHAnsi"/>
          <w:szCs w:val="20"/>
          <w:lang w:bidi="sk-SK"/>
        </w:rPr>
        <w:t xml:space="preserve"> vo verejnom obstarávaní alebo adekvátny ekvivalent dokladov vydaný krajinou sídla uchádzača:</w:t>
      </w:r>
    </w:p>
    <w:p w14:paraId="0777E006" w14:textId="1C24D43B" w:rsidR="00675110" w:rsidRPr="008332D0" w:rsidRDefault="00675110" w:rsidP="00FC5C2A">
      <w:pPr>
        <w:pStyle w:val="Nadpis3"/>
        <w:keepNext w:val="0"/>
        <w:keepLines w:val="0"/>
        <w:numPr>
          <w:ilvl w:val="3"/>
          <w:numId w:val="16"/>
        </w:numPr>
        <w:spacing w:before="120" w:after="120" w:line="240" w:lineRule="auto"/>
        <w:ind w:left="1134" w:hanging="566"/>
        <w:jc w:val="both"/>
        <w:rPr>
          <w:rFonts w:cstheme="minorHAnsi"/>
        </w:rPr>
      </w:pPr>
      <w:r w:rsidRPr="00FC5C2A">
        <w:rPr>
          <w:rFonts w:eastAsia="Proba Pro" w:cs="Proba Pro"/>
          <w:b/>
          <w:bCs/>
          <w:szCs w:val="20"/>
        </w:rPr>
        <w:t>Podľa</w:t>
      </w:r>
      <w:r w:rsidRPr="00FC5C2A">
        <w:rPr>
          <w:rFonts w:cstheme="minorHAnsi"/>
          <w:b/>
          <w:bCs/>
          <w:lang w:bidi="sk-SK"/>
        </w:rPr>
        <w:t xml:space="preserve"> § 34 ods. 1 písm. a) </w:t>
      </w:r>
      <w:r w:rsidR="00535476" w:rsidRPr="00FC5C2A">
        <w:rPr>
          <w:rFonts w:cstheme="minorHAnsi"/>
          <w:b/>
          <w:bCs/>
          <w:lang w:bidi="sk-SK"/>
        </w:rPr>
        <w:t>ZVO</w:t>
      </w:r>
      <w:r w:rsidRPr="00FC5C2A">
        <w:rPr>
          <w:rFonts w:cstheme="minorHAnsi"/>
          <w:b/>
          <w:bCs/>
          <w:lang w:bidi="sk-SK"/>
        </w:rPr>
        <w:t xml:space="preserve"> a s uplatnením § 34 ods. 2 </w:t>
      </w:r>
      <w:r w:rsidR="00535476" w:rsidRPr="00FC5C2A">
        <w:rPr>
          <w:rFonts w:cstheme="minorHAnsi"/>
          <w:b/>
          <w:bCs/>
          <w:lang w:bidi="sk-SK"/>
        </w:rPr>
        <w:t>ZVO</w:t>
      </w:r>
      <w:r w:rsidR="00535476">
        <w:rPr>
          <w:rFonts w:cstheme="minorHAnsi"/>
          <w:lang w:bidi="sk-SK"/>
        </w:rPr>
        <w:t xml:space="preserve"> </w:t>
      </w:r>
      <w:r w:rsidRPr="008332D0">
        <w:rPr>
          <w:rFonts w:cstheme="minorHAnsi"/>
          <w:lang w:bidi="sk-SK"/>
        </w:rPr>
        <w:t xml:space="preserve">- zoznamom poskytnutých služieb za predchádzajúcich päť rokov </w:t>
      </w:r>
      <w:r w:rsidR="005F0A22" w:rsidRPr="008332D0">
        <w:rPr>
          <w:rFonts w:cstheme="minorHAnsi"/>
          <w:lang w:bidi="sk-SK"/>
        </w:rPr>
        <w:t xml:space="preserve">(ďalej aj ako „rozhodné obdobie“) </w:t>
      </w:r>
      <w:r w:rsidRPr="008332D0">
        <w:rPr>
          <w:rFonts w:cstheme="minorHAnsi"/>
          <w:lang w:bidi="sk-SK"/>
        </w:rPr>
        <w:t xml:space="preserve">od vyhlásenia verejného obstarávania s uvedením cien, lehôt dodania a odberateľov, dokladom je referencia, ak odberateľom bol verejný obstarávateľ alebo obstarávateľ podľa </w:t>
      </w:r>
      <w:r w:rsidR="00FC5C2A">
        <w:rPr>
          <w:rFonts w:cstheme="minorHAnsi"/>
          <w:lang w:bidi="sk-SK"/>
        </w:rPr>
        <w:t>ZVO.</w:t>
      </w:r>
      <w:r w:rsidRPr="008332D0">
        <w:rPr>
          <w:rFonts w:cstheme="minorHAnsi"/>
          <w:lang w:bidi="sk-SK"/>
        </w:rPr>
        <w:t xml:space="preserve"> </w:t>
      </w:r>
      <w:r w:rsidRPr="008332D0">
        <w:rPr>
          <w:rFonts w:cstheme="minorHAnsi"/>
        </w:rPr>
        <w:t xml:space="preserve"> </w:t>
      </w:r>
    </w:p>
    <w:p w14:paraId="668714EC" w14:textId="2C199538" w:rsidR="00675110" w:rsidRPr="008332D0" w:rsidRDefault="00675110" w:rsidP="00FC5C2A">
      <w:pPr>
        <w:pStyle w:val="wazzatext"/>
        <w:ind w:left="567" w:firstLine="0"/>
        <w:rPr>
          <w:rFonts w:ascii="Proba Pro" w:hAnsi="Proba Pro" w:cstheme="minorHAnsi"/>
        </w:rPr>
      </w:pPr>
      <w:r w:rsidRPr="008332D0">
        <w:rPr>
          <w:rFonts w:ascii="Proba Pro" w:hAnsi="Proba Pro" w:cstheme="minorHAnsi"/>
        </w:rPr>
        <w:t xml:space="preserve">V prípade, ak uchádzač </w:t>
      </w:r>
      <w:r w:rsidR="006C61BF" w:rsidRPr="008332D0">
        <w:rPr>
          <w:rFonts w:ascii="Proba Pro" w:hAnsi="Proba Pro" w:cstheme="minorHAnsi"/>
        </w:rPr>
        <w:t>preukazuje splnenie podmienky účasti poskytnutím služieb, ktorých</w:t>
      </w:r>
      <w:r w:rsidR="00B81879" w:rsidRPr="008332D0">
        <w:rPr>
          <w:rFonts w:ascii="Proba Pro" w:hAnsi="Proba Pro" w:cstheme="minorHAnsi"/>
        </w:rPr>
        <w:t xml:space="preserve"> predmetom je opakujúce sa plnenie (najmä podľa bodu </w:t>
      </w:r>
      <w:r w:rsidR="00B81879" w:rsidRPr="00CD5505">
        <w:rPr>
          <w:rFonts w:ascii="Proba Pro" w:hAnsi="Proba Pro" w:cstheme="minorHAnsi"/>
        </w:rPr>
        <w:t>2.</w:t>
      </w:r>
      <w:r w:rsidR="00CD5505" w:rsidRPr="00CD5505">
        <w:rPr>
          <w:rFonts w:ascii="Proba Pro" w:hAnsi="Proba Pro" w:cstheme="minorHAnsi"/>
        </w:rPr>
        <w:t>2</w:t>
      </w:r>
      <w:r w:rsidR="00B81879" w:rsidRPr="00CD5505">
        <w:rPr>
          <w:rFonts w:ascii="Proba Pro" w:hAnsi="Proba Pro" w:cstheme="minorHAnsi"/>
        </w:rPr>
        <w:t xml:space="preserve">.1 </w:t>
      </w:r>
      <w:r w:rsidR="00CD5505" w:rsidRPr="00CD5505">
        <w:rPr>
          <w:rFonts w:ascii="Proba Pro" w:hAnsi="Proba Pro" w:cstheme="minorHAnsi"/>
        </w:rPr>
        <w:t>b</w:t>
      </w:r>
      <w:r w:rsidR="00B81879" w:rsidRPr="00CD5505">
        <w:rPr>
          <w:rFonts w:ascii="Proba Pro" w:hAnsi="Proba Pro" w:cstheme="minorHAnsi"/>
        </w:rPr>
        <w:t>) tejto časti súťažných podkladov)</w:t>
      </w:r>
      <w:r w:rsidR="00B81879" w:rsidRPr="008332D0">
        <w:rPr>
          <w:rFonts w:ascii="Proba Pro" w:hAnsi="Proba Pro" w:cstheme="minorHAnsi"/>
        </w:rPr>
        <w:t xml:space="preserve"> a ktorých</w:t>
      </w:r>
      <w:r w:rsidRPr="008332D0">
        <w:rPr>
          <w:rFonts w:ascii="Proba Pro" w:hAnsi="Proba Pro" w:cstheme="minorHAnsi"/>
        </w:rPr>
        <w:t xml:space="preserve"> realizácia presahuje </w:t>
      </w:r>
      <w:r w:rsidR="005F0A22" w:rsidRPr="008332D0">
        <w:rPr>
          <w:rFonts w:ascii="Proba Pro" w:hAnsi="Proba Pro" w:cstheme="minorHAnsi"/>
        </w:rPr>
        <w:t xml:space="preserve">rozhodné </w:t>
      </w:r>
      <w:r w:rsidRPr="008332D0">
        <w:rPr>
          <w:rFonts w:ascii="Proba Pro" w:hAnsi="Proba Pro" w:cstheme="minorHAnsi"/>
        </w:rPr>
        <w:t>obdobie</w:t>
      </w:r>
      <w:r w:rsidR="006C61BF" w:rsidRPr="008332D0">
        <w:rPr>
          <w:rFonts w:ascii="Proba Pro" w:hAnsi="Proba Pro" w:cstheme="minorHAnsi"/>
        </w:rPr>
        <w:t xml:space="preserve"> piatich</w:t>
      </w:r>
      <w:r w:rsidRPr="008332D0">
        <w:rPr>
          <w:rFonts w:ascii="Proba Pro" w:hAnsi="Proba Pro" w:cstheme="minorHAnsi"/>
        </w:rPr>
        <w:t xml:space="preserve"> rokov, t. j. </w:t>
      </w:r>
      <w:r w:rsidR="005F0A22" w:rsidRPr="008332D0">
        <w:rPr>
          <w:rFonts w:ascii="Proba Pro" w:hAnsi="Proba Pro" w:cstheme="minorHAnsi"/>
        </w:rPr>
        <w:t xml:space="preserve">poskytovanie </w:t>
      </w:r>
      <w:r w:rsidRPr="008332D0">
        <w:rPr>
          <w:rFonts w:ascii="Proba Pro" w:hAnsi="Proba Pro" w:cstheme="minorHAnsi"/>
        </w:rPr>
        <w:t xml:space="preserve">služby (zmluvy) začalo pred </w:t>
      </w:r>
      <w:r w:rsidR="006C61BF" w:rsidRPr="008332D0">
        <w:rPr>
          <w:rFonts w:ascii="Proba Pro" w:hAnsi="Proba Pro" w:cstheme="minorHAnsi"/>
        </w:rPr>
        <w:t xml:space="preserve">viac ako </w:t>
      </w:r>
      <w:r w:rsidRPr="008332D0">
        <w:rPr>
          <w:rFonts w:ascii="Proba Pro" w:hAnsi="Proba Pro" w:cstheme="minorHAnsi"/>
        </w:rPr>
        <w:t xml:space="preserve">piatimi rokmi, alebo nebolo </w:t>
      </w:r>
      <w:r w:rsidR="00CD5505">
        <w:rPr>
          <w:rFonts w:ascii="Proba Pro" w:hAnsi="Proba Pro" w:cstheme="minorHAnsi"/>
        </w:rPr>
        <w:t>uk</w:t>
      </w:r>
      <w:r w:rsidRPr="008332D0">
        <w:rPr>
          <w:rFonts w:ascii="Proba Pro" w:hAnsi="Proba Pro" w:cstheme="minorHAnsi"/>
        </w:rPr>
        <w:t xml:space="preserve">ončené do vyhlásenia verejného obstarávania, uchádzač v zozname uvedie zvlášť rozpočtový náklad iba za tú časť </w:t>
      </w:r>
      <w:r w:rsidR="005F0A22" w:rsidRPr="008332D0">
        <w:rPr>
          <w:rFonts w:ascii="Proba Pro" w:hAnsi="Proba Pro" w:cstheme="minorHAnsi"/>
        </w:rPr>
        <w:t xml:space="preserve">poskytovania </w:t>
      </w:r>
      <w:r w:rsidRPr="008332D0">
        <w:rPr>
          <w:rFonts w:ascii="Proba Pro" w:hAnsi="Proba Pro" w:cstheme="minorHAnsi"/>
        </w:rPr>
        <w:t>služby, ktorá bola realizovaná v rozhodnom období</w:t>
      </w:r>
      <w:r w:rsidR="00CD5505">
        <w:rPr>
          <w:rFonts w:ascii="Proba Pro" w:hAnsi="Proba Pro" w:cstheme="minorHAnsi"/>
        </w:rPr>
        <w:t>.</w:t>
      </w:r>
    </w:p>
    <w:p w14:paraId="0D1203A2" w14:textId="2A47A6FD" w:rsidR="00904597" w:rsidRPr="008332D0" w:rsidRDefault="00904597" w:rsidP="00FC5C2A">
      <w:pPr>
        <w:pStyle w:val="wazzatext"/>
        <w:ind w:left="567" w:firstLine="0"/>
        <w:rPr>
          <w:rFonts w:ascii="Proba Pro" w:hAnsi="Proba Pro" w:cstheme="minorHAnsi"/>
        </w:rPr>
      </w:pPr>
      <w:r w:rsidRPr="008332D0">
        <w:rPr>
          <w:rFonts w:ascii="Proba Pro" w:hAnsi="Proba Pro" w:cstheme="minorHAnsi"/>
        </w:rPr>
        <w:t>V</w:t>
      </w:r>
      <w:r w:rsidRPr="008332D0">
        <w:rPr>
          <w:rFonts w:ascii="Calibri" w:hAnsi="Calibri" w:cs="Calibri"/>
        </w:rPr>
        <w:t> </w:t>
      </w:r>
      <w:r w:rsidRPr="008332D0">
        <w:rPr>
          <w:rFonts w:ascii="Proba Pro" w:hAnsi="Proba Pro" w:cstheme="minorHAnsi"/>
        </w:rPr>
        <w:t>pr</w:t>
      </w:r>
      <w:r w:rsidRPr="008332D0">
        <w:rPr>
          <w:rFonts w:ascii="Proba Pro" w:hAnsi="Proba Pro" w:cs="Proba Pro"/>
        </w:rPr>
        <w:t>í</w:t>
      </w:r>
      <w:r w:rsidRPr="008332D0">
        <w:rPr>
          <w:rFonts w:ascii="Proba Pro" w:hAnsi="Proba Pro" w:cstheme="minorHAnsi"/>
        </w:rPr>
        <w:t>pade slu</w:t>
      </w:r>
      <w:r w:rsidRPr="008332D0">
        <w:rPr>
          <w:rFonts w:ascii="Proba Pro" w:hAnsi="Proba Pro" w:cs="Proba Pro"/>
        </w:rPr>
        <w:t>ž</w:t>
      </w:r>
      <w:r w:rsidRPr="008332D0">
        <w:rPr>
          <w:rFonts w:ascii="Proba Pro" w:hAnsi="Proba Pro" w:cstheme="minorHAnsi"/>
        </w:rPr>
        <w:t>ieb pod</w:t>
      </w:r>
      <w:r w:rsidRPr="008332D0">
        <w:rPr>
          <w:rFonts w:ascii="Proba Pro" w:hAnsi="Proba Pro" w:cs="Proba Pro"/>
        </w:rPr>
        <w:t>ľ</w:t>
      </w:r>
      <w:r w:rsidRPr="008332D0">
        <w:rPr>
          <w:rFonts w:ascii="Proba Pro" w:hAnsi="Proba Pro" w:cstheme="minorHAnsi"/>
        </w:rPr>
        <w:t xml:space="preserve">a bodu </w:t>
      </w:r>
      <w:r w:rsidRPr="00CD5505">
        <w:rPr>
          <w:rFonts w:ascii="Proba Pro" w:hAnsi="Proba Pro" w:cstheme="minorHAnsi"/>
        </w:rPr>
        <w:t>2.</w:t>
      </w:r>
      <w:r w:rsidR="00CD5505" w:rsidRPr="00CD5505">
        <w:rPr>
          <w:rFonts w:ascii="Proba Pro" w:hAnsi="Proba Pro" w:cstheme="minorHAnsi"/>
        </w:rPr>
        <w:t>2</w:t>
      </w:r>
      <w:r w:rsidRPr="00CD5505">
        <w:rPr>
          <w:rFonts w:ascii="Proba Pro" w:hAnsi="Proba Pro" w:cstheme="minorHAnsi"/>
        </w:rPr>
        <w:t xml:space="preserve">.1 </w:t>
      </w:r>
      <w:r w:rsidR="00CD5505" w:rsidRPr="00CD5505">
        <w:rPr>
          <w:rFonts w:ascii="Proba Pro" w:hAnsi="Proba Pro" w:cstheme="minorHAnsi"/>
        </w:rPr>
        <w:t>a</w:t>
      </w:r>
      <w:r w:rsidRPr="00CD5505">
        <w:rPr>
          <w:rFonts w:ascii="Proba Pro" w:hAnsi="Proba Pro" w:cstheme="minorHAnsi"/>
        </w:rPr>
        <w:t>)</w:t>
      </w:r>
      <w:r w:rsidR="00F805F3" w:rsidRPr="00CD5505">
        <w:rPr>
          <w:rFonts w:ascii="Proba Pro" w:hAnsi="Proba Pro" w:cstheme="minorHAnsi"/>
        </w:rPr>
        <w:t xml:space="preserve"> tejto časti súťažných podkladov</w:t>
      </w:r>
      <w:r w:rsidR="00F805F3" w:rsidRPr="008332D0">
        <w:rPr>
          <w:rFonts w:ascii="Proba Pro" w:hAnsi="Proba Pro" w:cstheme="minorHAnsi"/>
        </w:rPr>
        <w:t xml:space="preserve"> nižšie</w:t>
      </w:r>
      <w:r w:rsidR="00CD5505">
        <w:rPr>
          <w:rFonts w:ascii="Proba Pro" w:hAnsi="Proba Pro" w:cstheme="minorHAnsi"/>
        </w:rPr>
        <w:t>,</w:t>
      </w:r>
      <w:r w:rsidR="00F805F3" w:rsidRPr="008332D0">
        <w:rPr>
          <w:rFonts w:ascii="Proba Pro" w:hAnsi="Proba Pro" w:cstheme="minorHAnsi"/>
        </w:rPr>
        <w:t xml:space="preserve"> nie je potrebné </w:t>
      </w:r>
      <w:r w:rsidR="00F805F3" w:rsidRPr="00FC5C2A">
        <w:rPr>
          <w:rFonts w:ascii="Proba Pro" w:hAnsi="Proba Pro" w:cstheme="minorHAnsi"/>
        </w:rPr>
        <w:t>prepočítavať rozpočtový náklad</w:t>
      </w:r>
      <w:r w:rsidR="00B81879" w:rsidRPr="008332D0">
        <w:rPr>
          <w:rFonts w:ascii="Proba Pro" w:hAnsi="Proba Pro" w:cstheme="minorHAnsi"/>
        </w:rPr>
        <w:t xml:space="preserve"> na rozhodné obdobie a</w:t>
      </w:r>
      <w:r w:rsidR="00B81879" w:rsidRPr="008332D0">
        <w:rPr>
          <w:rFonts w:ascii="Calibri" w:hAnsi="Calibri" w:cs="Calibri"/>
        </w:rPr>
        <w:t> </w:t>
      </w:r>
      <w:r w:rsidR="00B81879" w:rsidRPr="008332D0">
        <w:rPr>
          <w:rFonts w:ascii="Proba Pro" w:hAnsi="Proba Pro" w:cstheme="minorHAnsi"/>
        </w:rPr>
        <w:t>sta</w:t>
      </w:r>
      <w:r w:rsidR="00B81879" w:rsidRPr="008332D0">
        <w:rPr>
          <w:rFonts w:ascii="Proba Pro" w:hAnsi="Proba Pro" w:cs="Proba Pro"/>
        </w:rPr>
        <w:t>čí</w:t>
      </w:r>
      <w:r w:rsidR="00B81879" w:rsidRPr="008332D0">
        <w:rPr>
          <w:rFonts w:ascii="Proba Pro" w:hAnsi="Proba Pro" w:cstheme="minorHAnsi"/>
        </w:rPr>
        <w:t>, ak bol v</w:t>
      </w:r>
      <w:r w:rsidR="00B81879" w:rsidRPr="008332D0">
        <w:rPr>
          <w:rFonts w:ascii="Proba Pro" w:hAnsi="Proba Pro" w:cs="Proba Pro"/>
        </w:rPr>
        <w:t>ý</w:t>
      </w:r>
      <w:r w:rsidR="00B81879" w:rsidRPr="008332D0">
        <w:rPr>
          <w:rFonts w:ascii="Proba Pro" w:hAnsi="Proba Pro" w:cstheme="minorHAnsi"/>
        </w:rPr>
        <w:t xml:space="preserve">sledok </w:t>
      </w:r>
      <w:r w:rsidR="003D59FF" w:rsidRPr="008332D0">
        <w:rPr>
          <w:rFonts w:ascii="Proba Pro" w:hAnsi="Proba Pro" w:cstheme="minorHAnsi"/>
        </w:rPr>
        <w:t>poskytnutia služby (Implementácia informačného systému a jeho aplikácií v oblasti vzdelávania a trhu práce) v</w:t>
      </w:r>
      <w:r w:rsidR="003D59FF" w:rsidRPr="008332D0">
        <w:rPr>
          <w:rFonts w:ascii="Calibri" w:hAnsi="Calibri" w:cs="Calibri"/>
        </w:rPr>
        <w:t> </w:t>
      </w:r>
      <w:r w:rsidR="003D59FF" w:rsidRPr="008332D0">
        <w:rPr>
          <w:rFonts w:ascii="Proba Pro" w:hAnsi="Proba Pro" w:cstheme="minorHAnsi"/>
        </w:rPr>
        <w:t>rozhodnom obdob</w:t>
      </w:r>
      <w:r w:rsidR="003D59FF" w:rsidRPr="008332D0">
        <w:rPr>
          <w:rFonts w:ascii="Proba Pro" w:hAnsi="Proba Pro" w:cs="Proba Pro"/>
        </w:rPr>
        <w:t>í</w:t>
      </w:r>
      <w:r w:rsidR="003D59FF" w:rsidRPr="008332D0">
        <w:rPr>
          <w:rFonts w:ascii="Proba Pro" w:hAnsi="Proba Pro" w:cstheme="minorHAnsi"/>
        </w:rPr>
        <w:t xml:space="preserve"> dokon</w:t>
      </w:r>
      <w:r w:rsidR="003D59FF" w:rsidRPr="008332D0">
        <w:rPr>
          <w:rFonts w:ascii="Proba Pro" w:hAnsi="Proba Pro" w:cs="Proba Pro"/>
        </w:rPr>
        <w:t>č</w:t>
      </w:r>
      <w:r w:rsidR="003D59FF" w:rsidRPr="008332D0">
        <w:rPr>
          <w:rFonts w:ascii="Proba Pro" w:hAnsi="Proba Pro" w:cstheme="minorHAnsi"/>
        </w:rPr>
        <w:t>en</w:t>
      </w:r>
      <w:r w:rsidR="003D59FF" w:rsidRPr="008332D0">
        <w:rPr>
          <w:rFonts w:ascii="Proba Pro" w:hAnsi="Proba Pro" w:cs="Proba Pro"/>
        </w:rPr>
        <w:t>ý</w:t>
      </w:r>
      <w:r w:rsidR="003D59FF" w:rsidRPr="008332D0">
        <w:rPr>
          <w:rFonts w:ascii="Proba Pro" w:hAnsi="Proba Pro" w:cstheme="minorHAnsi"/>
        </w:rPr>
        <w:t xml:space="preserve"> a</w:t>
      </w:r>
      <w:r w:rsidR="003D59FF" w:rsidRPr="008332D0">
        <w:rPr>
          <w:rFonts w:ascii="Calibri" w:hAnsi="Calibri" w:cs="Calibri"/>
        </w:rPr>
        <w:t> </w:t>
      </w:r>
      <w:r w:rsidR="003D59FF" w:rsidRPr="008332D0">
        <w:rPr>
          <w:rFonts w:ascii="Proba Pro" w:hAnsi="Proba Pro" w:cstheme="minorHAnsi"/>
        </w:rPr>
        <w:t>prevzat</w:t>
      </w:r>
      <w:r w:rsidR="003D59FF" w:rsidRPr="008332D0">
        <w:rPr>
          <w:rFonts w:ascii="Proba Pro" w:hAnsi="Proba Pro" w:cs="Proba Pro"/>
        </w:rPr>
        <w:t>ý</w:t>
      </w:r>
      <w:r w:rsidR="003D59FF" w:rsidRPr="008332D0">
        <w:rPr>
          <w:rFonts w:ascii="Proba Pro" w:hAnsi="Proba Pro" w:cstheme="minorHAnsi"/>
        </w:rPr>
        <w:t xml:space="preserve"> objedn</w:t>
      </w:r>
      <w:r w:rsidR="003D59FF" w:rsidRPr="008332D0">
        <w:rPr>
          <w:rFonts w:ascii="Proba Pro" w:hAnsi="Proba Pro" w:cs="Proba Pro"/>
        </w:rPr>
        <w:t>á</w:t>
      </w:r>
      <w:r w:rsidR="003D59FF" w:rsidRPr="008332D0">
        <w:rPr>
          <w:rFonts w:ascii="Proba Pro" w:hAnsi="Proba Pro" w:cstheme="minorHAnsi"/>
        </w:rPr>
        <w:t>vate</w:t>
      </w:r>
      <w:r w:rsidR="003D59FF" w:rsidRPr="008332D0">
        <w:rPr>
          <w:rFonts w:ascii="Proba Pro" w:hAnsi="Proba Pro" w:cs="Proba Pro"/>
        </w:rPr>
        <w:t>ľ</w:t>
      </w:r>
      <w:r w:rsidR="003D59FF" w:rsidRPr="008332D0">
        <w:rPr>
          <w:rFonts w:ascii="Proba Pro" w:hAnsi="Proba Pro" w:cstheme="minorHAnsi"/>
        </w:rPr>
        <w:t>om</w:t>
      </w:r>
      <w:r w:rsidR="0029253D" w:rsidRPr="008332D0">
        <w:rPr>
          <w:rFonts w:ascii="Proba Pro" w:hAnsi="Proba Pro" w:cstheme="minorHAnsi"/>
        </w:rPr>
        <w:t>.</w:t>
      </w:r>
    </w:p>
    <w:p w14:paraId="56AF319E" w14:textId="1A0F6F4A" w:rsidR="00FC5C2A" w:rsidRPr="00FC5C2A" w:rsidRDefault="00675110" w:rsidP="00FC5C2A">
      <w:pPr>
        <w:pStyle w:val="wazzatext"/>
        <w:ind w:left="567" w:firstLine="0"/>
        <w:rPr>
          <w:rFonts w:ascii="Proba Pro" w:hAnsi="Proba Pro" w:cstheme="minorHAnsi"/>
        </w:rPr>
      </w:pPr>
      <w:r w:rsidRPr="008332D0">
        <w:rPr>
          <w:rFonts w:ascii="Proba Pro" w:hAnsi="Proba Pro" w:cstheme="minorHAnsi"/>
        </w:rPr>
        <w:lastRenderedPageBreak/>
        <w:t xml:space="preserve">V prípade, ak </w:t>
      </w:r>
      <w:r w:rsidR="00904597" w:rsidRPr="008332D0">
        <w:rPr>
          <w:rFonts w:ascii="Proba Pro" w:hAnsi="Proba Pro" w:cstheme="minorHAnsi"/>
        </w:rPr>
        <w:t xml:space="preserve">poskytovanie </w:t>
      </w:r>
      <w:r w:rsidRPr="008332D0">
        <w:rPr>
          <w:rFonts w:ascii="Proba Pro" w:hAnsi="Proba Pro" w:cstheme="minorHAnsi"/>
        </w:rPr>
        <w:t xml:space="preserve">služby realizoval </w:t>
      </w:r>
      <w:r w:rsidR="00FC5C2A">
        <w:rPr>
          <w:rFonts w:ascii="Proba Pro" w:hAnsi="Proba Pro" w:cstheme="minorHAnsi"/>
        </w:rPr>
        <w:t>uchádzač</w:t>
      </w:r>
      <w:r w:rsidRPr="008332D0">
        <w:rPr>
          <w:rFonts w:ascii="Proba Pro" w:hAnsi="Proba Pro" w:cstheme="minorHAnsi"/>
        </w:rPr>
        <w:t xml:space="preserve"> ako člen združenia alebo ako subdodávateľ, vyčísli a započíta iba finančný objem, realizovaný ním samotným</w:t>
      </w:r>
      <w:r w:rsidR="007603E8" w:rsidRPr="008332D0">
        <w:rPr>
          <w:rFonts w:ascii="Proba Pro" w:hAnsi="Proba Pro" w:cstheme="minorHAnsi"/>
        </w:rPr>
        <w:t>.</w:t>
      </w:r>
    </w:p>
    <w:p w14:paraId="4E11A7C5" w14:textId="3E148DE1" w:rsidR="00675110" w:rsidRPr="008332D0" w:rsidRDefault="00675110" w:rsidP="00FC5C2A">
      <w:pPr>
        <w:pStyle w:val="Nadpis3"/>
        <w:keepNext w:val="0"/>
        <w:keepLines w:val="0"/>
        <w:numPr>
          <w:ilvl w:val="3"/>
          <w:numId w:val="16"/>
        </w:numPr>
        <w:spacing w:before="120" w:after="120" w:line="240" w:lineRule="auto"/>
        <w:ind w:left="1134" w:hanging="566"/>
        <w:jc w:val="both"/>
        <w:rPr>
          <w:rFonts w:eastAsia="Proba Pro" w:cs="Proba Pro"/>
          <w:szCs w:val="20"/>
        </w:rPr>
      </w:pPr>
      <w:r w:rsidRPr="00FC5C2A">
        <w:rPr>
          <w:rFonts w:eastAsia="Proba Pro" w:cs="Proba Pro"/>
          <w:b/>
          <w:bCs/>
          <w:szCs w:val="20"/>
        </w:rPr>
        <w:t xml:space="preserve">Podľa § 34 ods. 1 písm. d) </w:t>
      </w:r>
      <w:r w:rsidR="00535476" w:rsidRPr="00FC5C2A">
        <w:rPr>
          <w:rFonts w:eastAsia="Proba Pro" w:cs="Proba Pro"/>
          <w:b/>
          <w:bCs/>
          <w:szCs w:val="20"/>
        </w:rPr>
        <w:t xml:space="preserve">ZVO </w:t>
      </w:r>
      <w:r w:rsidR="00CD5505" w:rsidRPr="00FC5C2A">
        <w:rPr>
          <w:rFonts w:eastAsia="Proba Pro" w:cs="Proba Pro"/>
          <w:b/>
          <w:bCs/>
          <w:szCs w:val="20"/>
        </w:rPr>
        <w:t xml:space="preserve">a </w:t>
      </w:r>
      <w:r w:rsidRPr="00FC5C2A">
        <w:rPr>
          <w:rFonts w:eastAsia="Proba Pro" w:cs="Proba Pro"/>
          <w:b/>
          <w:bCs/>
          <w:szCs w:val="20"/>
        </w:rPr>
        <w:t xml:space="preserve">v spojitosti s § 35 </w:t>
      </w:r>
      <w:r w:rsidR="00535476" w:rsidRPr="00FC5C2A">
        <w:rPr>
          <w:rFonts w:eastAsia="Proba Pro" w:cs="Proba Pro"/>
          <w:b/>
          <w:bCs/>
          <w:szCs w:val="20"/>
        </w:rPr>
        <w:t>ZVO</w:t>
      </w:r>
      <w:r w:rsidR="00535476">
        <w:rPr>
          <w:rFonts w:eastAsia="Proba Pro" w:cs="Proba Pro"/>
          <w:szCs w:val="20"/>
        </w:rPr>
        <w:t xml:space="preserve"> - </w:t>
      </w:r>
      <w:r w:rsidRPr="008332D0">
        <w:rPr>
          <w:rFonts w:eastAsia="Proba Pro" w:cs="Proba Pro"/>
          <w:szCs w:val="20"/>
        </w:rPr>
        <w:t>predložením certifikátu manažérstva kvality.</w:t>
      </w:r>
    </w:p>
    <w:p w14:paraId="31B37E97" w14:textId="04F9A851" w:rsidR="00675110" w:rsidRPr="008332D0" w:rsidRDefault="00675110" w:rsidP="00FC5C2A">
      <w:pPr>
        <w:pStyle w:val="Nadpis3"/>
        <w:keepNext w:val="0"/>
        <w:keepLines w:val="0"/>
        <w:numPr>
          <w:ilvl w:val="3"/>
          <w:numId w:val="16"/>
        </w:numPr>
        <w:spacing w:after="120" w:line="240" w:lineRule="auto"/>
        <w:ind w:left="1134" w:hanging="566"/>
        <w:jc w:val="both"/>
        <w:rPr>
          <w:rFonts w:eastAsia="Proba Pro" w:cs="Proba Pro"/>
          <w:szCs w:val="20"/>
        </w:rPr>
      </w:pPr>
      <w:r w:rsidRPr="00FC5C2A">
        <w:rPr>
          <w:rFonts w:eastAsia="Proba Pro" w:cs="Proba Pro"/>
          <w:b/>
          <w:bCs/>
          <w:szCs w:val="20"/>
        </w:rPr>
        <w:t xml:space="preserve">Podľa § 34 ods. 1 písm. d) </w:t>
      </w:r>
      <w:r w:rsidR="00535476" w:rsidRPr="00FC5C2A">
        <w:rPr>
          <w:rFonts w:eastAsia="Proba Pro" w:cs="Proba Pro"/>
          <w:b/>
          <w:bCs/>
          <w:szCs w:val="20"/>
        </w:rPr>
        <w:t>ZVO</w:t>
      </w:r>
      <w:r w:rsidR="00535476">
        <w:rPr>
          <w:rFonts w:eastAsia="Proba Pro" w:cs="Proba Pro"/>
          <w:szCs w:val="20"/>
        </w:rPr>
        <w:t xml:space="preserve"> -</w:t>
      </w:r>
      <w:r w:rsidR="00CD5505">
        <w:rPr>
          <w:rFonts w:eastAsia="Proba Pro" w:cs="Proba Pro"/>
          <w:szCs w:val="20"/>
        </w:rPr>
        <w:t xml:space="preserve"> </w:t>
      </w:r>
      <w:r w:rsidR="00535476">
        <w:rPr>
          <w:rFonts w:eastAsia="Proba Pro" w:cs="Proba Pro"/>
          <w:szCs w:val="20"/>
        </w:rPr>
        <w:t>opisom</w:t>
      </w:r>
      <w:r w:rsidRPr="008332D0">
        <w:rPr>
          <w:rFonts w:eastAsia="Proba Pro" w:cs="Proba Pro"/>
          <w:szCs w:val="20"/>
        </w:rPr>
        <w:t xml:space="preserve"> opatrení použitých uchádzačom alebo záujemcom na zabezpečenie kvality.</w:t>
      </w:r>
    </w:p>
    <w:p w14:paraId="2FAF7C03" w14:textId="0F19AC88" w:rsidR="00675110" w:rsidRPr="00FC5C2A" w:rsidRDefault="00675110" w:rsidP="00FC5C2A">
      <w:pPr>
        <w:pStyle w:val="Nadpis3"/>
        <w:keepNext w:val="0"/>
        <w:keepLines w:val="0"/>
        <w:numPr>
          <w:ilvl w:val="3"/>
          <w:numId w:val="16"/>
        </w:numPr>
        <w:spacing w:after="120" w:line="240" w:lineRule="auto"/>
        <w:ind w:left="1134" w:hanging="566"/>
        <w:jc w:val="both"/>
        <w:rPr>
          <w:rFonts w:cstheme="minorHAnsi"/>
          <w:szCs w:val="20"/>
          <w:lang w:bidi="sk-SK"/>
        </w:rPr>
      </w:pPr>
      <w:r w:rsidRPr="00FC5C2A">
        <w:rPr>
          <w:rFonts w:eastAsia="Proba Pro" w:cs="Proba Pro"/>
          <w:b/>
          <w:bCs/>
          <w:szCs w:val="20"/>
        </w:rPr>
        <w:t xml:space="preserve">Podľa § 34 ods. 1 písm. g) </w:t>
      </w:r>
      <w:r w:rsidR="00535476" w:rsidRPr="00FC5C2A">
        <w:rPr>
          <w:rFonts w:eastAsia="Proba Pro" w:cs="Proba Pro"/>
          <w:b/>
          <w:bCs/>
          <w:szCs w:val="20"/>
        </w:rPr>
        <w:t>ZVO</w:t>
      </w:r>
      <w:r w:rsidRPr="008332D0">
        <w:rPr>
          <w:rFonts w:eastAsia="Proba Pro" w:cs="Proba Pro"/>
          <w:szCs w:val="20"/>
        </w:rPr>
        <w:t xml:space="preserve"> - ak ide o stavebné práce alebo služby, údajmi o vzdelaní a odbornej praxi alebo o odbornej kvalifikácií osôb určených na plnenie zmluvy</w:t>
      </w:r>
      <w:r w:rsidRPr="008332D0">
        <w:rPr>
          <w:rFonts w:cstheme="minorHAnsi"/>
          <w:szCs w:val="20"/>
          <w:lang w:bidi="sk-SK"/>
        </w:rPr>
        <w:t xml:space="preserve"> alebo koncesnej zmluvy alebo riadiacich zamestnancov, ak nie sú kritériom na vyhodnotenie ponúk.</w:t>
      </w:r>
    </w:p>
    <w:p w14:paraId="678983AB" w14:textId="4CC54F03" w:rsidR="00B910A5" w:rsidRPr="00FC5C2A" w:rsidRDefault="00675110" w:rsidP="00FC5C2A">
      <w:pPr>
        <w:pStyle w:val="Nadpis3"/>
        <w:keepNext w:val="0"/>
        <w:keepLines w:val="0"/>
        <w:numPr>
          <w:ilvl w:val="2"/>
          <w:numId w:val="16"/>
        </w:numPr>
        <w:spacing w:after="120" w:line="240" w:lineRule="auto"/>
        <w:ind w:left="567" w:hanging="567"/>
        <w:jc w:val="both"/>
        <w:rPr>
          <w:rFonts w:cstheme="minorHAnsi"/>
          <w:b/>
          <w:bCs/>
          <w:u w:val="single"/>
          <w:shd w:val="clear" w:color="auto" w:fill="FFFFFF"/>
        </w:rPr>
      </w:pPr>
      <w:r w:rsidRPr="00FC5C2A">
        <w:rPr>
          <w:rFonts w:cstheme="minorHAnsi"/>
          <w:b/>
          <w:bCs/>
          <w:u w:val="single"/>
          <w:shd w:val="clear" w:color="auto" w:fill="FFFFFF"/>
        </w:rPr>
        <w:t>Minimálna požadovaná úroveň štandardov</w:t>
      </w:r>
    </w:p>
    <w:p w14:paraId="64704F74" w14:textId="12A30B8C" w:rsidR="00CA3ABE" w:rsidRPr="00FC5C2A" w:rsidRDefault="00675110" w:rsidP="00FC5C2A">
      <w:pPr>
        <w:pStyle w:val="Nadpis3"/>
        <w:keepNext w:val="0"/>
        <w:keepLines w:val="0"/>
        <w:numPr>
          <w:ilvl w:val="3"/>
          <w:numId w:val="16"/>
        </w:numPr>
        <w:spacing w:after="120" w:line="240" w:lineRule="auto"/>
        <w:ind w:left="1134" w:hanging="566"/>
        <w:jc w:val="both"/>
        <w:rPr>
          <w:rFonts w:cstheme="minorHAnsi"/>
          <w:lang w:bidi="sk-SK"/>
        </w:rPr>
      </w:pPr>
      <w:r w:rsidRPr="008332D0">
        <w:rPr>
          <w:rFonts w:cstheme="minorHAnsi"/>
          <w:bCs/>
          <w:lang w:bidi="sk-SK"/>
        </w:rPr>
        <w:t xml:space="preserve">V zmysle bodu </w:t>
      </w:r>
      <w:r w:rsidR="007603E8" w:rsidRPr="008332D0">
        <w:rPr>
          <w:rFonts w:cstheme="minorHAnsi"/>
          <w:bCs/>
          <w:lang w:bidi="sk-SK"/>
        </w:rPr>
        <w:t>2.</w:t>
      </w:r>
      <w:r w:rsidRPr="008332D0">
        <w:rPr>
          <w:rFonts w:cstheme="minorHAnsi"/>
          <w:bCs/>
          <w:lang w:bidi="sk-SK"/>
        </w:rPr>
        <w:t>1.1.</w:t>
      </w:r>
      <w:r w:rsidRPr="008332D0">
        <w:rPr>
          <w:rFonts w:cstheme="minorHAnsi"/>
          <w:lang w:bidi="sk-SK"/>
        </w:rPr>
        <w:t xml:space="preserve"> </w:t>
      </w:r>
      <w:r w:rsidR="00FD5B3B">
        <w:rPr>
          <w:rFonts w:cstheme="minorHAnsi"/>
          <w:lang w:bidi="sk-SK"/>
        </w:rPr>
        <w:t xml:space="preserve">vyššie </w:t>
      </w:r>
      <w:r w:rsidRPr="008332D0">
        <w:rPr>
          <w:rFonts w:cstheme="minorHAnsi"/>
          <w:lang w:bidi="sk-SK"/>
        </w:rPr>
        <w:t xml:space="preserve">uchádzač </w:t>
      </w:r>
      <w:r w:rsidR="009203DC" w:rsidRPr="008332D0">
        <w:rPr>
          <w:rFonts w:cstheme="minorHAnsi"/>
          <w:lang w:bidi="sk-SK"/>
        </w:rPr>
        <w:t xml:space="preserve">predložením zoznamu poskytnutých služieb </w:t>
      </w:r>
      <w:r w:rsidRPr="008332D0">
        <w:rPr>
          <w:rFonts w:cstheme="minorHAnsi"/>
          <w:lang w:bidi="sk-SK"/>
        </w:rPr>
        <w:t>preukáže, že</w:t>
      </w:r>
      <w:r w:rsidR="00CA3ABE">
        <w:rPr>
          <w:rFonts w:cstheme="minorHAnsi"/>
          <w:lang w:bidi="sk-SK"/>
        </w:rPr>
        <w:t xml:space="preserve"> v</w:t>
      </w:r>
      <w:r w:rsidRPr="008332D0">
        <w:rPr>
          <w:rFonts w:cstheme="minorHAnsi"/>
          <w:lang w:bidi="sk-SK"/>
        </w:rPr>
        <w:t xml:space="preserve"> predchádzajúcich p</w:t>
      </w:r>
      <w:r w:rsidR="00CA3ABE">
        <w:rPr>
          <w:rFonts w:cstheme="minorHAnsi"/>
          <w:lang w:bidi="sk-SK"/>
        </w:rPr>
        <w:t xml:space="preserve">iatich </w:t>
      </w:r>
      <w:r w:rsidR="00FE3024">
        <w:rPr>
          <w:rFonts w:cstheme="minorHAnsi"/>
          <w:lang w:bidi="sk-SK"/>
        </w:rPr>
        <w:t xml:space="preserve">(5) </w:t>
      </w:r>
      <w:r w:rsidR="00CA3ABE">
        <w:rPr>
          <w:rFonts w:cstheme="minorHAnsi"/>
          <w:lang w:bidi="sk-SK"/>
        </w:rPr>
        <w:t>rokoch pred vyhlásením tohto</w:t>
      </w:r>
      <w:r w:rsidRPr="008332D0">
        <w:rPr>
          <w:rFonts w:cstheme="minorHAnsi"/>
          <w:lang w:bidi="sk-SK"/>
        </w:rPr>
        <w:t xml:space="preserve"> verejného obstarávania </w:t>
      </w:r>
      <w:r w:rsidR="00CA3ABE">
        <w:rPr>
          <w:rFonts w:cstheme="minorHAnsi"/>
          <w:lang w:bidi="sk-SK"/>
        </w:rPr>
        <w:t>poskytol služby</w:t>
      </w:r>
      <w:r w:rsidRPr="008332D0">
        <w:rPr>
          <w:rFonts w:cstheme="minorHAnsi"/>
          <w:lang w:bidi="sk-SK"/>
        </w:rPr>
        <w:t xml:space="preserve"> </w:t>
      </w:r>
      <w:r w:rsidR="00CA3ABE">
        <w:rPr>
          <w:rFonts w:cstheme="minorHAnsi"/>
          <w:lang w:bidi="sk-SK"/>
        </w:rPr>
        <w:t>rovnakého alebo podobného charakteru</w:t>
      </w:r>
      <w:r w:rsidR="0029253D" w:rsidRPr="008332D0">
        <w:rPr>
          <w:rFonts w:cstheme="minorHAnsi"/>
          <w:lang w:bidi="sk-SK"/>
        </w:rPr>
        <w:t xml:space="preserve"> </w:t>
      </w:r>
      <w:r w:rsidR="00CA3ABE">
        <w:rPr>
          <w:rFonts w:cstheme="minorHAnsi"/>
          <w:lang w:bidi="sk-SK"/>
        </w:rPr>
        <w:t xml:space="preserve">ako predmet zákazky </w:t>
      </w:r>
      <w:r w:rsidR="0029253D" w:rsidRPr="008332D0">
        <w:rPr>
          <w:rFonts w:cstheme="minorHAnsi"/>
          <w:lang w:bidi="sk-SK"/>
        </w:rPr>
        <w:t>v</w:t>
      </w:r>
      <w:r w:rsidR="00CA3ABE">
        <w:rPr>
          <w:rFonts w:ascii="Calibri" w:hAnsi="Calibri" w:cs="Calibri"/>
          <w:lang w:bidi="sk-SK"/>
        </w:rPr>
        <w:t> </w:t>
      </w:r>
      <w:r w:rsidR="00CA3ABE">
        <w:rPr>
          <w:rFonts w:cstheme="minorHAnsi"/>
          <w:lang w:bidi="sk-SK"/>
        </w:rPr>
        <w:t>celkovej hodnote min. 450</w:t>
      </w:r>
      <w:r w:rsidR="00CA3ABE">
        <w:rPr>
          <w:rFonts w:ascii="Calibri" w:hAnsi="Calibri" w:cs="Calibri"/>
          <w:lang w:bidi="sk-SK"/>
        </w:rPr>
        <w:t> </w:t>
      </w:r>
      <w:r w:rsidR="00CA3ABE">
        <w:rPr>
          <w:rFonts w:cstheme="minorHAnsi"/>
          <w:lang w:bidi="sk-SK"/>
        </w:rPr>
        <w:t>tis. EUR bez DPH, pričom predmetom:</w:t>
      </w:r>
    </w:p>
    <w:p w14:paraId="0DC17493" w14:textId="3E32CECF" w:rsidR="00FE3024" w:rsidRPr="00015900" w:rsidRDefault="00CA3ABE" w:rsidP="00015900">
      <w:pPr>
        <w:pStyle w:val="Odsekzoznamu"/>
        <w:numPr>
          <w:ilvl w:val="0"/>
          <w:numId w:val="187"/>
        </w:numPr>
        <w:spacing w:after="120" w:line="240" w:lineRule="auto"/>
        <w:ind w:left="1701" w:hanging="567"/>
        <w:jc w:val="both"/>
        <w:rPr>
          <w:rFonts w:ascii="Proba Pro" w:hAnsi="Proba Pro" w:cstheme="minorHAnsi"/>
          <w:color w:val="000000"/>
          <w:lang w:bidi="sk-SK"/>
        </w:rPr>
      </w:pPr>
      <w:r w:rsidRPr="00FE3024">
        <w:rPr>
          <w:rFonts w:ascii="Proba Pro" w:hAnsi="Proba Pro" w:cstheme="minorHAnsi"/>
          <w:lang w:bidi="sk-SK"/>
        </w:rPr>
        <w:t>m</w:t>
      </w:r>
      <w:r w:rsidR="00675110" w:rsidRPr="00FE3024">
        <w:rPr>
          <w:rFonts w:ascii="Proba Pro" w:hAnsi="Proba Pro" w:cstheme="minorHAnsi"/>
          <w:lang w:bidi="sk-SK"/>
        </w:rPr>
        <w:t>inimálne jedn</w:t>
      </w:r>
      <w:r w:rsidRPr="00FE3024">
        <w:rPr>
          <w:rFonts w:ascii="Proba Pro" w:hAnsi="Proba Pro" w:cstheme="minorHAnsi"/>
          <w:lang w:bidi="sk-SK"/>
        </w:rPr>
        <w:t>ej</w:t>
      </w:r>
      <w:r w:rsidR="00675110" w:rsidRPr="00FE3024">
        <w:rPr>
          <w:rFonts w:ascii="Proba Pro" w:hAnsi="Proba Pro" w:cstheme="minorHAnsi"/>
          <w:lang w:bidi="sk-SK"/>
        </w:rPr>
        <w:t xml:space="preserve"> </w:t>
      </w:r>
      <w:r w:rsidR="00FE3024">
        <w:rPr>
          <w:rFonts w:ascii="Proba Pro" w:hAnsi="Proba Pro" w:cstheme="minorHAnsi"/>
          <w:lang w:bidi="sk-SK"/>
        </w:rPr>
        <w:t xml:space="preserve">(1) </w:t>
      </w:r>
      <w:r w:rsidR="00675110" w:rsidRPr="00FE3024">
        <w:rPr>
          <w:rFonts w:ascii="Proba Pro" w:hAnsi="Proba Pro" w:cstheme="minorHAnsi"/>
          <w:lang w:bidi="sk-SK"/>
        </w:rPr>
        <w:t>zákazk</w:t>
      </w:r>
      <w:r w:rsidRPr="00FE3024">
        <w:rPr>
          <w:rFonts w:ascii="Proba Pro" w:hAnsi="Proba Pro" w:cstheme="minorHAnsi"/>
          <w:lang w:bidi="sk-SK"/>
        </w:rPr>
        <w:t>y</w:t>
      </w:r>
      <w:r w:rsidR="00675110" w:rsidRPr="00FE3024">
        <w:rPr>
          <w:rFonts w:ascii="Proba Pro" w:hAnsi="Proba Pro" w:cstheme="minorHAnsi"/>
          <w:lang w:bidi="sk-SK"/>
        </w:rPr>
        <w:t xml:space="preserve"> s hodnotou minimálne </w:t>
      </w:r>
      <w:r w:rsidRPr="00FE3024">
        <w:rPr>
          <w:rFonts w:ascii="Proba Pro" w:hAnsi="Proba Pro" w:cstheme="minorHAnsi"/>
          <w:lang w:bidi="sk-SK"/>
        </w:rPr>
        <w:t>1</w:t>
      </w:r>
      <w:r w:rsidR="00675110" w:rsidRPr="00FE3024">
        <w:rPr>
          <w:rFonts w:ascii="Proba Pro" w:hAnsi="Proba Pro" w:cstheme="minorHAnsi"/>
          <w:lang w:bidi="sk-SK"/>
        </w:rPr>
        <w:t xml:space="preserve">50 tis. EUR bez DPH </w:t>
      </w:r>
      <w:bookmarkStart w:id="173" w:name="_Hlk13744488"/>
      <w:r w:rsidR="00675110" w:rsidRPr="00FE3024">
        <w:rPr>
          <w:rFonts w:ascii="Proba Pro" w:hAnsi="Proba Pro" w:cstheme="minorHAnsi"/>
          <w:lang w:bidi="sk-SK"/>
        </w:rPr>
        <w:t>bola Implementácia informačného systému a</w:t>
      </w:r>
      <w:r w:rsidR="00675110" w:rsidRPr="00FE3024">
        <w:rPr>
          <w:rFonts w:ascii="Calibri" w:hAnsi="Calibri" w:cs="Calibri"/>
          <w:lang w:bidi="sk-SK"/>
        </w:rPr>
        <w:t> </w:t>
      </w:r>
      <w:r w:rsidR="00675110" w:rsidRPr="00FE3024">
        <w:rPr>
          <w:rFonts w:ascii="Proba Pro" w:hAnsi="Proba Pro" w:cstheme="minorHAnsi"/>
          <w:lang w:bidi="sk-SK"/>
        </w:rPr>
        <w:t>jeho aplik</w:t>
      </w:r>
      <w:r w:rsidR="00675110" w:rsidRPr="00FE3024">
        <w:rPr>
          <w:rFonts w:ascii="Proba Pro" w:hAnsi="Proba Pro" w:cs="Proba Pro"/>
          <w:lang w:bidi="sk-SK"/>
        </w:rPr>
        <w:t>á</w:t>
      </w:r>
      <w:r w:rsidR="00675110" w:rsidRPr="00FE3024">
        <w:rPr>
          <w:rFonts w:ascii="Proba Pro" w:hAnsi="Proba Pro" w:cstheme="minorHAnsi"/>
          <w:lang w:bidi="sk-SK"/>
        </w:rPr>
        <w:t>ci</w:t>
      </w:r>
      <w:r w:rsidR="00675110" w:rsidRPr="00FE3024">
        <w:rPr>
          <w:rFonts w:ascii="Proba Pro" w:hAnsi="Proba Pro" w:cs="Proba Pro"/>
          <w:lang w:bidi="sk-SK"/>
        </w:rPr>
        <w:t>í</w:t>
      </w:r>
      <w:r w:rsidR="00675110" w:rsidRPr="00FE3024">
        <w:rPr>
          <w:rFonts w:ascii="Proba Pro" w:hAnsi="Proba Pro" w:cstheme="minorHAnsi"/>
          <w:lang w:bidi="sk-SK"/>
        </w:rPr>
        <w:t xml:space="preserve"> </w:t>
      </w:r>
      <w:r w:rsidR="00675110" w:rsidRPr="00FE3024">
        <w:rPr>
          <w:rFonts w:ascii="Proba Pro" w:hAnsi="Proba Pro" w:cstheme="minorHAnsi"/>
          <w:color w:val="000000"/>
          <w:lang w:bidi="sk-SK"/>
        </w:rPr>
        <w:t>v oblasti vzdelávania a</w:t>
      </w:r>
      <w:r w:rsidR="00675110" w:rsidRPr="00FE3024">
        <w:rPr>
          <w:rFonts w:ascii="Calibri" w:hAnsi="Calibri" w:cs="Calibri"/>
          <w:color w:val="000000"/>
          <w:lang w:bidi="sk-SK"/>
        </w:rPr>
        <w:t> </w:t>
      </w:r>
      <w:r w:rsidR="00675110" w:rsidRPr="00FE3024">
        <w:rPr>
          <w:rFonts w:ascii="Proba Pro" w:hAnsi="Proba Pro" w:cstheme="minorHAnsi"/>
          <w:color w:val="000000"/>
          <w:lang w:bidi="sk-SK"/>
        </w:rPr>
        <w:t>trhu pr</w:t>
      </w:r>
      <w:r w:rsidR="00675110" w:rsidRPr="00FE3024">
        <w:rPr>
          <w:rFonts w:ascii="Proba Pro" w:hAnsi="Proba Pro" w:cs="Proba Pro"/>
          <w:color w:val="000000"/>
          <w:lang w:bidi="sk-SK"/>
        </w:rPr>
        <w:t>á</w:t>
      </w:r>
      <w:r w:rsidR="00675110" w:rsidRPr="00FE3024">
        <w:rPr>
          <w:rFonts w:ascii="Proba Pro" w:hAnsi="Proba Pro" w:cstheme="minorHAnsi"/>
          <w:color w:val="000000"/>
          <w:lang w:bidi="sk-SK"/>
        </w:rPr>
        <w:t>ce</w:t>
      </w:r>
      <w:bookmarkEnd w:id="173"/>
      <w:r w:rsidR="00FE3024">
        <w:rPr>
          <w:rFonts w:ascii="Proba Pro" w:hAnsi="Proba Pro" w:cstheme="minorHAnsi"/>
          <w:color w:val="000000"/>
          <w:lang w:bidi="sk-SK"/>
        </w:rPr>
        <w:t>,</w:t>
      </w:r>
    </w:p>
    <w:p w14:paraId="218CBF1D" w14:textId="77777777" w:rsidR="00015900" w:rsidRDefault="00015900" w:rsidP="00015900">
      <w:pPr>
        <w:pStyle w:val="Odsekzoznamu"/>
        <w:spacing w:before="120" w:after="0" w:line="240" w:lineRule="auto"/>
        <w:ind w:left="1701"/>
        <w:jc w:val="both"/>
        <w:rPr>
          <w:rFonts w:ascii="Proba Pro" w:hAnsi="Proba Pro" w:cstheme="minorHAnsi"/>
          <w:lang w:bidi="sk-SK"/>
        </w:rPr>
      </w:pPr>
    </w:p>
    <w:p w14:paraId="2020D010" w14:textId="0950F5CF" w:rsidR="00CA3ABE" w:rsidRPr="00015900" w:rsidRDefault="00CA3ABE" w:rsidP="00015900">
      <w:pPr>
        <w:pStyle w:val="Odsekzoznamu"/>
        <w:numPr>
          <w:ilvl w:val="0"/>
          <w:numId w:val="187"/>
        </w:numPr>
        <w:spacing w:before="120" w:after="0" w:line="240" w:lineRule="auto"/>
        <w:ind w:left="1701" w:hanging="567"/>
        <w:jc w:val="both"/>
        <w:rPr>
          <w:rFonts w:ascii="Proba Pro" w:hAnsi="Proba Pro" w:cstheme="minorHAnsi"/>
          <w:lang w:bidi="sk-SK"/>
        </w:rPr>
      </w:pPr>
      <w:r w:rsidRPr="00FE3024">
        <w:rPr>
          <w:rFonts w:ascii="Proba Pro" w:hAnsi="Proba Pro" w:cstheme="minorHAnsi"/>
          <w:lang w:bidi="sk-SK"/>
        </w:rPr>
        <w:t>m</w:t>
      </w:r>
      <w:r w:rsidR="00675110" w:rsidRPr="00FE3024">
        <w:rPr>
          <w:rFonts w:ascii="Proba Pro" w:hAnsi="Proba Pro" w:cstheme="minorHAnsi"/>
          <w:lang w:bidi="sk-SK"/>
        </w:rPr>
        <w:t>inimálne jedn</w:t>
      </w:r>
      <w:r w:rsidRPr="00FE3024">
        <w:rPr>
          <w:rFonts w:ascii="Proba Pro" w:hAnsi="Proba Pro" w:cstheme="minorHAnsi"/>
          <w:lang w:bidi="sk-SK"/>
        </w:rPr>
        <w:t>ej</w:t>
      </w:r>
      <w:r w:rsidR="00675110" w:rsidRPr="00FE3024">
        <w:rPr>
          <w:rFonts w:ascii="Proba Pro" w:hAnsi="Proba Pro" w:cstheme="minorHAnsi"/>
          <w:lang w:bidi="sk-SK"/>
        </w:rPr>
        <w:t xml:space="preserve"> </w:t>
      </w:r>
      <w:r w:rsidR="00FE3024">
        <w:rPr>
          <w:rFonts w:ascii="Proba Pro" w:hAnsi="Proba Pro" w:cstheme="minorHAnsi"/>
          <w:lang w:bidi="sk-SK"/>
        </w:rPr>
        <w:t xml:space="preserve">(1) </w:t>
      </w:r>
      <w:r w:rsidR="00675110" w:rsidRPr="00FE3024">
        <w:rPr>
          <w:rFonts w:ascii="Proba Pro" w:hAnsi="Proba Pro" w:cstheme="minorHAnsi"/>
          <w:lang w:bidi="sk-SK"/>
        </w:rPr>
        <w:t>zákazk</w:t>
      </w:r>
      <w:r w:rsidRPr="00FE3024">
        <w:rPr>
          <w:rFonts w:ascii="Proba Pro" w:hAnsi="Proba Pro" w:cstheme="minorHAnsi"/>
          <w:lang w:bidi="sk-SK"/>
        </w:rPr>
        <w:t>y</w:t>
      </w:r>
      <w:r w:rsidR="00675110" w:rsidRPr="00FE3024">
        <w:rPr>
          <w:rFonts w:ascii="Proba Pro" w:hAnsi="Proba Pro" w:cstheme="minorHAnsi"/>
          <w:lang w:bidi="sk-SK"/>
        </w:rPr>
        <w:t xml:space="preserve"> s hodnotou minimálne </w:t>
      </w:r>
      <w:r w:rsidRPr="00FE3024">
        <w:rPr>
          <w:rFonts w:ascii="Proba Pro" w:hAnsi="Proba Pro" w:cstheme="minorHAnsi"/>
          <w:lang w:bidi="sk-SK"/>
        </w:rPr>
        <w:t>10</w:t>
      </w:r>
      <w:r w:rsidR="00675110" w:rsidRPr="00FE3024">
        <w:rPr>
          <w:rFonts w:ascii="Proba Pro" w:hAnsi="Proba Pro" w:cstheme="minorHAnsi"/>
          <w:lang w:bidi="sk-SK"/>
        </w:rPr>
        <w:t>0 tis. EUR bez DPH</w:t>
      </w:r>
      <w:r w:rsidRPr="00FE3024">
        <w:rPr>
          <w:rFonts w:ascii="Proba Pro" w:hAnsi="Proba Pro" w:cstheme="minorHAnsi"/>
          <w:lang w:bidi="sk-SK"/>
        </w:rPr>
        <w:t xml:space="preserve"> </w:t>
      </w:r>
      <w:r w:rsidR="00675110" w:rsidRPr="00FE3024">
        <w:rPr>
          <w:rFonts w:ascii="Proba Pro" w:hAnsi="Proba Pro" w:cstheme="minorHAnsi"/>
          <w:lang w:bidi="sk-SK"/>
        </w:rPr>
        <w:t xml:space="preserve">bolo </w:t>
      </w:r>
      <w:bookmarkStart w:id="174" w:name="_Hlk13744944"/>
      <w:r w:rsidR="00675110" w:rsidRPr="00FE3024">
        <w:rPr>
          <w:rFonts w:ascii="Proba Pro" w:hAnsi="Proba Pro" w:cstheme="minorHAnsi"/>
          <w:lang w:bidi="sk-SK"/>
        </w:rPr>
        <w:t>poskytnutie poradenských a</w:t>
      </w:r>
      <w:r w:rsidR="00675110" w:rsidRPr="00FE3024">
        <w:rPr>
          <w:rFonts w:ascii="Calibri" w:hAnsi="Calibri" w:cs="Calibri"/>
          <w:lang w:bidi="sk-SK"/>
        </w:rPr>
        <w:t> </w:t>
      </w:r>
      <w:r w:rsidR="00675110" w:rsidRPr="00FE3024">
        <w:rPr>
          <w:rFonts w:ascii="Proba Pro" w:hAnsi="Proba Pro" w:cstheme="minorHAnsi"/>
          <w:lang w:bidi="sk-SK"/>
        </w:rPr>
        <w:t>konzulta</w:t>
      </w:r>
      <w:r w:rsidR="00675110" w:rsidRPr="00FE3024">
        <w:rPr>
          <w:rFonts w:ascii="Proba Pro" w:hAnsi="Proba Pro" w:cs="Proba Pro"/>
          <w:lang w:bidi="sk-SK"/>
        </w:rPr>
        <w:t>č</w:t>
      </w:r>
      <w:r w:rsidR="00675110" w:rsidRPr="00FE3024">
        <w:rPr>
          <w:rFonts w:ascii="Proba Pro" w:hAnsi="Proba Pro" w:cstheme="minorHAnsi"/>
          <w:lang w:bidi="sk-SK"/>
        </w:rPr>
        <w:t>n</w:t>
      </w:r>
      <w:r w:rsidR="00675110" w:rsidRPr="00FE3024">
        <w:rPr>
          <w:rFonts w:ascii="Proba Pro" w:hAnsi="Proba Pro" w:cs="Proba Pro"/>
          <w:lang w:bidi="sk-SK"/>
        </w:rPr>
        <w:t>ý</w:t>
      </w:r>
      <w:r w:rsidR="00675110" w:rsidRPr="00FE3024">
        <w:rPr>
          <w:rFonts w:ascii="Proba Pro" w:hAnsi="Proba Pro" w:cstheme="minorHAnsi"/>
          <w:lang w:bidi="sk-SK"/>
        </w:rPr>
        <w:t>ch slu</w:t>
      </w:r>
      <w:r w:rsidR="00675110" w:rsidRPr="00FE3024">
        <w:rPr>
          <w:rFonts w:ascii="Proba Pro" w:hAnsi="Proba Pro" w:cs="Proba Pro"/>
          <w:lang w:bidi="sk-SK"/>
        </w:rPr>
        <w:t>ž</w:t>
      </w:r>
      <w:r w:rsidR="00675110" w:rsidRPr="00FE3024">
        <w:rPr>
          <w:rFonts w:ascii="Proba Pro" w:hAnsi="Proba Pro" w:cstheme="minorHAnsi"/>
          <w:lang w:bidi="sk-SK"/>
        </w:rPr>
        <w:t>ieb zameran</w:t>
      </w:r>
      <w:r w:rsidR="00675110" w:rsidRPr="00FE3024">
        <w:rPr>
          <w:rFonts w:ascii="Proba Pro" w:hAnsi="Proba Pro" w:cs="Proba Pro"/>
          <w:lang w:bidi="sk-SK"/>
        </w:rPr>
        <w:t>ý</w:t>
      </w:r>
      <w:r w:rsidR="00675110" w:rsidRPr="00FE3024">
        <w:rPr>
          <w:rFonts w:ascii="Proba Pro" w:hAnsi="Proba Pro" w:cstheme="minorHAnsi"/>
          <w:lang w:bidi="sk-SK"/>
        </w:rPr>
        <w:t>ch na koordin</w:t>
      </w:r>
      <w:r w:rsidR="00675110" w:rsidRPr="00FE3024">
        <w:rPr>
          <w:rFonts w:ascii="Proba Pro" w:hAnsi="Proba Pro" w:cs="Proba Pro"/>
          <w:lang w:bidi="sk-SK"/>
        </w:rPr>
        <w:t>á</w:t>
      </w:r>
      <w:r w:rsidR="00675110" w:rsidRPr="00FE3024">
        <w:rPr>
          <w:rFonts w:ascii="Proba Pro" w:hAnsi="Proba Pro" w:cstheme="minorHAnsi"/>
          <w:lang w:bidi="sk-SK"/>
        </w:rPr>
        <w:t xml:space="preserve">ciu </w:t>
      </w:r>
      <w:r w:rsidR="00675110" w:rsidRPr="00FE3024">
        <w:rPr>
          <w:rFonts w:ascii="Proba Pro" w:hAnsi="Proba Pro" w:cs="Proba Pro"/>
          <w:lang w:bidi="sk-SK"/>
        </w:rPr>
        <w:t>č</w:t>
      </w:r>
      <w:r w:rsidR="00675110" w:rsidRPr="00FE3024">
        <w:rPr>
          <w:rFonts w:ascii="Proba Pro" w:hAnsi="Proba Pro" w:cstheme="minorHAnsi"/>
          <w:lang w:bidi="sk-SK"/>
        </w:rPr>
        <w:t>innost</w:t>
      </w:r>
      <w:r w:rsidR="00675110" w:rsidRPr="00FE3024">
        <w:rPr>
          <w:rFonts w:ascii="Proba Pro" w:hAnsi="Proba Pro" w:cs="Proba Pro"/>
          <w:lang w:bidi="sk-SK"/>
        </w:rPr>
        <w:t>í</w:t>
      </w:r>
      <w:r w:rsidR="00675110" w:rsidRPr="00FE3024">
        <w:rPr>
          <w:rFonts w:ascii="Proba Pro" w:hAnsi="Proba Pro" w:cstheme="minorHAnsi"/>
          <w:lang w:bidi="sk-SK"/>
        </w:rPr>
        <w:t xml:space="preserve"> alebo</w:t>
      </w:r>
      <w:r w:rsidR="00ED17C0">
        <w:rPr>
          <w:rFonts w:ascii="Proba Pro" w:hAnsi="Proba Pro" w:cstheme="minorHAnsi"/>
          <w:lang w:bidi="sk-SK"/>
        </w:rPr>
        <w:t xml:space="preserve"> </w:t>
      </w:r>
      <w:r w:rsidR="00675110" w:rsidRPr="00FE3024">
        <w:rPr>
          <w:rFonts w:ascii="Proba Pro" w:hAnsi="Proba Pro" w:cs="Proba Pro"/>
          <w:lang w:bidi="sk-SK"/>
        </w:rPr>
        <w:t>úč</w:t>
      </w:r>
      <w:r w:rsidR="00675110" w:rsidRPr="00FE3024">
        <w:rPr>
          <w:rFonts w:ascii="Proba Pro" w:hAnsi="Proba Pro" w:cstheme="minorHAnsi"/>
          <w:lang w:bidi="sk-SK"/>
        </w:rPr>
        <w:t xml:space="preserve">asti </w:t>
      </w:r>
      <w:r w:rsidR="00FE3024">
        <w:rPr>
          <w:rFonts w:ascii="Proba Pro" w:hAnsi="Proba Pro" w:cstheme="minorHAnsi"/>
          <w:lang w:bidi="sk-SK"/>
        </w:rPr>
        <w:t>troch (3)</w:t>
      </w:r>
      <w:r w:rsidR="00675110" w:rsidRPr="00FE3024">
        <w:rPr>
          <w:rFonts w:ascii="Proba Pro" w:hAnsi="Proba Pro" w:cstheme="minorHAnsi"/>
          <w:lang w:bidi="sk-SK"/>
        </w:rPr>
        <w:t xml:space="preserve"> a</w:t>
      </w:r>
      <w:r w:rsidR="00675110" w:rsidRPr="00FE3024">
        <w:rPr>
          <w:rFonts w:ascii="Calibri" w:hAnsi="Calibri" w:cs="Calibri"/>
          <w:lang w:bidi="sk-SK"/>
        </w:rPr>
        <w:t> </w:t>
      </w:r>
      <w:r w:rsidR="00675110" w:rsidRPr="00FE3024">
        <w:rPr>
          <w:rFonts w:ascii="Proba Pro" w:hAnsi="Proba Pro" w:cstheme="minorHAnsi"/>
          <w:lang w:bidi="sk-SK"/>
        </w:rPr>
        <w:t>viac subjektov</w:t>
      </w:r>
      <w:bookmarkEnd w:id="174"/>
      <w:r w:rsidR="00D93702" w:rsidRPr="00FE3024">
        <w:rPr>
          <w:rFonts w:ascii="Proba Pro" w:hAnsi="Proba Pro" w:cstheme="minorHAnsi"/>
          <w:lang w:bidi="sk-SK"/>
        </w:rPr>
        <w:t xml:space="preserve"> v</w:t>
      </w:r>
      <w:r w:rsidR="00D93702" w:rsidRPr="00FE3024">
        <w:rPr>
          <w:rFonts w:ascii="Calibri" w:hAnsi="Calibri" w:cs="Calibri"/>
          <w:lang w:bidi="sk-SK"/>
        </w:rPr>
        <w:t> </w:t>
      </w:r>
      <w:r w:rsidR="00D93702" w:rsidRPr="00FE3024">
        <w:rPr>
          <w:rFonts w:ascii="Proba Pro" w:hAnsi="Proba Pro" w:cstheme="minorHAnsi"/>
          <w:lang w:bidi="sk-SK"/>
        </w:rPr>
        <w:t>oblasti vzdel</w:t>
      </w:r>
      <w:r w:rsidR="00D93702" w:rsidRPr="00FE3024">
        <w:rPr>
          <w:rFonts w:ascii="Proba Pro" w:hAnsi="Proba Pro" w:cs="Proba Pro"/>
          <w:lang w:bidi="sk-SK"/>
        </w:rPr>
        <w:t>á</w:t>
      </w:r>
      <w:r w:rsidR="00D93702" w:rsidRPr="00FE3024">
        <w:rPr>
          <w:rFonts w:ascii="Proba Pro" w:hAnsi="Proba Pro" w:cstheme="minorHAnsi"/>
          <w:lang w:bidi="sk-SK"/>
        </w:rPr>
        <w:t>vania a</w:t>
      </w:r>
      <w:r w:rsidR="00FE3024" w:rsidRPr="00FE3024">
        <w:rPr>
          <w:rFonts w:ascii="Proba Pro" w:hAnsi="Proba Pro" w:cstheme="minorHAnsi"/>
          <w:lang w:bidi="sk-SK"/>
        </w:rPr>
        <w:t>lebo na</w:t>
      </w:r>
      <w:r w:rsidR="00D93702" w:rsidRPr="00FE3024">
        <w:rPr>
          <w:rFonts w:ascii="Calibri" w:hAnsi="Calibri" w:cs="Calibri"/>
          <w:lang w:bidi="sk-SK"/>
        </w:rPr>
        <w:t> </w:t>
      </w:r>
      <w:r w:rsidR="00D93702" w:rsidRPr="00FE3024">
        <w:rPr>
          <w:rFonts w:ascii="Proba Pro" w:hAnsi="Proba Pro" w:cstheme="minorHAnsi"/>
          <w:lang w:bidi="sk-SK"/>
        </w:rPr>
        <w:t>trhu pr</w:t>
      </w:r>
      <w:r w:rsidR="00D93702" w:rsidRPr="00FE3024">
        <w:rPr>
          <w:rFonts w:ascii="Proba Pro" w:hAnsi="Proba Pro" w:cs="Proba Pro"/>
          <w:lang w:bidi="sk-SK"/>
        </w:rPr>
        <w:t>á</w:t>
      </w:r>
      <w:r w:rsidR="00D93702" w:rsidRPr="00FE3024">
        <w:rPr>
          <w:rFonts w:ascii="Proba Pro" w:hAnsi="Proba Pro" w:cstheme="minorHAnsi"/>
          <w:lang w:bidi="sk-SK"/>
        </w:rPr>
        <w:t>ce</w:t>
      </w:r>
      <w:r w:rsidR="00675110" w:rsidRPr="00FE3024">
        <w:rPr>
          <w:rFonts w:ascii="Proba Pro" w:hAnsi="Proba Pro" w:cstheme="minorHAnsi"/>
          <w:lang w:bidi="sk-SK"/>
        </w:rPr>
        <w:t>.</w:t>
      </w:r>
    </w:p>
    <w:p w14:paraId="4C9197A9" w14:textId="77777777" w:rsidR="00015900" w:rsidRDefault="00015900" w:rsidP="00B910A5">
      <w:pPr>
        <w:spacing w:after="0" w:line="240" w:lineRule="auto"/>
        <w:ind w:left="737"/>
        <w:jc w:val="both"/>
        <w:rPr>
          <w:rFonts w:ascii="Proba Pro" w:hAnsi="Proba Pro" w:cstheme="minorHAnsi"/>
          <w:color w:val="000000"/>
          <w:sz w:val="20"/>
          <w:szCs w:val="20"/>
          <w:lang w:bidi="sk-SK"/>
        </w:rPr>
      </w:pPr>
    </w:p>
    <w:p w14:paraId="712E1A81" w14:textId="5EB478F7" w:rsidR="00675110" w:rsidRPr="008332D0" w:rsidRDefault="00675110" w:rsidP="00B02A23">
      <w:pPr>
        <w:spacing w:after="0" w:line="240" w:lineRule="auto"/>
        <w:ind w:left="567"/>
        <w:jc w:val="both"/>
        <w:rPr>
          <w:rFonts w:ascii="Proba Pro" w:hAnsi="Proba Pro" w:cstheme="minorHAnsi"/>
          <w:color w:val="000000"/>
          <w:sz w:val="20"/>
          <w:szCs w:val="20"/>
          <w:lang w:bidi="sk-SK"/>
        </w:rPr>
      </w:pPr>
      <w:r w:rsidRPr="008332D0">
        <w:rPr>
          <w:rFonts w:ascii="Proba Pro" w:hAnsi="Proba Pro" w:cstheme="minorHAnsi"/>
          <w:color w:val="000000"/>
          <w:sz w:val="20"/>
          <w:szCs w:val="20"/>
          <w:lang w:bidi="sk-SK"/>
        </w:rPr>
        <w:t xml:space="preserve">Pod </w:t>
      </w:r>
      <w:r w:rsidR="00ED0E3A" w:rsidRPr="008332D0">
        <w:rPr>
          <w:rFonts w:ascii="Proba Pro" w:hAnsi="Proba Pro" w:cstheme="minorHAnsi"/>
          <w:color w:val="000000"/>
          <w:sz w:val="20"/>
          <w:szCs w:val="20"/>
          <w:lang w:bidi="sk-SK"/>
        </w:rPr>
        <w:t xml:space="preserve">slovným spojením „koordinácia činností alebo </w:t>
      </w:r>
      <w:r w:rsidRPr="008332D0">
        <w:rPr>
          <w:rFonts w:ascii="Proba Pro" w:hAnsi="Proba Pro" w:cstheme="minorHAnsi"/>
          <w:color w:val="000000"/>
          <w:sz w:val="20"/>
          <w:szCs w:val="20"/>
          <w:lang w:bidi="sk-SK"/>
        </w:rPr>
        <w:t>účasti 3 a viac subjektov</w:t>
      </w:r>
      <w:r w:rsidR="00ED0E3A" w:rsidRPr="008332D0">
        <w:rPr>
          <w:rFonts w:ascii="Proba Pro" w:hAnsi="Proba Pro" w:cstheme="minorHAnsi"/>
          <w:color w:val="000000"/>
          <w:sz w:val="20"/>
          <w:szCs w:val="20"/>
          <w:lang w:bidi="sk-SK"/>
        </w:rPr>
        <w:t>“ sa rozumie</w:t>
      </w:r>
      <w:r w:rsidRPr="008332D0">
        <w:rPr>
          <w:rFonts w:ascii="Proba Pro" w:hAnsi="Proba Pro" w:cstheme="minorHAnsi"/>
          <w:color w:val="000000"/>
          <w:sz w:val="20"/>
          <w:szCs w:val="20"/>
          <w:lang w:bidi="sk-SK"/>
        </w:rPr>
        <w:t xml:space="preserve"> </w:t>
      </w:r>
      <w:r w:rsidR="00ED0E3A" w:rsidRPr="008332D0">
        <w:rPr>
          <w:rFonts w:ascii="Proba Pro" w:hAnsi="Proba Pro" w:cstheme="minorHAnsi"/>
          <w:color w:val="000000"/>
          <w:sz w:val="20"/>
          <w:szCs w:val="20"/>
          <w:lang w:bidi="sk-SK"/>
        </w:rPr>
        <w:t xml:space="preserve">koordinácia činností </w:t>
      </w:r>
      <w:r w:rsidRPr="008332D0">
        <w:rPr>
          <w:rFonts w:ascii="Proba Pro" w:hAnsi="Proba Pro" w:cstheme="minorHAnsi"/>
          <w:color w:val="000000"/>
          <w:sz w:val="20"/>
          <w:szCs w:val="20"/>
          <w:lang w:bidi="sk-SK"/>
        </w:rPr>
        <w:t>minimálne 3 rôznorod</w:t>
      </w:r>
      <w:r w:rsidR="00ED0E3A" w:rsidRPr="008332D0">
        <w:rPr>
          <w:rFonts w:ascii="Proba Pro" w:hAnsi="Proba Pro" w:cstheme="minorHAnsi"/>
          <w:color w:val="000000"/>
          <w:sz w:val="20"/>
          <w:szCs w:val="20"/>
          <w:lang w:bidi="sk-SK"/>
        </w:rPr>
        <w:t>ých</w:t>
      </w:r>
      <w:r w:rsidRPr="008332D0">
        <w:rPr>
          <w:rFonts w:ascii="Proba Pro" w:hAnsi="Proba Pro" w:cstheme="minorHAnsi"/>
          <w:color w:val="000000"/>
          <w:sz w:val="20"/>
          <w:szCs w:val="20"/>
          <w:lang w:bidi="sk-SK"/>
        </w:rPr>
        <w:t xml:space="preserve"> zoskupen</w:t>
      </w:r>
      <w:r w:rsidR="00ED0E3A" w:rsidRPr="008332D0">
        <w:rPr>
          <w:rFonts w:ascii="Proba Pro" w:hAnsi="Proba Pro" w:cstheme="minorHAnsi"/>
          <w:color w:val="000000"/>
          <w:sz w:val="20"/>
          <w:szCs w:val="20"/>
          <w:lang w:bidi="sk-SK"/>
        </w:rPr>
        <w:t>í</w:t>
      </w:r>
      <w:r w:rsidRPr="008332D0">
        <w:rPr>
          <w:rFonts w:ascii="Proba Pro" w:hAnsi="Proba Pro" w:cstheme="minorHAnsi"/>
          <w:color w:val="000000"/>
          <w:sz w:val="20"/>
          <w:szCs w:val="20"/>
          <w:lang w:bidi="sk-SK"/>
        </w:rPr>
        <w:t xml:space="preserve"> zúčastnených jednotlivcov zapojených do aktivít zákazky vystupujúcich za rôzne oblasti a inštitúcie/organizácie/spoločnosti</w:t>
      </w:r>
      <w:r w:rsidR="00FE3024">
        <w:rPr>
          <w:rFonts w:ascii="Proba Pro" w:hAnsi="Proba Pro" w:cstheme="minorHAnsi"/>
          <w:color w:val="000000"/>
          <w:sz w:val="20"/>
          <w:szCs w:val="20"/>
          <w:lang w:bidi="sk-SK"/>
        </w:rPr>
        <w:t xml:space="preserve"> </w:t>
      </w:r>
      <w:r w:rsidRPr="008332D0">
        <w:rPr>
          <w:rFonts w:ascii="Proba Pro" w:hAnsi="Proba Pro" w:cstheme="minorHAnsi"/>
          <w:color w:val="000000"/>
          <w:sz w:val="20"/>
          <w:szCs w:val="20"/>
          <w:lang w:bidi="sk-SK"/>
        </w:rPr>
        <w:t>(napríklad zástupca sociálneho partnera, zväzu, štátneho orgánu, zástupca školy a pod.)</w:t>
      </w:r>
      <w:r w:rsidR="00FE3024">
        <w:rPr>
          <w:rFonts w:ascii="Proba Pro" w:hAnsi="Proba Pro" w:cstheme="minorHAnsi"/>
          <w:color w:val="000000"/>
          <w:sz w:val="20"/>
          <w:szCs w:val="20"/>
          <w:lang w:bidi="sk-SK"/>
        </w:rPr>
        <w:t>.</w:t>
      </w:r>
    </w:p>
    <w:p w14:paraId="10BBC1F9" w14:textId="77777777" w:rsidR="00675110" w:rsidRPr="008332D0" w:rsidRDefault="00675110" w:rsidP="00B02A23">
      <w:pPr>
        <w:spacing w:after="0" w:line="240" w:lineRule="auto"/>
        <w:ind w:left="567"/>
        <w:jc w:val="both"/>
        <w:rPr>
          <w:rFonts w:ascii="Proba Pro" w:hAnsi="Proba Pro" w:cstheme="minorHAnsi"/>
          <w:color w:val="000000"/>
          <w:sz w:val="20"/>
          <w:szCs w:val="20"/>
          <w:lang w:bidi="sk-SK"/>
        </w:rPr>
      </w:pPr>
      <w:r w:rsidRPr="008332D0">
        <w:rPr>
          <w:rFonts w:ascii="Proba Pro" w:hAnsi="Proba Pro" w:cstheme="minorHAnsi"/>
          <w:color w:val="000000"/>
          <w:sz w:val="20"/>
          <w:szCs w:val="20"/>
          <w:lang w:bidi="sk-SK"/>
        </w:rPr>
        <w:t>Pozn. do počtu troch subjektov sa nezapočítava samotný poskytovateľ služby (dodávateľ).</w:t>
      </w:r>
    </w:p>
    <w:p w14:paraId="0E0D31B8" w14:textId="77777777" w:rsidR="00675110" w:rsidRPr="008332D0" w:rsidRDefault="00675110" w:rsidP="00B02A23">
      <w:pPr>
        <w:spacing w:after="0" w:line="240" w:lineRule="auto"/>
        <w:ind w:left="567"/>
        <w:jc w:val="both"/>
        <w:rPr>
          <w:rFonts w:ascii="Proba Pro" w:hAnsi="Proba Pro" w:cstheme="minorHAnsi"/>
          <w:color w:val="000000"/>
          <w:sz w:val="20"/>
          <w:szCs w:val="20"/>
          <w:lang w:bidi="sk-SK"/>
        </w:rPr>
      </w:pPr>
    </w:p>
    <w:p w14:paraId="2B392587" w14:textId="01B4D718" w:rsidR="00675110" w:rsidRPr="008332D0" w:rsidRDefault="00675110" w:rsidP="00B02A23">
      <w:pPr>
        <w:spacing w:after="0" w:line="240" w:lineRule="auto"/>
        <w:ind w:left="567" w:right="49"/>
        <w:jc w:val="both"/>
        <w:rPr>
          <w:rFonts w:ascii="Proba Pro" w:hAnsi="Proba Pro" w:cstheme="minorHAnsi"/>
          <w:sz w:val="20"/>
          <w:szCs w:val="20"/>
        </w:rPr>
      </w:pPr>
      <w:r w:rsidRPr="008332D0">
        <w:rPr>
          <w:rFonts w:ascii="Proba Pro" w:hAnsi="Proba Pro" w:cstheme="minorHAnsi"/>
          <w:sz w:val="20"/>
          <w:szCs w:val="20"/>
        </w:rPr>
        <w:t xml:space="preserve">Poznámka: </w:t>
      </w:r>
      <w:r w:rsidRPr="008332D0">
        <w:rPr>
          <w:rFonts w:ascii="Proba Pro" w:hAnsi="Proba Pro" w:cstheme="minorHAnsi"/>
          <w:i/>
          <w:sz w:val="20"/>
          <w:szCs w:val="20"/>
        </w:rPr>
        <w:t xml:space="preserve">Pokiaľ spĺňa jedna zákazka obe požiadavky uvedené v bodoch </w:t>
      </w:r>
      <w:r w:rsidR="00FE3024">
        <w:rPr>
          <w:rFonts w:ascii="Proba Pro" w:hAnsi="Proba Pro" w:cstheme="minorHAnsi"/>
          <w:i/>
          <w:sz w:val="20"/>
          <w:szCs w:val="20"/>
        </w:rPr>
        <w:t>a)</w:t>
      </w:r>
      <w:r w:rsidRPr="008332D0">
        <w:rPr>
          <w:rFonts w:ascii="Proba Pro" w:hAnsi="Proba Pro" w:cstheme="minorHAnsi"/>
          <w:i/>
          <w:sz w:val="20"/>
          <w:szCs w:val="20"/>
        </w:rPr>
        <w:t xml:space="preserve"> a</w:t>
      </w:r>
      <w:r w:rsidR="00FE3024">
        <w:rPr>
          <w:rFonts w:ascii="Proba Pro" w:hAnsi="Proba Pro" w:cstheme="minorHAnsi"/>
          <w:i/>
          <w:sz w:val="20"/>
          <w:szCs w:val="20"/>
        </w:rPr>
        <w:t> b)</w:t>
      </w:r>
      <w:r w:rsidRPr="008332D0">
        <w:rPr>
          <w:rFonts w:ascii="Proba Pro" w:hAnsi="Proba Pro" w:cstheme="minorHAnsi"/>
          <w:i/>
          <w:sz w:val="20"/>
          <w:szCs w:val="20"/>
        </w:rPr>
        <w:t xml:space="preserve"> </w:t>
      </w:r>
      <w:r w:rsidR="00B02A23">
        <w:rPr>
          <w:rFonts w:ascii="Proba Pro" w:hAnsi="Proba Pro" w:cstheme="minorHAnsi"/>
          <w:i/>
          <w:sz w:val="20"/>
          <w:szCs w:val="20"/>
        </w:rPr>
        <w:t xml:space="preserve">vyššie </w:t>
      </w:r>
      <w:r w:rsidRPr="008332D0">
        <w:rPr>
          <w:rFonts w:ascii="Proba Pro" w:hAnsi="Proba Pro" w:cstheme="minorHAnsi"/>
          <w:i/>
          <w:sz w:val="20"/>
          <w:szCs w:val="20"/>
        </w:rPr>
        <w:t>môže byť technická a odborná spôsobilosť preukázaná prostredníctvom tejto jednej zákazky.</w:t>
      </w:r>
      <w:r w:rsidRPr="008332D0">
        <w:rPr>
          <w:rFonts w:ascii="Proba Pro" w:hAnsi="Proba Pro" w:cstheme="minorHAnsi"/>
          <w:sz w:val="20"/>
          <w:szCs w:val="20"/>
        </w:rPr>
        <w:t xml:space="preserve"> </w:t>
      </w:r>
      <w:r w:rsidR="00CD5505">
        <w:rPr>
          <w:rFonts w:ascii="Proba Pro" w:hAnsi="Proba Pro" w:cstheme="minorHAnsi"/>
          <w:sz w:val="20"/>
          <w:szCs w:val="20"/>
        </w:rPr>
        <w:t>V t</w:t>
      </w:r>
      <w:r w:rsidRPr="008332D0">
        <w:rPr>
          <w:rFonts w:ascii="Proba Pro" w:hAnsi="Proba Pro" w:cstheme="minorHAnsi"/>
          <w:i/>
          <w:sz w:val="20"/>
          <w:szCs w:val="20"/>
        </w:rPr>
        <w:t>akom prípade musí byť zákazka v</w:t>
      </w:r>
      <w:r w:rsidR="00CD5505">
        <w:rPr>
          <w:rFonts w:ascii="Proba Pro" w:hAnsi="Proba Pro" w:cstheme="minorHAnsi"/>
          <w:i/>
          <w:sz w:val="20"/>
          <w:szCs w:val="20"/>
        </w:rPr>
        <w:t xml:space="preserve"> celkovej </w:t>
      </w:r>
      <w:r w:rsidRPr="008332D0">
        <w:rPr>
          <w:rFonts w:ascii="Proba Pro" w:hAnsi="Proba Pro" w:cstheme="minorHAnsi"/>
          <w:i/>
          <w:sz w:val="20"/>
          <w:szCs w:val="20"/>
        </w:rPr>
        <w:t xml:space="preserve">min. hodnote </w:t>
      </w:r>
      <w:r w:rsidR="00FE3024">
        <w:rPr>
          <w:rFonts w:ascii="Proba Pro" w:hAnsi="Proba Pro" w:cstheme="minorHAnsi"/>
          <w:i/>
          <w:sz w:val="20"/>
          <w:szCs w:val="20"/>
        </w:rPr>
        <w:t>2</w:t>
      </w:r>
      <w:r w:rsidRPr="008332D0">
        <w:rPr>
          <w:rFonts w:ascii="Proba Pro" w:hAnsi="Proba Pro" w:cstheme="minorHAnsi"/>
          <w:i/>
          <w:sz w:val="20"/>
          <w:szCs w:val="20"/>
        </w:rPr>
        <w:t>50 tis. EUR bez DPH</w:t>
      </w:r>
      <w:r w:rsidR="00FE3024">
        <w:rPr>
          <w:rFonts w:ascii="Proba Pro" w:hAnsi="Proba Pro" w:cstheme="minorHAnsi"/>
          <w:i/>
          <w:sz w:val="20"/>
          <w:szCs w:val="20"/>
        </w:rPr>
        <w:t xml:space="preserve">, jej časti vecne zodpovedajúce požiadavkám uvedeným </w:t>
      </w:r>
      <w:r w:rsidR="00CD5505">
        <w:rPr>
          <w:rFonts w:ascii="Proba Pro" w:hAnsi="Proba Pro" w:cstheme="minorHAnsi"/>
          <w:i/>
          <w:sz w:val="20"/>
          <w:szCs w:val="20"/>
        </w:rPr>
        <w:t>v bodoch a ) a b) m</w:t>
      </w:r>
      <w:r w:rsidRPr="008332D0">
        <w:rPr>
          <w:rFonts w:ascii="Proba Pro" w:hAnsi="Proba Pro" w:cstheme="minorHAnsi"/>
          <w:i/>
          <w:sz w:val="20"/>
          <w:szCs w:val="20"/>
        </w:rPr>
        <w:t>us</w:t>
      </w:r>
      <w:r w:rsidR="00CD5505">
        <w:rPr>
          <w:rFonts w:ascii="Proba Pro" w:hAnsi="Proba Pro" w:cstheme="minorHAnsi"/>
          <w:i/>
          <w:sz w:val="20"/>
          <w:szCs w:val="20"/>
        </w:rPr>
        <w:t>ia byť minimálne v t</w:t>
      </w:r>
      <w:r w:rsidR="004B64C4">
        <w:rPr>
          <w:rFonts w:ascii="Proba Pro" w:hAnsi="Proba Pro" w:cstheme="minorHAnsi"/>
          <w:i/>
          <w:sz w:val="20"/>
          <w:szCs w:val="20"/>
        </w:rPr>
        <w:t>am</w:t>
      </w:r>
      <w:r w:rsidR="00CD5505">
        <w:rPr>
          <w:rFonts w:ascii="Proba Pro" w:hAnsi="Proba Pro" w:cstheme="minorHAnsi"/>
          <w:i/>
          <w:sz w:val="20"/>
          <w:szCs w:val="20"/>
        </w:rPr>
        <w:t xml:space="preserve"> požadovanej hodnote a </w:t>
      </w:r>
      <w:r w:rsidRPr="008332D0">
        <w:rPr>
          <w:rFonts w:ascii="Proba Pro" w:hAnsi="Proba Pro" w:cstheme="minorHAnsi"/>
          <w:i/>
          <w:sz w:val="20"/>
          <w:szCs w:val="20"/>
        </w:rPr>
        <w:t xml:space="preserve">finančné rozdelenie </w:t>
      </w:r>
      <w:r w:rsidR="00CD5505">
        <w:rPr>
          <w:rFonts w:ascii="Proba Pro" w:hAnsi="Proba Pro" w:cstheme="minorHAnsi"/>
          <w:i/>
          <w:sz w:val="20"/>
          <w:szCs w:val="20"/>
        </w:rPr>
        <w:t xml:space="preserve">musí byť v ponuke </w:t>
      </w:r>
      <w:r w:rsidR="00CD5505" w:rsidRPr="008332D0">
        <w:rPr>
          <w:rFonts w:ascii="Proba Pro" w:hAnsi="Proba Pro" w:cstheme="minorHAnsi"/>
          <w:i/>
          <w:sz w:val="20"/>
          <w:szCs w:val="20"/>
        </w:rPr>
        <w:t>jasne</w:t>
      </w:r>
      <w:r w:rsidR="00CD5505">
        <w:rPr>
          <w:rFonts w:ascii="Proba Pro" w:hAnsi="Proba Pro" w:cstheme="minorHAnsi"/>
          <w:i/>
          <w:sz w:val="20"/>
          <w:szCs w:val="20"/>
        </w:rPr>
        <w:t xml:space="preserve"> uvedené (uchádzač uvedie celkovú cenu služby a tiež ceny služieb zodpovedajúcich častiam podľa bodov a) a b) vyššie)</w:t>
      </w:r>
      <w:r w:rsidRPr="008332D0">
        <w:rPr>
          <w:rFonts w:ascii="Proba Pro" w:hAnsi="Proba Pro" w:cstheme="minorHAnsi"/>
          <w:i/>
          <w:sz w:val="20"/>
          <w:szCs w:val="20"/>
        </w:rPr>
        <w:t xml:space="preserve">. </w:t>
      </w:r>
    </w:p>
    <w:p w14:paraId="4A618309" w14:textId="77777777" w:rsidR="00675110" w:rsidRPr="008332D0" w:rsidRDefault="00675110" w:rsidP="00B02A23">
      <w:pPr>
        <w:pStyle w:val="Default"/>
        <w:ind w:left="567"/>
        <w:rPr>
          <w:rFonts w:ascii="Proba Pro" w:hAnsi="Proba Pro" w:cstheme="minorHAnsi"/>
          <w:sz w:val="20"/>
          <w:szCs w:val="20"/>
          <w:u w:val="single"/>
        </w:rPr>
      </w:pPr>
    </w:p>
    <w:p w14:paraId="19ECC5B1" w14:textId="4BA7EE69" w:rsidR="00675110" w:rsidRPr="008332D0" w:rsidRDefault="00675110" w:rsidP="00B02A23">
      <w:pPr>
        <w:pStyle w:val="Default"/>
        <w:ind w:left="567"/>
        <w:rPr>
          <w:rFonts w:ascii="Proba Pro" w:hAnsi="Proba Pro" w:cstheme="minorHAnsi"/>
          <w:sz w:val="20"/>
          <w:szCs w:val="20"/>
          <w:u w:val="single"/>
        </w:rPr>
      </w:pPr>
      <w:r w:rsidRPr="008332D0">
        <w:rPr>
          <w:rFonts w:ascii="Proba Pro" w:hAnsi="Proba Pro" w:cstheme="minorHAnsi"/>
          <w:sz w:val="20"/>
          <w:szCs w:val="20"/>
          <w:u w:val="single"/>
        </w:rPr>
        <w:t xml:space="preserve">Verejný obstarávateľ </w:t>
      </w:r>
      <w:r w:rsidR="00FC2929" w:rsidRPr="008332D0">
        <w:rPr>
          <w:rFonts w:ascii="Proba Pro" w:hAnsi="Proba Pro" w:cstheme="minorHAnsi"/>
          <w:sz w:val="20"/>
          <w:szCs w:val="20"/>
          <w:u w:val="single"/>
        </w:rPr>
        <w:t>požaduje</w:t>
      </w:r>
      <w:r w:rsidRPr="008332D0">
        <w:rPr>
          <w:rFonts w:ascii="Proba Pro" w:hAnsi="Proba Pro" w:cstheme="minorHAnsi"/>
          <w:sz w:val="20"/>
          <w:szCs w:val="20"/>
          <w:u w:val="single"/>
        </w:rPr>
        <w:t>, aby zoznam poskytnutých služieb obsahoval:</w:t>
      </w:r>
    </w:p>
    <w:p w14:paraId="2B68CD7A" w14:textId="77777777" w:rsidR="00675110" w:rsidRPr="008332D0" w:rsidRDefault="00675110" w:rsidP="00B02A23">
      <w:pPr>
        <w:pStyle w:val="Default"/>
        <w:numPr>
          <w:ilvl w:val="0"/>
          <w:numId w:val="188"/>
        </w:numPr>
        <w:ind w:left="567" w:firstLine="142"/>
        <w:rPr>
          <w:rFonts w:ascii="Proba Pro" w:hAnsi="Proba Pro" w:cstheme="minorHAnsi"/>
          <w:sz w:val="20"/>
          <w:szCs w:val="20"/>
        </w:rPr>
      </w:pPr>
      <w:r w:rsidRPr="008332D0">
        <w:rPr>
          <w:rFonts w:ascii="Proba Pro" w:hAnsi="Proba Pro" w:cstheme="minorHAnsi"/>
          <w:sz w:val="20"/>
          <w:szCs w:val="20"/>
        </w:rPr>
        <w:t>názov a sídlo odberateľa,</w:t>
      </w:r>
    </w:p>
    <w:p w14:paraId="6E9F814E" w14:textId="77777777" w:rsidR="00675110" w:rsidRPr="008332D0" w:rsidRDefault="00675110" w:rsidP="00B02A23">
      <w:pPr>
        <w:pStyle w:val="Default"/>
        <w:numPr>
          <w:ilvl w:val="0"/>
          <w:numId w:val="188"/>
        </w:numPr>
        <w:ind w:left="567" w:firstLine="142"/>
        <w:rPr>
          <w:rFonts w:ascii="Proba Pro" w:hAnsi="Proba Pro" w:cstheme="minorHAnsi"/>
          <w:sz w:val="20"/>
          <w:szCs w:val="20"/>
        </w:rPr>
      </w:pPr>
      <w:r w:rsidRPr="008332D0">
        <w:rPr>
          <w:rFonts w:ascii="Proba Pro" w:hAnsi="Proba Pro" w:cstheme="minorHAnsi"/>
          <w:sz w:val="20"/>
          <w:szCs w:val="20"/>
        </w:rPr>
        <w:t>kontaktné údaje odberateľa (meno a priezvisko, tel. č., e-mail),</w:t>
      </w:r>
    </w:p>
    <w:p w14:paraId="7A64F0DC" w14:textId="1267DE74" w:rsidR="00675110" w:rsidRPr="008332D0" w:rsidRDefault="00675110" w:rsidP="00B02A23">
      <w:pPr>
        <w:pStyle w:val="Default"/>
        <w:numPr>
          <w:ilvl w:val="0"/>
          <w:numId w:val="188"/>
        </w:numPr>
        <w:ind w:left="567" w:firstLine="142"/>
        <w:rPr>
          <w:rFonts w:ascii="Proba Pro" w:hAnsi="Proba Pro" w:cstheme="minorHAnsi"/>
          <w:sz w:val="20"/>
          <w:szCs w:val="20"/>
        </w:rPr>
      </w:pPr>
      <w:r w:rsidRPr="008332D0">
        <w:rPr>
          <w:rFonts w:ascii="Proba Pro" w:hAnsi="Proba Pro" w:cstheme="minorHAnsi"/>
          <w:sz w:val="20"/>
          <w:szCs w:val="20"/>
        </w:rPr>
        <w:t>opis predmetu poskytnutej</w:t>
      </w:r>
      <w:r w:rsidR="00FC2929" w:rsidRPr="008332D0">
        <w:rPr>
          <w:rFonts w:ascii="Proba Pro" w:hAnsi="Proba Pro" w:cstheme="minorHAnsi"/>
          <w:sz w:val="20"/>
          <w:szCs w:val="20"/>
        </w:rPr>
        <w:t>/poskytovanej</w:t>
      </w:r>
      <w:r w:rsidRPr="008332D0">
        <w:rPr>
          <w:rFonts w:ascii="Proba Pro" w:hAnsi="Proba Pro" w:cstheme="minorHAnsi"/>
          <w:sz w:val="20"/>
          <w:szCs w:val="20"/>
        </w:rPr>
        <w:t xml:space="preserve"> služby,</w:t>
      </w:r>
    </w:p>
    <w:p w14:paraId="0D791565" w14:textId="1E7E3526" w:rsidR="00675110" w:rsidRPr="008332D0" w:rsidRDefault="00675110" w:rsidP="00B02A23">
      <w:pPr>
        <w:pStyle w:val="Default"/>
        <w:numPr>
          <w:ilvl w:val="0"/>
          <w:numId w:val="188"/>
        </w:numPr>
        <w:ind w:left="567" w:firstLine="142"/>
        <w:rPr>
          <w:rFonts w:ascii="Proba Pro" w:hAnsi="Proba Pro" w:cstheme="minorHAnsi"/>
          <w:sz w:val="20"/>
          <w:szCs w:val="20"/>
        </w:rPr>
      </w:pPr>
      <w:r w:rsidRPr="008332D0">
        <w:rPr>
          <w:rFonts w:ascii="Proba Pro" w:hAnsi="Proba Pro" w:cstheme="minorHAnsi"/>
          <w:sz w:val="20"/>
          <w:szCs w:val="20"/>
        </w:rPr>
        <w:t>dob</w:t>
      </w:r>
      <w:r w:rsidR="00B02A23">
        <w:rPr>
          <w:rFonts w:ascii="Proba Pro" w:hAnsi="Proba Pro" w:cstheme="minorHAnsi"/>
          <w:sz w:val="20"/>
          <w:szCs w:val="20"/>
        </w:rPr>
        <w:t>u</w:t>
      </w:r>
      <w:r w:rsidRPr="008332D0">
        <w:rPr>
          <w:rFonts w:ascii="Proba Pro" w:hAnsi="Proba Pro" w:cstheme="minorHAnsi"/>
          <w:sz w:val="20"/>
          <w:szCs w:val="20"/>
        </w:rPr>
        <w:t xml:space="preserve"> </w:t>
      </w:r>
      <w:r w:rsidR="00B47B6D" w:rsidRPr="008332D0">
        <w:rPr>
          <w:rFonts w:ascii="Proba Pro" w:hAnsi="Proba Pro" w:cstheme="minorHAnsi"/>
          <w:sz w:val="20"/>
          <w:szCs w:val="20"/>
        </w:rPr>
        <w:t>poskytovania služby</w:t>
      </w:r>
      <w:r w:rsidR="00FC2929" w:rsidRPr="008332D0">
        <w:rPr>
          <w:rFonts w:ascii="Proba Pro" w:hAnsi="Proba Pro" w:cstheme="minorHAnsi"/>
          <w:sz w:val="20"/>
          <w:szCs w:val="20"/>
        </w:rPr>
        <w:t>, resp. moment dodania výstupu služby</w:t>
      </w:r>
      <w:r w:rsidRPr="008332D0">
        <w:rPr>
          <w:rFonts w:ascii="Proba Pro" w:hAnsi="Proba Pro" w:cstheme="minorHAnsi"/>
          <w:sz w:val="20"/>
          <w:szCs w:val="20"/>
        </w:rPr>
        <w:t>,</w:t>
      </w:r>
    </w:p>
    <w:p w14:paraId="3BB42534" w14:textId="59F090CB" w:rsidR="00675110" w:rsidRPr="008332D0" w:rsidRDefault="00675110" w:rsidP="00B02A23">
      <w:pPr>
        <w:pStyle w:val="Default"/>
        <w:numPr>
          <w:ilvl w:val="0"/>
          <w:numId w:val="188"/>
        </w:numPr>
        <w:ind w:left="567" w:firstLine="142"/>
        <w:rPr>
          <w:rFonts w:ascii="Proba Pro" w:hAnsi="Proba Pro" w:cstheme="minorHAnsi"/>
          <w:sz w:val="20"/>
          <w:szCs w:val="20"/>
        </w:rPr>
      </w:pPr>
      <w:r w:rsidRPr="008332D0">
        <w:rPr>
          <w:rFonts w:ascii="Proba Pro" w:hAnsi="Proba Pro" w:cstheme="minorHAnsi"/>
          <w:sz w:val="20"/>
          <w:szCs w:val="20"/>
        </w:rPr>
        <w:t>cen</w:t>
      </w:r>
      <w:r w:rsidR="00B02A23">
        <w:rPr>
          <w:rFonts w:ascii="Proba Pro" w:hAnsi="Proba Pro" w:cstheme="minorHAnsi"/>
          <w:sz w:val="20"/>
          <w:szCs w:val="20"/>
        </w:rPr>
        <w:t>u</w:t>
      </w:r>
      <w:r w:rsidRPr="008332D0">
        <w:rPr>
          <w:rFonts w:ascii="Proba Pro" w:hAnsi="Proba Pro" w:cstheme="minorHAnsi"/>
          <w:sz w:val="20"/>
          <w:szCs w:val="20"/>
        </w:rPr>
        <w:t xml:space="preserve"> poskytnutej služby bez DPH.</w:t>
      </w:r>
    </w:p>
    <w:p w14:paraId="03C9FD8E" w14:textId="7710DE84" w:rsidR="00FC2929" w:rsidRPr="008332D0" w:rsidRDefault="00FC2929" w:rsidP="00B02A23">
      <w:pPr>
        <w:pStyle w:val="Default"/>
        <w:ind w:left="567"/>
        <w:rPr>
          <w:rFonts w:ascii="Proba Pro" w:hAnsi="Proba Pro" w:cstheme="minorHAnsi"/>
          <w:sz w:val="20"/>
          <w:szCs w:val="20"/>
        </w:rPr>
      </w:pPr>
    </w:p>
    <w:p w14:paraId="5D35550E" w14:textId="29EA59BB" w:rsidR="00FC2929" w:rsidRPr="00FA6D28" w:rsidRDefault="00FA6D28" w:rsidP="00FA6D28">
      <w:pPr>
        <w:spacing w:after="0" w:line="240" w:lineRule="auto"/>
        <w:ind w:left="567" w:right="49"/>
        <w:jc w:val="both"/>
        <w:rPr>
          <w:rFonts w:ascii="Proba Pro" w:hAnsi="Proba Pro" w:cstheme="minorHAnsi"/>
          <w:sz w:val="20"/>
          <w:szCs w:val="20"/>
        </w:rPr>
      </w:pPr>
      <w:r w:rsidRPr="00FA6D28">
        <w:rPr>
          <w:rFonts w:ascii="Proba Pro" w:hAnsi="Proba Pro" w:cstheme="minorHAnsi"/>
          <w:sz w:val="20"/>
          <w:szCs w:val="20"/>
        </w:rPr>
        <w:t>Verejný obstarávateľ</w:t>
      </w:r>
      <w:r w:rsidRPr="00FA6D28">
        <w:rPr>
          <w:rFonts w:cs="Calibri"/>
          <w:sz w:val="20"/>
          <w:szCs w:val="20"/>
        </w:rPr>
        <w:t> </w:t>
      </w:r>
      <w:r w:rsidRPr="00FA6D28">
        <w:rPr>
          <w:rFonts w:ascii="Proba Pro" w:hAnsi="Proba Pro" w:cstheme="minorHAnsi"/>
          <w:sz w:val="20"/>
          <w:szCs w:val="20"/>
        </w:rPr>
        <w:t>odpor</w:t>
      </w:r>
      <w:r w:rsidRPr="00FA6D28">
        <w:rPr>
          <w:rFonts w:ascii="Proba Pro" w:hAnsi="Proba Pro" w:cs="Proba Pro"/>
          <w:sz w:val="20"/>
          <w:szCs w:val="20"/>
        </w:rPr>
        <w:t>úč</w:t>
      </w:r>
      <w:r w:rsidRPr="00FA6D28">
        <w:rPr>
          <w:rFonts w:ascii="Proba Pro" w:hAnsi="Proba Pro" w:cstheme="minorHAnsi"/>
          <w:sz w:val="20"/>
          <w:szCs w:val="20"/>
        </w:rPr>
        <w:t xml:space="preserve">a </w:t>
      </w:r>
      <w:r w:rsidR="008F3B8F" w:rsidRPr="00FA6D28">
        <w:rPr>
          <w:rFonts w:ascii="Proba Pro" w:hAnsi="Proba Pro" w:cstheme="minorHAnsi"/>
          <w:sz w:val="20"/>
          <w:szCs w:val="20"/>
        </w:rPr>
        <w:t>prilo</w:t>
      </w:r>
      <w:r w:rsidR="008F3B8F" w:rsidRPr="00FA6D28">
        <w:rPr>
          <w:rFonts w:ascii="Proba Pro" w:hAnsi="Proba Pro" w:cs="Proba Pro"/>
          <w:sz w:val="20"/>
          <w:szCs w:val="20"/>
        </w:rPr>
        <w:t>ž</w:t>
      </w:r>
      <w:r w:rsidR="008F3B8F" w:rsidRPr="00FA6D28">
        <w:rPr>
          <w:rFonts w:ascii="Proba Pro" w:hAnsi="Proba Pro" w:cstheme="minorHAnsi"/>
          <w:sz w:val="20"/>
          <w:szCs w:val="20"/>
        </w:rPr>
        <w:t>i</w:t>
      </w:r>
      <w:r w:rsidR="008F3B8F" w:rsidRPr="00FA6D28">
        <w:rPr>
          <w:rFonts w:ascii="Proba Pro" w:hAnsi="Proba Pro" w:cs="Proba Pro"/>
          <w:sz w:val="20"/>
          <w:szCs w:val="20"/>
        </w:rPr>
        <w:t>ť</w:t>
      </w:r>
      <w:r w:rsidR="008F3B8F" w:rsidRPr="00FA6D28">
        <w:rPr>
          <w:rFonts w:ascii="Proba Pro" w:hAnsi="Proba Pro" w:cstheme="minorHAnsi"/>
          <w:sz w:val="20"/>
          <w:szCs w:val="20"/>
        </w:rPr>
        <w:t xml:space="preserve"> vyjadrenie odberateľa o</w:t>
      </w:r>
      <w:r w:rsidR="008F3B8F" w:rsidRPr="00FA6D28">
        <w:rPr>
          <w:rFonts w:cs="Calibri"/>
          <w:sz w:val="20"/>
          <w:szCs w:val="20"/>
        </w:rPr>
        <w:t> </w:t>
      </w:r>
      <w:r w:rsidR="008F3B8F" w:rsidRPr="00FA6D28">
        <w:rPr>
          <w:rFonts w:ascii="Proba Pro" w:hAnsi="Proba Pro" w:cstheme="minorHAnsi"/>
          <w:sz w:val="20"/>
          <w:szCs w:val="20"/>
        </w:rPr>
        <w:t>splnen</w:t>
      </w:r>
      <w:r w:rsidR="008F3B8F" w:rsidRPr="00FA6D28">
        <w:rPr>
          <w:rFonts w:ascii="Proba Pro" w:hAnsi="Proba Pro" w:cs="Proba Pro"/>
          <w:sz w:val="20"/>
          <w:szCs w:val="20"/>
        </w:rPr>
        <w:t>í,</w:t>
      </w:r>
      <w:r w:rsidR="008F3B8F" w:rsidRPr="00FA6D28">
        <w:rPr>
          <w:rFonts w:ascii="Proba Pro" w:hAnsi="Proba Pro" w:cstheme="minorHAnsi"/>
          <w:sz w:val="20"/>
          <w:szCs w:val="20"/>
        </w:rPr>
        <w:t xml:space="preserve"> resp. poskytnutí služby</w:t>
      </w:r>
      <w:r w:rsidR="008F3B8F" w:rsidRPr="008F3B8F">
        <w:rPr>
          <w:rFonts w:ascii="Proba Pro" w:hAnsi="Proba Pro" w:cstheme="minorHAnsi"/>
          <w:sz w:val="20"/>
          <w:szCs w:val="20"/>
        </w:rPr>
        <w:t xml:space="preserve"> </w:t>
      </w:r>
      <w:r w:rsidR="008F3B8F" w:rsidRPr="00FA6D28">
        <w:rPr>
          <w:rFonts w:ascii="Proba Pro" w:hAnsi="Proba Pro" w:cstheme="minorHAnsi"/>
          <w:sz w:val="20"/>
          <w:szCs w:val="20"/>
        </w:rPr>
        <w:t>aj v</w:t>
      </w:r>
      <w:r w:rsidR="008F3B8F" w:rsidRPr="00FA6D28">
        <w:rPr>
          <w:rFonts w:cs="Calibri"/>
          <w:sz w:val="20"/>
          <w:szCs w:val="20"/>
        </w:rPr>
        <w:t> </w:t>
      </w:r>
      <w:r w:rsidR="008F3B8F" w:rsidRPr="00FA6D28">
        <w:rPr>
          <w:rFonts w:ascii="Proba Pro" w:hAnsi="Proba Pro" w:cstheme="minorHAnsi"/>
          <w:sz w:val="20"/>
          <w:szCs w:val="20"/>
        </w:rPr>
        <w:t>prípade ak odberateľom služby uvedenej v</w:t>
      </w:r>
      <w:r w:rsidR="008F3B8F" w:rsidRPr="00FA6D28">
        <w:rPr>
          <w:rFonts w:cs="Calibri"/>
          <w:sz w:val="20"/>
          <w:szCs w:val="20"/>
        </w:rPr>
        <w:t> </w:t>
      </w:r>
      <w:r w:rsidR="008F3B8F" w:rsidRPr="00FA6D28">
        <w:rPr>
          <w:rFonts w:ascii="Proba Pro" w:hAnsi="Proba Pro" w:cstheme="minorHAnsi"/>
          <w:sz w:val="20"/>
          <w:szCs w:val="20"/>
        </w:rPr>
        <w:t>zozname nebol verejný obstarávateľ alebo obstarávateľ podľa ZVO</w:t>
      </w:r>
      <w:r w:rsidR="008F3B8F">
        <w:rPr>
          <w:rFonts w:ascii="Proba Pro" w:hAnsi="Proba Pro" w:cstheme="minorHAnsi"/>
          <w:sz w:val="20"/>
          <w:szCs w:val="20"/>
        </w:rPr>
        <w:t xml:space="preserve">, </w:t>
      </w:r>
      <w:r w:rsidRPr="00FA6D28">
        <w:rPr>
          <w:rFonts w:ascii="Proba Pro" w:hAnsi="Proba Pro" w:cstheme="minorHAnsi"/>
          <w:sz w:val="20"/>
          <w:szCs w:val="20"/>
        </w:rPr>
        <w:t xml:space="preserve"> </w:t>
      </w:r>
      <w:r w:rsidR="008F3B8F" w:rsidRPr="00FA6D28">
        <w:rPr>
          <w:rFonts w:ascii="Proba Pro" w:hAnsi="Proba Pro" w:cstheme="minorHAnsi"/>
          <w:sz w:val="20"/>
          <w:szCs w:val="20"/>
        </w:rPr>
        <w:t>(uch</w:t>
      </w:r>
      <w:r w:rsidR="008F3B8F" w:rsidRPr="00FA6D28">
        <w:rPr>
          <w:rFonts w:ascii="Proba Pro" w:hAnsi="Proba Pro" w:cs="Proba Pro"/>
          <w:sz w:val="20"/>
          <w:szCs w:val="20"/>
        </w:rPr>
        <w:t>á</w:t>
      </w:r>
      <w:r w:rsidR="008F3B8F" w:rsidRPr="00FA6D28">
        <w:rPr>
          <w:rFonts w:ascii="Proba Pro" w:hAnsi="Proba Pro" w:cstheme="minorHAnsi"/>
          <w:sz w:val="20"/>
          <w:szCs w:val="20"/>
        </w:rPr>
        <w:t>dza</w:t>
      </w:r>
      <w:r w:rsidR="008F3B8F" w:rsidRPr="00FA6D28">
        <w:rPr>
          <w:rFonts w:ascii="Proba Pro" w:hAnsi="Proba Pro" w:cs="Proba Pro"/>
          <w:sz w:val="20"/>
          <w:szCs w:val="20"/>
        </w:rPr>
        <w:t>č</w:t>
      </w:r>
      <w:r w:rsidR="008F3B8F" w:rsidRPr="00FA6D28">
        <w:rPr>
          <w:rFonts w:ascii="Proba Pro" w:hAnsi="Proba Pro" w:cstheme="minorHAnsi"/>
          <w:sz w:val="20"/>
          <w:szCs w:val="20"/>
        </w:rPr>
        <w:t xml:space="preserve"> </w:t>
      </w:r>
      <w:r w:rsidR="008F3B8F">
        <w:rPr>
          <w:rFonts w:ascii="Proba Pro" w:hAnsi="Proba Pro" w:cstheme="minorHAnsi"/>
          <w:sz w:val="20"/>
          <w:szCs w:val="20"/>
        </w:rPr>
        <w:t xml:space="preserve">však </w:t>
      </w:r>
      <w:r w:rsidR="008F3B8F" w:rsidRPr="00FA6D28">
        <w:rPr>
          <w:rFonts w:ascii="Proba Pro" w:hAnsi="Proba Pro" w:cstheme="minorHAnsi"/>
          <w:sz w:val="20"/>
          <w:szCs w:val="20"/>
        </w:rPr>
        <w:t>nie je povinn</w:t>
      </w:r>
      <w:r w:rsidR="008F3B8F" w:rsidRPr="00FA6D28">
        <w:rPr>
          <w:rFonts w:ascii="Proba Pro" w:hAnsi="Proba Pro" w:cs="Proba Pro"/>
          <w:sz w:val="20"/>
          <w:szCs w:val="20"/>
        </w:rPr>
        <w:t>ý</w:t>
      </w:r>
      <w:r w:rsidR="008F3B8F" w:rsidRPr="00FA6D28">
        <w:rPr>
          <w:rFonts w:ascii="Proba Pro" w:hAnsi="Proba Pro" w:cstheme="minorHAnsi"/>
          <w:sz w:val="20"/>
          <w:szCs w:val="20"/>
        </w:rPr>
        <w:t xml:space="preserve"> tak</w:t>
      </w:r>
      <w:r w:rsidR="008F3B8F" w:rsidRPr="00FA6D28">
        <w:rPr>
          <w:rFonts w:ascii="Proba Pro" w:hAnsi="Proba Pro" w:cs="Proba Pro"/>
          <w:sz w:val="20"/>
          <w:szCs w:val="20"/>
        </w:rPr>
        <w:t>ý</w:t>
      </w:r>
      <w:r w:rsidR="008F3B8F" w:rsidRPr="00FA6D28">
        <w:rPr>
          <w:rFonts w:ascii="Proba Pro" w:hAnsi="Proba Pro" w:cstheme="minorHAnsi"/>
          <w:sz w:val="20"/>
          <w:szCs w:val="20"/>
        </w:rPr>
        <w:t xml:space="preserve"> doklad k</w:t>
      </w:r>
      <w:r w:rsidR="008F3B8F" w:rsidRPr="00FA6D28">
        <w:rPr>
          <w:rFonts w:cs="Calibri"/>
          <w:sz w:val="20"/>
          <w:szCs w:val="20"/>
        </w:rPr>
        <w:t> </w:t>
      </w:r>
      <w:r w:rsidR="008F3B8F" w:rsidRPr="00FA6D28">
        <w:rPr>
          <w:rFonts w:ascii="Proba Pro" w:hAnsi="Proba Pro" w:cstheme="minorHAnsi"/>
          <w:sz w:val="20"/>
          <w:szCs w:val="20"/>
        </w:rPr>
        <w:t>zoznamu poskytnut</w:t>
      </w:r>
      <w:r w:rsidR="008F3B8F" w:rsidRPr="00FA6D28">
        <w:rPr>
          <w:rFonts w:ascii="Proba Pro" w:hAnsi="Proba Pro" w:cs="Proba Pro"/>
          <w:sz w:val="20"/>
          <w:szCs w:val="20"/>
        </w:rPr>
        <w:t>ý</w:t>
      </w:r>
      <w:r w:rsidR="008F3B8F" w:rsidRPr="00FA6D28">
        <w:rPr>
          <w:rFonts w:ascii="Proba Pro" w:hAnsi="Proba Pro" w:cstheme="minorHAnsi"/>
          <w:sz w:val="20"/>
          <w:szCs w:val="20"/>
        </w:rPr>
        <w:t>ch slu</w:t>
      </w:r>
      <w:r w:rsidR="008F3B8F" w:rsidRPr="00FA6D28">
        <w:rPr>
          <w:rFonts w:ascii="Proba Pro" w:hAnsi="Proba Pro" w:cs="Proba Pro"/>
          <w:sz w:val="20"/>
          <w:szCs w:val="20"/>
        </w:rPr>
        <w:t>ž</w:t>
      </w:r>
      <w:r w:rsidR="008F3B8F" w:rsidRPr="00FA6D28">
        <w:rPr>
          <w:rFonts w:ascii="Proba Pro" w:hAnsi="Proba Pro" w:cstheme="minorHAnsi"/>
          <w:sz w:val="20"/>
          <w:szCs w:val="20"/>
        </w:rPr>
        <w:t>ieb prilo</w:t>
      </w:r>
      <w:r w:rsidR="008F3B8F" w:rsidRPr="00FA6D28">
        <w:rPr>
          <w:rFonts w:ascii="Proba Pro" w:hAnsi="Proba Pro" w:cs="Proba Pro"/>
          <w:sz w:val="20"/>
          <w:szCs w:val="20"/>
        </w:rPr>
        <w:t>ž</w:t>
      </w:r>
      <w:r w:rsidR="008F3B8F" w:rsidRPr="00FA6D28">
        <w:rPr>
          <w:rFonts w:ascii="Proba Pro" w:hAnsi="Proba Pro" w:cstheme="minorHAnsi"/>
          <w:sz w:val="20"/>
          <w:szCs w:val="20"/>
        </w:rPr>
        <w:t>i</w:t>
      </w:r>
      <w:r w:rsidR="008F3B8F" w:rsidRPr="00FA6D28">
        <w:rPr>
          <w:rFonts w:ascii="Proba Pro" w:hAnsi="Proba Pro" w:cs="Proba Pro"/>
          <w:sz w:val="20"/>
          <w:szCs w:val="20"/>
        </w:rPr>
        <w:t>ť</w:t>
      </w:r>
      <w:r w:rsidR="008F3B8F" w:rsidRPr="00FA6D28">
        <w:rPr>
          <w:rFonts w:ascii="Proba Pro" w:hAnsi="Proba Pro" w:cstheme="minorHAnsi"/>
          <w:sz w:val="20"/>
          <w:szCs w:val="20"/>
        </w:rPr>
        <w:t>)</w:t>
      </w:r>
      <w:r w:rsidR="008F3B8F">
        <w:rPr>
          <w:rFonts w:ascii="Proba Pro" w:hAnsi="Proba Pro" w:cstheme="minorHAnsi"/>
          <w:sz w:val="20"/>
          <w:szCs w:val="20"/>
        </w:rPr>
        <w:t>.</w:t>
      </w:r>
    </w:p>
    <w:p w14:paraId="09041B6E" w14:textId="77777777" w:rsidR="00675110" w:rsidRPr="008332D0" w:rsidRDefault="00675110" w:rsidP="00B910A5">
      <w:pPr>
        <w:spacing w:after="0" w:line="240" w:lineRule="auto"/>
        <w:ind w:left="737"/>
        <w:jc w:val="both"/>
        <w:rPr>
          <w:rFonts w:ascii="Proba Pro" w:hAnsi="Proba Pro" w:cstheme="minorHAnsi"/>
          <w:bCs/>
          <w:sz w:val="20"/>
          <w:szCs w:val="20"/>
          <w:u w:val="single"/>
        </w:rPr>
      </w:pPr>
    </w:p>
    <w:p w14:paraId="217D324B" w14:textId="10B1AA13" w:rsidR="00675110" w:rsidRPr="008332D0" w:rsidRDefault="00675110" w:rsidP="00B02A23">
      <w:pPr>
        <w:pStyle w:val="Nadpis3"/>
        <w:keepNext w:val="0"/>
        <w:keepLines w:val="0"/>
        <w:numPr>
          <w:ilvl w:val="3"/>
          <w:numId w:val="16"/>
        </w:numPr>
        <w:spacing w:after="120" w:line="240" w:lineRule="auto"/>
        <w:ind w:left="1134" w:hanging="566"/>
        <w:jc w:val="both"/>
        <w:rPr>
          <w:rFonts w:cstheme="minorHAnsi"/>
          <w:lang w:bidi="sk-SK"/>
        </w:rPr>
      </w:pPr>
      <w:r w:rsidRPr="008332D0">
        <w:rPr>
          <w:rFonts w:cstheme="minorHAnsi"/>
          <w:szCs w:val="20"/>
          <w:lang w:bidi="sk-SK"/>
        </w:rPr>
        <w:t xml:space="preserve">V </w:t>
      </w:r>
      <w:r w:rsidRPr="008332D0">
        <w:rPr>
          <w:rFonts w:cstheme="minorHAnsi"/>
          <w:lang w:bidi="sk-SK"/>
        </w:rPr>
        <w:t xml:space="preserve">zmysle bodu </w:t>
      </w:r>
      <w:r w:rsidR="00B910A5" w:rsidRPr="008332D0">
        <w:rPr>
          <w:rFonts w:cstheme="minorHAnsi"/>
          <w:lang w:bidi="sk-SK"/>
        </w:rPr>
        <w:t>2.</w:t>
      </w:r>
      <w:r w:rsidRPr="008332D0">
        <w:rPr>
          <w:rFonts w:cstheme="minorHAnsi"/>
          <w:lang w:bidi="sk-SK"/>
        </w:rPr>
        <w:t xml:space="preserve">1.2. </w:t>
      </w:r>
      <w:r w:rsidR="00FD5B3B">
        <w:rPr>
          <w:rFonts w:cstheme="minorHAnsi"/>
          <w:lang w:bidi="sk-SK"/>
        </w:rPr>
        <w:t xml:space="preserve">vyššie </w:t>
      </w:r>
      <w:r w:rsidRPr="008332D0">
        <w:rPr>
          <w:rFonts w:cstheme="minorHAnsi"/>
          <w:lang w:bidi="sk-SK"/>
        </w:rPr>
        <w:t xml:space="preserve">uchádzač predloží certifikát systému manažérstva kvality podľa ISO 9001 Systém manažérstva </w:t>
      </w:r>
      <w:bookmarkStart w:id="175" w:name="_GoBack"/>
      <w:bookmarkEnd w:id="175"/>
      <w:r w:rsidRPr="008332D0">
        <w:rPr>
          <w:rFonts w:cstheme="minorHAnsi"/>
          <w:lang w:bidi="sk-SK"/>
        </w:rPr>
        <w:t>kvality vydaný nezávislou inštitúciou v oblasti predmetu zákazky, resp. iný ekvivalentný doklad/dokument prezentujúci zavedený systém riadenia kvality uchádzača. V takom prípade uchádzač predloží opis tohto ekvivalentného systému manažérstva kvality alebo rovnocenné osvedčenia.</w:t>
      </w:r>
    </w:p>
    <w:p w14:paraId="0212FA45" w14:textId="08C66606" w:rsidR="00263A7C" w:rsidRPr="008332D0" w:rsidRDefault="00675110" w:rsidP="00B02A23">
      <w:pPr>
        <w:pStyle w:val="Nadpis3"/>
        <w:keepNext w:val="0"/>
        <w:keepLines w:val="0"/>
        <w:numPr>
          <w:ilvl w:val="3"/>
          <w:numId w:val="16"/>
        </w:numPr>
        <w:spacing w:after="120" w:line="240" w:lineRule="auto"/>
        <w:ind w:left="1134" w:hanging="566"/>
        <w:jc w:val="both"/>
        <w:rPr>
          <w:rFonts w:cstheme="minorHAnsi"/>
          <w:szCs w:val="20"/>
          <w:lang w:bidi="sk-SK"/>
        </w:rPr>
      </w:pPr>
      <w:r w:rsidRPr="008332D0">
        <w:rPr>
          <w:rFonts w:cstheme="minorHAnsi"/>
          <w:bCs/>
          <w:szCs w:val="20"/>
        </w:rPr>
        <w:t xml:space="preserve">V </w:t>
      </w:r>
      <w:r w:rsidRPr="008332D0">
        <w:rPr>
          <w:rFonts w:cstheme="minorHAnsi"/>
          <w:lang w:bidi="sk-SK"/>
        </w:rPr>
        <w:t>zmysle</w:t>
      </w:r>
      <w:r w:rsidRPr="008332D0">
        <w:rPr>
          <w:rFonts w:cstheme="minorHAnsi"/>
          <w:bCs/>
          <w:szCs w:val="20"/>
        </w:rPr>
        <w:t xml:space="preserve"> bodu </w:t>
      </w:r>
      <w:r w:rsidR="00B910A5" w:rsidRPr="008332D0">
        <w:rPr>
          <w:rFonts w:cstheme="minorHAnsi"/>
          <w:bCs/>
          <w:szCs w:val="20"/>
        </w:rPr>
        <w:t>2.</w:t>
      </w:r>
      <w:r w:rsidRPr="008332D0">
        <w:rPr>
          <w:rFonts w:cstheme="minorHAnsi"/>
          <w:bCs/>
          <w:szCs w:val="20"/>
        </w:rPr>
        <w:t>1.</w:t>
      </w:r>
      <w:r w:rsidR="00086D8E" w:rsidRPr="008332D0">
        <w:rPr>
          <w:rFonts w:cstheme="minorHAnsi"/>
          <w:bCs/>
          <w:szCs w:val="20"/>
        </w:rPr>
        <w:t>3</w:t>
      </w:r>
      <w:r w:rsidRPr="008332D0">
        <w:rPr>
          <w:rFonts w:cstheme="minorHAnsi"/>
          <w:bCs/>
          <w:szCs w:val="20"/>
        </w:rPr>
        <w:t>.</w:t>
      </w:r>
      <w:r w:rsidR="00263A7C" w:rsidRPr="008332D0">
        <w:rPr>
          <w:rFonts w:cstheme="minorHAnsi"/>
          <w:bCs/>
          <w:szCs w:val="20"/>
        </w:rPr>
        <w:t xml:space="preserve"> </w:t>
      </w:r>
      <w:r w:rsidRPr="008332D0">
        <w:rPr>
          <w:rFonts w:cstheme="minorHAnsi"/>
          <w:bCs/>
          <w:szCs w:val="20"/>
        </w:rPr>
        <w:t>uchádzač</w:t>
      </w:r>
      <w:r w:rsidRPr="008332D0">
        <w:rPr>
          <w:rFonts w:cstheme="minorHAnsi"/>
          <w:szCs w:val="20"/>
        </w:rPr>
        <w:t xml:space="preserve"> predloží</w:t>
      </w:r>
      <w:r w:rsidR="00263A7C" w:rsidRPr="008332D0">
        <w:rPr>
          <w:rFonts w:cstheme="minorHAnsi"/>
          <w:szCs w:val="20"/>
        </w:rPr>
        <w:t xml:space="preserve">: </w:t>
      </w:r>
    </w:p>
    <w:p w14:paraId="5821F072" w14:textId="080813E6" w:rsidR="00675110" w:rsidRPr="008332D0" w:rsidRDefault="00675110" w:rsidP="00B02A23">
      <w:pPr>
        <w:pStyle w:val="Default"/>
        <w:numPr>
          <w:ilvl w:val="0"/>
          <w:numId w:val="192"/>
        </w:numPr>
        <w:spacing w:before="240"/>
        <w:ind w:left="1701" w:hanging="567"/>
        <w:jc w:val="both"/>
        <w:rPr>
          <w:rFonts w:ascii="Proba Pro" w:hAnsi="Proba Pro" w:cstheme="minorHAnsi"/>
          <w:sz w:val="20"/>
          <w:szCs w:val="20"/>
          <w:lang w:bidi="sk-SK"/>
        </w:rPr>
      </w:pPr>
      <w:r w:rsidRPr="008332D0">
        <w:rPr>
          <w:rFonts w:ascii="Proba Pro" w:hAnsi="Proba Pro" w:cstheme="minorHAnsi"/>
          <w:sz w:val="20"/>
          <w:szCs w:val="20"/>
        </w:rPr>
        <w:lastRenderedPageBreak/>
        <w:t>certifikát systému riadenia informačnej bezpečnosti podľa normy ISO/IEC 27001 pre oblasť komplexných riešení v oblasti informačno-komunikačných technológií, poradenských a konzultačných služieb, integračných služieb a riadenia projektov vydaného nezávislou inštitúciou alebo jeho ekvivalentu. Verejný obstarávateľ uzná ako rovnocenný certifikát systému manažérstva informačnej bezpečnosti vydaný príslušným orgánom členského štátu. Ak uchádzač objektívne nemal možnosť získať príslušný certifikát v</w:t>
      </w:r>
      <w:r w:rsidRPr="008332D0">
        <w:rPr>
          <w:rFonts w:ascii="Calibri" w:hAnsi="Calibri" w:cs="Calibri"/>
          <w:sz w:val="20"/>
          <w:szCs w:val="20"/>
        </w:rPr>
        <w:t> </w:t>
      </w:r>
      <w:r w:rsidRPr="008332D0">
        <w:rPr>
          <w:rFonts w:ascii="Proba Pro" w:hAnsi="Proba Pro" w:cstheme="minorHAnsi"/>
          <w:sz w:val="20"/>
          <w:szCs w:val="20"/>
        </w:rPr>
        <w:t>ur</w:t>
      </w:r>
      <w:r w:rsidRPr="008332D0">
        <w:rPr>
          <w:rFonts w:ascii="Proba Pro" w:hAnsi="Proba Pro" w:cs="Proba Pro"/>
          <w:sz w:val="20"/>
          <w:szCs w:val="20"/>
        </w:rPr>
        <w:t>č</w:t>
      </w:r>
      <w:r w:rsidRPr="008332D0">
        <w:rPr>
          <w:rFonts w:ascii="Proba Pro" w:hAnsi="Proba Pro" w:cstheme="minorHAnsi"/>
          <w:sz w:val="20"/>
          <w:szCs w:val="20"/>
        </w:rPr>
        <w:t>en</w:t>
      </w:r>
      <w:r w:rsidRPr="008332D0">
        <w:rPr>
          <w:rFonts w:ascii="Proba Pro" w:hAnsi="Proba Pro" w:cs="Proba Pro"/>
          <w:sz w:val="20"/>
          <w:szCs w:val="20"/>
        </w:rPr>
        <w:t>ý</w:t>
      </w:r>
      <w:r w:rsidRPr="008332D0">
        <w:rPr>
          <w:rFonts w:ascii="Proba Pro" w:hAnsi="Proba Pro" w:cstheme="minorHAnsi"/>
          <w:sz w:val="20"/>
          <w:szCs w:val="20"/>
        </w:rPr>
        <w:t>ch lehot</w:t>
      </w:r>
      <w:r w:rsidRPr="008332D0">
        <w:rPr>
          <w:rFonts w:ascii="Proba Pro" w:hAnsi="Proba Pro" w:cs="Proba Pro"/>
          <w:sz w:val="20"/>
          <w:szCs w:val="20"/>
        </w:rPr>
        <w:t>á</w:t>
      </w:r>
      <w:r w:rsidRPr="008332D0">
        <w:rPr>
          <w:rFonts w:ascii="Proba Pro" w:hAnsi="Proba Pro" w:cstheme="minorHAnsi"/>
          <w:sz w:val="20"/>
          <w:szCs w:val="20"/>
        </w:rPr>
        <w:t>ch, verejný obstarávateľ musí prijať aj iné dôkazy o rovnocenných opatreniach na zabezpečenie informačnej bezpečnosti predložené uchádzačom, ktorými preukáže, že ním navrhované opatrenia na zabezpečenie informačnej bezpečnosti sú v súlade s požadovanými normami informačnej bezpečnosti ISO/IEC 27001</w:t>
      </w:r>
      <w:r w:rsidR="00263A7C" w:rsidRPr="008332D0">
        <w:rPr>
          <w:rFonts w:ascii="Proba Pro" w:hAnsi="Proba Pro" w:cstheme="minorHAnsi"/>
          <w:sz w:val="20"/>
          <w:szCs w:val="20"/>
        </w:rPr>
        <w:t>;</w:t>
      </w:r>
    </w:p>
    <w:p w14:paraId="291219C9" w14:textId="3EB7B166" w:rsidR="00675110" w:rsidRPr="008332D0" w:rsidRDefault="00675110" w:rsidP="00B02A23">
      <w:pPr>
        <w:pStyle w:val="Default"/>
        <w:numPr>
          <w:ilvl w:val="0"/>
          <w:numId w:val="192"/>
        </w:numPr>
        <w:spacing w:before="240"/>
        <w:ind w:left="1701" w:hanging="567"/>
        <w:jc w:val="both"/>
        <w:rPr>
          <w:rFonts w:ascii="Proba Pro" w:hAnsi="Proba Pro" w:cstheme="minorHAnsi"/>
          <w:sz w:val="20"/>
          <w:szCs w:val="20"/>
          <w:lang w:bidi="sk-SK"/>
        </w:rPr>
      </w:pPr>
      <w:r w:rsidRPr="008332D0">
        <w:rPr>
          <w:rFonts w:ascii="Proba Pro" w:hAnsi="Proba Pro" w:cstheme="minorHAnsi"/>
          <w:color w:val="auto"/>
          <w:sz w:val="20"/>
          <w:szCs w:val="20"/>
        </w:rPr>
        <w:t>certifikát podľa štandardu ISO 25000 Požiadavky na kvalitu a hodnotenie kvality softvérového produktu vydaný nezávislou inštitúciou, resp. iný ekvivalentný doklad/dokument prezentujúci zavedený Systém manažérstva pre plnenie požiadaviek na kvalitu a hodnotenie kvality softvérového produktu. V takom prípade uchádzač predloží opis tohto ekvivalentného certifikátu alebo rovnocenné osvedčenia.</w:t>
      </w:r>
    </w:p>
    <w:p w14:paraId="37626567" w14:textId="77777777" w:rsidR="00086D8E" w:rsidRPr="008332D0" w:rsidRDefault="00086D8E" w:rsidP="00086D8E">
      <w:pPr>
        <w:pStyle w:val="Nadpis3"/>
        <w:keepNext w:val="0"/>
        <w:keepLines w:val="0"/>
        <w:spacing w:after="120" w:line="240" w:lineRule="auto"/>
        <w:ind w:left="708" w:firstLine="0"/>
        <w:jc w:val="both"/>
        <w:rPr>
          <w:rFonts w:cstheme="minorHAnsi"/>
          <w:szCs w:val="20"/>
        </w:rPr>
      </w:pPr>
    </w:p>
    <w:p w14:paraId="558B7DF2" w14:textId="2EE1B8EF" w:rsidR="00263A7C" w:rsidRPr="008332D0" w:rsidRDefault="00675110" w:rsidP="004B3FA8">
      <w:pPr>
        <w:pStyle w:val="Nadpis3"/>
        <w:keepNext w:val="0"/>
        <w:keepLines w:val="0"/>
        <w:numPr>
          <w:ilvl w:val="3"/>
          <w:numId w:val="16"/>
        </w:numPr>
        <w:spacing w:after="120" w:line="240" w:lineRule="auto"/>
        <w:ind w:left="1134" w:hanging="566"/>
        <w:jc w:val="both"/>
        <w:rPr>
          <w:rFonts w:cstheme="minorHAnsi"/>
          <w:szCs w:val="20"/>
        </w:rPr>
      </w:pPr>
      <w:r w:rsidRPr="008332D0">
        <w:rPr>
          <w:rFonts w:cstheme="minorHAnsi"/>
          <w:bCs/>
          <w:szCs w:val="20"/>
        </w:rPr>
        <w:t xml:space="preserve">V zmysle bodu </w:t>
      </w:r>
      <w:r w:rsidR="00263A7C" w:rsidRPr="008332D0">
        <w:rPr>
          <w:rFonts w:cstheme="minorHAnsi"/>
          <w:bCs/>
          <w:szCs w:val="20"/>
        </w:rPr>
        <w:t>2.</w:t>
      </w:r>
      <w:r w:rsidRPr="008332D0">
        <w:rPr>
          <w:rFonts w:cstheme="minorHAnsi"/>
          <w:bCs/>
          <w:szCs w:val="20"/>
        </w:rPr>
        <w:t>1.</w:t>
      </w:r>
      <w:r w:rsidR="00086D8E" w:rsidRPr="008332D0">
        <w:rPr>
          <w:rFonts w:cstheme="minorHAnsi"/>
          <w:bCs/>
          <w:szCs w:val="20"/>
        </w:rPr>
        <w:t>4</w:t>
      </w:r>
      <w:r w:rsidRPr="008332D0">
        <w:rPr>
          <w:rFonts w:cstheme="minorHAnsi"/>
          <w:bCs/>
          <w:szCs w:val="20"/>
        </w:rPr>
        <w:t>.</w:t>
      </w:r>
      <w:r w:rsidRPr="008332D0">
        <w:rPr>
          <w:rFonts w:cstheme="minorHAnsi"/>
          <w:szCs w:val="20"/>
        </w:rPr>
        <w:t xml:space="preserve"> uchádzač preukáže personálne zabezpečenie prostredníctvom kľúčových odborníkov (expertov).</w:t>
      </w:r>
    </w:p>
    <w:p w14:paraId="29C2C112" w14:textId="77777777" w:rsidR="00675110" w:rsidRPr="008332D0" w:rsidRDefault="00675110" w:rsidP="00675110">
      <w:pPr>
        <w:pStyle w:val="Default"/>
        <w:ind w:left="360"/>
        <w:jc w:val="both"/>
        <w:rPr>
          <w:rFonts w:ascii="Proba Pro" w:hAnsi="Proba Pro" w:cstheme="minorHAnsi"/>
          <w:sz w:val="20"/>
          <w:szCs w:val="20"/>
        </w:rPr>
      </w:pPr>
    </w:p>
    <w:p w14:paraId="2F758FD4" w14:textId="6BE81A79" w:rsidR="00675110" w:rsidRPr="008332D0" w:rsidRDefault="00675110" w:rsidP="004B3FA8">
      <w:pPr>
        <w:pStyle w:val="Default"/>
        <w:ind w:left="567"/>
        <w:jc w:val="both"/>
        <w:rPr>
          <w:rFonts w:ascii="Proba Pro" w:hAnsi="Proba Pro" w:cstheme="minorHAnsi"/>
          <w:sz w:val="20"/>
          <w:szCs w:val="20"/>
        </w:rPr>
      </w:pPr>
      <w:r w:rsidRPr="008332D0">
        <w:rPr>
          <w:rFonts w:ascii="Proba Pro" w:hAnsi="Proba Pro" w:cstheme="minorHAnsi"/>
          <w:sz w:val="20"/>
          <w:szCs w:val="20"/>
        </w:rPr>
        <w:t xml:space="preserve">Verejný obstarávateľ posudzuje v tejto časti výlučne splnenie </w:t>
      </w:r>
      <w:r w:rsidRPr="008332D0">
        <w:rPr>
          <w:rFonts w:ascii="Proba Pro" w:hAnsi="Proba Pro" w:cstheme="minorHAnsi"/>
          <w:sz w:val="20"/>
          <w:szCs w:val="20"/>
          <w:u w:val="single"/>
        </w:rPr>
        <w:t>minimálnej požadovanej úrovn</w:t>
      </w:r>
      <w:r w:rsidR="004B3FA8">
        <w:rPr>
          <w:rFonts w:ascii="Proba Pro" w:hAnsi="Proba Pro" w:cstheme="minorHAnsi"/>
          <w:sz w:val="20"/>
          <w:szCs w:val="20"/>
          <w:u w:val="single"/>
        </w:rPr>
        <w:t>e</w:t>
      </w:r>
      <w:r w:rsidRPr="008332D0">
        <w:rPr>
          <w:rFonts w:ascii="Proba Pro" w:hAnsi="Proba Pro" w:cstheme="minorHAnsi"/>
          <w:sz w:val="20"/>
          <w:szCs w:val="20"/>
          <w:u w:val="single"/>
        </w:rPr>
        <w:t xml:space="preserve"> nižšie stanovených štandardov.</w:t>
      </w:r>
    </w:p>
    <w:p w14:paraId="4C1B8C03" w14:textId="77777777" w:rsidR="00675110" w:rsidRPr="008332D0" w:rsidRDefault="00675110" w:rsidP="004B3FA8">
      <w:pPr>
        <w:pStyle w:val="Default"/>
        <w:ind w:left="567"/>
        <w:jc w:val="both"/>
        <w:rPr>
          <w:rFonts w:ascii="Proba Pro" w:hAnsi="Proba Pro" w:cstheme="minorHAnsi"/>
          <w:sz w:val="20"/>
          <w:szCs w:val="20"/>
        </w:rPr>
      </w:pPr>
    </w:p>
    <w:p w14:paraId="72197D59" w14:textId="122C4EB9" w:rsidR="00675110" w:rsidRPr="008332D0" w:rsidRDefault="00675110" w:rsidP="004B3FA8">
      <w:pPr>
        <w:pStyle w:val="Default"/>
        <w:ind w:left="567"/>
        <w:jc w:val="both"/>
        <w:rPr>
          <w:rFonts w:ascii="Proba Pro" w:hAnsi="Proba Pro" w:cstheme="minorHAnsi"/>
          <w:sz w:val="20"/>
          <w:szCs w:val="20"/>
        </w:rPr>
      </w:pPr>
      <w:r w:rsidRPr="008332D0">
        <w:rPr>
          <w:rFonts w:ascii="Proba Pro" w:hAnsi="Proba Pro" w:cstheme="minorHAnsi"/>
          <w:sz w:val="20"/>
          <w:szCs w:val="20"/>
        </w:rPr>
        <w:t>V</w:t>
      </w:r>
      <w:r w:rsidR="00FD5B3B">
        <w:rPr>
          <w:rFonts w:ascii="Calibri" w:hAnsi="Calibri" w:cs="Calibri"/>
          <w:sz w:val="20"/>
          <w:szCs w:val="20"/>
        </w:rPr>
        <w:t> </w:t>
      </w:r>
      <w:r w:rsidRPr="008332D0">
        <w:rPr>
          <w:rFonts w:ascii="Proba Pro" w:hAnsi="Proba Pro" w:cstheme="minorHAnsi"/>
          <w:sz w:val="20"/>
          <w:szCs w:val="20"/>
        </w:rPr>
        <w:t>prípade</w:t>
      </w:r>
      <w:r w:rsidR="00FD5B3B">
        <w:rPr>
          <w:rFonts w:ascii="Proba Pro" w:hAnsi="Proba Pro" w:cstheme="minorHAnsi"/>
          <w:sz w:val="20"/>
          <w:szCs w:val="20"/>
        </w:rPr>
        <w:t>,</w:t>
      </w:r>
      <w:r w:rsidRPr="008332D0">
        <w:rPr>
          <w:rFonts w:ascii="Proba Pro" w:hAnsi="Proba Pro" w:cstheme="minorHAnsi"/>
          <w:sz w:val="20"/>
          <w:szCs w:val="20"/>
        </w:rPr>
        <w:t xml:space="preserve"> ak verejný obstarávateľ požaduje vysokoškolské vzdelanie I. alebo II. stupňa, bude akceptovať aj zahraničný ekvivalent, ktorý je uznateľný na základe Zákona č. 422/2015 Z. z. o uznávaní dokladov o vzdelaní a o uznávaní odborných kvalifikácií a o zmene a doplnení niektorých zákonov.</w:t>
      </w:r>
    </w:p>
    <w:p w14:paraId="56EABD10" w14:textId="52306905" w:rsidR="00675110" w:rsidRPr="008332D0" w:rsidRDefault="00086D8E" w:rsidP="004B3FA8">
      <w:pPr>
        <w:pStyle w:val="Default"/>
        <w:ind w:left="567"/>
        <w:jc w:val="both"/>
        <w:rPr>
          <w:rFonts w:ascii="Proba Pro" w:hAnsi="Proba Pro" w:cstheme="minorHAnsi"/>
          <w:sz w:val="20"/>
          <w:szCs w:val="20"/>
        </w:rPr>
      </w:pPr>
      <w:r w:rsidRPr="008332D0">
        <w:rPr>
          <w:rFonts w:ascii="Proba Pro" w:hAnsi="Proba Pro" w:cstheme="minorHAnsi"/>
          <w:sz w:val="20"/>
          <w:szCs w:val="20"/>
        </w:rPr>
        <w:t xml:space="preserve">Uchádzač môže použiť jednu osobu na preukázanie splnenia požiadaviek na viacero expertných pozícii </w:t>
      </w:r>
      <w:r w:rsidR="004E5135" w:rsidRPr="008332D0">
        <w:rPr>
          <w:rFonts w:ascii="Proba Pro" w:hAnsi="Proba Pro" w:cstheme="minorHAnsi"/>
          <w:sz w:val="20"/>
          <w:szCs w:val="20"/>
        </w:rPr>
        <w:t>za predpokladu</w:t>
      </w:r>
      <w:r w:rsidRPr="008332D0">
        <w:rPr>
          <w:rFonts w:ascii="Proba Pro" w:hAnsi="Proba Pro" w:cstheme="minorHAnsi"/>
          <w:sz w:val="20"/>
          <w:szCs w:val="20"/>
        </w:rPr>
        <w:t xml:space="preserve">, že </w:t>
      </w:r>
      <w:r w:rsidR="004E5135" w:rsidRPr="008332D0">
        <w:rPr>
          <w:rFonts w:ascii="Proba Pro" w:hAnsi="Proba Pro" w:cstheme="minorHAnsi"/>
          <w:sz w:val="20"/>
          <w:szCs w:val="20"/>
        </w:rPr>
        <w:t xml:space="preserve">takéto riešenie nebude brániť reálnemu výkonu žiadnej konkrétnej činnosti daného experta pri plnení zákazky. </w:t>
      </w:r>
    </w:p>
    <w:p w14:paraId="4287A9C6" w14:textId="38110EC4" w:rsidR="00675110" w:rsidRPr="008332D0" w:rsidRDefault="00675110" w:rsidP="00263A7C">
      <w:pPr>
        <w:pStyle w:val="Default"/>
        <w:ind w:left="737"/>
        <w:jc w:val="both"/>
        <w:rPr>
          <w:rFonts w:ascii="Proba Pro" w:hAnsi="Proba Pro" w:cstheme="minorHAnsi"/>
          <w:sz w:val="20"/>
          <w:szCs w:val="20"/>
        </w:rPr>
      </w:pPr>
    </w:p>
    <w:p w14:paraId="6988F1A9" w14:textId="66D18928"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lang w:bidi="sk-SK"/>
        </w:rPr>
        <w:t>Expert č. 1: Manažér dodávky</w:t>
      </w:r>
    </w:p>
    <w:p w14:paraId="45ABCD57" w14:textId="77777777" w:rsidR="00675110" w:rsidRPr="008332D0" w:rsidRDefault="00675110" w:rsidP="00675110">
      <w:pPr>
        <w:pStyle w:val="Default"/>
        <w:ind w:left="792"/>
        <w:jc w:val="both"/>
        <w:rPr>
          <w:rFonts w:ascii="Proba Pro" w:hAnsi="Proba Pro" w:cstheme="minorHAnsi"/>
          <w:color w:val="auto"/>
          <w:sz w:val="20"/>
          <w:szCs w:val="20"/>
          <w:lang w:bidi="sk-SK"/>
        </w:rPr>
      </w:pPr>
    </w:p>
    <w:p w14:paraId="6AF1607D" w14:textId="67BF2E81" w:rsidR="00675110" w:rsidRPr="008332D0" w:rsidRDefault="00476088" w:rsidP="00675110">
      <w:pPr>
        <w:pStyle w:val="Default"/>
        <w:ind w:left="567"/>
        <w:jc w:val="both"/>
        <w:rPr>
          <w:rFonts w:ascii="Proba Pro" w:hAnsi="Proba Pro" w:cstheme="minorHAnsi"/>
          <w:sz w:val="20"/>
          <w:szCs w:val="20"/>
          <w:u w:val="single"/>
          <w:lang w:bidi="sk-SK"/>
        </w:rPr>
      </w:pPr>
      <w:r>
        <w:rPr>
          <w:rFonts w:ascii="Proba Pro" w:hAnsi="Proba Pro" w:cstheme="minorHAnsi"/>
          <w:sz w:val="20"/>
          <w:szCs w:val="20"/>
          <w:u w:val="single"/>
          <w:lang w:bidi="sk-SK"/>
        </w:rPr>
        <w:t>Minimálne p</w:t>
      </w:r>
      <w:r w:rsidR="00675110" w:rsidRPr="008332D0">
        <w:rPr>
          <w:rFonts w:ascii="Proba Pro" w:hAnsi="Proba Pro" w:cstheme="minorHAnsi"/>
          <w:sz w:val="20"/>
          <w:szCs w:val="20"/>
          <w:u w:val="single"/>
          <w:lang w:bidi="sk-SK"/>
        </w:rPr>
        <w:t>ožiadavky:</w:t>
      </w:r>
    </w:p>
    <w:p w14:paraId="2DDF56C9" w14:textId="43838A2A" w:rsidR="005336FC" w:rsidRPr="008332D0" w:rsidRDefault="00476088" w:rsidP="005336FC">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v</w:t>
      </w:r>
      <w:r w:rsidR="005336FC" w:rsidRPr="008332D0">
        <w:rPr>
          <w:rFonts w:ascii="Proba Pro" w:hAnsi="Proba Pro" w:cstheme="minorHAnsi"/>
          <w:sz w:val="20"/>
          <w:szCs w:val="20"/>
          <w:lang w:bidi="sk-SK"/>
        </w:rPr>
        <w:t>ysokoškolské vzdelanie II. stupňa alebo zahraničný ekvivalent</w:t>
      </w:r>
    </w:p>
    <w:p w14:paraId="490F8C1A" w14:textId="5601D202"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tri (</w:t>
      </w:r>
      <w:r w:rsidR="00675110" w:rsidRPr="008332D0">
        <w:rPr>
          <w:rFonts w:ascii="Proba Pro" w:hAnsi="Proba Pro" w:cstheme="minorHAnsi"/>
          <w:sz w:val="20"/>
          <w:szCs w:val="20"/>
          <w:lang w:bidi="sk-SK"/>
        </w:rPr>
        <w:t>3</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roky praxe na pozícií manažéra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oblasti informa</w:t>
      </w:r>
      <w:r w:rsidR="00675110" w:rsidRPr="008332D0">
        <w:rPr>
          <w:rFonts w:ascii="Proba Pro" w:hAnsi="Proba Pro" w:cs="Proba Pro"/>
          <w:sz w:val="20"/>
          <w:szCs w:val="20"/>
          <w:lang w:bidi="sk-SK"/>
        </w:rPr>
        <w:t>č</w:t>
      </w:r>
      <w:r w:rsidR="00675110" w:rsidRPr="008332D0">
        <w:rPr>
          <w:rFonts w:ascii="Proba Pro" w:hAnsi="Proba Pro" w:cstheme="minorHAnsi"/>
          <w:sz w:val="20"/>
          <w:szCs w:val="20"/>
          <w:lang w:bidi="sk-SK"/>
        </w:rPr>
        <w:t>n</w:t>
      </w:r>
      <w:r w:rsidR="00675110" w:rsidRPr="008332D0">
        <w:rPr>
          <w:rFonts w:ascii="Proba Pro" w:hAnsi="Proba Pro" w:cs="Proba Pro"/>
          <w:sz w:val="20"/>
          <w:szCs w:val="20"/>
          <w:lang w:bidi="sk-SK"/>
        </w:rPr>
        <w:t>ý</w:t>
      </w:r>
      <w:r w:rsidR="00675110" w:rsidRPr="008332D0">
        <w:rPr>
          <w:rFonts w:ascii="Proba Pro" w:hAnsi="Proba Pro" w:cstheme="minorHAnsi"/>
          <w:sz w:val="20"/>
          <w:szCs w:val="20"/>
          <w:lang w:bidi="sk-SK"/>
        </w:rPr>
        <w:t>ch syst</w:t>
      </w:r>
      <w:r w:rsidR="00675110" w:rsidRPr="008332D0">
        <w:rPr>
          <w:rFonts w:ascii="Proba Pro" w:hAnsi="Proba Pro" w:cs="Proba Pro"/>
          <w:sz w:val="20"/>
          <w:szCs w:val="20"/>
          <w:lang w:bidi="sk-SK"/>
        </w:rPr>
        <w:t>é</w:t>
      </w:r>
      <w:r w:rsidR="00675110" w:rsidRPr="008332D0">
        <w:rPr>
          <w:rFonts w:ascii="Proba Pro" w:hAnsi="Proba Pro" w:cstheme="minorHAnsi"/>
          <w:sz w:val="20"/>
          <w:szCs w:val="20"/>
          <w:lang w:bidi="sk-SK"/>
        </w:rPr>
        <w:t>mov</w:t>
      </w:r>
    </w:p>
    <w:p w14:paraId="747EA279" w14:textId="6F10E756"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p</w:t>
      </w:r>
      <w:r w:rsidR="00675110" w:rsidRPr="008332D0">
        <w:rPr>
          <w:rFonts w:ascii="Proba Pro" w:hAnsi="Proba Pro" w:cstheme="minorHAnsi"/>
          <w:sz w:val="20"/>
          <w:szCs w:val="20"/>
          <w:lang w:bidi="sk-SK"/>
        </w:rPr>
        <w:t>raktické skúsenosti s</w:t>
      </w:r>
      <w:r w:rsidR="0084172F" w:rsidRPr="008332D0">
        <w:rPr>
          <w:rFonts w:ascii="Calibri" w:hAnsi="Calibri" w:cs="Calibri"/>
          <w:sz w:val="20"/>
          <w:szCs w:val="20"/>
          <w:lang w:bidi="sk-SK"/>
        </w:rPr>
        <w:t> </w:t>
      </w:r>
      <w:r w:rsidR="0084172F" w:rsidRPr="008332D0">
        <w:rPr>
          <w:rFonts w:ascii="Proba Pro" w:hAnsi="Proba Pro" w:cs="Proba Pro"/>
          <w:sz w:val="20"/>
          <w:szCs w:val="20"/>
          <w:lang w:bidi="sk-SK"/>
        </w:rPr>
        <w:t>úč</w:t>
      </w:r>
      <w:r w:rsidR="0084172F" w:rsidRPr="008332D0">
        <w:rPr>
          <w:rFonts w:ascii="Proba Pro" w:hAnsi="Proba Pro" w:cs="Calibri"/>
          <w:sz w:val="20"/>
          <w:szCs w:val="20"/>
          <w:lang w:bidi="sk-SK"/>
        </w:rPr>
        <w:t>as</w:t>
      </w:r>
      <w:r w:rsidR="0084172F" w:rsidRPr="008332D0">
        <w:rPr>
          <w:rFonts w:ascii="Proba Pro" w:hAnsi="Proba Pro" w:cs="Proba Pro"/>
          <w:sz w:val="20"/>
          <w:szCs w:val="20"/>
          <w:lang w:bidi="sk-SK"/>
        </w:rPr>
        <w:t>ť</w:t>
      </w:r>
      <w:r w:rsidR="0084172F" w:rsidRPr="008332D0">
        <w:rPr>
          <w:rFonts w:ascii="Proba Pro" w:hAnsi="Proba Pro" w:cs="Calibri"/>
          <w:sz w:val="20"/>
          <w:szCs w:val="20"/>
          <w:lang w:bidi="sk-SK"/>
        </w:rPr>
        <w:t>ou na realiz</w:t>
      </w:r>
      <w:r w:rsidR="0084172F" w:rsidRPr="008332D0">
        <w:rPr>
          <w:rFonts w:ascii="Proba Pro" w:hAnsi="Proba Pro" w:cs="Proba Pro"/>
          <w:sz w:val="20"/>
          <w:szCs w:val="20"/>
          <w:lang w:bidi="sk-SK"/>
        </w:rPr>
        <w:t>á</w:t>
      </w:r>
      <w:r w:rsidR="0084172F" w:rsidRPr="008332D0">
        <w:rPr>
          <w:rFonts w:ascii="Proba Pro" w:hAnsi="Proba Pro" w:cs="Calibri"/>
          <w:sz w:val="20"/>
          <w:szCs w:val="20"/>
          <w:lang w:bidi="sk-SK"/>
        </w:rPr>
        <w:t>cii projektu/z</w:t>
      </w:r>
      <w:r w:rsidR="0084172F" w:rsidRPr="008332D0">
        <w:rPr>
          <w:rFonts w:ascii="Proba Pro" w:hAnsi="Proba Pro" w:cs="Proba Pro"/>
          <w:sz w:val="20"/>
          <w:szCs w:val="20"/>
          <w:lang w:bidi="sk-SK"/>
        </w:rPr>
        <w:t>á</w:t>
      </w:r>
      <w:r w:rsidR="0084172F" w:rsidRPr="008332D0">
        <w:rPr>
          <w:rFonts w:ascii="Proba Pro" w:hAnsi="Proba Pro" w:cs="Calibri"/>
          <w:sz w:val="20"/>
          <w:szCs w:val="20"/>
          <w:lang w:bidi="sk-SK"/>
        </w:rPr>
        <w:t xml:space="preserve">kazky v </w:t>
      </w:r>
      <w:r w:rsidR="00675110" w:rsidRPr="008332D0">
        <w:rPr>
          <w:rFonts w:ascii="Proba Pro" w:hAnsi="Proba Pro" w:cstheme="minorHAnsi"/>
          <w:sz w:val="20"/>
          <w:szCs w:val="20"/>
          <w:lang w:bidi="sk-SK"/>
        </w:rPr>
        <w:t>minim</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lnej hodnote 450 tisíc EUR bez DPH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poz</w:t>
      </w:r>
      <w:r w:rsidR="00675110" w:rsidRPr="008332D0">
        <w:rPr>
          <w:rFonts w:ascii="Proba Pro" w:hAnsi="Proba Pro" w:cs="Proba Pro"/>
          <w:sz w:val="20"/>
          <w:szCs w:val="20"/>
          <w:lang w:bidi="sk-SK"/>
        </w:rPr>
        <w:t>í</w:t>
      </w:r>
      <w:r w:rsidR="00675110" w:rsidRPr="008332D0">
        <w:rPr>
          <w:rFonts w:ascii="Proba Pro" w:hAnsi="Proba Pro" w:cstheme="minorHAnsi"/>
          <w:sz w:val="20"/>
          <w:szCs w:val="20"/>
          <w:lang w:bidi="sk-SK"/>
        </w:rPr>
        <w:t>ci</w:t>
      </w:r>
      <w:r w:rsidR="00675110" w:rsidRPr="008332D0">
        <w:rPr>
          <w:rFonts w:ascii="Proba Pro" w:hAnsi="Proba Pro" w:cs="Proba Pro"/>
          <w:sz w:val="20"/>
          <w:szCs w:val="20"/>
          <w:lang w:bidi="sk-SK"/>
        </w:rPr>
        <w:t>í</w:t>
      </w:r>
      <w:r w:rsidR="00675110" w:rsidRPr="008332D0">
        <w:rPr>
          <w:rFonts w:ascii="Proba Pro" w:hAnsi="Proba Pro" w:cstheme="minorHAnsi"/>
          <w:sz w:val="20"/>
          <w:szCs w:val="20"/>
          <w:lang w:bidi="sk-SK"/>
        </w:rPr>
        <w:t xml:space="preserve"> mana</w:t>
      </w:r>
      <w:r w:rsidR="00675110" w:rsidRPr="008332D0">
        <w:rPr>
          <w:rFonts w:ascii="Proba Pro" w:hAnsi="Proba Pro" w:cs="Proba Pro"/>
          <w:sz w:val="20"/>
          <w:szCs w:val="20"/>
          <w:lang w:bidi="sk-SK"/>
        </w:rPr>
        <w:t>žé</w:t>
      </w:r>
      <w:r w:rsidR="00675110" w:rsidRPr="008332D0">
        <w:rPr>
          <w:rFonts w:ascii="Proba Pro" w:hAnsi="Proba Pro" w:cstheme="minorHAnsi"/>
          <w:sz w:val="20"/>
          <w:szCs w:val="20"/>
          <w:lang w:bidi="sk-SK"/>
        </w:rPr>
        <w:t>ra</w:t>
      </w:r>
    </w:p>
    <w:p w14:paraId="392C04C7" w14:textId="4888CF3F" w:rsidR="00675110" w:rsidRPr="008332D0" w:rsidRDefault="00476088" w:rsidP="004B3FA8">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ED2C5F" w:rsidRPr="008332D0">
        <w:rPr>
          <w:rFonts w:ascii="Proba Pro" w:hAnsi="Proba Pro" w:cstheme="minorHAnsi"/>
          <w:sz w:val="20"/>
          <w:szCs w:val="20"/>
          <w:lang w:bidi="sk-SK"/>
        </w:rPr>
        <w:t>inimálne jedna praktická skúsenosť</w:t>
      </w:r>
      <w:r w:rsidR="00675110" w:rsidRPr="008332D0">
        <w:rPr>
          <w:rFonts w:ascii="Proba Pro" w:hAnsi="Proba Pro" w:cstheme="minorHAnsi"/>
          <w:sz w:val="20"/>
          <w:szCs w:val="20"/>
          <w:lang w:bidi="sk-SK"/>
        </w:rPr>
        <w:t xml:space="preserve"> s realizáciou zákazky zameranou na dodanie a</w:t>
      </w:r>
      <w:r w:rsidR="004E5135" w:rsidRPr="008332D0">
        <w:rPr>
          <w:rFonts w:ascii="Proba Pro" w:hAnsi="Proba Pro" w:cstheme="minorHAnsi"/>
          <w:sz w:val="20"/>
          <w:szCs w:val="20"/>
          <w:lang w:bidi="sk-SK"/>
        </w:rPr>
        <w:t>lebo</w:t>
      </w:r>
      <w:r w:rsidR="00675110" w:rsidRPr="008332D0">
        <w:rPr>
          <w:rFonts w:ascii="Proba Pro" w:hAnsi="Proba Pro" w:cstheme="minorHAnsi"/>
          <w:sz w:val="20"/>
          <w:szCs w:val="20"/>
          <w:lang w:bidi="sk-SK"/>
        </w:rPr>
        <w:t xml:space="preserve"> správu softvérového riešenia s podporou zdieľanej komunikácie minimálne 1000 používateľov</w:t>
      </w:r>
    </w:p>
    <w:p w14:paraId="2BC61F3C" w14:textId="0A9F722C"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ED2C5F" w:rsidRPr="008332D0">
        <w:rPr>
          <w:rFonts w:ascii="Proba Pro" w:hAnsi="Proba Pro" w:cstheme="minorHAnsi"/>
          <w:sz w:val="20"/>
          <w:szCs w:val="20"/>
          <w:lang w:bidi="sk-SK"/>
        </w:rPr>
        <w:t>inimálne jedna praktická skúsenosť</w:t>
      </w:r>
      <w:r w:rsidR="00ED2C5F" w:rsidRPr="008332D0" w:rsidDel="00ED2C5F">
        <w:rPr>
          <w:rFonts w:ascii="Proba Pro" w:hAnsi="Proba Pro" w:cstheme="minorHAnsi"/>
          <w:sz w:val="20"/>
          <w:szCs w:val="20"/>
          <w:lang w:bidi="sk-SK"/>
        </w:rPr>
        <w:t xml:space="preserve"> </w:t>
      </w:r>
      <w:r w:rsidR="00675110" w:rsidRPr="008332D0">
        <w:rPr>
          <w:rFonts w:ascii="Proba Pro" w:hAnsi="Proba Pro" w:cstheme="minorHAnsi"/>
          <w:sz w:val="20"/>
          <w:szCs w:val="20"/>
          <w:lang w:bidi="sk-SK"/>
        </w:rPr>
        <w:t>s priamym riadením minimálne 10 členného tímu minimálne po dobu jedného roka súvisle</w:t>
      </w:r>
    </w:p>
    <w:p w14:paraId="6AA90B80" w14:textId="21EBC1FA"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c</w:t>
      </w:r>
      <w:r w:rsidR="00675110" w:rsidRPr="008332D0">
        <w:rPr>
          <w:rFonts w:ascii="Proba Pro" w:hAnsi="Proba Pro" w:cstheme="minorHAnsi"/>
          <w:sz w:val="20"/>
          <w:szCs w:val="20"/>
          <w:lang w:bidi="sk-SK"/>
        </w:rPr>
        <w:t xml:space="preserve">ertifikát - Projektové riadenie: Prince2 </w:t>
      </w:r>
      <w:proofErr w:type="spellStart"/>
      <w:r w:rsidR="00675110" w:rsidRPr="008332D0">
        <w:rPr>
          <w:rFonts w:ascii="Proba Pro" w:hAnsi="Proba Pro" w:cstheme="minorHAnsi"/>
          <w:sz w:val="20"/>
          <w:szCs w:val="20"/>
          <w:lang w:bidi="sk-SK"/>
        </w:rPr>
        <w:t>Practitioner</w:t>
      </w:r>
      <w:proofErr w:type="spellEnd"/>
      <w:r w:rsidR="00675110" w:rsidRPr="008332D0">
        <w:rPr>
          <w:rFonts w:ascii="Proba Pro" w:hAnsi="Proba Pro" w:cstheme="minorHAnsi"/>
          <w:sz w:val="20"/>
          <w:szCs w:val="20"/>
          <w:lang w:bidi="sk-SK"/>
        </w:rPr>
        <w:t>/PMI/IPMA B alebo ekvivalent</w:t>
      </w:r>
    </w:p>
    <w:p w14:paraId="722B0B02" w14:textId="77777777" w:rsidR="00675110" w:rsidRPr="008332D0" w:rsidRDefault="00675110" w:rsidP="00675110">
      <w:pPr>
        <w:pStyle w:val="Zkladntext22"/>
        <w:spacing w:line="240" w:lineRule="auto"/>
        <w:ind w:firstLine="0"/>
        <w:jc w:val="both"/>
        <w:rPr>
          <w:rFonts w:ascii="Proba Pro" w:hAnsi="Proba Pro" w:cstheme="minorHAnsi"/>
          <w:color w:val="000000"/>
          <w:sz w:val="20"/>
          <w:szCs w:val="20"/>
          <w:u w:val="single"/>
          <w:lang w:eastAsia="sk-SK" w:bidi="sk-SK"/>
        </w:rPr>
      </w:pPr>
    </w:p>
    <w:p w14:paraId="78523FF0" w14:textId="0EA2AC76" w:rsidR="00675110" w:rsidRPr="008332D0" w:rsidRDefault="00675110" w:rsidP="00675110">
      <w:pPr>
        <w:pStyle w:val="Zkladntext22"/>
        <w:spacing w:line="240" w:lineRule="auto"/>
        <w:ind w:left="567" w:firstLine="0"/>
        <w:jc w:val="both"/>
        <w:rPr>
          <w:rFonts w:ascii="Proba Pro" w:hAnsi="Proba Pro" w:cstheme="minorHAnsi"/>
          <w:color w:val="000000"/>
          <w:sz w:val="20"/>
          <w:szCs w:val="20"/>
          <w:u w:val="single"/>
          <w:lang w:eastAsia="sk-SK" w:bidi="sk-SK"/>
        </w:rPr>
      </w:pPr>
      <w:r w:rsidRPr="008332D0">
        <w:rPr>
          <w:rFonts w:ascii="Proba Pro" w:hAnsi="Proba Pro" w:cstheme="minorHAnsi"/>
          <w:color w:val="000000"/>
          <w:sz w:val="20"/>
          <w:szCs w:val="20"/>
          <w:u w:val="single"/>
          <w:lang w:eastAsia="sk-SK" w:bidi="sk-SK"/>
        </w:rPr>
        <w:t>Činnosti a</w:t>
      </w:r>
      <w:r w:rsidRPr="008332D0">
        <w:rPr>
          <w:rFonts w:ascii="Calibri" w:hAnsi="Calibri" w:cs="Calibri"/>
          <w:color w:val="000000"/>
          <w:sz w:val="20"/>
          <w:szCs w:val="20"/>
          <w:u w:val="single"/>
          <w:lang w:eastAsia="sk-SK" w:bidi="sk-SK"/>
        </w:rPr>
        <w:t> </w:t>
      </w:r>
      <w:r w:rsidR="007C5083" w:rsidRPr="008332D0">
        <w:rPr>
          <w:rFonts w:ascii="Proba Pro" w:hAnsi="Proba Pro" w:cstheme="minorHAnsi"/>
          <w:color w:val="000000"/>
          <w:sz w:val="20"/>
          <w:szCs w:val="20"/>
          <w:u w:val="single"/>
          <w:lang w:eastAsia="sk-SK" w:bidi="sk-SK"/>
        </w:rPr>
        <w:t>úlohy</w:t>
      </w:r>
      <w:r w:rsidRPr="008332D0">
        <w:rPr>
          <w:rFonts w:ascii="Proba Pro" w:hAnsi="Proba Pro" w:cstheme="minorHAnsi"/>
          <w:color w:val="000000"/>
          <w:sz w:val="20"/>
          <w:szCs w:val="20"/>
          <w:u w:val="single"/>
          <w:lang w:eastAsia="sk-SK" w:bidi="sk-SK"/>
        </w:rPr>
        <w:t xml:space="preserve"> experta:</w:t>
      </w:r>
    </w:p>
    <w:p w14:paraId="066BCFE7" w14:textId="6C7D4BF0"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t>riadenie a koordinácia dodávky vo všetkých jej častiach, pričom zodpovedá za riadenie komplexnej dodávky služieb</w:t>
      </w:r>
    </w:p>
    <w:p w14:paraId="7113922E" w14:textId="1DD73844"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t>dohliada na plnenie časového harmonogramu, rozpočtu a kvalitu požadovaných výstupov</w:t>
      </w:r>
    </w:p>
    <w:p w14:paraId="16DBD092" w14:textId="649648C4"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t>zodpovednosť za efektívne nastavenie súčinnosti zainteresovaných subjektov a jej kontinuálneho udržania počas realizácie zákazky</w:t>
      </w:r>
    </w:p>
    <w:p w14:paraId="09DD2D36" w14:textId="74726CA7"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t>zabezpečuje efektívnu koordináciu prác a angažovania všetkých zainteresovaných subjektov a</w:t>
      </w:r>
      <w:r w:rsidRPr="008332D0">
        <w:rPr>
          <w:rFonts w:ascii="Calibri" w:hAnsi="Calibri" w:cs="Calibri"/>
          <w:color w:val="000000"/>
          <w:sz w:val="20"/>
          <w:szCs w:val="20"/>
          <w:lang w:eastAsia="sk-SK" w:bidi="sk-SK"/>
        </w:rPr>
        <w:t> </w:t>
      </w:r>
      <w:r w:rsidRPr="008332D0">
        <w:rPr>
          <w:rFonts w:ascii="Proba Pro" w:hAnsi="Proba Pro" w:cstheme="minorHAnsi"/>
          <w:color w:val="000000"/>
          <w:sz w:val="20"/>
          <w:szCs w:val="20"/>
          <w:lang w:eastAsia="sk-SK" w:bidi="sk-SK"/>
        </w:rPr>
        <w:t>užívateľov služieb</w:t>
      </w:r>
    </w:p>
    <w:p w14:paraId="051C1EA1" w14:textId="64BF409F"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t>zodpovednosť za odovzdanie zákazky v dohodnutom termíne</w:t>
      </w:r>
    </w:p>
    <w:p w14:paraId="22CFA7D5" w14:textId="48D4BCFD"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lastRenderedPageBreak/>
        <w:t>riadi tím kľúčových expertov, plánovanie a revidovanie splnených úloh, organizácia a vedenie pravidelných stretnutí na zistenie stavu práce a možných vzniknutých problémov</w:t>
      </w:r>
    </w:p>
    <w:p w14:paraId="136669B4" w14:textId="77777777" w:rsidR="00675110" w:rsidRPr="008332D0" w:rsidRDefault="00675110" w:rsidP="00110A06">
      <w:pPr>
        <w:pStyle w:val="Zkladntext22"/>
        <w:numPr>
          <w:ilvl w:val="0"/>
          <w:numId w:val="189"/>
        </w:numPr>
        <w:spacing w:line="240" w:lineRule="auto"/>
        <w:ind w:left="851" w:hanging="284"/>
        <w:jc w:val="both"/>
        <w:rPr>
          <w:rFonts w:ascii="Proba Pro" w:hAnsi="Proba Pro" w:cstheme="minorHAnsi"/>
          <w:color w:val="000000"/>
          <w:sz w:val="20"/>
          <w:szCs w:val="20"/>
          <w:lang w:eastAsia="sk-SK" w:bidi="sk-SK"/>
        </w:rPr>
      </w:pPr>
      <w:r w:rsidRPr="008332D0">
        <w:rPr>
          <w:rFonts w:ascii="Proba Pro" w:hAnsi="Proba Pro" w:cstheme="minorHAnsi"/>
          <w:color w:val="000000"/>
          <w:sz w:val="20"/>
          <w:szCs w:val="20"/>
          <w:lang w:eastAsia="sk-SK" w:bidi="sk-SK"/>
        </w:rPr>
        <w:t>zodpovedá za pravidelné predkladanie reportov verejnému obstarávateľovi.</w:t>
      </w:r>
    </w:p>
    <w:p w14:paraId="5AF1D144" w14:textId="77777777" w:rsidR="00675110" w:rsidRPr="008332D0" w:rsidRDefault="00675110" w:rsidP="00675110">
      <w:pPr>
        <w:pStyle w:val="Zkladntext22"/>
        <w:spacing w:line="240" w:lineRule="auto"/>
        <w:ind w:left="567" w:firstLine="0"/>
        <w:jc w:val="both"/>
        <w:rPr>
          <w:rFonts w:ascii="Proba Pro" w:hAnsi="Proba Pro" w:cstheme="minorHAnsi"/>
          <w:color w:val="000000"/>
          <w:sz w:val="20"/>
          <w:szCs w:val="20"/>
          <w:lang w:eastAsia="sk-SK" w:bidi="sk-SK"/>
        </w:rPr>
      </w:pPr>
    </w:p>
    <w:p w14:paraId="09F6045C" w14:textId="77777777"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lang w:bidi="sk-SK"/>
        </w:rPr>
        <w:t>Expert č. 2: Manažér informačnej bezpečnosti</w:t>
      </w:r>
    </w:p>
    <w:p w14:paraId="3E11EB0E" w14:textId="77777777" w:rsidR="00675110" w:rsidRPr="008332D0" w:rsidRDefault="00675110" w:rsidP="00675110">
      <w:pPr>
        <w:pStyle w:val="Default"/>
        <w:ind w:left="567"/>
        <w:jc w:val="both"/>
        <w:rPr>
          <w:rFonts w:ascii="Proba Pro" w:hAnsi="Proba Pro" w:cstheme="minorHAnsi"/>
          <w:sz w:val="20"/>
          <w:szCs w:val="20"/>
          <w:u w:val="single"/>
          <w:lang w:bidi="sk-SK"/>
        </w:rPr>
      </w:pPr>
    </w:p>
    <w:p w14:paraId="50734350" w14:textId="0187EDD1" w:rsidR="00675110" w:rsidRPr="008332D0" w:rsidRDefault="00476088" w:rsidP="00675110">
      <w:pPr>
        <w:pStyle w:val="Default"/>
        <w:ind w:left="567"/>
        <w:jc w:val="both"/>
        <w:rPr>
          <w:rFonts w:ascii="Proba Pro" w:hAnsi="Proba Pro" w:cstheme="minorHAnsi"/>
          <w:sz w:val="20"/>
          <w:szCs w:val="20"/>
          <w:u w:val="single"/>
          <w:lang w:bidi="sk-SK"/>
        </w:rPr>
      </w:pPr>
      <w:r>
        <w:rPr>
          <w:rFonts w:ascii="Proba Pro" w:hAnsi="Proba Pro" w:cstheme="minorHAnsi"/>
          <w:sz w:val="20"/>
          <w:szCs w:val="20"/>
          <w:u w:val="single"/>
          <w:lang w:bidi="sk-SK"/>
        </w:rPr>
        <w:t>Minimálne p</w:t>
      </w:r>
      <w:r w:rsidR="00675110" w:rsidRPr="008332D0">
        <w:rPr>
          <w:rFonts w:ascii="Proba Pro" w:hAnsi="Proba Pro" w:cstheme="minorHAnsi"/>
          <w:sz w:val="20"/>
          <w:szCs w:val="20"/>
          <w:u w:val="single"/>
          <w:lang w:bidi="sk-SK"/>
        </w:rPr>
        <w:t>ožiadavky:</w:t>
      </w:r>
    </w:p>
    <w:p w14:paraId="118E084F" w14:textId="77777777" w:rsidR="004B3FA8" w:rsidRPr="008332D0" w:rsidRDefault="004B3FA8" w:rsidP="004B3FA8">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v</w:t>
      </w:r>
      <w:r w:rsidRPr="008332D0">
        <w:rPr>
          <w:rFonts w:ascii="Proba Pro" w:hAnsi="Proba Pro" w:cstheme="minorHAnsi"/>
          <w:sz w:val="20"/>
          <w:szCs w:val="20"/>
          <w:lang w:bidi="sk-SK"/>
        </w:rPr>
        <w:t>ysokoškolské vzdelanie II. stupňa alebo ekvivalent</w:t>
      </w:r>
    </w:p>
    <w:p w14:paraId="70EA3BFC" w14:textId="373D24BD" w:rsidR="00675110" w:rsidRPr="008332D0" w:rsidRDefault="00675110" w:rsidP="00110A06">
      <w:pPr>
        <w:pStyle w:val="Default"/>
        <w:numPr>
          <w:ilvl w:val="0"/>
          <w:numId w:val="186"/>
        </w:numPr>
        <w:ind w:left="851" w:hanging="284"/>
        <w:jc w:val="both"/>
        <w:rPr>
          <w:rFonts w:ascii="Proba Pro" w:hAnsi="Proba Pro" w:cstheme="minorHAnsi"/>
          <w:sz w:val="20"/>
          <w:szCs w:val="20"/>
          <w:u w:val="single"/>
          <w:lang w:bidi="sk-SK"/>
        </w:rPr>
      </w:pPr>
      <w:r w:rsidRPr="008332D0">
        <w:rPr>
          <w:rFonts w:ascii="Proba Pro" w:hAnsi="Proba Pro"/>
          <w:sz w:val="20"/>
          <w:szCs w:val="20"/>
        </w:rPr>
        <w:t xml:space="preserve">minimálne </w:t>
      </w:r>
      <w:r w:rsidR="00476088">
        <w:rPr>
          <w:rFonts w:ascii="Proba Pro" w:hAnsi="Proba Pro"/>
          <w:sz w:val="20"/>
          <w:szCs w:val="20"/>
        </w:rPr>
        <w:t>päť (</w:t>
      </w:r>
      <w:r w:rsidRPr="008332D0">
        <w:rPr>
          <w:rFonts w:ascii="Proba Pro" w:hAnsi="Proba Pro"/>
          <w:sz w:val="20"/>
          <w:szCs w:val="20"/>
        </w:rPr>
        <w:t>5</w:t>
      </w:r>
      <w:r w:rsidR="00476088">
        <w:rPr>
          <w:rFonts w:ascii="Proba Pro" w:hAnsi="Proba Pro"/>
          <w:sz w:val="20"/>
          <w:szCs w:val="20"/>
        </w:rPr>
        <w:t>)</w:t>
      </w:r>
      <w:r w:rsidRPr="008332D0">
        <w:rPr>
          <w:rFonts w:ascii="Proba Pro" w:hAnsi="Proba Pro"/>
          <w:sz w:val="20"/>
          <w:szCs w:val="20"/>
        </w:rPr>
        <w:t xml:space="preserve"> rokov praxe </w:t>
      </w:r>
      <w:r w:rsidRPr="008332D0">
        <w:rPr>
          <w:rFonts w:ascii="Proba Pro" w:hAnsi="Proba Pro" w:cstheme="minorHAnsi"/>
          <w:sz w:val="20"/>
          <w:szCs w:val="20"/>
          <w:lang w:bidi="sk-SK"/>
        </w:rPr>
        <w:t>na pozícii manažéra informačnej bezpečnosti</w:t>
      </w:r>
    </w:p>
    <w:p w14:paraId="650C3046" w14:textId="3D20AF0F"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ED2C5F" w:rsidRPr="008332D0">
        <w:rPr>
          <w:rFonts w:ascii="Proba Pro" w:hAnsi="Proba Pro" w:cstheme="minorHAnsi"/>
          <w:sz w:val="20"/>
          <w:szCs w:val="20"/>
          <w:lang w:bidi="sk-SK"/>
        </w:rPr>
        <w:t>inimálne jedna praktická skúsenosť</w:t>
      </w:r>
      <w:r w:rsidR="00ED2C5F" w:rsidRPr="008332D0" w:rsidDel="00ED2C5F">
        <w:rPr>
          <w:rFonts w:ascii="Proba Pro" w:hAnsi="Proba Pro" w:cstheme="minorHAnsi"/>
          <w:sz w:val="20"/>
          <w:szCs w:val="20"/>
          <w:lang w:bidi="sk-SK"/>
        </w:rPr>
        <w:t xml:space="preserve"> </w:t>
      </w:r>
      <w:r w:rsidR="00ED2C5F" w:rsidRPr="008332D0">
        <w:rPr>
          <w:rFonts w:ascii="Proba Pro" w:hAnsi="Proba Pro" w:cstheme="minorHAnsi"/>
          <w:sz w:val="20"/>
          <w:szCs w:val="20"/>
          <w:lang w:bidi="sk-SK"/>
        </w:rPr>
        <w:t xml:space="preserve">s </w:t>
      </w:r>
      <w:r w:rsidR="00675110" w:rsidRPr="008332D0">
        <w:rPr>
          <w:rFonts w:ascii="Proba Pro" w:hAnsi="Proba Pro" w:cstheme="minorHAnsi"/>
          <w:sz w:val="20"/>
          <w:szCs w:val="20"/>
          <w:lang w:bidi="sk-SK"/>
        </w:rPr>
        <w:t>aplikáciou štandardov podľa ISO 27001 pri</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realizácií zákazky/ projektu zameranej/</w:t>
      </w:r>
      <w:r w:rsidR="005336FC" w:rsidRPr="008332D0">
        <w:rPr>
          <w:rFonts w:ascii="Proba Pro" w:hAnsi="Proba Pro" w:cstheme="minorHAnsi"/>
          <w:sz w:val="20"/>
          <w:szCs w:val="20"/>
          <w:lang w:bidi="sk-SK"/>
        </w:rPr>
        <w:t>-</w:t>
      </w:r>
      <w:proofErr w:type="spellStart"/>
      <w:r w:rsidR="00675110" w:rsidRPr="008332D0">
        <w:rPr>
          <w:rFonts w:ascii="Proba Pro" w:hAnsi="Proba Pro" w:cstheme="minorHAnsi"/>
          <w:sz w:val="20"/>
          <w:szCs w:val="20"/>
          <w:lang w:bidi="sk-SK"/>
        </w:rPr>
        <w:t>ého</w:t>
      </w:r>
      <w:proofErr w:type="spellEnd"/>
      <w:r w:rsidR="00675110" w:rsidRPr="008332D0">
        <w:rPr>
          <w:rFonts w:ascii="Proba Pro" w:hAnsi="Proba Pro" w:cstheme="minorHAnsi"/>
          <w:sz w:val="20"/>
          <w:szCs w:val="20"/>
          <w:lang w:bidi="sk-SK"/>
        </w:rPr>
        <w:t xml:space="preserve"> na návrh a koordináciu realizácie opatrení informačnej bezpečnosti </w:t>
      </w:r>
      <w:r w:rsidR="005336FC" w:rsidRPr="008332D0">
        <w:rPr>
          <w:rFonts w:ascii="Proba Pro" w:hAnsi="Proba Pro" w:cstheme="minorHAnsi"/>
          <w:sz w:val="20"/>
          <w:szCs w:val="20"/>
          <w:lang w:bidi="sk-SK"/>
        </w:rPr>
        <w:t xml:space="preserve">pri implementácii systémovej integrácie </w:t>
      </w:r>
      <w:r w:rsidR="00675110" w:rsidRPr="008332D0">
        <w:rPr>
          <w:rFonts w:ascii="Proba Pro" w:hAnsi="Proba Pro" w:cstheme="minorHAnsi"/>
          <w:sz w:val="20"/>
          <w:szCs w:val="20"/>
          <w:lang w:bidi="sk-SK"/>
        </w:rPr>
        <w:t>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súlade s</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informa</w:t>
      </w:r>
      <w:r w:rsidR="00675110" w:rsidRPr="008332D0">
        <w:rPr>
          <w:rFonts w:ascii="Proba Pro" w:hAnsi="Proba Pro" w:cs="Proba Pro"/>
          <w:sz w:val="20"/>
          <w:szCs w:val="20"/>
          <w:lang w:bidi="sk-SK"/>
        </w:rPr>
        <w:t>č</w:t>
      </w:r>
      <w:r w:rsidR="00675110" w:rsidRPr="008332D0">
        <w:rPr>
          <w:rFonts w:ascii="Proba Pro" w:hAnsi="Proba Pro" w:cstheme="minorHAnsi"/>
          <w:sz w:val="20"/>
          <w:szCs w:val="20"/>
          <w:lang w:bidi="sk-SK"/>
        </w:rPr>
        <w:t>nou bezpe</w:t>
      </w:r>
      <w:r w:rsidR="00675110" w:rsidRPr="008332D0">
        <w:rPr>
          <w:rFonts w:ascii="Proba Pro" w:hAnsi="Proba Pro" w:cs="Proba Pro"/>
          <w:sz w:val="20"/>
          <w:szCs w:val="20"/>
          <w:lang w:bidi="sk-SK"/>
        </w:rPr>
        <w:t>č</w:t>
      </w:r>
      <w:r w:rsidR="00675110" w:rsidRPr="008332D0">
        <w:rPr>
          <w:rFonts w:ascii="Proba Pro" w:hAnsi="Proba Pro" w:cstheme="minorHAnsi"/>
          <w:sz w:val="20"/>
          <w:szCs w:val="20"/>
          <w:lang w:bidi="sk-SK"/>
        </w:rPr>
        <w:t>nos</w:t>
      </w:r>
      <w:r w:rsidR="00675110" w:rsidRPr="008332D0">
        <w:rPr>
          <w:rFonts w:ascii="Proba Pro" w:hAnsi="Proba Pro" w:cs="Proba Pro"/>
          <w:sz w:val="20"/>
          <w:szCs w:val="20"/>
          <w:lang w:bidi="sk-SK"/>
        </w:rPr>
        <w:t>ť</w:t>
      </w:r>
      <w:r w:rsidR="00675110" w:rsidRPr="008332D0">
        <w:rPr>
          <w:rFonts w:ascii="Proba Pro" w:hAnsi="Proba Pro" w:cstheme="minorHAnsi"/>
          <w:sz w:val="20"/>
          <w:szCs w:val="20"/>
          <w:lang w:bidi="sk-SK"/>
        </w:rPr>
        <w:t>ou</w:t>
      </w:r>
    </w:p>
    <w:p w14:paraId="1FA4E5D7" w14:textId="2C67FB2F"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c</w:t>
      </w:r>
      <w:r w:rsidR="00675110" w:rsidRPr="008332D0">
        <w:rPr>
          <w:rFonts w:ascii="Proba Pro" w:hAnsi="Proba Pro" w:cstheme="minorHAnsi"/>
          <w:sz w:val="20"/>
          <w:szCs w:val="20"/>
          <w:lang w:bidi="sk-SK"/>
        </w:rPr>
        <w:t>ertifikát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oblasti informačnej bezpečnosti (minimálnej úrovne audítor) podľa štandardov ISO/IEC 27001 alebo ekvivalent</w:t>
      </w:r>
    </w:p>
    <w:p w14:paraId="1B06B671" w14:textId="77777777" w:rsidR="00675110" w:rsidRPr="008332D0" w:rsidRDefault="00675110" w:rsidP="00675110">
      <w:pPr>
        <w:pStyle w:val="Default"/>
        <w:jc w:val="both"/>
        <w:rPr>
          <w:rFonts w:ascii="Proba Pro" w:hAnsi="Proba Pro" w:cstheme="minorHAnsi"/>
          <w:b/>
          <w:color w:val="auto"/>
          <w:sz w:val="20"/>
          <w:szCs w:val="20"/>
        </w:rPr>
      </w:pPr>
    </w:p>
    <w:p w14:paraId="6B91DAAD" w14:textId="2C72C176" w:rsidR="00675110" w:rsidRPr="008332D0" w:rsidRDefault="00675110" w:rsidP="00675110">
      <w:pPr>
        <w:widowControl w:val="0"/>
        <w:shd w:val="clear" w:color="auto" w:fill="FFFFFF"/>
        <w:spacing w:after="0" w:line="240" w:lineRule="auto"/>
        <w:ind w:left="142" w:firstLine="425"/>
        <w:jc w:val="both"/>
        <w:rPr>
          <w:rFonts w:ascii="Proba Pro" w:eastAsia="Segoe UI" w:hAnsi="Proba Pro" w:cstheme="minorHAnsi"/>
          <w:color w:val="000000"/>
          <w:sz w:val="20"/>
          <w:szCs w:val="20"/>
          <w:u w:val="single"/>
          <w:lang w:eastAsia="sk-SK" w:bidi="sk-SK"/>
        </w:rPr>
      </w:pPr>
      <w:r w:rsidRPr="008332D0">
        <w:rPr>
          <w:rFonts w:ascii="Proba Pro" w:eastAsia="Segoe UI" w:hAnsi="Proba Pro" w:cstheme="minorHAnsi"/>
          <w:color w:val="000000"/>
          <w:sz w:val="20"/>
          <w:szCs w:val="20"/>
          <w:u w:val="single"/>
          <w:lang w:eastAsia="sk-SK" w:bidi="sk-SK"/>
        </w:rPr>
        <w:t>Činnosti a</w:t>
      </w:r>
      <w:r w:rsidR="00A71CA8" w:rsidRPr="008332D0">
        <w:rPr>
          <w:rFonts w:eastAsia="Segoe UI" w:cs="Calibri"/>
          <w:color w:val="000000"/>
          <w:sz w:val="20"/>
          <w:szCs w:val="20"/>
          <w:u w:val="single"/>
          <w:lang w:eastAsia="sk-SK" w:bidi="sk-SK"/>
        </w:rPr>
        <w:t> </w:t>
      </w:r>
      <w:r w:rsidR="00A71CA8" w:rsidRPr="008332D0">
        <w:rPr>
          <w:rFonts w:ascii="Proba Pro" w:eastAsia="Segoe UI" w:hAnsi="Proba Pro" w:cstheme="minorHAnsi"/>
          <w:color w:val="000000"/>
          <w:sz w:val="20"/>
          <w:szCs w:val="20"/>
          <w:u w:val="single"/>
          <w:lang w:eastAsia="sk-SK" w:bidi="sk-SK"/>
        </w:rPr>
        <w:t xml:space="preserve">úlohy </w:t>
      </w:r>
      <w:r w:rsidRPr="008332D0">
        <w:rPr>
          <w:rFonts w:ascii="Proba Pro" w:eastAsia="Segoe UI" w:hAnsi="Proba Pro" w:cstheme="minorHAnsi"/>
          <w:color w:val="000000"/>
          <w:sz w:val="20"/>
          <w:szCs w:val="20"/>
          <w:u w:val="single"/>
          <w:lang w:eastAsia="sk-SK" w:bidi="sk-SK"/>
        </w:rPr>
        <w:t>experta:</w:t>
      </w:r>
    </w:p>
    <w:p w14:paraId="557EFF94" w14:textId="268F6257"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zabezpečenie analýzy bezpečnostných rizík informačných systémov</w:t>
      </w:r>
    </w:p>
    <w:p w14:paraId="041FBDCA" w14:textId="61C67363"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aplikovanie bezpečnostnej politiky</w:t>
      </w:r>
    </w:p>
    <w:p w14:paraId="50C0ACDF" w14:textId="5278642D"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návrh opatrení informačnej bezpečnosti a</w:t>
      </w:r>
      <w:r w:rsidRPr="008332D0">
        <w:rPr>
          <w:rFonts w:ascii="Calibri" w:hAnsi="Calibri" w:cs="Calibri"/>
          <w:color w:val="auto"/>
          <w:sz w:val="20"/>
          <w:szCs w:val="20"/>
        </w:rPr>
        <w:t> </w:t>
      </w:r>
      <w:r w:rsidRPr="008332D0">
        <w:rPr>
          <w:rFonts w:ascii="Proba Pro" w:hAnsi="Proba Pro" w:cstheme="minorHAnsi"/>
          <w:color w:val="auto"/>
          <w:sz w:val="20"/>
          <w:szCs w:val="20"/>
        </w:rPr>
        <w:t>ich aplik</w:t>
      </w:r>
      <w:r w:rsidRPr="008332D0">
        <w:rPr>
          <w:rFonts w:ascii="Proba Pro" w:hAnsi="Proba Pro" w:cs="Proba Pro"/>
          <w:color w:val="auto"/>
          <w:sz w:val="20"/>
          <w:szCs w:val="20"/>
        </w:rPr>
        <w:t>á</w:t>
      </w:r>
      <w:r w:rsidRPr="008332D0">
        <w:rPr>
          <w:rFonts w:ascii="Proba Pro" w:hAnsi="Proba Pro" w:cstheme="minorHAnsi"/>
          <w:color w:val="auto"/>
          <w:sz w:val="20"/>
          <w:szCs w:val="20"/>
        </w:rPr>
        <w:t>cia pri realiz</w:t>
      </w:r>
      <w:r w:rsidRPr="008332D0">
        <w:rPr>
          <w:rFonts w:ascii="Proba Pro" w:hAnsi="Proba Pro" w:cs="Proba Pro"/>
          <w:color w:val="auto"/>
          <w:sz w:val="20"/>
          <w:szCs w:val="20"/>
        </w:rPr>
        <w:t>á</w:t>
      </w:r>
      <w:r w:rsidRPr="008332D0">
        <w:rPr>
          <w:rFonts w:ascii="Proba Pro" w:hAnsi="Proba Pro" w:cstheme="minorHAnsi"/>
          <w:color w:val="auto"/>
          <w:sz w:val="20"/>
          <w:szCs w:val="20"/>
        </w:rPr>
        <w:t>ci</w:t>
      </w:r>
      <w:r w:rsidRPr="008332D0">
        <w:rPr>
          <w:rFonts w:ascii="Proba Pro" w:hAnsi="Proba Pro" w:cs="Proba Pro"/>
          <w:color w:val="auto"/>
          <w:sz w:val="20"/>
          <w:szCs w:val="20"/>
        </w:rPr>
        <w:t>í</w:t>
      </w:r>
      <w:r w:rsidRPr="008332D0">
        <w:rPr>
          <w:rFonts w:ascii="Proba Pro" w:hAnsi="Proba Pro" w:cstheme="minorHAnsi"/>
          <w:color w:val="auto"/>
          <w:sz w:val="20"/>
          <w:szCs w:val="20"/>
        </w:rPr>
        <w:t xml:space="preserve"> z</w:t>
      </w:r>
      <w:r w:rsidRPr="008332D0">
        <w:rPr>
          <w:rFonts w:ascii="Proba Pro" w:hAnsi="Proba Pro" w:cs="Proba Pro"/>
          <w:color w:val="auto"/>
          <w:sz w:val="20"/>
          <w:szCs w:val="20"/>
        </w:rPr>
        <w:t>á</w:t>
      </w:r>
      <w:r w:rsidRPr="008332D0">
        <w:rPr>
          <w:rFonts w:ascii="Proba Pro" w:hAnsi="Proba Pro" w:cstheme="minorHAnsi"/>
          <w:color w:val="auto"/>
          <w:sz w:val="20"/>
          <w:szCs w:val="20"/>
        </w:rPr>
        <w:t>kazky</w:t>
      </w:r>
    </w:p>
    <w:p w14:paraId="0AB4D396" w14:textId="278C182F"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vytváranie plánu kontinuity informačného systému</w:t>
      </w:r>
    </w:p>
    <w:p w14:paraId="5625DC89" w14:textId="77777777" w:rsidR="00675110" w:rsidRPr="008332D0" w:rsidRDefault="00675110" w:rsidP="00675110">
      <w:pPr>
        <w:pStyle w:val="Default"/>
        <w:jc w:val="both"/>
        <w:rPr>
          <w:rFonts w:ascii="Proba Pro" w:hAnsi="Proba Pro" w:cstheme="minorHAnsi"/>
          <w:color w:val="auto"/>
          <w:sz w:val="20"/>
          <w:szCs w:val="20"/>
        </w:rPr>
      </w:pPr>
    </w:p>
    <w:p w14:paraId="058A52B5" w14:textId="77777777"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lang w:bidi="sk-SK"/>
        </w:rPr>
        <w:t>Expert č. 3: IT Analytik</w:t>
      </w:r>
    </w:p>
    <w:p w14:paraId="2693A28D" w14:textId="77777777" w:rsidR="00675110" w:rsidRPr="008332D0" w:rsidRDefault="00675110" w:rsidP="00675110">
      <w:pPr>
        <w:pStyle w:val="Default"/>
        <w:ind w:left="567"/>
        <w:jc w:val="both"/>
        <w:rPr>
          <w:rFonts w:ascii="Proba Pro" w:hAnsi="Proba Pro" w:cstheme="minorHAnsi"/>
          <w:sz w:val="20"/>
          <w:szCs w:val="20"/>
          <w:u w:val="single"/>
          <w:lang w:bidi="sk-SK"/>
        </w:rPr>
      </w:pPr>
    </w:p>
    <w:p w14:paraId="08CFC8ED" w14:textId="11CDA8F5" w:rsidR="00675110" w:rsidRPr="008332D0" w:rsidRDefault="00476088" w:rsidP="00675110">
      <w:pPr>
        <w:pStyle w:val="Default"/>
        <w:ind w:left="567"/>
        <w:jc w:val="both"/>
        <w:rPr>
          <w:rFonts w:ascii="Proba Pro" w:hAnsi="Proba Pro" w:cstheme="minorHAnsi"/>
          <w:sz w:val="20"/>
          <w:szCs w:val="20"/>
          <w:u w:val="single"/>
          <w:lang w:bidi="sk-SK"/>
        </w:rPr>
      </w:pPr>
      <w:r>
        <w:rPr>
          <w:rFonts w:ascii="Proba Pro" w:hAnsi="Proba Pro" w:cstheme="minorHAnsi"/>
          <w:sz w:val="20"/>
          <w:szCs w:val="20"/>
          <w:u w:val="single"/>
          <w:lang w:bidi="sk-SK"/>
        </w:rPr>
        <w:t>Minimálne p</w:t>
      </w:r>
      <w:r w:rsidR="00675110" w:rsidRPr="008332D0">
        <w:rPr>
          <w:rFonts w:ascii="Proba Pro" w:hAnsi="Proba Pro" w:cstheme="minorHAnsi"/>
          <w:sz w:val="20"/>
          <w:szCs w:val="20"/>
          <w:u w:val="single"/>
          <w:lang w:bidi="sk-SK"/>
        </w:rPr>
        <w:t>ožiadavky:</w:t>
      </w:r>
    </w:p>
    <w:p w14:paraId="140BA14C" w14:textId="3DA6BE11" w:rsidR="00A71CA8" w:rsidRPr="008332D0" w:rsidRDefault="00476088" w:rsidP="00A71CA8">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v</w:t>
      </w:r>
      <w:r w:rsidR="00A71CA8" w:rsidRPr="008332D0">
        <w:rPr>
          <w:rFonts w:ascii="Proba Pro" w:hAnsi="Proba Pro" w:cstheme="minorHAnsi"/>
          <w:sz w:val="20"/>
          <w:szCs w:val="20"/>
          <w:lang w:bidi="sk-SK"/>
        </w:rPr>
        <w:t>ysokoškolské vzdelanie II. stupňa alebo zahraničný ekvivalent.</w:t>
      </w:r>
    </w:p>
    <w:p w14:paraId="265BED70" w14:textId="79FE0986" w:rsidR="00675110" w:rsidRPr="008332D0" w:rsidRDefault="00476088" w:rsidP="00110A06">
      <w:pPr>
        <w:pStyle w:val="Default"/>
        <w:numPr>
          <w:ilvl w:val="0"/>
          <w:numId w:val="186"/>
        </w:numPr>
        <w:ind w:left="851" w:hanging="284"/>
        <w:jc w:val="both"/>
        <w:rPr>
          <w:rFonts w:ascii="Proba Pro" w:hAnsi="Proba Pro" w:cstheme="minorHAnsi"/>
          <w:sz w:val="20"/>
          <w:szCs w:val="20"/>
          <w:u w:val="single"/>
          <w:lang w:bidi="sk-SK"/>
        </w:rPr>
      </w:pPr>
      <w:r>
        <w:rPr>
          <w:rFonts w:ascii="Proba Pro" w:hAnsi="Proba Pro" w:cstheme="minorHAnsi"/>
          <w:sz w:val="20"/>
          <w:szCs w:val="20"/>
          <w:lang w:bidi="sk-SK"/>
        </w:rPr>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päť (</w:t>
      </w:r>
      <w:r w:rsidR="00675110" w:rsidRPr="008332D0">
        <w:rPr>
          <w:rFonts w:ascii="Proba Pro" w:hAnsi="Proba Pro" w:cstheme="minorHAnsi"/>
          <w:sz w:val="20"/>
          <w:szCs w:val="20"/>
          <w:lang w:bidi="sk-SK"/>
        </w:rPr>
        <w:t>5</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rokov praxe </w:t>
      </w:r>
      <w:r w:rsidR="00B34541" w:rsidRPr="008332D0">
        <w:rPr>
          <w:rFonts w:ascii="Proba Pro" w:hAnsi="Proba Pro" w:cstheme="minorHAnsi"/>
          <w:sz w:val="20"/>
          <w:szCs w:val="20"/>
          <w:lang w:bidi="sk-SK"/>
        </w:rPr>
        <w:t>v</w:t>
      </w:r>
      <w:r w:rsidR="00B34541" w:rsidRPr="008332D0">
        <w:rPr>
          <w:rFonts w:ascii="Calibri" w:hAnsi="Calibri" w:cs="Calibri"/>
          <w:sz w:val="20"/>
          <w:szCs w:val="20"/>
          <w:lang w:bidi="sk-SK"/>
        </w:rPr>
        <w:t> </w:t>
      </w:r>
      <w:r w:rsidR="00B34541" w:rsidRPr="008332D0">
        <w:rPr>
          <w:rFonts w:ascii="Proba Pro" w:hAnsi="Proba Pro" w:cstheme="minorHAnsi"/>
          <w:sz w:val="20"/>
          <w:szCs w:val="20"/>
          <w:lang w:bidi="sk-SK"/>
        </w:rPr>
        <w:t>oblasti implement</w:t>
      </w:r>
      <w:r w:rsidR="00B34541" w:rsidRPr="008332D0">
        <w:rPr>
          <w:rFonts w:ascii="Proba Pro" w:hAnsi="Proba Pro" w:cs="Proba Pro"/>
          <w:sz w:val="20"/>
          <w:szCs w:val="20"/>
          <w:lang w:bidi="sk-SK"/>
        </w:rPr>
        <w:t>á</w:t>
      </w:r>
      <w:r w:rsidR="00B34541" w:rsidRPr="008332D0">
        <w:rPr>
          <w:rFonts w:ascii="Proba Pro" w:hAnsi="Proba Pro" w:cstheme="minorHAnsi"/>
          <w:sz w:val="20"/>
          <w:szCs w:val="20"/>
          <w:lang w:bidi="sk-SK"/>
        </w:rPr>
        <w:t xml:space="preserve">cie </w:t>
      </w:r>
      <w:r w:rsidR="00675110" w:rsidRPr="008332D0">
        <w:rPr>
          <w:rFonts w:ascii="Proba Pro" w:hAnsi="Proba Pro" w:cstheme="minorHAnsi"/>
          <w:sz w:val="20"/>
          <w:szCs w:val="20"/>
          <w:lang w:bidi="sk-SK"/>
        </w:rPr>
        <w:t>IT projektov/ zákaziek.</w:t>
      </w:r>
    </w:p>
    <w:p w14:paraId="2FB0A426" w14:textId="588A0888" w:rsidR="00675110" w:rsidRPr="008332D0" w:rsidRDefault="00476088" w:rsidP="00110A06">
      <w:pPr>
        <w:pStyle w:val="Default"/>
        <w:numPr>
          <w:ilvl w:val="0"/>
          <w:numId w:val="186"/>
        </w:numPr>
        <w:ind w:left="851" w:hanging="284"/>
        <w:jc w:val="both"/>
        <w:rPr>
          <w:rFonts w:ascii="Proba Pro" w:hAnsi="Proba Pro" w:cstheme="minorHAnsi"/>
          <w:sz w:val="20"/>
          <w:szCs w:val="20"/>
          <w:u w:val="single"/>
          <w:lang w:bidi="sk-SK"/>
        </w:rPr>
      </w:pPr>
      <w:r>
        <w:rPr>
          <w:rFonts w:ascii="Proba Pro" w:hAnsi="Proba Pro" w:cstheme="minorHAnsi"/>
          <w:sz w:val="20"/>
          <w:szCs w:val="20"/>
          <w:lang w:bidi="sk-SK"/>
        </w:rPr>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dva (</w:t>
      </w:r>
      <w:r w:rsidR="00675110" w:rsidRPr="008332D0">
        <w:rPr>
          <w:rFonts w:ascii="Proba Pro" w:hAnsi="Proba Pro" w:cstheme="minorHAnsi"/>
          <w:sz w:val="20"/>
          <w:szCs w:val="20"/>
          <w:lang w:bidi="sk-SK"/>
        </w:rPr>
        <w:t>2</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roky praxe </w:t>
      </w:r>
      <w:r w:rsidR="00B34541" w:rsidRPr="008332D0">
        <w:rPr>
          <w:rFonts w:ascii="Calibri" w:hAnsi="Calibri" w:cs="Calibri"/>
          <w:sz w:val="20"/>
          <w:szCs w:val="20"/>
          <w:lang w:bidi="sk-SK"/>
        </w:rPr>
        <w:t> </w:t>
      </w:r>
      <w:r w:rsidR="00B34541" w:rsidRPr="008332D0">
        <w:rPr>
          <w:rFonts w:ascii="Proba Pro" w:hAnsi="Proba Pro" w:cstheme="minorHAnsi"/>
          <w:sz w:val="20"/>
          <w:szCs w:val="20"/>
          <w:lang w:bidi="sk-SK"/>
        </w:rPr>
        <w:t xml:space="preserve">v oblasti </w:t>
      </w:r>
      <w:r w:rsidR="00675110" w:rsidRPr="008332D0">
        <w:rPr>
          <w:rFonts w:ascii="Proba Pro" w:hAnsi="Proba Pro" w:cstheme="minorHAnsi"/>
          <w:sz w:val="20"/>
          <w:szCs w:val="20"/>
          <w:lang w:bidi="sk-SK"/>
        </w:rPr>
        <w:t>anal</w:t>
      </w:r>
      <w:r w:rsidR="00675110" w:rsidRPr="008332D0">
        <w:rPr>
          <w:rFonts w:ascii="Proba Pro" w:hAnsi="Proba Pro" w:cs="Proba Pro"/>
          <w:sz w:val="20"/>
          <w:szCs w:val="20"/>
          <w:lang w:bidi="sk-SK"/>
        </w:rPr>
        <w:t>ý</w:t>
      </w:r>
      <w:r w:rsidR="00675110" w:rsidRPr="008332D0">
        <w:rPr>
          <w:rFonts w:ascii="Proba Pro" w:hAnsi="Proba Pro" w:cstheme="minorHAnsi"/>
          <w:sz w:val="20"/>
          <w:szCs w:val="20"/>
          <w:lang w:bidi="sk-SK"/>
        </w:rPr>
        <w:t>z IT projektov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n</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vrhu rie</w:t>
      </w:r>
      <w:r w:rsidR="00675110" w:rsidRPr="008332D0">
        <w:rPr>
          <w:rFonts w:ascii="Proba Pro" w:hAnsi="Proba Pro" w:cs="Proba Pro"/>
          <w:sz w:val="20"/>
          <w:szCs w:val="20"/>
          <w:lang w:bidi="sk-SK"/>
        </w:rPr>
        <w:t>š</w:t>
      </w:r>
      <w:r w:rsidR="00675110" w:rsidRPr="008332D0">
        <w:rPr>
          <w:rFonts w:ascii="Proba Pro" w:hAnsi="Proba Pro" w:cstheme="minorHAnsi"/>
          <w:sz w:val="20"/>
          <w:szCs w:val="20"/>
          <w:lang w:bidi="sk-SK"/>
        </w:rPr>
        <w:t>en</w:t>
      </w:r>
      <w:r w:rsidR="00675110" w:rsidRPr="008332D0">
        <w:rPr>
          <w:rFonts w:ascii="Proba Pro" w:hAnsi="Proba Pro" w:cs="Proba Pro"/>
          <w:sz w:val="20"/>
          <w:szCs w:val="20"/>
          <w:lang w:bidi="sk-SK"/>
        </w:rPr>
        <w:t>í</w:t>
      </w:r>
      <w:r w:rsidR="00675110" w:rsidRPr="008332D0">
        <w:rPr>
          <w:rFonts w:ascii="Proba Pro" w:hAnsi="Proba Pro" w:cstheme="minorHAnsi"/>
          <w:sz w:val="20"/>
          <w:szCs w:val="20"/>
          <w:lang w:bidi="sk-SK"/>
        </w:rPr>
        <w:t xml:space="preserve"> informa</w:t>
      </w:r>
      <w:r w:rsidR="00675110" w:rsidRPr="008332D0">
        <w:rPr>
          <w:rFonts w:ascii="Proba Pro" w:hAnsi="Proba Pro" w:cs="Proba Pro"/>
          <w:sz w:val="20"/>
          <w:szCs w:val="20"/>
          <w:lang w:bidi="sk-SK"/>
        </w:rPr>
        <w:t>č</w:t>
      </w:r>
      <w:r w:rsidR="00675110" w:rsidRPr="008332D0">
        <w:rPr>
          <w:rFonts w:ascii="Proba Pro" w:hAnsi="Proba Pro" w:cstheme="minorHAnsi"/>
          <w:sz w:val="20"/>
          <w:szCs w:val="20"/>
          <w:lang w:bidi="sk-SK"/>
        </w:rPr>
        <w:t>n</w:t>
      </w:r>
      <w:r w:rsidR="00675110" w:rsidRPr="008332D0">
        <w:rPr>
          <w:rFonts w:ascii="Proba Pro" w:hAnsi="Proba Pro" w:cs="Proba Pro"/>
          <w:sz w:val="20"/>
          <w:szCs w:val="20"/>
          <w:lang w:bidi="sk-SK"/>
        </w:rPr>
        <w:t>ý</w:t>
      </w:r>
      <w:r w:rsidR="00675110" w:rsidRPr="008332D0">
        <w:rPr>
          <w:rFonts w:ascii="Proba Pro" w:hAnsi="Proba Pro" w:cstheme="minorHAnsi"/>
          <w:sz w:val="20"/>
          <w:szCs w:val="20"/>
          <w:lang w:bidi="sk-SK"/>
        </w:rPr>
        <w:t>ch syst</w:t>
      </w:r>
      <w:r w:rsidR="00675110" w:rsidRPr="008332D0">
        <w:rPr>
          <w:rFonts w:ascii="Proba Pro" w:hAnsi="Proba Pro" w:cs="Proba Pro"/>
          <w:sz w:val="20"/>
          <w:szCs w:val="20"/>
          <w:lang w:bidi="sk-SK"/>
        </w:rPr>
        <w:t>é</w:t>
      </w:r>
      <w:r w:rsidR="00675110" w:rsidRPr="008332D0">
        <w:rPr>
          <w:rFonts w:ascii="Proba Pro" w:hAnsi="Proba Pro" w:cstheme="minorHAnsi"/>
          <w:sz w:val="20"/>
          <w:szCs w:val="20"/>
          <w:lang w:bidi="sk-SK"/>
        </w:rPr>
        <w:t>mov zameraných na:</w:t>
      </w:r>
    </w:p>
    <w:p w14:paraId="26962411" w14:textId="00F37F32"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8332D0">
        <w:rPr>
          <w:rFonts w:ascii="Proba Pro" w:hAnsi="Proba Pro" w:cstheme="minorHAnsi"/>
          <w:sz w:val="20"/>
          <w:szCs w:val="20"/>
          <w:lang w:bidi="sk-SK"/>
        </w:rPr>
        <w:t>identifikáciu potrieb zákazníka</w:t>
      </w:r>
    </w:p>
    <w:p w14:paraId="68F266FB" w14:textId="77777777"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8332D0">
        <w:rPr>
          <w:rFonts w:ascii="Proba Pro" w:hAnsi="Proba Pro" w:cstheme="minorHAnsi"/>
          <w:sz w:val="20"/>
          <w:szCs w:val="20"/>
          <w:lang w:bidi="sk-SK"/>
        </w:rPr>
        <w:t>analýzu zmenových požiadaviek zákazníka a</w:t>
      </w:r>
      <w:r w:rsidRPr="004B3FA8">
        <w:rPr>
          <w:rFonts w:ascii="Calibri" w:hAnsi="Calibri" w:cs="Calibri"/>
          <w:sz w:val="20"/>
          <w:szCs w:val="20"/>
          <w:lang w:bidi="sk-SK"/>
        </w:rPr>
        <w:t> </w:t>
      </w:r>
      <w:r w:rsidRPr="008332D0">
        <w:rPr>
          <w:rFonts w:ascii="Proba Pro" w:hAnsi="Proba Pro" w:cstheme="minorHAnsi"/>
          <w:sz w:val="20"/>
          <w:szCs w:val="20"/>
          <w:lang w:bidi="sk-SK"/>
        </w:rPr>
        <w:t>pou</w:t>
      </w:r>
      <w:r w:rsidRPr="004B3FA8">
        <w:rPr>
          <w:rFonts w:ascii="Proba Pro" w:hAnsi="Proba Pro" w:cstheme="minorHAnsi"/>
          <w:sz w:val="20"/>
          <w:szCs w:val="20"/>
          <w:lang w:bidi="sk-SK"/>
        </w:rPr>
        <w:t>ží</w:t>
      </w:r>
      <w:r w:rsidRPr="008332D0">
        <w:rPr>
          <w:rFonts w:ascii="Proba Pro" w:hAnsi="Proba Pro" w:cstheme="minorHAnsi"/>
          <w:sz w:val="20"/>
          <w:szCs w:val="20"/>
          <w:lang w:bidi="sk-SK"/>
        </w:rPr>
        <w:t>vate</w:t>
      </w:r>
      <w:r w:rsidRPr="004B3FA8">
        <w:rPr>
          <w:rFonts w:ascii="Proba Pro" w:hAnsi="Proba Pro" w:cstheme="minorHAnsi"/>
          <w:sz w:val="20"/>
          <w:szCs w:val="20"/>
          <w:lang w:bidi="sk-SK"/>
        </w:rPr>
        <w:t>ľ</w:t>
      </w:r>
      <w:r w:rsidRPr="008332D0">
        <w:rPr>
          <w:rFonts w:ascii="Proba Pro" w:hAnsi="Proba Pro" w:cstheme="minorHAnsi"/>
          <w:sz w:val="20"/>
          <w:szCs w:val="20"/>
          <w:lang w:bidi="sk-SK"/>
        </w:rPr>
        <w:t>ov, tvorba zadania pre v</w:t>
      </w:r>
      <w:r w:rsidRPr="004B3FA8">
        <w:rPr>
          <w:rFonts w:ascii="Proba Pro" w:hAnsi="Proba Pro" w:cstheme="minorHAnsi"/>
          <w:sz w:val="20"/>
          <w:szCs w:val="20"/>
          <w:lang w:bidi="sk-SK"/>
        </w:rPr>
        <w:t>ý</w:t>
      </w:r>
      <w:r w:rsidRPr="008332D0">
        <w:rPr>
          <w:rFonts w:ascii="Proba Pro" w:hAnsi="Proba Pro" w:cstheme="minorHAnsi"/>
          <w:sz w:val="20"/>
          <w:szCs w:val="20"/>
          <w:lang w:bidi="sk-SK"/>
        </w:rPr>
        <w:t>voj,</w:t>
      </w:r>
    </w:p>
    <w:p w14:paraId="36659DFA" w14:textId="5FCAC4F9"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8332D0">
        <w:rPr>
          <w:rFonts w:ascii="Proba Pro" w:hAnsi="Proba Pro" w:cstheme="minorHAnsi"/>
          <w:sz w:val="20"/>
          <w:szCs w:val="20"/>
          <w:lang w:bidi="sk-SK"/>
        </w:rPr>
        <w:t>návrh softvérového riešenia a</w:t>
      </w:r>
      <w:r w:rsidRPr="004B3FA8">
        <w:rPr>
          <w:rFonts w:ascii="Calibri" w:hAnsi="Calibri" w:cs="Calibri"/>
          <w:sz w:val="20"/>
          <w:szCs w:val="20"/>
          <w:lang w:bidi="sk-SK"/>
        </w:rPr>
        <w:t> </w:t>
      </w:r>
      <w:r w:rsidRPr="008332D0">
        <w:rPr>
          <w:rFonts w:ascii="Proba Pro" w:hAnsi="Proba Pro" w:cstheme="minorHAnsi"/>
          <w:sz w:val="20"/>
          <w:szCs w:val="20"/>
          <w:lang w:bidi="sk-SK"/>
        </w:rPr>
        <w:t>funkcionalít</w:t>
      </w:r>
    </w:p>
    <w:p w14:paraId="736A3DC8" w14:textId="3268211B"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8332D0">
        <w:rPr>
          <w:rFonts w:ascii="Proba Pro" w:hAnsi="Proba Pro" w:cstheme="minorHAnsi"/>
          <w:sz w:val="20"/>
          <w:szCs w:val="20"/>
          <w:lang w:bidi="sk-SK"/>
        </w:rPr>
        <w:t>tvorbu dokumentácie podľa zadania s</w:t>
      </w:r>
      <w:r w:rsidRPr="008332D0">
        <w:rPr>
          <w:rFonts w:ascii="Calibri" w:hAnsi="Calibri" w:cs="Calibri"/>
          <w:sz w:val="20"/>
          <w:szCs w:val="20"/>
          <w:lang w:bidi="sk-SK"/>
        </w:rPr>
        <w:t> </w:t>
      </w:r>
      <w:r w:rsidRPr="008332D0">
        <w:rPr>
          <w:rFonts w:ascii="Proba Pro" w:hAnsi="Proba Pro" w:cstheme="minorHAnsi"/>
          <w:sz w:val="20"/>
          <w:szCs w:val="20"/>
          <w:lang w:bidi="sk-SK"/>
        </w:rPr>
        <w:t>vyu</w:t>
      </w:r>
      <w:r w:rsidRPr="008332D0">
        <w:rPr>
          <w:rFonts w:ascii="Proba Pro" w:hAnsi="Proba Pro" w:cs="Proba Pro"/>
          <w:sz w:val="20"/>
          <w:szCs w:val="20"/>
          <w:lang w:bidi="sk-SK"/>
        </w:rPr>
        <w:t>ž</w:t>
      </w:r>
      <w:r w:rsidRPr="008332D0">
        <w:rPr>
          <w:rFonts w:ascii="Proba Pro" w:hAnsi="Proba Pro" w:cstheme="minorHAnsi"/>
          <w:sz w:val="20"/>
          <w:szCs w:val="20"/>
          <w:lang w:bidi="sk-SK"/>
        </w:rPr>
        <w:t>it</w:t>
      </w:r>
      <w:r w:rsidRPr="008332D0">
        <w:rPr>
          <w:rFonts w:ascii="Proba Pro" w:hAnsi="Proba Pro" w:cs="Proba Pro"/>
          <w:sz w:val="20"/>
          <w:szCs w:val="20"/>
          <w:lang w:bidi="sk-SK"/>
        </w:rPr>
        <w:t>í</w:t>
      </w:r>
      <w:r w:rsidRPr="008332D0">
        <w:rPr>
          <w:rFonts w:ascii="Proba Pro" w:hAnsi="Proba Pro" w:cstheme="minorHAnsi"/>
          <w:sz w:val="20"/>
          <w:szCs w:val="20"/>
          <w:lang w:bidi="sk-SK"/>
        </w:rPr>
        <w:t>m stanovenej metodiky</w:t>
      </w:r>
    </w:p>
    <w:p w14:paraId="4DD12A2D" w14:textId="32FB488D"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ED2C5F" w:rsidRPr="008332D0">
        <w:rPr>
          <w:rFonts w:ascii="Proba Pro" w:hAnsi="Proba Pro" w:cstheme="minorHAnsi"/>
          <w:sz w:val="20"/>
          <w:szCs w:val="20"/>
          <w:lang w:bidi="sk-SK"/>
        </w:rPr>
        <w:t>inimálne jedna praktická skúsenosť</w:t>
      </w:r>
      <w:r w:rsidR="00ED2C5F" w:rsidRPr="008332D0" w:rsidDel="00ED2C5F">
        <w:rPr>
          <w:rFonts w:ascii="Proba Pro" w:hAnsi="Proba Pro" w:cstheme="minorHAnsi"/>
          <w:sz w:val="20"/>
          <w:szCs w:val="20"/>
          <w:lang w:bidi="sk-SK"/>
        </w:rPr>
        <w:t xml:space="preserve"> </w:t>
      </w:r>
      <w:r w:rsidR="00675110" w:rsidRPr="008332D0">
        <w:rPr>
          <w:rFonts w:ascii="Proba Pro" w:hAnsi="Proba Pro" w:cstheme="minorHAnsi"/>
          <w:sz w:val="20"/>
          <w:szCs w:val="20"/>
          <w:lang w:bidi="sk-SK"/>
        </w:rPr>
        <w:t>v roli analytika so zákazkou/</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 xml:space="preserve">projektom, pri ktorom boli využité vývojové nástroje, ako napríklad: </w:t>
      </w:r>
      <w:r w:rsidR="00675110" w:rsidRPr="008332D0">
        <w:rPr>
          <w:rFonts w:ascii="Calibri" w:hAnsi="Calibri" w:cs="Calibri"/>
          <w:sz w:val="20"/>
          <w:szCs w:val="20"/>
          <w:lang w:bidi="sk-SK"/>
        </w:rPr>
        <w:t> </w:t>
      </w:r>
      <w:r w:rsidR="00A71CA8" w:rsidRPr="008332D0">
        <w:rPr>
          <w:rFonts w:ascii="Proba Pro" w:hAnsi="Proba Pro" w:cstheme="minorHAnsi"/>
          <w:sz w:val="20"/>
          <w:szCs w:val="20"/>
          <w:lang w:bidi="sk-SK"/>
        </w:rPr>
        <w:t xml:space="preserve">Enterprise </w:t>
      </w:r>
      <w:proofErr w:type="spellStart"/>
      <w:r w:rsidR="00A71CA8" w:rsidRPr="008332D0">
        <w:rPr>
          <w:rFonts w:ascii="Proba Pro" w:hAnsi="Proba Pro" w:cstheme="minorHAnsi"/>
          <w:sz w:val="20"/>
          <w:szCs w:val="20"/>
          <w:lang w:bidi="sk-SK"/>
        </w:rPr>
        <w:t>architect</w:t>
      </w:r>
      <w:proofErr w:type="spellEnd"/>
      <w:r w:rsidR="00A71CA8" w:rsidRPr="008332D0">
        <w:rPr>
          <w:rFonts w:ascii="Proba Pro" w:hAnsi="Proba Pro" w:cstheme="minorHAnsi"/>
          <w:sz w:val="20"/>
          <w:szCs w:val="20"/>
          <w:lang w:bidi="sk-SK"/>
        </w:rPr>
        <w:t xml:space="preserve"> </w:t>
      </w:r>
      <w:proofErr w:type="spellStart"/>
      <w:r w:rsidR="00A71CA8" w:rsidRPr="008332D0">
        <w:rPr>
          <w:rFonts w:ascii="Proba Pro" w:hAnsi="Proba Pro" w:cstheme="minorHAnsi"/>
          <w:sz w:val="20"/>
          <w:szCs w:val="20"/>
          <w:lang w:bidi="sk-SK"/>
        </w:rPr>
        <w:t>sparx</w:t>
      </w:r>
      <w:proofErr w:type="spellEnd"/>
      <w:r w:rsidR="00A71CA8" w:rsidRPr="008332D0">
        <w:rPr>
          <w:rFonts w:ascii="Proba Pro" w:hAnsi="Proba Pro" w:cstheme="minorHAnsi"/>
          <w:sz w:val="20"/>
          <w:szCs w:val="20"/>
          <w:lang w:bidi="sk-SK"/>
        </w:rPr>
        <w:t>, UML, BPMN, CASE n</w:t>
      </w:r>
      <w:r w:rsidR="00A71CA8" w:rsidRPr="008332D0">
        <w:rPr>
          <w:rFonts w:ascii="Proba Pro" w:hAnsi="Proba Pro" w:cs="Proba Pro"/>
          <w:sz w:val="20"/>
          <w:szCs w:val="20"/>
          <w:lang w:bidi="sk-SK"/>
        </w:rPr>
        <w:t>á</w:t>
      </w:r>
      <w:r w:rsidR="00A71CA8" w:rsidRPr="008332D0">
        <w:rPr>
          <w:rFonts w:ascii="Proba Pro" w:hAnsi="Proba Pro" w:cstheme="minorHAnsi"/>
          <w:sz w:val="20"/>
          <w:szCs w:val="20"/>
          <w:lang w:bidi="sk-SK"/>
        </w:rPr>
        <w:t>strojmi</w:t>
      </w:r>
      <w:r w:rsidR="00D5679E">
        <w:rPr>
          <w:rFonts w:ascii="Proba Pro" w:hAnsi="Proba Pro" w:cstheme="minorHAnsi"/>
          <w:sz w:val="20"/>
          <w:szCs w:val="20"/>
          <w:lang w:bidi="sk-SK"/>
        </w:rPr>
        <w:t>.</w:t>
      </w:r>
    </w:p>
    <w:p w14:paraId="6C4BD863" w14:textId="40FF6DE2"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c</w:t>
      </w:r>
      <w:r w:rsidR="00675110" w:rsidRPr="008332D0">
        <w:rPr>
          <w:rFonts w:ascii="Proba Pro" w:hAnsi="Proba Pro" w:cstheme="minorHAnsi"/>
          <w:sz w:val="20"/>
          <w:szCs w:val="20"/>
          <w:lang w:bidi="sk-SK"/>
        </w:rPr>
        <w:t>ertifikát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 xml:space="preserve">oblasti IT Service Managementu – ITIL </w:t>
      </w:r>
      <w:proofErr w:type="spellStart"/>
      <w:r w:rsidR="00675110" w:rsidRPr="008332D0">
        <w:rPr>
          <w:rFonts w:ascii="Proba Pro" w:hAnsi="Proba Pro" w:cstheme="minorHAnsi"/>
          <w:sz w:val="20"/>
          <w:szCs w:val="20"/>
          <w:lang w:bidi="sk-SK"/>
        </w:rPr>
        <w:t>Foundation</w:t>
      </w:r>
      <w:proofErr w:type="spellEnd"/>
      <w:r w:rsidR="00675110" w:rsidRPr="008332D0">
        <w:rPr>
          <w:rFonts w:ascii="Proba Pro" w:hAnsi="Proba Pro" w:cstheme="minorHAnsi"/>
          <w:sz w:val="20"/>
          <w:szCs w:val="20"/>
          <w:lang w:bidi="sk-SK"/>
        </w:rPr>
        <w:t xml:space="preserve"> alebo ekvivalent.</w:t>
      </w:r>
    </w:p>
    <w:p w14:paraId="40AE5F56" w14:textId="77777777" w:rsidR="00675110" w:rsidRPr="008332D0" w:rsidRDefault="00675110" w:rsidP="00675110">
      <w:pPr>
        <w:pStyle w:val="Default"/>
        <w:ind w:left="927"/>
        <w:jc w:val="both"/>
        <w:rPr>
          <w:rFonts w:ascii="Proba Pro" w:hAnsi="Proba Pro" w:cstheme="minorHAnsi"/>
          <w:strike/>
          <w:sz w:val="20"/>
          <w:szCs w:val="20"/>
          <w:lang w:bidi="sk-SK"/>
        </w:rPr>
      </w:pPr>
    </w:p>
    <w:p w14:paraId="7C8C3969" w14:textId="7802E4B5" w:rsidR="00675110" w:rsidRPr="008332D0" w:rsidRDefault="00675110" w:rsidP="00675110">
      <w:pPr>
        <w:widowControl w:val="0"/>
        <w:shd w:val="clear" w:color="auto" w:fill="FFFFFF"/>
        <w:spacing w:after="0" w:line="240" w:lineRule="auto"/>
        <w:ind w:left="142" w:firstLine="425"/>
        <w:jc w:val="both"/>
        <w:rPr>
          <w:rFonts w:ascii="Proba Pro" w:eastAsia="Segoe UI" w:hAnsi="Proba Pro" w:cstheme="minorHAnsi"/>
          <w:color w:val="000000"/>
          <w:sz w:val="20"/>
          <w:szCs w:val="20"/>
          <w:u w:val="single"/>
          <w:lang w:eastAsia="sk-SK" w:bidi="sk-SK"/>
        </w:rPr>
      </w:pPr>
      <w:r w:rsidRPr="008332D0">
        <w:rPr>
          <w:rFonts w:ascii="Proba Pro" w:eastAsia="Segoe UI" w:hAnsi="Proba Pro" w:cstheme="minorHAnsi"/>
          <w:color w:val="000000"/>
          <w:sz w:val="20"/>
          <w:szCs w:val="20"/>
          <w:u w:val="single"/>
          <w:lang w:eastAsia="sk-SK" w:bidi="sk-SK"/>
        </w:rPr>
        <w:t>Činnosti a</w:t>
      </w:r>
      <w:r w:rsidR="00A71CA8" w:rsidRPr="008332D0">
        <w:rPr>
          <w:rFonts w:eastAsia="Segoe UI" w:cs="Calibri"/>
          <w:color w:val="000000"/>
          <w:sz w:val="20"/>
          <w:szCs w:val="20"/>
          <w:u w:val="single"/>
          <w:lang w:eastAsia="sk-SK" w:bidi="sk-SK"/>
        </w:rPr>
        <w:t> </w:t>
      </w:r>
      <w:r w:rsidR="00A71CA8" w:rsidRPr="008332D0">
        <w:rPr>
          <w:rFonts w:ascii="Proba Pro" w:eastAsia="Segoe UI" w:hAnsi="Proba Pro" w:cstheme="minorHAnsi"/>
          <w:color w:val="000000"/>
          <w:sz w:val="20"/>
          <w:szCs w:val="20"/>
          <w:u w:val="single"/>
          <w:lang w:eastAsia="sk-SK" w:bidi="sk-SK"/>
        </w:rPr>
        <w:t xml:space="preserve">úlohy </w:t>
      </w:r>
      <w:r w:rsidRPr="008332D0">
        <w:rPr>
          <w:rFonts w:ascii="Proba Pro" w:eastAsia="Segoe UI" w:hAnsi="Proba Pro" w:cstheme="minorHAnsi"/>
          <w:color w:val="000000"/>
          <w:sz w:val="20"/>
          <w:szCs w:val="20"/>
          <w:u w:val="single"/>
          <w:lang w:eastAsia="sk-SK" w:bidi="sk-SK"/>
        </w:rPr>
        <w:t>experta:</w:t>
      </w:r>
    </w:p>
    <w:p w14:paraId="2A8362D0" w14:textId="77777777"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sledovanie vývoja a koncepcie všetkých modulov IS, ktoré súvisia s oblasťou, ktorú analyticky zastrešuje,</w:t>
      </w:r>
    </w:p>
    <w:p w14:paraId="0D728E2C" w14:textId="77777777"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analýza a návrh SW riešenia biznis problémov,</w:t>
      </w:r>
    </w:p>
    <w:p w14:paraId="7EC4E1D5" w14:textId="77777777"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analýza požiadaviek zákazníka a na základe požiadaviek vytvára zadanie pre vývojový tím,</w:t>
      </w:r>
    </w:p>
    <w:p w14:paraId="62189CE4" w14:textId="77777777"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komunikácia s používateľmi za účelom  definovania a vyhodnocovania problémov z hľadiska SW riešenia.</w:t>
      </w:r>
    </w:p>
    <w:p w14:paraId="6547C20C" w14:textId="77777777" w:rsidR="00675110" w:rsidRPr="008332D0" w:rsidRDefault="00675110" w:rsidP="00675110">
      <w:pPr>
        <w:pStyle w:val="Default"/>
        <w:ind w:left="567"/>
        <w:jc w:val="both"/>
        <w:rPr>
          <w:rFonts w:ascii="Proba Pro" w:hAnsi="Proba Pro" w:cstheme="minorHAnsi"/>
          <w:sz w:val="20"/>
          <w:szCs w:val="20"/>
          <w:lang w:bidi="sk-SK"/>
        </w:rPr>
      </w:pPr>
    </w:p>
    <w:p w14:paraId="0CEC43CB" w14:textId="77777777"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lang w:bidi="sk-SK"/>
        </w:rPr>
        <w:t>Expert č. 4: Databázový špecialista</w:t>
      </w:r>
    </w:p>
    <w:p w14:paraId="5EF178C5" w14:textId="77777777" w:rsidR="00675110" w:rsidRPr="008332D0" w:rsidRDefault="00675110" w:rsidP="00675110">
      <w:pPr>
        <w:pStyle w:val="Default"/>
        <w:ind w:left="567"/>
        <w:jc w:val="both"/>
        <w:rPr>
          <w:rFonts w:ascii="Proba Pro" w:hAnsi="Proba Pro" w:cstheme="minorHAnsi"/>
          <w:sz w:val="20"/>
          <w:szCs w:val="20"/>
          <w:u w:val="single"/>
          <w:lang w:bidi="sk-SK"/>
        </w:rPr>
      </w:pPr>
    </w:p>
    <w:p w14:paraId="70B2F5FB" w14:textId="3F48281B" w:rsidR="00675110" w:rsidRPr="008332D0" w:rsidRDefault="00476088" w:rsidP="00675110">
      <w:pPr>
        <w:pStyle w:val="Default"/>
        <w:ind w:left="567"/>
        <w:jc w:val="both"/>
        <w:rPr>
          <w:rFonts w:ascii="Proba Pro" w:hAnsi="Proba Pro" w:cstheme="minorHAnsi"/>
          <w:sz w:val="20"/>
          <w:szCs w:val="20"/>
          <w:u w:val="single"/>
          <w:lang w:bidi="sk-SK"/>
        </w:rPr>
      </w:pPr>
      <w:r>
        <w:rPr>
          <w:rFonts w:ascii="Proba Pro" w:hAnsi="Proba Pro" w:cstheme="minorHAnsi"/>
          <w:sz w:val="20"/>
          <w:szCs w:val="20"/>
          <w:u w:val="single"/>
          <w:lang w:bidi="sk-SK"/>
        </w:rPr>
        <w:t>Minimálne p</w:t>
      </w:r>
      <w:r w:rsidR="00675110" w:rsidRPr="008332D0">
        <w:rPr>
          <w:rFonts w:ascii="Proba Pro" w:hAnsi="Proba Pro" w:cstheme="minorHAnsi"/>
          <w:sz w:val="20"/>
          <w:szCs w:val="20"/>
          <w:u w:val="single"/>
          <w:lang w:bidi="sk-SK"/>
        </w:rPr>
        <w:t>ožiadavky:</w:t>
      </w:r>
    </w:p>
    <w:p w14:paraId="1032DBDD" w14:textId="24630F14" w:rsidR="00A71CA8"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v</w:t>
      </w:r>
      <w:r w:rsidR="00A71CA8" w:rsidRPr="008332D0">
        <w:rPr>
          <w:rFonts w:ascii="Proba Pro" w:hAnsi="Proba Pro" w:cstheme="minorHAnsi"/>
          <w:sz w:val="20"/>
          <w:szCs w:val="20"/>
          <w:lang w:bidi="sk-SK"/>
        </w:rPr>
        <w:t>ysokoškolské vzdelanie II. stupňa alebo zahraničný ekvivalent</w:t>
      </w:r>
    </w:p>
    <w:p w14:paraId="1C9384EA" w14:textId="07462B97"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dva (</w:t>
      </w:r>
      <w:r w:rsidR="00675110" w:rsidRPr="008332D0">
        <w:rPr>
          <w:rFonts w:ascii="Proba Pro" w:hAnsi="Proba Pro" w:cstheme="minorHAnsi"/>
          <w:sz w:val="20"/>
          <w:szCs w:val="20"/>
          <w:lang w:bidi="sk-SK"/>
        </w:rPr>
        <w:t>2</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roky praxe </w:t>
      </w:r>
      <w:r w:rsidR="00C41290" w:rsidRPr="008332D0">
        <w:rPr>
          <w:rFonts w:ascii="Calibri" w:hAnsi="Calibri" w:cs="Calibri"/>
          <w:sz w:val="20"/>
          <w:szCs w:val="20"/>
          <w:lang w:bidi="sk-SK"/>
        </w:rPr>
        <w:t> </w:t>
      </w:r>
      <w:r w:rsidR="00C41290" w:rsidRPr="008332D0">
        <w:rPr>
          <w:rFonts w:ascii="Proba Pro" w:hAnsi="Proba Pro" w:cstheme="minorHAnsi"/>
          <w:sz w:val="20"/>
          <w:szCs w:val="20"/>
          <w:lang w:bidi="sk-SK"/>
        </w:rPr>
        <w:t>v oblasti spr</w:t>
      </w:r>
      <w:r w:rsidR="00C41290" w:rsidRPr="008332D0">
        <w:rPr>
          <w:rFonts w:ascii="Proba Pro" w:hAnsi="Proba Pro" w:cs="Proba Pro"/>
          <w:sz w:val="20"/>
          <w:szCs w:val="20"/>
          <w:lang w:bidi="sk-SK"/>
        </w:rPr>
        <w:t>á</w:t>
      </w:r>
      <w:r w:rsidR="00C41290" w:rsidRPr="008332D0">
        <w:rPr>
          <w:rFonts w:ascii="Proba Pro" w:hAnsi="Proba Pro" w:cstheme="minorHAnsi"/>
          <w:sz w:val="20"/>
          <w:szCs w:val="20"/>
          <w:lang w:bidi="sk-SK"/>
        </w:rPr>
        <w:t xml:space="preserve">vy a </w:t>
      </w:r>
      <w:r w:rsidR="00C41290" w:rsidRPr="008332D0">
        <w:rPr>
          <w:rFonts w:ascii="Proba Pro" w:hAnsi="Proba Pro" w:cs="Proba Pro"/>
          <w:sz w:val="20"/>
          <w:szCs w:val="20"/>
          <w:lang w:bidi="sk-SK"/>
        </w:rPr>
        <w:t>ú</w:t>
      </w:r>
      <w:r w:rsidR="00C41290" w:rsidRPr="008332D0">
        <w:rPr>
          <w:rFonts w:ascii="Proba Pro" w:hAnsi="Proba Pro" w:cstheme="minorHAnsi"/>
          <w:sz w:val="20"/>
          <w:szCs w:val="20"/>
          <w:lang w:bidi="sk-SK"/>
        </w:rPr>
        <w:t>dr</w:t>
      </w:r>
      <w:r w:rsidR="00C41290" w:rsidRPr="008332D0">
        <w:rPr>
          <w:rFonts w:ascii="Proba Pro" w:hAnsi="Proba Pro" w:cs="Proba Pro"/>
          <w:sz w:val="20"/>
          <w:szCs w:val="20"/>
          <w:lang w:bidi="sk-SK"/>
        </w:rPr>
        <w:t>ž</w:t>
      </w:r>
      <w:r w:rsidR="00C41290" w:rsidRPr="008332D0">
        <w:rPr>
          <w:rFonts w:ascii="Proba Pro" w:hAnsi="Proba Pro" w:cstheme="minorHAnsi"/>
          <w:sz w:val="20"/>
          <w:szCs w:val="20"/>
          <w:lang w:bidi="sk-SK"/>
        </w:rPr>
        <w:t>by</w:t>
      </w:r>
      <w:r w:rsidR="00675110" w:rsidRPr="008332D0">
        <w:rPr>
          <w:rFonts w:ascii="Proba Pro" w:hAnsi="Proba Pro" w:cstheme="minorHAnsi"/>
          <w:sz w:val="20"/>
          <w:szCs w:val="20"/>
          <w:lang w:bidi="sk-SK"/>
        </w:rPr>
        <w:t xml:space="preserve"> databázovej infraštruktúry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jej optimaliz</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cii pre v</w:t>
      </w:r>
      <w:r w:rsidR="00675110" w:rsidRPr="008332D0">
        <w:rPr>
          <w:rFonts w:ascii="Proba Pro" w:hAnsi="Proba Pro" w:cs="Proba Pro"/>
          <w:sz w:val="20"/>
          <w:szCs w:val="20"/>
          <w:lang w:bidi="sk-SK"/>
        </w:rPr>
        <w:t>ý</w:t>
      </w:r>
      <w:r w:rsidR="00675110" w:rsidRPr="008332D0">
        <w:rPr>
          <w:rFonts w:ascii="Proba Pro" w:hAnsi="Proba Pro" w:cstheme="minorHAnsi"/>
          <w:sz w:val="20"/>
          <w:szCs w:val="20"/>
          <w:lang w:bidi="sk-SK"/>
        </w:rPr>
        <w:t>voj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pr</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cu informa</w:t>
      </w:r>
      <w:r w:rsidR="00675110" w:rsidRPr="008332D0">
        <w:rPr>
          <w:rFonts w:ascii="Proba Pro" w:hAnsi="Proba Pro" w:cs="Proba Pro"/>
          <w:sz w:val="20"/>
          <w:szCs w:val="20"/>
          <w:lang w:bidi="sk-SK"/>
        </w:rPr>
        <w:t>č</w:t>
      </w:r>
      <w:r w:rsidR="00675110" w:rsidRPr="008332D0">
        <w:rPr>
          <w:rFonts w:ascii="Proba Pro" w:hAnsi="Proba Pro" w:cstheme="minorHAnsi"/>
          <w:sz w:val="20"/>
          <w:szCs w:val="20"/>
          <w:lang w:bidi="sk-SK"/>
        </w:rPr>
        <w:t>n</w:t>
      </w:r>
      <w:r w:rsidR="00675110" w:rsidRPr="008332D0">
        <w:rPr>
          <w:rFonts w:ascii="Proba Pro" w:hAnsi="Proba Pro" w:cs="Proba Pro"/>
          <w:sz w:val="20"/>
          <w:szCs w:val="20"/>
          <w:lang w:bidi="sk-SK"/>
        </w:rPr>
        <w:t>ý</w:t>
      </w:r>
      <w:r w:rsidR="00675110" w:rsidRPr="008332D0">
        <w:rPr>
          <w:rFonts w:ascii="Proba Pro" w:hAnsi="Proba Pro" w:cstheme="minorHAnsi"/>
          <w:sz w:val="20"/>
          <w:szCs w:val="20"/>
          <w:lang w:bidi="sk-SK"/>
        </w:rPr>
        <w:t>ch syst</w:t>
      </w:r>
      <w:r w:rsidR="00675110" w:rsidRPr="008332D0">
        <w:rPr>
          <w:rFonts w:ascii="Proba Pro" w:hAnsi="Proba Pro" w:cs="Proba Pro"/>
          <w:sz w:val="20"/>
          <w:szCs w:val="20"/>
          <w:lang w:bidi="sk-SK"/>
        </w:rPr>
        <w:t>é</w:t>
      </w:r>
      <w:r w:rsidR="00675110" w:rsidRPr="008332D0">
        <w:rPr>
          <w:rFonts w:ascii="Proba Pro" w:hAnsi="Proba Pro" w:cstheme="minorHAnsi"/>
          <w:sz w:val="20"/>
          <w:szCs w:val="20"/>
          <w:lang w:bidi="sk-SK"/>
        </w:rPr>
        <w:t>mov</w:t>
      </w:r>
    </w:p>
    <w:p w14:paraId="625EB9AE" w14:textId="268E9A84" w:rsidR="00675110" w:rsidRPr="008332D0" w:rsidRDefault="00476088" w:rsidP="00110A06">
      <w:pPr>
        <w:pStyle w:val="Default"/>
        <w:numPr>
          <w:ilvl w:val="0"/>
          <w:numId w:val="186"/>
        </w:numPr>
        <w:ind w:left="851" w:hanging="284"/>
        <w:jc w:val="both"/>
        <w:rPr>
          <w:rFonts w:ascii="Proba Pro" w:hAnsi="Proba Pro" w:cstheme="minorHAnsi"/>
          <w:sz w:val="20"/>
          <w:szCs w:val="20"/>
          <w:u w:val="single"/>
          <w:lang w:bidi="sk-SK"/>
        </w:rPr>
      </w:pPr>
      <w:r>
        <w:rPr>
          <w:rFonts w:ascii="Proba Pro" w:hAnsi="Proba Pro" w:cstheme="minorHAnsi"/>
          <w:sz w:val="20"/>
          <w:szCs w:val="20"/>
          <w:lang w:bidi="sk-SK"/>
        </w:rPr>
        <w:t>m</w:t>
      </w:r>
      <w:r w:rsidR="00ED2C5F" w:rsidRPr="008332D0">
        <w:rPr>
          <w:rFonts w:ascii="Proba Pro" w:hAnsi="Proba Pro" w:cstheme="minorHAnsi"/>
          <w:sz w:val="20"/>
          <w:szCs w:val="20"/>
          <w:lang w:bidi="sk-SK"/>
        </w:rPr>
        <w:t>inimálne jedna praktická skúsenosť</w:t>
      </w:r>
      <w:r w:rsidR="00ED2C5F" w:rsidRPr="008332D0" w:rsidDel="00585FC4">
        <w:rPr>
          <w:rFonts w:ascii="Proba Pro" w:hAnsi="Proba Pro" w:cstheme="minorHAnsi"/>
          <w:sz w:val="20"/>
          <w:szCs w:val="20"/>
          <w:lang w:bidi="sk-SK"/>
        </w:rPr>
        <w:t xml:space="preserve"> </w:t>
      </w:r>
      <w:r w:rsidR="00675110" w:rsidRPr="008332D0">
        <w:rPr>
          <w:rFonts w:ascii="Proba Pro" w:hAnsi="Proba Pro" w:cstheme="minorHAnsi"/>
          <w:sz w:val="20"/>
          <w:szCs w:val="20"/>
          <w:lang w:bidi="sk-SK"/>
        </w:rPr>
        <w:t>s</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realiz</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ciou z</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kazky/ projektu zameranej/</w:t>
      </w:r>
      <w:proofErr w:type="spellStart"/>
      <w:r w:rsidR="00675110" w:rsidRPr="008332D0">
        <w:rPr>
          <w:rFonts w:ascii="Proba Pro" w:hAnsi="Proba Pro" w:cstheme="minorHAnsi"/>
          <w:sz w:val="20"/>
          <w:szCs w:val="20"/>
          <w:lang w:bidi="sk-SK"/>
        </w:rPr>
        <w:t>ého</w:t>
      </w:r>
      <w:proofErr w:type="spellEnd"/>
      <w:r w:rsidR="00675110" w:rsidRPr="008332D0">
        <w:rPr>
          <w:rFonts w:ascii="Proba Pro" w:hAnsi="Proba Pro" w:cstheme="minorHAnsi"/>
          <w:sz w:val="20"/>
          <w:szCs w:val="20"/>
          <w:lang w:bidi="sk-SK"/>
        </w:rPr>
        <w:t xml:space="preserve"> na: </w:t>
      </w:r>
    </w:p>
    <w:p w14:paraId="67063CA6" w14:textId="3F0A9A34" w:rsidR="00675110" w:rsidRPr="008332D0" w:rsidRDefault="004B3FA8" w:rsidP="004B3FA8">
      <w:pPr>
        <w:pStyle w:val="Default"/>
        <w:numPr>
          <w:ilvl w:val="1"/>
          <w:numId w:val="186"/>
        </w:numPr>
        <w:ind w:left="1134" w:hanging="283"/>
        <w:jc w:val="both"/>
        <w:rPr>
          <w:rFonts w:ascii="Proba Pro" w:hAnsi="Proba Pro" w:cstheme="minorHAnsi"/>
          <w:sz w:val="20"/>
          <w:szCs w:val="20"/>
          <w:lang w:bidi="sk-SK"/>
        </w:rPr>
      </w:pPr>
      <w:r>
        <w:rPr>
          <w:rFonts w:ascii="Proba Pro" w:hAnsi="Proba Pro" w:cstheme="minorHAnsi"/>
          <w:sz w:val="20"/>
          <w:szCs w:val="20"/>
          <w:lang w:bidi="sk-SK"/>
        </w:rPr>
        <w:t xml:space="preserve"> </w:t>
      </w:r>
      <w:r w:rsidR="00675110" w:rsidRPr="008332D0">
        <w:rPr>
          <w:rFonts w:ascii="Proba Pro" w:hAnsi="Proba Pro" w:cstheme="minorHAnsi"/>
          <w:sz w:val="20"/>
          <w:szCs w:val="20"/>
          <w:lang w:bidi="sk-SK"/>
        </w:rPr>
        <w:t>inštaláciu databázových systémov, zabezpečenie ich údržby a</w:t>
      </w:r>
      <w:r w:rsidR="00675110" w:rsidRPr="004B3FA8">
        <w:rPr>
          <w:rFonts w:ascii="Calibri" w:hAnsi="Calibri" w:cs="Calibri"/>
          <w:sz w:val="20"/>
          <w:szCs w:val="20"/>
          <w:lang w:bidi="sk-SK"/>
        </w:rPr>
        <w:t> </w:t>
      </w:r>
      <w:r w:rsidR="00675110" w:rsidRPr="008332D0">
        <w:rPr>
          <w:rFonts w:ascii="Proba Pro" w:hAnsi="Proba Pro" w:cstheme="minorHAnsi"/>
          <w:sz w:val="20"/>
          <w:szCs w:val="20"/>
          <w:lang w:bidi="sk-SK"/>
        </w:rPr>
        <w:t>upgrade</w:t>
      </w:r>
    </w:p>
    <w:p w14:paraId="7551907B" w14:textId="4DFBB886"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8332D0">
        <w:rPr>
          <w:rFonts w:ascii="Proba Pro" w:hAnsi="Proba Pro" w:cstheme="minorHAnsi"/>
          <w:sz w:val="20"/>
          <w:szCs w:val="20"/>
          <w:lang w:bidi="sk-SK"/>
        </w:rPr>
        <w:t xml:space="preserve"> diagnostiku a</w:t>
      </w:r>
      <w:r w:rsidRPr="004B3FA8">
        <w:rPr>
          <w:rFonts w:ascii="Calibri" w:hAnsi="Calibri" w:cs="Calibri"/>
          <w:sz w:val="20"/>
          <w:szCs w:val="20"/>
          <w:lang w:bidi="sk-SK"/>
        </w:rPr>
        <w:t> </w:t>
      </w:r>
      <w:r w:rsidRPr="008332D0">
        <w:rPr>
          <w:rFonts w:ascii="Proba Pro" w:hAnsi="Proba Pro" w:cstheme="minorHAnsi"/>
          <w:sz w:val="20"/>
          <w:szCs w:val="20"/>
          <w:lang w:bidi="sk-SK"/>
        </w:rPr>
        <w:t>anal</w:t>
      </w:r>
      <w:r w:rsidRPr="004B3FA8">
        <w:rPr>
          <w:rFonts w:ascii="Proba Pro" w:hAnsi="Proba Pro" w:cstheme="minorHAnsi"/>
          <w:sz w:val="20"/>
          <w:szCs w:val="20"/>
          <w:lang w:bidi="sk-SK"/>
        </w:rPr>
        <w:t>ý</w:t>
      </w:r>
      <w:r w:rsidRPr="008332D0">
        <w:rPr>
          <w:rFonts w:ascii="Proba Pro" w:hAnsi="Proba Pro" w:cstheme="minorHAnsi"/>
          <w:sz w:val="20"/>
          <w:szCs w:val="20"/>
          <w:lang w:bidi="sk-SK"/>
        </w:rPr>
        <w:t>zu problémov databázových produktov, návrh riešenia</w:t>
      </w:r>
    </w:p>
    <w:p w14:paraId="5520B944" w14:textId="4CE2D820"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4B3FA8">
        <w:rPr>
          <w:rFonts w:ascii="Calibri" w:hAnsi="Calibri" w:cs="Calibri"/>
          <w:sz w:val="20"/>
          <w:szCs w:val="20"/>
          <w:lang w:bidi="sk-SK"/>
        </w:rPr>
        <w:t> </w:t>
      </w:r>
      <w:r w:rsidRPr="008332D0">
        <w:rPr>
          <w:rFonts w:ascii="Proba Pro" w:hAnsi="Proba Pro" w:cstheme="minorHAnsi"/>
          <w:sz w:val="20"/>
          <w:szCs w:val="20"/>
          <w:lang w:bidi="sk-SK"/>
        </w:rPr>
        <w:t>podporu pri riešení vývojových problémov na úrovni databázy</w:t>
      </w:r>
    </w:p>
    <w:p w14:paraId="637045D6" w14:textId="358A2F99" w:rsidR="00675110" w:rsidRPr="008332D0" w:rsidRDefault="00675110" w:rsidP="004B3FA8">
      <w:pPr>
        <w:pStyle w:val="Default"/>
        <w:numPr>
          <w:ilvl w:val="1"/>
          <w:numId w:val="186"/>
        </w:numPr>
        <w:ind w:left="1134" w:hanging="283"/>
        <w:jc w:val="both"/>
        <w:rPr>
          <w:rFonts w:ascii="Proba Pro" w:hAnsi="Proba Pro" w:cstheme="minorHAnsi"/>
          <w:sz w:val="20"/>
          <w:szCs w:val="20"/>
          <w:lang w:bidi="sk-SK"/>
        </w:rPr>
      </w:pPr>
      <w:r w:rsidRPr="008332D0">
        <w:rPr>
          <w:rFonts w:ascii="Calibri" w:hAnsi="Calibri" w:cs="Calibri"/>
          <w:sz w:val="20"/>
          <w:szCs w:val="20"/>
          <w:lang w:bidi="sk-SK"/>
        </w:rPr>
        <w:t> </w:t>
      </w:r>
      <w:r w:rsidRPr="008332D0">
        <w:rPr>
          <w:rFonts w:ascii="Proba Pro" w:hAnsi="Proba Pro" w:cstheme="minorHAnsi"/>
          <w:sz w:val="20"/>
          <w:szCs w:val="20"/>
          <w:lang w:bidi="sk-SK"/>
        </w:rPr>
        <w:t>zabezpečenie databázovej časti projektovej dokumentácie</w:t>
      </w:r>
    </w:p>
    <w:p w14:paraId="6533FE4D" w14:textId="3E5CD526" w:rsidR="00675110" w:rsidRPr="008332D0" w:rsidRDefault="00476088" w:rsidP="00110A06">
      <w:pPr>
        <w:pStyle w:val="Default"/>
        <w:numPr>
          <w:ilvl w:val="0"/>
          <w:numId w:val="186"/>
        </w:numPr>
        <w:ind w:left="851"/>
        <w:jc w:val="both"/>
        <w:rPr>
          <w:rFonts w:ascii="Proba Pro" w:hAnsi="Proba Pro" w:cstheme="minorHAnsi"/>
          <w:sz w:val="20"/>
          <w:szCs w:val="20"/>
          <w:lang w:bidi="sk-SK"/>
        </w:rPr>
      </w:pPr>
      <w:r>
        <w:rPr>
          <w:rFonts w:ascii="Proba Pro" w:hAnsi="Proba Pro" w:cstheme="minorHAnsi"/>
          <w:sz w:val="20"/>
          <w:szCs w:val="20"/>
          <w:lang w:bidi="sk-SK"/>
        </w:rPr>
        <w:lastRenderedPageBreak/>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jeden (</w:t>
      </w:r>
      <w:r w:rsidR="00675110" w:rsidRPr="008332D0">
        <w:rPr>
          <w:rFonts w:ascii="Proba Pro" w:hAnsi="Proba Pro" w:cstheme="minorHAnsi"/>
          <w:sz w:val="20"/>
          <w:szCs w:val="20"/>
          <w:lang w:bidi="sk-SK"/>
        </w:rPr>
        <w:t>1</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 praxe </w:t>
      </w:r>
      <w:r w:rsidR="00585FC4" w:rsidRPr="008332D0">
        <w:rPr>
          <w:rFonts w:ascii="Calibri" w:hAnsi="Calibri" w:cs="Calibri"/>
          <w:sz w:val="20"/>
          <w:szCs w:val="20"/>
          <w:lang w:bidi="sk-SK"/>
        </w:rPr>
        <w:t> </w:t>
      </w:r>
      <w:r w:rsidR="00585FC4" w:rsidRPr="008332D0">
        <w:rPr>
          <w:rFonts w:ascii="Proba Pro" w:hAnsi="Proba Pro" w:cstheme="minorHAnsi"/>
          <w:sz w:val="20"/>
          <w:szCs w:val="20"/>
          <w:lang w:bidi="sk-SK"/>
        </w:rPr>
        <w:t>v oblasti optimalizácií a údržby</w:t>
      </w:r>
      <w:r w:rsidR="00675110" w:rsidRPr="008332D0">
        <w:rPr>
          <w:rFonts w:ascii="Proba Pro" w:hAnsi="Proba Pro" w:cstheme="minorHAnsi"/>
          <w:sz w:val="20"/>
          <w:szCs w:val="20"/>
          <w:lang w:bidi="sk-SK"/>
        </w:rPr>
        <w:t xml:space="preserve"> datab</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z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syst</w:t>
      </w:r>
      <w:r w:rsidR="00675110" w:rsidRPr="008332D0">
        <w:rPr>
          <w:rFonts w:ascii="Proba Pro" w:hAnsi="Proba Pro" w:cs="Proba Pro"/>
          <w:sz w:val="20"/>
          <w:szCs w:val="20"/>
          <w:lang w:bidi="sk-SK"/>
        </w:rPr>
        <w:t>é</w:t>
      </w:r>
      <w:r w:rsidR="00675110" w:rsidRPr="008332D0">
        <w:rPr>
          <w:rFonts w:ascii="Proba Pro" w:hAnsi="Proba Pro" w:cstheme="minorHAnsi"/>
          <w:sz w:val="20"/>
          <w:szCs w:val="20"/>
          <w:lang w:bidi="sk-SK"/>
        </w:rPr>
        <w:t xml:space="preserve">me </w:t>
      </w:r>
      <w:proofErr w:type="spellStart"/>
      <w:r w:rsidR="00675110" w:rsidRPr="008332D0">
        <w:rPr>
          <w:rFonts w:ascii="Proba Pro" w:hAnsi="Proba Pro" w:cstheme="minorHAnsi"/>
          <w:sz w:val="20"/>
          <w:szCs w:val="20"/>
          <w:lang w:bidi="sk-SK"/>
        </w:rPr>
        <w:t>PostgreSQL</w:t>
      </w:r>
      <w:proofErr w:type="spellEnd"/>
      <w:r w:rsidR="00675110" w:rsidRPr="008332D0">
        <w:rPr>
          <w:rFonts w:ascii="Proba Pro" w:hAnsi="Proba Pro" w:cstheme="minorHAnsi"/>
          <w:sz w:val="20"/>
          <w:szCs w:val="20"/>
          <w:lang w:bidi="sk-SK"/>
        </w:rPr>
        <w:t xml:space="preserve"> verzie 9.3. a</w:t>
      </w:r>
      <w:r w:rsidR="00FD5B3B">
        <w:rPr>
          <w:rFonts w:ascii="Calibri" w:hAnsi="Calibri" w:cs="Calibri"/>
          <w:sz w:val="20"/>
          <w:szCs w:val="20"/>
          <w:lang w:bidi="sk-SK"/>
        </w:rPr>
        <w:t> </w:t>
      </w:r>
      <w:r w:rsidR="00675110" w:rsidRPr="008332D0">
        <w:rPr>
          <w:rFonts w:ascii="Proba Pro" w:hAnsi="Proba Pro" w:cstheme="minorHAnsi"/>
          <w:sz w:val="20"/>
          <w:szCs w:val="20"/>
          <w:lang w:bidi="sk-SK"/>
        </w:rPr>
        <w:t>vyššie</w:t>
      </w:r>
      <w:r w:rsidR="00FD5B3B">
        <w:rPr>
          <w:rFonts w:ascii="Proba Pro" w:hAnsi="Proba Pro" w:cstheme="minorHAnsi"/>
          <w:sz w:val="20"/>
          <w:szCs w:val="20"/>
          <w:lang w:bidi="sk-SK"/>
        </w:rPr>
        <w:t>.</w:t>
      </w:r>
    </w:p>
    <w:p w14:paraId="719E6258" w14:textId="511A75F4" w:rsidR="00675110" w:rsidRPr="008332D0" w:rsidRDefault="00675110" w:rsidP="00A71CA8">
      <w:pPr>
        <w:pStyle w:val="Default"/>
        <w:ind w:left="851" w:hanging="284"/>
        <w:jc w:val="both"/>
        <w:rPr>
          <w:rFonts w:ascii="Proba Pro" w:hAnsi="Proba Pro" w:cstheme="minorHAnsi"/>
          <w:sz w:val="20"/>
          <w:szCs w:val="20"/>
          <w:u w:val="single"/>
          <w:lang w:bidi="sk-SK"/>
        </w:rPr>
      </w:pPr>
    </w:p>
    <w:p w14:paraId="642FC72C" w14:textId="5917D82D" w:rsidR="00675110" w:rsidRPr="008332D0" w:rsidRDefault="00675110" w:rsidP="00675110">
      <w:pPr>
        <w:pStyle w:val="Zkladntext22"/>
        <w:spacing w:line="240" w:lineRule="auto"/>
        <w:ind w:firstLine="567"/>
        <w:jc w:val="both"/>
        <w:rPr>
          <w:rFonts w:ascii="Proba Pro" w:hAnsi="Proba Pro" w:cstheme="minorHAnsi"/>
          <w:color w:val="000000"/>
          <w:sz w:val="20"/>
          <w:szCs w:val="20"/>
          <w:u w:val="single"/>
          <w:lang w:eastAsia="sk-SK" w:bidi="sk-SK"/>
        </w:rPr>
      </w:pPr>
      <w:r w:rsidRPr="008332D0">
        <w:rPr>
          <w:rFonts w:ascii="Proba Pro" w:hAnsi="Proba Pro" w:cstheme="minorHAnsi"/>
          <w:color w:val="000000"/>
          <w:sz w:val="20"/>
          <w:szCs w:val="20"/>
          <w:u w:val="single"/>
          <w:lang w:eastAsia="sk-SK" w:bidi="sk-SK"/>
        </w:rPr>
        <w:t>Činnosti a</w:t>
      </w:r>
      <w:r w:rsidRPr="008332D0">
        <w:rPr>
          <w:rFonts w:ascii="Calibri" w:hAnsi="Calibri" w:cs="Calibri"/>
          <w:color w:val="000000"/>
          <w:sz w:val="20"/>
          <w:szCs w:val="20"/>
          <w:u w:val="single"/>
          <w:lang w:eastAsia="sk-SK" w:bidi="sk-SK"/>
        </w:rPr>
        <w:t> </w:t>
      </w:r>
      <w:r w:rsidR="00A71CA8" w:rsidRPr="008332D0">
        <w:rPr>
          <w:rFonts w:ascii="Proba Pro" w:hAnsi="Proba Pro" w:cstheme="minorHAnsi"/>
          <w:color w:val="000000"/>
          <w:sz w:val="20"/>
          <w:szCs w:val="20"/>
          <w:u w:val="single"/>
          <w:lang w:eastAsia="sk-SK" w:bidi="sk-SK"/>
        </w:rPr>
        <w:t>úlohy</w:t>
      </w:r>
      <w:r w:rsidRPr="008332D0">
        <w:rPr>
          <w:rFonts w:ascii="Proba Pro" w:hAnsi="Proba Pro" w:cstheme="minorHAnsi"/>
          <w:color w:val="000000"/>
          <w:sz w:val="20"/>
          <w:szCs w:val="20"/>
          <w:u w:val="single"/>
          <w:lang w:eastAsia="sk-SK" w:bidi="sk-SK"/>
        </w:rPr>
        <w:t xml:space="preserve"> experta:</w:t>
      </w:r>
    </w:p>
    <w:p w14:paraId="17F8D0E8" w14:textId="418C8DF1"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zodpovednosť za fungovanie vyvíjaných nástrojov a pravidelné informovanie o zmenách a rozšíreniach týchto nástrojov</w:t>
      </w:r>
    </w:p>
    <w:p w14:paraId="3F7319AA" w14:textId="482E2659"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dodržiavanie medzinárodných štandardov</w:t>
      </w:r>
    </w:p>
    <w:p w14:paraId="3DAC703D" w14:textId="2D820F55"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poskytovanie korektných a včasných informácií pri riešení databázových problémov</w:t>
      </w:r>
    </w:p>
    <w:p w14:paraId="1B5ABA11" w14:textId="7192F20A"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dodržiavanie stanovenej koncepcie databázovej časti systému</w:t>
      </w:r>
    </w:p>
    <w:p w14:paraId="02A0D2DB" w14:textId="77777777" w:rsidR="00675110" w:rsidRPr="008332D0" w:rsidRDefault="00675110" w:rsidP="00675110">
      <w:pPr>
        <w:pStyle w:val="Zkladntext22"/>
        <w:spacing w:line="240" w:lineRule="auto"/>
        <w:ind w:left="567" w:firstLine="0"/>
        <w:jc w:val="both"/>
        <w:rPr>
          <w:rFonts w:ascii="Proba Pro" w:hAnsi="Proba Pro" w:cstheme="minorHAnsi"/>
          <w:color w:val="000000"/>
          <w:sz w:val="20"/>
          <w:szCs w:val="20"/>
          <w:lang w:eastAsia="sk-SK" w:bidi="sk-SK"/>
        </w:rPr>
      </w:pPr>
    </w:p>
    <w:p w14:paraId="6EC5C345" w14:textId="77777777"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lang w:bidi="sk-SK"/>
        </w:rPr>
        <w:t>Expert č. 5: IT špecialista</w:t>
      </w:r>
    </w:p>
    <w:p w14:paraId="33E11240" w14:textId="77777777" w:rsidR="00675110" w:rsidRPr="008332D0" w:rsidRDefault="00675110" w:rsidP="00675110">
      <w:pPr>
        <w:pStyle w:val="Default"/>
        <w:ind w:left="567"/>
        <w:jc w:val="both"/>
        <w:rPr>
          <w:rFonts w:ascii="Proba Pro" w:hAnsi="Proba Pro" w:cstheme="minorHAnsi"/>
          <w:sz w:val="20"/>
          <w:szCs w:val="20"/>
          <w:u w:val="single"/>
          <w:lang w:bidi="sk-SK"/>
        </w:rPr>
      </w:pPr>
    </w:p>
    <w:p w14:paraId="5C85E61C" w14:textId="48A12363" w:rsidR="00675110" w:rsidRPr="008332D0" w:rsidRDefault="00476088" w:rsidP="00675110">
      <w:pPr>
        <w:pStyle w:val="Default"/>
        <w:ind w:left="567"/>
        <w:jc w:val="both"/>
        <w:rPr>
          <w:rFonts w:ascii="Proba Pro" w:hAnsi="Proba Pro" w:cstheme="minorHAnsi"/>
          <w:sz w:val="20"/>
          <w:szCs w:val="20"/>
          <w:u w:val="single"/>
          <w:lang w:bidi="sk-SK"/>
        </w:rPr>
      </w:pPr>
      <w:r>
        <w:rPr>
          <w:rFonts w:ascii="Proba Pro" w:hAnsi="Proba Pro" w:cstheme="minorHAnsi"/>
          <w:sz w:val="20"/>
          <w:szCs w:val="20"/>
          <w:u w:val="single"/>
          <w:lang w:bidi="sk-SK"/>
        </w:rPr>
        <w:t>Minimálne p</w:t>
      </w:r>
      <w:r w:rsidR="00675110" w:rsidRPr="008332D0">
        <w:rPr>
          <w:rFonts w:ascii="Proba Pro" w:hAnsi="Proba Pro" w:cstheme="minorHAnsi"/>
          <w:sz w:val="20"/>
          <w:szCs w:val="20"/>
          <w:u w:val="single"/>
          <w:lang w:bidi="sk-SK"/>
        </w:rPr>
        <w:t>ožiadavky:</w:t>
      </w:r>
    </w:p>
    <w:p w14:paraId="1CE10AC6" w14:textId="6073478B" w:rsidR="00A71CA8" w:rsidRPr="008332D0" w:rsidRDefault="00476088" w:rsidP="00A71CA8">
      <w:pPr>
        <w:pStyle w:val="Default"/>
        <w:numPr>
          <w:ilvl w:val="0"/>
          <w:numId w:val="191"/>
        </w:numPr>
        <w:ind w:left="851" w:hanging="284"/>
        <w:jc w:val="both"/>
        <w:rPr>
          <w:rFonts w:ascii="Proba Pro" w:hAnsi="Proba Pro" w:cstheme="minorHAnsi"/>
          <w:sz w:val="20"/>
          <w:szCs w:val="20"/>
          <w:lang w:bidi="sk-SK"/>
        </w:rPr>
      </w:pPr>
      <w:r>
        <w:rPr>
          <w:rFonts w:ascii="Proba Pro" w:hAnsi="Proba Pro" w:cstheme="minorHAnsi"/>
          <w:sz w:val="20"/>
          <w:szCs w:val="20"/>
          <w:lang w:bidi="sk-SK"/>
        </w:rPr>
        <w:t>v</w:t>
      </w:r>
      <w:r w:rsidR="00A71CA8" w:rsidRPr="008332D0">
        <w:rPr>
          <w:rFonts w:ascii="Proba Pro" w:hAnsi="Proba Pro" w:cstheme="minorHAnsi"/>
          <w:sz w:val="20"/>
          <w:szCs w:val="20"/>
          <w:lang w:bidi="sk-SK"/>
        </w:rPr>
        <w:t>ysokoškolské vzdelanie II. stupňa alebo zahraničný ekvivalent</w:t>
      </w:r>
    </w:p>
    <w:p w14:paraId="17D9973E" w14:textId="0A734899" w:rsidR="00675110" w:rsidRPr="008332D0" w:rsidRDefault="00476088" w:rsidP="00110A06">
      <w:pPr>
        <w:pStyle w:val="Default"/>
        <w:numPr>
          <w:ilvl w:val="0"/>
          <w:numId w:val="191"/>
        </w:numPr>
        <w:ind w:left="851" w:hanging="284"/>
        <w:jc w:val="both"/>
        <w:rPr>
          <w:rFonts w:ascii="Proba Pro" w:hAnsi="Proba Pro" w:cstheme="minorHAnsi"/>
          <w:sz w:val="20"/>
          <w:szCs w:val="20"/>
          <w:u w:val="single"/>
          <w:lang w:bidi="sk-SK"/>
        </w:rPr>
      </w:pPr>
      <w:r>
        <w:rPr>
          <w:rFonts w:ascii="Proba Pro" w:hAnsi="Proba Pro" w:cstheme="minorHAnsi"/>
          <w:sz w:val="20"/>
          <w:szCs w:val="20"/>
          <w:lang w:bidi="sk-SK"/>
        </w:rPr>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päť (</w:t>
      </w:r>
      <w:r w:rsidR="00675110" w:rsidRPr="008332D0">
        <w:rPr>
          <w:rFonts w:ascii="Proba Pro" w:hAnsi="Proba Pro" w:cstheme="minorHAnsi"/>
          <w:sz w:val="20"/>
          <w:szCs w:val="20"/>
          <w:lang w:bidi="sk-SK"/>
        </w:rPr>
        <w:t>5</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rokov praxe </w:t>
      </w:r>
      <w:r w:rsidR="000C60B4" w:rsidRPr="008332D0">
        <w:rPr>
          <w:rFonts w:ascii="Calibri" w:hAnsi="Calibri" w:cs="Calibri"/>
          <w:sz w:val="20"/>
          <w:szCs w:val="20"/>
          <w:lang w:bidi="sk-SK"/>
        </w:rPr>
        <w:t> </w:t>
      </w:r>
      <w:r w:rsidR="000C60B4" w:rsidRPr="008332D0">
        <w:rPr>
          <w:rFonts w:ascii="Proba Pro" w:hAnsi="Proba Pro" w:cstheme="minorHAnsi"/>
          <w:sz w:val="20"/>
          <w:szCs w:val="20"/>
          <w:lang w:bidi="sk-SK"/>
        </w:rPr>
        <w:t>v oblasti implementácie</w:t>
      </w:r>
      <w:r w:rsidR="00675110" w:rsidRPr="008332D0">
        <w:rPr>
          <w:rFonts w:ascii="Proba Pro" w:hAnsi="Proba Pro" w:cstheme="minorHAnsi"/>
          <w:sz w:val="20"/>
          <w:szCs w:val="20"/>
          <w:lang w:bidi="sk-SK"/>
        </w:rPr>
        <w:t xml:space="preserve"> IT zákaziek/ projektov a pri správe a údržbe systémovej infraštruktúry</w:t>
      </w:r>
      <w:r w:rsidR="000C60B4" w:rsidRPr="008332D0">
        <w:rPr>
          <w:rFonts w:ascii="Proba Pro" w:hAnsi="Proba Pro" w:cstheme="minorHAnsi"/>
          <w:sz w:val="20"/>
          <w:szCs w:val="20"/>
          <w:lang w:bidi="sk-SK"/>
        </w:rPr>
        <w:t xml:space="preserve"> so zameraním na</w:t>
      </w:r>
      <w:r w:rsidR="00675110" w:rsidRPr="008332D0">
        <w:rPr>
          <w:rFonts w:ascii="Proba Pro" w:hAnsi="Proba Pro" w:cstheme="minorHAnsi"/>
          <w:sz w:val="20"/>
          <w:szCs w:val="20"/>
          <w:lang w:bidi="sk-SK"/>
        </w:rPr>
        <w:t>:</w:t>
      </w:r>
    </w:p>
    <w:p w14:paraId="118BDB8D" w14:textId="4B54EF19" w:rsidR="00675110" w:rsidRPr="00FA6D28" w:rsidRDefault="00476088" w:rsidP="00FA6D28">
      <w:pPr>
        <w:pStyle w:val="Default"/>
        <w:numPr>
          <w:ilvl w:val="1"/>
          <w:numId w:val="186"/>
        </w:numPr>
        <w:ind w:left="1134" w:hanging="283"/>
        <w:jc w:val="both"/>
        <w:rPr>
          <w:rFonts w:ascii="Proba Pro" w:hAnsi="Proba Pro" w:cstheme="minorHAnsi"/>
          <w:sz w:val="20"/>
          <w:szCs w:val="20"/>
          <w:lang w:bidi="sk-SK"/>
        </w:rPr>
      </w:pPr>
      <w:r>
        <w:rPr>
          <w:rFonts w:ascii="Proba Pro" w:hAnsi="Proba Pro" w:cstheme="minorHAnsi"/>
          <w:sz w:val="20"/>
          <w:szCs w:val="20"/>
          <w:lang w:bidi="sk-SK"/>
        </w:rPr>
        <w:t>s</w:t>
      </w:r>
      <w:r w:rsidR="00675110" w:rsidRPr="008332D0">
        <w:rPr>
          <w:rFonts w:ascii="Proba Pro" w:hAnsi="Proba Pro" w:cstheme="minorHAnsi"/>
          <w:sz w:val="20"/>
          <w:szCs w:val="20"/>
          <w:lang w:bidi="sk-SK"/>
        </w:rPr>
        <w:t>kúsenosti so serverovými operačnými systémami na úrovni správcu</w:t>
      </w:r>
    </w:p>
    <w:p w14:paraId="3D726246" w14:textId="1465767D" w:rsidR="00675110" w:rsidRPr="00FA6D28" w:rsidRDefault="00476088" w:rsidP="00FA6D28">
      <w:pPr>
        <w:pStyle w:val="Default"/>
        <w:numPr>
          <w:ilvl w:val="1"/>
          <w:numId w:val="186"/>
        </w:numPr>
        <w:ind w:left="1134" w:hanging="283"/>
        <w:jc w:val="both"/>
        <w:rPr>
          <w:rFonts w:ascii="Proba Pro" w:hAnsi="Proba Pro" w:cstheme="minorHAnsi"/>
          <w:sz w:val="20"/>
          <w:szCs w:val="20"/>
          <w:lang w:bidi="sk-SK"/>
        </w:rPr>
      </w:pPr>
      <w:r>
        <w:rPr>
          <w:rFonts w:ascii="Proba Pro" w:hAnsi="Proba Pro" w:cstheme="minorHAnsi"/>
          <w:sz w:val="20"/>
          <w:szCs w:val="20"/>
          <w:lang w:bidi="sk-SK"/>
        </w:rPr>
        <w:t>s</w:t>
      </w:r>
      <w:r w:rsidR="00675110" w:rsidRPr="008332D0">
        <w:rPr>
          <w:rFonts w:ascii="Proba Pro" w:hAnsi="Proba Pro" w:cstheme="minorHAnsi"/>
          <w:sz w:val="20"/>
          <w:szCs w:val="20"/>
          <w:lang w:bidi="sk-SK"/>
        </w:rPr>
        <w:t>kúsenosti s údržbou diskových priestorov a so zálohovacími systémami</w:t>
      </w:r>
    </w:p>
    <w:p w14:paraId="6830FE27" w14:textId="137F5C2D" w:rsidR="00675110" w:rsidRPr="008332D0" w:rsidRDefault="00476088" w:rsidP="00FA6D28">
      <w:pPr>
        <w:pStyle w:val="Default"/>
        <w:numPr>
          <w:ilvl w:val="1"/>
          <w:numId w:val="186"/>
        </w:numPr>
        <w:ind w:left="1134" w:hanging="283"/>
        <w:jc w:val="both"/>
        <w:rPr>
          <w:rFonts w:ascii="Proba Pro" w:hAnsi="Proba Pro" w:cstheme="minorHAnsi"/>
          <w:sz w:val="20"/>
          <w:szCs w:val="20"/>
          <w:u w:val="single"/>
          <w:lang w:bidi="sk-SK"/>
        </w:rPr>
      </w:pPr>
      <w:r>
        <w:rPr>
          <w:rFonts w:ascii="Proba Pro" w:hAnsi="Proba Pro" w:cstheme="minorHAnsi"/>
          <w:sz w:val="20"/>
          <w:szCs w:val="20"/>
          <w:lang w:bidi="sk-SK"/>
        </w:rPr>
        <w:t>z</w:t>
      </w:r>
      <w:r w:rsidR="00675110" w:rsidRPr="008332D0">
        <w:rPr>
          <w:rFonts w:ascii="Proba Pro" w:hAnsi="Proba Pro" w:cstheme="minorHAnsi"/>
          <w:sz w:val="20"/>
          <w:szCs w:val="20"/>
          <w:lang w:bidi="sk-SK"/>
        </w:rPr>
        <w:t xml:space="preserve">nalosť </w:t>
      </w:r>
      <w:proofErr w:type="spellStart"/>
      <w:r w:rsidR="00675110" w:rsidRPr="008332D0">
        <w:rPr>
          <w:rFonts w:ascii="Proba Pro" w:hAnsi="Proba Pro" w:cstheme="minorHAnsi"/>
          <w:sz w:val="20"/>
          <w:szCs w:val="20"/>
          <w:lang w:bidi="sk-SK"/>
        </w:rPr>
        <w:t>virtualizačných</w:t>
      </w:r>
      <w:proofErr w:type="spellEnd"/>
      <w:r w:rsidR="00675110" w:rsidRPr="008332D0">
        <w:rPr>
          <w:rFonts w:ascii="Proba Pro" w:hAnsi="Proba Pro" w:cstheme="minorHAnsi"/>
          <w:sz w:val="20"/>
          <w:szCs w:val="20"/>
          <w:lang w:bidi="sk-SK"/>
        </w:rPr>
        <w:t xml:space="preserve"> technológií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sie</w:t>
      </w:r>
      <w:r w:rsidR="00675110" w:rsidRPr="008332D0">
        <w:rPr>
          <w:rFonts w:ascii="Proba Pro" w:hAnsi="Proba Pro" w:cs="Proba Pro"/>
          <w:sz w:val="20"/>
          <w:szCs w:val="20"/>
          <w:lang w:bidi="sk-SK"/>
        </w:rPr>
        <w:t>ť</w:t>
      </w:r>
      <w:r w:rsidR="00675110" w:rsidRPr="008332D0">
        <w:rPr>
          <w:rFonts w:ascii="Proba Pro" w:hAnsi="Proba Pro" w:cstheme="minorHAnsi"/>
          <w:sz w:val="20"/>
          <w:szCs w:val="20"/>
          <w:lang w:bidi="sk-SK"/>
        </w:rPr>
        <w:t>ovej problematiky</w:t>
      </w:r>
    </w:p>
    <w:p w14:paraId="3A931F7F" w14:textId="5DD8C7BB"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8D2CDB" w:rsidRPr="008332D0">
        <w:rPr>
          <w:rFonts w:ascii="Proba Pro" w:hAnsi="Proba Pro" w:cstheme="minorHAnsi"/>
          <w:sz w:val="20"/>
          <w:szCs w:val="20"/>
          <w:lang w:bidi="sk-SK"/>
        </w:rPr>
        <w:t xml:space="preserve">inimálne jedna </w:t>
      </w:r>
      <w:r>
        <w:rPr>
          <w:rFonts w:ascii="Proba Pro" w:hAnsi="Proba Pro" w:cstheme="minorHAnsi"/>
          <w:sz w:val="20"/>
          <w:szCs w:val="20"/>
          <w:lang w:bidi="sk-SK"/>
        </w:rPr>
        <w:t xml:space="preserve">(1) </w:t>
      </w:r>
      <w:r w:rsidR="008D2CDB" w:rsidRPr="008332D0">
        <w:rPr>
          <w:rFonts w:ascii="Proba Pro" w:hAnsi="Proba Pro" w:cstheme="minorHAnsi"/>
          <w:sz w:val="20"/>
          <w:szCs w:val="20"/>
          <w:lang w:bidi="sk-SK"/>
        </w:rPr>
        <w:t>praktická skúsenosť</w:t>
      </w:r>
      <w:r w:rsidR="008D2CDB" w:rsidRPr="008332D0" w:rsidDel="008D2CDB">
        <w:rPr>
          <w:rFonts w:ascii="Proba Pro" w:hAnsi="Proba Pro" w:cstheme="minorHAnsi"/>
          <w:sz w:val="20"/>
          <w:szCs w:val="20"/>
          <w:lang w:bidi="sk-SK"/>
        </w:rPr>
        <w:t xml:space="preserve"> </w:t>
      </w:r>
      <w:r w:rsidR="00675110" w:rsidRPr="008332D0">
        <w:rPr>
          <w:rFonts w:ascii="Proba Pro" w:hAnsi="Proba Pro" w:cstheme="minorHAnsi"/>
          <w:sz w:val="20"/>
          <w:szCs w:val="20"/>
          <w:lang w:bidi="sk-SK"/>
        </w:rPr>
        <w:t>s</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realiz</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ciou IT zákazky/ projektu, ktorej/ ktorého predmetom bola implementácia  systému pre zdieľanú komunikáciu 1000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viac používateľov</w:t>
      </w:r>
    </w:p>
    <w:p w14:paraId="392C123F" w14:textId="32B17B6D"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c</w:t>
      </w:r>
      <w:r w:rsidR="00675110" w:rsidRPr="008332D0">
        <w:rPr>
          <w:rFonts w:ascii="Proba Pro" w:hAnsi="Proba Pro" w:cstheme="minorHAnsi"/>
          <w:sz w:val="20"/>
          <w:szCs w:val="20"/>
          <w:lang w:bidi="sk-SK"/>
        </w:rPr>
        <w:t>ertifikát alebo osvedčenie o</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absolvovan</w:t>
      </w:r>
      <w:r w:rsidR="00675110" w:rsidRPr="008332D0">
        <w:rPr>
          <w:rFonts w:ascii="Proba Pro" w:hAnsi="Proba Pro" w:cs="Proba Pro"/>
          <w:sz w:val="20"/>
          <w:szCs w:val="20"/>
          <w:lang w:bidi="sk-SK"/>
        </w:rPr>
        <w:t>í</w:t>
      </w:r>
      <w:r w:rsidR="00675110" w:rsidRPr="008332D0">
        <w:rPr>
          <w:rFonts w:ascii="Proba Pro" w:hAnsi="Proba Pro" w:cstheme="minorHAnsi"/>
          <w:sz w:val="20"/>
          <w:szCs w:val="20"/>
          <w:lang w:bidi="sk-SK"/>
        </w:rPr>
        <w:t xml:space="preserve"> vzdel</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vania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jazyku PHP</w:t>
      </w:r>
    </w:p>
    <w:p w14:paraId="6AC4BCD2" w14:textId="411A8D74"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c</w:t>
      </w:r>
      <w:r w:rsidR="00675110" w:rsidRPr="008332D0">
        <w:rPr>
          <w:rFonts w:ascii="Proba Pro" w:hAnsi="Proba Pro" w:cstheme="minorHAnsi"/>
          <w:sz w:val="20"/>
          <w:szCs w:val="20"/>
          <w:lang w:bidi="sk-SK"/>
        </w:rPr>
        <w:t>ertifikát alebo osvedčenie o</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absolvovan</w:t>
      </w:r>
      <w:r w:rsidR="00675110" w:rsidRPr="008332D0">
        <w:rPr>
          <w:rFonts w:ascii="Proba Pro" w:hAnsi="Proba Pro" w:cs="Proba Pro"/>
          <w:sz w:val="20"/>
          <w:szCs w:val="20"/>
          <w:lang w:bidi="sk-SK"/>
        </w:rPr>
        <w:t>í</w:t>
      </w:r>
      <w:r w:rsidR="00675110" w:rsidRPr="008332D0">
        <w:rPr>
          <w:rFonts w:ascii="Proba Pro" w:hAnsi="Proba Pro" w:cstheme="minorHAnsi"/>
          <w:sz w:val="20"/>
          <w:szCs w:val="20"/>
          <w:lang w:bidi="sk-SK"/>
        </w:rPr>
        <w:t xml:space="preserve"> vzdel</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vania v</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redak</w:t>
      </w:r>
      <w:r w:rsidR="00675110" w:rsidRPr="008332D0">
        <w:rPr>
          <w:rFonts w:ascii="Proba Pro" w:hAnsi="Proba Pro" w:cs="Proba Pro"/>
          <w:sz w:val="20"/>
          <w:szCs w:val="20"/>
          <w:lang w:bidi="sk-SK"/>
        </w:rPr>
        <w:t>č</w:t>
      </w:r>
      <w:r w:rsidR="00675110" w:rsidRPr="008332D0">
        <w:rPr>
          <w:rFonts w:ascii="Proba Pro" w:hAnsi="Proba Pro" w:cstheme="minorHAnsi"/>
          <w:sz w:val="20"/>
          <w:szCs w:val="20"/>
          <w:lang w:bidi="sk-SK"/>
        </w:rPr>
        <w:t>nom syst</w:t>
      </w:r>
      <w:r w:rsidR="00675110" w:rsidRPr="008332D0">
        <w:rPr>
          <w:rFonts w:ascii="Proba Pro" w:hAnsi="Proba Pro" w:cs="Proba Pro"/>
          <w:sz w:val="20"/>
          <w:szCs w:val="20"/>
          <w:lang w:bidi="sk-SK"/>
        </w:rPr>
        <w:t>é</w:t>
      </w:r>
      <w:r w:rsidR="00675110" w:rsidRPr="008332D0">
        <w:rPr>
          <w:rFonts w:ascii="Proba Pro" w:hAnsi="Proba Pro" w:cstheme="minorHAnsi"/>
          <w:sz w:val="20"/>
          <w:szCs w:val="20"/>
          <w:lang w:bidi="sk-SK"/>
        </w:rPr>
        <w:t xml:space="preserve">me </w:t>
      </w:r>
      <w:proofErr w:type="spellStart"/>
      <w:r w:rsidR="00675110" w:rsidRPr="008332D0">
        <w:rPr>
          <w:rFonts w:ascii="Proba Pro" w:hAnsi="Proba Pro" w:cstheme="minorHAnsi"/>
          <w:sz w:val="20"/>
          <w:szCs w:val="20"/>
          <w:lang w:bidi="sk-SK"/>
        </w:rPr>
        <w:t>Drupal</w:t>
      </w:r>
      <w:proofErr w:type="spellEnd"/>
      <w:r w:rsidR="00675110" w:rsidRPr="008332D0">
        <w:rPr>
          <w:rFonts w:ascii="Proba Pro" w:hAnsi="Proba Pro" w:cstheme="minorHAnsi"/>
          <w:sz w:val="20"/>
          <w:szCs w:val="20"/>
          <w:lang w:bidi="sk-SK"/>
        </w:rPr>
        <w:t xml:space="preserve"> (PHP, tvorba modulov, tvorba t</w:t>
      </w:r>
      <w:r w:rsidR="00675110" w:rsidRPr="008332D0">
        <w:rPr>
          <w:rFonts w:ascii="Proba Pro" w:hAnsi="Proba Pro" w:cs="Proba Pro"/>
          <w:sz w:val="20"/>
          <w:szCs w:val="20"/>
          <w:lang w:bidi="sk-SK"/>
        </w:rPr>
        <w:t>é</w:t>
      </w:r>
      <w:r w:rsidR="00675110" w:rsidRPr="008332D0">
        <w:rPr>
          <w:rFonts w:ascii="Proba Pro" w:hAnsi="Proba Pro" w:cstheme="minorHAnsi"/>
          <w:sz w:val="20"/>
          <w:szCs w:val="20"/>
          <w:lang w:bidi="sk-SK"/>
        </w:rPr>
        <w:t>m)</w:t>
      </w:r>
    </w:p>
    <w:p w14:paraId="6A74F1DD" w14:textId="77777777" w:rsidR="00675110" w:rsidRPr="008332D0" w:rsidRDefault="00675110" w:rsidP="00675110">
      <w:pPr>
        <w:pStyle w:val="Default"/>
        <w:jc w:val="both"/>
        <w:rPr>
          <w:rFonts w:ascii="Proba Pro" w:hAnsi="Proba Pro" w:cstheme="minorHAnsi"/>
          <w:color w:val="auto"/>
          <w:sz w:val="20"/>
          <w:szCs w:val="20"/>
        </w:rPr>
      </w:pPr>
    </w:p>
    <w:p w14:paraId="236FA26C" w14:textId="712E49E4" w:rsidR="00675110" w:rsidRPr="008332D0" w:rsidRDefault="00675110" w:rsidP="00675110">
      <w:pPr>
        <w:pStyle w:val="Zkladntext22"/>
        <w:spacing w:line="240" w:lineRule="auto"/>
        <w:ind w:left="567" w:firstLine="0"/>
        <w:jc w:val="both"/>
        <w:rPr>
          <w:rFonts w:ascii="Proba Pro" w:hAnsi="Proba Pro" w:cstheme="minorHAnsi"/>
          <w:color w:val="000000"/>
          <w:sz w:val="20"/>
          <w:szCs w:val="20"/>
          <w:u w:val="single"/>
          <w:lang w:eastAsia="sk-SK" w:bidi="sk-SK"/>
        </w:rPr>
      </w:pPr>
      <w:r w:rsidRPr="008332D0">
        <w:rPr>
          <w:rFonts w:ascii="Proba Pro" w:hAnsi="Proba Pro" w:cstheme="minorHAnsi"/>
          <w:color w:val="000000"/>
          <w:sz w:val="20"/>
          <w:szCs w:val="20"/>
          <w:u w:val="single"/>
          <w:lang w:eastAsia="sk-SK" w:bidi="sk-SK"/>
        </w:rPr>
        <w:t>Činnosti a</w:t>
      </w:r>
      <w:r w:rsidRPr="008332D0">
        <w:rPr>
          <w:rFonts w:ascii="Calibri" w:hAnsi="Calibri" w:cs="Calibri"/>
          <w:color w:val="000000"/>
          <w:sz w:val="20"/>
          <w:szCs w:val="20"/>
          <w:u w:val="single"/>
          <w:lang w:eastAsia="sk-SK" w:bidi="sk-SK"/>
        </w:rPr>
        <w:t> </w:t>
      </w:r>
      <w:r w:rsidR="00A71CA8" w:rsidRPr="008332D0">
        <w:rPr>
          <w:rFonts w:ascii="Proba Pro" w:hAnsi="Proba Pro" w:cs="Calibri"/>
          <w:color w:val="000000"/>
          <w:sz w:val="20"/>
          <w:szCs w:val="20"/>
          <w:u w:val="single"/>
          <w:lang w:eastAsia="sk-SK" w:bidi="sk-SK"/>
        </w:rPr>
        <w:t>úlohy</w:t>
      </w:r>
      <w:r w:rsidRPr="008332D0">
        <w:rPr>
          <w:rFonts w:ascii="Proba Pro" w:hAnsi="Proba Pro" w:cstheme="minorHAnsi"/>
          <w:color w:val="000000"/>
          <w:sz w:val="20"/>
          <w:szCs w:val="20"/>
          <w:u w:val="single"/>
          <w:lang w:eastAsia="sk-SK" w:bidi="sk-SK"/>
        </w:rPr>
        <w:t xml:space="preserve"> experta:</w:t>
      </w:r>
    </w:p>
    <w:p w14:paraId="0CB6DBBC" w14:textId="0A69DF89"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bezproblémový chod prevádzkovanej infraštruktúry a aplikácií a dodržiavanie stanovených SLA</w:t>
      </w:r>
    </w:p>
    <w:p w14:paraId="5E186E3F" w14:textId="1AB13E3F"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 xml:space="preserve">včasné a kvalitné odstraňovanie </w:t>
      </w:r>
      <w:proofErr w:type="spellStart"/>
      <w:r w:rsidRPr="008332D0">
        <w:rPr>
          <w:rFonts w:ascii="Proba Pro" w:hAnsi="Proba Pro" w:cstheme="minorHAnsi"/>
          <w:color w:val="auto"/>
          <w:sz w:val="20"/>
          <w:szCs w:val="20"/>
        </w:rPr>
        <w:t>závad</w:t>
      </w:r>
      <w:proofErr w:type="spellEnd"/>
      <w:r w:rsidRPr="008332D0">
        <w:rPr>
          <w:rFonts w:ascii="Proba Pro" w:hAnsi="Proba Pro" w:cstheme="minorHAnsi"/>
          <w:color w:val="auto"/>
          <w:sz w:val="20"/>
          <w:szCs w:val="20"/>
        </w:rPr>
        <w:t xml:space="preserve"> na zariadeniach prevádzkovej infraštruktúry</w:t>
      </w:r>
    </w:p>
    <w:p w14:paraId="6A4A5481" w14:textId="1CADC890"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dodržovanie stanovenej technologickej koncepcie a súlad so stratégiou objednávateľa</w:t>
      </w:r>
    </w:p>
    <w:p w14:paraId="4098CF1A" w14:textId="51F3EF57"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realizácia implementačných prác podľa zadania s využitím stanovenej metodiky a</w:t>
      </w:r>
      <w:r w:rsidRPr="008332D0">
        <w:rPr>
          <w:rFonts w:ascii="Calibri" w:hAnsi="Calibri" w:cs="Calibri"/>
          <w:color w:val="auto"/>
          <w:sz w:val="20"/>
          <w:szCs w:val="20"/>
        </w:rPr>
        <w:t> </w:t>
      </w:r>
      <w:r w:rsidRPr="008332D0">
        <w:rPr>
          <w:rFonts w:ascii="Proba Pro" w:hAnsi="Proba Pro" w:cstheme="minorHAnsi"/>
          <w:color w:val="auto"/>
          <w:sz w:val="20"/>
          <w:szCs w:val="20"/>
        </w:rPr>
        <w:t>pravidiel</w:t>
      </w:r>
    </w:p>
    <w:p w14:paraId="414DE40C" w14:textId="1631AAD5"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vedenie, vykonávanie a kontroly záloh a</w:t>
      </w:r>
      <w:r w:rsidRPr="008332D0">
        <w:rPr>
          <w:rFonts w:ascii="Calibri" w:hAnsi="Calibri" w:cs="Calibri"/>
          <w:color w:val="auto"/>
          <w:sz w:val="20"/>
          <w:szCs w:val="20"/>
        </w:rPr>
        <w:t> </w:t>
      </w:r>
      <w:r w:rsidRPr="008332D0">
        <w:rPr>
          <w:rFonts w:ascii="Proba Pro" w:hAnsi="Proba Pro" w:cstheme="minorHAnsi"/>
          <w:color w:val="auto"/>
          <w:sz w:val="20"/>
          <w:szCs w:val="20"/>
        </w:rPr>
        <w:t>archivácií</w:t>
      </w:r>
    </w:p>
    <w:p w14:paraId="643284C3" w14:textId="0AFAD955"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vedenie prevádzkovej dokumentácie</w:t>
      </w:r>
    </w:p>
    <w:p w14:paraId="011C15F8" w14:textId="54704C66"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včasné poukazovanie na konkrétne riziká</w:t>
      </w:r>
    </w:p>
    <w:p w14:paraId="2D837880" w14:textId="77777777" w:rsidR="00675110" w:rsidRPr="008332D0" w:rsidRDefault="00675110" w:rsidP="00110A06">
      <w:pPr>
        <w:pStyle w:val="Default"/>
        <w:numPr>
          <w:ilvl w:val="0"/>
          <w:numId w:val="186"/>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zodpovedá za zásahy do zdrojového kódu.</w:t>
      </w:r>
    </w:p>
    <w:p w14:paraId="27B2A330" w14:textId="77777777" w:rsidR="00675110" w:rsidRPr="008332D0" w:rsidRDefault="00675110" w:rsidP="00675110">
      <w:pPr>
        <w:pStyle w:val="Default"/>
        <w:ind w:left="567"/>
        <w:jc w:val="both"/>
        <w:rPr>
          <w:rFonts w:ascii="Proba Pro" w:hAnsi="Proba Pro" w:cstheme="minorHAnsi"/>
          <w:color w:val="auto"/>
          <w:sz w:val="20"/>
          <w:szCs w:val="20"/>
        </w:rPr>
      </w:pPr>
    </w:p>
    <w:p w14:paraId="0B2B41DE" w14:textId="77777777"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lang w:bidi="sk-SK"/>
        </w:rPr>
        <w:t>Expert č. 6: Analytik NSK</w:t>
      </w:r>
    </w:p>
    <w:p w14:paraId="158AA02E" w14:textId="77777777" w:rsidR="00675110" w:rsidRPr="008332D0" w:rsidRDefault="00675110" w:rsidP="00675110">
      <w:pPr>
        <w:pStyle w:val="Default"/>
        <w:jc w:val="both"/>
        <w:rPr>
          <w:rFonts w:ascii="Proba Pro" w:hAnsi="Proba Pro" w:cstheme="minorHAnsi"/>
          <w:color w:val="auto"/>
          <w:sz w:val="20"/>
          <w:szCs w:val="20"/>
        </w:rPr>
      </w:pPr>
    </w:p>
    <w:p w14:paraId="022FBB3A" w14:textId="15BE3CFD" w:rsidR="00675110" w:rsidRPr="008332D0" w:rsidRDefault="00476088" w:rsidP="00675110">
      <w:pPr>
        <w:pStyle w:val="Default"/>
        <w:ind w:left="567"/>
        <w:jc w:val="both"/>
        <w:rPr>
          <w:rFonts w:ascii="Proba Pro" w:hAnsi="Proba Pro" w:cstheme="minorHAnsi"/>
          <w:sz w:val="20"/>
          <w:szCs w:val="20"/>
          <w:u w:val="single"/>
          <w:lang w:bidi="sk-SK"/>
        </w:rPr>
      </w:pPr>
      <w:r>
        <w:rPr>
          <w:rFonts w:ascii="Proba Pro" w:hAnsi="Proba Pro" w:cstheme="minorHAnsi"/>
          <w:sz w:val="20"/>
          <w:szCs w:val="20"/>
          <w:u w:val="single"/>
          <w:lang w:bidi="sk-SK"/>
        </w:rPr>
        <w:t>Minimálne p</w:t>
      </w:r>
      <w:r w:rsidR="00675110" w:rsidRPr="008332D0">
        <w:rPr>
          <w:rFonts w:ascii="Proba Pro" w:hAnsi="Proba Pro" w:cstheme="minorHAnsi"/>
          <w:sz w:val="20"/>
          <w:szCs w:val="20"/>
          <w:u w:val="single"/>
          <w:lang w:bidi="sk-SK"/>
        </w:rPr>
        <w:t>ožiadavky:</w:t>
      </w:r>
    </w:p>
    <w:p w14:paraId="0EC8F49F" w14:textId="13BE6305" w:rsidR="00A71CA8" w:rsidRPr="008332D0" w:rsidRDefault="00476088" w:rsidP="00A71CA8">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v</w:t>
      </w:r>
      <w:r w:rsidR="00A71CA8" w:rsidRPr="008332D0">
        <w:rPr>
          <w:rFonts w:ascii="Proba Pro" w:hAnsi="Proba Pro" w:cstheme="minorHAnsi"/>
          <w:sz w:val="20"/>
          <w:szCs w:val="20"/>
          <w:lang w:bidi="sk-SK"/>
        </w:rPr>
        <w:t>ysokoškolské vzdelanie II. stupňa alebo zahraničný ekvivalent</w:t>
      </w:r>
    </w:p>
    <w:p w14:paraId="7C2E45DE" w14:textId="18D08D03" w:rsidR="00675110" w:rsidRPr="008332D0" w:rsidRDefault="00476088" w:rsidP="00110A06">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C50AAB" w:rsidRPr="008332D0">
        <w:rPr>
          <w:rFonts w:ascii="Proba Pro" w:hAnsi="Proba Pro" w:cstheme="minorHAnsi"/>
          <w:sz w:val="20"/>
          <w:szCs w:val="20"/>
          <w:lang w:bidi="sk-SK"/>
        </w:rPr>
        <w:t xml:space="preserve">inimálne </w:t>
      </w:r>
      <w:r>
        <w:rPr>
          <w:rFonts w:ascii="Proba Pro" w:hAnsi="Proba Pro" w:cstheme="minorHAnsi"/>
          <w:sz w:val="20"/>
          <w:szCs w:val="20"/>
          <w:lang w:bidi="sk-SK"/>
        </w:rPr>
        <w:t>päť (</w:t>
      </w:r>
      <w:r w:rsidR="00C50AAB" w:rsidRPr="008332D0">
        <w:rPr>
          <w:rFonts w:ascii="Proba Pro" w:hAnsi="Proba Pro" w:cstheme="minorHAnsi"/>
          <w:sz w:val="20"/>
          <w:szCs w:val="20"/>
          <w:lang w:bidi="sk-SK"/>
        </w:rPr>
        <w:t>5</w:t>
      </w:r>
      <w:r>
        <w:rPr>
          <w:rFonts w:ascii="Proba Pro" w:hAnsi="Proba Pro" w:cstheme="minorHAnsi"/>
          <w:sz w:val="20"/>
          <w:szCs w:val="20"/>
          <w:lang w:bidi="sk-SK"/>
        </w:rPr>
        <w:t>)</w:t>
      </w:r>
      <w:r w:rsidR="00C50AAB" w:rsidRPr="008332D0">
        <w:rPr>
          <w:rFonts w:ascii="Proba Pro" w:hAnsi="Proba Pro" w:cstheme="minorHAnsi"/>
          <w:sz w:val="20"/>
          <w:szCs w:val="20"/>
          <w:lang w:bidi="sk-SK"/>
        </w:rPr>
        <w:t xml:space="preserve"> rokov praxe </w:t>
      </w:r>
      <w:r w:rsidR="00C50AAB" w:rsidRPr="008332D0">
        <w:rPr>
          <w:rFonts w:ascii="Calibri" w:hAnsi="Calibri" w:cs="Calibri"/>
          <w:sz w:val="20"/>
          <w:szCs w:val="20"/>
          <w:lang w:bidi="sk-SK"/>
        </w:rPr>
        <w:t> </w:t>
      </w:r>
      <w:r w:rsidR="00C50AAB" w:rsidRPr="008332D0">
        <w:rPr>
          <w:rFonts w:ascii="Proba Pro" w:hAnsi="Proba Pro" w:cstheme="minorHAnsi"/>
          <w:sz w:val="20"/>
          <w:szCs w:val="20"/>
          <w:lang w:bidi="sk-SK"/>
        </w:rPr>
        <w:t>v oblasti zberu</w:t>
      </w:r>
      <w:r w:rsidR="00675110" w:rsidRPr="008332D0">
        <w:rPr>
          <w:rFonts w:ascii="Proba Pro" w:hAnsi="Proba Pro" w:cstheme="minorHAnsi"/>
          <w:sz w:val="20"/>
          <w:szCs w:val="20"/>
          <w:lang w:bidi="sk-SK"/>
        </w:rPr>
        <w:t xml:space="preserve">, </w:t>
      </w:r>
      <w:r w:rsidR="00C50AAB" w:rsidRPr="008332D0">
        <w:rPr>
          <w:rFonts w:ascii="Proba Pro" w:hAnsi="Proba Pro" w:cstheme="minorHAnsi"/>
          <w:sz w:val="20"/>
          <w:szCs w:val="20"/>
          <w:lang w:bidi="sk-SK"/>
        </w:rPr>
        <w:t xml:space="preserve">vypracovávania </w:t>
      </w:r>
      <w:r w:rsidR="00675110" w:rsidRPr="008332D0">
        <w:rPr>
          <w:rFonts w:ascii="Proba Pro" w:hAnsi="Proba Pro" w:cstheme="minorHAnsi"/>
          <w:sz w:val="20"/>
          <w:szCs w:val="20"/>
          <w:lang w:bidi="sk-SK"/>
        </w:rPr>
        <w:t>špecifikáci</w:t>
      </w:r>
      <w:r w:rsidR="00C50AAB" w:rsidRPr="008332D0">
        <w:rPr>
          <w:rFonts w:ascii="Proba Pro" w:hAnsi="Proba Pro" w:cstheme="minorHAnsi"/>
          <w:sz w:val="20"/>
          <w:szCs w:val="20"/>
          <w:lang w:bidi="sk-SK"/>
        </w:rPr>
        <w:t>í</w:t>
      </w:r>
      <w:r w:rsidR="00675110" w:rsidRPr="008332D0">
        <w:rPr>
          <w:rFonts w:ascii="Proba Pro" w:hAnsi="Proba Pro" w:cstheme="minorHAnsi"/>
          <w:sz w:val="20"/>
          <w:szCs w:val="20"/>
          <w:lang w:bidi="sk-SK"/>
        </w:rPr>
        <w:t xml:space="preserve">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anal</w:t>
      </w:r>
      <w:r w:rsidR="00675110" w:rsidRPr="008332D0">
        <w:rPr>
          <w:rFonts w:ascii="Proba Pro" w:hAnsi="Proba Pro" w:cs="Proba Pro"/>
          <w:sz w:val="20"/>
          <w:szCs w:val="20"/>
          <w:lang w:bidi="sk-SK"/>
        </w:rPr>
        <w:t>ý</w:t>
      </w:r>
      <w:r w:rsidR="00675110" w:rsidRPr="008332D0">
        <w:rPr>
          <w:rFonts w:ascii="Proba Pro" w:hAnsi="Proba Pro" w:cstheme="minorHAnsi"/>
          <w:sz w:val="20"/>
          <w:szCs w:val="20"/>
          <w:lang w:bidi="sk-SK"/>
        </w:rPr>
        <w:t>z po</w:t>
      </w:r>
      <w:r w:rsidR="00675110" w:rsidRPr="008332D0">
        <w:rPr>
          <w:rFonts w:ascii="Proba Pro" w:hAnsi="Proba Pro" w:cs="Proba Pro"/>
          <w:sz w:val="20"/>
          <w:szCs w:val="20"/>
          <w:lang w:bidi="sk-SK"/>
        </w:rPr>
        <w:t>ž</w:t>
      </w:r>
      <w:r w:rsidR="00675110" w:rsidRPr="008332D0">
        <w:rPr>
          <w:rFonts w:ascii="Proba Pro" w:hAnsi="Proba Pro" w:cstheme="minorHAnsi"/>
          <w:sz w:val="20"/>
          <w:szCs w:val="20"/>
          <w:lang w:bidi="sk-SK"/>
        </w:rPr>
        <w:t xml:space="preserve">iadaviek, </w:t>
      </w:r>
      <w:r w:rsidR="00C50AAB" w:rsidRPr="008332D0">
        <w:rPr>
          <w:rFonts w:ascii="Proba Pro" w:hAnsi="Proba Pro" w:cstheme="minorHAnsi"/>
          <w:sz w:val="20"/>
          <w:szCs w:val="20"/>
          <w:lang w:bidi="sk-SK"/>
        </w:rPr>
        <w:t xml:space="preserve">tvorby </w:t>
      </w:r>
      <w:r w:rsidR="00675110" w:rsidRPr="008332D0">
        <w:rPr>
          <w:rFonts w:ascii="Proba Pro" w:hAnsi="Proba Pro" w:cstheme="minorHAnsi"/>
          <w:sz w:val="20"/>
          <w:szCs w:val="20"/>
          <w:lang w:bidi="sk-SK"/>
        </w:rPr>
        <w:t>analytickej dokumentácie a výstupov</w:t>
      </w:r>
    </w:p>
    <w:p w14:paraId="163B5B23" w14:textId="09E96068" w:rsidR="00675110" w:rsidRPr="008332D0" w:rsidRDefault="00476088" w:rsidP="00110A06">
      <w:pPr>
        <w:pStyle w:val="Default"/>
        <w:numPr>
          <w:ilvl w:val="0"/>
          <w:numId w:val="186"/>
        </w:numPr>
        <w:ind w:left="851" w:hanging="284"/>
        <w:jc w:val="both"/>
        <w:rPr>
          <w:rFonts w:ascii="Proba Pro" w:hAnsi="Proba Pro" w:cstheme="minorHAnsi"/>
          <w:sz w:val="20"/>
          <w:szCs w:val="20"/>
          <w:u w:val="single"/>
          <w:lang w:bidi="sk-SK"/>
        </w:rPr>
      </w:pPr>
      <w:r>
        <w:rPr>
          <w:rFonts w:ascii="Proba Pro" w:hAnsi="Proba Pro" w:cstheme="minorHAnsi"/>
          <w:sz w:val="20"/>
          <w:szCs w:val="20"/>
          <w:lang w:bidi="sk-SK"/>
        </w:rPr>
        <w:t>m</w:t>
      </w:r>
      <w:r w:rsidR="00675110" w:rsidRPr="008332D0">
        <w:rPr>
          <w:rFonts w:ascii="Proba Pro" w:hAnsi="Proba Pro" w:cstheme="minorHAnsi"/>
          <w:sz w:val="20"/>
          <w:szCs w:val="20"/>
          <w:lang w:bidi="sk-SK"/>
        </w:rPr>
        <w:t xml:space="preserve">inimálne </w:t>
      </w:r>
      <w:r>
        <w:rPr>
          <w:rFonts w:ascii="Proba Pro" w:hAnsi="Proba Pro" w:cstheme="minorHAnsi"/>
          <w:sz w:val="20"/>
          <w:szCs w:val="20"/>
          <w:lang w:bidi="sk-SK"/>
        </w:rPr>
        <w:t>dva (</w:t>
      </w:r>
      <w:r w:rsidR="00675110" w:rsidRPr="008332D0">
        <w:rPr>
          <w:rFonts w:ascii="Proba Pro" w:hAnsi="Proba Pro" w:cstheme="minorHAnsi"/>
          <w:sz w:val="20"/>
          <w:szCs w:val="20"/>
          <w:lang w:bidi="sk-SK"/>
        </w:rPr>
        <w:t>2</w:t>
      </w:r>
      <w:r>
        <w:rPr>
          <w:rFonts w:ascii="Proba Pro" w:hAnsi="Proba Pro" w:cstheme="minorHAnsi"/>
          <w:sz w:val="20"/>
          <w:szCs w:val="20"/>
          <w:lang w:bidi="sk-SK"/>
        </w:rPr>
        <w:t>)</w:t>
      </w:r>
      <w:r w:rsidR="00675110" w:rsidRPr="008332D0">
        <w:rPr>
          <w:rFonts w:ascii="Proba Pro" w:hAnsi="Proba Pro" w:cstheme="minorHAnsi"/>
          <w:sz w:val="20"/>
          <w:szCs w:val="20"/>
          <w:lang w:bidi="sk-SK"/>
        </w:rPr>
        <w:t xml:space="preserve"> roky praxe v oblasti prípravy/ koordinácie/ kontroly/ realizácie projektov z oblasti vzdelávania a</w:t>
      </w:r>
      <w:r w:rsidR="00675110" w:rsidRPr="008332D0">
        <w:rPr>
          <w:rFonts w:ascii="Calibri" w:hAnsi="Calibri" w:cs="Calibri"/>
          <w:sz w:val="20"/>
          <w:szCs w:val="20"/>
          <w:lang w:bidi="sk-SK"/>
        </w:rPr>
        <w:t> </w:t>
      </w:r>
      <w:r w:rsidR="00675110" w:rsidRPr="008332D0">
        <w:rPr>
          <w:rFonts w:ascii="Proba Pro" w:hAnsi="Proba Pro" w:cstheme="minorHAnsi"/>
          <w:sz w:val="20"/>
          <w:szCs w:val="20"/>
          <w:lang w:bidi="sk-SK"/>
        </w:rPr>
        <w:t>trhu pr</w:t>
      </w:r>
      <w:r w:rsidR="00675110" w:rsidRPr="008332D0">
        <w:rPr>
          <w:rFonts w:ascii="Proba Pro" w:hAnsi="Proba Pro" w:cs="Proba Pro"/>
          <w:sz w:val="20"/>
          <w:szCs w:val="20"/>
          <w:lang w:bidi="sk-SK"/>
        </w:rPr>
        <w:t>á</w:t>
      </w:r>
      <w:r w:rsidR="00675110" w:rsidRPr="008332D0">
        <w:rPr>
          <w:rFonts w:ascii="Proba Pro" w:hAnsi="Proba Pro" w:cstheme="minorHAnsi"/>
          <w:sz w:val="20"/>
          <w:szCs w:val="20"/>
          <w:lang w:bidi="sk-SK"/>
        </w:rPr>
        <w:t>ce</w:t>
      </w:r>
    </w:p>
    <w:p w14:paraId="7E241BDD" w14:textId="2481F874" w:rsidR="00675110" w:rsidRPr="00154B87" w:rsidRDefault="00476088" w:rsidP="00110A06">
      <w:pPr>
        <w:pStyle w:val="Default"/>
        <w:numPr>
          <w:ilvl w:val="0"/>
          <w:numId w:val="186"/>
        </w:numPr>
        <w:ind w:left="851" w:hanging="284"/>
        <w:jc w:val="both"/>
        <w:rPr>
          <w:rFonts w:ascii="Proba Pro" w:hAnsi="Proba Pro" w:cstheme="minorHAnsi"/>
          <w:sz w:val="20"/>
          <w:szCs w:val="20"/>
          <w:lang w:bidi="sk-SK"/>
        </w:rPr>
      </w:pPr>
      <w:r w:rsidRPr="00154B87">
        <w:rPr>
          <w:rFonts w:ascii="Proba Pro" w:hAnsi="Proba Pro" w:cstheme="minorHAnsi"/>
          <w:sz w:val="20"/>
          <w:szCs w:val="20"/>
          <w:lang w:bidi="sk-SK"/>
        </w:rPr>
        <w:t>m</w:t>
      </w:r>
      <w:r w:rsidR="0083705B" w:rsidRPr="00154B87">
        <w:rPr>
          <w:rFonts w:ascii="Proba Pro" w:hAnsi="Proba Pro" w:cstheme="minorHAnsi"/>
          <w:sz w:val="20"/>
          <w:szCs w:val="20"/>
          <w:lang w:bidi="sk-SK"/>
        </w:rPr>
        <w:t xml:space="preserve">inimálne jedna </w:t>
      </w:r>
      <w:r w:rsidRPr="00154B87">
        <w:rPr>
          <w:rFonts w:ascii="Proba Pro" w:hAnsi="Proba Pro" w:cstheme="minorHAnsi"/>
          <w:sz w:val="20"/>
          <w:szCs w:val="20"/>
          <w:lang w:bidi="sk-SK"/>
        </w:rPr>
        <w:t xml:space="preserve">(1) </w:t>
      </w:r>
      <w:r w:rsidR="0083705B" w:rsidRPr="00154B87">
        <w:rPr>
          <w:rFonts w:ascii="Proba Pro" w:hAnsi="Proba Pro" w:cstheme="minorHAnsi"/>
          <w:sz w:val="20"/>
          <w:szCs w:val="20"/>
          <w:lang w:bidi="sk-SK"/>
        </w:rPr>
        <w:t>praktická skúsenosť</w:t>
      </w:r>
      <w:r w:rsidR="0083705B" w:rsidRPr="00154B87" w:rsidDel="008D2CDB">
        <w:rPr>
          <w:rFonts w:ascii="Proba Pro" w:hAnsi="Proba Pro" w:cstheme="minorHAnsi"/>
          <w:sz w:val="20"/>
          <w:szCs w:val="20"/>
          <w:lang w:bidi="sk-SK"/>
        </w:rPr>
        <w:t xml:space="preserve"> </w:t>
      </w:r>
      <w:r w:rsidR="0083705B" w:rsidRPr="00154B87">
        <w:rPr>
          <w:rFonts w:ascii="Proba Pro" w:hAnsi="Proba Pro" w:cstheme="minorHAnsi"/>
          <w:color w:val="auto"/>
          <w:sz w:val="20"/>
          <w:szCs w:val="20"/>
        </w:rPr>
        <w:t xml:space="preserve">so </w:t>
      </w:r>
      <w:r w:rsidR="00675110" w:rsidRPr="00154B87">
        <w:rPr>
          <w:rFonts w:ascii="Proba Pro" w:hAnsi="Proba Pro" w:cstheme="minorHAnsi"/>
          <w:color w:val="auto"/>
          <w:sz w:val="20"/>
          <w:szCs w:val="20"/>
        </w:rPr>
        <w:t>zapojen</w:t>
      </w:r>
      <w:r w:rsidR="0083705B" w:rsidRPr="00154B87">
        <w:rPr>
          <w:rFonts w:ascii="Proba Pro" w:hAnsi="Proba Pro" w:cstheme="minorHAnsi"/>
          <w:color w:val="auto"/>
          <w:sz w:val="20"/>
          <w:szCs w:val="20"/>
        </w:rPr>
        <w:t>ím</w:t>
      </w:r>
      <w:r w:rsidR="00675110" w:rsidRPr="00154B87">
        <w:rPr>
          <w:rFonts w:ascii="Proba Pro" w:hAnsi="Proba Pro" w:cstheme="minorHAnsi"/>
          <w:color w:val="auto"/>
          <w:sz w:val="20"/>
          <w:szCs w:val="20"/>
        </w:rPr>
        <w:t xml:space="preserve"> sa do </w:t>
      </w:r>
      <w:r w:rsidR="00675110" w:rsidRPr="00154B87">
        <w:rPr>
          <w:rFonts w:ascii="Proba Pro" w:hAnsi="Proba Pro" w:cstheme="minorHAnsi"/>
          <w:sz w:val="20"/>
          <w:szCs w:val="20"/>
          <w:lang w:bidi="sk-SK"/>
        </w:rPr>
        <w:t xml:space="preserve">činností sektorových rád </w:t>
      </w:r>
      <w:r w:rsidR="00D05B2A" w:rsidRPr="00154B87">
        <w:rPr>
          <w:rFonts w:ascii="Proba Pro" w:hAnsi="Proba Pro" w:cstheme="minorHAnsi"/>
          <w:sz w:val="20"/>
          <w:szCs w:val="20"/>
          <w:lang w:bidi="sk-SK"/>
        </w:rPr>
        <w:t>(</w:t>
      </w:r>
      <w:r w:rsidR="00A71CA8" w:rsidRPr="00154B87">
        <w:rPr>
          <w:rFonts w:ascii="Proba Pro" w:hAnsi="Proba Pro" w:cstheme="minorHAnsi"/>
          <w:sz w:val="20"/>
          <w:szCs w:val="20"/>
          <w:lang w:bidi="sk-SK"/>
        </w:rPr>
        <w:t xml:space="preserve">v zmysle definície podľa § 35b </w:t>
      </w:r>
      <w:r w:rsidR="00E10CF1" w:rsidRPr="00154B87">
        <w:rPr>
          <w:rFonts w:ascii="Proba Pro" w:hAnsi="Proba Pro" w:cstheme="minorHAnsi"/>
          <w:sz w:val="20"/>
          <w:szCs w:val="20"/>
          <w:lang w:bidi="sk-SK"/>
        </w:rPr>
        <w:t xml:space="preserve">ods. 3 </w:t>
      </w:r>
      <w:r w:rsidR="00A71CA8" w:rsidRPr="00154B87">
        <w:rPr>
          <w:rFonts w:ascii="Proba Pro" w:hAnsi="Proba Pro" w:cstheme="minorHAnsi"/>
          <w:sz w:val="20"/>
          <w:szCs w:val="20"/>
          <w:lang w:bidi="sk-SK"/>
        </w:rPr>
        <w:t>zákona č. 5/2004 Z. z. o službách zamestnanosti a o zmene a doplnení niektorých zákonov</w:t>
      </w:r>
      <w:r w:rsidR="00D05B2A" w:rsidRPr="00154B87">
        <w:rPr>
          <w:rFonts w:ascii="Proba Pro" w:hAnsi="Proba Pro" w:cstheme="minorHAnsi"/>
          <w:sz w:val="20"/>
          <w:szCs w:val="20"/>
          <w:lang w:bidi="sk-SK"/>
        </w:rPr>
        <w:t>)</w:t>
      </w:r>
      <w:r w:rsidR="00D94BEE" w:rsidRPr="00154B87">
        <w:rPr>
          <w:rFonts w:ascii="Proba Pro" w:hAnsi="Proba Pro" w:cstheme="minorHAnsi"/>
          <w:sz w:val="20"/>
          <w:szCs w:val="20"/>
          <w:lang w:bidi="sk-SK"/>
        </w:rPr>
        <w:t xml:space="preserve"> </w:t>
      </w:r>
      <w:r w:rsidR="00A71CA8" w:rsidRPr="00154B87">
        <w:rPr>
          <w:rFonts w:ascii="Proba Pro" w:hAnsi="Proba Pro" w:cstheme="minorHAnsi"/>
          <w:sz w:val="20"/>
          <w:szCs w:val="20"/>
          <w:lang w:bidi="sk-SK"/>
        </w:rPr>
        <w:t xml:space="preserve"> </w:t>
      </w:r>
      <w:r w:rsidR="00675110" w:rsidRPr="00154B87">
        <w:rPr>
          <w:rFonts w:ascii="Proba Pro" w:hAnsi="Proba Pro" w:cstheme="minorHAnsi"/>
          <w:sz w:val="20"/>
          <w:szCs w:val="20"/>
          <w:lang w:bidi="sk-SK"/>
        </w:rPr>
        <w:t xml:space="preserve">na Slovensku alebo </w:t>
      </w:r>
      <w:r w:rsidR="00154B87" w:rsidRPr="00154B87">
        <w:rPr>
          <w:rFonts w:ascii="Proba Pro" w:hAnsi="Proba Pro" w:cstheme="minorHAnsi"/>
          <w:sz w:val="20"/>
          <w:szCs w:val="20"/>
          <w:lang w:bidi="sk-SK"/>
        </w:rPr>
        <w:t xml:space="preserve">ekvivalentných </w:t>
      </w:r>
      <w:r w:rsidR="00D05B2A" w:rsidRPr="00154B87">
        <w:rPr>
          <w:rFonts w:ascii="Proba Pro" w:hAnsi="Proba Pro" w:cstheme="minorHAnsi"/>
          <w:sz w:val="20"/>
          <w:szCs w:val="20"/>
          <w:lang w:bidi="sk-SK"/>
        </w:rPr>
        <w:t>v</w:t>
      </w:r>
      <w:r w:rsidR="00154B87" w:rsidRPr="00154B87">
        <w:rPr>
          <w:rFonts w:ascii="Calibri" w:hAnsi="Calibri" w:cs="Calibri"/>
          <w:sz w:val="20"/>
          <w:szCs w:val="20"/>
          <w:lang w:bidi="sk-SK"/>
        </w:rPr>
        <w:t> </w:t>
      </w:r>
      <w:r w:rsidR="00D05B2A" w:rsidRPr="00154B87">
        <w:rPr>
          <w:rFonts w:ascii="Proba Pro" w:hAnsi="Proba Pro" w:cstheme="minorHAnsi"/>
          <w:sz w:val="20"/>
          <w:szCs w:val="20"/>
          <w:lang w:bidi="sk-SK"/>
        </w:rPr>
        <w:t>zahraničí</w:t>
      </w:r>
      <w:r w:rsidR="00154B87" w:rsidRPr="00154B87">
        <w:rPr>
          <w:rFonts w:ascii="Proba Pro" w:hAnsi="Proba Pro" w:cstheme="minorHAnsi"/>
          <w:sz w:val="20"/>
          <w:szCs w:val="20"/>
          <w:lang w:bidi="sk-SK"/>
        </w:rPr>
        <w:t>.</w:t>
      </w:r>
    </w:p>
    <w:p w14:paraId="2774EA93" w14:textId="77777777" w:rsidR="00675110" w:rsidRPr="008332D0" w:rsidRDefault="00675110" w:rsidP="00675110">
      <w:pPr>
        <w:pStyle w:val="Default"/>
        <w:jc w:val="both"/>
        <w:rPr>
          <w:rFonts w:ascii="Proba Pro" w:hAnsi="Proba Pro" w:cstheme="minorHAnsi"/>
          <w:sz w:val="20"/>
          <w:szCs w:val="20"/>
          <w:lang w:bidi="sk-SK"/>
        </w:rPr>
      </w:pPr>
    </w:p>
    <w:p w14:paraId="4B57D17C" w14:textId="66383D6E" w:rsidR="00675110" w:rsidRPr="008332D0" w:rsidRDefault="00675110" w:rsidP="00675110">
      <w:pPr>
        <w:widowControl w:val="0"/>
        <w:shd w:val="clear" w:color="auto" w:fill="FFFFFF"/>
        <w:spacing w:after="0" w:line="240" w:lineRule="auto"/>
        <w:ind w:left="142" w:firstLine="425"/>
        <w:jc w:val="both"/>
        <w:rPr>
          <w:rFonts w:ascii="Proba Pro" w:eastAsia="Segoe UI" w:hAnsi="Proba Pro" w:cstheme="minorHAnsi"/>
          <w:color w:val="000000"/>
          <w:sz w:val="20"/>
          <w:szCs w:val="20"/>
          <w:u w:val="single"/>
          <w:lang w:eastAsia="sk-SK" w:bidi="sk-SK"/>
        </w:rPr>
      </w:pPr>
      <w:r w:rsidRPr="008332D0">
        <w:rPr>
          <w:rFonts w:ascii="Proba Pro" w:eastAsia="Segoe UI" w:hAnsi="Proba Pro" w:cstheme="minorHAnsi"/>
          <w:color w:val="000000"/>
          <w:sz w:val="20"/>
          <w:szCs w:val="20"/>
          <w:u w:val="single"/>
          <w:lang w:eastAsia="sk-SK" w:bidi="sk-SK"/>
        </w:rPr>
        <w:t xml:space="preserve">Činnosti </w:t>
      </w:r>
      <w:r w:rsidR="00A71CA8" w:rsidRPr="008332D0">
        <w:rPr>
          <w:rFonts w:ascii="Proba Pro" w:eastAsia="Segoe UI" w:hAnsi="Proba Pro" w:cstheme="minorHAnsi"/>
          <w:color w:val="000000"/>
          <w:sz w:val="20"/>
          <w:szCs w:val="20"/>
          <w:u w:val="single"/>
          <w:lang w:eastAsia="sk-SK" w:bidi="sk-SK"/>
        </w:rPr>
        <w:t>a</w:t>
      </w:r>
      <w:r w:rsidR="00A71CA8" w:rsidRPr="008332D0">
        <w:rPr>
          <w:rFonts w:eastAsia="Segoe UI" w:cs="Calibri"/>
          <w:color w:val="000000"/>
          <w:sz w:val="20"/>
          <w:szCs w:val="20"/>
          <w:u w:val="single"/>
          <w:lang w:eastAsia="sk-SK" w:bidi="sk-SK"/>
        </w:rPr>
        <w:t> </w:t>
      </w:r>
      <w:r w:rsidR="00A71CA8" w:rsidRPr="008332D0">
        <w:rPr>
          <w:rFonts w:ascii="Proba Pro" w:eastAsia="Segoe UI" w:hAnsi="Proba Pro" w:cs="Proba Pro"/>
          <w:color w:val="000000"/>
          <w:sz w:val="20"/>
          <w:szCs w:val="20"/>
          <w:u w:val="single"/>
          <w:lang w:eastAsia="sk-SK" w:bidi="sk-SK"/>
        </w:rPr>
        <w:t>ú</w:t>
      </w:r>
      <w:r w:rsidR="00A71CA8" w:rsidRPr="008332D0">
        <w:rPr>
          <w:rFonts w:ascii="Proba Pro" w:eastAsia="Segoe UI" w:hAnsi="Proba Pro" w:cstheme="minorHAnsi"/>
          <w:color w:val="000000"/>
          <w:sz w:val="20"/>
          <w:szCs w:val="20"/>
          <w:u w:val="single"/>
          <w:lang w:eastAsia="sk-SK" w:bidi="sk-SK"/>
        </w:rPr>
        <w:t xml:space="preserve">lohy </w:t>
      </w:r>
      <w:r w:rsidRPr="008332D0">
        <w:rPr>
          <w:rFonts w:ascii="Proba Pro" w:eastAsia="Segoe UI" w:hAnsi="Proba Pro" w:cstheme="minorHAnsi"/>
          <w:color w:val="000000"/>
          <w:sz w:val="20"/>
          <w:szCs w:val="20"/>
          <w:u w:val="single"/>
          <w:lang w:eastAsia="sk-SK" w:bidi="sk-SK"/>
        </w:rPr>
        <w:t>experta:</w:t>
      </w:r>
    </w:p>
    <w:p w14:paraId="030C51D9" w14:textId="02B8AB35"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analýza pracovných postupov a</w:t>
      </w:r>
      <w:r w:rsidRPr="008332D0">
        <w:rPr>
          <w:rFonts w:ascii="Calibri" w:hAnsi="Calibri" w:cs="Calibri"/>
          <w:sz w:val="20"/>
          <w:szCs w:val="20"/>
          <w:lang w:bidi="sk-SK"/>
        </w:rPr>
        <w:t> </w:t>
      </w:r>
      <w:r w:rsidRPr="008332D0">
        <w:rPr>
          <w:rFonts w:ascii="Proba Pro" w:hAnsi="Proba Pro" w:cstheme="minorHAnsi"/>
          <w:sz w:val="20"/>
          <w:szCs w:val="20"/>
          <w:lang w:bidi="sk-SK"/>
        </w:rPr>
        <w:t>metod</w:t>
      </w:r>
      <w:r w:rsidRPr="008332D0">
        <w:rPr>
          <w:rFonts w:ascii="Proba Pro" w:hAnsi="Proba Pro" w:cs="Proba Pro"/>
          <w:sz w:val="20"/>
          <w:szCs w:val="20"/>
          <w:lang w:bidi="sk-SK"/>
        </w:rPr>
        <w:t>í</w:t>
      </w:r>
      <w:r w:rsidRPr="008332D0">
        <w:rPr>
          <w:rFonts w:ascii="Proba Pro" w:hAnsi="Proba Pro" w:cstheme="minorHAnsi"/>
          <w:sz w:val="20"/>
          <w:szCs w:val="20"/>
          <w:lang w:bidi="sk-SK"/>
        </w:rPr>
        <w:t>k s</w:t>
      </w:r>
      <w:r w:rsidRPr="008332D0">
        <w:rPr>
          <w:rFonts w:ascii="Proba Pro" w:hAnsi="Proba Pro" w:cs="Proba Pro"/>
          <w:sz w:val="20"/>
          <w:szCs w:val="20"/>
          <w:lang w:bidi="sk-SK"/>
        </w:rPr>
        <w:t>ú</w:t>
      </w:r>
      <w:r w:rsidRPr="008332D0">
        <w:rPr>
          <w:rFonts w:ascii="Proba Pro" w:hAnsi="Proba Pro" w:cstheme="minorHAnsi"/>
          <w:sz w:val="20"/>
          <w:szCs w:val="20"/>
          <w:lang w:bidi="sk-SK"/>
        </w:rPr>
        <w:t>visiacich s</w:t>
      </w:r>
      <w:r w:rsidRPr="008332D0">
        <w:rPr>
          <w:rFonts w:ascii="Calibri" w:hAnsi="Calibri" w:cs="Calibri"/>
          <w:sz w:val="20"/>
          <w:szCs w:val="20"/>
          <w:lang w:bidi="sk-SK"/>
        </w:rPr>
        <w:t> </w:t>
      </w:r>
      <w:r w:rsidRPr="008332D0">
        <w:rPr>
          <w:rFonts w:ascii="Proba Pro" w:hAnsi="Proba Pro" w:cstheme="minorHAnsi"/>
          <w:sz w:val="20"/>
          <w:szCs w:val="20"/>
          <w:lang w:bidi="sk-SK"/>
        </w:rPr>
        <w:t>N</w:t>
      </w:r>
      <w:r w:rsidRPr="008332D0">
        <w:rPr>
          <w:rFonts w:ascii="Proba Pro" w:hAnsi="Proba Pro" w:cs="Proba Pro"/>
          <w:sz w:val="20"/>
          <w:szCs w:val="20"/>
          <w:lang w:bidi="sk-SK"/>
        </w:rPr>
        <w:t>á</w:t>
      </w:r>
      <w:r w:rsidRPr="008332D0">
        <w:rPr>
          <w:rFonts w:ascii="Proba Pro" w:hAnsi="Proba Pro" w:cstheme="minorHAnsi"/>
          <w:sz w:val="20"/>
          <w:szCs w:val="20"/>
          <w:lang w:bidi="sk-SK"/>
        </w:rPr>
        <w:t>rodnou s</w:t>
      </w:r>
      <w:r w:rsidRPr="008332D0">
        <w:rPr>
          <w:rFonts w:ascii="Proba Pro" w:hAnsi="Proba Pro" w:cs="Proba Pro"/>
          <w:sz w:val="20"/>
          <w:szCs w:val="20"/>
          <w:lang w:bidi="sk-SK"/>
        </w:rPr>
        <w:t>ú</w:t>
      </w:r>
      <w:r w:rsidRPr="008332D0">
        <w:rPr>
          <w:rFonts w:ascii="Proba Pro" w:hAnsi="Proba Pro" w:cstheme="minorHAnsi"/>
          <w:sz w:val="20"/>
          <w:szCs w:val="20"/>
          <w:lang w:bidi="sk-SK"/>
        </w:rPr>
        <w:t>stavou kvalifikácií</w:t>
      </w:r>
    </w:p>
    <w:p w14:paraId="0AACB678" w14:textId="018CC36F"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návrh aktualizácie metodických postupov podľa platnej legislatívy</w:t>
      </w:r>
    </w:p>
    <w:p w14:paraId="1EE0DBC3" w14:textId="10322F21"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analýza existujúcich kariet kvalifikácií, spolupráca so sektorovými radami</w:t>
      </w:r>
    </w:p>
    <w:p w14:paraId="335B7ADC" w14:textId="7046B921"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analýza povolaní a</w:t>
      </w:r>
      <w:r w:rsidRPr="008332D0">
        <w:rPr>
          <w:rFonts w:ascii="Calibri" w:hAnsi="Calibri" w:cs="Calibri"/>
          <w:sz w:val="20"/>
          <w:szCs w:val="20"/>
          <w:lang w:bidi="sk-SK"/>
        </w:rPr>
        <w:t> </w:t>
      </w:r>
      <w:r w:rsidRPr="008332D0">
        <w:rPr>
          <w:rFonts w:ascii="Proba Pro" w:hAnsi="Proba Pro" w:cstheme="minorHAnsi"/>
          <w:sz w:val="20"/>
          <w:szCs w:val="20"/>
          <w:lang w:bidi="sk-SK"/>
        </w:rPr>
        <w:t>zamestnan</w:t>
      </w:r>
      <w:r w:rsidRPr="008332D0">
        <w:rPr>
          <w:rFonts w:ascii="Proba Pro" w:hAnsi="Proba Pro" w:cs="Proba Pro"/>
          <w:sz w:val="20"/>
          <w:szCs w:val="20"/>
          <w:lang w:bidi="sk-SK"/>
        </w:rPr>
        <w:t>í</w:t>
      </w:r>
      <w:r w:rsidRPr="008332D0">
        <w:rPr>
          <w:rFonts w:ascii="Proba Pro" w:hAnsi="Proba Pro" w:cstheme="minorHAnsi"/>
          <w:sz w:val="20"/>
          <w:szCs w:val="20"/>
          <w:lang w:bidi="sk-SK"/>
        </w:rPr>
        <w:t xml:space="preserve"> na trhu pr</w:t>
      </w:r>
      <w:r w:rsidRPr="008332D0">
        <w:rPr>
          <w:rFonts w:ascii="Proba Pro" w:hAnsi="Proba Pro" w:cs="Proba Pro"/>
          <w:sz w:val="20"/>
          <w:szCs w:val="20"/>
          <w:lang w:bidi="sk-SK"/>
        </w:rPr>
        <w:t>á</w:t>
      </w:r>
      <w:r w:rsidRPr="008332D0">
        <w:rPr>
          <w:rFonts w:ascii="Proba Pro" w:hAnsi="Proba Pro" w:cstheme="minorHAnsi"/>
          <w:sz w:val="20"/>
          <w:szCs w:val="20"/>
          <w:lang w:bidi="sk-SK"/>
        </w:rPr>
        <w:t>ce pre potreby aktualiz</w:t>
      </w:r>
      <w:r w:rsidRPr="008332D0">
        <w:rPr>
          <w:rFonts w:ascii="Proba Pro" w:hAnsi="Proba Pro" w:cs="Proba Pro"/>
          <w:sz w:val="20"/>
          <w:szCs w:val="20"/>
          <w:lang w:bidi="sk-SK"/>
        </w:rPr>
        <w:t>á</w:t>
      </w:r>
      <w:r w:rsidRPr="008332D0">
        <w:rPr>
          <w:rFonts w:ascii="Proba Pro" w:hAnsi="Proba Pro" w:cstheme="minorHAnsi"/>
          <w:sz w:val="20"/>
          <w:szCs w:val="20"/>
          <w:lang w:bidi="sk-SK"/>
        </w:rPr>
        <w:t>cie N</w:t>
      </w:r>
      <w:r w:rsidRPr="008332D0">
        <w:rPr>
          <w:rFonts w:ascii="Proba Pro" w:hAnsi="Proba Pro" w:cs="Proba Pro"/>
          <w:sz w:val="20"/>
          <w:szCs w:val="20"/>
          <w:lang w:bidi="sk-SK"/>
        </w:rPr>
        <w:t>á</w:t>
      </w:r>
      <w:r w:rsidRPr="008332D0">
        <w:rPr>
          <w:rFonts w:ascii="Proba Pro" w:hAnsi="Proba Pro" w:cstheme="minorHAnsi"/>
          <w:sz w:val="20"/>
          <w:szCs w:val="20"/>
          <w:lang w:bidi="sk-SK"/>
        </w:rPr>
        <w:t>rodnej s</w:t>
      </w:r>
      <w:r w:rsidRPr="008332D0">
        <w:rPr>
          <w:rFonts w:ascii="Proba Pro" w:hAnsi="Proba Pro" w:cs="Proba Pro"/>
          <w:sz w:val="20"/>
          <w:szCs w:val="20"/>
          <w:lang w:bidi="sk-SK"/>
        </w:rPr>
        <w:t>ú</w:t>
      </w:r>
      <w:r w:rsidRPr="008332D0">
        <w:rPr>
          <w:rFonts w:ascii="Proba Pro" w:hAnsi="Proba Pro" w:cstheme="minorHAnsi"/>
          <w:sz w:val="20"/>
          <w:szCs w:val="20"/>
          <w:lang w:bidi="sk-SK"/>
        </w:rPr>
        <w:t>stavy kvalifikácií</w:t>
      </w:r>
    </w:p>
    <w:p w14:paraId="578508E6" w14:textId="6439243F" w:rsidR="00675110" w:rsidRPr="008332D0" w:rsidRDefault="00675110" w:rsidP="00110A06">
      <w:pPr>
        <w:pStyle w:val="Default"/>
        <w:numPr>
          <w:ilvl w:val="0"/>
          <w:numId w:val="186"/>
        </w:numPr>
        <w:ind w:left="851" w:hanging="284"/>
        <w:jc w:val="both"/>
        <w:rPr>
          <w:rFonts w:ascii="Proba Pro" w:hAnsi="Proba Pro" w:cstheme="minorHAnsi"/>
          <w:sz w:val="20"/>
          <w:szCs w:val="20"/>
          <w:lang w:bidi="sk-SK"/>
        </w:rPr>
      </w:pPr>
      <w:r w:rsidRPr="008332D0">
        <w:rPr>
          <w:rFonts w:ascii="Proba Pro" w:hAnsi="Proba Pro" w:cstheme="minorHAnsi"/>
          <w:sz w:val="20"/>
          <w:szCs w:val="20"/>
          <w:lang w:bidi="sk-SK"/>
        </w:rPr>
        <w:t>na základe analýz, návrh metodického postupu aktualizácie Národnej sústavy kvalifikácií</w:t>
      </w:r>
    </w:p>
    <w:p w14:paraId="25B33FE0" w14:textId="77777777" w:rsidR="00675110" w:rsidRPr="008332D0" w:rsidRDefault="00675110" w:rsidP="00675110">
      <w:pPr>
        <w:pStyle w:val="Default"/>
        <w:jc w:val="both"/>
        <w:rPr>
          <w:rFonts w:ascii="Proba Pro" w:hAnsi="Proba Pro" w:cstheme="minorHAnsi"/>
          <w:color w:val="auto"/>
          <w:sz w:val="20"/>
          <w:szCs w:val="20"/>
        </w:rPr>
      </w:pPr>
    </w:p>
    <w:p w14:paraId="68A64E23" w14:textId="77777777" w:rsidR="00675110" w:rsidRPr="008332D0" w:rsidRDefault="00675110" w:rsidP="00263A7C">
      <w:pPr>
        <w:pStyle w:val="Default"/>
        <w:numPr>
          <w:ilvl w:val="2"/>
          <w:numId w:val="9"/>
        </w:numPr>
        <w:ind w:left="851" w:hanging="284"/>
        <w:jc w:val="both"/>
        <w:rPr>
          <w:rFonts w:ascii="Proba Pro" w:hAnsi="Proba Pro" w:cstheme="minorHAnsi"/>
          <w:b/>
          <w:color w:val="auto"/>
          <w:sz w:val="20"/>
          <w:szCs w:val="20"/>
        </w:rPr>
      </w:pPr>
      <w:r w:rsidRPr="008332D0">
        <w:rPr>
          <w:rFonts w:ascii="Proba Pro" w:hAnsi="Proba Pro" w:cstheme="minorHAnsi"/>
          <w:b/>
          <w:color w:val="auto"/>
          <w:sz w:val="20"/>
          <w:szCs w:val="20"/>
        </w:rPr>
        <w:t>Expert č. 7: Metodik- špecialista NSK</w:t>
      </w:r>
    </w:p>
    <w:p w14:paraId="4F1085C8" w14:textId="77777777" w:rsidR="00675110" w:rsidRPr="008332D0" w:rsidRDefault="00675110" w:rsidP="00675110">
      <w:pPr>
        <w:pStyle w:val="Default"/>
        <w:ind w:left="710"/>
        <w:jc w:val="both"/>
        <w:rPr>
          <w:rFonts w:ascii="Proba Pro" w:hAnsi="Proba Pro" w:cstheme="minorHAnsi"/>
          <w:b/>
          <w:color w:val="auto"/>
          <w:sz w:val="20"/>
          <w:szCs w:val="20"/>
        </w:rPr>
      </w:pPr>
    </w:p>
    <w:p w14:paraId="47E9272B" w14:textId="211D7906" w:rsidR="00675110" w:rsidRPr="008332D0" w:rsidRDefault="00476088" w:rsidP="00675110">
      <w:pPr>
        <w:pStyle w:val="Default"/>
        <w:ind w:left="567"/>
        <w:jc w:val="both"/>
        <w:rPr>
          <w:rFonts w:ascii="Proba Pro" w:hAnsi="Proba Pro" w:cstheme="minorHAnsi"/>
          <w:color w:val="auto"/>
          <w:sz w:val="20"/>
          <w:szCs w:val="20"/>
          <w:u w:val="single"/>
        </w:rPr>
      </w:pPr>
      <w:r>
        <w:rPr>
          <w:rFonts w:ascii="Proba Pro" w:hAnsi="Proba Pro" w:cstheme="minorHAnsi"/>
          <w:color w:val="auto"/>
          <w:sz w:val="20"/>
          <w:szCs w:val="20"/>
          <w:u w:val="single"/>
        </w:rPr>
        <w:t>Minimálne p</w:t>
      </w:r>
      <w:r w:rsidR="00675110" w:rsidRPr="008332D0">
        <w:rPr>
          <w:rFonts w:ascii="Proba Pro" w:hAnsi="Proba Pro" w:cstheme="minorHAnsi"/>
          <w:color w:val="auto"/>
          <w:sz w:val="20"/>
          <w:szCs w:val="20"/>
          <w:u w:val="single"/>
        </w:rPr>
        <w:t xml:space="preserve">ožiadavky: </w:t>
      </w:r>
    </w:p>
    <w:p w14:paraId="1CBCCFF3" w14:textId="73B0FFF6" w:rsidR="00E10CF1" w:rsidRPr="008332D0" w:rsidRDefault="00476088" w:rsidP="00E10CF1">
      <w:pPr>
        <w:pStyle w:val="Odsekzoznamu"/>
        <w:numPr>
          <w:ilvl w:val="0"/>
          <w:numId w:val="186"/>
        </w:numPr>
        <w:spacing w:after="0" w:line="240" w:lineRule="auto"/>
        <w:ind w:left="851" w:hanging="284"/>
        <w:rPr>
          <w:rFonts w:ascii="Proba Pro" w:hAnsi="Proba Pro" w:cstheme="minorHAnsi"/>
        </w:rPr>
      </w:pPr>
      <w:r>
        <w:rPr>
          <w:rFonts w:ascii="Proba Pro" w:hAnsi="Proba Pro" w:cstheme="minorHAnsi"/>
        </w:rPr>
        <w:t>v</w:t>
      </w:r>
      <w:r w:rsidR="00E10CF1" w:rsidRPr="008332D0">
        <w:rPr>
          <w:rFonts w:ascii="Proba Pro" w:hAnsi="Proba Pro" w:cstheme="minorHAnsi"/>
        </w:rPr>
        <w:t>ysokoškolské vzdelanie II. stupňa alebo zahraničný ekvivalent</w:t>
      </w:r>
    </w:p>
    <w:p w14:paraId="56906A78" w14:textId="21F69B95" w:rsidR="00675110" w:rsidRPr="008332D0" w:rsidRDefault="00476088" w:rsidP="00110A06">
      <w:pPr>
        <w:pStyle w:val="Default"/>
        <w:numPr>
          <w:ilvl w:val="0"/>
          <w:numId w:val="186"/>
        </w:numPr>
        <w:ind w:left="851" w:hanging="284"/>
        <w:jc w:val="both"/>
        <w:rPr>
          <w:rFonts w:ascii="Proba Pro" w:hAnsi="Proba Pro" w:cstheme="minorHAnsi"/>
          <w:color w:val="auto"/>
          <w:sz w:val="20"/>
          <w:szCs w:val="20"/>
        </w:rPr>
      </w:pPr>
      <w:r>
        <w:rPr>
          <w:rFonts w:ascii="Proba Pro" w:hAnsi="Proba Pro" w:cstheme="minorHAnsi"/>
          <w:color w:val="auto"/>
          <w:sz w:val="20"/>
          <w:szCs w:val="20"/>
        </w:rPr>
        <w:t>m</w:t>
      </w:r>
      <w:r w:rsidR="00675110" w:rsidRPr="008332D0">
        <w:rPr>
          <w:rFonts w:ascii="Proba Pro" w:hAnsi="Proba Pro" w:cstheme="minorHAnsi"/>
          <w:color w:val="auto"/>
          <w:sz w:val="20"/>
          <w:szCs w:val="20"/>
        </w:rPr>
        <w:t>inimálne 3 roky praxe v</w:t>
      </w:r>
      <w:r w:rsidR="00675110" w:rsidRPr="008332D0">
        <w:rPr>
          <w:rFonts w:ascii="Calibri" w:hAnsi="Calibri" w:cs="Calibri"/>
          <w:color w:val="auto"/>
          <w:sz w:val="20"/>
          <w:szCs w:val="20"/>
        </w:rPr>
        <w:t> </w:t>
      </w:r>
      <w:r w:rsidR="00675110" w:rsidRPr="008332D0">
        <w:rPr>
          <w:rFonts w:ascii="Proba Pro" w:hAnsi="Proba Pro" w:cstheme="minorHAnsi"/>
          <w:color w:val="auto"/>
          <w:sz w:val="20"/>
          <w:szCs w:val="20"/>
        </w:rPr>
        <w:t xml:space="preserve">roli metodika. </w:t>
      </w:r>
    </w:p>
    <w:p w14:paraId="7A49B173" w14:textId="1097F11D" w:rsidR="00E10CF1" w:rsidRPr="008332D0" w:rsidRDefault="00476088" w:rsidP="00E10CF1">
      <w:pPr>
        <w:pStyle w:val="Default"/>
        <w:numPr>
          <w:ilvl w:val="0"/>
          <w:numId w:val="186"/>
        </w:numPr>
        <w:ind w:left="851" w:hanging="284"/>
        <w:jc w:val="both"/>
        <w:rPr>
          <w:rFonts w:ascii="Proba Pro" w:hAnsi="Proba Pro" w:cstheme="minorHAnsi"/>
          <w:sz w:val="20"/>
          <w:szCs w:val="20"/>
          <w:lang w:bidi="sk-SK"/>
        </w:rPr>
      </w:pPr>
      <w:r>
        <w:rPr>
          <w:rFonts w:ascii="Proba Pro" w:hAnsi="Proba Pro" w:cstheme="minorHAnsi"/>
          <w:sz w:val="20"/>
          <w:szCs w:val="20"/>
          <w:lang w:bidi="sk-SK"/>
        </w:rPr>
        <w:t>m</w:t>
      </w:r>
      <w:r w:rsidR="000E1846" w:rsidRPr="008332D0">
        <w:rPr>
          <w:rFonts w:ascii="Proba Pro" w:hAnsi="Proba Pro" w:cstheme="minorHAnsi"/>
          <w:sz w:val="20"/>
          <w:szCs w:val="20"/>
          <w:lang w:bidi="sk-SK"/>
        </w:rPr>
        <w:t xml:space="preserve">inimálne jedna </w:t>
      </w:r>
      <w:r>
        <w:rPr>
          <w:rFonts w:ascii="Proba Pro" w:hAnsi="Proba Pro" w:cstheme="minorHAnsi"/>
          <w:sz w:val="20"/>
          <w:szCs w:val="20"/>
          <w:lang w:bidi="sk-SK"/>
        </w:rPr>
        <w:t xml:space="preserve">(1) </w:t>
      </w:r>
      <w:r w:rsidR="000E1846" w:rsidRPr="008332D0">
        <w:rPr>
          <w:rFonts w:ascii="Proba Pro" w:hAnsi="Proba Pro" w:cstheme="minorHAnsi"/>
          <w:sz w:val="20"/>
          <w:szCs w:val="20"/>
          <w:lang w:bidi="sk-SK"/>
        </w:rPr>
        <w:t>praktická skúsenosť</w:t>
      </w:r>
      <w:r w:rsidR="000E1846" w:rsidRPr="008332D0" w:rsidDel="008D2CDB">
        <w:rPr>
          <w:rFonts w:ascii="Proba Pro" w:hAnsi="Proba Pro" w:cstheme="minorHAnsi"/>
          <w:sz w:val="20"/>
          <w:szCs w:val="20"/>
          <w:lang w:bidi="sk-SK"/>
        </w:rPr>
        <w:t xml:space="preserve"> </w:t>
      </w:r>
      <w:r w:rsidR="000E1846" w:rsidRPr="008332D0">
        <w:rPr>
          <w:rFonts w:ascii="Proba Pro" w:hAnsi="Proba Pro" w:cstheme="minorHAnsi"/>
          <w:color w:val="auto"/>
          <w:sz w:val="20"/>
          <w:szCs w:val="20"/>
        </w:rPr>
        <w:t>so zapojením</w:t>
      </w:r>
      <w:r w:rsidR="00675110" w:rsidRPr="008332D0">
        <w:rPr>
          <w:rFonts w:ascii="Proba Pro" w:hAnsi="Proba Pro" w:cstheme="minorHAnsi"/>
          <w:color w:val="auto"/>
          <w:sz w:val="20"/>
          <w:szCs w:val="20"/>
        </w:rPr>
        <w:t xml:space="preserve"> sa do činností sektorových rád </w:t>
      </w:r>
      <w:r w:rsidR="00E10CF1" w:rsidRPr="008332D0">
        <w:rPr>
          <w:rFonts w:ascii="Proba Pro" w:hAnsi="Proba Pro" w:cstheme="minorHAnsi"/>
          <w:sz w:val="20"/>
          <w:szCs w:val="20"/>
          <w:lang w:bidi="sk-SK"/>
        </w:rPr>
        <w:t xml:space="preserve">(v zmysle definície podľa § 35b ods. 3 zákona č. 5/2004 Z. z. o službách zamestnanosti a o zmene a doplnení niektorých zákonov) na Slovensku alebo </w:t>
      </w:r>
      <w:r w:rsidR="00154B87">
        <w:rPr>
          <w:rFonts w:ascii="Proba Pro" w:hAnsi="Proba Pro" w:cstheme="minorHAnsi"/>
          <w:sz w:val="20"/>
          <w:szCs w:val="20"/>
          <w:lang w:bidi="sk-SK"/>
        </w:rPr>
        <w:t xml:space="preserve">ekvivalentných </w:t>
      </w:r>
      <w:r w:rsidR="00D05B2A">
        <w:rPr>
          <w:rFonts w:ascii="Proba Pro" w:hAnsi="Proba Pro" w:cstheme="minorHAnsi"/>
          <w:sz w:val="20"/>
          <w:szCs w:val="20"/>
          <w:lang w:bidi="sk-SK"/>
        </w:rPr>
        <w:t>v zahraničí</w:t>
      </w:r>
      <w:r w:rsidR="00E10CF1" w:rsidRPr="008332D0">
        <w:rPr>
          <w:rFonts w:ascii="Proba Pro" w:hAnsi="Proba Pro" w:cstheme="minorHAnsi"/>
          <w:color w:val="auto"/>
          <w:sz w:val="20"/>
          <w:szCs w:val="20"/>
        </w:rPr>
        <w:t>.</w:t>
      </w:r>
    </w:p>
    <w:p w14:paraId="7F1B9B89" w14:textId="77777777" w:rsidR="00675110" w:rsidRPr="008332D0" w:rsidRDefault="00675110" w:rsidP="00675110">
      <w:pPr>
        <w:spacing w:after="0" w:line="240" w:lineRule="auto"/>
        <w:ind w:left="567"/>
        <w:rPr>
          <w:rFonts w:ascii="Proba Pro" w:hAnsi="Proba Pro" w:cstheme="minorHAnsi"/>
          <w:sz w:val="20"/>
          <w:szCs w:val="20"/>
        </w:rPr>
      </w:pPr>
    </w:p>
    <w:p w14:paraId="612AC3DD" w14:textId="6983AA98" w:rsidR="00675110" w:rsidRPr="008332D0" w:rsidRDefault="00675110" w:rsidP="00675110">
      <w:pPr>
        <w:pStyle w:val="Zkladntext22"/>
        <w:spacing w:line="240" w:lineRule="auto"/>
        <w:ind w:left="142" w:firstLine="425"/>
        <w:jc w:val="both"/>
        <w:rPr>
          <w:rFonts w:ascii="Proba Pro" w:hAnsi="Proba Pro" w:cstheme="minorHAnsi"/>
          <w:color w:val="000000"/>
          <w:sz w:val="20"/>
          <w:szCs w:val="20"/>
          <w:u w:val="single"/>
          <w:lang w:eastAsia="sk-SK" w:bidi="sk-SK"/>
        </w:rPr>
      </w:pPr>
      <w:r w:rsidRPr="008332D0">
        <w:rPr>
          <w:rFonts w:ascii="Proba Pro" w:hAnsi="Proba Pro" w:cstheme="minorHAnsi"/>
          <w:color w:val="000000"/>
          <w:sz w:val="20"/>
          <w:szCs w:val="20"/>
          <w:u w:val="single"/>
          <w:lang w:eastAsia="sk-SK" w:bidi="sk-SK"/>
        </w:rPr>
        <w:t>Činnosti a</w:t>
      </w:r>
      <w:r w:rsidR="00A71CA8" w:rsidRPr="008332D0">
        <w:rPr>
          <w:rFonts w:ascii="Calibri" w:hAnsi="Calibri" w:cs="Calibri"/>
          <w:color w:val="000000"/>
          <w:sz w:val="20"/>
          <w:szCs w:val="20"/>
          <w:u w:val="single"/>
          <w:lang w:eastAsia="sk-SK" w:bidi="sk-SK"/>
        </w:rPr>
        <w:t> </w:t>
      </w:r>
      <w:r w:rsidR="00A71CA8" w:rsidRPr="008332D0">
        <w:rPr>
          <w:rFonts w:ascii="Proba Pro" w:hAnsi="Proba Pro" w:cstheme="minorHAnsi"/>
          <w:color w:val="000000"/>
          <w:sz w:val="20"/>
          <w:szCs w:val="20"/>
          <w:u w:val="single"/>
          <w:lang w:eastAsia="sk-SK" w:bidi="sk-SK"/>
        </w:rPr>
        <w:t xml:space="preserve">úlohy </w:t>
      </w:r>
      <w:r w:rsidRPr="008332D0">
        <w:rPr>
          <w:rFonts w:ascii="Proba Pro" w:hAnsi="Proba Pro" w:cstheme="minorHAnsi"/>
          <w:color w:val="000000"/>
          <w:sz w:val="20"/>
          <w:szCs w:val="20"/>
          <w:u w:val="single"/>
          <w:lang w:eastAsia="sk-SK" w:bidi="sk-SK"/>
        </w:rPr>
        <w:t>experta:</w:t>
      </w:r>
    </w:p>
    <w:p w14:paraId="40A8E11B" w14:textId="54F59795" w:rsidR="00675110" w:rsidRPr="008332D0" w:rsidRDefault="00476088" w:rsidP="00110A06">
      <w:pPr>
        <w:pStyle w:val="Default"/>
        <w:numPr>
          <w:ilvl w:val="0"/>
          <w:numId w:val="190"/>
        </w:numPr>
        <w:ind w:left="851" w:hanging="284"/>
        <w:jc w:val="both"/>
        <w:rPr>
          <w:rFonts w:ascii="Proba Pro" w:hAnsi="Proba Pro" w:cstheme="minorHAnsi"/>
          <w:color w:val="auto"/>
          <w:sz w:val="20"/>
          <w:szCs w:val="20"/>
        </w:rPr>
      </w:pPr>
      <w:r>
        <w:rPr>
          <w:rFonts w:ascii="Proba Pro" w:hAnsi="Proba Pro" w:cstheme="minorHAnsi"/>
          <w:color w:val="auto"/>
          <w:sz w:val="20"/>
          <w:szCs w:val="20"/>
        </w:rPr>
        <w:t>u</w:t>
      </w:r>
      <w:r w:rsidR="00675110" w:rsidRPr="008332D0">
        <w:rPr>
          <w:rFonts w:ascii="Proba Pro" w:hAnsi="Proba Pro" w:cstheme="minorHAnsi"/>
          <w:color w:val="auto"/>
          <w:sz w:val="20"/>
          <w:szCs w:val="20"/>
        </w:rPr>
        <w:t>smerňuje a</w:t>
      </w:r>
      <w:r w:rsidR="00675110" w:rsidRPr="008332D0">
        <w:rPr>
          <w:rFonts w:ascii="Calibri" w:hAnsi="Calibri" w:cs="Calibri"/>
          <w:color w:val="auto"/>
          <w:sz w:val="20"/>
          <w:szCs w:val="20"/>
        </w:rPr>
        <w:t> </w:t>
      </w:r>
      <w:r w:rsidR="00675110" w:rsidRPr="008332D0">
        <w:rPr>
          <w:rFonts w:ascii="Proba Pro" w:hAnsi="Proba Pro" w:cs="Proba Pro"/>
          <w:color w:val="auto"/>
          <w:sz w:val="20"/>
          <w:szCs w:val="20"/>
        </w:rPr>
        <w:t>š</w:t>
      </w:r>
      <w:r w:rsidR="00675110" w:rsidRPr="008332D0">
        <w:rPr>
          <w:rFonts w:ascii="Proba Pro" w:hAnsi="Proba Pro" w:cstheme="minorHAnsi"/>
          <w:color w:val="auto"/>
          <w:sz w:val="20"/>
          <w:szCs w:val="20"/>
        </w:rPr>
        <w:t>kol</w:t>
      </w:r>
      <w:r w:rsidR="00675110" w:rsidRPr="008332D0">
        <w:rPr>
          <w:rFonts w:ascii="Proba Pro" w:hAnsi="Proba Pro" w:cs="Proba Pro"/>
          <w:color w:val="auto"/>
          <w:sz w:val="20"/>
          <w:szCs w:val="20"/>
        </w:rPr>
        <w:t>í</w:t>
      </w:r>
      <w:r w:rsidR="00675110" w:rsidRPr="008332D0">
        <w:rPr>
          <w:rFonts w:ascii="Proba Pro" w:hAnsi="Proba Pro" w:cstheme="minorHAnsi"/>
          <w:color w:val="auto"/>
          <w:sz w:val="20"/>
          <w:szCs w:val="20"/>
        </w:rPr>
        <w:t xml:space="preserve"> expertov v</w:t>
      </w:r>
      <w:r w:rsidR="00675110" w:rsidRPr="008332D0">
        <w:rPr>
          <w:rFonts w:ascii="Calibri" w:hAnsi="Calibri" w:cs="Calibri"/>
          <w:color w:val="auto"/>
          <w:sz w:val="20"/>
          <w:szCs w:val="20"/>
        </w:rPr>
        <w:t> </w:t>
      </w:r>
      <w:r w:rsidR="00675110" w:rsidRPr="008332D0">
        <w:rPr>
          <w:rFonts w:ascii="Proba Pro" w:hAnsi="Proba Pro" w:cstheme="minorHAnsi"/>
          <w:color w:val="auto"/>
          <w:sz w:val="20"/>
          <w:szCs w:val="20"/>
        </w:rPr>
        <w:t>s</w:t>
      </w:r>
      <w:r w:rsidR="00675110" w:rsidRPr="008332D0">
        <w:rPr>
          <w:rFonts w:ascii="Proba Pro" w:hAnsi="Proba Pro" w:cs="Proba Pro"/>
          <w:color w:val="auto"/>
          <w:sz w:val="20"/>
          <w:szCs w:val="20"/>
        </w:rPr>
        <w:t>ú</w:t>
      </w:r>
      <w:r w:rsidR="00675110" w:rsidRPr="008332D0">
        <w:rPr>
          <w:rFonts w:ascii="Proba Pro" w:hAnsi="Proba Pro" w:cstheme="minorHAnsi"/>
          <w:color w:val="auto"/>
          <w:sz w:val="20"/>
          <w:szCs w:val="20"/>
        </w:rPr>
        <w:t>lade s</w:t>
      </w:r>
      <w:r w:rsidR="00675110" w:rsidRPr="008332D0">
        <w:rPr>
          <w:rFonts w:ascii="Calibri" w:hAnsi="Calibri" w:cs="Calibri"/>
          <w:color w:val="auto"/>
          <w:sz w:val="20"/>
          <w:szCs w:val="20"/>
        </w:rPr>
        <w:t> </w:t>
      </w:r>
      <w:r w:rsidR="00675110" w:rsidRPr="008332D0">
        <w:rPr>
          <w:rFonts w:ascii="Proba Pro" w:hAnsi="Proba Pro" w:cstheme="minorHAnsi"/>
          <w:color w:val="auto"/>
          <w:sz w:val="20"/>
          <w:szCs w:val="20"/>
        </w:rPr>
        <w:t>metodick</w:t>
      </w:r>
      <w:r w:rsidR="00675110" w:rsidRPr="008332D0">
        <w:rPr>
          <w:rFonts w:ascii="Proba Pro" w:hAnsi="Proba Pro" w:cs="Proba Pro"/>
          <w:color w:val="auto"/>
          <w:sz w:val="20"/>
          <w:szCs w:val="20"/>
        </w:rPr>
        <w:t>ý</w:t>
      </w:r>
      <w:r w:rsidR="00675110" w:rsidRPr="008332D0">
        <w:rPr>
          <w:rFonts w:ascii="Proba Pro" w:hAnsi="Proba Pro" w:cstheme="minorHAnsi"/>
          <w:color w:val="auto"/>
          <w:sz w:val="20"/>
          <w:szCs w:val="20"/>
        </w:rPr>
        <w:t>mi postupmi</w:t>
      </w:r>
    </w:p>
    <w:p w14:paraId="29D0B143" w14:textId="6090C5C3" w:rsidR="00675110" w:rsidRPr="008332D0" w:rsidRDefault="00675110" w:rsidP="00110A06">
      <w:pPr>
        <w:pStyle w:val="Default"/>
        <w:numPr>
          <w:ilvl w:val="0"/>
          <w:numId w:val="190"/>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zodpovedá za metodickú podporu a</w:t>
      </w:r>
      <w:r w:rsidRPr="008332D0">
        <w:rPr>
          <w:rFonts w:ascii="Calibri" w:hAnsi="Calibri" w:cs="Calibri"/>
          <w:color w:val="auto"/>
          <w:sz w:val="20"/>
          <w:szCs w:val="20"/>
        </w:rPr>
        <w:t> </w:t>
      </w:r>
      <w:r w:rsidRPr="008332D0">
        <w:rPr>
          <w:rFonts w:ascii="Proba Pro" w:hAnsi="Proba Pro" w:cstheme="minorHAnsi"/>
          <w:color w:val="auto"/>
          <w:sz w:val="20"/>
          <w:szCs w:val="20"/>
        </w:rPr>
        <w:t>dohliada nad dodr</w:t>
      </w:r>
      <w:r w:rsidRPr="008332D0">
        <w:rPr>
          <w:rFonts w:ascii="Proba Pro" w:hAnsi="Proba Pro" w:cs="Proba Pro"/>
          <w:color w:val="auto"/>
          <w:sz w:val="20"/>
          <w:szCs w:val="20"/>
        </w:rPr>
        <w:t>ž</w:t>
      </w:r>
      <w:r w:rsidRPr="008332D0">
        <w:rPr>
          <w:rFonts w:ascii="Proba Pro" w:hAnsi="Proba Pro" w:cstheme="minorHAnsi"/>
          <w:color w:val="auto"/>
          <w:sz w:val="20"/>
          <w:szCs w:val="20"/>
        </w:rPr>
        <w:t>iavan</w:t>
      </w:r>
      <w:r w:rsidRPr="008332D0">
        <w:rPr>
          <w:rFonts w:ascii="Proba Pro" w:hAnsi="Proba Pro" w:cs="Proba Pro"/>
          <w:color w:val="auto"/>
          <w:sz w:val="20"/>
          <w:szCs w:val="20"/>
        </w:rPr>
        <w:t>í</w:t>
      </w:r>
      <w:r w:rsidRPr="008332D0">
        <w:rPr>
          <w:rFonts w:ascii="Proba Pro" w:hAnsi="Proba Pro" w:cstheme="minorHAnsi"/>
          <w:color w:val="auto"/>
          <w:sz w:val="20"/>
          <w:szCs w:val="20"/>
        </w:rPr>
        <w:t>m metod</w:t>
      </w:r>
      <w:r w:rsidRPr="008332D0">
        <w:rPr>
          <w:rFonts w:ascii="Proba Pro" w:hAnsi="Proba Pro" w:cs="Proba Pro"/>
          <w:color w:val="auto"/>
          <w:sz w:val="20"/>
          <w:szCs w:val="20"/>
        </w:rPr>
        <w:t>í</w:t>
      </w:r>
      <w:r w:rsidRPr="008332D0">
        <w:rPr>
          <w:rFonts w:ascii="Proba Pro" w:hAnsi="Proba Pro" w:cstheme="minorHAnsi"/>
          <w:color w:val="auto"/>
          <w:sz w:val="20"/>
          <w:szCs w:val="20"/>
        </w:rPr>
        <w:t>k</w:t>
      </w:r>
    </w:p>
    <w:p w14:paraId="462D12C2" w14:textId="669E973A" w:rsidR="00675110" w:rsidRPr="008332D0" w:rsidRDefault="00675110" w:rsidP="00110A06">
      <w:pPr>
        <w:pStyle w:val="Default"/>
        <w:numPr>
          <w:ilvl w:val="0"/>
          <w:numId w:val="190"/>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dohliada nad odborným vedením expertov a</w:t>
      </w:r>
      <w:r w:rsidRPr="008332D0">
        <w:rPr>
          <w:rFonts w:ascii="Calibri" w:hAnsi="Calibri" w:cs="Calibri"/>
          <w:color w:val="auto"/>
          <w:sz w:val="20"/>
          <w:szCs w:val="20"/>
        </w:rPr>
        <w:t> </w:t>
      </w:r>
      <w:r w:rsidRPr="008332D0">
        <w:rPr>
          <w:rFonts w:ascii="Proba Pro" w:hAnsi="Proba Pro" w:cstheme="minorHAnsi"/>
          <w:color w:val="auto"/>
          <w:sz w:val="20"/>
          <w:szCs w:val="20"/>
        </w:rPr>
        <w:t>zodpoved</w:t>
      </w:r>
      <w:r w:rsidRPr="008332D0">
        <w:rPr>
          <w:rFonts w:ascii="Proba Pro" w:hAnsi="Proba Pro" w:cs="Proba Pro"/>
          <w:color w:val="auto"/>
          <w:sz w:val="20"/>
          <w:szCs w:val="20"/>
        </w:rPr>
        <w:t>á</w:t>
      </w:r>
      <w:r w:rsidRPr="008332D0">
        <w:rPr>
          <w:rFonts w:ascii="Proba Pro" w:hAnsi="Proba Pro" w:cstheme="minorHAnsi"/>
          <w:color w:val="auto"/>
          <w:sz w:val="20"/>
          <w:szCs w:val="20"/>
        </w:rPr>
        <w:t xml:space="preserve"> za odborn</w:t>
      </w:r>
      <w:r w:rsidRPr="008332D0">
        <w:rPr>
          <w:rFonts w:ascii="Proba Pro" w:hAnsi="Proba Pro" w:cs="Proba Pro"/>
          <w:color w:val="auto"/>
          <w:sz w:val="20"/>
          <w:szCs w:val="20"/>
        </w:rPr>
        <w:t>é</w:t>
      </w:r>
      <w:r w:rsidRPr="008332D0">
        <w:rPr>
          <w:rFonts w:ascii="Proba Pro" w:hAnsi="Proba Pro" w:cstheme="minorHAnsi"/>
          <w:color w:val="auto"/>
          <w:sz w:val="20"/>
          <w:szCs w:val="20"/>
        </w:rPr>
        <w:t xml:space="preserve"> </w:t>
      </w:r>
      <w:r w:rsidRPr="008332D0">
        <w:rPr>
          <w:rFonts w:ascii="Proba Pro" w:hAnsi="Proba Pro" w:cs="Proba Pro"/>
          <w:color w:val="auto"/>
          <w:sz w:val="20"/>
          <w:szCs w:val="20"/>
        </w:rPr>
        <w:t>č</w:t>
      </w:r>
      <w:r w:rsidRPr="008332D0">
        <w:rPr>
          <w:rFonts w:ascii="Proba Pro" w:hAnsi="Proba Pro" w:cstheme="minorHAnsi"/>
          <w:color w:val="auto"/>
          <w:sz w:val="20"/>
          <w:szCs w:val="20"/>
        </w:rPr>
        <w:t>innosti expertov</w:t>
      </w:r>
    </w:p>
    <w:p w14:paraId="4A3577E4" w14:textId="2CFFA661" w:rsidR="00675110" w:rsidRPr="008332D0" w:rsidRDefault="00675110" w:rsidP="00110A06">
      <w:pPr>
        <w:pStyle w:val="Default"/>
        <w:numPr>
          <w:ilvl w:val="0"/>
          <w:numId w:val="190"/>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zodpovedá za aktualizáciu a</w:t>
      </w:r>
      <w:r w:rsidRPr="008332D0">
        <w:rPr>
          <w:rFonts w:ascii="Calibri" w:hAnsi="Calibri" w:cs="Calibri"/>
          <w:color w:val="auto"/>
          <w:sz w:val="20"/>
          <w:szCs w:val="20"/>
        </w:rPr>
        <w:t> </w:t>
      </w:r>
      <w:r w:rsidRPr="008332D0">
        <w:rPr>
          <w:rFonts w:ascii="Proba Pro" w:hAnsi="Proba Pro" w:cstheme="minorHAnsi"/>
          <w:color w:val="auto"/>
          <w:sz w:val="20"/>
          <w:szCs w:val="20"/>
        </w:rPr>
        <w:t>tvorbu nov</w:t>
      </w:r>
      <w:r w:rsidRPr="008332D0">
        <w:rPr>
          <w:rFonts w:ascii="Proba Pro" w:hAnsi="Proba Pro" w:cs="Proba Pro"/>
          <w:color w:val="auto"/>
          <w:sz w:val="20"/>
          <w:szCs w:val="20"/>
        </w:rPr>
        <w:t>ý</w:t>
      </w:r>
      <w:r w:rsidRPr="008332D0">
        <w:rPr>
          <w:rFonts w:ascii="Proba Pro" w:hAnsi="Proba Pro" w:cstheme="minorHAnsi"/>
          <w:color w:val="auto"/>
          <w:sz w:val="20"/>
          <w:szCs w:val="20"/>
        </w:rPr>
        <w:t>ch KK</w:t>
      </w:r>
    </w:p>
    <w:p w14:paraId="00453063" w14:textId="5EDFADCC" w:rsidR="00675110" w:rsidRPr="008332D0" w:rsidRDefault="00675110" w:rsidP="00110A06">
      <w:pPr>
        <w:pStyle w:val="Default"/>
        <w:numPr>
          <w:ilvl w:val="0"/>
          <w:numId w:val="190"/>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zodpovedá za kvalitu vytvorených a</w:t>
      </w:r>
      <w:r w:rsidRPr="008332D0">
        <w:rPr>
          <w:rFonts w:ascii="Calibri" w:hAnsi="Calibri" w:cs="Calibri"/>
          <w:color w:val="auto"/>
          <w:sz w:val="20"/>
          <w:szCs w:val="20"/>
        </w:rPr>
        <w:t> </w:t>
      </w:r>
      <w:r w:rsidRPr="008332D0">
        <w:rPr>
          <w:rFonts w:ascii="Proba Pro" w:hAnsi="Proba Pro" w:cstheme="minorHAnsi"/>
          <w:color w:val="auto"/>
          <w:sz w:val="20"/>
          <w:szCs w:val="20"/>
        </w:rPr>
        <w:t>aktualizovan</w:t>
      </w:r>
      <w:r w:rsidRPr="008332D0">
        <w:rPr>
          <w:rFonts w:ascii="Proba Pro" w:hAnsi="Proba Pro" w:cs="Proba Pro"/>
          <w:color w:val="auto"/>
          <w:sz w:val="20"/>
          <w:szCs w:val="20"/>
        </w:rPr>
        <w:t>ý</w:t>
      </w:r>
      <w:r w:rsidRPr="008332D0">
        <w:rPr>
          <w:rFonts w:ascii="Proba Pro" w:hAnsi="Proba Pro" w:cstheme="minorHAnsi"/>
          <w:color w:val="auto"/>
          <w:sz w:val="20"/>
          <w:szCs w:val="20"/>
        </w:rPr>
        <w:t>ch KK v</w:t>
      </w:r>
      <w:r w:rsidRPr="008332D0">
        <w:rPr>
          <w:rFonts w:ascii="Calibri" w:hAnsi="Calibri" w:cs="Calibri"/>
          <w:color w:val="auto"/>
          <w:sz w:val="20"/>
          <w:szCs w:val="20"/>
        </w:rPr>
        <w:t> </w:t>
      </w:r>
      <w:r w:rsidRPr="008332D0">
        <w:rPr>
          <w:rFonts w:ascii="Proba Pro" w:hAnsi="Proba Pro" w:cstheme="minorHAnsi"/>
          <w:color w:val="auto"/>
          <w:sz w:val="20"/>
          <w:szCs w:val="20"/>
        </w:rPr>
        <w:t>r</w:t>
      </w:r>
      <w:r w:rsidRPr="008332D0">
        <w:rPr>
          <w:rFonts w:ascii="Proba Pro" w:hAnsi="Proba Pro" w:cs="Proba Pro"/>
          <w:color w:val="auto"/>
          <w:sz w:val="20"/>
          <w:szCs w:val="20"/>
        </w:rPr>
        <w:t>á</w:t>
      </w:r>
      <w:r w:rsidRPr="008332D0">
        <w:rPr>
          <w:rFonts w:ascii="Proba Pro" w:hAnsi="Proba Pro" w:cstheme="minorHAnsi"/>
          <w:color w:val="auto"/>
          <w:sz w:val="20"/>
          <w:szCs w:val="20"/>
        </w:rPr>
        <w:t>mci procesu aktualiz</w:t>
      </w:r>
      <w:r w:rsidRPr="008332D0">
        <w:rPr>
          <w:rFonts w:ascii="Proba Pro" w:hAnsi="Proba Pro" w:cs="Proba Pro"/>
          <w:color w:val="auto"/>
          <w:sz w:val="20"/>
          <w:szCs w:val="20"/>
        </w:rPr>
        <w:t>á</w:t>
      </w:r>
      <w:r w:rsidRPr="008332D0">
        <w:rPr>
          <w:rFonts w:ascii="Proba Pro" w:hAnsi="Proba Pro" w:cstheme="minorHAnsi"/>
          <w:color w:val="auto"/>
          <w:sz w:val="20"/>
          <w:szCs w:val="20"/>
        </w:rPr>
        <w:t>cie datab</w:t>
      </w:r>
      <w:r w:rsidRPr="008332D0">
        <w:rPr>
          <w:rFonts w:ascii="Proba Pro" w:hAnsi="Proba Pro" w:cs="Proba Pro"/>
          <w:color w:val="auto"/>
          <w:sz w:val="20"/>
          <w:szCs w:val="20"/>
        </w:rPr>
        <w:t>á</w:t>
      </w:r>
      <w:r w:rsidRPr="008332D0">
        <w:rPr>
          <w:rFonts w:ascii="Proba Pro" w:hAnsi="Proba Pro" w:cstheme="minorHAnsi"/>
          <w:color w:val="auto"/>
          <w:sz w:val="20"/>
          <w:szCs w:val="20"/>
        </w:rPr>
        <w:t>zy NSK</w:t>
      </w:r>
    </w:p>
    <w:p w14:paraId="0D76B60A" w14:textId="2BF78915" w:rsidR="0029253D" w:rsidRPr="00FA6D28" w:rsidRDefault="00675110" w:rsidP="00FA6D28">
      <w:pPr>
        <w:pStyle w:val="Default"/>
        <w:numPr>
          <w:ilvl w:val="0"/>
          <w:numId w:val="190"/>
        </w:numPr>
        <w:ind w:left="851" w:hanging="284"/>
        <w:jc w:val="both"/>
        <w:rPr>
          <w:rFonts w:ascii="Proba Pro" w:hAnsi="Proba Pro" w:cstheme="minorHAnsi"/>
          <w:color w:val="auto"/>
          <w:sz w:val="20"/>
          <w:szCs w:val="20"/>
        </w:rPr>
      </w:pPr>
      <w:r w:rsidRPr="008332D0">
        <w:rPr>
          <w:rFonts w:ascii="Proba Pro" w:hAnsi="Proba Pro" w:cstheme="minorHAnsi"/>
          <w:color w:val="auto"/>
          <w:sz w:val="20"/>
          <w:szCs w:val="20"/>
        </w:rPr>
        <w:t>zodpovedá za aktualizáciu databázy NSK</w:t>
      </w:r>
    </w:p>
    <w:p w14:paraId="3EDBDBC6" w14:textId="5252AC44" w:rsidR="0029253D" w:rsidRPr="00FA6D28" w:rsidRDefault="0029253D" w:rsidP="00FA6D28">
      <w:pPr>
        <w:pStyle w:val="SAP1"/>
        <w:numPr>
          <w:ilvl w:val="1"/>
          <w:numId w:val="193"/>
        </w:numPr>
      </w:pPr>
      <w:r w:rsidRPr="00FA6D28">
        <w:t>VŠEOBECNÉ INFORMÁCIE</w:t>
      </w:r>
    </w:p>
    <w:p w14:paraId="138B1FB6" w14:textId="4A10357E" w:rsidR="0029253D" w:rsidRPr="008332D0" w:rsidRDefault="0029253D" w:rsidP="00FA6D28">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cstheme="minorHAnsi"/>
          <w:szCs w:val="20"/>
          <w:lang w:bidi="sk-SK"/>
        </w:rPr>
        <w:t xml:space="preserve">Hospodársky subjekt môže predbežne nahradiť doklady na preukázanie splnenia podmienok účasti </w:t>
      </w:r>
      <w:r w:rsidRPr="008332D0">
        <w:rPr>
          <w:rFonts w:eastAsia="Proba Pro" w:cs="Proba Pro"/>
          <w:szCs w:val="20"/>
        </w:rPr>
        <w:t xml:space="preserve">určené verejným obstarávateľom jednotným európskym dokumentom v zmysle § 39 </w:t>
      </w:r>
      <w:r w:rsidR="00476088">
        <w:rPr>
          <w:rFonts w:eastAsia="Proba Pro" w:cs="Proba Pro"/>
          <w:szCs w:val="20"/>
        </w:rPr>
        <w:t>ZVO</w:t>
      </w:r>
      <w:r w:rsidRPr="008332D0">
        <w:rPr>
          <w:rFonts w:eastAsia="Proba Pro" w:cs="Proba Pro"/>
          <w:szCs w:val="20"/>
        </w:rPr>
        <w:t xml:space="preserve">. Súhrnný materiál obsahujúci zhrnutie základných informácií o Jednotnom európskom dokumente pre verejné obstarávanie je možné nájsť na </w:t>
      </w:r>
      <w:hyperlink r:id="rId33" w:history="1">
        <w:r w:rsidRPr="008332D0">
          <w:rPr>
            <w:rFonts w:eastAsia="Proba Pro" w:cs="Proba Pro"/>
          </w:rPr>
          <w:t>https://www.uvo.gov.sk/jednotny-europsky-dokument-pre-verejne-obstaravanie-602.html</w:t>
        </w:r>
      </w:hyperlink>
      <w:r w:rsidRPr="008332D0">
        <w:rPr>
          <w:rFonts w:eastAsia="Proba Pro" w:cs="Proba Pro"/>
          <w:szCs w:val="20"/>
        </w:rPr>
        <w:t>. Verejný obstarávateľ neumožňuje vyplniť iba globálny údaj.</w:t>
      </w:r>
    </w:p>
    <w:p w14:paraId="5B4C485B" w14:textId="249DF56E" w:rsidR="0029253D" w:rsidRPr="008332D0" w:rsidRDefault="0029253D" w:rsidP="00FA6D28">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eastAsia="Proba Pro" w:cs="Proba Pro"/>
          <w:szCs w:val="20"/>
        </w:rPr>
        <w:t xml:space="preserve">Podľa § 55 ods. 1 </w:t>
      </w:r>
      <w:r w:rsidR="00476088">
        <w:rPr>
          <w:rFonts w:eastAsia="Proba Pro" w:cs="Proba Pro"/>
          <w:szCs w:val="20"/>
        </w:rPr>
        <w:t>ZVO</w:t>
      </w:r>
      <w:r w:rsidRPr="008332D0">
        <w:rPr>
          <w:rFonts w:eastAsia="Proba Pro" w:cs="Proba Pro"/>
          <w:szCs w:val="20"/>
        </w:rPr>
        <w:t>, doklady preukazujúce splnenie podmienok účasti predkladá po vyhodnotení ponúk verejnému obstarávateľovi uchádzač, ktorí sa umiestnil na prvom mieste v poradí.</w:t>
      </w:r>
    </w:p>
    <w:p w14:paraId="1880B097" w14:textId="3BF2A190" w:rsidR="0029253D" w:rsidRPr="008332D0" w:rsidRDefault="0029253D" w:rsidP="00FA6D28">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eastAsia="Proba Pro" w:cs="Proba Pro"/>
          <w:szCs w:val="20"/>
        </w:rPr>
        <w:t xml:space="preserve">Uchádzač môže na preukázanie technickej spôsobilosti alebo odbornej spôsobilosti využiť technické a odborné kapacity inej osoby v zmysle § 34 ods. 3 </w:t>
      </w:r>
      <w:r w:rsidR="00476088">
        <w:rPr>
          <w:rFonts w:eastAsia="Proba Pro" w:cs="Proba Pro"/>
          <w:szCs w:val="20"/>
        </w:rPr>
        <w:t>ZVO</w:t>
      </w:r>
      <w:r w:rsidRPr="008332D0">
        <w:rPr>
          <w:rFonts w:eastAsia="Proba Pro" w:cs="Proba Pro"/>
          <w:szCs w:val="20"/>
        </w:rPr>
        <w:t>.</w:t>
      </w:r>
    </w:p>
    <w:p w14:paraId="1C03490E" w14:textId="77777777" w:rsidR="0029253D" w:rsidRPr="008332D0" w:rsidRDefault="0029253D" w:rsidP="00FA6D28">
      <w:pPr>
        <w:pStyle w:val="Nadpis3"/>
        <w:keepNext w:val="0"/>
        <w:keepLines w:val="0"/>
        <w:numPr>
          <w:ilvl w:val="2"/>
          <w:numId w:val="16"/>
        </w:numPr>
        <w:spacing w:after="120" w:line="240" w:lineRule="auto"/>
        <w:ind w:left="567" w:hanging="567"/>
        <w:jc w:val="both"/>
        <w:rPr>
          <w:rFonts w:eastAsia="Proba Pro" w:cs="Proba Pro"/>
          <w:szCs w:val="20"/>
        </w:rPr>
      </w:pPr>
      <w:r w:rsidRPr="008332D0">
        <w:rPr>
          <w:rFonts w:eastAsia="Proba Pro" w:cs="Proba Pro"/>
          <w:szCs w:val="20"/>
        </w:rPr>
        <w:t>Skupina dodávateľov preukazuje splnenie podmienok účasti vo verejnom obstarávaní týkajúcich sa technickej spôsobilosti alebo odbornej spôsobilosti spoločne.</w:t>
      </w:r>
    </w:p>
    <w:p w14:paraId="45165A67" w14:textId="5DC199A9" w:rsidR="0029253D" w:rsidRPr="008332D0" w:rsidRDefault="0029253D" w:rsidP="00FA6D28">
      <w:pPr>
        <w:pStyle w:val="Nadpis3"/>
        <w:keepNext w:val="0"/>
        <w:keepLines w:val="0"/>
        <w:numPr>
          <w:ilvl w:val="2"/>
          <w:numId w:val="16"/>
        </w:numPr>
        <w:spacing w:after="120" w:line="240" w:lineRule="auto"/>
        <w:ind w:left="567" w:hanging="567"/>
        <w:jc w:val="both"/>
        <w:rPr>
          <w:rFonts w:cstheme="minorHAnsi"/>
          <w:szCs w:val="20"/>
          <w:lang w:bidi="sk-SK"/>
        </w:rPr>
      </w:pPr>
      <w:r w:rsidRPr="008332D0">
        <w:rPr>
          <w:rFonts w:eastAsia="Proba Pro" w:cs="Proba Pro"/>
          <w:szCs w:val="20"/>
        </w:rPr>
        <w:t>Na prepočet ostatnej meny sa prepočítajú ceny na EUR podľa priemerného ročného kurzu ECB (Európskej centrálnej banky) za príslušný kalendárny rok.</w:t>
      </w:r>
      <w:r w:rsidRPr="008332D0">
        <w:rPr>
          <w:rFonts w:cstheme="minorHAnsi"/>
          <w:szCs w:val="20"/>
          <w:lang w:bidi="sk-SK"/>
        </w:rPr>
        <w:t xml:space="preserve"> Za rok 2019 </w:t>
      </w:r>
      <w:r w:rsidR="00B96CB9" w:rsidRPr="008332D0">
        <w:rPr>
          <w:rFonts w:eastAsia="Proba Pro" w:cs="Proba Pro"/>
          <w:szCs w:val="20"/>
        </w:rPr>
        <w:t xml:space="preserve">sa prepočítajú ceny na EUR </w:t>
      </w:r>
      <w:r w:rsidRPr="008332D0">
        <w:rPr>
          <w:rFonts w:cstheme="minorHAnsi"/>
          <w:szCs w:val="20"/>
          <w:lang w:bidi="sk-SK"/>
        </w:rPr>
        <w:t xml:space="preserve">kurzom ECB ku dňu </w:t>
      </w:r>
      <w:r w:rsidR="00B96CB9" w:rsidRPr="008332D0">
        <w:rPr>
          <w:rFonts w:cstheme="minorHAnsi"/>
          <w:szCs w:val="20"/>
          <w:lang w:bidi="sk-SK"/>
        </w:rPr>
        <w:t>zverejnenia</w:t>
      </w:r>
      <w:r w:rsidRPr="008332D0">
        <w:rPr>
          <w:rFonts w:cstheme="minorHAnsi"/>
          <w:szCs w:val="20"/>
          <w:lang w:bidi="sk-SK"/>
        </w:rPr>
        <w:t xml:space="preserve"> oznámenia </w:t>
      </w:r>
      <w:r w:rsidR="00B96CB9" w:rsidRPr="008332D0">
        <w:rPr>
          <w:rFonts w:cstheme="minorHAnsi"/>
          <w:szCs w:val="20"/>
          <w:lang w:bidi="sk-SK"/>
        </w:rPr>
        <w:t>o</w:t>
      </w:r>
      <w:r w:rsidR="00B96CB9" w:rsidRPr="008332D0">
        <w:rPr>
          <w:rFonts w:ascii="Calibri" w:hAnsi="Calibri" w:cs="Calibri"/>
          <w:szCs w:val="20"/>
          <w:lang w:bidi="sk-SK"/>
        </w:rPr>
        <w:t> </w:t>
      </w:r>
      <w:r w:rsidR="00B96CB9" w:rsidRPr="008332D0">
        <w:rPr>
          <w:rFonts w:cstheme="minorHAnsi"/>
          <w:szCs w:val="20"/>
          <w:lang w:bidi="sk-SK"/>
        </w:rPr>
        <w:t>vyhl</w:t>
      </w:r>
      <w:r w:rsidR="00B96CB9" w:rsidRPr="008332D0">
        <w:rPr>
          <w:rFonts w:cs="Proba Pro"/>
          <w:szCs w:val="20"/>
          <w:lang w:bidi="sk-SK"/>
        </w:rPr>
        <w:t>á</w:t>
      </w:r>
      <w:r w:rsidR="00B96CB9" w:rsidRPr="008332D0">
        <w:rPr>
          <w:rFonts w:cstheme="minorHAnsi"/>
          <w:szCs w:val="20"/>
          <w:lang w:bidi="sk-SK"/>
        </w:rPr>
        <w:t>sen</w:t>
      </w:r>
      <w:r w:rsidR="00B96CB9" w:rsidRPr="008332D0">
        <w:rPr>
          <w:rFonts w:cs="Proba Pro"/>
          <w:szCs w:val="20"/>
          <w:lang w:bidi="sk-SK"/>
        </w:rPr>
        <w:t>í</w:t>
      </w:r>
      <w:r w:rsidR="00B96CB9" w:rsidRPr="008332D0">
        <w:rPr>
          <w:rFonts w:cstheme="minorHAnsi"/>
          <w:szCs w:val="20"/>
          <w:lang w:bidi="sk-SK"/>
        </w:rPr>
        <w:t xml:space="preserve"> verejn</w:t>
      </w:r>
      <w:r w:rsidR="00B96CB9" w:rsidRPr="008332D0">
        <w:rPr>
          <w:rFonts w:cs="Proba Pro"/>
          <w:szCs w:val="20"/>
          <w:lang w:bidi="sk-SK"/>
        </w:rPr>
        <w:t>é</w:t>
      </w:r>
      <w:r w:rsidR="00B96CB9" w:rsidRPr="008332D0">
        <w:rPr>
          <w:rFonts w:cstheme="minorHAnsi"/>
          <w:szCs w:val="20"/>
          <w:lang w:bidi="sk-SK"/>
        </w:rPr>
        <w:t>ho obstar</w:t>
      </w:r>
      <w:r w:rsidR="00B96CB9" w:rsidRPr="008332D0">
        <w:rPr>
          <w:rFonts w:cs="Proba Pro"/>
          <w:szCs w:val="20"/>
          <w:lang w:bidi="sk-SK"/>
        </w:rPr>
        <w:t>á</w:t>
      </w:r>
      <w:r w:rsidR="00B96CB9" w:rsidRPr="008332D0">
        <w:rPr>
          <w:rFonts w:cstheme="minorHAnsi"/>
          <w:szCs w:val="20"/>
          <w:lang w:bidi="sk-SK"/>
        </w:rPr>
        <w:t xml:space="preserve">vania </w:t>
      </w:r>
      <w:r w:rsidRPr="008332D0">
        <w:rPr>
          <w:rFonts w:cstheme="minorHAnsi"/>
          <w:szCs w:val="20"/>
          <w:lang w:bidi="sk-SK"/>
        </w:rPr>
        <w:t>v</w:t>
      </w:r>
      <w:r w:rsidR="00B96CB9" w:rsidRPr="008332D0">
        <w:rPr>
          <w:rFonts w:ascii="Calibri" w:hAnsi="Calibri" w:cs="Calibri"/>
          <w:szCs w:val="20"/>
          <w:lang w:bidi="sk-SK"/>
        </w:rPr>
        <w:t> </w:t>
      </w:r>
      <w:r w:rsidR="00B96CB9" w:rsidRPr="008332D0">
        <w:rPr>
          <w:rFonts w:cstheme="minorHAnsi"/>
          <w:szCs w:val="20"/>
          <w:lang w:bidi="sk-SK"/>
        </w:rPr>
        <w:t>Dodatku k Úradnému</w:t>
      </w:r>
      <w:r w:rsidRPr="008332D0">
        <w:rPr>
          <w:rFonts w:cstheme="minorHAnsi"/>
          <w:szCs w:val="20"/>
          <w:lang w:bidi="sk-SK"/>
        </w:rPr>
        <w:t xml:space="preserve"> vestníku Európskej únie. </w:t>
      </w:r>
    </w:p>
    <w:p w14:paraId="23AD6772" w14:textId="77777777" w:rsidR="00675110" w:rsidRPr="008332D0" w:rsidRDefault="00675110" w:rsidP="00675110">
      <w:pPr>
        <w:pStyle w:val="Odsekzoznamu"/>
        <w:spacing w:after="0" w:line="240" w:lineRule="auto"/>
        <w:ind w:left="851"/>
        <w:jc w:val="both"/>
        <w:rPr>
          <w:rFonts w:ascii="Proba Pro" w:hAnsi="Proba Pro" w:cstheme="minorHAnsi"/>
          <w:color w:val="000000"/>
          <w:lang w:bidi="sk-SK"/>
        </w:rPr>
      </w:pPr>
    </w:p>
    <w:p w14:paraId="39CCD8AA" w14:textId="04CD8D53" w:rsidR="00675110" w:rsidRPr="00FA6D28" w:rsidRDefault="00A27876" w:rsidP="00FA6D28">
      <w:pPr>
        <w:spacing w:after="160" w:line="259" w:lineRule="auto"/>
        <w:rPr>
          <w:rFonts w:ascii="Proba Pro" w:eastAsia="Times New Roman" w:hAnsi="Proba Pro"/>
          <w:b/>
          <w:caps/>
          <w:color w:val="008998"/>
          <w:spacing w:val="30"/>
          <w:sz w:val="20"/>
          <w:szCs w:val="20"/>
        </w:rPr>
      </w:pPr>
      <w:r w:rsidRPr="008332D0">
        <w:rPr>
          <w:rFonts w:ascii="Proba Pro" w:hAnsi="Proba Pro"/>
        </w:rPr>
        <w:br w:type="page"/>
      </w:r>
    </w:p>
    <w:p w14:paraId="4DA13D7A" w14:textId="77777777" w:rsidR="00492616" w:rsidRPr="008332D0" w:rsidRDefault="00492616" w:rsidP="00492616">
      <w:pPr>
        <w:pStyle w:val="Odsekzoznamu"/>
        <w:widowControl w:val="0"/>
        <w:numPr>
          <w:ilvl w:val="0"/>
          <w:numId w:val="166"/>
        </w:numPr>
        <w:spacing w:after="120" w:line="240" w:lineRule="auto"/>
        <w:contextualSpacing w:val="0"/>
        <w:jc w:val="both"/>
        <w:outlineLvl w:val="2"/>
        <w:rPr>
          <w:rFonts w:ascii="Proba Pro" w:hAnsi="Proba Pro"/>
          <w:vanish/>
          <w:szCs w:val="24"/>
        </w:rPr>
      </w:pPr>
    </w:p>
    <w:p w14:paraId="16DF00BF" w14:textId="77777777" w:rsidR="00492616" w:rsidRPr="008332D0" w:rsidRDefault="00492616" w:rsidP="00492616">
      <w:pPr>
        <w:pStyle w:val="Odsekzoznamu"/>
        <w:widowControl w:val="0"/>
        <w:numPr>
          <w:ilvl w:val="1"/>
          <w:numId w:val="166"/>
        </w:numPr>
        <w:spacing w:after="120" w:line="240" w:lineRule="auto"/>
        <w:contextualSpacing w:val="0"/>
        <w:jc w:val="both"/>
        <w:outlineLvl w:val="2"/>
        <w:rPr>
          <w:rFonts w:ascii="Proba Pro" w:hAnsi="Proba Pro"/>
          <w:vanish/>
          <w:szCs w:val="24"/>
        </w:rPr>
      </w:pPr>
    </w:p>
    <w:p w14:paraId="37702C0C" w14:textId="77777777" w:rsidR="00492616" w:rsidRPr="008332D0" w:rsidRDefault="00492616" w:rsidP="00492616">
      <w:pPr>
        <w:pStyle w:val="Odsekzoznamu"/>
        <w:widowControl w:val="0"/>
        <w:numPr>
          <w:ilvl w:val="1"/>
          <w:numId w:val="166"/>
        </w:numPr>
        <w:spacing w:after="120" w:line="240" w:lineRule="auto"/>
        <w:contextualSpacing w:val="0"/>
        <w:jc w:val="both"/>
        <w:outlineLvl w:val="2"/>
        <w:rPr>
          <w:rFonts w:ascii="Proba Pro" w:hAnsi="Proba Pro"/>
          <w:vanish/>
          <w:szCs w:val="24"/>
        </w:rPr>
      </w:pPr>
    </w:p>
    <w:p w14:paraId="21FD191F" w14:textId="77777777" w:rsidR="006B33DD" w:rsidRPr="008332D0" w:rsidRDefault="006B33DD" w:rsidP="006B33DD">
      <w:pPr>
        <w:pStyle w:val="SAPHlavn"/>
        <w:widowControl/>
        <w:spacing w:after="0" w:line="240" w:lineRule="auto"/>
        <w:ind w:left="0" w:firstLine="0"/>
      </w:pPr>
      <w:bookmarkStart w:id="176" w:name="_Toc14419002"/>
      <w:r w:rsidRPr="008332D0">
        <w:t>ČASŤ E. Obchodné podmienky</w:t>
      </w:r>
      <w:bookmarkStart w:id="177" w:name="_1yyy98l" w:colFirst="0" w:colLast="0"/>
      <w:bookmarkEnd w:id="176"/>
      <w:bookmarkEnd w:id="177"/>
    </w:p>
    <w:p w14:paraId="05B97F46" w14:textId="77777777" w:rsidR="006B33DD" w:rsidRPr="008332D0" w:rsidRDefault="006B33DD" w:rsidP="006B33DD">
      <w:pPr>
        <w:pStyle w:val="SAP1"/>
        <w:numPr>
          <w:ilvl w:val="1"/>
          <w:numId w:val="17"/>
        </w:numPr>
      </w:pPr>
      <w:bookmarkStart w:id="178" w:name="_Toc14419003"/>
      <w:r w:rsidRPr="008332D0">
        <w:t>Podmienky uzatvorenia zmluvy</w:t>
      </w:r>
      <w:bookmarkEnd w:id="178"/>
    </w:p>
    <w:p w14:paraId="38545F12" w14:textId="383FCD1C" w:rsidR="006B33DD" w:rsidRPr="008332D0" w:rsidRDefault="006B33DD" w:rsidP="006B33DD">
      <w:pPr>
        <w:pStyle w:val="Nadpis3"/>
        <w:keepNext w:val="0"/>
        <w:keepLines w:val="0"/>
        <w:widowControl w:val="0"/>
        <w:numPr>
          <w:ilvl w:val="2"/>
          <w:numId w:val="7"/>
        </w:numPr>
        <w:spacing w:after="120" w:line="240" w:lineRule="auto"/>
        <w:ind w:left="567" w:hanging="567"/>
        <w:jc w:val="both"/>
      </w:pPr>
      <w:r w:rsidRPr="008332D0">
        <w:t>S</w:t>
      </w:r>
      <w:r w:rsidRPr="008332D0">
        <w:rPr>
          <w:rFonts w:ascii="Calibri" w:hAnsi="Calibri" w:cs="Calibri"/>
        </w:rPr>
        <w:t> </w:t>
      </w:r>
      <w:r w:rsidRPr="008332D0">
        <w:rPr>
          <w:rFonts w:cs="Proba Pro"/>
        </w:rPr>
        <w:t>ú</w:t>
      </w:r>
      <w:r w:rsidRPr="008332D0">
        <w:t>spe</w:t>
      </w:r>
      <w:r w:rsidRPr="008332D0">
        <w:rPr>
          <w:rFonts w:cs="Proba Pro"/>
        </w:rPr>
        <w:t>š</w:t>
      </w:r>
      <w:r w:rsidRPr="008332D0">
        <w:t>n</w:t>
      </w:r>
      <w:r w:rsidRPr="008332D0">
        <w:rPr>
          <w:rFonts w:cs="Proba Pro"/>
        </w:rPr>
        <w:t>ý</w:t>
      </w:r>
      <w:r w:rsidRPr="008332D0">
        <w:t>m uch</w:t>
      </w:r>
      <w:r w:rsidRPr="008332D0">
        <w:rPr>
          <w:rFonts w:cs="Proba Pro"/>
        </w:rPr>
        <w:t>á</w:t>
      </w:r>
      <w:r w:rsidRPr="008332D0">
        <w:t>dza</w:t>
      </w:r>
      <w:r w:rsidRPr="008332D0">
        <w:rPr>
          <w:rFonts w:cs="Proba Pro"/>
        </w:rPr>
        <w:t>č</w:t>
      </w:r>
      <w:r w:rsidRPr="008332D0">
        <w:t>om bude uzavretá zmluva o</w:t>
      </w:r>
      <w:r w:rsidRPr="008332D0">
        <w:rPr>
          <w:rFonts w:ascii="Calibri" w:hAnsi="Calibri" w:cs="Calibri"/>
        </w:rPr>
        <w:t> </w:t>
      </w:r>
      <w:r w:rsidRPr="008332D0">
        <w:t>poskytovaní služieb v</w:t>
      </w:r>
      <w:r w:rsidRPr="008332D0">
        <w:rPr>
          <w:rFonts w:ascii="Calibri" w:hAnsi="Calibri" w:cs="Calibri"/>
        </w:rPr>
        <w:t> </w:t>
      </w:r>
      <w:r w:rsidRPr="008332D0">
        <w:t>s</w:t>
      </w:r>
      <w:r w:rsidRPr="008332D0">
        <w:rPr>
          <w:rFonts w:cs="Proba Pro"/>
        </w:rPr>
        <w:t>ú</w:t>
      </w:r>
      <w:r w:rsidRPr="008332D0">
        <w:t>lade s ustanoveniami § 269 ods. 2 a</w:t>
      </w:r>
      <w:r w:rsidRPr="008332D0">
        <w:rPr>
          <w:rFonts w:ascii="Calibri" w:hAnsi="Calibri" w:cs="Calibri"/>
        </w:rPr>
        <w:t> </w:t>
      </w:r>
      <w:proofErr w:type="spellStart"/>
      <w:r w:rsidRPr="008332D0">
        <w:t>nasl</w:t>
      </w:r>
      <w:proofErr w:type="spellEnd"/>
      <w:r w:rsidRPr="008332D0">
        <w:t>. zákona č. 513/1991 Zb., Obchodný zákonník v</w:t>
      </w:r>
      <w:r w:rsidRPr="008332D0">
        <w:rPr>
          <w:rFonts w:ascii="Calibri" w:eastAsia="Calibri" w:hAnsi="Calibri" w:cs="Calibri"/>
        </w:rPr>
        <w:t> </w:t>
      </w:r>
      <w:r w:rsidRPr="008332D0">
        <w:t>znení neskorších predpisov (ďalej tiež len „</w:t>
      </w:r>
      <w:r w:rsidRPr="008332D0">
        <w:rPr>
          <w:b/>
        </w:rPr>
        <w:t>Zmluva</w:t>
      </w:r>
      <w:r w:rsidRPr="008332D0">
        <w:t>“) za podmienok uvedených nižšie, ako aj ďalších štandardných obchodných podmienok používaných pre takýto typ zmluvy a</w:t>
      </w:r>
      <w:r w:rsidRPr="008332D0">
        <w:rPr>
          <w:rFonts w:ascii="Calibri" w:eastAsia="Calibri" w:hAnsi="Calibri" w:cs="Calibri"/>
        </w:rPr>
        <w:t> </w:t>
      </w:r>
      <w:r w:rsidRPr="008332D0">
        <w:t>rovnaké alebo podobné predmety plnenia v</w:t>
      </w:r>
      <w:r w:rsidRPr="008332D0">
        <w:rPr>
          <w:rFonts w:ascii="Calibri" w:eastAsia="Calibri" w:hAnsi="Calibri" w:cs="Calibri"/>
        </w:rPr>
        <w:t> </w:t>
      </w:r>
      <w:r w:rsidRPr="008332D0">
        <w:t>súlade s</w:t>
      </w:r>
      <w:r w:rsidRPr="008332D0">
        <w:rPr>
          <w:rFonts w:ascii="Calibri" w:eastAsia="Calibri" w:hAnsi="Calibri" w:cs="Calibri"/>
        </w:rPr>
        <w:t> </w:t>
      </w:r>
      <w:r w:rsidRPr="008332D0">
        <w:t>právom Slovenskej republiky. Predmet plnenia, ako aj jeho cena budú presne zodpovedať obsahu víťaznej ponuky a bude v súlade so špecifikáciou stanovenou v</w:t>
      </w:r>
      <w:r w:rsidRPr="008332D0">
        <w:rPr>
          <w:rFonts w:ascii="Calibri" w:eastAsia="Calibri" w:hAnsi="Calibri" w:cs="Calibri"/>
        </w:rPr>
        <w:t> </w:t>
      </w:r>
      <w:r w:rsidRPr="008332D0">
        <w:t>Časti B. Opis predmetu zákazky týchto súťažných podklad</w:t>
      </w:r>
      <w:r w:rsidR="00FA6D28">
        <w:t>ov</w:t>
      </w:r>
      <w:r w:rsidRPr="008332D0">
        <w:t xml:space="preserve">. </w:t>
      </w:r>
    </w:p>
    <w:p w14:paraId="17D009B0" w14:textId="02AC7CFF" w:rsidR="006B33DD" w:rsidRPr="008332D0" w:rsidRDefault="006B33DD" w:rsidP="006B33DD">
      <w:pPr>
        <w:pStyle w:val="Nadpis3"/>
        <w:keepNext w:val="0"/>
        <w:keepLines w:val="0"/>
        <w:widowControl w:val="0"/>
        <w:numPr>
          <w:ilvl w:val="2"/>
          <w:numId w:val="7"/>
        </w:numPr>
        <w:spacing w:after="120" w:line="240" w:lineRule="auto"/>
        <w:ind w:left="567" w:hanging="567"/>
        <w:jc w:val="both"/>
      </w:pPr>
      <w:r w:rsidRPr="008332D0">
        <w:t>Uchádzač predloží v</w:t>
      </w:r>
      <w:r w:rsidRPr="008332D0">
        <w:rPr>
          <w:rFonts w:ascii="Calibri" w:hAnsi="Calibri" w:cs="Calibri"/>
        </w:rPr>
        <w:t> </w:t>
      </w:r>
      <w:r w:rsidRPr="008332D0">
        <w:t>ponuke návrh Zmluvy vypracovaný v</w:t>
      </w:r>
      <w:r w:rsidRPr="008332D0">
        <w:rPr>
          <w:rFonts w:ascii="Calibri" w:hAnsi="Calibri" w:cs="Calibri"/>
        </w:rPr>
        <w:t> </w:t>
      </w:r>
      <w:r w:rsidRPr="008332D0">
        <w:t>súlade s</w:t>
      </w:r>
      <w:r w:rsidRPr="008332D0">
        <w:rPr>
          <w:rFonts w:ascii="Calibri" w:hAnsi="Calibri" w:cs="Calibri"/>
        </w:rPr>
        <w:t> </w:t>
      </w:r>
      <w:r w:rsidRPr="008332D0">
        <w:t>týmito súťažnými podkladmi. Uchádzač je povinný použiť vzor Zmluvy uvedený v</w:t>
      </w:r>
      <w:r w:rsidRPr="008332D0">
        <w:rPr>
          <w:rFonts w:ascii="Calibri" w:hAnsi="Calibri" w:cs="Calibri"/>
        </w:rPr>
        <w:t> </w:t>
      </w:r>
      <w:r w:rsidRPr="008332D0">
        <w:t xml:space="preserve">bode 2 tejto časti súťažných podkladov. </w:t>
      </w:r>
      <w:r w:rsidRPr="008332D0">
        <w:rPr>
          <w:b/>
        </w:rPr>
        <w:t xml:space="preserve">Uchádzač nesmie okrem doplnenia vyznačeného textu, akokoľvek meniť vzor zmluvy. </w:t>
      </w:r>
      <w:r w:rsidRPr="008332D0">
        <w:t>Ak uchádzač predloží návrh Zmluvy, ktorým nebude rešpektovať podmienky stanovené v</w:t>
      </w:r>
      <w:r w:rsidRPr="008332D0">
        <w:rPr>
          <w:rFonts w:ascii="Calibri" w:hAnsi="Calibri" w:cs="Calibri"/>
        </w:rPr>
        <w:t> </w:t>
      </w:r>
      <w:r w:rsidRPr="008332D0">
        <w:t>týchto súťažných podkladoch, bude jeho ponuka z</w:t>
      </w:r>
      <w:r w:rsidRPr="008332D0">
        <w:rPr>
          <w:rFonts w:ascii="Calibri" w:hAnsi="Calibri" w:cs="Calibri"/>
        </w:rPr>
        <w:t> </w:t>
      </w:r>
      <w:r w:rsidRPr="008332D0">
        <w:t>verejnej súťaže vylúčená. Uchádzač bude písomne upovedomený o vylúčení jeho ponuky z verejnej súťaže s</w:t>
      </w:r>
      <w:r w:rsidRPr="008332D0">
        <w:rPr>
          <w:rFonts w:ascii="Calibri" w:hAnsi="Calibri" w:cs="Calibri"/>
        </w:rPr>
        <w:t> </w:t>
      </w:r>
      <w:r w:rsidRPr="008332D0">
        <w:t>uvedením dôvodu vylúčenia a lehoty, v ktorej môže byť podané námietka podľa § 170 ods. 3 písm. d) ZVO.</w:t>
      </w:r>
    </w:p>
    <w:p w14:paraId="231057BE" w14:textId="2D2C23D3" w:rsidR="006B33DD" w:rsidRPr="008332D0" w:rsidRDefault="006B33DD" w:rsidP="006B33DD">
      <w:pPr>
        <w:pStyle w:val="SAP1"/>
        <w:numPr>
          <w:ilvl w:val="1"/>
          <w:numId w:val="17"/>
        </w:numPr>
        <w:rPr>
          <w:bCs/>
          <w:i/>
          <w:iCs/>
        </w:rPr>
      </w:pPr>
      <w:bookmarkStart w:id="179" w:name="_Toc14419004"/>
      <w:r w:rsidRPr="008332D0">
        <w:t>Vzor zmluvy</w:t>
      </w:r>
      <w:bookmarkStart w:id="180" w:name="_2y3w247" w:colFirst="0" w:colLast="0"/>
      <w:bookmarkEnd w:id="179"/>
      <w:bookmarkEnd w:id="180"/>
    </w:p>
    <w:p w14:paraId="381B272C" w14:textId="77777777" w:rsidR="000F021C" w:rsidRPr="008332D0" w:rsidRDefault="000F021C" w:rsidP="000F021C">
      <w:pPr>
        <w:jc w:val="center"/>
        <w:rPr>
          <w:rFonts w:ascii="Proba Pro" w:hAnsi="Proba Pro"/>
          <w:b/>
          <w:bCs/>
          <w:caps/>
          <w:sz w:val="20"/>
          <w:szCs w:val="20"/>
        </w:rPr>
      </w:pPr>
    </w:p>
    <w:p w14:paraId="0DD1C226" w14:textId="3854CD6D" w:rsidR="000F021C" w:rsidRPr="008332D0" w:rsidRDefault="000F021C" w:rsidP="000F021C">
      <w:pPr>
        <w:jc w:val="center"/>
        <w:rPr>
          <w:rFonts w:ascii="Proba Pro" w:hAnsi="Proba Pro"/>
          <w:b/>
          <w:bCs/>
          <w:sz w:val="20"/>
          <w:szCs w:val="20"/>
        </w:rPr>
      </w:pPr>
      <w:r w:rsidRPr="008332D0">
        <w:rPr>
          <w:rFonts w:ascii="Proba Pro" w:hAnsi="Proba Pro"/>
          <w:b/>
          <w:bCs/>
          <w:caps/>
          <w:sz w:val="20"/>
          <w:szCs w:val="20"/>
        </w:rPr>
        <w:t xml:space="preserve"> Zmluva o</w:t>
      </w:r>
      <w:r w:rsidRPr="008332D0">
        <w:rPr>
          <w:rFonts w:cs="Calibri"/>
          <w:b/>
          <w:bCs/>
          <w:caps/>
          <w:sz w:val="20"/>
          <w:szCs w:val="20"/>
        </w:rPr>
        <w:t> </w:t>
      </w:r>
      <w:r w:rsidRPr="008332D0">
        <w:rPr>
          <w:rFonts w:ascii="Proba Pro" w:hAnsi="Proba Pro"/>
          <w:b/>
          <w:bCs/>
          <w:caps/>
          <w:sz w:val="20"/>
          <w:szCs w:val="20"/>
        </w:rPr>
        <w:t>poskytovaní služieb</w:t>
      </w:r>
    </w:p>
    <w:p w14:paraId="4311F143" w14:textId="77777777" w:rsidR="000F021C" w:rsidRPr="008332D0" w:rsidRDefault="000F021C" w:rsidP="000F021C">
      <w:pPr>
        <w:keepNext/>
        <w:keepLines/>
        <w:jc w:val="center"/>
        <w:rPr>
          <w:rFonts w:ascii="Proba Pro" w:hAnsi="Proba Pro" w:cs="Arial"/>
          <w:bCs/>
          <w:sz w:val="20"/>
          <w:szCs w:val="20"/>
        </w:rPr>
      </w:pPr>
      <w:r w:rsidRPr="008332D0">
        <w:rPr>
          <w:rFonts w:ascii="Proba Pro" w:hAnsi="Proba Pro" w:cs="Arial"/>
          <w:bCs/>
          <w:sz w:val="20"/>
          <w:szCs w:val="20"/>
        </w:rPr>
        <w:t xml:space="preserve">č. </w:t>
      </w:r>
      <w:r w:rsidRPr="008332D0">
        <w:rPr>
          <w:rFonts w:ascii="Proba Pro" w:hAnsi="Proba Pro" w:cs="Arial"/>
          <w:color w:val="000000"/>
          <w:sz w:val="20"/>
          <w:szCs w:val="20"/>
        </w:rPr>
        <w:t>[</w:t>
      </w:r>
      <w:r w:rsidRPr="008332D0">
        <w:rPr>
          <w:rFonts w:ascii="Arial" w:hAnsi="Arial" w:cs="Arial"/>
          <w:color w:val="000000"/>
          <w:sz w:val="20"/>
          <w:szCs w:val="20"/>
          <w:highlight w:val="lightGray"/>
        </w:rPr>
        <w:t>●</w:t>
      </w:r>
      <w:r w:rsidRPr="008332D0">
        <w:rPr>
          <w:rFonts w:ascii="Proba Pro" w:hAnsi="Proba Pro" w:cs="Arial"/>
          <w:color w:val="000000"/>
          <w:sz w:val="20"/>
          <w:szCs w:val="20"/>
        </w:rPr>
        <w:t xml:space="preserve"> ]</w:t>
      </w:r>
    </w:p>
    <w:p w14:paraId="22617FCB" w14:textId="46322208" w:rsidR="000F021C" w:rsidRPr="008332D0" w:rsidRDefault="000F021C" w:rsidP="000F021C">
      <w:pPr>
        <w:keepNext/>
        <w:keepLines/>
        <w:jc w:val="center"/>
        <w:rPr>
          <w:rFonts w:ascii="Proba Pro" w:hAnsi="Proba Pro" w:cstheme="minorHAnsi"/>
          <w:sz w:val="20"/>
          <w:szCs w:val="20"/>
        </w:rPr>
      </w:pPr>
      <w:r w:rsidRPr="008332D0">
        <w:rPr>
          <w:rFonts w:ascii="Proba Pro" w:hAnsi="Proba Pro" w:cstheme="minorHAnsi"/>
          <w:sz w:val="20"/>
          <w:szCs w:val="20"/>
        </w:rPr>
        <w:t>uzatvorená v zmysle § 269 ods. 2  a</w:t>
      </w:r>
      <w:r w:rsidRPr="008332D0">
        <w:rPr>
          <w:rFonts w:cs="Calibri"/>
          <w:sz w:val="20"/>
          <w:szCs w:val="20"/>
        </w:rPr>
        <w:t> </w:t>
      </w:r>
      <w:proofErr w:type="spellStart"/>
      <w:r w:rsidRPr="008332D0">
        <w:rPr>
          <w:rFonts w:ascii="Proba Pro" w:hAnsi="Proba Pro" w:cstheme="minorHAnsi"/>
          <w:sz w:val="20"/>
          <w:szCs w:val="20"/>
        </w:rPr>
        <w:t>nasl</w:t>
      </w:r>
      <w:proofErr w:type="spellEnd"/>
      <w:r w:rsidRPr="008332D0">
        <w:rPr>
          <w:rFonts w:ascii="Proba Pro" w:hAnsi="Proba Pro" w:cstheme="minorHAnsi"/>
          <w:sz w:val="20"/>
          <w:szCs w:val="20"/>
        </w:rPr>
        <w:t xml:space="preserve">. zákona č. 513/1991 </w:t>
      </w:r>
      <w:proofErr w:type="spellStart"/>
      <w:r w:rsidRPr="008332D0">
        <w:rPr>
          <w:rFonts w:ascii="Proba Pro" w:hAnsi="Proba Pro" w:cstheme="minorHAnsi"/>
          <w:sz w:val="20"/>
          <w:szCs w:val="20"/>
        </w:rPr>
        <w:t>Z.z</w:t>
      </w:r>
      <w:proofErr w:type="spellEnd"/>
      <w:r w:rsidRPr="008332D0">
        <w:rPr>
          <w:rFonts w:ascii="Proba Pro" w:hAnsi="Proba Pro" w:cstheme="minorHAnsi"/>
          <w:sz w:val="20"/>
          <w:szCs w:val="20"/>
        </w:rPr>
        <w:t>. Obchodného zákonníka v znení neskorších právnych predpisov (ďalej len „</w:t>
      </w:r>
      <w:r w:rsidRPr="008332D0">
        <w:rPr>
          <w:rFonts w:ascii="Proba Pro" w:hAnsi="Proba Pro" w:cstheme="minorHAnsi"/>
          <w:b/>
          <w:sz w:val="20"/>
          <w:szCs w:val="20"/>
        </w:rPr>
        <w:t>Obchodný zákonník</w:t>
      </w:r>
      <w:r w:rsidRPr="008332D0">
        <w:rPr>
          <w:rFonts w:ascii="Proba Pro" w:hAnsi="Proba Pro" w:cstheme="minorHAnsi"/>
          <w:sz w:val="20"/>
          <w:szCs w:val="20"/>
        </w:rPr>
        <w:t xml:space="preserve">“)  </w:t>
      </w:r>
    </w:p>
    <w:p w14:paraId="11704A2B" w14:textId="77777777" w:rsidR="000F021C" w:rsidRPr="008332D0" w:rsidRDefault="000F021C" w:rsidP="000F021C">
      <w:pPr>
        <w:keepNext/>
        <w:keepLines/>
        <w:jc w:val="center"/>
        <w:rPr>
          <w:rFonts w:ascii="Proba Pro" w:hAnsi="Proba Pro" w:cs="Arial"/>
          <w:bCs/>
          <w:sz w:val="20"/>
          <w:szCs w:val="20"/>
        </w:rPr>
      </w:pPr>
      <w:r w:rsidRPr="008332D0">
        <w:rPr>
          <w:rFonts w:ascii="Proba Pro" w:hAnsi="Proba Pro" w:cstheme="minorHAnsi"/>
          <w:sz w:val="20"/>
          <w:szCs w:val="20"/>
        </w:rPr>
        <w:t>(ďalej len „</w:t>
      </w:r>
      <w:r w:rsidRPr="008332D0">
        <w:rPr>
          <w:rFonts w:ascii="Proba Pro" w:hAnsi="Proba Pro" w:cstheme="minorHAnsi"/>
          <w:b/>
          <w:sz w:val="20"/>
          <w:szCs w:val="20"/>
        </w:rPr>
        <w:t>Zmluva</w:t>
      </w:r>
      <w:r w:rsidRPr="008332D0">
        <w:rPr>
          <w:rFonts w:ascii="Proba Pro" w:hAnsi="Proba Pro" w:cstheme="minorHAnsi"/>
          <w:sz w:val="20"/>
          <w:szCs w:val="20"/>
        </w:rPr>
        <w:t>“)</w:t>
      </w:r>
    </w:p>
    <w:p w14:paraId="1BDA08AC" w14:textId="77777777" w:rsidR="000F021C" w:rsidRPr="008332D0" w:rsidRDefault="000F021C" w:rsidP="000F021C">
      <w:pPr>
        <w:keepNext/>
        <w:keepLines/>
        <w:jc w:val="center"/>
        <w:rPr>
          <w:rFonts w:ascii="Proba Pro" w:hAnsi="Proba Pro" w:cs="Arial"/>
          <w:bCs/>
          <w:sz w:val="20"/>
          <w:szCs w:val="20"/>
        </w:rPr>
      </w:pPr>
      <w:r w:rsidRPr="008332D0">
        <w:rPr>
          <w:rFonts w:ascii="Proba Pro" w:hAnsi="Proba Pro" w:cs="Arial"/>
          <w:bCs/>
          <w:sz w:val="20"/>
          <w:szCs w:val="20"/>
        </w:rPr>
        <w:t>medzi Zmluvnými stranami:</w:t>
      </w:r>
    </w:p>
    <w:p w14:paraId="168B790A" w14:textId="77777777" w:rsidR="000F021C" w:rsidRPr="008332D0" w:rsidRDefault="000F021C" w:rsidP="000F021C">
      <w:pPr>
        <w:spacing w:after="0" w:line="240" w:lineRule="auto"/>
        <w:jc w:val="both"/>
        <w:rPr>
          <w:rFonts w:ascii="Proba Pro" w:hAnsi="Proba Pro" w:cstheme="minorHAnsi"/>
          <w:sz w:val="20"/>
          <w:szCs w:val="20"/>
        </w:rPr>
      </w:pPr>
      <w:r w:rsidRPr="008332D0">
        <w:rPr>
          <w:rFonts w:ascii="Proba Pro" w:hAnsi="Proba Pro" w:cstheme="minorHAnsi"/>
          <w:sz w:val="20"/>
          <w:szCs w:val="20"/>
        </w:rPr>
        <w:t>Objednávateľ:</w:t>
      </w:r>
      <w:r w:rsidRPr="008332D0">
        <w:rPr>
          <w:rFonts w:ascii="Proba Pro" w:hAnsi="Proba Pro" w:cstheme="minorHAnsi"/>
          <w:sz w:val="20"/>
          <w:szCs w:val="20"/>
        </w:rPr>
        <w:tab/>
      </w:r>
      <w:r w:rsidRPr="008332D0">
        <w:rPr>
          <w:rFonts w:ascii="Proba Pro" w:hAnsi="Proba Pro" w:cstheme="minorHAnsi"/>
          <w:sz w:val="20"/>
          <w:szCs w:val="20"/>
        </w:rPr>
        <w:tab/>
      </w:r>
      <w:r w:rsidRPr="008332D0">
        <w:rPr>
          <w:rFonts w:ascii="Proba Pro" w:hAnsi="Proba Pro" w:cstheme="minorHAnsi"/>
          <w:sz w:val="20"/>
          <w:szCs w:val="20"/>
        </w:rPr>
        <w:tab/>
      </w:r>
    </w:p>
    <w:p w14:paraId="7FAF4434" w14:textId="77777777"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p>
    <w:p w14:paraId="6900D3EE" w14:textId="1E4FF515"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r w:rsidRPr="008332D0">
        <w:rPr>
          <w:rFonts w:ascii="Proba Pro" w:hAnsi="Proba Pro" w:cstheme="minorHAnsi"/>
          <w:sz w:val="20"/>
          <w:szCs w:val="20"/>
        </w:rPr>
        <w:t>Názov:</w:t>
      </w:r>
      <w:r w:rsidRPr="008332D0">
        <w:rPr>
          <w:rFonts w:ascii="Proba Pro" w:hAnsi="Proba Pro" w:cstheme="minorHAnsi"/>
          <w:sz w:val="20"/>
          <w:szCs w:val="20"/>
        </w:rPr>
        <w:tab/>
        <w:t>Štátny inštitút odborného vzdelávania</w:t>
      </w:r>
    </w:p>
    <w:p w14:paraId="2CD94DD3" w14:textId="7C79D5FB"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r w:rsidRPr="008332D0">
        <w:rPr>
          <w:rFonts w:ascii="Proba Pro" w:hAnsi="Proba Pro" w:cstheme="minorHAnsi"/>
          <w:sz w:val="20"/>
          <w:szCs w:val="20"/>
        </w:rPr>
        <w:t>Sídlo:</w:t>
      </w:r>
      <w:r w:rsidRPr="008332D0">
        <w:rPr>
          <w:rFonts w:ascii="Proba Pro" w:hAnsi="Proba Pro" w:cstheme="minorHAnsi"/>
          <w:sz w:val="20"/>
          <w:szCs w:val="20"/>
        </w:rPr>
        <w:tab/>
        <w:t>Bellova 54/a, 837 63 Bratislava</w:t>
      </w:r>
    </w:p>
    <w:p w14:paraId="2B8800B5" w14:textId="6912F697"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r w:rsidRPr="008332D0">
        <w:rPr>
          <w:rFonts w:ascii="Proba Pro" w:hAnsi="Proba Pro" w:cstheme="minorHAnsi"/>
          <w:sz w:val="20"/>
          <w:szCs w:val="20"/>
        </w:rPr>
        <w:t>Štatutárny orgán/štatutár:</w:t>
      </w:r>
      <w:r w:rsidRPr="008332D0">
        <w:rPr>
          <w:rFonts w:ascii="Proba Pro" w:hAnsi="Proba Pro" w:cstheme="minorHAnsi"/>
          <w:sz w:val="20"/>
          <w:szCs w:val="20"/>
        </w:rPr>
        <w:tab/>
        <w:t xml:space="preserve">Michal </w:t>
      </w:r>
      <w:proofErr w:type="spellStart"/>
      <w:r w:rsidRPr="008332D0">
        <w:rPr>
          <w:rFonts w:ascii="Proba Pro" w:hAnsi="Proba Pro" w:cstheme="minorHAnsi"/>
          <w:sz w:val="20"/>
          <w:szCs w:val="20"/>
        </w:rPr>
        <w:t>Němec</w:t>
      </w:r>
      <w:proofErr w:type="spellEnd"/>
      <w:r w:rsidRPr="008332D0">
        <w:rPr>
          <w:rFonts w:ascii="Proba Pro" w:hAnsi="Proba Pro" w:cstheme="minorHAnsi"/>
          <w:sz w:val="20"/>
          <w:szCs w:val="20"/>
        </w:rPr>
        <w:t>, riaditeľ</w:t>
      </w:r>
    </w:p>
    <w:p w14:paraId="78D242A7" w14:textId="178AFB2A"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r w:rsidRPr="008332D0">
        <w:rPr>
          <w:rFonts w:ascii="Proba Pro" w:hAnsi="Proba Pro" w:cstheme="minorHAnsi"/>
          <w:sz w:val="20"/>
          <w:szCs w:val="20"/>
        </w:rPr>
        <w:t>IČO:</w:t>
      </w:r>
      <w:r w:rsidRPr="008332D0">
        <w:rPr>
          <w:rFonts w:ascii="Proba Pro" w:hAnsi="Proba Pro" w:cstheme="minorHAnsi"/>
          <w:sz w:val="20"/>
          <w:szCs w:val="20"/>
        </w:rPr>
        <w:tab/>
        <w:t>17 314</w:t>
      </w:r>
      <w:r w:rsidRPr="008332D0">
        <w:rPr>
          <w:rFonts w:cs="Calibri"/>
          <w:sz w:val="20"/>
          <w:szCs w:val="20"/>
        </w:rPr>
        <w:t> </w:t>
      </w:r>
      <w:r w:rsidRPr="008332D0">
        <w:rPr>
          <w:rFonts w:ascii="Proba Pro" w:hAnsi="Proba Pro" w:cstheme="minorHAnsi"/>
          <w:sz w:val="20"/>
          <w:szCs w:val="20"/>
        </w:rPr>
        <w:t>852</w:t>
      </w:r>
    </w:p>
    <w:p w14:paraId="71A408EA" w14:textId="49D23AD9"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r w:rsidRPr="008332D0">
        <w:rPr>
          <w:rFonts w:ascii="Proba Pro" w:hAnsi="Proba Pro" w:cstheme="minorHAnsi"/>
          <w:sz w:val="20"/>
          <w:szCs w:val="20"/>
        </w:rPr>
        <w:t>DIČ:</w:t>
      </w:r>
      <w:r w:rsidRPr="008332D0">
        <w:rPr>
          <w:rFonts w:ascii="Proba Pro" w:hAnsi="Proba Pro" w:cstheme="minorHAnsi"/>
          <w:sz w:val="20"/>
          <w:szCs w:val="20"/>
        </w:rPr>
        <w:tab/>
        <w:t>2020887715</w:t>
      </w:r>
    </w:p>
    <w:p w14:paraId="3CF6DD1D" w14:textId="5B76B9EE" w:rsidR="000F021C" w:rsidRPr="008332D0" w:rsidRDefault="000F021C" w:rsidP="000F021C">
      <w:pPr>
        <w:suppressAutoHyphens/>
        <w:autoSpaceDN w:val="0"/>
        <w:spacing w:after="0" w:line="240" w:lineRule="auto"/>
        <w:ind w:left="4320" w:hanging="4320"/>
        <w:jc w:val="both"/>
        <w:textAlignment w:val="baseline"/>
        <w:rPr>
          <w:rFonts w:ascii="Proba Pro" w:hAnsi="Proba Pro" w:cstheme="minorHAnsi"/>
          <w:sz w:val="20"/>
          <w:szCs w:val="20"/>
        </w:rPr>
      </w:pPr>
      <w:r w:rsidRPr="008332D0">
        <w:rPr>
          <w:rFonts w:ascii="Proba Pro" w:hAnsi="Proba Pro" w:cstheme="minorHAnsi"/>
          <w:sz w:val="20"/>
          <w:szCs w:val="20"/>
        </w:rPr>
        <w:t xml:space="preserve">IBAN: </w:t>
      </w:r>
      <w:r w:rsidRPr="008332D0">
        <w:rPr>
          <w:rFonts w:ascii="Proba Pro" w:hAnsi="Proba Pro" w:cstheme="minorHAnsi"/>
          <w:sz w:val="20"/>
          <w:szCs w:val="20"/>
        </w:rPr>
        <w:tab/>
      </w:r>
      <w:r w:rsidR="0083188E" w:rsidRPr="00FD5B3B">
        <w:rPr>
          <w:rFonts w:ascii="Proba Pro" w:hAnsi="Proba Pro"/>
          <w:sz w:val="20"/>
          <w:szCs w:val="20"/>
        </w:rPr>
        <w:t>SK09 8180 0000 0070 0006 5156</w:t>
      </w:r>
    </w:p>
    <w:p w14:paraId="7DDFF945" w14:textId="77777777" w:rsidR="000F021C" w:rsidRPr="008332D0" w:rsidRDefault="000F021C" w:rsidP="000F021C">
      <w:pPr>
        <w:pStyle w:val="Zkladntext"/>
        <w:spacing w:after="0" w:line="240" w:lineRule="auto"/>
        <w:jc w:val="both"/>
        <w:rPr>
          <w:rFonts w:ascii="Proba Pro" w:hAnsi="Proba Pro" w:cstheme="minorHAnsi"/>
          <w:sz w:val="20"/>
          <w:szCs w:val="20"/>
        </w:rPr>
      </w:pPr>
    </w:p>
    <w:p w14:paraId="146ACD9F" w14:textId="77777777" w:rsidR="000F021C" w:rsidRPr="008332D0" w:rsidRDefault="000F021C" w:rsidP="000F021C">
      <w:pPr>
        <w:pStyle w:val="Zkladntext"/>
        <w:spacing w:after="0"/>
        <w:jc w:val="both"/>
        <w:rPr>
          <w:rFonts w:ascii="Proba Pro" w:hAnsi="Proba Pro" w:cstheme="minorHAnsi"/>
          <w:sz w:val="20"/>
          <w:szCs w:val="20"/>
        </w:rPr>
      </w:pPr>
      <w:r w:rsidRPr="008332D0">
        <w:rPr>
          <w:rFonts w:ascii="Proba Pro" w:hAnsi="Proba Pro" w:cstheme="minorHAnsi"/>
          <w:sz w:val="20"/>
          <w:szCs w:val="20"/>
        </w:rPr>
        <w:t>a</w:t>
      </w:r>
    </w:p>
    <w:p w14:paraId="37EF31F4" w14:textId="77777777" w:rsidR="000F021C" w:rsidRPr="008332D0" w:rsidRDefault="000F021C" w:rsidP="000F021C">
      <w:pPr>
        <w:pStyle w:val="Zarkazkladnhotextu2"/>
        <w:spacing w:after="0"/>
        <w:ind w:left="0"/>
        <w:rPr>
          <w:rFonts w:ascii="Proba Pro" w:hAnsi="Proba Pro" w:cs="Arial"/>
          <w:b/>
          <w:szCs w:val="20"/>
        </w:rPr>
      </w:pPr>
    </w:p>
    <w:p w14:paraId="6E5C2E7C" w14:textId="77777777" w:rsidR="000F021C" w:rsidRPr="008332D0" w:rsidRDefault="000F021C" w:rsidP="000F021C">
      <w:pPr>
        <w:pStyle w:val="Zarkazkladnhotextu2"/>
        <w:spacing w:after="0"/>
        <w:ind w:left="0"/>
        <w:rPr>
          <w:rFonts w:ascii="Proba Pro" w:hAnsi="Proba Pro" w:cs="Arial"/>
          <w:b/>
          <w:szCs w:val="20"/>
        </w:rPr>
      </w:pPr>
      <w:r w:rsidRPr="008332D0">
        <w:rPr>
          <w:rFonts w:ascii="Proba Pro" w:hAnsi="Proba Pro" w:cs="Arial"/>
          <w:b/>
          <w:szCs w:val="20"/>
        </w:rPr>
        <w:t>Poskytovateľ:</w:t>
      </w:r>
    </w:p>
    <w:p w14:paraId="61704ADF" w14:textId="77777777" w:rsidR="000F021C" w:rsidRPr="008332D0" w:rsidRDefault="000F021C" w:rsidP="000F021C">
      <w:pPr>
        <w:suppressAutoHyphens/>
        <w:spacing w:after="0" w:line="240" w:lineRule="auto"/>
        <w:ind w:left="1985" w:hanging="1985"/>
        <w:jc w:val="both"/>
        <w:rPr>
          <w:rFonts w:ascii="Proba Pro" w:hAnsi="Proba Pro" w:cs="Arial"/>
          <w:sz w:val="20"/>
          <w:szCs w:val="20"/>
        </w:rPr>
      </w:pPr>
      <w:r w:rsidRPr="008332D0">
        <w:rPr>
          <w:rFonts w:ascii="Proba Pro" w:hAnsi="Proba Pro" w:cs="Arial"/>
          <w:sz w:val="20"/>
          <w:szCs w:val="20"/>
        </w:rPr>
        <w:t>Obchodné meno:</w:t>
      </w:r>
      <w:r w:rsidRPr="008332D0">
        <w:rPr>
          <w:rFonts w:ascii="Proba Pro" w:hAnsi="Proba Pro" w:cs="Arial"/>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2BF548B8" w14:textId="77777777" w:rsidR="000F021C" w:rsidRPr="008332D0" w:rsidRDefault="000F021C" w:rsidP="000F021C">
      <w:pPr>
        <w:suppressAutoHyphens/>
        <w:spacing w:after="0" w:line="240" w:lineRule="auto"/>
        <w:ind w:left="1985" w:hanging="1985"/>
        <w:jc w:val="both"/>
        <w:rPr>
          <w:rFonts w:ascii="Proba Pro" w:hAnsi="Proba Pro" w:cs="Arial"/>
          <w:color w:val="000000"/>
          <w:sz w:val="20"/>
          <w:szCs w:val="20"/>
        </w:rPr>
      </w:pPr>
      <w:r w:rsidRPr="008332D0">
        <w:rPr>
          <w:rFonts w:ascii="Proba Pro" w:hAnsi="Proba Pro" w:cs="Arial"/>
          <w:color w:val="000000"/>
          <w:sz w:val="20"/>
          <w:szCs w:val="20"/>
        </w:rPr>
        <w:t>Sídlo:</w:t>
      </w:r>
      <w:r w:rsidRPr="008332D0">
        <w:rPr>
          <w:rFonts w:ascii="Proba Pro" w:hAnsi="Proba Pro" w:cs="Arial"/>
          <w:color w:val="000000"/>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7BF39069" w14:textId="77777777" w:rsidR="000F021C" w:rsidRPr="008332D0" w:rsidRDefault="000F021C" w:rsidP="000F021C">
      <w:pPr>
        <w:tabs>
          <w:tab w:val="left" w:pos="851"/>
        </w:tabs>
        <w:suppressAutoHyphens/>
        <w:spacing w:after="0" w:line="240" w:lineRule="auto"/>
        <w:ind w:left="1985" w:hanging="1985"/>
        <w:jc w:val="both"/>
        <w:rPr>
          <w:rFonts w:ascii="Proba Pro" w:hAnsi="Proba Pro" w:cs="Arial"/>
          <w:sz w:val="20"/>
          <w:szCs w:val="20"/>
        </w:rPr>
      </w:pPr>
      <w:r w:rsidRPr="008332D0">
        <w:rPr>
          <w:rFonts w:ascii="Proba Pro" w:hAnsi="Proba Pro" w:cs="Arial"/>
          <w:color w:val="000000"/>
          <w:sz w:val="20"/>
          <w:szCs w:val="20"/>
        </w:rPr>
        <w:t xml:space="preserve">IČO: </w:t>
      </w:r>
      <w:r w:rsidRPr="008332D0">
        <w:rPr>
          <w:rFonts w:ascii="Proba Pro" w:hAnsi="Proba Pro" w:cs="Arial"/>
          <w:color w:val="000000"/>
          <w:sz w:val="20"/>
          <w:szCs w:val="20"/>
        </w:rPr>
        <w:tab/>
      </w:r>
      <w:r w:rsidRPr="008332D0">
        <w:rPr>
          <w:rFonts w:ascii="Proba Pro" w:hAnsi="Proba Pro" w:cs="Arial"/>
          <w:color w:val="000000"/>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49F7F69E" w14:textId="77777777" w:rsidR="000F021C" w:rsidRPr="008332D0" w:rsidRDefault="000F021C" w:rsidP="000F021C">
      <w:pPr>
        <w:suppressAutoHyphens/>
        <w:spacing w:after="0" w:line="240" w:lineRule="auto"/>
        <w:ind w:left="1985" w:hanging="1985"/>
        <w:jc w:val="both"/>
        <w:rPr>
          <w:rFonts w:ascii="Proba Pro" w:hAnsi="Proba Pro" w:cs="Arial"/>
          <w:color w:val="000000"/>
          <w:sz w:val="20"/>
          <w:szCs w:val="20"/>
        </w:rPr>
      </w:pPr>
      <w:r w:rsidRPr="008332D0">
        <w:rPr>
          <w:rFonts w:ascii="Proba Pro" w:hAnsi="Proba Pro" w:cs="Arial"/>
          <w:color w:val="000000"/>
          <w:sz w:val="20"/>
          <w:szCs w:val="20"/>
        </w:rPr>
        <w:t>DIČ:</w:t>
      </w:r>
      <w:r w:rsidRPr="008332D0">
        <w:rPr>
          <w:rFonts w:ascii="Proba Pro" w:hAnsi="Proba Pro" w:cs="Arial"/>
          <w:color w:val="000000"/>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48BCE995" w14:textId="77777777" w:rsidR="000F021C" w:rsidRPr="008332D0" w:rsidRDefault="000F021C" w:rsidP="000F021C">
      <w:pPr>
        <w:suppressAutoHyphens/>
        <w:spacing w:after="0" w:line="240" w:lineRule="auto"/>
        <w:ind w:left="1985" w:hanging="1985"/>
        <w:jc w:val="both"/>
        <w:rPr>
          <w:rFonts w:ascii="Proba Pro" w:hAnsi="Proba Pro" w:cs="Arial"/>
          <w:color w:val="000000"/>
          <w:sz w:val="20"/>
          <w:szCs w:val="20"/>
        </w:rPr>
      </w:pPr>
      <w:r w:rsidRPr="008332D0">
        <w:rPr>
          <w:rFonts w:ascii="Proba Pro" w:hAnsi="Proba Pro" w:cs="Arial"/>
          <w:color w:val="000000"/>
          <w:sz w:val="20"/>
          <w:szCs w:val="20"/>
        </w:rPr>
        <w:t xml:space="preserve">IČ DPH:   </w:t>
      </w:r>
      <w:r w:rsidRPr="008332D0">
        <w:rPr>
          <w:rFonts w:ascii="Proba Pro" w:hAnsi="Proba Pro" w:cs="Arial"/>
          <w:color w:val="000000"/>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1259DF56" w14:textId="77777777" w:rsidR="000F021C" w:rsidRPr="008332D0" w:rsidRDefault="000F021C" w:rsidP="000F021C">
      <w:pPr>
        <w:spacing w:after="0" w:line="240" w:lineRule="auto"/>
        <w:jc w:val="both"/>
        <w:rPr>
          <w:rFonts w:ascii="Proba Pro" w:hAnsi="Proba Pro" w:cs="Arial"/>
          <w:sz w:val="20"/>
          <w:szCs w:val="20"/>
        </w:rPr>
      </w:pPr>
      <w:r w:rsidRPr="008332D0">
        <w:rPr>
          <w:rFonts w:ascii="Proba Pro" w:hAnsi="Proba Pro" w:cs="Arial"/>
          <w:sz w:val="20"/>
          <w:szCs w:val="20"/>
        </w:rPr>
        <w:t>Spoločnosť zapísaná v Obchodnom registri Okresného súdu</w:t>
      </w:r>
      <w:r w:rsidRPr="008332D0">
        <w:rPr>
          <w:rFonts w:ascii="Proba Pro" w:hAnsi="Proba Pro" w:cs="Arial"/>
          <w:color w:val="000000"/>
          <w:sz w:val="20"/>
          <w:szCs w:val="20"/>
        </w:rPr>
        <w:t xml:space="preserve"> </w:t>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r w:rsidRPr="008332D0">
        <w:rPr>
          <w:rFonts w:ascii="Proba Pro" w:hAnsi="Proba Pro" w:cs="Arial"/>
          <w:color w:val="000000"/>
          <w:sz w:val="20"/>
          <w:szCs w:val="20"/>
        </w:rPr>
        <w:t>,</w:t>
      </w:r>
      <w:r w:rsidRPr="008332D0">
        <w:rPr>
          <w:rFonts w:ascii="Proba Pro" w:hAnsi="Proba Pro" w:cs="Arial"/>
          <w:sz w:val="20"/>
          <w:szCs w:val="20"/>
        </w:rPr>
        <w:t xml:space="preserve"> oddiel: </w:t>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r w:rsidRPr="008332D0">
        <w:rPr>
          <w:rFonts w:ascii="Proba Pro" w:hAnsi="Proba Pro" w:cs="Arial"/>
          <w:color w:val="000000"/>
          <w:sz w:val="20"/>
          <w:szCs w:val="20"/>
        </w:rPr>
        <w:t>,</w:t>
      </w:r>
      <w:r w:rsidRPr="008332D0">
        <w:rPr>
          <w:rFonts w:ascii="Proba Pro" w:hAnsi="Proba Pro" w:cs="Arial"/>
          <w:sz w:val="20"/>
          <w:szCs w:val="20"/>
        </w:rPr>
        <w:t xml:space="preserve"> vložka číslo: </w:t>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1CD9906E" w14:textId="77777777" w:rsidR="000F021C" w:rsidRPr="008332D0" w:rsidRDefault="000F021C" w:rsidP="000F021C">
      <w:pPr>
        <w:spacing w:after="0" w:line="240" w:lineRule="auto"/>
        <w:jc w:val="both"/>
        <w:rPr>
          <w:rFonts w:ascii="Proba Pro" w:hAnsi="Proba Pro" w:cs="Arial"/>
          <w:sz w:val="20"/>
          <w:szCs w:val="20"/>
        </w:rPr>
      </w:pPr>
      <w:r w:rsidRPr="008332D0">
        <w:rPr>
          <w:rFonts w:ascii="Proba Pro" w:hAnsi="Proba Pro" w:cs="Arial"/>
          <w:sz w:val="20"/>
          <w:szCs w:val="20"/>
        </w:rPr>
        <w:t>V</w:t>
      </w:r>
      <w:r w:rsidRPr="008332D0">
        <w:rPr>
          <w:rFonts w:cs="Calibri"/>
          <w:sz w:val="20"/>
          <w:szCs w:val="20"/>
        </w:rPr>
        <w:t> </w:t>
      </w:r>
      <w:r w:rsidRPr="008332D0">
        <w:rPr>
          <w:rFonts w:ascii="Proba Pro" w:hAnsi="Proba Pro" w:cs="Arial"/>
          <w:sz w:val="20"/>
          <w:szCs w:val="20"/>
        </w:rPr>
        <w:t>mene spolo</w:t>
      </w:r>
      <w:r w:rsidRPr="008332D0">
        <w:rPr>
          <w:rFonts w:ascii="Proba Pro" w:hAnsi="Proba Pro" w:cs="Proba Pro"/>
          <w:sz w:val="20"/>
          <w:szCs w:val="20"/>
        </w:rPr>
        <w:t>č</w:t>
      </w:r>
      <w:r w:rsidRPr="008332D0">
        <w:rPr>
          <w:rFonts w:ascii="Proba Pro" w:hAnsi="Proba Pro" w:cs="Arial"/>
          <w:sz w:val="20"/>
          <w:szCs w:val="20"/>
        </w:rPr>
        <w:t xml:space="preserve">nosti </w:t>
      </w:r>
    </w:p>
    <w:p w14:paraId="6186898D" w14:textId="77777777" w:rsidR="000F021C" w:rsidRPr="008332D0" w:rsidRDefault="000F021C" w:rsidP="000F021C">
      <w:pPr>
        <w:suppressAutoHyphens/>
        <w:spacing w:after="0" w:line="240" w:lineRule="auto"/>
        <w:ind w:left="1985" w:hanging="1985"/>
        <w:jc w:val="both"/>
        <w:rPr>
          <w:rFonts w:ascii="Proba Pro" w:hAnsi="Proba Pro" w:cs="Arial"/>
          <w:color w:val="000000"/>
          <w:sz w:val="20"/>
          <w:szCs w:val="20"/>
        </w:rPr>
      </w:pPr>
      <w:r w:rsidRPr="008332D0">
        <w:rPr>
          <w:rFonts w:ascii="Proba Pro" w:hAnsi="Proba Pro" w:cs="Arial"/>
          <w:sz w:val="20"/>
          <w:szCs w:val="20"/>
        </w:rPr>
        <w:lastRenderedPageBreak/>
        <w:t>koná:</w:t>
      </w:r>
      <w:r w:rsidRPr="008332D0">
        <w:rPr>
          <w:rFonts w:ascii="Proba Pro" w:hAnsi="Proba Pro" w:cs="Arial"/>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0157CBE8" w14:textId="77777777" w:rsidR="000F021C" w:rsidRPr="008332D0" w:rsidRDefault="000F021C" w:rsidP="000F021C">
      <w:pPr>
        <w:suppressAutoHyphens/>
        <w:spacing w:after="0" w:line="240" w:lineRule="auto"/>
        <w:ind w:left="1985" w:hanging="1985"/>
        <w:jc w:val="both"/>
        <w:rPr>
          <w:rFonts w:ascii="Proba Pro" w:hAnsi="Proba Pro"/>
          <w:sz w:val="20"/>
          <w:szCs w:val="20"/>
        </w:rPr>
      </w:pPr>
      <w:r w:rsidRPr="008332D0">
        <w:rPr>
          <w:rFonts w:ascii="Proba Pro" w:hAnsi="Proba Pro" w:cs="Arial"/>
          <w:sz w:val="20"/>
          <w:szCs w:val="20"/>
        </w:rPr>
        <w:t>IBAN:</w:t>
      </w:r>
      <w:r w:rsidRPr="008332D0">
        <w:rPr>
          <w:rFonts w:ascii="Proba Pro" w:hAnsi="Proba Pro" w:cs="Arial"/>
          <w:sz w:val="20"/>
          <w:szCs w:val="20"/>
        </w:rPr>
        <w:tab/>
      </w:r>
      <w:r w:rsidRPr="008332D0">
        <w:rPr>
          <w:rFonts w:ascii="Proba Pro" w:hAnsi="Proba Pro" w:cs="Arial"/>
          <w:i/>
          <w:sz w:val="20"/>
          <w:szCs w:val="20"/>
        </w:rPr>
        <w:t>[</w:t>
      </w:r>
      <w:r w:rsidRPr="008332D0">
        <w:rPr>
          <w:rFonts w:ascii="Proba Pro" w:hAnsi="Proba Pro" w:cs="Arial"/>
          <w:i/>
          <w:sz w:val="20"/>
          <w:szCs w:val="20"/>
          <w:highlight w:val="lightGray"/>
        </w:rPr>
        <w:t>doplní uchádzač</w:t>
      </w:r>
      <w:r w:rsidRPr="008332D0">
        <w:rPr>
          <w:rFonts w:ascii="Proba Pro" w:hAnsi="Proba Pro" w:cs="Arial"/>
          <w:i/>
          <w:sz w:val="20"/>
          <w:szCs w:val="20"/>
        </w:rPr>
        <w:t>]</w:t>
      </w:r>
    </w:p>
    <w:p w14:paraId="2036230E" w14:textId="77777777" w:rsidR="000F021C" w:rsidRPr="008332D0" w:rsidRDefault="000F021C" w:rsidP="000F021C">
      <w:pPr>
        <w:spacing w:before="360" w:after="360"/>
        <w:jc w:val="both"/>
        <w:rPr>
          <w:rFonts w:ascii="Proba Pro" w:hAnsi="Proba Pro" w:cs="Arial"/>
          <w:b/>
          <w:color w:val="000000"/>
          <w:sz w:val="20"/>
          <w:szCs w:val="20"/>
        </w:rPr>
      </w:pPr>
      <w:r w:rsidRPr="008332D0">
        <w:rPr>
          <w:rFonts w:ascii="Proba Pro" w:hAnsi="Proba Pro" w:cs="Arial"/>
          <w:b/>
          <w:color w:val="000000"/>
          <w:sz w:val="20"/>
          <w:szCs w:val="20"/>
        </w:rPr>
        <w:t>PREAMBULA</w:t>
      </w:r>
    </w:p>
    <w:p w14:paraId="57EB8429" w14:textId="021A2171" w:rsidR="000F021C" w:rsidRPr="008332D0" w:rsidRDefault="000F021C" w:rsidP="00110A06">
      <w:pPr>
        <w:numPr>
          <w:ilvl w:val="0"/>
          <w:numId w:val="176"/>
        </w:numPr>
        <w:spacing w:after="120" w:line="240" w:lineRule="auto"/>
        <w:jc w:val="both"/>
        <w:rPr>
          <w:rFonts w:ascii="Proba Pro" w:hAnsi="Proba Pro" w:cs="Arial"/>
          <w:color w:val="000000"/>
          <w:sz w:val="20"/>
          <w:szCs w:val="20"/>
        </w:rPr>
      </w:pPr>
      <w:bookmarkStart w:id="181" w:name="_Ref485111977"/>
      <w:r w:rsidRPr="008332D0">
        <w:rPr>
          <w:rFonts w:ascii="Proba Pro" w:hAnsi="Proba Pro" w:cs="Arial"/>
          <w:sz w:val="20"/>
          <w:szCs w:val="20"/>
        </w:rPr>
        <w:t xml:space="preserve">Dňa </w:t>
      </w:r>
      <w:r w:rsidRPr="00FD5B3B">
        <w:rPr>
          <w:rFonts w:ascii="Proba Pro" w:hAnsi="Proba Pro" w:cs="Arial"/>
          <w:sz w:val="20"/>
          <w:szCs w:val="20"/>
          <w:highlight w:val="lightGray"/>
        </w:rPr>
        <w:t>[</w:t>
      </w:r>
      <w:r w:rsidRPr="00FD5B3B">
        <w:rPr>
          <w:rFonts w:ascii="Proba Pro" w:hAnsi="Proba Pro" w:cs="Arial"/>
          <w:i/>
          <w:sz w:val="20"/>
          <w:szCs w:val="20"/>
          <w:highlight w:val="lightGray"/>
        </w:rPr>
        <w:t>doplní uchádzač</w:t>
      </w:r>
      <w:r w:rsidRPr="008332D0">
        <w:rPr>
          <w:rFonts w:ascii="Proba Pro" w:hAnsi="Proba Pro" w:cs="Arial"/>
          <w:sz w:val="20"/>
          <w:szCs w:val="20"/>
        </w:rPr>
        <w:t>] bola oznámením o</w:t>
      </w:r>
      <w:r w:rsidRPr="008332D0">
        <w:rPr>
          <w:rFonts w:cs="Calibri"/>
          <w:sz w:val="20"/>
          <w:szCs w:val="20"/>
        </w:rPr>
        <w:t> </w:t>
      </w:r>
      <w:r w:rsidRPr="008332D0">
        <w:rPr>
          <w:rFonts w:ascii="Proba Pro" w:hAnsi="Proba Pro" w:cs="Arial"/>
          <w:sz w:val="20"/>
          <w:szCs w:val="20"/>
        </w:rPr>
        <w:t>vyhlásení verejného obstarávania publikovaného dňa [</w:t>
      </w:r>
      <w:r w:rsidRPr="00FD5B3B">
        <w:rPr>
          <w:rFonts w:ascii="Proba Pro" w:hAnsi="Proba Pro" w:cs="Arial"/>
          <w:i/>
          <w:sz w:val="20"/>
          <w:szCs w:val="20"/>
          <w:highlight w:val="lightGray"/>
        </w:rPr>
        <w:t>doplní uchádzač</w:t>
      </w:r>
      <w:r w:rsidRPr="008332D0">
        <w:rPr>
          <w:rFonts w:ascii="Proba Pro" w:hAnsi="Proba Pro" w:cs="Arial"/>
          <w:sz w:val="20"/>
          <w:szCs w:val="20"/>
        </w:rPr>
        <w:t>] vo Úradnom vestníku EÚ pod číslom [</w:t>
      </w:r>
      <w:r w:rsidRPr="00FD5B3B">
        <w:rPr>
          <w:rFonts w:ascii="Proba Pro" w:hAnsi="Proba Pro" w:cs="Arial"/>
          <w:i/>
          <w:sz w:val="20"/>
          <w:szCs w:val="20"/>
          <w:highlight w:val="lightGray"/>
        </w:rPr>
        <w:t>doplní uchádzač</w:t>
      </w:r>
      <w:r w:rsidRPr="008332D0">
        <w:rPr>
          <w:rFonts w:ascii="Proba Pro" w:hAnsi="Proba Pro" w:cs="Arial"/>
          <w:sz w:val="20"/>
          <w:szCs w:val="20"/>
        </w:rPr>
        <w:t>]  a</w:t>
      </w:r>
      <w:r w:rsidRPr="008332D0">
        <w:rPr>
          <w:rFonts w:cs="Calibri"/>
          <w:sz w:val="20"/>
          <w:szCs w:val="20"/>
        </w:rPr>
        <w:t> </w:t>
      </w:r>
      <w:r w:rsidRPr="008332D0">
        <w:rPr>
          <w:rFonts w:ascii="Proba Pro" w:hAnsi="Proba Pro" w:cs="Arial"/>
          <w:sz w:val="20"/>
          <w:szCs w:val="20"/>
        </w:rPr>
        <w:t>vo Vestníku verejného obstarávania č. [</w:t>
      </w:r>
      <w:r w:rsidRPr="00B05532">
        <w:rPr>
          <w:rFonts w:ascii="Proba Pro" w:hAnsi="Proba Pro" w:cs="Arial"/>
          <w:i/>
          <w:sz w:val="20"/>
          <w:szCs w:val="20"/>
          <w:highlight w:val="lightGray"/>
        </w:rPr>
        <w:t>doplní uchádzač</w:t>
      </w:r>
      <w:r w:rsidRPr="008332D0">
        <w:rPr>
          <w:rFonts w:ascii="Proba Pro" w:hAnsi="Proba Pro" w:cs="Arial"/>
          <w:sz w:val="20"/>
          <w:szCs w:val="20"/>
        </w:rPr>
        <w:t xml:space="preserve">] </w:t>
      </w:r>
      <w:r w:rsidRPr="008332D0">
        <w:rPr>
          <w:rFonts w:ascii="Proba Pro" w:hAnsi="Proba Pro" w:cs="Calibri"/>
          <w:sz w:val="20"/>
          <w:szCs w:val="20"/>
        </w:rPr>
        <w:t xml:space="preserve"> </w:t>
      </w:r>
      <w:r w:rsidRPr="008332D0">
        <w:rPr>
          <w:rFonts w:ascii="Proba Pro" w:hAnsi="Proba Pro" w:cs="Arial"/>
          <w:sz w:val="20"/>
          <w:szCs w:val="20"/>
        </w:rPr>
        <w:t>dňa pod číslom</w:t>
      </w:r>
      <w:r w:rsidR="00FA6D28">
        <w:rPr>
          <w:rFonts w:ascii="Proba Pro" w:hAnsi="Proba Pro" w:cs="Arial"/>
          <w:sz w:val="20"/>
          <w:szCs w:val="20"/>
        </w:rPr>
        <w:t xml:space="preserve"> </w:t>
      </w:r>
      <w:r w:rsidRPr="008332D0">
        <w:rPr>
          <w:rFonts w:ascii="Proba Pro" w:hAnsi="Proba Pro" w:cs="Arial"/>
          <w:sz w:val="20"/>
          <w:szCs w:val="20"/>
        </w:rPr>
        <w:t>[</w:t>
      </w:r>
      <w:r w:rsidRPr="00FA6D28">
        <w:rPr>
          <w:rFonts w:ascii="Proba Pro" w:hAnsi="Proba Pro" w:cs="Arial"/>
          <w:i/>
          <w:sz w:val="20"/>
          <w:szCs w:val="20"/>
          <w:highlight w:val="lightGray"/>
        </w:rPr>
        <w:t>doplní uchádzač</w:t>
      </w:r>
      <w:r w:rsidRPr="008332D0">
        <w:rPr>
          <w:rFonts w:ascii="Proba Pro" w:hAnsi="Proba Pro" w:cs="Arial"/>
          <w:sz w:val="20"/>
          <w:szCs w:val="20"/>
        </w:rPr>
        <w:t>]  zo strany Objednávateľa vyhlásená verejná súťaž s predmetom zákazky „</w:t>
      </w:r>
      <w:r w:rsidRPr="008332D0">
        <w:rPr>
          <w:rFonts w:ascii="Proba Pro" w:hAnsi="Proba Pro" w:cs="Arial"/>
          <w:b/>
          <w:i/>
          <w:sz w:val="20"/>
          <w:szCs w:val="20"/>
        </w:rPr>
        <w:t>Zabezpečenie technickej podpory a</w:t>
      </w:r>
      <w:r w:rsidRPr="008332D0">
        <w:rPr>
          <w:rFonts w:cs="Calibri"/>
          <w:b/>
          <w:i/>
          <w:sz w:val="20"/>
          <w:szCs w:val="20"/>
        </w:rPr>
        <w:t> </w:t>
      </w:r>
      <w:r w:rsidRPr="008332D0">
        <w:rPr>
          <w:rFonts w:ascii="Proba Pro" w:hAnsi="Proba Pro" w:cs="Arial"/>
          <w:b/>
          <w:i/>
          <w:sz w:val="20"/>
          <w:szCs w:val="20"/>
        </w:rPr>
        <w:t>aktualizácie Národnej sústavy kvalifikácií</w:t>
      </w:r>
      <w:r w:rsidRPr="008332D0">
        <w:rPr>
          <w:rFonts w:ascii="Proba Pro" w:hAnsi="Proba Pro" w:cs="Arial"/>
          <w:color w:val="000000"/>
          <w:sz w:val="20"/>
          <w:szCs w:val="20"/>
        </w:rPr>
        <w:t>“ (ďalej aj ako „</w:t>
      </w:r>
      <w:r w:rsidR="00FA6D28">
        <w:rPr>
          <w:rFonts w:ascii="Proba Pro" w:hAnsi="Proba Pro" w:cs="Arial"/>
          <w:i/>
          <w:iCs/>
          <w:color w:val="000000"/>
          <w:sz w:val="20"/>
          <w:szCs w:val="20"/>
        </w:rPr>
        <w:t>Verejná s</w:t>
      </w:r>
      <w:r w:rsidRPr="00FD5B3B">
        <w:rPr>
          <w:rFonts w:ascii="Proba Pro" w:hAnsi="Proba Pro" w:cs="Arial"/>
          <w:i/>
          <w:iCs/>
          <w:color w:val="000000"/>
          <w:sz w:val="20"/>
          <w:szCs w:val="20"/>
        </w:rPr>
        <w:t>úťaž</w:t>
      </w:r>
      <w:r w:rsidRPr="008332D0">
        <w:rPr>
          <w:rFonts w:ascii="Proba Pro" w:hAnsi="Proba Pro" w:cs="Arial"/>
          <w:color w:val="000000"/>
          <w:sz w:val="20"/>
          <w:szCs w:val="20"/>
        </w:rPr>
        <w:t>“);</w:t>
      </w:r>
      <w:bookmarkEnd w:id="181"/>
      <w:r w:rsidRPr="008332D0">
        <w:rPr>
          <w:rFonts w:ascii="Proba Pro" w:hAnsi="Proba Pro" w:cs="Arial"/>
          <w:color w:val="000000"/>
          <w:sz w:val="20"/>
          <w:szCs w:val="20"/>
        </w:rPr>
        <w:t xml:space="preserve">  </w:t>
      </w:r>
    </w:p>
    <w:p w14:paraId="75D8DD50" w14:textId="1510FA2F" w:rsidR="000F021C" w:rsidRPr="00FA6D28" w:rsidRDefault="000F021C" w:rsidP="00FA6D28">
      <w:pPr>
        <w:pStyle w:val="Odsekzoznamu"/>
        <w:keepNext/>
        <w:keepLines/>
        <w:numPr>
          <w:ilvl w:val="0"/>
          <w:numId w:val="176"/>
        </w:numPr>
        <w:suppressAutoHyphens/>
        <w:spacing w:after="0" w:line="240" w:lineRule="auto"/>
        <w:jc w:val="both"/>
        <w:rPr>
          <w:rFonts w:ascii="Proba Pro" w:hAnsi="Proba Pro" w:cstheme="minorHAnsi"/>
        </w:rPr>
      </w:pPr>
      <w:r w:rsidRPr="008332D0">
        <w:rPr>
          <w:rStyle w:val="FontStyle46"/>
          <w:rFonts w:ascii="Proba Pro" w:hAnsi="Proba Pro" w:cstheme="minorHAnsi"/>
          <w:sz w:val="20"/>
          <w:szCs w:val="20"/>
        </w:rPr>
        <w:t xml:space="preserve">Ponuka Poskytovateľa bola vo </w:t>
      </w:r>
      <w:r w:rsidR="00FA6D28">
        <w:rPr>
          <w:rStyle w:val="FontStyle46"/>
          <w:rFonts w:ascii="Proba Pro" w:hAnsi="Proba Pro" w:cstheme="minorHAnsi"/>
          <w:sz w:val="20"/>
          <w:szCs w:val="20"/>
        </w:rPr>
        <w:t>V</w:t>
      </w:r>
      <w:r w:rsidRPr="008332D0">
        <w:rPr>
          <w:rStyle w:val="FontStyle46"/>
          <w:rFonts w:ascii="Proba Pro" w:hAnsi="Proba Pro" w:cstheme="minorHAnsi"/>
          <w:sz w:val="20"/>
          <w:szCs w:val="20"/>
        </w:rPr>
        <w:t xml:space="preserve">erejnej súťaži vyhodnotená ako úspešná, na základe čoho </w:t>
      </w:r>
      <w:r w:rsidRPr="008332D0">
        <w:rPr>
          <w:rFonts w:ascii="Proba Pro" w:hAnsi="Proba Pro" w:cstheme="minorHAnsi"/>
        </w:rPr>
        <w:t>sa Zmluvné strany v slobodnej vôli a v súlade s platnými právnymi predpismi rozhodli uzatvoriť túto Zmluvu, ktorá upravuje práva a povinnosti Zmluvných strán pri poskytnutí predmetu zákazky Poskytovateľom Objednávateľovi s</w:t>
      </w:r>
      <w:r w:rsidRPr="008332D0">
        <w:rPr>
          <w:rFonts w:ascii="Calibri" w:hAnsi="Calibri" w:cs="Calibri"/>
        </w:rPr>
        <w:t> </w:t>
      </w:r>
      <w:r w:rsidRPr="008332D0">
        <w:rPr>
          <w:rFonts w:ascii="Proba Pro" w:hAnsi="Proba Pro" w:cstheme="minorHAnsi"/>
        </w:rPr>
        <w:t>cieľom zabezpečiť riadne a kontinuálne fungovanie a</w:t>
      </w:r>
      <w:r w:rsidRPr="008332D0">
        <w:rPr>
          <w:rFonts w:ascii="Calibri" w:hAnsi="Calibri" w:cs="Calibri"/>
        </w:rPr>
        <w:t> </w:t>
      </w:r>
      <w:r w:rsidRPr="008332D0">
        <w:rPr>
          <w:rFonts w:ascii="Proba Pro" w:hAnsi="Proba Pro" w:cstheme="minorHAnsi"/>
        </w:rPr>
        <w:t>aktualizáciu aplikačného softvéru Národnej sústavy kvalifikácií a</w:t>
      </w:r>
      <w:r w:rsidRPr="008332D0">
        <w:rPr>
          <w:rFonts w:ascii="Calibri" w:hAnsi="Calibri" w:cs="Calibri"/>
        </w:rPr>
        <w:t> </w:t>
      </w:r>
      <w:r w:rsidRPr="008332D0">
        <w:rPr>
          <w:rFonts w:ascii="Proba Pro" w:hAnsi="Proba Pro" w:cstheme="minorHAnsi"/>
        </w:rPr>
        <w:t>webov</w:t>
      </w:r>
      <w:r w:rsidRPr="008332D0">
        <w:rPr>
          <w:rFonts w:ascii="Proba Pro" w:hAnsi="Proba Pro" w:cs="Proba Pro"/>
        </w:rPr>
        <w:t>é</w:t>
      </w:r>
      <w:r w:rsidRPr="008332D0">
        <w:rPr>
          <w:rFonts w:ascii="Proba Pro" w:hAnsi="Proba Pro" w:cstheme="minorHAnsi"/>
        </w:rPr>
        <w:t>ho port</w:t>
      </w:r>
      <w:r w:rsidRPr="008332D0">
        <w:rPr>
          <w:rFonts w:ascii="Proba Pro" w:hAnsi="Proba Pro" w:cs="Proba Pro"/>
        </w:rPr>
        <w:t>á</w:t>
      </w:r>
      <w:r w:rsidRPr="008332D0">
        <w:rPr>
          <w:rFonts w:ascii="Proba Pro" w:hAnsi="Proba Pro" w:cstheme="minorHAnsi"/>
        </w:rPr>
        <w:t xml:space="preserve">lu </w:t>
      </w:r>
      <w:hyperlink r:id="rId34" w:history="1">
        <w:r w:rsidRPr="008332D0">
          <w:rPr>
            <w:rFonts w:ascii="Proba Pro" w:hAnsi="Proba Pro" w:cstheme="minorHAnsi"/>
          </w:rPr>
          <w:t>www.kvalifikacie.sk</w:t>
        </w:r>
      </w:hyperlink>
      <w:r w:rsidRPr="008332D0">
        <w:rPr>
          <w:rFonts w:ascii="Proba Pro" w:hAnsi="Proba Pro" w:cstheme="minorHAnsi"/>
        </w:rPr>
        <w:t xml:space="preserve">. </w:t>
      </w:r>
    </w:p>
    <w:p w14:paraId="1BAF4FE5" w14:textId="77777777" w:rsidR="000F021C" w:rsidRPr="008332D0" w:rsidRDefault="000F021C" w:rsidP="00110A06">
      <w:pPr>
        <w:numPr>
          <w:ilvl w:val="0"/>
          <w:numId w:val="181"/>
        </w:numPr>
        <w:spacing w:after="120" w:line="240" w:lineRule="auto"/>
        <w:jc w:val="both"/>
        <w:rPr>
          <w:rFonts w:ascii="Proba Pro" w:hAnsi="Proba Pro"/>
          <w:b/>
          <w:sz w:val="20"/>
          <w:szCs w:val="20"/>
        </w:rPr>
      </w:pPr>
      <w:r w:rsidRPr="008332D0">
        <w:rPr>
          <w:rFonts w:ascii="Proba Pro" w:hAnsi="Proba Pro"/>
          <w:b/>
          <w:sz w:val="20"/>
          <w:szCs w:val="20"/>
        </w:rPr>
        <w:t>Úvodné ustanovenia</w:t>
      </w:r>
    </w:p>
    <w:p w14:paraId="2F98CFCC" w14:textId="77777777" w:rsidR="000F021C" w:rsidRPr="008332D0" w:rsidRDefault="000F021C" w:rsidP="00110A06">
      <w:pPr>
        <w:numPr>
          <w:ilvl w:val="1"/>
          <w:numId w:val="177"/>
        </w:numPr>
        <w:spacing w:after="120" w:line="240" w:lineRule="auto"/>
        <w:jc w:val="both"/>
        <w:rPr>
          <w:rFonts w:ascii="Proba Pro" w:hAnsi="Proba Pro"/>
          <w:b/>
          <w:sz w:val="20"/>
          <w:szCs w:val="20"/>
        </w:rPr>
      </w:pPr>
      <w:r w:rsidRPr="008332D0">
        <w:rPr>
          <w:rFonts w:ascii="Proba Pro" w:hAnsi="Proba Pro"/>
          <w:b/>
          <w:sz w:val="20"/>
          <w:szCs w:val="20"/>
        </w:rPr>
        <w:t>Definície</w:t>
      </w:r>
    </w:p>
    <w:p w14:paraId="14688327"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V tejto Zmluve budú mať nasledovné výrazy a slová napísané s veľkým začiatočným písmenom nižšie uvedený význam:</w:t>
      </w:r>
    </w:p>
    <w:p w14:paraId="087C31EF"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b/>
          <w:sz w:val="20"/>
          <w:szCs w:val="20"/>
        </w:rPr>
        <w:t>„</w:t>
      </w:r>
      <w:r w:rsidRPr="008332D0">
        <w:rPr>
          <w:rFonts w:ascii="Proba Pro" w:hAnsi="Proba Pro"/>
          <w:sz w:val="20"/>
          <w:szCs w:val="20"/>
        </w:rPr>
        <w:t xml:space="preserve">Autorský zákon“ znamená zákon č. 185/2015 Z. z. Autorský zákon v znení neskorších predpisov. </w:t>
      </w:r>
    </w:p>
    <w:p w14:paraId="1F944B3C"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„IS NSK“ znamená Informačný systém Národnej sústavy kvalifikácií</w:t>
      </w:r>
    </w:p>
    <w:p w14:paraId="1716F31F" w14:textId="330A2C54"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„KK“ znamená kartu/karty kvalifikácií</w:t>
      </w:r>
    </w:p>
    <w:p w14:paraId="28536709" w14:textId="0DFD6B72" w:rsidR="00C964BB" w:rsidRPr="008332D0" w:rsidRDefault="00C964BB" w:rsidP="000F021C">
      <w:pPr>
        <w:spacing w:after="120" w:line="240" w:lineRule="auto"/>
        <w:ind w:left="1418"/>
        <w:jc w:val="both"/>
        <w:rPr>
          <w:rFonts w:ascii="Proba Pro" w:hAnsi="Proba Pro"/>
          <w:sz w:val="20"/>
          <w:szCs w:val="20"/>
        </w:rPr>
      </w:pPr>
      <w:r w:rsidRPr="008332D0">
        <w:rPr>
          <w:rFonts w:ascii="Proba Pro" w:hAnsi="Proba Pro"/>
          <w:sz w:val="20"/>
          <w:szCs w:val="20"/>
        </w:rPr>
        <w:t>„N</w:t>
      </w:r>
      <w:r w:rsidR="00FD7F97" w:rsidRPr="008332D0">
        <w:rPr>
          <w:rFonts w:ascii="Proba Pro" w:hAnsi="Proba Pro"/>
          <w:sz w:val="20"/>
          <w:szCs w:val="20"/>
        </w:rPr>
        <w:t>SK</w:t>
      </w:r>
      <w:r w:rsidRPr="008332D0">
        <w:rPr>
          <w:rFonts w:ascii="Proba Pro" w:hAnsi="Proba Pro"/>
          <w:sz w:val="20"/>
          <w:szCs w:val="20"/>
        </w:rPr>
        <w:t xml:space="preserve">“ znamená Národnú sústavu kvalifikácií </w:t>
      </w:r>
    </w:p>
    <w:p w14:paraId="6679BA2F"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„Občiansky zákonník“ znamená zákon č. 40/1964 Zb. Občiansky zákonník v znení neskorších predpisov.</w:t>
      </w:r>
    </w:p>
    <w:p w14:paraId="66E899AE"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„Obchodný zákonník“ znamená zákon č. 513/1991 Zb. Obchodný zákonník v znení neskorších predpisov.</w:t>
      </w:r>
    </w:p>
    <w:p w14:paraId="045C84AD" w14:textId="4E0FA2B8"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 xml:space="preserve">„Objednávateľ“ znamená osobu menovanú ako Objednávateľ v záhlaví tejto Zmluvy. </w:t>
      </w:r>
    </w:p>
    <w:p w14:paraId="48E2506C" w14:textId="0248938D" w:rsidR="00FD7F97" w:rsidRPr="008332D0" w:rsidRDefault="00FD7F97" w:rsidP="000F021C">
      <w:pPr>
        <w:spacing w:after="120" w:line="240" w:lineRule="auto"/>
        <w:ind w:left="1418"/>
        <w:jc w:val="both"/>
        <w:rPr>
          <w:rFonts w:ascii="Proba Pro" w:hAnsi="Proba Pro"/>
          <w:sz w:val="20"/>
          <w:szCs w:val="20"/>
        </w:rPr>
      </w:pPr>
      <w:r w:rsidRPr="008332D0">
        <w:rPr>
          <w:rFonts w:ascii="Proba Pro" w:hAnsi="Proba Pro"/>
          <w:sz w:val="20"/>
          <w:szCs w:val="20"/>
        </w:rPr>
        <w:t xml:space="preserve">„Opis predmetu zákazky“ znamená Prílohu č. 1 tejto Zmluvy. Opis predmetu zákazky špecifikuje účel, rozsah a funkčné a iné kritériá a požiadavky na poskytovanie služieb podľa tejto Zmluvy tak, ako ich Objednávateľ definoval </w:t>
      </w:r>
      <w:r w:rsidR="00B05532">
        <w:rPr>
          <w:rFonts w:ascii="Proba Pro" w:hAnsi="Proba Pro"/>
          <w:sz w:val="20"/>
          <w:szCs w:val="20"/>
        </w:rPr>
        <w:t>vo Verejnej s</w:t>
      </w:r>
      <w:r w:rsidRPr="008332D0">
        <w:rPr>
          <w:rFonts w:ascii="Proba Pro" w:hAnsi="Proba Pro"/>
          <w:sz w:val="20"/>
          <w:szCs w:val="20"/>
        </w:rPr>
        <w:t>úťaži.</w:t>
      </w:r>
    </w:p>
    <w:p w14:paraId="6C5A99DE" w14:textId="30EE6FAB"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 xml:space="preserve">„Ponuka Poskytovateľa“ znamená celú ponuku, ktorú Poskytovateľ predložil do </w:t>
      </w:r>
      <w:r w:rsidR="00B05532">
        <w:rPr>
          <w:rFonts w:ascii="Proba Pro" w:hAnsi="Proba Pro"/>
          <w:sz w:val="20"/>
          <w:szCs w:val="20"/>
        </w:rPr>
        <w:t>Verejnej s</w:t>
      </w:r>
      <w:r w:rsidRPr="008332D0">
        <w:rPr>
          <w:rFonts w:ascii="Proba Pro" w:hAnsi="Proba Pro"/>
          <w:sz w:val="20"/>
          <w:szCs w:val="20"/>
        </w:rPr>
        <w:t>úťaže, a na základe ktorej bol Poskytovateľ úspešný v</w:t>
      </w:r>
      <w:r w:rsidR="00B05532">
        <w:rPr>
          <w:rFonts w:ascii="Proba Pro" w:hAnsi="Proba Pro"/>
          <w:sz w:val="20"/>
          <w:szCs w:val="20"/>
        </w:rPr>
        <w:t>o Verejnej s</w:t>
      </w:r>
      <w:r w:rsidRPr="008332D0">
        <w:rPr>
          <w:rFonts w:ascii="Proba Pro" w:hAnsi="Proba Pro"/>
          <w:sz w:val="20"/>
          <w:szCs w:val="20"/>
        </w:rPr>
        <w:t xml:space="preserve">úťaži. </w:t>
      </w:r>
    </w:p>
    <w:p w14:paraId="6ACDBC40"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 xml:space="preserve">„Právne predpisy“ znamenajú všetky všeobecne záväzné právne predpisy Slovenskej republiky a Európskej únie, vrátane všetkých smerníc a nariadení každej legálne ustanovenej verejnej správy. </w:t>
      </w:r>
    </w:p>
    <w:p w14:paraId="71BBE4F3"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„Preberacie konanie“ znamená konanie opísané detailne v</w:t>
      </w:r>
      <w:r w:rsidRPr="008332D0">
        <w:rPr>
          <w:rFonts w:cs="Calibri"/>
          <w:sz w:val="20"/>
          <w:szCs w:val="20"/>
        </w:rPr>
        <w:t> </w:t>
      </w:r>
      <w:r w:rsidRPr="008332D0">
        <w:rPr>
          <w:rFonts w:ascii="Proba Pro" w:hAnsi="Proba Pro"/>
          <w:sz w:val="20"/>
          <w:szCs w:val="20"/>
        </w:rPr>
        <w:t xml:space="preserve">článku 4. tejto Zmluvy. </w:t>
      </w:r>
    </w:p>
    <w:p w14:paraId="504B284D" w14:textId="00E51FC9"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 xml:space="preserve">„Preberací protokol“ má význam uvedený v bode </w:t>
      </w:r>
      <w:r w:rsidR="009F6469" w:rsidRPr="008332D0">
        <w:rPr>
          <w:rFonts w:ascii="Proba Pro" w:hAnsi="Proba Pro"/>
          <w:sz w:val="20"/>
          <w:szCs w:val="20"/>
        </w:rPr>
        <w:t xml:space="preserve">4.3 </w:t>
      </w:r>
      <w:r w:rsidRPr="008332D0">
        <w:rPr>
          <w:rFonts w:ascii="Proba Pro" w:hAnsi="Proba Pro"/>
          <w:sz w:val="20"/>
          <w:szCs w:val="20"/>
        </w:rPr>
        <w:t>tejto Zmluvy.</w:t>
      </w:r>
    </w:p>
    <w:p w14:paraId="6E55ECB5" w14:textId="7C45EAAB"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w:t>
      </w:r>
      <w:r w:rsidR="00B05532">
        <w:rPr>
          <w:rFonts w:ascii="Proba Pro" w:hAnsi="Proba Pro"/>
          <w:sz w:val="20"/>
          <w:szCs w:val="20"/>
        </w:rPr>
        <w:t>Verejná s</w:t>
      </w:r>
      <w:r w:rsidRPr="008332D0">
        <w:rPr>
          <w:rFonts w:ascii="Proba Pro" w:hAnsi="Proba Pro"/>
          <w:sz w:val="20"/>
          <w:szCs w:val="20"/>
        </w:rPr>
        <w:t xml:space="preserve">úťaž“ má význam uvedený v bode </w:t>
      </w:r>
      <w:r w:rsidRPr="008332D0">
        <w:rPr>
          <w:rFonts w:ascii="Proba Pro" w:hAnsi="Proba Pro"/>
          <w:sz w:val="20"/>
          <w:szCs w:val="20"/>
        </w:rPr>
        <w:fldChar w:fldCharType="begin"/>
      </w:r>
      <w:r w:rsidRPr="008332D0">
        <w:rPr>
          <w:rFonts w:ascii="Proba Pro" w:hAnsi="Proba Pro"/>
          <w:sz w:val="20"/>
          <w:szCs w:val="20"/>
        </w:rPr>
        <w:instrText xml:space="preserve"> REF _Ref485111977 \r \h </w:instrText>
      </w:r>
      <w:r w:rsidR="008332D0">
        <w:rPr>
          <w:rFonts w:ascii="Proba Pro" w:hAnsi="Proba Pro"/>
          <w:sz w:val="20"/>
          <w:szCs w:val="20"/>
        </w:rPr>
        <w:instrText xml:space="preserve"> \* MERGEFORMAT </w:instrText>
      </w:r>
      <w:r w:rsidRPr="008332D0">
        <w:rPr>
          <w:rFonts w:ascii="Proba Pro" w:hAnsi="Proba Pro"/>
          <w:sz w:val="20"/>
          <w:szCs w:val="20"/>
        </w:rPr>
      </w:r>
      <w:r w:rsidRPr="008332D0">
        <w:rPr>
          <w:rFonts w:ascii="Proba Pro" w:hAnsi="Proba Pro"/>
          <w:sz w:val="20"/>
          <w:szCs w:val="20"/>
        </w:rPr>
        <w:fldChar w:fldCharType="separate"/>
      </w:r>
      <w:r w:rsidR="00015900">
        <w:rPr>
          <w:rFonts w:ascii="Proba Pro" w:hAnsi="Proba Pro"/>
          <w:sz w:val="20"/>
          <w:szCs w:val="20"/>
        </w:rPr>
        <w:t>A)</w:t>
      </w:r>
      <w:r w:rsidRPr="008332D0">
        <w:rPr>
          <w:rFonts w:ascii="Proba Pro" w:hAnsi="Proba Pro"/>
          <w:sz w:val="20"/>
          <w:szCs w:val="20"/>
        </w:rPr>
        <w:fldChar w:fldCharType="end"/>
      </w:r>
      <w:r w:rsidRPr="008332D0">
        <w:rPr>
          <w:rFonts w:ascii="Proba Pro" w:hAnsi="Proba Pro"/>
          <w:sz w:val="20"/>
          <w:szCs w:val="20"/>
        </w:rPr>
        <w:t xml:space="preserve"> Preambuly tejto Zmluvy. </w:t>
      </w:r>
    </w:p>
    <w:p w14:paraId="7166DAAE"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„Súťažné podklady“ znamenajú súťažné podklady pre Súťaž.</w:t>
      </w:r>
    </w:p>
    <w:p w14:paraId="621ED8E9" w14:textId="0D94A42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„Poskytovateľ“ znamená osobu menovanú ako Poskytovateľ v záhlaví tejto Zmluvy.</w:t>
      </w:r>
    </w:p>
    <w:p w14:paraId="54744F97"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„Zmluva“ znamená túto Zmluvu o</w:t>
      </w:r>
      <w:r w:rsidRPr="008332D0">
        <w:rPr>
          <w:rFonts w:cs="Calibri"/>
          <w:sz w:val="20"/>
          <w:szCs w:val="20"/>
        </w:rPr>
        <w:t> </w:t>
      </w:r>
      <w:r w:rsidRPr="008332D0">
        <w:rPr>
          <w:rFonts w:ascii="Proba Pro" w:hAnsi="Proba Pro"/>
          <w:sz w:val="20"/>
          <w:szCs w:val="20"/>
        </w:rPr>
        <w:t>poskytovaní služieb v znení všetkých jej príloh a doplnení.</w:t>
      </w:r>
    </w:p>
    <w:p w14:paraId="0D1E31BE" w14:textId="5D0A0D92"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„Zmluvná cena“ znamená cenu/y uvedené v</w:t>
      </w:r>
      <w:r w:rsidRPr="008332D0">
        <w:rPr>
          <w:rFonts w:cs="Calibri"/>
          <w:sz w:val="20"/>
          <w:szCs w:val="20"/>
        </w:rPr>
        <w:t> </w:t>
      </w:r>
      <w:r w:rsidRPr="008332D0">
        <w:rPr>
          <w:rFonts w:ascii="Proba Pro" w:hAnsi="Proba Pro"/>
          <w:sz w:val="20"/>
          <w:szCs w:val="20"/>
        </w:rPr>
        <w:t>bode 5</w:t>
      </w:r>
      <w:r w:rsidR="00FD5B3B">
        <w:rPr>
          <w:rFonts w:ascii="Proba Pro" w:hAnsi="Proba Pro"/>
          <w:sz w:val="20"/>
          <w:szCs w:val="20"/>
        </w:rPr>
        <w:t xml:space="preserve"> </w:t>
      </w:r>
      <w:r w:rsidRPr="008332D0">
        <w:rPr>
          <w:rFonts w:ascii="Proba Pro" w:hAnsi="Proba Pro"/>
          <w:sz w:val="20"/>
          <w:szCs w:val="20"/>
        </w:rPr>
        <w:t xml:space="preserve">tejto Zmluvy. </w:t>
      </w:r>
    </w:p>
    <w:p w14:paraId="5A67105A"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lastRenderedPageBreak/>
        <w:t>„Zmluvná strana“ znamená Objednávateľa alebo Poskytovateľa podľa kontextu. V prípade označenia ako Zmluvné strany, zahŕňa tento pojem aj Objednávateľa aj Poskytovateľa.</w:t>
      </w:r>
    </w:p>
    <w:p w14:paraId="3EEB2DBA" w14:textId="77777777" w:rsidR="000F021C" w:rsidRPr="008332D0" w:rsidRDefault="000F021C" w:rsidP="00110A06">
      <w:pPr>
        <w:numPr>
          <w:ilvl w:val="1"/>
          <w:numId w:val="177"/>
        </w:numPr>
        <w:spacing w:after="120" w:line="240" w:lineRule="auto"/>
        <w:jc w:val="both"/>
        <w:rPr>
          <w:rFonts w:ascii="Proba Pro" w:hAnsi="Proba Pro"/>
          <w:b/>
          <w:sz w:val="20"/>
          <w:szCs w:val="20"/>
        </w:rPr>
      </w:pPr>
      <w:r w:rsidRPr="008332D0">
        <w:rPr>
          <w:rFonts w:ascii="Proba Pro" w:hAnsi="Proba Pro"/>
          <w:b/>
          <w:sz w:val="20"/>
          <w:szCs w:val="20"/>
        </w:rPr>
        <w:t>Výklad Zmluvy a pojmov</w:t>
      </w:r>
    </w:p>
    <w:p w14:paraId="5F461B06"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Ak z kontextu Zmluvy nevyplýva niečo iné alebo v Zmluve nie je vyslovene uvedené inak, pre výklad Zmluvy a pojmov platia nasledovné pravidlá:</w:t>
      </w:r>
    </w:p>
    <w:p w14:paraId="1F87A8F2" w14:textId="77777777" w:rsidR="000F021C" w:rsidRPr="008332D0" w:rsidRDefault="000F021C" w:rsidP="00110A06">
      <w:pPr>
        <w:numPr>
          <w:ilvl w:val="3"/>
          <w:numId w:val="177"/>
        </w:numPr>
        <w:spacing w:after="120" w:line="240" w:lineRule="auto"/>
        <w:ind w:left="2552"/>
        <w:jc w:val="both"/>
        <w:rPr>
          <w:rFonts w:ascii="Proba Pro" w:hAnsi="Proba Pro"/>
          <w:sz w:val="20"/>
          <w:szCs w:val="20"/>
        </w:rPr>
      </w:pPr>
      <w:r w:rsidRPr="008332D0">
        <w:rPr>
          <w:rFonts w:ascii="Proba Pro" w:hAnsi="Proba Pro"/>
          <w:sz w:val="20"/>
          <w:szCs w:val="20"/>
        </w:rPr>
        <w:t>slová v jednotnom čísle zahŕňajú aj ich množné číslo a naopak;</w:t>
      </w:r>
    </w:p>
    <w:p w14:paraId="326917BE" w14:textId="77777777" w:rsidR="000F021C" w:rsidRPr="008332D0" w:rsidRDefault="000F021C" w:rsidP="00110A06">
      <w:pPr>
        <w:numPr>
          <w:ilvl w:val="3"/>
          <w:numId w:val="177"/>
        </w:numPr>
        <w:spacing w:after="120" w:line="240" w:lineRule="auto"/>
        <w:ind w:left="2552"/>
        <w:jc w:val="both"/>
        <w:rPr>
          <w:rFonts w:ascii="Proba Pro" w:hAnsi="Proba Pro"/>
          <w:sz w:val="20"/>
          <w:szCs w:val="20"/>
        </w:rPr>
      </w:pPr>
      <w:r w:rsidRPr="008332D0">
        <w:rPr>
          <w:rFonts w:ascii="Proba Pro" w:hAnsi="Proba Pro"/>
          <w:sz w:val="20"/>
          <w:szCs w:val="20"/>
        </w:rPr>
        <w:t>slová v mužskom rode zahŕňajú aj ich ženský rod a naopak;</w:t>
      </w:r>
    </w:p>
    <w:p w14:paraId="04C0A6F9" w14:textId="77777777" w:rsidR="000F021C" w:rsidRPr="008332D0" w:rsidRDefault="000F021C" w:rsidP="00110A06">
      <w:pPr>
        <w:numPr>
          <w:ilvl w:val="3"/>
          <w:numId w:val="177"/>
        </w:numPr>
        <w:spacing w:after="120" w:line="240" w:lineRule="auto"/>
        <w:ind w:left="2552"/>
        <w:jc w:val="both"/>
        <w:rPr>
          <w:rFonts w:ascii="Proba Pro" w:hAnsi="Proba Pro"/>
          <w:sz w:val="20"/>
          <w:szCs w:val="20"/>
        </w:rPr>
      </w:pPr>
      <w:r w:rsidRPr="008332D0">
        <w:rPr>
          <w:rFonts w:ascii="Proba Pro" w:hAnsi="Proba Pro"/>
          <w:sz w:val="20"/>
          <w:szCs w:val="20"/>
        </w:rPr>
        <w:t>názvy bodov alebo nadpisy alebo vysvetľujúce poznámky, ktoré sa uvádzajú v tejto Zmluve, slúžia iba pre lepšiu orientáciu a pri vysvetľovaní podstatných podmienok a ustanovení tejto Zmluvy sa nebudú brať do úvahy;</w:t>
      </w:r>
    </w:p>
    <w:p w14:paraId="6DD254DA" w14:textId="77777777" w:rsidR="000F021C" w:rsidRPr="008332D0" w:rsidRDefault="000F021C" w:rsidP="00110A06">
      <w:pPr>
        <w:numPr>
          <w:ilvl w:val="3"/>
          <w:numId w:val="177"/>
        </w:numPr>
        <w:spacing w:after="120" w:line="240" w:lineRule="auto"/>
        <w:ind w:left="2552"/>
        <w:jc w:val="both"/>
        <w:rPr>
          <w:rFonts w:ascii="Proba Pro" w:hAnsi="Proba Pro"/>
          <w:sz w:val="20"/>
          <w:szCs w:val="20"/>
        </w:rPr>
      </w:pPr>
      <w:r w:rsidRPr="008332D0">
        <w:rPr>
          <w:rFonts w:ascii="Proba Pro" w:hAnsi="Proba Pro"/>
          <w:sz w:val="20"/>
          <w:szCs w:val="20"/>
        </w:rPr>
        <w:t>deň sa rozumie kalendárny deň, pokiaľ táto Zmluva neurčuje inak;</w:t>
      </w:r>
    </w:p>
    <w:p w14:paraId="390E2A74" w14:textId="77777777" w:rsidR="000F021C" w:rsidRPr="008332D0" w:rsidRDefault="000F021C" w:rsidP="00110A06">
      <w:pPr>
        <w:numPr>
          <w:ilvl w:val="3"/>
          <w:numId w:val="177"/>
        </w:numPr>
        <w:spacing w:after="120" w:line="240" w:lineRule="auto"/>
        <w:ind w:left="2552"/>
        <w:jc w:val="both"/>
        <w:rPr>
          <w:rFonts w:ascii="Proba Pro" w:hAnsi="Proba Pro"/>
          <w:sz w:val="20"/>
          <w:szCs w:val="20"/>
        </w:rPr>
      </w:pPr>
      <w:r w:rsidRPr="008332D0">
        <w:rPr>
          <w:rFonts w:ascii="Proba Pro" w:hAnsi="Proba Pro"/>
          <w:sz w:val="20"/>
          <w:szCs w:val="20"/>
        </w:rPr>
        <w:t>osobou sa rozumie aj právnická aj fyzická osoba, vrátane jej právneho nástupcu.</w:t>
      </w:r>
    </w:p>
    <w:p w14:paraId="07EBA50D" w14:textId="77777777" w:rsidR="000F021C" w:rsidRPr="008332D0" w:rsidRDefault="000F021C" w:rsidP="00110A06">
      <w:pPr>
        <w:numPr>
          <w:ilvl w:val="0"/>
          <w:numId w:val="177"/>
        </w:numPr>
        <w:spacing w:after="120" w:line="240" w:lineRule="auto"/>
        <w:jc w:val="both"/>
        <w:rPr>
          <w:rFonts w:ascii="Proba Pro" w:hAnsi="Proba Pro"/>
          <w:b/>
          <w:sz w:val="20"/>
          <w:szCs w:val="20"/>
        </w:rPr>
      </w:pPr>
      <w:bookmarkStart w:id="182" w:name="_Ref522262080"/>
      <w:r w:rsidRPr="008332D0">
        <w:rPr>
          <w:rFonts w:ascii="Proba Pro" w:hAnsi="Proba Pro"/>
          <w:b/>
          <w:sz w:val="20"/>
          <w:szCs w:val="20"/>
        </w:rPr>
        <w:t>Predmet zmluvy</w:t>
      </w:r>
      <w:bookmarkEnd w:id="182"/>
    </w:p>
    <w:p w14:paraId="76279519" w14:textId="7E26416F"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Predmetom tejto Zmluvy je úprava práv a povinností Zmluvných strán pri poskytovaní správy, technickej podpory a</w:t>
      </w:r>
      <w:r w:rsidRPr="008332D0">
        <w:rPr>
          <w:rFonts w:cs="Calibri"/>
          <w:sz w:val="20"/>
          <w:szCs w:val="20"/>
        </w:rPr>
        <w:t> </w:t>
      </w:r>
      <w:r w:rsidRPr="008332D0">
        <w:rPr>
          <w:rFonts w:ascii="Proba Pro" w:hAnsi="Proba Pro"/>
          <w:sz w:val="20"/>
          <w:szCs w:val="20"/>
        </w:rPr>
        <w:t>aktualizácie NSK vrátane nevyhnutne súvisiacich služieb v</w:t>
      </w:r>
      <w:r w:rsidRPr="008332D0">
        <w:rPr>
          <w:rFonts w:cs="Calibri"/>
          <w:sz w:val="20"/>
          <w:szCs w:val="20"/>
        </w:rPr>
        <w:t> </w:t>
      </w:r>
      <w:r w:rsidRPr="008332D0">
        <w:rPr>
          <w:rFonts w:ascii="Proba Pro" w:hAnsi="Proba Pro"/>
          <w:sz w:val="20"/>
          <w:szCs w:val="20"/>
        </w:rPr>
        <w:t>rozsahu, ktorý je stanovený v</w:t>
      </w:r>
      <w:r w:rsidRPr="008332D0">
        <w:rPr>
          <w:rFonts w:cs="Calibri"/>
          <w:sz w:val="20"/>
          <w:szCs w:val="20"/>
        </w:rPr>
        <w:t> </w:t>
      </w:r>
      <w:r w:rsidRPr="008332D0">
        <w:rPr>
          <w:rFonts w:ascii="Proba Pro" w:hAnsi="Proba Pro"/>
          <w:sz w:val="20"/>
          <w:szCs w:val="20"/>
        </w:rPr>
        <w:t>Prílohe č. 1 tejto Zmluvy (</w:t>
      </w:r>
      <w:r w:rsidR="00952521" w:rsidRPr="008332D0">
        <w:rPr>
          <w:rFonts w:ascii="Proba Pro" w:hAnsi="Proba Pro"/>
          <w:sz w:val="20"/>
          <w:szCs w:val="20"/>
        </w:rPr>
        <w:t>Opis</w:t>
      </w:r>
      <w:r w:rsidRPr="008332D0">
        <w:rPr>
          <w:rFonts w:ascii="Proba Pro" w:hAnsi="Proba Pro"/>
          <w:sz w:val="20"/>
          <w:szCs w:val="20"/>
        </w:rPr>
        <w:t xml:space="preserve"> predmetu zákazky), v</w:t>
      </w:r>
      <w:r w:rsidRPr="008332D0">
        <w:rPr>
          <w:rFonts w:cs="Calibri"/>
          <w:sz w:val="20"/>
          <w:szCs w:val="20"/>
        </w:rPr>
        <w:t> </w:t>
      </w:r>
      <w:r w:rsidRPr="008332D0">
        <w:rPr>
          <w:rFonts w:ascii="Proba Pro" w:hAnsi="Proba Pro"/>
          <w:sz w:val="20"/>
          <w:szCs w:val="20"/>
        </w:rPr>
        <w:t>súlade s</w:t>
      </w:r>
      <w:r w:rsidRPr="008332D0">
        <w:rPr>
          <w:rFonts w:cs="Calibri"/>
          <w:sz w:val="20"/>
          <w:szCs w:val="20"/>
        </w:rPr>
        <w:t> </w:t>
      </w:r>
      <w:r w:rsidRPr="008332D0">
        <w:rPr>
          <w:rFonts w:ascii="Proba Pro" w:hAnsi="Proba Pro"/>
          <w:sz w:val="20"/>
          <w:szCs w:val="20"/>
        </w:rPr>
        <w:t xml:space="preserve">Prílohou č 2 tejto Zmluvy (Ponuka </w:t>
      </w:r>
      <w:r w:rsidR="00FD5B3B">
        <w:rPr>
          <w:rFonts w:ascii="Proba Pro" w:hAnsi="Proba Pro"/>
          <w:sz w:val="20"/>
          <w:szCs w:val="20"/>
        </w:rPr>
        <w:t>uchádzača</w:t>
      </w:r>
      <w:r w:rsidRPr="008332D0">
        <w:rPr>
          <w:rFonts w:ascii="Proba Pro" w:hAnsi="Proba Pro"/>
          <w:sz w:val="20"/>
          <w:szCs w:val="20"/>
        </w:rPr>
        <w:t>) a za podmienok stanovených v</w:t>
      </w:r>
      <w:r w:rsidRPr="008332D0">
        <w:rPr>
          <w:rFonts w:cs="Calibri"/>
          <w:sz w:val="20"/>
          <w:szCs w:val="20"/>
        </w:rPr>
        <w:t> </w:t>
      </w:r>
      <w:r w:rsidRPr="008332D0">
        <w:rPr>
          <w:rFonts w:ascii="Proba Pro" w:hAnsi="Proba Pro"/>
          <w:sz w:val="20"/>
          <w:szCs w:val="20"/>
        </w:rPr>
        <w:t>tejto Zmluve s</w:t>
      </w:r>
      <w:r w:rsidRPr="008332D0">
        <w:rPr>
          <w:rFonts w:cs="Calibri"/>
          <w:sz w:val="20"/>
          <w:szCs w:val="20"/>
        </w:rPr>
        <w:t> </w:t>
      </w:r>
      <w:r w:rsidRPr="008332D0">
        <w:rPr>
          <w:rFonts w:ascii="Proba Pro" w:hAnsi="Proba Pro"/>
          <w:sz w:val="20"/>
          <w:szCs w:val="20"/>
        </w:rPr>
        <w:t>cieľom zabezpečenia možnosti kontinuálneho využívania</w:t>
      </w:r>
      <w:r w:rsidR="005D46EF" w:rsidRPr="008332D0">
        <w:rPr>
          <w:rFonts w:ascii="Proba Pro" w:hAnsi="Proba Pro"/>
          <w:sz w:val="20"/>
          <w:szCs w:val="20"/>
        </w:rPr>
        <w:t xml:space="preserve"> a aktualizácie</w:t>
      </w:r>
      <w:r w:rsidRPr="008332D0">
        <w:rPr>
          <w:rFonts w:ascii="Proba Pro" w:hAnsi="Proba Pro"/>
          <w:sz w:val="20"/>
          <w:szCs w:val="20"/>
        </w:rPr>
        <w:t xml:space="preserve">  NSK. </w:t>
      </w:r>
    </w:p>
    <w:p w14:paraId="678FD4D1"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Predmetom tejto Zmluvy sú najmä, nie však výlučne, za podmienok určených touto Zmluvou nasledovné služby: </w:t>
      </w:r>
    </w:p>
    <w:p w14:paraId="13E45622" w14:textId="77777777" w:rsidR="000F021C" w:rsidRPr="008332D0" w:rsidRDefault="000F021C" w:rsidP="00110A06">
      <w:pPr>
        <w:numPr>
          <w:ilvl w:val="2"/>
          <w:numId w:val="177"/>
        </w:numPr>
        <w:spacing w:after="120" w:line="240" w:lineRule="auto"/>
        <w:jc w:val="both"/>
        <w:rPr>
          <w:rFonts w:ascii="Proba Pro" w:hAnsi="Proba Pro"/>
          <w:sz w:val="20"/>
          <w:szCs w:val="20"/>
        </w:rPr>
      </w:pPr>
      <w:bookmarkStart w:id="183" w:name="_Ref522262187"/>
      <w:r w:rsidRPr="008332D0">
        <w:rPr>
          <w:rFonts w:ascii="Proba Pro" w:hAnsi="Proba Pro"/>
          <w:sz w:val="20"/>
          <w:szCs w:val="20"/>
        </w:rPr>
        <w:t>služby spojené so správou a</w:t>
      </w:r>
      <w:r w:rsidRPr="008332D0">
        <w:rPr>
          <w:rFonts w:cs="Calibri"/>
          <w:sz w:val="20"/>
          <w:szCs w:val="20"/>
        </w:rPr>
        <w:t> </w:t>
      </w:r>
      <w:r w:rsidRPr="008332D0">
        <w:rPr>
          <w:rFonts w:ascii="Proba Pro" w:hAnsi="Proba Pro"/>
          <w:sz w:val="20"/>
          <w:szCs w:val="20"/>
        </w:rPr>
        <w:t>technickou podporou IS NSK</w:t>
      </w:r>
      <w:bookmarkEnd w:id="183"/>
    </w:p>
    <w:p w14:paraId="39C901A9" w14:textId="6A9C7601"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služby spojené s</w:t>
      </w:r>
      <w:r w:rsidRPr="008332D0">
        <w:rPr>
          <w:rFonts w:cs="Calibri"/>
          <w:sz w:val="20"/>
          <w:szCs w:val="20"/>
        </w:rPr>
        <w:t> </w:t>
      </w:r>
      <w:r w:rsidRPr="008332D0">
        <w:rPr>
          <w:rFonts w:ascii="Proba Pro" w:hAnsi="Proba Pro"/>
          <w:sz w:val="20"/>
          <w:szCs w:val="20"/>
        </w:rPr>
        <w:t>update databázy IS NSK</w:t>
      </w:r>
      <w:r w:rsidR="005D46EF" w:rsidRPr="008332D0">
        <w:rPr>
          <w:rFonts w:ascii="Proba Pro" w:hAnsi="Proba Pro"/>
          <w:sz w:val="20"/>
          <w:szCs w:val="20"/>
        </w:rPr>
        <w:t xml:space="preserve"> pre účely kvalifikácie NSK</w:t>
      </w:r>
      <w:r w:rsidR="00952521" w:rsidRPr="008332D0">
        <w:rPr>
          <w:rFonts w:ascii="Proba Pro" w:hAnsi="Proba Pro"/>
          <w:sz w:val="20"/>
          <w:szCs w:val="20"/>
        </w:rPr>
        <w:t>,</w:t>
      </w:r>
    </w:p>
    <w:p w14:paraId="156FA920" w14:textId="4475AFD7" w:rsidR="000F021C" w:rsidRPr="008332D0" w:rsidRDefault="00952521" w:rsidP="000F021C">
      <w:pPr>
        <w:spacing w:after="120" w:line="240" w:lineRule="auto"/>
        <w:ind w:left="709"/>
        <w:jc w:val="both"/>
        <w:rPr>
          <w:rFonts w:ascii="Proba Pro" w:hAnsi="Proba Pro"/>
          <w:sz w:val="20"/>
          <w:szCs w:val="20"/>
        </w:rPr>
      </w:pPr>
      <w:r w:rsidRPr="008332D0">
        <w:rPr>
          <w:rFonts w:ascii="Proba Pro" w:hAnsi="Proba Pro"/>
          <w:sz w:val="20"/>
          <w:szCs w:val="20"/>
        </w:rPr>
        <w:t>p</w:t>
      </w:r>
      <w:r w:rsidR="000F021C" w:rsidRPr="008332D0">
        <w:rPr>
          <w:rFonts w:ascii="Proba Pro" w:hAnsi="Proba Pro"/>
          <w:sz w:val="20"/>
          <w:szCs w:val="20"/>
        </w:rPr>
        <w:t>ričom služby spojené so správou a</w:t>
      </w:r>
      <w:r w:rsidR="000F021C" w:rsidRPr="008332D0">
        <w:rPr>
          <w:rFonts w:cs="Calibri"/>
          <w:sz w:val="20"/>
          <w:szCs w:val="20"/>
        </w:rPr>
        <w:t> </w:t>
      </w:r>
      <w:r w:rsidR="000F021C" w:rsidRPr="008332D0">
        <w:rPr>
          <w:rFonts w:ascii="Proba Pro" w:hAnsi="Proba Pro"/>
          <w:sz w:val="20"/>
          <w:szCs w:val="20"/>
        </w:rPr>
        <w:t xml:space="preserve">technickou podporou IS NSK budú Poskytovateľom poskytované paušálne na pravidelnej mesačnej báze </w:t>
      </w:r>
      <w:r w:rsidR="0019620B" w:rsidRPr="008332D0">
        <w:rPr>
          <w:rFonts w:ascii="Proba Pro" w:hAnsi="Proba Pro"/>
          <w:sz w:val="20"/>
          <w:szCs w:val="20"/>
        </w:rPr>
        <w:t xml:space="preserve">odo dňa nadobudnutia účinnosti tejto Zmluvy </w:t>
      </w:r>
      <w:r w:rsidR="000F021C" w:rsidRPr="008332D0">
        <w:rPr>
          <w:rFonts w:ascii="Proba Pro" w:hAnsi="Proba Pro"/>
          <w:sz w:val="20"/>
          <w:szCs w:val="20"/>
        </w:rPr>
        <w:t>(ďalej aj ako „</w:t>
      </w:r>
      <w:r w:rsidR="000F021C" w:rsidRPr="00FD5B3B">
        <w:rPr>
          <w:rFonts w:ascii="Proba Pro" w:hAnsi="Proba Pro"/>
          <w:i/>
          <w:iCs/>
          <w:sz w:val="20"/>
          <w:szCs w:val="20"/>
        </w:rPr>
        <w:t>Služby 1</w:t>
      </w:r>
      <w:r w:rsidR="000F021C" w:rsidRPr="008332D0">
        <w:rPr>
          <w:rFonts w:ascii="Proba Pro" w:hAnsi="Proba Pro"/>
          <w:sz w:val="20"/>
          <w:szCs w:val="20"/>
        </w:rPr>
        <w:t>“) a</w:t>
      </w:r>
      <w:r w:rsidR="000F021C" w:rsidRPr="008332D0">
        <w:rPr>
          <w:rFonts w:cs="Calibri"/>
          <w:sz w:val="20"/>
          <w:szCs w:val="20"/>
        </w:rPr>
        <w:t> </w:t>
      </w:r>
      <w:r w:rsidR="000F021C" w:rsidRPr="008332D0">
        <w:rPr>
          <w:rFonts w:ascii="Proba Pro" w:hAnsi="Proba Pro"/>
          <w:sz w:val="20"/>
          <w:szCs w:val="20"/>
        </w:rPr>
        <w:t>služby spojené s</w:t>
      </w:r>
      <w:r w:rsidR="000F021C" w:rsidRPr="008332D0">
        <w:rPr>
          <w:rFonts w:cs="Calibri"/>
          <w:sz w:val="20"/>
          <w:szCs w:val="20"/>
        </w:rPr>
        <w:t> </w:t>
      </w:r>
      <w:r w:rsidR="000F021C" w:rsidRPr="008332D0">
        <w:rPr>
          <w:rFonts w:ascii="Proba Pro" w:hAnsi="Proba Pro"/>
          <w:sz w:val="20"/>
          <w:szCs w:val="20"/>
        </w:rPr>
        <w:t xml:space="preserve">update databázy IS NSK budú </w:t>
      </w:r>
      <w:r w:rsidR="00DB48A7" w:rsidRPr="008332D0">
        <w:rPr>
          <w:rFonts w:ascii="Proba Pro" w:hAnsi="Proba Pro"/>
          <w:sz w:val="20"/>
          <w:szCs w:val="20"/>
        </w:rPr>
        <w:t>je poskytovateľ povinný začať vykonávať ihneď po nadobudnutí účinnosti Zmluvy a</w:t>
      </w:r>
      <w:r w:rsidR="00DB48A7" w:rsidRPr="008332D0">
        <w:rPr>
          <w:rFonts w:cs="Calibri"/>
          <w:sz w:val="20"/>
          <w:szCs w:val="20"/>
        </w:rPr>
        <w:t> </w:t>
      </w:r>
      <w:r w:rsidR="00DB48A7" w:rsidRPr="008332D0">
        <w:rPr>
          <w:rFonts w:ascii="Proba Pro" w:hAnsi="Proba Pro"/>
          <w:sz w:val="20"/>
          <w:szCs w:val="20"/>
        </w:rPr>
        <w:t>je povinn</w:t>
      </w:r>
      <w:r w:rsidR="00DB48A7" w:rsidRPr="008332D0">
        <w:rPr>
          <w:rFonts w:ascii="Proba Pro" w:hAnsi="Proba Pro" w:cs="Proba Pro"/>
          <w:sz w:val="20"/>
          <w:szCs w:val="20"/>
        </w:rPr>
        <w:t>ý</w:t>
      </w:r>
      <w:r w:rsidR="00DB48A7" w:rsidRPr="008332D0">
        <w:rPr>
          <w:rFonts w:ascii="Proba Pro" w:hAnsi="Proba Pro"/>
          <w:sz w:val="20"/>
          <w:szCs w:val="20"/>
        </w:rPr>
        <w:t xml:space="preserve"> ich poskytn</w:t>
      </w:r>
      <w:r w:rsidR="00DB48A7" w:rsidRPr="008332D0">
        <w:rPr>
          <w:rFonts w:ascii="Proba Pro" w:hAnsi="Proba Pro" w:cs="Proba Pro"/>
          <w:sz w:val="20"/>
          <w:szCs w:val="20"/>
        </w:rPr>
        <w:t>úť</w:t>
      </w:r>
      <w:r w:rsidR="00DB48A7" w:rsidRPr="008332D0">
        <w:rPr>
          <w:rFonts w:ascii="Proba Pro" w:hAnsi="Proba Pro"/>
          <w:sz w:val="20"/>
          <w:szCs w:val="20"/>
        </w:rPr>
        <w:t xml:space="preserve"> a dokon</w:t>
      </w:r>
      <w:r w:rsidR="00DB48A7" w:rsidRPr="008332D0">
        <w:rPr>
          <w:rFonts w:ascii="Proba Pro" w:hAnsi="Proba Pro" w:cs="Proba Pro"/>
          <w:sz w:val="20"/>
          <w:szCs w:val="20"/>
        </w:rPr>
        <w:t>č</w:t>
      </w:r>
      <w:r w:rsidR="00DB48A7" w:rsidRPr="008332D0">
        <w:rPr>
          <w:rFonts w:ascii="Proba Pro" w:hAnsi="Proba Pro"/>
          <w:sz w:val="20"/>
          <w:szCs w:val="20"/>
        </w:rPr>
        <w:t>i</w:t>
      </w:r>
      <w:r w:rsidR="00DB48A7" w:rsidRPr="008332D0">
        <w:rPr>
          <w:rFonts w:ascii="Proba Pro" w:hAnsi="Proba Pro" w:cs="Proba Pro"/>
          <w:sz w:val="20"/>
          <w:szCs w:val="20"/>
        </w:rPr>
        <w:t>ť</w:t>
      </w:r>
      <w:r w:rsidR="00DB48A7" w:rsidRPr="008332D0">
        <w:rPr>
          <w:rFonts w:ascii="Proba Pro" w:hAnsi="Proba Pro"/>
          <w:sz w:val="20"/>
          <w:szCs w:val="20"/>
        </w:rPr>
        <w:t xml:space="preserve"> najnesk</w:t>
      </w:r>
      <w:r w:rsidR="00DB48A7" w:rsidRPr="008332D0">
        <w:rPr>
          <w:rFonts w:ascii="Proba Pro" w:hAnsi="Proba Pro" w:cs="Proba Pro"/>
          <w:sz w:val="20"/>
          <w:szCs w:val="20"/>
        </w:rPr>
        <w:t>ô</w:t>
      </w:r>
      <w:r w:rsidR="00DB48A7" w:rsidRPr="008332D0">
        <w:rPr>
          <w:rFonts w:ascii="Proba Pro" w:hAnsi="Proba Pro"/>
          <w:sz w:val="20"/>
          <w:szCs w:val="20"/>
        </w:rPr>
        <w:t>r do 24 mesiacov odo d</w:t>
      </w:r>
      <w:r w:rsidR="00DB48A7" w:rsidRPr="008332D0">
        <w:rPr>
          <w:rFonts w:ascii="Proba Pro" w:hAnsi="Proba Pro" w:cs="Proba Pro"/>
          <w:sz w:val="20"/>
          <w:szCs w:val="20"/>
        </w:rPr>
        <w:t>ň</w:t>
      </w:r>
      <w:r w:rsidR="00DB48A7" w:rsidRPr="008332D0">
        <w:rPr>
          <w:rFonts w:ascii="Proba Pro" w:hAnsi="Proba Pro"/>
          <w:sz w:val="20"/>
          <w:szCs w:val="20"/>
        </w:rPr>
        <w:t xml:space="preserve">a nadobudnutia </w:t>
      </w:r>
      <w:r w:rsidR="00DB48A7" w:rsidRPr="008332D0">
        <w:rPr>
          <w:rFonts w:ascii="Proba Pro" w:hAnsi="Proba Pro" w:cs="Proba Pro"/>
          <w:sz w:val="20"/>
          <w:szCs w:val="20"/>
        </w:rPr>
        <w:t>úč</w:t>
      </w:r>
      <w:r w:rsidR="00DB48A7" w:rsidRPr="008332D0">
        <w:rPr>
          <w:rFonts w:ascii="Proba Pro" w:hAnsi="Proba Pro"/>
          <w:sz w:val="20"/>
          <w:szCs w:val="20"/>
        </w:rPr>
        <w:t>innosti Zmluvy</w:t>
      </w:r>
      <w:r w:rsidR="000F021C" w:rsidRPr="008332D0">
        <w:rPr>
          <w:rFonts w:ascii="Proba Pro" w:hAnsi="Proba Pro"/>
          <w:sz w:val="20"/>
          <w:szCs w:val="20"/>
        </w:rPr>
        <w:t xml:space="preserve"> (ďalej aj ako „</w:t>
      </w:r>
      <w:r w:rsidR="000F021C" w:rsidRPr="00FD5B3B">
        <w:rPr>
          <w:rFonts w:ascii="Proba Pro" w:hAnsi="Proba Pro"/>
          <w:i/>
          <w:iCs/>
          <w:sz w:val="20"/>
          <w:szCs w:val="20"/>
        </w:rPr>
        <w:t>Služby 2</w:t>
      </w:r>
      <w:r w:rsidR="000F021C" w:rsidRPr="008332D0">
        <w:rPr>
          <w:rFonts w:ascii="Proba Pro" w:hAnsi="Proba Pro"/>
          <w:sz w:val="20"/>
          <w:szCs w:val="20"/>
        </w:rPr>
        <w:t xml:space="preserve">“). </w:t>
      </w:r>
    </w:p>
    <w:p w14:paraId="77B7DB68"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Predmetom tejto Zmluvy sú najmä, nie však výlučne, nasledovné záväzky Objednávateľa:</w:t>
      </w:r>
    </w:p>
    <w:p w14:paraId="63691A1E"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Objednávateľ je povinný Poskytovateľovi poskytnúť súčinnosť definovanú touto Zmluvou tak, aby Poskytovateľ mohol poskytovať služby riadne a včas;</w:t>
      </w:r>
    </w:p>
    <w:p w14:paraId="521BDC1F"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Objednávateľ je povinný za poskytnuté služby a ostatné plnenia na základe tejto Zmluvy Poskytovateľovi zaplatiť Zmluvnú cenu v súlade s touto Zmluvou;</w:t>
      </w:r>
    </w:p>
    <w:p w14:paraId="36273AE7" w14:textId="55CE9998" w:rsidR="000F021C" w:rsidRPr="002E6FCF" w:rsidRDefault="000F021C" w:rsidP="002E6FCF">
      <w:pPr>
        <w:numPr>
          <w:ilvl w:val="2"/>
          <w:numId w:val="177"/>
        </w:numPr>
        <w:spacing w:after="120" w:line="240" w:lineRule="auto"/>
        <w:jc w:val="both"/>
        <w:rPr>
          <w:rFonts w:ascii="Proba Pro" w:hAnsi="Proba Pro"/>
          <w:sz w:val="20"/>
          <w:szCs w:val="20"/>
        </w:rPr>
      </w:pPr>
      <w:r w:rsidRPr="008332D0">
        <w:rPr>
          <w:rFonts w:ascii="Proba Pro" w:hAnsi="Proba Pro"/>
          <w:sz w:val="20"/>
          <w:szCs w:val="20"/>
        </w:rPr>
        <w:t>Objednávateľ je povinný poskytnuté služby v súlade s ustanoveniami tejto Zmluvy prevziať.</w:t>
      </w:r>
    </w:p>
    <w:p w14:paraId="1A0B8856" w14:textId="12587964" w:rsidR="000F021C" w:rsidRPr="008332D0" w:rsidRDefault="007361DF"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Miesto plnenia a l</w:t>
      </w:r>
      <w:r w:rsidR="000F021C" w:rsidRPr="008332D0">
        <w:rPr>
          <w:rFonts w:ascii="Proba Pro" w:hAnsi="Proba Pro"/>
          <w:b/>
          <w:sz w:val="20"/>
          <w:szCs w:val="20"/>
        </w:rPr>
        <w:t xml:space="preserve">ehoty poskytovania služieb </w:t>
      </w:r>
    </w:p>
    <w:p w14:paraId="4AA6355C" w14:textId="52CDB612" w:rsidR="007361DF" w:rsidRPr="007B670E" w:rsidRDefault="007B670E" w:rsidP="007C5083">
      <w:pPr>
        <w:numPr>
          <w:ilvl w:val="1"/>
          <w:numId w:val="177"/>
        </w:numPr>
        <w:spacing w:after="120" w:line="240" w:lineRule="auto"/>
        <w:jc w:val="both"/>
        <w:rPr>
          <w:rFonts w:ascii="Proba Pro" w:hAnsi="Proba Pro"/>
        </w:rPr>
      </w:pPr>
      <w:bookmarkStart w:id="184" w:name="_Hlk523487357"/>
      <w:r>
        <w:rPr>
          <w:rFonts w:ascii="Proba Pro" w:hAnsi="Proba Pro"/>
          <w:sz w:val="20"/>
          <w:szCs w:val="20"/>
        </w:rPr>
        <w:t>Ak nie je uvedené inak, budú služby tvoriace predmet zákazky poskytované v</w:t>
      </w:r>
      <w:r>
        <w:rPr>
          <w:rFonts w:cs="Calibri"/>
          <w:sz w:val="20"/>
          <w:szCs w:val="20"/>
        </w:rPr>
        <w:t> </w:t>
      </w:r>
      <w:r>
        <w:rPr>
          <w:rFonts w:ascii="Proba Pro" w:hAnsi="Proba Pro"/>
          <w:sz w:val="20"/>
          <w:szCs w:val="20"/>
        </w:rPr>
        <w:t>súlade s</w:t>
      </w:r>
      <w:r>
        <w:rPr>
          <w:rFonts w:cs="Calibri"/>
          <w:sz w:val="20"/>
          <w:szCs w:val="20"/>
        </w:rPr>
        <w:t> </w:t>
      </w:r>
      <w:r>
        <w:rPr>
          <w:rFonts w:ascii="Proba Pro" w:hAnsi="Proba Pro"/>
          <w:sz w:val="20"/>
          <w:szCs w:val="20"/>
        </w:rPr>
        <w:t xml:space="preserve">obchodnými podmienkami na mieste určenom Poskytovateľom. </w:t>
      </w:r>
    </w:p>
    <w:p w14:paraId="52CF0BF2" w14:textId="35940F00" w:rsidR="007B670E" w:rsidRPr="008332D0" w:rsidRDefault="007B670E" w:rsidP="007B670E">
      <w:pPr>
        <w:pStyle w:val="Nadpis3"/>
        <w:keepNext w:val="0"/>
        <w:keepLines w:val="0"/>
        <w:spacing w:after="120" w:line="240" w:lineRule="auto"/>
        <w:ind w:left="709" w:firstLine="0"/>
        <w:jc w:val="both"/>
        <w:rPr>
          <w:noProof/>
          <w:szCs w:val="20"/>
        </w:rPr>
      </w:pPr>
      <w:r w:rsidRPr="008332D0">
        <w:rPr>
          <w:szCs w:val="20"/>
        </w:rPr>
        <w:t>Pokiaľ z</w:t>
      </w:r>
      <w:r w:rsidRPr="008332D0">
        <w:rPr>
          <w:rFonts w:ascii="Calibri" w:hAnsi="Calibri" w:cs="Calibri"/>
          <w:szCs w:val="20"/>
        </w:rPr>
        <w:t> </w:t>
      </w:r>
      <w:r w:rsidRPr="008332D0">
        <w:rPr>
          <w:szCs w:val="20"/>
        </w:rPr>
        <w:t>povahy predmetu plnenia vypl</w:t>
      </w:r>
      <w:r w:rsidRPr="008332D0">
        <w:rPr>
          <w:rFonts w:cs="Proba Pro"/>
          <w:szCs w:val="20"/>
        </w:rPr>
        <w:t>ý</w:t>
      </w:r>
      <w:r w:rsidRPr="008332D0">
        <w:rPr>
          <w:szCs w:val="20"/>
        </w:rPr>
        <w:t xml:space="preserve">va, </w:t>
      </w:r>
      <w:r w:rsidRPr="008332D0">
        <w:rPr>
          <w:rFonts w:cs="Proba Pro"/>
          <w:szCs w:val="20"/>
        </w:rPr>
        <w:t>ž</w:t>
      </w:r>
      <w:r w:rsidRPr="008332D0">
        <w:rPr>
          <w:szCs w:val="20"/>
        </w:rPr>
        <w:t>e v</w:t>
      </w:r>
      <w:r w:rsidRPr="008332D0">
        <w:rPr>
          <w:rFonts w:cs="Proba Pro"/>
          <w:szCs w:val="20"/>
        </w:rPr>
        <w:t>ý</w:t>
      </w:r>
      <w:r w:rsidRPr="008332D0">
        <w:rPr>
          <w:szCs w:val="20"/>
        </w:rPr>
        <w:t>stup m</w:t>
      </w:r>
      <w:r w:rsidRPr="008332D0">
        <w:rPr>
          <w:rFonts w:cs="Proba Pro"/>
          <w:szCs w:val="20"/>
        </w:rPr>
        <w:t>á</w:t>
      </w:r>
      <w:r w:rsidRPr="008332D0">
        <w:rPr>
          <w:szCs w:val="20"/>
        </w:rPr>
        <w:t xml:space="preserve"> by</w:t>
      </w:r>
      <w:r w:rsidRPr="008332D0">
        <w:rPr>
          <w:rFonts w:cs="Proba Pro"/>
          <w:szCs w:val="20"/>
        </w:rPr>
        <w:t>ť</w:t>
      </w:r>
      <w:r w:rsidRPr="008332D0">
        <w:rPr>
          <w:szCs w:val="20"/>
        </w:rPr>
        <w:t xml:space="preserve"> odovzdan</w:t>
      </w:r>
      <w:r w:rsidRPr="008332D0">
        <w:rPr>
          <w:rFonts w:cs="Proba Pro"/>
          <w:szCs w:val="20"/>
        </w:rPr>
        <w:t>ý</w:t>
      </w:r>
      <w:r w:rsidRPr="008332D0">
        <w:rPr>
          <w:szCs w:val="20"/>
        </w:rPr>
        <w:t xml:space="preserve"> v</w:t>
      </w:r>
      <w:r w:rsidRPr="008332D0">
        <w:rPr>
          <w:rFonts w:ascii="Calibri" w:hAnsi="Calibri" w:cs="Calibri"/>
          <w:szCs w:val="20"/>
        </w:rPr>
        <w:t> </w:t>
      </w:r>
      <w:r w:rsidRPr="008332D0">
        <w:rPr>
          <w:szCs w:val="20"/>
        </w:rPr>
        <w:t>p</w:t>
      </w:r>
      <w:r w:rsidRPr="008332D0">
        <w:rPr>
          <w:rFonts w:cs="Proba Pro"/>
          <w:szCs w:val="20"/>
        </w:rPr>
        <w:t>í</w:t>
      </w:r>
      <w:r w:rsidRPr="008332D0">
        <w:rPr>
          <w:szCs w:val="20"/>
        </w:rPr>
        <w:t>somnej tla</w:t>
      </w:r>
      <w:r w:rsidRPr="008332D0">
        <w:rPr>
          <w:rFonts w:cs="Proba Pro"/>
          <w:szCs w:val="20"/>
        </w:rPr>
        <w:t>č</w:t>
      </w:r>
      <w:r w:rsidRPr="008332D0">
        <w:rPr>
          <w:szCs w:val="20"/>
        </w:rPr>
        <w:t>enej forme, bude odovzdan</w:t>
      </w:r>
      <w:r w:rsidRPr="008332D0">
        <w:rPr>
          <w:rFonts w:cs="Proba Pro"/>
          <w:szCs w:val="20"/>
        </w:rPr>
        <w:t>ý</w:t>
      </w:r>
      <w:r w:rsidRPr="008332D0">
        <w:rPr>
          <w:szCs w:val="20"/>
        </w:rPr>
        <w:t xml:space="preserve"> v</w:t>
      </w:r>
      <w:r w:rsidRPr="008332D0">
        <w:rPr>
          <w:rFonts w:ascii="Calibri" w:hAnsi="Calibri" w:cs="Calibri"/>
          <w:szCs w:val="20"/>
        </w:rPr>
        <w:t> </w:t>
      </w:r>
      <w:r w:rsidRPr="008332D0">
        <w:rPr>
          <w:szCs w:val="20"/>
        </w:rPr>
        <w:t>s</w:t>
      </w:r>
      <w:r w:rsidRPr="008332D0">
        <w:rPr>
          <w:rFonts w:cs="Proba Pro"/>
          <w:szCs w:val="20"/>
        </w:rPr>
        <w:t>í</w:t>
      </w:r>
      <w:r w:rsidRPr="008332D0">
        <w:rPr>
          <w:szCs w:val="20"/>
        </w:rPr>
        <w:t>dle</w:t>
      </w:r>
      <w:r w:rsidRPr="008332D0">
        <w:rPr>
          <w:noProof/>
          <w:szCs w:val="20"/>
        </w:rPr>
        <w:t xml:space="preserve"> </w:t>
      </w:r>
      <w:r>
        <w:rPr>
          <w:noProof/>
          <w:szCs w:val="20"/>
        </w:rPr>
        <w:t>Objednávateľa</w:t>
      </w:r>
      <w:r w:rsidRPr="008332D0">
        <w:rPr>
          <w:noProof/>
          <w:szCs w:val="20"/>
        </w:rPr>
        <w:t xml:space="preserve">. </w:t>
      </w:r>
    </w:p>
    <w:p w14:paraId="07CEF271" w14:textId="701859ED" w:rsidR="007B670E" w:rsidRPr="007B670E" w:rsidRDefault="007B670E" w:rsidP="007B670E">
      <w:pPr>
        <w:ind w:left="708"/>
        <w:rPr>
          <w:rFonts w:ascii="Proba Pro" w:eastAsia="Times New Roman" w:hAnsi="Proba Pro"/>
          <w:sz w:val="20"/>
          <w:szCs w:val="20"/>
        </w:rPr>
      </w:pPr>
      <w:r>
        <w:rPr>
          <w:rFonts w:ascii="Proba Pro" w:eastAsia="Times New Roman" w:hAnsi="Proba Pro"/>
          <w:sz w:val="20"/>
          <w:szCs w:val="20"/>
        </w:rPr>
        <w:t>V</w:t>
      </w:r>
      <w:r>
        <w:rPr>
          <w:rFonts w:eastAsia="Times New Roman" w:cs="Calibri"/>
          <w:sz w:val="20"/>
          <w:szCs w:val="20"/>
        </w:rPr>
        <w:t> </w:t>
      </w:r>
      <w:r>
        <w:rPr>
          <w:rFonts w:ascii="Proba Pro" w:eastAsia="Times New Roman" w:hAnsi="Proba Pro"/>
          <w:sz w:val="20"/>
          <w:szCs w:val="20"/>
        </w:rPr>
        <w:t>prípade uskutočnenia odborných stretnutí určí miesto konania Poskytovateľ na území Slovenskej republiky.</w:t>
      </w:r>
    </w:p>
    <w:p w14:paraId="477A0B9B" w14:textId="24EA46AE"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začne s</w:t>
      </w:r>
      <w:r w:rsidRPr="008332D0">
        <w:rPr>
          <w:rFonts w:cs="Calibri"/>
          <w:sz w:val="20"/>
          <w:szCs w:val="20"/>
        </w:rPr>
        <w:t> </w:t>
      </w:r>
      <w:r w:rsidRPr="008332D0">
        <w:rPr>
          <w:rFonts w:ascii="Proba Pro" w:hAnsi="Proba Pro"/>
          <w:sz w:val="20"/>
          <w:szCs w:val="20"/>
        </w:rPr>
        <w:t>poskytovaním služieb v</w:t>
      </w:r>
      <w:r w:rsidRPr="008332D0">
        <w:rPr>
          <w:rFonts w:cs="Calibri"/>
          <w:sz w:val="20"/>
          <w:szCs w:val="20"/>
        </w:rPr>
        <w:t> </w:t>
      </w:r>
      <w:r w:rsidRPr="008332D0">
        <w:rPr>
          <w:rFonts w:ascii="Proba Pro" w:hAnsi="Proba Pro"/>
          <w:sz w:val="20"/>
          <w:szCs w:val="20"/>
        </w:rPr>
        <w:t>nasledujúcich lehotách:</w:t>
      </w:r>
    </w:p>
    <w:p w14:paraId="301C1446"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Paušálne poskytované služby (Služby 1):</w:t>
      </w:r>
    </w:p>
    <w:p w14:paraId="40428889" w14:textId="3C05D716"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lastRenderedPageBreak/>
        <w:t>služby spojené so správou a</w:t>
      </w:r>
      <w:r w:rsidRPr="008332D0">
        <w:rPr>
          <w:rFonts w:ascii="Calibri" w:hAnsi="Calibri" w:cs="Calibri"/>
        </w:rPr>
        <w:t> </w:t>
      </w:r>
      <w:r w:rsidRPr="008332D0">
        <w:rPr>
          <w:rFonts w:ascii="Proba Pro" w:hAnsi="Proba Pro"/>
        </w:rPr>
        <w:t>technickou podporou IS NSK – ihneď po nadobudnutí účinnosti tejto Zmluvy a</w:t>
      </w:r>
      <w:r w:rsidRPr="008332D0">
        <w:rPr>
          <w:rFonts w:ascii="Calibri" w:hAnsi="Calibri" w:cs="Calibri"/>
        </w:rPr>
        <w:t> </w:t>
      </w:r>
      <w:r w:rsidRPr="008332D0">
        <w:rPr>
          <w:rFonts w:ascii="Proba Pro" w:hAnsi="Proba Pro"/>
        </w:rPr>
        <w:t xml:space="preserve">budú poskytované </w:t>
      </w:r>
      <w:r w:rsidR="00F541F1" w:rsidRPr="008332D0">
        <w:rPr>
          <w:rFonts w:ascii="Proba Pro" w:hAnsi="Proba Pro"/>
        </w:rPr>
        <w:t xml:space="preserve">po obdobie 24 mesiacov </w:t>
      </w:r>
      <w:r w:rsidRPr="008332D0">
        <w:rPr>
          <w:rFonts w:ascii="Proba Pro" w:hAnsi="Proba Pro"/>
        </w:rPr>
        <w:t>v</w:t>
      </w:r>
      <w:r w:rsidRPr="008332D0">
        <w:rPr>
          <w:rFonts w:ascii="Calibri" w:hAnsi="Calibri" w:cs="Calibri"/>
        </w:rPr>
        <w:t> </w:t>
      </w:r>
      <w:r w:rsidRPr="008332D0">
        <w:rPr>
          <w:rFonts w:ascii="Proba Pro" w:hAnsi="Proba Pro"/>
        </w:rPr>
        <w:t>súlade s</w:t>
      </w:r>
      <w:r w:rsidRPr="008332D0">
        <w:rPr>
          <w:rFonts w:ascii="Calibri" w:hAnsi="Calibri" w:cs="Calibri"/>
        </w:rPr>
        <w:t> </w:t>
      </w:r>
      <w:r w:rsidRPr="008332D0">
        <w:rPr>
          <w:rFonts w:ascii="Proba Pro" w:hAnsi="Proba Pro"/>
        </w:rPr>
        <w:t xml:space="preserve">Prílohou č. 1 tejto Zmluvy – </w:t>
      </w:r>
      <w:r w:rsidR="005E20BD">
        <w:rPr>
          <w:rFonts w:ascii="Proba Pro" w:hAnsi="Proba Pro"/>
        </w:rPr>
        <w:t>Opis</w:t>
      </w:r>
      <w:r w:rsidRPr="008332D0">
        <w:rPr>
          <w:rFonts w:ascii="Proba Pro" w:hAnsi="Proba Pro"/>
        </w:rPr>
        <w:t xml:space="preserve"> predmetu zákazky,</w:t>
      </w:r>
    </w:p>
    <w:p w14:paraId="537CD812" w14:textId="3E2E984E" w:rsidR="000F021C" w:rsidRPr="008332D0" w:rsidRDefault="000F021C" w:rsidP="00110A06">
      <w:pPr>
        <w:pStyle w:val="Odsekzoznamu"/>
        <w:numPr>
          <w:ilvl w:val="2"/>
          <w:numId w:val="183"/>
        </w:numPr>
        <w:spacing w:after="0" w:line="240" w:lineRule="auto"/>
        <w:jc w:val="both"/>
        <w:rPr>
          <w:rFonts w:ascii="Proba Pro" w:hAnsi="Proba Pro"/>
        </w:rPr>
      </w:pPr>
      <w:r w:rsidRPr="008332D0">
        <w:rPr>
          <w:rFonts w:ascii="Proba Pro" w:hAnsi="Proba Pro"/>
        </w:rPr>
        <w:t>Servisné zásahy budú vykonávané v</w:t>
      </w:r>
      <w:r w:rsidRPr="008332D0">
        <w:rPr>
          <w:rFonts w:ascii="Calibri" w:hAnsi="Calibri" w:cs="Calibri"/>
        </w:rPr>
        <w:t> </w:t>
      </w:r>
      <w:r w:rsidRPr="008332D0">
        <w:rPr>
          <w:rFonts w:ascii="Proba Pro" w:hAnsi="Proba Pro"/>
        </w:rPr>
        <w:t>lehotách stanovených v</w:t>
      </w:r>
      <w:r w:rsidRPr="008332D0">
        <w:rPr>
          <w:rFonts w:ascii="Calibri" w:hAnsi="Calibri" w:cs="Calibri"/>
        </w:rPr>
        <w:t> </w:t>
      </w:r>
      <w:r w:rsidRPr="008332D0">
        <w:rPr>
          <w:rFonts w:ascii="Proba Pro" w:hAnsi="Proba Pro"/>
        </w:rPr>
        <w:t>Prílohe č. 1 tejto Zmluvy (</w:t>
      </w:r>
      <w:r w:rsidR="005E20BD">
        <w:rPr>
          <w:rFonts w:ascii="Proba Pro" w:hAnsi="Proba Pro"/>
        </w:rPr>
        <w:t>Opis</w:t>
      </w:r>
      <w:r w:rsidRPr="008332D0">
        <w:rPr>
          <w:rFonts w:ascii="Proba Pro" w:hAnsi="Proba Pro"/>
        </w:rPr>
        <w:t xml:space="preserve"> predmetu zákazy – Tabuľ</w:t>
      </w:r>
      <w:r w:rsidR="005E20BD">
        <w:rPr>
          <w:rFonts w:ascii="Proba Pro" w:hAnsi="Proba Pro"/>
        </w:rPr>
        <w:t>k</w:t>
      </w:r>
      <w:r w:rsidRPr="008332D0">
        <w:rPr>
          <w:rFonts w:ascii="Proba Pro" w:hAnsi="Proba Pro"/>
        </w:rPr>
        <w:t>a reakčných časov).</w:t>
      </w:r>
    </w:p>
    <w:p w14:paraId="698E1E90" w14:textId="77777777" w:rsidR="00535476" w:rsidRDefault="00535476" w:rsidP="00535476">
      <w:pPr>
        <w:spacing w:after="120" w:line="240" w:lineRule="auto"/>
        <w:ind w:left="1418"/>
        <w:jc w:val="both"/>
        <w:rPr>
          <w:rFonts w:ascii="Proba Pro" w:hAnsi="Proba Pro"/>
          <w:sz w:val="20"/>
          <w:szCs w:val="20"/>
        </w:rPr>
      </w:pPr>
    </w:p>
    <w:p w14:paraId="1E20D942" w14:textId="72816860"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Služby spojené s</w:t>
      </w:r>
      <w:r w:rsidRPr="008332D0">
        <w:rPr>
          <w:rFonts w:cs="Calibri"/>
          <w:sz w:val="20"/>
          <w:szCs w:val="20"/>
        </w:rPr>
        <w:t> </w:t>
      </w:r>
      <w:r w:rsidRPr="008332D0">
        <w:rPr>
          <w:rFonts w:ascii="Proba Pro" w:hAnsi="Proba Pro"/>
          <w:sz w:val="20"/>
          <w:szCs w:val="20"/>
        </w:rPr>
        <w:t>update databázy IS NSK (Služby 2):</w:t>
      </w:r>
    </w:p>
    <w:p w14:paraId="6D3B82EE" w14:textId="558ACD30"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 xml:space="preserve">vytvorenie karty/kariet kvalifikácií </w:t>
      </w:r>
      <w:r w:rsidR="00952521" w:rsidRPr="008332D0">
        <w:rPr>
          <w:rFonts w:ascii="Proba Pro" w:hAnsi="Proba Pro"/>
        </w:rPr>
        <w:t>–</w:t>
      </w:r>
      <w:r w:rsidRPr="008332D0">
        <w:rPr>
          <w:rFonts w:ascii="Proba Pro" w:hAnsi="Proba Pro"/>
        </w:rPr>
        <w:t xml:space="preserve"> </w:t>
      </w:r>
      <w:r w:rsidR="00952521" w:rsidRPr="008332D0">
        <w:rPr>
          <w:rFonts w:ascii="Proba Pro" w:hAnsi="Proba Pro"/>
        </w:rPr>
        <w:t xml:space="preserve">Poskytovateľ sa zaväzuje začať práce na vytváraní kariet kvalifikácií </w:t>
      </w:r>
      <w:r w:rsidR="000F0C12" w:rsidRPr="008332D0">
        <w:rPr>
          <w:rFonts w:ascii="Proba Pro" w:hAnsi="Proba Pro"/>
        </w:rPr>
        <w:t xml:space="preserve">ihneď po nadobudnutí účinnosti tejto Zmluvy </w:t>
      </w:r>
      <w:r w:rsidR="00952521" w:rsidRPr="008332D0">
        <w:rPr>
          <w:rFonts w:ascii="Proba Pro" w:hAnsi="Proba Pro"/>
        </w:rPr>
        <w:t>a</w:t>
      </w:r>
      <w:r w:rsidR="00952521" w:rsidRPr="008332D0">
        <w:rPr>
          <w:rFonts w:ascii="Calibri" w:hAnsi="Calibri" w:cs="Calibri"/>
        </w:rPr>
        <w:t> </w:t>
      </w:r>
      <w:r w:rsidR="00952521" w:rsidRPr="008332D0">
        <w:rPr>
          <w:rFonts w:ascii="Proba Pro" w:hAnsi="Proba Pro"/>
        </w:rPr>
        <w:t xml:space="preserve">bude postupovať tak, aby </w:t>
      </w:r>
      <w:r w:rsidR="000F0C12" w:rsidRPr="008332D0">
        <w:rPr>
          <w:rFonts w:ascii="Proba Pro" w:hAnsi="Proba Pro"/>
        </w:rPr>
        <w:t xml:space="preserve">odovzdal </w:t>
      </w:r>
      <w:r w:rsidR="00AA3EFD" w:rsidRPr="008332D0">
        <w:rPr>
          <w:rFonts w:ascii="Proba Pro" w:hAnsi="Proba Pro"/>
        </w:rPr>
        <w:t>a</w:t>
      </w:r>
      <w:r w:rsidR="00AA3EFD" w:rsidRPr="008332D0">
        <w:rPr>
          <w:rFonts w:ascii="Calibri" w:hAnsi="Calibri" w:cs="Calibri"/>
        </w:rPr>
        <w:t> </w:t>
      </w:r>
      <w:r w:rsidR="00AA3EFD" w:rsidRPr="008332D0">
        <w:rPr>
          <w:rFonts w:ascii="Proba Pro" w:hAnsi="Proba Pro"/>
        </w:rPr>
        <w:t xml:space="preserve">zverejnil </w:t>
      </w:r>
      <w:r w:rsidR="000F0C12" w:rsidRPr="008332D0">
        <w:rPr>
          <w:rFonts w:ascii="Proba Pro" w:hAnsi="Proba Pro"/>
        </w:rPr>
        <w:t>všetkých</w:t>
      </w:r>
      <w:r w:rsidR="00952521" w:rsidRPr="008332D0">
        <w:rPr>
          <w:rFonts w:ascii="Proba Pro" w:hAnsi="Proba Pro"/>
        </w:rPr>
        <w:t xml:space="preserve"> 6 nových kariet kvalifikácií v</w:t>
      </w:r>
      <w:r w:rsidR="00952521" w:rsidRPr="008332D0">
        <w:rPr>
          <w:rFonts w:ascii="Calibri" w:hAnsi="Calibri" w:cs="Calibri"/>
        </w:rPr>
        <w:t> </w:t>
      </w:r>
      <w:r w:rsidR="00952521" w:rsidRPr="008332D0">
        <w:rPr>
          <w:rFonts w:ascii="Proba Pro" w:hAnsi="Proba Pro"/>
        </w:rPr>
        <w:t>súlade s</w:t>
      </w:r>
      <w:r w:rsidR="00952521" w:rsidRPr="008332D0">
        <w:rPr>
          <w:rFonts w:ascii="Calibri" w:hAnsi="Calibri" w:cs="Calibri"/>
        </w:rPr>
        <w:t> </w:t>
      </w:r>
      <w:r w:rsidR="00952521" w:rsidRPr="008332D0">
        <w:rPr>
          <w:rFonts w:ascii="Proba Pro" w:hAnsi="Proba Pro"/>
        </w:rPr>
        <w:t>Prílohou č. 1 tejto Zmluvy (Opis predmetu zákazky)</w:t>
      </w:r>
      <w:r w:rsidR="00AA3EFD" w:rsidRPr="008332D0">
        <w:rPr>
          <w:rFonts w:ascii="Proba Pro" w:hAnsi="Proba Pro"/>
        </w:rPr>
        <w:t xml:space="preserve"> najneskôr do 24 mesiacov odo dňa nadobudnutia účinnosti Zmluvy</w:t>
      </w:r>
      <w:r w:rsidR="00590D05" w:rsidRPr="008332D0">
        <w:rPr>
          <w:rFonts w:ascii="Proba Pro" w:hAnsi="Proba Pro"/>
        </w:rPr>
        <w:t>;</w:t>
      </w:r>
    </w:p>
    <w:p w14:paraId="1F1AC904" w14:textId="63CEDD7E" w:rsidR="000F021C" w:rsidRPr="008332D0" w:rsidRDefault="000F021C" w:rsidP="00110A06">
      <w:pPr>
        <w:pStyle w:val="Odsekzoznamu"/>
        <w:numPr>
          <w:ilvl w:val="0"/>
          <w:numId w:val="183"/>
        </w:numPr>
        <w:spacing w:after="0" w:line="240" w:lineRule="auto"/>
        <w:jc w:val="both"/>
        <w:rPr>
          <w:rFonts w:ascii="Proba Pro" w:hAnsi="Proba Pro"/>
        </w:rPr>
      </w:pPr>
      <w:r w:rsidRPr="008332D0">
        <w:rPr>
          <w:rFonts w:ascii="Proba Pro" w:hAnsi="Proba Pro"/>
        </w:rPr>
        <w:t xml:space="preserve">aktualizácia karty/kariet kvalifikácií </w:t>
      </w:r>
      <w:r w:rsidR="00952521" w:rsidRPr="008332D0">
        <w:rPr>
          <w:rFonts w:ascii="Proba Pro" w:hAnsi="Proba Pro"/>
        </w:rPr>
        <w:t>–</w:t>
      </w:r>
      <w:r w:rsidRPr="008332D0">
        <w:rPr>
          <w:rFonts w:ascii="Proba Pro" w:hAnsi="Proba Pro"/>
        </w:rPr>
        <w:t xml:space="preserve"> </w:t>
      </w:r>
      <w:r w:rsidR="00952521" w:rsidRPr="008332D0">
        <w:rPr>
          <w:rFonts w:ascii="Proba Pro" w:hAnsi="Proba Pro"/>
        </w:rPr>
        <w:t xml:space="preserve">Poskytovateľ sa zaväzuje začať práce na aktualizácií kariet kvalifikácií </w:t>
      </w:r>
      <w:r w:rsidR="00F469B7" w:rsidRPr="008332D0">
        <w:rPr>
          <w:rFonts w:ascii="Proba Pro" w:hAnsi="Proba Pro"/>
        </w:rPr>
        <w:t xml:space="preserve">ihneď po nadobudnutí účinnosti tejto Zmluvy </w:t>
      </w:r>
      <w:r w:rsidR="00952521" w:rsidRPr="008332D0">
        <w:rPr>
          <w:rFonts w:ascii="Proba Pro" w:hAnsi="Proba Pro"/>
        </w:rPr>
        <w:t>a</w:t>
      </w:r>
      <w:r w:rsidR="00952521" w:rsidRPr="008332D0">
        <w:rPr>
          <w:rFonts w:ascii="Calibri" w:hAnsi="Calibri" w:cs="Calibri"/>
        </w:rPr>
        <w:t> </w:t>
      </w:r>
      <w:r w:rsidR="00952521" w:rsidRPr="008332D0">
        <w:rPr>
          <w:rFonts w:ascii="Proba Pro" w:hAnsi="Proba Pro"/>
        </w:rPr>
        <w:t xml:space="preserve">bude postupovať tak, aby </w:t>
      </w:r>
      <w:r w:rsidR="00590D05" w:rsidRPr="008332D0">
        <w:rPr>
          <w:rFonts w:ascii="Proba Pro" w:hAnsi="Proba Pro"/>
        </w:rPr>
        <w:t>odovzdal a</w:t>
      </w:r>
      <w:r w:rsidR="00590D05" w:rsidRPr="008332D0">
        <w:rPr>
          <w:rFonts w:ascii="Calibri" w:hAnsi="Calibri" w:cs="Calibri"/>
        </w:rPr>
        <w:t> </w:t>
      </w:r>
      <w:r w:rsidR="00590D05" w:rsidRPr="008332D0">
        <w:rPr>
          <w:rFonts w:ascii="Proba Pro" w:hAnsi="Proba Pro"/>
        </w:rPr>
        <w:t>zverejnil v</w:t>
      </w:r>
      <w:r w:rsidR="00590D05" w:rsidRPr="008332D0">
        <w:rPr>
          <w:rFonts w:ascii="Proba Pro" w:hAnsi="Proba Pro" w:cs="Proba Pro"/>
        </w:rPr>
        <w:t>š</w:t>
      </w:r>
      <w:r w:rsidR="00590D05" w:rsidRPr="008332D0">
        <w:rPr>
          <w:rFonts w:ascii="Proba Pro" w:hAnsi="Proba Pro"/>
        </w:rPr>
        <w:t>etk</w:t>
      </w:r>
      <w:r w:rsidR="00590D05" w:rsidRPr="008332D0">
        <w:rPr>
          <w:rFonts w:ascii="Proba Pro" w:hAnsi="Proba Pro" w:cs="Proba Pro"/>
        </w:rPr>
        <w:t>ý</w:t>
      </w:r>
      <w:r w:rsidR="00590D05" w:rsidRPr="008332D0">
        <w:rPr>
          <w:rFonts w:ascii="Proba Pro" w:hAnsi="Proba Pro"/>
        </w:rPr>
        <w:t xml:space="preserve">ch </w:t>
      </w:r>
      <w:r w:rsidR="00952521" w:rsidRPr="008332D0">
        <w:rPr>
          <w:rFonts w:ascii="Proba Pro" w:hAnsi="Proba Pro"/>
        </w:rPr>
        <w:t xml:space="preserve">40 </w:t>
      </w:r>
      <w:r w:rsidR="00590D05" w:rsidRPr="008332D0">
        <w:rPr>
          <w:rFonts w:ascii="Proba Pro" w:hAnsi="Proba Pro"/>
        </w:rPr>
        <w:t xml:space="preserve">aktualizovaných </w:t>
      </w:r>
      <w:r w:rsidR="00952521" w:rsidRPr="008332D0">
        <w:rPr>
          <w:rFonts w:ascii="Proba Pro" w:hAnsi="Proba Pro"/>
        </w:rPr>
        <w:t>kariet kvalifikácií v</w:t>
      </w:r>
      <w:r w:rsidR="00952521" w:rsidRPr="008332D0">
        <w:rPr>
          <w:rFonts w:ascii="Calibri" w:hAnsi="Calibri" w:cs="Calibri"/>
        </w:rPr>
        <w:t> </w:t>
      </w:r>
      <w:r w:rsidR="00952521" w:rsidRPr="008332D0">
        <w:rPr>
          <w:rFonts w:ascii="Proba Pro" w:hAnsi="Proba Pro"/>
        </w:rPr>
        <w:t>súlade s</w:t>
      </w:r>
      <w:r w:rsidR="00952521" w:rsidRPr="008332D0">
        <w:rPr>
          <w:rFonts w:ascii="Calibri" w:hAnsi="Calibri" w:cs="Calibri"/>
        </w:rPr>
        <w:t> </w:t>
      </w:r>
      <w:r w:rsidR="00952521" w:rsidRPr="008332D0">
        <w:rPr>
          <w:rFonts w:ascii="Proba Pro" w:hAnsi="Proba Pro"/>
        </w:rPr>
        <w:t>Prílohou č. 1 tejto Zmluvy (Opis predmetu zákazky)</w:t>
      </w:r>
      <w:r w:rsidR="00590D05" w:rsidRPr="008332D0">
        <w:rPr>
          <w:rFonts w:ascii="Proba Pro" w:hAnsi="Proba Pro"/>
        </w:rPr>
        <w:t xml:space="preserve"> najneskôr do 24 mesiacov odo dňa nadobudnutia účinnosti Zmluvy</w:t>
      </w:r>
      <w:r w:rsidRPr="008332D0">
        <w:rPr>
          <w:rFonts w:ascii="Proba Pro" w:hAnsi="Proba Pro"/>
        </w:rPr>
        <w:t xml:space="preserve">.  </w:t>
      </w:r>
    </w:p>
    <w:bookmarkEnd w:id="184"/>
    <w:p w14:paraId="4DDED539" w14:textId="77777777" w:rsidR="00EC5DC6" w:rsidRPr="008332D0" w:rsidRDefault="00EC5DC6" w:rsidP="00EC5DC6">
      <w:pPr>
        <w:spacing w:after="120"/>
        <w:jc w:val="both"/>
        <w:rPr>
          <w:rFonts w:ascii="Proba Pro" w:hAnsi="Proba Pro"/>
        </w:rPr>
      </w:pPr>
    </w:p>
    <w:p w14:paraId="0003BBE3" w14:textId="77777777" w:rsidR="000F021C" w:rsidRPr="008332D0" w:rsidRDefault="000F021C" w:rsidP="00110A06">
      <w:pPr>
        <w:numPr>
          <w:ilvl w:val="0"/>
          <w:numId w:val="177"/>
        </w:numPr>
        <w:spacing w:after="120" w:line="240" w:lineRule="auto"/>
        <w:jc w:val="both"/>
        <w:rPr>
          <w:rFonts w:ascii="Proba Pro" w:hAnsi="Proba Pro"/>
          <w:b/>
          <w:sz w:val="20"/>
          <w:szCs w:val="20"/>
        </w:rPr>
      </w:pPr>
      <w:bookmarkStart w:id="185" w:name="_Ref522262734"/>
      <w:r w:rsidRPr="008332D0">
        <w:rPr>
          <w:rFonts w:ascii="Proba Pro" w:hAnsi="Proba Pro"/>
          <w:b/>
          <w:sz w:val="20"/>
          <w:szCs w:val="20"/>
        </w:rPr>
        <w:t>Preberacie konanie</w:t>
      </w:r>
      <w:bookmarkEnd w:id="185"/>
      <w:r w:rsidRPr="008332D0">
        <w:rPr>
          <w:rFonts w:ascii="Proba Pro" w:hAnsi="Proba Pro"/>
          <w:b/>
          <w:sz w:val="20"/>
          <w:szCs w:val="20"/>
        </w:rPr>
        <w:t xml:space="preserve">  </w:t>
      </w:r>
    </w:p>
    <w:p w14:paraId="2A4B94BC" w14:textId="77777777" w:rsidR="000F021C" w:rsidRPr="008332D0" w:rsidRDefault="000F021C" w:rsidP="00110A06">
      <w:pPr>
        <w:numPr>
          <w:ilvl w:val="1"/>
          <w:numId w:val="177"/>
        </w:numPr>
        <w:spacing w:after="120" w:line="240" w:lineRule="auto"/>
        <w:jc w:val="both"/>
        <w:rPr>
          <w:rFonts w:ascii="Proba Pro" w:hAnsi="Proba Pro"/>
          <w:sz w:val="20"/>
          <w:szCs w:val="20"/>
        </w:rPr>
      </w:pPr>
      <w:bookmarkStart w:id="186" w:name="_Ref522270554"/>
      <w:r w:rsidRPr="008332D0">
        <w:rPr>
          <w:rFonts w:ascii="Proba Pro" w:hAnsi="Proba Pro"/>
          <w:sz w:val="20"/>
          <w:szCs w:val="20"/>
        </w:rPr>
        <w:t>Preberacie konanie je konanie, v ktorom Objednávateľ deklaruje splnenie záväzkov Poskytovateľa.</w:t>
      </w:r>
      <w:bookmarkEnd w:id="186"/>
      <w:r w:rsidRPr="008332D0">
        <w:rPr>
          <w:rFonts w:ascii="Proba Pro" w:hAnsi="Proba Pro"/>
          <w:sz w:val="20"/>
          <w:szCs w:val="20"/>
        </w:rPr>
        <w:t xml:space="preserve"> </w:t>
      </w:r>
    </w:p>
    <w:p w14:paraId="3095BCA7"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Preberacie konanie pri Paušálne poskytovaných službách (Služby 1):</w:t>
      </w:r>
    </w:p>
    <w:p w14:paraId="5C568667" w14:textId="77777777" w:rsidR="0058154F" w:rsidRPr="008332D0" w:rsidRDefault="000F021C" w:rsidP="00110A06">
      <w:pPr>
        <w:numPr>
          <w:ilvl w:val="2"/>
          <w:numId w:val="177"/>
        </w:numPr>
        <w:spacing w:after="120" w:line="240" w:lineRule="auto"/>
        <w:jc w:val="both"/>
        <w:rPr>
          <w:rFonts w:ascii="Proba Pro" w:hAnsi="Proba Pro"/>
          <w:sz w:val="20"/>
          <w:szCs w:val="20"/>
        </w:rPr>
      </w:pPr>
      <w:bookmarkStart w:id="187" w:name="_Ref522270387"/>
      <w:r w:rsidRPr="008332D0">
        <w:rPr>
          <w:rFonts w:ascii="Proba Pro" w:hAnsi="Proba Pro"/>
          <w:sz w:val="20"/>
          <w:szCs w:val="20"/>
        </w:rPr>
        <w:t>Preberacie konanie sa uskutoční po poskytnutí služby na pravidelnej mesačnej báze.</w:t>
      </w:r>
    </w:p>
    <w:p w14:paraId="7B73177C" w14:textId="579DE197" w:rsidR="000F021C" w:rsidRPr="008332D0" w:rsidRDefault="00EC5DC6"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Paušálne poskytované služby (Služby 1) sa budú považovať za odovzdané odsúhlasením prehľadu poskytnutých služieb zo strany Objednávateľa (aj formou e-mailu), ktorý musí byť prílohou faktúry vystavenej Poskytovateľom</w:t>
      </w:r>
      <w:r w:rsidR="009F6469" w:rsidRPr="008332D0">
        <w:rPr>
          <w:rFonts w:ascii="Proba Pro" w:hAnsi="Proba Pro"/>
          <w:sz w:val="20"/>
          <w:szCs w:val="20"/>
        </w:rPr>
        <w:t xml:space="preserve"> v</w:t>
      </w:r>
      <w:r w:rsidR="009F6469" w:rsidRPr="008332D0">
        <w:rPr>
          <w:rFonts w:cs="Calibri"/>
          <w:sz w:val="20"/>
          <w:szCs w:val="20"/>
        </w:rPr>
        <w:t> </w:t>
      </w:r>
      <w:r w:rsidR="009F6469" w:rsidRPr="008332D0">
        <w:rPr>
          <w:rFonts w:ascii="Proba Pro" w:hAnsi="Proba Pro"/>
          <w:sz w:val="20"/>
          <w:szCs w:val="20"/>
        </w:rPr>
        <w:t>súlade s</w:t>
      </w:r>
      <w:r w:rsidR="009F6469" w:rsidRPr="008332D0">
        <w:rPr>
          <w:rFonts w:cs="Calibri"/>
          <w:sz w:val="20"/>
          <w:szCs w:val="20"/>
        </w:rPr>
        <w:t> </w:t>
      </w:r>
      <w:r w:rsidR="009F6469" w:rsidRPr="008332D0">
        <w:rPr>
          <w:rFonts w:ascii="Proba Pro" w:hAnsi="Proba Pro"/>
          <w:sz w:val="20"/>
          <w:szCs w:val="20"/>
        </w:rPr>
        <w:t>článkom 6 tejto Zmluvy</w:t>
      </w:r>
      <w:r w:rsidRPr="008332D0">
        <w:rPr>
          <w:rFonts w:ascii="Proba Pro" w:hAnsi="Proba Pro"/>
          <w:sz w:val="20"/>
          <w:szCs w:val="20"/>
        </w:rPr>
        <w:t xml:space="preserve">. </w:t>
      </w:r>
      <w:r w:rsidR="000F021C" w:rsidRPr="008332D0">
        <w:rPr>
          <w:rFonts w:ascii="Proba Pro" w:hAnsi="Proba Pro"/>
          <w:sz w:val="20"/>
          <w:szCs w:val="20"/>
        </w:rPr>
        <w:t xml:space="preserve"> </w:t>
      </w:r>
    </w:p>
    <w:bookmarkEnd w:id="187"/>
    <w:p w14:paraId="5E56F527" w14:textId="204817EA" w:rsidR="000F021C" w:rsidRPr="008332D0" w:rsidRDefault="000F021C" w:rsidP="00110A06">
      <w:pPr>
        <w:pStyle w:val="Odsekzoznamu"/>
        <w:numPr>
          <w:ilvl w:val="1"/>
          <w:numId w:val="177"/>
        </w:numPr>
        <w:spacing w:after="120"/>
        <w:jc w:val="both"/>
        <w:rPr>
          <w:rFonts w:ascii="Proba Pro" w:hAnsi="Proba Pro"/>
        </w:rPr>
      </w:pPr>
      <w:r w:rsidRPr="008332D0">
        <w:rPr>
          <w:rFonts w:ascii="Proba Pro" w:hAnsi="Proba Pro"/>
        </w:rPr>
        <w:t>Preberacie konanie pri Službách spojených s</w:t>
      </w:r>
      <w:r w:rsidRPr="008332D0">
        <w:rPr>
          <w:rFonts w:ascii="Calibri" w:hAnsi="Calibri" w:cs="Calibri"/>
        </w:rPr>
        <w:t> </w:t>
      </w:r>
      <w:r w:rsidRPr="008332D0">
        <w:rPr>
          <w:rFonts w:ascii="Proba Pro" w:hAnsi="Proba Pro"/>
        </w:rPr>
        <w:t>update databázy IS NSK (Služby 2)</w:t>
      </w:r>
      <w:r w:rsidR="00C7297C" w:rsidRPr="008332D0">
        <w:rPr>
          <w:rFonts w:ascii="Proba Pro" w:hAnsi="Proba Pro"/>
        </w:rPr>
        <w:t xml:space="preserve"> alebo ich časti</w:t>
      </w:r>
      <w:r w:rsidRPr="008332D0">
        <w:rPr>
          <w:rFonts w:ascii="Proba Pro" w:hAnsi="Proba Pro"/>
        </w:rPr>
        <w:t>:</w:t>
      </w:r>
    </w:p>
    <w:p w14:paraId="4907AF0A" w14:textId="0F895E42" w:rsidR="000F021C" w:rsidRPr="008332D0" w:rsidRDefault="000F021C" w:rsidP="00110A06">
      <w:pPr>
        <w:pStyle w:val="Odsekzoznamu"/>
        <w:numPr>
          <w:ilvl w:val="2"/>
          <w:numId w:val="177"/>
        </w:numPr>
        <w:spacing w:before="240" w:after="120"/>
        <w:jc w:val="both"/>
        <w:rPr>
          <w:rFonts w:ascii="Proba Pro" w:hAnsi="Proba Pro"/>
        </w:rPr>
      </w:pPr>
      <w:r w:rsidRPr="008332D0">
        <w:rPr>
          <w:rFonts w:ascii="Proba Pro" w:hAnsi="Proba Pro"/>
        </w:rPr>
        <w:t xml:space="preserve">Preberacie konanie sa uskutoční po poskytnutí </w:t>
      </w:r>
      <w:r w:rsidR="00C7297C" w:rsidRPr="008332D0">
        <w:rPr>
          <w:rFonts w:ascii="Proba Pro" w:hAnsi="Proba Pro"/>
        </w:rPr>
        <w:t xml:space="preserve">príslušnej časti </w:t>
      </w:r>
      <w:r w:rsidRPr="008332D0">
        <w:rPr>
          <w:rFonts w:ascii="Proba Pro" w:hAnsi="Proba Pro"/>
        </w:rPr>
        <w:t>služby.</w:t>
      </w:r>
      <w:r w:rsidR="000E09D8" w:rsidRPr="008332D0">
        <w:rPr>
          <w:rFonts w:ascii="Proba Pro" w:hAnsi="Proba Pro"/>
        </w:rPr>
        <w:t xml:space="preserve"> </w:t>
      </w:r>
      <w:r w:rsidR="00C7297C" w:rsidRPr="008332D0">
        <w:rPr>
          <w:rFonts w:ascii="Proba Pro" w:hAnsi="Proba Pro"/>
        </w:rPr>
        <w:t>Príslušná časť Služby</w:t>
      </w:r>
      <w:r w:rsidR="000E09D8" w:rsidRPr="008332D0">
        <w:rPr>
          <w:rFonts w:ascii="Proba Pro" w:hAnsi="Proba Pro"/>
        </w:rPr>
        <w:t xml:space="preserve"> sa považuj</w:t>
      </w:r>
      <w:r w:rsidR="00C7297C" w:rsidRPr="008332D0">
        <w:rPr>
          <w:rFonts w:ascii="Proba Pro" w:hAnsi="Proba Pro"/>
        </w:rPr>
        <w:t>e</w:t>
      </w:r>
      <w:r w:rsidR="000E09D8" w:rsidRPr="008332D0">
        <w:rPr>
          <w:rFonts w:ascii="Proba Pro" w:hAnsi="Proba Pro"/>
        </w:rPr>
        <w:t xml:space="preserve"> za dodan</w:t>
      </w:r>
      <w:r w:rsidR="00C7297C" w:rsidRPr="008332D0">
        <w:rPr>
          <w:rFonts w:ascii="Proba Pro" w:hAnsi="Proba Pro"/>
        </w:rPr>
        <w:t>ú</w:t>
      </w:r>
      <w:r w:rsidR="000E09D8" w:rsidRPr="008332D0">
        <w:rPr>
          <w:rFonts w:ascii="Proba Pro" w:hAnsi="Proba Pro"/>
        </w:rPr>
        <w:t xml:space="preserve"> až momentom finálneho zverejnen</w:t>
      </w:r>
      <w:r w:rsidR="00C7297C" w:rsidRPr="008332D0">
        <w:rPr>
          <w:rFonts w:ascii="Proba Pro" w:hAnsi="Proba Pro"/>
        </w:rPr>
        <w:t>ia</w:t>
      </w:r>
      <w:r w:rsidR="000E09D8" w:rsidRPr="008332D0">
        <w:rPr>
          <w:rFonts w:ascii="Proba Pro" w:hAnsi="Proba Pro"/>
        </w:rPr>
        <w:t xml:space="preserve"> </w:t>
      </w:r>
      <w:r w:rsidR="00C7297C" w:rsidRPr="008332D0">
        <w:rPr>
          <w:rFonts w:ascii="Proba Pro" w:hAnsi="Proba Pro"/>
        </w:rPr>
        <w:t>príslušnej karty</w:t>
      </w:r>
      <w:r w:rsidR="000E09D8" w:rsidRPr="008332D0">
        <w:rPr>
          <w:rFonts w:ascii="Proba Pro" w:hAnsi="Proba Pro"/>
        </w:rPr>
        <w:t xml:space="preserve"> kvalifikácie v</w:t>
      </w:r>
      <w:r w:rsidR="000E09D8" w:rsidRPr="008332D0">
        <w:rPr>
          <w:rFonts w:ascii="Calibri" w:hAnsi="Calibri" w:cs="Calibri"/>
        </w:rPr>
        <w:t> </w:t>
      </w:r>
      <w:r w:rsidR="000E09D8" w:rsidRPr="008332D0">
        <w:rPr>
          <w:rFonts w:ascii="Proba Pro" w:hAnsi="Proba Pro"/>
        </w:rPr>
        <w:t>s</w:t>
      </w:r>
      <w:r w:rsidR="000E09D8" w:rsidRPr="008332D0">
        <w:rPr>
          <w:rFonts w:ascii="Proba Pro" w:hAnsi="Proba Pro" w:cs="Proba Pro"/>
        </w:rPr>
        <w:t>ú</w:t>
      </w:r>
      <w:r w:rsidR="000E09D8" w:rsidRPr="008332D0">
        <w:rPr>
          <w:rFonts w:ascii="Proba Pro" w:hAnsi="Proba Pro"/>
        </w:rPr>
        <w:t>lade s</w:t>
      </w:r>
      <w:r w:rsidR="000E09D8" w:rsidRPr="008332D0">
        <w:rPr>
          <w:rFonts w:ascii="Calibri" w:hAnsi="Calibri" w:cs="Calibri"/>
        </w:rPr>
        <w:t> </w:t>
      </w:r>
      <w:r w:rsidR="000E09D8" w:rsidRPr="008332D0">
        <w:rPr>
          <w:rFonts w:ascii="Proba Pro" w:hAnsi="Proba Pro"/>
        </w:rPr>
        <w:t>Pr</w:t>
      </w:r>
      <w:r w:rsidR="000E09D8" w:rsidRPr="008332D0">
        <w:rPr>
          <w:rFonts w:ascii="Proba Pro" w:hAnsi="Proba Pro" w:cs="Proba Pro"/>
        </w:rPr>
        <w:t>í</w:t>
      </w:r>
      <w:r w:rsidR="000E09D8" w:rsidRPr="008332D0">
        <w:rPr>
          <w:rFonts w:ascii="Proba Pro" w:hAnsi="Proba Pro"/>
        </w:rPr>
        <w:t xml:space="preserve">lohou </w:t>
      </w:r>
      <w:r w:rsidR="000E09D8" w:rsidRPr="008332D0">
        <w:rPr>
          <w:rFonts w:ascii="Proba Pro" w:hAnsi="Proba Pro" w:cs="Proba Pro"/>
        </w:rPr>
        <w:t>č</w:t>
      </w:r>
      <w:r w:rsidR="000E09D8" w:rsidRPr="008332D0">
        <w:rPr>
          <w:rFonts w:ascii="Proba Pro" w:hAnsi="Proba Pro"/>
        </w:rPr>
        <w:t>. 1 tejto Zmluvy a</w:t>
      </w:r>
      <w:r w:rsidR="000E09D8" w:rsidRPr="008332D0">
        <w:rPr>
          <w:rFonts w:ascii="Calibri" w:hAnsi="Calibri" w:cs="Calibri"/>
        </w:rPr>
        <w:t> </w:t>
      </w:r>
      <w:r w:rsidR="000E09D8" w:rsidRPr="008332D0">
        <w:rPr>
          <w:rFonts w:ascii="Proba Pro" w:hAnsi="Proba Pro"/>
        </w:rPr>
        <w:t>podpisom preberacieho protokolu pod</w:t>
      </w:r>
      <w:r w:rsidR="000E09D8" w:rsidRPr="008332D0">
        <w:rPr>
          <w:rFonts w:ascii="Proba Pro" w:hAnsi="Proba Pro" w:cs="Proba Pro"/>
        </w:rPr>
        <w:t>ľ</w:t>
      </w:r>
      <w:r w:rsidR="000E09D8" w:rsidRPr="008332D0">
        <w:rPr>
          <w:rFonts w:ascii="Proba Pro" w:hAnsi="Proba Pro"/>
        </w:rPr>
        <w:t>a bodu 4.3.</w:t>
      </w:r>
      <w:r w:rsidR="00CA679B" w:rsidRPr="008332D0">
        <w:rPr>
          <w:rFonts w:ascii="Proba Pro" w:hAnsi="Proba Pro"/>
        </w:rPr>
        <w:t>2</w:t>
      </w:r>
      <w:r w:rsidR="000E09D8" w:rsidRPr="008332D0">
        <w:rPr>
          <w:rFonts w:ascii="Proba Pro" w:hAnsi="Proba Pro"/>
        </w:rPr>
        <w:t xml:space="preserve"> nižšie</w:t>
      </w:r>
      <w:r w:rsidR="00C7297C" w:rsidRPr="008332D0">
        <w:rPr>
          <w:rFonts w:ascii="Proba Pro" w:hAnsi="Proba Pro"/>
        </w:rPr>
        <w:t xml:space="preserve"> na </w:t>
      </w:r>
      <w:r w:rsidR="00EC1614" w:rsidRPr="008332D0">
        <w:rPr>
          <w:rFonts w:ascii="Proba Pro" w:hAnsi="Proba Pro"/>
        </w:rPr>
        <w:t>príslušnú časť (resp. časti) služby</w:t>
      </w:r>
      <w:r w:rsidR="000E09D8" w:rsidRPr="008332D0">
        <w:rPr>
          <w:rFonts w:ascii="Proba Pro" w:hAnsi="Proba Pro"/>
        </w:rPr>
        <w:t>.</w:t>
      </w:r>
    </w:p>
    <w:p w14:paraId="6DBE1968" w14:textId="6006DA91" w:rsidR="009F6469" w:rsidRPr="008332D0" w:rsidRDefault="000E09D8" w:rsidP="0083188E">
      <w:pPr>
        <w:pStyle w:val="Odsekzoznamu"/>
        <w:numPr>
          <w:ilvl w:val="2"/>
          <w:numId w:val="177"/>
        </w:numPr>
        <w:spacing w:before="240" w:after="120"/>
        <w:jc w:val="both"/>
        <w:rPr>
          <w:rFonts w:ascii="Proba Pro" w:hAnsi="Proba Pro"/>
        </w:rPr>
      </w:pPr>
      <w:r w:rsidRPr="008332D0">
        <w:rPr>
          <w:rFonts w:ascii="Proba Pro" w:hAnsi="Proba Pro"/>
        </w:rPr>
        <w:t>Riadne dodanie služby</w:t>
      </w:r>
      <w:r w:rsidR="00EC1614" w:rsidRPr="008332D0">
        <w:rPr>
          <w:rFonts w:ascii="Proba Pro" w:hAnsi="Proba Pro"/>
        </w:rPr>
        <w:t xml:space="preserve"> </w:t>
      </w:r>
      <w:r w:rsidRPr="008332D0">
        <w:rPr>
          <w:rFonts w:ascii="Proba Pro" w:hAnsi="Proba Pro"/>
        </w:rPr>
        <w:t xml:space="preserve">spojenej </w:t>
      </w:r>
      <w:r w:rsidR="009F6469" w:rsidRPr="008332D0">
        <w:rPr>
          <w:rFonts w:ascii="Proba Pro" w:hAnsi="Proba Pro"/>
        </w:rPr>
        <w:t>s</w:t>
      </w:r>
      <w:r w:rsidR="009F6469" w:rsidRPr="008332D0">
        <w:rPr>
          <w:rFonts w:ascii="Calibri" w:hAnsi="Calibri" w:cs="Calibri"/>
        </w:rPr>
        <w:t> </w:t>
      </w:r>
      <w:r w:rsidR="009F6469" w:rsidRPr="008332D0">
        <w:rPr>
          <w:rFonts w:ascii="Proba Pro" w:hAnsi="Proba Pro"/>
        </w:rPr>
        <w:t>update databázy IS NSK (Služby 2)</w:t>
      </w:r>
      <w:r w:rsidR="00EC1614" w:rsidRPr="008332D0">
        <w:rPr>
          <w:rFonts w:ascii="Proba Pro" w:hAnsi="Proba Pro"/>
        </w:rPr>
        <w:t>, resp. jej časti vzťahujúcej sa k</w:t>
      </w:r>
      <w:r w:rsidR="00EC1614" w:rsidRPr="008332D0">
        <w:rPr>
          <w:rFonts w:ascii="Calibri" w:hAnsi="Calibri" w:cs="Calibri"/>
        </w:rPr>
        <w:t> </w:t>
      </w:r>
      <w:r w:rsidR="00EC1614" w:rsidRPr="008332D0">
        <w:rPr>
          <w:rFonts w:ascii="Proba Pro" w:hAnsi="Proba Pro"/>
        </w:rPr>
        <w:t>jednej alebo viacer</w:t>
      </w:r>
      <w:r w:rsidR="00EC1614" w:rsidRPr="008332D0">
        <w:rPr>
          <w:rFonts w:ascii="Proba Pro" w:hAnsi="Proba Pro" w:cs="Proba Pro"/>
        </w:rPr>
        <w:t>ý</w:t>
      </w:r>
      <w:r w:rsidR="00EC1614" w:rsidRPr="008332D0">
        <w:rPr>
          <w:rFonts w:ascii="Proba Pro" w:hAnsi="Proba Pro"/>
        </w:rPr>
        <w:t>m nov</w:t>
      </w:r>
      <w:r w:rsidR="00EC1614" w:rsidRPr="008332D0">
        <w:rPr>
          <w:rFonts w:ascii="Proba Pro" w:hAnsi="Proba Pro" w:cs="Proba Pro"/>
        </w:rPr>
        <w:t>ý</w:t>
      </w:r>
      <w:r w:rsidR="00EC1614" w:rsidRPr="008332D0">
        <w:rPr>
          <w:rFonts w:ascii="Proba Pro" w:hAnsi="Proba Pro"/>
        </w:rPr>
        <w:t>m a/alebo aktualizovaným kartám kvalifikácie,</w:t>
      </w:r>
      <w:r w:rsidR="00EC1614" w:rsidRPr="008332D0" w:rsidDel="000E09D8">
        <w:rPr>
          <w:rFonts w:ascii="Proba Pro" w:hAnsi="Proba Pro"/>
        </w:rPr>
        <w:t xml:space="preserve"> </w:t>
      </w:r>
      <w:r w:rsidRPr="008332D0">
        <w:rPr>
          <w:rFonts w:ascii="Proba Pro" w:hAnsi="Proba Pro"/>
        </w:rPr>
        <w:t>Objednávateľ Poskytovateľovi potvrdí podpisom</w:t>
      </w:r>
      <w:r w:rsidR="009F6469" w:rsidRPr="008332D0">
        <w:rPr>
          <w:rFonts w:ascii="Proba Pro" w:hAnsi="Proba Pro"/>
        </w:rPr>
        <w:t xml:space="preserve"> Preberacieho protokolu. </w:t>
      </w:r>
      <w:r w:rsidR="00B837C2" w:rsidRPr="008332D0">
        <w:rPr>
          <w:rFonts w:ascii="Proba Pro" w:hAnsi="Proba Pro"/>
        </w:rPr>
        <w:t xml:space="preserve">Preberací protokol môže byť vystavený samostatne na jednu kartu kvalifikácie alebo aj na viacero nových či aktualizovaných kariet kvalifikácie súhrnne. </w:t>
      </w:r>
      <w:r w:rsidR="009F6469" w:rsidRPr="008332D0">
        <w:rPr>
          <w:rFonts w:ascii="Proba Pro" w:hAnsi="Proba Pro"/>
        </w:rPr>
        <w:t>Preberací protokol musí byť prílohou faktúry vystavenej Poskytovateľom v</w:t>
      </w:r>
      <w:r w:rsidR="009F6469" w:rsidRPr="008332D0">
        <w:rPr>
          <w:rFonts w:ascii="Calibri" w:hAnsi="Calibri" w:cs="Calibri"/>
        </w:rPr>
        <w:t> </w:t>
      </w:r>
      <w:r w:rsidR="009F6469" w:rsidRPr="008332D0">
        <w:rPr>
          <w:rFonts w:ascii="Proba Pro" w:hAnsi="Proba Pro"/>
        </w:rPr>
        <w:t>súlade s</w:t>
      </w:r>
      <w:r w:rsidR="009F6469" w:rsidRPr="008332D0">
        <w:rPr>
          <w:rFonts w:ascii="Calibri" w:hAnsi="Calibri" w:cs="Calibri"/>
        </w:rPr>
        <w:t> </w:t>
      </w:r>
      <w:r w:rsidR="009F6469" w:rsidRPr="008332D0">
        <w:rPr>
          <w:rFonts w:ascii="Proba Pro" w:hAnsi="Proba Pro"/>
        </w:rPr>
        <w:t xml:space="preserve">článkom 6 tejto Zmluvy. </w:t>
      </w:r>
    </w:p>
    <w:p w14:paraId="04625F85" w14:textId="77777777" w:rsidR="000F021C" w:rsidRPr="008332D0" w:rsidRDefault="000F021C" w:rsidP="00110A06">
      <w:pPr>
        <w:numPr>
          <w:ilvl w:val="1"/>
          <w:numId w:val="177"/>
        </w:numPr>
        <w:spacing w:after="120" w:line="240" w:lineRule="auto"/>
        <w:jc w:val="both"/>
        <w:rPr>
          <w:rFonts w:ascii="Proba Pro" w:hAnsi="Proba Pro"/>
          <w:b/>
          <w:sz w:val="20"/>
          <w:szCs w:val="20"/>
        </w:rPr>
      </w:pPr>
      <w:r w:rsidRPr="008332D0">
        <w:rPr>
          <w:rFonts w:ascii="Proba Pro" w:hAnsi="Proba Pro"/>
          <w:b/>
          <w:sz w:val="20"/>
          <w:szCs w:val="20"/>
        </w:rPr>
        <w:t>Súčinnosť  a</w:t>
      </w:r>
      <w:r w:rsidRPr="008332D0">
        <w:rPr>
          <w:rFonts w:cs="Calibri"/>
          <w:b/>
          <w:sz w:val="20"/>
          <w:szCs w:val="20"/>
        </w:rPr>
        <w:t> </w:t>
      </w:r>
      <w:r w:rsidRPr="008332D0">
        <w:rPr>
          <w:rFonts w:ascii="Proba Pro" w:hAnsi="Proba Pro"/>
          <w:b/>
          <w:sz w:val="20"/>
          <w:szCs w:val="20"/>
        </w:rPr>
        <w:t>spolupráca počas poskytovania služieb</w:t>
      </w:r>
    </w:p>
    <w:p w14:paraId="4CF734D4"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Poskytovateľ a Objednávateľ sú povinní vzájomne si poskytnúť súčinnosť nevyhnutnú k riadnemu poskytovaniu služieb podľa tejto Zmluvy vrátane všetkých súčinnosti pri spoločnom postupe voči orgánom verejnej moci a akýmkoľvek iným subjektom. 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42B275BE" w14:textId="32FD02FB"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 xml:space="preserve">Ak je Objednávateľ v omeškaní s dodaním potrebných údajov a podkladov po dobu dlhšiu ako </w:t>
      </w:r>
      <w:r w:rsidR="009F6469" w:rsidRPr="008332D0">
        <w:rPr>
          <w:rFonts w:ascii="Proba Pro" w:hAnsi="Proba Pro" w:cs="Arial"/>
          <w:color w:val="000000"/>
          <w:sz w:val="20"/>
          <w:szCs w:val="20"/>
        </w:rPr>
        <w:t>desať (10) d</w:t>
      </w:r>
      <w:r w:rsidRPr="008332D0">
        <w:rPr>
          <w:rFonts w:ascii="Proba Pro" w:hAnsi="Proba Pro"/>
          <w:sz w:val="20"/>
          <w:szCs w:val="20"/>
        </w:rPr>
        <w:t>n</w:t>
      </w:r>
      <w:r w:rsidR="009F6469" w:rsidRPr="008332D0">
        <w:rPr>
          <w:rFonts w:ascii="Proba Pro" w:hAnsi="Proba Pro"/>
          <w:sz w:val="20"/>
          <w:szCs w:val="20"/>
        </w:rPr>
        <w:t>í</w:t>
      </w:r>
      <w:r w:rsidRPr="008332D0">
        <w:rPr>
          <w:rFonts w:ascii="Proba Pro" w:hAnsi="Proba Pro"/>
          <w:sz w:val="20"/>
          <w:szCs w:val="20"/>
        </w:rPr>
        <w:t xml:space="preserve"> odo dňa Zmluvnými stranami dohodnutého termínu dodania nevyhnutných údajov a podkladov, považuje sa takéto konanie za neposkytnutie riadnej súčinnosti a porušenie povinností Objednávateľa.</w:t>
      </w:r>
    </w:p>
    <w:p w14:paraId="535BD3DD"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lastRenderedPageBreak/>
        <w:t>Objednávateľ je povinný poskytnúť nevyhnutnú súčinnosť Poskytovateľovi pri:</w:t>
      </w:r>
    </w:p>
    <w:p w14:paraId="04DB96F6" w14:textId="77777777"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sprostredkovaní podnetov z</w:t>
      </w:r>
      <w:r w:rsidRPr="008332D0">
        <w:rPr>
          <w:rFonts w:ascii="Calibri" w:hAnsi="Calibri" w:cs="Calibri"/>
        </w:rPr>
        <w:t> </w:t>
      </w:r>
      <w:r w:rsidRPr="008332D0">
        <w:rPr>
          <w:rFonts w:ascii="Proba Pro" w:hAnsi="Proba Pro"/>
        </w:rPr>
        <w:t>externého prostredia na aktualizáciu Národnej sústavy kvalifikácií,</w:t>
      </w:r>
    </w:p>
    <w:p w14:paraId="773B0E64" w14:textId="77777777"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aktualizácií NSK a</w:t>
      </w:r>
      <w:r w:rsidRPr="008332D0">
        <w:rPr>
          <w:rFonts w:ascii="Calibri" w:hAnsi="Calibri" w:cs="Calibri"/>
        </w:rPr>
        <w:t> </w:t>
      </w:r>
      <w:r w:rsidRPr="008332D0">
        <w:rPr>
          <w:rFonts w:ascii="Proba Pro" w:hAnsi="Proba Pro"/>
        </w:rPr>
        <w:t>samotnej tvorbe KK v</w:t>
      </w:r>
      <w:r w:rsidRPr="008332D0">
        <w:rPr>
          <w:rFonts w:ascii="Calibri" w:hAnsi="Calibri" w:cs="Calibri"/>
        </w:rPr>
        <w:t> </w:t>
      </w:r>
      <w:r w:rsidRPr="008332D0">
        <w:rPr>
          <w:rFonts w:ascii="Proba Pro" w:hAnsi="Proba Pro"/>
        </w:rPr>
        <w:t>spolupráci s</w:t>
      </w:r>
      <w:r w:rsidRPr="008332D0">
        <w:rPr>
          <w:rFonts w:ascii="Calibri" w:hAnsi="Calibri" w:cs="Calibri"/>
        </w:rPr>
        <w:t> </w:t>
      </w:r>
      <w:r w:rsidRPr="008332D0">
        <w:rPr>
          <w:rFonts w:ascii="Proba Pro" w:hAnsi="Proba Pro"/>
        </w:rPr>
        <w:t>autorom KK – členom sektorovej rady,</w:t>
      </w:r>
    </w:p>
    <w:p w14:paraId="2FA406EB" w14:textId="77777777"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pripomienkovaní nových a</w:t>
      </w:r>
      <w:r w:rsidRPr="008332D0">
        <w:rPr>
          <w:rFonts w:ascii="Calibri" w:hAnsi="Calibri" w:cs="Calibri"/>
        </w:rPr>
        <w:t> </w:t>
      </w:r>
      <w:r w:rsidRPr="008332D0">
        <w:rPr>
          <w:rFonts w:ascii="Proba Pro" w:hAnsi="Proba Pro"/>
        </w:rPr>
        <w:t>aktualizovaných KK,</w:t>
      </w:r>
    </w:p>
    <w:p w14:paraId="42AA3120" w14:textId="77777777"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priraďovaní úrovne Slovenského kvalifikačného rámca danej kvalifikácií,</w:t>
      </w:r>
    </w:p>
    <w:p w14:paraId="162B649B" w14:textId="77777777"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odbornom posudzovaní KK (Objednávateľ zabezpečí erudovaného odborného garanta),</w:t>
      </w:r>
    </w:p>
    <w:p w14:paraId="7D9FF77A" w14:textId="5C13AE01" w:rsidR="000F021C" w:rsidRPr="008332D0" w:rsidRDefault="000F021C" w:rsidP="00110A06">
      <w:pPr>
        <w:pStyle w:val="Odsekzoznamu"/>
        <w:numPr>
          <w:ilvl w:val="0"/>
          <w:numId w:val="183"/>
        </w:numPr>
        <w:spacing w:after="120" w:line="240" w:lineRule="auto"/>
        <w:jc w:val="both"/>
        <w:rPr>
          <w:rFonts w:ascii="Proba Pro" w:hAnsi="Proba Pro"/>
        </w:rPr>
      </w:pPr>
      <w:r w:rsidRPr="008332D0">
        <w:rPr>
          <w:rFonts w:ascii="Proba Pro" w:hAnsi="Proba Pro"/>
        </w:rPr>
        <w:t>schválení KK odborným orgánom pre zavedenie KK do NSK.</w:t>
      </w:r>
    </w:p>
    <w:p w14:paraId="7CE6094A" w14:textId="77777777" w:rsidR="000F021C" w:rsidRPr="008332D0" w:rsidRDefault="000F021C" w:rsidP="000F021C">
      <w:pPr>
        <w:spacing w:after="120" w:line="240" w:lineRule="auto"/>
        <w:ind w:left="1418"/>
        <w:jc w:val="both"/>
        <w:rPr>
          <w:rFonts w:ascii="Proba Pro" w:hAnsi="Proba Pro"/>
          <w:sz w:val="20"/>
          <w:szCs w:val="20"/>
        </w:rPr>
      </w:pPr>
      <w:r w:rsidRPr="008332D0">
        <w:rPr>
          <w:rFonts w:ascii="Proba Pro" w:hAnsi="Proba Pro"/>
          <w:sz w:val="20"/>
          <w:szCs w:val="20"/>
        </w:rPr>
        <w:t xml:space="preserve"> </w:t>
      </w:r>
    </w:p>
    <w:p w14:paraId="1FFF5365" w14:textId="77777777" w:rsidR="000F021C" w:rsidRPr="008332D0" w:rsidRDefault="000F021C"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Cena</w:t>
      </w:r>
    </w:p>
    <w:p w14:paraId="212F18BE" w14:textId="6CC0D262" w:rsidR="000F021C" w:rsidRPr="008332D0" w:rsidRDefault="0040642F" w:rsidP="00110A06">
      <w:pPr>
        <w:pStyle w:val="Odsekzoznamu"/>
        <w:keepNext/>
        <w:keepLines/>
        <w:numPr>
          <w:ilvl w:val="1"/>
          <w:numId w:val="177"/>
        </w:numPr>
        <w:spacing w:after="120" w:line="257" w:lineRule="auto"/>
        <w:contextualSpacing w:val="0"/>
        <w:jc w:val="both"/>
        <w:rPr>
          <w:rFonts w:ascii="Proba Pro" w:hAnsi="Proba Pro" w:cstheme="minorHAnsi"/>
        </w:rPr>
      </w:pPr>
      <w:bookmarkStart w:id="188" w:name="_Ref525537320"/>
      <w:r w:rsidRPr="008332D0">
        <w:rPr>
          <w:rFonts w:ascii="Proba Pro" w:hAnsi="Proba Pro" w:cstheme="minorHAnsi"/>
        </w:rPr>
        <w:t>C</w:t>
      </w:r>
      <w:r w:rsidR="000F021C" w:rsidRPr="008332D0">
        <w:rPr>
          <w:rFonts w:ascii="Proba Pro" w:hAnsi="Proba Pro" w:cstheme="minorHAnsi"/>
        </w:rPr>
        <w:t>elková cena za plnenia podľa tejto Zmluvy je stanovená v</w:t>
      </w:r>
      <w:r w:rsidR="000F021C" w:rsidRPr="008332D0">
        <w:rPr>
          <w:rFonts w:ascii="Calibri" w:hAnsi="Calibri" w:cs="Calibri"/>
        </w:rPr>
        <w:t> </w:t>
      </w:r>
      <w:r w:rsidR="000F021C" w:rsidRPr="008332D0">
        <w:rPr>
          <w:rFonts w:ascii="Proba Pro" w:hAnsi="Proba Pro" w:cstheme="minorHAnsi"/>
        </w:rPr>
        <w:t>s</w:t>
      </w:r>
      <w:r w:rsidR="000F021C" w:rsidRPr="008332D0">
        <w:rPr>
          <w:rFonts w:ascii="Proba Pro" w:hAnsi="Proba Pro" w:cs="Proba Pro"/>
        </w:rPr>
        <w:t>ú</w:t>
      </w:r>
      <w:r w:rsidR="000F021C" w:rsidRPr="008332D0">
        <w:rPr>
          <w:rFonts w:ascii="Proba Pro" w:hAnsi="Proba Pro" w:cstheme="minorHAnsi"/>
        </w:rPr>
        <w:t>lade s</w:t>
      </w:r>
      <w:r w:rsidR="000F021C" w:rsidRPr="008332D0">
        <w:rPr>
          <w:rFonts w:ascii="Calibri" w:hAnsi="Calibri" w:cs="Calibri"/>
        </w:rPr>
        <w:t> </w:t>
      </w:r>
      <w:r w:rsidR="000F021C" w:rsidRPr="008332D0">
        <w:rPr>
          <w:rFonts w:ascii="Proba Pro" w:hAnsi="Proba Pro" w:cs="Calibri"/>
        </w:rPr>
        <w:t>Pr</w:t>
      </w:r>
      <w:r w:rsidR="000F021C" w:rsidRPr="008332D0">
        <w:rPr>
          <w:rFonts w:ascii="Proba Pro" w:hAnsi="Proba Pro" w:cs="Proba Pro"/>
        </w:rPr>
        <w:t>í</w:t>
      </w:r>
      <w:r w:rsidR="000F021C" w:rsidRPr="008332D0">
        <w:rPr>
          <w:rFonts w:ascii="Proba Pro" w:hAnsi="Proba Pro" w:cs="Calibri"/>
        </w:rPr>
        <w:t xml:space="preserve">lohou </w:t>
      </w:r>
      <w:r w:rsidR="000F021C" w:rsidRPr="008332D0">
        <w:rPr>
          <w:rFonts w:ascii="Proba Pro" w:hAnsi="Proba Pro" w:cs="Proba Pro"/>
        </w:rPr>
        <w:t>č</w:t>
      </w:r>
      <w:r w:rsidR="000F021C" w:rsidRPr="008332D0">
        <w:rPr>
          <w:rFonts w:ascii="Proba Pro" w:hAnsi="Proba Pro" w:cs="Calibri"/>
        </w:rPr>
        <w:t>. 2 tejto Zmluvy (P</w:t>
      </w:r>
      <w:r w:rsidR="000F021C" w:rsidRPr="008332D0">
        <w:rPr>
          <w:rFonts w:ascii="Proba Pro" w:hAnsi="Proba Pro" w:cstheme="minorHAnsi"/>
        </w:rPr>
        <w:t xml:space="preserve">onuka </w:t>
      </w:r>
      <w:r w:rsidR="005E20BD">
        <w:rPr>
          <w:rFonts w:ascii="Proba Pro" w:hAnsi="Proba Pro" w:cstheme="minorHAnsi"/>
        </w:rPr>
        <w:t>uchádzača</w:t>
      </w:r>
      <w:r w:rsidR="000F021C" w:rsidRPr="008332D0">
        <w:rPr>
          <w:rFonts w:ascii="Proba Pro" w:hAnsi="Proba Pro" w:cstheme="minorHAnsi"/>
        </w:rPr>
        <w:t>) a</w:t>
      </w:r>
      <w:r w:rsidR="000F021C" w:rsidRPr="008332D0">
        <w:rPr>
          <w:rFonts w:ascii="Calibri" w:hAnsi="Calibri" w:cs="Calibri"/>
        </w:rPr>
        <w:t> </w:t>
      </w:r>
      <w:r w:rsidR="000F021C" w:rsidRPr="008332D0">
        <w:rPr>
          <w:rFonts w:ascii="Proba Pro" w:hAnsi="Proba Pro" w:cstheme="minorHAnsi"/>
        </w:rPr>
        <w:t>je stanoven</w:t>
      </w:r>
      <w:r w:rsidR="000F021C" w:rsidRPr="008332D0">
        <w:rPr>
          <w:rFonts w:ascii="Proba Pro" w:hAnsi="Proba Pro" w:cs="Proba Pro"/>
        </w:rPr>
        <w:t>á</w:t>
      </w:r>
      <w:r w:rsidR="000F021C" w:rsidRPr="008332D0">
        <w:rPr>
          <w:rFonts w:ascii="Proba Pro" w:hAnsi="Proba Pro" w:cstheme="minorHAnsi"/>
        </w:rPr>
        <w:t xml:space="preserve"> vo výške </w:t>
      </w:r>
      <w:r w:rsidR="000035FF" w:rsidRPr="008332D0">
        <w:rPr>
          <w:rFonts w:ascii="Proba Pro" w:hAnsi="Proba Pro" w:cstheme="minorHAnsi"/>
          <w:i/>
          <w:iCs/>
          <w:highlight w:val="lightGray"/>
        </w:rPr>
        <w:t>[vyplní uchádzač</w:t>
      </w:r>
      <w:r w:rsidR="000F021C" w:rsidRPr="008332D0">
        <w:rPr>
          <w:rFonts w:ascii="Proba Pro" w:hAnsi="Proba Pro" w:cstheme="minorHAnsi"/>
          <w:i/>
          <w:iCs/>
          <w:highlight w:val="lightGray"/>
        </w:rPr>
        <w:t>]</w:t>
      </w:r>
      <w:r w:rsidR="000F021C" w:rsidRPr="008332D0">
        <w:rPr>
          <w:rFonts w:ascii="Proba Pro" w:hAnsi="Proba Pro" w:cstheme="minorHAnsi"/>
          <w:b/>
          <w:i/>
          <w:iCs/>
        </w:rPr>
        <w:t>,-</w:t>
      </w:r>
      <w:r w:rsidR="000F021C" w:rsidRPr="008332D0">
        <w:rPr>
          <w:rFonts w:ascii="Proba Pro" w:hAnsi="Proba Pro" w:cstheme="minorHAnsi"/>
          <w:b/>
        </w:rPr>
        <w:t xml:space="preserve"> EUR bez DPH</w:t>
      </w:r>
      <w:r w:rsidR="000F021C" w:rsidRPr="008332D0">
        <w:rPr>
          <w:rFonts w:ascii="Proba Pro" w:hAnsi="Proba Pro" w:cstheme="minorHAnsi"/>
        </w:rPr>
        <w:t xml:space="preserve"> (slovom </w:t>
      </w:r>
      <w:r w:rsidR="000035FF" w:rsidRPr="008332D0">
        <w:rPr>
          <w:rFonts w:ascii="Proba Pro" w:hAnsi="Proba Pro" w:cstheme="minorHAnsi"/>
          <w:i/>
          <w:iCs/>
          <w:highlight w:val="lightGray"/>
        </w:rPr>
        <w:t>[vyplní uchádzač]</w:t>
      </w:r>
      <w:r w:rsidR="000F021C" w:rsidRPr="008332D0">
        <w:rPr>
          <w:rFonts w:ascii="Proba Pro" w:hAnsi="Proba Pro"/>
        </w:rPr>
        <w:t xml:space="preserve"> </w:t>
      </w:r>
      <w:r w:rsidR="000F021C" w:rsidRPr="008332D0">
        <w:rPr>
          <w:rFonts w:ascii="Proba Pro" w:hAnsi="Proba Pro" w:cstheme="minorHAnsi"/>
        </w:rPr>
        <w:t xml:space="preserve">euro bez DPH). </w:t>
      </w:r>
    </w:p>
    <w:p w14:paraId="26D4FCB4" w14:textId="5CCE286E"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Jednotkové ceny za plnenia tvoriace predmet tejto Zmluvy podľa článku </w:t>
      </w:r>
      <w:r w:rsidRPr="008332D0">
        <w:rPr>
          <w:rFonts w:ascii="Proba Pro" w:hAnsi="Proba Pro"/>
          <w:sz w:val="20"/>
          <w:szCs w:val="20"/>
        </w:rPr>
        <w:fldChar w:fldCharType="begin"/>
      </w:r>
      <w:r w:rsidRPr="008332D0">
        <w:rPr>
          <w:rFonts w:ascii="Proba Pro" w:hAnsi="Proba Pro"/>
          <w:sz w:val="20"/>
          <w:szCs w:val="20"/>
        </w:rPr>
        <w:instrText xml:space="preserve"> REF _Ref522262080 \r \h </w:instrText>
      </w:r>
      <w:r w:rsidR="00412E2E" w:rsidRPr="008332D0">
        <w:rPr>
          <w:rFonts w:ascii="Proba Pro" w:hAnsi="Proba Pro"/>
          <w:sz w:val="20"/>
          <w:szCs w:val="20"/>
        </w:rPr>
        <w:instrText xml:space="preserve"> \* MERGEFORMAT </w:instrText>
      </w:r>
      <w:r w:rsidRPr="008332D0">
        <w:rPr>
          <w:rFonts w:ascii="Proba Pro" w:hAnsi="Proba Pro"/>
          <w:sz w:val="20"/>
          <w:szCs w:val="20"/>
        </w:rPr>
      </w:r>
      <w:r w:rsidRPr="008332D0">
        <w:rPr>
          <w:rFonts w:ascii="Proba Pro" w:hAnsi="Proba Pro"/>
          <w:sz w:val="20"/>
          <w:szCs w:val="20"/>
        </w:rPr>
        <w:fldChar w:fldCharType="separate"/>
      </w:r>
      <w:r w:rsidR="00015900">
        <w:rPr>
          <w:rFonts w:ascii="Proba Pro" w:hAnsi="Proba Pro"/>
          <w:sz w:val="20"/>
          <w:szCs w:val="20"/>
        </w:rPr>
        <w:t>2</w:t>
      </w:r>
      <w:r w:rsidRPr="008332D0">
        <w:rPr>
          <w:rFonts w:ascii="Proba Pro" w:hAnsi="Proba Pro"/>
          <w:sz w:val="20"/>
          <w:szCs w:val="20"/>
        </w:rPr>
        <w:fldChar w:fldCharType="end"/>
      </w:r>
      <w:r w:rsidRPr="008332D0">
        <w:rPr>
          <w:rFonts w:ascii="Proba Pro" w:hAnsi="Proba Pro"/>
          <w:sz w:val="20"/>
          <w:szCs w:val="20"/>
        </w:rPr>
        <w:t xml:space="preserve"> tejto Zmluvy boli dohodnuté v súlade s ustanoveniami zákona NR SR č.18/1996 Z. z. o cenách v znení neskorších predpisov. Všetky ceny sú uvádzané v mene EUR.</w:t>
      </w:r>
      <w:bookmarkEnd w:id="188"/>
    </w:p>
    <w:p w14:paraId="53EF4A66"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Cena za poskytnutie služieb Poskytovateľom je dohodnutá v</w:t>
      </w:r>
      <w:r w:rsidRPr="008332D0">
        <w:rPr>
          <w:rFonts w:cs="Calibri"/>
          <w:sz w:val="20"/>
          <w:szCs w:val="20"/>
        </w:rPr>
        <w:t> </w:t>
      </w:r>
      <w:r w:rsidRPr="008332D0">
        <w:rPr>
          <w:rFonts w:ascii="Proba Pro" w:hAnsi="Proba Pro"/>
          <w:sz w:val="20"/>
          <w:szCs w:val="20"/>
        </w:rPr>
        <w:t xml:space="preserve">nasledujúcej výške: </w:t>
      </w:r>
    </w:p>
    <w:p w14:paraId="1E06100F" w14:textId="3E87937B"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 xml:space="preserve">Paušálne poskytované služby (Služby 1) - </w:t>
      </w:r>
      <w:r w:rsidR="00412E2E" w:rsidRPr="008332D0">
        <w:rPr>
          <w:rFonts w:ascii="Proba Pro" w:hAnsi="Proba Pro" w:cstheme="minorHAnsi"/>
          <w:i/>
          <w:iCs/>
          <w:sz w:val="20"/>
          <w:szCs w:val="20"/>
          <w:highlight w:val="lightGray"/>
        </w:rPr>
        <w:t>[vyplní uchádzač]</w:t>
      </w:r>
      <w:r w:rsidRPr="008332D0">
        <w:rPr>
          <w:rFonts w:ascii="Proba Pro" w:hAnsi="Proba Pro"/>
          <w:sz w:val="20"/>
          <w:szCs w:val="20"/>
        </w:rPr>
        <w:t xml:space="preserve">€ bez DPH, </w:t>
      </w:r>
      <w:proofErr w:type="spellStart"/>
      <w:r w:rsidRPr="008332D0">
        <w:rPr>
          <w:rFonts w:ascii="Proba Pro" w:hAnsi="Proba Pro"/>
          <w:sz w:val="20"/>
          <w:szCs w:val="20"/>
        </w:rPr>
        <w:t>t.j</w:t>
      </w:r>
      <w:proofErr w:type="spellEnd"/>
      <w:r w:rsidRPr="008332D0">
        <w:rPr>
          <w:rFonts w:ascii="Proba Pro" w:hAnsi="Proba Pro"/>
          <w:sz w:val="20"/>
          <w:szCs w:val="20"/>
        </w:rPr>
        <w:t xml:space="preserve">. </w:t>
      </w:r>
      <w:r w:rsidR="00412E2E" w:rsidRPr="008332D0">
        <w:rPr>
          <w:rFonts w:ascii="Proba Pro" w:hAnsi="Proba Pro" w:cstheme="minorHAnsi"/>
          <w:i/>
          <w:iCs/>
          <w:sz w:val="20"/>
          <w:szCs w:val="20"/>
          <w:highlight w:val="lightGray"/>
        </w:rPr>
        <w:t>[vyplní uchádzač]</w:t>
      </w:r>
      <w:r w:rsidR="00412E2E" w:rsidRPr="008332D0">
        <w:rPr>
          <w:rFonts w:ascii="Proba Pro" w:hAnsi="Proba Pro" w:cstheme="minorHAnsi"/>
          <w:i/>
          <w:iCs/>
          <w:sz w:val="20"/>
          <w:szCs w:val="20"/>
        </w:rPr>
        <w:t xml:space="preserve"> </w:t>
      </w:r>
      <w:r w:rsidRPr="008332D0">
        <w:rPr>
          <w:rFonts w:ascii="Proba Pro" w:hAnsi="Proba Pro"/>
          <w:sz w:val="20"/>
          <w:szCs w:val="20"/>
        </w:rPr>
        <w:t>€ s</w:t>
      </w:r>
      <w:r w:rsidRPr="008332D0">
        <w:rPr>
          <w:rFonts w:cs="Calibri"/>
          <w:sz w:val="20"/>
          <w:szCs w:val="20"/>
        </w:rPr>
        <w:t> </w:t>
      </w:r>
      <w:r w:rsidRPr="008332D0">
        <w:rPr>
          <w:rFonts w:ascii="Proba Pro" w:hAnsi="Proba Pro"/>
          <w:sz w:val="20"/>
          <w:szCs w:val="20"/>
        </w:rPr>
        <w:t>DPH mesačne</w:t>
      </w:r>
    </w:p>
    <w:p w14:paraId="69A2E397"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Služby spojené s</w:t>
      </w:r>
      <w:r w:rsidRPr="008332D0">
        <w:rPr>
          <w:rFonts w:cs="Calibri"/>
          <w:sz w:val="20"/>
          <w:szCs w:val="20"/>
        </w:rPr>
        <w:t> </w:t>
      </w:r>
      <w:r w:rsidRPr="008332D0">
        <w:rPr>
          <w:rFonts w:ascii="Proba Pro" w:hAnsi="Proba Pro"/>
          <w:sz w:val="20"/>
          <w:szCs w:val="20"/>
        </w:rPr>
        <w:t>update databázy IS NSK:</w:t>
      </w:r>
    </w:p>
    <w:p w14:paraId="29021763" w14:textId="6B764B90" w:rsidR="000F021C" w:rsidRPr="008332D0" w:rsidRDefault="000F021C" w:rsidP="00110A06">
      <w:pPr>
        <w:pStyle w:val="Odsekzoznamu"/>
        <w:numPr>
          <w:ilvl w:val="0"/>
          <w:numId w:val="185"/>
        </w:numPr>
        <w:spacing w:after="120" w:line="240" w:lineRule="auto"/>
        <w:jc w:val="both"/>
        <w:rPr>
          <w:rFonts w:ascii="Proba Pro" w:hAnsi="Proba Pro"/>
        </w:rPr>
      </w:pPr>
      <w:r w:rsidRPr="008332D0">
        <w:rPr>
          <w:rFonts w:ascii="Proba Pro" w:hAnsi="Proba Pro"/>
        </w:rPr>
        <w:t xml:space="preserve">vytvorenie karty kvalifikácie - </w:t>
      </w:r>
      <w:r w:rsidR="00412E2E" w:rsidRPr="008332D0">
        <w:rPr>
          <w:rFonts w:ascii="Proba Pro" w:hAnsi="Proba Pro" w:cstheme="minorHAnsi"/>
          <w:i/>
          <w:iCs/>
          <w:highlight w:val="lightGray"/>
        </w:rPr>
        <w:t>[vyplní uchádzač]</w:t>
      </w:r>
      <w:r w:rsidRPr="008332D0">
        <w:rPr>
          <w:rFonts w:ascii="Proba Pro" w:hAnsi="Proba Pro"/>
        </w:rPr>
        <w:t xml:space="preserve">  € bez DPH, </w:t>
      </w:r>
      <w:proofErr w:type="spellStart"/>
      <w:r w:rsidRPr="008332D0">
        <w:rPr>
          <w:rFonts w:ascii="Proba Pro" w:hAnsi="Proba Pro"/>
        </w:rPr>
        <w:t>t.j</w:t>
      </w:r>
      <w:proofErr w:type="spellEnd"/>
      <w:r w:rsidRPr="008332D0">
        <w:rPr>
          <w:rFonts w:ascii="Proba Pro" w:hAnsi="Proba Pro"/>
        </w:rPr>
        <w:t xml:space="preserve">. </w:t>
      </w:r>
      <w:r w:rsidR="00412E2E" w:rsidRPr="008332D0">
        <w:rPr>
          <w:rFonts w:ascii="Proba Pro" w:hAnsi="Proba Pro" w:cstheme="minorHAnsi"/>
          <w:i/>
          <w:iCs/>
          <w:highlight w:val="lightGray"/>
        </w:rPr>
        <w:t>[vyplní uchádzač]</w:t>
      </w:r>
      <w:r w:rsidRPr="008332D0">
        <w:rPr>
          <w:rFonts w:ascii="Proba Pro" w:hAnsi="Proba Pro"/>
        </w:rPr>
        <w:t>€ s</w:t>
      </w:r>
      <w:r w:rsidRPr="008332D0">
        <w:rPr>
          <w:rFonts w:ascii="Calibri" w:hAnsi="Calibri" w:cs="Calibri"/>
        </w:rPr>
        <w:t> </w:t>
      </w:r>
      <w:r w:rsidRPr="008332D0">
        <w:rPr>
          <w:rFonts w:ascii="Proba Pro" w:hAnsi="Proba Pro"/>
        </w:rPr>
        <w:t>DPH,</w:t>
      </w:r>
    </w:p>
    <w:p w14:paraId="5047EA49" w14:textId="2C2578F1" w:rsidR="000F021C" w:rsidRPr="008332D0" w:rsidRDefault="000F021C" w:rsidP="000F021C">
      <w:pPr>
        <w:pStyle w:val="Odsekzoznamu"/>
        <w:spacing w:after="120"/>
        <w:ind w:left="1778"/>
        <w:jc w:val="both"/>
        <w:rPr>
          <w:rFonts w:ascii="Proba Pro" w:hAnsi="Proba Pro"/>
        </w:rPr>
      </w:pPr>
      <w:r w:rsidRPr="008332D0">
        <w:rPr>
          <w:rFonts w:ascii="Proba Pro" w:hAnsi="Proba Pro"/>
        </w:rPr>
        <w:t xml:space="preserve">spolu za 6 ks - </w:t>
      </w:r>
      <w:r w:rsidR="00412E2E" w:rsidRPr="008332D0">
        <w:rPr>
          <w:rFonts w:ascii="Proba Pro" w:hAnsi="Proba Pro" w:cstheme="minorHAnsi"/>
          <w:i/>
          <w:iCs/>
          <w:highlight w:val="lightGray"/>
        </w:rPr>
        <w:t>[vyplní uchádzač]</w:t>
      </w:r>
      <w:r w:rsidRPr="008332D0">
        <w:rPr>
          <w:rFonts w:ascii="Proba Pro" w:hAnsi="Proba Pro"/>
        </w:rPr>
        <w:t xml:space="preserve"> € bez DPH, t. j. </w:t>
      </w:r>
      <w:r w:rsidR="00412E2E" w:rsidRPr="008332D0">
        <w:rPr>
          <w:rFonts w:ascii="Proba Pro" w:hAnsi="Proba Pro" w:cstheme="minorHAnsi"/>
          <w:i/>
          <w:iCs/>
          <w:highlight w:val="lightGray"/>
        </w:rPr>
        <w:t>[vyplní uchádzač]</w:t>
      </w:r>
      <w:r w:rsidRPr="008332D0">
        <w:rPr>
          <w:rFonts w:ascii="Proba Pro" w:hAnsi="Proba Pro"/>
        </w:rPr>
        <w:t>€ s</w:t>
      </w:r>
      <w:r w:rsidRPr="008332D0">
        <w:rPr>
          <w:rFonts w:ascii="Calibri" w:hAnsi="Calibri" w:cs="Calibri"/>
        </w:rPr>
        <w:t> </w:t>
      </w:r>
      <w:r w:rsidRPr="008332D0">
        <w:rPr>
          <w:rFonts w:ascii="Proba Pro" w:hAnsi="Proba Pro"/>
        </w:rPr>
        <w:t>DPH</w:t>
      </w:r>
    </w:p>
    <w:p w14:paraId="71F3CAA2" w14:textId="1A5AB5F6" w:rsidR="000F021C" w:rsidRPr="008332D0" w:rsidRDefault="000F021C" w:rsidP="00110A06">
      <w:pPr>
        <w:pStyle w:val="Odsekzoznamu"/>
        <w:numPr>
          <w:ilvl w:val="0"/>
          <w:numId w:val="185"/>
        </w:numPr>
        <w:spacing w:after="120" w:line="240" w:lineRule="auto"/>
        <w:jc w:val="both"/>
        <w:rPr>
          <w:rFonts w:ascii="Proba Pro" w:hAnsi="Proba Pro"/>
        </w:rPr>
      </w:pPr>
      <w:r w:rsidRPr="008332D0">
        <w:rPr>
          <w:rFonts w:ascii="Proba Pro" w:hAnsi="Proba Pro"/>
        </w:rPr>
        <w:t xml:space="preserve">aktualizácia karty kvalifikácie - </w:t>
      </w:r>
      <w:r w:rsidR="00412E2E" w:rsidRPr="008332D0">
        <w:rPr>
          <w:rFonts w:ascii="Proba Pro" w:hAnsi="Proba Pro" w:cstheme="minorHAnsi"/>
          <w:i/>
          <w:iCs/>
          <w:highlight w:val="lightGray"/>
        </w:rPr>
        <w:t>[vyplní uchádzač]</w:t>
      </w:r>
      <w:r w:rsidRPr="008332D0">
        <w:rPr>
          <w:rFonts w:ascii="Proba Pro" w:hAnsi="Proba Pro"/>
        </w:rPr>
        <w:t xml:space="preserve">€ bez DPH, </w:t>
      </w:r>
      <w:proofErr w:type="spellStart"/>
      <w:r w:rsidRPr="008332D0">
        <w:rPr>
          <w:rFonts w:ascii="Proba Pro" w:hAnsi="Proba Pro"/>
        </w:rPr>
        <w:t>t.j</w:t>
      </w:r>
      <w:proofErr w:type="spellEnd"/>
      <w:r w:rsidRPr="008332D0">
        <w:rPr>
          <w:rFonts w:ascii="Proba Pro" w:hAnsi="Proba Pro"/>
        </w:rPr>
        <w:t xml:space="preserve">. </w:t>
      </w:r>
      <w:r w:rsidR="00412E2E" w:rsidRPr="008332D0">
        <w:rPr>
          <w:rFonts w:ascii="Proba Pro" w:hAnsi="Proba Pro" w:cstheme="minorHAnsi"/>
          <w:i/>
          <w:iCs/>
          <w:highlight w:val="lightGray"/>
        </w:rPr>
        <w:t>[vyplní uchádzač]</w:t>
      </w:r>
      <w:r w:rsidRPr="008332D0">
        <w:rPr>
          <w:rFonts w:ascii="Proba Pro" w:hAnsi="Proba Pro"/>
        </w:rPr>
        <w:t xml:space="preserve">  € s</w:t>
      </w:r>
      <w:r w:rsidRPr="008332D0">
        <w:rPr>
          <w:rFonts w:ascii="Calibri" w:hAnsi="Calibri" w:cs="Calibri"/>
        </w:rPr>
        <w:t> </w:t>
      </w:r>
      <w:r w:rsidRPr="008332D0">
        <w:rPr>
          <w:rFonts w:ascii="Proba Pro" w:hAnsi="Proba Pro"/>
        </w:rPr>
        <w:t>DPH</w:t>
      </w:r>
    </w:p>
    <w:p w14:paraId="30B19A12" w14:textId="79F197C9" w:rsidR="000F021C" w:rsidRPr="008332D0" w:rsidRDefault="000F021C" w:rsidP="000F021C">
      <w:pPr>
        <w:pStyle w:val="Odsekzoznamu"/>
        <w:spacing w:after="120"/>
        <w:ind w:left="1778"/>
        <w:jc w:val="both"/>
        <w:rPr>
          <w:rFonts w:ascii="Proba Pro" w:hAnsi="Proba Pro"/>
        </w:rPr>
      </w:pPr>
      <w:r w:rsidRPr="008332D0">
        <w:rPr>
          <w:rFonts w:ascii="Proba Pro" w:hAnsi="Proba Pro"/>
        </w:rPr>
        <w:t xml:space="preserve">spolu za 40 ks - </w:t>
      </w:r>
      <w:r w:rsidR="00412E2E" w:rsidRPr="008332D0">
        <w:rPr>
          <w:rFonts w:ascii="Proba Pro" w:hAnsi="Proba Pro" w:cstheme="minorHAnsi"/>
          <w:i/>
          <w:iCs/>
          <w:highlight w:val="lightGray"/>
        </w:rPr>
        <w:t>[vyplní uchádzač]</w:t>
      </w:r>
      <w:r w:rsidR="00412E2E" w:rsidRPr="008332D0">
        <w:rPr>
          <w:rFonts w:ascii="Proba Pro" w:hAnsi="Proba Pro" w:cstheme="minorHAnsi"/>
          <w:i/>
          <w:iCs/>
        </w:rPr>
        <w:t xml:space="preserve"> </w:t>
      </w:r>
      <w:r w:rsidRPr="008332D0">
        <w:rPr>
          <w:rFonts w:ascii="Proba Pro" w:hAnsi="Proba Pro"/>
        </w:rPr>
        <w:t xml:space="preserve">€ bez DPH, t. j. </w:t>
      </w:r>
      <w:r w:rsidR="00412E2E" w:rsidRPr="008332D0">
        <w:rPr>
          <w:rFonts w:ascii="Proba Pro" w:hAnsi="Proba Pro" w:cstheme="minorHAnsi"/>
          <w:i/>
          <w:iCs/>
          <w:highlight w:val="lightGray"/>
        </w:rPr>
        <w:t>[vyplní uchádzač]</w:t>
      </w:r>
      <w:r w:rsidRPr="008332D0">
        <w:rPr>
          <w:rFonts w:ascii="Proba Pro" w:hAnsi="Proba Pro"/>
        </w:rPr>
        <w:t xml:space="preserve">  € s</w:t>
      </w:r>
      <w:r w:rsidRPr="008332D0">
        <w:rPr>
          <w:rFonts w:ascii="Calibri" w:hAnsi="Calibri" w:cs="Calibri"/>
        </w:rPr>
        <w:t> </w:t>
      </w:r>
      <w:r w:rsidRPr="008332D0">
        <w:rPr>
          <w:rFonts w:ascii="Proba Pro" w:hAnsi="Proba Pro"/>
        </w:rPr>
        <w:t>DPH.</w:t>
      </w:r>
    </w:p>
    <w:p w14:paraId="287069B3"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Jednotkové ceny sú stanovené ako ceny pevné a zahŕňajú, bez ohľadu na akékoľvek obchodné zvyklosti inak bežné v odvetví, všetky náklady, odmeny, primeraný zisk, náklady na prepravu, clá a</w:t>
      </w:r>
      <w:r w:rsidRPr="008332D0">
        <w:rPr>
          <w:rFonts w:cs="Calibri"/>
          <w:sz w:val="20"/>
          <w:szCs w:val="20"/>
        </w:rPr>
        <w:t> </w:t>
      </w:r>
      <w:r w:rsidRPr="008332D0">
        <w:rPr>
          <w:rFonts w:ascii="Proba Pro" w:hAnsi="Proba Pro"/>
          <w:sz w:val="20"/>
          <w:szCs w:val="20"/>
        </w:rPr>
        <w:t>iné náklady na súvisiace s</w:t>
      </w:r>
      <w:r w:rsidRPr="008332D0">
        <w:rPr>
          <w:rFonts w:cs="Calibri"/>
          <w:sz w:val="20"/>
          <w:szCs w:val="20"/>
        </w:rPr>
        <w:t> </w:t>
      </w:r>
      <w:r w:rsidRPr="008332D0">
        <w:rPr>
          <w:rFonts w:ascii="Proba Pro" w:hAnsi="Proba Pro"/>
          <w:sz w:val="20"/>
          <w:szCs w:val="20"/>
        </w:rPr>
        <w:t xml:space="preserve">realizáciou plnení. </w:t>
      </w:r>
    </w:p>
    <w:p w14:paraId="7B93C49A" w14:textId="77777777" w:rsidR="000F021C" w:rsidRPr="008332D0" w:rsidRDefault="000F021C"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Platobné podmienky</w:t>
      </w:r>
    </w:p>
    <w:p w14:paraId="6EEA3A35" w14:textId="6B6DD53C"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Úhradu ceny Paušálne poskytovaných služieb (Služby 1) uskutoční Objednávateľ na základe faktúry za služby vystavenej Poskytovateľom vždy po uplynutí kalendárneho mesiaca, v</w:t>
      </w:r>
      <w:r w:rsidRPr="008332D0">
        <w:rPr>
          <w:rFonts w:cs="Calibri"/>
          <w:sz w:val="20"/>
          <w:szCs w:val="20"/>
        </w:rPr>
        <w:t> </w:t>
      </w:r>
      <w:r w:rsidRPr="008332D0">
        <w:rPr>
          <w:rFonts w:ascii="Proba Pro" w:hAnsi="Proba Pro"/>
          <w:sz w:val="20"/>
          <w:szCs w:val="20"/>
        </w:rPr>
        <w:t xml:space="preserve">ktorom boli služby poskytnuté. Prílohou faktúry musí byť </w:t>
      </w:r>
      <w:r w:rsidR="00141D4E" w:rsidRPr="008332D0">
        <w:rPr>
          <w:rFonts w:ascii="Proba Pro" w:hAnsi="Proba Pro"/>
          <w:sz w:val="20"/>
          <w:szCs w:val="20"/>
        </w:rPr>
        <w:t>prehľad poskytnutých služieb odsúhlasený Objednávateľom v</w:t>
      </w:r>
      <w:r w:rsidR="00141D4E" w:rsidRPr="008332D0">
        <w:rPr>
          <w:rFonts w:cs="Calibri"/>
          <w:sz w:val="20"/>
          <w:szCs w:val="20"/>
        </w:rPr>
        <w:t> </w:t>
      </w:r>
      <w:r w:rsidR="00141D4E" w:rsidRPr="008332D0">
        <w:rPr>
          <w:rFonts w:ascii="Proba Pro" w:hAnsi="Proba Pro"/>
          <w:sz w:val="20"/>
          <w:szCs w:val="20"/>
        </w:rPr>
        <w:t>súlade s</w:t>
      </w:r>
      <w:r w:rsidR="00141D4E" w:rsidRPr="008332D0">
        <w:rPr>
          <w:rFonts w:cs="Calibri"/>
          <w:sz w:val="20"/>
          <w:szCs w:val="20"/>
        </w:rPr>
        <w:t> </w:t>
      </w:r>
      <w:r w:rsidR="00141D4E" w:rsidRPr="008332D0">
        <w:rPr>
          <w:rFonts w:ascii="Proba Pro" w:hAnsi="Proba Pro"/>
          <w:sz w:val="20"/>
          <w:szCs w:val="20"/>
        </w:rPr>
        <w:t xml:space="preserve">bodom 4.2.2 tejto Zmluvy. </w:t>
      </w:r>
    </w:p>
    <w:p w14:paraId="2AC8039C" w14:textId="3C53E114"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Úhradu ceny Služieb spojených s</w:t>
      </w:r>
      <w:r w:rsidRPr="008332D0">
        <w:rPr>
          <w:rFonts w:cs="Calibri"/>
          <w:sz w:val="20"/>
          <w:szCs w:val="20"/>
        </w:rPr>
        <w:t> </w:t>
      </w:r>
      <w:r w:rsidRPr="008332D0">
        <w:rPr>
          <w:rFonts w:ascii="Proba Pro" w:hAnsi="Proba Pro"/>
          <w:sz w:val="20"/>
          <w:szCs w:val="20"/>
        </w:rPr>
        <w:t xml:space="preserve">update databázy IS NSK  (Služby 2) uskutoční Objednávateľ na základe faktúry za služby </w:t>
      </w:r>
      <w:r w:rsidR="00DE6332" w:rsidRPr="008332D0">
        <w:rPr>
          <w:rFonts w:ascii="Proba Pro" w:hAnsi="Proba Pro"/>
          <w:sz w:val="20"/>
          <w:szCs w:val="20"/>
        </w:rPr>
        <w:t xml:space="preserve">po podpísaní Preberacieho protokolu podľa bodu </w:t>
      </w:r>
      <w:r w:rsidR="0035375E" w:rsidRPr="008332D0">
        <w:rPr>
          <w:rFonts w:ascii="Proba Pro" w:hAnsi="Proba Pro"/>
          <w:sz w:val="20"/>
          <w:szCs w:val="20"/>
        </w:rPr>
        <w:t>4.3.2 tejto Zmluvy</w:t>
      </w:r>
      <w:r w:rsidR="008E4B49" w:rsidRPr="008332D0">
        <w:rPr>
          <w:rFonts w:ascii="Proba Pro" w:hAnsi="Proba Pro"/>
          <w:sz w:val="20"/>
          <w:szCs w:val="20"/>
        </w:rPr>
        <w:t xml:space="preserve"> na príslušné karty kvalifikácie</w:t>
      </w:r>
      <w:r w:rsidRPr="008332D0">
        <w:rPr>
          <w:rFonts w:ascii="Proba Pro" w:hAnsi="Proba Pro"/>
          <w:sz w:val="20"/>
          <w:szCs w:val="20"/>
        </w:rPr>
        <w:t xml:space="preserve">. Prílohou faktúry musí byť </w:t>
      </w:r>
      <w:r w:rsidR="00FD7F97" w:rsidRPr="008332D0">
        <w:rPr>
          <w:rFonts w:ascii="Proba Pro" w:hAnsi="Proba Pro"/>
          <w:sz w:val="20"/>
          <w:szCs w:val="20"/>
        </w:rPr>
        <w:t>P</w:t>
      </w:r>
      <w:r w:rsidRPr="008332D0">
        <w:rPr>
          <w:rFonts w:ascii="Proba Pro" w:hAnsi="Proba Pro"/>
          <w:sz w:val="20"/>
          <w:szCs w:val="20"/>
        </w:rPr>
        <w:t>reberací protokol</w:t>
      </w:r>
      <w:r w:rsidR="008E4B49" w:rsidRPr="008332D0">
        <w:rPr>
          <w:rFonts w:ascii="Proba Pro" w:hAnsi="Proba Pro"/>
          <w:sz w:val="20"/>
          <w:szCs w:val="20"/>
        </w:rPr>
        <w:t xml:space="preserve"> na príslušné karty kvalifikácie</w:t>
      </w:r>
      <w:r w:rsidR="00060474" w:rsidRPr="008332D0">
        <w:rPr>
          <w:rFonts w:ascii="Proba Pro" w:hAnsi="Proba Pro"/>
          <w:sz w:val="20"/>
          <w:szCs w:val="20"/>
        </w:rPr>
        <w:t xml:space="preserve">. Faktúru je Poskytovateľ oprávnený vystaviť po zverejnení karty kvalifikácie na externom portály, ktorý ukončuje riadny proces aktualizácie karty kvalifikácie alebo tvorby novej karty kvalifikácie. </w:t>
      </w:r>
      <w:r w:rsidRPr="008332D0">
        <w:rPr>
          <w:rFonts w:ascii="Proba Pro" w:hAnsi="Proba Pro"/>
          <w:sz w:val="20"/>
          <w:szCs w:val="20"/>
        </w:rPr>
        <w:t xml:space="preserve">  </w:t>
      </w:r>
    </w:p>
    <w:p w14:paraId="563F30FE"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Jednotlivé faktúry budú obsahovať tieto údaje :</w:t>
      </w:r>
    </w:p>
    <w:p w14:paraId="51475863"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obchodné meno Objednávateľa a Poskytovateľa, adresa sídla,</w:t>
      </w:r>
    </w:p>
    <w:p w14:paraId="3916BF2F"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IČO, IČ DPH,</w:t>
      </w:r>
    </w:p>
    <w:p w14:paraId="38B13329"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identifikácia Zmluvy,</w:t>
      </w:r>
    </w:p>
    <w:p w14:paraId="01047182"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lastRenderedPageBreak/>
        <w:t>číslo faktúry,</w:t>
      </w:r>
    </w:p>
    <w:p w14:paraId="228331E4"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deň odoslania a deň splatnosti faktúry,</w:t>
      </w:r>
    </w:p>
    <w:p w14:paraId="1E1DAB02"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označenie peňažného ústavu a číslo účtu, na ktorý sa má platiť,</w:t>
      </w:r>
    </w:p>
    <w:p w14:paraId="73362D06"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fakturovaná suma,</w:t>
      </w:r>
    </w:p>
    <w:p w14:paraId="006A37B5"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pečiatka a podpis oprávnenej osoby,</w:t>
      </w:r>
    </w:p>
    <w:p w14:paraId="05E7C1A5" w14:textId="77777777" w:rsidR="000F021C" w:rsidRPr="008332D0" w:rsidRDefault="000F021C" w:rsidP="00110A06">
      <w:pPr>
        <w:numPr>
          <w:ilvl w:val="3"/>
          <w:numId w:val="177"/>
        </w:numPr>
        <w:spacing w:after="120" w:line="240" w:lineRule="auto"/>
        <w:ind w:left="1843"/>
        <w:jc w:val="both"/>
        <w:rPr>
          <w:rFonts w:ascii="Proba Pro" w:hAnsi="Proba Pro"/>
          <w:sz w:val="20"/>
          <w:szCs w:val="20"/>
        </w:rPr>
      </w:pPr>
      <w:r w:rsidRPr="008332D0">
        <w:rPr>
          <w:rFonts w:ascii="Proba Pro" w:hAnsi="Proba Pro"/>
          <w:sz w:val="20"/>
          <w:szCs w:val="20"/>
        </w:rPr>
        <w:t>predmet dodania, ktorý bude doplnený prílohou rozpisu služieb.</w:t>
      </w:r>
    </w:p>
    <w:p w14:paraId="26FC94D6"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Faktúra ďalej musí obsahovať všetky náležitosti daňového a účtovného dokladu podľa </w:t>
      </w:r>
      <w:proofErr w:type="spellStart"/>
      <w:r w:rsidRPr="008332D0">
        <w:rPr>
          <w:rFonts w:ascii="Proba Pro" w:hAnsi="Proba Pro"/>
          <w:sz w:val="20"/>
          <w:szCs w:val="20"/>
        </w:rPr>
        <w:t>ust</w:t>
      </w:r>
      <w:proofErr w:type="spellEnd"/>
      <w:r w:rsidRPr="008332D0">
        <w:rPr>
          <w:rFonts w:ascii="Proba Pro" w:hAnsi="Proba Pro"/>
          <w:sz w:val="20"/>
          <w:szCs w:val="20"/>
        </w:rPr>
        <w:t xml:space="preserve">. § 10 zákona č. 431/2002 Z. z. o účtovníctve v znení neskorších predpisov, náležitosti daňového dokladu podľa </w:t>
      </w:r>
      <w:proofErr w:type="spellStart"/>
      <w:r w:rsidRPr="008332D0">
        <w:rPr>
          <w:rFonts w:ascii="Proba Pro" w:hAnsi="Proba Pro"/>
          <w:sz w:val="20"/>
          <w:szCs w:val="20"/>
        </w:rPr>
        <w:t>ust</w:t>
      </w:r>
      <w:proofErr w:type="spellEnd"/>
      <w:r w:rsidRPr="008332D0">
        <w:rPr>
          <w:rFonts w:ascii="Proba Pro" w:hAnsi="Proba Pro"/>
          <w:sz w:val="20"/>
          <w:szCs w:val="20"/>
        </w:rPr>
        <w:t>. § 74 zákona č. 222/2004 Z. z. o dani z pridanej hodnoty v znení neskorších predpisov, evidenčné číslo Zmluvy, pod ktorou je zmluva evidovaná u Objednávateľa, resp. číslo objednávky, ku ktorej sa faktúra vzťahuje.</w:t>
      </w:r>
    </w:p>
    <w:p w14:paraId="42E69610"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 prípade, že faktúra nebude obsahovať náležitosti uvedené v tejto Zmluve, Objednávateľ je oprávnený vrátiť ju Poskytovateľovi na doplnenie. V takom prípade sa preruší plynutie lehoty splatnosti a nová lehota splatnosti začne plynúť dňom doručenia opraveného a správne vystaveného dokladu Objednávateľovi.</w:t>
      </w:r>
    </w:p>
    <w:p w14:paraId="2317C6D5" w14:textId="35038150"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Zmluvné strany sa dohodli, že splatnosť faktúr je 30 dní odo dňa ich  vystavenia. Ak deň splatnosti faktúry pripadne na sobotu, nedeľu alebo sviatok, splatnosť sa posúva na najbližší nasledujúci pracovný deň. Faktúry sa platia bankovým prevodom na účet druhej Zmluvnej strany uvedený vo faktúre. Faktúra sa považuje za zaplatenú dňom odpísania fakturovanej sumy z účtu Objednávateľa. Faktúra musí byť </w:t>
      </w:r>
      <w:r w:rsidR="00060474" w:rsidRPr="008332D0">
        <w:rPr>
          <w:rFonts w:ascii="Proba Pro" w:hAnsi="Proba Pro"/>
          <w:sz w:val="20"/>
          <w:szCs w:val="20"/>
        </w:rPr>
        <w:t xml:space="preserve">Objednávateľovi </w:t>
      </w:r>
      <w:r w:rsidRPr="008332D0">
        <w:rPr>
          <w:rFonts w:ascii="Proba Pro" w:hAnsi="Proba Pro"/>
          <w:sz w:val="20"/>
          <w:szCs w:val="20"/>
        </w:rPr>
        <w:t xml:space="preserve">preukázateľne doručená do dvoch (2) pracovných dní od jej vystavenia. </w:t>
      </w:r>
    </w:p>
    <w:p w14:paraId="6233A175"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je oprávnený postúpiť pohľadávky a iné práva vyplývajúce z tejto Zmluvy voči Objednávateľovi  len po predchádzajúcom písomnom súhlase Objednávateľa.</w:t>
      </w:r>
    </w:p>
    <w:p w14:paraId="71C5FBAA" w14:textId="77777777" w:rsidR="000F021C" w:rsidRPr="008332D0" w:rsidRDefault="000F021C" w:rsidP="000F021C">
      <w:pPr>
        <w:spacing w:after="120" w:line="240" w:lineRule="auto"/>
        <w:ind w:left="709"/>
        <w:jc w:val="both"/>
        <w:rPr>
          <w:rFonts w:ascii="Proba Pro" w:hAnsi="Proba Pro"/>
          <w:sz w:val="20"/>
          <w:szCs w:val="20"/>
        </w:rPr>
      </w:pPr>
    </w:p>
    <w:p w14:paraId="535493C1" w14:textId="77777777" w:rsidR="000F021C" w:rsidRPr="008332D0" w:rsidRDefault="000F021C"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 xml:space="preserve">Práva duševného vlastníctva </w:t>
      </w:r>
    </w:p>
    <w:p w14:paraId="6EB53BA3" w14:textId="096E29D4"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 prípade, že akákoľvek časť predmetu plnenia podľa tejto Zmluvy bude mať povahu autorského diela v</w:t>
      </w:r>
      <w:r w:rsidRPr="008332D0">
        <w:rPr>
          <w:rFonts w:cs="Calibri"/>
          <w:sz w:val="20"/>
          <w:szCs w:val="20"/>
        </w:rPr>
        <w:t> </w:t>
      </w:r>
      <w:r w:rsidRPr="008332D0">
        <w:rPr>
          <w:rFonts w:ascii="Proba Pro" w:hAnsi="Proba Pro"/>
          <w:sz w:val="20"/>
          <w:szCs w:val="20"/>
        </w:rPr>
        <w:t>zmysle Autorského zákona, tak Poskytovateľ udeľuje Objednávateľovi v</w:t>
      </w:r>
      <w:r w:rsidRPr="008332D0">
        <w:rPr>
          <w:rFonts w:cs="Calibri"/>
          <w:sz w:val="20"/>
          <w:szCs w:val="20"/>
        </w:rPr>
        <w:t> </w:t>
      </w:r>
      <w:r w:rsidRPr="008332D0">
        <w:rPr>
          <w:rFonts w:ascii="Proba Pro" w:hAnsi="Proba Pro"/>
          <w:sz w:val="20"/>
          <w:szCs w:val="20"/>
        </w:rPr>
        <w:t>súlade s</w:t>
      </w:r>
      <w:r w:rsidRPr="008332D0">
        <w:rPr>
          <w:rFonts w:cs="Calibri"/>
          <w:sz w:val="20"/>
          <w:szCs w:val="20"/>
        </w:rPr>
        <w:t> </w:t>
      </w:r>
      <w:r w:rsidRPr="008332D0">
        <w:rPr>
          <w:rFonts w:ascii="Proba Pro" w:hAnsi="Proba Pro"/>
          <w:sz w:val="20"/>
          <w:szCs w:val="20"/>
        </w:rPr>
        <w:t>ustanovením § 65 a</w:t>
      </w:r>
      <w:r w:rsidRPr="008332D0">
        <w:rPr>
          <w:rFonts w:cs="Calibri"/>
          <w:sz w:val="20"/>
          <w:szCs w:val="20"/>
        </w:rPr>
        <w:t> </w:t>
      </w:r>
      <w:proofErr w:type="spellStart"/>
      <w:r w:rsidRPr="008332D0">
        <w:rPr>
          <w:rFonts w:ascii="Proba Pro" w:hAnsi="Proba Pro"/>
          <w:sz w:val="20"/>
          <w:szCs w:val="20"/>
        </w:rPr>
        <w:t>nasl</w:t>
      </w:r>
      <w:proofErr w:type="spellEnd"/>
      <w:r w:rsidRPr="008332D0">
        <w:rPr>
          <w:rFonts w:ascii="Proba Pro" w:hAnsi="Proba Pro"/>
          <w:sz w:val="20"/>
          <w:szCs w:val="20"/>
        </w:rPr>
        <w:t>. Autorského zákona licenciu, resp. sublicenciu, na použitie takto chráneného autorského diela, a</w:t>
      </w:r>
      <w:r w:rsidRPr="008332D0">
        <w:rPr>
          <w:rFonts w:cs="Calibri"/>
          <w:sz w:val="20"/>
          <w:szCs w:val="20"/>
        </w:rPr>
        <w:t> </w:t>
      </w:r>
      <w:r w:rsidRPr="008332D0">
        <w:rPr>
          <w:rFonts w:ascii="Proba Pro" w:hAnsi="Proba Pro"/>
          <w:sz w:val="20"/>
          <w:szCs w:val="20"/>
        </w:rPr>
        <w:t>to výhradnú, neobmedzenú (bez časového a</w:t>
      </w:r>
      <w:r w:rsidRPr="008332D0">
        <w:rPr>
          <w:rFonts w:cs="Calibri"/>
          <w:sz w:val="20"/>
          <w:szCs w:val="20"/>
        </w:rPr>
        <w:t> </w:t>
      </w:r>
      <w:r w:rsidRPr="008332D0">
        <w:rPr>
          <w:rFonts w:ascii="Proba Pro" w:hAnsi="Proba Pro"/>
          <w:sz w:val="20"/>
          <w:szCs w:val="20"/>
        </w:rPr>
        <w:t>teritoriálneho obmedzenia) v</w:t>
      </w:r>
      <w:r w:rsidRPr="008332D0">
        <w:rPr>
          <w:rFonts w:cs="Calibri"/>
          <w:sz w:val="20"/>
          <w:szCs w:val="20"/>
        </w:rPr>
        <w:t> </w:t>
      </w:r>
      <w:r w:rsidRPr="008332D0">
        <w:rPr>
          <w:rFonts w:ascii="Proba Pro" w:hAnsi="Proba Pro"/>
          <w:sz w:val="20"/>
          <w:szCs w:val="20"/>
        </w:rPr>
        <w:t>rozsahu nevyhnutnom na riadne fungovanie a</w:t>
      </w:r>
      <w:r w:rsidRPr="008332D0">
        <w:rPr>
          <w:rFonts w:cs="Calibri"/>
          <w:sz w:val="20"/>
          <w:szCs w:val="20"/>
        </w:rPr>
        <w:t> </w:t>
      </w:r>
      <w:r w:rsidRPr="008332D0">
        <w:rPr>
          <w:rFonts w:ascii="Proba Pro" w:hAnsi="Proba Pro"/>
          <w:sz w:val="20"/>
          <w:szCs w:val="20"/>
        </w:rPr>
        <w:t>užívanie diela, prípadne inej časti plnenia, Objednávateľom v</w:t>
      </w:r>
      <w:r w:rsidRPr="008332D0">
        <w:rPr>
          <w:rFonts w:cs="Calibri"/>
          <w:sz w:val="20"/>
          <w:szCs w:val="20"/>
        </w:rPr>
        <w:t> </w:t>
      </w:r>
      <w:r w:rsidRPr="008332D0">
        <w:rPr>
          <w:rFonts w:ascii="Proba Pro" w:hAnsi="Proba Pro"/>
          <w:sz w:val="20"/>
          <w:szCs w:val="20"/>
        </w:rPr>
        <w:t>súlade s</w:t>
      </w:r>
      <w:r w:rsidRPr="008332D0">
        <w:rPr>
          <w:rFonts w:cs="Calibri"/>
          <w:sz w:val="20"/>
          <w:szCs w:val="20"/>
        </w:rPr>
        <w:t> </w:t>
      </w:r>
      <w:r w:rsidRPr="008332D0">
        <w:rPr>
          <w:rFonts w:ascii="Proba Pro" w:hAnsi="Proba Pro"/>
          <w:sz w:val="20"/>
          <w:szCs w:val="20"/>
        </w:rPr>
        <w:t>účelom tejto Zmluvy. Za týmto účelom a</w:t>
      </w:r>
      <w:r w:rsidRPr="008332D0">
        <w:rPr>
          <w:rFonts w:cs="Calibri"/>
          <w:sz w:val="20"/>
          <w:szCs w:val="20"/>
        </w:rPr>
        <w:t> </w:t>
      </w: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 xml:space="preserve">tomto rozsahu je Objednávateľ oprávnený udeliť sublicenciu tretím osobám. </w:t>
      </w:r>
      <w:r w:rsidR="008366E4" w:rsidRPr="008332D0">
        <w:rPr>
          <w:rFonts w:ascii="Proba Pro" w:hAnsi="Proba Pro"/>
          <w:sz w:val="20"/>
          <w:szCs w:val="20"/>
        </w:rPr>
        <w:t xml:space="preserve"> </w:t>
      </w:r>
      <w:r w:rsidR="00E57229">
        <w:rPr>
          <w:rFonts w:ascii="Proba Pro" w:hAnsi="Proba Pro"/>
          <w:sz w:val="20"/>
          <w:szCs w:val="20"/>
        </w:rPr>
        <w:t>Poskytovateľ súčasne týmto udeľuje Objednávateľovi bezpodmienečný a</w:t>
      </w:r>
      <w:r w:rsidR="00E57229">
        <w:rPr>
          <w:rFonts w:cs="Calibri"/>
          <w:sz w:val="20"/>
          <w:szCs w:val="20"/>
        </w:rPr>
        <w:t> </w:t>
      </w:r>
      <w:r w:rsidR="00E57229">
        <w:rPr>
          <w:rFonts w:ascii="Proba Pro" w:hAnsi="Proba Pro"/>
          <w:sz w:val="20"/>
          <w:szCs w:val="20"/>
        </w:rPr>
        <w:t xml:space="preserve">nedovolateľný súhlas na uvádzanie plnení, ktorých súčasťou sú predmetné diela, na verejnosti pod svojim meno. </w:t>
      </w:r>
    </w:p>
    <w:p w14:paraId="69DFF2CE" w14:textId="29E87540" w:rsidR="00D05B2A" w:rsidRPr="00D05B2A" w:rsidRDefault="00D05B2A" w:rsidP="00D05B2A">
      <w:pPr>
        <w:pStyle w:val="Odsekzoznamu"/>
        <w:keepNext/>
        <w:keepLines/>
        <w:widowControl w:val="0"/>
        <w:numPr>
          <w:ilvl w:val="1"/>
          <w:numId w:val="177"/>
        </w:numPr>
        <w:spacing w:after="120" w:line="240" w:lineRule="auto"/>
        <w:jc w:val="both"/>
        <w:rPr>
          <w:rFonts w:ascii="Proba Pro" w:eastAsia="Calibri" w:hAnsi="Proba Pro"/>
        </w:rPr>
      </w:pPr>
      <w:r w:rsidRPr="00D05B2A">
        <w:rPr>
          <w:rFonts w:ascii="Proba Pro" w:eastAsia="Calibri" w:hAnsi="Proba Pro"/>
        </w:rPr>
        <w:t>Dodávateľ sa zaväzuje vo vzťahu k</w:t>
      </w:r>
      <w:r w:rsidRPr="00D05B2A">
        <w:rPr>
          <w:rFonts w:ascii="Calibri" w:eastAsia="Calibri" w:hAnsi="Calibri" w:cs="Calibri"/>
        </w:rPr>
        <w:t> </w:t>
      </w:r>
      <w:r w:rsidRPr="00D05B2A">
        <w:rPr>
          <w:rFonts w:ascii="Proba Pro" w:eastAsia="Calibri" w:hAnsi="Proba Pro"/>
        </w:rPr>
        <w:t>ak</w:t>
      </w:r>
      <w:r w:rsidRPr="00D05B2A">
        <w:rPr>
          <w:rFonts w:ascii="Proba Pro" w:eastAsia="Calibri" w:hAnsi="Proba Pro" w:cs="Proba Pro"/>
        </w:rPr>
        <w:t>é</w:t>
      </w:r>
      <w:r w:rsidRPr="00D05B2A">
        <w:rPr>
          <w:rFonts w:ascii="Proba Pro" w:eastAsia="Calibri" w:hAnsi="Proba Pro"/>
        </w:rPr>
        <w:t>muko</w:t>
      </w:r>
      <w:r w:rsidRPr="00D05B2A">
        <w:rPr>
          <w:rFonts w:ascii="Proba Pro" w:eastAsia="Calibri" w:hAnsi="Proba Pro" w:cs="Proba Pro"/>
        </w:rPr>
        <w:t>ľ</w:t>
      </w:r>
      <w:r w:rsidRPr="00D05B2A">
        <w:rPr>
          <w:rFonts w:ascii="Proba Pro" w:eastAsia="Calibri" w:hAnsi="Proba Pro"/>
        </w:rPr>
        <w:t xml:space="preserve">vek </w:t>
      </w:r>
      <w:r w:rsidR="00350678">
        <w:rPr>
          <w:rFonts w:ascii="Proba Pro" w:eastAsia="Calibri" w:hAnsi="Proba Pro"/>
        </w:rPr>
        <w:t>plneniu spĺňajúcemu znaky autorského diela v</w:t>
      </w:r>
      <w:r w:rsidR="00350678">
        <w:rPr>
          <w:rFonts w:ascii="Calibri" w:eastAsia="Calibri" w:hAnsi="Calibri" w:cs="Calibri"/>
        </w:rPr>
        <w:t> </w:t>
      </w:r>
      <w:r w:rsidR="00350678">
        <w:rPr>
          <w:rFonts w:ascii="Proba Pro" w:eastAsia="Calibri" w:hAnsi="Proba Pro"/>
        </w:rPr>
        <w:t xml:space="preserve">zmysle Autorského zákona </w:t>
      </w:r>
      <w:r w:rsidRPr="00D05B2A">
        <w:rPr>
          <w:rFonts w:ascii="Proba Pro" w:eastAsia="Calibri" w:hAnsi="Proba Pro"/>
        </w:rPr>
        <w:t>vytvoren</w:t>
      </w:r>
      <w:r w:rsidRPr="00D05B2A">
        <w:rPr>
          <w:rFonts w:ascii="Proba Pro" w:eastAsia="Calibri" w:hAnsi="Proba Pro" w:cs="Proba Pro"/>
        </w:rPr>
        <w:t>é</w:t>
      </w:r>
      <w:r w:rsidRPr="00D05B2A">
        <w:rPr>
          <w:rFonts w:ascii="Proba Pro" w:eastAsia="Calibri" w:hAnsi="Proba Pro"/>
        </w:rPr>
        <w:t>mu v</w:t>
      </w:r>
      <w:r w:rsidRPr="00D05B2A">
        <w:rPr>
          <w:rFonts w:ascii="Calibri" w:eastAsia="Calibri" w:hAnsi="Calibri" w:cs="Calibri"/>
        </w:rPr>
        <w:t> </w:t>
      </w:r>
      <w:r w:rsidRPr="00D05B2A">
        <w:rPr>
          <w:rFonts w:ascii="Proba Pro" w:eastAsia="Calibri" w:hAnsi="Proba Pro"/>
        </w:rPr>
        <w:t>s</w:t>
      </w:r>
      <w:r w:rsidRPr="00D05B2A">
        <w:rPr>
          <w:rFonts w:ascii="Proba Pro" w:eastAsia="Calibri" w:hAnsi="Proba Pro" w:cs="Proba Pro"/>
        </w:rPr>
        <w:t>ú</w:t>
      </w:r>
      <w:r w:rsidRPr="00D05B2A">
        <w:rPr>
          <w:rFonts w:ascii="Proba Pro" w:eastAsia="Calibri" w:hAnsi="Proba Pro"/>
        </w:rPr>
        <w:t>vislosti s</w:t>
      </w:r>
      <w:r w:rsidRPr="00D05B2A">
        <w:rPr>
          <w:rFonts w:ascii="Calibri" w:eastAsia="Calibri" w:hAnsi="Calibri" w:cs="Calibri"/>
        </w:rPr>
        <w:t> </w:t>
      </w:r>
      <w:r w:rsidRPr="00D05B2A">
        <w:rPr>
          <w:rFonts w:ascii="Proba Pro" w:eastAsia="Calibri" w:hAnsi="Proba Pro"/>
        </w:rPr>
        <w:t xml:space="preserve">touto Zmluvou zabezpečiť právny režim umožňujúci bezodplatné používanie </w:t>
      </w:r>
      <w:r w:rsidR="00EB403C">
        <w:rPr>
          <w:rFonts w:ascii="Proba Pro" w:eastAsia="Calibri" w:hAnsi="Proba Pro"/>
        </w:rPr>
        <w:t>týchto plnení</w:t>
      </w:r>
      <w:r w:rsidRPr="00D05B2A">
        <w:rPr>
          <w:rFonts w:ascii="Proba Pro" w:eastAsia="Calibri" w:hAnsi="Proba Pro"/>
        </w:rPr>
        <w:t xml:space="preserve"> Objednávateľom a</w:t>
      </w:r>
      <w:r w:rsidRPr="00D05B2A">
        <w:rPr>
          <w:rFonts w:ascii="Calibri" w:eastAsia="Calibri" w:hAnsi="Calibri" w:cs="Calibri"/>
        </w:rPr>
        <w:t> </w:t>
      </w:r>
      <w:r w:rsidRPr="00D05B2A">
        <w:rPr>
          <w:rFonts w:ascii="Proba Pro" w:eastAsia="Calibri" w:hAnsi="Proba Pro"/>
        </w:rPr>
        <w:t>z</w:t>
      </w:r>
      <w:r w:rsidRPr="00D05B2A">
        <w:rPr>
          <w:rFonts w:ascii="Proba Pro" w:eastAsia="Calibri" w:hAnsi="Proba Pro" w:cs="Proba Pro"/>
        </w:rPr>
        <w:t>á</w:t>
      </w:r>
      <w:r w:rsidRPr="00D05B2A">
        <w:rPr>
          <w:rFonts w:ascii="Proba Pro" w:eastAsia="Calibri" w:hAnsi="Proba Pro"/>
        </w:rPr>
        <w:t>rove</w:t>
      </w:r>
      <w:r w:rsidRPr="00D05B2A">
        <w:rPr>
          <w:rFonts w:ascii="Proba Pro" w:eastAsia="Calibri" w:hAnsi="Proba Pro" w:cs="Proba Pro"/>
        </w:rPr>
        <w:t>ň</w:t>
      </w:r>
      <w:r w:rsidRPr="00D05B2A">
        <w:rPr>
          <w:rFonts w:ascii="Proba Pro" w:eastAsia="Calibri" w:hAnsi="Proba Pro"/>
        </w:rPr>
        <w:t xml:space="preserve"> vylu</w:t>
      </w:r>
      <w:r w:rsidRPr="00D05B2A">
        <w:rPr>
          <w:rFonts w:ascii="Proba Pro" w:eastAsia="Calibri" w:hAnsi="Proba Pro" w:cs="Proba Pro"/>
        </w:rPr>
        <w:t>č</w:t>
      </w:r>
      <w:r w:rsidRPr="00D05B2A">
        <w:rPr>
          <w:rFonts w:ascii="Proba Pro" w:eastAsia="Calibri" w:hAnsi="Proba Pro"/>
        </w:rPr>
        <w:t>uj</w:t>
      </w:r>
      <w:r w:rsidRPr="00D05B2A">
        <w:rPr>
          <w:rFonts w:ascii="Proba Pro" w:eastAsia="Calibri" w:hAnsi="Proba Pro" w:cs="Proba Pro"/>
        </w:rPr>
        <w:t>ú</w:t>
      </w:r>
      <w:r w:rsidRPr="00D05B2A">
        <w:rPr>
          <w:rFonts w:ascii="Proba Pro" w:eastAsia="Calibri" w:hAnsi="Proba Pro"/>
        </w:rPr>
        <w:t>ci mo</w:t>
      </w:r>
      <w:r w:rsidRPr="00D05B2A">
        <w:rPr>
          <w:rFonts w:ascii="Proba Pro" w:eastAsia="Calibri" w:hAnsi="Proba Pro" w:cs="Proba Pro"/>
        </w:rPr>
        <w:t>ž</w:t>
      </w:r>
      <w:r w:rsidRPr="00D05B2A">
        <w:rPr>
          <w:rFonts w:ascii="Proba Pro" w:eastAsia="Calibri" w:hAnsi="Proba Pro"/>
        </w:rPr>
        <w:t>nos</w:t>
      </w:r>
      <w:r w:rsidRPr="00D05B2A">
        <w:rPr>
          <w:rFonts w:ascii="Proba Pro" w:eastAsia="Calibri" w:hAnsi="Proba Pro" w:cs="Proba Pro"/>
        </w:rPr>
        <w:t>ť</w:t>
      </w:r>
      <w:r w:rsidRPr="00D05B2A">
        <w:rPr>
          <w:rFonts w:ascii="Proba Pro" w:eastAsia="Calibri" w:hAnsi="Proba Pro"/>
        </w:rPr>
        <w:t xml:space="preserve"> u</w:t>
      </w:r>
      <w:r w:rsidRPr="00D05B2A">
        <w:rPr>
          <w:rFonts w:ascii="Proba Pro" w:eastAsia="Calibri" w:hAnsi="Proba Pro" w:cs="Proba Pro"/>
        </w:rPr>
        <w:t>ží</w:t>
      </w:r>
      <w:r w:rsidRPr="00D05B2A">
        <w:rPr>
          <w:rFonts w:ascii="Proba Pro" w:eastAsia="Calibri" w:hAnsi="Proba Pro"/>
        </w:rPr>
        <w:t xml:space="preserve">vania </w:t>
      </w:r>
      <w:r w:rsidR="00350678">
        <w:rPr>
          <w:rFonts w:ascii="Proba Pro" w:eastAsia="Calibri" w:hAnsi="Proba Pro"/>
        </w:rPr>
        <w:t>týchto plnení</w:t>
      </w:r>
      <w:r w:rsidRPr="00D05B2A">
        <w:rPr>
          <w:rFonts w:ascii="Proba Pro" w:eastAsia="Calibri" w:hAnsi="Proba Pro"/>
        </w:rPr>
        <w:t xml:space="preserve"> akouko</w:t>
      </w:r>
      <w:r w:rsidRPr="00D05B2A">
        <w:rPr>
          <w:rFonts w:ascii="Proba Pro" w:eastAsia="Calibri" w:hAnsi="Proba Pro" w:cs="Proba Pro"/>
        </w:rPr>
        <w:t>ľ</w:t>
      </w:r>
      <w:r w:rsidRPr="00D05B2A">
        <w:rPr>
          <w:rFonts w:ascii="Proba Pro" w:eastAsia="Calibri" w:hAnsi="Proba Pro"/>
        </w:rPr>
        <w:t>vek inou osobou (s v</w:t>
      </w:r>
      <w:r w:rsidRPr="00D05B2A">
        <w:rPr>
          <w:rFonts w:ascii="Proba Pro" w:eastAsia="Calibri" w:hAnsi="Proba Pro" w:cs="Proba Pro"/>
        </w:rPr>
        <w:t>ý</w:t>
      </w:r>
      <w:r w:rsidRPr="00D05B2A">
        <w:rPr>
          <w:rFonts w:ascii="Proba Pro" w:eastAsia="Calibri" w:hAnsi="Proba Pro"/>
        </w:rPr>
        <w:t>nimkou pr</w:t>
      </w:r>
      <w:r w:rsidRPr="00D05B2A">
        <w:rPr>
          <w:rFonts w:ascii="Proba Pro" w:eastAsia="Calibri" w:hAnsi="Proba Pro" w:cs="Proba Pro"/>
        </w:rPr>
        <w:t>í</w:t>
      </w:r>
      <w:r w:rsidRPr="00D05B2A">
        <w:rPr>
          <w:rFonts w:ascii="Proba Pro" w:eastAsia="Calibri" w:hAnsi="Proba Pro"/>
        </w:rPr>
        <w:t>padov u</w:t>
      </w:r>
      <w:r w:rsidRPr="00D05B2A">
        <w:rPr>
          <w:rFonts w:ascii="Proba Pro" w:eastAsia="Calibri" w:hAnsi="Proba Pro" w:cs="Proba Pro"/>
        </w:rPr>
        <w:t>ží</w:t>
      </w:r>
      <w:r w:rsidRPr="00D05B2A">
        <w:rPr>
          <w:rFonts w:ascii="Proba Pro" w:eastAsia="Calibri" w:hAnsi="Proba Pro"/>
        </w:rPr>
        <w:t>vania odsúhlasených Objednávateľom). V</w:t>
      </w:r>
      <w:r w:rsidRPr="00D05B2A">
        <w:rPr>
          <w:rFonts w:ascii="Calibri" w:eastAsia="Calibri" w:hAnsi="Calibri" w:cs="Calibri"/>
        </w:rPr>
        <w:t> </w:t>
      </w:r>
      <w:r w:rsidRPr="00D05B2A">
        <w:rPr>
          <w:rFonts w:ascii="Proba Pro" w:eastAsia="Calibri" w:hAnsi="Proba Pro"/>
        </w:rPr>
        <w:t>s</w:t>
      </w:r>
      <w:r w:rsidRPr="00D05B2A">
        <w:rPr>
          <w:rFonts w:ascii="Proba Pro" w:eastAsia="Calibri" w:hAnsi="Proba Pro" w:cs="Proba Pro"/>
        </w:rPr>
        <w:t>ú</w:t>
      </w:r>
      <w:r w:rsidRPr="00D05B2A">
        <w:rPr>
          <w:rFonts w:ascii="Proba Pro" w:eastAsia="Calibri" w:hAnsi="Proba Pro"/>
        </w:rPr>
        <w:t>vislosti s</w:t>
      </w:r>
      <w:r w:rsidRPr="00D05B2A">
        <w:rPr>
          <w:rFonts w:ascii="Calibri" w:eastAsia="Calibri" w:hAnsi="Calibri" w:cs="Calibri"/>
        </w:rPr>
        <w:t> </w:t>
      </w:r>
      <w:r w:rsidRPr="00D05B2A">
        <w:rPr>
          <w:rFonts w:ascii="Proba Pro" w:eastAsia="Calibri" w:hAnsi="Proba Pro"/>
        </w:rPr>
        <w:t>vy</w:t>
      </w:r>
      <w:r w:rsidRPr="00D05B2A">
        <w:rPr>
          <w:rFonts w:ascii="Proba Pro" w:eastAsia="Calibri" w:hAnsi="Proba Pro" w:cs="Proba Pro"/>
        </w:rPr>
        <w:t>šš</w:t>
      </w:r>
      <w:r w:rsidRPr="00D05B2A">
        <w:rPr>
          <w:rFonts w:ascii="Proba Pro" w:eastAsia="Calibri" w:hAnsi="Proba Pro"/>
        </w:rPr>
        <w:t>ie uveden</w:t>
      </w:r>
      <w:r w:rsidRPr="00D05B2A">
        <w:rPr>
          <w:rFonts w:ascii="Proba Pro" w:eastAsia="Calibri" w:hAnsi="Proba Pro" w:cs="Proba Pro"/>
        </w:rPr>
        <w:t>ý</w:t>
      </w:r>
      <w:r w:rsidRPr="00D05B2A">
        <w:rPr>
          <w:rFonts w:ascii="Proba Pro" w:eastAsia="Calibri" w:hAnsi="Proba Pro"/>
        </w:rPr>
        <w:t xml:space="preserve">m sa </w:t>
      </w:r>
      <w:r w:rsidR="005E20BD">
        <w:rPr>
          <w:rFonts w:ascii="Proba Pro" w:eastAsia="Calibri" w:hAnsi="Proba Pro"/>
        </w:rPr>
        <w:t>Poskytovateľ</w:t>
      </w:r>
      <w:r w:rsidRPr="00D05B2A">
        <w:rPr>
          <w:rFonts w:ascii="Proba Pro" w:eastAsia="Calibri" w:hAnsi="Proba Pro"/>
        </w:rPr>
        <w:t xml:space="preserve"> zaväzuj</w:t>
      </w:r>
      <w:r w:rsidR="005E20BD">
        <w:rPr>
          <w:rFonts w:ascii="Proba Pro" w:eastAsia="Calibri" w:hAnsi="Proba Pro"/>
        </w:rPr>
        <w:t>e</w:t>
      </w:r>
      <w:r w:rsidRPr="00D05B2A">
        <w:rPr>
          <w:rFonts w:ascii="Proba Pro" w:eastAsia="Calibri" w:hAnsi="Proba Pro"/>
        </w:rPr>
        <w:t xml:space="preserve"> predovšetkým:</w:t>
      </w:r>
    </w:p>
    <w:p w14:paraId="4F72B269" w14:textId="1ECEDAB2" w:rsidR="00D05B2A" w:rsidRPr="00D05B2A" w:rsidRDefault="00D05B2A" w:rsidP="00535476">
      <w:pPr>
        <w:numPr>
          <w:ilvl w:val="2"/>
          <w:numId w:val="177"/>
        </w:numPr>
        <w:spacing w:after="120" w:line="240" w:lineRule="auto"/>
        <w:jc w:val="both"/>
        <w:rPr>
          <w:rFonts w:ascii="Proba Pro" w:hAnsi="Proba Pro"/>
          <w:sz w:val="20"/>
          <w:szCs w:val="20"/>
        </w:rPr>
      </w:pPr>
      <w:r w:rsidRPr="00D05B2A">
        <w:rPr>
          <w:rFonts w:ascii="Proba Pro" w:hAnsi="Proba Pro"/>
          <w:sz w:val="20"/>
          <w:szCs w:val="20"/>
        </w:rPr>
        <w:t>usporiadať právne vzťahy s</w:t>
      </w:r>
      <w:r w:rsidRPr="00535476">
        <w:rPr>
          <w:rFonts w:ascii="Proba Pro" w:hAnsi="Proba Pro"/>
          <w:sz w:val="20"/>
          <w:szCs w:val="20"/>
        </w:rPr>
        <w:t> </w:t>
      </w:r>
      <w:r w:rsidRPr="00D05B2A">
        <w:rPr>
          <w:rFonts w:ascii="Proba Pro" w:hAnsi="Proba Pro"/>
          <w:sz w:val="20"/>
          <w:szCs w:val="20"/>
        </w:rPr>
        <w:t xml:space="preserve">autorom/autormi tak, aby sa </w:t>
      </w:r>
      <w:r w:rsidR="00EB403C">
        <w:rPr>
          <w:rFonts w:ascii="Proba Pro" w:hAnsi="Proba Pro"/>
          <w:sz w:val="20"/>
          <w:szCs w:val="20"/>
        </w:rPr>
        <w:t>toto plnenie</w:t>
      </w:r>
      <w:r w:rsidRPr="00D05B2A">
        <w:rPr>
          <w:rFonts w:ascii="Proba Pro" w:hAnsi="Proba Pro"/>
          <w:sz w:val="20"/>
          <w:szCs w:val="20"/>
        </w:rPr>
        <w:t xml:space="preserve"> dalo považovať buď za zamestnanecké dielo (§ 90 Autorského zákona), dielo na objednávku (§ 91 Autorského zákona) alebo spoločné dielo (§ 92 Autorského zákona) alebo akýmkoľvek iným spôsobom zabezpečujúcim vyššie špecifikovaný režim;</w:t>
      </w:r>
    </w:p>
    <w:p w14:paraId="7E333D5C" w14:textId="5717382D" w:rsidR="00D05B2A" w:rsidRPr="00D05B2A" w:rsidRDefault="00D05B2A" w:rsidP="00D05B2A">
      <w:pPr>
        <w:numPr>
          <w:ilvl w:val="2"/>
          <w:numId w:val="177"/>
        </w:numPr>
        <w:spacing w:after="120" w:line="240" w:lineRule="auto"/>
        <w:jc w:val="both"/>
        <w:rPr>
          <w:rFonts w:ascii="Proba Pro" w:hAnsi="Proba Pro"/>
          <w:sz w:val="20"/>
          <w:szCs w:val="20"/>
        </w:rPr>
      </w:pPr>
      <w:r w:rsidRPr="00D05B2A">
        <w:rPr>
          <w:rFonts w:ascii="Proba Pro" w:hAnsi="Proba Pro"/>
          <w:sz w:val="20"/>
          <w:szCs w:val="20"/>
        </w:rPr>
        <w:t xml:space="preserve">zabezpečiť, že autor/autori sa vzdá/vzdajú práva </w:t>
      </w:r>
      <w:r w:rsidR="00EB403C">
        <w:rPr>
          <w:rFonts w:ascii="Proba Pro" w:hAnsi="Proba Pro"/>
          <w:sz w:val="20"/>
          <w:szCs w:val="20"/>
        </w:rPr>
        <w:t>tieto plnenia</w:t>
      </w:r>
      <w:r w:rsidRPr="00D05B2A">
        <w:rPr>
          <w:rFonts w:ascii="Proba Pro" w:hAnsi="Proba Pro"/>
          <w:sz w:val="20"/>
          <w:szCs w:val="20"/>
        </w:rPr>
        <w:t xml:space="preserve"> sám/sami použiť, a/alebo udeliť súhlas na</w:t>
      </w:r>
      <w:r w:rsidR="00EB403C">
        <w:rPr>
          <w:rFonts w:ascii="Proba Pro" w:hAnsi="Proba Pro"/>
          <w:sz w:val="20"/>
          <w:szCs w:val="20"/>
        </w:rPr>
        <w:t xml:space="preserve"> ich</w:t>
      </w:r>
      <w:r w:rsidRPr="00D05B2A">
        <w:rPr>
          <w:rFonts w:ascii="Proba Pro" w:hAnsi="Proba Pro"/>
          <w:sz w:val="20"/>
          <w:szCs w:val="20"/>
        </w:rPr>
        <w:t xml:space="preserve"> použitie a</w:t>
      </w:r>
      <w:r w:rsidRPr="00D05B2A">
        <w:rPr>
          <w:rFonts w:cs="Calibri"/>
          <w:sz w:val="20"/>
          <w:szCs w:val="20"/>
        </w:rPr>
        <w:t> </w:t>
      </w:r>
      <w:r w:rsidRPr="00D05B2A">
        <w:rPr>
          <w:rFonts w:ascii="Proba Pro" w:hAnsi="Proba Pro"/>
          <w:sz w:val="20"/>
          <w:szCs w:val="20"/>
        </w:rPr>
        <w:t>zdr</w:t>
      </w:r>
      <w:r w:rsidRPr="00D05B2A">
        <w:rPr>
          <w:rFonts w:ascii="Proba Pro" w:hAnsi="Proba Pro" w:cs="Proba Pro"/>
          <w:sz w:val="20"/>
          <w:szCs w:val="20"/>
        </w:rPr>
        <w:t>ží</w:t>
      </w:r>
      <w:r w:rsidRPr="00D05B2A">
        <w:rPr>
          <w:rFonts w:ascii="Proba Pro" w:hAnsi="Proba Pro"/>
          <w:sz w:val="20"/>
          <w:szCs w:val="20"/>
        </w:rPr>
        <w:t xml:space="preserve"> sa/zdr</w:t>
      </w:r>
      <w:r w:rsidRPr="00D05B2A">
        <w:rPr>
          <w:rFonts w:ascii="Proba Pro" w:hAnsi="Proba Pro" w:cs="Proba Pro"/>
          <w:sz w:val="20"/>
          <w:szCs w:val="20"/>
        </w:rPr>
        <w:t>ž</w:t>
      </w:r>
      <w:r w:rsidRPr="00D05B2A">
        <w:rPr>
          <w:rFonts w:ascii="Proba Pro" w:hAnsi="Proba Pro"/>
          <w:sz w:val="20"/>
          <w:szCs w:val="20"/>
        </w:rPr>
        <w:t>ia sa v</w:t>
      </w:r>
      <w:r w:rsidRPr="00D05B2A">
        <w:rPr>
          <w:rFonts w:ascii="Proba Pro" w:hAnsi="Proba Pro" w:cs="Proba Pro"/>
          <w:sz w:val="20"/>
          <w:szCs w:val="20"/>
        </w:rPr>
        <w:t>ý</w:t>
      </w:r>
      <w:r w:rsidRPr="00D05B2A">
        <w:rPr>
          <w:rFonts w:ascii="Proba Pro" w:hAnsi="Proba Pro"/>
          <w:sz w:val="20"/>
          <w:szCs w:val="20"/>
        </w:rPr>
        <w:t>konu majetkov</w:t>
      </w:r>
      <w:r w:rsidRPr="00D05B2A">
        <w:rPr>
          <w:rFonts w:ascii="Proba Pro" w:hAnsi="Proba Pro" w:cs="Proba Pro"/>
          <w:sz w:val="20"/>
          <w:szCs w:val="20"/>
        </w:rPr>
        <w:t>ý</w:t>
      </w:r>
      <w:r w:rsidRPr="00D05B2A">
        <w:rPr>
          <w:rFonts w:ascii="Proba Pro" w:hAnsi="Proba Pro"/>
          <w:sz w:val="20"/>
          <w:szCs w:val="20"/>
        </w:rPr>
        <w:t>ch pr</w:t>
      </w:r>
      <w:r w:rsidRPr="00D05B2A">
        <w:rPr>
          <w:rFonts w:ascii="Proba Pro" w:hAnsi="Proba Pro" w:cs="Proba Pro"/>
          <w:sz w:val="20"/>
          <w:szCs w:val="20"/>
        </w:rPr>
        <w:t>á</w:t>
      </w:r>
      <w:r w:rsidRPr="00D05B2A">
        <w:rPr>
          <w:rFonts w:ascii="Proba Pro" w:hAnsi="Proba Pro"/>
          <w:sz w:val="20"/>
          <w:szCs w:val="20"/>
        </w:rPr>
        <w:t>v k</w:t>
      </w:r>
      <w:r w:rsidR="00EB403C">
        <w:rPr>
          <w:rFonts w:cs="Calibri"/>
          <w:sz w:val="20"/>
          <w:szCs w:val="20"/>
        </w:rPr>
        <w:t> </w:t>
      </w:r>
      <w:r w:rsidRPr="00D05B2A">
        <w:rPr>
          <w:rFonts w:ascii="Proba Pro" w:hAnsi="Proba Pro"/>
          <w:sz w:val="20"/>
          <w:szCs w:val="20"/>
        </w:rPr>
        <w:t>t</w:t>
      </w:r>
      <w:r w:rsidR="00EB403C">
        <w:rPr>
          <w:rFonts w:ascii="Proba Pro" w:hAnsi="Proba Pro"/>
          <w:sz w:val="20"/>
          <w:szCs w:val="20"/>
        </w:rPr>
        <w:t>ýmto plneniam.</w:t>
      </w:r>
    </w:p>
    <w:p w14:paraId="39BDC4F7" w14:textId="19BE4A95"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lastRenderedPageBreak/>
        <w:t>Objednávateľ nepreberá žiadnu zodpovednosť za prípadné porušenie akýchkoľvek majetkových a/alebo autorských a</w:t>
      </w:r>
      <w:r w:rsidRPr="008332D0">
        <w:rPr>
          <w:rFonts w:cs="Calibri"/>
          <w:sz w:val="20"/>
          <w:szCs w:val="20"/>
        </w:rPr>
        <w:t> </w:t>
      </w:r>
      <w:r w:rsidRPr="008332D0">
        <w:rPr>
          <w:rFonts w:ascii="Proba Pro" w:hAnsi="Proba Pro"/>
          <w:sz w:val="20"/>
          <w:szCs w:val="20"/>
        </w:rPr>
        <w:t>priemyselných práv tretích osôb Poskytovateľom v</w:t>
      </w:r>
      <w:r w:rsidRPr="008332D0">
        <w:rPr>
          <w:rFonts w:cs="Calibri"/>
          <w:sz w:val="20"/>
          <w:szCs w:val="20"/>
        </w:rPr>
        <w:t> </w:t>
      </w:r>
      <w:r w:rsidRPr="008332D0">
        <w:rPr>
          <w:rFonts w:ascii="Proba Pro" w:hAnsi="Proba Pro"/>
          <w:sz w:val="20"/>
          <w:szCs w:val="20"/>
        </w:rPr>
        <w:t>súvislosti s</w:t>
      </w:r>
      <w:r w:rsidRPr="008332D0">
        <w:rPr>
          <w:rFonts w:cs="Calibri"/>
          <w:sz w:val="20"/>
          <w:szCs w:val="20"/>
        </w:rPr>
        <w:t> </w:t>
      </w:r>
      <w:r w:rsidRPr="008332D0">
        <w:rPr>
          <w:rFonts w:ascii="Proba Pro" w:hAnsi="Proba Pro"/>
          <w:sz w:val="20"/>
          <w:szCs w:val="20"/>
        </w:rPr>
        <w:t>plnením tejto Zmluvy.</w:t>
      </w:r>
    </w:p>
    <w:p w14:paraId="403A0F2C" w14:textId="12B3A872" w:rsidR="000F021C"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sa zaväzuje odškodniť Objednávateľa pred každým nárokom tretej osoby z</w:t>
      </w:r>
      <w:r w:rsidRPr="008332D0">
        <w:rPr>
          <w:rFonts w:cs="Calibri"/>
          <w:sz w:val="20"/>
          <w:szCs w:val="20"/>
        </w:rPr>
        <w:t> </w:t>
      </w:r>
      <w:r w:rsidRPr="008332D0">
        <w:rPr>
          <w:rFonts w:ascii="Proba Pro" w:hAnsi="Proba Pro"/>
          <w:sz w:val="20"/>
          <w:szCs w:val="20"/>
        </w:rPr>
        <w:t>porušenia akéhokoľvek patentového práva, registrovaného návrhu, autorského práva, ochrannej známky, obchodného  záväzku, obchodného tajomstva alebo iných duševných a</w:t>
      </w:r>
      <w:r w:rsidRPr="008332D0">
        <w:rPr>
          <w:rFonts w:cs="Calibri"/>
          <w:sz w:val="20"/>
          <w:szCs w:val="20"/>
        </w:rPr>
        <w:t> </w:t>
      </w:r>
      <w:r w:rsidRPr="008332D0">
        <w:rPr>
          <w:rFonts w:ascii="Proba Pro" w:hAnsi="Proba Pro"/>
          <w:sz w:val="20"/>
          <w:szCs w:val="20"/>
        </w:rPr>
        <w:t>priemyselných práv súvisiacich s</w:t>
      </w:r>
      <w:r w:rsidRPr="008332D0">
        <w:rPr>
          <w:rFonts w:cs="Calibri"/>
          <w:sz w:val="20"/>
          <w:szCs w:val="20"/>
        </w:rPr>
        <w:t> </w:t>
      </w:r>
      <w:r w:rsidRPr="008332D0">
        <w:rPr>
          <w:rFonts w:ascii="Proba Pro" w:hAnsi="Proba Pro"/>
          <w:sz w:val="20"/>
          <w:szCs w:val="20"/>
        </w:rPr>
        <w:t>poskytovaním služieb. Poskytovateľ v</w:t>
      </w:r>
      <w:r w:rsidRPr="008332D0">
        <w:rPr>
          <w:rFonts w:cs="Calibri"/>
          <w:sz w:val="20"/>
          <w:szCs w:val="20"/>
        </w:rPr>
        <w:t> </w:t>
      </w:r>
      <w:r w:rsidRPr="008332D0">
        <w:rPr>
          <w:rFonts w:ascii="Proba Pro" w:hAnsi="Proba Pro"/>
          <w:sz w:val="20"/>
          <w:szCs w:val="20"/>
        </w:rPr>
        <w:t>plnej miere zodpovedá za škodu, ktorá Objednávateľovi vznikne v</w:t>
      </w:r>
      <w:r w:rsidRPr="008332D0">
        <w:rPr>
          <w:rFonts w:cs="Calibri"/>
          <w:sz w:val="20"/>
          <w:szCs w:val="20"/>
        </w:rPr>
        <w:t> </w:t>
      </w:r>
      <w:r w:rsidRPr="008332D0">
        <w:rPr>
          <w:rFonts w:ascii="Proba Pro" w:hAnsi="Proba Pro"/>
          <w:sz w:val="20"/>
          <w:szCs w:val="20"/>
        </w:rPr>
        <w:t>súvislosti s</w:t>
      </w:r>
      <w:r w:rsidRPr="008332D0">
        <w:rPr>
          <w:rFonts w:cs="Calibri"/>
          <w:sz w:val="20"/>
          <w:szCs w:val="20"/>
        </w:rPr>
        <w:t> </w:t>
      </w:r>
      <w:r w:rsidRPr="008332D0">
        <w:rPr>
          <w:rFonts w:ascii="Proba Pro" w:hAnsi="Proba Pro"/>
          <w:sz w:val="20"/>
          <w:szCs w:val="20"/>
        </w:rPr>
        <w:t xml:space="preserve">porušením akýchkoľvek povinností Poskytovateľa podľa tohto bodu Zmluvy. </w:t>
      </w:r>
    </w:p>
    <w:p w14:paraId="1151C61A" w14:textId="6A98F61E" w:rsidR="00350678" w:rsidRPr="008332D0" w:rsidRDefault="00350678" w:rsidP="00110A06">
      <w:pPr>
        <w:numPr>
          <w:ilvl w:val="1"/>
          <w:numId w:val="177"/>
        </w:numPr>
        <w:spacing w:after="120" w:line="240" w:lineRule="auto"/>
        <w:jc w:val="both"/>
        <w:rPr>
          <w:rFonts w:ascii="Proba Pro" w:hAnsi="Proba Pro"/>
          <w:sz w:val="20"/>
          <w:szCs w:val="20"/>
        </w:rPr>
      </w:pPr>
      <w:r>
        <w:rPr>
          <w:rFonts w:ascii="Proba Pro" w:hAnsi="Proba Pro"/>
          <w:sz w:val="20"/>
          <w:szCs w:val="20"/>
        </w:rPr>
        <w:t>Zmluvné strany sa dohodli, že zaplatením ceny poskytnutých služieb alebo akejkoľvek jej príslušnej časti, Poskytovateľ bezodplatne postupuje a</w:t>
      </w:r>
      <w:r>
        <w:rPr>
          <w:rFonts w:cs="Calibri"/>
          <w:sz w:val="20"/>
          <w:szCs w:val="20"/>
        </w:rPr>
        <w:t> </w:t>
      </w:r>
      <w:r>
        <w:rPr>
          <w:rFonts w:ascii="Proba Pro" w:hAnsi="Proba Pro"/>
          <w:sz w:val="20"/>
          <w:szCs w:val="20"/>
        </w:rPr>
        <w:t xml:space="preserve">prevádza na Objednávateľa vo vzťahu ku každému plneniu spĺňajúcemu znaky autorského diela podľa Autorského zákona právo výkonu majetkových práv. </w:t>
      </w:r>
    </w:p>
    <w:p w14:paraId="107B8A25" w14:textId="63F90890" w:rsidR="00535476" w:rsidRPr="00B05532" w:rsidRDefault="00060474" w:rsidP="00B05532">
      <w:pPr>
        <w:numPr>
          <w:ilvl w:val="1"/>
          <w:numId w:val="177"/>
        </w:numPr>
        <w:spacing w:after="120" w:line="240" w:lineRule="auto"/>
        <w:jc w:val="both"/>
        <w:rPr>
          <w:rFonts w:ascii="Proba Pro" w:hAnsi="Proba Pro"/>
          <w:sz w:val="20"/>
          <w:szCs w:val="20"/>
        </w:rPr>
      </w:pPr>
      <w:r w:rsidRPr="008332D0">
        <w:rPr>
          <w:rFonts w:ascii="Proba Pro" w:hAnsi="Proba Pro"/>
          <w:sz w:val="20"/>
          <w:szCs w:val="20"/>
        </w:rPr>
        <w:t>Objednávateľ je vlastníkom zdrojového kódu pre celé IS NSK a</w:t>
      </w:r>
      <w:r w:rsidRPr="008332D0">
        <w:rPr>
          <w:rFonts w:cs="Calibri"/>
          <w:sz w:val="20"/>
          <w:szCs w:val="20"/>
        </w:rPr>
        <w:t> </w:t>
      </w:r>
      <w:r w:rsidRPr="008332D0">
        <w:rPr>
          <w:rFonts w:ascii="Proba Pro" w:hAnsi="Proba Pro"/>
          <w:sz w:val="20"/>
          <w:szCs w:val="20"/>
        </w:rPr>
        <w:t>všetkých jeho častí, rovnako ako aj licencií pre užívanie IS NSK v</w:t>
      </w:r>
      <w:r w:rsidRPr="008332D0">
        <w:rPr>
          <w:rFonts w:cs="Calibri"/>
          <w:sz w:val="20"/>
          <w:szCs w:val="20"/>
        </w:rPr>
        <w:t> </w:t>
      </w:r>
      <w:r w:rsidRPr="008332D0">
        <w:rPr>
          <w:rFonts w:ascii="Proba Pro" w:hAnsi="Proba Pro"/>
          <w:sz w:val="20"/>
          <w:szCs w:val="20"/>
        </w:rPr>
        <w:t>jeho plnom rozsahu</w:t>
      </w:r>
      <w:r w:rsidR="005E20BD">
        <w:rPr>
          <w:rFonts w:ascii="Proba Pro" w:hAnsi="Proba Pro"/>
          <w:sz w:val="20"/>
          <w:szCs w:val="20"/>
        </w:rPr>
        <w:t>.</w:t>
      </w:r>
      <w:r w:rsidRPr="008332D0">
        <w:rPr>
          <w:rFonts w:ascii="Proba Pro" w:hAnsi="Proba Pro"/>
          <w:sz w:val="20"/>
          <w:szCs w:val="20"/>
        </w:rPr>
        <w:t xml:space="preserve"> Táto skutočnosť sa nemení ani po poskytnutí služieb, ktoré sú predmetom tejto Zmluvy v</w:t>
      </w:r>
      <w:r w:rsidRPr="008332D0">
        <w:rPr>
          <w:rFonts w:cs="Calibri"/>
          <w:sz w:val="20"/>
          <w:szCs w:val="20"/>
        </w:rPr>
        <w:t> </w:t>
      </w:r>
      <w:r w:rsidRPr="008332D0">
        <w:rPr>
          <w:rFonts w:ascii="Proba Pro" w:hAnsi="Proba Pro"/>
          <w:sz w:val="20"/>
          <w:szCs w:val="20"/>
        </w:rPr>
        <w:t>súlade s</w:t>
      </w:r>
      <w:r w:rsidRPr="008332D0">
        <w:rPr>
          <w:rFonts w:cs="Calibri"/>
          <w:sz w:val="20"/>
          <w:szCs w:val="20"/>
        </w:rPr>
        <w:t> </w:t>
      </w:r>
      <w:r w:rsidRPr="008332D0">
        <w:rPr>
          <w:rFonts w:ascii="Proba Pro" w:hAnsi="Proba Pro"/>
          <w:sz w:val="20"/>
          <w:szCs w:val="20"/>
        </w:rPr>
        <w:t>Prílohou č. 1 tejto Zmluvy (Opis predmetu zákazky) v</w:t>
      </w:r>
      <w:r w:rsidRPr="008332D0">
        <w:rPr>
          <w:rFonts w:cs="Calibri"/>
          <w:sz w:val="20"/>
          <w:szCs w:val="20"/>
        </w:rPr>
        <w:t> </w:t>
      </w:r>
      <w:r w:rsidRPr="008332D0">
        <w:rPr>
          <w:rFonts w:ascii="Proba Pro" w:hAnsi="Proba Pro"/>
          <w:sz w:val="20"/>
          <w:szCs w:val="20"/>
        </w:rPr>
        <w:t xml:space="preserve">priebehu ani po skončení doby, na ktorú je uzatvorená. </w:t>
      </w:r>
    </w:p>
    <w:p w14:paraId="4F85E601" w14:textId="264A6E70" w:rsidR="000F021C" w:rsidRPr="008332D0" w:rsidRDefault="000F021C"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 xml:space="preserve">Ostatné práva a povinnosti Zmluvných strán </w:t>
      </w:r>
    </w:p>
    <w:p w14:paraId="5ED59CF6"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w:t>
      </w:r>
    </w:p>
    <w:p w14:paraId="43F37916" w14:textId="2F2B579C"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pri plnení predmetu tejto Zmluvy postupuje s odbornou starostlivosťou. Zaväzuje sa dodržiavať všeobecné záväzné predpisy, technické normy a podmienky tejto Zmluvy a</w:t>
      </w:r>
      <w:r w:rsidRPr="008332D0">
        <w:rPr>
          <w:rFonts w:cs="Calibri"/>
          <w:sz w:val="20"/>
          <w:szCs w:val="20"/>
        </w:rPr>
        <w:t> </w:t>
      </w:r>
      <w:r w:rsidRPr="008332D0">
        <w:rPr>
          <w:rFonts w:ascii="Proba Pro" w:hAnsi="Proba Pro"/>
          <w:sz w:val="20"/>
          <w:szCs w:val="20"/>
        </w:rPr>
        <w:t>všetky strategické dokumenty a</w:t>
      </w:r>
      <w:r w:rsidRPr="008332D0">
        <w:rPr>
          <w:rFonts w:cs="Calibri"/>
          <w:sz w:val="20"/>
          <w:szCs w:val="20"/>
        </w:rPr>
        <w:t> </w:t>
      </w:r>
      <w:r w:rsidRPr="008332D0">
        <w:rPr>
          <w:rFonts w:ascii="Proba Pro" w:hAnsi="Proba Pro"/>
          <w:sz w:val="20"/>
          <w:szCs w:val="20"/>
        </w:rPr>
        <w:t>zákonné normy SR a</w:t>
      </w:r>
      <w:r w:rsidRPr="008332D0">
        <w:rPr>
          <w:rFonts w:cs="Calibri"/>
          <w:sz w:val="20"/>
          <w:szCs w:val="20"/>
        </w:rPr>
        <w:t> </w:t>
      </w:r>
      <w:r w:rsidRPr="008332D0">
        <w:rPr>
          <w:rFonts w:ascii="Proba Pro" w:hAnsi="Proba Pro"/>
          <w:sz w:val="20"/>
          <w:szCs w:val="20"/>
        </w:rPr>
        <w:t>EÚ, ktoré sú špecifikované v</w:t>
      </w:r>
      <w:r w:rsidRPr="008332D0">
        <w:rPr>
          <w:rFonts w:cs="Calibri"/>
          <w:sz w:val="20"/>
          <w:szCs w:val="20"/>
        </w:rPr>
        <w:t> </w:t>
      </w:r>
      <w:r w:rsidRPr="008332D0">
        <w:rPr>
          <w:rFonts w:ascii="Proba Pro" w:hAnsi="Proba Pro"/>
          <w:sz w:val="20"/>
          <w:szCs w:val="20"/>
        </w:rPr>
        <w:t>Prílohe č. 1 tejto Zmluvy (</w:t>
      </w:r>
      <w:r w:rsidR="005E20BD">
        <w:rPr>
          <w:rFonts w:ascii="Proba Pro" w:hAnsi="Proba Pro"/>
          <w:sz w:val="20"/>
          <w:szCs w:val="20"/>
        </w:rPr>
        <w:t>Opis</w:t>
      </w:r>
      <w:r w:rsidRPr="008332D0">
        <w:rPr>
          <w:rFonts w:ascii="Proba Pro" w:hAnsi="Proba Pro"/>
          <w:sz w:val="20"/>
          <w:szCs w:val="20"/>
        </w:rPr>
        <w:t xml:space="preserve"> predmetu zákazky). Poskytovateľ sa bude riadiť východiskovými písomnými podkladmi Objednávateľa, pokynmi Objednávateľa, zápismi a dohodami štatutárneho orgánu, kontaktnej osoby alebo technického správcu Objednávateľa.</w:t>
      </w:r>
    </w:p>
    <w:p w14:paraId="6E791429"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 xml:space="preserve">upozorňuje Objednávateľa bez zbytočného odkladu na to, že jeho pokyny sú nesprávne. </w:t>
      </w:r>
    </w:p>
    <w:p w14:paraId="36075A90" w14:textId="47140C30"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po ukončení platnosti Zmluvy bez vyzvania odovzdá Objednávateľovi všetky informácie potrebné k</w:t>
      </w:r>
      <w:r w:rsidRPr="008332D0">
        <w:rPr>
          <w:rFonts w:cs="Calibri"/>
          <w:sz w:val="20"/>
          <w:szCs w:val="20"/>
        </w:rPr>
        <w:t> </w:t>
      </w:r>
      <w:r w:rsidRPr="008332D0">
        <w:rPr>
          <w:rFonts w:ascii="Proba Pro" w:hAnsi="Proba Pro"/>
          <w:sz w:val="20"/>
          <w:szCs w:val="20"/>
        </w:rPr>
        <w:t>zabezpečeniu plnej funkčnosti IS NSK, najmä nie však len informácie o</w:t>
      </w:r>
      <w:r w:rsidRPr="008332D0">
        <w:rPr>
          <w:rFonts w:cs="Calibri"/>
          <w:sz w:val="20"/>
          <w:szCs w:val="20"/>
        </w:rPr>
        <w:t> </w:t>
      </w:r>
      <w:r w:rsidRPr="008332D0">
        <w:rPr>
          <w:rFonts w:ascii="Proba Pro" w:hAnsi="Proba Pro"/>
          <w:sz w:val="20"/>
          <w:szCs w:val="20"/>
        </w:rPr>
        <w:t>všetkých zmenách vykonaných Poskytovateľom na funkcionalite IS NSK,</w:t>
      </w:r>
    </w:p>
    <w:p w14:paraId="532A0EEB" w14:textId="6B42D150"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po ukončení platnosti Zmluvy bez vyzvania odovzdá Objednávateľovi aktualizovanú dokumentáciu, a</w:t>
      </w:r>
      <w:r w:rsidRPr="008332D0">
        <w:rPr>
          <w:rFonts w:cs="Calibri"/>
          <w:sz w:val="20"/>
          <w:szCs w:val="20"/>
        </w:rPr>
        <w:t> </w:t>
      </w:r>
      <w:r w:rsidRPr="008332D0">
        <w:rPr>
          <w:rFonts w:ascii="Proba Pro" w:hAnsi="Proba Pro"/>
          <w:sz w:val="20"/>
          <w:szCs w:val="20"/>
        </w:rPr>
        <w:t xml:space="preserve">to (i) </w:t>
      </w:r>
      <w:r w:rsidR="009447CB" w:rsidRPr="008332D0">
        <w:rPr>
          <w:rFonts w:ascii="Proba Pro" w:hAnsi="Proba Pro"/>
          <w:sz w:val="20"/>
          <w:szCs w:val="20"/>
        </w:rPr>
        <w:t>Prevádzková a</w:t>
      </w:r>
      <w:r w:rsidR="009447CB" w:rsidRPr="008332D0">
        <w:rPr>
          <w:rFonts w:cs="Calibri"/>
          <w:sz w:val="20"/>
          <w:szCs w:val="20"/>
        </w:rPr>
        <w:t> </w:t>
      </w:r>
      <w:r w:rsidR="009447CB" w:rsidRPr="008332D0">
        <w:rPr>
          <w:rFonts w:ascii="Proba Pro" w:hAnsi="Proba Pro"/>
          <w:sz w:val="20"/>
          <w:szCs w:val="20"/>
        </w:rPr>
        <w:t>administrátorská príručka</w:t>
      </w:r>
      <w:r w:rsidRPr="008332D0">
        <w:rPr>
          <w:rFonts w:ascii="Proba Pro" w:hAnsi="Proba Pro"/>
          <w:sz w:val="20"/>
          <w:szCs w:val="20"/>
        </w:rPr>
        <w:t xml:space="preserve">, (ii) </w:t>
      </w:r>
      <w:r w:rsidR="009447CB" w:rsidRPr="008332D0">
        <w:rPr>
          <w:rFonts w:ascii="Proba Pro" w:hAnsi="Proba Pro"/>
          <w:sz w:val="20"/>
          <w:szCs w:val="20"/>
        </w:rPr>
        <w:t xml:space="preserve">Používateľská príručka (manuál) a (iii) Detailný program vykonaných zmien.  </w:t>
      </w:r>
    </w:p>
    <w:p w14:paraId="0F8B2797"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Objednávateľ vo vzťahu k predmetu plnenia zmluvy:</w:t>
      </w:r>
    </w:p>
    <w:p w14:paraId="687A73A4"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poskytuje Poskytovateľovi informácie o jemu známych pripravovaných zmenách v legislatíve, ktoré majú konkrétny vzťah k</w:t>
      </w:r>
      <w:r w:rsidRPr="008332D0">
        <w:rPr>
          <w:rFonts w:cs="Calibri"/>
          <w:sz w:val="20"/>
          <w:szCs w:val="20"/>
        </w:rPr>
        <w:t> </w:t>
      </w:r>
      <w:r w:rsidRPr="008332D0">
        <w:rPr>
          <w:rFonts w:ascii="Proba Pro" w:hAnsi="Proba Pro"/>
          <w:sz w:val="20"/>
          <w:szCs w:val="20"/>
        </w:rPr>
        <w:t>systému IS NSK.</w:t>
      </w:r>
    </w:p>
    <w:p w14:paraId="4486C0AB" w14:textId="37A3AC7E" w:rsidR="000F021C" w:rsidRPr="00B05532" w:rsidRDefault="000F021C" w:rsidP="00B05532">
      <w:pPr>
        <w:numPr>
          <w:ilvl w:val="2"/>
          <w:numId w:val="177"/>
        </w:numPr>
        <w:spacing w:after="120" w:line="240" w:lineRule="auto"/>
        <w:jc w:val="both"/>
        <w:rPr>
          <w:rFonts w:ascii="Proba Pro" w:hAnsi="Proba Pro"/>
          <w:sz w:val="20"/>
          <w:szCs w:val="20"/>
        </w:rPr>
      </w:pPr>
      <w:r w:rsidRPr="008332D0">
        <w:rPr>
          <w:rFonts w:ascii="Proba Pro" w:hAnsi="Proba Pro"/>
          <w:sz w:val="20"/>
          <w:szCs w:val="20"/>
        </w:rPr>
        <w:t>má právo vykonávať kontrolu predmetu plnenia zmluvy.</w:t>
      </w:r>
    </w:p>
    <w:p w14:paraId="009A40A2" w14:textId="77777777" w:rsidR="000F021C" w:rsidRPr="008332D0" w:rsidRDefault="000F021C" w:rsidP="00110A06">
      <w:pPr>
        <w:numPr>
          <w:ilvl w:val="0"/>
          <w:numId w:val="177"/>
        </w:numPr>
        <w:spacing w:after="120" w:line="240" w:lineRule="auto"/>
        <w:jc w:val="both"/>
        <w:rPr>
          <w:rFonts w:ascii="Proba Pro" w:hAnsi="Proba Pro"/>
          <w:b/>
          <w:sz w:val="20"/>
          <w:szCs w:val="20"/>
        </w:rPr>
      </w:pPr>
      <w:bookmarkStart w:id="189" w:name="_Ref522271032"/>
      <w:r w:rsidRPr="008332D0">
        <w:rPr>
          <w:rFonts w:ascii="Proba Pro" w:hAnsi="Proba Pro"/>
          <w:b/>
          <w:sz w:val="20"/>
          <w:szCs w:val="20"/>
        </w:rPr>
        <w:t>Mlčanlivosť</w:t>
      </w:r>
      <w:bookmarkEnd w:id="189"/>
    </w:p>
    <w:p w14:paraId="38AE3888"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Zmluvné strany akceptujú a sú si vedomé skutočnosti, že v priebehu plnenia tejto Zmluvy môže Poskytovateľ získať, alebo môžu mu byť poskytnuté informácie/dáta rôznej povahy o činnosti, vnútorných procesoch Objednávateľa, resp. že niektoré z takto poskytnutých a/alebo sprístupnených informácií/dát za účelom plnenia jeho záväzku podľa tejto Zmluvy v podobe dokumentov, e-mailov či ústne poskytnutých, no nie len, ale najmä, môžu obsahovať informácie/dáta, ktoré si Objednávateľ želá, resp. je povinný utajiť predovšetkým z dôvodu ich: </w:t>
      </w:r>
    </w:p>
    <w:p w14:paraId="0EBB7D4C"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 xml:space="preserve">dôvernosti, </w:t>
      </w:r>
    </w:p>
    <w:p w14:paraId="49C27AEA"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 xml:space="preserve">povinnosti ochrany podľa osobitného predpisu, </w:t>
      </w:r>
      <w:proofErr w:type="spellStart"/>
      <w:r w:rsidRPr="008332D0">
        <w:rPr>
          <w:rFonts w:ascii="Proba Pro" w:hAnsi="Proba Pro"/>
          <w:sz w:val="20"/>
          <w:szCs w:val="20"/>
        </w:rPr>
        <w:t>t.j</w:t>
      </w:r>
      <w:proofErr w:type="spellEnd"/>
      <w:r w:rsidRPr="008332D0">
        <w:rPr>
          <w:rFonts w:ascii="Proba Pro" w:hAnsi="Proba Pro"/>
          <w:sz w:val="20"/>
          <w:szCs w:val="20"/>
        </w:rPr>
        <w:t xml:space="preserve">. napríklad, no nielen, Zákona o ochrane osobných údajov, </w:t>
      </w:r>
    </w:p>
    <w:p w14:paraId="44F24696"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ale aj z iných dôvodov, ktoré nemusia byť Poskytovateľovi známe,</w:t>
      </w:r>
    </w:p>
    <w:p w14:paraId="1D8AD1B2"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lastRenderedPageBreak/>
        <w:t xml:space="preserve">ochrany, na ktorú je Objednávateľ povinný na základe akéhokoľvek zmluvného či iného právneho vzťahu. </w:t>
      </w:r>
    </w:p>
    <w:p w14:paraId="719B4E09" w14:textId="79CEC9A5"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Povinnosť mlčanlivosti sa vzťahuje predovšetkým na, nie však výlučne, informácie/dáta</w:t>
      </w:r>
      <w:r w:rsidR="005E20BD">
        <w:rPr>
          <w:rFonts w:ascii="Proba Pro" w:hAnsi="Proba Pro"/>
          <w:sz w:val="20"/>
          <w:szCs w:val="20"/>
        </w:rPr>
        <w:t>,</w:t>
      </w:r>
      <w:r w:rsidRPr="008332D0">
        <w:rPr>
          <w:rFonts w:ascii="Proba Pro" w:hAnsi="Proba Pro"/>
          <w:sz w:val="20"/>
          <w:szCs w:val="20"/>
        </w:rPr>
        <w:t xml:space="preserve"> resp. iné skutočnosti týkajúce sa interných procesov Objednávateľa a ktoré budú sprístupnené a/alebo poskytnuté Poskytovateľovi. Informácie/dáta</w:t>
      </w:r>
      <w:r w:rsidR="005E20BD">
        <w:rPr>
          <w:rFonts w:ascii="Proba Pro" w:hAnsi="Proba Pro"/>
          <w:sz w:val="20"/>
          <w:szCs w:val="20"/>
        </w:rPr>
        <w:t>,</w:t>
      </w:r>
      <w:r w:rsidRPr="008332D0">
        <w:rPr>
          <w:rFonts w:ascii="Proba Pro" w:hAnsi="Proba Pro"/>
          <w:sz w:val="20"/>
          <w:szCs w:val="20"/>
        </w:rPr>
        <w:t xml:space="preserve"> resp. dokumenty ich obsahujúce pritom môžu byť sprístupnené a/alebo poskytnuté v akejkoľvek podobe či forme, predovšetkým ústnej, elektronickej, písomnej, či elektronickej zachytené na akomkoľvek hmotnom, či nehmotnom substráte najmä, no nie výlučne, písomne alebo elektronicky, alebo zistené priamym poznaním pri poskytovaní služieb. Poskytovateľ je zároveň povinný zachovávať mlčanlivosť ohľadne informácií/dát, ktoré obsahujú skutočnosti obchodnej, výrobnej alebo technickej povahy súvisiace s Objednávateľom, ktoré majú skutočnú alebo aspoň potenciálnu materiálnu alebo nemateriálnu hodnotu, nie sú v obchodných kruhoch bežne dostupné, sú utajené a chránené v zmysle § 17 a </w:t>
      </w:r>
      <w:proofErr w:type="spellStart"/>
      <w:r w:rsidRPr="008332D0">
        <w:rPr>
          <w:rFonts w:ascii="Proba Pro" w:hAnsi="Proba Pro"/>
          <w:sz w:val="20"/>
          <w:szCs w:val="20"/>
        </w:rPr>
        <w:t>nasl</w:t>
      </w:r>
      <w:proofErr w:type="spellEnd"/>
      <w:r w:rsidRPr="008332D0">
        <w:rPr>
          <w:rFonts w:ascii="Proba Pro" w:hAnsi="Proba Pro"/>
          <w:sz w:val="20"/>
          <w:szCs w:val="20"/>
        </w:rPr>
        <w:t>. zákona č. 513/1991 Zb. Obchodný zákonník (ďalej ako „</w:t>
      </w:r>
      <w:r w:rsidRPr="005E20BD">
        <w:rPr>
          <w:rFonts w:ascii="Proba Pro" w:hAnsi="Proba Pro"/>
          <w:i/>
          <w:iCs/>
          <w:sz w:val="20"/>
          <w:szCs w:val="20"/>
        </w:rPr>
        <w:t>Obchodný zákonník</w:t>
      </w:r>
      <w:r w:rsidRPr="008332D0">
        <w:rPr>
          <w:rFonts w:ascii="Proba Pro" w:hAnsi="Proba Pro"/>
          <w:sz w:val="20"/>
          <w:szCs w:val="20"/>
        </w:rPr>
        <w:t xml:space="preserve">“) ako predmet obchodného tajomstva Objednávateľa alebo informácie označené ako dôverné, ktoré nesmie strana, ktorej sa tieto informácie poskytli, prezradiť tretej osobe a ani ich použiť v rozpore s ich účelom pre svoje potreby a sú chránené v zmysle § 271 Obchodného zákonníka. </w:t>
      </w:r>
    </w:p>
    <w:p w14:paraId="6E0DAE32"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Pod predmet ochrany podľa tohto článku Zmluvy nespadajú informácie/dáta,</w:t>
      </w:r>
    </w:p>
    <w:p w14:paraId="1DE0A8FB"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ktoré sú všeobecne známe;</w:t>
      </w:r>
    </w:p>
    <w:p w14:paraId="4EBF5F8D"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ktoré v čase uzavretia tejto Zmluvy sú, alebo po uzavretí tejto Zmluvy sa bez porušenia tejto Zmluvy stali bežne dostupnými v príslušných obchodných kruhoch alebo vo verejnosti;</w:t>
      </w:r>
    </w:p>
    <w:p w14:paraId="1EC1912C"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o ktorých Poskytovateľ bezpochyby preukáže, že s nimi disponoval v čase uzavretia Zmluvy, resp. pri ich poskytnutí a/alebo ich vypracoval samostatne a bez využitia predmetu ochrany;</w:t>
      </w:r>
    </w:p>
    <w:p w14:paraId="02EAFC83"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informácie poskytnuté v nevyhnutnom rozsahu príslušným orgánom v rámci plnenia zákonných povinností, pričom prekročenie nevyhnutného rozsahu poskytnutých informácií je sankcionované rovnako ako porušenie ochrany informácií/dát podľa tejto Zmluvy.</w:t>
      </w:r>
    </w:p>
    <w:p w14:paraId="0BE5D18F"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využije získané informácie/dáta len na účely poskytovania služieb. Poskytovateľ nie je oprávnený poskytnúť informácie/dáta tvoriace predmet ochrany inej osobe bez predchádzajúceho osobitného, písomného súhlasu Objednávateľa. Na udelenie takéhoto súhlasu nemá Poskytovateľ právny nárok.</w:t>
      </w:r>
    </w:p>
    <w:p w14:paraId="0AA515A0"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Ak je Poskytovateľ nútený na účely poskytovania služieb sprístupniť informácie/dáta tvoriace predmet ochrany ďalšej osobe, je povinný oboznámiť všetky tieto osoby, so svojimi povinnosťami a záväzkami prevzatými touto Zmluvou a zaviazať ich na dodržiavanie obmedzení používania informácií/dát tvoriacich predmet ochrany v rovnakom rozsahu, v akom sa vzťahujú na Poskytovateľa. V prípade porušenia záväzku mlčanlivosti osobami, ktorým Poskytovateľ informácie/dáta tvoriace predmet ochrany podľa tohto bodu Zmluvy sprístupnil alebo akýmkoľvek iným spôsobom poskytol, zodpovedá Poskytovateľ rovnako ako keby povinnosť mlčanlivosti porušil sám.  </w:t>
      </w:r>
    </w:p>
    <w:p w14:paraId="7A3B47D8"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Všetky podklady a dáta/informácie poskytnuté Poskytovateľovi musia byť po ukončení plnenia predmetu Zmluvy bez vyzvania odovzdané Objednávateľovi alebo podľa jeho rozhodnutia vymazané alebo skartované. Táto povinnosť sa vzťahuje aj na vyhotovené kópie. Toto ustanovenie neplatí v prípade vzájomných zmlúv medzi Zmluvnými stranami, ktoré ale nesmú byť bez súhlasu Objednávateľa sprístupnené tretej strane.</w:t>
      </w:r>
    </w:p>
    <w:p w14:paraId="4F402B46" w14:textId="77777777" w:rsidR="000F021C" w:rsidRPr="008332D0" w:rsidRDefault="000F021C" w:rsidP="000F021C">
      <w:pPr>
        <w:spacing w:after="120" w:line="240" w:lineRule="auto"/>
        <w:ind w:left="709"/>
        <w:jc w:val="both"/>
        <w:rPr>
          <w:rFonts w:ascii="Proba Pro" w:hAnsi="Proba Pro"/>
          <w:sz w:val="20"/>
          <w:szCs w:val="20"/>
        </w:rPr>
      </w:pPr>
    </w:p>
    <w:p w14:paraId="6BC8EE79" w14:textId="77777777" w:rsidR="000F021C" w:rsidRPr="008332D0" w:rsidRDefault="000F021C" w:rsidP="00110A06">
      <w:pPr>
        <w:numPr>
          <w:ilvl w:val="0"/>
          <w:numId w:val="177"/>
        </w:numPr>
        <w:spacing w:after="120" w:line="240" w:lineRule="auto"/>
        <w:jc w:val="both"/>
        <w:rPr>
          <w:rFonts w:ascii="Proba Pro" w:hAnsi="Proba Pro" w:cs="Arial"/>
          <w:b/>
          <w:sz w:val="20"/>
          <w:szCs w:val="20"/>
        </w:rPr>
      </w:pPr>
      <w:r w:rsidRPr="008332D0">
        <w:rPr>
          <w:rFonts w:ascii="Proba Pro" w:hAnsi="Proba Pro" w:cs="Arial"/>
          <w:b/>
          <w:sz w:val="20"/>
          <w:szCs w:val="20"/>
        </w:rPr>
        <w:t>Zmluvné sankcie</w:t>
      </w:r>
    </w:p>
    <w:p w14:paraId="16719431"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prípade, že nastane niektorá z</w:t>
      </w:r>
      <w:r w:rsidRPr="008332D0">
        <w:rPr>
          <w:rFonts w:cs="Calibri"/>
          <w:sz w:val="20"/>
          <w:szCs w:val="20"/>
        </w:rPr>
        <w:t> </w:t>
      </w:r>
      <w:r w:rsidRPr="008332D0">
        <w:rPr>
          <w:rFonts w:ascii="Proba Pro" w:hAnsi="Proba Pro"/>
          <w:sz w:val="20"/>
          <w:szCs w:val="20"/>
        </w:rPr>
        <w:t>nižšie uvedených okolností má Objednávateľ na základe faktúry nárok požadovať od Poskytovateľa zaplatenie a</w:t>
      </w:r>
      <w:r w:rsidRPr="008332D0">
        <w:rPr>
          <w:rFonts w:cs="Calibri"/>
          <w:sz w:val="20"/>
          <w:szCs w:val="20"/>
        </w:rPr>
        <w:t> </w:t>
      </w:r>
      <w:r w:rsidRPr="008332D0">
        <w:rPr>
          <w:rFonts w:ascii="Proba Pro" w:hAnsi="Proba Pro"/>
          <w:sz w:val="20"/>
          <w:szCs w:val="20"/>
        </w:rPr>
        <w:t>Poskytovateľ je v</w:t>
      </w:r>
      <w:r w:rsidRPr="008332D0">
        <w:rPr>
          <w:rFonts w:cs="Calibri"/>
          <w:sz w:val="20"/>
          <w:szCs w:val="20"/>
        </w:rPr>
        <w:t> </w:t>
      </w:r>
      <w:r w:rsidRPr="008332D0">
        <w:rPr>
          <w:rFonts w:ascii="Proba Pro" w:hAnsi="Proba Pro"/>
          <w:sz w:val="20"/>
          <w:szCs w:val="20"/>
        </w:rPr>
        <w:t xml:space="preserve">prípade uplatnenia takého nároku zo strany Objednávateľa povinný Objednávateľovi zaplatiť nasledovné zmluvné pokuty (pre </w:t>
      </w:r>
      <w:r w:rsidRPr="008332D0">
        <w:rPr>
          <w:rFonts w:ascii="Proba Pro" w:hAnsi="Proba Pro"/>
          <w:sz w:val="20"/>
          <w:szCs w:val="20"/>
        </w:rPr>
        <w:lastRenderedPageBreak/>
        <w:t>vylúčenie pochybností, pre každý prípad, kedy nastane akákoľvek z</w:t>
      </w:r>
      <w:r w:rsidRPr="008332D0">
        <w:rPr>
          <w:rFonts w:cs="Calibri"/>
          <w:sz w:val="20"/>
          <w:szCs w:val="20"/>
        </w:rPr>
        <w:t> </w:t>
      </w:r>
      <w:r w:rsidRPr="008332D0">
        <w:rPr>
          <w:rFonts w:ascii="Proba Pro" w:hAnsi="Proba Pro"/>
          <w:sz w:val="20"/>
          <w:szCs w:val="20"/>
        </w:rPr>
        <w:t>nižšie uvedených okolností, t. j. kedykoľvek aj opakovane):</w:t>
      </w:r>
    </w:p>
    <w:p w14:paraId="1E4ED593" w14:textId="67B31A59"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V prípade omeškania Poskytovateľa s</w:t>
      </w:r>
      <w:r w:rsidRPr="008332D0">
        <w:rPr>
          <w:rFonts w:cs="Calibri"/>
          <w:sz w:val="20"/>
          <w:szCs w:val="20"/>
        </w:rPr>
        <w:t> </w:t>
      </w:r>
      <w:r w:rsidRPr="008332D0">
        <w:rPr>
          <w:rFonts w:ascii="Proba Pro" w:hAnsi="Proba Pro"/>
          <w:sz w:val="20"/>
          <w:szCs w:val="20"/>
        </w:rPr>
        <w:t xml:space="preserve">poskytovaním služieb má Objednávateľ nárok na zaplatenie zmluvnej pokuty vo výške </w:t>
      </w:r>
      <w:r w:rsidR="00DD48D2" w:rsidRPr="008332D0">
        <w:rPr>
          <w:rFonts w:ascii="Proba Pro" w:hAnsi="Proba Pro" w:cs="Arial"/>
          <w:color w:val="000000"/>
          <w:sz w:val="20"/>
          <w:szCs w:val="20"/>
        </w:rPr>
        <w:t>0,05</w:t>
      </w:r>
      <w:r w:rsidRPr="008332D0">
        <w:rPr>
          <w:rFonts w:ascii="Proba Pro" w:hAnsi="Proba Pro"/>
          <w:sz w:val="20"/>
          <w:szCs w:val="20"/>
        </w:rPr>
        <w:t xml:space="preserve"> % zo zmluvnej ceny služby, a to za každý aj začatý deň omeškania;</w:t>
      </w:r>
    </w:p>
    <w:p w14:paraId="51641D9A" w14:textId="0C3F7433" w:rsidR="000F021C" w:rsidRPr="008332D0" w:rsidRDefault="000F021C" w:rsidP="00110A06">
      <w:pPr>
        <w:numPr>
          <w:ilvl w:val="2"/>
          <w:numId w:val="177"/>
        </w:numPr>
        <w:spacing w:after="120" w:line="240" w:lineRule="auto"/>
        <w:jc w:val="both"/>
        <w:rPr>
          <w:rFonts w:ascii="Proba Pro" w:hAnsi="Proba Pro"/>
          <w:sz w:val="20"/>
          <w:szCs w:val="20"/>
        </w:rPr>
      </w:pPr>
      <w:bookmarkStart w:id="190" w:name="_Ref485124812"/>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prípade omeškania Poskytovateľa s</w:t>
      </w:r>
      <w:r w:rsidRPr="008332D0">
        <w:rPr>
          <w:rFonts w:cs="Calibri"/>
          <w:sz w:val="20"/>
          <w:szCs w:val="20"/>
        </w:rPr>
        <w:t> </w:t>
      </w:r>
      <w:r w:rsidRPr="008332D0">
        <w:rPr>
          <w:rFonts w:ascii="Proba Pro" w:hAnsi="Proba Pro"/>
          <w:sz w:val="20"/>
          <w:szCs w:val="20"/>
        </w:rPr>
        <w:t xml:space="preserve">odstránením vád má Objednávateľ nárok na zaplatenie zmluvnej pokuty vo výške </w:t>
      </w:r>
      <w:r w:rsidR="00DD48D2" w:rsidRPr="008332D0">
        <w:rPr>
          <w:rFonts w:ascii="Proba Pro" w:hAnsi="Proba Pro" w:cs="Arial"/>
          <w:color w:val="000000"/>
          <w:sz w:val="20"/>
          <w:szCs w:val="20"/>
        </w:rPr>
        <w:t>200</w:t>
      </w:r>
      <w:r w:rsidRPr="008332D0">
        <w:rPr>
          <w:rFonts w:ascii="Proba Pro" w:hAnsi="Proba Pro"/>
          <w:sz w:val="20"/>
          <w:szCs w:val="20"/>
        </w:rPr>
        <w:t xml:space="preserve">,- EUR (slovom: </w:t>
      </w:r>
      <w:r w:rsidR="00DD48D2" w:rsidRPr="008332D0">
        <w:rPr>
          <w:rFonts w:ascii="Proba Pro" w:hAnsi="Proba Pro" w:cs="Arial"/>
          <w:color w:val="000000"/>
          <w:sz w:val="20"/>
          <w:szCs w:val="20"/>
        </w:rPr>
        <w:t>dvesto</w:t>
      </w:r>
      <w:r w:rsidRPr="008332D0">
        <w:rPr>
          <w:rFonts w:ascii="Proba Pro" w:hAnsi="Proba Pro"/>
          <w:sz w:val="20"/>
          <w:szCs w:val="20"/>
        </w:rPr>
        <w:t xml:space="preserve"> euro) a</w:t>
      </w:r>
      <w:r w:rsidRPr="008332D0">
        <w:rPr>
          <w:rFonts w:cs="Calibri"/>
          <w:sz w:val="20"/>
          <w:szCs w:val="20"/>
        </w:rPr>
        <w:t> </w:t>
      </w:r>
      <w:r w:rsidRPr="008332D0">
        <w:rPr>
          <w:rFonts w:ascii="Proba Pro" w:hAnsi="Proba Pro"/>
          <w:sz w:val="20"/>
          <w:szCs w:val="20"/>
        </w:rPr>
        <w:t>to za každý deň omeškania;</w:t>
      </w:r>
      <w:bookmarkEnd w:id="190"/>
    </w:p>
    <w:p w14:paraId="08D07570" w14:textId="1E481E7F"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 xml:space="preserve">prípade porušenia záväzku ochrany sprístupnených informácií/dát podľa článku 9. tejto Zmluvy má Objednávateľ nárok na zaplatenie zmluvnej pokuty vo výške </w:t>
      </w:r>
      <w:r w:rsidR="00DD48D2" w:rsidRPr="008332D0">
        <w:rPr>
          <w:rFonts w:ascii="Proba Pro" w:hAnsi="Proba Pro" w:cs="Arial"/>
          <w:color w:val="000000"/>
          <w:sz w:val="20"/>
          <w:szCs w:val="20"/>
        </w:rPr>
        <w:t>1000</w:t>
      </w:r>
      <w:r w:rsidRPr="008332D0">
        <w:rPr>
          <w:rFonts w:ascii="Proba Pro" w:hAnsi="Proba Pro"/>
          <w:sz w:val="20"/>
          <w:szCs w:val="20"/>
        </w:rPr>
        <w:t xml:space="preserve">,- EUR (slovom: </w:t>
      </w:r>
      <w:r w:rsidR="00DD48D2" w:rsidRPr="008332D0">
        <w:rPr>
          <w:rFonts w:ascii="Proba Pro" w:hAnsi="Proba Pro" w:cs="Arial"/>
          <w:color w:val="000000"/>
          <w:sz w:val="20"/>
          <w:szCs w:val="20"/>
        </w:rPr>
        <w:t>tisí</w:t>
      </w:r>
      <w:r w:rsidRPr="008332D0">
        <w:rPr>
          <w:rFonts w:ascii="Proba Pro" w:hAnsi="Proba Pro"/>
          <w:sz w:val="20"/>
          <w:szCs w:val="20"/>
        </w:rPr>
        <w:t>c euro), a to za každé jednotlivé porušenie povinnosti mlčanlivosti podľa článku 9. tejto Zmluvy.</w:t>
      </w:r>
    </w:p>
    <w:p w14:paraId="40361105"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 prípade omeškania Objednávateľa s</w:t>
      </w:r>
      <w:r w:rsidRPr="008332D0">
        <w:rPr>
          <w:rFonts w:cs="Calibri"/>
          <w:sz w:val="20"/>
          <w:szCs w:val="20"/>
        </w:rPr>
        <w:t> </w:t>
      </w:r>
      <w:r w:rsidRPr="008332D0">
        <w:rPr>
          <w:rFonts w:ascii="Proba Pro" w:hAnsi="Proba Pro"/>
          <w:sz w:val="20"/>
          <w:szCs w:val="20"/>
        </w:rPr>
        <w:t>úhradou faktúr má Poskytovateľ nárok na zaplatenie úroku z omeškania vo výške 0,05 % z dlžnej sumy vrátane DPH za každý aj začatý deň omeškania.</w:t>
      </w:r>
    </w:p>
    <w:p w14:paraId="7537C3A8"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Zaplatením zmluvnej pokuty na základe tejto Zmluvy nezaniká povinnosť splniť zabezpečený záväzok. Rovnako nezaniká ani nárok na náhradu škody príslušnej Zmluvnej strany, ktorá jej vznikne v</w:t>
      </w:r>
      <w:r w:rsidRPr="008332D0">
        <w:rPr>
          <w:rFonts w:cs="Calibri"/>
          <w:sz w:val="20"/>
          <w:szCs w:val="20"/>
        </w:rPr>
        <w:t> </w:t>
      </w:r>
      <w:r w:rsidRPr="008332D0">
        <w:rPr>
          <w:rFonts w:ascii="Proba Pro" w:hAnsi="Proba Pro"/>
          <w:sz w:val="20"/>
          <w:szCs w:val="20"/>
        </w:rPr>
        <w:t>súvislosti s</w:t>
      </w:r>
      <w:r w:rsidRPr="008332D0">
        <w:rPr>
          <w:rFonts w:cs="Calibri"/>
          <w:sz w:val="20"/>
          <w:szCs w:val="20"/>
        </w:rPr>
        <w:t> </w:t>
      </w:r>
      <w:r w:rsidRPr="008332D0">
        <w:rPr>
          <w:rFonts w:ascii="Proba Pro" w:hAnsi="Proba Pro"/>
          <w:sz w:val="20"/>
          <w:szCs w:val="20"/>
        </w:rPr>
        <w:t>porušením tejto Zmluvy v</w:t>
      </w:r>
      <w:r w:rsidRPr="008332D0">
        <w:rPr>
          <w:rFonts w:cs="Calibri"/>
          <w:sz w:val="20"/>
          <w:szCs w:val="20"/>
        </w:rPr>
        <w:t> </w:t>
      </w:r>
      <w:r w:rsidRPr="008332D0">
        <w:rPr>
          <w:rFonts w:ascii="Proba Pro" w:hAnsi="Proba Pro"/>
          <w:sz w:val="20"/>
          <w:szCs w:val="20"/>
        </w:rPr>
        <w:t>plnej výške a</w:t>
      </w:r>
      <w:r w:rsidRPr="008332D0">
        <w:rPr>
          <w:rFonts w:cs="Calibri"/>
          <w:sz w:val="20"/>
          <w:szCs w:val="20"/>
        </w:rPr>
        <w:t> </w:t>
      </w:r>
      <w:r w:rsidRPr="008332D0">
        <w:rPr>
          <w:rFonts w:ascii="Proba Pro" w:hAnsi="Proba Pro"/>
          <w:sz w:val="20"/>
          <w:szCs w:val="20"/>
        </w:rPr>
        <w:t>nie je dotknutý ani prípadný iný nárok na primerané zadosťučinenie, ktoré môže byť poskytnuté aj v peniazoch, či nárok na vydanie bezdôvodného obohatenia alebo iného nároku vyplývajúceho z akéhokoľvek právneho predpisu.</w:t>
      </w:r>
    </w:p>
    <w:p w14:paraId="7759F1E0" w14:textId="77777777" w:rsidR="000F021C" w:rsidRPr="008332D0" w:rsidRDefault="000F021C" w:rsidP="00110A06">
      <w:pPr>
        <w:numPr>
          <w:ilvl w:val="1"/>
          <w:numId w:val="177"/>
        </w:numPr>
        <w:spacing w:after="120" w:line="240" w:lineRule="auto"/>
        <w:jc w:val="both"/>
        <w:rPr>
          <w:rFonts w:ascii="Proba Pro" w:hAnsi="Proba Pro" w:cs="Arial"/>
          <w:sz w:val="20"/>
          <w:szCs w:val="20"/>
        </w:rPr>
      </w:pPr>
      <w:r w:rsidRPr="008332D0">
        <w:rPr>
          <w:rFonts w:ascii="Proba Pro" w:hAnsi="Proba Pro"/>
          <w:sz w:val="20"/>
          <w:szCs w:val="20"/>
        </w:rPr>
        <w:t>Splatnosť faktúry za zmluvnú pokutu vystavenej podľa tohto bodu bude minimálne 30 (tridsať) kalendárnych dní.</w:t>
      </w:r>
    </w:p>
    <w:p w14:paraId="50A1034D" w14:textId="77777777" w:rsidR="000F021C" w:rsidRPr="008332D0" w:rsidRDefault="000F021C" w:rsidP="000F021C">
      <w:pPr>
        <w:spacing w:after="120" w:line="240" w:lineRule="auto"/>
        <w:ind w:left="709"/>
        <w:jc w:val="both"/>
        <w:rPr>
          <w:rFonts w:ascii="Proba Pro" w:hAnsi="Proba Pro" w:cs="Arial"/>
          <w:sz w:val="20"/>
          <w:szCs w:val="20"/>
        </w:rPr>
      </w:pPr>
    </w:p>
    <w:p w14:paraId="4C089496" w14:textId="77777777" w:rsidR="000F021C" w:rsidRPr="008332D0" w:rsidRDefault="000F021C" w:rsidP="00110A06">
      <w:pPr>
        <w:numPr>
          <w:ilvl w:val="0"/>
          <w:numId w:val="177"/>
        </w:numPr>
        <w:spacing w:after="120" w:line="240" w:lineRule="auto"/>
        <w:jc w:val="both"/>
        <w:rPr>
          <w:rFonts w:ascii="Proba Pro" w:hAnsi="Proba Pro" w:cs="Arial"/>
          <w:b/>
          <w:color w:val="000000"/>
          <w:sz w:val="20"/>
          <w:szCs w:val="20"/>
        </w:rPr>
      </w:pPr>
      <w:r w:rsidRPr="008332D0">
        <w:rPr>
          <w:rFonts w:ascii="Proba Pro" w:hAnsi="Proba Pro" w:cs="Arial"/>
          <w:b/>
          <w:color w:val="000000"/>
          <w:sz w:val="20"/>
          <w:szCs w:val="20"/>
        </w:rPr>
        <w:t>Trvanie a</w:t>
      </w:r>
      <w:r w:rsidRPr="008332D0">
        <w:rPr>
          <w:rFonts w:cs="Calibri"/>
          <w:b/>
          <w:color w:val="000000"/>
          <w:sz w:val="20"/>
          <w:szCs w:val="20"/>
        </w:rPr>
        <w:t> </w:t>
      </w:r>
      <w:r w:rsidRPr="008332D0">
        <w:rPr>
          <w:rFonts w:ascii="Proba Pro" w:hAnsi="Proba Pro" w:cs="Arial"/>
          <w:b/>
          <w:sz w:val="20"/>
          <w:szCs w:val="20"/>
        </w:rPr>
        <w:t>ukončenie</w:t>
      </w:r>
      <w:r w:rsidRPr="008332D0">
        <w:rPr>
          <w:rFonts w:ascii="Proba Pro" w:hAnsi="Proba Pro" w:cs="Arial"/>
          <w:b/>
          <w:color w:val="000000"/>
          <w:sz w:val="20"/>
          <w:szCs w:val="20"/>
        </w:rPr>
        <w:t xml:space="preserve"> Zmluvy</w:t>
      </w:r>
    </w:p>
    <w:p w14:paraId="003922C0" w14:textId="77777777" w:rsidR="000F021C" w:rsidRPr="008332D0" w:rsidRDefault="000F021C" w:rsidP="00110A06">
      <w:pPr>
        <w:numPr>
          <w:ilvl w:val="1"/>
          <w:numId w:val="177"/>
        </w:numPr>
        <w:spacing w:after="120" w:line="240" w:lineRule="auto"/>
        <w:jc w:val="both"/>
        <w:rPr>
          <w:rFonts w:ascii="Proba Pro" w:hAnsi="Proba Pro"/>
          <w:sz w:val="20"/>
          <w:szCs w:val="20"/>
        </w:rPr>
      </w:pPr>
      <w:bookmarkStart w:id="191" w:name="_Hlk495484527"/>
      <w:r w:rsidRPr="008332D0">
        <w:rPr>
          <w:rFonts w:ascii="Proba Pro" w:hAnsi="Proba Pro"/>
          <w:sz w:val="20"/>
          <w:szCs w:val="20"/>
        </w:rPr>
        <w:t>Táto Zmluva nadobúda platnosť dňom jej podpisu oboma Zmluvnými stranami a</w:t>
      </w:r>
      <w:r w:rsidRPr="008332D0">
        <w:rPr>
          <w:rFonts w:cs="Calibri"/>
          <w:sz w:val="20"/>
          <w:szCs w:val="20"/>
        </w:rPr>
        <w:t> </w:t>
      </w:r>
      <w:r w:rsidRPr="008332D0">
        <w:rPr>
          <w:rFonts w:ascii="Proba Pro" w:hAnsi="Proba Pro"/>
          <w:sz w:val="20"/>
          <w:szCs w:val="20"/>
        </w:rPr>
        <w:t>účinnosť dňom nasledujúcom po dni jej zverejnenia v</w:t>
      </w:r>
      <w:r w:rsidRPr="008332D0">
        <w:rPr>
          <w:rFonts w:cs="Calibri"/>
          <w:sz w:val="20"/>
          <w:szCs w:val="20"/>
        </w:rPr>
        <w:t> </w:t>
      </w:r>
      <w:r w:rsidRPr="008332D0">
        <w:rPr>
          <w:rFonts w:ascii="Proba Pro" w:hAnsi="Proba Pro"/>
          <w:sz w:val="20"/>
          <w:szCs w:val="20"/>
        </w:rPr>
        <w:t xml:space="preserve">Centrálnom registri zmlúv.  </w:t>
      </w:r>
    </w:p>
    <w:bookmarkEnd w:id="191"/>
    <w:p w14:paraId="2AF6D493" w14:textId="6FE9913B" w:rsidR="000F021C" w:rsidRPr="008332D0" w:rsidRDefault="00165D56"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Vo vzťahu k </w:t>
      </w:r>
      <w:r w:rsidR="000F021C" w:rsidRPr="008332D0">
        <w:rPr>
          <w:rFonts w:ascii="Proba Pro" w:hAnsi="Proba Pro"/>
          <w:sz w:val="20"/>
          <w:szCs w:val="20"/>
        </w:rPr>
        <w:t xml:space="preserve">Paušálne </w:t>
      </w:r>
      <w:r w:rsidRPr="008332D0">
        <w:rPr>
          <w:rFonts w:ascii="Proba Pro" w:hAnsi="Proba Pro"/>
          <w:sz w:val="20"/>
          <w:szCs w:val="20"/>
        </w:rPr>
        <w:t xml:space="preserve">poskytovaným službám </w:t>
      </w:r>
      <w:r w:rsidR="000F021C" w:rsidRPr="008332D0">
        <w:rPr>
          <w:rFonts w:ascii="Proba Pro" w:hAnsi="Proba Pro"/>
          <w:sz w:val="20"/>
          <w:szCs w:val="20"/>
        </w:rPr>
        <w:t xml:space="preserve">(Služby 1) </w:t>
      </w:r>
      <w:r w:rsidRPr="008332D0">
        <w:rPr>
          <w:rFonts w:ascii="Proba Pro" w:hAnsi="Proba Pro"/>
          <w:sz w:val="20"/>
          <w:szCs w:val="20"/>
        </w:rPr>
        <w:t xml:space="preserve">sa Zmluva </w:t>
      </w:r>
      <w:r w:rsidR="000F021C" w:rsidRPr="008332D0">
        <w:rPr>
          <w:rFonts w:ascii="Proba Pro" w:hAnsi="Proba Pro"/>
          <w:sz w:val="20"/>
          <w:szCs w:val="20"/>
        </w:rPr>
        <w:t>uzatvára na dobu určitú 24  mesiacov odo dňa nadobudnutia jej účinnosti.</w:t>
      </w:r>
      <w:r w:rsidRPr="008332D0">
        <w:rPr>
          <w:rFonts w:ascii="Proba Pro" w:hAnsi="Proba Pro"/>
          <w:sz w:val="20"/>
          <w:szCs w:val="20"/>
        </w:rPr>
        <w:t xml:space="preserve"> Vo zvyšku Zmluva zanikne jej splnením</w:t>
      </w:r>
      <w:r w:rsidR="00B75B9E" w:rsidRPr="008332D0">
        <w:rPr>
          <w:rFonts w:ascii="Proba Pro" w:hAnsi="Proba Pro"/>
          <w:sz w:val="20"/>
          <w:szCs w:val="20"/>
        </w:rPr>
        <w:t>. Zmluva tiež môže zaniknúť</w:t>
      </w:r>
      <w:r w:rsidRPr="008332D0">
        <w:rPr>
          <w:rFonts w:ascii="Proba Pro" w:hAnsi="Proba Pro"/>
          <w:sz w:val="20"/>
          <w:szCs w:val="20"/>
        </w:rPr>
        <w:t xml:space="preserve"> predčasným ukončením</w:t>
      </w:r>
      <w:r w:rsidR="00B75B9E" w:rsidRPr="008332D0">
        <w:rPr>
          <w:rFonts w:ascii="Proba Pro" w:hAnsi="Proba Pro"/>
          <w:sz w:val="20"/>
          <w:szCs w:val="20"/>
        </w:rPr>
        <w:t xml:space="preserve"> Zmluvy</w:t>
      </w:r>
      <w:r w:rsidRPr="008332D0">
        <w:rPr>
          <w:rFonts w:ascii="Proba Pro" w:hAnsi="Proba Pro"/>
          <w:sz w:val="20"/>
          <w:szCs w:val="20"/>
        </w:rPr>
        <w:t xml:space="preserve"> z</w:t>
      </w:r>
      <w:r w:rsidRPr="008332D0">
        <w:rPr>
          <w:rFonts w:cs="Calibri"/>
          <w:sz w:val="20"/>
          <w:szCs w:val="20"/>
        </w:rPr>
        <w:t> </w:t>
      </w:r>
      <w:r w:rsidRPr="008332D0">
        <w:rPr>
          <w:rFonts w:ascii="Proba Pro" w:hAnsi="Proba Pro"/>
          <w:sz w:val="20"/>
          <w:szCs w:val="20"/>
        </w:rPr>
        <w:t>d</w:t>
      </w:r>
      <w:r w:rsidRPr="008332D0">
        <w:rPr>
          <w:rFonts w:ascii="Proba Pro" w:hAnsi="Proba Pro" w:cs="Proba Pro"/>
          <w:sz w:val="20"/>
          <w:szCs w:val="20"/>
        </w:rPr>
        <w:t>ô</w:t>
      </w:r>
      <w:r w:rsidRPr="008332D0">
        <w:rPr>
          <w:rFonts w:ascii="Proba Pro" w:hAnsi="Proba Pro"/>
          <w:sz w:val="20"/>
          <w:szCs w:val="20"/>
        </w:rPr>
        <w:t>vodov uveden</w:t>
      </w:r>
      <w:r w:rsidRPr="008332D0">
        <w:rPr>
          <w:rFonts w:ascii="Proba Pro" w:hAnsi="Proba Pro" w:cs="Proba Pro"/>
          <w:sz w:val="20"/>
          <w:szCs w:val="20"/>
        </w:rPr>
        <w:t>ý</w:t>
      </w:r>
      <w:r w:rsidRPr="008332D0">
        <w:rPr>
          <w:rFonts w:ascii="Proba Pro" w:hAnsi="Proba Pro"/>
          <w:sz w:val="20"/>
          <w:szCs w:val="20"/>
        </w:rPr>
        <w:t>ch v</w:t>
      </w:r>
      <w:r w:rsidRPr="008332D0">
        <w:rPr>
          <w:rFonts w:cs="Calibri"/>
          <w:sz w:val="20"/>
          <w:szCs w:val="20"/>
        </w:rPr>
        <w:t> </w:t>
      </w:r>
      <w:r w:rsidRPr="008332D0">
        <w:rPr>
          <w:rFonts w:ascii="Proba Pro" w:hAnsi="Proba Pro"/>
          <w:sz w:val="20"/>
          <w:szCs w:val="20"/>
        </w:rPr>
        <w:t>bode 11.3 a</w:t>
      </w:r>
      <w:r w:rsidRPr="008332D0">
        <w:rPr>
          <w:rFonts w:cs="Calibri"/>
          <w:sz w:val="20"/>
          <w:szCs w:val="20"/>
        </w:rPr>
        <w:t> </w:t>
      </w:r>
      <w:r w:rsidRPr="008332D0">
        <w:rPr>
          <w:rFonts w:ascii="Proba Pro" w:hAnsi="Proba Pro"/>
          <w:sz w:val="20"/>
          <w:szCs w:val="20"/>
        </w:rPr>
        <w:t>ni</w:t>
      </w:r>
      <w:r w:rsidRPr="008332D0">
        <w:rPr>
          <w:rFonts w:ascii="Proba Pro" w:hAnsi="Proba Pro" w:cs="Proba Pro"/>
          <w:sz w:val="20"/>
          <w:szCs w:val="20"/>
        </w:rPr>
        <w:t>žš</w:t>
      </w:r>
      <w:r w:rsidRPr="008332D0">
        <w:rPr>
          <w:rFonts w:ascii="Proba Pro" w:hAnsi="Proba Pro"/>
          <w:sz w:val="20"/>
          <w:szCs w:val="20"/>
        </w:rPr>
        <w:t>ie tejto Zmluvy.</w:t>
      </w:r>
      <w:r w:rsidR="000F021C" w:rsidRPr="008332D0">
        <w:rPr>
          <w:rFonts w:ascii="Proba Pro" w:hAnsi="Proba Pro"/>
          <w:sz w:val="20"/>
          <w:szCs w:val="20"/>
        </w:rPr>
        <w:t xml:space="preserve"> </w:t>
      </w:r>
    </w:p>
    <w:p w14:paraId="5A45E76A"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Táto zmluva môže zaniknúť, okrem prípadov uvedených v</w:t>
      </w:r>
      <w:r w:rsidRPr="008332D0">
        <w:rPr>
          <w:rFonts w:cs="Calibri"/>
          <w:sz w:val="20"/>
          <w:szCs w:val="20"/>
        </w:rPr>
        <w:t> </w:t>
      </w:r>
      <w:r w:rsidRPr="008332D0">
        <w:rPr>
          <w:rFonts w:ascii="Proba Pro" w:hAnsi="Proba Pro"/>
          <w:sz w:val="20"/>
          <w:szCs w:val="20"/>
        </w:rPr>
        <w:t xml:space="preserve">bode 11.2 vyššie, aj písomnou dohodou Zmluvných strán, písomným odstúpením od Zmluvy jednej zo Zmluvných strán alebo výpoveďou zo strany Objednávateľa. </w:t>
      </w:r>
    </w:p>
    <w:p w14:paraId="46CBB7D5"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prípade zániku tejto Zmluvy dohodou Zmluvných strán, táto zaniká dňom uvedeným v</w:t>
      </w:r>
      <w:r w:rsidRPr="008332D0">
        <w:rPr>
          <w:rFonts w:cs="Calibri"/>
          <w:sz w:val="20"/>
          <w:szCs w:val="20"/>
        </w:rPr>
        <w:t> </w:t>
      </w:r>
      <w:r w:rsidRPr="008332D0">
        <w:rPr>
          <w:rFonts w:ascii="Proba Pro" w:hAnsi="Proba Pro"/>
          <w:sz w:val="20"/>
          <w:szCs w:val="20"/>
        </w:rPr>
        <w:t>tejto dohode. Dohoda o</w:t>
      </w:r>
      <w:r w:rsidRPr="008332D0">
        <w:rPr>
          <w:rFonts w:cs="Calibri"/>
          <w:sz w:val="20"/>
          <w:szCs w:val="20"/>
        </w:rPr>
        <w:t> </w:t>
      </w:r>
      <w:r w:rsidRPr="008332D0">
        <w:rPr>
          <w:rFonts w:ascii="Proba Pro" w:hAnsi="Proba Pro"/>
          <w:sz w:val="20"/>
          <w:szCs w:val="20"/>
        </w:rPr>
        <w:t>ukončení Zmluvy musí byť písomná. V</w:t>
      </w:r>
      <w:r w:rsidRPr="008332D0">
        <w:rPr>
          <w:rFonts w:cs="Calibri"/>
          <w:sz w:val="20"/>
          <w:szCs w:val="20"/>
        </w:rPr>
        <w:t> </w:t>
      </w:r>
      <w:r w:rsidRPr="008332D0">
        <w:rPr>
          <w:rFonts w:ascii="Proba Pro" w:hAnsi="Proba Pro"/>
          <w:sz w:val="20"/>
          <w:szCs w:val="20"/>
        </w:rPr>
        <w:t>tejto dohode sa upravia aj vzájomné nároky Zmluvných strán, ktoré vzniknú z</w:t>
      </w:r>
      <w:r w:rsidRPr="008332D0">
        <w:rPr>
          <w:rFonts w:cs="Calibri"/>
          <w:sz w:val="20"/>
          <w:szCs w:val="20"/>
        </w:rPr>
        <w:t> </w:t>
      </w:r>
      <w:r w:rsidRPr="008332D0">
        <w:rPr>
          <w:rFonts w:ascii="Proba Pro" w:hAnsi="Proba Pro"/>
          <w:sz w:val="20"/>
          <w:szCs w:val="20"/>
        </w:rPr>
        <w:t>plnenia zmluvných povinností alebo z</w:t>
      </w:r>
      <w:r w:rsidRPr="008332D0">
        <w:rPr>
          <w:rFonts w:cs="Calibri"/>
          <w:sz w:val="20"/>
          <w:szCs w:val="20"/>
        </w:rPr>
        <w:t> </w:t>
      </w:r>
      <w:r w:rsidRPr="008332D0">
        <w:rPr>
          <w:rFonts w:ascii="Proba Pro" w:hAnsi="Proba Pro"/>
          <w:sz w:val="20"/>
          <w:szCs w:val="20"/>
        </w:rPr>
        <w:t xml:space="preserve">ich porušenia druhou Zmluvnou stranou ku dňu zániku Zmluvy dohodou. </w:t>
      </w:r>
    </w:p>
    <w:p w14:paraId="1058368E"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prípade odstúpenia od Zmluvy sa Zmluvné strany budú riadiť ustanoveniami § 344 a</w:t>
      </w:r>
      <w:r w:rsidRPr="008332D0">
        <w:rPr>
          <w:rFonts w:cs="Calibri"/>
          <w:sz w:val="20"/>
          <w:szCs w:val="20"/>
        </w:rPr>
        <w:t> </w:t>
      </w:r>
      <w:proofErr w:type="spellStart"/>
      <w:r w:rsidRPr="008332D0">
        <w:rPr>
          <w:rFonts w:ascii="Proba Pro" w:hAnsi="Proba Pro"/>
          <w:sz w:val="20"/>
          <w:szCs w:val="20"/>
        </w:rPr>
        <w:t>nasl</w:t>
      </w:r>
      <w:proofErr w:type="spellEnd"/>
      <w:r w:rsidRPr="008332D0">
        <w:rPr>
          <w:rFonts w:ascii="Proba Pro" w:hAnsi="Proba Pro"/>
          <w:sz w:val="20"/>
          <w:szCs w:val="20"/>
        </w:rPr>
        <w:t xml:space="preserve">. Obchodného zákonníka. Odstúpenie od Zmluvy musí mať písomnú formu, musí byť doručené druhej Zmluvnej strane (ktorá svoju povinnosť porušila) a je účinné dňom doručenia odstúpenia Zmluvnej strane, ktorá svoju povinnosť porušila. </w:t>
      </w:r>
    </w:p>
    <w:p w14:paraId="2331A6B3"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Objednávateľ je oprávnený okamžite odstúpiť od Zmluvy v</w:t>
      </w:r>
      <w:r w:rsidRPr="008332D0">
        <w:rPr>
          <w:rFonts w:cs="Calibri"/>
          <w:sz w:val="20"/>
          <w:szCs w:val="20"/>
        </w:rPr>
        <w:t> </w:t>
      </w:r>
      <w:r w:rsidRPr="008332D0">
        <w:rPr>
          <w:rFonts w:ascii="Proba Pro" w:hAnsi="Proba Pro"/>
          <w:sz w:val="20"/>
          <w:szCs w:val="20"/>
        </w:rPr>
        <w:t>prípade podstatného porušenia Zmluvy Poskytovateľom. Na účely tejto Zmluvy sa za podstatné porušenie Zmluvy Poskytovateľom považuje najmä, nie však výlučne:</w:t>
      </w:r>
    </w:p>
    <w:p w14:paraId="42D4F4F2"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ak sa preukáže, že Poskytovateľ v</w:t>
      </w:r>
      <w:r w:rsidRPr="008332D0">
        <w:rPr>
          <w:rFonts w:cs="Calibri"/>
          <w:sz w:val="20"/>
          <w:szCs w:val="20"/>
        </w:rPr>
        <w:t> </w:t>
      </w:r>
      <w:r w:rsidRPr="008332D0">
        <w:rPr>
          <w:rFonts w:ascii="Proba Pro" w:hAnsi="Proba Pro"/>
          <w:sz w:val="20"/>
          <w:szCs w:val="20"/>
        </w:rPr>
        <w:t>Ponuke Poskytovateľa predložil nepravdivé doklady alebo uviedol nepravdivé, neúplné alebo skreslené údaje;</w:t>
      </w:r>
    </w:p>
    <w:p w14:paraId="7EC5D289"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ak Poskytovateľ zadá celé poskytovanie služieb ako subdodávku alebo postúpi Zmluvu bez súhlasu Objednávateľa;</w:t>
      </w:r>
    </w:p>
    <w:p w14:paraId="062ABDD2"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lastRenderedPageBreak/>
        <w:t>ak nastane iná okolnosť uvedená v</w:t>
      </w:r>
      <w:r w:rsidRPr="008332D0">
        <w:rPr>
          <w:rFonts w:cs="Calibri"/>
          <w:sz w:val="20"/>
          <w:szCs w:val="20"/>
        </w:rPr>
        <w:t> </w:t>
      </w:r>
      <w:r w:rsidRPr="008332D0">
        <w:rPr>
          <w:rFonts w:ascii="Proba Pro" w:hAnsi="Proba Pro"/>
          <w:sz w:val="20"/>
          <w:szCs w:val="20"/>
        </w:rPr>
        <w:t>tejto Zmluve oprávňujúca Objednávateľa odstúpiť od Zmluvy;</w:t>
      </w:r>
    </w:p>
    <w:p w14:paraId="30C0D212"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 xml:space="preserve">prípadoch určených zákonom č. 343/2015 </w:t>
      </w:r>
      <w:proofErr w:type="spellStart"/>
      <w:r w:rsidRPr="008332D0">
        <w:rPr>
          <w:rFonts w:ascii="Proba Pro" w:hAnsi="Proba Pro"/>
          <w:sz w:val="20"/>
          <w:szCs w:val="20"/>
        </w:rPr>
        <w:t>Z.z</w:t>
      </w:r>
      <w:proofErr w:type="spellEnd"/>
      <w:r w:rsidRPr="008332D0">
        <w:rPr>
          <w:rFonts w:ascii="Proba Pro" w:hAnsi="Proba Pro"/>
          <w:sz w:val="20"/>
          <w:szCs w:val="20"/>
        </w:rPr>
        <w:t>. o</w:t>
      </w:r>
      <w:r w:rsidRPr="008332D0">
        <w:rPr>
          <w:rFonts w:cs="Calibri"/>
          <w:sz w:val="20"/>
          <w:szCs w:val="20"/>
        </w:rPr>
        <w:t> </w:t>
      </w:r>
      <w:r w:rsidRPr="008332D0">
        <w:rPr>
          <w:rFonts w:ascii="Proba Pro" w:hAnsi="Proba Pro"/>
          <w:sz w:val="20"/>
          <w:szCs w:val="20"/>
        </w:rPr>
        <w:t>verejnom obstarávaní.</w:t>
      </w:r>
    </w:p>
    <w:p w14:paraId="7047B987"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je oprávnený okamžite odstúpiť od Zmluvy v</w:t>
      </w:r>
      <w:r w:rsidRPr="008332D0">
        <w:rPr>
          <w:rFonts w:cs="Calibri"/>
          <w:sz w:val="20"/>
          <w:szCs w:val="20"/>
        </w:rPr>
        <w:t> </w:t>
      </w:r>
      <w:r w:rsidRPr="008332D0">
        <w:rPr>
          <w:rFonts w:ascii="Proba Pro" w:hAnsi="Proba Pro"/>
          <w:sz w:val="20"/>
          <w:szCs w:val="20"/>
        </w:rPr>
        <w:t>prípade podstatného porušenia Zmluvy Objednávateľom. Na účely tejto zmluvy sa za podstatné porušenie Zmluvy Objednávateľom považuje najmä, nie však výlučne:</w:t>
      </w:r>
    </w:p>
    <w:p w14:paraId="0AA56AB4" w14:textId="39E5FC9D"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ak je Objednávateľ v</w:t>
      </w:r>
      <w:r w:rsidRPr="008332D0">
        <w:rPr>
          <w:rFonts w:cs="Calibri"/>
          <w:sz w:val="20"/>
          <w:szCs w:val="20"/>
        </w:rPr>
        <w:t> </w:t>
      </w:r>
      <w:r w:rsidRPr="008332D0">
        <w:rPr>
          <w:rFonts w:ascii="Proba Pro" w:hAnsi="Proba Pro"/>
          <w:sz w:val="20"/>
          <w:szCs w:val="20"/>
        </w:rPr>
        <w:t>omeškaní s</w:t>
      </w:r>
      <w:r w:rsidRPr="008332D0">
        <w:rPr>
          <w:rFonts w:cs="Calibri"/>
          <w:sz w:val="20"/>
          <w:szCs w:val="20"/>
        </w:rPr>
        <w:t> </w:t>
      </w:r>
      <w:r w:rsidRPr="008332D0">
        <w:rPr>
          <w:rFonts w:ascii="Proba Pro" w:hAnsi="Proba Pro"/>
          <w:sz w:val="20"/>
          <w:szCs w:val="20"/>
        </w:rPr>
        <w:t xml:space="preserve">úhradou faktúry za poskytnuté služby viac ako </w:t>
      </w:r>
      <w:r w:rsidR="00DD48D2" w:rsidRPr="008332D0">
        <w:rPr>
          <w:rFonts w:ascii="Proba Pro" w:hAnsi="Proba Pro" w:cs="Arial"/>
          <w:color w:val="000000"/>
          <w:sz w:val="20"/>
          <w:szCs w:val="20"/>
        </w:rPr>
        <w:t>90 (deväťdesiat) d</w:t>
      </w:r>
      <w:r w:rsidRPr="008332D0">
        <w:rPr>
          <w:rFonts w:ascii="Proba Pro" w:hAnsi="Proba Pro"/>
          <w:sz w:val="20"/>
          <w:szCs w:val="20"/>
        </w:rPr>
        <w:t xml:space="preserve">ní. </w:t>
      </w:r>
    </w:p>
    <w:p w14:paraId="39B1CFFA" w14:textId="49A00133" w:rsidR="00535476" w:rsidRPr="00B05532" w:rsidRDefault="000F021C" w:rsidP="00B05532">
      <w:pPr>
        <w:pStyle w:val="Odsekzoznamu"/>
        <w:numPr>
          <w:ilvl w:val="1"/>
          <w:numId w:val="177"/>
        </w:numPr>
        <w:spacing w:after="120" w:line="240" w:lineRule="auto"/>
        <w:jc w:val="both"/>
        <w:rPr>
          <w:rFonts w:ascii="Proba Pro" w:hAnsi="Proba Pro"/>
          <w:bCs/>
        </w:rPr>
      </w:pPr>
      <w:bookmarkStart w:id="192" w:name="_Ref485125642"/>
      <w:r w:rsidRPr="008332D0">
        <w:rPr>
          <w:rFonts w:ascii="Proba Pro" w:hAnsi="Proba Pro"/>
          <w:bCs/>
        </w:rPr>
        <w:t>Objednávateľ je oprávnený túto Zmluvu vypovedať  v</w:t>
      </w:r>
      <w:r w:rsidRPr="008332D0">
        <w:rPr>
          <w:rFonts w:ascii="Calibri" w:hAnsi="Calibri" w:cs="Calibri"/>
          <w:bCs/>
        </w:rPr>
        <w:t> </w:t>
      </w:r>
      <w:r w:rsidRPr="008332D0">
        <w:rPr>
          <w:rFonts w:ascii="Proba Pro" w:hAnsi="Proba Pro"/>
          <w:bCs/>
        </w:rPr>
        <w:t>prípade, ak Poskytovateľ neplní riadne a</w:t>
      </w:r>
      <w:r w:rsidRPr="008332D0">
        <w:rPr>
          <w:rFonts w:ascii="Calibri" w:hAnsi="Calibri" w:cs="Calibri"/>
          <w:bCs/>
        </w:rPr>
        <w:t> </w:t>
      </w:r>
      <w:r w:rsidRPr="008332D0">
        <w:rPr>
          <w:rFonts w:ascii="Proba Pro" w:hAnsi="Proba Pro"/>
          <w:bCs/>
        </w:rPr>
        <w:t>včas povinnosti a</w:t>
      </w:r>
      <w:r w:rsidRPr="008332D0">
        <w:rPr>
          <w:rFonts w:ascii="Calibri" w:hAnsi="Calibri" w:cs="Calibri"/>
          <w:bCs/>
        </w:rPr>
        <w:t> </w:t>
      </w:r>
      <w:r w:rsidRPr="008332D0">
        <w:rPr>
          <w:rFonts w:ascii="Proba Pro" w:hAnsi="Proba Pro"/>
          <w:bCs/>
        </w:rPr>
        <w:t>záväzky, ktoré pre neho vyplývajú z</w:t>
      </w:r>
      <w:r w:rsidRPr="008332D0">
        <w:rPr>
          <w:rFonts w:ascii="Calibri" w:hAnsi="Calibri" w:cs="Calibri"/>
          <w:bCs/>
        </w:rPr>
        <w:t> </w:t>
      </w:r>
      <w:r w:rsidRPr="008332D0">
        <w:rPr>
          <w:rFonts w:ascii="Proba Pro" w:hAnsi="Proba Pro"/>
          <w:bCs/>
        </w:rPr>
        <w:t>tejto Zmluvy. Výpovedná lehota je dvojmesačná a</w:t>
      </w:r>
      <w:r w:rsidRPr="008332D0">
        <w:rPr>
          <w:rFonts w:ascii="Calibri" w:hAnsi="Calibri" w:cs="Calibri"/>
          <w:bCs/>
        </w:rPr>
        <w:t> </w:t>
      </w:r>
      <w:r w:rsidRPr="008332D0">
        <w:rPr>
          <w:rFonts w:ascii="Proba Pro" w:hAnsi="Proba Pro"/>
          <w:bCs/>
        </w:rPr>
        <w:t>začína plynúť prvým dňom kalendárneho mesiaca nasledujúcom po mesiaci, v</w:t>
      </w:r>
      <w:r w:rsidRPr="008332D0">
        <w:rPr>
          <w:rFonts w:ascii="Calibri" w:hAnsi="Calibri" w:cs="Calibri"/>
          <w:bCs/>
        </w:rPr>
        <w:t> </w:t>
      </w:r>
      <w:r w:rsidRPr="008332D0">
        <w:rPr>
          <w:rFonts w:ascii="Proba Pro" w:hAnsi="Proba Pro"/>
          <w:bCs/>
        </w:rPr>
        <w:t xml:space="preserve">ktorom bola výpoveď doručená Poskytovateľovi.  </w:t>
      </w:r>
    </w:p>
    <w:p w14:paraId="6D704B2C" w14:textId="77777777" w:rsidR="00535476" w:rsidRPr="008332D0" w:rsidRDefault="00535476" w:rsidP="000F021C">
      <w:pPr>
        <w:pStyle w:val="Odsekzoznamu"/>
        <w:spacing w:after="120"/>
        <w:ind w:left="709"/>
        <w:jc w:val="both"/>
        <w:rPr>
          <w:rFonts w:ascii="Proba Pro" w:hAnsi="Proba Pro"/>
          <w:b/>
        </w:rPr>
      </w:pPr>
    </w:p>
    <w:p w14:paraId="3D3DDFB8" w14:textId="77777777" w:rsidR="000F021C" w:rsidRPr="008332D0" w:rsidRDefault="000F021C" w:rsidP="00110A06">
      <w:pPr>
        <w:pStyle w:val="Odsekzoznamu"/>
        <w:numPr>
          <w:ilvl w:val="0"/>
          <w:numId w:val="177"/>
        </w:numPr>
        <w:spacing w:after="120" w:line="240" w:lineRule="auto"/>
        <w:jc w:val="both"/>
        <w:rPr>
          <w:rFonts w:ascii="Proba Pro" w:hAnsi="Proba Pro"/>
          <w:b/>
        </w:rPr>
      </w:pPr>
      <w:bookmarkStart w:id="193" w:name="_Ref522271018"/>
      <w:r w:rsidRPr="008332D0">
        <w:rPr>
          <w:rFonts w:ascii="Proba Pro" w:hAnsi="Proba Pro"/>
          <w:b/>
        </w:rPr>
        <w:t>Výzva na nápravu</w:t>
      </w:r>
      <w:bookmarkEnd w:id="192"/>
      <w:bookmarkEnd w:id="193"/>
    </w:p>
    <w:p w14:paraId="09BC5A1B" w14:textId="77777777" w:rsidR="000F021C" w:rsidRPr="008332D0" w:rsidRDefault="000F021C" w:rsidP="000F021C">
      <w:pPr>
        <w:spacing w:after="120" w:line="240" w:lineRule="auto"/>
        <w:ind w:left="709"/>
        <w:jc w:val="both"/>
        <w:rPr>
          <w:rFonts w:ascii="Proba Pro" w:hAnsi="Proba Pro" w:cs="Arial"/>
          <w:bCs/>
          <w:sz w:val="20"/>
          <w:szCs w:val="20"/>
        </w:rPr>
      </w:pPr>
      <w:r w:rsidRPr="008332D0">
        <w:rPr>
          <w:rFonts w:ascii="Proba Pro" w:hAnsi="Proba Pro" w:cs="Arial"/>
          <w:bCs/>
          <w:sz w:val="20"/>
          <w:szCs w:val="20"/>
        </w:rPr>
        <w:t>Objednávateľ je oprávnený kontrolovať poskytovanie služieb a</w:t>
      </w:r>
      <w:r w:rsidRPr="008332D0">
        <w:rPr>
          <w:rFonts w:cs="Calibri"/>
          <w:bCs/>
          <w:sz w:val="20"/>
          <w:szCs w:val="20"/>
        </w:rPr>
        <w:t> </w:t>
      </w:r>
      <w:r w:rsidRPr="008332D0">
        <w:rPr>
          <w:rFonts w:ascii="Proba Pro" w:hAnsi="Proba Pro" w:cs="Arial"/>
          <w:bCs/>
          <w:sz w:val="20"/>
          <w:szCs w:val="20"/>
        </w:rPr>
        <w:t>plnenie akýchkoľvek povinností Poskytovateľa na základe tejto Zmluvy. Ak Poskytovateľ porušuje alebo neplní akýmkoľvek spôsobom túto Zmluvu, je Objednávateľ oprávnený vyzvať Poskytovateľa, aby toto porušenie alebo neplnenie napravil v</w:t>
      </w:r>
      <w:r w:rsidRPr="008332D0">
        <w:rPr>
          <w:rFonts w:cs="Calibri"/>
          <w:bCs/>
          <w:sz w:val="20"/>
          <w:szCs w:val="20"/>
        </w:rPr>
        <w:t> </w:t>
      </w:r>
      <w:r w:rsidRPr="008332D0">
        <w:rPr>
          <w:rFonts w:ascii="Proba Pro" w:hAnsi="Proba Pro" w:cs="Arial"/>
          <w:bCs/>
          <w:sz w:val="20"/>
          <w:szCs w:val="20"/>
        </w:rPr>
        <w:t>primeranej lehote na nápravu. Ak s</w:t>
      </w:r>
      <w:r w:rsidRPr="008332D0">
        <w:rPr>
          <w:rFonts w:cs="Calibri"/>
          <w:bCs/>
          <w:sz w:val="20"/>
          <w:szCs w:val="20"/>
        </w:rPr>
        <w:t> </w:t>
      </w:r>
      <w:r w:rsidRPr="008332D0">
        <w:rPr>
          <w:rFonts w:ascii="Proba Pro" w:hAnsi="Proba Pro" w:cs="Arial"/>
          <w:bCs/>
          <w:sz w:val="20"/>
          <w:szCs w:val="20"/>
        </w:rPr>
        <w:t>prihliadnutím na dohodu Zmluvných strán nie je primeranou lehotou na nápravu iná lehota, platí, že primeranou lehotou na nápravu je desať (10) kalendárnych dní. Pokiaľ Poskytovateľ nenapraví toto porušenie alebo neplnenie Zmluvy v</w:t>
      </w:r>
      <w:r w:rsidRPr="008332D0">
        <w:rPr>
          <w:rFonts w:cs="Calibri"/>
          <w:bCs/>
          <w:sz w:val="20"/>
          <w:szCs w:val="20"/>
        </w:rPr>
        <w:t> </w:t>
      </w:r>
      <w:r w:rsidRPr="008332D0">
        <w:rPr>
          <w:rFonts w:ascii="Proba Pro" w:hAnsi="Proba Pro" w:cs="Arial"/>
          <w:bCs/>
          <w:sz w:val="20"/>
          <w:szCs w:val="20"/>
        </w:rPr>
        <w:t>lehote na nápravu určenej podľa tohto bodu, má Objednávateľ právo určiť Poskytovateľovi náhradnú lehotu na nápravu. Pokiaľ Poskytovateľ nenapraví toto porušenie alebo neplnenie Zmluvy ani v náhradnej</w:t>
      </w:r>
      <w:r w:rsidRPr="008332D0">
        <w:rPr>
          <w:rFonts w:cs="Calibri"/>
          <w:bCs/>
          <w:sz w:val="20"/>
          <w:szCs w:val="20"/>
        </w:rPr>
        <w:t> </w:t>
      </w:r>
      <w:r w:rsidRPr="008332D0">
        <w:rPr>
          <w:rFonts w:ascii="Proba Pro" w:hAnsi="Proba Pro" w:cs="Arial"/>
          <w:bCs/>
          <w:sz w:val="20"/>
          <w:szCs w:val="20"/>
        </w:rPr>
        <w:t>lehote na nápravu určenej podľa tohto bodu, má Objednávateľ právo od tejto Zmluvy odstúpiť.</w:t>
      </w:r>
    </w:p>
    <w:p w14:paraId="19D9837F" w14:textId="77777777" w:rsidR="000F021C" w:rsidRPr="008332D0" w:rsidRDefault="000F021C" w:rsidP="000F021C">
      <w:pPr>
        <w:spacing w:after="120" w:line="240" w:lineRule="auto"/>
        <w:ind w:left="709"/>
        <w:jc w:val="both"/>
        <w:rPr>
          <w:rFonts w:ascii="Proba Pro" w:hAnsi="Proba Pro"/>
          <w:sz w:val="20"/>
          <w:szCs w:val="20"/>
        </w:rPr>
      </w:pPr>
    </w:p>
    <w:p w14:paraId="48964FC4" w14:textId="77777777" w:rsidR="000F021C" w:rsidRPr="008332D0" w:rsidRDefault="000F021C" w:rsidP="00110A06">
      <w:pPr>
        <w:pStyle w:val="Odsekzoznamu"/>
        <w:numPr>
          <w:ilvl w:val="0"/>
          <w:numId w:val="177"/>
        </w:numPr>
        <w:spacing w:after="120" w:line="240" w:lineRule="auto"/>
        <w:jc w:val="both"/>
        <w:rPr>
          <w:rFonts w:ascii="Proba Pro" w:hAnsi="Proba Pro"/>
          <w:b/>
        </w:rPr>
      </w:pPr>
      <w:r w:rsidRPr="008332D0">
        <w:rPr>
          <w:rFonts w:ascii="Proba Pro" w:hAnsi="Proba Pro"/>
          <w:b/>
        </w:rPr>
        <w:t>Komunikácia</w:t>
      </w:r>
    </w:p>
    <w:p w14:paraId="24889B4D" w14:textId="77777777" w:rsidR="000F021C" w:rsidRPr="008332D0" w:rsidRDefault="000F021C" w:rsidP="00110A06">
      <w:pPr>
        <w:numPr>
          <w:ilvl w:val="1"/>
          <w:numId w:val="177"/>
        </w:numPr>
        <w:spacing w:after="120" w:line="240" w:lineRule="auto"/>
        <w:jc w:val="both"/>
        <w:rPr>
          <w:rFonts w:ascii="Proba Pro" w:hAnsi="Proba Pro" w:cs="Arial"/>
          <w:bCs/>
          <w:sz w:val="20"/>
          <w:szCs w:val="20"/>
        </w:rPr>
      </w:pPr>
      <w:r w:rsidRPr="008332D0">
        <w:rPr>
          <w:rFonts w:ascii="Proba Pro" w:hAnsi="Proba Pro" w:cs="Arial"/>
          <w:bCs/>
          <w:sz w:val="20"/>
          <w:szCs w:val="20"/>
        </w:rPr>
        <w:t>Komunikácia medzi Zmluvnými stranami v</w:t>
      </w:r>
      <w:r w:rsidRPr="008332D0">
        <w:rPr>
          <w:rFonts w:cs="Calibri"/>
          <w:bCs/>
          <w:sz w:val="20"/>
          <w:szCs w:val="20"/>
        </w:rPr>
        <w:t> </w:t>
      </w:r>
      <w:r w:rsidRPr="008332D0">
        <w:rPr>
          <w:rFonts w:ascii="Proba Pro" w:hAnsi="Proba Pro" w:cs="Arial"/>
          <w:bCs/>
          <w:sz w:val="20"/>
          <w:szCs w:val="20"/>
        </w:rPr>
        <w:t xml:space="preserve"> súvislosti s</w:t>
      </w:r>
      <w:r w:rsidRPr="008332D0">
        <w:rPr>
          <w:rFonts w:cs="Calibri"/>
          <w:bCs/>
          <w:sz w:val="20"/>
          <w:szCs w:val="20"/>
        </w:rPr>
        <w:t> </w:t>
      </w:r>
      <w:r w:rsidRPr="008332D0">
        <w:rPr>
          <w:rFonts w:ascii="Proba Pro" w:hAnsi="Proba Pro" w:cs="Arial"/>
          <w:bCs/>
          <w:sz w:val="20"/>
          <w:szCs w:val="20"/>
        </w:rPr>
        <w:t>plnením tejto Zmluvy sa bude adresovať príslušnej Zmluvnej strane na adresu uvedenú v</w:t>
      </w:r>
      <w:r w:rsidRPr="008332D0">
        <w:rPr>
          <w:rFonts w:cs="Calibri"/>
          <w:bCs/>
          <w:sz w:val="20"/>
          <w:szCs w:val="20"/>
        </w:rPr>
        <w:t> </w:t>
      </w:r>
      <w:r w:rsidRPr="008332D0">
        <w:rPr>
          <w:rFonts w:ascii="Proba Pro" w:hAnsi="Proba Pro" w:cs="Arial"/>
          <w:bCs/>
          <w:sz w:val="20"/>
          <w:szCs w:val="20"/>
        </w:rPr>
        <w:t>záhlaví tejto Zmluvy, prípadne na nižšie uvedenú e-mailovú adresu a bude sa považovať za doručenú v prípade:</w:t>
      </w:r>
    </w:p>
    <w:p w14:paraId="27BA98F7" w14:textId="77777777" w:rsidR="000F021C" w:rsidRPr="008332D0" w:rsidRDefault="000F021C" w:rsidP="00110A06">
      <w:pPr>
        <w:pStyle w:val="Odsekzoznamu"/>
        <w:keepNext/>
        <w:keepLines/>
        <w:numPr>
          <w:ilvl w:val="3"/>
          <w:numId w:val="182"/>
        </w:numPr>
        <w:spacing w:after="120" w:line="257" w:lineRule="auto"/>
        <w:contextualSpacing w:val="0"/>
        <w:jc w:val="both"/>
        <w:rPr>
          <w:rFonts w:ascii="Proba Pro" w:hAnsi="Proba Pro" w:cstheme="minorHAnsi"/>
        </w:rPr>
      </w:pPr>
      <w:r w:rsidRPr="008332D0">
        <w:rPr>
          <w:rFonts w:ascii="Proba Pro" w:hAnsi="Proba Pro" w:cstheme="minorHAnsi"/>
        </w:rPr>
        <w:t>osobného doručenia, prostredníctvom kuriérskej služby alebo inak, po potvrdení jej prijatia,</w:t>
      </w:r>
    </w:p>
    <w:p w14:paraId="3C8AF3DA" w14:textId="77777777" w:rsidR="000F021C" w:rsidRPr="008332D0" w:rsidRDefault="000F021C" w:rsidP="00110A06">
      <w:pPr>
        <w:pStyle w:val="Odsekzoznamu"/>
        <w:keepNext/>
        <w:keepLines/>
        <w:numPr>
          <w:ilvl w:val="3"/>
          <w:numId w:val="182"/>
        </w:numPr>
        <w:spacing w:after="120" w:line="257" w:lineRule="auto"/>
        <w:contextualSpacing w:val="0"/>
        <w:jc w:val="both"/>
        <w:rPr>
          <w:rFonts w:ascii="Proba Pro" w:hAnsi="Proba Pro" w:cstheme="minorHAnsi"/>
        </w:rPr>
      </w:pPr>
      <w:r w:rsidRPr="008332D0">
        <w:rPr>
          <w:rFonts w:ascii="Proba Pro" w:hAnsi="Proba Pro" w:cstheme="minorHAnsi"/>
        </w:rPr>
        <w:t>doručenia e-mailom, po doručení písomného potvrdenia od príjemcu o</w:t>
      </w:r>
      <w:r w:rsidRPr="008332D0">
        <w:rPr>
          <w:rFonts w:ascii="Calibri" w:hAnsi="Calibri" w:cs="Calibri"/>
        </w:rPr>
        <w:t> </w:t>
      </w:r>
      <w:r w:rsidRPr="008332D0">
        <w:rPr>
          <w:rFonts w:ascii="Proba Pro" w:hAnsi="Proba Pro" w:cstheme="minorHAnsi"/>
        </w:rPr>
        <w:t>prijat</w:t>
      </w:r>
      <w:r w:rsidRPr="008332D0">
        <w:rPr>
          <w:rFonts w:ascii="Proba Pro" w:hAnsi="Proba Pro" w:cs="Proba Pro"/>
        </w:rPr>
        <w:t>í</w:t>
      </w:r>
      <w:r w:rsidRPr="008332D0">
        <w:rPr>
          <w:rFonts w:ascii="Proba Pro" w:hAnsi="Proba Pro" w:cstheme="minorHAnsi"/>
        </w:rPr>
        <w:t xml:space="preserve"> (za p</w:t>
      </w:r>
      <w:r w:rsidRPr="008332D0">
        <w:rPr>
          <w:rFonts w:ascii="Proba Pro" w:hAnsi="Proba Pro" w:cs="Proba Pro"/>
        </w:rPr>
        <w:t>í</w:t>
      </w:r>
      <w:r w:rsidRPr="008332D0">
        <w:rPr>
          <w:rFonts w:ascii="Proba Pro" w:hAnsi="Proba Pro" w:cstheme="minorHAnsi"/>
        </w:rPr>
        <w:t>somn</w:t>
      </w:r>
      <w:r w:rsidRPr="008332D0">
        <w:rPr>
          <w:rFonts w:ascii="Proba Pro" w:hAnsi="Proba Pro" w:cs="Proba Pro"/>
        </w:rPr>
        <w:t>é</w:t>
      </w:r>
      <w:r w:rsidRPr="008332D0">
        <w:rPr>
          <w:rFonts w:ascii="Proba Pro" w:hAnsi="Proba Pro" w:cstheme="minorHAnsi"/>
        </w:rPr>
        <w:t xml:space="preserve"> potvrdenie pr</w:t>
      </w:r>
      <w:r w:rsidRPr="008332D0">
        <w:rPr>
          <w:rFonts w:ascii="Proba Pro" w:hAnsi="Proba Pro" w:cs="Proba Pro"/>
        </w:rPr>
        <w:t>í</w:t>
      </w:r>
      <w:r w:rsidRPr="008332D0">
        <w:rPr>
          <w:rFonts w:ascii="Proba Pro" w:hAnsi="Proba Pro" w:cstheme="minorHAnsi"/>
        </w:rPr>
        <w:t>jemcu o</w:t>
      </w:r>
      <w:r w:rsidRPr="008332D0">
        <w:rPr>
          <w:rFonts w:ascii="Calibri" w:hAnsi="Calibri" w:cs="Calibri"/>
        </w:rPr>
        <w:t> </w:t>
      </w:r>
      <w:r w:rsidRPr="008332D0">
        <w:rPr>
          <w:rFonts w:ascii="Proba Pro" w:hAnsi="Proba Pro" w:cstheme="minorHAnsi"/>
        </w:rPr>
        <w:t>prijat</w:t>
      </w:r>
      <w:r w:rsidRPr="008332D0">
        <w:rPr>
          <w:rFonts w:ascii="Proba Pro" w:hAnsi="Proba Pro" w:cs="Proba Pro"/>
        </w:rPr>
        <w:t>í</w:t>
      </w:r>
      <w:r w:rsidRPr="008332D0">
        <w:rPr>
          <w:rFonts w:ascii="Proba Pro" w:hAnsi="Proba Pro" w:cstheme="minorHAnsi"/>
        </w:rPr>
        <w:t xml:space="preserve"> sa pova</w:t>
      </w:r>
      <w:r w:rsidRPr="008332D0">
        <w:rPr>
          <w:rFonts w:ascii="Proba Pro" w:hAnsi="Proba Pro" w:cs="Proba Pro"/>
        </w:rPr>
        <w:t>ž</w:t>
      </w:r>
      <w:r w:rsidRPr="008332D0">
        <w:rPr>
          <w:rFonts w:ascii="Proba Pro" w:hAnsi="Proba Pro" w:cstheme="minorHAnsi"/>
        </w:rPr>
        <w:t>uje aj notifik</w:t>
      </w:r>
      <w:r w:rsidRPr="008332D0">
        <w:rPr>
          <w:rFonts w:ascii="Proba Pro" w:hAnsi="Proba Pro" w:cs="Proba Pro"/>
        </w:rPr>
        <w:t>á</w:t>
      </w:r>
      <w:r w:rsidRPr="008332D0">
        <w:rPr>
          <w:rFonts w:ascii="Proba Pro" w:hAnsi="Proba Pro" w:cstheme="minorHAnsi"/>
        </w:rPr>
        <w:t>cia oznamuj</w:t>
      </w:r>
      <w:r w:rsidRPr="008332D0">
        <w:rPr>
          <w:rFonts w:ascii="Proba Pro" w:hAnsi="Proba Pro" w:cs="Proba Pro"/>
        </w:rPr>
        <w:t>ú</w:t>
      </w:r>
      <w:r w:rsidRPr="008332D0">
        <w:rPr>
          <w:rFonts w:ascii="Proba Pro" w:hAnsi="Proba Pro" w:cstheme="minorHAnsi"/>
        </w:rPr>
        <w:t>ca doručenie e-mailu príjemcovi, t. j. príjemca objektívne zodpovedá za dostupnosť a</w:t>
      </w:r>
      <w:r w:rsidRPr="008332D0">
        <w:rPr>
          <w:rFonts w:ascii="Calibri" w:hAnsi="Calibri" w:cs="Calibri"/>
        </w:rPr>
        <w:t> </w:t>
      </w:r>
      <w:r w:rsidRPr="008332D0">
        <w:rPr>
          <w:rFonts w:ascii="Proba Pro" w:hAnsi="Proba Pro" w:cstheme="minorHAnsi"/>
        </w:rPr>
        <w:t>kontrolu ni</w:t>
      </w:r>
      <w:r w:rsidRPr="008332D0">
        <w:rPr>
          <w:rFonts w:ascii="Proba Pro" w:hAnsi="Proba Pro" w:cs="Proba Pro"/>
        </w:rPr>
        <w:t>žš</w:t>
      </w:r>
      <w:r w:rsidRPr="008332D0">
        <w:rPr>
          <w:rFonts w:ascii="Proba Pro" w:hAnsi="Proba Pro" w:cstheme="minorHAnsi"/>
        </w:rPr>
        <w:t>ie uvedenej e-mailovej adresy), alebo</w:t>
      </w:r>
    </w:p>
    <w:p w14:paraId="39B9CDE9" w14:textId="77777777" w:rsidR="000F021C" w:rsidRPr="008332D0" w:rsidRDefault="000F021C" w:rsidP="00110A06">
      <w:pPr>
        <w:pStyle w:val="Odsekzoznamu"/>
        <w:keepNext/>
        <w:keepLines/>
        <w:numPr>
          <w:ilvl w:val="3"/>
          <w:numId w:val="182"/>
        </w:numPr>
        <w:spacing w:after="120" w:line="257" w:lineRule="auto"/>
        <w:contextualSpacing w:val="0"/>
        <w:jc w:val="both"/>
        <w:rPr>
          <w:rFonts w:ascii="Proba Pro" w:hAnsi="Proba Pro" w:cstheme="minorHAnsi"/>
        </w:rPr>
      </w:pPr>
      <w:r w:rsidRPr="008332D0">
        <w:rPr>
          <w:rFonts w:ascii="Proba Pro" w:hAnsi="Proba Pro" w:cstheme="minorHAnsi"/>
        </w:rPr>
        <w:t>poštovej zásielky, z</w:t>
      </w:r>
      <w:r w:rsidRPr="008332D0">
        <w:rPr>
          <w:rFonts w:ascii="Proba Pro" w:hAnsi="Proba Pro" w:cs="Arial"/>
          <w:bCs/>
        </w:rPr>
        <w:t>a de</w:t>
      </w:r>
      <w:r w:rsidRPr="008332D0">
        <w:rPr>
          <w:rFonts w:ascii="Proba Pro" w:hAnsi="Proba Pro" w:cs="Proba Pro"/>
          <w:bCs/>
        </w:rPr>
        <w:t>ň</w:t>
      </w:r>
      <w:r w:rsidRPr="008332D0">
        <w:rPr>
          <w:rFonts w:ascii="Proba Pro" w:hAnsi="Proba Pro" w:cs="Arial"/>
          <w:bCs/>
        </w:rPr>
        <w:t xml:space="preserve"> doru</w:t>
      </w:r>
      <w:r w:rsidRPr="008332D0">
        <w:rPr>
          <w:rFonts w:ascii="Proba Pro" w:hAnsi="Proba Pro" w:cs="Proba Pro"/>
          <w:bCs/>
        </w:rPr>
        <w:t>č</w:t>
      </w:r>
      <w:r w:rsidRPr="008332D0">
        <w:rPr>
          <w:rFonts w:ascii="Proba Pro" w:hAnsi="Proba Pro" w:cs="Arial"/>
          <w:bCs/>
        </w:rPr>
        <w:t>enia sa pova</w:t>
      </w:r>
      <w:r w:rsidRPr="008332D0">
        <w:rPr>
          <w:rFonts w:ascii="Proba Pro" w:hAnsi="Proba Pro" w:cs="Proba Pro"/>
          <w:bCs/>
        </w:rPr>
        <w:t>ž</w:t>
      </w:r>
      <w:r w:rsidRPr="008332D0">
        <w:rPr>
          <w:rFonts w:ascii="Proba Pro" w:hAnsi="Proba Pro" w:cs="Arial"/>
          <w:bCs/>
        </w:rPr>
        <w:t>uje de</w:t>
      </w:r>
      <w:r w:rsidRPr="008332D0">
        <w:rPr>
          <w:rFonts w:ascii="Proba Pro" w:hAnsi="Proba Pro" w:cs="Proba Pro"/>
          <w:bCs/>
        </w:rPr>
        <w:t>ň</w:t>
      </w:r>
      <w:r w:rsidRPr="008332D0">
        <w:rPr>
          <w:rFonts w:ascii="Proba Pro" w:hAnsi="Proba Pro" w:cs="Arial"/>
          <w:bCs/>
        </w:rPr>
        <w:t xml:space="preserve"> prevzatia p</w:t>
      </w:r>
      <w:r w:rsidRPr="008332D0">
        <w:rPr>
          <w:rFonts w:ascii="Proba Pro" w:hAnsi="Proba Pro" w:cs="Proba Pro"/>
          <w:bCs/>
        </w:rPr>
        <w:t>í</w:t>
      </w:r>
      <w:r w:rsidRPr="008332D0">
        <w:rPr>
          <w:rFonts w:ascii="Proba Pro" w:hAnsi="Proba Pro" w:cs="Arial"/>
          <w:bCs/>
        </w:rPr>
        <w:t>somnosti, ak nie je v</w:t>
      </w:r>
      <w:r w:rsidRPr="008332D0">
        <w:rPr>
          <w:rFonts w:ascii="Calibri" w:hAnsi="Calibri" w:cs="Calibri"/>
          <w:bCs/>
        </w:rPr>
        <w:t> </w:t>
      </w:r>
      <w:r w:rsidRPr="008332D0">
        <w:rPr>
          <w:rFonts w:ascii="Proba Pro" w:hAnsi="Proba Pro" w:cs="Arial"/>
          <w:bCs/>
        </w:rPr>
        <w:t>Zmluve dohodnut</w:t>
      </w:r>
      <w:r w:rsidRPr="008332D0">
        <w:rPr>
          <w:rFonts w:ascii="Proba Pro" w:hAnsi="Proba Pro" w:cs="Proba Pro"/>
          <w:bCs/>
        </w:rPr>
        <w:t>é</w:t>
      </w:r>
      <w:r w:rsidRPr="008332D0">
        <w:rPr>
          <w:rFonts w:ascii="Proba Pro" w:hAnsi="Proba Pro" w:cs="Arial"/>
          <w:bCs/>
        </w:rPr>
        <w:t xml:space="preserve"> inak. V</w:t>
      </w:r>
      <w:r w:rsidRPr="008332D0">
        <w:rPr>
          <w:rFonts w:ascii="Calibri" w:hAnsi="Calibri" w:cs="Calibri"/>
          <w:bCs/>
        </w:rPr>
        <w:t> </w:t>
      </w:r>
      <w:r w:rsidRPr="008332D0">
        <w:rPr>
          <w:rFonts w:ascii="Proba Pro" w:hAnsi="Proba Pro" w:cs="Arial"/>
          <w:bCs/>
        </w:rPr>
        <w:t>prípade, ak adresát odmietne písomnosť prevziať, za deň doručenia sa považuje deň odmietnutia prevzatia písomnosti. V</w:t>
      </w:r>
      <w:r w:rsidRPr="008332D0">
        <w:rPr>
          <w:rFonts w:ascii="Calibri" w:hAnsi="Calibri" w:cs="Calibri"/>
          <w:bCs/>
        </w:rPr>
        <w:t> </w:t>
      </w:r>
      <w:r w:rsidRPr="008332D0">
        <w:rPr>
          <w:rFonts w:ascii="Proba Pro" w:hAnsi="Proba Pro" w:cs="Arial"/>
          <w:bCs/>
        </w:rPr>
        <w:t>pr</w:t>
      </w:r>
      <w:r w:rsidRPr="008332D0">
        <w:rPr>
          <w:rFonts w:ascii="Proba Pro" w:hAnsi="Proba Pro" w:cs="Proba Pro"/>
          <w:bCs/>
        </w:rPr>
        <w:t>í</w:t>
      </w:r>
      <w:r w:rsidRPr="008332D0">
        <w:rPr>
          <w:rFonts w:ascii="Proba Pro" w:hAnsi="Proba Pro" w:cs="Arial"/>
          <w:bCs/>
        </w:rPr>
        <w:t>pade, ak si adres</w:t>
      </w:r>
      <w:r w:rsidRPr="008332D0">
        <w:rPr>
          <w:rFonts w:ascii="Proba Pro" w:hAnsi="Proba Pro" w:cs="Proba Pro"/>
          <w:bCs/>
        </w:rPr>
        <w:t>á</w:t>
      </w:r>
      <w:r w:rsidRPr="008332D0">
        <w:rPr>
          <w:rFonts w:ascii="Proba Pro" w:hAnsi="Proba Pro" w:cs="Arial"/>
          <w:bCs/>
        </w:rPr>
        <w:t>t neprevezme p</w:t>
      </w:r>
      <w:r w:rsidRPr="008332D0">
        <w:rPr>
          <w:rFonts w:ascii="Proba Pro" w:hAnsi="Proba Pro" w:cs="Proba Pro"/>
          <w:bCs/>
        </w:rPr>
        <w:t>í</w:t>
      </w:r>
      <w:r w:rsidRPr="008332D0">
        <w:rPr>
          <w:rFonts w:ascii="Proba Pro" w:hAnsi="Proba Pro" w:cs="Arial"/>
          <w:bCs/>
        </w:rPr>
        <w:t>somnos</w:t>
      </w:r>
      <w:r w:rsidRPr="008332D0">
        <w:rPr>
          <w:rFonts w:ascii="Proba Pro" w:hAnsi="Proba Pro" w:cs="Proba Pro"/>
          <w:bCs/>
        </w:rPr>
        <w:t>ť</w:t>
      </w:r>
      <w:r w:rsidRPr="008332D0">
        <w:rPr>
          <w:rFonts w:ascii="Proba Pro" w:hAnsi="Proba Pro" w:cs="Arial"/>
          <w:bCs/>
        </w:rPr>
        <w:t xml:space="preserve"> v</w:t>
      </w:r>
      <w:r w:rsidRPr="008332D0">
        <w:rPr>
          <w:rFonts w:ascii="Calibri" w:hAnsi="Calibri" w:cs="Calibri"/>
          <w:bCs/>
        </w:rPr>
        <w:t> </w:t>
      </w:r>
      <w:r w:rsidRPr="008332D0">
        <w:rPr>
          <w:rFonts w:ascii="Proba Pro" w:hAnsi="Proba Pro" w:cs="Proba Pro"/>
          <w:bCs/>
        </w:rPr>
        <w:t>ú</w:t>
      </w:r>
      <w:r w:rsidRPr="008332D0">
        <w:rPr>
          <w:rFonts w:ascii="Proba Pro" w:hAnsi="Proba Pro" w:cs="Arial"/>
          <w:bCs/>
        </w:rPr>
        <w:t>lo</w:t>
      </w:r>
      <w:r w:rsidRPr="008332D0">
        <w:rPr>
          <w:rFonts w:ascii="Proba Pro" w:hAnsi="Proba Pro" w:cs="Proba Pro"/>
          <w:bCs/>
        </w:rPr>
        <w:t>ž</w:t>
      </w:r>
      <w:r w:rsidRPr="008332D0">
        <w:rPr>
          <w:rFonts w:ascii="Proba Pro" w:hAnsi="Proba Pro" w:cs="Arial"/>
          <w:bCs/>
        </w:rPr>
        <w:t>nej dobe na po</w:t>
      </w:r>
      <w:r w:rsidRPr="008332D0">
        <w:rPr>
          <w:rFonts w:ascii="Proba Pro" w:hAnsi="Proba Pro" w:cs="Proba Pro"/>
          <w:bCs/>
        </w:rPr>
        <w:t>š</w:t>
      </w:r>
      <w:r w:rsidRPr="008332D0">
        <w:rPr>
          <w:rFonts w:ascii="Proba Pro" w:hAnsi="Proba Pro" w:cs="Arial"/>
          <w:bCs/>
        </w:rPr>
        <w:t>te, za de</w:t>
      </w:r>
      <w:r w:rsidRPr="008332D0">
        <w:rPr>
          <w:rFonts w:ascii="Proba Pro" w:hAnsi="Proba Pro" w:cs="Proba Pro"/>
          <w:bCs/>
        </w:rPr>
        <w:t>ň</w:t>
      </w:r>
      <w:r w:rsidRPr="008332D0">
        <w:rPr>
          <w:rFonts w:ascii="Proba Pro" w:hAnsi="Proba Pro" w:cs="Arial"/>
          <w:bCs/>
        </w:rPr>
        <w:t xml:space="preserve"> doru</w:t>
      </w:r>
      <w:r w:rsidRPr="008332D0">
        <w:rPr>
          <w:rFonts w:ascii="Proba Pro" w:hAnsi="Proba Pro" w:cs="Proba Pro"/>
          <w:bCs/>
        </w:rPr>
        <w:t>č</w:t>
      </w:r>
      <w:r w:rsidRPr="008332D0">
        <w:rPr>
          <w:rFonts w:ascii="Proba Pro" w:hAnsi="Proba Pro" w:cs="Arial"/>
          <w:bCs/>
        </w:rPr>
        <w:t>enia sa pova</w:t>
      </w:r>
      <w:r w:rsidRPr="008332D0">
        <w:rPr>
          <w:rFonts w:ascii="Proba Pro" w:hAnsi="Proba Pro" w:cs="Proba Pro"/>
          <w:bCs/>
        </w:rPr>
        <w:t>ž</w:t>
      </w:r>
      <w:r w:rsidRPr="008332D0">
        <w:rPr>
          <w:rFonts w:ascii="Proba Pro" w:hAnsi="Proba Pro" w:cs="Arial"/>
          <w:bCs/>
        </w:rPr>
        <w:t>uje posledn</w:t>
      </w:r>
      <w:r w:rsidRPr="008332D0">
        <w:rPr>
          <w:rFonts w:ascii="Proba Pro" w:hAnsi="Proba Pro" w:cs="Proba Pro"/>
          <w:bCs/>
        </w:rPr>
        <w:t>ý</w:t>
      </w:r>
      <w:r w:rsidRPr="008332D0">
        <w:rPr>
          <w:rFonts w:ascii="Proba Pro" w:hAnsi="Proba Pro" w:cs="Arial"/>
          <w:bCs/>
        </w:rPr>
        <w:t xml:space="preserve"> de</w:t>
      </w:r>
      <w:r w:rsidRPr="008332D0">
        <w:rPr>
          <w:rFonts w:ascii="Proba Pro" w:hAnsi="Proba Pro" w:cs="Proba Pro"/>
          <w:bCs/>
        </w:rPr>
        <w:t>ň</w:t>
      </w:r>
      <w:r w:rsidRPr="008332D0">
        <w:rPr>
          <w:rFonts w:ascii="Proba Pro" w:hAnsi="Proba Pro" w:cs="Arial"/>
          <w:bCs/>
        </w:rPr>
        <w:t xml:space="preserve"> </w:t>
      </w:r>
      <w:r w:rsidRPr="008332D0">
        <w:rPr>
          <w:rFonts w:ascii="Proba Pro" w:hAnsi="Proba Pro" w:cs="Proba Pro"/>
          <w:bCs/>
        </w:rPr>
        <w:t>ú</w:t>
      </w:r>
      <w:r w:rsidRPr="008332D0">
        <w:rPr>
          <w:rFonts w:ascii="Proba Pro" w:hAnsi="Proba Pro" w:cs="Arial"/>
          <w:bCs/>
        </w:rPr>
        <w:t>lo</w:t>
      </w:r>
      <w:r w:rsidRPr="008332D0">
        <w:rPr>
          <w:rFonts w:ascii="Proba Pro" w:hAnsi="Proba Pro" w:cs="Proba Pro"/>
          <w:bCs/>
        </w:rPr>
        <w:t>ž</w:t>
      </w:r>
      <w:r w:rsidRPr="008332D0">
        <w:rPr>
          <w:rFonts w:ascii="Proba Pro" w:hAnsi="Proba Pro" w:cs="Arial"/>
          <w:bCs/>
        </w:rPr>
        <w:t>nej doby na po</w:t>
      </w:r>
      <w:r w:rsidRPr="008332D0">
        <w:rPr>
          <w:rFonts w:ascii="Proba Pro" w:hAnsi="Proba Pro" w:cs="Proba Pro"/>
          <w:bCs/>
        </w:rPr>
        <w:t>š</w:t>
      </w:r>
      <w:r w:rsidRPr="008332D0">
        <w:rPr>
          <w:rFonts w:ascii="Proba Pro" w:hAnsi="Proba Pro" w:cs="Arial"/>
          <w:bCs/>
        </w:rPr>
        <w:t>te. V</w:t>
      </w:r>
      <w:r w:rsidRPr="008332D0">
        <w:rPr>
          <w:rFonts w:ascii="Calibri" w:hAnsi="Calibri" w:cs="Calibri"/>
          <w:bCs/>
        </w:rPr>
        <w:t> </w:t>
      </w:r>
      <w:r w:rsidRPr="008332D0">
        <w:rPr>
          <w:rFonts w:ascii="Proba Pro" w:hAnsi="Proba Pro" w:cs="Arial"/>
          <w:bCs/>
        </w:rPr>
        <w:t>pr</w:t>
      </w:r>
      <w:r w:rsidRPr="008332D0">
        <w:rPr>
          <w:rFonts w:ascii="Proba Pro" w:hAnsi="Proba Pro" w:cs="Proba Pro"/>
          <w:bCs/>
        </w:rPr>
        <w:t>í</w:t>
      </w:r>
      <w:r w:rsidRPr="008332D0">
        <w:rPr>
          <w:rFonts w:ascii="Proba Pro" w:hAnsi="Proba Pro" w:cs="Arial"/>
          <w:bCs/>
        </w:rPr>
        <w:t>pade, ak sa písomnosť vráti odosielateľovi s</w:t>
      </w:r>
      <w:r w:rsidRPr="008332D0">
        <w:rPr>
          <w:rFonts w:ascii="Calibri" w:hAnsi="Calibri" w:cs="Calibri"/>
          <w:bCs/>
        </w:rPr>
        <w:t> </w:t>
      </w:r>
      <w:r w:rsidRPr="008332D0">
        <w:rPr>
          <w:rFonts w:ascii="Proba Pro" w:hAnsi="Proba Pro" w:cs="Arial"/>
          <w:bCs/>
        </w:rPr>
        <w:t>ozna</w:t>
      </w:r>
      <w:r w:rsidRPr="008332D0">
        <w:rPr>
          <w:rFonts w:ascii="Proba Pro" w:hAnsi="Proba Pro" w:cs="Proba Pro"/>
          <w:bCs/>
        </w:rPr>
        <w:t>č</w:t>
      </w:r>
      <w:r w:rsidRPr="008332D0">
        <w:rPr>
          <w:rFonts w:ascii="Proba Pro" w:hAnsi="Proba Pro" w:cs="Arial"/>
          <w:bCs/>
        </w:rPr>
        <w:t>en</w:t>
      </w:r>
      <w:r w:rsidRPr="008332D0">
        <w:rPr>
          <w:rFonts w:ascii="Proba Pro" w:hAnsi="Proba Pro" w:cs="Proba Pro"/>
          <w:bCs/>
        </w:rPr>
        <w:t>í</w:t>
      </w:r>
      <w:r w:rsidRPr="008332D0">
        <w:rPr>
          <w:rFonts w:ascii="Proba Pro" w:hAnsi="Proba Pro" w:cs="Arial"/>
          <w:bCs/>
        </w:rPr>
        <w:t>m po</w:t>
      </w:r>
      <w:r w:rsidRPr="008332D0">
        <w:rPr>
          <w:rFonts w:ascii="Proba Pro" w:hAnsi="Proba Pro" w:cs="Proba Pro"/>
          <w:bCs/>
        </w:rPr>
        <w:t>š</w:t>
      </w:r>
      <w:r w:rsidRPr="008332D0">
        <w:rPr>
          <w:rFonts w:ascii="Proba Pro" w:hAnsi="Proba Pro" w:cs="Arial"/>
          <w:bCs/>
        </w:rPr>
        <w:t xml:space="preserve">ty </w:t>
      </w:r>
      <w:r w:rsidRPr="008332D0">
        <w:rPr>
          <w:rFonts w:ascii="Proba Pro" w:hAnsi="Proba Pro" w:cs="Proba Pro"/>
          <w:bCs/>
        </w:rPr>
        <w:t>„</w:t>
      </w:r>
      <w:r w:rsidRPr="008332D0">
        <w:rPr>
          <w:rFonts w:ascii="Proba Pro" w:hAnsi="Proba Pro" w:cs="Arial"/>
          <w:bCs/>
        </w:rPr>
        <w:t>adres</w:t>
      </w:r>
      <w:r w:rsidRPr="008332D0">
        <w:rPr>
          <w:rFonts w:ascii="Proba Pro" w:hAnsi="Proba Pro" w:cs="Proba Pro"/>
          <w:bCs/>
        </w:rPr>
        <w:t>á</w:t>
      </w:r>
      <w:r w:rsidRPr="008332D0">
        <w:rPr>
          <w:rFonts w:ascii="Proba Pro" w:hAnsi="Proba Pro" w:cs="Arial"/>
          <w:bCs/>
        </w:rPr>
        <w:t>t nezn</w:t>
      </w:r>
      <w:r w:rsidRPr="008332D0">
        <w:rPr>
          <w:rFonts w:ascii="Proba Pro" w:hAnsi="Proba Pro" w:cs="Proba Pro"/>
          <w:bCs/>
        </w:rPr>
        <w:t>á</w:t>
      </w:r>
      <w:r w:rsidRPr="008332D0">
        <w:rPr>
          <w:rFonts w:ascii="Proba Pro" w:hAnsi="Proba Pro" w:cs="Arial"/>
          <w:bCs/>
        </w:rPr>
        <w:t>my</w:t>
      </w:r>
      <w:r w:rsidRPr="008332D0">
        <w:rPr>
          <w:rFonts w:ascii="Proba Pro" w:hAnsi="Proba Pro" w:cs="Proba Pro"/>
          <w:bCs/>
        </w:rPr>
        <w:t>“</w:t>
      </w:r>
      <w:r w:rsidRPr="008332D0">
        <w:rPr>
          <w:rFonts w:ascii="Proba Pro" w:hAnsi="Proba Pro" w:cs="Arial"/>
          <w:bCs/>
        </w:rPr>
        <w:t xml:space="preserve"> alebo </w:t>
      </w:r>
      <w:r w:rsidRPr="008332D0">
        <w:rPr>
          <w:rFonts w:ascii="Proba Pro" w:hAnsi="Proba Pro" w:cs="Proba Pro"/>
          <w:bCs/>
        </w:rPr>
        <w:t>„</w:t>
      </w:r>
      <w:r w:rsidRPr="008332D0">
        <w:rPr>
          <w:rFonts w:ascii="Proba Pro" w:hAnsi="Proba Pro" w:cs="Arial"/>
          <w:bCs/>
        </w:rPr>
        <w:t>adres</w:t>
      </w:r>
      <w:r w:rsidRPr="008332D0">
        <w:rPr>
          <w:rFonts w:ascii="Proba Pro" w:hAnsi="Proba Pro" w:cs="Proba Pro"/>
          <w:bCs/>
        </w:rPr>
        <w:t>á</w:t>
      </w:r>
      <w:r w:rsidRPr="008332D0">
        <w:rPr>
          <w:rFonts w:ascii="Proba Pro" w:hAnsi="Proba Pro" w:cs="Arial"/>
          <w:bCs/>
        </w:rPr>
        <w:t>t sa ods</w:t>
      </w:r>
      <w:r w:rsidRPr="008332D0">
        <w:rPr>
          <w:rFonts w:ascii="Proba Pro" w:hAnsi="Proba Pro" w:cs="Proba Pro"/>
          <w:bCs/>
        </w:rPr>
        <w:t>ť</w:t>
      </w:r>
      <w:r w:rsidRPr="008332D0">
        <w:rPr>
          <w:rFonts w:ascii="Proba Pro" w:hAnsi="Proba Pro" w:cs="Arial"/>
          <w:bCs/>
        </w:rPr>
        <w:t>ahoval</w:t>
      </w:r>
      <w:r w:rsidRPr="008332D0">
        <w:rPr>
          <w:rFonts w:ascii="Proba Pro" w:hAnsi="Proba Pro" w:cs="Proba Pro"/>
          <w:bCs/>
        </w:rPr>
        <w:t>“</w:t>
      </w:r>
      <w:r w:rsidRPr="008332D0">
        <w:rPr>
          <w:rFonts w:ascii="Proba Pro" w:hAnsi="Proba Pro" w:cs="Arial"/>
          <w:bCs/>
        </w:rPr>
        <w:t xml:space="preserve"> alebo s</w:t>
      </w:r>
      <w:r w:rsidRPr="008332D0">
        <w:rPr>
          <w:rFonts w:ascii="Calibri" w:hAnsi="Calibri" w:cs="Calibri"/>
          <w:bCs/>
        </w:rPr>
        <w:t> </w:t>
      </w:r>
      <w:r w:rsidRPr="008332D0">
        <w:rPr>
          <w:rFonts w:ascii="Proba Pro" w:hAnsi="Proba Pro" w:cs="Arial"/>
          <w:bCs/>
        </w:rPr>
        <w:t>inou pozn</w:t>
      </w:r>
      <w:r w:rsidRPr="008332D0">
        <w:rPr>
          <w:rFonts w:ascii="Proba Pro" w:hAnsi="Proba Pro" w:cs="Proba Pro"/>
          <w:bCs/>
        </w:rPr>
        <w:t>á</w:t>
      </w:r>
      <w:r w:rsidRPr="008332D0">
        <w:rPr>
          <w:rFonts w:ascii="Proba Pro" w:hAnsi="Proba Pro" w:cs="Arial"/>
          <w:bCs/>
        </w:rPr>
        <w:t>mkou podobného významu, za deň doručenia sa považuje deň vrátenia zásielky odosielateľovi.</w:t>
      </w:r>
    </w:p>
    <w:p w14:paraId="281D23B6" w14:textId="77777777" w:rsidR="000F021C" w:rsidRPr="008332D0" w:rsidRDefault="000F021C" w:rsidP="00110A06">
      <w:pPr>
        <w:numPr>
          <w:ilvl w:val="1"/>
          <w:numId w:val="177"/>
        </w:numPr>
        <w:spacing w:after="120" w:line="240" w:lineRule="auto"/>
        <w:jc w:val="both"/>
        <w:rPr>
          <w:rFonts w:ascii="Proba Pro" w:hAnsi="Proba Pro" w:cs="Arial"/>
          <w:bCs/>
          <w:sz w:val="20"/>
          <w:szCs w:val="20"/>
        </w:rPr>
      </w:pPr>
      <w:r w:rsidRPr="008332D0">
        <w:rPr>
          <w:rFonts w:ascii="Proba Pro" w:hAnsi="Proba Pro" w:cs="Arial"/>
          <w:bCs/>
          <w:sz w:val="20"/>
          <w:szCs w:val="20"/>
        </w:rPr>
        <w:t>Každá Zmluvná strana menuje týmto nasledujúce kontaktné osoby, ktoré sú oprávnené komunikovať v</w:t>
      </w:r>
      <w:r w:rsidRPr="008332D0">
        <w:rPr>
          <w:rFonts w:cs="Calibri"/>
          <w:bCs/>
          <w:sz w:val="20"/>
          <w:szCs w:val="20"/>
        </w:rPr>
        <w:t> </w:t>
      </w:r>
      <w:r w:rsidRPr="008332D0">
        <w:rPr>
          <w:rFonts w:ascii="Proba Pro" w:hAnsi="Proba Pro" w:cs="Arial"/>
          <w:bCs/>
          <w:sz w:val="20"/>
          <w:szCs w:val="20"/>
        </w:rPr>
        <w:t xml:space="preserve">jej mene vo veciach týkajúcich sa predmetu plnenia tejto Zmluvy: </w:t>
      </w:r>
    </w:p>
    <w:p w14:paraId="00EFBC36" w14:textId="77777777" w:rsidR="000F021C" w:rsidRPr="008332D0" w:rsidRDefault="000F021C" w:rsidP="000F021C">
      <w:pPr>
        <w:pStyle w:val="Odsekzoznamu"/>
        <w:keepNext/>
        <w:keepLines/>
        <w:spacing w:before="60"/>
        <w:ind w:left="709"/>
        <w:jc w:val="both"/>
        <w:rPr>
          <w:rFonts w:ascii="Proba Pro" w:hAnsi="Proba Pro" w:cstheme="minorHAnsi"/>
          <w:u w:val="single"/>
        </w:rPr>
      </w:pPr>
      <w:r w:rsidRPr="008332D0">
        <w:rPr>
          <w:rFonts w:ascii="Proba Pro" w:hAnsi="Proba Pro" w:cstheme="minorHAnsi"/>
          <w:u w:val="single"/>
        </w:rPr>
        <w:lastRenderedPageBreak/>
        <w:t>Za Objednávateľa:</w:t>
      </w:r>
    </w:p>
    <w:p w14:paraId="081414D9" w14:textId="4DE9C414" w:rsidR="000F021C" w:rsidRPr="008332D0" w:rsidRDefault="000F021C" w:rsidP="000F021C">
      <w:pPr>
        <w:pStyle w:val="Odsekzoznamu"/>
        <w:keepNext/>
        <w:keepLines/>
        <w:spacing w:before="60"/>
        <w:ind w:left="3544" w:hanging="2835"/>
        <w:jc w:val="both"/>
        <w:rPr>
          <w:rFonts w:ascii="Proba Pro" w:hAnsi="Proba Pro" w:cstheme="minorHAnsi"/>
        </w:rPr>
      </w:pPr>
      <w:r w:rsidRPr="008332D0">
        <w:rPr>
          <w:rFonts w:ascii="Proba Pro" w:hAnsi="Proba Pro" w:cstheme="minorHAnsi"/>
        </w:rPr>
        <w:t>Kontaktná osoba:</w:t>
      </w:r>
      <w:r w:rsidRPr="008332D0">
        <w:rPr>
          <w:rFonts w:ascii="Proba Pro" w:hAnsi="Proba Pro" w:cstheme="minorHAnsi"/>
        </w:rPr>
        <w:tab/>
      </w:r>
      <w:r w:rsidR="005E20BD" w:rsidRPr="008332D0">
        <w:rPr>
          <w:rFonts w:ascii="Proba Pro" w:hAnsi="Proba Pro" w:cstheme="minorHAnsi"/>
          <w:i/>
          <w:iCs/>
          <w:highlight w:val="lightGray"/>
        </w:rPr>
        <w:t>[</w:t>
      </w:r>
      <w:r w:rsidR="005E20BD">
        <w:rPr>
          <w:rFonts w:ascii="Proba Pro" w:hAnsi="Proba Pro" w:cstheme="minorHAnsi"/>
          <w:i/>
          <w:iCs/>
          <w:highlight w:val="lightGray"/>
        </w:rPr>
        <w:t>doplní najneskôr pri podpise zmluvy</w:t>
      </w:r>
      <w:r w:rsidR="005E20BD" w:rsidRPr="008332D0">
        <w:rPr>
          <w:rFonts w:ascii="Proba Pro" w:hAnsi="Proba Pro" w:cstheme="minorHAnsi"/>
          <w:i/>
          <w:iCs/>
          <w:highlight w:val="lightGray"/>
        </w:rPr>
        <w:t>]</w:t>
      </w:r>
    </w:p>
    <w:p w14:paraId="05708947" w14:textId="432277EE" w:rsidR="000F021C" w:rsidRPr="008332D0" w:rsidRDefault="000F021C" w:rsidP="000F021C">
      <w:pPr>
        <w:pStyle w:val="Odsekzoznamu"/>
        <w:keepNext/>
        <w:keepLines/>
        <w:spacing w:before="60"/>
        <w:ind w:left="3544" w:hanging="2835"/>
        <w:jc w:val="both"/>
        <w:rPr>
          <w:rFonts w:ascii="Proba Pro" w:hAnsi="Proba Pro" w:cstheme="minorHAnsi"/>
        </w:rPr>
      </w:pPr>
      <w:r w:rsidRPr="008332D0">
        <w:rPr>
          <w:rFonts w:ascii="Proba Pro" w:hAnsi="Proba Pro" w:cstheme="minorHAnsi"/>
        </w:rPr>
        <w:t>Telefón:</w:t>
      </w:r>
      <w:r w:rsidRPr="008332D0">
        <w:rPr>
          <w:rFonts w:ascii="Proba Pro" w:hAnsi="Proba Pro" w:cstheme="minorHAnsi"/>
        </w:rPr>
        <w:tab/>
      </w:r>
      <w:r w:rsidR="005E20BD" w:rsidRPr="008332D0">
        <w:rPr>
          <w:rFonts w:ascii="Proba Pro" w:hAnsi="Proba Pro" w:cstheme="minorHAnsi"/>
          <w:i/>
          <w:iCs/>
          <w:highlight w:val="lightGray"/>
        </w:rPr>
        <w:t>[</w:t>
      </w:r>
      <w:r w:rsidR="005E20BD">
        <w:rPr>
          <w:rFonts w:ascii="Proba Pro" w:hAnsi="Proba Pro" w:cstheme="minorHAnsi"/>
          <w:i/>
          <w:iCs/>
          <w:highlight w:val="lightGray"/>
        </w:rPr>
        <w:t>doplní najneskôr pri podpise zmluvy</w:t>
      </w:r>
      <w:r w:rsidR="005E20BD" w:rsidRPr="008332D0">
        <w:rPr>
          <w:rFonts w:ascii="Proba Pro" w:hAnsi="Proba Pro" w:cstheme="minorHAnsi"/>
          <w:i/>
          <w:iCs/>
          <w:highlight w:val="lightGray"/>
        </w:rPr>
        <w:t>]</w:t>
      </w:r>
    </w:p>
    <w:p w14:paraId="494F0980" w14:textId="1F60487A" w:rsidR="000F021C" w:rsidRPr="008332D0" w:rsidRDefault="000F021C" w:rsidP="000F021C">
      <w:pPr>
        <w:pStyle w:val="Odsekzoznamu"/>
        <w:keepNext/>
        <w:keepLines/>
        <w:spacing w:before="60"/>
        <w:ind w:left="3544" w:hanging="2835"/>
        <w:jc w:val="both"/>
        <w:rPr>
          <w:rFonts w:ascii="Proba Pro" w:hAnsi="Proba Pro" w:cstheme="minorHAnsi"/>
        </w:rPr>
      </w:pPr>
      <w:r w:rsidRPr="008332D0">
        <w:rPr>
          <w:rFonts w:ascii="Proba Pro" w:hAnsi="Proba Pro" w:cstheme="minorHAnsi"/>
        </w:rPr>
        <w:t>E-mail:</w:t>
      </w:r>
      <w:r w:rsidRPr="008332D0">
        <w:rPr>
          <w:rFonts w:ascii="Proba Pro" w:hAnsi="Proba Pro" w:cstheme="minorHAnsi"/>
        </w:rPr>
        <w:tab/>
      </w:r>
      <w:r w:rsidR="005E20BD" w:rsidRPr="008332D0">
        <w:rPr>
          <w:rFonts w:ascii="Proba Pro" w:hAnsi="Proba Pro" w:cstheme="minorHAnsi"/>
          <w:i/>
          <w:iCs/>
          <w:highlight w:val="lightGray"/>
        </w:rPr>
        <w:t>[</w:t>
      </w:r>
      <w:r w:rsidR="005E20BD">
        <w:rPr>
          <w:rFonts w:ascii="Proba Pro" w:hAnsi="Proba Pro" w:cstheme="minorHAnsi"/>
          <w:i/>
          <w:iCs/>
          <w:highlight w:val="lightGray"/>
        </w:rPr>
        <w:t>doplní najneskôr pri podpise zmluvy</w:t>
      </w:r>
      <w:r w:rsidR="005E20BD" w:rsidRPr="008332D0">
        <w:rPr>
          <w:rFonts w:ascii="Proba Pro" w:hAnsi="Proba Pro" w:cstheme="minorHAnsi"/>
          <w:i/>
          <w:iCs/>
          <w:highlight w:val="lightGray"/>
        </w:rPr>
        <w:t>]</w:t>
      </w:r>
    </w:p>
    <w:p w14:paraId="782C4522" w14:textId="77777777" w:rsidR="000F021C" w:rsidRPr="008332D0" w:rsidRDefault="000F021C" w:rsidP="000F021C">
      <w:pPr>
        <w:pStyle w:val="Odsekzoznamu"/>
        <w:keepNext/>
        <w:keepLines/>
        <w:spacing w:before="60"/>
        <w:ind w:left="709"/>
        <w:jc w:val="both"/>
        <w:rPr>
          <w:rFonts w:ascii="Proba Pro" w:hAnsi="Proba Pro" w:cstheme="minorHAnsi"/>
        </w:rPr>
      </w:pPr>
    </w:p>
    <w:p w14:paraId="55651266" w14:textId="77777777" w:rsidR="000F021C" w:rsidRPr="008332D0" w:rsidRDefault="000F021C" w:rsidP="000F021C">
      <w:pPr>
        <w:pStyle w:val="Odsekzoznamu"/>
        <w:keepNext/>
        <w:keepLines/>
        <w:spacing w:before="60"/>
        <w:ind w:left="709"/>
        <w:jc w:val="both"/>
        <w:rPr>
          <w:rFonts w:ascii="Proba Pro" w:hAnsi="Proba Pro" w:cstheme="minorHAnsi"/>
          <w:u w:val="single"/>
        </w:rPr>
      </w:pPr>
      <w:r w:rsidRPr="008332D0">
        <w:rPr>
          <w:rFonts w:ascii="Proba Pro" w:hAnsi="Proba Pro" w:cstheme="minorHAnsi"/>
          <w:u w:val="single"/>
        </w:rPr>
        <w:t>Za Poskytovateľa:</w:t>
      </w:r>
    </w:p>
    <w:p w14:paraId="217FC65F" w14:textId="7F4F50B1" w:rsidR="000F021C" w:rsidRPr="008332D0" w:rsidRDefault="000F021C" w:rsidP="000F021C">
      <w:pPr>
        <w:pStyle w:val="Odsekzoznamu"/>
        <w:keepNext/>
        <w:keepLines/>
        <w:spacing w:before="60"/>
        <w:ind w:left="3544" w:hanging="2835"/>
        <w:jc w:val="both"/>
        <w:rPr>
          <w:rFonts w:ascii="Proba Pro" w:hAnsi="Proba Pro" w:cstheme="minorHAnsi"/>
        </w:rPr>
      </w:pPr>
      <w:r w:rsidRPr="008332D0">
        <w:rPr>
          <w:rFonts w:ascii="Proba Pro" w:hAnsi="Proba Pro" w:cstheme="minorHAnsi"/>
        </w:rPr>
        <w:t>Kontaktná osoba:</w:t>
      </w:r>
      <w:r w:rsidRPr="008332D0">
        <w:rPr>
          <w:rFonts w:ascii="Proba Pro" w:hAnsi="Proba Pro" w:cstheme="minorHAnsi"/>
        </w:rPr>
        <w:tab/>
      </w:r>
      <w:r w:rsidR="005E20BD" w:rsidRPr="008332D0">
        <w:rPr>
          <w:rFonts w:ascii="Proba Pro" w:hAnsi="Proba Pro" w:cstheme="minorHAnsi"/>
          <w:i/>
          <w:iCs/>
          <w:highlight w:val="lightGray"/>
        </w:rPr>
        <w:t>[</w:t>
      </w:r>
      <w:r w:rsidR="005E20BD">
        <w:rPr>
          <w:rFonts w:ascii="Proba Pro" w:hAnsi="Proba Pro" w:cstheme="minorHAnsi"/>
          <w:i/>
          <w:iCs/>
          <w:highlight w:val="lightGray"/>
        </w:rPr>
        <w:t>doplní najneskôr pri podpise zmluvy</w:t>
      </w:r>
      <w:r w:rsidR="005E20BD" w:rsidRPr="008332D0">
        <w:rPr>
          <w:rFonts w:ascii="Proba Pro" w:hAnsi="Proba Pro" w:cstheme="minorHAnsi"/>
          <w:i/>
          <w:iCs/>
          <w:highlight w:val="lightGray"/>
        </w:rPr>
        <w:t>]</w:t>
      </w:r>
    </w:p>
    <w:p w14:paraId="3DE9F2E5" w14:textId="0776BE7B" w:rsidR="000F021C" w:rsidRPr="008332D0" w:rsidRDefault="000F021C" w:rsidP="000F021C">
      <w:pPr>
        <w:pStyle w:val="Odsekzoznamu"/>
        <w:keepNext/>
        <w:keepLines/>
        <w:spacing w:before="60"/>
        <w:ind w:left="3544" w:hanging="2835"/>
        <w:jc w:val="both"/>
        <w:rPr>
          <w:rFonts w:ascii="Proba Pro" w:hAnsi="Proba Pro" w:cstheme="minorHAnsi"/>
        </w:rPr>
      </w:pPr>
      <w:r w:rsidRPr="008332D0">
        <w:rPr>
          <w:rFonts w:ascii="Proba Pro" w:hAnsi="Proba Pro" w:cstheme="minorHAnsi"/>
        </w:rPr>
        <w:t>Telefón:</w:t>
      </w:r>
      <w:r w:rsidRPr="008332D0">
        <w:rPr>
          <w:rFonts w:ascii="Proba Pro" w:hAnsi="Proba Pro" w:cstheme="minorHAnsi"/>
        </w:rPr>
        <w:tab/>
      </w:r>
      <w:r w:rsidR="005E20BD" w:rsidRPr="008332D0">
        <w:rPr>
          <w:rFonts w:ascii="Proba Pro" w:hAnsi="Proba Pro" w:cstheme="minorHAnsi"/>
          <w:i/>
          <w:iCs/>
          <w:highlight w:val="lightGray"/>
        </w:rPr>
        <w:t>[</w:t>
      </w:r>
      <w:r w:rsidR="005E20BD">
        <w:rPr>
          <w:rFonts w:ascii="Proba Pro" w:hAnsi="Proba Pro" w:cstheme="minorHAnsi"/>
          <w:i/>
          <w:iCs/>
          <w:highlight w:val="lightGray"/>
        </w:rPr>
        <w:t>doplní najneskôr pri podpise zmluvy</w:t>
      </w:r>
      <w:r w:rsidR="005E20BD" w:rsidRPr="008332D0">
        <w:rPr>
          <w:rFonts w:ascii="Proba Pro" w:hAnsi="Proba Pro" w:cstheme="minorHAnsi"/>
          <w:i/>
          <w:iCs/>
          <w:highlight w:val="lightGray"/>
        </w:rPr>
        <w:t>]</w:t>
      </w:r>
    </w:p>
    <w:p w14:paraId="5AD80903" w14:textId="2C28237F" w:rsidR="000F021C" w:rsidRDefault="000F021C" w:rsidP="005E20BD">
      <w:pPr>
        <w:pStyle w:val="Odsekzoznamu"/>
        <w:keepNext/>
        <w:keepLines/>
        <w:spacing w:before="60"/>
        <w:ind w:left="3544" w:hanging="2835"/>
        <w:jc w:val="both"/>
        <w:rPr>
          <w:rFonts w:ascii="Proba Pro" w:hAnsi="Proba Pro" w:cstheme="minorHAnsi"/>
          <w:i/>
          <w:iCs/>
        </w:rPr>
      </w:pPr>
      <w:r w:rsidRPr="008332D0">
        <w:rPr>
          <w:rFonts w:ascii="Proba Pro" w:hAnsi="Proba Pro" w:cstheme="minorHAnsi"/>
        </w:rPr>
        <w:t>E-mail:</w:t>
      </w:r>
      <w:r w:rsidRPr="008332D0">
        <w:rPr>
          <w:rFonts w:ascii="Proba Pro" w:hAnsi="Proba Pro" w:cstheme="minorHAnsi"/>
        </w:rPr>
        <w:tab/>
      </w:r>
      <w:r w:rsidR="005E20BD" w:rsidRPr="008332D0">
        <w:rPr>
          <w:rFonts w:ascii="Proba Pro" w:hAnsi="Proba Pro" w:cstheme="minorHAnsi"/>
          <w:i/>
          <w:iCs/>
          <w:highlight w:val="lightGray"/>
        </w:rPr>
        <w:t>[</w:t>
      </w:r>
      <w:r w:rsidR="005E20BD">
        <w:rPr>
          <w:rFonts w:ascii="Proba Pro" w:hAnsi="Proba Pro" w:cstheme="minorHAnsi"/>
          <w:i/>
          <w:iCs/>
          <w:highlight w:val="lightGray"/>
        </w:rPr>
        <w:t>doplní najneskôr pri podpise zmluvy</w:t>
      </w:r>
      <w:r w:rsidR="005E20BD" w:rsidRPr="008332D0">
        <w:rPr>
          <w:rFonts w:ascii="Proba Pro" w:hAnsi="Proba Pro" w:cstheme="minorHAnsi"/>
          <w:i/>
          <w:iCs/>
          <w:highlight w:val="lightGray"/>
        </w:rPr>
        <w:t>]</w:t>
      </w:r>
    </w:p>
    <w:p w14:paraId="1AE67862" w14:textId="77777777" w:rsidR="005E20BD" w:rsidRPr="008332D0" w:rsidRDefault="005E20BD" w:rsidP="005E20BD">
      <w:pPr>
        <w:pStyle w:val="Odsekzoznamu"/>
        <w:keepNext/>
        <w:keepLines/>
        <w:spacing w:before="60"/>
        <w:ind w:left="3544" w:hanging="2835"/>
        <w:jc w:val="both"/>
        <w:rPr>
          <w:rFonts w:ascii="Proba Pro" w:hAnsi="Proba Pro" w:cstheme="minorHAnsi"/>
        </w:rPr>
      </w:pPr>
    </w:p>
    <w:p w14:paraId="2CDEA21D" w14:textId="1A5AE94E" w:rsidR="000F021C" w:rsidRPr="00B05532" w:rsidRDefault="00DD48D2" w:rsidP="00B05532">
      <w:pPr>
        <w:pStyle w:val="Odsekzoznamu"/>
        <w:keepNext/>
        <w:keepLines/>
        <w:spacing w:before="60"/>
        <w:ind w:left="709"/>
        <w:jc w:val="both"/>
        <w:rPr>
          <w:rFonts w:ascii="Proba Pro" w:hAnsi="Proba Pro" w:cstheme="minorHAnsi"/>
        </w:rPr>
      </w:pPr>
      <w:r w:rsidRPr="008332D0">
        <w:rPr>
          <w:rFonts w:ascii="Proba Pro" w:hAnsi="Proba Pro" w:cstheme="minorHAnsi"/>
        </w:rPr>
        <w:t xml:space="preserve">Zmeny kontaktných osôb je každá </w:t>
      </w:r>
      <w:r w:rsidR="001D7630" w:rsidRPr="008332D0">
        <w:rPr>
          <w:rFonts w:ascii="Proba Pro" w:hAnsi="Proba Pro" w:cstheme="minorHAnsi"/>
        </w:rPr>
        <w:t>z</w:t>
      </w:r>
      <w:r w:rsidRPr="008332D0">
        <w:rPr>
          <w:rFonts w:ascii="Proba Pro" w:hAnsi="Proba Pro" w:cstheme="minorHAnsi"/>
        </w:rPr>
        <w:t>mluvná strana povinná nahlásiť druhej zmluvnej strane</w:t>
      </w:r>
      <w:r w:rsidR="001D7630" w:rsidRPr="008332D0">
        <w:rPr>
          <w:rFonts w:ascii="Proba Pro" w:hAnsi="Proba Pro" w:cstheme="minorHAnsi"/>
        </w:rPr>
        <w:t xml:space="preserve"> do troch (3) dní odo dňa uskutočnenia zmeny zmluvnou stranou, ktorá zmenu uskutočňuje a</w:t>
      </w:r>
      <w:r w:rsidR="001D7630" w:rsidRPr="008332D0">
        <w:rPr>
          <w:rFonts w:ascii="Calibri" w:hAnsi="Calibri" w:cs="Calibri"/>
        </w:rPr>
        <w:t> </w:t>
      </w:r>
      <w:r w:rsidR="001D7630" w:rsidRPr="008332D0">
        <w:rPr>
          <w:rFonts w:ascii="Proba Pro" w:hAnsi="Proba Pro" w:cstheme="minorHAnsi"/>
        </w:rPr>
        <w:t>nie je podmienená uzatvorením písomného dodatku k</w:t>
      </w:r>
      <w:r w:rsidR="001D7630" w:rsidRPr="008332D0">
        <w:rPr>
          <w:rFonts w:ascii="Calibri" w:hAnsi="Calibri" w:cs="Calibri"/>
        </w:rPr>
        <w:t> </w:t>
      </w:r>
      <w:r w:rsidR="001D7630" w:rsidRPr="008332D0">
        <w:rPr>
          <w:rFonts w:ascii="Proba Pro" w:hAnsi="Proba Pro" w:cstheme="minorHAnsi"/>
        </w:rPr>
        <w:t xml:space="preserve">tejto Zmluve. </w:t>
      </w:r>
      <w:r w:rsidRPr="008332D0">
        <w:rPr>
          <w:rFonts w:ascii="Proba Pro" w:hAnsi="Proba Pro" w:cstheme="minorHAnsi"/>
        </w:rPr>
        <w:t xml:space="preserve"> </w:t>
      </w:r>
    </w:p>
    <w:p w14:paraId="73FE0D32" w14:textId="77777777" w:rsidR="000F021C" w:rsidRPr="008332D0" w:rsidRDefault="000F021C"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Ostatné ustanovenia</w:t>
      </w:r>
    </w:p>
    <w:p w14:paraId="744D2F1F" w14:textId="64F30A9A" w:rsidR="000F021C" w:rsidRPr="008332D0" w:rsidRDefault="004E0875"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zodpovedá za akúkoľvek škodu, ktorá vznikne Objednávateľovi a</w:t>
      </w:r>
      <w:r w:rsidRPr="008332D0">
        <w:rPr>
          <w:rFonts w:cs="Calibri"/>
          <w:sz w:val="20"/>
          <w:szCs w:val="20"/>
        </w:rPr>
        <w:t> </w:t>
      </w:r>
      <w:r w:rsidRPr="008332D0">
        <w:rPr>
          <w:rFonts w:ascii="Proba Pro" w:hAnsi="Proba Pro"/>
          <w:sz w:val="20"/>
          <w:szCs w:val="20"/>
        </w:rPr>
        <w:t xml:space="preserve">tretím osobám, </w:t>
      </w:r>
      <w:r w:rsidRPr="008332D0">
        <w:rPr>
          <w:rFonts w:ascii="Proba Pro" w:hAnsi="Proba Pro" w:cstheme="minorHAnsi"/>
          <w:sz w:val="20"/>
          <w:szCs w:val="20"/>
        </w:rPr>
        <w:t>ktorá vznikne v</w:t>
      </w:r>
      <w:r w:rsidRPr="008332D0">
        <w:rPr>
          <w:rFonts w:cs="Calibri"/>
          <w:sz w:val="20"/>
          <w:szCs w:val="20"/>
        </w:rPr>
        <w:t> </w:t>
      </w:r>
      <w:r w:rsidRPr="008332D0">
        <w:rPr>
          <w:rFonts w:ascii="Proba Pro" w:hAnsi="Proba Pro" w:cstheme="minorHAnsi"/>
          <w:sz w:val="20"/>
          <w:szCs w:val="20"/>
        </w:rPr>
        <w:t>s</w:t>
      </w:r>
      <w:r w:rsidRPr="008332D0">
        <w:rPr>
          <w:rFonts w:ascii="Proba Pro" w:hAnsi="Proba Pro" w:cs="Proba Pro"/>
          <w:sz w:val="20"/>
          <w:szCs w:val="20"/>
        </w:rPr>
        <w:t>ú</w:t>
      </w:r>
      <w:r w:rsidRPr="008332D0">
        <w:rPr>
          <w:rFonts w:ascii="Proba Pro" w:hAnsi="Proba Pro" w:cstheme="minorHAnsi"/>
          <w:sz w:val="20"/>
          <w:szCs w:val="20"/>
        </w:rPr>
        <w:t>vislosti s</w:t>
      </w:r>
      <w:r w:rsidRPr="008332D0">
        <w:rPr>
          <w:rFonts w:cs="Calibri"/>
          <w:sz w:val="20"/>
          <w:szCs w:val="20"/>
        </w:rPr>
        <w:t> </w:t>
      </w:r>
      <w:r w:rsidRPr="008332D0">
        <w:rPr>
          <w:rFonts w:ascii="Proba Pro" w:hAnsi="Proba Pro" w:cstheme="minorHAnsi"/>
          <w:sz w:val="20"/>
          <w:szCs w:val="20"/>
        </w:rPr>
        <w:t>poru</w:t>
      </w:r>
      <w:r w:rsidRPr="008332D0">
        <w:rPr>
          <w:rFonts w:ascii="Proba Pro" w:hAnsi="Proba Pro" w:cs="Proba Pro"/>
          <w:sz w:val="20"/>
          <w:szCs w:val="20"/>
        </w:rPr>
        <w:t>š</w:t>
      </w:r>
      <w:r w:rsidRPr="008332D0">
        <w:rPr>
          <w:rFonts w:ascii="Proba Pro" w:hAnsi="Proba Pro" w:cstheme="minorHAnsi"/>
          <w:sz w:val="20"/>
          <w:szCs w:val="20"/>
        </w:rPr>
        <w:t>en</w:t>
      </w:r>
      <w:r w:rsidRPr="008332D0">
        <w:rPr>
          <w:rFonts w:ascii="Proba Pro" w:hAnsi="Proba Pro" w:cs="Proba Pro"/>
          <w:sz w:val="20"/>
          <w:szCs w:val="20"/>
        </w:rPr>
        <w:t>í</w:t>
      </w:r>
      <w:r w:rsidRPr="008332D0">
        <w:rPr>
          <w:rFonts w:ascii="Proba Pro" w:hAnsi="Proba Pro" w:cstheme="minorHAnsi"/>
          <w:sz w:val="20"/>
          <w:szCs w:val="20"/>
        </w:rPr>
        <w:t>m podmienok ustanoven</w:t>
      </w:r>
      <w:r w:rsidRPr="008332D0">
        <w:rPr>
          <w:rFonts w:ascii="Proba Pro" w:hAnsi="Proba Pro" w:cs="Proba Pro"/>
          <w:sz w:val="20"/>
          <w:szCs w:val="20"/>
        </w:rPr>
        <w:t>ý</w:t>
      </w:r>
      <w:r w:rsidRPr="008332D0">
        <w:rPr>
          <w:rFonts w:ascii="Proba Pro" w:hAnsi="Proba Pro" w:cstheme="minorHAnsi"/>
          <w:sz w:val="20"/>
          <w:szCs w:val="20"/>
        </w:rPr>
        <w:t>ch v</w:t>
      </w:r>
      <w:r w:rsidRPr="008332D0">
        <w:rPr>
          <w:rFonts w:cs="Calibri"/>
          <w:sz w:val="20"/>
          <w:szCs w:val="20"/>
        </w:rPr>
        <w:t> </w:t>
      </w:r>
      <w:r w:rsidRPr="008332D0">
        <w:rPr>
          <w:rFonts w:ascii="Proba Pro" w:hAnsi="Proba Pro" w:cstheme="minorHAnsi"/>
          <w:sz w:val="20"/>
          <w:szCs w:val="20"/>
        </w:rPr>
        <w:t>tejto Zmluve a</w:t>
      </w:r>
      <w:r w:rsidRPr="008332D0">
        <w:rPr>
          <w:rFonts w:cs="Calibri"/>
          <w:sz w:val="20"/>
          <w:szCs w:val="20"/>
        </w:rPr>
        <w:t> </w:t>
      </w:r>
      <w:r w:rsidRPr="008332D0">
        <w:rPr>
          <w:rFonts w:ascii="Proba Pro" w:hAnsi="Proba Pro" w:cstheme="minorHAnsi"/>
          <w:sz w:val="20"/>
          <w:szCs w:val="20"/>
        </w:rPr>
        <w:t>v</w:t>
      </w:r>
      <w:r w:rsidRPr="008332D0">
        <w:rPr>
          <w:rFonts w:cs="Calibri"/>
          <w:sz w:val="20"/>
          <w:szCs w:val="20"/>
        </w:rPr>
        <w:t> </w:t>
      </w:r>
      <w:r w:rsidRPr="008332D0">
        <w:rPr>
          <w:rFonts w:ascii="Proba Pro" w:hAnsi="Proba Pro" w:cstheme="minorHAnsi"/>
          <w:sz w:val="20"/>
          <w:szCs w:val="20"/>
        </w:rPr>
        <w:t>jej pr</w:t>
      </w:r>
      <w:r w:rsidRPr="008332D0">
        <w:rPr>
          <w:rFonts w:ascii="Proba Pro" w:hAnsi="Proba Pro" w:cs="Proba Pro"/>
          <w:sz w:val="20"/>
          <w:szCs w:val="20"/>
        </w:rPr>
        <w:t>í</w:t>
      </w:r>
      <w:r w:rsidRPr="008332D0">
        <w:rPr>
          <w:rFonts w:ascii="Proba Pro" w:hAnsi="Proba Pro" w:cstheme="minorHAnsi"/>
          <w:sz w:val="20"/>
          <w:szCs w:val="20"/>
        </w:rPr>
        <w:t>loh</w:t>
      </w:r>
      <w:r w:rsidRPr="008332D0">
        <w:rPr>
          <w:rFonts w:ascii="Proba Pro" w:hAnsi="Proba Pro" w:cs="Proba Pro"/>
          <w:sz w:val="20"/>
          <w:szCs w:val="20"/>
        </w:rPr>
        <w:t>á</w:t>
      </w:r>
      <w:r w:rsidRPr="008332D0">
        <w:rPr>
          <w:rFonts w:ascii="Proba Pro" w:hAnsi="Proba Pro" w:cstheme="minorHAnsi"/>
          <w:sz w:val="20"/>
          <w:szCs w:val="20"/>
        </w:rPr>
        <w:t>ch alebo vo v</w:t>
      </w:r>
      <w:r w:rsidRPr="008332D0">
        <w:rPr>
          <w:rFonts w:ascii="Proba Pro" w:hAnsi="Proba Pro" w:cs="Proba Pro"/>
          <w:sz w:val="20"/>
          <w:szCs w:val="20"/>
        </w:rPr>
        <w:t>š</w:t>
      </w:r>
      <w:r w:rsidRPr="008332D0">
        <w:rPr>
          <w:rFonts w:ascii="Proba Pro" w:hAnsi="Proba Pro" w:cstheme="minorHAnsi"/>
          <w:sz w:val="20"/>
          <w:szCs w:val="20"/>
        </w:rPr>
        <w:t>eobecne z</w:t>
      </w:r>
      <w:r w:rsidRPr="008332D0">
        <w:rPr>
          <w:rFonts w:ascii="Proba Pro" w:hAnsi="Proba Pro" w:cs="Proba Pro"/>
          <w:sz w:val="20"/>
          <w:szCs w:val="20"/>
        </w:rPr>
        <w:t>á</w:t>
      </w:r>
      <w:r w:rsidRPr="008332D0">
        <w:rPr>
          <w:rFonts w:ascii="Proba Pro" w:hAnsi="Proba Pro" w:cstheme="minorHAnsi"/>
          <w:sz w:val="20"/>
          <w:szCs w:val="20"/>
        </w:rPr>
        <w:t>v</w:t>
      </w:r>
      <w:r w:rsidRPr="008332D0">
        <w:rPr>
          <w:rFonts w:ascii="Proba Pro" w:hAnsi="Proba Pro" w:cs="Proba Pro"/>
          <w:sz w:val="20"/>
          <w:szCs w:val="20"/>
        </w:rPr>
        <w:t>ä</w:t>
      </w:r>
      <w:r w:rsidRPr="008332D0">
        <w:rPr>
          <w:rFonts w:ascii="Proba Pro" w:hAnsi="Proba Pro" w:cstheme="minorHAnsi"/>
          <w:sz w:val="20"/>
          <w:szCs w:val="20"/>
        </w:rPr>
        <w:t>zn</w:t>
      </w:r>
      <w:r w:rsidRPr="008332D0">
        <w:rPr>
          <w:rFonts w:ascii="Proba Pro" w:hAnsi="Proba Pro" w:cs="Proba Pro"/>
          <w:sz w:val="20"/>
          <w:szCs w:val="20"/>
        </w:rPr>
        <w:t>ý</w:t>
      </w:r>
      <w:r w:rsidRPr="008332D0">
        <w:rPr>
          <w:rFonts w:ascii="Proba Pro" w:hAnsi="Proba Pro" w:cstheme="minorHAnsi"/>
          <w:sz w:val="20"/>
          <w:szCs w:val="20"/>
        </w:rPr>
        <w:t>ch pr</w:t>
      </w:r>
      <w:r w:rsidRPr="008332D0">
        <w:rPr>
          <w:rFonts w:ascii="Proba Pro" w:hAnsi="Proba Pro" w:cs="Proba Pro"/>
          <w:sz w:val="20"/>
          <w:szCs w:val="20"/>
        </w:rPr>
        <w:t>á</w:t>
      </w:r>
      <w:r w:rsidRPr="008332D0">
        <w:rPr>
          <w:rFonts w:ascii="Proba Pro" w:hAnsi="Proba Pro" w:cstheme="minorHAnsi"/>
          <w:sz w:val="20"/>
          <w:szCs w:val="20"/>
        </w:rPr>
        <w:t>vnych predpisoch, a</w:t>
      </w:r>
      <w:r w:rsidRPr="008332D0">
        <w:rPr>
          <w:rFonts w:cs="Calibri"/>
          <w:sz w:val="20"/>
          <w:szCs w:val="20"/>
        </w:rPr>
        <w:t> </w:t>
      </w:r>
      <w:r w:rsidRPr="008332D0">
        <w:rPr>
          <w:rFonts w:ascii="Proba Pro" w:hAnsi="Proba Pro" w:cstheme="minorHAnsi"/>
          <w:sz w:val="20"/>
          <w:szCs w:val="20"/>
        </w:rPr>
        <w:t>to bez oh</w:t>
      </w:r>
      <w:r w:rsidRPr="008332D0">
        <w:rPr>
          <w:rFonts w:ascii="Proba Pro" w:hAnsi="Proba Pro" w:cs="Proba Pro"/>
          <w:sz w:val="20"/>
          <w:szCs w:val="20"/>
        </w:rPr>
        <w:t>ľ</w:t>
      </w:r>
      <w:r w:rsidRPr="008332D0">
        <w:rPr>
          <w:rFonts w:ascii="Proba Pro" w:hAnsi="Proba Pro" w:cstheme="minorHAnsi"/>
          <w:sz w:val="20"/>
          <w:szCs w:val="20"/>
        </w:rPr>
        <w:t xml:space="preserve">adu na to </w:t>
      </w:r>
      <w:r w:rsidRPr="008332D0">
        <w:rPr>
          <w:rFonts w:ascii="Proba Pro" w:hAnsi="Proba Pro" w:cs="Proba Pro"/>
          <w:sz w:val="20"/>
          <w:szCs w:val="20"/>
        </w:rPr>
        <w:t>č</w:t>
      </w:r>
      <w:r w:rsidRPr="008332D0">
        <w:rPr>
          <w:rFonts w:ascii="Proba Pro" w:hAnsi="Proba Pro" w:cstheme="minorHAnsi"/>
          <w:sz w:val="20"/>
          <w:szCs w:val="20"/>
        </w:rPr>
        <w:t>i povinnosti boli poru</w:t>
      </w:r>
      <w:r w:rsidRPr="008332D0">
        <w:rPr>
          <w:rFonts w:ascii="Proba Pro" w:hAnsi="Proba Pro" w:cs="Proba Pro"/>
          <w:sz w:val="20"/>
          <w:szCs w:val="20"/>
        </w:rPr>
        <w:t>š</w:t>
      </w:r>
      <w:r w:rsidRPr="008332D0">
        <w:rPr>
          <w:rFonts w:ascii="Proba Pro" w:hAnsi="Proba Pro" w:cstheme="minorHAnsi"/>
          <w:sz w:val="20"/>
          <w:szCs w:val="20"/>
        </w:rPr>
        <w:t>en</w:t>
      </w:r>
      <w:r w:rsidRPr="008332D0">
        <w:rPr>
          <w:rFonts w:ascii="Proba Pro" w:hAnsi="Proba Pro" w:cs="Proba Pro"/>
          <w:sz w:val="20"/>
          <w:szCs w:val="20"/>
        </w:rPr>
        <w:t>é</w:t>
      </w:r>
      <w:r w:rsidRPr="008332D0">
        <w:rPr>
          <w:rFonts w:ascii="Proba Pro" w:hAnsi="Proba Pro" w:cstheme="minorHAnsi"/>
          <w:sz w:val="20"/>
          <w:szCs w:val="20"/>
        </w:rPr>
        <w:t xml:space="preserve"> zamestnancami alebo pracovn</w:t>
      </w:r>
      <w:r w:rsidRPr="008332D0">
        <w:rPr>
          <w:rFonts w:ascii="Proba Pro" w:hAnsi="Proba Pro" w:cs="Proba Pro"/>
          <w:sz w:val="20"/>
          <w:szCs w:val="20"/>
        </w:rPr>
        <w:t>í</w:t>
      </w:r>
      <w:r w:rsidRPr="008332D0">
        <w:rPr>
          <w:rFonts w:ascii="Proba Pro" w:hAnsi="Proba Pro" w:cstheme="minorHAnsi"/>
          <w:sz w:val="20"/>
          <w:szCs w:val="20"/>
        </w:rPr>
        <w:t>kmi Poskytovate</w:t>
      </w:r>
      <w:r w:rsidRPr="008332D0">
        <w:rPr>
          <w:rFonts w:ascii="Proba Pro" w:hAnsi="Proba Pro" w:cs="Proba Pro"/>
          <w:sz w:val="20"/>
          <w:szCs w:val="20"/>
        </w:rPr>
        <w:t>ľ</w:t>
      </w:r>
      <w:r w:rsidRPr="008332D0">
        <w:rPr>
          <w:rFonts w:ascii="Proba Pro" w:hAnsi="Proba Pro" w:cstheme="minorHAnsi"/>
          <w:sz w:val="20"/>
          <w:szCs w:val="20"/>
        </w:rPr>
        <w:t>a alebo subdodávateľmi.</w:t>
      </w:r>
    </w:p>
    <w:p w14:paraId="5524D12F" w14:textId="6C3324DC" w:rsidR="004E0875" w:rsidRPr="008332D0" w:rsidRDefault="004E0875" w:rsidP="00110A06">
      <w:pPr>
        <w:numPr>
          <w:ilvl w:val="1"/>
          <w:numId w:val="177"/>
        </w:numPr>
        <w:spacing w:after="120" w:line="240" w:lineRule="auto"/>
        <w:jc w:val="both"/>
        <w:rPr>
          <w:rFonts w:ascii="Proba Pro" w:hAnsi="Proba Pro"/>
          <w:sz w:val="20"/>
          <w:szCs w:val="20"/>
        </w:rPr>
      </w:pPr>
      <w:r w:rsidRPr="008332D0">
        <w:rPr>
          <w:rFonts w:ascii="Proba Pro" w:eastAsia="Times New Roman" w:hAnsi="Proba Pro" w:cstheme="minorHAnsi"/>
          <w:sz w:val="20"/>
          <w:szCs w:val="20"/>
          <w:lang w:eastAsia="ar-SA"/>
        </w:rPr>
        <w:t>Zmluvná strana nie je povinná nahradiť škodu ak preukáže, že porušenie povinnosti bolo spôsobené vyššou mocou. Zodpovednosť zmluvných strán za čiastočné alebo úplné neplnenie zmluvných povinností je vylúčená, ak sa tak stalo v</w:t>
      </w:r>
      <w:r w:rsidRPr="008332D0">
        <w:rPr>
          <w:rFonts w:eastAsia="Times New Roman" w:cs="Calibri"/>
          <w:sz w:val="20"/>
          <w:szCs w:val="20"/>
          <w:lang w:eastAsia="ar-SA"/>
        </w:rPr>
        <w:t> </w:t>
      </w:r>
      <w:r w:rsidRPr="008332D0">
        <w:rPr>
          <w:rFonts w:ascii="Proba Pro" w:eastAsia="Times New Roman" w:hAnsi="Proba Pro" w:cstheme="minorHAnsi"/>
          <w:sz w:val="20"/>
          <w:szCs w:val="20"/>
          <w:lang w:eastAsia="ar-SA"/>
        </w:rPr>
        <w:t>d</w:t>
      </w:r>
      <w:r w:rsidRPr="008332D0">
        <w:rPr>
          <w:rFonts w:ascii="Proba Pro" w:eastAsia="Times New Roman" w:hAnsi="Proba Pro" w:cs="Proba Pro"/>
          <w:sz w:val="20"/>
          <w:szCs w:val="20"/>
          <w:lang w:eastAsia="ar-SA"/>
        </w:rPr>
        <w:t>ô</w:t>
      </w:r>
      <w:r w:rsidRPr="008332D0">
        <w:rPr>
          <w:rFonts w:ascii="Proba Pro" w:eastAsia="Times New Roman" w:hAnsi="Proba Pro" w:cstheme="minorHAnsi"/>
          <w:sz w:val="20"/>
          <w:szCs w:val="20"/>
          <w:lang w:eastAsia="ar-SA"/>
        </w:rPr>
        <w:t xml:space="preserve">sledku vyššej moci. Na účely tejto Zmluvy sa pod vyššou mocou rozumie akákoľvek udalosť </w:t>
      </w:r>
      <w:r w:rsidRPr="008332D0">
        <w:rPr>
          <w:rFonts w:ascii="Proba Pro" w:hAnsi="Proba Pro" w:cstheme="minorHAnsi"/>
          <w:noProof/>
          <w:sz w:val="20"/>
          <w:szCs w:val="20"/>
        </w:rPr>
        <w:t>alebo okolnosť, ktorá je mimo kontroly Zmluvnej strany, ak nemožno rozumne predpokladať, že by sa proti jej vzniku mohla Zmluvná strana primerane zabezpečiť, a</w:t>
      </w:r>
      <w:r w:rsidRPr="008332D0">
        <w:rPr>
          <w:rFonts w:cs="Calibri"/>
          <w:noProof/>
          <w:sz w:val="20"/>
          <w:szCs w:val="20"/>
        </w:rPr>
        <w:t> </w:t>
      </w:r>
      <w:r w:rsidRPr="008332D0">
        <w:rPr>
          <w:rFonts w:ascii="Proba Pro" w:hAnsi="Proba Pro" w:cs="Proba Pro"/>
          <w:noProof/>
          <w:sz w:val="20"/>
          <w:szCs w:val="20"/>
        </w:rPr>
        <w:t>ž</w:t>
      </w:r>
      <w:r w:rsidRPr="008332D0">
        <w:rPr>
          <w:rFonts w:ascii="Proba Pro" w:hAnsi="Proba Pro" w:cstheme="minorHAnsi"/>
          <w:noProof/>
          <w:sz w:val="20"/>
          <w:szCs w:val="20"/>
        </w:rPr>
        <w:t>e by t</w:t>
      </w:r>
      <w:r w:rsidRPr="008332D0">
        <w:rPr>
          <w:rFonts w:ascii="Proba Pro" w:hAnsi="Proba Pro" w:cs="Proba Pro"/>
          <w:noProof/>
          <w:sz w:val="20"/>
          <w:szCs w:val="20"/>
        </w:rPr>
        <w:t>ú</w:t>
      </w:r>
      <w:r w:rsidRPr="008332D0">
        <w:rPr>
          <w:rFonts w:ascii="Proba Pro" w:hAnsi="Proba Pro" w:cstheme="minorHAnsi"/>
          <w:noProof/>
          <w:sz w:val="20"/>
          <w:szCs w:val="20"/>
        </w:rPr>
        <w:t>to prekážku alebo jej následky dotknutá zmluvná strana mohla po jej vzniku primerane prekonať alebo odvrátiť.</w:t>
      </w:r>
    </w:p>
    <w:p w14:paraId="0027EA75" w14:textId="2B9E8797" w:rsidR="0000598A" w:rsidRPr="008332D0" w:rsidRDefault="0000598A"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Dodávateľ je povinný strpieť výkon kontroly/auditu súvisiaceho s</w:t>
      </w:r>
      <w:r w:rsidRPr="008332D0">
        <w:rPr>
          <w:rFonts w:cs="Calibri"/>
          <w:sz w:val="20"/>
          <w:szCs w:val="20"/>
        </w:rPr>
        <w:t> </w:t>
      </w:r>
      <w:r w:rsidRPr="008332D0">
        <w:rPr>
          <w:rFonts w:ascii="Proba Pro" w:hAnsi="Proba Pro"/>
          <w:sz w:val="20"/>
          <w:szCs w:val="20"/>
        </w:rPr>
        <w:t>predmetom tejto Zmluvy na to oprávnenými osobami a</w:t>
      </w:r>
      <w:r w:rsidRPr="008332D0">
        <w:rPr>
          <w:rFonts w:cs="Calibri"/>
          <w:sz w:val="20"/>
          <w:szCs w:val="20"/>
        </w:rPr>
        <w:t> </w:t>
      </w:r>
      <w:r w:rsidRPr="008332D0">
        <w:rPr>
          <w:rFonts w:ascii="Proba Pro" w:hAnsi="Proba Pro"/>
          <w:sz w:val="20"/>
          <w:szCs w:val="20"/>
        </w:rPr>
        <w:t xml:space="preserve">poskytnúť im všetku potrebnú súčinnosť. </w:t>
      </w:r>
    </w:p>
    <w:p w14:paraId="6B38CBA6"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Oprávnenými osobami na výkon kontroly, auditu sú najmä: </w:t>
      </w:r>
    </w:p>
    <w:p w14:paraId="7CE993E4"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Poskytovateľ NFP a ním poverené osoby,</w:t>
      </w:r>
    </w:p>
    <w:p w14:paraId="27DB83F2"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Útvar vnútorné auditu riadiaceho orgánu alebo útvar vnútornej kontroly sprostredkovateľského orgánu a nimi poverené osoby,</w:t>
      </w:r>
    </w:p>
    <w:p w14:paraId="2B61A6F8"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Najvyšší kontrolný úrad SR, Úrad vládneho auditu, Certifikačný orgán  a  nimi poverené osoby,</w:t>
      </w:r>
    </w:p>
    <w:p w14:paraId="5C4F3994"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Orgán auditu, jeho spolupracujúce orgány a osoby poverené na výkon kontroly/auditu,</w:t>
      </w:r>
    </w:p>
    <w:p w14:paraId="6660D986"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Splnomocnení zástupcovia Európskej Komisie a Európskeho dvora audítorov,</w:t>
      </w:r>
    </w:p>
    <w:p w14:paraId="2C85E610" w14:textId="77777777"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Orgán zabezpečujúci ochranu finančných záujmov EÚ,</w:t>
      </w:r>
    </w:p>
    <w:p w14:paraId="27D7BB5F" w14:textId="5B20C77D" w:rsidR="000F021C" w:rsidRPr="008332D0" w:rsidRDefault="000F021C" w:rsidP="00110A06">
      <w:pPr>
        <w:numPr>
          <w:ilvl w:val="2"/>
          <w:numId w:val="177"/>
        </w:numPr>
        <w:spacing w:after="120" w:line="240" w:lineRule="auto"/>
        <w:jc w:val="both"/>
        <w:rPr>
          <w:rFonts w:ascii="Proba Pro" w:hAnsi="Proba Pro"/>
          <w:sz w:val="20"/>
          <w:szCs w:val="20"/>
        </w:rPr>
      </w:pPr>
      <w:r w:rsidRPr="008332D0">
        <w:rPr>
          <w:rFonts w:ascii="Proba Pro" w:hAnsi="Proba Pro"/>
          <w:sz w:val="20"/>
          <w:szCs w:val="20"/>
        </w:rPr>
        <w:t>Osoby prizvané orgánmi uvedenými v</w:t>
      </w:r>
      <w:r w:rsidRPr="008332D0">
        <w:rPr>
          <w:rFonts w:cs="Calibri"/>
          <w:sz w:val="20"/>
          <w:szCs w:val="20"/>
        </w:rPr>
        <w:t> </w:t>
      </w:r>
      <w:r w:rsidRPr="008332D0">
        <w:rPr>
          <w:rFonts w:ascii="Proba Pro" w:hAnsi="Proba Pro"/>
          <w:sz w:val="20"/>
          <w:szCs w:val="20"/>
        </w:rPr>
        <w:t>bodoch 14.</w:t>
      </w:r>
      <w:r w:rsidR="00F2552E">
        <w:rPr>
          <w:rFonts w:ascii="Proba Pro" w:hAnsi="Proba Pro"/>
          <w:sz w:val="20"/>
          <w:szCs w:val="20"/>
        </w:rPr>
        <w:t>4</w:t>
      </w:r>
      <w:r w:rsidRPr="008332D0">
        <w:rPr>
          <w:rFonts w:ascii="Proba Pro" w:hAnsi="Proba Pro"/>
          <w:sz w:val="20"/>
          <w:szCs w:val="20"/>
        </w:rPr>
        <w:t>.1 až 14.</w:t>
      </w:r>
      <w:r w:rsidR="00F2552E">
        <w:rPr>
          <w:rFonts w:ascii="Proba Pro" w:hAnsi="Proba Pro"/>
          <w:sz w:val="20"/>
          <w:szCs w:val="20"/>
        </w:rPr>
        <w:t>4</w:t>
      </w:r>
      <w:r w:rsidRPr="008332D0">
        <w:rPr>
          <w:rFonts w:ascii="Proba Pro" w:hAnsi="Proba Pro"/>
          <w:sz w:val="20"/>
          <w:szCs w:val="20"/>
        </w:rPr>
        <w:t>.6 v súlade s príslušnými právnymi predpismi SR a právnymi aktami EÚ.</w:t>
      </w:r>
    </w:p>
    <w:p w14:paraId="1A3BF0E6"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Za strpenie výkonu kontroly a poskytnutie súčinnosti pri výkone kontroly neprináleží Poskytovateľovi žiadna odmena, náhrada ani iné plnenie. Táto povinnosť trvá aj po zániku tejto Zmluvy. V prípade zmeny legislatívnych aktov je Poskytovateľ povinný podriadiť sa kontrole príslušných orgánov tak, aby bol dosiahnutý účel sledovaný týmto zmluvným ustanovením. Poskytovateľ je povinný predovšetkým oznámiť nákladovú štruktúru plnenia podľa tejto Zmluvy na základe požiadavky Objednávateľa alebo oprávneného orgánu a nimi poverených subjektov a osôb, dodať podpornú dokumentáciu účtovného a iného charakteru za účelom doloženia požadovaných podkladov pre výkon kontroly podľa tohto bodu Zmluvy. Za účelom preventívneho riešenia </w:t>
      </w:r>
      <w:r w:rsidRPr="008332D0">
        <w:rPr>
          <w:rFonts w:ascii="Proba Pro" w:hAnsi="Proba Pro"/>
          <w:sz w:val="20"/>
          <w:szCs w:val="20"/>
        </w:rPr>
        <w:lastRenderedPageBreak/>
        <w:t>problémov spojených s preukazovaním realizácie plnení podľa tejto Zmluvy je oprávnený požadovať tieto podklady aj Objednávateľ.</w:t>
      </w:r>
    </w:p>
    <w:p w14:paraId="089562AD"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Ak má Poskytovateľ v úmysle zadať vykonanie časti Služieb ďalším osobám (ďalej len „</w:t>
      </w:r>
      <w:r w:rsidRPr="00F2552E">
        <w:rPr>
          <w:rFonts w:ascii="Proba Pro" w:hAnsi="Proba Pro"/>
          <w:i/>
          <w:iCs/>
          <w:sz w:val="20"/>
          <w:szCs w:val="20"/>
        </w:rPr>
        <w:t>subdodávateľ</w:t>
      </w:r>
      <w:r w:rsidRPr="008332D0">
        <w:rPr>
          <w:rFonts w:ascii="Proba Pro" w:hAnsi="Proba Pro"/>
          <w:sz w:val="20"/>
          <w:szCs w:val="20"/>
        </w:rPr>
        <w:t>“), a to buď v celom rozsahu alebo čiastočne, môže tak urobiť iba s predchádzajúcim písomným súhlasom Objednávateľa, ktorý takýto bez závažného a</w:t>
      </w:r>
      <w:r w:rsidRPr="008332D0">
        <w:rPr>
          <w:rFonts w:cs="Calibri"/>
          <w:sz w:val="20"/>
          <w:szCs w:val="20"/>
        </w:rPr>
        <w:t> </w:t>
      </w:r>
      <w:r w:rsidRPr="008332D0">
        <w:rPr>
          <w:rFonts w:ascii="Proba Pro" w:hAnsi="Proba Pro"/>
          <w:sz w:val="20"/>
          <w:szCs w:val="20"/>
        </w:rPr>
        <w:t>opodstatneného dôvodu neodoprie.</w:t>
      </w:r>
    </w:p>
    <w:p w14:paraId="65F74663"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cs="Calibri"/>
          <w:sz w:val="20"/>
          <w:szCs w:val="20"/>
        </w:rPr>
        <w:t>P</w:t>
      </w:r>
      <w:r w:rsidRPr="008332D0">
        <w:rPr>
          <w:rFonts w:ascii="Proba Pro" w:hAnsi="Proba Pro"/>
          <w:sz w:val="20"/>
          <w:szCs w:val="20"/>
        </w:rPr>
        <w:t>rílohe č. 3 tejto Zmluvy sú uvedené údaje o</w:t>
      </w:r>
      <w:r w:rsidRPr="008332D0">
        <w:rPr>
          <w:rFonts w:cs="Calibri"/>
          <w:sz w:val="20"/>
          <w:szCs w:val="20"/>
        </w:rPr>
        <w:t> </w:t>
      </w:r>
      <w:r w:rsidRPr="008332D0">
        <w:rPr>
          <w:rFonts w:ascii="Proba Pro" w:hAnsi="Proba Pro"/>
          <w:sz w:val="20"/>
          <w:szCs w:val="20"/>
        </w:rPr>
        <w:t>všetkých známych subdodávateľoch Poskytovateľa, ktorí sú známi v</w:t>
      </w:r>
      <w:r w:rsidRPr="008332D0">
        <w:rPr>
          <w:rFonts w:cs="Calibri"/>
          <w:sz w:val="20"/>
          <w:szCs w:val="20"/>
        </w:rPr>
        <w:t> </w:t>
      </w:r>
      <w:r w:rsidRPr="008332D0">
        <w:rPr>
          <w:rFonts w:ascii="Proba Pro" w:hAnsi="Proba Pro"/>
          <w:sz w:val="20"/>
          <w:szCs w:val="20"/>
        </w:rPr>
        <w:t>čase uzavierania tejto Zmluvy, a údaje o osobe oprávnenej konať za subdodávateľa v rozsahu meno a priezvisko, adresa pobytu, dátum narodenia.</w:t>
      </w:r>
    </w:p>
    <w:p w14:paraId="5A541F00" w14:textId="1391E400" w:rsidR="000F021C" w:rsidRPr="008332D0" w:rsidRDefault="000F021C" w:rsidP="00110A06">
      <w:pPr>
        <w:numPr>
          <w:ilvl w:val="1"/>
          <w:numId w:val="177"/>
        </w:numPr>
        <w:spacing w:after="120" w:line="240" w:lineRule="auto"/>
        <w:jc w:val="both"/>
        <w:rPr>
          <w:rFonts w:ascii="Proba Pro" w:hAnsi="Proba Pro"/>
          <w:sz w:val="20"/>
          <w:szCs w:val="20"/>
        </w:rPr>
      </w:pPr>
      <w:bookmarkStart w:id="194" w:name="_Ref522271215"/>
      <w:r w:rsidRPr="008332D0">
        <w:rPr>
          <w:rFonts w:ascii="Proba Pro" w:hAnsi="Proba Pro"/>
          <w:sz w:val="20"/>
          <w:szCs w:val="20"/>
        </w:rPr>
        <w:t>Poskytovateľ je povinný Objednávateľovi oznámiť akúkoľvek zmenu subdodávateľov, s</w:t>
      </w:r>
      <w:r w:rsidRPr="008332D0">
        <w:rPr>
          <w:rFonts w:cs="Calibri"/>
          <w:sz w:val="20"/>
          <w:szCs w:val="20"/>
        </w:rPr>
        <w:t> </w:t>
      </w:r>
      <w:r w:rsidRPr="008332D0">
        <w:rPr>
          <w:rFonts w:ascii="Proba Pro" w:hAnsi="Proba Pro"/>
          <w:sz w:val="20"/>
          <w:szCs w:val="20"/>
        </w:rPr>
        <w:t>výnimkou už uvedených subdodávateľov, uvedených v</w:t>
      </w:r>
      <w:r w:rsidRPr="008332D0">
        <w:rPr>
          <w:rFonts w:cs="Calibri"/>
          <w:sz w:val="20"/>
          <w:szCs w:val="20"/>
        </w:rPr>
        <w:t> </w:t>
      </w:r>
      <w:r w:rsidRPr="008332D0">
        <w:rPr>
          <w:rFonts w:ascii="Proba Pro" w:hAnsi="Proba Pro"/>
          <w:sz w:val="20"/>
          <w:szCs w:val="20"/>
        </w:rPr>
        <w:t>Prílohe č. 3 tejto Zmluvy</w:t>
      </w:r>
      <w:r w:rsidR="00F2552E">
        <w:rPr>
          <w:rFonts w:ascii="Proba Pro" w:hAnsi="Proba Pro"/>
          <w:sz w:val="20"/>
          <w:szCs w:val="20"/>
        </w:rPr>
        <w:t>,</w:t>
      </w:r>
      <w:r w:rsidRPr="008332D0">
        <w:rPr>
          <w:rFonts w:ascii="Proba Pro" w:hAnsi="Proba Pro"/>
          <w:sz w:val="20"/>
          <w:szCs w:val="20"/>
        </w:rPr>
        <w:t xml:space="preserve"> a</w:t>
      </w:r>
      <w:r w:rsidRPr="008332D0">
        <w:rPr>
          <w:rFonts w:cs="Calibri"/>
          <w:sz w:val="20"/>
          <w:szCs w:val="20"/>
        </w:rPr>
        <w:t> </w:t>
      </w:r>
      <w:r w:rsidRPr="008332D0">
        <w:rPr>
          <w:rFonts w:ascii="Proba Pro" w:hAnsi="Proba Pro"/>
          <w:sz w:val="20"/>
          <w:szCs w:val="20"/>
        </w:rPr>
        <w:t>to bezodkladne.</w:t>
      </w:r>
      <w:bookmarkEnd w:id="194"/>
    </w:p>
    <w:p w14:paraId="68363770"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prípade zmeny subdodávateľa je Poskytovateľ povinný najneskôr do 5 pracovných dní odo dňa zmeny subdodávateľa predložiť Objednávateľovi informácie o</w:t>
      </w:r>
      <w:r w:rsidRPr="008332D0">
        <w:rPr>
          <w:rFonts w:cs="Calibri"/>
          <w:sz w:val="20"/>
          <w:szCs w:val="20"/>
        </w:rPr>
        <w:t> </w:t>
      </w:r>
      <w:r w:rsidRPr="008332D0">
        <w:rPr>
          <w:rFonts w:ascii="Proba Pro" w:hAnsi="Proba Pro"/>
          <w:sz w:val="20"/>
          <w:szCs w:val="20"/>
        </w:rPr>
        <w:t>novom subdodávateľovi a</w:t>
      </w:r>
      <w:r w:rsidRPr="008332D0">
        <w:rPr>
          <w:rFonts w:cs="Calibri"/>
          <w:sz w:val="20"/>
          <w:szCs w:val="20"/>
        </w:rPr>
        <w:t> </w:t>
      </w:r>
      <w:r w:rsidRPr="008332D0">
        <w:rPr>
          <w:rFonts w:ascii="Proba Pro" w:hAnsi="Proba Pro"/>
          <w:sz w:val="20"/>
          <w:szCs w:val="20"/>
        </w:rPr>
        <w:t>o predmete subdodávok, pričom pri výbere subdodávateľa musí Poskytovateľ postupovať tak, aby vynaložené náklady na zabezpečenie plnenia na základe zmluvy o subdodávke boli primerané jeho kvalite a</w:t>
      </w:r>
      <w:r w:rsidRPr="008332D0">
        <w:rPr>
          <w:rFonts w:cs="Calibri"/>
          <w:sz w:val="20"/>
          <w:szCs w:val="20"/>
        </w:rPr>
        <w:t> </w:t>
      </w:r>
      <w:r w:rsidRPr="008332D0">
        <w:rPr>
          <w:rFonts w:ascii="Proba Pro" w:hAnsi="Proba Pro"/>
          <w:sz w:val="20"/>
          <w:szCs w:val="20"/>
        </w:rPr>
        <w:t xml:space="preserve">cene. </w:t>
      </w:r>
    </w:p>
    <w:p w14:paraId="02F9A7DF"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i každý subdodávateľ, ktorému táto skutočnosť vyplýva z</w:t>
      </w:r>
      <w:r w:rsidRPr="008332D0">
        <w:rPr>
          <w:rFonts w:cs="Calibri"/>
          <w:sz w:val="20"/>
          <w:szCs w:val="20"/>
        </w:rPr>
        <w:t> </w:t>
      </w:r>
      <w:r w:rsidRPr="008332D0">
        <w:rPr>
          <w:rFonts w:ascii="Proba Pro" w:hAnsi="Proba Pro"/>
          <w:sz w:val="20"/>
          <w:szCs w:val="20"/>
        </w:rPr>
        <w:t>príslušných právnych predpisov, je povinný byť zapísaný do Registra partnerov verejného sektora.</w:t>
      </w:r>
    </w:p>
    <w:p w14:paraId="7CBB323A" w14:textId="758B5A7C" w:rsidR="00535476" w:rsidRPr="00B05532" w:rsidRDefault="000F021C" w:rsidP="00B05532">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zodpovedá za plnenie zmluvy o</w:t>
      </w:r>
      <w:r w:rsidRPr="008332D0">
        <w:rPr>
          <w:rFonts w:cs="Calibri"/>
          <w:sz w:val="20"/>
          <w:szCs w:val="20"/>
        </w:rPr>
        <w:t> </w:t>
      </w:r>
      <w:r w:rsidRPr="008332D0">
        <w:rPr>
          <w:rFonts w:ascii="Proba Pro" w:hAnsi="Proba Pro"/>
          <w:sz w:val="20"/>
          <w:szCs w:val="20"/>
        </w:rPr>
        <w:t>subdodávke subdodávateľom tak, ako keby plnenie realizované na základe takejto zmluvy realizoval sám. Poskytovateľ zodpovedá za odbornú starostlivosť pri výbere subdodávateľa ako aj za výsledok činnosti/plnenia vykonanej/vykonaného na základe zmluvy o</w:t>
      </w:r>
      <w:r w:rsidRPr="008332D0">
        <w:rPr>
          <w:rFonts w:cs="Calibri"/>
          <w:sz w:val="20"/>
          <w:szCs w:val="20"/>
        </w:rPr>
        <w:t> </w:t>
      </w:r>
      <w:r w:rsidRPr="008332D0">
        <w:rPr>
          <w:rFonts w:ascii="Proba Pro" w:hAnsi="Proba Pro"/>
          <w:sz w:val="20"/>
          <w:szCs w:val="20"/>
        </w:rPr>
        <w:t>subdodávke.</w:t>
      </w:r>
    </w:p>
    <w:p w14:paraId="59871A38" w14:textId="3ACF4E05" w:rsidR="000F021C" w:rsidRPr="008332D0" w:rsidRDefault="00BF24DB"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 xml:space="preserve">Experti </w:t>
      </w:r>
    </w:p>
    <w:p w14:paraId="2F05CC22" w14:textId="58BFE9ED" w:rsidR="000F021C" w:rsidRPr="008332D0" w:rsidRDefault="000F021C" w:rsidP="0083188E">
      <w:pPr>
        <w:numPr>
          <w:ilvl w:val="1"/>
          <w:numId w:val="177"/>
        </w:numPr>
        <w:spacing w:after="120" w:line="240" w:lineRule="auto"/>
        <w:jc w:val="both"/>
        <w:rPr>
          <w:rFonts w:ascii="Proba Pro" w:hAnsi="Proba Pro"/>
          <w:sz w:val="20"/>
          <w:szCs w:val="20"/>
        </w:rPr>
      </w:pPr>
      <w:r w:rsidRPr="008332D0">
        <w:rPr>
          <w:rFonts w:ascii="Proba Pro" w:hAnsi="Proba Pro"/>
          <w:sz w:val="20"/>
          <w:szCs w:val="20"/>
        </w:rPr>
        <w:t>Poskytovateľ sa zaväzuje, že výkon vybraných odborných činností v</w:t>
      </w:r>
      <w:r w:rsidRPr="008332D0">
        <w:rPr>
          <w:rFonts w:cs="Calibri"/>
          <w:sz w:val="20"/>
          <w:szCs w:val="20"/>
        </w:rPr>
        <w:t> </w:t>
      </w:r>
      <w:r w:rsidRPr="008332D0">
        <w:rPr>
          <w:rFonts w:ascii="Proba Pro" w:hAnsi="Proba Pro"/>
          <w:sz w:val="20"/>
          <w:szCs w:val="20"/>
        </w:rPr>
        <w:t>r</w:t>
      </w:r>
      <w:r w:rsidRPr="008332D0">
        <w:rPr>
          <w:rFonts w:ascii="Proba Pro" w:hAnsi="Proba Pro" w:cs="Proba Pro"/>
          <w:sz w:val="20"/>
          <w:szCs w:val="20"/>
        </w:rPr>
        <w:t>á</w:t>
      </w:r>
      <w:r w:rsidRPr="008332D0">
        <w:rPr>
          <w:rFonts w:ascii="Proba Pro" w:hAnsi="Proba Pro"/>
          <w:sz w:val="20"/>
          <w:szCs w:val="20"/>
        </w:rPr>
        <w:t>mci plnenia tejto Zmluvy bude vykon</w:t>
      </w:r>
      <w:r w:rsidRPr="008332D0">
        <w:rPr>
          <w:rFonts w:ascii="Proba Pro" w:hAnsi="Proba Pro" w:cs="Proba Pro"/>
          <w:sz w:val="20"/>
          <w:szCs w:val="20"/>
        </w:rPr>
        <w:t>á</w:t>
      </w:r>
      <w:r w:rsidRPr="008332D0">
        <w:rPr>
          <w:rFonts w:ascii="Proba Pro" w:hAnsi="Proba Pro"/>
          <w:sz w:val="20"/>
          <w:szCs w:val="20"/>
        </w:rPr>
        <w:t>va</w:t>
      </w:r>
      <w:r w:rsidRPr="008332D0">
        <w:rPr>
          <w:rFonts w:ascii="Proba Pro" w:hAnsi="Proba Pro" w:cs="Proba Pro"/>
          <w:sz w:val="20"/>
          <w:szCs w:val="20"/>
        </w:rPr>
        <w:t>ť</w:t>
      </w:r>
      <w:r w:rsidRPr="008332D0">
        <w:rPr>
          <w:rFonts w:ascii="Proba Pro" w:hAnsi="Proba Pro"/>
          <w:sz w:val="20"/>
          <w:szCs w:val="20"/>
        </w:rPr>
        <w:t xml:space="preserve"> v</w:t>
      </w:r>
      <w:r w:rsidRPr="008332D0">
        <w:rPr>
          <w:rFonts w:ascii="Proba Pro" w:hAnsi="Proba Pro" w:cs="Proba Pro"/>
          <w:sz w:val="20"/>
          <w:szCs w:val="20"/>
        </w:rPr>
        <w:t>ý</w:t>
      </w:r>
      <w:r w:rsidRPr="008332D0">
        <w:rPr>
          <w:rFonts w:ascii="Proba Pro" w:hAnsi="Proba Pro"/>
          <w:sz w:val="20"/>
          <w:szCs w:val="20"/>
        </w:rPr>
        <w:t>lu</w:t>
      </w:r>
      <w:r w:rsidRPr="008332D0">
        <w:rPr>
          <w:rFonts w:ascii="Proba Pro" w:hAnsi="Proba Pro" w:cs="Proba Pro"/>
          <w:sz w:val="20"/>
          <w:szCs w:val="20"/>
        </w:rPr>
        <w:t>č</w:t>
      </w:r>
      <w:r w:rsidRPr="008332D0">
        <w:rPr>
          <w:rFonts w:ascii="Proba Pro" w:hAnsi="Proba Pro"/>
          <w:sz w:val="20"/>
          <w:szCs w:val="20"/>
        </w:rPr>
        <w:t>nej prostredn</w:t>
      </w:r>
      <w:r w:rsidRPr="008332D0">
        <w:rPr>
          <w:rFonts w:ascii="Proba Pro" w:hAnsi="Proba Pro" w:cs="Proba Pro"/>
          <w:sz w:val="20"/>
          <w:szCs w:val="20"/>
        </w:rPr>
        <w:t>í</w:t>
      </w:r>
      <w:r w:rsidRPr="008332D0">
        <w:rPr>
          <w:rFonts w:ascii="Proba Pro" w:hAnsi="Proba Pro"/>
          <w:sz w:val="20"/>
          <w:szCs w:val="20"/>
        </w:rPr>
        <w:t xml:space="preserve">ctvom </w:t>
      </w:r>
      <w:r w:rsidR="00BF24DB" w:rsidRPr="008332D0">
        <w:rPr>
          <w:rFonts w:ascii="Proba Pro" w:hAnsi="Proba Pro"/>
          <w:sz w:val="20"/>
          <w:szCs w:val="20"/>
        </w:rPr>
        <w:t>expertov</w:t>
      </w:r>
      <w:r w:rsidRPr="008332D0">
        <w:rPr>
          <w:rFonts w:ascii="Proba Pro" w:hAnsi="Proba Pro"/>
          <w:sz w:val="20"/>
          <w:szCs w:val="20"/>
        </w:rPr>
        <w:t>, prostredníctvom ktorých preukazoval splnenie podmienok účasti technickej spôsobilosti podľa súťažných podkladov vyhlásenej verejnej súťaže, a</w:t>
      </w:r>
      <w:r w:rsidRPr="008332D0">
        <w:rPr>
          <w:rFonts w:cs="Calibri"/>
          <w:sz w:val="20"/>
          <w:szCs w:val="20"/>
        </w:rPr>
        <w:t> </w:t>
      </w:r>
      <w:r w:rsidRPr="008332D0">
        <w:rPr>
          <w:rFonts w:ascii="Proba Pro" w:hAnsi="Proba Pro"/>
          <w:sz w:val="20"/>
          <w:szCs w:val="20"/>
        </w:rPr>
        <w:t>ktor</w:t>
      </w:r>
      <w:r w:rsidRPr="008332D0">
        <w:rPr>
          <w:rFonts w:ascii="Proba Pro" w:hAnsi="Proba Pro" w:cs="Proba Pro"/>
          <w:sz w:val="20"/>
          <w:szCs w:val="20"/>
        </w:rPr>
        <w:t>ý</w:t>
      </w:r>
      <w:r w:rsidRPr="008332D0">
        <w:rPr>
          <w:rFonts w:ascii="Proba Pro" w:hAnsi="Proba Pro"/>
          <w:sz w:val="20"/>
          <w:szCs w:val="20"/>
        </w:rPr>
        <w:t>ch za t</w:t>
      </w:r>
      <w:r w:rsidRPr="008332D0">
        <w:rPr>
          <w:rFonts w:ascii="Proba Pro" w:hAnsi="Proba Pro" w:cs="Proba Pro"/>
          <w:sz w:val="20"/>
          <w:szCs w:val="20"/>
        </w:rPr>
        <w:t>ý</w:t>
      </w:r>
      <w:r w:rsidRPr="008332D0">
        <w:rPr>
          <w:rFonts w:ascii="Proba Pro" w:hAnsi="Proba Pro"/>
          <w:sz w:val="20"/>
          <w:szCs w:val="20"/>
        </w:rPr>
        <w:t xml:space="preserve">mto </w:t>
      </w:r>
      <w:r w:rsidRPr="008332D0">
        <w:rPr>
          <w:rFonts w:ascii="Proba Pro" w:hAnsi="Proba Pro" w:cs="Proba Pro"/>
          <w:sz w:val="20"/>
          <w:szCs w:val="20"/>
        </w:rPr>
        <w:t>úč</w:t>
      </w:r>
      <w:r w:rsidRPr="008332D0">
        <w:rPr>
          <w:rFonts w:ascii="Proba Pro" w:hAnsi="Proba Pro"/>
          <w:sz w:val="20"/>
          <w:szCs w:val="20"/>
        </w:rPr>
        <w:t>elom identifikoval vo svojej ponuke (</w:t>
      </w:r>
      <w:r w:rsidRPr="008332D0">
        <w:rPr>
          <w:rFonts w:ascii="Proba Pro" w:hAnsi="Proba Pro" w:cs="Proba Pro"/>
          <w:sz w:val="20"/>
          <w:szCs w:val="20"/>
        </w:rPr>
        <w:t>ď</w:t>
      </w:r>
      <w:r w:rsidRPr="008332D0">
        <w:rPr>
          <w:rFonts w:ascii="Proba Pro" w:hAnsi="Proba Pro"/>
          <w:sz w:val="20"/>
          <w:szCs w:val="20"/>
        </w:rPr>
        <w:t xml:space="preserve">alej aj ako </w:t>
      </w:r>
      <w:r w:rsidRPr="008332D0">
        <w:rPr>
          <w:rFonts w:ascii="Proba Pro" w:hAnsi="Proba Pro" w:cs="Proba Pro"/>
          <w:sz w:val="20"/>
          <w:szCs w:val="20"/>
        </w:rPr>
        <w:t>„</w:t>
      </w:r>
      <w:r w:rsidR="00BF24DB" w:rsidRPr="00F2552E">
        <w:rPr>
          <w:rFonts w:ascii="Proba Pro" w:hAnsi="Proba Pro"/>
          <w:i/>
          <w:iCs/>
          <w:sz w:val="20"/>
          <w:szCs w:val="20"/>
        </w:rPr>
        <w:t>Experti</w:t>
      </w:r>
      <w:r w:rsidRPr="008332D0">
        <w:rPr>
          <w:rFonts w:ascii="Proba Pro" w:hAnsi="Proba Pro"/>
          <w:sz w:val="20"/>
          <w:szCs w:val="20"/>
        </w:rPr>
        <w:t xml:space="preserve">“). Zoznam jednotlivých </w:t>
      </w:r>
      <w:r w:rsidR="00BF24DB" w:rsidRPr="008332D0">
        <w:rPr>
          <w:rFonts w:ascii="Proba Pro" w:hAnsi="Proba Pro"/>
          <w:sz w:val="20"/>
          <w:szCs w:val="20"/>
        </w:rPr>
        <w:t>Expertov</w:t>
      </w:r>
      <w:r w:rsidRPr="008332D0">
        <w:rPr>
          <w:rFonts w:ascii="Proba Pro" w:hAnsi="Proba Pro"/>
          <w:sz w:val="20"/>
          <w:szCs w:val="20"/>
        </w:rPr>
        <w:t xml:space="preserve"> s</w:t>
      </w:r>
      <w:r w:rsidRPr="008332D0">
        <w:rPr>
          <w:rFonts w:cs="Calibri"/>
          <w:sz w:val="20"/>
          <w:szCs w:val="20"/>
        </w:rPr>
        <w:t> </w:t>
      </w:r>
      <w:r w:rsidRPr="008332D0">
        <w:rPr>
          <w:rFonts w:ascii="Proba Pro" w:hAnsi="Proba Pro"/>
          <w:sz w:val="20"/>
          <w:szCs w:val="20"/>
        </w:rPr>
        <w:t>uveden</w:t>
      </w:r>
      <w:r w:rsidRPr="008332D0">
        <w:rPr>
          <w:rFonts w:ascii="Proba Pro" w:hAnsi="Proba Pro" w:cs="Proba Pro"/>
          <w:sz w:val="20"/>
          <w:szCs w:val="20"/>
        </w:rPr>
        <w:t>í</w:t>
      </w:r>
      <w:r w:rsidRPr="008332D0">
        <w:rPr>
          <w:rFonts w:ascii="Proba Pro" w:hAnsi="Proba Pro"/>
          <w:sz w:val="20"/>
          <w:szCs w:val="20"/>
        </w:rPr>
        <w:t>m ich kvalifik</w:t>
      </w:r>
      <w:r w:rsidRPr="008332D0">
        <w:rPr>
          <w:rFonts w:ascii="Proba Pro" w:hAnsi="Proba Pro" w:cs="Proba Pro"/>
          <w:sz w:val="20"/>
          <w:szCs w:val="20"/>
        </w:rPr>
        <w:t>á</w:t>
      </w:r>
      <w:r w:rsidRPr="008332D0">
        <w:rPr>
          <w:rFonts w:ascii="Proba Pro" w:hAnsi="Proba Pro"/>
          <w:sz w:val="20"/>
          <w:szCs w:val="20"/>
        </w:rPr>
        <w:t>cie a</w:t>
      </w:r>
      <w:r w:rsidRPr="008332D0">
        <w:rPr>
          <w:rFonts w:cs="Calibri"/>
          <w:sz w:val="20"/>
          <w:szCs w:val="20"/>
        </w:rPr>
        <w:t> </w:t>
      </w:r>
      <w:r w:rsidRPr="008332D0">
        <w:rPr>
          <w:rFonts w:ascii="Proba Pro" w:hAnsi="Proba Pro"/>
          <w:sz w:val="20"/>
          <w:szCs w:val="20"/>
        </w:rPr>
        <w:t>doklady preukazuj</w:t>
      </w:r>
      <w:r w:rsidRPr="008332D0">
        <w:rPr>
          <w:rFonts w:ascii="Proba Pro" w:hAnsi="Proba Pro" w:cs="Proba Pro"/>
          <w:sz w:val="20"/>
          <w:szCs w:val="20"/>
        </w:rPr>
        <w:t>ú</w:t>
      </w:r>
      <w:r w:rsidRPr="008332D0">
        <w:rPr>
          <w:rFonts w:ascii="Proba Pro" w:hAnsi="Proba Pro"/>
          <w:sz w:val="20"/>
          <w:szCs w:val="20"/>
        </w:rPr>
        <w:t>ce ich kvalifik</w:t>
      </w:r>
      <w:r w:rsidRPr="008332D0">
        <w:rPr>
          <w:rFonts w:ascii="Proba Pro" w:hAnsi="Proba Pro" w:cs="Proba Pro"/>
          <w:sz w:val="20"/>
          <w:szCs w:val="20"/>
        </w:rPr>
        <w:t>á</w:t>
      </w:r>
      <w:r w:rsidRPr="008332D0">
        <w:rPr>
          <w:rFonts w:ascii="Proba Pro" w:hAnsi="Proba Pro"/>
          <w:sz w:val="20"/>
          <w:szCs w:val="20"/>
        </w:rPr>
        <w:t>ciu</w:t>
      </w:r>
      <w:r w:rsidR="00B8312E" w:rsidRPr="008332D0">
        <w:rPr>
          <w:rFonts w:ascii="Proba Pro" w:hAnsi="Proba Pro"/>
          <w:sz w:val="20"/>
          <w:szCs w:val="20"/>
        </w:rPr>
        <w:t xml:space="preserve">, vrátane popisu ich </w:t>
      </w:r>
      <w:r w:rsidR="00350678">
        <w:rPr>
          <w:rFonts w:ascii="Proba Pro" w:hAnsi="Proba Pro"/>
          <w:sz w:val="20"/>
          <w:szCs w:val="20"/>
        </w:rPr>
        <w:t xml:space="preserve">činností a </w:t>
      </w:r>
      <w:r w:rsidR="00B8312E" w:rsidRPr="008332D0">
        <w:rPr>
          <w:rFonts w:ascii="Proba Pro" w:hAnsi="Proba Pro"/>
          <w:sz w:val="20"/>
          <w:szCs w:val="20"/>
        </w:rPr>
        <w:t>úloh v</w:t>
      </w:r>
      <w:r w:rsidR="00B8312E" w:rsidRPr="008332D0">
        <w:rPr>
          <w:rFonts w:cs="Calibri"/>
          <w:sz w:val="20"/>
          <w:szCs w:val="20"/>
        </w:rPr>
        <w:t> </w:t>
      </w:r>
      <w:r w:rsidR="00B8312E" w:rsidRPr="008332D0">
        <w:rPr>
          <w:rFonts w:ascii="Proba Pro" w:hAnsi="Proba Pro"/>
          <w:sz w:val="20"/>
          <w:szCs w:val="20"/>
        </w:rPr>
        <w:t>súlade s</w:t>
      </w:r>
      <w:r w:rsidR="00B8312E" w:rsidRPr="008332D0">
        <w:rPr>
          <w:rFonts w:cs="Calibri"/>
          <w:sz w:val="20"/>
          <w:szCs w:val="20"/>
        </w:rPr>
        <w:t> </w:t>
      </w:r>
      <w:r w:rsidR="00B8312E" w:rsidRPr="008332D0">
        <w:rPr>
          <w:rFonts w:ascii="Proba Pro" w:hAnsi="Proba Pro"/>
          <w:sz w:val="20"/>
          <w:szCs w:val="20"/>
        </w:rPr>
        <w:t>bodom 2.2.4 časti D</w:t>
      </w:r>
      <w:r w:rsidR="00535476">
        <w:rPr>
          <w:rFonts w:ascii="Proba Pro" w:hAnsi="Proba Pro"/>
          <w:sz w:val="20"/>
          <w:szCs w:val="20"/>
        </w:rPr>
        <w:t>.</w:t>
      </w:r>
      <w:r w:rsidR="00B8312E" w:rsidRPr="008332D0">
        <w:rPr>
          <w:rFonts w:ascii="Proba Pro" w:hAnsi="Proba Pro"/>
          <w:sz w:val="20"/>
          <w:szCs w:val="20"/>
        </w:rPr>
        <w:t xml:space="preserve"> Súťažných podkladov</w:t>
      </w:r>
      <w:r w:rsidRPr="008332D0">
        <w:rPr>
          <w:rFonts w:ascii="Proba Pro" w:hAnsi="Proba Pro"/>
          <w:sz w:val="20"/>
          <w:szCs w:val="20"/>
        </w:rPr>
        <w:t xml:space="preserve"> tvoria obsah Prílohy č. 4 tejto Zmluvy.</w:t>
      </w:r>
    </w:p>
    <w:p w14:paraId="5F62F5ED" w14:textId="465775AE" w:rsidR="00535476" w:rsidRDefault="000F021C" w:rsidP="00F2552E">
      <w:pPr>
        <w:numPr>
          <w:ilvl w:val="1"/>
          <w:numId w:val="177"/>
        </w:numPr>
        <w:spacing w:after="120" w:line="240" w:lineRule="auto"/>
        <w:jc w:val="both"/>
        <w:rPr>
          <w:rFonts w:ascii="Proba Pro" w:hAnsi="Proba Pro"/>
          <w:bCs/>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pr</w:t>
      </w:r>
      <w:r w:rsidRPr="008332D0">
        <w:rPr>
          <w:rFonts w:ascii="Proba Pro" w:hAnsi="Proba Pro" w:cs="Proba Pro"/>
          <w:sz w:val="20"/>
          <w:szCs w:val="20"/>
        </w:rPr>
        <w:t>í</w:t>
      </w:r>
      <w:r w:rsidRPr="008332D0">
        <w:rPr>
          <w:rFonts w:ascii="Proba Pro" w:hAnsi="Proba Pro"/>
          <w:sz w:val="20"/>
          <w:szCs w:val="20"/>
        </w:rPr>
        <w:t>pade, ak chce Poskytovate</w:t>
      </w:r>
      <w:r w:rsidRPr="008332D0">
        <w:rPr>
          <w:rFonts w:ascii="Proba Pro" w:hAnsi="Proba Pro" w:cs="Proba Pro"/>
          <w:sz w:val="20"/>
          <w:szCs w:val="20"/>
        </w:rPr>
        <w:t>ľ</w:t>
      </w:r>
      <w:r w:rsidRPr="008332D0">
        <w:rPr>
          <w:rFonts w:ascii="Proba Pro" w:hAnsi="Proba Pro"/>
          <w:sz w:val="20"/>
          <w:szCs w:val="20"/>
        </w:rPr>
        <w:t xml:space="preserve"> nahradi</w:t>
      </w:r>
      <w:r w:rsidRPr="008332D0">
        <w:rPr>
          <w:rFonts w:ascii="Proba Pro" w:hAnsi="Proba Pro" w:cs="Proba Pro"/>
          <w:sz w:val="20"/>
          <w:szCs w:val="20"/>
        </w:rPr>
        <w:t>ť</w:t>
      </w:r>
      <w:r w:rsidRPr="008332D0">
        <w:rPr>
          <w:rFonts w:ascii="Proba Pro" w:hAnsi="Proba Pro"/>
          <w:sz w:val="20"/>
          <w:szCs w:val="20"/>
        </w:rPr>
        <w:t xml:space="preserve"> niektor</w:t>
      </w:r>
      <w:r w:rsidRPr="008332D0">
        <w:rPr>
          <w:rFonts w:ascii="Proba Pro" w:hAnsi="Proba Pro" w:cs="Proba Pro"/>
          <w:sz w:val="20"/>
          <w:szCs w:val="20"/>
        </w:rPr>
        <w:t>é</w:t>
      </w:r>
      <w:r w:rsidRPr="008332D0">
        <w:rPr>
          <w:rFonts w:ascii="Proba Pro" w:hAnsi="Proba Pro"/>
          <w:sz w:val="20"/>
          <w:szCs w:val="20"/>
        </w:rPr>
        <w:t>ho z</w:t>
      </w:r>
      <w:r w:rsidRPr="008332D0">
        <w:rPr>
          <w:rFonts w:cs="Calibri"/>
          <w:sz w:val="20"/>
          <w:szCs w:val="20"/>
        </w:rPr>
        <w:t> </w:t>
      </w:r>
      <w:r w:rsidR="00BF24DB" w:rsidRPr="008332D0">
        <w:rPr>
          <w:rFonts w:ascii="Proba Pro" w:hAnsi="Proba Pro"/>
          <w:sz w:val="20"/>
          <w:szCs w:val="20"/>
        </w:rPr>
        <w:t>Expertov</w:t>
      </w:r>
      <w:r w:rsidRPr="008332D0">
        <w:rPr>
          <w:rFonts w:ascii="Proba Pro" w:hAnsi="Proba Pro"/>
          <w:sz w:val="20"/>
          <w:szCs w:val="20"/>
        </w:rPr>
        <w:t xml:space="preserve">, takéto nahradenie je možné výlučne so súhlasom Objednávateľa. Objednávateľ takýto súhlas bezdôvodne neodoprie, avšak platí, že novo navrhovaný </w:t>
      </w:r>
      <w:r w:rsidR="00BF24DB" w:rsidRPr="008332D0">
        <w:rPr>
          <w:rFonts w:ascii="Proba Pro" w:hAnsi="Proba Pro"/>
          <w:sz w:val="20"/>
          <w:szCs w:val="20"/>
        </w:rPr>
        <w:t>Expert</w:t>
      </w:r>
      <w:r w:rsidRPr="008332D0">
        <w:rPr>
          <w:rFonts w:ascii="Proba Pro" w:hAnsi="Proba Pro"/>
          <w:sz w:val="20"/>
          <w:szCs w:val="20"/>
        </w:rPr>
        <w:t xml:space="preserve"> musí spĺňať rovnakú odbornú spôsobilosť, ako je spôsobilosť, ktorej splnenie preukazoval </w:t>
      </w:r>
      <w:r w:rsidR="00BF24DB" w:rsidRPr="008332D0">
        <w:rPr>
          <w:rFonts w:ascii="Proba Pro" w:hAnsi="Proba Pro"/>
          <w:sz w:val="20"/>
          <w:szCs w:val="20"/>
        </w:rPr>
        <w:t>Expert</w:t>
      </w:r>
      <w:r w:rsidRPr="008332D0">
        <w:rPr>
          <w:rFonts w:ascii="Proba Pro" w:hAnsi="Proba Pro"/>
          <w:sz w:val="20"/>
          <w:szCs w:val="20"/>
        </w:rPr>
        <w:t xml:space="preserve">, ktorý sa nahrádza. Spôsobilosť nového </w:t>
      </w:r>
      <w:r w:rsidR="00BF24DB" w:rsidRPr="008332D0">
        <w:rPr>
          <w:rFonts w:ascii="Proba Pro" w:hAnsi="Proba Pro"/>
          <w:sz w:val="20"/>
          <w:szCs w:val="20"/>
        </w:rPr>
        <w:t>Experta</w:t>
      </w:r>
      <w:r w:rsidRPr="008332D0">
        <w:rPr>
          <w:rFonts w:ascii="Proba Pro" w:hAnsi="Proba Pro"/>
          <w:sz w:val="20"/>
          <w:szCs w:val="20"/>
        </w:rPr>
        <w:t xml:space="preserve"> Poskytovateľ preukazuje </w:t>
      </w:r>
      <w:r w:rsidR="00F2552E">
        <w:rPr>
          <w:rFonts w:ascii="Proba Pro" w:hAnsi="Proba Pro"/>
          <w:sz w:val="20"/>
          <w:szCs w:val="20"/>
        </w:rPr>
        <w:t>spôsobom, akým preukazoval v</w:t>
      </w:r>
      <w:r w:rsidR="00F2552E">
        <w:rPr>
          <w:rFonts w:cs="Calibri"/>
          <w:sz w:val="20"/>
          <w:szCs w:val="20"/>
        </w:rPr>
        <w:t> </w:t>
      </w:r>
      <w:r w:rsidR="00F2552E">
        <w:rPr>
          <w:rFonts w:ascii="Proba Pro" w:hAnsi="Proba Pro"/>
          <w:sz w:val="20"/>
          <w:szCs w:val="20"/>
        </w:rPr>
        <w:t xml:space="preserve">súťaži spôsobilosť experta, ktorého chce Poskytovateľ nahradiť. </w:t>
      </w:r>
    </w:p>
    <w:p w14:paraId="2277B049" w14:textId="653FB3EC" w:rsidR="000F021C" w:rsidRPr="00B05532" w:rsidRDefault="000F021C" w:rsidP="00B05532">
      <w:pPr>
        <w:pStyle w:val="Odsekzoznamu"/>
        <w:numPr>
          <w:ilvl w:val="1"/>
          <w:numId w:val="177"/>
        </w:numPr>
        <w:spacing w:after="120" w:line="240" w:lineRule="auto"/>
        <w:jc w:val="both"/>
        <w:rPr>
          <w:rFonts w:ascii="Proba Pro" w:hAnsi="Proba Pro"/>
          <w:bCs/>
        </w:rPr>
      </w:pPr>
      <w:r w:rsidRPr="008332D0">
        <w:rPr>
          <w:rFonts w:ascii="Proba Pro" w:hAnsi="Proba Pro"/>
          <w:bCs/>
        </w:rPr>
        <w:t xml:space="preserve">Pre vylúčenie pochybností sa zmluvné strany dohodli, že pre nahradenie </w:t>
      </w:r>
      <w:r w:rsidR="00BF24DB" w:rsidRPr="008332D0">
        <w:rPr>
          <w:rFonts w:ascii="Proba Pro" w:hAnsi="Proba Pro"/>
          <w:bCs/>
        </w:rPr>
        <w:t>Expertov</w:t>
      </w:r>
      <w:r w:rsidRPr="008332D0">
        <w:rPr>
          <w:rFonts w:ascii="Proba Pro" w:hAnsi="Proba Pro"/>
          <w:bCs/>
        </w:rPr>
        <w:t xml:space="preserve"> nie je potrebné uzatvárať dodatok k</w:t>
      </w:r>
      <w:r w:rsidRPr="008332D0">
        <w:rPr>
          <w:rFonts w:ascii="Calibri" w:hAnsi="Calibri" w:cs="Calibri"/>
          <w:bCs/>
        </w:rPr>
        <w:t> </w:t>
      </w:r>
      <w:r w:rsidRPr="008332D0">
        <w:rPr>
          <w:rFonts w:ascii="Proba Pro" w:hAnsi="Proba Pro"/>
          <w:bCs/>
        </w:rPr>
        <w:t xml:space="preserve">tejto Zmluve, pokiaľ bude dodržaný postup podľa tohto bodu. Po zmene </w:t>
      </w:r>
      <w:r w:rsidR="00BF24DB" w:rsidRPr="008332D0">
        <w:rPr>
          <w:rFonts w:ascii="Proba Pro" w:hAnsi="Proba Pro"/>
          <w:bCs/>
        </w:rPr>
        <w:t>Experta</w:t>
      </w:r>
      <w:r w:rsidRPr="008332D0">
        <w:rPr>
          <w:rFonts w:ascii="Proba Pro" w:hAnsi="Proba Pro"/>
          <w:bCs/>
        </w:rPr>
        <w:t xml:space="preserve"> zmluvné strany aktualizujú Prílohu č. 4 tejto Zmluvy o</w:t>
      </w:r>
      <w:r w:rsidRPr="008332D0">
        <w:rPr>
          <w:rFonts w:ascii="Calibri" w:hAnsi="Calibri" w:cs="Calibri"/>
          <w:bCs/>
        </w:rPr>
        <w:t> </w:t>
      </w:r>
      <w:r w:rsidRPr="008332D0">
        <w:rPr>
          <w:rFonts w:ascii="Proba Pro" w:hAnsi="Proba Pro"/>
          <w:bCs/>
        </w:rPr>
        <w:t>údaje o</w:t>
      </w:r>
      <w:r w:rsidRPr="008332D0">
        <w:rPr>
          <w:rFonts w:ascii="Calibri" w:hAnsi="Calibri" w:cs="Calibri"/>
          <w:bCs/>
        </w:rPr>
        <w:t> </w:t>
      </w:r>
      <w:r w:rsidRPr="008332D0">
        <w:rPr>
          <w:rFonts w:ascii="Proba Pro" w:hAnsi="Proba Pro"/>
          <w:bCs/>
        </w:rPr>
        <w:t xml:space="preserve">novom </w:t>
      </w:r>
      <w:r w:rsidR="00BF24DB" w:rsidRPr="008332D0">
        <w:rPr>
          <w:rFonts w:ascii="Proba Pro" w:hAnsi="Proba Pro"/>
          <w:bCs/>
        </w:rPr>
        <w:t>Expertovi</w:t>
      </w:r>
      <w:r w:rsidRPr="008332D0">
        <w:rPr>
          <w:rFonts w:ascii="Proba Pro" w:hAnsi="Proba Pro"/>
          <w:bCs/>
        </w:rPr>
        <w:t xml:space="preserve">. </w:t>
      </w:r>
    </w:p>
    <w:p w14:paraId="64B2B08B" w14:textId="77777777" w:rsidR="000F021C" w:rsidRPr="008332D0" w:rsidRDefault="000F021C" w:rsidP="00110A06">
      <w:pPr>
        <w:numPr>
          <w:ilvl w:val="0"/>
          <w:numId w:val="177"/>
        </w:numPr>
        <w:spacing w:after="120" w:line="240" w:lineRule="auto"/>
        <w:jc w:val="both"/>
        <w:rPr>
          <w:rFonts w:ascii="Proba Pro" w:hAnsi="Proba Pro"/>
          <w:b/>
          <w:sz w:val="20"/>
          <w:szCs w:val="20"/>
        </w:rPr>
      </w:pPr>
      <w:r w:rsidRPr="008332D0">
        <w:rPr>
          <w:rFonts w:ascii="Proba Pro" w:hAnsi="Proba Pro"/>
          <w:b/>
          <w:sz w:val="20"/>
          <w:szCs w:val="20"/>
        </w:rPr>
        <w:t>Záverečné ustanovenia</w:t>
      </w:r>
    </w:p>
    <w:p w14:paraId="362B9E09"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Každú zmenu tejto Zmluvy je možné vykonať len na základe vzájomnej dohody formou písomného dodatku ku Zmluve dohodnutého v celom rozsahu a podpísaného oprávnenými zástupcami obidvoch Zmluvných strán.</w:t>
      </w:r>
    </w:p>
    <w:p w14:paraId="425A9B6E"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Táto Zmluva je vypracovaná v piatich (5) rovnocenných vyhotoveniach, tri (3) pre Objednávateľa, dve (2) pre Poskytovateľa.</w:t>
      </w:r>
    </w:p>
    <w:p w14:paraId="2909B4D6"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 xml:space="preserve">Právne vzťahy medzi Zmluvnými stranami a dôsledky neplnenia Zmluvy sa riadia touto Zmluvou, v otázkach v nej neupravených prednostne vzájomnou dohodou Zmluvných strán, inak podľa </w:t>
      </w:r>
      <w:r w:rsidRPr="008332D0">
        <w:rPr>
          <w:rFonts w:ascii="Proba Pro" w:hAnsi="Proba Pro"/>
          <w:sz w:val="20"/>
          <w:szCs w:val="20"/>
        </w:rPr>
        <w:lastRenderedPageBreak/>
        <w:t>Obchodného zákonníka a ostatných všeobecne záväzných právnych predpisov platných v Slovenskej republike.</w:t>
      </w:r>
    </w:p>
    <w:p w14:paraId="746B4277"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Zmluvné strany na znak súhlasu s obsahom tejto Zmluvy ako prejav ich slobodnej a vážnej vôle, nie v tiesni, túto vlastnoručne podpisujú.</w:t>
      </w:r>
    </w:p>
    <w:p w14:paraId="51E1CF6F" w14:textId="77777777" w:rsidR="000F021C" w:rsidRPr="008332D0" w:rsidRDefault="000F021C" w:rsidP="00110A06">
      <w:pPr>
        <w:numPr>
          <w:ilvl w:val="1"/>
          <w:numId w:val="177"/>
        </w:numPr>
        <w:spacing w:after="120" w:line="240" w:lineRule="auto"/>
        <w:jc w:val="both"/>
        <w:rPr>
          <w:rFonts w:ascii="Proba Pro" w:hAnsi="Proba Pro"/>
          <w:sz w:val="20"/>
          <w:szCs w:val="20"/>
        </w:rPr>
      </w:pPr>
      <w:r w:rsidRPr="008332D0">
        <w:rPr>
          <w:rFonts w:ascii="Proba Pro" w:hAnsi="Proba Pro"/>
          <w:sz w:val="20"/>
          <w:szCs w:val="20"/>
        </w:rPr>
        <w:t>Neoddeliteľnou súčasťou tejto Zmluvy sú prílohy číslo:</w:t>
      </w:r>
    </w:p>
    <w:p w14:paraId="5EDFA712" w14:textId="772FD616"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sz w:val="20"/>
          <w:szCs w:val="20"/>
        </w:rPr>
        <w:t xml:space="preserve">1. </w:t>
      </w:r>
      <w:r w:rsidR="00DD48D2" w:rsidRPr="008332D0">
        <w:rPr>
          <w:rFonts w:ascii="Proba Pro" w:hAnsi="Proba Pro"/>
          <w:sz w:val="20"/>
          <w:szCs w:val="20"/>
        </w:rPr>
        <w:t>Opis</w:t>
      </w:r>
      <w:r w:rsidRPr="008332D0">
        <w:rPr>
          <w:rFonts w:ascii="Proba Pro" w:hAnsi="Proba Pro"/>
          <w:sz w:val="20"/>
          <w:szCs w:val="20"/>
        </w:rPr>
        <w:t xml:space="preserve"> predmetu zákazky </w:t>
      </w:r>
      <w:r w:rsidRPr="008332D0">
        <w:rPr>
          <w:rFonts w:ascii="Proba Pro" w:hAnsi="Proba Pro" w:cs="Arial"/>
          <w:color w:val="000000"/>
          <w:sz w:val="20"/>
          <w:szCs w:val="20"/>
          <w:highlight w:val="lightGray"/>
        </w:rPr>
        <w:t>[</w:t>
      </w:r>
      <w:r w:rsidRPr="008332D0">
        <w:rPr>
          <w:rFonts w:ascii="Proba Pro" w:hAnsi="Proba Pro" w:cs="Arial"/>
          <w:i/>
          <w:sz w:val="20"/>
          <w:szCs w:val="20"/>
          <w:highlight w:val="lightGray"/>
        </w:rPr>
        <w:t xml:space="preserve">totožné so znením Špecifikácie predmetu zákazky </w:t>
      </w:r>
      <w:r w:rsidR="00B05532">
        <w:rPr>
          <w:rFonts w:ascii="Proba Pro" w:hAnsi="Proba Pro" w:cs="Arial"/>
          <w:i/>
          <w:sz w:val="20"/>
          <w:szCs w:val="20"/>
          <w:highlight w:val="lightGray"/>
        </w:rPr>
        <w:t>Verejnej s</w:t>
      </w:r>
      <w:r w:rsidRPr="008332D0">
        <w:rPr>
          <w:rFonts w:ascii="Proba Pro" w:hAnsi="Proba Pro" w:cs="Arial"/>
          <w:i/>
          <w:sz w:val="20"/>
          <w:szCs w:val="20"/>
          <w:highlight w:val="lightGray"/>
        </w:rPr>
        <w:t>úťaže</w:t>
      </w:r>
      <w:r w:rsidRPr="008332D0">
        <w:rPr>
          <w:rFonts w:ascii="Proba Pro" w:hAnsi="Proba Pro" w:cs="Arial"/>
          <w:color w:val="000000"/>
          <w:sz w:val="20"/>
          <w:szCs w:val="20"/>
          <w:highlight w:val="lightGray"/>
        </w:rPr>
        <w:t>]</w:t>
      </w:r>
    </w:p>
    <w:p w14:paraId="45193DE6" w14:textId="71E1AF80"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sz w:val="20"/>
          <w:szCs w:val="20"/>
        </w:rPr>
        <w:t xml:space="preserve">2. Ponuka uchádzača </w:t>
      </w:r>
      <w:r w:rsidRPr="008332D0">
        <w:rPr>
          <w:rFonts w:ascii="Proba Pro" w:hAnsi="Proba Pro" w:cs="Arial"/>
          <w:color w:val="000000"/>
          <w:sz w:val="20"/>
          <w:szCs w:val="20"/>
          <w:highlight w:val="lightGray"/>
        </w:rPr>
        <w:t>[</w:t>
      </w:r>
      <w:r w:rsidRPr="008332D0">
        <w:rPr>
          <w:rFonts w:ascii="Proba Pro" w:hAnsi="Proba Pro" w:cs="Arial"/>
          <w:i/>
          <w:sz w:val="20"/>
          <w:szCs w:val="20"/>
          <w:highlight w:val="lightGray"/>
        </w:rPr>
        <w:t>predloží uchádzač v</w:t>
      </w:r>
      <w:r w:rsidR="00B05532">
        <w:rPr>
          <w:rFonts w:ascii="Proba Pro" w:hAnsi="Proba Pro" w:cs="Arial"/>
          <w:i/>
          <w:sz w:val="20"/>
          <w:szCs w:val="20"/>
          <w:highlight w:val="lightGray"/>
        </w:rPr>
        <w:t>o Verejnej s</w:t>
      </w:r>
      <w:r w:rsidRPr="008332D0">
        <w:rPr>
          <w:rFonts w:ascii="Proba Pro" w:hAnsi="Proba Pro" w:cs="Arial"/>
          <w:i/>
          <w:sz w:val="20"/>
          <w:szCs w:val="20"/>
          <w:highlight w:val="lightGray"/>
        </w:rPr>
        <w:t>úťaži</w:t>
      </w:r>
      <w:r w:rsidRPr="008332D0">
        <w:rPr>
          <w:rFonts w:ascii="Proba Pro" w:hAnsi="Proba Pro" w:cs="Arial"/>
          <w:color w:val="000000"/>
          <w:sz w:val="20"/>
          <w:szCs w:val="20"/>
          <w:highlight w:val="lightGray"/>
        </w:rPr>
        <w:t>]</w:t>
      </w:r>
    </w:p>
    <w:p w14:paraId="74686AA8" w14:textId="4DA2E40E" w:rsidR="000F021C" w:rsidRPr="008332D0" w:rsidRDefault="000F021C" w:rsidP="000F021C">
      <w:pPr>
        <w:spacing w:after="120" w:line="240" w:lineRule="auto"/>
        <w:ind w:left="709"/>
        <w:jc w:val="both"/>
        <w:rPr>
          <w:rFonts w:ascii="Proba Pro" w:hAnsi="Proba Pro" w:cs="Arial"/>
          <w:color w:val="000000"/>
          <w:sz w:val="20"/>
          <w:szCs w:val="20"/>
        </w:rPr>
      </w:pPr>
      <w:r w:rsidRPr="008332D0">
        <w:rPr>
          <w:rFonts w:ascii="Proba Pro" w:hAnsi="Proba Pro"/>
          <w:sz w:val="20"/>
          <w:szCs w:val="20"/>
        </w:rPr>
        <w:t xml:space="preserve">3. Zoznam subdodávateľov </w:t>
      </w:r>
      <w:r w:rsidRPr="008332D0">
        <w:rPr>
          <w:rFonts w:ascii="Proba Pro" w:hAnsi="Proba Pro" w:cs="Arial"/>
          <w:color w:val="000000"/>
          <w:sz w:val="20"/>
          <w:szCs w:val="20"/>
          <w:highlight w:val="lightGray"/>
        </w:rPr>
        <w:t>[</w:t>
      </w:r>
      <w:r w:rsidRPr="008332D0">
        <w:rPr>
          <w:rFonts w:ascii="Proba Pro" w:hAnsi="Proba Pro" w:cs="Arial"/>
          <w:i/>
          <w:sz w:val="20"/>
          <w:szCs w:val="20"/>
          <w:highlight w:val="lightGray"/>
        </w:rPr>
        <w:t xml:space="preserve">doplní </w:t>
      </w:r>
      <w:r w:rsidR="00B05532">
        <w:rPr>
          <w:rFonts w:ascii="Proba Pro" w:hAnsi="Proba Pro" w:cs="Arial"/>
          <w:i/>
          <w:sz w:val="20"/>
          <w:szCs w:val="20"/>
          <w:highlight w:val="lightGray"/>
        </w:rPr>
        <w:t>úspešný</w:t>
      </w:r>
      <w:r w:rsidRPr="008332D0">
        <w:rPr>
          <w:rFonts w:ascii="Proba Pro" w:hAnsi="Proba Pro" w:cs="Arial"/>
          <w:i/>
          <w:sz w:val="20"/>
          <w:szCs w:val="20"/>
          <w:highlight w:val="lightGray"/>
        </w:rPr>
        <w:t xml:space="preserve"> uchádzač najneskôr pri podpise Zmluvy</w:t>
      </w:r>
      <w:r w:rsidRPr="008332D0">
        <w:rPr>
          <w:rFonts w:ascii="Proba Pro" w:hAnsi="Proba Pro" w:cs="Arial"/>
          <w:color w:val="000000"/>
          <w:sz w:val="20"/>
          <w:szCs w:val="20"/>
          <w:highlight w:val="lightGray"/>
        </w:rPr>
        <w:t>]</w:t>
      </w:r>
    </w:p>
    <w:p w14:paraId="64D0A185" w14:textId="45398F01" w:rsidR="000F021C" w:rsidRPr="008332D0" w:rsidRDefault="000F021C" w:rsidP="000F021C">
      <w:pPr>
        <w:spacing w:after="120" w:line="240" w:lineRule="auto"/>
        <w:ind w:left="709"/>
        <w:jc w:val="both"/>
        <w:rPr>
          <w:rFonts w:ascii="Proba Pro" w:hAnsi="Proba Pro" w:cs="Arial"/>
          <w:color w:val="000000"/>
          <w:sz w:val="20"/>
          <w:szCs w:val="20"/>
        </w:rPr>
      </w:pPr>
      <w:r w:rsidRPr="008332D0">
        <w:rPr>
          <w:rFonts w:ascii="Proba Pro" w:hAnsi="Proba Pro" w:cs="Arial"/>
          <w:color w:val="000000"/>
          <w:sz w:val="20"/>
          <w:szCs w:val="20"/>
        </w:rPr>
        <w:t xml:space="preserve">4. Zoznam </w:t>
      </w:r>
      <w:r w:rsidR="00DD48D2" w:rsidRPr="008332D0">
        <w:rPr>
          <w:rFonts w:ascii="Proba Pro" w:hAnsi="Proba Pro" w:cs="Arial"/>
          <w:color w:val="000000"/>
          <w:sz w:val="20"/>
          <w:szCs w:val="20"/>
        </w:rPr>
        <w:t>expertov</w:t>
      </w:r>
      <w:r w:rsidRPr="008332D0">
        <w:rPr>
          <w:rFonts w:ascii="Proba Pro" w:hAnsi="Proba Pro" w:cs="Arial"/>
          <w:color w:val="000000"/>
          <w:sz w:val="20"/>
          <w:szCs w:val="20"/>
        </w:rPr>
        <w:t xml:space="preserve"> </w:t>
      </w:r>
      <w:r w:rsidRPr="008332D0">
        <w:rPr>
          <w:rFonts w:ascii="Proba Pro" w:hAnsi="Proba Pro" w:cs="Arial"/>
          <w:color w:val="000000"/>
          <w:sz w:val="20"/>
          <w:szCs w:val="20"/>
          <w:highlight w:val="lightGray"/>
        </w:rPr>
        <w:t>[</w:t>
      </w:r>
      <w:r w:rsidRPr="008332D0">
        <w:rPr>
          <w:rFonts w:ascii="Proba Pro" w:hAnsi="Proba Pro" w:cs="Arial"/>
          <w:i/>
          <w:sz w:val="20"/>
          <w:szCs w:val="20"/>
          <w:highlight w:val="lightGray"/>
        </w:rPr>
        <w:t xml:space="preserve">doplní </w:t>
      </w:r>
      <w:r w:rsidR="00B05532">
        <w:rPr>
          <w:rFonts w:ascii="Proba Pro" w:hAnsi="Proba Pro" w:cs="Arial"/>
          <w:i/>
          <w:sz w:val="20"/>
          <w:szCs w:val="20"/>
          <w:highlight w:val="lightGray"/>
        </w:rPr>
        <w:t>úspešný</w:t>
      </w:r>
      <w:r w:rsidRPr="008332D0">
        <w:rPr>
          <w:rFonts w:ascii="Proba Pro" w:hAnsi="Proba Pro" w:cs="Arial"/>
          <w:i/>
          <w:sz w:val="20"/>
          <w:szCs w:val="20"/>
          <w:highlight w:val="lightGray"/>
        </w:rPr>
        <w:t xml:space="preserve"> uchádzač najneskôr pri podpise Zmluvy</w:t>
      </w:r>
      <w:r w:rsidRPr="008332D0">
        <w:rPr>
          <w:rFonts w:ascii="Proba Pro" w:hAnsi="Proba Pro" w:cs="Arial"/>
          <w:color w:val="000000"/>
          <w:sz w:val="20"/>
          <w:szCs w:val="20"/>
          <w:highlight w:val="lightGray"/>
        </w:rPr>
        <w:t>]</w:t>
      </w:r>
    </w:p>
    <w:p w14:paraId="32D15A23" w14:textId="77777777" w:rsidR="000F021C" w:rsidRPr="008332D0" w:rsidRDefault="000F021C" w:rsidP="000F021C">
      <w:pPr>
        <w:spacing w:after="120" w:line="240" w:lineRule="auto"/>
        <w:ind w:left="709"/>
        <w:jc w:val="both"/>
        <w:rPr>
          <w:rFonts w:ascii="Proba Pro" w:hAnsi="Proba Pro"/>
          <w:sz w:val="20"/>
          <w:szCs w:val="20"/>
        </w:rPr>
      </w:pPr>
    </w:p>
    <w:p w14:paraId="247BBCFE" w14:textId="77777777" w:rsidR="000F021C" w:rsidRPr="008332D0" w:rsidRDefault="000F021C" w:rsidP="000F021C">
      <w:pPr>
        <w:spacing w:after="120" w:line="240" w:lineRule="auto"/>
        <w:ind w:left="709"/>
        <w:jc w:val="both"/>
        <w:rPr>
          <w:rFonts w:ascii="Proba Pro" w:hAnsi="Proba Pro"/>
          <w:sz w:val="20"/>
          <w:szCs w:val="20"/>
        </w:rPr>
      </w:pPr>
    </w:p>
    <w:p w14:paraId="3A0E32AB"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sz w:val="20"/>
          <w:szCs w:val="20"/>
        </w:rPr>
        <w:t>V</w:t>
      </w:r>
      <w:r w:rsidRPr="008332D0">
        <w:rPr>
          <w:rFonts w:cs="Calibri"/>
          <w:sz w:val="20"/>
          <w:szCs w:val="20"/>
        </w:rPr>
        <w:t> </w:t>
      </w:r>
      <w:r w:rsidRPr="008332D0">
        <w:rPr>
          <w:rFonts w:ascii="Proba Pro" w:hAnsi="Proba Pro"/>
          <w:sz w:val="20"/>
          <w:szCs w:val="20"/>
        </w:rPr>
        <w:t>Bratislave dňa:</w:t>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t xml:space="preserve">V </w:t>
      </w:r>
      <w:r w:rsidRPr="008332D0">
        <w:rPr>
          <w:rFonts w:ascii="Proba Pro" w:hAnsi="Proba Pro" w:cs="Arial"/>
          <w:color w:val="000000"/>
          <w:sz w:val="20"/>
          <w:szCs w:val="20"/>
        </w:rPr>
        <w:t>[</w:t>
      </w:r>
      <w:r w:rsidRPr="008332D0">
        <w:rPr>
          <w:rFonts w:ascii="Arial" w:hAnsi="Arial" w:cs="Arial"/>
          <w:color w:val="000000"/>
          <w:sz w:val="20"/>
          <w:szCs w:val="20"/>
          <w:highlight w:val="lightGray"/>
        </w:rPr>
        <w:t>●</w:t>
      </w:r>
      <w:r w:rsidRPr="008332D0">
        <w:rPr>
          <w:rFonts w:ascii="Proba Pro" w:hAnsi="Proba Pro" w:cs="Arial"/>
          <w:color w:val="000000"/>
          <w:sz w:val="20"/>
          <w:szCs w:val="20"/>
        </w:rPr>
        <w:t xml:space="preserve"> ]</w:t>
      </w:r>
      <w:r w:rsidRPr="008332D0">
        <w:rPr>
          <w:rFonts w:ascii="Proba Pro" w:hAnsi="Proba Pro"/>
          <w:sz w:val="20"/>
          <w:szCs w:val="20"/>
        </w:rPr>
        <w:t xml:space="preserve"> dňa</w:t>
      </w:r>
    </w:p>
    <w:p w14:paraId="4DBA8E28"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p>
    <w:p w14:paraId="08EC6BAD"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sz w:val="20"/>
          <w:szCs w:val="20"/>
        </w:rPr>
        <w:t xml:space="preserve">Za Objednávateľa: </w:t>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t>Za Poskytovateľa:</w:t>
      </w:r>
    </w:p>
    <w:p w14:paraId="70EB88D6" w14:textId="77777777" w:rsidR="000F021C" w:rsidRPr="008332D0" w:rsidRDefault="000F021C" w:rsidP="000F021C">
      <w:pPr>
        <w:spacing w:after="120" w:line="240" w:lineRule="auto"/>
        <w:ind w:left="709"/>
        <w:jc w:val="both"/>
        <w:rPr>
          <w:rFonts w:ascii="Proba Pro" w:hAnsi="Proba Pro"/>
          <w:sz w:val="20"/>
          <w:szCs w:val="20"/>
        </w:rPr>
      </w:pPr>
    </w:p>
    <w:p w14:paraId="16ED7467" w14:textId="77777777" w:rsidR="000F021C" w:rsidRPr="008332D0" w:rsidRDefault="000F021C" w:rsidP="000F021C">
      <w:pPr>
        <w:spacing w:after="120" w:line="240" w:lineRule="auto"/>
        <w:ind w:left="709"/>
        <w:jc w:val="both"/>
        <w:rPr>
          <w:rFonts w:ascii="Proba Pro" w:hAnsi="Proba Pro"/>
          <w:sz w:val="20"/>
          <w:szCs w:val="20"/>
        </w:rPr>
      </w:pPr>
    </w:p>
    <w:p w14:paraId="2E97543B"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sz w:val="20"/>
          <w:szCs w:val="20"/>
        </w:rPr>
        <w:t xml:space="preserve">................................................ </w:t>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t>................................................</w:t>
      </w:r>
      <w:r w:rsidRPr="008332D0">
        <w:rPr>
          <w:rFonts w:ascii="Proba Pro" w:hAnsi="Proba Pro"/>
          <w:sz w:val="20"/>
          <w:szCs w:val="20"/>
        </w:rPr>
        <w:tab/>
      </w:r>
    </w:p>
    <w:p w14:paraId="7E8739D7"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cs="Arial"/>
          <w:b/>
          <w:color w:val="000000"/>
          <w:sz w:val="20"/>
          <w:szCs w:val="20"/>
        </w:rPr>
        <w:t>Štátny inštitút odborného vzdelávania</w:t>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sz w:val="20"/>
          <w:szCs w:val="20"/>
        </w:rPr>
        <w:tab/>
      </w:r>
      <w:r w:rsidRPr="008332D0">
        <w:rPr>
          <w:rFonts w:ascii="Proba Pro" w:hAnsi="Proba Pro" w:cs="Arial"/>
          <w:color w:val="000000"/>
          <w:sz w:val="20"/>
          <w:szCs w:val="20"/>
        </w:rPr>
        <w:t>[</w:t>
      </w:r>
      <w:r w:rsidRPr="008332D0">
        <w:rPr>
          <w:rFonts w:ascii="Arial" w:hAnsi="Arial" w:cs="Arial"/>
          <w:color w:val="000000"/>
          <w:sz w:val="20"/>
          <w:szCs w:val="20"/>
          <w:highlight w:val="lightGray"/>
        </w:rPr>
        <w:t>●</w:t>
      </w:r>
      <w:r w:rsidRPr="008332D0">
        <w:rPr>
          <w:rFonts w:ascii="Proba Pro" w:hAnsi="Proba Pro" w:cs="Arial"/>
          <w:color w:val="000000"/>
          <w:sz w:val="20"/>
          <w:szCs w:val="20"/>
        </w:rPr>
        <w:t xml:space="preserve"> ]</w:t>
      </w:r>
    </w:p>
    <w:p w14:paraId="24C2E837"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cs="Arial"/>
          <w:color w:val="000000"/>
          <w:sz w:val="20"/>
          <w:szCs w:val="20"/>
        </w:rPr>
        <w:t xml:space="preserve">Michal </w:t>
      </w:r>
      <w:proofErr w:type="spellStart"/>
      <w:r w:rsidRPr="008332D0">
        <w:rPr>
          <w:rFonts w:ascii="Proba Pro" w:hAnsi="Proba Pro" w:cs="Arial"/>
          <w:color w:val="000000"/>
          <w:sz w:val="20"/>
          <w:szCs w:val="20"/>
        </w:rPr>
        <w:t>Němec</w:t>
      </w:r>
      <w:proofErr w:type="spellEnd"/>
      <w:r w:rsidRPr="008332D0">
        <w:rPr>
          <w:rFonts w:ascii="Proba Pro" w:hAnsi="Proba Pro"/>
          <w:sz w:val="20"/>
          <w:szCs w:val="20"/>
        </w:rPr>
        <w:tab/>
      </w:r>
      <w:r w:rsidRPr="008332D0">
        <w:rPr>
          <w:rFonts w:ascii="Proba Pro" w:hAnsi="Proba Pro"/>
          <w:sz w:val="20"/>
          <w:szCs w:val="20"/>
        </w:rPr>
        <w:tab/>
      </w:r>
    </w:p>
    <w:p w14:paraId="64534A3D" w14:textId="77777777" w:rsidR="000F021C" w:rsidRPr="008332D0" w:rsidRDefault="000F021C" w:rsidP="000F021C">
      <w:pPr>
        <w:spacing w:after="120" w:line="240" w:lineRule="auto"/>
        <w:ind w:left="709"/>
        <w:jc w:val="both"/>
        <w:rPr>
          <w:rFonts w:ascii="Proba Pro" w:hAnsi="Proba Pro"/>
          <w:sz w:val="20"/>
          <w:szCs w:val="20"/>
        </w:rPr>
      </w:pPr>
      <w:r w:rsidRPr="008332D0">
        <w:rPr>
          <w:rFonts w:ascii="Proba Pro" w:hAnsi="Proba Pro" w:cs="Arial"/>
          <w:color w:val="000000"/>
          <w:sz w:val="20"/>
          <w:szCs w:val="20"/>
        </w:rPr>
        <w:t>riaditeľ</w:t>
      </w:r>
      <w:r w:rsidRPr="008332D0">
        <w:rPr>
          <w:rFonts w:ascii="Proba Pro" w:hAnsi="Proba Pro"/>
          <w:sz w:val="20"/>
          <w:szCs w:val="20"/>
        </w:rPr>
        <w:tab/>
      </w:r>
      <w:r w:rsidRPr="008332D0">
        <w:rPr>
          <w:rFonts w:ascii="Proba Pro" w:hAnsi="Proba Pro"/>
          <w:sz w:val="20"/>
          <w:szCs w:val="20"/>
        </w:rPr>
        <w:tab/>
      </w:r>
    </w:p>
    <w:p w14:paraId="6A53F234" w14:textId="77777777" w:rsidR="000F021C" w:rsidRPr="008332D0" w:rsidRDefault="000F021C" w:rsidP="000F021C">
      <w:pPr>
        <w:spacing w:after="120" w:line="240" w:lineRule="auto"/>
        <w:ind w:left="709"/>
        <w:jc w:val="both"/>
        <w:rPr>
          <w:rFonts w:ascii="Proba Pro" w:hAnsi="Proba Pro"/>
          <w:b/>
          <w:sz w:val="20"/>
          <w:szCs w:val="20"/>
        </w:rPr>
      </w:pPr>
      <w:r w:rsidRPr="008332D0">
        <w:rPr>
          <w:rFonts w:ascii="Proba Pro" w:hAnsi="Proba Pro"/>
          <w:b/>
          <w:sz w:val="20"/>
          <w:szCs w:val="20"/>
        </w:rPr>
        <w:tab/>
      </w:r>
    </w:p>
    <w:p w14:paraId="11670F0D" w14:textId="77777777" w:rsidR="000F021C" w:rsidRPr="008332D0" w:rsidRDefault="000F021C" w:rsidP="000F021C">
      <w:pPr>
        <w:pStyle w:val="SAP1"/>
        <w:numPr>
          <w:ilvl w:val="0"/>
          <w:numId w:val="0"/>
        </w:numPr>
        <w:ind w:left="576"/>
        <w:rPr>
          <w:bCs/>
          <w:i/>
          <w:iCs/>
        </w:rPr>
      </w:pPr>
    </w:p>
    <w:p w14:paraId="4502CD58" w14:textId="77777777" w:rsidR="006B33DD" w:rsidRPr="008332D0" w:rsidRDefault="006B33DD" w:rsidP="006B33DD">
      <w:pPr>
        <w:pStyle w:val="SAPHlavn"/>
        <w:widowControl/>
        <w:spacing w:after="0" w:line="240" w:lineRule="auto"/>
        <w:sectPr w:rsidR="006B33DD" w:rsidRPr="008332D0" w:rsidSect="003259DF">
          <w:pgSz w:w="11900" w:h="16840"/>
          <w:pgMar w:top="1417" w:right="1417" w:bottom="1417" w:left="1560" w:header="708" w:footer="708" w:gutter="0"/>
          <w:cols w:space="708"/>
        </w:sectPr>
      </w:pPr>
    </w:p>
    <w:p w14:paraId="178C8116" w14:textId="77777777" w:rsidR="006B33DD" w:rsidRPr="008332D0" w:rsidRDefault="006B33DD" w:rsidP="006B33DD">
      <w:pPr>
        <w:pStyle w:val="SAPHlavn"/>
        <w:widowControl/>
        <w:spacing w:after="0" w:line="240" w:lineRule="auto"/>
      </w:pPr>
      <w:bookmarkStart w:id="195" w:name="_Toc14419005"/>
      <w:r w:rsidRPr="008332D0">
        <w:lastRenderedPageBreak/>
        <w:t>Časť F. Kritéria hodnotenia ponúk</w:t>
      </w:r>
      <w:bookmarkStart w:id="196" w:name="1d96cc0" w:colFirst="0" w:colLast="0"/>
      <w:bookmarkStart w:id="197" w:name="_3x8tuzt" w:colFirst="0" w:colLast="0"/>
      <w:bookmarkEnd w:id="195"/>
      <w:bookmarkEnd w:id="196"/>
      <w:bookmarkEnd w:id="197"/>
    </w:p>
    <w:p w14:paraId="0440F3D9" w14:textId="77777777" w:rsidR="006B33DD" w:rsidRPr="008332D0" w:rsidRDefault="006B33DD" w:rsidP="006B33DD">
      <w:pPr>
        <w:pStyle w:val="SAP1"/>
        <w:numPr>
          <w:ilvl w:val="1"/>
          <w:numId w:val="167"/>
        </w:numPr>
      </w:pPr>
      <w:bookmarkStart w:id="198" w:name="_Toc14419006"/>
      <w:r w:rsidRPr="008332D0">
        <w:t>Kritérium na hodnotenie ponúk</w:t>
      </w:r>
      <w:bookmarkEnd w:id="198"/>
    </w:p>
    <w:p w14:paraId="4AD790EA" w14:textId="77777777" w:rsidR="006B33DD" w:rsidRPr="008332D0" w:rsidRDefault="006B33DD" w:rsidP="006B33DD">
      <w:pPr>
        <w:numPr>
          <w:ilvl w:val="1"/>
          <w:numId w:val="168"/>
        </w:numPr>
        <w:spacing w:after="120" w:line="240" w:lineRule="auto"/>
        <w:ind w:left="567"/>
        <w:jc w:val="both"/>
        <w:rPr>
          <w:rFonts w:ascii="Proba Pro" w:hAnsi="Proba Pro" w:cs="Arial"/>
          <w:sz w:val="20"/>
          <w:szCs w:val="20"/>
        </w:rPr>
      </w:pPr>
      <w:r w:rsidRPr="008332D0">
        <w:rPr>
          <w:rFonts w:ascii="Proba Pro" w:hAnsi="Proba Pro" w:cs="Arial"/>
          <w:sz w:val="20"/>
          <w:szCs w:val="20"/>
        </w:rPr>
        <w:t>Jediným kritériom na hodnotenie ponúk je: najnižšia cena predmetu zákazky vypočítaná a vyjadrená v EUR s DPH podľa Časti C. Spôsob určenia ceny týchto súťažných podkladov.</w:t>
      </w:r>
    </w:p>
    <w:p w14:paraId="4ADF4CFB" w14:textId="77777777" w:rsidR="006B33DD" w:rsidRPr="008332D0" w:rsidRDefault="006B33DD" w:rsidP="006B33DD">
      <w:pPr>
        <w:pStyle w:val="SAP1"/>
        <w:numPr>
          <w:ilvl w:val="1"/>
          <w:numId w:val="167"/>
        </w:numPr>
      </w:pPr>
      <w:bookmarkStart w:id="199" w:name="_Toc14419007"/>
      <w:r w:rsidRPr="008332D0">
        <w:t>Spôsob vyhodnotenia ponúk</w:t>
      </w:r>
      <w:bookmarkEnd w:id="199"/>
    </w:p>
    <w:p w14:paraId="73990934" w14:textId="77777777" w:rsidR="006B33DD" w:rsidRPr="008332D0" w:rsidRDefault="006B33DD" w:rsidP="006B33DD">
      <w:pPr>
        <w:pStyle w:val="Odsekzoznamu"/>
        <w:numPr>
          <w:ilvl w:val="2"/>
          <w:numId w:val="167"/>
        </w:numPr>
        <w:spacing w:after="120" w:line="240" w:lineRule="auto"/>
        <w:ind w:left="567" w:hanging="567"/>
        <w:jc w:val="both"/>
        <w:rPr>
          <w:rFonts w:ascii="Proba Pro" w:hAnsi="Proba Pro" w:cs="Arial"/>
        </w:rPr>
      </w:pPr>
      <w:r w:rsidRPr="008332D0">
        <w:rPr>
          <w:rFonts w:ascii="Proba Pro" w:hAnsi="Proba Pro" w:cs="Arial"/>
        </w:rPr>
        <w:t xml:space="preserve">Poradie ponúk bude určené od najnižšej po najvyššiu ponúkanú cenu. </w:t>
      </w:r>
    </w:p>
    <w:p w14:paraId="51030FCB" w14:textId="77777777" w:rsidR="006B33DD" w:rsidRPr="008332D0" w:rsidRDefault="006B33DD" w:rsidP="006B33DD">
      <w:pPr>
        <w:pStyle w:val="Odsekzoznamu"/>
        <w:spacing w:after="120" w:line="240" w:lineRule="auto"/>
        <w:ind w:left="737"/>
        <w:jc w:val="both"/>
        <w:rPr>
          <w:rFonts w:ascii="Proba Pro" w:hAnsi="Proba Pro" w:cs="Arial"/>
        </w:rPr>
      </w:pPr>
    </w:p>
    <w:p w14:paraId="7D81BAFB" w14:textId="27E6E5B3" w:rsidR="006B33DD" w:rsidRPr="008332D0" w:rsidRDefault="006B33DD" w:rsidP="006B33DD">
      <w:pPr>
        <w:pStyle w:val="Odsekzoznamu"/>
        <w:numPr>
          <w:ilvl w:val="2"/>
          <w:numId w:val="167"/>
        </w:numPr>
        <w:spacing w:after="120" w:line="240" w:lineRule="auto"/>
        <w:ind w:left="567" w:hanging="567"/>
        <w:jc w:val="both"/>
        <w:rPr>
          <w:rFonts w:ascii="Proba Pro" w:hAnsi="Proba Pro" w:cs="Arial"/>
        </w:rPr>
      </w:pPr>
      <w:r w:rsidRPr="008332D0">
        <w:rPr>
          <w:rFonts w:ascii="Proba Pro" w:hAnsi="Proba Pro" w:cs="Arial"/>
        </w:rPr>
        <w:t>Na prvom mieste sa umiestni ponuka uchádzača s</w:t>
      </w:r>
      <w:r w:rsidRPr="008332D0">
        <w:rPr>
          <w:rFonts w:ascii="Calibri" w:hAnsi="Calibri" w:cs="Calibri"/>
        </w:rPr>
        <w:t> </w:t>
      </w:r>
      <w:r w:rsidRPr="008332D0">
        <w:rPr>
          <w:rFonts w:ascii="Proba Pro" w:hAnsi="Proba Pro" w:cs="Arial"/>
        </w:rPr>
        <w:t xml:space="preserve">najnižšou ponúkanou cenou. Úspešným uchádzačom </w:t>
      </w:r>
      <w:r w:rsidR="00B05532">
        <w:rPr>
          <w:rFonts w:ascii="Proba Pro" w:hAnsi="Proba Pro" w:cs="Arial"/>
        </w:rPr>
        <w:t>vo Verejnej s</w:t>
      </w:r>
      <w:r w:rsidRPr="008332D0">
        <w:rPr>
          <w:rFonts w:ascii="Proba Pro" w:hAnsi="Proba Pro" w:cs="Arial"/>
        </w:rPr>
        <w:t xml:space="preserve">úťaži sa stane uchádzač, ktorého ponuka bude obsahovať najnižšiu cenu. </w:t>
      </w:r>
    </w:p>
    <w:p w14:paraId="74EF2006" w14:textId="77777777" w:rsidR="006B33DD" w:rsidRPr="008332D0" w:rsidRDefault="006B33DD" w:rsidP="006B33DD">
      <w:pPr>
        <w:pStyle w:val="Odsekzoznamu"/>
        <w:spacing w:after="120" w:line="240" w:lineRule="auto"/>
        <w:ind w:left="737"/>
        <w:jc w:val="both"/>
        <w:rPr>
          <w:rFonts w:ascii="Proba Pro" w:hAnsi="Proba Pro" w:cs="Arial"/>
        </w:rPr>
      </w:pPr>
    </w:p>
    <w:p w14:paraId="14AC754D" w14:textId="77777777" w:rsidR="006B33DD" w:rsidRPr="008332D0" w:rsidRDefault="006B33DD" w:rsidP="006B33DD">
      <w:pPr>
        <w:pStyle w:val="Odsekzoznamu"/>
        <w:numPr>
          <w:ilvl w:val="2"/>
          <w:numId w:val="167"/>
        </w:numPr>
        <w:spacing w:after="120" w:line="240" w:lineRule="auto"/>
        <w:ind w:left="567" w:hanging="567"/>
        <w:jc w:val="both"/>
        <w:rPr>
          <w:rFonts w:ascii="Proba Pro" w:hAnsi="Proba Pro" w:cs="Arial"/>
        </w:rPr>
      </w:pPr>
      <w:r w:rsidRPr="008332D0">
        <w:rPr>
          <w:rFonts w:ascii="Proba Pro" w:hAnsi="Proba Pro" w:cs="Arial"/>
        </w:rPr>
        <w:t xml:space="preserve">Ponúkanú cenu uchádzač predloží v Cenovej tabuľke podľa vzoru, ktorý je uvedený v Časti G. Cenová tabuľka – </w:t>
      </w:r>
      <w:proofErr w:type="spellStart"/>
      <w:r w:rsidRPr="008332D0">
        <w:rPr>
          <w:rFonts w:ascii="Proba Pro" w:hAnsi="Proba Pro" w:cs="Arial"/>
        </w:rPr>
        <w:t>položkový</w:t>
      </w:r>
      <w:proofErr w:type="spellEnd"/>
      <w:r w:rsidRPr="008332D0">
        <w:rPr>
          <w:rFonts w:ascii="Proba Pro" w:hAnsi="Proba Pro" w:cs="Arial"/>
        </w:rPr>
        <w:t xml:space="preserve"> rozpočet (vzor) týchto súťažných podkladov. Spolu s</w:t>
      </w:r>
      <w:r w:rsidRPr="008332D0">
        <w:rPr>
          <w:rFonts w:ascii="Calibri" w:hAnsi="Calibri" w:cs="Calibri"/>
        </w:rPr>
        <w:t> </w:t>
      </w:r>
      <w:r w:rsidRPr="008332D0">
        <w:rPr>
          <w:rFonts w:ascii="Proba Pro" w:hAnsi="Proba Pro" w:cs="Arial"/>
        </w:rPr>
        <w:t>vyplnenou cenovou tabuľkou uchádzač tiež predloží výslednú cenu za celý predmet zákazky vyplnením Návrhu na plnenie kritérií, ktorý tvorí Prílohu č. 1 týchto súťažných podkladov.</w:t>
      </w:r>
    </w:p>
    <w:p w14:paraId="371CCCD6" w14:textId="77777777" w:rsidR="006B33DD" w:rsidRPr="008332D0" w:rsidRDefault="006B33DD" w:rsidP="006B33DD">
      <w:pPr>
        <w:spacing w:line="240" w:lineRule="auto"/>
        <w:rPr>
          <w:rFonts w:ascii="Proba Pro" w:hAnsi="Proba Pro"/>
        </w:rPr>
        <w:sectPr w:rsidR="006B33DD" w:rsidRPr="008332D0" w:rsidSect="003259DF">
          <w:pgSz w:w="11900" w:h="16840"/>
          <w:pgMar w:top="1417" w:right="1417" w:bottom="1417" w:left="1560" w:header="708" w:footer="708" w:gutter="0"/>
          <w:cols w:space="708"/>
        </w:sectPr>
      </w:pPr>
    </w:p>
    <w:p w14:paraId="66EAFA9E" w14:textId="77777777" w:rsidR="006B33DD" w:rsidRPr="008332D0" w:rsidRDefault="006B33DD" w:rsidP="006B33DD">
      <w:pPr>
        <w:pStyle w:val="SAPHlavn"/>
        <w:widowControl/>
        <w:spacing w:after="0" w:line="240" w:lineRule="auto"/>
        <w:sectPr w:rsidR="006B33DD" w:rsidRPr="008332D0" w:rsidSect="003259DF">
          <w:type w:val="continuous"/>
          <w:pgSz w:w="11900" w:h="16840"/>
          <w:pgMar w:top="1417" w:right="1417" w:bottom="1417" w:left="1560" w:header="708" w:footer="708" w:gutter="0"/>
          <w:cols w:space="708"/>
        </w:sectPr>
      </w:pPr>
    </w:p>
    <w:p w14:paraId="5F9D672C" w14:textId="77777777" w:rsidR="006B33DD" w:rsidRPr="008332D0" w:rsidRDefault="006B33DD" w:rsidP="006B33DD">
      <w:pPr>
        <w:pStyle w:val="SAPHlavn"/>
        <w:widowControl/>
        <w:spacing w:after="0" w:line="240" w:lineRule="auto"/>
      </w:pPr>
      <w:bookmarkStart w:id="200" w:name="_Toc14419008"/>
      <w:r w:rsidRPr="008332D0">
        <w:lastRenderedPageBreak/>
        <w:t>Časť G. Cenová tabuľka (vzor)</w:t>
      </w:r>
      <w:bookmarkEnd w:id="200"/>
    </w:p>
    <w:p w14:paraId="348BF2C7" w14:textId="77777777" w:rsidR="006B33DD" w:rsidRPr="008332D0" w:rsidRDefault="006B33DD" w:rsidP="006B33DD">
      <w:pPr>
        <w:pStyle w:val="SAPHlavn"/>
        <w:widowControl/>
        <w:spacing w:after="0" w:line="240" w:lineRule="auto"/>
        <w:ind w:left="0" w:firstLine="0"/>
      </w:pPr>
    </w:p>
    <w:tbl>
      <w:tblPr>
        <w:tblpPr w:leftFromText="141" w:rightFromText="141" w:vertAnchor="text" w:horzAnchor="margin" w:tblpY="12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6"/>
        <w:gridCol w:w="1970"/>
        <w:gridCol w:w="850"/>
        <w:gridCol w:w="840"/>
        <w:gridCol w:w="961"/>
        <w:gridCol w:w="1034"/>
        <w:gridCol w:w="900"/>
        <w:gridCol w:w="961"/>
        <w:gridCol w:w="961"/>
      </w:tblGrid>
      <w:tr w:rsidR="001604BF" w:rsidRPr="008332D0" w14:paraId="70B0E781" w14:textId="77777777" w:rsidTr="001604BF">
        <w:trPr>
          <w:trHeight w:val="641"/>
        </w:trPr>
        <w:tc>
          <w:tcPr>
            <w:tcW w:w="5000" w:type="pct"/>
            <w:gridSpan w:val="9"/>
            <w:tcBorders>
              <w:top w:val="single" w:sz="4" w:space="0" w:color="auto"/>
              <w:left w:val="single" w:sz="4" w:space="0" w:color="auto"/>
              <w:bottom w:val="single" w:sz="4" w:space="0" w:color="auto"/>
              <w:right w:val="single" w:sz="4" w:space="0" w:color="auto"/>
            </w:tcBorders>
            <w:shd w:val="clear" w:color="auto" w:fill="008998"/>
          </w:tcPr>
          <w:p w14:paraId="77ED966E" w14:textId="56F2A387" w:rsidR="001604BF" w:rsidRPr="008332D0" w:rsidRDefault="001604BF" w:rsidP="003259DF">
            <w:pPr>
              <w:spacing w:after="0" w:line="240" w:lineRule="auto"/>
              <w:jc w:val="center"/>
              <w:rPr>
                <w:rFonts w:ascii="Proba Pro" w:hAnsi="Proba Pro" w:cs="Arial"/>
                <w:b/>
                <w:color w:val="FFFFFF" w:themeColor="background1"/>
                <w:sz w:val="20"/>
                <w:szCs w:val="20"/>
              </w:rPr>
            </w:pPr>
            <w:r w:rsidRPr="008332D0">
              <w:rPr>
                <w:rFonts w:ascii="Proba Pro" w:hAnsi="Proba Pro" w:cs="Arial"/>
                <w:b/>
                <w:color w:val="FFFFFF" w:themeColor="background1"/>
                <w:sz w:val="20"/>
                <w:szCs w:val="20"/>
              </w:rPr>
              <w:t>Zabezpečenie technickej podpory a</w:t>
            </w:r>
            <w:r w:rsidRPr="008332D0">
              <w:rPr>
                <w:rFonts w:cs="Calibri"/>
                <w:b/>
                <w:color w:val="FFFFFF" w:themeColor="background1"/>
                <w:sz w:val="20"/>
                <w:szCs w:val="20"/>
              </w:rPr>
              <w:t> </w:t>
            </w:r>
            <w:r w:rsidRPr="008332D0">
              <w:rPr>
                <w:rFonts w:ascii="Proba Pro" w:hAnsi="Proba Pro" w:cs="Arial"/>
                <w:b/>
                <w:color w:val="FFFFFF" w:themeColor="background1"/>
                <w:sz w:val="20"/>
                <w:szCs w:val="20"/>
              </w:rPr>
              <w:t xml:space="preserve">aktualizácie  Národnej sústavy kvalifikácií </w:t>
            </w:r>
          </w:p>
        </w:tc>
      </w:tr>
      <w:tr w:rsidR="001604BF" w:rsidRPr="008332D0" w14:paraId="486E0D12" w14:textId="77777777" w:rsidTr="00A3097E">
        <w:trPr>
          <w:trHeight w:val="382"/>
        </w:trPr>
        <w:tc>
          <w:tcPr>
            <w:tcW w:w="245" w:type="pct"/>
            <w:vMerge w:val="restart"/>
            <w:tcBorders>
              <w:top w:val="single" w:sz="4" w:space="0" w:color="auto"/>
              <w:left w:val="single" w:sz="4" w:space="0" w:color="auto"/>
              <w:right w:val="single" w:sz="4" w:space="0" w:color="auto"/>
            </w:tcBorders>
            <w:shd w:val="clear" w:color="auto" w:fill="008998"/>
            <w:vAlign w:val="center"/>
          </w:tcPr>
          <w:p w14:paraId="4DAE2F48"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proofErr w:type="spellStart"/>
            <w:r w:rsidRPr="008332D0">
              <w:rPr>
                <w:rFonts w:ascii="Proba Pro" w:hAnsi="Proba Pro" w:cs="Arial"/>
                <w:b/>
                <w:color w:val="FFFFFF" w:themeColor="background1"/>
                <w:sz w:val="18"/>
                <w:szCs w:val="18"/>
              </w:rPr>
              <w:t>č.p</w:t>
            </w:r>
            <w:proofErr w:type="spellEnd"/>
            <w:r w:rsidRPr="008332D0">
              <w:rPr>
                <w:rFonts w:ascii="Proba Pro" w:hAnsi="Proba Pro" w:cs="Arial"/>
                <w:b/>
                <w:color w:val="FFFFFF" w:themeColor="background1"/>
                <w:sz w:val="18"/>
                <w:szCs w:val="18"/>
              </w:rPr>
              <w:t>.</w:t>
            </w:r>
          </w:p>
        </w:tc>
        <w:tc>
          <w:tcPr>
            <w:tcW w:w="1105" w:type="pct"/>
            <w:vMerge w:val="restart"/>
            <w:tcBorders>
              <w:top w:val="single" w:sz="4" w:space="0" w:color="auto"/>
              <w:left w:val="single" w:sz="4" w:space="0" w:color="auto"/>
              <w:right w:val="single" w:sz="4" w:space="0" w:color="auto"/>
            </w:tcBorders>
            <w:shd w:val="clear" w:color="auto" w:fill="008998"/>
            <w:vAlign w:val="center"/>
          </w:tcPr>
          <w:p w14:paraId="752233D0" w14:textId="6DDCC815"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 xml:space="preserve">Popis služieb </w:t>
            </w:r>
          </w:p>
        </w:tc>
        <w:tc>
          <w:tcPr>
            <w:tcW w:w="1487" w:type="pct"/>
            <w:gridSpan w:val="3"/>
            <w:tcBorders>
              <w:top w:val="single" w:sz="4" w:space="0" w:color="auto"/>
              <w:left w:val="single" w:sz="4" w:space="0" w:color="auto"/>
              <w:bottom w:val="single" w:sz="4" w:space="0" w:color="auto"/>
              <w:right w:val="single" w:sz="4" w:space="0" w:color="auto"/>
            </w:tcBorders>
            <w:shd w:val="clear" w:color="auto" w:fill="008998"/>
            <w:vAlign w:val="center"/>
          </w:tcPr>
          <w:p w14:paraId="20013C4E"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 xml:space="preserve">Jednotková cena </w:t>
            </w:r>
            <w:r w:rsidR="00347B80" w:rsidRPr="008332D0">
              <w:rPr>
                <w:rFonts w:ascii="Proba Pro" w:hAnsi="Proba Pro" w:cs="Arial"/>
                <w:b/>
                <w:color w:val="FFFFFF" w:themeColor="background1"/>
                <w:sz w:val="18"/>
                <w:szCs w:val="18"/>
              </w:rPr>
              <w:t xml:space="preserve"> </w:t>
            </w:r>
          </w:p>
          <w:p w14:paraId="1D069F96" w14:textId="7465A998" w:rsidR="00347B80" w:rsidRPr="008332D0" w:rsidRDefault="00347B80"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(za mesiac</w:t>
            </w:r>
            <w:r w:rsidR="00AC4611" w:rsidRPr="008332D0">
              <w:rPr>
                <w:rFonts w:ascii="Proba Pro" w:hAnsi="Proba Pro" w:cs="Arial"/>
                <w:b/>
                <w:color w:val="FFFFFF" w:themeColor="background1"/>
                <w:sz w:val="18"/>
                <w:szCs w:val="18"/>
              </w:rPr>
              <w:t xml:space="preserve">, resp. </w:t>
            </w:r>
            <w:r w:rsidRPr="008332D0">
              <w:rPr>
                <w:rFonts w:ascii="Proba Pro" w:hAnsi="Proba Pro" w:cs="Arial"/>
                <w:b/>
                <w:color w:val="FFFFFF" w:themeColor="background1"/>
                <w:sz w:val="18"/>
                <w:szCs w:val="18"/>
              </w:rPr>
              <w:t>1 ks)</w:t>
            </w:r>
          </w:p>
        </w:tc>
        <w:tc>
          <w:tcPr>
            <w:tcW w:w="580" w:type="pct"/>
            <w:vMerge w:val="restart"/>
            <w:tcBorders>
              <w:top w:val="single" w:sz="4" w:space="0" w:color="auto"/>
              <w:left w:val="single" w:sz="4" w:space="0" w:color="auto"/>
              <w:right w:val="single" w:sz="4" w:space="0" w:color="auto"/>
            </w:tcBorders>
            <w:shd w:val="clear" w:color="auto" w:fill="008998"/>
            <w:vAlign w:val="center"/>
          </w:tcPr>
          <w:p w14:paraId="22250068"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Požadované množstvo</w:t>
            </w:r>
          </w:p>
        </w:tc>
        <w:tc>
          <w:tcPr>
            <w:tcW w:w="1583" w:type="pct"/>
            <w:gridSpan w:val="3"/>
            <w:tcBorders>
              <w:top w:val="single" w:sz="4" w:space="0" w:color="auto"/>
              <w:left w:val="single" w:sz="4" w:space="0" w:color="auto"/>
              <w:bottom w:val="single" w:sz="4" w:space="0" w:color="auto"/>
              <w:right w:val="single" w:sz="4" w:space="0" w:color="auto"/>
            </w:tcBorders>
            <w:shd w:val="clear" w:color="auto" w:fill="008998"/>
            <w:vAlign w:val="center"/>
          </w:tcPr>
          <w:p w14:paraId="008D5121"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Celková cena</w:t>
            </w:r>
          </w:p>
        </w:tc>
      </w:tr>
      <w:tr w:rsidR="001604BF" w:rsidRPr="008332D0" w14:paraId="16FA7269" w14:textId="77777777" w:rsidTr="00A3097E">
        <w:trPr>
          <w:trHeight w:val="436"/>
        </w:trPr>
        <w:tc>
          <w:tcPr>
            <w:tcW w:w="245" w:type="pct"/>
            <w:vMerge/>
            <w:tcBorders>
              <w:left w:val="single" w:sz="4" w:space="0" w:color="auto"/>
              <w:bottom w:val="single" w:sz="6" w:space="0" w:color="auto"/>
              <w:right w:val="single" w:sz="4" w:space="0" w:color="auto"/>
            </w:tcBorders>
            <w:shd w:val="clear" w:color="auto" w:fill="008998"/>
            <w:vAlign w:val="center"/>
            <w:hideMark/>
          </w:tcPr>
          <w:p w14:paraId="40F83A37"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p>
        </w:tc>
        <w:tc>
          <w:tcPr>
            <w:tcW w:w="1105" w:type="pct"/>
            <w:vMerge/>
            <w:tcBorders>
              <w:left w:val="single" w:sz="4" w:space="0" w:color="auto"/>
              <w:bottom w:val="single" w:sz="4" w:space="0" w:color="auto"/>
              <w:right w:val="single" w:sz="4" w:space="0" w:color="auto"/>
            </w:tcBorders>
            <w:shd w:val="clear" w:color="auto" w:fill="008998"/>
            <w:vAlign w:val="center"/>
            <w:hideMark/>
          </w:tcPr>
          <w:p w14:paraId="49E87FAE"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p>
        </w:tc>
        <w:tc>
          <w:tcPr>
            <w:tcW w:w="477" w:type="pct"/>
            <w:tcBorders>
              <w:top w:val="single" w:sz="4" w:space="0" w:color="auto"/>
              <w:left w:val="single" w:sz="4" w:space="0" w:color="auto"/>
              <w:bottom w:val="single" w:sz="4" w:space="0" w:color="auto"/>
              <w:right w:val="single" w:sz="4" w:space="0" w:color="auto"/>
            </w:tcBorders>
            <w:shd w:val="clear" w:color="auto" w:fill="008998"/>
            <w:vAlign w:val="center"/>
            <w:hideMark/>
          </w:tcPr>
          <w:p w14:paraId="1F16CD8A" w14:textId="3C2A9D7C"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Cena  v</w:t>
            </w:r>
            <w:r w:rsidRPr="008332D0">
              <w:rPr>
                <w:rFonts w:cs="Calibri"/>
                <w:b/>
                <w:color w:val="FFFFFF" w:themeColor="background1"/>
                <w:sz w:val="18"/>
                <w:szCs w:val="18"/>
              </w:rPr>
              <w:t> </w:t>
            </w:r>
            <w:r w:rsidRPr="008332D0">
              <w:rPr>
                <w:rFonts w:ascii="Proba Pro" w:hAnsi="Proba Pro" w:cs="Arial"/>
                <w:b/>
                <w:color w:val="FFFFFF" w:themeColor="background1"/>
                <w:sz w:val="18"/>
                <w:szCs w:val="18"/>
              </w:rPr>
              <w:t xml:space="preserve">EUR bez DPH </w:t>
            </w:r>
          </w:p>
        </w:tc>
        <w:tc>
          <w:tcPr>
            <w:tcW w:w="471" w:type="pct"/>
            <w:tcBorders>
              <w:top w:val="single" w:sz="4" w:space="0" w:color="auto"/>
              <w:left w:val="single" w:sz="4" w:space="0" w:color="auto"/>
              <w:bottom w:val="single" w:sz="4" w:space="0" w:color="auto"/>
              <w:right w:val="single" w:sz="4" w:space="0" w:color="auto"/>
            </w:tcBorders>
            <w:shd w:val="clear" w:color="auto" w:fill="008998"/>
            <w:vAlign w:val="center"/>
            <w:hideMark/>
          </w:tcPr>
          <w:p w14:paraId="48D7F98E"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DPH v EUR</w:t>
            </w:r>
          </w:p>
          <w:p w14:paraId="208D8EEF"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(sadzba 20 %)</w:t>
            </w:r>
          </w:p>
        </w:tc>
        <w:tc>
          <w:tcPr>
            <w:tcW w:w="539" w:type="pct"/>
            <w:tcBorders>
              <w:top w:val="single" w:sz="6" w:space="0" w:color="auto"/>
              <w:left w:val="single" w:sz="4" w:space="0" w:color="auto"/>
              <w:bottom w:val="single" w:sz="6" w:space="0" w:color="auto"/>
              <w:right w:val="single" w:sz="4" w:space="0" w:color="auto"/>
            </w:tcBorders>
            <w:shd w:val="clear" w:color="auto" w:fill="008998"/>
            <w:vAlign w:val="center"/>
            <w:hideMark/>
          </w:tcPr>
          <w:p w14:paraId="71B13233"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Cena v</w:t>
            </w:r>
            <w:r w:rsidRPr="008332D0">
              <w:rPr>
                <w:rFonts w:cs="Calibri"/>
                <w:b/>
                <w:color w:val="FFFFFF" w:themeColor="background1"/>
                <w:sz w:val="18"/>
                <w:szCs w:val="18"/>
              </w:rPr>
              <w:t> </w:t>
            </w:r>
            <w:r w:rsidRPr="008332D0">
              <w:rPr>
                <w:rFonts w:ascii="Proba Pro" w:hAnsi="Proba Pro" w:cs="Arial"/>
                <w:b/>
                <w:color w:val="FFFFFF" w:themeColor="background1"/>
                <w:sz w:val="18"/>
                <w:szCs w:val="18"/>
              </w:rPr>
              <w:t>EUR vr</w:t>
            </w:r>
            <w:r w:rsidRPr="008332D0">
              <w:rPr>
                <w:rFonts w:ascii="Proba Pro" w:hAnsi="Proba Pro" w:cs="Proba Pro"/>
                <w:b/>
                <w:color w:val="FFFFFF" w:themeColor="background1"/>
                <w:sz w:val="18"/>
                <w:szCs w:val="18"/>
              </w:rPr>
              <w:t>á</w:t>
            </w:r>
            <w:r w:rsidRPr="008332D0">
              <w:rPr>
                <w:rFonts w:ascii="Proba Pro" w:hAnsi="Proba Pro" w:cs="Arial"/>
                <w:b/>
                <w:color w:val="FFFFFF" w:themeColor="background1"/>
                <w:sz w:val="18"/>
                <w:szCs w:val="18"/>
              </w:rPr>
              <w:t>tane DPH</w:t>
            </w:r>
          </w:p>
        </w:tc>
        <w:tc>
          <w:tcPr>
            <w:tcW w:w="580" w:type="pct"/>
            <w:vMerge/>
            <w:tcBorders>
              <w:left w:val="single" w:sz="4" w:space="0" w:color="auto"/>
              <w:bottom w:val="single" w:sz="6" w:space="0" w:color="auto"/>
              <w:right w:val="single" w:sz="4" w:space="0" w:color="auto"/>
            </w:tcBorders>
            <w:shd w:val="clear" w:color="auto" w:fill="008998"/>
          </w:tcPr>
          <w:p w14:paraId="35DFC464"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p>
        </w:tc>
        <w:tc>
          <w:tcPr>
            <w:tcW w:w="505" w:type="pct"/>
            <w:tcBorders>
              <w:top w:val="single" w:sz="6" w:space="0" w:color="auto"/>
              <w:left w:val="single" w:sz="4" w:space="0" w:color="auto"/>
              <w:bottom w:val="single" w:sz="6" w:space="0" w:color="auto"/>
              <w:right w:val="single" w:sz="4" w:space="0" w:color="auto"/>
            </w:tcBorders>
            <w:shd w:val="clear" w:color="auto" w:fill="008998"/>
          </w:tcPr>
          <w:p w14:paraId="647DFF87"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Cena  v</w:t>
            </w:r>
            <w:r w:rsidRPr="008332D0">
              <w:rPr>
                <w:rFonts w:cs="Calibri"/>
                <w:b/>
                <w:color w:val="FFFFFF" w:themeColor="background1"/>
                <w:sz w:val="18"/>
                <w:szCs w:val="18"/>
              </w:rPr>
              <w:t> </w:t>
            </w:r>
            <w:r w:rsidRPr="008332D0">
              <w:rPr>
                <w:rFonts w:ascii="Proba Pro" w:hAnsi="Proba Pro" w:cs="Arial"/>
                <w:b/>
                <w:color w:val="FFFFFF" w:themeColor="background1"/>
                <w:sz w:val="18"/>
                <w:szCs w:val="18"/>
              </w:rPr>
              <w:t>EUR bez DPH</w:t>
            </w:r>
          </w:p>
        </w:tc>
        <w:tc>
          <w:tcPr>
            <w:tcW w:w="539" w:type="pct"/>
            <w:tcBorders>
              <w:top w:val="single" w:sz="6" w:space="0" w:color="auto"/>
              <w:left w:val="single" w:sz="4" w:space="0" w:color="auto"/>
              <w:bottom w:val="single" w:sz="6" w:space="0" w:color="auto"/>
              <w:right w:val="single" w:sz="4" w:space="0" w:color="auto"/>
            </w:tcBorders>
            <w:shd w:val="clear" w:color="auto" w:fill="008998"/>
            <w:vAlign w:val="center"/>
          </w:tcPr>
          <w:p w14:paraId="50C0B7A8"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DPH v EUR</w:t>
            </w:r>
          </w:p>
          <w:p w14:paraId="0C528B2A"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(sadzba 20 %)</w:t>
            </w:r>
          </w:p>
        </w:tc>
        <w:tc>
          <w:tcPr>
            <w:tcW w:w="539" w:type="pct"/>
            <w:tcBorders>
              <w:top w:val="single" w:sz="6" w:space="0" w:color="auto"/>
              <w:left w:val="single" w:sz="4" w:space="0" w:color="auto"/>
              <w:bottom w:val="single" w:sz="6" w:space="0" w:color="auto"/>
              <w:right w:val="single" w:sz="4" w:space="0" w:color="auto"/>
            </w:tcBorders>
            <w:shd w:val="clear" w:color="auto" w:fill="008998"/>
            <w:vAlign w:val="center"/>
          </w:tcPr>
          <w:p w14:paraId="55B189A5" w14:textId="77777777" w:rsidR="001604BF" w:rsidRPr="008332D0" w:rsidRDefault="001604BF" w:rsidP="003259DF">
            <w:pPr>
              <w:spacing w:after="0" w:line="240" w:lineRule="auto"/>
              <w:jc w:val="center"/>
              <w:rPr>
                <w:rFonts w:ascii="Proba Pro" w:hAnsi="Proba Pro" w:cs="Arial"/>
                <w:b/>
                <w:color w:val="FFFFFF" w:themeColor="background1"/>
                <w:sz w:val="18"/>
                <w:szCs w:val="18"/>
              </w:rPr>
            </w:pPr>
            <w:r w:rsidRPr="008332D0">
              <w:rPr>
                <w:rFonts w:ascii="Proba Pro" w:hAnsi="Proba Pro" w:cs="Arial"/>
                <w:b/>
                <w:color w:val="FFFFFF" w:themeColor="background1"/>
                <w:sz w:val="18"/>
                <w:szCs w:val="18"/>
              </w:rPr>
              <w:t>Cena v</w:t>
            </w:r>
            <w:r w:rsidRPr="008332D0">
              <w:rPr>
                <w:rFonts w:cs="Calibri"/>
                <w:b/>
                <w:color w:val="FFFFFF" w:themeColor="background1"/>
                <w:sz w:val="18"/>
                <w:szCs w:val="18"/>
              </w:rPr>
              <w:t> </w:t>
            </w:r>
            <w:r w:rsidRPr="008332D0">
              <w:rPr>
                <w:rFonts w:ascii="Proba Pro" w:hAnsi="Proba Pro" w:cs="Arial"/>
                <w:b/>
                <w:color w:val="FFFFFF" w:themeColor="background1"/>
                <w:sz w:val="18"/>
                <w:szCs w:val="18"/>
              </w:rPr>
              <w:t>EUR vr</w:t>
            </w:r>
            <w:r w:rsidRPr="008332D0">
              <w:rPr>
                <w:rFonts w:ascii="Proba Pro" w:hAnsi="Proba Pro" w:cs="Proba Pro"/>
                <w:b/>
                <w:color w:val="FFFFFF" w:themeColor="background1"/>
                <w:sz w:val="18"/>
                <w:szCs w:val="18"/>
              </w:rPr>
              <w:t>á</w:t>
            </w:r>
            <w:r w:rsidRPr="008332D0">
              <w:rPr>
                <w:rFonts w:ascii="Proba Pro" w:hAnsi="Proba Pro" w:cs="Arial"/>
                <w:b/>
                <w:color w:val="FFFFFF" w:themeColor="background1"/>
                <w:sz w:val="18"/>
                <w:szCs w:val="18"/>
              </w:rPr>
              <w:t>tane DPH</w:t>
            </w:r>
          </w:p>
        </w:tc>
      </w:tr>
      <w:tr w:rsidR="001604BF" w:rsidRPr="008332D0" w14:paraId="78F074F7" w14:textId="77777777" w:rsidTr="00A3097E">
        <w:trPr>
          <w:trHeight w:val="966"/>
        </w:trPr>
        <w:tc>
          <w:tcPr>
            <w:tcW w:w="245" w:type="pct"/>
            <w:tcBorders>
              <w:top w:val="single" w:sz="6" w:space="0" w:color="auto"/>
              <w:left w:val="single" w:sz="4" w:space="0" w:color="auto"/>
              <w:bottom w:val="single" w:sz="6" w:space="0" w:color="auto"/>
              <w:right w:val="single" w:sz="4" w:space="0" w:color="auto"/>
            </w:tcBorders>
          </w:tcPr>
          <w:p w14:paraId="2103D61A" w14:textId="77777777" w:rsidR="001604BF" w:rsidRPr="008332D0" w:rsidRDefault="001604BF" w:rsidP="00110A06">
            <w:pPr>
              <w:numPr>
                <w:ilvl w:val="0"/>
                <w:numId w:val="170"/>
              </w:numPr>
              <w:spacing w:after="0" w:line="240" w:lineRule="auto"/>
              <w:jc w:val="center"/>
              <w:rPr>
                <w:rFonts w:ascii="Proba Pro" w:hAnsi="Proba Pro" w:cs="Arial"/>
                <w:b/>
                <w:sz w:val="18"/>
                <w:szCs w:val="18"/>
              </w:rPr>
            </w:pPr>
          </w:p>
        </w:tc>
        <w:tc>
          <w:tcPr>
            <w:tcW w:w="1105" w:type="pct"/>
            <w:tcBorders>
              <w:top w:val="single" w:sz="4" w:space="0" w:color="auto"/>
              <w:left w:val="single" w:sz="4" w:space="0" w:color="auto"/>
              <w:bottom w:val="single" w:sz="4" w:space="0" w:color="auto"/>
              <w:right w:val="single" w:sz="4" w:space="0" w:color="auto"/>
            </w:tcBorders>
            <w:hideMark/>
          </w:tcPr>
          <w:p w14:paraId="2BD549BC" w14:textId="04BF62E5" w:rsidR="001604BF" w:rsidRPr="008332D0" w:rsidRDefault="00347B80" w:rsidP="003259DF">
            <w:pPr>
              <w:spacing w:line="240" w:lineRule="auto"/>
              <w:rPr>
                <w:rFonts w:ascii="Proba Pro" w:hAnsi="Proba Pro" w:cs="Arial"/>
                <w:i/>
                <w:color w:val="BFBFBF" w:themeColor="background1" w:themeShade="BF"/>
                <w:sz w:val="18"/>
                <w:szCs w:val="18"/>
              </w:rPr>
            </w:pPr>
            <w:r w:rsidRPr="008332D0">
              <w:rPr>
                <w:rFonts w:ascii="Proba Pro" w:hAnsi="Proba Pro"/>
                <w:sz w:val="18"/>
                <w:szCs w:val="18"/>
              </w:rPr>
              <w:t xml:space="preserve">Paušálne služby </w:t>
            </w:r>
          </w:p>
        </w:tc>
        <w:tc>
          <w:tcPr>
            <w:tcW w:w="477" w:type="pct"/>
            <w:tcBorders>
              <w:top w:val="single" w:sz="4" w:space="0" w:color="auto"/>
              <w:left w:val="single" w:sz="4" w:space="0" w:color="auto"/>
              <w:bottom w:val="single" w:sz="4" w:space="0" w:color="auto"/>
              <w:right w:val="single" w:sz="4" w:space="0" w:color="auto"/>
            </w:tcBorders>
            <w:hideMark/>
          </w:tcPr>
          <w:p w14:paraId="53385CDA" w14:textId="777703AF" w:rsidR="001604BF" w:rsidRPr="008332D0" w:rsidRDefault="001604BF" w:rsidP="003259D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471" w:type="pct"/>
            <w:tcBorders>
              <w:top w:val="single" w:sz="4" w:space="0" w:color="auto"/>
              <w:left w:val="single" w:sz="4" w:space="0" w:color="auto"/>
              <w:bottom w:val="single" w:sz="4" w:space="0" w:color="auto"/>
              <w:right w:val="single" w:sz="4" w:space="0" w:color="auto"/>
            </w:tcBorders>
            <w:hideMark/>
          </w:tcPr>
          <w:p w14:paraId="344EFA2D" w14:textId="77777777" w:rsidR="001604BF" w:rsidRPr="008332D0" w:rsidRDefault="001604BF" w:rsidP="003259D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hideMark/>
          </w:tcPr>
          <w:p w14:paraId="54E0682A" w14:textId="77777777" w:rsidR="001604BF" w:rsidRPr="008332D0" w:rsidRDefault="001604BF" w:rsidP="003259D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80" w:type="pct"/>
            <w:tcBorders>
              <w:top w:val="single" w:sz="6" w:space="0" w:color="auto"/>
              <w:left w:val="single" w:sz="4" w:space="0" w:color="auto"/>
              <w:bottom w:val="single" w:sz="6" w:space="0" w:color="auto"/>
              <w:right w:val="single" w:sz="4" w:space="0" w:color="auto"/>
            </w:tcBorders>
            <w:vAlign w:val="center"/>
          </w:tcPr>
          <w:p w14:paraId="4008E89A" w14:textId="77777777" w:rsidR="001604BF" w:rsidRPr="008332D0" w:rsidRDefault="001604BF" w:rsidP="003259DF">
            <w:pPr>
              <w:spacing w:line="240" w:lineRule="auto"/>
              <w:rPr>
                <w:rFonts w:ascii="Proba Pro" w:hAnsi="Proba Pro" w:cs="Arial"/>
                <w:iCs/>
                <w:sz w:val="18"/>
                <w:szCs w:val="18"/>
              </w:rPr>
            </w:pPr>
            <w:r w:rsidRPr="008332D0">
              <w:rPr>
                <w:rFonts w:ascii="Proba Pro" w:hAnsi="Proba Pro" w:cs="Arial"/>
                <w:iCs/>
                <w:sz w:val="18"/>
                <w:szCs w:val="18"/>
              </w:rPr>
              <w:t>24 mesiacov</w:t>
            </w:r>
          </w:p>
        </w:tc>
        <w:tc>
          <w:tcPr>
            <w:tcW w:w="505" w:type="pct"/>
            <w:tcBorders>
              <w:top w:val="single" w:sz="6" w:space="0" w:color="auto"/>
              <w:left w:val="single" w:sz="4" w:space="0" w:color="auto"/>
              <w:bottom w:val="single" w:sz="6" w:space="0" w:color="auto"/>
              <w:right w:val="single" w:sz="4" w:space="0" w:color="auto"/>
            </w:tcBorders>
          </w:tcPr>
          <w:p w14:paraId="30D03184" w14:textId="77777777" w:rsidR="001604BF" w:rsidRPr="008332D0" w:rsidRDefault="001604BF" w:rsidP="003259D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3E085910" w14:textId="77777777" w:rsidR="001604BF" w:rsidRPr="008332D0" w:rsidRDefault="001604BF" w:rsidP="003259D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614D98EC" w14:textId="77777777" w:rsidR="001604BF" w:rsidRPr="008332D0" w:rsidRDefault="001604BF" w:rsidP="003259D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r>
      <w:tr w:rsidR="001604BF" w:rsidRPr="008332D0" w14:paraId="133DA0DE" w14:textId="77777777" w:rsidTr="00A3097E">
        <w:trPr>
          <w:trHeight w:val="966"/>
        </w:trPr>
        <w:tc>
          <w:tcPr>
            <w:tcW w:w="245" w:type="pct"/>
            <w:tcBorders>
              <w:top w:val="single" w:sz="6" w:space="0" w:color="auto"/>
              <w:left w:val="single" w:sz="4" w:space="0" w:color="auto"/>
              <w:bottom w:val="single" w:sz="6" w:space="0" w:color="auto"/>
              <w:right w:val="single" w:sz="4" w:space="0" w:color="auto"/>
            </w:tcBorders>
          </w:tcPr>
          <w:p w14:paraId="51EF63E4" w14:textId="77777777" w:rsidR="001604BF" w:rsidRPr="008332D0" w:rsidRDefault="001604BF" w:rsidP="00110A06">
            <w:pPr>
              <w:numPr>
                <w:ilvl w:val="0"/>
                <w:numId w:val="170"/>
              </w:numPr>
              <w:spacing w:after="0" w:line="240" w:lineRule="auto"/>
              <w:jc w:val="center"/>
              <w:rPr>
                <w:rFonts w:ascii="Proba Pro" w:hAnsi="Proba Pro" w:cs="Arial"/>
                <w:b/>
                <w:sz w:val="18"/>
                <w:szCs w:val="18"/>
              </w:rPr>
            </w:pPr>
          </w:p>
        </w:tc>
        <w:tc>
          <w:tcPr>
            <w:tcW w:w="1105" w:type="pct"/>
            <w:tcBorders>
              <w:top w:val="single" w:sz="4" w:space="0" w:color="auto"/>
              <w:left w:val="single" w:sz="4" w:space="0" w:color="auto"/>
              <w:bottom w:val="single" w:sz="4" w:space="0" w:color="auto"/>
              <w:right w:val="single" w:sz="4" w:space="0" w:color="auto"/>
            </w:tcBorders>
          </w:tcPr>
          <w:p w14:paraId="6694E244" w14:textId="6CD4748D" w:rsidR="001604BF"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sz w:val="18"/>
                <w:szCs w:val="18"/>
              </w:rPr>
              <w:t>Aktualizácia karty kvalifikácie</w:t>
            </w:r>
          </w:p>
        </w:tc>
        <w:tc>
          <w:tcPr>
            <w:tcW w:w="477" w:type="pct"/>
            <w:tcBorders>
              <w:top w:val="single" w:sz="4" w:space="0" w:color="auto"/>
              <w:left w:val="single" w:sz="4" w:space="0" w:color="auto"/>
              <w:bottom w:val="single" w:sz="4" w:space="0" w:color="auto"/>
              <w:right w:val="single" w:sz="4" w:space="0" w:color="auto"/>
            </w:tcBorders>
          </w:tcPr>
          <w:p w14:paraId="64DE7548" w14:textId="529C6510"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471" w:type="pct"/>
            <w:tcBorders>
              <w:top w:val="single" w:sz="4" w:space="0" w:color="auto"/>
              <w:left w:val="single" w:sz="4" w:space="0" w:color="auto"/>
              <w:bottom w:val="single" w:sz="4" w:space="0" w:color="auto"/>
              <w:right w:val="single" w:sz="4" w:space="0" w:color="auto"/>
            </w:tcBorders>
          </w:tcPr>
          <w:p w14:paraId="45463568" w14:textId="54DE0BA0"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317B9FFD" w14:textId="6570D9C8"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80" w:type="pct"/>
            <w:tcBorders>
              <w:top w:val="single" w:sz="6" w:space="0" w:color="auto"/>
              <w:left w:val="single" w:sz="4" w:space="0" w:color="auto"/>
              <w:bottom w:val="single" w:sz="6" w:space="0" w:color="auto"/>
              <w:right w:val="single" w:sz="4" w:space="0" w:color="auto"/>
            </w:tcBorders>
            <w:vAlign w:val="center"/>
          </w:tcPr>
          <w:p w14:paraId="6EB57224" w14:textId="0789AA53" w:rsidR="001604BF" w:rsidRPr="008332D0" w:rsidRDefault="00347B80" w:rsidP="001604BF">
            <w:pPr>
              <w:spacing w:line="240" w:lineRule="auto"/>
              <w:rPr>
                <w:rFonts w:ascii="Proba Pro" w:hAnsi="Proba Pro" w:cs="Arial"/>
                <w:iCs/>
                <w:sz w:val="18"/>
                <w:szCs w:val="18"/>
              </w:rPr>
            </w:pPr>
            <w:r w:rsidRPr="008332D0">
              <w:rPr>
                <w:rFonts w:ascii="Proba Pro" w:hAnsi="Proba Pro" w:cs="Arial"/>
                <w:iCs/>
                <w:sz w:val="18"/>
                <w:szCs w:val="18"/>
              </w:rPr>
              <w:t>40 ks</w:t>
            </w:r>
          </w:p>
        </w:tc>
        <w:tc>
          <w:tcPr>
            <w:tcW w:w="505" w:type="pct"/>
            <w:tcBorders>
              <w:top w:val="single" w:sz="6" w:space="0" w:color="auto"/>
              <w:left w:val="single" w:sz="4" w:space="0" w:color="auto"/>
              <w:bottom w:val="single" w:sz="6" w:space="0" w:color="auto"/>
              <w:right w:val="single" w:sz="4" w:space="0" w:color="auto"/>
            </w:tcBorders>
          </w:tcPr>
          <w:p w14:paraId="41E8C8FD" w14:textId="337B2FDC"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1A7359C5" w14:textId="17E7D4E1"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56479576" w14:textId="33DE79EE"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r>
      <w:tr w:rsidR="00347B80" w:rsidRPr="008332D0" w14:paraId="63B7FDE8" w14:textId="77777777" w:rsidTr="00A3097E">
        <w:trPr>
          <w:trHeight w:val="966"/>
        </w:trPr>
        <w:tc>
          <w:tcPr>
            <w:tcW w:w="245" w:type="pct"/>
            <w:tcBorders>
              <w:top w:val="single" w:sz="6" w:space="0" w:color="auto"/>
              <w:left w:val="single" w:sz="4" w:space="0" w:color="auto"/>
              <w:bottom w:val="single" w:sz="6" w:space="0" w:color="auto"/>
              <w:right w:val="single" w:sz="4" w:space="0" w:color="auto"/>
            </w:tcBorders>
          </w:tcPr>
          <w:p w14:paraId="552E1654" w14:textId="77777777" w:rsidR="00347B80" w:rsidRPr="008332D0" w:rsidRDefault="00347B80" w:rsidP="00110A06">
            <w:pPr>
              <w:numPr>
                <w:ilvl w:val="0"/>
                <w:numId w:val="170"/>
              </w:numPr>
              <w:spacing w:after="0" w:line="240" w:lineRule="auto"/>
              <w:jc w:val="center"/>
              <w:rPr>
                <w:rFonts w:ascii="Proba Pro" w:hAnsi="Proba Pro" w:cs="Arial"/>
                <w:b/>
                <w:sz w:val="18"/>
                <w:szCs w:val="18"/>
              </w:rPr>
            </w:pPr>
          </w:p>
        </w:tc>
        <w:tc>
          <w:tcPr>
            <w:tcW w:w="1105" w:type="pct"/>
            <w:tcBorders>
              <w:top w:val="single" w:sz="4" w:space="0" w:color="auto"/>
              <w:left w:val="single" w:sz="4" w:space="0" w:color="auto"/>
              <w:bottom w:val="single" w:sz="4" w:space="0" w:color="auto"/>
              <w:right w:val="single" w:sz="4" w:space="0" w:color="auto"/>
            </w:tcBorders>
          </w:tcPr>
          <w:p w14:paraId="641B7373" w14:textId="1A3CF59C" w:rsidR="00347B80" w:rsidRPr="008332D0" w:rsidRDefault="00347B80" w:rsidP="001604BF">
            <w:pPr>
              <w:spacing w:line="240" w:lineRule="auto"/>
              <w:rPr>
                <w:rFonts w:ascii="Proba Pro" w:hAnsi="Proba Pro"/>
                <w:sz w:val="18"/>
                <w:szCs w:val="18"/>
              </w:rPr>
            </w:pPr>
            <w:r w:rsidRPr="008332D0">
              <w:rPr>
                <w:rFonts w:ascii="Proba Pro" w:hAnsi="Proba Pro"/>
                <w:sz w:val="18"/>
                <w:szCs w:val="18"/>
              </w:rPr>
              <w:t xml:space="preserve">Vytvorenie novej karty kvalifikácie </w:t>
            </w:r>
          </w:p>
        </w:tc>
        <w:tc>
          <w:tcPr>
            <w:tcW w:w="477" w:type="pct"/>
            <w:tcBorders>
              <w:top w:val="single" w:sz="4" w:space="0" w:color="auto"/>
              <w:left w:val="single" w:sz="4" w:space="0" w:color="auto"/>
              <w:bottom w:val="single" w:sz="4" w:space="0" w:color="auto"/>
              <w:right w:val="single" w:sz="4" w:space="0" w:color="auto"/>
            </w:tcBorders>
          </w:tcPr>
          <w:p w14:paraId="0C28E1F1" w14:textId="5CA8FD47" w:rsidR="00347B80"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471" w:type="pct"/>
            <w:tcBorders>
              <w:top w:val="single" w:sz="4" w:space="0" w:color="auto"/>
              <w:left w:val="single" w:sz="4" w:space="0" w:color="auto"/>
              <w:bottom w:val="single" w:sz="4" w:space="0" w:color="auto"/>
              <w:right w:val="single" w:sz="4" w:space="0" w:color="auto"/>
            </w:tcBorders>
          </w:tcPr>
          <w:p w14:paraId="177081E4" w14:textId="5A09655B" w:rsidR="00347B80"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5233C92A" w14:textId="358248B9" w:rsidR="00347B80"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80" w:type="pct"/>
            <w:tcBorders>
              <w:top w:val="single" w:sz="6" w:space="0" w:color="auto"/>
              <w:left w:val="single" w:sz="4" w:space="0" w:color="auto"/>
              <w:bottom w:val="single" w:sz="6" w:space="0" w:color="auto"/>
              <w:right w:val="single" w:sz="4" w:space="0" w:color="auto"/>
            </w:tcBorders>
            <w:vAlign w:val="center"/>
          </w:tcPr>
          <w:p w14:paraId="27B93916" w14:textId="2AB3BDBF" w:rsidR="00347B80" w:rsidRPr="008332D0" w:rsidRDefault="00347B80" w:rsidP="001604BF">
            <w:pPr>
              <w:spacing w:line="240" w:lineRule="auto"/>
              <w:rPr>
                <w:rFonts w:ascii="Proba Pro" w:hAnsi="Proba Pro" w:cs="Arial"/>
                <w:iCs/>
                <w:sz w:val="18"/>
                <w:szCs w:val="18"/>
              </w:rPr>
            </w:pPr>
            <w:r w:rsidRPr="008332D0">
              <w:rPr>
                <w:rFonts w:ascii="Proba Pro" w:hAnsi="Proba Pro" w:cs="Arial"/>
                <w:iCs/>
                <w:sz w:val="18"/>
                <w:szCs w:val="18"/>
              </w:rPr>
              <w:t>6 ks</w:t>
            </w:r>
          </w:p>
        </w:tc>
        <w:tc>
          <w:tcPr>
            <w:tcW w:w="505" w:type="pct"/>
            <w:tcBorders>
              <w:top w:val="single" w:sz="6" w:space="0" w:color="auto"/>
              <w:left w:val="single" w:sz="4" w:space="0" w:color="auto"/>
              <w:bottom w:val="single" w:sz="6" w:space="0" w:color="auto"/>
              <w:right w:val="single" w:sz="4" w:space="0" w:color="auto"/>
            </w:tcBorders>
          </w:tcPr>
          <w:p w14:paraId="07CFB8E4" w14:textId="622CB3ED" w:rsidR="00347B80"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46F4C9A3" w14:textId="67FF7951" w:rsidR="00347B80"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c>
          <w:tcPr>
            <w:tcW w:w="539" w:type="pct"/>
            <w:tcBorders>
              <w:top w:val="single" w:sz="6" w:space="0" w:color="auto"/>
              <w:left w:val="single" w:sz="4" w:space="0" w:color="auto"/>
              <w:bottom w:val="single" w:sz="6" w:space="0" w:color="auto"/>
              <w:right w:val="single" w:sz="4" w:space="0" w:color="auto"/>
            </w:tcBorders>
          </w:tcPr>
          <w:p w14:paraId="37E83EA4" w14:textId="4EDDF9AF" w:rsidR="00347B80" w:rsidRPr="008332D0" w:rsidRDefault="00347B80"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r>
      <w:tr w:rsidR="001604BF" w:rsidRPr="008332D0" w14:paraId="32F3F1DF" w14:textId="77777777" w:rsidTr="00A3097E">
        <w:trPr>
          <w:trHeight w:val="571"/>
        </w:trPr>
        <w:tc>
          <w:tcPr>
            <w:tcW w:w="3417" w:type="pct"/>
            <w:gridSpan w:val="6"/>
            <w:tcBorders>
              <w:top w:val="double" w:sz="4" w:space="0" w:color="auto"/>
              <w:left w:val="double" w:sz="4" w:space="0" w:color="auto"/>
              <w:bottom w:val="double" w:sz="4" w:space="0" w:color="auto"/>
              <w:right w:val="double" w:sz="4" w:space="0" w:color="auto"/>
            </w:tcBorders>
          </w:tcPr>
          <w:p w14:paraId="664D593E" w14:textId="50C02BD7" w:rsidR="001604BF" w:rsidRPr="008332D0" w:rsidRDefault="001604BF" w:rsidP="001604BF">
            <w:pPr>
              <w:widowControl w:val="0"/>
              <w:spacing w:line="240" w:lineRule="auto"/>
              <w:rPr>
                <w:rFonts w:ascii="Proba Pro" w:hAnsi="Proba Pro" w:cs="Arial"/>
                <w:i/>
                <w:color w:val="BFBFBF" w:themeColor="background1" w:themeShade="BF"/>
                <w:sz w:val="18"/>
                <w:szCs w:val="18"/>
              </w:rPr>
            </w:pPr>
            <w:r w:rsidRPr="008332D0">
              <w:rPr>
                <w:rFonts w:ascii="Proba Pro" w:hAnsi="Proba Pro" w:cs="Arial"/>
                <w:b/>
                <w:sz w:val="18"/>
                <w:szCs w:val="18"/>
              </w:rPr>
              <w:t>Celková cena v</w:t>
            </w:r>
            <w:r w:rsidRPr="008332D0">
              <w:rPr>
                <w:rFonts w:cs="Calibri"/>
                <w:b/>
                <w:sz w:val="18"/>
                <w:szCs w:val="18"/>
              </w:rPr>
              <w:t> </w:t>
            </w:r>
            <w:r w:rsidRPr="008332D0">
              <w:rPr>
                <w:rFonts w:ascii="Proba Pro" w:hAnsi="Proba Pro" w:cs="Arial"/>
                <w:b/>
                <w:sz w:val="18"/>
                <w:szCs w:val="18"/>
              </w:rPr>
              <w:t xml:space="preserve">EUR bez DPH </w:t>
            </w:r>
          </w:p>
          <w:p w14:paraId="40658B32" w14:textId="77777777" w:rsidR="001604BF" w:rsidRPr="008332D0" w:rsidRDefault="001604BF" w:rsidP="001604BF">
            <w:pPr>
              <w:spacing w:line="240" w:lineRule="auto"/>
              <w:rPr>
                <w:rFonts w:ascii="Proba Pro" w:hAnsi="Proba Pro" w:cs="Arial"/>
                <w:i/>
                <w:color w:val="BFBFBF" w:themeColor="background1" w:themeShade="BF"/>
                <w:sz w:val="18"/>
                <w:szCs w:val="18"/>
              </w:rPr>
            </w:pPr>
          </w:p>
        </w:tc>
        <w:tc>
          <w:tcPr>
            <w:tcW w:w="1583" w:type="pct"/>
            <w:gridSpan w:val="3"/>
            <w:tcBorders>
              <w:top w:val="double" w:sz="4" w:space="0" w:color="auto"/>
              <w:left w:val="double" w:sz="4" w:space="0" w:color="auto"/>
              <w:bottom w:val="double" w:sz="4" w:space="0" w:color="auto"/>
              <w:right w:val="double" w:sz="4" w:space="0" w:color="auto"/>
            </w:tcBorders>
          </w:tcPr>
          <w:p w14:paraId="1299D7AE" w14:textId="77777777"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r>
      <w:tr w:rsidR="001604BF" w:rsidRPr="008332D0" w14:paraId="7EF31716" w14:textId="77777777" w:rsidTr="00A3097E">
        <w:trPr>
          <w:trHeight w:val="456"/>
        </w:trPr>
        <w:tc>
          <w:tcPr>
            <w:tcW w:w="3417" w:type="pct"/>
            <w:gridSpan w:val="6"/>
            <w:tcBorders>
              <w:top w:val="double" w:sz="4" w:space="0" w:color="auto"/>
              <w:left w:val="double" w:sz="4" w:space="0" w:color="auto"/>
              <w:bottom w:val="double" w:sz="4" w:space="0" w:color="auto"/>
              <w:right w:val="double" w:sz="4" w:space="0" w:color="auto"/>
            </w:tcBorders>
          </w:tcPr>
          <w:p w14:paraId="5392D2AD" w14:textId="068627CA" w:rsidR="001604BF" w:rsidRPr="008332D0" w:rsidRDefault="001604BF" w:rsidP="001604BF">
            <w:pPr>
              <w:widowControl w:val="0"/>
              <w:spacing w:line="240" w:lineRule="auto"/>
              <w:rPr>
                <w:rFonts w:ascii="Proba Pro" w:hAnsi="Proba Pro" w:cs="Arial"/>
                <w:i/>
                <w:color w:val="BFBFBF" w:themeColor="background1" w:themeShade="BF"/>
                <w:sz w:val="18"/>
                <w:szCs w:val="18"/>
              </w:rPr>
            </w:pPr>
            <w:r w:rsidRPr="008332D0">
              <w:rPr>
                <w:rFonts w:ascii="Proba Pro" w:hAnsi="Proba Pro" w:cs="Arial"/>
                <w:b/>
                <w:sz w:val="18"/>
                <w:szCs w:val="18"/>
              </w:rPr>
              <w:t>Výška DPH v EUR (sadzba 20 %)</w:t>
            </w:r>
          </w:p>
          <w:p w14:paraId="42A90872" w14:textId="77777777" w:rsidR="001604BF" w:rsidRPr="008332D0" w:rsidRDefault="001604BF" w:rsidP="001604BF">
            <w:pPr>
              <w:spacing w:line="240" w:lineRule="auto"/>
              <w:rPr>
                <w:rFonts w:ascii="Proba Pro" w:hAnsi="Proba Pro" w:cs="Arial"/>
                <w:i/>
                <w:color w:val="BFBFBF" w:themeColor="background1" w:themeShade="BF"/>
                <w:sz w:val="18"/>
                <w:szCs w:val="18"/>
              </w:rPr>
            </w:pPr>
          </w:p>
        </w:tc>
        <w:tc>
          <w:tcPr>
            <w:tcW w:w="1583" w:type="pct"/>
            <w:gridSpan w:val="3"/>
            <w:tcBorders>
              <w:top w:val="double" w:sz="4" w:space="0" w:color="auto"/>
              <w:left w:val="double" w:sz="4" w:space="0" w:color="auto"/>
              <w:bottom w:val="double" w:sz="4" w:space="0" w:color="auto"/>
              <w:right w:val="double" w:sz="4" w:space="0" w:color="auto"/>
            </w:tcBorders>
          </w:tcPr>
          <w:p w14:paraId="69B5CFD5" w14:textId="77777777"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r>
      <w:tr w:rsidR="001604BF" w:rsidRPr="008332D0" w14:paraId="70F6EC39" w14:textId="77777777" w:rsidTr="00A3097E">
        <w:trPr>
          <w:trHeight w:val="456"/>
        </w:trPr>
        <w:tc>
          <w:tcPr>
            <w:tcW w:w="3417" w:type="pct"/>
            <w:gridSpan w:val="6"/>
            <w:tcBorders>
              <w:top w:val="double" w:sz="4" w:space="0" w:color="auto"/>
              <w:left w:val="double" w:sz="4" w:space="0" w:color="auto"/>
              <w:bottom w:val="double" w:sz="4" w:space="0" w:color="auto"/>
              <w:right w:val="double" w:sz="4" w:space="0" w:color="auto"/>
            </w:tcBorders>
          </w:tcPr>
          <w:p w14:paraId="4EC998BC" w14:textId="1CAB4CC1" w:rsidR="001604BF" w:rsidRPr="008332D0" w:rsidRDefault="001604BF" w:rsidP="001604BF">
            <w:pPr>
              <w:widowControl w:val="0"/>
              <w:spacing w:line="240" w:lineRule="auto"/>
              <w:rPr>
                <w:rFonts w:ascii="Proba Pro" w:hAnsi="Proba Pro" w:cs="Arial"/>
                <w:i/>
                <w:color w:val="BFBFBF" w:themeColor="background1" w:themeShade="BF"/>
                <w:sz w:val="18"/>
                <w:szCs w:val="18"/>
              </w:rPr>
            </w:pPr>
            <w:r w:rsidRPr="008332D0">
              <w:rPr>
                <w:rFonts w:ascii="Proba Pro" w:hAnsi="Proba Pro" w:cs="Arial"/>
                <w:b/>
                <w:sz w:val="18"/>
                <w:szCs w:val="18"/>
              </w:rPr>
              <w:t>Celková cena v</w:t>
            </w:r>
            <w:r w:rsidRPr="008332D0">
              <w:rPr>
                <w:rFonts w:cs="Calibri"/>
                <w:b/>
                <w:sz w:val="18"/>
                <w:szCs w:val="18"/>
              </w:rPr>
              <w:t> </w:t>
            </w:r>
            <w:r w:rsidRPr="008332D0">
              <w:rPr>
                <w:rFonts w:ascii="Proba Pro" w:hAnsi="Proba Pro" w:cs="Arial"/>
                <w:b/>
                <w:sz w:val="18"/>
                <w:szCs w:val="18"/>
              </w:rPr>
              <w:t>EUR vr</w:t>
            </w:r>
            <w:r w:rsidRPr="008332D0">
              <w:rPr>
                <w:rFonts w:ascii="Proba Pro" w:hAnsi="Proba Pro" w:cs="Proba Pro"/>
                <w:b/>
                <w:sz w:val="18"/>
                <w:szCs w:val="18"/>
              </w:rPr>
              <w:t>á</w:t>
            </w:r>
            <w:r w:rsidRPr="008332D0">
              <w:rPr>
                <w:rFonts w:ascii="Proba Pro" w:hAnsi="Proba Pro" w:cs="Arial"/>
                <w:b/>
                <w:sz w:val="18"/>
                <w:szCs w:val="18"/>
              </w:rPr>
              <w:t>tane DPH</w:t>
            </w:r>
          </w:p>
          <w:p w14:paraId="26F533F3" w14:textId="77777777" w:rsidR="001604BF" w:rsidRPr="008332D0" w:rsidRDefault="001604BF" w:rsidP="001604BF">
            <w:pPr>
              <w:spacing w:line="240" w:lineRule="auto"/>
              <w:rPr>
                <w:rFonts w:ascii="Proba Pro" w:hAnsi="Proba Pro" w:cs="Arial"/>
                <w:i/>
                <w:color w:val="BFBFBF" w:themeColor="background1" w:themeShade="BF"/>
                <w:sz w:val="18"/>
                <w:szCs w:val="18"/>
              </w:rPr>
            </w:pPr>
          </w:p>
        </w:tc>
        <w:tc>
          <w:tcPr>
            <w:tcW w:w="1583" w:type="pct"/>
            <w:gridSpan w:val="3"/>
            <w:tcBorders>
              <w:top w:val="double" w:sz="4" w:space="0" w:color="auto"/>
              <w:left w:val="double" w:sz="4" w:space="0" w:color="auto"/>
              <w:bottom w:val="double" w:sz="4" w:space="0" w:color="auto"/>
              <w:right w:val="double" w:sz="4" w:space="0" w:color="auto"/>
            </w:tcBorders>
          </w:tcPr>
          <w:p w14:paraId="27D6A7FA" w14:textId="77777777" w:rsidR="001604BF" w:rsidRPr="008332D0" w:rsidRDefault="001604BF" w:rsidP="001604BF">
            <w:pPr>
              <w:spacing w:line="240" w:lineRule="auto"/>
              <w:rPr>
                <w:rFonts w:ascii="Proba Pro" w:hAnsi="Proba Pro" w:cs="Arial"/>
                <w:i/>
                <w:color w:val="BFBFBF" w:themeColor="background1" w:themeShade="BF"/>
                <w:sz w:val="18"/>
                <w:szCs w:val="18"/>
              </w:rPr>
            </w:pPr>
            <w:r w:rsidRPr="008332D0">
              <w:rPr>
                <w:rFonts w:ascii="Proba Pro" w:hAnsi="Proba Pro" w:cs="Arial"/>
                <w:i/>
                <w:color w:val="BFBFBF" w:themeColor="background1" w:themeShade="BF"/>
                <w:sz w:val="18"/>
                <w:szCs w:val="18"/>
              </w:rPr>
              <w:t>Doplniť kladné číslo zaokrúhlené na maximálne dve desatinné miesta</w:t>
            </w:r>
          </w:p>
        </w:tc>
      </w:tr>
    </w:tbl>
    <w:p w14:paraId="4BD12EB5" w14:textId="77777777" w:rsidR="006B33DD" w:rsidRPr="008332D0" w:rsidRDefault="006B33DD" w:rsidP="006B33DD">
      <w:pPr>
        <w:spacing w:after="0" w:line="240" w:lineRule="auto"/>
        <w:rPr>
          <w:rFonts w:ascii="Proba Pro" w:hAnsi="Proba Pro" w:cs="Proba Pro"/>
          <w:b/>
          <w:color w:val="000000"/>
          <w:spacing w:val="30"/>
          <w:szCs w:val="28"/>
          <w:u w:val="single"/>
        </w:rPr>
      </w:pPr>
    </w:p>
    <w:p w14:paraId="32F9B417" w14:textId="77777777" w:rsidR="006B33DD" w:rsidRPr="008332D0" w:rsidRDefault="006B33DD" w:rsidP="006B33DD">
      <w:pPr>
        <w:spacing w:after="0" w:line="240" w:lineRule="auto"/>
        <w:rPr>
          <w:rFonts w:ascii="Proba Pro" w:hAnsi="Proba Pro" w:cs="Proba Pro"/>
          <w:b/>
          <w:color w:val="000000"/>
          <w:spacing w:val="30"/>
          <w:szCs w:val="28"/>
          <w:u w:val="single"/>
        </w:rPr>
      </w:pPr>
    </w:p>
    <w:p w14:paraId="307EA422" w14:textId="77777777" w:rsidR="006B33DD" w:rsidRPr="008332D0" w:rsidRDefault="006B33DD" w:rsidP="006B33DD">
      <w:pPr>
        <w:spacing w:after="0" w:line="240" w:lineRule="auto"/>
        <w:rPr>
          <w:rFonts w:ascii="Proba Pro" w:hAnsi="Proba Pro" w:cs="Proba Pro"/>
          <w:b/>
          <w:color w:val="000000"/>
          <w:spacing w:val="30"/>
          <w:szCs w:val="28"/>
          <w:u w:val="single"/>
        </w:rPr>
      </w:pPr>
    </w:p>
    <w:p w14:paraId="37B5B75C" w14:textId="77777777" w:rsidR="006B33DD" w:rsidRPr="008332D0" w:rsidRDefault="006B33DD" w:rsidP="006B33DD">
      <w:pPr>
        <w:spacing w:after="0" w:line="240" w:lineRule="auto"/>
        <w:jc w:val="right"/>
        <w:rPr>
          <w:rFonts w:ascii="Proba Pro" w:hAnsi="Proba Pro" w:cs="Proba Pro"/>
          <w:sz w:val="18"/>
          <w:szCs w:val="18"/>
        </w:rPr>
        <w:sectPr w:rsidR="006B33DD" w:rsidRPr="008332D0" w:rsidSect="003259DF">
          <w:pgSz w:w="11900" w:h="16840"/>
          <w:pgMar w:top="1417" w:right="1417" w:bottom="1417" w:left="1560" w:header="708" w:footer="708" w:gutter="0"/>
          <w:cols w:space="708"/>
          <w:docGrid w:linePitch="299"/>
        </w:sectPr>
      </w:pPr>
    </w:p>
    <w:p w14:paraId="51480443" w14:textId="77777777" w:rsidR="006B33DD" w:rsidRPr="008332D0" w:rsidRDefault="006B33DD" w:rsidP="006B33DD">
      <w:pPr>
        <w:pStyle w:val="SAPHlavn"/>
        <w:widowControl/>
        <w:spacing w:after="0" w:line="240" w:lineRule="auto"/>
        <w:ind w:left="0" w:firstLine="0"/>
        <w:rPr>
          <w:b w:val="0"/>
        </w:rPr>
      </w:pPr>
      <w:bookmarkStart w:id="201" w:name="_Toc14419009"/>
      <w:r w:rsidRPr="008332D0">
        <w:lastRenderedPageBreak/>
        <w:t>Príloha č.1:</w:t>
      </w:r>
      <w:r w:rsidRPr="008332D0">
        <w:tab/>
        <w:t>Návrh uchádzača na plnenie kritéria (vzor)</w:t>
      </w:r>
      <w:bookmarkEnd w:id="201"/>
    </w:p>
    <w:p w14:paraId="52D84EE3" w14:textId="77777777" w:rsidR="006B33DD" w:rsidRPr="008332D0" w:rsidRDefault="006B33DD" w:rsidP="006B33DD">
      <w:pPr>
        <w:spacing w:after="0" w:line="240" w:lineRule="auto"/>
        <w:rPr>
          <w:rFonts w:ascii="Proba Pro" w:hAnsi="Proba Pro" w:cs="Proba Pro"/>
          <w:sz w:val="20"/>
          <w:szCs w:val="20"/>
        </w:rPr>
      </w:pPr>
    </w:p>
    <w:p w14:paraId="4F573E6B" w14:textId="77777777" w:rsidR="006B33DD" w:rsidRPr="008332D0" w:rsidRDefault="006B33DD" w:rsidP="006B33DD">
      <w:pPr>
        <w:spacing w:after="0" w:line="240" w:lineRule="auto"/>
        <w:rPr>
          <w:rFonts w:ascii="Proba Pro" w:hAnsi="Proba Pro" w:cs="Proba Pro"/>
          <w:sz w:val="20"/>
          <w:szCs w:val="20"/>
        </w:rPr>
      </w:pPr>
    </w:p>
    <w:p w14:paraId="6102748C" w14:textId="77777777" w:rsidR="006B33DD" w:rsidRPr="008332D0" w:rsidRDefault="006B33DD" w:rsidP="006B33DD">
      <w:pPr>
        <w:spacing w:after="0" w:line="240" w:lineRule="auto"/>
        <w:jc w:val="center"/>
        <w:rPr>
          <w:rFonts w:ascii="Proba Pro" w:hAnsi="Proba Pro" w:cs="Proba Pro"/>
          <w:b/>
          <w:sz w:val="28"/>
          <w:szCs w:val="28"/>
        </w:rPr>
      </w:pPr>
      <w:r w:rsidRPr="008332D0">
        <w:rPr>
          <w:rFonts w:ascii="Proba Pro" w:hAnsi="Proba Pro" w:cs="Proba Pro"/>
          <w:b/>
          <w:sz w:val="28"/>
          <w:szCs w:val="28"/>
        </w:rPr>
        <w:t>NÁVRH NA PLNENIE KRITÉRIA</w:t>
      </w:r>
    </w:p>
    <w:p w14:paraId="363E0B5B" w14:textId="77777777" w:rsidR="006B33DD" w:rsidRPr="008332D0" w:rsidRDefault="006B33DD" w:rsidP="006B33DD">
      <w:pPr>
        <w:spacing w:after="0" w:line="240" w:lineRule="auto"/>
        <w:rPr>
          <w:rFonts w:ascii="Proba Pro" w:hAnsi="Proba Pro" w:cs="Proba Pro"/>
          <w:b/>
          <w:sz w:val="20"/>
          <w:szCs w:val="20"/>
        </w:rPr>
      </w:pPr>
    </w:p>
    <w:p w14:paraId="05467C80" w14:textId="77777777" w:rsidR="006B33DD" w:rsidRPr="008332D0" w:rsidRDefault="006B33DD" w:rsidP="006B33DD">
      <w:pPr>
        <w:spacing w:after="0" w:line="240" w:lineRule="auto"/>
        <w:rPr>
          <w:rFonts w:ascii="Proba Pro" w:hAnsi="Proba Pro" w:cs="Proba Pro"/>
          <w:b/>
          <w:sz w:val="20"/>
          <w:szCs w:val="20"/>
        </w:rPr>
      </w:pPr>
    </w:p>
    <w:p w14:paraId="7C22F730" w14:textId="77777777" w:rsidR="006B33DD" w:rsidRPr="008332D0" w:rsidRDefault="006B33DD" w:rsidP="006B33DD">
      <w:pPr>
        <w:spacing w:after="0" w:line="240" w:lineRule="auto"/>
        <w:jc w:val="both"/>
        <w:rPr>
          <w:rFonts w:ascii="Proba Pro" w:hAnsi="Proba Pro" w:cs="Proba Pro"/>
          <w:sz w:val="20"/>
          <w:szCs w:val="20"/>
        </w:rPr>
      </w:pPr>
      <w:r w:rsidRPr="008332D0">
        <w:rPr>
          <w:rFonts w:ascii="Proba Pro" w:hAnsi="Proba Pro" w:cs="Proba Pro CE"/>
          <w:sz w:val="20"/>
          <w:szCs w:val="20"/>
        </w:rPr>
        <w:t>Ponuky sa budú vyhodnocovať na základe najnižšej ceny.</w:t>
      </w:r>
    </w:p>
    <w:p w14:paraId="6471F195" w14:textId="77777777" w:rsidR="006B33DD" w:rsidRPr="008332D0" w:rsidRDefault="006B33DD" w:rsidP="006B33DD">
      <w:pPr>
        <w:spacing w:after="0" w:line="240" w:lineRule="auto"/>
        <w:rPr>
          <w:rFonts w:ascii="Proba Pro" w:hAnsi="Proba Pro" w:cs="Proba Pro"/>
          <w:b/>
          <w:sz w:val="20"/>
          <w:szCs w:val="20"/>
          <w:u w:val="single"/>
        </w:rPr>
      </w:pPr>
    </w:p>
    <w:p w14:paraId="024DD8CB" w14:textId="7A205E13" w:rsidR="006B33DD" w:rsidRPr="008332D0" w:rsidRDefault="006B33DD" w:rsidP="006B33DD">
      <w:pPr>
        <w:spacing w:after="0" w:line="240" w:lineRule="auto"/>
        <w:jc w:val="both"/>
        <w:rPr>
          <w:rFonts w:ascii="Proba Pro" w:hAnsi="Proba Pro" w:cs="Proba Pro"/>
          <w:b/>
          <w:color w:val="000000"/>
          <w:sz w:val="20"/>
          <w:szCs w:val="20"/>
        </w:rPr>
      </w:pPr>
      <w:r w:rsidRPr="008332D0">
        <w:rPr>
          <w:rFonts w:ascii="Proba Pro" w:hAnsi="Proba Pro" w:cs="Proba Pro"/>
          <w:color w:val="000000"/>
          <w:sz w:val="20"/>
          <w:szCs w:val="20"/>
        </w:rPr>
        <w:t xml:space="preserve">Predmet zákazky: </w:t>
      </w:r>
      <w:r w:rsidRPr="008332D0">
        <w:rPr>
          <w:rFonts w:ascii="Proba Pro" w:hAnsi="Proba Pro" w:cs="Proba Pro"/>
          <w:b/>
          <w:color w:val="000000"/>
          <w:sz w:val="20"/>
          <w:szCs w:val="20"/>
        </w:rPr>
        <w:t>Zabezpečenie technickej podpory a</w:t>
      </w:r>
      <w:r w:rsidRPr="008332D0">
        <w:rPr>
          <w:rFonts w:cs="Calibri"/>
          <w:b/>
          <w:color w:val="000000"/>
          <w:sz w:val="20"/>
          <w:szCs w:val="20"/>
        </w:rPr>
        <w:t> </w:t>
      </w:r>
      <w:r w:rsidRPr="008332D0">
        <w:rPr>
          <w:rFonts w:ascii="Proba Pro" w:hAnsi="Proba Pro" w:cs="Proba Pro"/>
          <w:b/>
          <w:color w:val="000000"/>
          <w:sz w:val="20"/>
          <w:szCs w:val="20"/>
        </w:rPr>
        <w:t>aktualizáci</w:t>
      </w:r>
      <w:r w:rsidR="00464E9E" w:rsidRPr="008332D0">
        <w:rPr>
          <w:rFonts w:ascii="Proba Pro" w:hAnsi="Proba Pro" w:cs="Proba Pro"/>
          <w:b/>
          <w:color w:val="000000"/>
          <w:sz w:val="20"/>
          <w:szCs w:val="20"/>
        </w:rPr>
        <w:t>e</w:t>
      </w:r>
      <w:r w:rsidRPr="008332D0">
        <w:rPr>
          <w:rFonts w:ascii="Proba Pro" w:hAnsi="Proba Pro" w:cs="Proba Pro"/>
          <w:b/>
          <w:color w:val="000000"/>
          <w:sz w:val="20"/>
          <w:szCs w:val="20"/>
        </w:rPr>
        <w:t xml:space="preserve"> Národnej sústavy kvalifikácií</w:t>
      </w:r>
    </w:p>
    <w:p w14:paraId="7F829A4A" w14:textId="77777777" w:rsidR="006B33DD" w:rsidRPr="008332D0" w:rsidRDefault="006B33DD" w:rsidP="006B33DD">
      <w:pPr>
        <w:spacing w:after="0" w:line="240" w:lineRule="auto"/>
        <w:rPr>
          <w:rFonts w:ascii="Proba Pro" w:hAnsi="Proba Pro" w:cs="Proba Pro"/>
          <w:b/>
          <w:sz w:val="20"/>
          <w:szCs w:val="20"/>
        </w:rPr>
      </w:pPr>
    </w:p>
    <w:p w14:paraId="50661214" w14:textId="77777777" w:rsidR="006B33DD" w:rsidRPr="008332D0" w:rsidRDefault="006B33DD" w:rsidP="006B33DD">
      <w:pPr>
        <w:spacing w:after="0" w:line="240" w:lineRule="auto"/>
        <w:rPr>
          <w:rFonts w:ascii="Proba Pro" w:hAnsi="Proba Pro" w:cs="Proba Pro"/>
          <w:b/>
          <w:sz w:val="20"/>
          <w:szCs w:val="20"/>
        </w:rPr>
      </w:pPr>
    </w:p>
    <w:p w14:paraId="76D06A25" w14:textId="77777777" w:rsidR="006B33DD" w:rsidRPr="008332D0" w:rsidRDefault="006B33DD" w:rsidP="006B33DD">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B33DD" w:rsidRPr="008332D0" w14:paraId="1EF2B631" w14:textId="77777777" w:rsidTr="003259DF">
        <w:trPr>
          <w:trHeight w:val="456"/>
        </w:trPr>
        <w:tc>
          <w:tcPr>
            <w:tcW w:w="4520" w:type="dxa"/>
            <w:shd w:val="clear" w:color="auto" w:fill="008998"/>
          </w:tcPr>
          <w:p w14:paraId="34850853" w14:textId="77777777" w:rsidR="006B33DD" w:rsidRPr="008332D0" w:rsidRDefault="006B33DD" w:rsidP="003259DF">
            <w:pPr>
              <w:spacing w:after="0" w:line="240" w:lineRule="auto"/>
              <w:rPr>
                <w:rFonts w:ascii="Proba Pro" w:hAnsi="Proba Pro" w:cs="Proba Pro"/>
                <w:b/>
                <w:color w:val="FFFFFF"/>
                <w:sz w:val="20"/>
                <w:szCs w:val="20"/>
              </w:rPr>
            </w:pPr>
            <w:r w:rsidRPr="008332D0">
              <w:rPr>
                <w:rFonts w:ascii="Proba Pro" w:hAnsi="Proba Pro" w:cs="Proba Pro"/>
                <w:b/>
                <w:color w:val="FFFFFF"/>
                <w:sz w:val="20"/>
                <w:szCs w:val="20"/>
              </w:rPr>
              <w:t>Obchodné meno a</w:t>
            </w:r>
            <w:r w:rsidRPr="008332D0">
              <w:rPr>
                <w:rFonts w:cs="Calibri"/>
                <w:b/>
                <w:color w:val="FFFFFF"/>
                <w:sz w:val="20"/>
                <w:szCs w:val="20"/>
              </w:rPr>
              <w:t> </w:t>
            </w:r>
            <w:r w:rsidRPr="008332D0">
              <w:rPr>
                <w:rFonts w:ascii="Proba Pro" w:hAnsi="Proba Pro" w:cs="Proba Pro CE"/>
                <w:b/>
                <w:color w:val="FFFFFF"/>
                <w:sz w:val="20"/>
                <w:szCs w:val="20"/>
              </w:rPr>
              <w:t>sídlo uchádzača:</w:t>
            </w:r>
          </w:p>
        </w:tc>
        <w:tc>
          <w:tcPr>
            <w:tcW w:w="4619" w:type="dxa"/>
            <w:gridSpan w:val="2"/>
          </w:tcPr>
          <w:p w14:paraId="6E9D2DCB" w14:textId="77777777" w:rsidR="006B33DD" w:rsidRPr="008332D0" w:rsidRDefault="006B33DD" w:rsidP="003259DF">
            <w:pPr>
              <w:spacing w:after="0" w:line="240" w:lineRule="auto"/>
              <w:rPr>
                <w:rFonts w:ascii="Proba Pro" w:hAnsi="Proba Pro" w:cs="Proba Pro"/>
                <w:i/>
                <w:sz w:val="20"/>
                <w:szCs w:val="20"/>
              </w:rPr>
            </w:pPr>
            <w:r w:rsidRPr="008332D0">
              <w:rPr>
                <w:rFonts w:ascii="Proba Pro" w:hAnsi="Proba Pro" w:cs="Proba Pro"/>
                <w:i/>
                <w:sz w:val="20"/>
                <w:szCs w:val="20"/>
              </w:rPr>
              <w:t>[</w:t>
            </w:r>
            <w:r w:rsidRPr="008332D0">
              <w:rPr>
                <w:rFonts w:ascii="Proba Pro" w:hAnsi="Proba Pro" w:cs="Proba Pro CE"/>
                <w:i/>
                <w:sz w:val="20"/>
                <w:szCs w:val="20"/>
                <w:highlight w:val="lightGray"/>
              </w:rPr>
              <w:t>doplní uchádzač</w:t>
            </w:r>
            <w:r w:rsidRPr="008332D0">
              <w:rPr>
                <w:rFonts w:ascii="Proba Pro" w:hAnsi="Proba Pro" w:cs="Proba Pro"/>
                <w:i/>
                <w:sz w:val="20"/>
                <w:szCs w:val="20"/>
              </w:rPr>
              <w:t>]</w:t>
            </w:r>
          </w:p>
        </w:tc>
      </w:tr>
      <w:tr w:rsidR="006B33DD" w:rsidRPr="008332D0" w14:paraId="41A15B5C" w14:textId="77777777" w:rsidTr="003259DF">
        <w:trPr>
          <w:trHeight w:val="559"/>
        </w:trPr>
        <w:tc>
          <w:tcPr>
            <w:tcW w:w="4520" w:type="dxa"/>
            <w:shd w:val="clear" w:color="auto" w:fill="008998"/>
          </w:tcPr>
          <w:p w14:paraId="60442993" w14:textId="77777777" w:rsidR="006B33DD" w:rsidRPr="008332D0" w:rsidRDefault="006B33DD" w:rsidP="003259DF">
            <w:pPr>
              <w:spacing w:after="0" w:line="240" w:lineRule="auto"/>
              <w:rPr>
                <w:rFonts w:ascii="Proba Pro" w:hAnsi="Proba Pro" w:cs="Proba Pro"/>
                <w:b/>
                <w:color w:val="FFFFFF"/>
                <w:sz w:val="20"/>
                <w:szCs w:val="20"/>
              </w:rPr>
            </w:pPr>
            <w:r w:rsidRPr="008332D0">
              <w:rPr>
                <w:rFonts w:ascii="Proba Pro" w:hAnsi="Proba Pro" w:cs="Proba Pro CE"/>
                <w:b/>
                <w:color w:val="FFFFFF"/>
                <w:sz w:val="20"/>
                <w:szCs w:val="20"/>
              </w:rPr>
              <w:t>Uchádzač je registrovaným platiteľom DPH v SR:</w:t>
            </w:r>
          </w:p>
        </w:tc>
        <w:tc>
          <w:tcPr>
            <w:tcW w:w="2309" w:type="dxa"/>
          </w:tcPr>
          <w:p w14:paraId="31FBD9F3" w14:textId="77777777" w:rsidR="006B33DD" w:rsidRPr="008332D0" w:rsidRDefault="006B33DD" w:rsidP="003259DF">
            <w:pPr>
              <w:spacing w:after="0" w:line="240" w:lineRule="auto"/>
              <w:rPr>
                <w:rFonts w:ascii="Proba Pro" w:hAnsi="Proba Pro" w:cs="Proba Pro"/>
                <w:sz w:val="20"/>
                <w:szCs w:val="20"/>
              </w:rPr>
            </w:pPr>
            <w:r w:rsidRPr="008332D0">
              <w:rPr>
                <w:rFonts w:ascii="Proba Pro" w:hAnsi="Proba Pro" w:cs="Proba Pro"/>
                <w:sz w:val="20"/>
                <w:szCs w:val="20"/>
              </w:rPr>
              <w:t>Áno</w:t>
            </w:r>
          </w:p>
          <w:sdt>
            <w:sdtPr>
              <w:rPr>
                <w:rFonts w:ascii="Proba Pro" w:hAnsi="Proba Pro" w:cs="Proba Pro"/>
                <w:sz w:val="20"/>
                <w:szCs w:val="20"/>
              </w:rPr>
              <w:id w:val="953830756"/>
              <w14:checkbox>
                <w14:checked w14:val="0"/>
                <w14:checkedState w14:val="2612" w14:font="MS Gothic"/>
                <w14:uncheckedState w14:val="2610" w14:font="MS Gothic"/>
              </w14:checkbox>
            </w:sdtPr>
            <w:sdtContent>
              <w:p w14:paraId="25E5082F" w14:textId="77777777" w:rsidR="006B33DD" w:rsidRPr="008332D0" w:rsidRDefault="006B33DD" w:rsidP="003259DF">
                <w:pPr>
                  <w:spacing w:after="0" w:line="240" w:lineRule="auto"/>
                  <w:rPr>
                    <w:rFonts w:ascii="Proba Pro" w:hAnsi="Proba Pro" w:cs="Proba Pro"/>
                    <w:sz w:val="20"/>
                    <w:szCs w:val="20"/>
                  </w:rPr>
                </w:pPr>
                <w:r w:rsidRPr="008332D0">
                  <w:rPr>
                    <w:rFonts w:ascii="Segoe UI Symbol" w:eastAsia="MS Gothic" w:hAnsi="Segoe UI Symbol" w:cs="Segoe UI Symbol"/>
                    <w:sz w:val="20"/>
                    <w:szCs w:val="20"/>
                  </w:rPr>
                  <w:t>☐</w:t>
                </w:r>
              </w:p>
            </w:sdtContent>
          </w:sdt>
        </w:tc>
        <w:tc>
          <w:tcPr>
            <w:tcW w:w="2310" w:type="dxa"/>
          </w:tcPr>
          <w:p w14:paraId="5E77C2CC" w14:textId="77777777" w:rsidR="006B33DD" w:rsidRPr="008332D0" w:rsidRDefault="006B33DD" w:rsidP="003259DF">
            <w:pPr>
              <w:spacing w:after="0" w:line="240" w:lineRule="auto"/>
              <w:rPr>
                <w:rFonts w:ascii="Proba Pro" w:hAnsi="Proba Pro" w:cs="Proba Pro"/>
                <w:sz w:val="20"/>
                <w:szCs w:val="20"/>
              </w:rPr>
            </w:pPr>
            <w:r w:rsidRPr="008332D0">
              <w:rPr>
                <w:rFonts w:ascii="Proba Pro" w:hAnsi="Proba Pro" w:cs="Proba Pro"/>
                <w:sz w:val="20"/>
                <w:szCs w:val="20"/>
              </w:rPr>
              <w:t>Nie</w:t>
            </w:r>
          </w:p>
          <w:sdt>
            <w:sdtPr>
              <w:rPr>
                <w:rFonts w:ascii="Proba Pro" w:hAnsi="Proba Pro" w:cs="Proba Pro"/>
                <w:sz w:val="20"/>
                <w:szCs w:val="20"/>
              </w:rPr>
              <w:id w:val="900414386"/>
              <w14:checkbox>
                <w14:checked w14:val="0"/>
                <w14:checkedState w14:val="2612" w14:font="MS Gothic"/>
                <w14:uncheckedState w14:val="2610" w14:font="MS Gothic"/>
              </w14:checkbox>
            </w:sdtPr>
            <w:sdtContent>
              <w:p w14:paraId="3378F024" w14:textId="77777777" w:rsidR="006B33DD" w:rsidRPr="008332D0" w:rsidRDefault="006B33DD" w:rsidP="003259DF">
                <w:pPr>
                  <w:spacing w:after="0" w:line="240" w:lineRule="auto"/>
                  <w:rPr>
                    <w:rFonts w:ascii="Proba Pro" w:hAnsi="Proba Pro" w:cs="Proba Pro"/>
                    <w:sz w:val="20"/>
                    <w:szCs w:val="20"/>
                  </w:rPr>
                </w:pPr>
                <w:r w:rsidRPr="008332D0">
                  <w:rPr>
                    <w:rFonts w:ascii="Segoe UI Symbol" w:eastAsia="MS Gothic" w:hAnsi="Segoe UI Symbol" w:cs="Segoe UI Symbol"/>
                    <w:sz w:val="20"/>
                    <w:szCs w:val="20"/>
                  </w:rPr>
                  <w:t>☐</w:t>
                </w:r>
              </w:p>
            </w:sdtContent>
          </w:sdt>
        </w:tc>
      </w:tr>
      <w:tr w:rsidR="006B33DD" w:rsidRPr="008332D0" w14:paraId="41A4D652" w14:textId="77777777" w:rsidTr="003259DF">
        <w:trPr>
          <w:trHeight w:val="320"/>
        </w:trPr>
        <w:tc>
          <w:tcPr>
            <w:tcW w:w="4520" w:type="dxa"/>
            <w:shd w:val="clear" w:color="auto" w:fill="008998"/>
          </w:tcPr>
          <w:p w14:paraId="663AC0CC" w14:textId="77777777" w:rsidR="006B33DD" w:rsidRPr="008332D0" w:rsidRDefault="006B33DD" w:rsidP="003259DF">
            <w:pPr>
              <w:spacing w:after="0" w:line="240" w:lineRule="auto"/>
              <w:rPr>
                <w:rFonts w:ascii="Proba Pro" w:hAnsi="Proba Pro" w:cs="Proba Pro"/>
                <w:b/>
                <w:color w:val="FFFFFF"/>
                <w:sz w:val="20"/>
                <w:szCs w:val="20"/>
              </w:rPr>
            </w:pPr>
            <w:r w:rsidRPr="008332D0">
              <w:rPr>
                <w:rFonts w:ascii="Proba Pro" w:hAnsi="Proba Pro" w:cs="Proba Pro"/>
                <w:b/>
                <w:color w:val="FFFFFF"/>
                <w:sz w:val="20"/>
                <w:szCs w:val="20"/>
              </w:rPr>
              <w:t>Kritérium na vyhodnotenie ponúk:</w:t>
            </w:r>
          </w:p>
        </w:tc>
        <w:tc>
          <w:tcPr>
            <w:tcW w:w="4619" w:type="dxa"/>
            <w:gridSpan w:val="2"/>
          </w:tcPr>
          <w:p w14:paraId="77032CEB" w14:textId="77777777" w:rsidR="006B33DD" w:rsidRPr="008332D0" w:rsidRDefault="006B33DD" w:rsidP="003259DF">
            <w:pPr>
              <w:spacing w:after="0" w:line="240" w:lineRule="auto"/>
              <w:rPr>
                <w:rFonts w:ascii="Proba Pro" w:hAnsi="Proba Pro" w:cs="Proba Pro"/>
                <w:sz w:val="20"/>
                <w:szCs w:val="20"/>
              </w:rPr>
            </w:pPr>
            <w:r w:rsidRPr="008332D0">
              <w:rPr>
                <w:rFonts w:ascii="Proba Pro" w:hAnsi="Proba Pro" w:cs="Proba Pro"/>
                <w:sz w:val="20"/>
                <w:szCs w:val="20"/>
              </w:rPr>
              <w:t xml:space="preserve">Najnižšia cena predmetu zákazky </w:t>
            </w:r>
          </w:p>
          <w:p w14:paraId="4FDF3944" w14:textId="77777777" w:rsidR="006B33DD" w:rsidRPr="008332D0" w:rsidRDefault="006B33DD" w:rsidP="003259DF">
            <w:pPr>
              <w:spacing w:after="0" w:line="240" w:lineRule="auto"/>
              <w:rPr>
                <w:rFonts w:ascii="Proba Pro" w:hAnsi="Proba Pro" w:cs="Proba Pro"/>
                <w:sz w:val="20"/>
                <w:szCs w:val="20"/>
              </w:rPr>
            </w:pPr>
          </w:p>
        </w:tc>
      </w:tr>
    </w:tbl>
    <w:p w14:paraId="6BBEE1DA" w14:textId="77777777" w:rsidR="006B33DD" w:rsidRPr="008332D0" w:rsidRDefault="006B33DD" w:rsidP="006B33DD">
      <w:pPr>
        <w:spacing w:after="0" w:line="240" w:lineRule="auto"/>
        <w:rPr>
          <w:rFonts w:ascii="Proba Pro" w:hAnsi="Proba Pro" w:cs="Proba Pro"/>
          <w:b/>
          <w:sz w:val="20"/>
          <w:szCs w:val="20"/>
        </w:rPr>
      </w:pPr>
    </w:p>
    <w:p w14:paraId="14EB4EC6" w14:textId="77777777" w:rsidR="006B33DD" w:rsidRPr="008332D0" w:rsidRDefault="006B33DD" w:rsidP="006B33DD">
      <w:pPr>
        <w:spacing w:after="0" w:line="240" w:lineRule="auto"/>
        <w:rPr>
          <w:rFonts w:ascii="Proba Pro" w:hAnsi="Proba Pro" w:cs="Proba Pro"/>
          <w:sz w:val="20"/>
          <w:szCs w:val="20"/>
        </w:rPr>
      </w:pPr>
    </w:p>
    <w:p w14:paraId="2239CF08" w14:textId="77777777" w:rsidR="006B33DD" w:rsidRPr="008332D0" w:rsidRDefault="006B33DD" w:rsidP="006B33DD">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6B33DD" w:rsidRPr="008332D0" w14:paraId="454DF8CE" w14:textId="77777777" w:rsidTr="003259DF">
        <w:tc>
          <w:tcPr>
            <w:tcW w:w="1555" w:type="dxa"/>
            <w:vMerge w:val="restart"/>
            <w:shd w:val="clear" w:color="auto" w:fill="008998"/>
          </w:tcPr>
          <w:p w14:paraId="1EC83C3A" w14:textId="77777777" w:rsidR="006B33DD" w:rsidRPr="008332D0" w:rsidRDefault="006B33DD" w:rsidP="003259DF">
            <w:pPr>
              <w:spacing w:after="0" w:line="240" w:lineRule="auto"/>
              <w:rPr>
                <w:rFonts w:ascii="Proba Pro" w:hAnsi="Proba Pro" w:cs="Proba Pro"/>
                <w:b/>
                <w:color w:val="FFFFFF"/>
                <w:sz w:val="20"/>
                <w:szCs w:val="20"/>
              </w:rPr>
            </w:pPr>
            <w:r w:rsidRPr="008332D0">
              <w:rPr>
                <w:rFonts w:ascii="Proba Pro" w:hAnsi="Proba Pro" w:cs="Proba Pro"/>
                <w:b/>
                <w:color w:val="FFFFFF"/>
                <w:sz w:val="20"/>
                <w:szCs w:val="20"/>
              </w:rPr>
              <w:t>Názov kritéria</w:t>
            </w:r>
          </w:p>
        </w:tc>
        <w:tc>
          <w:tcPr>
            <w:tcW w:w="2835" w:type="dxa"/>
            <w:vMerge w:val="restart"/>
            <w:shd w:val="clear" w:color="auto" w:fill="008998"/>
          </w:tcPr>
          <w:p w14:paraId="02BB3A24" w14:textId="77777777" w:rsidR="006B33DD" w:rsidRPr="008332D0" w:rsidRDefault="006B33DD" w:rsidP="003259DF">
            <w:pPr>
              <w:spacing w:after="0" w:line="240" w:lineRule="auto"/>
              <w:rPr>
                <w:rFonts w:ascii="Proba Pro" w:hAnsi="Proba Pro" w:cs="Proba Pro"/>
                <w:b/>
                <w:color w:val="FFFFFF"/>
                <w:sz w:val="20"/>
                <w:szCs w:val="20"/>
              </w:rPr>
            </w:pPr>
            <w:r w:rsidRPr="008332D0">
              <w:rPr>
                <w:rFonts w:ascii="Proba Pro" w:hAnsi="Proba Pro" w:cs="Proba Pro"/>
                <w:b/>
                <w:color w:val="FFFFFF"/>
                <w:sz w:val="20"/>
                <w:szCs w:val="20"/>
              </w:rPr>
              <w:t xml:space="preserve">Merná jednotka </w:t>
            </w:r>
          </w:p>
        </w:tc>
        <w:tc>
          <w:tcPr>
            <w:tcW w:w="4749" w:type="dxa"/>
            <w:gridSpan w:val="3"/>
            <w:shd w:val="clear" w:color="auto" w:fill="008998"/>
          </w:tcPr>
          <w:p w14:paraId="63B22BFA" w14:textId="77777777" w:rsidR="006B33DD" w:rsidRPr="008332D0" w:rsidRDefault="006B33DD" w:rsidP="003259DF">
            <w:pPr>
              <w:spacing w:after="0" w:line="240" w:lineRule="auto"/>
              <w:rPr>
                <w:rFonts w:ascii="Proba Pro" w:hAnsi="Proba Pro" w:cs="Proba Pro"/>
                <w:b/>
                <w:color w:val="FFFFFF"/>
                <w:sz w:val="20"/>
                <w:szCs w:val="20"/>
              </w:rPr>
            </w:pPr>
            <w:r w:rsidRPr="008332D0">
              <w:rPr>
                <w:rFonts w:ascii="Proba Pro" w:hAnsi="Proba Pro" w:cs="Proba Pro CE"/>
                <w:b/>
                <w:color w:val="FFFFFF"/>
                <w:sz w:val="20"/>
                <w:szCs w:val="20"/>
              </w:rPr>
              <w:t>Návrh uchádzača</w:t>
            </w:r>
          </w:p>
        </w:tc>
      </w:tr>
      <w:tr w:rsidR="006B33DD" w:rsidRPr="008332D0" w14:paraId="5AC1F8C3" w14:textId="77777777" w:rsidTr="003259DF">
        <w:tc>
          <w:tcPr>
            <w:tcW w:w="1555" w:type="dxa"/>
            <w:vMerge/>
            <w:shd w:val="clear" w:color="auto" w:fill="008998"/>
          </w:tcPr>
          <w:p w14:paraId="5B4EBF4A" w14:textId="77777777" w:rsidR="006B33DD" w:rsidRPr="008332D0" w:rsidRDefault="006B33DD" w:rsidP="003259DF">
            <w:pPr>
              <w:spacing w:after="0" w:line="240" w:lineRule="auto"/>
              <w:rPr>
                <w:rFonts w:ascii="Proba Pro" w:hAnsi="Proba Pro" w:cs="Proba Pro"/>
                <w:b/>
                <w:color w:val="FFFFFF"/>
                <w:sz w:val="20"/>
                <w:szCs w:val="20"/>
              </w:rPr>
            </w:pPr>
          </w:p>
        </w:tc>
        <w:tc>
          <w:tcPr>
            <w:tcW w:w="2835" w:type="dxa"/>
            <w:vMerge/>
            <w:shd w:val="clear" w:color="auto" w:fill="008998"/>
          </w:tcPr>
          <w:p w14:paraId="770D6C85" w14:textId="77777777" w:rsidR="006B33DD" w:rsidRPr="008332D0" w:rsidRDefault="006B33DD" w:rsidP="003259DF">
            <w:pPr>
              <w:spacing w:after="0" w:line="240" w:lineRule="auto"/>
              <w:rPr>
                <w:rFonts w:ascii="Proba Pro" w:hAnsi="Proba Pro" w:cs="Proba Pro"/>
                <w:b/>
                <w:color w:val="FFFFFF"/>
                <w:sz w:val="20"/>
                <w:szCs w:val="20"/>
              </w:rPr>
            </w:pPr>
          </w:p>
        </w:tc>
        <w:tc>
          <w:tcPr>
            <w:tcW w:w="1583" w:type="dxa"/>
            <w:shd w:val="clear" w:color="auto" w:fill="008998"/>
          </w:tcPr>
          <w:p w14:paraId="59092712" w14:textId="77777777" w:rsidR="006B33DD" w:rsidRPr="008332D0" w:rsidRDefault="006B33DD" w:rsidP="003259DF">
            <w:pPr>
              <w:spacing w:after="0" w:line="240" w:lineRule="auto"/>
              <w:rPr>
                <w:rFonts w:ascii="Proba Pro" w:hAnsi="Proba Pro" w:cs="Proba Pro CE"/>
                <w:b/>
                <w:color w:val="FFFFFF"/>
                <w:sz w:val="20"/>
                <w:szCs w:val="20"/>
              </w:rPr>
            </w:pPr>
            <w:r w:rsidRPr="008332D0">
              <w:rPr>
                <w:rFonts w:ascii="Proba Pro" w:eastAsia="Proba Pro" w:hAnsi="Proba Pro" w:cs="Proba Pro"/>
                <w:b/>
                <w:color w:val="FFFFFF"/>
                <w:sz w:val="18"/>
                <w:szCs w:val="20"/>
              </w:rPr>
              <w:t>bez DPH</w:t>
            </w:r>
          </w:p>
        </w:tc>
        <w:tc>
          <w:tcPr>
            <w:tcW w:w="1583" w:type="dxa"/>
            <w:shd w:val="clear" w:color="auto" w:fill="008998"/>
          </w:tcPr>
          <w:p w14:paraId="4F2CC803" w14:textId="77777777" w:rsidR="006B33DD" w:rsidRPr="008332D0" w:rsidRDefault="006B33DD" w:rsidP="003259DF">
            <w:pPr>
              <w:spacing w:after="0" w:line="240" w:lineRule="auto"/>
              <w:rPr>
                <w:rFonts w:ascii="Proba Pro" w:hAnsi="Proba Pro" w:cs="Proba Pro CE"/>
                <w:b/>
                <w:color w:val="FFFFFF"/>
                <w:sz w:val="20"/>
                <w:szCs w:val="20"/>
              </w:rPr>
            </w:pPr>
            <w:r w:rsidRPr="008332D0">
              <w:rPr>
                <w:rFonts w:ascii="Proba Pro" w:eastAsia="Proba Pro" w:hAnsi="Proba Pro" w:cs="Proba Pro"/>
                <w:b/>
                <w:color w:val="FFFFFF"/>
                <w:sz w:val="18"/>
                <w:szCs w:val="20"/>
              </w:rPr>
              <w:t>Hodnota DPH (%)</w:t>
            </w:r>
          </w:p>
        </w:tc>
        <w:tc>
          <w:tcPr>
            <w:tcW w:w="1583" w:type="dxa"/>
            <w:shd w:val="clear" w:color="auto" w:fill="008998"/>
          </w:tcPr>
          <w:p w14:paraId="0401F934" w14:textId="77777777" w:rsidR="006B33DD" w:rsidRPr="008332D0" w:rsidRDefault="006B33DD" w:rsidP="003259DF">
            <w:pPr>
              <w:spacing w:after="0" w:line="240" w:lineRule="auto"/>
              <w:rPr>
                <w:rFonts w:ascii="Proba Pro" w:hAnsi="Proba Pro" w:cs="Proba Pro CE"/>
                <w:b/>
                <w:color w:val="FFFFFF"/>
                <w:sz w:val="20"/>
                <w:szCs w:val="20"/>
              </w:rPr>
            </w:pPr>
            <w:r w:rsidRPr="008332D0">
              <w:rPr>
                <w:rFonts w:ascii="Proba Pro" w:eastAsia="Proba Pro" w:hAnsi="Proba Pro" w:cs="Proba Pro"/>
                <w:b/>
                <w:color w:val="FFFFFF"/>
                <w:sz w:val="18"/>
                <w:szCs w:val="20"/>
              </w:rPr>
              <w:t>s DPH</w:t>
            </w:r>
          </w:p>
        </w:tc>
      </w:tr>
      <w:tr w:rsidR="006B33DD" w:rsidRPr="008332D0" w14:paraId="142C378D" w14:textId="77777777" w:rsidTr="003259DF">
        <w:tc>
          <w:tcPr>
            <w:tcW w:w="1555" w:type="dxa"/>
          </w:tcPr>
          <w:p w14:paraId="5E712582" w14:textId="77777777" w:rsidR="006B33DD" w:rsidRPr="008332D0" w:rsidRDefault="006B33DD" w:rsidP="003259DF">
            <w:pPr>
              <w:spacing w:after="0" w:line="240" w:lineRule="auto"/>
              <w:rPr>
                <w:rFonts w:ascii="Proba Pro" w:hAnsi="Proba Pro" w:cs="Proba Pro"/>
                <w:sz w:val="20"/>
                <w:szCs w:val="20"/>
              </w:rPr>
            </w:pPr>
            <w:r w:rsidRPr="008332D0">
              <w:rPr>
                <w:rFonts w:ascii="Proba Pro" w:hAnsi="Proba Pro" w:cs="Proba Pro"/>
                <w:sz w:val="20"/>
                <w:szCs w:val="20"/>
              </w:rPr>
              <w:t>Najnižšia cena</w:t>
            </w:r>
          </w:p>
        </w:tc>
        <w:tc>
          <w:tcPr>
            <w:tcW w:w="2835" w:type="dxa"/>
            <w:shd w:val="clear" w:color="auto" w:fill="FFFFFF"/>
          </w:tcPr>
          <w:p w14:paraId="35B8CFCF" w14:textId="77777777" w:rsidR="006B33DD" w:rsidRPr="008332D0" w:rsidRDefault="006B33DD" w:rsidP="003259DF">
            <w:pPr>
              <w:spacing w:after="0" w:line="240" w:lineRule="auto"/>
              <w:rPr>
                <w:rFonts w:ascii="Proba Pro" w:hAnsi="Proba Pro" w:cs="Proba Pro"/>
                <w:sz w:val="20"/>
                <w:szCs w:val="20"/>
              </w:rPr>
            </w:pPr>
            <w:r w:rsidRPr="008332D0">
              <w:rPr>
                <w:rFonts w:ascii="Proba Pro" w:hAnsi="Proba Pro" w:cs="Proba Pro"/>
                <w:sz w:val="20"/>
                <w:szCs w:val="20"/>
              </w:rPr>
              <w:t>Celková cena v</w:t>
            </w:r>
            <w:r w:rsidRPr="008332D0">
              <w:rPr>
                <w:rFonts w:cs="Calibri"/>
                <w:sz w:val="20"/>
                <w:szCs w:val="20"/>
              </w:rPr>
              <w:t> </w:t>
            </w:r>
            <w:r w:rsidRPr="008332D0">
              <w:rPr>
                <w:rFonts w:ascii="Proba Pro" w:hAnsi="Proba Pro" w:cs="Proba Pro"/>
                <w:sz w:val="20"/>
                <w:szCs w:val="20"/>
              </w:rPr>
              <w:t xml:space="preserve">EUR </w:t>
            </w:r>
            <w:r w:rsidRPr="008332D0">
              <w:rPr>
                <w:rFonts w:ascii="Proba Pro" w:hAnsi="Proba Pro" w:cs="Proba Pro"/>
                <w:sz w:val="20"/>
                <w:szCs w:val="20"/>
                <w:u w:val="single"/>
              </w:rPr>
              <w:t>s DPH</w:t>
            </w:r>
          </w:p>
        </w:tc>
        <w:tc>
          <w:tcPr>
            <w:tcW w:w="1583" w:type="dxa"/>
            <w:shd w:val="clear" w:color="auto" w:fill="FFFFFF"/>
          </w:tcPr>
          <w:p w14:paraId="0E08FB0A" w14:textId="77777777" w:rsidR="006B33DD" w:rsidRPr="008332D0" w:rsidRDefault="006B33DD" w:rsidP="003259DF">
            <w:pPr>
              <w:spacing w:after="0" w:line="240" w:lineRule="auto"/>
              <w:rPr>
                <w:rFonts w:ascii="Proba Pro" w:hAnsi="Proba Pro" w:cs="Proba Pro"/>
                <w:i/>
                <w:sz w:val="20"/>
                <w:szCs w:val="20"/>
              </w:rPr>
            </w:pPr>
            <w:r w:rsidRPr="008332D0">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09936303" w14:textId="77777777" w:rsidR="006B33DD" w:rsidRPr="008332D0" w:rsidRDefault="006B33DD" w:rsidP="003259DF">
            <w:pPr>
              <w:spacing w:after="0" w:line="240" w:lineRule="auto"/>
              <w:rPr>
                <w:rFonts w:ascii="Proba Pro" w:hAnsi="Proba Pro" w:cs="Proba Pro"/>
                <w:i/>
                <w:sz w:val="20"/>
                <w:szCs w:val="20"/>
              </w:rPr>
            </w:pPr>
            <w:r w:rsidRPr="008332D0">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764A1C4A" w14:textId="77777777" w:rsidR="006B33DD" w:rsidRPr="008332D0" w:rsidRDefault="006B33DD" w:rsidP="003259DF">
            <w:pPr>
              <w:spacing w:after="0" w:line="240" w:lineRule="auto"/>
              <w:rPr>
                <w:rFonts w:ascii="Proba Pro" w:hAnsi="Proba Pro" w:cs="Proba Pro"/>
                <w:i/>
                <w:sz w:val="20"/>
                <w:szCs w:val="20"/>
              </w:rPr>
            </w:pPr>
            <w:r w:rsidRPr="008332D0">
              <w:rPr>
                <w:rFonts w:ascii="Proba Pro" w:eastAsia="Proba Pro" w:hAnsi="Proba Pro" w:cs="Proba Pro"/>
                <w:i/>
                <w:sz w:val="20"/>
                <w:szCs w:val="20"/>
                <w:highlight w:val="lightGray"/>
              </w:rPr>
              <w:t>[Doplniť kladné číslo zaokrúhlené na maximálne dve desatinné miesta]</w:t>
            </w:r>
          </w:p>
        </w:tc>
      </w:tr>
    </w:tbl>
    <w:p w14:paraId="7F5BC8A7" w14:textId="77777777" w:rsidR="006B33DD" w:rsidRPr="008332D0" w:rsidRDefault="006B33DD" w:rsidP="006B33DD">
      <w:pPr>
        <w:spacing w:after="0" w:line="240" w:lineRule="auto"/>
        <w:rPr>
          <w:rFonts w:ascii="Proba Pro" w:hAnsi="Proba Pro" w:cs="Proba Pro"/>
          <w:b/>
          <w:sz w:val="20"/>
          <w:szCs w:val="20"/>
        </w:rPr>
      </w:pPr>
    </w:p>
    <w:p w14:paraId="7F2DA3DA" w14:textId="77777777" w:rsidR="006B33DD" w:rsidRPr="008332D0" w:rsidRDefault="006B33DD" w:rsidP="006B33DD">
      <w:pPr>
        <w:widowControl w:val="0"/>
        <w:spacing w:line="240" w:lineRule="auto"/>
        <w:rPr>
          <w:rFonts w:ascii="Proba Pro" w:eastAsia="Proba Pro" w:hAnsi="Proba Pro" w:cs="Proba Pro"/>
          <w:sz w:val="20"/>
          <w:szCs w:val="20"/>
        </w:rPr>
      </w:pPr>
    </w:p>
    <w:p w14:paraId="14F3E5B3" w14:textId="77777777" w:rsidR="006B33DD" w:rsidRPr="008332D0" w:rsidRDefault="006B33DD" w:rsidP="006B33DD">
      <w:pPr>
        <w:widowControl w:val="0"/>
        <w:spacing w:line="240" w:lineRule="auto"/>
        <w:jc w:val="both"/>
        <w:rPr>
          <w:rFonts w:ascii="Proba Pro" w:eastAsia="Proba Pro" w:hAnsi="Proba Pro" w:cs="Proba Pro"/>
          <w:sz w:val="20"/>
          <w:szCs w:val="20"/>
        </w:rPr>
      </w:pPr>
      <w:r w:rsidRPr="008332D0">
        <w:rPr>
          <w:rFonts w:ascii="Proba Pro" w:eastAsia="Proba Pro" w:hAnsi="Proba Pro" w:cs="Proba Pro"/>
          <w:sz w:val="20"/>
          <w:szCs w:val="20"/>
        </w:rPr>
        <w:t xml:space="preserve">V </w:t>
      </w:r>
      <w:r w:rsidRPr="008332D0">
        <w:rPr>
          <w:rFonts w:ascii="Proba Pro" w:eastAsia="Proba Pro" w:hAnsi="Proba Pro" w:cs="Proba Pro"/>
          <w:i/>
          <w:sz w:val="20"/>
          <w:szCs w:val="20"/>
        </w:rPr>
        <w:t>[</w:t>
      </w:r>
      <w:r w:rsidRPr="008332D0">
        <w:rPr>
          <w:rFonts w:ascii="Proba Pro" w:eastAsia="Proba Pro" w:hAnsi="Proba Pro" w:cs="Proba Pro"/>
          <w:i/>
          <w:sz w:val="20"/>
          <w:szCs w:val="20"/>
          <w:highlight w:val="lightGray"/>
        </w:rPr>
        <w:t>doplniť miesto</w:t>
      </w:r>
      <w:r w:rsidRPr="008332D0">
        <w:rPr>
          <w:rFonts w:ascii="Proba Pro" w:eastAsia="Proba Pro" w:hAnsi="Proba Pro" w:cs="Proba Pro"/>
          <w:i/>
          <w:sz w:val="20"/>
          <w:szCs w:val="20"/>
        </w:rPr>
        <w:t>]</w:t>
      </w:r>
      <w:r w:rsidRPr="008332D0">
        <w:rPr>
          <w:rFonts w:ascii="Proba Pro" w:eastAsia="Proba Pro" w:hAnsi="Proba Pro" w:cs="Proba Pro"/>
          <w:sz w:val="20"/>
          <w:szCs w:val="20"/>
        </w:rPr>
        <w:t xml:space="preserve"> dňa </w:t>
      </w:r>
      <w:r w:rsidRPr="008332D0">
        <w:rPr>
          <w:rFonts w:ascii="Proba Pro" w:eastAsia="Proba Pro" w:hAnsi="Proba Pro" w:cs="Proba Pro"/>
          <w:i/>
          <w:sz w:val="20"/>
          <w:szCs w:val="20"/>
        </w:rPr>
        <w:t>[</w:t>
      </w:r>
      <w:r w:rsidRPr="008332D0">
        <w:rPr>
          <w:rFonts w:ascii="Proba Pro" w:eastAsia="Proba Pro" w:hAnsi="Proba Pro" w:cs="Proba Pro"/>
          <w:i/>
          <w:sz w:val="20"/>
          <w:szCs w:val="20"/>
          <w:highlight w:val="lightGray"/>
        </w:rPr>
        <w:t>doplniť dátum</w:t>
      </w:r>
      <w:r w:rsidRPr="008332D0">
        <w:rPr>
          <w:rFonts w:ascii="Proba Pro" w:eastAsia="Proba Pro" w:hAnsi="Proba Pro" w:cs="Proba Pro"/>
          <w:i/>
          <w:sz w:val="20"/>
          <w:szCs w:val="20"/>
        </w:rPr>
        <w:t>]</w:t>
      </w:r>
    </w:p>
    <w:p w14:paraId="6BBFAF1C" w14:textId="77777777" w:rsidR="006B33DD" w:rsidRPr="008332D0" w:rsidRDefault="006B33DD" w:rsidP="006B33DD">
      <w:pPr>
        <w:widowControl w:val="0"/>
        <w:spacing w:after="0" w:line="240" w:lineRule="auto"/>
        <w:jc w:val="right"/>
        <w:rPr>
          <w:rFonts w:ascii="Proba Pro" w:eastAsia="Proba Pro" w:hAnsi="Proba Pro" w:cs="Proba Pro"/>
          <w:sz w:val="20"/>
          <w:szCs w:val="20"/>
        </w:rPr>
      </w:pP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t>_________________________________</w:t>
      </w:r>
    </w:p>
    <w:p w14:paraId="33ADB005" w14:textId="77777777" w:rsidR="006B33DD" w:rsidRPr="008332D0" w:rsidRDefault="006B33DD" w:rsidP="006B33DD">
      <w:pPr>
        <w:spacing w:after="0" w:line="240" w:lineRule="auto"/>
        <w:jc w:val="both"/>
        <w:rPr>
          <w:rFonts w:ascii="Proba Pro" w:hAnsi="Proba Pro" w:cs="Arial"/>
          <w:bCs/>
          <w:i/>
          <w:sz w:val="20"/>
          <w:szCs w:val="20"/>
          <w:highlight w:val="lightGray"/>
        </w:rPr>
      </w:pPr>
      <w:r w:rsidRPr="008332D0">
        <w:rPr>
          <w:rFonts w:ascii="Proba Pro" w:eastAsia="Proba Pro" w:hAnsi="Proba Pro" w:cs="Proba Pro"/>
          <w:sz w:val="20"/>
          <w:szCs w:val="20"/>
        </w:rPr>
        <w:t xml:space="preserve">                                                                                   </w:t>
      </w:r>
      <w:r w:rsidRPr="008332D0">
        <w:rPr>
          <w:rFonts w:ascii="Proba Pro" w:eastAsia="Proba Pro" w:hAnsi="Proba Pro" w:cs="Proba Pro"/>
          <w:sz w:val="20"/>
          <w:szCs w:val="20"/>
        </w:rPr>
        <w:tab/>
      </w:r>
      <w:r w:rsidRPr="008332D0">
        <w:rPr>
          <w:rFonts w:ascii="Proba Pro" w:eastAsia="Proba Pro" w:hAnsi="Proba Pro" w:cs="Proba Pro"/>
          <w:sz w:val="20"/>
          <w:szCs w:val="20"/>
        </w:rPr>
        <w:tab/>
        <w:t xml:space="preserve">                 </w:t>
      </w:r>
      <w:r w:rsidRPr="008332D0">
        <w:rPr>
          <w:rFonts w:ascii="Proba Pro" w:eastAsia="Proba Pro" w:hAnsi="Proba Pro" w:cs="Proba Pro"/>
          <w:sz w:val="20"/>
          <w:szCs w:val="20"/>
        </w:rPr>
        <w:tab/>
        <w:t xml:space="preserve">  </w:t>
      </w:r>
      <w:r w:rsidRPr="008332D0">
        <w:rPr>
          <w:rFonts w:ascii="Proba Pro" w:hAnsi="Proba Pro" w:cs="Arial"/>
          <w:bCs/>
          <w:i/>
          <w:sz w:val="20"/>
          <w:szCs w:val="20"/>
          <w:highlight w:val="lightGray"/>
        </w:rPr>
        <w:t>[doplniť meno a</w:t>
      </w:r>
      <w:r w:rsidRPr="008332D0">
        <w:rPr>
          <w:rFonts w:cs="Calibri"/>
          <w:bCs/>
          <w:i/>
          <w:sz w:val="20"/>
          <w:szCs w:val="20"/>
          <w:highlight w:val="lightGray"/>
        </w:rPr>
        <w:t> </w:t>
      </w:r>
      <w:r w:rsidRPr="008332D0">
        <w:rPr>
          <w:rFonts w:ascii="Proba Pro" w:hAnsi="Proba Pro" w:cs="Arial"/>
          <w:bCs/>
          <w:i/>
          <w:sz w:val="20"/>
          <w:szCs w:val="20"/>
          <w:highlight w:val="lightGray"/>
        </w:rPr>
        <w:t>priezvisko</w:t>
      </w:r>
      <w:r w:rsidRPr="008332D0">
        <w:rPr>
          <w:rFonts w:cs="Calibri"/>
          <w:bCs/>
          <w:i/>
          <w:sz w:val="20"/>
          <w:szCs w:val="20"/>
          <w:highlight w:val="lightGray"/>
        </w:rPr>
        <w:t> </w:t>
      </w:r>
      <w:r w:rsidRPr="008332D0">
        <w:rPr>
          <w:rFonts w:ascii="Proba Pro" w:hAnsi="Proba Pro" w:cs="Arial"/>
          <w:bCs/>
          <w:i/>
          <w:sz w:val="20"/>
          <w:szCs w:val="20"/>
          <w:highlight w:val="lightGray"/>
        </w:rPr>
        <w:t xml:space="preserve"> </w:t>
      </w:r>
    </w:p>
    <w:p w14:paraId="29468A8E" w14:textId="77777777" w:rsidR="006B33DD" w:rsidRPr="008332D0" w:rsidRDefault="006B33DD" w:rsidP="006B33DD">
      <w:pPr>
        <w:spacing w:after="0" w:line="240" w:lineRule="auto"/>
        <w:ind w:left="5664" w:firstLine="708"/>
        <w:jc w:val="both"/>
        <w:rPr>
          <w:rFonts w:ascii="Proba Pro" w:hAnsi="Proba Pro" w:cs="Arial"/>
          <w:bCs/>
          <w:i/>
          <w:sz w:val="20"/>
          <w:szCs w:val="20"/>
        </w:rPr>
      </w:pPr>
      <w:r w:rsidRPr="008332D0">
        <w:rPr>
          <w:rFonts w:ascii="Proba Pro" w:hAnsi="Proba Pro" w:cs="Arial"/>
          <w:bCs/>
          <w:i/>
          <w:sz w:val="20"/>
          <w:szCs w:val="20"/>
          <w:highlight w:val="lightGray"/>
        </w:rPr>
        <w:t>a</w:t>
      </w:r>
      <w:r w:rsidRPr="008332D0">
        <w:rPr>
          <w:rFonts w:cs="Calibri"/>
          <w:bCs/>
          <w:i/>
          <w:sz w:val="20"/>
          <w:szCs w:val="20"/>
          <w:highlight w:val="lightGray"/>
        </w:rPr>
        <w:t> </w:t>
      </w:r>
      <w:r w:rsidRPr="008332D0">
        <w:rPr>
          <w:rFonts w:ascii="Proba Pro" w:hAnsi="Proba Pro" w:cs="Arial"/>
          <w:bCs/>
          <w:i/>
          <w:sz w:val="20"/>
          <w:szCs w:val="20"/>
          <w:highlight w:val="lightGray"/>
        </w:rPr>
        <w:t xml:space="preserve"> podpis oprávnenej osoby]</w:t>
      </w:r>
      <w:r w:rsidRPr="008332D0">
        <w:rPr>
          <w:rFonts w:ascii="Proba Pro" w:hAnsi="Proba Pro" w:cs="Arial"/>
          <w:bCs/>
          <w:i/>
          <w:sz w:val="20"/>
          <w:szCs w:val="20"/>
        </w:rPr>
        <w:t xml:space="preserve"> </w:t>
      </w:r>
    </w:p>
    <w:p w14:paraId="123E4228" w14:textId="77777777" w:rsidR="006B33DD" w:rsidRPr="008332D0" w:rsidRDefault="006B33DD" w:rsidP="006B33DD">
      <w:pPr>
        <w:spacing w:after="0" w:line="240" w:lineRule="auto"/>
        <w:rPr>
          <w:rFonts w:ascii="Proba Pro" w:hAnsi="Proba Pro"/>
          <w:b/>
          <w:spacing w:val="30"/>
          <w:sz w:val="28"/>
          <w:szCs w:val="28"/>
        </w:rPr>
      </w:pPr>
      <w:r w:rsidRPr="008332D0">
        <w:rPr>
          <w:rFonts w:ascii="Proba Pro" w:hAnsi="Proba Pro"/>
        </w:rPr>
        <w:br w:type="page"/>
      </w:r>
    </w:p>
    <w:p w14:paraId="797CA077" w14:textId="6670CF6F" w:rsidR="006B33DD" w:rsidRPr="008332D0" w:rsidRDefault="006B33DD" w:rsidP="00C64A6A">
      <w:pPr>
        <w:pStyle w:val="SAPHlavn"/>
        <w:widowControl/>
        <w:spacing w:after="0" w:line="240" w:lineRule="auto"/>
        <w:ind w:left="2127" w:hanging="2127"/>
        <w:jc w:val="both"/>
      </w:pPr>
      <w:bookmarkStart w:id="202" w:name="_Toc14419010"/>
      <w:r w:rsidRPr="008332D0">
        <w:lastRenderedPageBreak/>
        <w:t>Príloha č.2:</w:t>
      </w:r>
      <w:r w:rsidRPr="008332D0">
        <w:tab/>
        <w:t>Jednotný európsky dokument (JED) v</w:t>
      </w:r>
      <w:r w:rsidRPr="008332D0">
        <w:rPr>
          <w:rFonts w:ascii="Calibri" w:hAnsi="Calibri" w:cs="Calibri"/>
        </w:rPr>
        <w:t> </w:t>
      </w:r>
      <w:r w:rsidRPr="008332D0">
        <w:t xml:space="preserve">zmysle </w:t>
      </w:r>
      <w:r w:rsidR="00C64A6A" w:rsidRPr="008332D0">
        <w:br/>
      </w:r>
      <w:r w:rsidRPr="008332D0">
        <w:t>§ 39 ZVO</w:t>
      </w:r>
      <w:bookmarkEnd w:id="202"/>
    </w:p>
    <w:p w14:paraId="3D24EE51" w14:textId="77777777" w:rsidR="006B33DD" w:rsidRPr="008332D0" w:rsidRDefault="006B33DD" w:rsidP="006B33DD">
      <w:pPr>
        <w:spacing w:after="0" w:line="240" w:lineRule="auto"/>
        <w:rPr>
          <w:rFonts w:ascii="Proba Pro" w:hAnsi="Proba Pro" w:cs="Proba Pro"/>
          <w:sz w:val="20"/>
          <w:szCs w:val="20"/>
        </w:rPr>
      </w:pPr>
    </w:p>
    <w:p w14:paraId="4CD76148" w14:textId="77777777" w:rsidR="006B33DD" w:rsidRPr="008332D0" w:rsidRDefault="006B33DD" w:rsidP="006B33DD">
      <w:pPr>
        <w:spacing w:after="0" w:line="240" w:lineRule="auto"/>
        <w:rPr>
          <w:rFonts w:ascii="Proba Pro" w:hAnsi="Proba Pro" w:cs="Proba Pro"/>
          <w:sz w:val="20"/>
          <w:szCs w:val="20"/>
        </w:rPr>
      </w:pPr>
    </w:p>
    <w:p w14:paraId="7DBBE869" w14:textId="77777777" w:rsidR="006B33DD" w:rsidRPr="008332D0" w:rsidRDefault="006B33DD" w:rsidP="006B33DD">
      <w:pPr>
        <w:numPr>
          <w:ilvl w:val="0"/>
          <w:numId w:val="3"/>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332D0">
        <w:rPr>
          <w:rFonts w:ascii="Proba Pro" w:eastAsia="Proba Pro" w:hAnsi="Proba Pro" w:cs="Proba Pro"/>
          <w:color w:val="000000"/>
          <w:sz w:val="20"/>
          <w:szCs w:val="20"/>
        </w:rPr>
        <w:t>Verejný obstarávateľ uverejní v</w:t>
      </w:r>
      <w:r w:rsidRPr="008332D0">
        <w:rPr>
          <w:rFonts w:cs="Calibri"/>
          <w:color w:val="000000"/>
          <w:sz w:val="20"/>
          <w:szCs w:val="20"/>
        </w:rPr>
        <w:t> </w:t>
      </w:r>
      <w:r w:rsidRPr="008332D0">
        <w:rPr>
          <w:rFonts w:ascii="Proba Pro" w:eastAsia="Proba Pro" w:hAnsi="Proba Pro" w:cs="Proba Pro"/>
          <w:color w:val="000000"/>
          <w:sz w:val="20"/>
          <w:szCs w:val="20"/>
        </w:rPr>
        <w:t>profile verejného obstarávateľa ako súčasť dokumentov k</w:t>
      </w:r>
      <w:r w:rsidRPr="008332D0">
        <w:rPr>
          <w:rFonts w:cs="Calibri"/>
          <w:color w:val="000000"/>
          <w:sz w:val="20"/>
          <w:szCs w:val="20"/>
        </w:rPr>
        <w:t> </w:t>
      </w:r>
      <w:r w:rsidRPr="008332D0">
        <w:rPr>
          <w:rFonts w:ascii="Proba Pro" w:eastAsia="Proba Pro" w:hAnsi="Proba Pro" w:cs="Proba Pro"/>
          <w:color w:val="000000"/>
          <w:sz w:val="20"/>
          <w:szCs w:val="20"/>
        </w:rPr>
        <w:t>zákazke aj jednotný európsky dokument (ďalej len „</w:t>
      </w:r>
      <w:r w:rsidRPr="008332D0">
        <w:rPr>
          <w:rFonts w:ascii="Proba Pro" w:eastAsia="Proba Pro" w:hAnsi="Proba Pro" w:cs="Proba Pro"/>
          <w:b/>
          <w:color w:val="000000"/>
          <w:sz w:val="20"/>
          <w:szCs w:val="20"/>
        </w:rPr>
        <w:t>JED</w:t>
      </w:r>
      <w:r w:rsidRPr="008332D0">
        <w:rPr>
          <w:rFonts w:ascii="Proba Pro" w:eastAsia="Proba Pro" w:hAnsi="Proba Pro" w:cs="Proba Pro"/>
          <w:color w:val="000000"/>
          <w:sz w:val="20"/>
          <w:szCs w:val="20"/>
        </w:rPr>
        <w:t>“) vo formáte .</w:t>
      </w:r>
      <w:proofErr w:type="spellStart"/>
      <w:r w:rsidRPr="008332D0">
        <w:rPr>
          <w:rFonts w:ascii="Proba Pro" w:eastAsia="Proba Pro" w:hAnsi="Proba Pro" w:cs="Proba Pro"/>
          <w:color w:val="000000"/>
          <w:sz w:val="20"/>
          <w:szCs w:val="20"/>
        </w:rPr>
        <w:t>pdf</w:t>
      </w:r>
      <w:proofErr w:type="spellEnd"/>
      <w:r w:rsidRPr="008332D0">
        <w:rPr>
          <w:rFonts w:ascii="Proba Pro" w:eastAsia="Proba Pro" w:hAnsi="Proba Pro" w:cs="Proba Pro"/>
          <w:color w:val="000000"/>
          <w:sz w:val="20"/>
          <w:szCs w:val="20"/>
        </w:rPr>
        <w:t xml:space="preserve"> ako aj verziu elektronického formulára JED vo formáte .</w:t>
      </w:r>
      <w:proofErr w:type="spellStart"/>
      <w:r w:rsidRPr="008332D0">
        <w:rPr>
          <w:rFonts w:ascii="Proba Pro" w:eastAsia="Proba Pro" w:hAnsi="Proba Pro" w:cs="Proba Pro"/>
          <w:color w:val="000000"/>
          <w:sz w:val="20"/>
          <w:szCs w:val="20"/>
        </w:rPr>
        <w:t>xml</w:t>
      </w:r>
      <w:proofErr w:type="spellEnd"/>
      <w:r w:rsidRPr="008332D0">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2CCFFB82" w14:textId="77777777" w:rsidR="006B33DD" w:rsidRPr="008332D0" w:rsidRDefault="006B33DD" w:rsidP="006B33DD">
      <w:pPr>
        <w:pStyle w:val="Odsekzoznamu"/>
        <w:spacing w:after="0" w:line="240" w:lineRule="auto"/>
        <w:rPr>
          <w:rFonts w:ascii="Proba Pro" w:eastAsia="Proba Pro" w:hAnsi="Proba Pro" w:cs="Proba Pro"/>
          <w:color w:val="000000"/>
        </w:rPr>
      </w:pPr>
    </w:p>
    <w:p w14:paraId="41F06B57" w14:textId="77777777" w:rsidR="006B33DD" w:rsidRPr="008332D0" w:rsidRDefault="006B33DD" w:rsidP="006B33DD">
      <w:pPr>
        <w:numPr>
          <w:ilvl w:val="0"/>
          <w:numId w:val="3"/>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332D0">
        <w:rPr>
          <w:rFonts w:ascii="Proba Pro" w:eastAsia="Proba Pro" w:hAnsi="Proba Pro" w:cs="Proba Pro"/>
          <w:color w:val="000000"/>
          <w:sz w:val="20"/>
          <w:szCs w:val="20"/>
        </w:rPr>
        <w:t>Uchádzač si stiahne z</w:t>
      </w:r>
      <w:r w:rsidRPr="008332D0">
        <w:rPr>
          <w:rFonts w:eastAsia="Proba Pro" w:cs="Calibri"/>
          <w:color w:val="000000"/>
          <w:sz w:val="20"/>
          <w:szCs w:val="20"/>
        </w:rPr>
        <w:t> </w:t>
      </w:r>
      <w:r w:rsidRPr="008332D0">
        <w:rPr>
          <w:rFonts w:ascii="Proba Pro" w:eastAsia="Proba Pro" w:hAnsi="Proba Pro" w:cs="Proba Pro"/>
          <w:color w:val="000000"/>
          <w:sz w:val="20"/>
          <w:szCs w:val="20"/>
        </w:rPr>
        <w:t>profilu formulár JED v .</w:t>
      </w:r>
      <w:proofErr w:type="spellStart"/>
      <w:r w:rsidRPr="008332D0">
        <w:rPr>
          <w:rFonts w:ascii="Proba Pro" w:eastAsia="Proba Pro" w:hAnsi="Proba Pro" w:cs="Proba Pro"/>
          <w:color w:val="000000"/>
          <w:sz w:val="20"/>
          <w:szCs w:val="20"/>
        </w:rPr>
        <w:t>xml</w:t>
      </w:r>
      <w:proofErr w:type="spellEnd"/>
      <w:r w:rsidRPr="008332D0">
        <w:rPr>
          <w:rFonts w:ascii="Proba Pro" w:eastAsia="Proba Pro" w:hAnsi="Proba Pro" w:cs="Proba Pro"/>
          <w:color w:val="000000"/>
          <w:sz w:val="20"/>
          <w:szCs w:val="20"/>
        </w:rPr>
        <w:t xml:space="preserve"> formáte, ktorý následne importuje na nasledovnej adrese </w:t>
      </w:r>
      <w:hyperlink r:id="rId35" w:history="1">
        <w:r w:rsidRPr="008332D0">
          <w:rPr>
            <w:rStyle w:val="Hypertextovprepojenie"/>
            <w:rFonts w:ascii="Proba Pro" w:eastAsia="Proba Pro" w:hAnsi="Proba Pro" w:cs="Proba Pro"/>
            <w:sz w:val="20"/>
            <w:szCs w:val="20"/>
          </w:rPr>
          <w:t>https://www.uvo.gov.sk/espd/filter?lang=sk</w:t>
        </w:r>
      </w:hyperlink>
      <w:r w:rsidRPr="008332D0">
        <w:rPr>
          <w:rFonts w:ascii="Proba Pro" w:eastAsia="Proba Pro" w:hAnsi="Proba Pro" w:cs="Proba Pro"/>
          <w:color w:val="000000"/>
          <w:sz w:val="20"/>
          <w:szCs w:val="20"/>
        </w:rPr>
        <w:t>. Po načítaní formuláru uchádzač vyplní všetky polia v</w:t>
      </w:r>
      <w:r w:rsidRPr="008332D0">
        <w:rPr>
          <w:rFonts w:eastAsia="Proba Pro" w:cs="Calibri"/>
          <w:color w:val="000000"/>
          <w:sz w:val="20"/>
          <w:szCs w:val="20"/>
        </w:rPr>
        <w:t> </w:t>
      </w:r>
      <w:r w:rsidRPr="008332D0">
        <w:rPr>
          <w:rFonts w:ascii="Proba Pro" w:eastAsia="Proba Pro" w:hAnsi="Proba Pro" w:cs="Proba Pro"/>
          <w:color w:val="000000"/>
          <w:sz w:val="20"/>
          <w:szCs w:val="20"/>
        </w:rPr>
        <w:t>požadovanom rozsahu.</w:t>
      </w:r>
    </w:p>
    <w:p w14:paraId="3F52BC87" w14:textId="77777777" w:rsidR="006B33DD" w:rsidRPr="008332D0" w:rsidRDefault="006B33DD" w:rsidP="006B33DD">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64174B4D" w14:textId="77777777" w:rsidR="006B33DD" w:rsidRPr="008332D0" w:rsidRDefault="006B33DD" w:rsidP="006B33DD">
      <w:pPr>
        <w:numPr>
          <w:ilvl w:val="0"/>
          <w:numId w:val="3"/>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332D0">
        <w:rPr>
          <w:rFonts w:ascii="Proba Pro" w:eastAsia="Proba Pro" w:hAnsi="Proba Pro" w:cs="Proba Pro"/>
          <w:color w:val="000000"/>
          <w:sz w:val="20"/>
          <w:szCs w:val="20"/>
        </w:rPr>
        <w:t xml:space="preserve">Podrobnejšie inštrukcie sú uvedené na web stránke Úradu pre verejné obstarávanie na adrese: </w:t>
      </w:r>
      <w:hyperlink r:id="rId36" w:history="1">
        <w:r w:rsidRPr="008332D0">
          <w:rPr>
            <w:rStyle w:val="Hypertextovprepojenie"/>
            <w:rFonts w:ascii="Proba Pro" w:hAnsi="Proba Pro" w:cs="Proba Pro"/>
            <w:sz w:val="20"/>
            <w:szCs w:val="20"/>
          </w:rPr>
          <w:t>https://www.uvo.gov.sk/jednotny-europsky-dokument-pre-verejne-obstaravanie-602.html</w:t>
        </w:r>
      </w:hyperlink>
      <w:r w:rsidRPr="008332D0">
        <w:rPr>
          <w:rFonts w:ascii="Proba Pro" w:eastAsia="Proba Pro" w:hAnsi="Proba Pro" w:cs="Proba Pro"/>
          <w:color w:val="000000"/>
          <w:sz w:val="20"/>
          <w:szCs w:val="20"/>
        </w:rPr>
        <w:t>.</w:t>
      </w:r>
    </w:p>
    <w:p w14:paraId="6CB0B504" w14:textId="77777777" w:rsidR="006B33DD" w:rsidRPr="008332D0" w:rsidRDefault="006B33DD" w:rsidP="006B33DD">
      <w:pPr>
        <w:spacing w:after="0" w:line="240" w:lineRule="auto"/>
        <w:ind w:left="567"/>
        <w:contextualSpacing/>
        <w:jc w:val="both"/>
        <w:rPr>
          <w:rFonts w:ascii="Proba Pro" w:hAnsi="Proba Pro" w:cs="Proba Pro"/>
          <w:color w:val="000000"/>
          <w:sz w:val="20"/>
          <w:szCs w:val="20"/>
        </w:rPr>
      </w:pPr>
      <w:r w:rsidRPr="008332D0">
        <w:rPr>
          <w:rFonts w:ascii="Proba Pro" w:hAnsi="Proba Pro"/>
        </w:rPr>
        <w:br w:type="page"/>
      </w:r>
    </w:p>
    <w:p w14:paraId="521D57CF" w14:textId="77777777" w:rsidR="006B33DD" w:rsidRPr="008332D0" w:rsidRDefault="006B33DD" w:rsidP="006B33DD">
      <w:pPr>
        <w:pStyle w:val="SAPHlavn"/>
        <w:widowControl/>
        <w:spacing w:after="0" w:line="240" w:lineRule="auto"/>
        <w:ind w:left="2127" w:hanging="2127"/>
      </w:pPr>
      <w:bookmarkStart w:id="203" w:name="_Toc14419011"/>
      <w:r w:rsidRPr="008332D0">
        <w:lastRenderedPageBreak/>
        <w:t>Príloha č.3:</w:t>
      </w:r>
      <w:r w:rsidRPr="008332D0">
        <w:tab/>
        <w:t>Čestné vyhlásenie o</w:t>
      </w:r>
      <w:r w:rsidRPr="008332D0">
        <w:rPr>
          <w:rFonts w:ascii="Calibri" w:hAnsi="Calibri" w:cs="Calibri"/>
        </w:rPr>
        <w:t> </w:t>
      </w:r>
      <w:r w:rsidRPr="008332D0">
        <w:t>neprítomnosti konfliktu záujmov (vzor)</w:t>
      </w:r>
      <w:bookmarkEnd w:id="203"/>
    </w:p>
    <w:p w14:paraId="4ABE75B1" w14:textId="77777777" w:rsidR="006B33DD" w:rsidRPr="008332D0" w:rsidRDefault="006B33DD" w:rsidP="006B33DD">
      <w:pPr>
        <w:spacing w:after="0" w:line="240" w:lineRule="auto"/>
        <w:jc w:val="both"/>
        <w:rPr>
          <w:rFonts w:ascii="Proba Pro" w:hAnsi="Proba Pro" w:cs="Proba Pro"/>
          <w:i/>
          <w:sz w:val="20"/>
          <w:szCs w:val="20"/>
        </w:rPr>
      </w:pPr>
    </w:p>
    <w:p w14:paraId="07B5EACF" w14:textId="77777777" w:rsidR="006B33DD" w:rsidRPr="008332D0" w:rsidRDefault="006B33DD" w:rsidP="006B33DD">
      <w:pPr>
        <w:spacing w:after="0" w:line="240" w:lineRule="auto"/>
        <w:jc w:val="both"/>
        <w:rPr>
          <w:rFonts w:ascii="Proba Pro" w:hAnsi="Proba Pro" w:cs="Proba Pro"/>
          <w:i/>
          <w:sz w:val="20"/>
          <w:szCs w:val="20"/>
        </w:rPr>
      </w:pPr>
    </w:p>
    <w:p w14:paraId="68FDC311" w14:textId="46C5E627" w:rsidR="006B33DD" w:rsidRPr="008332D0" w:rsidRDefault="006B33DD" w:rsidP="006B33DD">
      <w:pPr>
        <w:spacing w:after="0" w:line="240" w:lineRule="auto"/>
        <w:jc w:val="both"/>
        <w:rPr>
          <w:rFonts w:ascii="Proba Pro" w:hAnsi="Proba Pro" w:cs="Arial"/>
          <w:sz w:val="20"/>
          <w:szCs w:val="20"/>
        </w:rPr>
      </w:pPr>
      <w:r w:rsidRPr="008332D0">
        <w:rPr>
          <w:rFonts w:ascii="Proba Pro" w:hAnsi="Proba Pro" w:cs="Proba Pro"/>
          <w:i/>
          <w:sz w:val="20"/>
          <w:szCs w:val="20"/>
        </w:rPr>
        <w:t>[</w:t>
      </w:r>
      <w:r w:rsidRPr="008332D0">
        <w:rPr>
          <w:rFonts w:ascii="Proba Pro" w:hAnsi="Proba Pro" w:cs="Proba Pro CE"/>
          <w:i/>
          <w:sz w:val="20"/>
          <w:szCs w:val="20"/>
          <w:highlight w:val="lightGray"/>
        </w:rPr>
        <w:t>doplniť názov uchádzača</w:t>
      </w:r>
      <w:r w:rsidRPr="008332D0">
        <w:rPr>
          <w:rFonts w:ascii="Proba Pro" w:hAnsi="Proba Pro" w:cs="Proba Pro"/>
          <w:i/>
          <w:sz w:val="20"/>
          <w:szCs w:val="20"/>
        </w:rPr>
        <w:t>],</w:t>
      </w:r>
      <w:r w:rsidRPr="008332D0">
        <w:rPr>
          <w:rFonts w:ascii="Proba Pro" w:hAnsi="Proba Pro" w:cs="Proba Pro"/>
          <w:sz w:val="20"/>
          <w:szCs w:val="20"/>
        </w:rPr>
        <w:t xml:space="preserve"> zastúpený </w:t>
      </w:r>
      <w:r w:rsidRPr="008332D0">
        <w:rPr>
          <w:rFonts w:ascii="Proba Pro" w:hAnsi="Proba Pro" w:cs="Proba Pro"/>
          <w:i/>
          <w:sz w:val="20"/>
          <w:szCs w:val="20"/>
        </w:rPr>
        <w:t>[</w:t>
      </w:r>
      <w:r w:rsidRPr="008332D0">
        <w:rPr>
          <w:rFonts w:ascii="Proba Pro" w:hAnsi="Proba Pro" w:cs="Proba Pro CE"/>
          <w:i/>
          <w:sz w:val="20"/>
          <w:szCs w:val="20"/>
          <w:highlight w:val="lightGray"/>
        </w:rPr>
        <w:t>doplniť meno a</w:t>
      </w:r>
      <w:r w:rsidRPr="008332D0">
        <w:rPr>
          <w:rFonts w:cs="Calibri"/>
          <w:i/>
          <w:sz w:val="20"/>
          <w:szCs w:val="20"/>
          <w:highlight w:val="lightGray"/>
        </w:rPr>
        <w:t> </w:t>
      </w:r>
      <w:r w:rsidRPr="008332D0">
        <w:rPr>
          <w:rFonts w:ascii="Proba Pro" w:hAnsi="Proba Pro" w:cs="Proba Pro"/>
          <w:i/>
          <w:sz w:val="20"/>
          <w:szCs w:val="20"/>
          <w:highlight w:val="lightGray"/>
        </w:rPr>
        <w:t>priezvisko štatutárneho zástupcu</w:t>
      </w:r>
      <w:r w:rsidRPr="008332D0">
        <w:rPr>
          <w:rFonts w:ascii="Proba Pro" w:hAnsi="Proba Pro" w:cs="Proba Pro"/>
          <w:i/>
          <w:sz w:val="20"/>
          <w:szCs w:val="20"/>
        </w:rPr>
        <w:t>]</w:t>
      </w:r>
      <w:r w:rsidRPr="008332D0">
        <w:rPr>
          <w:rFonts w:ascii="Proba Pro" w:hAnsi="Proba Pro" w:cs="Proba Pro CE"/>
          <w:sz w:val="20"/>
          <w:szCs w:val="20"/>
        </w:rPr>
        <w:t xml:space="preserve"> ako uchádzač, ktorý predložil ponuku do verejnej súťaže na obstaranie nadlimitnej zákazky </w:t>
      </w:r>
      <w:r w:rsidRPr="008332D0">
        <w:rPr>
          <w:rFonts w:ascii="Proba Pro" w:hAnsi="Proba Pro" w:cs="Proba Pro CE"/>
          <w:b/>
          <w:sz w:val="20"/>
          <w:szCs w:val="20"/>
        </w:rPr>
        <w:t>Zabezpečenie technickej podpory a</w:t>
      </w:r>
      <w:r w:rsidRPr="008332D0">
        <w:rPr>
          <w:rFonts w:cs="Calibri"/>
          <w:b/>
          <w:sz w:val="20"/>
          <w:szCs w:val="20"/>
        </w:rPr>
        <w:t> </w:t>
      </w:r>
      <w:r w:rsidRPr="008332D0">
        <w:rPr>
          <w:rFonts w:ascii="Proba Pro" w:hAnsi="Proba Pro" w:cs="Proba Pro CE"/>
          <w:b/>
          <w:sz w:val="20"/>
          <w:szCs w:val="20"/>
        </w:rPr>
        <w:t xml:space="preserve">aktualizácie Národnej sústavy kvalifikácií </w:t>
      </w:r>
      <w:r w:rsidRPr="008332D0">
        <w:rPr>
          <w:rFonts w:ascii="Proba Pro" w:hAnsi="Proba Pro" w:cs="Proba Pro CE"/>
          <w:sz w:val="20"/>
          <w:szCs w:val="20"/>
        </w:rPr>
        <w:t xml:space="preserve">vyhlásenej verejným obstarávateľom </w:t>
      </w:r>
      <w:r w:rsidRPr="008332D0">
        <w:rPr>
          <w:rFonts w:ascii="Proba Pro" w:hAnsi="Proba Pro" w:cs="Proba Pro CE"/>
          <w:b/>
          <w:sz w:val="20"/>
          <w:szCs w:val="20"/>
        </w:rPr>
        <w:t xml:space="preserve">Štátny inštitút odborného vzdelávania, Bellova 54/a, 837 63 Bratislava </w:t>
      </w:r>
      <w:r w:rsidRPr="008332D0">
        <w:rPr>
          <w:rFonts w:ascii="Proba Pro" w:hAnsi="Proba Pro" w:cs="Proba Pro CE"/>
          <w:sz w:val="20"/>
          <w:szCs w:val="20"/>
        </w:rPr>
        <w:t>(ďalej len</w:t>
      </w:r>
      <w:r w:rsidRPr="008332D0">
        <w:rPr>
          <w:rFonts w:ascii="Proba Pro" w:hAnsi="Proba Pro" w:cs="Proba Pro"/>
          <w:sz w:val="20"/>
          <w:szCs w:val="20"/>
        </w:rPr>
        <w:t xml:space="preserve"> „</w:t>
      </w:r>
      <w:r w:rsidRPr="008332D0">
        <w:rPr>
          <w:rFonts w:ascii="Proba Pro" w:hAnsi="Proba Pro" w:cs="Proba Pro CE"/>
          <w:b/>
          <w:sz w:val="20"/>
          <w:szCs w:val="20"/>
        </w:rPr>
        <w:t>verejný obstarávateľ</w:t>
      </w:r>
      <w:r w:rsidRPr="008332D0">
        <w:rPr>
          <w:rFonts w:ascii="Proba Pro" w:hAnsi="Proba Pro" w:cs="Proba Pro"/>
          <w:sz w:val="20"/>
          <w:szCs w:val="20"/>
        </w:rPr>
        <w:t>“) oznámením o</w:t>
      </w:r>
      <w:r w:rsidRPr="008332D0">
        <w:rPr>
          <w:rFonts w:cs="Calibri"/>
          <w:sz w:val="20"/>
          <w:szCs w:val="20"/>
        </w:rPr>
        <w:t> </w:t>
      </w:r>
      <w:r w:rsidRPr="008332D0">
        <w:rPr>
          <w:rFonts w:ascii="Proba Pro" w:hAnsi="Proba Pro" w:cs="Proba Pro"/>
          <w:sz w:val="20"/>
          <w:szCs w:val="20"/>
        </w:rPr>
        <w:t xml:space="preserve">vyhlásení verejného obstarávania </w:t>
      </w:r>
      <w:r w:rsidRPr="008332D0">
        <w:rPr>
          <w:rFonts w:ascii="Proba Pro" w:hAnsi="Proba Pro" w:cs="Arial"/>
          <w:bCs/>
          <w:noProof/>
          <w:sz w:val="20"/>
          <w:szCs w:val="20"/>
        </w:rPr>
        <w:t>vo Vestn</w:t>
      </w:r>
      <w:r w:rsidRPr="008332D0">
        <w:rPr>
          <w:rFonts w:ascii="Proba Pro" w:hAnsi="Proba Pro" w:cs="Proba Pro"/>
          <w:bCs/>
          <w:noProof/>
          <w:sz w:val="20"/>
          <w:szCs w:val="20"/>
        </w:rPr>
        <w:t>í</w:t>
      </w:r>
      <w:r w:rsidRPr="008332D0">
        <w:rPr>
          <w:rFonts w:ascii="Proba Pro" w:hAnsi="Proba Pro" w:cs="Arial"/>
          <w:bCs/>
          <w:noProof/>
          <w:sz w:val="20"/>
          <w:szCs w:val="20"/>
        </w:rPr>
        <w:t>ku verejn</w:t>
      </w:r>
      <w:r w:rsidRPr="008332D0">
        <w:rPr>
          <w:rFonts w:ascii="Proba Pro" w:hAnsi="Proba Pro" w:cs="Proba Pro"/>
          <w:bCs/>
          <w:noProof/>
          <w:sz w:val="20"/>
          <w:szCs w:val="20"/>
        </w:rPr>
        <w:t>é</w:t>
      </w:r>
      <w:r w:rsidRPr="008332D0">
        <w:rPr>
          <w:rFonts w:ascii="Proba Pro" w:hAnsi="Proba Pro" w:cs="Arial"/>
          <w:bCs/>
          <w:noProof/>
          <w:sz w:val="20"/>
          <w:szCs w:val="20"/>
        </w:rPr>
        <w:t>ho obstar</w:t>
      </w:r>
      <w:r w:rsidRPr="008332D0">
        <w:rPr>
          <w:rFonts w:ascii="Proba Pro" w:hAnsi="Proba Pro" w:cs="Proba Pro"/>
          <w:bCs/>
          <w:noProof/>
          <w:sz w:val="20"/>
          <w:szCs w:val="20"/>
        </w:rPr>
        <w:t>á</w:t>
      </w:r>
      <w:r w:rsidRPr="008332D0">
        <w:rPr>
          <w:rFonts w:ascii="Proba Pro" w:hAnsi="Proba Pro" w:cs="Arial"/>
          <w:bCs/>
          <w:noProof/>
          <w:sz w:val="20"/>
          <w:szCs w:val="20"/>
        </w:rPr>
        <w:t xml:space="preserve">vania </w:t>
      </w:r>
      <w:r w:rsidRPr="008332D0">
        <w:rPr>
          <w:rFonts w:ascii="Proba Pro" w:hAnsi="Proba Pro" w:cs="Arial"/>
          <w:bCs/>
          <w:i/>
          <w:noProof/>
          <w:sz w:val="20"/>
          <w:szCs w:val="20"/>
        </w:rPr>
        <w:t>[</w:t>
      </w:r>
      <w:r w:rsidRPr="008332D0">
        <w:rPr>
          <w:rFonts w:ascii="Proba Pro" w:hAnsi="Proba Pro" w:cs="Arial"/>
          <w:bCs/>
          <w:i/>
          <w:noProof/>
          <w:sz w:val="20"/>
          <w:szCs w:val="20"/>
          <w:highlight w:val="lightGray"/>
          <w:shd w:val="clear" w:color="auto" w:fill="BFBFBF" w:themeFill="background1" w:themeFillShade="BF"/>
        </w:rPr>
        <w:t>doplniť číslo Vestníka</w:t>
      </w:r>
      <w:r w:rsidRPr="008332D0">
        <w:rPr>
          <w:rFonts w:ascii="Proba Pro" w:hAnsi="Proba Pro" w:cs="Arial"/>
          <w:bCs/>
          <w:i/>
          <w:noProof/>
          <w:sz w:val="20"/>
          <w:szCs w:val="20"/>
        </w:rPr>
        <w:t>]</w:t>
      </w:r>
      <w:r w:rsidRPr="008332D0">
        <w:rPr>
          <w:rFonts w:ascii="Proba Pro" w:hAnsi="Proba Pro" w:cs="Arial"/>
          <w:bCs/>
          <w:noProof/>
          <w:sz w:val="20"/>
          <w:szCs w:val="20"/>
        </w:rPr>
        <w:t xml:space="preserve"> zo dňa </w:t>
      </w:r>
      <w:r w:rsidRPr="008332D0">
        <w:rPr>
          <w:rFonts w:ascii="Proba Pro" w:hAnsi="Proba Pro" w:cs="Arial"/>
          <w:bCs/>
          <w:i/>
          <w:noProof/>
          <w:sz w:val="20"/>
          <w:szCs w:val="20"/>
        </w:rPr>
        <w:t>[</w:t>
      </w:r>
      <w:r w:rsidRPr="008332D0">
        <w:rPr>
          <w:rFonts w:ascii="Proba Pro" w:hAnsi="Proba Pro" w:cs="Arial"/>
          <w:bCs/>
          <w:i/>
          <w:noProof/>
          <w:sz w:val="20"/>
          <w:szCs w:val="20"/>
          <w:highlight w:val="lightGray"/>
          <w:shd w:val="clear" w:color="auto" w:fill="BFBFBF" w:themeFill="background1" w:themeFillShade="BF"/>
        </w:rPr>
        <w:t>doplniť dátum zverejnenia vo Vestníku</w:t>
      </w:r>
      <w:r w:rsidRPr="008332D0">
        <w:rPr>
          <w:rFonts w:ascii="Proba Pro" w:hAnsi="Proba Pro" w:cs="Arial"/>
          <w:bCs/>
          <w:i/>
          <w:noProof/>
          <w:sz w:val="20"/>
          <w:szCs w:val="20"/>
        </w:rPr>
        <w:t>]</w:t>
      </w:r>
      <w:r w:rsidRPr="008332D0">
        <w:rPr>
          <w:rFonts w:ascii="Proba Pro" w:hAnsi="Proba Pro" w:cs="Arial"/>
          <w:bCs/>
          <w:noProof/>
          <w:sz w:val="20"/>
          <w:szCs w:val="20"/>
        </w:rPr>
        <w:t xml:space="preserve"> pod číslom </w:t>
      </w:r>
      <w:r w:rsidRPr="008332D0">
        <w:rPr>
          <w:rFonts w:ascii="Proba Pro" w:hAnsi="Proba Pro" w:cs="Arial"/>
          <w:bCs/>
          <w:i/>
          <w:noProof/>
          <w:sz w:val="20"/>
          <w:szCs w:val="20"/>
        </w:rPr>
        <w:t>[</w:t>
      </w:r>
      <w:r w:rsidRPr="008332D0">
        <w:rPr>
          <w:rFonts w:ascii="Proba Pro" w:hAnsi="Proba Pro" w:cs="Arial"/>
          <w:bCs/>
          <w:i/>
          <w:noProof/>
          <w:sz w:val="20"/>
          <w:szCs w:val="20"/>
          <w:highlight w:val="lightGray"/>
          <w:shd w:val="clear" w:color="auto" w:fill="BFBFBF" w:themeFill="background1" w:themeFillShade="BF"/>
        </w:rPr>
        <w:t>doplniť číslo značky vo Vestníku</w:t>
      </w:r>
      <w:r w:rsidRPr="008332D0">
        <w:rPr>
          <w:rFonts w:ascii="Proba Pro" w:hAnsi="Proba Pro" w:cs="Arial"/>
          <w:bCs/>
          <w:i/>
          <w:noProof/>
          <w:sz w:val="20"/>
          <w:szCs w:val="20"/>
        </w:rPr>
        <w:t>]</w:t>
      </w:r>
      <w:r w:rsidRPr="008332D0">
        <w:rPr>
          <w:rFonts w:ascii="Proba Pro" w:hAnsi="Proba Pro" w:cs="Arial"/>
          <w:sz w:val="20"/>
          <w:szCs w:val="20"/>
        </w:rPr>
        <w:t xml:space="preserve"> a</w:t>
      </w:r>
      <w:r w:rsidRPr="008332D0">
        <w:rPr>
          <w:rFonts w:cs="Calibri"/>
          <w:sz w:val="20"/>
          <w:szCs w:val="20"/>
        </w:rPr>
        <w:t> </w:t>
      </w:r>
      <w:r w:rsidRPr="008332D0">
        <w:rPr>
          <w:rFonts w:ascii="Proba Pro" w:hAnsi="Proba Pro" w:cs="Arial"/>
          <w:sz w:val="20"/>
          <w:szCs w:val="20"/>
        </w:rPr>
        <w:t xml:space="preserve">v Dodatku k </w:t>
      </w:r>
      <w:r w:rsidRPr="008332D0">
        <w:rPr>
          <w:rFonts w:ascii="Proba Pro" w:hAnsi="Proba Pro" w:cs="Proba Pro"/>
          <w:sz w:val="20"/>
          <w:szCs w:val="20"/>
        </w:rPr>
        <w:t>Ú</w:t>
      </w:r>
      <w:r w:rsidRPr="008332D0">
        <w:rPr>
          <w:rFonts w:ascii="Proba Pro" w:hAnsi="Proba Pro" w:cs="Arial"/>
          <w:sz w:val="20"/>
          <w:szCs w:val="20"/>
        </w:rPr>
        <w:t>radn</w:t>
      </w:r>
      <w:r w:rsidRPr="008332D0">
        <w:rPr>
          <w:rFonts w:ascii="Proba Pro" w:hAnsi="Proba Pro" w:cs="Proba Pro"/>
          <w:sz w:val="20"/>
          <w:szCs w:val="20"/>
        </w:rPr>
        <w:t>é</w:t>
      </w:r>
      <w:r w:rsidRPr="008332D0">
        <w:rPr>
          <w:rFonts w:ascii="Proba Pro" w:hAnsi="Proba Pro" w:cs="Arial"/>
          <w:sz w:val="20"/>
          <w:szCs w:val="20"/>
        </w:rPr>
        <w:t>mu vestn</w:t>
      </w:r>
      <w:r w:rsidRPr="008332D0">
        <w:rPr>
          <w:rFonts w:ascii="Proba Pro" w:hAnsi="Proba Pro" w:cs="Proba Pro"/>
          <w:sz w:val="20"/>
          <w:szCs w:val="20"/>
        </w:rPr>
        <w:t>í</w:t>
      </w:r>
      <w:r w:rsidRPr="008332D0">
        <w:rPr>
          <w:rFonts w:ascii="Proba Pro" w:hAnsi="Proba Pro" w:cs="Arial"/>
          <w:sz w:val="20"/>
          <w:szCs w:val="20"/>
        </w:rPr>
        <w:t>ku Eur</w:t>
      </w:r>
      <w:r w:rsidRPr="008332D0">
        <w:rPr>
          <w:rFonts w:ascii="Proba Pro" w:hAnsi="Proba Pro" w:cs="Proba Pro"/>
          <w:sz w:val="20"/>
          <w:szCs w:val="20"/>
        </w:rPr>
        <w:t>ó</w:t>
      </w:r>
      <w:r w:rsidRPr="008332D0">
        <w:rPr>
          <w:rFonts w:ascii="Proba Pro" w:hAnsi="Proba Pro" w:cs="Arial"/>
          <w:sz w:val="20"/>
          <w:szCs w:val="20"/>
        </w:rPr>
        <w:t xml:space="preserve">pskej </w:t>
      </w:r>
      <w:r w:rsidRPr="008332D0">
        <w:rPr>
          <w:rFonts w:ascii="Proba Pro" w:hAnsi="Proba Pro" w:cs="Proba Pro"/>
          <w:sz w:val="20"/>
          <w:szCs w:val="20"/>
        </w:rPr>
        <w:t>ú</w:t>
      </w:r>
      <w:r w:rsidRPr="008332D0">
        <w:rPr>
          <w:rFonts w:ascii="Proba Pro" w:hAnsi="Proba Pro" w:cs="Arial"/>
          <w:sz w:val="20"/>
          <w:szCs w:val="20"/>
        </w:rPr>
        <w:t xml:space="preserve">nie </w:t>
      </w:r>
      <w:r w:rsidRPr="008332D0">
        <w:rPr>
          <w:rFonts w:ascii="Proba Pro" w:hAnsi="Proba Pro" w:cs="Arial"/>
          <w:i/>
          <w:sz w:val="20"/>
          <w:szCs w:val="20"/>
        </w:rPr>
        <w:t>[</w:t>
      </w:r>
      <w:r w:rsidRPr="008332D0">
        <w:rPr>
          <w:rFonts w:ascii="Proba Pro" w:hAnsi="Proba Pro" w:cs="Arial"/>
          <w:i/>
          <w:sz w:val="20"/>
          <w:szCs w:val="20"/>
          <w:highlight w:val="lightGray"/>
          <w:shd w:val="clear" w:color="auto" w:fill="BFBFBF" w:themeFill="background1" w:themeFillShade="BF"/>
        </w:rPr>
        <w:t>d</w:t>
      </w:r>
      <w:r w:rsidRPr="008332D0">
        <w:rPr>
          <w:rFonts w:ascii="Proba Pro" w:hAnsi="Proba Pro" w:cs="Arial"/>
          <w:bCs/>
          <w:i/>
          <w:noProof/>
          <w:sz w:val="20"/>
          <w:szCs w:val="20"/>
          <w:highlight w:val="lightGray"/>
          <w:shd w:val="clear" w:color="auto" w:fill="BFBFBF" w:themeFill="background1" w:themeFillShade="BF"/>
        </w:rPr>
        <w:t>oplniť číslo značky vo Vestníku</w:t>
      </w:r>
      <w:r w:rsidRPr="008332D0">
        <w:rPr>
          <w:rFonts w:ascii="Proba Pro" w:hAnsi="Proba Pro" w:cs="Arial"/>
          <w:i/>
          <w:sz w:val="20"/>
          <w:szCs w:val="20"/>
        </w:rPr>
        <w:t>]</w:t>
      </w:r>
      <w:r w:rsidRPr="008332D0">
        <w:rPr>
          <w:rFonts w:ascii="Proba Pro" w:hAnsi="Proba Pro" w:cs="Arial"/>
          <w:sz w:val="20"/>
          <w:szCs w:val="20"/>
        </w:rPr>
        <w:t xml:space="preserve"> zo dňa </w:t>
      </w:r>
      <w:r w:rsidRPr="008332D0">
        <w:rPr>
          <w:rFonts w:ascii="Proba Pro" w:hAnsi="Proba Pro" w:cs="Arial"/>
          <w:i/>
          <w:sz w:val="20"/>
          <w:szCs w:val="20"/>
        </w:rPr>
        <w:t>[</w:t>
      </w:r>
      <w:r w:rsidRPr="008332D0">
        <w:rPr>
          <w:rFonts w:ascii="Proba Pro" w:hAnsi="Proba Pro" w:cs="Arial"/>
          <w:bCs/>
          <w:i/>
          <w:noProof/>
          <w:sz w:val="20"/>
          <w:szCs w:val="20"/>
          <w:highlight w:val="lightGray"/>
          <w:shd w:val="clear" w:color="auto" w:fill="BFBFBF" w:themeFill="background1" w:themeFillShade="BF"/>
        </w:rPr>
        <w:t>doplniť dátum zverejnenia</w:t>
      </w:r>
      <w:r w:rsidRPr="008332D0">
        <w:rPr>
          <w:rFonts w:ascii="Proba Pro" w:hAnsi="Proba Pro" w:cs="Arial"/>
          <w:i/>
          <w:sz w:val="20"/>
          <w:szCs w:val="20"/>
        </w:rPr>
        <w:t xml:space="preserve">] </w:t>
      </w:r>
      <w:r w:rsidRPr="008332D0">
        <w:rPr>
          <w:rFonts w:ascii="Proba Pro" w:hAnsi="Proba Pro" w:cs="Arial"/>
          <w:sz w:val="20"/>
          <w:szCs w:val="20"/>
        </w:rPr>
        <w:t xml:space="preserve"> (ďalej len „</w:t>
      </w:r>
      <w:r w:rsidRPr="008332D0">
        <w:rPr>
          <w:rFonts w:ascii="Proba Pro" w:hAnsi="Proba Pro" w:cs="Arial"/>
          <w:b/>
          <w:sz w:val="20"/>
          <w:szCs w:val="20"/>
        </w:rPr>
        <w:t>verejná súťaž</w:t>
      </w:r>
      <w:r w:rsidRPr="008332D0">
        <w:rPr>
          <w:rFonts w:ascii="Proba Pro" w:hAnsi="Proba Pro" w:cs="Arial"/>
          <w:sz w:val="20"/>
          <w:szCs w:val="20"/>
        </w:rPr>
        <w:t xml:space="preserve">“), týmto </w:t>
      </w:r>
    </w:p>
    <w:p w14:paraId="6A314208" w14:textId="77777777" w:rsidR="006B33DD" w:rsidRPr="008332D0" w:rsidRDefault="006B33DD" w:rsidP="006B33DD">
      <w:pPr>
        <w:spacing w:after="0" w:line="240" w:lineRule="auto"/>
        <w:jc w:val="both"/>
        <w:rPr>
          <w:rFonts w:ascii="Proba Pro" w:hAnsi="Proba Pro" w:cs="Proba Pro"/>
          <w:sz w:val="20"/>
          <w:szCs w:val="20"/>
        </w:rPr>
      </w:pPr>
    </w:p>
    <w:p w14:paraId="7EBF2B75" w14:textId="77777777" w:rsidR="006B33DD" w:rsidRPr="008332D0" w:rsidRDefault="006B33DD" w:rsidP="006B33DD">
      <w:pPr>
        <w:spacing w:after="0" w:line="240" w:lineRule="auto"/>
        <w:jc w:val="both"/>
        <w:rPr>
          <w:rFonts w:ascii="Proba Pro" w:hAnsi="Proba Pro" w:cs="Proba Pro"/>
          <w:b/>
          <w:sz w:val="20"/>
          <w:szCs w:val="20"/>
        </w:rPr>
      </w:pPr>
      <w:r w:rsidRPr="008332D0">
        <w:rPr>
          <w:rFonts w:ascii="Proba Pro" w:hAnsi="Proba Pro" w:cs="Proba Pro CE"/>
          <w:b/>
          <w:sz w:val="20"/>
          <w:szCs w:val="20"/>
        </w:rPr>
        <w:t>čestne vyhlasujem, že</w:t>
      </w:r>
    </w:p>
    <w:p w14:paraId="06F31FB1" w14:textId="77777777" w:rsidR="006B33DD" w:rsidRPr="008332D0" w:rsidRDefault="006B33DD" w:rsidP="006B33DD">
      <w:pPr>
        <w:spacing w:after="0" w:line="240" w:lineRule="auto"/>
        <w:jc w:val="both"/>
        <w:rPr>
          <w:rFonts w:ascii="Proba Pro" w:hAnsi="Proba Pro" w:cs="Proba Pro"/>
          <w:sz w:val="20"/>
          <w:szCs w:val="20"/>
        </w:rPr>
      </w:pPr>
    </w:p>
    <w:p w14:paraId="38138A44" w14:textId="77777777" w:rsidR="006B33DD" w:rsidRPr="008332D0" w:rsidRDefault="006B33DD" w:rsidP="006B33DD">
      <w:pPr>
        <w:spacing w:after="0" w:line="240" w:lineRule="auto"/>
        <w:jc w:val="both"/>
        <w:rPr>
          <w:rFonts w:ascii="Proba Pro" w:hAnsi="Proba Pro" w:cs="Proba Pro"/>
          <w:sz w:val="20"/>
          <w:szCs w:val="20"/>
        </w:rPr>
      </w:pPr>
      <w:r w:rsidRPr="008332D0">
        <w:rPr>
          <w:rFonts w:ascii="Proba Pro" w:hAnsi="Proba Pro" w:cs="Proba Pro"/>
          <w:sz w:val="20"/>
          <w:szCs w:val="20"/>
        </w:rPr>
        <w:t>v súvislosti s</w:t>
      </w:r>
      <w:r w:rsidRPr="008332D0">
        <w:rPr>
          <w:rFonts w:cs="Calibri"/>
          <w:sz w:val="20"/>
          <w:szCs w:val="20"/>
        </w:rPr>
        <w:t> </w:t>
      </w:r>
      <w:r w:rsidRPr="008332D0">
        <w:rPr>
          <w:rFonts w:ascii="Proba Pro" w:hAnsi="Proba Pro" w:cs="Proba Pro"/>
          <w:sz w:val="20"/>
          <w:szCs w:val="20"/>
        </w:rPr>
        <w:t>uvedeným postupom zadávania zákazky:</w:t>
      </w:r>
    </w:p>
    <w:p w14:paraId="60AC18AF" w14:textId="77777777" w:rsidR="006B33DD" w:rsidRPr="008332D0" w:rsidRDefault="006B33DD" w:rsidP="006B33DD">
      <w:pPr>
        <w:numPr>
          <w:ilvl w:val="0"/>
          <w:numId w:val="5"/>
        </w:numPr>
        <w:spacing w:after="0" w:line="240" w:lineRule="auto"/>
        <w:jc w:val="both"/>
        <w:rPr>
          <w:rFonts w:ascii="Proba Pro" w:hAnsi="Proba Pro"/>
          <w:sz w:val="20"/>
          <w:szCs w:val="20"/>
        </w:rPr>
      </w:pPr>
      <w:r w:rsidRPr="008332D0">
        <w:rPr>
          <w:rFonts w:ascii="Proba Pro" w:hAnsi="Proba Pro" w:cs="Proba Pro"/>
          <w:sz w:val="20"/>
          <w:szCs w:val="20"/>
        </w:rPr>
        <w:t>nevyvíjal som a</w:t>
      </w:r>
      <w:r w:rsidRPr="008332D0">
        <w:rPr>
          <w:rFonts w:cs="Calibri"/>
          <w:sz w:val="20"/>
          <w:szCs w:val="20"/>
        </w:rPr>
        <w:t> </w:t>
      </w:r>
      <w:r w:rsidRPr="008332D0">
        <w:rPr>
          <w:rFonts w:ascii="Proba Pro" w:hAnsi="Proba Pro" w:cs="Proba Pro CE"/>
          <w:sz w:val="20"/>
          <w:szCs w:val="20"/>
        </w:rPr>
        <w:t>nebudem vyvíjať voči žiadnej osobe na strane verejného obstarávateľa, ktorá je alebo by mohla byť zainteresovaná v</w:t>
      </w:r>
      <w:r w:rsidRPr="008332D0">
        <w:rPr>
          <w:rFonts w:cs="Calibri"/>
          <w:sz w:val="20"/>
          <w:szCs w:val="20"/>
        </w:rPr>
        <w:t> </w:t>
      </w:r>
      <w:r w:rsidRPr="008332D0">
        <w:rPr>
          <w:rFonts w:ascii="Proba Pro" w:hAnsi="Proba Pro" w:cs="Proba Pro CE"/>
          <w:sz w:val="20"/>
          <w:szCs w:val="20"/>
        </w:rPr>
        <w:t xml:space="preserve">zmysle ustanovení § 23 ods. 3 zákona č. 343/2015 </w:t>
      </w:r>
      <w:proofErr w:type="spellStart"/>
      <w:r w:rsidRPr="008332D0">
        <w:rPr>
          <w:rFonts w:ascii="Proba Pro" w:hAnsi="Proba Pro" w:cs="Proba Pro CE"/>
          <w:sz w:val="20"/>
          <w:szCs w:val="20"/>
        </w:rPr>
        <w:t>Z.z</w:t>
      </w:r>
      <w:proofErr w:type="spellEnd"/>
      <w:r w:rsidRPr="008332D0">
        <w:rPr>
          <w:rFonts w:ascii="Proba Pro" w:hAnsi="Proba Pro" w:cs="Proba Pro CE"/>
          <w:sz w:val="20"/>
          <w:szCs w:val="20"/>
        </w:rPr>
        <w:t>. o</w:t>
      </w:r>
      <w:r w:rsidRPr="008332D0">
        <w:rPr>
          <w:rFonts w:cs="Calibri"/>
          <w:sz w:val="20"/>
          <w:szCs w:val="20"/>
        </w:rPr>
        <w:t> </w:t>
      </w:r>
      <w:r w:rsidRPr="008332D0">
        <w:rPr>
          <w:rFonts w:ascii="Proba Pro" w:hAnsi="Proba Pro" w:cs="Proba Pro"/>
          <w:sz w:val="20"/>
          <w:szCs w:val="20"/>
        </w:rPr>
        <w:t>verejnom obstarávaní a</w:t>
      </w:r>
      <w:r w:rsidRPr="008332D0">
        <w:rPr>
          <w:rFonts w:cs="Calibri"/>
          <w:sz w:val="20"/>
          <w:szCs w:val="20"/>
        </w:rPr>
        <w:t> </w:t>
      </w:r>
      <w:r w:rsidRPr="008332D0">
        <w:rPr>
          <w:rFonts w:ascii="Proba Pro" w:hAnsi="Proba Pro" w:cs="Proba Pro"/>
          <w:sz w:val="20"/>
          <w:szCs w:val="20"/>
        </w:rPr>
        <w:t>o</w:t>
      </w:r>
      <w:r w:rsidRPr="008332D0">
        <w:rPr>
          <w:rFonts w:cs="Calibri"/>
          <w:sz w:val="20"/>
          <w:szCs w:val="20"/>
        </w:rPr>
        <w:t> </w:t>
      </w:r>
      <w:r w:rsidRPr="008332D0">
        <w:rPr>
          <w:rFonts w:ascii="Proba Pro" w:hAnsi="Proba Pro" w:cs="Proba Pro"/>
          <w:sz w:val="20"/>
          <w:szCs w:val="20"/>
        </w:rPr>
        <w:t>zmene a</w:t>
      </w:r>
      <w:r w:rsidRPr="008332D0">
        <w:rPr>
          <w:rFonts w:cs="Calibri"/>
          <w:sz w:val="20"/>
          <w:szCs w:val="20"/>
        </w:rPr>
        <w:t> </w:t>
      </w:r>
      <w:r w:rsidRPr="008332D0">
        <w:rPr>
          <w:rFonts w:ascii="Proba Pro" w:hAnsi="Proba Pro" w:cs="Proba Pro"/>
          <w:sz w:val="20"/>
          <w:szCs w:val="20"/>
        </w:rPr>
        <w:t>doplnení niektorých zákonov v</w:t>
      </w:r>
      <w:r w:rsidRPr="008332D0">
        <w:rPr>
          <w:rFonts w:cs="Calibri"/>
          <w:sz w:val="20"/>
          <w:szCs w:val="20"/>
        </w:rPr>
        <w:t> </w:t>
      </w:r>
      <w:r w:rsidRPr="008332D0">
        <w:rPr>
          <w:rFonts w:ascii="Proba Pro" w:hAnsi="Proba Pro" w:cs="Proba Pro"/>
          <w:sz w:val="20"/>
          <w:szCs w:val="20"/>
        </w:rPr>
        <w:t>platnom znení (</w:t>
      </w:r>
      <w:r w:rsidRPr="008332D0">
        <w:rPr>
          <w:rFonts w:ascii="Proba Pro" w:hAnsi="Proba Pro" w:cs="Proba Pro"/>
          <w:b/>
          <w:sz w:val="20"/>
          <w:szCs w:val="20"/>
        </w:rPr>
        <w:t>„zainteresovaná osoba</w:t>
      </w:r>
      <w:r w:rsidRPr="008332D0">
        <w:rPr>
          <w:rFonts w:ascii="Proba Pro" w:hAnsi="Proba Pro" w:cs="Proba Pro CE"/>
          <w:sz w:val="20"/>
          <w:szCs w:val="20"/>
        </w:rPr>
        <w:t>“) akékoľvek aktivity, ktoré by mohli viesť k</w:t>
      </w:r>
      <w:r w:rsidRPr="008332D0">
        <w:rPr>
          <w:rFonts w:cs="Calibri"/>
          <w:sz w:val="20"/>
          <w:szCs w:val="20"/>
        </w:rPr>
        <w:t> </w:t>
      </w:r>
      <w:r w:rsidRPr="008332D0">
        <w:rPr>
          <w:rFonts w:ascii="Proba Pro" w:hAnsi="Proba Pro" w:cs="Proba Pro CE"/>
          <w:sz w:val="20"/>
          <w:szCs w:val="20"/>
        </w:rPr>
        <w:t>zvýhodneniu nášho postavenia vo verejnej súťaži,</w:t>
      </w:r>
    </w:p>
    <w:p w14:paraId="453BE470" w14:textId="77777777" w:rsidR="006B33DD" w:rsidRPr="008332D0" w:rsidRDefault="006B33DD" w:rsidP="006B33DD">
      <w:pPr>
        <w:numPr>
          <w:ilvl w:val="0"/>
          <w:numId w:val="5"/>
        </w:numPr>
        <w:spacing w:after="0" w:line="240" w:lineRule="auto"/>
        <w:jc w:val="both"/>
        <w:rPr>
          <w:rFonts w:ascii="Proba Pro" w:hAnsi="Proba Pro"/>
          <w:sz w:val="20"/>
          <w:szCs w:val="20"/>
        </w:rPr>
      </w:pPr>
      <w:r w:rsidRPr="008332D0">
        <w:rPr>
          <w:rFonts w:ascii="Proba Pro" w:hAnsi="Proba Pro" w:cs="Proba Pro CE"/>
          <w:sz w:val="20"/>
          <w:szCs w:val="20"/>
        </w:rPr>
        <w:t>neposkytol som a neposkytnem akejkoľvek čo i</w:t>
      </w:r>
      <w:r w:rsidRPr="008332D0">
        <w:rPr>
          <w:rFonts w:cs="Calibri"/>
          <w:sz w:val="20"/>
          <w:szCs w:val="20"/>
        </w:rPr>
        <w:t> </w:t>
      </w:r>
      <w:r w:rsidRPr="008332D0">
        <w:rPr>
          <w:rFonts w:ascii="Proba Pro" w:hAnsi="Proba Pro" w:cs="Proba Pro CE"/>
          <w:sz w:val="20"/>
          <w:szCs w:val="20"/>
        </w:rPr>
        <w:t>len potencionálne zainteresovanej osobe priamo alebo nepriamo akúkoľvek finančnú alebo vecnú výhodu ako motiváciu alebo odmenu súvisiacu so zadaním</w:t>
      </w:r>
      <w:r w:rsidRPr="008332D0">
        <w:rPr>
          <w:rFonts w:ascii="Proba Pro" w:hAnsi="Proba Pro" w:cs="Proba Pro"/>
          <w:sz w:val="20"/>
          <w:szCs w:val="20"/>
        </w:rPr>
        <w:t xml:space="preserve"> tejto verejnej súťaže, </w:t>
      </w:r>
    </w:p>
    <w:p w14:paraId="25B787FD" w14:textId="77777777" w:rsidR="006B33DD" w:rsidRPr="008332D0" w:rsidRDefault="006B33DD" w:rsidP="006B33DD">
      <w:pPr>
        <w:numPr>
          <w:ilvl w:val="0"/>
          <w:numId w:val="5"/>
        </w:numPr>
        <w:spacing w:after="0" w:line="240" w:lineRule="auto"/>
        <w:jc w:val="both"/>
        <w:rPr>
          <w:rFonts w:ascii="Proba Pro" w:hAnsi="Proba Pro"/>
          <w:sz w:val="20"/>
          <w:szCs w:val="20"/>
        </w:rPr>
      </w:pPr>
      <w:r w:rsidRPr="008332D0">
        <w:rPr>
          <w:rFonts w:ascii="Proba Pro" w:hAnsi="Proba Pro" w:cs="Proba Pro CE"/>
          <w:sz w:val="20"/>
          <w:szCs w:val="20"/>
        </w:rPr>
        <w:t>budem bezodkladne informovať verejného obstarávateľa o akejkoľvek situácii, ktorá je považovaná za konflikt záujmov alebo ktorá by mohla viesť ku konfliktu záujmov kedykoľvek v</w:t>
      </w:r>
      <w:r w:rsidRPr="008332D0">
        <w:rPr>
          <w:rFonts w:cs="Calibri"/>
          <w:sz w:val="20"/>
          <w:szCs w:val="20"/>
        </w:rPr>
        <w:t> </w:t>
      </w:r>
      <w:r w:rsidRPr="008332D0">
        <w:rPr>
          <w:rFonts w:ascii="Proba Pro" w:hAnsi="Proba Pro" w:cs="Proba Pro"/>
          <w:sz w:val="20"/>
          <w:szCs w:val="20"/>
        </w:rPr>
        <w:t>priebehu procesu verejného obstarávania v</w:t>
      </w:r>
      <w:r w:rsidRPr="008332D0">
        <w:rPr>
          <w:rFonts w:cs="Calibri"/>
          <w:sz w:val="20"/>
          <w:szCs w:val="20"/>
        </w:rPr>
        <w:t> </w:t>
      </w:r>
      <w:r w:rsidRPr="008332D0">
        <w:rPr>
          <w:rFonts w:ascii="Proba Pro" w:hAnsi="Proba Pro" w:cs="Proba Pro"/>
          <w:sz w:val="20"/>
          <w:szCs w:val="20"/>
        </w:rPr>
        <w:t>rámci verejnej súťaže,</w:t>
      </w:r>
    </w:p>
    <w:p w14:paraId="0CE8AC96" w14:textId="77777777" w:rsidR="006B33DD" w:rsidRPr="008332D0" w:rsidRDefault="006B33DD" w:rsidP="006B33DD">
      <w:pPr>
        <w:numPr>
          <w:ilvl w:val="0"/>
          <w:numId w:val="5"/>
        </w:numPr>
        <w:spacing w:after="0" w:line="240" w:lineRule="auto"/>
        <w:jc w:val="both"/>
        <w:rPr>
          <w:rFonts w:ascii="Proba Pro" w:hAnsi="Proba Pro"/>
          <w:sz w:val="20"/>
          <w:szCs w:val="20"/>
        </w:rPr>
      </w:pPr>
      <w:r w:rsidRPr="008332D0">
        <w:rPr>
          <w:rFonts w:ascii="Proba Pro" w:hAnsi="Proba Pro" w:cs="Proba Pro"/>
          <w:sz w:val="20"/>
          <w:szCs w:val="20"/>
        </w:rPr>
        <w:t>poskytnem verejnému o</w:t>
      </w:r>
      <w:r w:rsidRPr="008332D0">
        <w:rPr>
          <w:rFonts w:ascii="Proba Pro" w:hAnsi="Proba Pro" w:cs="Proba Pro CE"/>
          <w:sz w:val="20"/>
          <w:szCs w:val="20"/>
        </w:rPr>
        <w:t>bstarávateľovi v postupe tohto verejného obstarávania verejnej súťaže presné, pravdivé a úplné informácie.</w:t>
      </w:r>
    </w:p>
    <w:p w14:paraId="5531A865" w14:textId="77777777" w:rsidR="006B33DD" w:rsidRPr="008332D0" w:rsidRDefault="006B33DD" w:rsidP="006B33DD">
      <w:pPr>
        <w:spacing w:after="0" w:line="240" w:lineRule="auto"/>
        <w:jc w:val="both"/>
        <w:rPr>
          <w:rFonts w:ascii="Proba Pro" w:hAnsi="Proba Pro" w:cs="Proba Pro"/>
          <w:sz w:val="20"/>
          <w:szCs w:val="20"/>
        </w:rPr>
      </w:pPr>
      <w:r w:rsidRPr="008332D0">
        <w:rPr>
          <w:rFonts w:ascii="Proba Pro" w:hAnsi="Proba Pro" w:cs="Proba Pro"/>
          <w:sz w:val="20"/>
          <w:szCs w:val="20"/>
        </w:rPr>
        <w:t xml:space="preserve"> </w:t>
      </w:r>
    </w:p>
    <w:p w14:paraId="6D16037B" w14:textId="77777777" w:rsidR="006B33DD" w:rsidRPr="008332D0" w:rsidRDefault="006B33DD" w:rsidP="006B33DD">
      <w:pPr>
        <w:widowControl w:val="0"/>
        <w:spacing w:line="240" w:lineRule="auto"/>
        <w:jc w:val="both"/>
        <w:rPr>
          <w:rFonts w:ascii="Proba Pro" w:eastAsia="Proba Pro" w:hAnsi="Proba Pro" w:cs="Proba Pro"/>
          <w:sz w:val="20"/>
          <w:szCs w:val="20"/>
        </w:rPr>
      </w:pPr>
      <w:bookmarkStart w:id="204" w:name="_Hlk534881394"/>
      <w:r w:rsidRPr="008332D0">
        <w:rPr>
          <w:rFonts w:ascii="Proba Pro" w:eastAsia="Proba Pro" w:hAnsi="Proba Pro" w:cs="Proba Pro"/>
          <w:sz w:val="20"/>
          <w:szCs w:val="20"/>
        </w:rPr>
        <w:t xml:space="preserve">V </w:t>
      </w:r>
      <w:r w:rsidRPr="008332D0">
        <w:rPr>
          <w:rFonts w:ascii="Proba Pro" w:eastAsia="Proba Pro" w:hAnsi="Proba Pro" w:cs="Proba Pro"/>
          <w:i/>
          <w:sz w:val="20"/>
          <w:szCs w:val="20"/>
        </w:rPr>
        <w:t>[</w:t>
      </w:r>
      <w:r w:rsidRPr="008332D0">
        <w:rPr>
          <w:rFonts w:ascii="Proba Pro" w:eastAsia="Proba Pro" w:hAnsi="Proba Pro" w:cs="Proba Pro"/>
          <w:i/>
          <w:sz w:val="20"/>
          <w:szCs w:val="20"/>
          <w:highlight w:val="lightGray"/>
        </w:rPr>
        <w:t>doplniť miesto</w:t>
      </w:r>
      <w:r w:rsidRPr="008332D0">
        <w:rPr>
          <w:rFonts w:ascii="Proba Pro" w:eastAsia="Proba Pro" w:hAnsi="Proba Pro" w:cs="Proba Pro"/>
          <w:i/>
          <w:sz w:val="20"/>
          <w:szCs w:val="20"/>
        </w:rPr>
        <w:t>]</w:t>
      </w:r>
      <w:r w:rsidRPr="008332D0">
        <w:rPr>
          <w:rFonts w:ascii="Proba Pro" w:eastAsia="Proba Pro" w:hAnsi="Proba Pro" w:cs="Proba Pro"/>
          <w:sz w:val="20"/>
          <w:szCs w:val="20"/>
        </w:rPr>
        <w:t xml:space="preserve"> dňa </w:t>
      </w:r>
      <w:r w:rsidRPr="008332D0">
        <w:rPr>
          <w:rFonts w:ascii="Proba Pro" w:eastAsia="Proba Pro" w:hAnsi="Proba Pro" w:cs="Proba Pro"/>
          <w:i/>
          <w:sz w:val="20"/>
          <w:szCs w:val="20"/>
        </w:rPr>
        <w:t>[</w:t>
      </w:r>
      <w:r w:rsidRPr="008332D0">
        <w:rPr>
          <w:rFonts w:ascii="Proba Pro" w:eastAsia="Proba Pro" w:hAnsi="Proba Pro" w:cs="Proba Pro"/>
          <w:i/>
          <w:sz w:val="20"/>
          <w:szCs w:val="20"/>
          <w:highlight w:val="lightGray"/>
        </w:rPr>
        <w:t>doplniť dátum</w:t>
      </w:r>
      <w:r w:rsidRPr="008332D0">
        <w:rPr>
          <w:rFonts w:ascii="Proba Pro" w:eastAsia="Proba Pro" w:hAnsi="Proba Pro" w:cs="Proba Pro"/>
          <w:i/>
          <w:sz w:val="20"/>
          <w:szCs w:val="20"/>
        </w:rPr>
        <w:t>]</w:t>
      </w:r>
    </w:p>
    <w:p w14:paraId="009068E5" w14:textId="77777777" w:rsidR="006B33DD" w:rsidRPr="008332D0" w:rsidRDefault="006B33DD" w:rsidP="006B33DD">
      <w:pPr>
        <w:widowControl w:val="0"/>
        <w:spacing w:after="0" w:line="240" w:lineRule="auto"/>
        <w:jc w:val="right"/>
        <w:rPr>
          <w:rFonts w:ascii="Proba Pro" w:eastAsia="Proba Pro" w:hAnsi="Proba Pro" w:cs="Proba Pro"/>
          <w:sz w:val="20"/>
          <w:szCs w:val="20"/>
        </w:rPr>
      </w:pP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t>_________________________________</w:t>
      </w:r>
    </w:p>
    <w:p w14:paraId="3F14B930" w14:textId="77777777" w:rsidR="006B33DD" w:rsidRPr="008332D0" w:rsidRDefault="006B33DD" w:rsidP="006B33DD">
      <w:pPr>
        <w:spacing w:after="0" w:line="240" w:lineRule="auto"/>
        <w:jc w:val="both"/>
        <w:rPr>
          <w:rFonts w:ascii="Proba Pro" w:hAnsi="Proba Pro" w:cs="Arial"/>
          <w:bCs/>
          <w:i/>
          <w:sz w:val="20"/>
          <w:szCs w:val="20"/>
          <w:highlight w:val="lightGray"/>
        </w:rPr>
      </w:pPr>
      <w:r w:rsidRPr="008332D0">
        <w:rPr>
          <w:rFonts w:ascii="Proba Pro" w:eastAsia="Proba Pro" w:hAnsi="Proba Pro" w:cs="Proba Pro"/>
          <w:sz w:val="20"/>
          <w:szCs w:val="20"/>
        </w:rPr>
        <w:t xml:space="preserve">                                                                                   </w:t>
      </w:r>
      <w:r w:rsidRPr="008332D0">
        <w:rPr>
          <w:rFonts w:ascii="Proba Pro" w:eastAsia="Proba Pro" w:hAnsi="Proba Pro" w:cs="Proba Pro"/>
          <w:sz w:val="20"/>
          <w:szCs w:val="20"/>
        </w:rPr>
        <w:tab/>
      </w:r>
      <w:r w:rsidRPr="008332D0">
        <w:rPr>
          <w:rFonts w:ascii="Proba Pro" w:eastAsia="Proba Pro" w:hAnsi="Proba Pro" w:cs="Proba Pro"/>
          <w:sz w:val="20"/>
          <w:szCs w:val="20"/>
        </w:rPr>
        <w:tab/>
        <w:t xml:space="preserve">                 </w:t>
      </w:r>
      <w:r w:rsidRPr="008332D0">
        <w:rPr>
          <w:rFonts w:ascii="Proba Pro" w:eastAsia="Proba Pro" w:hAnsi="Proba Pro" w:cs="Proba Pro"/>
          <w:sz w:val="20"/>
          <w:szCs w:val="20"/>
        </w:rPr>
        <w:tab/>
        <w:t xml:space="preserve">  </w:t>
      </w:r>
      <w:r w:rsidRPr="008332D0">
        <w:rPr>
          <w:rFonts w:ascii="Proba Pro" w:hAnsi="Proba Pro" w:cs="Arial"/>
          <w:bCs/>
          <w:i/>
          <w:sz w:val="20"/>
          <w:szCs w:val="20"/>
          <w:highlight w:val="lightGray"/>
        </w:rPr>
        <w:t>[doplniť meno a</w:t>
      </w:r>
      <w:r w:rsidRPr="008332D0">
        <w:rPr>
          <w:rFonts w:cs="Calibri"/>
          <w:bCs/>
          <w:i/>
          <w:sz w:val="20"/>
          <w:szCs w:val="20"/>
          <w:highlight w:val="lightGray"/>
        </w:rPr>
        <w:t> </w:t>
      </w:r>
      <w:r w:rsidRPr="008332D0">
        <w:rPr>
          <w:rFonts w:ascii="Proba Pro" w:hAnsi="Proba Pro" w:cs="Arial"/>
          <w:bCs/>
          <w:i/>
          <w:sz w:val="20"/>
          <w:szCs w:val="20"/>
          <w:highlight w:val="lightGray"/>
        </w:rPr>
        <w:t>priezvisko</w:t>
      </w:r>
      <w:r w:rsidRPr="008332D0">
        <w:rPr>
          <w:rFonts w:cs="Calibri"/>
          <w:bCs/>
          <w:i/>
          <w:sz w:val="20"/>
          <w:szCs w:val="20"/>
          <w:highlight w:val="lightGray"/>
        </w:rPr>
        <w:t> </w:t>
      </w:r>
      <w:r w:rsidRPr="008332D0">
        <w:rPr>
          <w:rFonts w:ascii="Proba Pro" w:hAnsi="Proba Pro" w:cs="Arial"/>
          <w:bCs/>
          <w:i/>
          <w:sz w:val="20"/>
          <w:szCs w:val="20"/>
          <w:highlight w:val="lightGray"/>
        </w:rPr>
        <w:t xml:space="preserve"> </w:t>
      </w:r>
    </w:p>
    <w:p w14:paraId="19112F6C" w14:textId="77777777" w:rsidR="006B33DD" w:rsidRPr="008332D0" w:rsidRDefault="006B33DD" w:rsidP="006B33DD">
      <w:pPr>
        <w:spacing w:after="0" w:line="240" w:lineRule="auto"/>
        <w:ind w:left="5664" w:firstLine="708"/>
        <w:jc w:val="both"/>
        <w:rPr>
          <w:rFonts w:ascii="Proba Pro" w:hAnsi="Proba Pro" w:cs="Arial"/>
          <w:bCs/>
          <w:i/>
          <w:sz w:val="20"/>
          <w:szCs w:val="20"/>
        </w:rPr>
        <w:sectPr w:rsidR="006B33DD" w:rsidRPr="008332D0" w:rsidSect="003259DF">
          <w:pgSz w:w="11900" w:h="16840"/>
          <w:pgMar w:top="1417" w:right="1417" w:bottom="1417" w:left="1560" w:header="708" w:footer="708" w:gutter="0"/>
          <w:cols w:space="708"/>
          <w:docGrid w:linePitch="299"/>
        </w:sectPr>
      </w:pPr>
      <w:r w:rsidRPr="008332D0">
        <w:rPr>
          <w:rFonts w:ascii="Proba Pro" w:hAnsi="Proba Pro" w:cs="Arial"/>
          <w:bCs/>
          <w:i/>
          <w:sz w:val="20"/>
          <w:szCs w:val="20"/>
          <w:highlight w:val="lightGray"/>
        </w:rPr>
        <w:t>a</w:t>
      </w:r>
      <w:r w:rsidRPr="008332D0">
        <w:rPr>
          <w:rFonts w:cs="Calibri"/>
          <w:bCs/>
          <w:i/>
          <w:sz w:val="20"/>
          <w:szCs w:val="20"/>
          <w:highlight w:val="lightGray"/>
        </w:rPr>
        <w:t> </w:t>
      </w:r>
      <w:r w:rsidRPr="008332D0">
        <w:rPr>
          <w:rFonts w:ascii="Proba Pro" w:hAnsi="Proba Pro" w:cs="Arial"/>
          <w:bCs/>
          <w:i/>
          <w:sz w:val="20"/>
          <w:szCs w:val="20"/>
          <w:highlight w:val="lightGray"/>
        </w:rPr>
        <w:t xml:space="preserve"> podpis oprávnenej osoby</w:t>
      </w:r>
    </w:p>
    <w:p w14:paraId="4354FE07" w14:textId="77777777" w:rsidR="006B33DD" w:rsidRPr="008332D0" w:rsidRDefault="006B33DD" w:rsidP="006B33DD">
      <w:pPr>
        <w:pStyle w:val="SAPHlavn"/>
        <w:widowControl/>
        <w:spacing w:after="0" w:line="240" w:lineRule="auto"/>
        <w:ind w:left="0" w:firstLine="0"/>
      </w:pPr>
      <w:bookmarkStart w:id="205" w:name="_Toc14419012"/>
      <w:r w:rsidRPr="008332D0">
        <w:lastRenderedPageBreak/>
        <w:t xml:space="preserve">Príloha č.4: </w:t>
      </w:r>
      <w:bookmarkStart w:id="206" w:name="_Toc534795759"/>
      <w:bookmarkStart w:id="207" w:name="_Toc534797457"/>
      <w:r w:rsidRPr="008332D0">
        <w:tab/>
        <w:t>Vyhlásenie k podmienkam verejnej s</w:t>
      </w:r>
      <w:r w:rsidRPr="008332D0">
        <w:rPr>
          <w:rFonts w:cs="Proba Pro"/>
        </w:rPr>
        <w:t>úť</w:t>
      </w:r>
      <w:r w:rsidRPr="008332D0">
        <w:t>a</w:t>
      </w:r>
      <w:r w:rsidRPr="008332D0">
        <w:rPr>
          <w:rFonts w:cs="Proba Pro"/>
        </w:rPr>
        <w:t>ž</w:t>
      </w:r>
      <w:r w:rsidRPr="008332D0">
        <w:t>e</w:t>
      </w:r>
      <w:bookmarkEnd w:id="205"/>
      <w:bookmarkEnd w:id="206"/>
      <w:bookmarkEnd w:id="207"/>
    </w:p>
    <w:p w14:paraId="2EA22A6F" w14:textId="77777777" w:rsidR="006B33DD" w:rsidRPr="008332D0" w:rsidRDefault="006B33DD" w:rsidP="006B33DD">
      <w:pPr>
        <w:spacing w:line="240" w:lineRule="auto"/>
        <w:rPr>
          <w:rFonts w:ascii="Proba Pro" w:hAnsi="Proba Pro" w:cs="Arial"/>
        </w:rPr>
      </w:pPr>
    </w:p>
    <w:p w14:paraId="1E42C0A3" w14:textId="77777777" w:rsidR="006B33DD" w:rsidRPr="008332D0" w:rsidRDefault="006B33DD" w:rsidP="006B33DD">
      <w:pPr>
        <w:spacing w:after="0" w:line="240" w:lineRule="auto"/>
        <w:rPr>
          <w:rFonts w:ascii="Proba Pro" w:hAnsi="Proba Pro" w:cs="Arial"/>
          <w:sz w:val="20"/>
          <w:szCs w:val="20"/>
        </w:rPr>
      </w:pPr>
      <w:bookmarkStart w:id="208" w:name="_Hlk534892887"/>
    </w:p>
    <w:p w14:paraId="01E4FEAA" w14:textId="311B4BB2" w:rsidR="006B33DD" w:rsidRPr="008332D0" w:rsidRDefault="006B33DD" w:rsidP="006B33DD">
      <w:pPr>
        <w:spacing w:after="0" w:line="240" w:lineRule="auto"/>
        <w:jc w:val="both"/>
        <w:rPr>
          <w:rFonts w:ascii="Proba Pro" w:hAnsi="Proba Pro" w:cs="Arial"/>
          <w:sz w:val="20"/>
          <w:szCs w:val="20"/>
        </w:rPr>
      </w:pPr>
      <w:r w:rsidRPr="008332D0">
        <w:rPr>
          <w:rFonts w:ascii="Proba Pro" w:hAnsi="Proba Pro" w:cs="Proba Pro"/>
          <w:i/>
          <w:sz w:val="20"/>
          <w:szCs w:val="20"/>
        </w:rPr>
        <w:t>[</w:t>
      </w:r>
      <w:r w:rsidRPr="008332D0">
        <w:rPr>
          <w:rFonts w:ascii="Proba Pro" w:hAnsi="Proba Pro" w:cs="Proba Pro CE"/>
          <w:i/>
          <w:sz w:val="20"/>
          <w:szCs w:val="20"/>
          <w:highlight w:val="lightGray"/>
        </w:rPr>
        <w:t>doplniť názov uchádzača</w:t>
      </w:r>
      <w:r w:rsidRPr="008332D0">
        <w:rPr>
          <w:rFonts w:ascii="Proba Pro" w:hAnsi="Proba Pro" w:cs="Proba Pro"/>
          <w:i/>
          <w:sz w:val="20"/>
          <w:szCs w:val="20"/>
        </w:rPr>
        <w:t>],</w:t>
      </w:r>
      <w:r w:rsidRPr="008332D0">
        <w:rPr>
          <w:rFonts w:ascii="Proba Pro" w:hAnsi="Proba Pro" w:cs="Proba Pro"/>
          <w:sz w:val="20"/>
          <w:szCs w:val="20"/>
        </w:rPr>
        <w:t xml:space="preserve"> zastúpený </w:t>
      </w:r>
      <w:r w:rsidRPr="008332D0">
        <w:rPr>
          <w:rFonts w:ascii="Proba Pro" w:hAnsi="Proba Pro" w:cs="Proba Pro"/>
          <w:i/>
          <w:sz w:val="20"/>
          <w:szCs w:val="20"/>
        </w:rPr>
        <w:t>[</w:t>
      </w:r>
      <w:r w:rsidRPr="008332D0">
        <w:rPr>
          <w:rFonts w:ascii="Proba Pro" w:hAnsi="Proba Pro" w:cs="Proba Pro CE"/>
          <w:i/>
          <w:sz w:val="20"/>
          <w:szCs w:val="20"/>
          <w:highlight w:val="lightGray"/>
        </w:rPr>
        <w:t>doplniť meno a</w:t>
      </w:r>
      <w:r w:rsidRPr="008332D0">
        <w:rPr>
          <w:rFonts w:cs="Calibri"/>
          <w:i/>
          <w:sz w:val="20"/>
          <w:szCs w:val="20"/>
          <w:highlight w:val="lightGray"/>
        </w:rPr>
        <w:t> </w:t>
      </w:r>
      <w:r w:rsidRPr="008332D0">
        <w:rPr>
          <w:rFonts w:ascii="Proba Pro" w:hAnsi="Proba Pro" w:cs="Proba Pro"/>
          <w:i/>
          <w:sz w:val="20"/>
          <w:szCs w:val="20"/>
          <w:highlight w:val="lightGray"/>
        </w:rPr>
        <w:t>priezvisko štatutárneho zástupcu</w:t>
      </w:r>
      <w:r w:rsidRPr="008332D0">
        <w:rPr>
          <w:rFonts w:ascii="Proba Pro" w:hAnsi="Proba Pro" w:cs="Proba Pro"/>
          <w:i/>
          <w:sz w:val="20"/>
          <w:szCs w:val="20"/>
        </w:rPr>
        <w:t>]</w:t>
      </w:r>
      <w:r w:rsidRPr="008332D0">
        <w:rPr>
          <w:rFonts w:ascii="Proba Pro" w:hAnsi="Proba Pro" w:cs="Proba Pro CE"/>
          <w:sz w:val="20"/>
          <w:szCs w:val="20"/>
        </w:rPr>
        <w:t xml:space="preserve"> ako uchádzač, ktorý predložil ponuku do verejnej súťaže na obstaranie nadlimitnej zákazky </w:t>
      </w:r>
      <w:r w:rsidRPr="008332D0">
        <w:rPr>
          <w:rFonts w:ascii="Proba Pro" w:hAnsi="Proba Pro" w:cs="Proba Pro CE"/>
          <w:b/>
          <w:sz w:val="20"/>
          <w:szCs w:val="20"/>
        </w:rPr>
        <w:t>Zabezpečenie technickej podpory a</w:t>
      </w:r>
      <w:r w:rsidRPr="008332D0">
        <w:rPr>
          <w:rFonts w:cs="Calibri"/>
          <w:b/>
          <w:sz w:val="20"/>
          <w:szCs w:val="20"/>
        </w:rPr>
        <w:t> </w:t>
      </w:r>
      <w:r w:rsidRPr="008332D0">
        <w:rPr>
          <w:rFonts w:ascii="Proba Pro" w:hAnsi="Proba Pro" w:cs="Proba Pro CE"/>
          <w:b/>
          <w:sz w:val="20"/>
          <w:szCs w:val="20"/>
        </w:rPr>
        <w:t xml:space="preserve">aktualizácie Národnej sústavy kvalifikácií </w:t>
      </w:r>
      <w:r w:rsidRPr="008332D0">
        <w:rPr>
          <w:rFonts w:ascii="Proba Pro" w:hAnsi="Proba Pro" w:cs="Proba Pro CE"/>
          <w:sz w:val="20"/>
          <w:szCs w:val="20"/>
        </w:rPr>
        <w:t xml:space="preserve">vyhlásenej verejným obstarávateľom </w:t>
      </w:r>
      <w:r w:rsidRPr="008332D0">
        <w:rPr>
          <w:rFonts w:ascii="Proba Pro" w:hAnsi="Proba Pro" w:cs="Proba Pro CE"/>
          <w:b/>
          <w:sz w:val="20"/>
          <w:szCs w:val="20"/>
        </w:rPr>
        <w:t xml:space="preserve">Štátny inštitút odborného vzdelávania, Bellova 54/a, 837 63 Bratislava </w:t>
      </w:r>
      <w:r w:rsidRPr="008332D0">
        <w:rPr>
          <w:rFonts w:ascii="Proba Pro" w:hAnsi="Proba Pro" w:cs="Proba Pro CE"/>
          <w:sz w:val="20"/>
          <w:szCs w:val="20"/>
        </w:rPr>
        <w:t>(ďalej len</w:t>
      </w:r>
      <w:r w:rsidRPr="008332D0">
        <w:rPr>
          <w:rFonts w:ascii="Proba Pro" w:hAnsi="Proba Pro" w:cs="Proba Pro"/>
          <w:sz w:val="20"/>
          <w:szCs w:val="20"/>
        </w:rPr>
        <w:t xml:space="preserve"> „</w:t>
      </w:r>
      <w:r w:rsidRPr="008332D0">
        <w:rPr>
          <w:rFonts w:ascii="Proba Pro" w:hAnsi="Proba Pro" w:cs="Proba Pro CE"/>
          <w:b/>
          <w:sz w:val="20"/>
          <w:szCs w:val="20"/>
        </w:rPr>
        <w:t>verejný obstarávateľ</w:t>
      </w:r>
      <w:r w:rsidRPr="008332D0">
        <w:rPr>
          <w:rFonts w:ascii="Proba Pro" w:hAnsi="Proba Pro" w:cs="Proba Pro"/>
          <w:sz w:val="20"/>
          <w:szCs w:val="20"/>
        </w:rPr>
        <w:t>“) oznámením o</w:t>
      </w:r>
      <w:r w:rsidRPr="008332D0">
        <w:rPr>
          <w:rFonts w:cs="Calibri"/>
          <w:sz w:val="20"/>
          <w:szCs w:val="20"/>
        </w:rPr>
        <w:t> </w:t>
      </w:r>
      <w:r w:rsidRPr="008332D0">
        <w:rPr>
          <w:rFonts w:ascii="Proba Pro" w:hAnsi="Proba Pro" w:cs="Proba Pro"/>
          <w:sz w:val="20"/>
          <w:szCs w:val="20"/>
        </w:rPr>
        <w:t xml:space="preserve">vyhlásení verejného obstarávania </w:t>
      </w:r>
      <w:r w:rsidRPr="008332D0">
        <w:rPr>
          <w:rFonts w:ascii="Proba Pro" w:hAnsi="Proba Pro" w:cs="Arial"/>
          <w:bCs/>
          <w:noProof/>
          <w:sz w:val="20"/>
          <w:szCs w:val="20"/>
        </w:rPr>
        <w:t>vo Vestn</w:t>
      </w:r>
      <w:r w:rsidRPr="008332D0">
        <w:rPr>
          <w:rFonts w:ascii="Proba Pro" w:hAnsi="Proba Pro" w:cs="Proba Pro"/>
          <w:bCs/>
          <w:noProof/>
          <w:sz w:val="20"/>
          <w:szCs w:val="20"/>
        </w:rPr>
        <w:t>í</w:t>
      </w:r>
      <w:r w:rsidRPr="008332D0">
        <w:rPr>
          <w:rFonts w:ascii="Proba Pro" w:hAnsi="Proba Pro" w:cs="Arial"/>
          <w:bCs/>
          <w:noProof/>
          <w:sz w:val="20"/>
          <w:szCs w:val="20"/>
        </w:rPr>
        <w:t>ku verejn</w:t>
      </w:r>
      <w:r w:rsidRPr="008332D0">
        <w:rPr>
          <w:rFonts w:ascii="Proba Pro" w:hAnsi="Proba Pro" w:cs="Proba Pro"/>
          <w:bCs/>
          <w:noProof/>
          <w:sz w:val="20"/>
          <w:szCs w:val="20"/>
        </w:rPr>
        <w:t>é</w:t>
      </w:r>
      <w:r w:rsidRPr="008332D0">
        <w:rPr>
          <w:rFonts w:ascii="Proba Pro" w:hAnsi="Proba Pro" w:cs="Arial"/>
          <w:bCs/>
          <w:noProof/>
          <w:sz w:val="20"/>
          <w:szCs w:val="20"/>
        </w:rPr>
        <w:t>ho obstar</w:t>
      </w:r>
      <w:r w:rsidRPr="008332D0">
        <w:rPr>
          <w:rFonts w:ascii="Proba Pro" w:hAnsi="Proba Pro" w:cs="Proba Pro"/>
          <w:bCs/>
          <w:noProof/>
          <w:sz w:val="20"/>
          <w:szCs w:val="20"/>
        </w:rPr>
        <w:t>á</w:t>
      </w:r>
      <w:r w:rsidRPr="008332D0">
        <w:rPr>
          <w:rFonts w:ascii="Proba Pro" w:hAnsi="Proba Pro" w:cs="Arial"/>
          <w:bCs/>
          <w:noProof/>
          <w:sz w:val="20"/>
          <w:szCs w:val="20"/>
        </w:rPr>
        <w:t xml:space="preserve">vania </w:t>
      </w:r>
      <w:r w:rsidRPr="008332D0">
        <w:rPr>
          <w:rFonts w:ascii="Proba Pro" w:hAnsi="Proba Pro" w:cs="Arial"/>
          <w:bCs/>
          <w:i/>
          <w:noProof/>
          <w:sz w:val="20"/>
          <w:szCs w:val="20"/>
        </w:rPr>
        <w:t>[</w:t>
      </w:r>
      <w:r w:rsidRPr="008332D0">
        <w:rPr>
          <w:rFonts w:ascii="Proba Pro" w:hAnsi="Proba Pro" w:cs="Arial"/>
          <w:bCs/>
          <w:i/>
          <w:noProof/>
          <w:sz w:val="20"/>
          <w:szCs w:val="20"/>
          <w:highlight w:val="lightGray"/>
          <w:shd w:val="clear" w:color="auto" w:fill="BFBFBF" w:themeFill="background1" w:themeFillShade="BF"/>
        </w:rPr>
        <w:t>doplniť číslo Vestníka</w:t>
      </w:r>
      <w:r w:rsidRPr="008332D0">
        <w:rPr>
          <w:rFonts w:ascii="Proba Pro" w:hAnsi="Proba Pro" w:cs="Arial"/>
          <w:bCs/>
          <w:i/>
          <w:noProof/>
          <w:sz w:val="20"/>
          <w:szCs w:val="20"/>
        </w:rPr>
        <w:t>]</w:t>
      </w:r>
      <w:r w:rsidRPr="008332D0">
        <w:rPr>
          <w:rFonts w:ascii="Proba Pro" w:hAnsi="Proba Pro" w:cs="Arial"/>
          <w:bCs/>
          <w:noProof/>
          <w:sz w:val="20"/>
          <w:szCs w:val="20"/>
        </w:rPr>
        <w:t xml:space="preserve"> zo dňa </w:t>
      </w:r>
      <w:r w:rsidRPr="008332D0">
        <w:rPr>
          <w:rFonts w:ascii="Proba Pro" w:hAnsi="Proba Pro" w:cs="Arial"/>
          <w:bCs/>
          <w:i/>
          <w:noProof/>
          <w:sz w:val="20"/>
          <w:szCs w:val="20"/>
        </w:rPr>
        <w:t>[</w:t>
      </w:r>
      <w:r w:rsidRPr="008332D0">
        <w:rPr>
          <w:rFonts w:ascii="Proba Pro" w:hAnsi="Proba Pro" w:cs="Arial"/>
          <w:bCs/>
          <w:i/>
          <w:noProof/>
          <w:sz w:val="20"/>
          <w:szCs w:val="20"/>
          <w:highlight w:val="lightGray"/>
          <w:shd w:val="clear" w:color="auto" w:fill="BFBFBF" w:themeFill="background1" w:themeFillShade="BF"/>
        </w:rPr>
        <w:t>doplniť dátum zverejnenia vo Vestníku</w:t>
      </w:r>
      <w:r w:rsidRPr="008332D0">
        <w:rPr>
          <w:rFonts w:ascii="Proba Pro" w:hAnsi="Proba Pro" w:cs="Arial"/>
          <w:bCs/>
          <w:i/>
          <w:noProof/>
          <w:sz w:val="20"/>
          <w:szCs w:val="20"/>
        </w:rPr>
        <w:t>]</w:t>
      </w:r>
      <w:r w:rsidRPr="008332D0">
        <w:rPr>
          <w:rFonts w:ascii="Proba Pro" w:hAnsi="Proba Pro" w:cs="Arial"/>
          <w:bCs/>
          <w:noProof/>
          <w:sz w:val="20"/>
          <w:szCs w:val="20"/>
        </w:rPr>
        <w:t xml:space="preserve"> pod číslom </w:t>
      </w:r>
      <w:r w:rsidRPr="008332D0">
        <w:rPr>
          <w:rFonts w:ascii="Proba Pro" w:hAnsi="Proba Pro" w:cs="Arial"/>
          <w:bCs/>
          <w:i/>
          <w:noProof/>
          <w:sz w:val="20"/>
          <w:szCs w:val="20"/>
        </w:rPr>
        <w:t>[</w:t>
      </w:r>
      <w:r w:rsidRPr="008332D0">
        <w:rPr>
          <w:rFonts w:ascii="Proba Pro" w:hAnsi="Proba Pro" w:cs="Arial"/>
          <w:bCs/>
          <w:i/>
          <w:noProof/>
          <w:sz w:val="20"/>
          <w:szCs w:val="20"/>
          <w:highlight w:val="lightGray"/>
          <w:shd w:val="clear" w:color="auto" w:fill="BFBFBF" w:themeFill="background1" w:themeFillShade="BF"/>
        </w:rPr>
        <w:t>doplniť číslo značky vo Vestníku</w:t>
      </w:r>
      <w:r w:rsidRPr="008332D0">
        <w:rPr>
          <w:rFonts w:ascii="Proba Pro" w:hAnsi="Proba Pro" w:cs="Arial"/>
          <w:bCs/>
          <w:i/>
          <w:noProof/>
          <w:sz w:val="20"/>
          <w:szCs w:val="20"/>
        </w:rPr>
        <w:t>]</w:t>
      </w:r>
      <w:r w:rsidRPr="008332D0">
        <w:rPr>
          <w:rFonts w:ascii="Proba Pro" w:hAnsi="Proba Pro" w:cs="Arial"/>
          <w:sz w:val="20"/>
          <w:szCs w:val="20"/>
        </w:rPr>
        <w:t xml:space="preserve"> a</w:t>
      </w:r>
      <w:r w:rsidRPr="008332D0">
        <w:rPr>
          <w:rFonts w:cs="Calibri"/>
          <w:sz w:val="20"/>
          <w:szCs w:val="20"/>
        </w:rPr>
        <w:t> </w:t>
      </w:r>
      <w:r w:rsidRPr="008332D0">
        <w:rPr>
          <w:rFonts w:ascii="Proba Pro" w:hAnsi="Proba Pro" w:cs="Arial"/>
          <w:sz w:val="20"/>
          <w:szCs w:val="20"/>
        </w:rPr>
        <w:t xml:space="preserve">v Dodatku k </w:t>
      </w:r>
      <w:r w:rsidRPr="008332D0">
        <w:rPr>
          <w:rFonts w:ascii="Proba Pro" w:hAnsi="Proba Pro" w:cs="Proba Pro"/>
          <w:sz w:val="20"/>
          <w:szCs w:val="20"/>
        </w:rPr>
        <w:t>Ú</w:t>
      </w:r>
      <w:r w:rsidRPr="008332D0">
        <w:rPr>
          <w:rFonts w:ascii="Proba Pro" w:hAnsi="Proba Pro" w:cs="Arial"/>
          <w:sz w:val="20"/>
          <w:szCs w:val="20"/>
        </w:rPr>
        <w:t>radn</w:t>
      </w:r>
      <w:r w:rsidRPr="008332D0">
        <w:rPr>
          <w:rFonts w:ascii="Proba Pro" w:hAnsi="Proba Pro" w:cs="Proba Pro"/>
          <w:sz w:val="20"/>
          <w:szCs w:val="20"/>
        </w:rPr>
        <w:t>é</w:t>
      </w:r>
      <w:r w:rsidRPr="008332D0">
        <w:rPr>
          <w:rFonts w:ascii="Proba Pro" w:hAnsi="Proba Pro" w:cs="Arial"/>
          <w:sz w:val="20"/>
          <w:szCs w:val="20"/>
        </w:rPr>
        <w:t>mu vestn</w:t>
      </w:r>
      <w:r w:rsidRPr="008332D0">
        <w:rPr>
          <w:rFonts w:ascii="Proba Pro" w:hAnsi="Proba Pro" w:cs="Proba Pro"/>
          <w:sz w:val="20"/>
          <w:szCs w:val="20"/>
        </w:rPr>
        <w:t>í</w:t>
      </w:r>
      <w:r w:rsidRPr="008332D0">
        <w:rPr>
          <w:rFonts w:ascii="Proba Pro" w:hAnsi="Proba Pro" w:cs="Arial"/>
          <w:sz w:val="20"/>
          <w:szCs w:val="20"/>
        </w:rPr>
        <w:t>ku Eur</w:t>
      </w:r>
      <w:r w:rsidRPr="008332D0">
        <w:rPr>
          <w:rFonts w:ascii="Proba Pro" w:hAnsi="Proba Pro" w:cs="Proba Pro"/>
          <w:sz w:val="20"/>
          <w:szCs w:val="20"/>
        </w:rPr>
        <w:t>ó</w:t>
      </w:r>
      <w:r w:rsidRPr="008332D0">
        <w:rPr>
          <w:rFonts w:ascii="Proba Pro" w:hAnsi="Proba Pro" w:cs="Arial"/>
          <w:sz w:val="20"/>
          <w:szCs w:val="20"/>
        </w:rPr>
        <w:t xml:space="preserve">pskej </w:t>
      </w:r>
      <w:r w:rsidRPr="008332D0">
        <w:rPr>
          <w:rFonts w:ascii="Proba Pro" w:hAnsi="Proba Pro" w:cs="Proba Pro"/>
          <w:sz w:val="20"/>
          <w:szCs w:val="20"/>
        </w:rPr>
        <w:t>ú</w:t>
      </w:r>
      <w:r w:rsidRPr="008332D0">
        <w:rPr>
          <w:rFonts w:ascii="Proba Pro" w:hAnsi="Proba Pro" w:cs="Arial"/>
          <w:sz w:val="20"/>
          <w:szCs w:val="20"/>
        </w:rPr>
        <w:t xml:space="preserve">nie </w:t>
      </w:r>
      <w:r w:rsidRPr="008332D0">
        <w:rPr>
          <w:rFonts w:ascii="Proba Pro" w:hAnsi="Proba Pro" w:cs="Arial"/>
          <w:i/>
          <w:sz w:val="20"/>
          <w:szCs w:val="20"/>
        </w:rPr>
        <w:t>[</w:t>
      </w:r>
      <w:r w:rsidRPr="008332D0">
        <w:rPr>
          <w:rFonts w:ascii="Proba Pro" w:hAnsi="Proba Pro" w:cs="Arial"/>
          <w:i/>
          <w:sz w:val="20"/>
          <w:szCs w:val="20"/>
          <w:highlight w:val="lightGray"/>
          <w:shd w:val="clear" w:color="auto" w:fill="BFBFBF" w:themeFill="background1" w:themeFillShade="BF"/>
        </w:rPr>
        <w:t>d</w:t>
      </w:r>
      <w:r w:rsidRPr="008332D0">
        <w:rPr>
          <w:rFonts w:ascii="Proba Pro" w:hAnsi="Proba Pro" w:cs="Arial"/>
          <w:bCs/>
          <w:i/>
          <w:noProof/>
          <w:sz w:val="20"/>
          <w:szCs w:val="20"/>
          <w:highlight w:val="lightGray"/>
          <w:shd w:val="clear" w:color="auto" w:fill="BFBFBF" w:themeFill="background1" w:themeFillShade="BF"/>
        </w:rPr>
        <w:t>oplniť číslo značky vo Vestníku</w:t>
      </w:r>
      <w:r w:rsidRPr="008332D0">
        <w:rPr>
          <w:rFonts w:ascii="Proba Pro" w:hAnsi="Proba Pro" w:cs="Arial"/>
          <w:i/>
          <w:sz w:val="20"/>
          <w:szCs w:val="20"/>
        </w:rPr>
        <w:t>]</w:t>
      </w:r>
      <w:r w:rsidRPr="008332D0">
        <w:rPr>
          <w:rFonts w:ascii="Proba Pro" w:hAnsi="Proba Pro" w:cs="Arial"/>
          <w:sz w:val="20"/>
          <w:szCs w:val="20"/>
        </w:rPr>
        <w:t xml:space="preserve"> zo dňa </w:t>
      </w:r>
      <w:r w:rsidRPr="008332D0">
        <w:rPr>
          <w:rFonts w:ascii="Proba Pro" w:hAnsi="Proba Pro" w:cs="Arial"/>
          <w:i/>
          <w:sz w:val="20"/>
          <w:szCs w:val="20"/>
        </w:rPr>
        <w:t>[</w:t>
      </w:r>
      <w:r w:rsidRPr="008332D0">
        <w:rPr>
          <w:rFonts w:ascii="Proba Pro" w:hAnsi="Proba Pro" w:cs="Arial"/>
          <w:bCs/>
          <w:i/>
          <w:noProof/>
          <w:sz w:val="20"/>
          <w:szCs w:val="20"/>
          <w:highlight w:val="lightGray"/>
          <w:shd w:val="clear" w:color="auto" w:fill="BFBFBF" w:themeFill="background1" w:themeFillShade="BF"/>
        </w:rPr>
        <w:t>doplniť dátum zverejnenia</w:t>
      </w:r>
      <w:r w:rsidRPr="008332D0">
        <w:rPr>
          <w:rFonts w:ascii="Proba Pro" w:hAnsi="Proba Pro" w:cs="Arial"/>
          <w:i/>
          <w:sz w:val="20"/>
          <w:szCs w:val="20"/>
        </w:rPr>
        <w:t xml:space="preserve">] </w:t>
      </w:r>
      <w:r w:rsidRPr="008332D0">
        <w:rPr>
          <w:rFonts w:ascii="Proba Pro" w:hAnsi="Proba Pro" w:cs="Arial"/>
          <w:sz w:val="20"/>
          <w:szCs w:val="20"/>
        </w:rPr>
        <w:t xml:space="preserve"> (ďalej len „</w:t>
      </w:r>
      <w:r w:rsidRPr="008332D0">
        <w:rPr>
          <w:rFonts w:ascii="Proba Pro" w:hAnsi="Proba Pro" w:cs="Arial"/>
          <w:b/>
          <w:sz w:val="20"/>
          <w:szCs w:val="20"/>
        </w:rPr>
        <w:t>verejná súťaž</w:t>
      </w:r>
      <w:r w:rsidRPr="008332D0">
        <w:rPr>
          <w:rFonts w:ascii="Proba Pro" w:hAnsi="Proba Pro" w:cs="Arial"/>
          <w:sz w:val="20"/>
          <w:szCs w:val="20"/>
        </w:rPr>
        <w:t xml:space="preserve">“), týmto </w:t>
      </w:r>
    </w:p>
    <w:p w14:paraId="490A843E" w14:textId="77777777" w:rsidR="006B33DD" w:rsidRPr="008332D0" w:rsidRDefault="006B33DD" w:rsidP="006B33DD">
      <w:pPr>
        <w:pStyle w:val="Zarkazkladnhotextu2"/>
        <w:spacing w:after="0" w:line="240" w:lineRule="auto"/>
        <w:ind w:left="0"/>
        <w:jc w:val="center"/>
        <w:rPr>
          <w:rFonts w:ascii="Proba Pro" w:hAnsi="Proba Pro" w:cs="Arial"/>
          <w:b/>
          <w:szCs w:val="20"/>
        </w:rPr>
      </w:pPr>
    </w:p>
    <w:p w14:paraId="3380191D" w14:textId="77777777" w:rsidR="006B33DD" w:rsidRPr="008332D0" w:rsidRDefault="006B33DD" w:rsidP="006B33DD">
      <w:pPr>
        <w:pStyle w:val="Zarkazkladnhotextu2"/>
        <w:spacing w:after="0" w:line="240" w:lineRule="auto"/>
        <w:ind w:left="0"/>
        <w:jc w:val="center"/>
        <w:rPr>
          <w:rFonts w:ascii="Proba Pro" w:hAnsi="Proba Pro" w:cs="Arial"/>
          <w:b/>
          <w:szCs w:val="20"/>
        </w:rPr>
      </w:pPr>
      <w:r w:rsidRPr="008332D0">
        <w:rPr>
          <w:rFonts w:ascii="Proba Pro" w:hAnsi="Proba Pro" w:cs="Arial"/>
          <w:b/>
          <w:szCs w:val="20"/>
        </w:rPr>
        <w:t>v</w:t>
      </w:r>
      <w:r w:rsidRPr="008332D0">
        <w:rPr>
          <w:rFonts w:ascii="Calibri" w:hAnsi="Calibri" w:cs="Calibri"/>
          <w:b/>
          <w:szCs w:val="20"/>
        </w:rPr>
        <w:t> </w:t>
      </w:r>
      <w:r w:rsidRPr="008332D0">
        <w:rPr>
          <w:rFonts w:ascii="Proba Pro" w:hAnsi="Proba Pro" w:cs="Arial"/>
          <w:b/>
          <w:szCs w:val="20"/>
        </w:rPr>
        <w:t>y h l a</w:t>
      </w:r>
      <w:r w:rsidRPr="008332D0">
        <w:rPr>
          <w:rFonts w:ascii="Calibri" w:hAnsi="Calibri" w:cs="Calibri"/>
          <w:b/>
          <w:szCs w:val="20"/>
        </w:rPr>
        <w:t> </w:t>
      </w:r>
      <w:r w:rsidRPr="008332D0">
        <w:rPr>
          <w:rFonts w:ascii="Proba Pro" w:hAnsi="Proba Pro" w:cs="Arial"/>
          <w:b/>
          <w:szCs w:val="20"/>
        </w:rPr>
        <w:t>s</w:t>
      </w:r>
      <w:r w:rsidRPr="008332D0">
        <w:rPr>
          <w:rFonts w:ascii="Calibri" w:hAnsi="Calibri" w:cs="Calibri"/>
          <w:b/>
          <w:szCs w:val="20"/>
        </w:rPr>
        <w:t> </w:t>
      </w:r>
      <w:r w:rsidRPr="008332D0">
        <w:rPr>
          <w:rFonts w:ascii="Proba Pro" w:hAnsi="Proba Pro" w:cs="Arial"/>
          <w:b/>
          <w:szCs w:val="20"/>
        </w:rPr>
        <w:t>u</w:t>
      </w:r>
      <w:r w:rsidRPr="008332D0">
        <w:rPr>
          <w:rFonts w:ascii="Calibri" w:hAnsi="Calibri" w:cs="Calibri"/>
          <w:b/>
          <w:szCs w:val="20"/>
        </w:rPr>
        <w:t> </w:t>
      </w:r>
      <w:r w:rsidRPr="008332D0">
        <w:rPr>
          <w:rFonts w:ascii="Proba Pro" w:hAnsi="Proba Pro" w:cs="Arial"/>
          <w:b/>
          <w:szCs w:val="20"/>
        </w:rPr>
        <w:t>j e m</w:t>
      </w:r>
    </w:p>
    <w:p w14:paraId="54504F2A" w14:textId="77777777" w:rsidR="006B33DD" w:rsidRPr="008332D0" w:rsidRDefault="006B33DD" w:rsidP="006B33DD">
      <w:pPr>
        <w:pStyle w:val="Zarkazkladnhotextu2"/>
        <w:spacing w:after="0" w:line="240" w:lineRule="auto"/>
        <w:ind w:left="0"/>
        <w:jc w:val="center"/>
        <w:rPr>
          <w:rFonts w:ascii="Proba Pro" w:hAnsi="Proba Pro" w:cs="Arial"/>
          <w:b/>
          <w:szCs w:val="20"/>
        </w:rPr>
      </w:pPr>
    </w:p>
    <w:p w14:paraId="27F9F219" w14:textId="77777777" w:rsidR="006B33DD" w:rsidRPr="008332D0" w:rsidRDefault="006B33DD" w:rsidP="006B33DD">
      <w:pPr>
        <w:pStyle w:val="Odsekzoznamu"/>
        <w:numPr>
          <w:ilvl w:val="0"/>
          <w:numId w:val="162"/>
        </w:numPr>
        <w:spacing w:after="0" w:line="240" w:lineRule="auto"/>
        <w:ind w:left="284" w:hanging="284"/>
        <w:jc w:val="both"/>
        <w:rPr>
          <w:rFonts w:ascii="Proba Pro" w:hAnsi="Proba Pro" w:cs="Arial"/>
        </w:rPr>
      </w:pPr>
      <w:r w:rsidRPr="008332D0">
        <w:rPr>
          <w:rFonts w:ascii="Proba Pro" w:hAnsi="Proba Pro" w:cs="Arial"/>
        </w:rPr>
        <w:t>že v</w:t>
      </w:r>
      <w:r w:rsidRPr="008332D0">
        <w:rPr>
          <w:rFonts w:ascii="Calibri" w:hAnsi="Calibri" w:cs="Calibri"/>
        </w:rPr>
        <w:t> </w:t>
      </w:r>
      <w:r w:rsidRPr="008332D0">
        <w:rPr>
          <w:rFonts w:ascii="Proba Pro" w:hAnsi="Proba Pro" w:cs="Arial"/>
        </w:rPr>
        <w:t>plnom rozsahu a</w:t>
      </w:r>
      <w:r w:rsidRPr="008332D0">
        <w:rPr>
          <w:rFonts w:ascii="Calibri" w:hAnsi="Calibri" w:cs="Calibri"/>
        </w:rPr>
        <w:t> </w:t>
      </w:r>
      <w:r w:rsidRPr="008332D0">
        <w:rPr>
          <w:rFonts w:ascii="Proba Pro" w:hAnsi="Proba Pro" w:cs="Arial"/>
        </w:rPr>
        <w:t>bez v</w:t>
      </w:r>
      <w:r w:rsidRPr="008332D0">
        <w:rPr>
          <w:rFonts w:ascii="Proba Pro" w:hAnsi="Proba Pro" w:cs="Proba Pro"/>
        </w:rPr>
        <w:t>ý</w:t>
      </w:r>
      <w:r w:rsidRPr="008332D0">
        <w:rPr>
          <w:rFonts w:ascii="Proba Pro" w:hAnsi="Proba Pro" w:cs="Arial"/>
        </w:rPr>
        <w:t>hrad s</w:t>
      </w:r>
      <w:r w:rsidRPr="008332D0">
        <w:rPr>
          <w:rFonts w:ascii="Proba Pro" w:hAnsi="Proba Pro" w:cs="Proba Pro"/>
        </w:rPr>
        <w:t>ú</w:t>
      </w:r>
      <w:r w:rsidRPr="008332D0">
        <w:rPr>
          <w:rFonts w:ascii="Proba Pro" w:hAnsi="Proba Pro" w:cs="Arial"/>
        </w:rPr>
        <w:t>hlas</w:t>
      </w:r>
      <w:r w:rsidRPr="008332D0">
        <w:rPr>
          <w:rFonts w:ascii="Proba Pro" w:hAnsi="Proba Pro" w:cs="Proba Pro"/>
        </w:rPr>
        <w:t>í</w:t>
      </w:r>
      <w:r w:rsidRPr="008332D0">
        <w:rPr>
          <w:rFonts w:ascii="Proba Pro" w:hAnsi="Proba Pro" w:cs="Arial"/>
        </w:rPr>
        <w:t>m so v</w:t>
      </w:r>
      <w:r w:rsidRPr="008332D0">
        <w:rPr>
          <w:rFonts w:ascii="Proba Pro" w:hAnsi="Proba Pro" w:cs="Proba Pro"/>
        </w:rPr>
        <w:t>š</w:t>
      </w:r>
      <w:r w:rsidRPr="008332D0">
        <w:rPr>
          <w:rFonts w:ascii="Proba Pro" w:hAnsi="Proba Pro" w:cs="Arial"/>
        </w:rPr>
        <w:t>etk</w:t>
      </w:r>
      <w:r w:rsidRPr="008332D0">
        <w:rPr>
          <w:rFonts w:ascii="Proba Pro" w:hAnsi="Proba Pro" w:cs="Proba Pro"/>
        </w:rPr>
        <w:t>ý</w:t>
      </w:r>
      <w:r w:rsidRPr="008332D0">
        <w:rPr>
          <w:rFonts w:ascii="Proba Pro" w:hAnsi="Proba Pro" w:cs="Arial"/>
        </w:rPr>
        <w:t>mi</w:t>
      </w:r>
      <w:r w:rsidRPr="008332D0">
        <w:rPr>
          <w:rFonts w:ascii="Calibri" w:hAnsi="Calibri" w:cs="Calibri"/>
        </w:rPr>
        <w:t> </w:t>
      </w:r>
      <w:r w:rsidRPr="008332D0">
        <w:rPr>
          <w:rFonts w:ascii="Proba Pro" w:hAnsi="Proba Pro" w:cs="Arial"/>
        </w:rPr>
        <w:t>podmienkami verejnej s</w:t>
      </w:r>
      <w:r w:rsidRPr="008332D0">
        <w:rPr>
          <w:rFonts w:ascii="Proba Pro" w:hAnsi="Proba Pro" w:cs="Proba Pro"/>
        </w:rPr>
        <w:t>úť</w:t>
      </w:r>
      <w:r w:rsidRPr="008332D0">
        <w:rPr>
          <w:rFonts w:ascii="Proba Pro" w:hAnsi="Proba Pro" w:cs="Arial"/>
        </w:rPr>
        <w:t>a</w:t>
      </w:r>
      <w:r w:rsidRPr="008332D0">
        <w:rPr>
          <w:rFonts w:ascii="Proba Pro" w:hAnsi="Proba Pro" w:cs="Proba Pro"/>
        </w:rPr>
        <w:t>ž</w:t>
      </w:r>
      <w:r w:rsidRPr="008332D0">
        <w:rPr>
          <w:rFonts w:ascii="Proba Pro" w:hAnsi="Proba Pro" w:cs="Arial"/>
        </w:rPr>
        <w:t>e uveden</w:t>
      </w:r>
      <w:r w:rsidRPr="008332D0">
        <w:rPr>
          <w:rFonts w:ascii="Proba Pro" w:hAnsi="Proba Pro" w:cs="Proba Pro"/>
        </w:rPr>
        <w:t>ý</w:t>
      </w:r>
      <w:r w:rsidRPr="008332D0">
        <w:rPr>
          <w:rFonts w:ascii="Proba Pro" w:hAnsi="Proba Pro" w:cs="Arial"/>
        </w:rPr>
        <w:t>mi v</w:t>
      </w:r>
      <w:r w:rsidRPr="008332D0">
        <w:rPr>
          <w:rFonts w:ascii="Calibri" w:hAnsi="Calibri" w:cs="Calibri"/>
        </w:rPr>
        <w:t> </w:t>
      </w:r>
      <w:r w:rsidRPr="008332D0">
        <w:rPr>
          <w:rFonts w:ascii="Proba Pro" w:hAnsi="Proba Pro" w:cs="Arial"/>
        </w:rPr>
        <w:t>oznámení o</w:t>
      </w:r>
      <w:r w:rsidRPr="008332D0">
        <w:rPr>
          <w:rFonts w:ascii="Calibri" w:hAnsi="Calibri" w:cs="Calibri"/>
        </w:rPr>
        <w:t> </w:t>
      </w:r>
      <w:r w:rsidRPr="008332D0">
        <w:rPr>
          <w:rFonts w:ascii="Proba Pro" w:hAnsi="Proba Pro" w:cs="Arial"/>
        </w:rPr>
        <w:t>vyhlásení verejnej súťaže, v</w:t>
      </w:r>
      <w:r w:rsidRPr="008332D0">
        <w:rPr>
          <w:rFonts w:ascii="Calibri" w:hAnsi="Calibri" w:cs="Calibri"/>
        </w:rPr>
        <w:t> </w:t>
      </w:r>
      <w:r w:rsidRPr="008332D0">
        <w:rPr>
          <w:rFonts w:ascii="Proba Pro" w:hAnsi="Proba Pro" w:cs="Arial"/>
        </w:rPr>
        <w:t>s</w:t>
      </w:r>
      <w:r w:rsidRPr="008332D0">
        <w:rPr>
          <w:rFonts w:ascii="Proba Pro" w:hAnsi="Proba Pro" w:cs="Proba Pro"/>
        </w:rPr>
        <w:t>úť</w:t>
      </w:r>
      <w:r w:rsidRPr="008332D0">
        <w:rPr>
          <w:rFonts w:ascii="Proba Pro" w:hAnsi="Proba Pro" w:cs="Arial"/>
        </w:rPr>
        <w:t>a</w:t>
      </w:r>
      <w:r w:rsidRPr="008332D0">
        <w:rPr>
          <w:rFonts w:ascii="Proba Pro" w:hAnsi="Proba Pro" w:cs="Proba Pro"/>
        </w:rPr>
        <w:t>ž</w:t>
      </w:r>
      <w:r w:rsidRPr="008332D0">
        <w:rPr>
          <w:rFonts w:ascii="Proba Pro" w:hAnsi="Proba Pro" w:cs="Arial"/>
        </w:rPr>
        <w:t>n</w:t>
      </w:r>
      <w:r w:rsidRPr="008332D0">
        <w:rPr>
          <w:rFonts w:ascii="Proba Pro" w:hAnsi="Proba Pro" w:cs="Proba Pro"/>
        </w:rPr>
        <w:t>ý</w:t>
      </w:r>
      <w:r w:rsidRPr="008332D0">
        <w:rPr>
          <w:rFonts w:ascii="Proba Pro" w:hAnsi="Proba Pro" w:cs="Arial"/>
        </w:rPr>
        <w:t>ch podkladoch pre vypracovanie pon</w:t>
      </w:r>
      <w:r w:rsidRPr="008332D0">
        <w:rPr>
          <w:rFonts w:ascii="Proba Pro" w:hAnsi="Proba Pro" w:cs="Proba Pro"/>
        </w:rPr>
        <w:t>ú</w:t>
      </w:r>
      <w:r w:rsidRPr="008332D0">
        <w:rPr>
          <w:rFonts w:ascii="Proba Pro" w:hAnsi="Proba Pro" w:cs="Arial"/>
        </w:rPr>
        <w:t>k a</w:t>
      </w:r>
      <w:r w:rsidRPr="008332D0">
        <w:rPr>
          <w:rFonts w:ascii="Calibri" w:hAnsi="Calibri" w:cs="Calibri"/>
        </w:rPr>
        <w:t> </w:t>
      </w:r>
      <w:r w:rsidRPr="008332D0">
        <w:rPr>
          <w:rFonts w:ascii="Proba Pro" w:hAnsi="Proba Pro" w:cs="Arial"/>
        </w:rPr>
        <w:t>ich pr</w:t>
      </w:r>
      <w:r w:rsidRPr="008332D0">
        <w:rPr>
          <w:rFonts w:ascii="Proba Pro" w:hAnsi="Proba Pro" w:cs="Proba Pro"/>
        </w:rPr>
        <w:t>í</w:t>
      </w:r>
      <w:r w:rsidRPr="008332D0">
        <w:rPr>
          <w:rFonts w:ascii="Proba Pro" w:hAnsi="Proba Pro" w:cs="Arial"/>
        </w:rPr>
        <w:t>loh</w:t>
      </w:r>
      <w:r w:rsidRPr="008332D0">
        <w:rPr>
          <w:rFonts w:ascii="Proba Pro" w:hAnsi="Proba Pro" w:cs="Proba Pro"/>
        </w:rPr>
        <w:t>á</w:t>
      </w:r>
      <w:r w:rsidRPr="008332D0">
        <w:rPr>
          <w:rFonts w:ascii="Proba Pro" w:hAnsi="Proba Pro" w:cs="Arial"/>
        </w:rPr>
        <w:t>ch, ktor</w:t>
      </w:r>
      <w:r w:rsidRPr="008332D0">
        <w:rPr>
          <w:rFonts w:ascii="Proba Pro" w:hAnsi="Proba Pro" w:cs="Proba Pro"/>
        </w:rPr>
        <w:t>é</w:t>
      </w:r>
      <w:r w:rsidRPr="008332D0">
        <w:rPr>
          <w:rFonts w:ascii="Proba Pro" w:hAnsi="Proba Pro" w:cs="Arial"/>
        </w:rPr>
        <w:t xml:space="preserve"> som v</w:t>
      </w:r>
      <w:r w:rsidRPr="008332D0">
        <w:rPr>
          <w:rFonts w:ascii="Calibri" w:hAnsi="Calibri" w:cs="Calibri"/>
        </w:rPr>
        <w:t> </w:t>
      </w:r>
      <w:r w:rsidRPr="008332D0">
        <w:rPr>
          <w:rFonts w:ascii="Proba Pro" w:hAnsi="Proba Pro" w:cs="Arial"/>
        </w:rPr>
        <w:t>s</w:t>
      </w:r>
      <w:r w:rsidRPr="008332D0">
        <w:rPr>
          <w:rFonts w:ascii="Proba Pro" w:hAnsi="Proba Pro" w:cs="Proba Pro"/>
        </w:rPr>
        <w:t>ú</w:t>
      </w:r>
      <w:r w:rsidRPr="008332D0">
        <w:rPr>
          <w:rFonts w:ascii="Proba Pro" w:hAnsi="Proba Pro" w:cs="Arial"/>
        </w:rPr>
        <w:t>vislosti s</w:t>
      </w:r>
      <w:r w:rsidRPr="008332D0">
        <w:rPr>
          <w:rFonts w:ascii="Calibri" w:hAnsi="Calibri" w:cs="Calibri"/>
        </w:rPr>
        <w:t> </w:t>
      </w:r>
      <w:r w:rsidRPr="008332D0">
        <w:rPr>
          <w:rFonts w:ascii="Proba Pro" w:hAnsi="Proba Pro" w:cs="Arial"/>
        </w:rPr>
        <w:t>touto verejnou súťažou prevzal, vr</w:t>
      </w:r>
      <w:r w:rsidRPr="008332D0">
        <w:rPr>
          <w:rFonts w:ascii="Proba Pro" w:hAnsi="Proba Pro" w:cs="Proba Pro"/>
        </w:rPr>
        <w:t>á</w:t>
      </w:r>
      <w:r w:rsidRPr="008332D0">
        <w:rPr>
          <w:rFonts w:ascii="Proba Pro" w:hAnsi="Proba Pro" w:cs="Arial"/>
        </w:rPr>
        <w:t>tane obchodných podmienok (návrh zmluvy), ktoré tvoria súčasť súťažných podkladov pre vypracovanie ponuky, a</w:t>
      </w:r>
    </w:p>
    <w:p w14:paraId="3AC97BE1" w14:textId="77777777" w:rsidR="006B33DD" w:rsidRPr="008332D0" w:rsidRDefault="006B33DD" w:rsidP="006B33DD">
      <w:pPr>
        <w:pStyle w:val="Odsekzoznamu"/>
        <w:spacing w:after="0" w:line="240" w:lineRule="auto"/>
        <w:ind w:left="0"/>
        <w:jc w:val="both"/>
        <w:rPr>
          <w:rFonts w:ascii="Proba Pro" w:hAnsi="Proba Pro" w:cs="Arial"/>
        </w:rPr>
      </w:pPr>
    </w:p>
    <w:p w14:paraId="5EA23590" w14:textId="77777777" w:rsidR="006B33DD" w:rsidRPr="008332D0" w:rsidRDefault="006B33DD" w:rsidP="006B33DD">
      <w:pPr>
        <w:pStyle w:val="Odsekzoznamu"/>
        <w:numPr>
          <w:ilvl w:val="0"/>
          <w:numId w:val="162"/>
        </w:numPr>
        <w:spacing w:after="0" w:line="240" w:lineRule="auto"/>
        <w:ind w:left="284" w:hanging="284"/>
        <w:jc w:val="both"/>
        <w:rPr>
          <w:rFonts w:ascii="Proba Pro" w:hAnsi="Proba Pro" w:cs="Arial"/>
        </w:rPr>
      </w:pPr>
      <w:r w:rsidRPr="008332D0">
        <w:rPr>
          <w:rFonts w:ascii="Proba Pro" w:hAnsi="Proba Pro" w:cs="Arial"/>
        </w:rPr>
        <w:t>že všetky mnou predložené doklady a údaje uvedené v ponuke sú pravdivé a</w:t>
      </w:r>
      <w:r w:rsidRPr="008332D0">
        <w:rPr>
          <w:rFonts w:ascii="Calibri" w:hAnsi="Calibri" w:cs="Calibri"/>
        </w:rPr>
        <w:t> </w:t>
      </w:r>
      <w:r w:rsidRPr="008332D0">
        <w:rPr>
          <w:rFonts w:ascii="Proba Pro" w:hAnsi="Proba Pro" w:cs="Proba Pro"/>
        </w:rPr>
        <w:t>ú</w:t>
      </w:r>
      <w:r w:rsidRPr="008332D0">
        <w:rPr>
          <w:rFonts w:ascii="Proba Pro" w:hAnsi="Proba Pro" w:cs="Arial"/>
        </w:rPr>
        <w:t>pln</w:t>
      </w:r>
      <w:r w:rsidRPr="008332D0">
        <w:rPr>
          <w:rFonts w:ascii="Proba Pro" w:hAnsi="Proba Pro" w:cs="Proba Pro"/>
        </w:rPr>
        <w:t>é</w:t>
      </w:r>
      <w:r w:rsidRPr="008332D0">
        <w:rPr>
          <w:rFonts w:ascii="Proba Pro" w:hAnsi="Proba Pro" w:cs="Arial"/>
        </w:rPr>
        <w:t>.</w:t>
      </w:r>
    </w:p>
    <w:p w14:paraId="0FEDB274" w14:textId="77777777" w:rsidR="006B33DD" w:rsidRPr="008332D0" w:rsidRDefault="006B33DD" w:rsidP="006B33DD">
      <w:pPr>
        <w:spacing w:after="0" w:line="240" w:lineRule="auto"/>
        <w:jc w:val="both"/>
        <w:rPr>
          <w:rFonts w:ascii="Proba Pro" w:hAnsi="Proba Pro" w:cs="Arial"/>
          <w:sz w:val="20"/>
          <w:szCs w:val="20"/>
        </w:rPr>
      </w:pPr>
    </w:p>
    <w:p w14:paraId="2CE3B727" w14:textId="77777777" w:rsidR="006B33DD" w:rsidRPr="008332D0" w:rsidRDefault="006B33DD" w:rsidP="006B33DD">
      <w:pPr>
        <w:spacing w:after="0" w:line="240" w:lineRule="auto"/>
        <w:jc w:val="both"/>
        <w:rPr>
          <w:rFonts w:ascii="Proba Pro" w:hAnsi="Proba Pro" w:cs="Arial"/>
          <w:sz w:val="20"/>
          <w:szCs w:val="20"/>
        </w:rPr>
      </w:pPr>
      <w:r w:rsidRPr="008332D0">
        <w:rPr>
          <w:rFonts w:ascii="Proba Pro" w:hAnsi="Proba Pro" w:cs="Arial"/>
          <w:sz w:val="20"/>
          <w:szCs w:val="20"/>
        </w:rPr>
        <w:t>Zároveň týmto vyhlasujem, že v</w:t>
      </w:r>
      <w:r w:rsidRPr="008332D0">
        <w:rPr>
          <w:rFonts w:cs="Calibri"/>
          <w:sz w:val="20"/>
          <w:szCs w:val="20"/>
        </w:rPr>
        <w:t> </w:t>
      </w:r>
      <w:r w:rsidRPr="008332D0">
        <w:rPr>
          <w:rFonts w:ascii="Proba Pro" w:hAnsi="Proba Pro" w:cs="Arial"/>
          <w:sz w:val="20"/>
          <w:szCs w:val="20"/>
        </w:rPr>
        <w:t>pr</w:t>
      </w:r>
      <w:r w:rsidRPr="008332D0">
        <w:rPr>
          <w:rFonts w:ascii="Proba Pro" w:hAnsi="Proba Pro" w:cs="Proba Pro"/>
          <w:sz w:val="20"/>
          <w:szCs w:val="20"/>
        </w:rPr>
        <w:t>í</w:t>
      </w:r>
      <w:r w:rsidRPr="008332D0">
        <w:rPr>
          <w:rFonts w:ascii="Proba Pro" w:hAnsi="Proba Pro" w:cs="Arial"/>
          <w:sz w:val="20"/>
          <w:szCs w:val="20"/>
        </w:rPr>
        <w:t>pade uzavretia z</w:t>
      </w:r>
      <w:r w:rsidRPr="008332D0">
        <w:rPr>
          <w:rFonts w:ascii="Proba Pro" w:hAnsi="Proba Pro" w:cs="Proba Pro"/>
          <w:sz w:val="20"/>
          <w:szCs w:val="20"/>
        </w:rPr>
        <w:t>á</w:t>
      </w:r>
      <w:r w:rsidRPr="008332D0">
        <w:rPr>
          <w:rFonts w:ascii="Proba Pro" w:hAnsi="Proba Pro" w:cs="Arial"/>
          <w:sz w:val="20"/>
          <w:szCs w:val="20"/>
        </w:rPr>
        <w:t>v</w:t>
      </w:r>
      <w:r w:rsidRPr="008332D0">
        <w:rPr>
          <w:rFonts w:ascii="Proba Pro" w:hAnsi="Proba Pro" w:cs="Proba Pro"/>
          <w:sz w:val="20"/>
          <w:szCs w:val="20"/>
        </w:rPr>
        <w:t>ä</w:t>
      </w:r>
      <w:r w:rsidRPr="008332D0">
        <w:rPr>
          <w:rFonts w:ascii="Proba Pro" w:hAnsi="Proba Pro" w:cs="Arial"/>
          <w:sz w:val="20"/>
          <w:szCs w:val="20"/>
        </w:rPr>
        <w:t>zkov</w:t>
      </w:r>
      <w:r w:rsidRPr="008332D0">
        <w:rPr>
          <w:rFonts w:ascii="Proba Pro" w:hAnsi="Proba Pro" w:cs="Proba Pro"/>
          <w:sz w:val="20"/>
          <w:szCs w:val="20"/>
        </w:rPr>
        <w:t>é</w:t>
      </w:r>
      <w:r w:rsidRPr="008332D0">
        <w:rPr>
          <w:rFonts w:ascii="Proba Pro" w:hAnsi="Proba Pro" w:cs="Arial"/>
          <w:sz w:val="20"/>
          <w:szCs w:val="20"/>
        </w:rPr>
        <w:t>ho vz</w:t>
      </w:r>
      <w:r w:rsidRPr="008332D0">
        <w:rPr>
          <w:rFonts w:ascii="Proba Pro" w:hAnsi="Proba Pro" w:cs="Proba Pro"/>
          <w:sz w:val="20"/>
          <w:szCs w:val="20"/>
        </w:rPr>
        <w:t>ť</w:t>
      </w:r>
      <w:r w:rsidRPr="008332D0">
        <w:rPr>
          <w:rFonts w:ascii="Proba Pro" w:hAnsi="Proba Pro" w:cs="Arial"/>
          <w:sz w:val="20"/>
          <w:szCs w:val="20"/>
        </w:rPr>
        <w:t>ahu s</w:t>
      </w:r>
      <w:r w:rsidRPr="008332D0">
        <w:rPr>
          <w:rFonts w:cs="Calibri"/>
          <w:sz w:val="20"/>
          <w:szCs w:val="20"/>
        </w:rPr>
        <w:t> </w:t>
      </w:r>
      <w:r w:rsidRPr="008332D0">
        <w:rPr>
          <w:rFonts w:ascii="Proba Pro" w:hAnsi="Proba Pro" w:cs="Arial"/>
          <w:sz w:val="20"/>
          <w:szCs w:val="20"/>
        </w:rPr>
        <w:t>verejn</w:t>
      </w:r>
      <w:r w:rsidRPr="008332D0">
        <w:rPr>
          <w:rFonts w:ascii="Proba Pro" w:hAnsi="Proba Pro" w:cs="Proba Pro"/>
          <w:sz w:val="20"/>
          <w:szCs w:val="20"/>
        </w:rPr>
        <w:t>ý</w:t>
      </w:r>
      <w:r w:rsidRPr="008332D0">
        <w:rPr>
          <w:rFonts w:ascii="Proba Pro" w:hAnsi="Proba Pro" w:cs="Arial"/>
          <w:sz w:val="20"/>
          <w:szCs w:val="20"/>
        </w:rPr>
        <w:t>m obstarávateľom na vyššie uvedený predmet obstarávania:</w:t>
      </w:r>
    </w:p>
    <w:p w14:paraId="36F610AF" w14:textId="77777777" w:rsidR="006B33DD" w:rsidRPr="008332D0" w:rsidRDefault="006B33DD" w:rsidP="006B33DD">
      <w:pPr>
        <w:spacing w:after="0" w:line="240" w:lineRule="auto"/>
        <w:jc w:val="both"/>
        <w:rPr>
          <w:rFonts w:ascii="Proba Pro" w:hAnsi="Proba Pro" w:cs="Arial"/>
          <w:sz w:val="20"/>
          <w:szCs w:val="20"/>
        </w:rPr>
      </w:pPr>
    </w:p>
    <w:p w14:paraId="18EAE849" w14:textId="77777777" w:rsidR="006B33DD" w:rsidRPr="008332D0" w:rsidRDefault="000B519F" w:rsidP="006B33DD">
      <w:pPr>
        <w:spacing w:after="0" w:line="240"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20"/>
              <w:szCs w:val="20"/>
            </w:rPr>
            <w:t>☐</w:t>
          </w:r>
        </w:sdtContent>
      </w:sdt>
      <w:r w:rsidR="006B33DD" w:rsidRPr="008332D0">
        <w:rPr>
          <w:rFonts w:ascii="Proba Pro" w:hAnsi="Proba Pro" w:cs="Arial"/>
          <w:sz w:val="20"/>
          <w:szCs w:val="20"/>
        </w:rPr>
        <w:t xml:space="preserve">    nebudem plnenie predmetu zmluvy poskytovať prostredníctvom subdodávateľa/-</w:t>
      </w:r>
      <w:proofErr w:type="spellStart"/>
      <w:r w:rsidR="006B33DD" w:rsidRPr="008332D0">
        <w:rPr>
          <w:rFonts w:ascii="Proba Pro" w:hAnsi="Proba Pro" w:cs="Arial"/>
          <w:sz w:val="20"/>
          <w:szCs w:val="20"/>
        </w:rPr>
        <w:t>ov</w:t>
      </w:r>
      <w:proofErr w:type="spellEnd"/>
      <w:r w:rsidR="006B33DD" w:rsidRPr="008332D0">
        <w:rPr>
          <w:rFonts w:ascii="Proba Pro" w:hAnsi="Proba Pro" w:cs="Arial"/>
          <w:sz w:val="20"/>
          <w:szCs w:val="20"/>
        </w:rPr>
        <w:t>,</w:t>
      </w:r>
    </w:p>
    <w:p w14:paraId="06DE02C7" w14:textId="77777777" w:rsidR="006B33DD" w:rsidRPr="008332D0" w:rsidRDefault="006B33DD" w:rsidP="006B33DD">
      <w:pPr>
        <w:spacing w:after="0" w:line="240" w:lineRule="auto"/>
        <w:jc w:val="both"/>
        <w:rPr>
          <w:rFonts w:ascii="Proba Pro" w:hAnsi="Proba Pro" w:cs="Arial"/>
          <w:sz w:val="20"/>
          <w:szCs w:val="20"/>
        </w:rPr>
      </w:pPr>
    </w:p>
    <w:p w14:paraId="0E1D3FFF" w14:textId="77777777" w:rsidR="006B33DD" w:rsidRPr="008332D0" w:rsidRDefault="000B519F" w:rsidP="006B33DD">
      <w:pPr>
        <w:spacing w:after="0" w:line="240"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20"/>
              <w:szCs w:val="20"/>
            </w:rPr>
            <w:t>☐</w:t>
          </w:r>
        </w:sdtContent>
      </w:sdt>
      <w:r w:rsidR="006B33DD" w:rsidRPr="008332D0">
        <w:rPr>
          <w:rFonts w:ascii="Proba Pro" w:hAnsi="Proba Pro" w:cs="Arial"/>
          <w:sz w:val="20"/>
          <w:szCs w:val="20"/>
        </w:rPr>
        <w:t xml:space="preserve">    informácie o</w:t>
      </w:r>
      <w:r w:rsidR="006B33DD" w:rsidRPr="008332D0">
        <w:rPr>
          <w:rFonts w:cs="Calibri"/>
          <w:sz w:val="20"/>
          <w:szCs w:val="20"/>
        </w:rPr>
        <w:t> </w:t>
      </w:r>
      <w:r w:rsidR="006B33DD" w:rsidRPr="008332D0">
        <w:rPr>
          <w:rFonts w:ascii="Proba Pro" w:hAnsi="Proba Pro" w:cs="Arial"/>
          <w:sz w:val="20"/>
          <w:szCs w:val="20"/>
        </w:rPr>
        <w:t xml:space="preserve">subdodávateľoch uvediem verejnému obstarávateľovi najneskôr v čase uzavretia zmluvy    </w:t>
      </w:r>
    </w:p>
    <w:p w14:paraId="132CD9DA" w14:textId="77777777" w:rsidR="006B33DD" w:rsidRPr="008332D0" w:rsidRDefault="006B33DD" w:rsidP="006B33DD">
      <w:pPr>
        <w:spacing w:after="0" w:line="240" w:lineRule="auto"/>
        <w:jc w:val="both"/>
        <w:rPr>
          <w:rFonts w:ascii="Proba Pro" w:hAnsi="Proba Pro" w:cs="Arial"/>
          <w:sz w:val="20"/>
          <w:szCs w:val="20"/>
        </w:rPr>
      </w:pPr>
      <w:r w:rsidRPr="008332D0">
        <w:rPr>
          <w:rFonts w:ascii="Proba Pro" w:hAnsi="Proba Pro" w:cs="Arial"/>
          <w:sz w:val="20"/>
          <w:szCs w:val="20"/>
        </w:rPr>
        <w:t xml:space="preserve">       (napr. z</w:t>
      </w:r>
      <w:r w:rsidRPr="008332D0">
        <w:rPr>
          <w:rFonts w:cs="Calibri"/>
          <w:sz w:val="20"/>
          <w:szCs w:val="20"/>
        </w:rPr>
        <w:t> </w:t>
      </w:r>
      <w:r w:rsidRPr="008332D0">
        <w:rPr>
          <w:rFonts w:ascii="Proba Pro" w:hAnsi="Proba Pro" w:cs="Arial"/>
          <w:sz w:val="20"/>
          <w:szCs w:val="20"/>
        </w:rPr>
        <w:t>dôvodu, že v</w:t>
      </w:r>
      <w:r w:rsidRPr="008332D0">
        <w:rPr>
          <w:rFonts w:cs="Calibri"/>
          <w:sz w:val="20"/>
          <w:szCs w:val="20"/>
        </w:rPr>
        <w:t> </w:t>
      </w:r>
      <w:r w:rsidRPr="008332D0">
        <w:rPr>
          <w:rFonts w:ascii="Proba Pro" w:hAnsi="Proba Pro" w:cs="Arial"/>
          <w:sz w:val="20"/>
          <w:szCs w:val="20"/>
        </w:rPr>
        <w:t>čase predkladania ponuky mi informácie o</w:t>
      </w:r>
      <w:r w:rsidRPr="008332D0">
        <w:rPr>
          <w:rFonts w:cs="Calibri"/>
          <w:sz w:val="20"/>
          <w:szCs w:val="20"/>
        </w:rPr>
        <w:t> </w:t>
      </w:r>
      <w:r w:rsidRPr="008332D0">
        <w:rPr>
          <w:rFonts w:ascii="Proba Pro" w:hAnsi="Proba Pro" w:cs="Arial"/>
          <w:sz w:val="20"/>
          <w:szCs w:val="20"/>
        </w:rPr>
        <w:t>subdodávateľoch nie sú známe),</w:t>
      </w:r>
    </w:p>
    <w:p w14:paraId="3AAE4D39" w14:textId="77777777" w:rsidR="006B33DD" w:rsidRPr="008332D0" w:rsidRDefault="006B33DD" w:rsidP="006B33DD">
      <w:pPr>
        <w:spacing w:after="0" w:line="240" w:lineRule="auto"/>
        <w:jc w:val="both"/>
        <w:rPr>
          <w:rFonts w:ascii="Proba Pro" w:hAnsi="Proba Pro" w:cs="Arial"/>
          <w:sz w:val="18"/>
          <w:szCs w:val="20"/>
        </w:rPr>
      </w:pPr>
    </w:p>
    <w:p w14:paraId="4BD5530E" w14:textId="77777777" w:rsidR="006B33DD" w:rsidRPr="008332D0" w:rsidRDefault="000B519F" w:rsidP="006B33DD">
      <w:pPr>
        <w:spacing w:after="0" w:line="240"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20"/>
              <w:szCs w:val="20"/>
            </w:rPr>
            <w:t>☐</w:t>
          </w:r>
        </w:sdtContent>
      </w:sdt>
      <w:r w:rsidR="006B33DD" w:rsidRPr="008332D0">
        <w:rPr>
          <w:rFonts w:ascii="Proba Pro" w:hAnsi="Proba Pro" w:cs="Arial"/>
          <w:sz w:val="20"/>
          <w:szCs w:val="20"/>
        </w:rPr>
        <w:t xml:space="preserve">     budem plnenie predmetu zmluvy poskytovať prostredníctvom nasledovných subdodávateľov </w:t>
      </w:r>
    </w:p>
    <w:p w14:paraId="51E027A3" w14:textId="77777777" w:rsidR="006B33DD" w:rsidRPr="008332D0" w:rsidRDefault="006B33DD" w:rsidP="006B33DD">
      <w:pPr>
        <w:spacing w:after="0" w:line="240" w:lineRule="auto"/>
        <w:jc w:val="both"/>
        <w:rPr>
          <w:rFonts w:ascii="Proba Pro" w:hAnsi="Proba Pro" w:cs="Arial"/>
          <w:sz w:val="20"/>
          <w:szCs w:val="20"/>
        </w:rPr>
      </w:pPr>
      <w:r w:rsidRPr="008332D0">
        <w:rPr>
          <w:rFonts w:ascii="Proba Pro" w:hAnsi="Proba Pro" w:cs="Arial"/>
          <w:sz w:val="20"/>
          <w:szCs w:val="20"/>
        </w:rPr>
        <w:t xml:space="preserve">         v</w:t>
      </w:r>
      <w:r w:rsidRPr="008332D0">
        <w:rPr>
          <w:rFonts w:cs="Calibri"/>
          <w:sz w:val="20"/>
          <w:szCs w:val="20"/>
        </w:rPr>
        <w:t> </w:t>
      </w:r>
      <w:r w:rsidRPr="008332D0">
        <w:rPr>
          <w:rFonts w:ascii="Proba Pro" w:hAnsi="Proba Pro" w:cs="Arial"/>
          <w:sz w:val="20"/>
          <w:szCs w:val="20"/>
        </w:rPr>
        <w:t>nasledovnom rozsahu:</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059"/>
        <w:gridCol w:w="2033"/>
      </w:tblGrid>
      <w:tr w:rsidR="006B33DD" w:rsidRPr="008332D0" w14:paraId="4D070DC6" w14:textId="77777777" w:rsidTr="003259DF">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1F5D731B" w14:textId="77777777" w:rsidR="006B33DD" w:rsidRPr="008332D0" w:rsidRDefault="006B33DD" w:rsidP="003259DF">
            <w:pPr>
              <w:spacing w:after="0" w:line="240" w:lineRule="auto"/>
              <w:jc w:val="center"/>
              <w:rPr>
                <w:rFonts w:ascii="Proba Pro" w:hAnsi="Proba Pro" w:cs="Arial"/>
                <w:b/>
                <w:sz w:val="16"/>
                <w:szCs w:val="20"/>
              </w:rPr>
            </w:pPr>
            <w:r w:rsidRPr="008332D0">
              <w:rPr>
                <w:rFonts w:ascii="Proba Pro" w:hAnsi="Proba Pro" w:cs="Arial"/>
                <w:b/>
                <w:sz w:val="16"/>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F1592F2" w14:textId="77777777" w:rsidR="006B33DD" w:rsidRPr="008332D0" w:rsidRDefault="006B33DD" w:rsidP="003259DF">
            <w:pPr>
              <w:spacing w:after="0" w:line="240" w:lineRule="auto"/>
              <w:jc w:val="center"/>
              <w:rPr>
                <w:rFonts w:ascii="Proba Pro" w:hAnsi="Proba Pro" w:cs="Arial"/>
                <w:b/>
                <w:sz w:val="16"/>
                <w:szCs w:val="20"/>
              </w:rPr>
            </w:pPr>
            <w:r w:rsidRPr="008332D0">
              <w:rPr>
                <w:rFonts w:ascii="Proba Pro" w:hAnsi="Proba Pro" w:cs="Arial"/>
                <w:b/>
                <w:sz w:val="16"/>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9B33A56" w14:textId="77777777" w:rsidR="006B33DD" w:rsidRPr="008332D0" w:rsidRDefault="006B33DD" w:rsidP="003259DF">
            <w:pPr>
              <w:spacing w:after="0" w:line="240" w:lineRule="auto"/>
              <w:jc w:val="center"/>
              <w:rPr>
                <w:rFonts w:ascii="Proba Pro" w:hAnsi="Proba Pro" w:cs="Arial"/>
                <w:b/>
                <w:sz w:val="16"/>
                <w:szCs w:val="20"/>
              </w:rPr>
            </w:pPr>
            <w:r w:rsidRPr="008332D0">
              <w:rPr>
                <w:rFonts w:ascii="Proba Pro" w:hAnsi="Proba Pro" w:cs="Arial"/>
                <w:b/>
                <w:sz w:val="16"/>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C8B6" w14:textId="77777777" w:rsidR="006B33DD" w:rsidRPr="008332D0" w:rsidRDefault="006B33DD" w:rsidP="003259DF">
            <w:pPr>
              <w:spacing w:after="0" w:line="240" w:lineRule="auto"/>
              <w:jc w:val="center"/>
              <w:rPr>
                <w:rFonts w:ascii="Proba Pro" w:hAnsi="Proba Pro" w:cs="Arial"/>
                <w:b/>
                <w:sz w:val="16"/>
                <w:szCs w:val="20"/>
              </w:rPr>
            </w:pPr>
            <w:r w:rsidRPr="008332D0">
              <w:rPr>
                <w:rFonts w:ascii="Proba Pro" w:hAnsi="Proba Pro" w:cs="Arial"/>
                <w:b/>
                <w:sz w:val="16"/>
                <w:szCs w:val="20"/>
              </w:rPr>
              <w:t>Informácie o</w:t>
            </w:r>
            <w:r w:rsidRPr="008332D0">
              <w:rPr>
                <w:rFonts w:cs="Calibri"/>
                <w:b/>
                <w:sz w:val="16"/>
                <w:szCs w:val="20"/>
              </w:rPr>
              <w:t> </w:t>
            </w:r>
            <w:r w:rsidRPr="008332D0">
              <w:rPr>
                <w:rFonts w:ascii="Proba Pro" w:hAnsi="Proba Pro" w:cs="Arial"/>
                <w:b/>
                <w:sz w:val="16"/>
                <w:szCs w:val="20"/>
              </w:rPr>
              <w:t xml:space="preserve">osobe oprávnenej konať za subdodávateľa </w:t>
            </w:r>
          </w:p>
        </w:tc>
        <w:tc>
          <w:tcPr>
            <w:tcW w:w="10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A0DD54B" w14:textId="77777777" w:rsidR="006B33DD" w:rsidRPr="008332D0" w:rsidRDefault="006B33DD" w:rsidP="003259DF">
            <w:pPr>
              <w:spacing w:after="0" w:line="240" w:lineRule="auto"/>
              <w:jc w:val="center"/>
              <w:rPr>
                <w:rFonts w:ascii="Proba Pro" w:hAnsi="Proba Pro" w:cs="Arial"/>
                <w:b/>
                <w:sz w:val="16"/>
                <w:szCs w:val="20"/>
              </w:rPr>
            </w:pPr>
            <w:r w:rsidRPr="008332D0">
              <w:rPr>
                <w:rFonts w:ascii="Proba Pro" w:hAnsi="Proba Pro" w:cs="Arial"/>
                <w:b/>
                <w:sz w:val="16"/>
                <w:szCs w:val="20"/>
              </w:rPr>
              <w:t>Podiel subdodávky v %</w:t>
            </w:r>
          </w:p>
        </w:tc>
        <w:tc>
          <w:tcPr>
            <w:tcW w:w="2033" w:type="dxa"/>
            <w:vMerge w:val="restart"/>
            <w:tcBorders>
              <w:top w:val="single" w:sz="4" w:space="0" w:color="auto"/>
              <w:left w:val="single" w:sz="4" w:space="0" w:color="auto"/>
              <w:right w:val="single" w:sz="4" w:space="0" w:color="auto"/>
            </w:tcBorders>
            <w:shd w:val="clear" w:color="auto" w:fill="BFBFBF" w:themeFill="background1" w:themeFillShade="BF"/>
          </w:tcPr>
          <w:p w14:paraId="0FBC7CA9" w14:textId="77777777" w:rsidR="006B33DD" w:rsidRPr="008332D0" w:rsidRDefault="006B33DD" w:rsidP="003259DF">
            <w:pPr>
              <w:spacing w:after="0" w:line="240" w:lineRule="auto"/>
              <w:jc w:val="center"/>
              <w:rPr>
                <w:rFonts w:ascii="Proba Pro" w:hAnsi="Proba Pro" w:cs="Arial"/>
                <w:b/>
                <w:sz w:val="16"/>
                <w:szCs w:val="20"/>
              </w:rPr>
            </w:pPr>
            <w:r w:rsidRPr="008332D0">
              <w:rPr>
                <w:rFonts w:ascii="Proba Pro" w:hAnsi="Proba Pro" w:cs="Arial"/>
                <w:b/>
                <w:sz w:val="16"/>
                <w:szCs w:val="20"/>
              </w:rPr>
              <w:t>Subdodávateľ získa zo subdodávky finančné prostriedky prevyšujúce 100.000 € s</w:t>
            </w:r>
            <w:r w:rsidRPr="008332D0">
              <w:rPr>
                <w:rFonts w:cs="Calibri"/>
                <w:b/>
                <w:sz w:val="16"/>
                <w:szCs w:val="20"/>
              </w:rPr>
              <w:t> </w:t>
            </w:r>
            <w:r w:rsidRPr="008332D0">
              <w:rPr>
                <w:rFonts w:ascii="Proba Pro" w:hAnsi="Proba Pro" w:cs="Arial"/>
                <w:b/>
                <w:sz w:val="16"/>
                <w:szCs w:val="20"/>
              </w:rPr>
              <w:t xml:space="preserve">DPH </w:t>
            </w:r>
          </w:p>
        </w:tc>
      </w:tr>
      <w:tr w:rsidR="006B33DD" w:rsidRPr="008332D0" w14:paraId="1BDA7A9B" w14:textId="77777777" w:rsidTr="003259DF">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2A84F7B" w14:textId="77777777" w:rsidR="006B33DD" w:rsidRPr="008332D0" w:rsidRDefault="006B33DD" w:rsidP="003259DF">
            <w:pPr>
              <w:spacing w:after="0" w:line="240" w:lineRule="auto"/>
              <w:jc w:val="center"/>
              <w:rPr>
                <w:rFonts w:ascii="Proba Pro" w:hAnsi="Proba Pro" w:cs="Arial"/>
                <w:b/>
                <w:sz w:val="16"/>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DFDE066" w14:textId="77777777" w:rsidR="006B33DD" w:rsidRPr="008332D0" w:rsidRDefault="006B33DD" w:rsidP="003259DF">
            <w:pPr>
              <w:spacing w:after="0" w:line="240" w:lineRule="auto"/>
              <w:jc w:val="center"/>
              <w:rPr>
                <w:rFonts w:ascii="Proba Pro" w:hAnsi="Proba Pro" w:cs="Arial"/>
                <w:b/>
                <w:sz w:val="16"/>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F96842A" w14:textId="77777777" w:rsidR="006B33DD" w:rsidRPr="008332D0" w:rsidRDefault="006B33DD" w:rsidP="003259DF">
            <w:pPr>
              <w:spacing w:after="0" w:line="240" w:lineRule="auto"/>
              <w:jc w:val="center"/>
              <w:rPr>
                <w:rFonts w:ascii="Proba Pro" w:hAnsi="Proba Pro" w:cs="Arial"/>
                <w:b/>
                <w:sz w:val="16"/>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93AAA" w14:textId="77777777" w:rsidR="006B33DD" w:rsidRPr="008332D0" w:rsidRDefault="006B33DD" w:rsidP="003259DF">
            <w:pPr>
              <w:spacing w:after="0" w:line="240" w:lineRule="auto"/>
              <w:jc w:val="center"/>
              <w:rPr>
                <w:rFonts w:ascii="Proba Pro" w:hAnsi="Proba Pro" w:cs="Arial"/>
                <w:sz w:val="16"/>
                <w:szCs w:val="20"/>
              </w:rPr>
            </w:pPr>
            <w:r w:rsidRPr="008332D0">
              <w:rPr>
                <w:rFonts w:ascii="Proba Pro" w:hAnsi="Proba Pro" w:cs="Arial"/>
                <w:sz w:val="16"/>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2C6BE5" w14:textId="77777777" w:rsidR="006B33DD" w:rsidRPr="008332D0" w:rsidRDefault="006B33DD" w:rsidP="003259DF">
            <w:pPr>
              <w:spacing w:after="0" w:line="240" w:lineRule="auto"/>
              <w:jc w:val="center"/>
              <w:rPr>
                <w:rFonts w:ascii="Proba Pro" w:hAnsi="Proba Pro" w:cs="Arial"/>
                <w:sz w:val="16"/>
                <w:szCs w:val="20"/>
              </w:rPr>
            </w:pPr>
            <w:r w:rsidRPr="008332D0">
              <w:rPr>
                <w:rFonts w:ascii="Proba Pro" w:hAnsi="Proba Pro" w:cs="Arial"/>
                <w:sz w:val="16"/>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3E564" w14:textId="77777777" w:rsidR="006B33DD" w:rsidRPr="008332D0" w:rsidRDefault="006B33DD" w:rsidP="003259DF">
            <w:pPr>
              <w:spacing w:after="0" w:line="240" w:lineRule="auto"/>
              <w:jc w:val="center"/>
              <w:rPr>
                <w:rFonts w:ascii="Proba Pro" w:hAnsi="Proba Pro" w:cs="Arial"/>
                <w:sz w:val="16"/>
                <w:szCs w:val="20"/>
              </w:rPr>
            </w:pPr>
            <w:r w:rsidRPr="008332D0">
              <w:rPr>
                <w:rFonts w:ascii="Proba Pro" w:hAnsi="Proba Pro" w:cs="Arial"/>
                <w:sz w:val="16"/>
                <w:szCs w:val="20"/>
              </w:rPr>
              <w:t>dátum narodenia</w:t>
            </w:r>
          </w:p>
        </w:tc>
        <w:tc>
          <w:tcPr>
            <w:tcW w:w="1059" w:type="dxa"/>
            <w:vMerge/>
            <w:tcBorders>
              <w:left w:val="single" w:sz="4" w:space="0" w:color="auto"/>
              <w:bottom w:val="single" w:sz="4" w:space="0" w:color="auto"/>
              <w:right w:val="single" w:sz="4" w:space="0" w:color="auto"/>
            </w:tcBorders>
            <w:shd w:val="clear" w:color="auto" w:fill="BFBFBF" w:themeFill="background1" w:themeFillShade="BF"/>
          </w:tcPr>
          <w:p w14:paraId="7EF405D1" w14:textId="77777777" w:rsidR="006B33DD" w:rsidRPr="008332D0" w:rsidRDefault="006B33DD" w:rsidP="003259DF">
            <w:pPr>
              <w:spacing w:after="0" w:line="240" w:lineRule="auto"/>
              <w:jc w:val="center"/>
              <w:rPr>
                <w:rFonts w:ascii="Proba Pro" w:hAnsi="Proba Pro" w:cs="Arial"/>
                <w:sz w:val="16"/>
                <w:szCs w:val="20"/>
              </w:rPr>
            </w:pPr>
          </w:p>
        </w:tc>
        <w:tc>
          <w:tcPr>
            <w:tcW w:w="2033" w:type="dxa"/>
            <w:vMerge/>
            <w:tcBorders>
              <w:left w:val="single" w:sz="4" w:space="0" w:color="auto"/>
              <w:bottom w:val="single" w:sz="4" w:space="0" w:color="auto"/>
              <w:right w:val="single" w:sz="4" w:space="0" w:color="auto"/>
            </w:tcBorders>
            <w:shd w:val="clear" w:color="auto" w:fill="BFBFBF" w:themeFill="background1" w:themeFillShade="BF"/>
          </w:tcPr>
          <w:p w14:paraId="7290109E" w14:textId="77777777" w:rsidR="006B33DD" w:rsidRPr="008332D0" w:rsidRDefault="006B33DD" w:rsidP="003259DF">
            <w:pPr>
              <w:spacing w:after="0" w:line="240" w:lineRule="auto"/>
              <w:jc w:val="center"/>
              <w:rPr>
                <w:rFonts w:ascii="Proba Pro" w:hAnsi="Proba Pro" w:cs="Arial"/>
                <w:sz w:val="16"/>
                <w:szCs w:val="20"/>
              </w:rPr>
            </w:pPr>
          </w:p>
        </w:tc>
      </w:tr>
      <w:tr w:rsidR="006B33DD" w:rsidRPr="008332D0" w14:paraId="2DC56EBC" w14:textId="77777777" w:rsidTr="003259DF">
        <w:tc>
          <w:tcPr>
            <w:tcW w:w="1216" w:type="dxa"/>
            <w:tcBorders>
              <w:top w:val="single" w:sz="4" w:space="0" w:color="auto"/>
              <w:left w:val="single" w:sz="4" w:space="0" w:color="auto"/>
              <w:bottom w:val="single" w:sz="4" w:space="0" w:color="auto"/>
              <w:right w:val="single" w:sz="4" w:space="0" w:color="auto"/>
            </w:tcBorders>
          </w:tcPr>
          <w:p w14:paraId="279E53DE" w14:textId="77777777" w:rsidR="006B33DD" w:rsidRPr="008332D0" w:rsidRDefault="006B33DD" w:rsidP="003259DF">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0043109" w14:textId="77777777" w:rsidR="006B33DD" w:rsidRPr="008332D0" w:rsidRDefault="006B33DD" w:rsidP="003259DF">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3BD9E163" w14:textId="77777777" w:rsidR="006B33DD" w:rsidRPr="008332D0" w:rsidRDefault="006B33DD" w:rsidP="003259DF">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30A878DF" w14:textId="77777777" w:rsidR="006B33DD" w:rsidRPr="008332D0" w:rsidRDefault="006B33DD" w:rsidP="003259DF">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4A31C58C" w14:textId="77777777" w:rsidR="006B33DD" w:rsidRPr="008332D0" w:rsidRDefault="006B33DD" w:rsidP="003259DF">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72747116" w14:textId="77777777" w:rsidR="006B33DD" w:rsidRPr="008332D0" w:rsidRDefault="006B33DD" w:rsidP="003259DF">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7823420A" w14:textId="77777777" w:rsidR="006B33DD" w:rsidRPr="008332D0" w:rsidRDefault="006B33DD" w:rsidP="003259DF">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7BA96CF2" w14:textId="77777777" w:rsidR="006B33DD" w:rsidRPr="008332D0" w:rsidRDefault="000B519F" w:rsidP="003259DF">
            <w:pPr>
              <w:spacing w:after="0" w:line="240" w:lineRule="auto"/>
              <w:jc w:val="both"/>
              <w:rPr>
                <w:rFonts w:ascii="Proba Pro" w:hAnsi="Proba Pro" w:cs="Arial"/>
                <w:sz w:val="16"/>
                <w:szCs w:val="20"/>
              </w:rPr>
            </w:pPr>
            <w:sdt>
              <w:sdtPr>
                <w:rPr>
                  <w:rFonts w:ascii="Proba Pro" w:hAnsi="Proba Pro" w:cs="Arial"/>
                  <w:sz w:val="16"/>
                  <w:szCs w:val="20"/>
                </w:rPr>
                <w:id w:val="-927575609"/>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16"/>
                    <w:szCs w:val="20"/>
                  </w:rPr>
                  <w:t>☐</w:t>
                </w:r>
              </w:sdtContent>
            </w:sdt>
            <w:r w:rsidR="006B33DD" w:rsidRPr="008332D0">
              <w:rPr>
                <w:rFonts w:ascii="Proba Pro" w:hAnsi="Proba Pro" w:cs="Arial"/>
                <w:sz w:val="16"/>
                <w:szCs w:val="20"/>
              </w:rPr>
              <w:t xml:space="preserve">  Áno    </w:t>
            </w:r>
            <w:sdt>
              <w:sdtPr>
                <w:rPr>
                  <w:rFonts w:ascii="Proba Pro" w:hAnsi="Proba Pro" w:cs="Arial"/>
                  <w:sz w:val="16"/>
                  <w:szCs w:val="20"/>
                </w:rPr>
                <w:id w:val="-473363667"/>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16"/>
                    <w:szCs w:val="20"/>
                  </w:rPr>
                  <w:t>☐</w:t>
                </w:r>
              </w:sdtContent>
            </w:sdt>
            <w:r w:rsidR="006B33DD" w:rsidRPr="008332D0">
              <w:rPr>
                <w:rFonts w:ascii="Proba Pro" w:hAnsi="Proba Pro" w:cs="Arial"/>
                <w:sz w:val="16"/>
                <w:szCs w:val="20"/>
              </w:rPr>
              <w:t xml:space="preserve">  Nie </w:t>
            </w:r>
          </w:p>
        </w:tc>
      </w:tr>
      <w:tr w:rsidR="006B33DD" w:rsidRPr="008332D0" w14:paraId="2A954AD4" w14:textId="77777777" w:rsidTr="003259DF">
        <w:tc>
          <w:tcPr>
            <w:tcW w:w="1216" w:type="dxa"/>
            <w:tcBorders>
              <w:top w:val="single" w:sz="4" w:space="0" w:color="auto"/>
              <w:left w:val="single" w:sz="4" w:space="0" w:color="auto"/>
              <w:bottom w:val="single" w:sz="4" w:space="0" w:color="auto"/>
              <w:right w:val="single" w:sz="4" w:space="0" w:color="auto"/>
            </w:tcBorders>
          </w:tcPr>
          <w:p w14:paraId="0A35EEA7" w14:textId="77777777" w:rsidR="006B33DD" w:rsidRPr="008332D0" w:rsidRDefault="006B33DD" w:rsidP="003259DF">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521133AA" w14:textId="77777777" w:rsidR="006B33DD" w:rsidRPr="008332D0" w:rsidRDefault="006B33DD" w:rsidP="003259DF">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78F7E708" w14:textId="77777777" w:rsidR="006B33DD" w:rsidRPr="008332D0" w:rsidRDefault="006B33DD" w:rsidP="003259DF">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59671BC9" w14:textId="77777777" w:rsidR="006B33DD" w:rsidRPr="008332D0" w:rsidRDefault="006B33DD" w:rsidP="003259DF">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63A1CDDA" w14:textId="77777777" w:rsidR="006B33DD" w:rsidRPr="008332D0" w:rsidRDefault="006B33DD" w:rsidP="003259DF">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51630A3F" w14:textId="77777777" w:rsidR="006B33DD" w:rsidRPr="008332D0" w:rsidRDefault="006B33DD" w:rsidP="003259DF">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5F8CFBDC" w14:textId="77777777" w:rsidR="006B33DD" w:rsidRPr="008332D0" w:rsidRDefault="006B33DD" w:rsidP="003259DF">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3EA7131E" w14:textId="77777777" w:rsidR="006B33DD" w:rsidRPr="008332D0" w:rsidRDefault="000B519F" w:rsidP="003259DF">
            <w:pPr>
              <w:spacing w:after="0" w:line="240" w:lineRule="auto"/>
              <w:jc w:val="both"/>
              <w:rPr>
                <w:rFonts w:ascii="Proba Pro" w:hAnsi="Proba Pro" w:cs="Arial"/>
                <w:sz w:val="16"/>
                <w:szCs w:val="20"/>
              </w:rPr>
            </w:pPr>
            <w:sdt>
              <w:sdtPr>
                <w:rPr>
                  <w:rFonts w:ascii="Proba Pro" w:hAnsi="Proba Pro" w:cs="Arial"/>
                  <w:sz w:val="16"/>
                  <w:szCs w:val="20"/>
                </w:rPr>
                <w:id w:val="-954941460"/>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16"/>
                    <w:szCs w:val="20"/>
                  </w:rPr>
                  <w:t>☐</w:t>
                </w:r>
              </w:sdtContent>
            </w:sdt>
            <w:r w:rsidR="006B33DD" w:rsidRPr="008332D0">
              <w:rPr>
                <w:rFonts w:ascii="Proba Pro" w:hAnsi="Proba Pro" w:cs="Arial"/>
                <w:sz w:val="16"/>
                <w:szCs w:val="20"/>
              </w:rPr>
              <w:t xml:space="preserve">  Áno    </w:t>
            </w:r>
            <w:sdt>
              <w:sdtPr>
                <w:rPr>
                  <w:rFonts w:ascii="Proba Pro" w:hAnsi="Proba Pro" w:cs="Arial"/>
                  <w:sz w:val="16"/>
                  <w:szCs w:val="20"/>
                </w:rPr>
                <w:id w:val="404506616"/>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16"/>
                    <w:szCs w:val="20"/>
                  </w:rPr>
                  <w:t>☐</w:t>
                </w:r>
              </w:sdtContent>
            </w:sdt>
            <w:r w:rsidR="006B33DD" w:rsidRPr="008332D0">
              <w:rPr>
                <w:rFonts w:ascii="Proba Pro" w:hAnsi="Proba Pro" w:cs="Arial"/>
                <w:sz w:val="16"/>
                <w:szCs w:val="20"/>
              </w:rPr>
              <w:t xml:space="preserve">  Nie</w:t>
            </w:r>
          </w:p>
        </w:tc>
      </w:tr>
      <w:tr w:rsidR="006B33DD" w:rsidRPr="008332D0" w14:paraId="71C7E265" w14:textId="77777777" w:rsidTr="003259DF">
        <w:tc>
          <w:tcPr>
            <w:tcW w:w="1216" w:type="dxa"/>
            <w:tcBorders>
              <w:top w:val="single" w:sz="4" w:space="0" w:color="auto"/>
              <w:left w:val="single" w:sz="4" w:space="0" w:color="auto"/>
              <w:bottom w:val="single" w:sz="4" w:space="0" w:color="auto"/>
              <w:right w:val="single" w:sz="4" w:space="0" w:color="auto"/>
            </w:tcBorders>
          </w:tcPr>
          <w:p w14:paraId="3C647431" w14:textId="77777777" w:rsidR="006B33DD" w:rsidRPr="008332D0" w:rsidRDefault="006B33DD" w:rsidP="003259DF">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74CA5915" w14:textId="77777777" w:rsidR="006B33DD" w:rsidRPr="008332D0" w:rsidRDefault="006B33DD" w:rsidP="003259DF">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11C8804E" w14:textId="77777777" w:rsidR="006B33DD" w:rsidRPr="008332D0" w:rsidRDefault="006B33DD" w:rsidP="003259DF">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53EEE59C" w14:textId="77777777" w:rsidR="006B33DD" w:rsidRPr="008332D0" w:rsidRDefault="006B33DD" w:rsidP="003259DF">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0EEB7122" w14:textId="77777777" w:rsidR="006B33DD" w:rsidRPr="008332D0" w:rsidRDefault="006B33DD" w:rsidP="003259DF">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795FE88F" w14:textId="77777777" w:rsidR="006B33DD" w:rsidRPr="008332D0" w:rsidRDefault="006B33DD" w:rsidP="003259DF">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6F69B387" w14:textId="77777777" w:rsidR="006B33DD" w:rsidRPr="008332D0" w:rsidRDefault="006B33DD" w:rsidP="003259DF">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45192C5E" w14:textId="77777777" w:rsidR="006B33DD" w:rsidRPr="008332D0" w:rsidRDefault="000B519F" w:rsidP="003259DF">
            <w:pPr>
              <w:spacing w:after="0" w:line="240" w:lineRule="auto"/>
              <w:jc w:val="both"/>
              <w:rPr>
                <w:rFonts w:ascii="Proba Pro" w:hAnsi="Proba Pro" w:cs="Arial"/>
                <w:sz w:val="16"/>
                <w:szCs w:val="20"/>
              </w:rPr>
            </w:pPr>
            <w:sdt>
              <w:sdtPr>
                <w:rPr>
                  <w:rFonts w:ascii="Proba Pro" w:hAnsi="Proba Pro" w:cs="Arial"/>
                  <w:sz w:val="16"/>
                  <w:szCs w:val="20"/>
                </w:rPr>
                <w:id w:val="-142581852"/>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16"/>
                    <w:szCs w:val="20"/>
                  </w:rPr>
                  <w:t>☐</w:t>
                </w:r>
              </w:sdtContent>
            </w:sdt>
            <w:r w:rsidR="006B33DD" w:rsidRPr="008332D0">
              <w:rPr>
                <w:rFonts w:ascii="Proba Pro" w:hAnsi="Proba Pro" w:cs="Arial"/>
                <w:sz w:val="16"/>
                <w:szCs w:val="20"/>
              </w:rPr>
              <w:t xml:space="preserve">  Áno    </w:t>
            </w:r>
            <w:sdt>
              <w:sdtPr>
                <w:rPr>
                  <w:rFonts w:ascii="Proba Pro" w:hAnsi="Proba Pro" w:cs="Arial"/>
                  <w:sz w:val="16"/>
                  <w:szCs w:val="20"/>
                </w:rPr>
                <w:id w:val="1997610486"/>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16"/>
                    <w:szCs w:val="20"/>
                  </w:rPr>
                  <w:t>☐</w:t>
                </w:r>
              </w:sdtContent>
            </w:sdt>
            <w:r w:rsidR="006B33DD" w:rsidRPr="008332D0">
              <w:rPr>
                <w:rFonts w:ascii="Proba Pro" w:hAnsi="Proba Pro" w:cs="Arial"/>
                <w:sz w:val="16"/>
                <w:szCs w:val="20"/>
              </w:rPr>
              <w:t xml:space="preserve">  Nie</w:t>
            </w:r>
          </w:p>
        </w:tc>
      </w:tr>
    </w:tbl>
    <w:p w14:paraId="1C452B23" w14:textId="77777777" w:rsidR="006B33DD" w:rsidRPr="008332D0" w:rsidRDefault="006B33DD" w:rsidP="006B33DD">
      <w:pPr>
        <w:pStyle w:val="Zarkazkladnhotextu2"/>
        <w:spacing w:after="0" w:line="240" w:lineRule="auto"/>
        <w:ind w:left="0" w:hanging="720"/>
        <w:rPr>
          <w:rFonts w:ascii="Proba Pro" w:hAnsi="Proba Pro" w:cs="Arial"/>
          <w:szCs w:val="20"/>
        </w:rPr>
      </w:pPr>
    </w:p>
    <w:p w14:paraId="2494ADAA" w14:textId="77777777" w:rsidR="006B33DD" w:rsidRPr="008332D0" w:rsidRDefault="006B33DD" w:rsidP="006B33DD">
      <w:pPr>
        <w:pStyle w:val="Zarkazkladnhotextu2"/>
        <w:spacing w:after="0" w:line="240" w:lineRule="auto"/>
        <w:ind w:left="0"/>
        <w:rPr>
          <w:rFonts w:ascii="Proba Pro" w:hAnsi="Proba Pro" w:cs="Arial"/>
          <w:szCs w:val="20"/>
        </w:rPr>
      </w:pPr>
      <w:r w:rsidRPr="008332D0">
        <w:rPr>
          <w:rFonts w:ascii="Proba Pro" w:hAnsi="Proba Pro" w:cs="Arial"/>
          <w:szCs w:val="20"/>
        </w:rPr>
        <w:t>Ponuku v</w:t>
      </w:r>
      <w:r w:rsidRPr="008332D0">
        <w:rPr>
          <w:rFonts w:ascii="Calibri" w:hAnsi="Calibri" w:cs="Calibri"/>
          <w:szCs w:val="20"/>
        </w:rPr>
        <w:t> </w:t>
      </w:r>
      <w:r w:rsidRPr="008332D0">
        <w:rPr>
          <w:rFonts w:ascii="Proba Pro" w:hAnsi="Proba Pro" w:cs="Arial"/>
          <w:szCs w:val="20"/>
        </w:rPr>
        <w:t>r</w:t>
      </w:r>
      <w:r w:rsidRPr="008332D0">
        <w:rPr>
          <w:rFonts w:ascii="Proba Pro" w:hAnsi="Proba Pro" w:cs="Proba Pro"/>
          <w:szCs w:val="20"/>
        </w:rPr>
        <w:t>á</w:t>
      </w:r>
      <w:r w:rsidRPr="008332D0">
        <w:rPr>
          <w:rFonts w:ascii="Proba Pro" w:hAnsi="Proba Pro" w:cs="Arial"/>
          <w:szCs w:val="20"/>
        </w:rPr>
        <w:t>mci tejto verejnej s</w:t>
      </w:r>
      <w:r w:rsidRPr="008332D0">
        <w:rPr>
          <w:rFonts w:ascii="Proba Pro" w:hAnsi="Proba Pro" w:cs="Proba Pro"/>
          <w:szCs w:val="20"/>
        </w:rPr>
        <w:t>úť</w:t>
      </w:r>
      <w:r w:rsidRPr="008332D0">
        <w:rPr>
          <w:rFonts w:ascii="Proba Pro" w:hAnsi="Proba Pro" w:cs="Arial"/>
          <w:szCs w:val="20"/>
        </w:rPr>
        <w:t>a</w:t>
      </w:r>
      <w:r w:rsidRPr="008332D0">
        <w:rPr>
          <w:rFonts w:ascii="Proba Pro" w:hAnsi="Proba Pro" w:cs="Proba Pro"/>
          <w:szCs w:val="20"/>
        </w:rPr>
        <w:t>ž</w:t>
      </w:r>
      <w:r w:rsidRPr="008332D0">
        <w:rPr>
          <w:rFonts w:ascii="Proba Pro" w:hAnsi="Proba Pro" w:cs="Arial"/>
          <w:szCs w:val="20"/>
        </w:rPr>
        <w:t>e predklad</w:t>
      </w:r>
      <w:r w:rsidRPr="008332D0">
        <w:rPr>
          <w:rFonts w:ascii="Proba Pro" w:hAnsi="Proba Pro" w:cs="Proba Pro"/>
          <w:szCs w:val="20"/>
        </w:rPr>
        <w:t>á</w:t>
      </w:r>
      <w:r w:rsidRPr="008332D0">
        <w:rPr>
          <w:rFonts w:ascii="Proba Pro" w:hAnsi="Proba Pro" w:cs="Arial"/>
          <w:szCs w:val="20"/>
        </w:rPr>
        <w:t>m:</w:t>
      </w:r>
    </w:p>
    <w:p w14:paraId="76D72553" w14:textId="77777777" w:rsidR="006B33DD" w:rsidRPr="008332D0" w:rsidRDefault="000B519F" w:rsidP="006B33DD">
      <w:pPr>
        <w:spacing w:after="0" w:line="240"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20"/>
              <w:szCs w:val="20"/>
            </w:rPr>
            <w:t>☐</w:t>
          </w:r>
        </w:sdtContent>
      </w:sdt>
      <w:r w:rsidR="006B33DD" w:rsidRPr="008332D0">
        <w:rPr>
          <w:rFonts w:ascii="Proba Pro" w:hAnsi="Proba Pro" w:cs="Arial"/>
          <w:sz w:val="20"/>
          <w:szCs w:val="20"/>
        </w:rPr>
        <w:t xml:space="preserve">   samostatne,</w:t>
      </w:r>
    </w:p>
    <w:p w14:paraId="36BFE7CD" w14:textId="1BBCA980" w:rsidR="006B33DD" w:rsidRPr="008332D0" w:rsidRDefault="000B519F" w:rsidP="006B33DD">
      <w:pPr>
        <w:spacing w:after="0" w:line="240"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20"/>
              <w:szCs w:val="20"/>
            </w:rPr>
            <w:t>☐</w:t>
          </w:r>
        </w:sdtContent>
      </w:sdt>
      <w:r w:rsidR="006B33DD" w:rsidRPr="008332D0">
        <w:rPr>
          <w:rFonts w:ascii="Proba Pro" w:hAnsi="Proba Pro" w:cs="Arial"/>
          <w:sz w:val="20"/>
          <w:szCs w:val="20"/>
        </w:rPr>
        <w:t xml:space="preserve">  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6B33DD" w:rsidRPr="008332D0" w14:paraId="16569B72" w14:textId="77777777" w:rsidTr="003259DF">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2C66AE"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6C1ECA"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E615B4"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DB9101"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Zástupca skupiny dodávateľov áno/nie</w:t>
            </w:r>
          </w:p>
        </w:tc>
      </w:tr>
      <w:tr w:rsidR="006B33DD" w:rsidRPr="008332D0" w14:paraId="19788D52" w14:textId="77777777" w:rsidTr="003259DF">
        <w:tc>
          <w:tcPr>
            <w:tcW w:w="2307" w:type="dxa"/>
            <w:tcBorders>
              <w:top w:val="single" w:sz="4" w:space="0" w:color="auto"/>
              <w:left w:val="single" w:sz="4" w:space="0" w:color="auto"/>
              <w:bottom w:val="single" w:sz="4" w:space="0" w:color="auto"/>
              <w:right w:val="single" w:sz="4" w:space="0" w:color="auto"/>
            </w:tcBorders>
          </w:tcPr>
          <w:p w14:paraId="13963437" w14:textId="77777777" w:rsidR="006B33DD" w:rsidRPr="008332D0" w:rsidRDefault="006B33DD" w:rsidP="003259DF">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045DE69E" w14:textId="77777777" w:rsidR="006B33DD" w:rsidRPr="008332D0" w:rsidRDefault="006B33DD" w:rsidP="003259DF">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2164FD90" w14:textId="77777777" w:rsidR="006B33DD" w:rsidRPr="008332D0" w:rsidRDefault="006B33DD" w:rsidP="003259DF">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3A603FB3" w14:textId="77777777" w:rsidR="006B33DD" w:rsidRPr="008332D0" w:rsidRDefault="006B33DD" w:rsidP="003259DF">
            <w:pPr>
              <w:spacing w:after="0" w:line="240" w:lineRule="auto"/>
              <w:jc w:val="both"/>
              <w:rPr>
                <w:rFonts w:ascii="Proba Pro" w:hAnsi="Proba Pro" w:cs="Arial"/>
                <w:sz w:val="18"/>
                <w:szCs w:val="20"/>
              </w:rPr>
            </w:pPr>
          </w:p>
        </w:tc>
      </w:tr>
      <w:tr w:rsidR="006B33DD" w:rsidRPr="008332D0" w14:paraId="04EF4AB7" w14:textId="77777777" w:rsidTr="003259DF">
        <w:tc>
          <w:tcPr>
            <w:tcW w:w="2307" w:type="dxa"/>
            <w:tcBorders>
              <w:top w:val="single" w:sz="4" w:space="0" w:color="auto"/>
              <w:left w:val="single" w:sz="4" w:space="0" w:color="auto"/>
              <w:bottom w:val="single" w:sz="4" w:space="0" w:color="auto"/>
              <w:right w:val="single" w:sz="4" w:space="0" w:color="auto"/>
            </w:tcBorders>
          </w:tcPr>
          <w:p w14:paraId="40D24DB8" w14:textId="77777777" w:rsidR="006B33DD" w:rsidRPr="008332D0" w:rsidRDefault="006B33DD" w:rsidP="003259DF">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5EFC57E5" w14:textId="77777777" w:rsidR="006B33DD" w:rsidRPr="008332D0" w:rsidRDefault="006B33DD" w:rsidP="003259DF">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1C4D40C" w14:textId="77777777" w:rsidR="006B33DD" w:rsidRPr="008332D0" w:rsidRDefault="006B33DD" w:rsidP="003259DF">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47077A65" w14:textId="77777777" w:rsidR="006B33DD" w:rsidRPr="008332D0" w:rsidRDefault="006B33DD" w:rsidP="003259DF">
            <w:pPr>
              <w:spacing w:after="0" w:line="240" w:lineRule="auto"/>
              <w:jc w:val="both"/>
              <w:rPr>
                <w:rFonts w:ascii="Proba Pro" w:hAnsi="Proba Pro" w:cs="Arial"/>
                <w:sz w:val="18"/>
                <w:szCs w:val="20"/>
              </w:rPr>
            </w:pPr>
          </w:p>
        </w:tc>
      </w:tr>
    </w:tbl>
    <w:p w14:paraId="596BA6F9" w14:textId="77777777" w:rsidR="003D392E" w:rsidRDefault="003D392E" w:rsidP="006B33DD">
      <w:pPr>
        <w:spacing w:line="240" w:lineRule="auto"/>
        <w:jc w:val="both"/>
        <w:rPr>
          <w:rFonts w:ascii="Proba Pro" w:eastAsiaTheme="minorHAnsi" w:hAnsi="Proba Pro" w:cstheme="minorBidi"/>
          <w:b/>
          <w:bCs/>
          <w:sz w:val="20"/>
          <w:szCs w:val="20"/>
        </w:rPr>
      </w:pPr>
    </w:p>
    <w:p w14:paraId="56180A10" w14:textId="2FBF4FF8" w:rsidR="006B33DD" w:rsidRPr="008332D0" w:rsidRDefault="006B33DD" w:rsidP="006B33DD">
      <w:pPr>
        <w:spacing w:line="240" w:lineRule="auto"/>
        <w:jc w:val="both"/>
        <w:rPr>
          <w:rFonts w:ascii="Proba Pro" w:eastAsiaTheme="minorHAnsi" w:hAnsi="Proba Pro"/>
          <w:sz w:val="20"/>
          <w:szCs w:val="20"/>
        </w:rPr>
      </w:pPr>
      <w:r w:rsidRPr="008332D0">
        <w:rPr>
          <w:rFonts w:ascii="Proba Pro" w:eastAsiaTheme="minorHAnsi" w:hAnsi="Proba Pro" w:cstheme="minorBidi"/>
          <w:b/>
          <w:bCs/>
          <w:sz w:val="20"/>
          <w:szCs w:val="20"/>
        </w:rPr>
        <w:t xml:space="preserve">Vyhlasujeme, že </w:t>
      </w:r>
      <w:r w:rsidRPr="008332D0">
        <w:rPr>
          <w:rFonts w:ascii="Proba Pro" w:eastAsiaTheme="minorHAnsi" w:hAnsi="Proba Pro"/>
          <w:sz w:val="20"/>
          <w:szCs w:val="20"/>
        </w:rPr>
        <w:t>pre účely elektronickej komunikácie k</w:t>
      </w:r>
      <w:r w:rsidRPr="008332D0">
        <w:rPr>
          <w:rFonts w:eastAsiaTheme="minorHAnsi" w:cs="Calibri"/>
          <w:sz w:val="20"/>
          <w:szCs w:val="20"/>
        </w:rPr>
        <w:t> </w:t>
      </w:r>
      <w:r w:rsidRPr="008332D0">
        <w:rPr>
          <w:rFonts w:ascii="Proba Pro" w:eastAsiaTheme="minorHAnsi" w:hAnsi="Proba Pro"/>
          <w:sz w:val="20"/>
          <w:szCs w:val="20"/>
        </w:rPr>
        <w:t>tejto z</w:t>
      </w:r>
      <w:r w:rsidRPr="008332D0">
        <w:rPr>
          <w:rFonts w:ascii="Proba Pro" w:eastAsiaTheme="minorHAnsi" w:hAnsi="Proba Pro" w:cs="Proba Pro"/>
          <w:sz w:val="20"/>
          <w:szCs w:val="20"/>
        </w:rPr>
        <w:t>á</w:t>
      </w:r>
      <w:r w:rsidRPr="008332D0">
        <w:rPr>
          <w:rFonts w:ascii="Proba Pro" w:eastAsiaTheme="minorHAnsi" w:hAnsi="Proba Pro"/>
          <w:sz w:val="20"/>
          <w:szCs w:val="20"/>
        </w:rPr>
        <w:t>kazke, budeme vyu</w:t>
      </w:r>
      <w:r w:rsidRPr="008332D0">
        <w:rPr>
          <w:rFonts w:ascii="Proba Pro" w:eastAsiaTheme="minorHAnsi" w:hAnsi="Proba Pro" w:cs="Proba Pro"/>
          <w:sz w:val="20"/>
          <w:szCs w:val="20"/>
        </w:rPr>
        <w:t>ží</w:t>
      </w:r>
      <w:r w:rsidRPr="008332D0">
        <w:rPr>
          <w:rFonts w:ascii="Proba Pro" w:eastAsiaTheme="minorHAnsi" w:hAnsi="Proba Pro"/>
          <w:sz w:val="20"/>
          <w:szCs w:val="20"/>
        </w:rPr>
        <w:t>va</w:t>
      </w:r>
      <w:r w:rsidRPr="008332D0">
        <w:rPr>
          <w:rFonts w:ascii="Proba Pro" w:eastAsiaTheme="minorHAnsi" w:hAnsi="Proba Pro" w:cs="Proba Pro"/>
          <w:sz w:val="20"/>
          <w:szCs w:val="20"/>
        </w:rPr>
        <w:t>ť</w:t>
      </w:r>
      <w:r w:rsidRPr="008332D0">
        <w:rPr>
          <w:rFonts w:ascii="Proba Pro" w:eastAsiaTheme="minorHAnsi" w:hAnsi="Proba Pro"/>
          <w:sz w:val="20"/>
          <w:szCs w:val="20"/>
        </w:rPr>
        <w:t xml:space="preserve"> na</w:t>
      </w:r>
      <w:r w:rsidRPr="008332D0">
        <w:rPr>
          <w:rFonts w:ascii="Proba Pro" w:eastAsiaTheme="minorHAnsi" w:hAnsi="Proba Pro" w:cs="Proba Pro"/>
          <w:sz w:val="20"/>
          <w:szCs w:val="20"/>
        </w:rPr>
        <w:t>š</w:t>
      </w:r>
      <w:r w:rsidRPr="008332D0">
        <w:rPr>
          <w:rFonts w:ascii="Proba Pro" w:eastAsiaTheme="minorHAnsi" w:hAnsi="Proba Pro"/>
          <w:sz w:val="20"/>
          <w:szCs w:val="20"/>
        </w:rPr>
        <w:t>e konto s u</w:t>
      </w:r>
      <w:r w:rsidRPr="008332D0">
        <w:rPr>
          <w:rFonts w:ascii="Proba Pro" w:eastAsiaTheme="minorHAnsi" w:hAnsi="Proba Pro" w:cs="Proba Pro"/>
          <w:sz w:val="20"/>
          <w:szCs w:val="20"/>
        </w:rPr>
        <w:t>ží</w:t>
      </w:r>
      <w:r w:rsidRPr="008332D0">
        <w:rPr>
          <w:rFonts w:ascii="Proba Pro" w:eastAsiaTheme="minorHAnsi" w:hAnsi="Proba Pro"/>
          <w:sz w:val="20"/>
          <w:szCs w:val="20"/>
        </w:rPr>
        <w:t>vate</w:t>
      </w:r>
      <w:r w:rsidRPr="008332D0">
        <w:rPr>
          <w:rFonts w:ascii="Proba Pro" w:eastAsiaTheme="minorHAnsi" w:hAnsi="Proba Pro" w:cs="Proba Pro"/>
          <w:sz w:val="20"/>
          <w:szCs w:val="20"/>
        </w:rPr>
        <w:t>ľ</w:t>
      </w:r>
      <w:r w:rsidRPr="008332D0">
        <w:rPr>
          <w:rFonts w:ascii="Proba Pro" w:eastAsiaTheme="minorHAnsi" w:hAnsi="Proba Pro"/>
          <w:sz w:val="20"/>
          <w:szCs w:val="20"/>
        </w:rPr>
        <w:t>sk</w:t>
      </w:r>
      <w:r w:rsidRPr="008332D0">
        <w:rPr>
          <w:rFonts w:ascii="Proba Pro" w:eastAsiaTheme="minorHAnsi" w:hAnsi="Proba Pro" w:cs="Proba Pro"/>
          <w:sz w:val="20"/>
          <w:szCs w:val="20"/>
        </w:rPr>
        <w:t>ý</w:t>
      </w:r>
      <w:r w:rsidRPr="008332D0">
        <w:rPr>
          <w:rFonts w:ascii="Proba Pro" w:eastAsiaTheme="minorHAnsi" w:hAnsi="Proba Pro"/>
          <w:sz w:val="20"/>
          <w:szCs w:val="20"/>
        </w:rPr>
        <w:t xml:space="preserve">m menom </w:t>
      </w:r>
      <w:r w:rsidRPr="008332D0">
        <w:rPr>
          <w:rFonts w:ascii="Proba Pro" w:eastAsiaTheme="minorHAnsi" w:hAnsi="Proba Pro" w:cstheme="minorBidi"/>
          <w:bCs/>
          <w:sz w:val="20"/>
          <w:szCs w:val="20"/>
        </w:rPr>
        <w:t>[</w:t>
      </w:r>
      <w:r w:rsidRPr="008332D0">
        <w:rPr>
          <w:rFonts w:ascii="Proba Pro" w:hAnsi="Proba Pro" w:cs="Arial"/>
          <w:bCs/>
          <w:i/>
          <w:noProof/>
          <w:sz w:val="20"/>
          <w:szCs w:val="20"/>
          <w:shd w:val="clear" w:color="auto" w:fill="BFBFBF" w:themeFill="background1" w:themeFillShade="BF"/>
        </w:rPr>
        <w:t>doplniť e-mailovú adresu uchádzača</w:t>
      </w:r>
      <w:r w:rsidRPr="008332D0">
        <w:rPr>
          <w:rFonts w:ascii="Proba Pro" w:eastAsiaTheme="minorHAnsi" w:hAnsi="Proba Pro" w:cstheme="minorBidi"/>
          <w:bCs/>
          <w:sz w:val="20"/>
          <w:szCs w:val="20"/>
        </w:rPr>
        <w:t>]</w:t>
      </w:r>
      <w:r w:rsidRPr="008332D0">
        <w:rPr>
          <w:rFonts w:ascii="Proba Pro" w:eastAsiaTheme="minorHAnsi" w:hAnsi="Proba Pro"/>
          <w:sz w:val="20"/>
          <w:szCs w:val="20"/>
        </w:rPr>
        <w:t xml:space="preserve"> (ďalej len „</w:t>
      </w:r>
      <w:r w:rsidRPr="008332D0">
        <w:rPr>
          <w:rFonts w:ascii="Proba Pro" w:eastAsiaTheme="minorHAnsi" w:hAnsi="Proba Pro"/>
          <w:b/>
          <w:sz w:val="20"/>
          <w:szCs w:val="20"/>
        </w:rPr>
        <w:t>Konto</w:t>
      </w:r>
      <w:r w:rsidRPr="008332D0">
        <w:rPr>
          <w:rFonts w:ascii="Proba Pro" w:eastAsiaTheme="minorHAnsi" w:hAnsi="Proba Pro"/>
          <w:sz w:val="20"/>
          <w:szCs w:val="20"/>
        </w:rPr>
        <w:t xml:space="preserve">“) na portáli </w:t>
      </w:r>
      <w:r w:rsidRPr="008332D0">
        <w:rPr>
          <w:rFonts w:ascii="Proba Pro" w:hAnsi="Proba Pro" w:cs="Arial"/>
          <w:noProof/>
          <w:sz w:val="20"/>
          <w:szCs w:val="20"/>
        </w:rPr>
        <w:t>JOSEPHINE</w:t>
      </w:r>
      <w:r w:rsidRPr="008332D0">
        <w:rPr>
          <w:rFonts w:ascii="Proba Pro" w:eastAsiaTheme="minorHAnsi" w:hAnsi="Proba Pro"/>
          <w:sz w:val="20"/>
          <w:szCs w:val="20"/>
        </w:rPr>
        <w:t>. Berieme na vedomie, že dokumenty sa považujú za doručené ich odoslaním do nášho Konta na portáli</w:t>
      </w:r>
      <w:r w:rsidR="00B4516D" w:rsidRPr="008332D0">
        <w:rPr>
          <w:rFonts w:ascii="Proba Pro" w:eastAsiaTheme="minorHAnsi" w:hAnsi="Proba Pro"/>
          <w:sz w:val="20"/>
          <w:szCs w:val="20"/>
        </w:rPr>
        <w:t xml:space="preserve"> </w:t>
      </w:r>
      <w:r w:rsidR="00B4516D" w:rsidRPr="008332D0">
        <w:rPr>
          <w:rFonts w:ascii="Proba Pro" w:hAnsi="Proba Pro" w:cs="Arial"/>
          <w:noProof/>
          <w:sz w:val="20"/>
          <w:szCs w:val="20"/>
        </w:rPr>
        <w:t>JOSEPHINE</w:t>
      </w:r>
      <w:r w:rsidRPr="008332D0">
        <w:rPr>
          <w:rFonts w:ascii="Proba Pro" w:eastAsiaTheme="minorHAnsi" w:hAnsi="Proba Pro"/>
          <w:sz w:val="20"/>
          <w:szCs w:val="20"/>
        </w:rPr>
        <w:t>, pričom kontrola konta je na našej zodpovednosti.</w:t>
      </w:r>
    </w:p>
    <w:p w14:paraId="7346FBA6" w14:textId="11F17C0C" w:rsidR="006B33DD" w:rsidRPr="008332D0" w:rsidRDefault="006B33DD" w:rsidP="006B33DD">
      <w:pPr>
        <w:pStyle w:val="Zarkazkladnhotextu2"/>
        <w:tabs>
          <w:tab w:val="left" w:pos="5103"/>
        </w:tabs>
        <w:spacing w:after="0" w:line="240" w:lineRule="auto"/>
        <w:ind w:left="0"/>
        <w:rPr>
          <w:rFonts w:ascii="Proba Pro" w:hAnsi="Proba Pro" w:cs="Arial"/>
          <w:szCs w:val="20"/>
        </w:rPr>
      </w:pPr>
      <w:r w:rsidRPr="008332D0">
        <w:rPr>
          <w:rFonts w:ascii="Proba Pro" w:hAnsi="Proba Pro" w:cs="Arial"/>
          <w:szCs w:val="20"/>
        </w:rPr>
        <w:lastRenderedPageBreak/>
        <w:t>V</w:t>
      </w:r>
      <w:r w:rsidRPr="008332D0">
        <w:rPr>
          <w:rFonts w:ascii="Calibri" w:hAnsi="Calibri" w:cs="Calibri"/>
          <w:szCs w:val="20"/>
        </w:rPr>
        <w:t> </w:t>
      </w:r>
      <w:r w:rsidRPr="008332D0">
        <w:rPr>
          <w:rFonts w:ascii="Proba Pro" w:hAnsi="Proba Pro" w:cs="Arial"/>
          <w:szCs w:val="20"/>
        </w:rPr>
        <w:t xml:space="preserve">zmysle ustanovenia </w:t>
      </w:r>
      <w:r w:rsidRPr="008332D0">
        <w:rPr>
          <w:rFonts w:ascii="Proba Pro" w:hAnsi="Proba Pro" w:cs="Proba Pro"/>
          <w:szCs w:val="20"/>
        </w:rPr>
        <w:t>§</w:t>
      </w:r>
      <w:r w:rsidRPr="008332D0">
        <w:rPr>
          <w:rFonts w:ascii="Proba Pro" w:hAnsi="Proba Pro" w:cs="Arial"/>
          <w:szCs w:val="20"/>
        </w:rPr>
        <w:t xml:space="preserve"> 49 ods. 5 z</w:t>
      </w:r>
      <w:r w:rsidRPr="008332D0">
        <w:rPr>
          <w:rFonts w:ascii="Proba Pro" w:hAnsi="Proba Pro" w:cs="Proba Pro"/>
          <w:szCs w:val="20"/>
        </w:rPr>
        <w:t>á</w:t>
      </w:r>
      <w:r w:rsidRPr="008332D0">
        <w:rPr>
          <w:rFonts w:ascii="Proba Pro" w:hAnsi="Proba Pro" w:cs="Arial"/>
          <w:szCs w:val="20"/>
        </w:rPr>
        <w:t xml:space="preserve">kona </w:t>
      </w:r>
      <w:r w:rsidRPr="008332D0">
        <w:rPr>
          <w:rFonts w:ascii="Proba Pro" w:hAnsi="Proba Pro" w:cs="Proba Pro"/>
          <w:szCs w:val="20"/>
        </w:rPr>
        <w:t>č</w:t>
      </w:r>
      <w:r w:rsidRPr="008332D0">
        <w:rPr>
          <w:rFonts w:ascii="Proba Pro" w:hAnsi="Proba Pro" w:cs="Arial"/>
          <w:szCs w:val="20"/>
        </w:rPr>
        <w:t>. 343/2015 Z. z. o</w:t>
      </w:r>
      <w:r w:rsidRPr="008332D0">
        <w:rPr>
          <w:rFonts w:ascii="Calibri" w:hAnsi="Calibri" w:cs="Calibri"/>
          <w:szCs w:val="20"/>
        </w:rPr>
        <w:t> </w:t>
      </w:r>
      <w:r w:rsidRPr="008332D0">
        <w:rPr>
          <w:rFonts w:ascii="Proba Pro" w:hAnsi="Proba Pro" w:cs="Arial"/>
          <w:szCs w:val="20"/>
        </w:rPr>
        <w:t>verejnom obstar</w:t>
      </w:r>
      <w:r w:rsidRPr="008332D0">
        <w:rPr>
          <w:rFonts w:ascii="Proba Pro" w:hAnsi="Proba Pro" w:cs="Proba Pro"/>
          <w:szCs w:val="20"/>
        </w:rPr>
        <w:t>á</w:t>
      </w:r>
      <w:r w:rsidRPr="008332D0">
        <w:rPr>
          <w:rFonts w:ascii="Proba Pro" w:hAnsi="Proba Pro" w:cs="Arial"/>
          <w:szCs w:val="20"/>
        </w:rPr>
        <w:t>van</w:t>
      </w:r>
      <w:r w:rsidRPr="008332D0">
        <w:rPr>
          <w:rFonts w:ascii="Proba Pro" w:hAnsi="Proba Pro" w:cs="Proba Pro"/>
          <w:szCs w:val="20"/>
        </w:rPr>
        <w:t>í</w:t>
      </w:r>
      <w:r w:rsidRPr="008332D0">
        <w:rPr>
          <w:rFonts w:ascii="Proba Pro" w:hAnsi="Proba Pro" w:cs="Arial"/>
          <w:szCs w:val="20"/>
        </w:rPr>
        <w:t xml:space="preserve"> a</w:t>
      </w:r>
      <w:r w:rsidRPr="008332D0">
        <w:rPr>
          <w:rFonts w:ascii="Calibri" w:hAnsi="Calibri" w:cs="Calibri"/>
          <w:szCs w:val="20"/>
        </w:rPr>
        <w:t> </w:t>
      </w:r>
      <w:r w:rsidRPr="008332D0">
        <w:rPr>
          <w:rFonts w:ascii="Proba Pro" w:hAnsi="Proba Pro" w:cs="Arial"/>
          <w:szCs w:val="20"/>
        </w:rPr>
        <w:t>o</w:t>
      </w:r>
      <w:r w:rsidRPr="008332D0">
        <w:rPr>
          <w:rFonts w:ascii="Calibri" w:hAnsi="Calibri" w:cs="Calibri"/>
          <w:szCs w:val="20"/>
        </w:rPr>
        <w:t> </w:t>
      </w:r>
      <w:r w:rsidRPr="008332D0">
        <w:rPr>
          <w:rFonts w:ascii="Proba Pro" w:hAnsi="Proba Pro" w:cs="Arial"/>
          <w:szCs w:val="20"/>
        </w:rPr>
        <w:t>zmene a</w:t>
      </w:r>
      <w:r w:rsidRPr="008332D0">
        <w:rPr>
          <w:rFonts w:ascii="Calibri" w:hAnsi="Calibri" w:cs="Calibri"/>
          <w:szCs w:val="20"/>
        </w:rPr>
        <w:t> </w:t>
      </w:r>
      <w:r w:rsidRPr="008332D0">
        <w:rPr>
          <w:rFonts w:ascii="Proba Pro" w:hAnsi="Proba Pro" w:cs="Arial"/>
          <w:szCs w:val="20"/>
        </w:rPr>
        <w:t>doplnen</w:t>
      </w:r>
      <w:r w:rsidRPr="008332D0">
        <w:rPr>
          <w:rFonts w:ascii="Proba Pro" w:hAnsi="Proba Pro" w:cs="Proba Pro"/>
          <w:szCs w:val="20"/>
        </w:rPr>
        <w:t>í</w:t>
      </w:r>
      <w:r w:rsidRPr="008332D0">
        <w:rPr>
          <w:rFonts w:ascii="Proba Pro" w:hAnsi="Proba Pro" w:cs="Arial"/>
          <w:szCs w:val="20"/>
        </w:rPr>
        <w:t xml:space="preserve"> niektor</w:t>
      </w:r>
      <w:r w:rsidRPr="008332D0">
        <w:rPr>
          <w:rFonts w:ascii="Proba Pro" w:hAnsi="Proba Pro" w:cs="Proba Pro"/>
          <w:szCs w:val="20"/>
        </w:rPr>
        <w:t>ý</w:t>
      </w:r>
      <w:r w:rsidRPr="008332D0">
        <w:rPr>
          <w:rFonts w:ascii="Proba Pro" w:hAnsi="Proba Pro" w:cs="Arial"/>
          <w:szCs w:val="20"/>
        </w:rPr>
        <w:t>ch z</w:t>
      </w:r>
      <w:r w:rsidRPr="008332D0">
        <w:rPr>
          <w:rFonts w:ascii="Proba Pro" w:hAnsi="Proba Pro" w:cs="Proba Pro"/>
          <w:szCs w:val="20"/>
        </w:rPr>
        <w:t>á</w:t>
      </w:r>
      <w:r w:rsidRPr="008332D0">
        <w:rPr>
          <w:rFonts w:ascii="Proba Pro" w:hAnsi="Proba Pro" w:cs="Arial"/>
          <w:szCs w:val="20"/>
        </w:rPr>
        <w:t>konov v</w:t>
      </w:r>
      <w:r w:rsidRPr="008332D0">
        <w:rPr>
          <w:rFonts w:ascii="Calibri" w:hAnsi="Calibri" w:cs="Calibri"/>
          <w:szCs w:val="20"/>
        </w:rPr>
        <w:t> </w:t>
      </w:r>
      <w:r w:rsidRPr="008332D0">
        <w:rPr>
          <w:rFonts w:ascii="Proba Pro" w:hAnsi="Proba Pro" w:cs="Arial"/>
          <w:szCs w:val="20"/>
        </w:rPr>
        <w:t>znen</w:t>
      </w:r>
      <w:r w:rsidRPr="008332D0">
        <w:rPr>
          <w:rFonts w:ascii="Proba Pro" w:hAnsi="Proba Pro" w:cs="Proba Pro"/>
          <w:szCs w:val="20"/>
        </w:rPr>
        <w:t>í</w:t>
      </w:r>
      <w:r w:rsidRPr="008332D0">
        <w:rPr>
          <w:rFonts w:ascii="Proba Pro" w:hAnsi="Proba Pro" w:cs="Arial"/>
          <w:szCs w:val="20"/>
        </w:rPr>
        <w:t xml:space="preserve"> neskor</w:t>
      </w:r>
      <w:r w:rsidRPr="008332D0">
        <w:rPr>
          <w:rFonts w:ascii="Proba Pro" w:hAnsi="Proba Pro" w:cs="Proba Pro"/>
          <w:szCs w:val="20"/>
        </w:rPr>
        <w:t>ší</w:t>
      </w:r>
      <w:r w:rsidRPr="008332D0">
        <w:rPr>
          <w:rFonts w:ascii="Proba Pro" w:hAnsi="Proba Pro" w:cs="Arial"/>
          <w:szCs w:val="20"/>
        </w:rPr>
        <w:t xml:space="preserve">ch predpisov vyhlasujem, </w:t>
      </w:r>
      <w:r w:rsidRPr="008332D0">
        <w:rPr>
          <w:rFonts w:ascii="Proba Pro" w:hAnsi="Proba Pro" w:cs="Proba Pro"/>
          <w:szCs w:val="20"/>
        </w:rPr>
        <w:t>ž</w:t>
      </w:r>
      <w:r w:rsidRPr="008332D0">
        <w:rPr>
          <w:rFonts w:ascii="Proba Pro" w:hAnsi="Proba Pro" w:cs="Arial"/>
          <w:szCs w:val="20"/>
        </w:rPr>
        <w:t>e sme ako uch</w:t>
      </w:r>
      <w:r w:rsidRPr="008332D0">
        <w:rPr>
          <w:rFonts w:ascii="Proba Pro" w:hAnsi="Proba Pro" w:cs="Proba Pro"/>
          <w:szCs w:val="20"/>
        </w:rPr>
        <w:t>á</w:t>
      </w:r>
      <w:r w:rsidRPr="008332D0">
        <w:rPr>
          <w:rFonts w:ascii="Proba Pro" w:hAnsi="Proba Pro" w:cs="Arial"/>
          <w:szCs w:val="20"/>
        </w:rPr>
        <w:t>dza</w:t>
      </w:r>
      <w:r w:rsidRPr="008332D0">
        <w:rPr>
          <w:rFonts w:ascii="Proba Pro" w:hAnsi="Proba Pro" w:cs="Proba Pro"/>
          <w:szCs w:val="20"/>
        </w:rPr>
        <w:t>č</w:t>
      </w:r>
      <w:r w:rsidRPr="008332D0">
        <w:rPr>
          <w:rFonts w:ascii="Proba Pro" w:hAnsi="Proba Pro" w:cs="Arial"/>
          <w:szCs w:val="20"/>
        </w:rPr>
        <w:t xml:space="preserve"> / uchádzač, ktorým je skupina dodávateľov vypracovali túto ponuku *</w:t>
      </w:r>
    </w:p>
    <w:p w14:paraId="05310878" w14:textId="77777777" w:rsidR="006B33DD" w:rsidRPr="008332D0" w:rsidRDefault="000B519F" w:rsidP="006B33DD">
      <w:pPr>
        <w:spacing w:after="0" w:line="240"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6B33DD" w:rsidRPr="008332D0">
            <w:rPr>
              <w:rFonts w:ascii="Segoe UI Symbol" w:eastAsia="MS Gothic" w:hAnsi="Segoe UI Symbol" w:cs="Segoe UI Symbol"/>
              <w:sz w:val="20"/>
              <w:szCs w:val="20"/>
            </w:rPr>
            <w:t>☐</w:t>
          </w:r>
        </w:sdtContent>
      </w:sdt>
      <w:r w:rsidR="006B33DD" w:rsidRPr="008332D0">
        <w:rPr>
          <w:rFonts w:ascii="Proba Pro" w:hAnsi="Proba Pro" w:cs="Arial"/>
          <w:sz w:val="20"/>
          <w:szCs w:val="20"/>
        </w:rPr>
        <w:t xml:space="preserve">   samostatne,</w:t>
      </w:r>
    </w:p>
    <w:p w14:paraId="451E8C21" w14:textId="77777777" w:rsidR="006B33DD" w:rsidRPr="008332D0" w:rsidRDefault="006B33DD" w:rsidP="006B33DD">
      <w:pPr>
        <w:spacing w:after="0" w:line="240" w:lineRule="auto"/>
        <w:ind w:left="-284"/>
        <w:jc w:val="both"/>
        <w:rPr>
          <w:rFonts w:ascii="Proba Pro" w:hAnsi="Proba Pro" w:cs="Arial"/>
          <w:sz w:val="20"/>
          <w:szCs w:val="20"/>
        </w:rPr>
      </w:pPr>
      <w:r w:rsidRPr="008332D0">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Pr="008332D0">
            <w:rPr>
              <w:rFonts w:ascii="Segoe UI Symbol" w:eastAsia="MS Gothic" w:hAnsi="Segoe UI Symbol" w:cs="Segoe UI Symbol"/>
              <w:sz w:val="20"/>
              <w:szCs w:val="20"/>
            </w:rPr>
            <w:t>☐</w:t>
          </w:r>
        </w:sdtContent>
      </w:sdt>
      <w:r w:rsidRPr="008332D0">
        <w:rPr>
          <w:rFonts w:ascii="Proba Pro" w:eastAsia="MS Gothic" w:hAnsi="Proba Pro" w:cs="Arial"/>
          <w:sz w:val="20"/>
          <w:szCs w:val="20"/>
        </w:rPr>
        <w:t xml:space="preserve"> </w:t>
      </w:r>
      <w:r w:rsidRPr="008332D0">
        <w:rPr>
          <w:rFonts w:ascii="Proba Pro" w:hAnsi="Proba Pro" w:cs="Arial"/>
          <w:sz w:val="20"/>
          <w:szCs w:val="20"/>
        </w:rPr>
        <w:t>s</w:t>
      </w:r>
      <w:r w:rsidRPr="008332D0">
        <w:rPr>
          <w:rFonts w:cs="Calibri"/>
          <w:sz w:val="20"/>
          <w:szCs w:val="20"/>
        </w:rPr>
        <w:t> </w:t>
      </w:r>
      <w:r w:rsidRPr="008332D0">
        <w:rPr>
          <w:rFonts w:ascii="Proba Pro" w:hAnsi="Proba Pro" w:cs="Arial"/>
          <w:sz w:val="20"/>
          <w:szCs w:val="20"/>
        </w:rPr>
        <w:t>vyu</w:t>
      </w:r>
      <w:r w:rsidRPr="008332D0">
        <w:rPr>
          <w:rFonts w:ascii="Proba Pro" w:hAnsi="Proba Pro" w:cs="Proba Pro"/>
          <w:sz w:val="20"/>
          <w:szCs w:val="20"/>
        </w:rPr>
        <w:t>ž</w:t>
      </w:r>
      <w:r w:rsidRPr="008332D0">
        <w:rPr>
          <w:rFonts w:ascii="Proba Pro" w:hAnsi="Proba Pro" w:cs="Arial"/>
          <w:sz w:val="20"/>
          <w:szCs w:val="20"/>
        </w:rPr>
        <w:t>it</w:t>
      </w:r>
      <w:r w:rsidRPr="008332D0">
        <w:rPr>
          <w:rFonts w:ascii="Proba Pro" w:hAnsi="Proba Pro" w:cs="Proba Pro"/>
          <w:sz w:val="20"/>
          <w:szCs w:val="20"/>
        </w:rPr>
        <w:t>í</w:t>
      </w:r>
      <w:r w:rsidRPr="008332D0">
        <w:rPr>
          <w:rFonts w:ascii="Proba Pro" w:hAnsi="Proba Pro" w:cs="Arial"/>
          <w:sz w:val="20"/>
          <w:szCs w:val="20"/>
        </w:rPr>
        <w:t>m slu</w:t>
      </w:r>
      <w:r w:rsidRPr="008332D0">
        <w:rPr>
          <w:rFonts w:ascii="Proba Pro" w:hAnsi="Proba Pro" w:cs="Proba Pro"/>
          <w:sz w:val="20"/>
          <w:szCs w:val="20"/>
        </w:rPr>
        <w:t>ž</w:t>
      </w:r>
      <w:r w:rsidRPr="008332D0">
        <w:rPr>
          <w:rFonts w:ascii="Proba Pro" w:hAnsi="Proba Pro" w:cs="Arial"/>
          <w:sz w:val="20"/>
          <w:szCs w:val="20"/>
        </w:rPr>
        <w:t>ieb alebo podkladov nasledovn</w:t>
      </w:r>
      <w:r w:rsidRPr="008332D0">
        <w:rPr>
          <w:rFonts w:ascii="Proba Pro" w:hAnsi="Proba Pro" w:cs="Proba Pro"/>
          <w:sz w:val="20"/>
          <w:szCs w:val="20"/>
        </w:rPr>
        <w:t>ý</w:t>
      </w:r>
      <w:r w:rsidRPr="008332D0">
        <w:rPr>
          <w:rFonts w:ascii="Proba Pro" w:hAnsi="Proba Pro" w:cs="Arial"/>
          <w:sz w:val="20"/>
          <w:szCs w:val="20"/>
        </w:rPr>
        <w:t>ch os</w:t>
      </w:r>
      <w:r w:rsidRPr="008332D0">
        <w:rPr>
          <w:rFonts w:ascii="Proba Pro" w:hAnsi="Proba Pro" w:cs="Proba Pro"/>
          <w:sz w:val="20"/>
          <w:szCs w:val="20"/>
        </w:rPr>
        <w:t>ô</w:t>
      </w:r>
      <w:r w:rsidRPr="008332D0">
        <w:rPr>
          <w:rFonts w:ascii="Proba Pro" w:hAnsi="Proba Pro" w:cs="Arial"/>
          <w:sz w:val="20"/>
          <w:szCs w:val="20"/>
        </w:rPr>
        <w:t>b (pozn.: os</w:t>
      </w:r>
      <w:r w:rsidRPr="008332D0">
        <w:rPr>
          <w:rFonts w:ascii="Proba Pro" w:hAnsi="Proba Pro" w:cs="Proba Pro"/>
          <w:sz w:val="20"/>
          <w:szCs w:val="20"/>
        </w:rPr>
        <w:t>ô</w:t>
      </w:r>
      <w:r w:rsidRPr="008332D0">
        <w:rPr>
          <w:rFonts w:ascii="Proba Pro" w:hAnsi="Proba Pro" w:cs="Arial"/>
          <w:sz w:val="20"/>
          <w:szCs w:val="20"/>
        </w:rPr>
        <w:t>b odli</w:t>
      </w:r>
      <w:r w:rsidRPr="008332D0">
        <w:rPr>
          <w:rFonts w:ascii="Proba Pro" w:hAnsi="Proba Pro" w:cs="Proba Pro"/>
          <w:sz w:val="20"/>
          <w:szCs w:val="20"/>
        </w:rPr>
        <w:t>š</w:t>
      </w:r>
      <w:r w:rsidRPr="008332D0">
        <w:rPr>
          <w:rFonts w:ascii="Proba Pro" w:hAnsi="Proba Pro" w:cs="Arial"/>
          <w:sz w:val="20"/>
          <w:szCs w:val="20"/>
        </w:rPr>
        <w:t>n</w:t>
      </w:r>
      <w:r w:rsidRPr="008332D0">
        <w:rPr>
          <w:rFonts w:ascii="Proba Pro" w:hAnsi="Proba Pro" w:cs="Proba Pro"/>
          <w:sz w:val="20"/>
          <w:szCs w:val="20"/>
        </w:rPr>
        <w:t>ý</w:t>
      </w:r>
      <w:r w:rsidRPr="008332D0">
        <w:rPr>
          <w:rFonts w:ascii="Proba Pro" w:hAnsi="Proba Pro" w:cs="Arial"/>
          <w:sz w:val="20"/>
          <w:szCs w:val="20"/>
        </w:rPr>
        <w:t xml:space="preserve">ch od zamestnancov    </w:t>
      </w:r>
    </w:p>
    <w:p w14:paraId="3FF2B218" w14:textId="77777777" w:rsidR="006B33DD" w:rsidRPr="008332D0" w:rsidRDefault="006B33DD" w:rsidP="006B33DD">
      <w:pPr>
        <w:spacing w:after="0" w:line="240" w:lineRule="auto"/>
        <w:ind w:hanging="705"/>
        <w:jc w:val="both"/>
        <w:rPr>
          <w:rFonts w:ascii="Proba Pro" w:hAnsi="Proba Pro" w:cs="Arial"/>
          <w:sz w:val="20"/>
          <w:szCs w:val="20"/>
        </w:rPr>
      </w:pPr>
      <w:r w:rsidRPr="008332D0">
        <w:rPr>
          <w:rFonts w:ascii="Proba Pro" w:hAnsi="Proba Pro" w:cs="Arial"/>
          <w:sz w:val="20"/>
          <w:szCs w:val="20"/>
        </w:rPr>
        <w:t xml:space="preserve">                     uchádzača / členov skupiny dodávateľov):</w:t>
      </w:r>
    </w:p>
    <w:p w14:paraId="5CA70FF8" w14:textId="77777777" w:rsidR="006B33DD" w:rsidRPr="008332D0" w:rsidRDefault="006B33DD" w:rsidP="006B33DD">
      <w:pPr>
        <w:spacing w:after="0" w:line="240" w:lineRule="auto"/>
        <w:ind w:hanging="705"/>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771"/>
        <w:gridCol w:w="2383"/>
      </w:tblGrid>
      <w:tr w:rsidR="006B33DD" w:rsidRPr="008332D0" w14:paraId="6912D273" w14:textId="77777777" w:rsidTr="003259DF">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1C815A"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9B0E85"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88E054" w14:textId="77777777" w:rsidR="006B33DD" w:rsidRPr="008332D0" w:rsidRDefault="006B33DD" w:rsidP="003259DF">
            <w:pPr>
              <w:spacing w:after="0" w:line="240" w:lineRule="auto"/>
              <w:jc w:val="center"/>
              <w:rPr>
                <w:rFonts w:ascii="Proba Pro" w:hAnsi="Proba Pro" w:cs="Arial"/>
                <w:b/>
                <w:sz w:val="18"/>
                <w:szCs w:val="20"/>
              </w:rPr>
            </w:pPr>
            <w:r w:rsidRPr="008332D0">
              <w:rPr>
                <w:rFonts w:ascii="Proba Pro" w:hAnsi="Proba Pro" w:cs="Arial"/>
                <w:b/>
                <w:sz w:val="18"/>
                <w:szCs w:val="20"/>
              </w:rPr>
              <w:t>IČO (ak bolo pridelené)</w:t>
            </w:r>
          </w:p>
        </w:tc>
      </w:tr>
      <w:tr w:rsidR="006B33DD" w:rsidRPr="008332D0" w14:paraId="74FC9452" w14:textId="77777777" w:rsidTr="003259DF">
        <w:tc>
          <w:tcPr>
            <w:tcW w:w="2943" w:type="dxa"/>
            <w:tcBorders>
              <w:top w:val="single" w:sz="4" w:space="0" w:color="auto"/>
              <w:left w:val="single" w:sz="4" w:space="0" w:color="auto"/>
              <w:bottom w:val="single" w:sz="4" w:space="0" w:color="auto"/>
              <w:right w:val="single" w:sz="4" w:space="0" w:color="auto"/>
            </w:tcBorders>
          </w:tcPr>
          <w:p w14:paraId="1220811D" w14:textId="77777777" w:rsidR="006B33DD" w:rsidRPr="008332D0" w:rsidRDefault="006B33DD" w:rsidP="003259DF">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0405E844" w14:textId="77777777" w:rsidR="006B33DD" w:rsidRPr="008332D0" w:rsidRDefault="006B33DD" w:rsidP="003259DF">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71AC2B0D" w14:textId="77777777" w:rsidR="006B33DD" w:rsidRPr="008332D0" w:rsidRDefault="006B33DD" w:rsidP="003259DF">
            <w:pPr>
              <w:spacing w:after="0" w:line="240" w:lineRule="auto"/>
              <w:jc w:val="both"/>
              <w:rPr>
                <w:rFonts w:ascii="Proba Pro" w:hAnsi="Proba Pro" w:cs="Arial"/>
                <w:sz w:val="18"/>
                <w:szCs w:val="20"/>
              </w:rPr>
            </w:pPr>
          </w:p>
        </w:tc>
      </w:tr>
      <w:tr w:rsidR="006B33DD" w:rsidRPr="008332D0" w14:paraId="730B723C" w14:textId="77777777" w:rsidTr="003259DF">
        <w:tc>
          <w:tcPr>
            <w:tcW w:w="2943" w:type="dxa"/>
            <w:tcBorders>
              <w:top w:val="single" w:sz="4" w:space="0" w:color="auto"/>
              <w:left w:val="single" w:sz="4" w:space="0" w:color="auto"/>
              <w:bottom w:val="single" w:sz="4" w:space="0" w:color="auto"/>
              <w:right w:val="single" w:sz="4" w:space="0" w:color="auto"/>
            </w:tcBorders>
          </w:tcPr>
          <w:p w14:paraId="18D2FEB5" w14:textId="77777777" w:rsidR="006B33DD" w:rsidRPr="008332D0" w:rsidRDefault="006B33DD" w:rsidP="003259DF">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71823566" w14:textId="77777777" w:rsidR="006B33DD" w:rsidRPr="008332D0" w:rsidRDefault="006B33DD" w:rsidP="003259DF">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2B478D7B" w14:textId="77777777" w:rsidR="006B33DD" w:rsidRPr="008332D0" w:rsidRDefault="006B33DD" w:rsidP="003259DF">
            <w:pPr>
              <w:spacing w:after="0" w:line="240" w:lineRule="auto"/>
              <w:jc w:val="both"/>
              <w:rPr>
                <w:rFonts w:ascii="Proba Pro" w:hAnsi="Proba Pro" w:cs="Arial"/>
                <w:sz w:val="18"/>
                <w:szCs w:val="20"/>
              </w:rPr>
            </w:pPr>
          </w:p>
        </w:tc>
      </w:tr>
    </w:tbl>
    <w:p w14:paraId="192A5DBD" w14:textId="77777777" w:rsidR="006B33DD" w:rsidRPr="008332D0" w:rsidRDefault="006B33DD" w:rsidP="006B33DD">
      <w:pPr>
        <w:pStyle w:val="Zarkazkladnhotextu2"/>
        <w:tabs>
          <w:tab w:val="left" w:pos="5103"/>
        </w:tabs>
        <w:spacing w:after="0" w:line="240" w:lineRule="auto"/>
        <w:ind w:left="0"/>
        <w:rPr>
          <w:rFonts w:ascii="Proba Pro" w:hAnsi="Proba Pro" w:cs="Arial"/>
          <w:szCs w:val="20"/>
          <w:lang w:eastAsia="cs-CZ"/>
        </w:rPr>
      </w:pPr>
    </w:p>
    <w:p w14:paraId="095ACB8B" w14:textId="783086D0" w:rsidR="006B33DD" w:rsidRPr="008332D0" w:rsidRDefault="006B33DD" w:rsidP="006B33DD">
      <w:pPr>
        <w:pStyle w:val="Zarkazkladnhotextu2"/>
        <w:tabs>
          <w:tab w:val="left" w:pos="5103"/>
        </w:tabs>
        <w:spacing w:line="240" w:lineRule="auto"/>
        <w:ind w:left="0"/>
        <w:rPr>
          <w:rFonts w:ascii="Proba Pro" w:hAnsi="Proba Pro" w:cs="Arial"/>
          <w:i/>
          <w:sz w:val="18"/>
          <w:szCs w:val="18"/>
        </w:rPr>
      </w:pPr>
      <w:r w:rsidRPr="008332D0">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8332D0">
        <w:rPr>
          <w:rFonts w:ascii="Calibri" w:hAnsi="Calibri" w:cs="Calibri"/>
          <w:i/>
          <w:sz w:val="18"/>
          <w:szCs w:val="18"/>
          <w:lang w:eastAsia="cs-CZ"/>
        </w:rPr>
        <w:t> </w:t>
      </w:r>
      <w:r w:rsidRPr="008332D0">
        <w:rPr>
          <w:rFonts w:ascii="Proba Pro" w:hAnsi="Proba Pro" w:cs="Arial"/>
          <w:i/>
          <w:sz w:val="18"/>
          <w:szCs w:val="18"/>
          <w:lang w:eastAsia="cs-CZ"/>
        </w:rPr>
        <w:t xml:space="preserve">novele zákona </w:t>
      </w:r>
      <w:r w:rsidRPr="008332D0">
        <w:rPr>
          <w:rFonts w:ascii="Proba Pro" w:hAnsi="Proba Pro" w:cs="Proba Pro"/>
          <w:i/>
          <w:sz w:val="18"/>
          <w:szCs w:val="18"/>
        </w:rPr>
        <w:t>č</w:t>
      </w:r>
      <w:r w:rsidRPr="008332D0">
        <w:rPr>
          <w:rFonts w:ascii="Proba Pro" w:hAnsi="Proba Pro" w:cs="Arial"/>
          <w:i/>
          <w:sz w:val="18"/>
          <w:szCs w:val="18"/>
        </w:rPr>
        <w:t>. 343/2015 Z. z. o</w:t>
      </w:r>
      <w:r w:rsidRPr="008332D0">
        <w:rPr>
          <w:rFonts w:ascii="Calibri" w:hAnsi="Calibri" w:cs="Calibri"/>
          <w:i/>
          <w:sz w:val="18"/>
          <w:szCs w:val="18"/>
        </w:rPr>
        <w:t> </w:t>
      </w:r>
      <w:r w:rsidRPr="008332D0">
        <w:rPr>
          <w:rFonts w:ascii="Proba Pro" w:hAnsi="Proba Pro" w:cs="Arial"/>
          <w:i/>
          <w:sz w:val="18"/>
          <w:szCs w:val="18"/>
        </w:rPr>
        <w:t>verejnom obstar</w:t>
      </w:r>
      <w:r w:rsidRPr="008332D0">
        <w:rPr>
          <w:rFonts w:ascii="Proba Pro" w:hAnsi="Proba Pro" w:cs="Proba Pro"/>
          <w:i/>
          <w:sz w:val="18"/>
          <w:szCs w:val="18"/>
        </w:rPr>
        <w:t>á</w:t>
      </w:r>
      <w:r w:rsidRPr="008332D0">
        <w:rPr>
          <w:rFonts w:ascii="Proba Pro" w:hAnsi="Proba Pro" w:cs="Arial"/>
          <w:i/>
          <w:sz w:val="18"/>
          <w:szCs w:val="18"/>
        </w:rPr>
        <w:t>van</w:t>
      </w:r>
      <w:r w:rsidRPr="008332D0">
        <w:rPr>
          <w:rFonts w:ascii="Proba Pro" w:hAnsi="Proba Pro" w:cs="Proba Pro"/>
          <w:i/>
          <w:sz w:val="18"/>
          <w:szCs w:val="18"/>
        </w:rPr>
        <w:t>í</w:t>
      </w:r>
      <w:r w:rsidRPr="008332D0">
        <w:rPr>
          <w:rFonts w:ascii="Proba Pro" w:hAnsi="Proba Pro" w:cs="Arial"/>
          <w:i/>
          <w:sz w:val="18"/>
          <w:szCs w:val="18"/>
        </w:rPr>
        <w:t xml:space="preserve"> a</w:t>
      </w:r>
      <w:r w:rsidRPr="008332D0">
        <w:rPr>
          <w:rFonts w:ascii="Calibri" w:hAnsi="Calibri" w:cs="Calibri"/>
          <w:i/>
          <w:sz w:val="18"/>
          <w:szCs w:val="18"/>
        </w:rPr>
        <w:t> </w:t>
      </w:r>
      <w:r w:rsidRPr="008332D0">
        <w:rPr>
          <w:rFonts w:ascii="Proba Pro" w:hAnsi="Proba Pro" w:cs="Arial"/>
          <w:i/>
          <w:sz w:val="18"/>
          <w:szCs w:val="18"/>
        </w:rPr>
        <w:t>o</w:t>
      </w:r>
      <w:r w:rsidRPr="008332D0">
        <w:rPr>
          <w:rFonts w:ascii="Calibri" w:hAnsi="Calibri" w:cs="Calibri"/>
          <w:i/>
          <w:sz w:val="18"/>
          <w:szCs w:val="18"/>
        </w:rPr>
        <w:t> </w:t>
      </w:r>
      <w:r w:rsidRPr="008332D0">
        <w:rPr>
          <w:rFonts w:ascii="Proba Pro" w:hAnsi="Proba Pro" w:cs="Arial"/>
          <w:i/>
          <w:sz w:val="18"/>
          <w:szCs w:val="18"/>
        </w:rPr>
        <w:t>zmene a</w:t>
      </w:r>
      <w:r w:rsidRPr="008332D0">
        <w:rPr>
          <w:rFonts w:ascii="Calibri" w:hAnsi="Calibri" w:cs="Calibri"/>
          <w:i/>
          <w:sz w:val="18"/>
          <w:szCs w:val="18"/>
        </w:rPr>
        <w:t> </w:t>
      </w:r>
      <w:r w:rsidRPr="008332D0">
        <w:rPr>
          <w:rFonts w:ascii="Proba Pro" w:hAnsi="Proba Pro" w:cs="Arial"/>
          <w:i/>
          <w:sz w:val="18"/>
          <w:szCs w:val="18"/>
        </w:rPr>
        <w:t>doplnen</w:t>
      </w:r>
      <w:r w:rsidRPr="008332D0">
        <w:rPr>
          <w:rFonts w:ascii="Proba Pro" w:hAnsi="Proba Pro" w:cs="Proba Pro"/>
          <w:i/>
          <w:sz w:val="18"/>
          <w:szCs w:val="18"/>
        </w:rPr>
        <w:t>í</w:t>
      </w:r>
      <w:r w:rsidRPr="008332D0">
        <w:rPr>
          <w:rFonts w:ascii="Proba Pro" w:hAnsi="Proba Pro" w:cs="Arial"/>
          <w:i/>
          <w:sz w:val="18"/>
          <w:szCs w:val="18"/>
        </w:rPr>
        <w:t xml:space="preserve"> niektor</w:t>
      </w:r>
      <w:r w:rsidRPr="008332D0">
        <w:rPr>
          <w:rFonts w:ascii="Proba Pro" w:hAnsi="Proba Pro" w:cs="Proba Pro"/>
          <w:i/>
          <w:sz w:val="18"/>
          <w:szCs w:val="18"/>
        </w:rPr>
        <w:t>ý</w:t>
      </w:r>
      <w:r w:rsidRPr="008332D0">
        <w:rPr>
          <w:rFonts w:ascii="Proba Pro" w:hAnsi="Proba Pro" w:cs="Arial"/>
          <w:i/>
          <w:sz w:val="18"/>
          <w:szCs w:val="18"/>
        </w:rPr>
        <w:t>ch z</w:t>
      </w:r>
      <w:r w:rsidRPr="008332D0">
        <w:rPr>
          <w:rFonts w:ascii="Proba Pro" w:hAnsi="Proba Pro" w:cs="Proba Pro"/>
          <w:i/>
          <w:sz w:val="18"/>
          <w:szCs w:val="18"/>
        </w:rPr>
        <w:t>á</w:t>
      </w:r>
      <w:r w:rsidRPr="008332D0">
        <w:rPr>
          <w:rFonts w:ascii="Proba Pro" w:hAnsi="Proba Pro" w:cs="Arial"/>
          <w:i/>
          <w:sz w:val="18"/>
          <w:szCs w:val="18"/>
        </w:rPr>
        <w:t>konov v</w:t>
      </w:r>
      <w:r w:rsidRPr="008332D0">
        <w:rPr>
          <w:rFonts w:ascii="Calibri" w:hAnsi="Calibri" w:cs="Calibri"/>
          <w:i/>
          <w:sz w:val="18"/>
          <w:szCs w:val="18"/>
        </w:rPr>
        <w:t> </w:t>
      </w:r>
      <w:r w:rsidRPr="008332D0">
        <w:rPr>
          <w:rFonts w:ascii="Proba Pro" w:hAnsi="Proba Pro" w:cs="Arial"/>
          <w:i/>
          <w:sz w:val="18"/>
          <w:szCs w:val="18"/>
        </w:rPr>
        <w:t>znen</w:t>
      </w:r>
      <w:r w:rsidRPr="008332D0">
        <w:rPr>
          <w:rFonts w:ascii="Proba Pro" w:hAnsi="Proba Pro" w:cs="Proba Pro"/>
          <w:i/>
          <w:sz w:val="18"/>
          <w:szCs w:val="18"/>
        </w:rPr>
        <w:t>í</w:t>
      </w:r>
      <w:r w:rsidRPr="008332D0">
        <w:rPr>
          <w:rFonts w:ascii="Proba Pro" w:hAnsi="Proba Pro" w:cs="Arial"/>
          <w:i/>
          <w:sz w:val="18"/>
          <w:szCs w:val="18"/>
        </w:rPr>
        <w:t xml:space="preserve"> neskor</w:t>
      </w:r>
      <w:r w:rsidRPr="008332D0">
        <w:rPr>
          <w:rFonts w:ascii="Proba Pro" w:hAnsi="Proba Pro" w:cs="Proba Pro"/>
          <w:i/>
          <w:sz w:val="18"/>
          <w:szCs w:val="18"/>
        </w:rPr>
        <w:t>ší</w:t>
      </w:r>
      <w:r w:rsidRPr="008332D0">
        <w:rPr>
          <w:rFonts w:ascii="Proba Pro" w:hAnsi="Proba Pro" w:cs="Arial"/>
          <w:i/>
          <w:sz w:val="18"/>
          <w:szCs w:val="18"/>
        </w:rPr>
        <w:t>ch predpisov, ktorá v</w:t>
      </w:r>
      <w:r w:rsidRPr="008332D0">
        <w:rPr>
          <w:rFonts w:ascii="Calibri" w:hAnsi="Calibri" w:cs="Calibri"/>
          <w:i/>
          <w:sz w:val="18"/>
          <w:szCs w:val="18"/>
        </w:rPr>
        <w:t> </w:t>
      </w:r>
      <w:r w:rsidRPr="008332D0">
        <w:rPr>
          <w:rFonts w:ascii="Proba Pro" w:hAnsi="Proba Pro" w:cs="Arial"/>
          <w:i/>
          <w:sz w:val="18"/>
          <w:szCs w:val="18"/>
        </w:rPr>
        <w:t>súvislosti s</w:t>
      </w:r>
      <w:r w:rsidRPr="008332D0">
        <w:rPr>
          <w:rFonts w:ascii="Calibri" w:hAnsi="Calibri" w:cs="Calibri"/>
          <w:i/>
          <w:sz w:val="18"/>
          <w:szCs w:val="18"/>
        </w:rPr>
        <w:t> </w:t>
      </w:r>
      <w:r w:rsidRPr="008332D0">
        <w:rPr>
          <w:rFonts w:ascii="Proba Pro" w:hAnsi="Proba Pro" w:cs="Arial"/>
          <w:i/>
          <w:sz w:val="18"/>
          <w:szCs w:val="18"/>
        </w:rPr>
        <w:t>uvedením údajov osoby, ktorej služby uchádzač využil uvádza, že v</w:t>
      </w:r>
      <w:r w:rsidRPr="008332D0">
        <w:rPr>
          <w:rFonts w:ascii="Calibri" w:hAnsi="Calibri" w:cs="Calibri"/>
          <w:i/>
          <w:sz w:val="18"/>
          <w:szCs w:val="18"/>
        </w:rPr>
        <w:t> </w:t>
      </w:r>
      <w:r w:rsidRPr="008332D0">
        <w:rPr>
          <w:rFonts w:ascii="Proba Pro" w:hAnsi="Proba Pro" w:cs="Arial"/>
          <w:i/>
          <w:sz w:val="18"/>
          <w:szCs w:val="18"/>
        </w:rPr>
        <w:t>praxi sa vyskytujú prípady, keď sa v</w:t>
      </w:r>
      <w:r w:rsidRPr="008332D0">
        <w:rPr>
          <w:rFonts w:ascii="Calibri" w:hAnsi="Calibri" w:cs="Calibri"/>
          <w:i/>
          <w:sz w:val="18"/>
          <w:szCs w:val="18"/>
        </w:rPr>
        <w:t> </w:t>
      </w:r>
      <w:r w:rsidRPr="008332D0">
        <w:rPr>
          <w:rFonts w:ascii="Proba Pro" w:hAnsi="Proba Pro" w:cs="Arial"/>
          <w:i/>
          <w:sz w:val="18"/>
          <w:szCs w:val="18"/>
        </w:rPr>
        <w:t>tom istom verejnom obstarávaní objavia ponuky obsahujúce rovnaké chyby, formulácie, prípadne iné znaky, ktoré sa javia ako indície protisúťažného správania. V</w:t>
      </w:r>
      <w:r w:rsidRPr="008332D0">
        <w:rPr>
          <w:rFonts w:ascii="Calibri" w:hAnsi="Calibri" w:cs="Calibri"/>
          <w:i/>
          <w:sz w:val="18"/>
          <w:szCs w:val="18"/>
        </w:rPr>
        <w:t> </w:t>
      </w:r>
      <w:r w:rsidRPr="008332D0">
        <w:rPr>
          <w:rFonts w:ascii="Proba Pro" w:hAnsi="Proba Pro" w:cs="Arial"/>
          <w:i/>
          <w:sz w:val="18"/>
          <w:szCs w:val="18"/>
        </w:rPr>
        <w:t>rámci prešetrovania možného protisúťažného konania sa následne zistí, že podklady pre uchádzačov pripravoval ten istý externý subjekt, a</w:t>
      </w:r>
      <w:r w:rsidRPr="008332D0">
        <w:rPr>
          <w:rFonts w:ascii="Calibri" w:hAnsi="Calibri" w:cs="Calibri"/>
          <w:i/>
          <w:sz w:val="18"/>
          <w:szCs w:val="18"/>
        </w:rPr>
        <w:t> </w:t>
      </w:r>
      <w:r w:rsidRPr="008332D0">
        <w:rPr>
          <w:rFonts w:ascii="Proba Pro" w:hAnsi="Proba Pro" w:cs="Arial"/>
          <w:i/>
          <w:sz w:val="18"/>
          <w:szCs w:val="18"/>
        </w:rPr>
        <w:t>tak sa pristúpilo k</w:t>
      </w:r>
      <w:r w:rsidRPr="008332D0">
        <w:rPr>
          <w:rFonts w:ascii="Calibri" w:hAnsi="Calibri" w:cs="Calibri"/>
          <w:i/>
          <w:sz w:val="18"/>
          <w:szCs w:val="18"/>
        </w:rPr>
        <w:t> </w:t>
      </w:r>
      <w:r w:rsidRPr="008332D0">
        <w:rPr>
          <w:rFonts w:ascii="Proba Pro" w:hAnsi="Proba Pro" w:cs="Arial"/>
          <w:i/>
          <w:sz w:val="18"/>
          <w:szCs w:val="18"/>
        </w:rPr>
        <w:t>zavedeniu povinnosti uviesť údaje o</w:t>
      </w:r>
      <w:r w:rsidRPr="008332D0">
        <w:rPr>
          <w:rFonts w:ascii="Calibri" w:hAnsi="Calibri" w:cs="Calibri"/>
          <w:i/>
          <w:sz w:val="18"/>
          <w:szCs w:val="18"/>
        </w:rPr>
        <w:t> </w:t>
      </w:r>
      <w:r w:rsidRPr="008332D0">
        <w:rPr>
          <w:rFonts w:ascii="Proba Pro" w:hAnsi="Proba Pro" w:cs="Arial"/>
          <w:i/>
          <w:sz w:val="18"/>
          <w:szCs w:val="18"/>
        </w:rPr>
        <w:t>takomto subjekte v</w:t>
      </w:r>
      <w:r w:rsidRPr="008332D0">
        <w:rPr>
          <w:rFonts w:ascii="Calibri" w:hAnsi="Calibri" w:cs="Calibri"/>
          <w:i/>
          <w:sz w:val="18"/>
          <w:szCs w:val="18"/>
        </w:rPr>
        <w:t> </w:t>
      </w:r>
      <w:r w:rsidRPr="008332D0">
        <w:rPr>
          <w:rFonts w:ascii="Proba Pro" w:hAnsi="Proba Pro" w:cs="Arial"/>
          <w:i/>
          <w:sz w:val="18"/>
          <w:szCs w:val="18"/>
        </w:rPr>
        <w:t>ponuke. Vzhľadom na uvedené je možné vyjadriť názor, že v</w:t>
      </w:r>
      <w:r w:rsidRPr="008332D0">
        <w:rPr>
          <w:rFonts w:ascii="Calibri" w:hAnsi="Calibri" w:cs="Calibri"/>
          <w:i/>
          <w:sz w:val="18"/>
          <w:szCs w:val="18"/>
        </w:rPr>
        <w:t> </w:t>
      </w:r>
      <w:r w:rsidRPr="008332D0">
        <w:rPr>
          <w:rFonts w:ascii="Proba Pro" w:hAnsi="Proba Pro" w:cs="Arial"/>
          <w:i/>
          <w:sz w:val="18"/>
          <w:szCs w:val="18"/>
        </w:rPr>
        <w:t xml:space="preserve">prípade ak sa na vypracovaní ponuky podieľal iný subjekt (napr. subdodávateľ) túto skutočnosť uchádzač uvedie. </w:t>
      </w:r>
    </w:p>
    <w:p w14:paraId="7B3F4997" w14:textId="77777777" w:rsidR="006B33DD" w:rsidRPr="008332D0" w:rsidRDefault="006B33DD" w:rsidP="006B33DD">
      <w:pPr>
        <w:pStyle w:val="Zarkazkladnhotextu2"/>
        <w:tabs>
          <w:tab w:val="left" w:pos="5103"/>
        </w:tabs>
        <w:spacing w:after="0" w:line="240" w:lineRule="auto"/>
        <w:ind w:left="0"/>
        <w:rPr>
          <w:rFonts w:ascii="Proba Pro" w:hAnsi="Proba Pro" w:cs="Arial"/>
          <w:szCs w:val="20"/>
        </w:rPr>
      </w:pPr>
      <w:r w:rsidRPr="008332D0">
        <w:rPr>
          <w:rFonts w:ascii="Proba Pro" w:hAnsi="Proba Pro" w:cs="Arial"/>
          <w:szCs w:val="20"/>
        </w:rPr>
        <w:t>Zároveň vyhlasujem a</w:t>
      </w:r>
      <w:r w:rsidRPr="008332D0">
        <w:rPr>
          <w:rFonts w:ascii="Calibri" w:hAnsi="Calibri" w:cs="Calibri"/>
          <w:szCs w:val="20"/>
        </w:rPr>
        <w:t> </w:t>
      </w:r>
      <w:r w:rsidRPr="008332D0">
        <w:rPr>
          <w:rFonts w:ascii="Proba Pro" w:hAnsi="Proba Pro" w:cs="Arial"/>
          <w:szCs w:val="20"/>
        </w:rPr>
        <w:t xml:space="preserve">potvrdzujem, </w:t>
      </w:r>
      <w:r w:rsidRPr="008332D0">
        <w:rPr>
          <w:rFonts w:ascii="Proba Pro" w:hAnsi="Proba Pro" w:cs="Proba Pro"/>
          <w:szCs w:val="20"/>
        </w:rPr>
        <w:t>ž</w:t>
      </w:r>
      <w:r w:rsidRPr="008332D0">
        <w:rPr>
          <w:rFonts w:ascii="Proba Pro" w:hAnsi="Proba Pro" w:cs="Arial"/>
          <w:szCs w:val="20"/>
        </w:rPr>
        <w:t>e v zmysle zákona č. 18/2018 Z. z. o</w:t>
      </w:r>
      <w:r w:rsidRPr="008332D0">
        <w:rPr>
          <w:rFonts w:ascii="Calibri" w:hAnsi="Calibri" w:cs="Calibri"/>
          <w:szCs w:val="20"/>
        </w:rPr>
        <w:t> </w:t>
      </w:r>
      <w:r w:rsidRPr="008332D0">
        <w:rPr>
          <w:rFonts w:ascii="Proba Pro" w:hAnsi="Proba Pro" w:cs="Arial"/>
          <w:szCs w:val="20"/>
        </w:rPr>
        <w:t>ochrane osobn</w:t>
      </w:r>
      <w:r w:rsidRPr="008332D0">
        <w:rPr>
          <w:rFonts w:ascii="Proba Pro" w:hAnsi="Proba Pro" w:cs="Proba Pro"/>
          <w:szCs w:val="20"/>
        </w:rPr>
        <w:t>ý</w:t>
      </w:r>
      <w:r w:rsidRPr="008332D0">
        <w:rPr>
          <w:rFonts w:ascii="Proba Pro" w:hAnsi="Proba Pro" w:cs="Arial"/>
          <w:szCs w:val="20"/>
        </w:rPr>
        <w:t xml:space="preserve">ch </w:t>
      </w:r>
      <w:r w:rsidRPr="008332D0">
        <w:rPr>
          <w:rFonts w:ascii="Proba Pro" w:hAnsi="Proba Pro" w:cs="Proba Pro"/>
          <w:szCs w:val="20"/>
        </w:rPr>
        <w:t>ú</w:t>
      </w:r>
      <w:r w:rsidRPr="008332D0">
        <w:rPr>
          <w:rFonts w:ascii="Proba Pro" w:hAnsi="Proba Pro" w:cs="Arial"/>
          <w:szCs w:val="20"/>
        </w:rPr>
        <w:t>dajov a</w:t>
      </w:r>
      <w:r w:rsidRPr="008332D0">
        <w:rPr>
          <w:rFonts w:ascii="Calibri" w:hAnsi="Calibri" w:cs="Calibri"/>
          <w:szCs w:val="20"/>
        </w:rPr>
        <w:t> </w:t>
      </w:r>
      <w:r w:rsidRPr="008332D0">
        <w:rPr>
          <w:rFonts w:ascii="Proba Pro" w:hAnsi="Proba Pro" w:cs="Arial"/>
          <w:szCs w:val="20"/>
        </w:rPr>
        <w:t>o</w:t>
      </w:r>
      <w:r w:rsidRPr="008332D0">
        <w:rPr>
          <w:rFonts w:ascii="Calibri" w:hAnsi="Calibri" w:cs="Calibri"/>
          <w:szCs w:val="20"/>
        </w:rPr>
        <w:t> </w:t>
      </w:r>
      <w:r w:rsidRPr="008332D0">
        <w:rPr>
          <w:rFonts w:ascii="Proba Pro" w:hAnsi="Proba Pro" w:cs="Arial"/>
          <w:szCs w:val="20"/>
        </w:rPr>
        <w:t>zmene a</w:t>
      </w:r>
      <w:r w:rsidRPr="008332D0">
        <w:rPr>
          <w:rFonts w:ascii="Calibri" w:hAnsi="Calibri" w:cs="Calibri"/>
          <w:szCs w:val="20"/>
        </w:rPr>
        <w:t> </w:t>
      </w:r>
      <w:r w:rsidRPr="008332D0">
        <w:rPr>
          <w:rFonts w:ascii="Proba Pro" w:hAnsi="Proba Pro" w:cs="Arial"/>
          <w:szCs w:val="20"/>
        </w:rPr>
        <w:t>doplnen</w:t>
      </w:r>
      <w:r w:rsidRPr="008332D0">
        <w:rPr>
          <w:rFonts w:ascii="Proba Pro" w:hAnsi="Proba Pro" w:cs="Proba Pro"/>
          <w:szCs w:val="20"/>
        </w:rPr>
        <w:t>í</w:t>
      </w:r>
      <w:r w:rsidRPr="008332D0">
        <w:rPr>
          <w:rFonts w:ascii="Proba Pro" w:hAnsi="Proba Pro" w:cs="Arial"/>
          <w:szCs w:val="20"/>
        </w:rPr>
        <w:t xml:space="preserve"> niektor</w:t>
      </w:r>
      <w:r w:rsidRPr="008332D0">
        <w:rPr>
          <w:rFonts w:ascii="Proba Pro" w:hAnsi="Proba Pro" w:cs="Proba Pro"/>
          <w:szCs w:val="20"/>
        </w:rPr>
        <w:t>ý</w:t>
      </w:r>
      <w:r w:rsidRPr="008332D0">
        <w:rPr>
          <w:rFonts w:ascii="Proba Pro" w:hAnsi="Proba Pro" w:cs="Arial"/>
          <w:szCs w:val="20"/>
        </w:rPr>
        <w:t>ch z</w:t>
      </w:r>
      <w:r w:rsidRPr="008332D0">
        <w:rPr>
          <w:rFonts w:ascii="Proba Pro" w:hAnsi="Proba Pro" w:cs="Proba Pro"/>
          <w:szCs w:val="20"/>
        </w:rPr>
        <w:t>á</w:t>
      </w:r>
      <w:r w:rsidRPr="008332D0">
        <w:rPr>
          <w:rFonts w:ascii="Proba Pro" w:hAnsi="Proba Pro" w:cs="Arial"/>
          <w:szCs w:val="20"/>
        </w:rPr>
        <w:t>konov v</w:t>
      </w:r>
      <w:r w:rsidRPr="008332D0">
        <w:rPr>
          <w:rFonts w:ascii="Calibri" w:hAnsi="Calibri" w:cs="Calibri"/>
          <w:szCs w:val="20"/>
        </w:rPr>
        <w:t> </w:t>
      </w:r>
      <w:r w:rsidRPr="008332D0">
        <w:rPr>
          <w:rFonts w:ascii="Proba Pro" w:hAnsi="Proba Pro" w:cs="Arial"/>
          <w:szCs w:val="20"/>
        </w:rPr>
        <w:t>znen</w:t>
      </w:r>
      <w:r w:rsidRPr="008332D0">
        <w:rPr>
          <w:rFonts w:ascii="Proba Pro" w:hAnsi="Proba Pro" w:cs="Proba Pro"/>
          <w:szCs w:val="20"/>
        </w:rPr>
        <w:t>í</w:t>
      </w:r>
      <w:r w:rsidRPr="008332D0">
        <w:rPr>
          <w:rFonts w:ascii="Proba Pro" w:hAnsi="Proba Pro" w:cs="Arial"/>
          <w:szCs w:val="20"/>
        </w:rPr>
        <w:t xml:space="preserve"> neskor</w:t>
      </w:r>
      <w:r w:rsidRPr="008332D0">
        <w:rPr>
          <w:rFonts w:ascii="Proba Pro" w:hAnsi="Proba Pro" w:cs="Proba Pro"/>
          <w:szCs w:val="20"/>
        </w:rPr>
        <w:t>ší</w:t>
      </w:r>
      <w:r w:rsidRPr="008332D0">
        <w:rPr>
          <w:rFonts w:ascii="Proba Pro" w:hAnsi="Proba Pro" w:cs="Arial"/>
          <w:szCs w:val="20"/>
        </w:rPr>
        <w:t>ch predpisov (</w:t>
      </w:r>
      <w:r w:rsidRPr="008332D0">
        <w:rPr>
          <w:rFonts w:ascii="Proba Pro" w:hAnsi="Proba Pro" w:cs="Proba Pro"/>
          <w:szCs w:val="20"/>
        </w:rPr>
        <w:t>ď</w:t>
      </w:r>
      <w:r w:rsidRPr="008332D0">
        <w:rPr>
          <w:rFonts w:ascii="Proba Pro" w:hAnsi="Proba Pro" w:cs="Arial"/>
          <w:szCs w:val="20"/>
        </w:rPr>
        <w:t xml:space="preserve">alej aj ako </w:t>
      </w:r>
      <w:r w:rsidRPr="008332D0">
        <w:rPr>
          <w:rFonts w:ascii="Proba Pro" w:hAnsi="Proba Pro" w:cs="Proba Pro"/>
          <w:szCs w:val="20"/>
        </w:rPr>
        <w:t>„</w:t>
      </w:r>
      <w:proofErr w:type="spellStart"/>
      <w:r w:rsidRPr="008332D0">
        <w:rPr>
          <w:rFonts w:ascii="Proba Pro" w:hAnsi="Proba Pro" w:cs="Arial"/>
          <w:b/>
          <w:szCs w:val="20"/>
        </w:rPr>
        <w:t>ZoOÚ</w:t>
      </w:r>
      <w:proofErr w:type="spellEnd"/>
      <w:r w:rsidRPr="008332D0">
        <w:rPr>
          <w:rFonts w:ascii="Proba Pro" w:hAnsi="Proba Pro" w:cs="Arial"/>
          <w:szCs w:val="20"/>
        </w:rPr>
        <w:t>“), a v</w:t>
      </w:r>
      <w:r w:rsidRPr="008332D0">
        <w:rPr>
          <w:rFonts w:ascii="Calibri" w:hAnsi="Calibri" w:cs="Calibri"/>
          <w:szCs w:val="20"/>
        </w:rPr>
        <w:t> </w:t>
      </w:r>
      <w:r w:rsidRPr="008332D0">
        <w:rPr>
          <w:rFonts w:ascii="Proba Pro" w:hAnsi="Proba Pro" w:cs="Arial"/>
          <w:szCs w:val="20"/>
        </w:rPr>
        <w:t>rozsahu, v</w:t>
      </w:r>
      <w:r w:rsidRPr="008332D0">
        <w:rPr>
          <w:rFonts w:ascii="Calibri" w:hAnsi="Calibri" w:cs="Calibri"/>
          <w:szCs w:val="20"/>
        </w:rPr>
        <w:t> </w:t>
      </w:r>
      <w:r w:rsidRPr="008332D0">
        <w:rPr>
          <w:rFonts w:ascii="Proba Pro" w:hAnsi="Proba Pro" w:cs="Arial"/>
          <w:szCs w:val="20"/>
        </w:rPr>
        <w:t xml:space="preserve">akom to predpisuje </w:t>
      </w:r>
      <w:proofErr w:type="spellStart"/>
      <w:r w:rsidRPr="008332D0">
        <w:rPr>
          <w:rFonts w:ascii="Proba Pro" w:hAnsi="Proba Pro" w:cs="Arial"/>
          <w:szCs w:val="20"/>
        </w:rPr>
        <w:t>ZoOÚ</w:t>
      </w:r>
      <w:proofErr w:type="spellEnd"/>
      <w:r w:rsidRPr="008332D0">
        <w:rPr>
          <w:rFonts w:ascii="Proba Pro" w:hAnsi="Proba Pro" w:cs="Arial"/>
          <w:szCs w:val="20"/>
        </w:rPr>
        <w:t>, som si od všetkých dotknutých osôb, ktorých osobné údaje sú obsiahnuté v</w:t>
      </w:r>
      <w:r w:rsidRPr="008332D0">
        <w:rPr>
          <w:rFonts w:ascii="Calibri" w:hAnsi="Calibri" w:cs="Calibri"/>
          <w:szCs w:val="20"/>
        </w:rPr>
        <w:t> </w:t>
      </w:r>
      <w:r w:rsidRPr="008332D0">
        <w:rPr>
          <w:rFonts w:ascii="Proba Pro" w:hAnsi="Proba Pro" w:cs="Arial"/>
          <w:szCs w:val="20"/>
        </w:rPr>
        <w:t>mojej ponuke, zabezpečil všetky potrebné súhlasy so spracovaním osobných údajov za účelom podania tejto ponuky a</w:t>
      </w:r>
      <w:r w:rsidRPr="008332D0">
        <w:rPr>
          <w:rFonts w:ascii="Calibri" w:hAnsi="Calibri" w:cs="Calibri"/>
          <w:szCs w:val="20"/>
        </w:rPr>
        <w:t> </w:t>
      </w:r>
      <w:r w:rsidRPr="008332D0">
        <w:rPr>
          <w:rFonts w:ascii="Proba Pro" w:hAnsi="Proba Pro" w:cs="Arial"/>
          <w:szCs w:val="20"/>
        </w:rPr>
        <w:t>pou</w:t>
      </w:r>
      <w:r w:rsidRPr="008332D0">
        <w:rPr>
          <w:rFonts w:ascii="Proba Pro" w:hAnsi="Proba Pro" w:cs="Proba Pro"/>
          <w:szCs w:val="20"/>
        </w:rPr>
        <w:t>č</w:t>
      </w:r>
      <w:r w:rsidRPr="008332D0">
        <w:rPr>
          <w:rFonts w:ascii="Proba Pro" w:hAnsi="Proba Pro" w:cs="Arial"/>
          <w:szCs w:val="20"/>
        </w:rPr>
        <w:t>il v</w:t>
      </w:r>
      <w:r w:rsidRPr="008332D0">
        <w:rPr>
          <w:rFonts w:ascii="Proba Pro" w:hAnsi="Proba Pro" w:cs="Proba Pro"/>
          <w:szCs w:val="20"/>
        </w:rPr>
        <w:t>š</w:t>
      </w:r>
      <w:r w:rsidRPr="008332D0">
        <w:rPr>
          <w:rFonts w:ascii="Proba Pro" w:hAnsi="Proba Pro" w:cs="Arial"/>
          <w:szCs w:val="20"/>
        </w:rPr>
        <w:t>etky dotknut</w:t>
      </w:r>
      <w:r w:rsidRPr="008332D0">
        <w:rPr>
          <w:rFonts w:ascii="Proba Pro" w:hAnsi="Proba Pro" w:cs="Proba Pro"/>
          <w:szCs w:val="20"/>
        </w:rPr>
        <w:t>é</w:t>
      </w:r>
      <w:r w:rsidRPr="008332D0">
        <w:rPr>
          <w:rFonts w:ascii="Proba Pro" w:hAnsi="Proba Pro" w:cs="Arial"/>
          <w:szCs w:val="20"/>
        </w:rPr>
        <w:t xml:space="preserve"> osoby o</w:t>
      </w:r>
      <w:r w:rsidRPr="008332D0">
        <w:rPr>
          <w:rFonts w:ascii="Calibri" w:hAnsi="Calibri" w:cs="Calibri"/>
          <w:szCs w:val="20"/>
        </w:rPr>
        <w:t> </w:t>
      </w:r>
      <w:r w:rsidRPr="008332D0">
        <w:rPr>
          <w:rFonts w:ascii="Proba Pro" w:hAnsi="Proba Pro" w:cs="Arial"/>
          <w:szCs w:val="20"/>
        </w:rPr>
        <w:t>sp</w:t>
      </w:r>
      <w:r w:rsidRPr="008332D0">
        <w:rPr>
          <w:rFonts w:ascii="Proba Pro" w:hAnsi="Proba Pro" w:cs="Proba Pro"/>
          <w:szCs w:val="20"/>
        </w:rPr>
        <w:t>ô</w:t>
      </w:r>
      <w:r w:rsidRPr="008332D0">
        <w:rPr>
          <w:rFonts w:ascii="Proba Pro" w:hAnsi="Proba Pro" w:cs="Arial"/>
          <w:szCs w:val="20"/>
        </w:rPr>
        <w:t>sobe a</w:t>
      </w:r>
      <w:r w:rsidRPr="008332D0">
        <w:rPr>
          <w:rFonts w:ascii="Calibri" w:hAnsi="Calibri" w:cs="Calibri"/>
          <w:szCs w:val="20"/>
        </w:rPr>
        <w:t> </w:t>
      </w:r>
      <w:r w:rsidRPr="008332D0">
        <w:rPr>
          <w:rFonts w:ascii="Proba Pro" w:hAnsi="Proba Pro" w:cs="Arial"/>
          <w:szCs w:val="20"/>
        </w:rPr>
        <w:t>rozsahu spracovania ich osobných údajov na účel podania tejto ponuky. Zároveň vyhlasujem a potvrdzujem, že všetky dotknuté osoby mi udelili svoj súhlas na to, aby tieto osobné údaje boli poskytnuté, a</w:t>
      </w:r>
      <w:r w:rsidRPr="008332D0">
        <w:rPr>
          <w:rFonts w:ascii="Calibri" w:hAnsi="Calibri" w:cs="Calibri"/>
          <w:szCs w:val="20"/>
        </w:rPr>
        <w:t> </w:t>
      </w:r>
      <w:r w:rsidRPr="008332D0">
        <w:rPr>
          <w:rFonts w:ascii="Proba Pro" w:hAnsi="Proba Pro" w:cs="Arial"/>
          <w:szCs w:val="20"/>
        </w:rPr>
        <w:t xml:space="preserve">aby ich </w:t>
      </w:r>
      <w:r w:rsidRPr="008332D0">
        <w:rPr>
          <w:rFonts w:ascii="Proba Pro" w:hAnsi="Proba Pro" w:cs="Proba Pro"/>
          <w:szCs w:val="20"/>
        </w:rPr>
        <w:t>ď</w:t>
      </w:r>
      <w:r w:rsidRPr="008332D0">
        <w:rPr>
          <w:rFonts w:ascii="Proba Pro" w:hAnsi="Proba Pro" w:cs="Arial"/>
          <w:szCs w:val="20"/>
        </w:rPr>
        <w:t>alej za deklarovan</w:t>
      </w:r>
      <w:r w:rsidRPr="008332D0">
        <w:rPr>
          <w:rFonts w:ascii="Proba Pro" w:hAnsi="Proba Pro" w:cs="Proba Pro"/>
          <w:szCs w:val="20"/>
        </w:rPr>
        <w:t>ý</w:t>
      </w:r>
      <w:r w:rsidRPr="008332D0">
        <w:rPr>
          <w:rFonts w:ascii="Proba Pro" w:hAnsi="Proba Pro" w:cs="Arial"/>
          <w:szCs w:val="20"/>
        </w:rPr>
        <w:t xml:space="preserve">m </w:t>
      </w:r>
      <w:r w:rsidRPr="008332D0">
        <w:rPr>
          <w:rFonts w:ascii="Proba Pro" w:hAnsi="Proba Pro" w:cs="Proba Pro"/>
          <w:szCs w:val="20"/>
        </w:rPr>
        <w:t>úč</w:t>
      </w:r>
      <w:r w:rsidRPr="008332D0">
        <w:rPr>
          <w:rFonts w:ascii="Proba Pro" w:hAnsi="Proba Pro" w:cs="Arial"/>
          <w:szCs w:val="20"/>
        </w:rPr>
        <w:t>elom spracov</w:t>
      </w:r>
      <w:r w:rsidRPr="008332D0">
        <w:rPr>
          <w:rFonts w:ascii="Proba Pro" w:hAnsi="Proba Pro" w:cs="Proba Pro"/>
          <w:szCs w:val="20"/>
        </w:rPr>
        <w:t>á</w:t>
      </w:r>
      <w:r w:rsidRPr="008332D0">
        <w:rPr>
          <w:rFonts w:ascii="Proba Pro" w:hAnsi="Proba Pro" w:cs="Arial"/>
          <w:szCs w:val="20"/>
        </w:rPr>
        <w:t>val tak verejn</w:t>
      </w:r>
      <w:r w:rsidRPr="008332D0">
        <w:rPr>
          <w:rFonts w:ascii="Proba Pro" w:hAnsi="Proba Pro" w:cs="Proba Pro"/>
          <w:szCs w:val="20"/>
        </w:rPr>
        <w:t>ý</w:t>
      </w:r>
      <w:r w:rsidRPr="008332D0">
        <w:rPr>
          <w:rFonts w:ascii="Proba Pro" w:hAnsi="Proba Pro" w:cs="Arial"/>
          <w:szCs w:val="20"/>
        </w:rPr>
        <w:t xml:space="preserve"> obstarávateľ ako aj spoločnosť Tatra Tender </w:t>
      </w:r>
      <w:proofErr w:type="spellStart"/>
      <w:r w:rsidRPr="008332D0">
        <w:rPr>
          <w:rFonts w:ascii="Proba Pro" w:hAnsi="Proba Pro" w:cs="Arial"/>
          <w:szCs w:val="20"/>
        </w:rPr>
        <w:t>s.r.o</w:t>
      </w:r>
      <w:proofErr w:type="spellEnd"/>
      <w:r w:rsidRPr="008332D0">
        <w:rPr>
          <w:rFonts w:ascii="Proba Pro" w:hAnsi="Proba Pro" w:cs="Arial"/>
          <w:szCs w:val="20"/>
        </w:rPr>
        <w:t>., ktorá pre verejného obstarávateľa vykonáva niektoré činnosti spojené s</w:t>
      </w:r>
      <w:r w:rsidRPr="008332D0">
        <w:rPr>
          <w:rFonts w:ascii="Calibri" w:hAnsi="Calibri" w:cs="Calibri"/>
          <w:szCs w:val="20"/>
        </w:rPr>
        <w:t> </w:t>
      </w:r>
      <w:r w:rsidRPr="008332D0">
        <w:rPr>
          <w:rFonts w:ascii="Proba Pro" w:hAnsi="Proba Pro" w:cs="Arial"/>
          <w:szCs w:val="20"/>
        </w:rPr>
        <w:t>realiz</w:t>
      </w:r>
      <w:r w:rsidRPr="008332D0">
        <w:rPr>
          <w:rFonts w:ascii="Proba Pro" w:hAnsi="Proba Pro" w:cs="Proba Pro"/>
          <w:szCs w:val="20"/>
        </w:rPr>
        <w:t>á</w:t>
      </w:r>
      <w:r w:rsidRPr="008332D0">
        <w:rPr>
          <w:rFonts w:ascii="Proba Pro" w:hAnsi="Proba Pro" w:cs="Arial"/>
          <w:szCs w:val="20"/>
        </w:rPr>
        <w:t>ciou verejn</w:t>
      </w:r>
      <w:r w:rsidRPr="008332D0">
        <w:rPr>
          <w:rFonts w:ascii="Proba Pro" w:hAnsi="Proba Pro" w:cs="Proba Pro"/>
          <w:szCs w:val="20"/>
        </w:rPr>
        <w:t>é</w:t>
      </w:r>
      <w:r w:rsidRPr="008332D0">
        <w:rPr>
          <w:rFonts w:ascii="Proba Pro" w:hAnsi="Proba Pro" w:cs="Arial"/>
          <w:szCs w:val="20"/>
        </w:rPr>
        <w:t>ho obstar</w:t>
      </w:r>
      <w:r w:rsidRPr="008332D0">
        <w:rPr>
          <w:rFonts w:ascii="Proba Pro" w:hAnsi="Proba Pro" w:cs="Proba Pro"/>
          <w:szCs w:val="20"/>
        </w:rPr>
        <w:t>á</w:t>
      </w:r>
      <w:r w:rsidRPr="008332D0">
        <w:rPr>
          <w:rFonts w:ascii="Proba Pro" w:hAnsi="Proba Pro" w:cs="Arial"/>
          <w:szCs w:val="20"/>
        </w:rPr>
        <w:t>vania.</w:t>
      </w:r>
    </w:p>
    <w:p w14:paraId="45F72B9A" w14:textId="77777777" w:rsidR="006B33DD" w:rsidRPr="008332D0" w:rsidRDefault="006B33DD" w:rsidP="006B33DD">
      <w:pPr>
        <w:pStyle w:val="Zarkazkladnhotextu2"/>
        <w:tabs>
          <w:tab w:val="left" w:pos="5103"/>
        </w:tabs>
        <w:spacing w:after="0" w:line="240" w:lineRule="auto"/>
        <w:ind w:left="0"/>
        <w:rPr>
          <w:rFonts w:ascii="Proba Pro" w:hAnsi="Proba Pro" w:cs="Arial"/>
          <w:szCs w:val="20"/>
        </w:rPr>
      </w:pPr>
    </w:p>
    <w:p w14:paraId="365095A0" w14:textId="77777777" w:rsidR="006B33DD" w:rsidRPr="008332D0" w:rsidRDefault="006B33DD" w:rsidP="006B33DD">
      <w:pPr>
        <w:pStyle w:val="Zarkazkladnhotextu2"/>
        <w:tabs>
          <w:tab w:val="left" w:pos="5103"/>
        </w:tabs>
        <w:spacing w:after="0" w:line="240" w:lineRule="auto"/>
        <w:ind w:left="0"/>
        <w:rPr>
          <w:rFonts w:ascii="Proba Pro" w:hAnsi="Proba Pro" w:cs="Arial"/>
          <w:szCs w:val="20"/>
        </w:rPr>
      </w:pPr>
    </w:p>
    <w:bookmarkEnd w:id="204"/>
    <w:bookmarkEnd w:id="208"/>
    <w:p w14:paraId="4C88FD6E" w14:textId="77777777" w:rsidR="006B33DD" w:rsidRPr="008332D0" w:rsidRDefault="006B33DD" w:rsidP="006B33DD">
      <w:pPr>
        <w:widowControl w:val="0"/>
        <w:spacing w:line="240" w:lineRule="auto"/>
        <w:jc w:val="both"/>
        <w:rPr>
          <w:rFonts w:ascii="Proba Pro" w:eastAsia="Proba Pro" w:hAnsi="Proba Pro" w:cs="Proba Pro"/>
          <w:sz w:val="20"/>
          <w:szCs w:val="20"/>
        </w:rPr>
      </w:pPr>
      <w:r w:rsidRPr="008332D0">
        <w:rPr>
          <w:rFonts w:ascii="Proba Pro" w:eastAsia="Proba Pro" w:hAnsi="Proba Pro" w:cs="Proba Pro"/>
          <w:sz w:val="20"/>
          <w:szCs w:val="20"/>
        </w:rPr>
        <w:t xml:space="preserve">V </w:t>
      </w:r>
      <w:r w:rsidRPr="008332D0">
        <w:rPr>
          <w:rFonts w:ascii="Proba Pro" w:eastAsia="Proba Pro" w:hAnsi="Proba Pro" w:cs="Proba Pro"/>
          <w:i/>
          <w:sz w:val="20"/>
          <w:szCs w:val="20"/>
        </w:rPr>
        <w:t>[</w:t>
      </w:r>
      <w:r w:rsidRPr="008332D0">
        <w:rPr>
          <w:rFonts w:ascii="Proba Pro" w:eastAsia="Proba Pro" w:hAnsi="Proba Pro" w:cs="Proba Pro"/>
          <w:i/>
          <w:sz w:val="20"/>
          <w:szCs w:val="20"/>
          <w:highlight w:val="lightGray"/>
        </w:rPr>
        <w:t>doplniť miesto</w:t>
      </w:r>
      <w:r w:rsidRPr="008332D0">
        <w:rPr>
          <w:rFonts w:ascii="Proba Pro" w:eastAsia="Proba Pro" w:hAnsi="Proba Pro" w:cs="Proba Pro"/>
          <w:i/>
          <w:sz w:val="20"/>
          <w:szCs w:val="20"/>
        </w:rPr>
        <w:t>]</w:t>
      </w:r>
      <w:r w:rsidRPr="008332D0">
        <w:rPr>
          <w:rFonts w:ascii="Proba Pro" w:eastAsia="Proba Pro" w:hAnsi="Proba Pro" w:cs="Proba Pro"/>
          <w:sz w:val="20"/>
          <w:szCs w:val="20"/>
        </w:rPr>
        <w:t xml:space="preserve"> dňa </w:t>
      </w:r>
      <w:r w:rsidRPr="008332D0">
        <w:rPr>
          <w:rFonts w:ascii="Proba Pro" w:eastAsia="Proba Pro" w:hAnsi="Proba Pro" w:cs="Proba Pro"/>
          <w:i/>
          <w:sz w:val="20"/>
          <w:szCs w:val="20"/>
        </w:rPr>
        <w:t>[</w:t>
      </w:r>
      <w:r w:rsidRPr="008332D0">
        <w:rPr>
          <w:rFonts w:ascii="Proba Pro" w:eastAsia="Proba Pro" w:hAnsi="Proba Pro" w:cs="Proba Pro"/>
          <w:i/>
          <w:sz w:val="20"/>
          <w:szCs w:val="20"/>
          <w:highlight w:val="lightGray"/>
        </w:rPr>
        <w:t>doplniť dátum</w:t>
      </w:r>
      <w:r w:rsidRPr="008332D0">
        <w:rPr>
          <w:rFonts w:ascii="Proba Pro" w:eastAsia="Proba Pro" w:hAnsi="Proba Pro" w:cs="Proba Pro"/>
          <w:i/>
          <w:sz w:val="20"/>
          <w:szCs w:val="20"/>
        </w:rPr>
        <w:t>]</w:t>
      </w:r>
    </w:p>
    <w:p w14:paraId="3E6F4ACA" w14:textId="77777777" w:rsidR="006B33DD" w:rsidRPr="008332D0" w:rsidRDefault="006B33DD" w:rsidP="006B33DD">
      <w:pPr>
        <w:widowControl w:val="0"/>
        <w:spacing w:after="0" w:line="240" w:lineRule="auto"/>
        <w:jc w:val="right"/>
        <w:rPr>
          <w:rFonts w:ascii="Proba Pro" w:eastAsia="Proba Pro" w:hAnsi="Proba Pro" w:cs="Proba Pro"/>
          <w:sz w:val="20"/>
          <w:szCs w:val="20"/>
        </w:rPr>
      </w:pP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r>
      <w:r w:rsidRPr="008332D0">
        <w:rPr>
          <w:rFonts w:ascii="Proba Pro" w:eastAsia="Proba Pro" w:hAnsi="Proba Pro" w:cs="Proba Pro"/>
          <w:sz w:val="20"/>
          <w:szCs w:val="20"/>
        </w:rPr>
        <w:tab/>
        <w:t>_________________________________</w:t>
      </w:r>
    </w:p>
    <w:p w14:paraId="4E94FB74" w14:textId="77777777" w:rsidR="006B33DD" w:rsidRPr="008332D0" w:rsidRDefault="006B33DD" w:rsidP="006B33DD">
      <w:pPr>
        <w:spacing w:after="0" w:line="240" w:lineRule="auto"/>
        <w:jc w:val="both"/>
        <w:rPr>
          <w:rFonts w:ascii="Proba Pro" w:hAnsi="Proba Pro" w:cs="Arial"/>
          <w:bCs/>
          <w:i/>
          <w:sz w:val="20"/>
          <w:szCs w:val="20"/>
          <w:highlight w:val="lightGray"/>
        </w:rPr>
      </w:pPr>
      <w:r w:rsidRPr="008332D0">
        <w:rPr>
          <w:rFonts w:ascii="Proba Pro" w:eastAsia="Proba Pro" w:hAnsi="Proba Pro" w:cs="Proba Pro"/>
          <w:sz w:val="20"/>
          <w:szCs w:val="20"/>
        </w:rPr>
        <w:t xml:space="preserve">                                                                                   </w:t>
      </w:r>
      <w:r w:rsidRPr="008332D0">
        <w:rPr>
          <w:rFonts w:ascii="Proba Pro" w:eastAsia="Proba Pro" w:hAnsi="Proba Pro" w:cs="Proba Pro"/>
          <w:sz w:val="20"/>
          <w:szCs w:val="20"/>
        </w:rPr>
        <w:tab/>
      </w:r>
      <w:r w:rsidRPr="008332D0">
        <w:rPr>
          <w:rFonts w:ascii="Proba Pro" w:eastAsia="Proba Pro" w:hAnsi="Proba Pro" w:cs="Proba Pro"/>
          <w:sz w:val="20"/>
          <w:szCs w:val="20"/>
        </w:rPr>
        <w:tab/>
        <w:t xml:space="preserve">                 </w:t>
      </w:r>
      <w:r w:rsidRPr="008332D0">
        <w:rPr>
          <w:rFonts w:ascii="Proba Pro" w:eastAsia="Proba Pro" w:hAnsi="Proba Pro" w:cs="Proba Pro"/>
          <w:sz w:val="20"/>
          <w:szCs w:val="20"/>
        </w:rPr>
        <w:tab/>
        <w:t xml:space="preserve">  </w:t>
      </w:r>
      <w:r w:rsidRPr="008332D0">
        <w:rPr>
          <w:rFonts w:ascii="Proba Pro" w:hAnsi="Proba Pro" w:cs="Arial"/>
          <w:bCs/>
          <w:i/>
          <w:sz w:val="20"/>
          <w:szCs w:val="20"/>
          <w:highlight w:val="lightGray"/>
        </w:rPr>
        <w:t>[doplniť meno a</w:t>
      </w:r>
      <w:r w:rsidRPr="008332D0">
        <w:rPr>
          <w:rFonts w:cs="Calibri"/>
          <w:bCs/>
          <w:i/>
          <w:sz w:val="20"/>
          <w:szCs w:val="20"/>
          <w:highlight w:val="lightGray"/>
        </w:rPr>
        <w:t> </w:t>
      </w:r>
      <w:r w:rsidRPr="008332D0">
        <w:rPr>
          <w:rFonts w:ascii="Proba Pro" w:hAnsi="Proba Pro" w:cs="Arial"/>
          <w:bCs/>
          <w:i/>
          <w:sz w:val="20"/>
          <w:szCs w:val="20"/>
          <w:highlight w:val="lightGray"/>
        </w:rPr>
        <w:t>priezvisko</w:t>
      </w:r>
      <w:r w:rsidRPr="008332D0">
        <w:rPr>
          <w:rFonts w:cs="Calibri"/>
          <w:bCs/>
          <w:i/>
          <w:sz w:val="20"/>
          <w:szCs w:val="20"/>
          <w:highlight w:val="lightGray"/>
        </w:rPr>
        <w:t> </w:t>
      </w:r>
      <w:r w:rsidRPr="008332D0">
        <w:rPr>
          <w:rFonts w:ascii="Proba Pro" w:hAnsi="Proba Pro" w:cs="Arial"/>
          <w:bCs/>
          <w:i/>
          <w:sz w:val="20"/>
          <w:szCs w:val="20"/>
          <w:highlight w:val="lightGray"/>
        </w:rPr>
        <w:t xml:space="preserve"> </w:t>
      </w:r>
    </w:p>
    <w:p w14:paraId="447F6356" w14:textId="77777777" w:rsidR="006B33DD" w:rsidRPr="008332D0" w:rsidRDefault="006B33DD" w:rsidP="006B33DD">
      <w:pPr>
        <w:spacing w:after="0" w:line="240" w:lineRule="auto"/>
        <w:ind w:left="5664" w:firstLine="708"/>
        <w:jc w:val="both"/>
        <w:rPr>
          <w:rFonts w:ascii="Proba Pro" w:hAnsi="Proba Pro" w:cs="Arial"/>
          <w:bCs/>
          <w:i/>
          <w:sz w:val="20"/>
          <w:szCs w:val="20"/>
        </w:rPr>
      </w:pPr>
      <w:r w:rsidRPr="008332D0">
        <w:rPr>
          <w:rFonts w:ascii="Proba Pro" w:hAnsi="Proba Pro" w:cs="Arial"/>
          <w:bCs/>
          <w:i/>
          <w:sz w:val="20"/>
          <w:szCs w:val="20"/>
          <w:highlight w:val="lightGray"/>
        </w:rPr>
        <w:t>a</w:t>
      </w:r>
      <w:r w:rsidRPr="008332D0">
        <w:rPr>
          <w:rFonts w:cs="Calibri"/>
          <w:bCs/>
          <w:i/>
          <w:sz w:val="20"/>
          <w:szCs w:val="20"/>
          <w:highlight w:val="lightGray"/>
        </w:rPr>
        <w:t> </w:t>
      </w:r>
      <w:r w:rsidRPr="008332D0">
        <w:rPr>
          <w:rFonts w:ascii="Proba Pro" w:hAnsi="Proba Pro" w:cs="Arial"/>
          <w:bCs/>
          <w:i/>
          <w:sz w:val="20"/>
          <w:szCs w:val="20"/>
          <w:highlight w:val="lightGray"/>
        </w:rPr>
        <w:t xml:space="preserve"> podpis oprávnenej osoby]</w:t>
      </w:r>
      <w:r w:rsidRPr="008332D0">
        <w:rPr>
          <w:rFonts w:ascii="Proba Pro" w:hAnsi="Proba Pro" w:cs="Arial"/>
          <w:bCs/>
          <w:i/>
          <w:sz w:val="20"/>
          <w:szCs w:val="20"/>
        </w:rPr>
        <w:t xml:space="preserve"> </w:t>
      </w:r>
    </w:p>
    <w:p w14:paraId="6612BE0B" w14:textId="77777777" w:rsidR="003259DF" w:rsidRPr="008332D0" w:rsidRDefault="003259DF">
      <w:pPr>
        <w:rPr>
          <w:rFonts w:ascii="Proba Pro" w:hAnsi="Proba Pro"/>
        </w:rPr>
      </w:pPr>
    </w:p>
    <w:sectPr w:rsidR="003259DF" w:rsidRPr="008332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B1FE0" w14:textId="77777777" w:rsidR="000B519F" w:rsidRDefault="000B519F">
      <w:pPr>
        <w:spacing w:after="0" w:line="240" w:lineRule="auto"/>
      </w:pPr>
      <w:r>
        <w:separator/>
      </w:r>
    </w:p>
  </w:endnote>
  <w:endnote w:type="continuationSeparator" w:id="0">
    <w:p w14:paraId="5812C82E" w14:textId="77777777" w:rsidR="000B519F" w:rsidRDefault="000B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PT Serif">
    <w:altName w:val="Times New Roman"/>
    <w:charset w:val="00"/>
    <w:family w:val="auto"/>
    <w:pitch w:val="variable"/>
    <w:sig w:usb0="00000001"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dph">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97F6" w14:textId="77777777" w:rsidR="000B519F" w:rsidRDefault="000B519F">
    <w:pPr>
      <w:tabs>
        <w:tab w:val="center" w:pos="4536"/>
        <w:tab w:val="right" w:pos="9072"/>
      </w:tabs>
      <w:jc w:val="right"/>
      <w:rPr>
        <w:color w:val="000000"/>
        <w:szCs w:val="16"/>
      </w:rPr>
    </w:pPr>
  </w:p>
  <w:p w14:paraId="5A63AB75" w14:textId="77777777" w:rsidR="000B519F" w:rsidRDefault="000B519F">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DEA5" w14:textId="77777777" w:rsidR="000B519F" w:rsidRDefault="000B519F">
    <w:pPr>
      <w:pStyle w:val="Pta"/>
      <w:jc w:val="right"/>
    </w:pPr>
    <w:r>
      <w:rPr>
        <w:noProof/>
        <w:lang w:eastAsia="sk-SK"/>
      </w:rPr>
      <mc:AlternateContent>
        <mc:Choice Requires="wps">
          <w:drawing>
            <wp:anchor distT="0" distB="0" distL="114300" distR="114300" simplePos="0" relativeHeight="251660288" behindDoc="0" locked="0" layoutInCell="1" allowOverlap="1" wp14:anchorId="7D106676" wp14:editId="7937B593">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4DC70B" w14:textId="77777777" w:rsidR="000B519F" w:rsidRPr="00931A14" w:rsidRDefault="000B519F" w:rsidP="003259DF">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106676"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Nq3wNDcAAAACQEAAA8AAABkcnMvZG93bnJldi54bWxMj09PwzAMxe9IfIfI&#10;SNxYsmqDUppOCMQVxPgjcfMar61onKrJ1vLt8U5wsq339Px75Wb2vTrSGLvAFpYLA4q4Dq7jxsL7&#10;29NVDiomZId9YLLwQxE21flZiYULE7/ScZsaJSEcC7TQpjQUWse6JY9xEQZi0fZh9JjkHBvtRpwk&#10;3Pc6M+Zae+xYPrQ40ENL9ff24C18PO+/PlfmpXn062EKs9Hsb7W1lxfz/R2oRHP6M8MJX9ChEqZd&#10;OLCLqrewXkmVZCE7TdFzs5RlJ8YsvwFdlfp/g+oXAAD//wMAUEsBAi0AFAAGAAgAAAAhALaDOJL+&#10;AAAA4QEAABMAAAAAAAAAAAAAAAAAAAAAAFtDb250ZW50X1R5cGVzXS54bWxQSwECLQAUAAYACAAA&#10;ACEAOP0h/9YAAACUAQAACwAAAAAAAAAAAAAAAAAvAQAAX3JlbHMvLnJlbHNQSwECLQAUAAYACAAA&#10;ACEAzE9F2osCAAB5BQAADgAAAAAAAAAAAAAAAAAuAgAAZHJzL2Uyb0RvYy54bWxQSwECLQAUAAYA&#10;CAAAACEA2rfA0NwAAAAJAQAADwAAAAAAAAAAAAAAAADlBAAAZHJzL2Rvd25yZXYueG1sUEsFBgAA&#10;AAAEAAQA8wAAAO4FAAAAAA==&#10;" filled="f" stroked="f">
              <v:textbox>
                <w:txbxContent>
                  <w:p w14:paraId="334DC70B" w14:textId="77777777" w:rsidR="000B519F" w:rsidRPr="00931A14" w:rsidRDefault="000B519F" w:rsidP="003259DF">
                    <w:pPr>
                      <w:spacing w:after="0" w:line="240" w:lineRule="auto"/>
                      <w:jc w:val="center"/>
                      <w:rPr>
                        <w:rFonts w:ascii="Proba Pro" w:hAnsi="Proba Pro"/>
                        <w:sz w:val="16"/>
                        <w:szCs w:val="16"/>
                      </w:rPr>
                    </w:pPr>
                  </w:p>
                </w:txbxContent>
              </v:textbox>
              <w10:wrap anchorx="margin"/>
            </v:shape>
          </w:pict>
        </mc:Fallback>
      </mc:AlternateContent>
    </w:r>
    <w:r>
      <w:rPr>
        <w:noProof/>
        <w:lang w:eastAsia="sk-SK"/>
      </w:rPr>
      <w:drawing>
        <wp:anchor distT="0" distB="0" distL="114300" distR="114300" simplePos="0" relativeHeight="251661312" behindDoc="0" locked="0" layoutInCell="1" allowOverlap="1" wp14:anchorId="693DBA37" wp14:editId="001DCCE4">
          <wp:simplePos x="0" y="0"/>
          <wp:positionH relativeFrom="column">
            <wp:posOffset>-723265</wp:posOffset>
          </wp:positionH>
          <wp:positionV relativeFrom="paragraph">
            <wp:posOffset>-103505</wp:posOffset>
          </wp:positionV>
          <wp:extent cx="802640" cy="567690"/>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397D12F8" w14:textId="77777777" w:rsidR="000B519F" w:rsidRDefault="000B519F">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29D6" w14:textId="77777777" w:rsidR="000B519F" w:rsidRDefault="000B519F">
    <w:pPr>
      <w:tabs>
        <w:tab w:val="center" w:pos="4536"/>
        <w:tab w:val="right" w:pos="9072"/>
      </w:tabs>
      <w:rPr>
        <w:color w:val="000000"/>
        <w:szCs w:val="16"/>
      </w:rPr>
    </w:pPr>
    <w:r>
      <w:rPr>
        <w:noProof/>
        <w:lang w:eastAsia="sk-SK"/>
      </w:rPr>
      <w:drawing>
        <wp:anchor distT="0" distB="0" distL="114300" distR="114300" simplePos="0" relativeHeight="251659264" behindDoc="0" locked="0" layoutInCell="1" allowOverlap="1" wp14:anchorId="5B0649F6" wp14:editId="1B50590E">
          <wp:simplePos x="0" y="0"/>
          <wp:positionH relativeFrom="margin">
            <wp:posOffset>-366395</wp:posOffset>
          </wp:positionH>
          <wp:positionV relativeFrom="paragraph">
            <wp:posOffset>340360</wp:posOffset>
          </wp:positionV>
          <wp:extent cx="802640" cy="567690"/>
          <wp:effectExtent l="0" t="0" r="0" b="0"/>
          <wp:wrapSquare wrapText="bothSides"/>
          <wp:docPr id="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1BBDF1A1" w14:textId="77777777" w:rsidR="000B519F" w:rsidRDefault="000B519F">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4384" behindDoc="0" locked="0" layoutInCell="1" allowOverlap="1" wp14:anchorId="74753D22" wp14:editId="50B733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DD983D" w14:textId="77777777" w:rsidR="000B519F" w:rsidRPr="00EA49AE" w:rsidRDefault="000B519F" w:rsidP="003259DF">
                          <w:pPr>
                            <w:spacing w:after="0" w:line="240" w:lineRule="auto"/>
                            <w:jc w:val="center"/>
                            <w:rPr>
                              <w:rFonts w:ascii="Proba Pro" w:hAnsi="Proba Pro"/>
                              <w:b/>
                              <w:sz w:val="16"/>
                              <w:szCs w:val="16"/>
                            </w:rPr>
                          </w:pPr>
                          <w:r>
                            <w:rPr>
                              <w:rFonts w:ascii="Proba Pro" w:hAnsi="Proba Pro"/>
                              <w:b/>
                              <w:sz w:val="16"/>
                              <w:szCs w:val="16"/>
                            </w:rPr>
                            <w:t>Štátny inštitút odborného vzdelávania</w:t>
                          </w:r>
                          <w:r w:rsidRPr="00EA49AE">
                            <w:rPr>
                              <w:rFonts w:ascii="Proba Pro" w:hAnsi="Proba Pro"/>
                              <w:b/>
                              <w:sz w:val="16"/>
                              <w:szCs w:val="16"/>
                            </w:rPr>
                            <w:t xml:space="preserve">, </w:t>
                          </w:r>
                          <w:r>
                            <w:rPr>
                              <w:rFonts w:ascii="Proba Pro" w:hAnsi="Proba Pro"/>
                              <w:b/>
                              <w:sz w:val="16"/>
                              <w:szCs w:val="16"/>
                            </w:rPr>
                            <w:t>Bellova 54/a, 837 63 Bratislava</w:t>
                          </w:r>
                        </w:p>
                        <w:p w14:paraId="56263DDE" w14:textId="21CE893A" w:rsidR="000B519F" w:rsidRPr="00685696" w:rsidRDefault="000B519F" w:rsidP="003259DF">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Pr>
                              <w:rFonts w:ascii="Proba Pro" w:hAnsi="Proba Pro"/>
                              <w:sz w:val="16"/>
                              <w:szCs w:val="16"/>
                            </w:rPr>
                            <w:t>Zabezpečenie technickej podpory a</w:t>
                          </w:r>
                          <w:r>
                            <w:rPr>
                              <w:rFonts w:cs="Calibri"/>
                              <w:sz w:val="16"/>
                              <w:szCs w:val="16"/>
                            </w:rPr>
                            <w:t> </w:t>
                          </w:r>
                          <w:r>
                            <w:rPr>
                              <w:rFonts w:ascii="Proba Pro" w:hAnsi="Proba Pro"/>
                              <w:sz w:val="16"/>
                              <w:szCs w:val="16"/>
                            </w:rPr>
                            <w:t>aktualizácie Národnej sústavy kvalifikácií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53D22"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BDDSro2wAAAAgBAAAPAAAAZHJzL2Rvd25yZXYueG1sTI/NTsMwEITvSLyD&#10;tUjcqE1E2xDiVAjEFUT5kbht420SEa+j2G3C27Oc6PHbGc3OlJvZ9+pIY+wCW7heGFDEdXAdNxbe&#10;356uclAxITvsA5OFH4qwqc7PSixcmPiVjtvUKAnhWKCFNqWh0DrWLXmMizAQi7YPo8ckODbajThJ&#10;uO91ZsxKe+xYPrQ40ENL9ff24C18PO+/Pm/MS/Pol8MUZqPZ32prLy/m+ztQieb0b4a/+lIdKum0&#10;Cwd2UfUWcrMWp9yXoETOs7XwTtisMtBVqU8HVL8AAAD//wMAUEsBAi0AFAAGAAgAAAAhALaDOJL+&#10;AAAA4QEAABMAAAAAAAAAAAAAAAAAAAAAAFtDb250ZW50X1R5cGVzXS54bWxQSwECLQAUAAYACAAA&#10;ACEAOP0h/9YAAACUAQAACwAAAAAAAAAAAAAAAAAvAQAAX3JlbHMvLnJlbHNQSwECLQAUAAYACAAA&#10;ACEAvapc/IwCAAB+BQAADgAAAAAAAAAAAAAAAAAuAgAAZHJzL2Uyb0RvYy54bWxQSwECLQAUAAYA&#10;CAAAACEAQw0q6NsAAAAIAQAADwAAAAAAAAAAAAAAAADmBAAAZHJzL2Rvd25yZXYueG1sUEsFBgAA&#10;AAAEAAQA8wAAAO4FAAAAAA==&#10;" filled="f" stroked="f">
              <v:textbox>
                <w:txbxContent>
                  <w:p w14:paraId="3EDD983D" w14:textId="77777777" w:rsidR="000B519F" w:rsidRPr="00EA49AE" w:rsidRDefault="000B519F" w:rsidP="003259DF">
                    <w:pPr>
                      <w:spacing w:after="0" w:line="240" w:lineRule="auto"/>
                      <w:jc w:val="center"/>
                      <w:rPr>
                        <w:rFonts w:ascii="Proba Pro" w:hAnsi="Proba Pro"/>
                        <w:b/>
                        <w:sz w:val="16"/>
                        <w:szCs w:val="16"/>
                      </w:rPr>
                    </w:pPr>
                    <w:r>
                      <w:rPr>
                        <w:rFonts w:ascii="Proba Pro" w:hAnsi="Proba Pro"/>
                        <w:b/>
                        <w:sz w:val="16"/>
                        <w:szCs w:val="16"/>
                      </w:rPr>
                      <w:t>Štátny inštitút odborného vzdelávania</w:t>
                    </w:r>
                    <w:r w:rsidRPr="00EA49AE">
                      <w:rPr>
                        <w:rFonts w:ascii="Proba Pro" w:hAnsi="Proba Pro"/>
                        <w:b/>
                        <w:sz w:val="16"/>
                        <w:szCs w:val="16"/>
                      </w:rPr>
                      <w:t xml:space="preserve">, </w:t>
                    </w:r>
                    <w:r>
                      <w:rPr>
                        <w:rFonts w:ascii="Proba Pro" w:hAnsi="Proba Pro"/>
                        <w:b/>
                        <w:sz w:val="16"/>
                        <w:szCs w:val="16"/>
                      </w:rPr>
                      <w:t>Bellova 54/a, 837 63 Bratislava</w:t>
                    </w:r>
                  </w:p>
                  <w:p w14:paraId="56263DDE" w14:textId="21CE893A" w:rsidR="000B519F" w:rsidRPr="00685696" w:rsidRDefault="000B519F" w:rsidP="003259DF">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Pr>
                        <w:rFonts w:ascii="Proba Pro" w:hAnsi="Proba Pro"/>
                        <w:sz w:val="16"/>
                        <w:szCs w:val="16"/>
                      </w:rPr>
                      <w:t>Zabezpečenie technickej podpory a</w:t>
                    </w:r>
                    <w:r>
                      <w:rPr>
                        <w:rFonts w:cs="Calibri"/>
                        <w:sz w:val="16"/>
                        <w:szCs w:val="16"/>
                      </w:rPr>
                      <w:t> </w:t>
                    </w:r>
                    <w:r>
                      <w:rPr>
                        <w:rFonts w:ascii="Proba Pro" w:hAnsi="Proba Pro"/>
                        <w:sz w:val="16"/>
                        <w:szCs w:val="16"/>
                      </w:rPr>
                      <w:t>aktualizácie Národnej sústavy kvalifikácií</w:t>
                    </w:r>
                  </w:p>
                </w:txbxContent>
              </v:textbox>
              <w10:wrap anchorx="margin"/>
            </v:shape>
          </w:pict>
        </mc:Fallback>
      </mc:AlternateContent>
    </w:r>
  </w:p>
  <w:p w14:paraId="60EB5CC4" w14:textId="77777777" w:rsidR="000B519F" w:rsidRDefault="000B519F">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DFEE" w14:textId="77777777" w:rsidR="000B519F" w:rsidRPr="00C86894" w:rsidRDefault="000B519F" w:rsidP="003259DF">
    <w:pPr>
      <w:pStyle w:val="Pta"/>
      <w:jc w:val="right"/>
      <w:rPr>
        <w:sz w:val="16"/>
        <w:szCs w:val="16"/>
      </w:rPr>
    </w:pPr>
    <w:r>
      <w:rPr>
        <w:noProof/>
        <w:lang w:eastAsia="sk-SK"/>
      </w:rPr>
      <mc:AlternateContent>
        <mc:Choice Requires="wps">
          <w:drawing>
            <wp:anchor distT="0" distB="0" distL="114300" distR="114300" simplePos="0" relativeHeight="251662336" behindDoc="0" locked="0" layoutInCell="1" allowOverlap="1" wp14:anchorId="1F3B6EDA" wp14:editId="46186DC6">
              <wp:simplePos x="0" y="0"/>
              <wp:positionH relativeFrom="margin">
                <wp:align>center</wp:align>
              </wp:positionH>
              <wp:positionV relativeFrom="paragraph">
                <wp:posOffset>-201184</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946165" w14:textId="77777777" w:rsidR="000B519F" w:rsidRPr="00EA49AE" w:rsidRDefault="000B519F" w:rsidP="003259DF">
                          <w:pPr>
                            <w:spacing w:after="0" w:line="240" w:lineRule="auto"/>
                            <w:jc w:val="center"/>
                            <w:rPr>
                              <w:rFonts w:ascii="Proba Pro" w:hAnsi="Proba Pro"/>
                              <w:b/>
                              <w:sz w:val="16"/>
                              <w:szCs w:val="16"/>
                            </w:rPr>
                          </w:pPr>
                          <w:r>
                            <w:rPr>
                              <w:rFonts w:ascii="Proba Pro" w:hAnsi="Proba Pro"/>
                              <w:b/>
                              <w:sz w:val="16"/>
                              <w:szCs w:val="16"/>
                            </w:rPr>
                            <w:t>Štátny inštitút odborného vzdelávania</w:t>
                          </w:r>
                          <w:r w:rsidRPr="00EA49AE">
                            <w:rPr>
                              <w:rFonts w:ascii="Proba Pro" w:hAnsi="Proba Pro"/>
                              <w:b/>
                              <w:sz w:val="16"/>
                              <w:szCs w:val="16"/>
                            </w:rPr>
                            <w:t xml:space="preserve">, </w:t>
                          </w:r>
                          <w:r>
                            <w:rPr>
                              <w:rFonts w:ascii="Proba Pro" w:hAnsi="Proba Pro"/>
                              <w:b/>
                              <w:sz w:val="16"/>
                              <w:szCs w:val="16"/>
                            </w:rPr>
                            <w:t>Bellova 54/a, 837 63 Bratislava</w:t>
                          </w:r>
                        </w:p>
                        <w:p w14:paraId="3B692EE4" w14:textId="031D12E2" w:rsidR="000B519F" w:rsidRPr="00685696" w:rsidRDefault="000B519F" w:rsidP="003259DF">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Pr>
                              <w:rFonts w:ascii="Proba Pro" w:hAnsi="Proba Pro"/>
                              <w:sz w:val="16"/>
                              <w:szCs w:val="16"/>
                            </w:rPr>
                            <w:t>Zabezpečenie technickej podpory a</w:t>
                          </w:r>
                          <w:r>
                            <w:rPr>
                              <w:rFonts w:cs="Calibri"/>
                              <w:sz w:val="16"/>
                              <w:szCs w:val="16"/>
                            </w:rPr>
                            <w:t> </w:t>
                          </w:r>
                          <w:r>
                            <w:rPr>
                              <w:rFonts w:ascii="Proba Pro" w:hAnsi="Proba Pro"/>
                              <w:sz w:val="16"/>
                              <w:szCs w:val="16"/>
                            </w:rPr>
                            <w:t>aktualizácie Národnej sústavy kvalifikácií</w:t>
                          </w:r>
                        </w:p>
                        <w:p w14:paraId="4D38BA71" w14:textId="77777777" w:rsidR="000B519F" w:rsidRPr="008B6CE1" w:rsidRDefault="000B519F" w:rsidP="003259DF">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3B6EDA" id="_x0000_t202" coordsize="21600,21600" o:spt="202" path="m,l,21600r21600,l21600,xe">
              <v:stroke joinstyle="miter"/>
              <v:path gradientshapeok="t" o:connecttype="rect"/>
            </v:shapetype>
            <v:shape id="Textové pole 23" o:spid="_x0000_s1028" type="#_x0000_t202" style="position:absolute;left:0;text-align:left;margin-left:0;margin-top:-15.85pt;width:373.5pt;height:37.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MvWScHcAAAABwEAAA8AAABkcnMvZG93bnJldi54bWxMj8FOwzAQ&#10;RO9I/IO1SNxau20gELKpEIgrqIVW4uYm2yQiXkex24S/ZznBcWdGM2/z9eQ6daYhtJ4RFnMDirj0&#10;Vcs1wsf7y+wOVIiWK9t5JoRvCrAuLi9ym1V+5A2dt7FWUsIhswhNjH2mdSgbcjbMfU8s3tEPzkY5&#10;h1pXgx2l3HV6acytdrZlWWhsT08NlV/bk0PYvR4/94l5q5/dTT/6yWh29xrx+mp6fAAVaYp/YfjF&#10;F3QohOngT1wF1SHIIxFhtlqkoMROk1SUA0KyWoIucv2fv/gBAAD//wMAUEsBAi0AFAAGAAgAAAAh&#10;ALaDOJL+AAAA4QEAABMAAAAAAAAAAAAAAAAAAAAAAFtDb250ZW50X1R5cGVzXS54bWxQSwECLQAU&#10;AAYACAAAACEAOP0h/9YAAACUAQAACwAAAAAAAAAAAAAAAAAvAQAAX3JlbHMvLnJlbHNQSwECLQAU&#10;AAYACAAAACEAQ1XGM5ECAACABQAADgAAAAAAAAAAAAAAAAAuAgAAZHJzL2Uyb0RvYy54bWxQSwEC&#10;LQAUAAYACAAAACEAy9ZJwdwAAAAHAQAADwAAAAAAAAAAAAAAAADrBAAAZHJzL2Rvd25yZXYueG1s&#10;UEsFBgAAAAAEAAQA8wAAAPQFAAAAAA==&#10;" filled="f" stroked="f">
              <v:textbox>
                <w:txbxContent>
                  <w:p w14:paraId="34946165" w14:textId="77777777" w:rsidR="000B519F" w:rsidRPr="00EA49AE" w:rsidRDefault="000B519F" w:rsidP="003259DF">
                    <w:pPr>
                      <w:spacing w:after="0" w:line="240" w:lineRule="auto"/>
                      <w:jc w:val="center"/>
                      <w:rPr>
                        <w:rFonts w:ascii="Proba Pro" w:hAnsi="Proba Pro"/>
                        <w:b/>
                        <w:sz w:val="16"/>
                        <w:szCs w:val="16"/>
                      </w:rPr>
                    </w:pPr>
                    <w:r>
                      <w:rPr>
                        <w:rFonts w:ascii="Proba Pro" w:hAnsi="Proba Pro"/>
                        <w:b/>
                        <w:sz w:val="16"/>
                        <w:szCs w:val="16"/>
                      </w:rPr>
                      <w:t>Štátny inštitút odborného vzdelávania</w:t>
                    </w:r>
                    <w:r w:rsidRPr="00EA49AE">
                      <w:rPr>
                        <w:rFonts w:ascii="Proba Pro" w:hAnsi="Proba Pro"/>
                        <w:b/>
                        <w:sz w:val="16"/>
                        <w:szCs w:val="16"/>
                      </w:rPr>
                      <w:t xml:space="preserve">, </w:t>
                    </w:r>
                    <w:r>
                      <w:rPr>
                        <w:rFonts w:ascii="Proba Pro" w:hAnsi="Proba Pro"/>
                        <w:b/>
                        <w:sz w:val="16"/>
                        <w:szCs w:val="16"/>
                      </w:rPr>
                      <w:t>Bellova 54/a, 837 63 Bratislava</w:t>
                    </w:r>
                  </w:p>
                  <w:p w14:paraId="3B692EE4" w14:textId="031D12E2" w:rsidR="000B519F" w:rsidRPr="00685696" w:rsidRDefault="000B519F" w:rsidP="003259DF">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Pr>
                        <w:rFonts w:ascii="Proba Pro" w:hAnsi="Proba Pro"/>
                        <w:sz w:val="16"/>
                        <w:szCs w:val="16"/>
                      </w:rPr>
                      <w:t>Zabezpečenie technickej podpory a</w:t>
                    </w:r>
                    <w:r>
                      <w:rPr>
                        <w:rFonts w:cs="Calibri"/>
                        <w:sz w:val="16"/>
                        <w:szCs w:val="16"/>
                      </w:rPr>
                      <w:t> </w:t>
                    </w:r>
                    <w:r>
                      <w:rPr>
                        <w:rFonts w:ascii="Proba Pro" w:hAnsi="Proba Pro"/>
                        <w:sz w:val="16"/>
                        <w:szCs w:val="16"/>
                      </w:rPr>
                      <w:t>aktualizácie Národnej sústavy kvalifikácií</w:t>
                    </w:r>
                  </w:p>
                  <w:p w14:paraId="4D38BA71" w14:textId="77777777" w:rsidR="000B519F" w:rsidRPr="008B6CE1" w:rsidRDefault="000B519F" w:rsidP="003259DF">
                    <w:pPr>
                      <w:spacing w:after="0" w:line="240" w:lineRule="auto"/>
                      <w:jc w:val="center"/>
                      <w:rPr>
                        <w:rFonts w:ascii="Proba Pro" w:hAnsi="Proba Pro"/>
                        <w:sz w:val="16"/>
                        <w:szCs w:val="16"/>
                      </w:rPr>
                    </w:pPr>
                  </w:p>
                </w:txbxContent>
              </v:textbox>
              <w10:wrap anchorx="margin"/>
            </v:shape>
          </w:pict>
        </mc:Fallback>
      </mc:AlternateContent>
    </w:r>
    <w:r w:rsidRPr="00611C75">
      <w:rPr>
        <w:noProof/>
        <w:sz w:val="16"/>
        <w:szCs w:val="16"/>
        <w:lang w:eastAsia="sk-SK"/>
      </w:rPr>
      <w:drawing>
        <wp:anchor distT="0" distB="0" distL="114300" distR="114300" simplePos="0" relativeHeight="251663360" behindDoc="0" locked="0" layoutInCell="1" allowOverlap="1" wp14:anchorId="323810D5" wp14:editId="2BEA954B">
          <wp:simplePos x="0" y="0"/>
          <wp:positionH relativeFrom="column">
            <wp:posOffset>-701320</wp:posOffset>
          </wp:positionH>
          <wp:positionV relativeFrom="paragraph">
            <wp:posOffset>12471</wp:posOffset>
          </wp:positionV>
          <wp:extent cx="802640" cy="567690"/>
          <wp:effectExtent l="0" t="0" r="0" b="0"/>
          <wp:wrapSquare wrapText="bothSides"/>
          <wp:docPr id="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Pr>
        <w:rFonts w:ascii="Proba Pro" w:hAnsi="Proba Pro"/>
        <w:noProof/>
        <w:sz w:val="16"/>
        <w:szCs w:val="16"/>
      </w:rPr>
      <w:t>21</w:t>
    </w:r>
    <w:r w:rsidRPr="00611C75">
      <w:rPr>
        <w:rFonts w:ascii="Proba Pro" w:hAnsi="Prob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0CDAC" w14:textId="77777777" w:rsidR="000B519F" w:rsidRDefault="000B519F">
      <w:pPr>
        <w:spacing w:after="0" w:line="240" w:lineRule="auto"/>
      </w:pPr>
      <w:r>
        <w:separator/>
      </w:r>
    </w:p>
  </w:footnote>
  <w:footnote w:type="continuationSeparator" w:id="0">
    <w:p w14:paraId="20619746" w14:textId="77777777" w:rsidR="000B519F" w:rsidRDefault="000B5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5792" w14:textId="77777777" w:rsidR="000B519F" w:rsidRDefault="000B519F" w:rsidP="00006F69">
    <w:pPr>
      <w:pStyle w:val="Hlavika"/>
      <w:jc w:val="left"/>
    </w:pPr>
  </w:p>
  <w:p w14:paraId="7F8C73B2" w14:textId="77777777" w:rsidR="000B519F" w:rsidRDefault="000B519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4F8A" w14:textId="538F04B8" w:rsidR="000B519F" w:rsidRDefault="000B519F" w:rsidP="003259DF">
    <w:pPr>
      <w:pStyle w:val="Hlavika"/>
      <w:jc w:val="left"/>
    </w:pPr>
    <w:r w:rsidRPr="006223EF">
      <w:rPr>
        <w:noProof/>
        <w:lang w:eastAsia="sk-SK"/>
      </w:rPr>
      <w:drawing>
        <wp:anchor distT="152400" distB="152400" distL="152400" distR="152400" simplePos="0" relativeHeight="251666432" behindDoc="0" locked="0" layoutInCell="1" allowOverlap="1" wp14:anchorId="7884B69D" wp14:editId="713AF45C">
          <wp:simplePos x="0" y="0"/>
          <wp:positionH relativeFrom="page">
            <wp:posOffset>990600</wp:posOffset>
          </wp:positionH>
          <wp:positionV relativeFrom="page">
            <wp:posOffset>492125</wp:posOffset>
          </wp:positionV>
          <wp:extent cx="1367155" cy="430530"/>
          <wp:effectExtent l="0" t="0" r="4445" b="7620"/>
          <wp:wrapNone/>
          <wp:docPr id="1" name="Obrázok 1" descr="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28"/>
                  <pic:cNvPicPr>
                    <a:picLocks noChangeAspect="1"/>
                  </pic:cNvPicPr>
                </pic:nvPicPr>
                <pic:blipFill>
                  <a:blip r:embed="rId1"/>
                  <a:srcRect/>
                  <a:stretch>
                    <a:fillRect/>
                  </a:stretch>
                </pic:blipFill>
                <pic:spPr bwMode="auto">
                  <a:xfrm>
                    <a:off x="0" y="0"/>
                    <a:ext cx="1367155" cy="430530"/>
                  </a:xfrm>
                  <a:prstGeom prst="rect">
                    <a:avLst/>
                  </a:prstGeom>
                  <a:noFill/>
                  <a:ln w="12700">
                    <a:noFill/>
                    <a:miter lim="400000"/>
                    <a:headEnd/>
                    <a:tailEnd/>
                  </a:ln>
                  <a:effectLst/>
                </pic:spPr>
              </pic:pic>
            </a:graphicData>
          </a:graphic>
        </wp:anchor>
      </w:drawing>
    </w:r>
    <w:r w:rsidRPr="006223EF">
      <w:rPr>
        <w:noProof/>
        <w:lang w:eastAsia="sk-SK"/>
      </w:rPr>
      <w:drawing>
        <wp:anchor distT="152400" distB="152400" distL="152400" distR="152400" simplePos="0" relativeHeight="251667456" behindDoc="0" locked="0" layoutInCell="1" allowOverlap="1" wp14:anchorId="4818655B" wp14:editId="4DAC9773">
          <wp:simplePos x="0" y="0"/>
          <wp:positionH relativeFrom="page">
            <wp:posOffset>2821940</wp:posOffset>
          </wp:positionH>
          <wp:positionV relativeFrom="page">
            <wp:posOffset>492125</wp:posOffset>
          </wp:positionV>
          <wp:extent cx="1434465" cy="492125"/>
          <wp:effectExtent l="0" t="0" r="0" b="3175"/>
          <wp:wrapNone/>
          <wp:docPr id="3" name="Obrázok 3" descr="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
                  <pic:cNvPicPr>
                    <a:picLocks noChangeAspect="1"/>
                  </pic:cNvPicPr>
                </pic:nvPicPr>
                <pic:blipFill>
                  <a:blip r:embed="rId2"/>
                  <a:srcRect t="6807" b="6807"/>
                  <a:stretch>
                    <a:fillRect/>
                  </a:stretch>
                </pic:blipFill>
                <pic:spPr bwMode="auto">
                  <a:xfrm>
                    <a:off x="0" y="0"/>
                    <a:ext cx="1434465" cy="492125"/>
                  </a:xfrm>
                  <a:prstGeom prst="rect">
                    <a:avLst/>
                  </a:prstGeom>
                  <a:noFill/>
                  <a:ln w="12700">
                    <a:noFill/>
                    <a:miter lim="400000"/>
                    <a:headEnd/>
                    <a:tailEnd/>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BCB0" w14:textId="77777777" w:rsidR="000B519F" w:rsidRDefault="000B519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27B8" w14:textId="77777777" w:rsidR="000B519F" w:rsidRDefault="000B519F" w:rsidP="003259DF">
    <w:pPr>
      <w:pStyle w:val="Hlavika"/>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E316" w14:textId="77777777" w:rsidR="000B519F" w:rsidRDefault="000B519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72C"/>
    <w:multiLevelType w:val="multilevel"/>
    <w:tmpl w:val="6660E24A"/>
    <w:lvl w:ilvl="0">
      <w:start w:val="13"/>
      <w:numFmt w:val="decimal"/>
      <w:lvlText w:val="%1"/>
      <w:lvlJc w:val="left"/>
      <w:pPr>
        <w:ind w:left="1084" w:hanging="375"/>
      </w:pPr>
      <w:rPr>
        <w:rFonts w:cs="Times New Roman" w:hint="default"/>
      </w:rPr>
    </w:lvl>
    <w:lvl w:ilvl="1">
      <w:start w:val="1"/>
      <w:numFmt w:val="decimal"/>
      <w:lvlText w:val="%1.%2"/>
      <w:lvlJc w:val="left"/>
      <w:pPr>
        <w:ind w:left="1651" w:hanging="375"/>
      </w:pPr>
      <w:rPr>
        <w:rFonts w:cs="Times New Roman" w:hint="default"/>
      </w:rPr>
    </w:lvl>
    <w:lvl w:ilvl="2">
      <w:start w:val="1"/>
      <w:numFmt w:val="decimal"/>
      <w:lvlText w:val="%1.%2.%3"/>
      <w:lvlJc w:val="left"/>
      <w:pPr>
        <w:ind w:left="2563" w:hanging="720"/>
      </w:pPr>
      <w:rPr>
        <w:rFonts w:cs="Times New Roman" w:hint="default"/>
      </w:rPr>
    </w:lvl>
    <w:lvl w:ilvl="3">
      <w:start w:val="1"/>
      <w:numFmt w:val="decimal"/>
      <w:lvlText w:val="%1.%2.%3.%4"/>
      <w:lvlJc w:val="left"/>
      <w:pPr>
        <w:ind w:left="3130" w:hanging="720"/>
      </w:pPr>
      <w:rPr>
        <w:rFonts w:cs="Times New Roman" w:hint="default"/>
      </w:rPr>
    </w:lvl>
    <w:lvl w:ilvl="4">
      <w:start w:val="1"/>
      <w:numFmt w:val="decimal"/>
      <w:lvlText w:val="%1.%2.%3.%4.%5"/>
      <w:lvlJc w:val="left"/>
      <w:pPr>
        <w:ind w:left="4057" w:hanging="1080"/>
      </w:pPr>
      <w:rPr>
        <w:rFonts w:cs="Times New Roman" w:hint="default"/>
      </w:rPr>
    </w:lvl>
    <w:lvl w:ilvl="5">
      <w:start w:val="1"/>
      <w:numFmt w:val="decimal"/>
      <w:lvlText w:val="%1.%2.%3.%4.%5.%6"/>
      <w:lvlJc w:val="left"/>
      <w:pPr>
        <w:ind w:left="4624" w:hanging="1080"/>
      </w:pPr>
      <w:rPr>
        <w:rFonts w:cs="Times New Roman" w:hint="default"/>
      </w:rPr>
    </w:lvl>
    <w:lvl w:ilvl="6">
      <w:start w:val="1"/>
      <w:numFmt w:val="decimal"/>
      <w:lvlText w:val="%1.%2.%3.%4.%5.%6.%7"/>
      <w:lvlJc w:val="left"/>
      <w:pPr>
        <w:ind w:left="5551" w:hanging="1440"/>
      </w:pPr>
      <w:rPr>
        <w:rFonts w:cs="Times New Roman" w:hint="default"/>
      </w:rPr>
    </w:lvl>
    <w:lvl w:ilvl="7">
      <w:start w:val="1"/>
      <w:numFmt w:val="decimal"/>
      <w:lvlText w:val="%1.%2.%3.%4.%5.%6.%7.%8"/>
      <w:lvlJc w:val="left"/>
      <w:pPr>
        <w:ind w:left="6118" w:hanging="1440"/>
      </w:pPr>
      <w:rPr>
        <w:rFonts w:cs="Times New Roman" w:hint="default"/>
      </w:rPr>
    </w:lvl>
    <w:lvl w:ilvl="8">
      <w:start w:val="1"/>
      <w:numFmt w:val="decimal"/>
      <w:lvlText w:val="%1.%2.%3.%4.%5.%6.%7.%8.%9"/>
      <w:lvlJc w:val="left"/>
      <w:pPr>
        <w:ind w:left="7045"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6709B4"/>
    <w:multiLevelType w:val="hybridMultilevel"/>
    <w:tmpl w:val="DA94F650"/>
    <w:lvl w:ilvl="0" w:tplc="04090001">
      <w:start w:val="1"/>
      <w:numFmt w:val="bullet"/>
      <w:lvlText w:val=""/>
      <w:lvlJc w:val="left"/>
      <w:pPr>
        <w:ind w:left="1080" w:hanging="360"/>
      </w:pPr>
      <w:rPr>
        <w:rFonts w:ascii="Symbol" w:hAnsi="Symbol" w:hint="default"/>
      </w:rPr>
    </w:lvl>
    <w:lvl w:ilvl="1" w:tplc="98E067F4">
      <w:numFmt w:val="bullet"/>
      <w:lvlText w:val="-"/>
      <w:lvlJc w:val="left"/>
      <w:pPr>
        <w:ind w:left="785" w:hanging="360"/>
      </w:pPr>
      <w:rPr>
        <w:rFonts w:ascii="Ebrima" w:eastAsia="Calibri" w:hAnsi="Ebrima" w:cs="Aria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D853D7"/>
    <w:multiLevelType w:val="multilevel"/>
    <w:tmpl w:val="27E4B206"/>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2" w15:restartNumberingAfterBreak="0">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3"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7748D9"/>
    <w:multiLevelType w:val="hybridMultilevel"/>
    <w:tmpl w:val="062E54D6"/>
    <w:lvl w:ilvl="0" w:tplc="6B948468">
      <w:start w:val="5"/>
      <w:numFmt w:val="bullet"/>
      <w:lvlText w:val="-"/>
      <w:lvlJc w:val="left"/>
      <w:pPr>
        <w:ind w:left="927" w:hanging="360"/>
      </w:pPr>
      <w:rPr>
        <w:rFonts w:ascii="Proba Pro" w:eastAsia="Calibri" w:hAnsi="Proba Pro"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B21DA6"/>
    <w:multiLevelType w:val="multilevel"/>
    <w:tmpl w:val="1F509E66"/>
    <w:lvl w:ilvl="0">
      <w:start w:val="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43437B5"/>
    <w:multiLevelType w:val="multilevel"/>
    <w:tmpl w:val="62B07044"/>
    <w:styleLink w:val="tl1"/>
    <w:lvl w:ilvl="0">
      <w:start w:val="1"/>
      <w:numFmt w:val="none"/>
      <w:lvlText w:val=""/>
      <w:lvlJc w:val="left"/>
      <w:pPr>
        <w:ind w:left="432" w:hanging="432"/>
      </w:pPr>
      <w:rPr>
        <w:b w:val="0"/>
        <w:bCs w:val="0"/>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ADF0385"/>
    <w:multiLevelType w:val="hybridMultilevel"/>
    <w:tmpl w:val="CF3A82DE"/>
    <w:lvl w:ilvl="0" w:tplc="041B0001">
      <w:start w:val="1"/>
      <w:numFmt w:val="bullet"/>
      <w:lvlText w:val=""/>
      <w:lvlJc w:val="left"/>
      <w:pPr>
        <w:ind w:left="1209" w:hanging="360"/>
      </w:pPr>
      <w:rPr>
        <w:rFonts w:ascii="Symbol" w:hAnsi="Symbol" w:hint="default"/>
      </w:rPr>
    </w:lvl>
    <w:lvl w:ilvl="1" w:tplc="041B0003">
      <w:start w:val="1"/>
      <w:numFmt w:val="bullet"/>
      <w:lvlText w:val="o"/>
      <w:lvlJc w:val="left"/>
      <w:pPr>
        <w:ind w:left="1722" w:hanging="360"/>
      </w:pPr>
      <w:rPr>
        <w:rFonts w:ascii="Courier New" w:hAnsi="Courier New" w:cs="Courier New" w:hint="default"/>
      </w:rPr>
    </w:lvl>
    <w:lvl w:ilvl="2" w:tplc="041B0005" w:tentative="1">
      <w:start w:val="1"/>
      <w:numFmt w:val="bullet"/>
      <w:lvlText w:val=""/>
      <w:lvlJc w:val="left"/>
      <w:pPr>
        <w:ind w:left="2442" w:hanging="360"/>
      </w:pPr>
      <w:rPr>
        <w:rFonts w:ascii="Wingdings" w:hAnsi="Wingdings" w:hint="default"/>
      </w:rPr>
    </w:lvl>
    <w:lvl w:ilvl="3" w:tplc="041B0001" w:tentative="1">
      <w:start w:val="1"/>
      <w:numFmt w:val="bullet"/>
      <w:lvlText w:val=""/>
      <w:lvlJc w:val="left"/>
      <w:pPr>
        <w:ind w:left="3162" w:hanging="360"/>
      </w:pPr>
      <w:rPr>
        <w:rFonts w:ascii="Symbol" w:hAnsi="Symbol" w:hint="default"/>
      </w:rPr>
    </w:lvl>
    <w:lvl w:ilvl="4" w:tplc="041B0003" w:tentative="1">
      <w:start w:val="1"/>
      <w:numFmt w:val="bullet"/>
      <w:lvlText w:val="o"/>
      <w:lvlJc w:val="left"/>
      <w:pPr>
        <w:ind w:left="3882" w:hanging="360"/>
      </w:pPr>
      <w:rPr>
        <w:rFonts w:ascii="Courier New" w:hAnsi="Courier New" w:cs="Courier New" w:hint="default"/>
      </w:rPr>
    </w:lvl>
    <w:lvl w:ilvl="5" w:tplc="041B0005" w:tentative="1">
      <w:start w:val="1"/>
      <w:numFmt w:val="bullet"/>
      <w:lvlText w:val=""/>
      <w:lvlJc w:val="left"/>
      <w:pPr>
        <w:ind w:left="4602" w:hanging="360"/>
      </w:pPr>
      <w:rPr>
        <w:rFonts w:ascii="Wingdings" w:hAnsi="Wingdings" w:hint="default"/>
      </w:rPr>
    </w:lvl>
    <w:lvl w:ilvl="6" w:tplc="041B0001" w:tentative="1">
      <w:start w:val="1"/>
      <w:numFmt w:val="bullet"/>
      <w:lvlText w:val=""/>
      <w:lvlJc w:val="left"/>
      <w:pPr>
        <w:ind w:left="5322" w:hanging="360"/>
      </w:pPr>
      <w:rPr>
        <w:rFonts w:ascii="Symbol" w:hAnsi="Symbol" w:hint="default"/>
      </w:rPr>
    </w:lvl>
    <w:lvl w:ilvl="7" w:tplc="041B0003" w:tentative="1">
      <w:start w:val="1"/>
      <w:numFmt w:val="bullet"/>
      <w:lvlText w:val="o"/>
      <w:lvlJc w:val="left"/>
      <w:pPr>
        <w:ind w:left="6042" w:hanging="360"/>
      </w:pPr>
      <w:rPr>
        <w:rFonts w:ascii="Courier New" w:hAnsi="Courier New" w:cs="Courier New" w:hint="default"/>
      </w:rPr>
    </w:lvl>
    <w:lvl w:ilvl="8" w:tplc="041B0005" w:tentative="1">
      <w:start w:val="1"/>
      <w:numFmt w:val="bullet"/>
      <w:lvlText w:val=""/>
      <w:lvlJc w:val="left"/>
      <w:pPr>
        <w:ind w:left="6762" w:hanging="360"/>
      </w:pPr>
      <w:rPr>
        <w:rFonts w:ascii="Wingdings" w:hAnsi="Wingdings" w:hint="default"/>
      </w:rPr>
    </w:lvl>
  </w:abstractNum>
  <w:abstractNum w:abstractNumId="36"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221961B9"/>
    <w:multiLevelType w:val="multilevel"/>
    <w:tmpl w:val="7DA46E58"/>
    <w:lvl w:ilvl="0">
      <w:start w:val="3"/>
      <w:numFmt w:val="decimal"/>
      <w:lvlText w:val="%1"/>
      <w:lvlJc w:val="left"/>
      <w:pPr>
        <w:ind w:left="615" w:hanging="615"/>
      </w:pPr>
      <w:rPr>
        <w:rFonts w:hint="default"/>
      </w:rPr>
    </w:lvl>
    <w:lvl w:ilvl="1">
      <w:start w:val="2"/>
      <w:numFmt w:val="decimal"/>
      <w:lvlText w:val="%1.%2"/>
      <w:lvlJc w:val="left"/>
      <w:pPr>
        <w:ind w:left="903" w:hanging="615"/>
      </w:pPr>
      <w:rPr>
        <w:rFonts w:hint="default"/>
      </w:rPr>
    </w:lvl>
    <w:lvl w:ilvl="2">
      <w:start w:val="1"/>
      <w:numFmt w:val="decimal"/>
      <w:lvlText w:val="%1.%2.%3"/>
      <w:lvlJc w:val="left"/>
      <w:pPr>
        <w:ind w:left="1296" w:hanging="720"/>
      </w:pPr>
      <w:rPr>
        <w:rFonts w:hint="default"/>
      </w:rPr>
    </w:lvl>
    <w:lvl w:ilvl="3">
      <w:start w:val="3"/>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43"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4644235"/>
    <w:multiLevelType w:val="multilevel"/>
    <w:tmpl w:val="6EE22B9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5AD2284"/>
    <w:multiLevelType w:val="hybridMultilevel"/>
    <w:tmpl w:val="CE2E4E0A"/>
    <w:lvl w:ilvl="0" w:tplc="30F829E0">
      <w:start w:val="3"/>
      <w:numFmt w:val="bullet"/>
      <w:lvlText w:val="-"/>
      <w:lvlJc w:val="left"/>
      <w:pPr>
        <w:ind w:left="720" w:hanging="360"/>
      </w:pPr>
      <w:rPr>
        <w:rFonts w:ascii="Proba Pro" w:eastAsia="Times New Roman" w:hAnsi="Proba Pro" w:cs="Times New Roman"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3" w15:restartNumberingAfterBreak="0">
    <w:nsid w:val="26694A17"/>
    <w:multiLevelType w:val="multilevel"/>
    <w:tmpl w:val="F0DE085C"/>
    <w:lvl w:ilvl="0">
      <w:start w:val="1"/>
      <w:numFmt w:val="decimal"/>
      <w:lvlText w:val="%1"/>
      <w:lvlJc w:val="left"/>
      <w:pPr>
        <w:ind w:left="9221" w:hanging="432"/>
      </w:pPr>
    </w:lvl>
    <w:lvl w:ilvl="1">
      <w:start w:val="1"/>
      <w:numFmt w:val="decimal"/>
      <w:pStyle w:val="podkapitola"/>
      <w:lvlText w:val="%1.%2"/>
      <w:lvlJc w:val="left"/>
      <w:pPr>
        <w:ind w:left="717" w:hanging="576"/>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1145"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4"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5"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6"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7" w15:restartNumberingAfterBreak="0">
    <w:nsid w:val="2F9D67FC"/>
    <w:multiLevelType w:val="multilevel"/>
    <w:tmpl w:val="33940C2C"/>
    <w:numStyleLink w:val="TOMAS"/>
  </w:abstractNum>
  <w:abstractNum w:abstractNumId="68"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1"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2"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33D5A9E"/>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74" w15:restartNumberingAfterBreak="0">
    <w:nsid w:val="34501ACA"/>
    <w:multiLevelType w:val="hybridMultilevel"/>
    <w:tmpl w:val="3D323582"/>
    <w:lvl w:ilvl="0" w:tplc="35B26B8C">
      <w:start w:val="1"/>
      <w:numFmt w:val="upperLetter"/>
      <w:lvlText w:val="%1)"/>
      <w:lvlJc w:val="left"/>
      <w:pPr>
        <w:ind w:left="360" w:hanging="360"/>
      </w:pPr>
      <w:rPr>
        <w:rFonts w:ascii="Proba Pro" w:hAnsi="Proba Pro"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75" w15:restartNumberingAfterBreak="0">
    <w:nsid w:val="348F0B50"/>
    <w:multiLevelType w:val="hybridMultilevel"/>
    <w:tmpl w:val="423A3176"/>
    <w:lvl w:ilvl="0" w:tplc="0B74C11E">
      <w:start w:val="1"/>
      <w:numFmt w:val="lowerLetter"/>
      <w:lvlText w:val="%1)"/>
      <w:lvlJc w:val="left"/>
      <w:pPr>
        <w:ind w:left="1571" w:hanging="720"/>
      </w:pPr>
      <w:rPr>
        <w:rFonts w:ascii="Proba Pro" w:eastAsia="Calibri" w:hAnsi="Proba Pro" w:cstheme="minorHAns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6"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9"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8FC6177"/>
    <w:multiLevelType w:val="hybridMultilevel"/>
    <w:tmpl w:val="35EC0FB2"/>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17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2" w15:restartNumberingAfterBreak="0">
    <w:nsid w:val="39B62A32"/>
    <w:multiLevelType w:val="hybridMultilevel"/>
    <w:tmpl w:val="BAFCD822"/>
    <w:lvl w:ilvl="0" w:tplc="477E1034">
      <w:start w:val="1"/>
      <w:numFmt w:val="lowerLetter"/>
      <w:lvlText w:val="%1)"/>
      <w:lvlJc w:val="left"/>
      <w:pPr>
        <w:ind w:left="360" w:hanging="360"/>
      </w:pPr>
      <w:rPr>
        <w:rFonts w:ascii="Proba Pro" w:eastAsia="Calibri" w:hAnsi="Proba Pro" w:cstheme="minorHAns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3A5455EF"/>
    <w:multiLevelType w:val="hybridMultilevel"/>
    <w:tmpl w:val="53AEB5A4"/>
    <w:lvl w:ilvl="0" w:tplc="DD84BB6C">
      <w:start w:val="1"/>
      <w:numFmt w:val="decimal"/>
      <w:lvlText w:val="%1."/>
      <w:lvlJc w:val="left"/>
      <w:pPr>
        <w:ind w:left="360" w:hanging="360"/>
      </w:pPr>
      <w:rPr>
        <w:rFonts w:asciiTheme="minorHAnsi" w:hAnsiTheme="minorHAnsi" w:cstheme="minorHAnsi" w:hint="default"/>
        <w:color w:val="222222"/>
        <w:sz w:val="22"/>
        <w:szCs w:val="22"/>
      </w:rPr>
    </w:lvl>
    <w:lvl w:ilvl="1" w:tplc="6CDE00F2">
      <w:numFmt w:val="bullet"/>
      <w:lvlText w:val="-"/>
      <w:lvlJc w:val="left"/>
      <w:pPr>
        <w:ind w:left="1080" w:hanging="360"/>
      </w:pPr>
      <w:rPr>
        <w:rFonts w:ascii="Calibri" w:eastAsiaTheme="minorHAnsi" w:hAnsi="Calibri" w:cstheme="minorBid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8"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3F142EF6"/>
    <w:multiLevelType w:val="multilevel"/>
    <w:tmpl w:val="DB68D19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0"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92"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5"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9"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488557AF"/>
    <w:multiLevelType w:val="multilevel"/>
    <w:tmpl w:val="2ACADA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8C91496"/>
    <w:multiLevelType w:val="hybridMultilevel"/>
    <w:tmpl w:val="C298D2CC"/>
    <w:lvl w:ilvl="0" w:tplc="041B0001">
      <w:start w:val="1"/>
      <w:numFmt w:val="bullet"/>
      <w:lvlText w:val=""/>
      <w:lvlJc w:val="left"/>
      <w:pPr>
        <w:ind w:left="927"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4A1D7AAB"/>
    <w:multiLevelType w:val="hybridMultilevel"/>
    <w:tmpl w:val="712AFA9C"/>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5"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6"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4E821DFA"/>
    <w:multiLevelType w:val="multilevel"/>
    <w:tmpl w:val="9830F5EA"/>
    <w:lvl w:ilvl="0">
      <w:start w:val="1"/>
      <w:numFmt w:val="decimal"/>
      <w:lvlText w:val="%1"/>
      <w:lvlJc w:val="left"/>
      <w:pPr>
        <w:ind w:left="432" w:hanging="432"/>
      </w:pPr>
      <w:rPr>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3"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4"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17" w15:restartNumberingAfterBreak="0">
    <w:nsid w:val="502D0D0F"/>
    <w:multiLevelType w:val="multilevel"/>
    <w:tmpl w:val="55144D38"/>
    <w:lvl w:ilvl="0">
      <w:start w:val="1"/>
      <w:numFmt w:val="upperRoman"/>
      <w:pStyle w:val="NadpisoznaenedouasB"/>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8"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0"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22"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23"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4"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8"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9"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0" w15:restartNumberingAfterBreak="0">
    <w:nsid w:val="570E7C4E"/>
    <w:multiLevelType w:val="hybridMultilevel"/>
    <w:tmpl w:val="0CD00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2" w15:restartNumberingAfterBreak="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3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8"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3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1" w15:restartNumberingAfterBreak="0">
    <w:nsid w:val="5DAA7A70"/>
    <w:multiLevelType w:val="multilevel"/>
    <w:tmpl w:val="7974B2F2"/>
    <w:lvl w:ilvl="0">
      <w:start w:val="1"/>
      <w:numFmt w:val="decimal"/>
      <w:pStyle w:val="SAP0"/>
      <w:lvlText w:val=""/>
      <w:lvlJc w:val="left"/>
      <w:pPr>
        <w:ind w:left="432" w:hanging="432"/>
      </w:pPr>
      <w:rPr>
        <w:rFonts w:cs="Times New Roman" w:hint="default"/>
        <w:b w:val="0"/>
        <w:i w:val="0"/>
        <w:smallCaps w:val="0"/>
        <w:strike w:val="0"/>
        <w:u w:val="none"/>
        <w:vertAlign w:val="baseline"/>
      </w:rPr>
    </w:lvl>
    <w:lvl w:ilvl="1">
      <w:start w:val="2"/>
      <w:numFmt w:val="decimal"/>
      <w:lvlText w:val="%2"/>
      <w:lvlJc w:val="left"/>
      <w:pPr>
        <w:ind w:left="576" w:hanging="576"/>
      </w:pPr>
      <w:rPr>
        <w:rFonts w:cs="Times New Roman" w:hint="default"/>
      </w:rPr>
    </w:lvl>
    <w:lvl w:ilvl="2">
      <w:start w:val="1"/>
      <w:numFmt w:val="decimal"/>
      <w:lvlText w:val="%2.%3"/>
      <w:lvlJc w:val="left"/>
      <w:pPr>
        <w:ind w:left="397" w:hanging="397"/>
      </w:pPr>
      <w:rPr>
        <w:rFonts w:cs="Times New Roman" w:hint="default"/>
      </w:rPr>
    </w:lvl>
    <w:lvl w:ilvl="3">
      <w:start w:val="1"/>
      <w:numFmt w:val="decimal"/>
      <w:lvlText w:val="%2.%3.%4"/>
      <w:lvlJc w:val="left"/>
      <w:pPr>
        <w:ind w:left="1134" w:hanging="567"/>
      </w:pPr>
      <w:rPr>
        <w:rFonts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2"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7"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51" w15:restartNumberingAfterBreak="0">
    <w:nsid w:val="65D85658"/>
    <w:multiLevelType w:val="hybridMultilevel"/>
    <w:tmpl w:val="8960B344"/>
    <w:lvl w:ilvl="0" w:tplc="5248FDF4">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2"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54"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55" w15:restartNumberingAfterBreak="0">
    <w:nsid w:val="678240C0"/>
    <w:multiLevelType w:val="hybridMultilevel"/>
    <w:tmpl w:val="F56E03CC"/>
    <w:lvl w:ilvl="0" w:tplc="6ECACF5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7" w15:restartNumberingAfterBreak="0">
    <w:nsid w:val="6836266A"/>
    <w:multiLevelType w:val="multilevel"/>
    <w:tmpl w:val="251273F0"/>
    <w:lvl w:ilvl="0">
      <w:start w:val="1"/>
      <w:numFmt w:val="decimal"/>
      <w:pStyle w:val="nadpisedouasD"/>
      <w:lvlText w:val="%1"/>
      <w:lvlJc w:val="left"/>
      <w:pPr>
        <w:ind w:left="716" w:hanging="432"/>
      </w:pPr>
      <w:rPr>
        <w:rFonts w:cs="Times New Roman"/>
        <w:b/>
        <w:sz w:val="22"/>
        <w:szCs w:val="22"/>
      </w:rPr>
    </w:lvl>
    <w:lvl w:ilvl="1">
      <w:start w:val="1"/>
      <w:numFmt w:val="decimal"/>
      <w:lvlText w:val="%1.%2"/>
      <w:lvlJc w:val="left"/>
      <w:pPr>
        <w:ind w:left="860" w:hanging="576"/>
      </w:pPr>
      <w:rPr>
        <w:rFonts w:ascii="Proba Pro" w:hAnsi="Proba Pro" w:cs="Times New Roman" w:hint="default"/>
        <w:b w:val="0"/>
        <w:i w:val="0"/>
        <w:sz w:val="20"/>
        <w:szCs w:val="20"/>
      </w:rPr>
    </w:lvl>
    <w:lvl w:ilvl="2">
      <w:start w:val="1"/>
      <w:numFmt w:val="lowerLetter"/>
      <w:lvlText w:val="%3)"/>
      <w:lvlJc w:val="left"/>
      <w:pPr>
        <w:ind w:left="1571" w:hanging="720"/>
      </w:pPr>
      <w:rPr>
        <w:rFonts w:ascii="Proba Pro" w:eastAsia="Times New Roman" w:hAnsi="Proba Pro" w:cs="Arial" w:hint="default"/>
        <w:i w:val="0"/>
      </w:rPr>
    </w:lvl>
    <w:lvl w:ilvl="3">
      <w:start w:val="1"/>
      <w:numFmt w:val="decimal"/>
      <w:lvlText w:val="%1.%2.%3.%4"/>
      <w:lvlJc w:val="left"/>
      <w:pPr>
        <w:ind w:left="1148" w:hanging="864"/>
      </w:pPr>
      <w:rPr>
        <w:rFonts w:cs="Times New Roman"/>
      </w:rPr>
    </w:lvl>
    <w:lvl w:ilvl="4">
      <w:start w:val="1"/>
      <w:numFmt w:val="decimal"/>
      <w:lvlText w:val="%1.%2.%3.%4.%5"/>
      <w:lvlJc w:val="left"/>
      <w:pPr>
        <w:ind w:left="1292" w:hanging="1008"/>
      </w:pPr>
      <w:rPr>
        <w:rFonts w:cs="Times New Roman"/>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158"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2"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63"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4"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65"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6C7764CD"/>
    <w:multiLevelType w:val="hybridMultilevel"/>
    <w:tmpl w:val="C792B698"/>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7"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6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6FD350A5"/>
    <w:multiLevelType w:val="multilevel"/>
    <w:tmpl w:val="29AE8268"/>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737" w:hanging="737"/>
      </w:pPr>
      <w:rPr>
        <w:rFonts w:ascii="Proba Pro" w:eastAsia="Times New Roman" w:hAnsi="Proba Pro" w:cs="Proba Pro" w:hint="default"/>
        <w:b w:val="0"/>
        <w:i w:val="0"/>
        <w:color w:val="000000"/>
        <w:sz w:val="20"/>
        <w:szCs w:val="20"/>
      </w:rPr>
    </w:lvl>
    <w:lvl w:ilvl="3">
      <w:start w:val="1"/>
      <w:numFmt w:val="decimal"/>
      <w:lvlText w:val="%2.%3.%4"/>
      <w:lvlJc w:val="left"/>
      <w:pPr>
        <w:ind w:left="1701" w:hanging="708"/>
      </w:pPr>
      <w:rPr>
        <w:rFonts w:ascii="Proba Pro" w:eastAsia="Times New Roman" w:hAnsi="Proba Pro" w:cs="Proba Pro" w:hint="default"/>
        <w:b w:val="0"/>
        <w:color w:val="000000"/>
        <w:sz w:val="20"/>
        <w:szCs w:val="20"/>
      </w:rPr>
    </w:lvl>
    <w:lvl w:ilvl="4">
      <w:start w:val="1"/>
      <w:numFmt w:val="decimal"/>
      <w:lvlText w:val="%2.%3.%4.%5"/>
      <w:lvlJc w:val="left"/>
      <w:pPr>
        <w:ind w:left="1859"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1" w15:restartNumberingAfterBreak="0">
    <w:nsid w:val="7041394C"/>
    <w:multiLevelType w:val="multilevel"/>
    <w:tmpl w:val="6624CAF2"/>
    <w:numStyleLink w:val="Importovantl3"/>
  </w:abstractNum>
  <w:abstractNum w:abstractNumId="17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4" w15:restartNumberingAfterBreak="0">
    <w:nsid w:val="71937030"/>
    <w:multiLevelType w:val="hybridMultilevel"/>
    <w:tmpl w:val="798E9B1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7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8"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1"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2"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3"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4"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5"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9"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0" w15:restartNumberingAfterBreak="0">
    <w:nsid w:val="7DE92FED"/>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91"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2"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53"/>
  </w:num>
  <w:num w:numId="2">
    <w:abstractNumId w:val="94"/>
  </w:num>
  <w:num w:numId="3">
    <w:abstractNumId w:val="13"/>
  </w:num>
  <w:num w:numId="4">
    <w:abstractNumId w:val="8"/>
  </w:num>
  <w:num w:numId="5">
    <w:abstractNumId w:val="98"/>
  </w:num>
  <w:num w:numId="6">
    <w:abstractNumId w:val="184"/>
  </w:num>
  <w:num w:numId="7">
    <w:abstractNumId w:val="117"/>
  </w:num>
  <w:num w:numId="8">
    <w:abstractNumId w:val="160"/>
  </w:num>
  <w:num w:numId="9">
    <w:abstractNumId w:val="157"/>
  </w:num>
  <w:num w:numId="10">
    <w:abstractNumId w:val="141"/>
  </w:num>
  <w:num w:numId="11">
    <w:abstractNumId w:val="25"/>
  </w:num>
  <w:num w:numId="12">
    <w:abstractNumId w:val="170"/>
  </w:num>
  <w:num w:numId="13">
    <w:abstractNumId w:val="66"/>
  </w:num>
  <w:num w:numId="14">
    <w:abstractNumId w:val="154"/>
  </w:num>
  <w:num w:numId="15">
    <w:abstractNumId w:val="19"/>
  </w:num>
  <w:num w:numId="1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0"/>
  </w:num>
  <w:num w:numId="19">
    <w:abstractNumId w:val="119"/>
  </w:num>
  <w:num w:numId="20">
    <w:abstractNumId w:val="186"/>
  </w:num>
  <w:num w:numId="21">
    <w:abstractNumId w:val="28"/>
  </w:num>
  <w:num w:numId="22">
    <w:abstractNumId w:val="178"/>
  </w:num>
  <w:num w:numId="23">
    <w:abstractNumId w:val="158"/>
  </w:num>
  <w:num w:numId="24">
    <w:abstractNumId w:val="191"/>
  </w:num>
  <w:num w:numId="25">
    <w:abstractNumId w:val="59"/>
  </w:num>
  <w:num w:numId="26">
    <w:abstractNumId w:val="33"/>
  </w:num>
  <w:num w:numId="27">
    <w:abstractNumId w:val="36"/>
  </w:num>
  <w:num w:numId="28">
    <w:abstractNumId w:val="173"/>
  </w:num>
  <w:num w:numId="29">
    <w:abstractNumId w:val="183"/>
  </w:num>
  <w:num w:numId="30">
    <w:abstractNumId w:val="57"/>
  </w:num>
  <w:num w:numId="31">
    <w:abstractNumId w:val="175"/>
  </w:num>
  <w:num w:numId="32">
    <w:abstractNumId w:val="123"/>
  </w:num>
  <w:num w:numId="33">
    <w:abstractNumId w:val="177"/>
  </w:num>
  <w:num w:numId="34">
    <w:abstractNumId w:val="38"/>
  </w:num>
  <w:num w:numId="35">
    <w:abstractNumId w:val="50"/>
  </w:num>
  <w:num w:numId="36">
    <w:abstractNumId w:val="145"/>
  </w:num>
  <w:num w:numId="37">
    <w:abstractNumId w:val="84"/>
  </w:num>
  <w:num w:numId="38">
    <w:abstractNumId w:val="126"/>
  </w:num>
  <w:num w:numId="39">
    <w:abstractNumId w:val="128"/>
  </w:num>
  <w:num w:numId="40">
    <w:abstractNumId w:val="136"/>
  </w:num>
  <w:num w:numId="41">
    <w:abstractNumId w:val="18"/>
  </w:num>
  <w:num w:numId="42">
    <w:abstractNumId w:val="14"/>
  </w:num>
  <w:num w:numId="43">
    <w:abstractNumId w:val="168"/>
  </w:num>
  <w:num w:numId="44">
    <w:abstractNumId w:val="2"/>
  </w:num>
  <w:num w:numId="45">
    <w:abstractNumId w:val="146"/>
  </w:num>
  <w:num w:numId="46">
    <w:abstractNumId w:val="1"/>
  </w:num>
  <w:num w:numId="47">
    <w:abstractNumId w:val="22"/>
  </w:num>
  <w:num w:numId="48">
    <w:abstractNumId w:val="56"/>
  </w:num>
  <w:num w:numId="49">
    <w:abstractNumId w:val="15"/>
  </w:num>
  <w:num w:numId="50">
    <w:abstractNumId w:val="58"/>
  </w:num>
  <w:num w:numId="51">
    <w:abstractNumId w:val="44"/>
  </w:num>
  <w:num w:numId="52">
    <w:abstractNumId w:val="68"/>
  </w:num>
  <w:num w:numId="53">
    <w:abstractNumId w:val="48"/>
  </w:num>
  <w:num w:numId="54">
    <w:abstractNumId w:val="5"/>
  </w:num>
  <w:num w:numId="55">
    <w:abstractNumId w:val="185"/>
  </w:num>
  <w:num w:numId="56">
    <w:abstractNumId w:val="107"/>
  </w:num>
  <w:num w:numId="57">
    <w:abstractNumId w:val="93"/>
  </w:num>
  <w:num w:numId="58">
    <w:abstractNumId w:val="37"/>
  </w:num>
  <w:num w:numId="59">
    <w:abstractNumId w:val="172"/>
  </w:num>
  <w:num w:numId="60">
    <w:abstractNumId w:val="95"/>
  </w:num>
  <w:num w:numId="61">
    <w:abstractNumId w:val="40"/>
  </w:num>
  <w:num w:numId="62">
    <w:abstractNumId w:val="76"/>
  </w:num>
  <w:num w:numId="63">
    <w:abstractNumId w:val="62"/>
  </w:num>
  <w:num w:numId="64">
    <w:abstractNumId w:val="137"/>
  </w:num>
  <w:num w:numId="65">
    <w:abstractNumId w:val="143"/>
  </w:num>
  <w:num w:numId="66">
    <w:abstractNumId w:val="31"/>
  </w:num>
  <w:num w:numId="67">
    <w:abstractNumId w:val="54"/>
  </w:num>
  <w:num w:numId="68">
    <w:abstractNumId w:val="69"/>
  </w:num>
  <w:num w:numId="69">
    <w:abstractNumId w:val="79"/>
  </w:num>
  <w:num w:numId="70">
    <w:abstractNumId w:val="133"/>
  </w:num>
  <w:num w:numId="71">
    <w:abstractNumId w:val="114"/>
  </w:num>
  <w:num w:numId="72">
    <w:abstractNumId w:val="61"/>
  </w:num>
  <w:num w:numId="73">
    <w:abstractNumId w:val="17"/>
  </w:num>
  <w:num w:numId="74">
    <w:abstractNumId w:val="70"/>
  </w:num>
  <w:num w:numId="75">
    <w:abstractNumId w:val="21"/>
  </w:num>
  <w:num w:numId="76">
    <w:abstractNumId w:val="24"/>
  </w:num>
  <w:num w:numId="77">
    <w:abstractNumId w:val="55"/>
  </w:num>
  <w:num w:numId="78">
    <w:abstractNumId w:val="162"/>
  </w:num>
  <w:num w:numId="79">
    <w:abstractNumId w:val="86"/>
  </w:num>
  <w:num w:numId="80">
    <w:abstractNumId w:val="90"/>
  </w:num>
  <w:num w:numId="81">
    <w:abstractNumId w:val="150"/>
  </w:num>
  <w:num w:numId="82">
    <w:abstractNumId w:val="96"/>
  </w:num>
  <w:num w:numId="83">
    <w:abstractNumId w:val="34"/>
  </w:num>
  <w:num w:numId="84">
    <w:abstractNumId w:val="163"/>
  </w:num>
  <w:num w:numId="85">
    <w:abstractNumId w:val="118"/>
  </w:num>
  <w:num w:numId="86">
    <w:abstractNumId w:val="20"/>
  </w:num>
  <w:num w:numId="87">
    <w:abstractNumId w:val="6"/>
  </w:num>
  <w:num w:numId="88">
    <w:abstractNumId w:val="167"/>
  </w:num>
  <w:num w:numId="89">
    <w:abstractNumId w:val="108"/>
  </w:num>
  <w:num w:numId="90">
    <w:abstractNumId w:val="16"/>
  </w:num>
  <w:num w:numId="91">
    <w:abstractNumId w:val="99"/>
  </w:num>
  <w:num w:numId="92">
    <w:abstractNumId w:val="165"/>
  </w:num>
  <w:num w:numId="93">
    <w:abstractNumId w:val="46"/>
  </w:num>
  <w:num w:numId="94">
    <w:abstractNumId w:val="164"/>
  </w:num>
  <w:num w:numId="95">
    <w:abstractNumId w:val="139"/>
  </w:num>
  <w:num w:numId="96">
    <w:abstractNumId w:val="80"/>
  </w:num>
  <w:num w:numId="97">
    <w:abstractNumId w:val="115"/>
  </w:num>
  <w:num w:numId="98">
    <w:abstractNumId w:val="134"/>
  </w:num>
  <w:num w:numId="99">
    <w:abstractNumId w:val="60"/>
  </w:num>
  <w:num w:numId="100">
    <w:abstractNumId w:val="149"/>
  </w:num>
  <w:num w:numId="101">
    <w:abstractNumId w:val="3"/>
  </w:num>
  <w:num w:numId="102">
    <w:abstractNumId w:val="147"/>
  </w:num>
  <w:num w:numId="103">
    <w:abstractNumId w:val="39"/>
  </w:num>
  <w:num w:numId="104">
    <w:abstractNumId w:val="187"/>
  </w:num>
  <w:num w:numId="105">
    <w:abstractNumId w:val="189"/>
  </w:num>
  <w:num w:numId="106">
    <w:abstractNumId w:val="179"/>
  </w:num>
  <w:num w:numId="107">
    <w:abstractNumId w:val="9"/>
  </w:num>
  <w:num w:numId="108">
    <w:abstractNumId w:val="105"/>
  </w:num>
  <w:num w:numId="109">
    <w:abstractNumId w:val="159"/>
  </w:num>
  <w:num w:numId="110">
    <w:abstractNumId w:val="176"/>
  </w:num>
  <w:num w:numId="111">
    <w:abstractNumId w:val="29"/>
  </w:num>
  <w:num w:numId="112">
    <w:abstractNumId w:val="135"/>
  </w:num>
  <w:num w:numId="113">
    <w:abstractNumId w:val="92"/>
  </w:num>
  <w:num w:numId="114">
    <w:abstractNumId w:val="100"/>
  </w:num>
  <w:num w:numId="115">
    <w:abstractNumId w:val="124"/>
  </w:num>
  <w:num w:numId="116">
    <w:abstractNumId w:val="7"/>
  </w:num>
  <w:num w:numId="117">
    <w:abstractNumId w:val="192"/>
  </w:num>
  <w:num w:numId="118">
    <w:abstractNumId w:val="51"/>
  </w:num>
  <w:num w:numId="119">
    <w:abstractNumId w:val="142"/>
  </w:num>
  <w:num w:numId="120">
    <w:abstractNumId w:val="26"/>
  </w:num>
  <w:num w:numId="121">
    <w:abstractNumId w:val="85"/>
  </w:num>
  <w:num w:numId="122">
    <w:abstractNumId w:val="88"/>
  </w:num>
  <w:num w:numId="123">
    <w:abstractNumId w:val="111"/>
  </w:num>
  <w:num w:numId="124">
    <w:abstractNumId w:val="169"/>
  </w:num>
  <w:num w:numId="125">
    <w:abstractNumId w:val="109"/>
  </w:num>
  <w:num w:numId="126">
    <w:abstractNumId w:val="131"/>
  </w:num>
  <w:num w:numId="127">
    <w:abstractNumId w:val="120"/>
  </w:num>
  <w:num w:numId="128">
    <w:abstractNumId w:val="152"/>
  </w:num>
  <w:num w:numId="129">
    <w:abstractNumId w:val="47"/>
  </w:num>
  <w:num w:numId="130">
    <w:abstractNumId w:val="97"/>
  </w:num>
  <w:num w:numId="131">
    <w:abstractNumId w:val="103"/>
  </w:num>
  <w:num w:numId="132">
    <w:abstractNumId w:val="72"/>
  </w:num>
  <w:num w:numId="133">
    <w:abstractNumId w:val="77"/>
  </w:num>
  <w:num w:numId="134">
    <w:abstractNumId w:val="125"/>
  </w:num>
  <w:num w:numId="135">
    <w:abstractNumId w:val="140"/>
  </w:num>
  <w:num w:numId="136">
    <w:abstractNumId w:val="78"/>
  </w:num>
  <w:num w:numId="137">
    <w:abstractNumId w:val="161"/>
  </w:num>
  <w:num w:numId="138">
    <w:abstractNumId w:val="113"/>
  </w:num>
  <w:num w:numId="139">
    <w:abstractNumId w:val="52"/>
  </w:num>
  <w:num w:numId="14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0"/>
  </w:num>
  <w:num w:numId="144">
    <w:abstractNumId w:val="65"/>
  </w:num>
  <w:num w:numId="145">
    <w:abstractNumId w:val="182"/>
  </w:num>
  <w:num w:numId="146">
    <w:abstractNumId w:val="121"/>
  </w:num>
  <w:num w:numId="147">
    <w:abstractNumId w:val="132"/>
  </w:num>
  <w:num w:numId="148">
    <w:abstractNumId w:val="91"/>
  </w:num>
  <w:num w:numId="149">
    <w:abstractNumId w:val="129"/>
  </w:num>
  <w:num w:numId="150">
    <w:abstractNumId w:val="41"/>
  </w:num>
  <w:num w:numId="151">
    <w:abstractNumId w:val="0"/>
  </w:num>
  <w:num w:numId="152">
    <w:abstractNumId w:val="156"/>
  </w:num>
  <w:num w:numId="153">
    <w:abstractNumId w:val="43"/>
  </w:num>
  <w:num w:numId="154">
    <w:abstractNumId w:val="12"/>
  </w:num>
  <w:num w:numId="155">
    <w:abstractNumId w:val="116"/>
  </w:num>
  <w:num w:numId="156">
    <w:abstractNumId w:val="148"/>
  </w:num>
  <w:num w:numId="157">
    <w:abstractNumId w:val="64"/>
  </w:num>
  <w:num w:numId="158">
    <w:abstractNumId w:val="71"/>
  </w:num>
  <w:num w:numId="159">
    <w:abstractNumId w:val="106"/>
  </w:num>
  <w:num w:numId="160">
    <w:abstractNumId w:val="63"/>
  </w:num>
  <w:num w:numId="161">
    <w:abstractNumId w:val="138"/>
  </w:num>
  <w:num w:numId="16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7"/>
  </w:num>
  <w:num w:numId="164">
    <w:abstractNumId w:val="188"/>
  </w:num>
  <w:num w:numId="165">
    <w:abstractNumId w:val="30"/>
  </w:num>
  <w:num w:numId="16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0"/>
  </w:num>
  <w:num w:numId="169">
    <w:abstractNumId w:val="49"/>
  </w:num>
  <w:num w:numId="17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7"/>
  </w:num>
  <w:num w:numId="172">
    <w:abstractNumId w:val="181"/>
  </w:num>
  <w:num w:numId="17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2"/>
  </w:num>
  <w:num w:numId="175">
    <w:abstractNumId w:val="122"/>
  </w:num>
  <w:num w:numId="1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7"/>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b w:val="0"/>
          <w:bCs/>
          <w:sz w:val="20"/>
          <w:szCs w:val="20"/>
        </w:rPr>
      </w:lvl>
    </w:lvlOverride>
    <w:lvlOverride w:ilvl="2">
      <w:lvl w:ilvl="2">
        <w:start w:val="1"/>
        <w:numFmt w:val="decimal"/>
        <w:lvlText w:val="%1.%2.%3"/>
        <w:lvlJc w:val="left"/>
        <w:pPr>
          <w:ind w:left="1418" w:hanging="709"/>
        </w:pPr>
        <w:rPr>
          <w:rFonts w:cs="Times New Roman"/>
          <w:b w:val="0"/>
        </w:rPr>
      </w:lvl>
    </w:lvlOverride>
    <w:lvlOverride w:ilvl="3">
      <w:lvl w:ilvl="3">
        <w:start w:val="1"/>
        <w:numFmt w:val="lowerLetter"/>
        <w:lvlText w:val="%4)"/>
        <w:lvlJc w:val="left"/>
        <w:pPr>
          <w:ind w:left="1134" w:hanging="425"/>
        </w:pPr>
        <w:rPr>
          <w:rFonts w:cs="Times New Roman"/>
        </w:rPr>
      </w:lvl>
    </w:lvlOverride>
    <w:lvlOverride w:ilvl="4">
      <w:lvl w:ilvl="4">
        <w:start w:val="1"/>
        <w:numFmt w:val="lowerRoman"/>
        <w:lvlText w:val="(%5)"/>
        <w:lvlJc w:val="left"/>
        <w:pPr>
          <w:ind w:left="1559" w:hanging="425"/>
        </w:pPr>
        <w:rPr>
          <w:rFonts w:cs="Times New Roman"/>
        </w:rPr>
      </w:lvl>
    </w:lvlOverride>
    <w:lvlOverride w:ilvl="5">
      <w:lvl w:ilvl="5">
        <w:start w:val="1"/>
        <w:numFmt w:val="lowerRoman"/>
        <w:lvlText w:val="(%6)"/>
        <w:lvlJc w:val="left"/>
        <w:pPr>
          <w:ind w:left="709" w:hanging="709"/>
        </w:pPr>
        <w:rPr>
          <w:rFonts w:cs="Times New Roman"/>
        </w:rPr>
      </w:lvl>
    </w:lvlOverride>
    <w:lvlOverride w:ilvl="6">
      <w:lvl w:ilvl="6">
        <w:start w:val="1"/>
        <w:numFmt w:val="decimal"/>
        <w:lvlText w:val="%7."/>
        <w:lvlJc w:val="left"/>
        <w:pPr>
          <w:ind w:left="709" w:hanging="709"/>
        </w:pPr>
        <w:rPr>
          <w:rFonts w:cs="Times New Roman"/>
        </w:rPr>
      </w:lvl>
    </w:lvlOverride>
    <w:lvlOverride w:ilvl="7">
      <w:lvl w:ilvl="7">
        <w:start w:val="1"/>
        <w:numFmt w:val="lowerLetter"/>
        <w:lvlText w:val="%8."/>
        <w:lvlJc w:val="left"/>
        <w:pPr>
          <w:ind w:left="709" w:hanging="709"/>
        </w:pPr>
        <w:rPr>
          <w:rFonts w:cs="Times New Roman"/>
        </w:rPr>
      </w:lvl>
    </w:lvlOverride>
    <w:lvlOverride w:ilvl="8">
      <w:lvl w:ilvl="8">
        <w:start w:val="1"/>
        <w:numFmt w:val="lowerRoman"/>
        <w:lvlText w:val="%9."/>
        <w:lvlJc w:val="left"/>
        <w:pPr>
          <w:ind w:left="709" w:hanging="709"/>
        </w:pPr>
        <w:rPr>
          <w:rFonts w:cs="Times New Roman"/>
        </w:rPr>
      </w:lvl>
    </w:lvlOverride>
  </w:num>
  <w:num w:numId="178">
    <w:abstractNumId w:val="32"/>
  </w:num>
  <w:num w:numId="179">
    <w:abstractNumId w:val="112"/>
  </w:num>
  <w:num w:numId="180">
    <w:abstractNumId w:val="144"/>
  </w:num>
  <w:num w:numId="181">
    <w:abstractNumId w:val="73"/>
  </w:num>
  <w:num w:numId="182">
    <w:abstractNumId w:val="11"/>
  </w:num>
  <w:num w:numId="183">
    <w:abstractNumId w:val="81"/>
  </w:num>
  <w:num w:numId="184">
    <w:abstractNumId w:val="166"/>
  </w:num>
  <w:num w:numId="185">
    <w:abstractNumId w:val="174"/>
  </w:num>
  <w:num w:numId="186">
    <w:abstractNumId w:val="35"/>
  </w:num>
  <w:num w:numId="187">
    <w:abstractNumId w:val="82"/>
  </w:num>
  <w:num w:numId="188">
    <w:abstractNumId w:val="151"/>
  </w:num>
  <w:num w:numId="189">
    <w:abstractNumId w:val="102"/>
  </w:num>
  <w:num w:numId="190">
    <w:abstractNumId w:val="130"/>
  </w:num>
  <w:num w:numId="191">
    <w:abstractNumId w:val="104"/>
  </w:num>
  <w:num w:numId="192">
    <w:abstractNumId w:val="75"/>
  </w:num>
  <w:num w:numId="19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5"/>
  </w:num>
  <w:num w:numId="195">
    <w:abstractNumId w:val="83"/>
  </w:num>
  <w:num w:numId="196">
    <w:abstractNumId w:val="4"/>
  </w:num>
  <w:num w:numId="197">
    <w:abstractNumId w:val="23"/>
  </w:num>
  <w:num w:numId="198">
    <w:abstractNumId w:val="67"/>
    <w:lvlOverride w:ilvl="0">
      <w:lvl w:ilvl="0">
        <w:start w:val="1"/>
        <w:numFmt w:val="decimal"/>
        <w:lvlText w:val="%1."/>
        <w:lvlJc w:val="left"/>
        <w:pPr>
          <w:ind w:left="709" w:hanging="709"/>
        </w:pPr>
        <w:rPr>
          <w:rFonts w:ascii="Arial" w:hAnsi="Arial" w:cs="Arial" w:hint="default"/>
          <w:sz w:val="20"/>
        </w:rPr>
      </w:lvl>
    </w:lvlOverride>
    <w:lvlOverride w:ilvl="1">
      <w:lvl w:ilvl="1">
        <w:start w:val="1"/>
        <w:numFmt w:val="decimal"/>
        <w:lvlText w:val="%1.%2"/>
        <w:lvlJc w:val="left"/>
        <w:pPr>
          <w:ind w:left="709" w:hanging="709"/>
        </w:pPr>
        <w:rPr>
          <w:rFonts w:cs="Times New Roman"/>
          <w:b w:val="0"/>
        </w:rPr>
      </w:lvl>
    </w:lvlOverride>
    <w:lvlOverride w:ilvl="2">
      <w:lvl w:ilvl="2">
        <w:start w:val="1"/>
        <w:numFmt w:val="decimal"/>
        <w:lvlText w:val="%1.%2.%3"/>
        <w:lvlJc w:val="left"/>
        <w:pPr>
          <w:ind w:left="709" w:hanging="709"/>
        </w:pPr>
        <w:rPr>
          <w:rFonts w:cs="Times New Roman"/>
          <w:b w:val="0"/>
        </w:rPr>
      </w:lvl>
    </w:lvlOverride>
    <w:lvlOverride w:ilvl="3">
      <w:lvl w:ilvl="3">
        <w:start w:val="1"/>
        <w:numFmt w:val="lowerLetter"/>
        <w:lvlText w:val="%4)"/>
        <w:lvlJc w:val="left"/>
        <w:pPr>
          <w:ind w:left="1134" w:hanging="425"/>
        </w:pPr>
        <w:rPr>
          <w:rFonts w:cs="Times New Roman"/>
        </w:rPr>
      </w:lvl>
    </w:lvlOverride>
    <w:lvlOverride w:ilvl="4">
      <w:lvl w:ilvl="4">
        <w:start w:val="1"/>
        <w:numFmt w:val="lowerRoman"/>
        <w:lvlText w:val="(%5)"/>
        <w:lvlJc w:val="left"/>
        <w:pPr>
          <w:ind w:left="1559" w:hanging="425"/>
        </w:pPr>
        <w:rPr>
          <w:rFonts w:cs="Times New Roman"/>
        </w:rPr>
      </w:lvl>
    </w:lvlOverride>
    <w:lvlOverride w:ilvl="5">
      <w:lvl w:ilvl="5">
        <w:start w:val="1"/>
        <w:numFmt w:val="lowerRoman"/>
        <w:lvlText w:val="(%6)"/>
        <w:lvlJc w:val="left"/>
        <w:pPr>
          <w:ind w:left="709" w:hanging="709"/>
        </w:pPr>
        <w:rPr>
          <w:rFonts w:cs="Times New Roman"/>
        </w:rPr>
      </w:lvl>
    </w:lvlOverride>
    <w:lvlOverride w:ilvl="6">
      <w:lvl w:ilvl="6">
        <w:start w:val="1"/>
        <w:numFmt w:val="decimal"/>
        <w:lvlText w:val="%7."/>
        <w:lvlJc w:val="left"/>
        <w:pPr>
          <w:ind w:left="709" w:hanging="709"/>
        </w:pPr>
        <w:rPr>
          <w:rFonts w:cs="Times New Roman"/>
        </w:rPr>
      </w:lvl>
    </w:lvlOverride>
    <w:lvlOverride w:ilvl="7">
      <w:lvl w:ilvl="7">
        <w:start w:val="1"/>
        <w:numFmt w:val="lowerLetter"/>
        <w:lvlText w:val="%8."/>
        <w:lvlJc w:val="left"/>
        <w:pPr>
          <w:ind w:left="709" w:hanging="709"/>
        </w:pPr>
        <w:rPr>
          <w:rFonts w:cs="Times New Roman"/>
        </w:rPr>
      </w:lvl>
    </w:lvlOverride>
    <w:lvlOverride w:ilvl="8">
      <w:lvl w:ilvl="8">
        <w:start w:val="1"/>
        <w:numFmt w:val="lowerRoman"/>
        <w:lvlText w:val="%9."/>
        <w:lvlJc w:val="left"/>
        <w:pPr>
          <w:ind w:left="709" w:hanging="709"/>
        </w:pPr>
        <w:rPr>
          <w:rFonts w:cs="Times New Roman"/>
        </w:rPr>
      </w:lvl>
    </w:lvlOverride>
  </w:num>
  <w:num w:numId="199">
    <w:abstractNumId w:val="101"/>
  </w:num>
  <w:num w:numId="200">
    <w:abstractNumId w:val="27"/>
  </w:num>
  <w:num w:numId="201">
    <w:abstractNumId w:val="45"/>
  </w:num>
  <w:num w:numId="202">
    <w:abstractNumId w:val="17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DD"/>
    <w:rsid w:val="00000DEC"/>
    <w:rsid w:val="000035FF"/>
    <w:rsid w:val="0000598A"/>
    <w:rsid w:val="00006F69"/>
    <w:rsid w:val="00007C38"/>
    <w:rsid w:val="00015900"/>
    <w:rsid w:val="000217DE"/>
    <w:rsid w:val="00027524"/>
    <w:rsid w:val="00043E70"/>
    <w:rsid w:val="0005224C"/>
    <w:rsid w:val="00052FEE"/>
    <w:rsid w:val="00060474"/>
    <w:rsid w:val="00076789"/>
    <w:rsid w:val="00086D8E"/>
    <w:rsid w:val="000A4FC4"/>
    <w:rsid w:val="000B519F"/>
    <w:rsid w:val="000B6651"/>
    <w:rsid w:val="000C60B4"/>
    <w:rsid w:val="000D0DB7"/>
    <w:rsid w:val="000D10BD"/>
    <w:rsid w:val="000D165A"/>
    <w:rsid w:val="000E09D8"/>
    <w:rsid w:val="000E1846"/>
    <w:rsid w:val="000E2576"/>
    <w:rsid w:val="000E2602"/>
    <w:rsid w:val="000F021C"/>
    <w:rsid w:val="000F0C12"/>
    <w:rsid w:val="00110A06"/>
    <w:rsid w:val="00141D4E"/>
    <w:rsid w:val="001461BC"/>
    <w:rsid w:val="00154B87"/>
    <w:rsid w:val="001604BF"/>
    <w:rsid w:val="00165D56"/>
    <w:rsid w:val="001707CD"/>
    <w:rsid w:val="0017101E"/>
    <w:rsid w:val="0019620B"/>
    <w:rsid w:val="001B09A5"/>
    <w:rsid w:val="001B3E5B"/>
    <w:rsid w:val="001D7630"/>
    <w:rsid w:val="001E37A0"/>
    <w:rsid w:val="00202090"/>
    <w:rsid w:val="002023B2"/>
    <w:rsid w:val="00232966"/>
    <w:rsid w:val="002367EF"/>
    <w:rsid w:val="002409FA"/>
    <w:rsid w:val="00263A7C"/>
    <w:rsid w:val="00274324"/>
    <w:rsid w:val="002821F4"/>
    <w:rsid w:val="00285984"/>
    <w:rsid w:val="0028618C"/>
    <w:rsid w:val="0029253D"/>
    <w:rsid w:val="0029690F"/>
    <w:rsid w:val="002A0A4E"/>
    <w:rsid w:val="002C6A00"/>
    <w:rsid w:val="002E6FCF"/>
    <w:rsid w:val="00305CDF"/>
    <w:rsid w:val="003259D8"/>
    <w:rsid w:val="003259DF"/>
    <w:rsid w:val="0033434E"/>
    <w:rsid w:val="00344F15"/>
    <w:rsid w:val="00347B80"/>
    <w:rsid w:val="00350678"/>
    <w:rsid w:val="0035375E"/>
    <w:rsid w:val="003A050C"/>
    <w:rsid w:val="003A3E40"/>
    <w:rsid w:val="003A5F5C"/>
    <w:rsid w:val="003B334E"/>
    <w:rsid w:val="003D392E"/>
    <w:rsid w:val="003D59FF"/>
    <w:rsid w:val="003F53A0"/>
    <w:rsid w:val="0040642F"/>
    <w:rsid w:val="00412E2E"/>
    <w:rsid w:val="00412F3A"/>
    <w:rsid w:val="00426EBD"/>
    <w:rsid w:val="00432DEB"/>
    <w:rsid w:val="00450725"/>
    <w:rsid w:val="004545C7"/>
    <w:rsid w:val="00464E9E"/>
    <w:rsid w:val="00476088"/>
    <w:rsid w:val="004809F5"/>
    <w:rsid w:val="00492616"/>
    <w:rsid w:val="004A07ED"/>
    <w:rsid w:val="004A5813"/>
    <w:rsid w:val="004B3FA8"/>
    <w:rsid w:val="004B64C4"/>
    <w:rsid w:val="004D1485"/>
    <w:rsid w:val="004D1879"/>
    <w:rsid w:val="004E0875"/>
    <w:rsid w:val="004E5135"/>
    <w:rsid w:val="00511215"/>
    <w:rsid w:val="005171F6"/>
    <w:rsid w:val="005225A1"/>
    <w:rsid w:val="00525E1F"/>
    <w:rsid w:val="00531ADF"/>
    <w:rsid w:val="005336FC"/>
    <w:rsid w:val="00535476"/>
    <w:rsid w:val="00552DC0"/>
    <w:rsid w:val="0056531B"/>
    <w:rsid w:val="0056533B"/>
    <w:rsid w:val="005658A6"/>
    <w:rsid w:val="0058154F"/>
    <w:rsid w:val="00585723"/>
    <w:rsid w:val="00585FC4"/>
    <w:rsid w:val="00590D05"/>
    <w:rsid w:val="005972E0"/>
    <w:rsid w:val="005C0309"/>
    <w:rsid w:val="005D0551"/>
    <w:rsid w:val="005D46EF"/>
    <w:rsid w:val="005E20BD"/>
    <w:rsid w:val="005F0A22"/>
    <w:rsid w:val="005F38BC"/>
    <w:rsid w:val="006223EF"/>
    <w:rsid w:val="00646BCD"/>
    <w:rsid w:val="006563CB"/>
    <w:rsid w:val="00671088"/>
    <w:rsid w:val="00674AFA"/>
    <w:rsid w:val="00675110"/>
    <w:rsid w:val="006751E5"/>
    <w:rsid w:val="00694090"/>
    <w:rsid w:val="006B33DD"/>
    <w:rsid w:val="006C61BF"/>
    <w:rsid w:val="006D2972"/>
    <w:rsid w:val="006E1785"/>
    <w:rsid w:val="006F0848"/>
    <w:rsid w:val="007032C9"/>
    <w:rsid w:val="007356D2"/>
    <w:rsid w:val="007361DF"/>
    <w:rsid w:val="007460FB"/>
    <w:rsid w:val="00756218"/>
    <w:rsid w:val="007603E8"/>
    <w:rsid w:val="007721FA"/>
    <w:rsid w:val="007845D2"/>
    <w:rsid w:val="007A34D6"/>
    <w:rsid w:val="007B5273"/>
    <w:rsid w:val="007B670E"/>
    <w:rsid w:val="007C5083"/>
    <w:rsid w:val="008004F4"/>
    <w:rsid w:val="00823D6B"/>
    <w:rsid w:val="0083188E"/>
    <w:rsid w:val="00833005"/>
    <w:rsid w:val="008332D0"/>
    <w:rsid w:val="008366E4"/>
    <w:rsid w:val="0083705B"/>
    <w:rsid w:val="008403D6"/>
    <w:rsid w:val="0084172F"/>
    <w:rsid w:val="00842AA0"/>
    <w:rsid w:val="00851290"/>
    <w:rsid w:val="008557C4"/>
    <w:rsid w:val="008719B3"/>
    <w:rsid w:val="008C7673"/>
    <w:rsid w:val="008D2CDB"/>
    <w:rsid w:val="008E3A75"/>
    <w:rsid w:val="008E4B49"/>
    <w:rsid w:val="008F3B8F"/>
    <w:rsid w:val="00904597"/>
    <w:rsid w:val="00914B45"/>
    <w:rsid w:val="009203DC"/>
    <w:rsid w:val="00932233"/>
    <w:rsid w:val="009447CB"/>
    <w:rsid w:val="00952521"/>
    <w:rsid w:val="00975543"/>
    <w:rsid w:val="009C360F"/>
    <w:rsid w:val="009C5CBD"/>
    <w:rsid w:val="009C65F2"/>
    <w:rsid w:val="009F18A9"/>
    <w:rsid w:val="009F6469"/>
    <w:rsid w:val="00A005B3"/>
    <w:rsid w:val="00A06104"/>
    <w:rsid w:val="00A27876"/>
    <w:rsid w:val="00A3097E"/>
    <w:rsid w:val="00A37C07"/>
    <w:rsid w:val="00A43AD7"/>
    <w:rsid w:val="00A463D4"/>
    <w:rsid w:val="00A61C30"/>
    <w:rsid w:val="00A71CA8"/>
    <w:rsid w:val="00A86961"/>
    <w:rsid w:val="00A90385"/>
    <w:rsid w:val="00A91D47"/>
    <w:rsid w:val="00AA3EFD"/>
    <w:rsid w:val="00AA4E01"/>
    <w:rsid w:val="00AC26E8"/>
    <w:rsid w:val="00AC4611"/>
    <w:rsid w:val="00AE26B5"/>
    <w:rsid w:val="00AE4A83"/>
    <w:rsid w:val="00AE5524"/>
    <w:rsid w:val="00AF45B6"/>
    <w:rsid w:val="00B00767"/>
    <w:rsid w:val="00B01DF8"/>
    <w:rsid w:val="00B02A23"/>
    <w:rsid w:val="00B05532"/>
    <w:rsid w:val="00B12707"/>
    <w:rsid w:val="00B2647A"/>
    <w:rsid w:val="00B34541"/>
    <w:rsid w:val="00B4516D"/>
    <w:rsid w:val="00B45EB9"/>
    <w:rsid w:val="00B47B6D"/>
    <w:rsid w:val="00B75B9E"/>
    <w:rsid w:val="00B81879"/>
    <w:rsid w:val="00B8312E"/>
    <w:rsid w:val="00B837C2"/>
    <w:rsid w:val="00B910A5"/>
    <w:rsid w:val="00B96CB9"/>
    <w:rsid w:val="00BA2CE4"/>
    <w:rsid w:val="00BF24DB"/>
    <w:rsid w:val="00BF32B9"/>
    <w:rsid w:val="00C233AA"/>
    <w:rsid w:val="00C323FF"/>
    <w:rsid w:val="00C41290"/>
    <w:rsid w:val="00C47EC0"/>
    <w:rsid w:val="00C50AAB"/>
    <w:rsid w:val="00C64A6A"/>
    <w:rsid w:val="00C66600"/>
    <w:rsid w:val="00C7297C"/>
    <w:rsid w:val="00C80810"/>
    <w:rsid w:val="00C964BB"/>
    <w:rsid w:val="00C97F98"/>
    <w:rsid w:val="00CA141B"/>
    <w:rsid w:val="00CA3ABE"/>
    <w:rsid w:val="00CA679B"/>
    <w:rsid w:val="00CA6FFE"/>
    <w:rsid w:val="00CD5505"/>
    <w:rsid w:val="00CF64F6"/>
    <w:rsid w:val="00D05652"/>
    <w:rsid w:val="00D05B2A"/>
    <w:rsid w:val="00D14DDF"/>
    <w:rsid w:val="00D5679E"/>
    <w:rsid w:val="00D86FF8"/>
    <w:rsid w:val="00D93702"/>
    <w:rsid w:val="00D94BEE"/>
    <w:rsid w:val="00DA2F8E"/>
    <w:rsid w:val="00DA5256"/>
    <w:rsid w:val="00DB48A7"/>
    <w:rsid w:val="00DB7DCB"/>
    <w:rsid w:val="00DC7D8D"/>
    <w:rsid w:val="00DD48D2"/>
    <w:rsid w:val="00DE19E0"/>
    <w:rsid w:val="00DE6332"/>
    <w:rsid w:val="00E04976"/>
    <w:rsid w:val="00E10CF1"/>
    <w:rsid w:val="00E13EF0"/>
    <w:rsid w:val="00E42A1A"/>
    <w:rsid w:val="00E57229"/>
    <w:rsid w:val="00E63FEA"/>
    <w:rsid w:val="00E721DE"/>
    <w:rsid w:val="00E910E9"/>
    <w:rsid w:val="00EB403C"/>
    <w:rsid w:val="00EC1614"/>
    <w:rsid w:val="00EC5DC6"/>
    <w:rsid w:val="00EC7B38"/>
    <w:rsid w:val="00ED0E3A"/>
    <w:rsid w:val="00ED17C0"/>
    <w:rsid w:val="00ED2C5F"/>
    <w:rsid w:val="00F020A9"/>
    <w:rsid w:val="00F2552E"/>
    <w:rsid w:val="00F469B7"/>
    <w:rsid w:val="00F541F1"/>
    <w:rsid w:val="00F805F3"/>
    <w:rsid w:val="00F84DA2"/>
    <w:rsid w:val="00FA1782"/>
    <w:rsid w:val="00FA6D28"/>
    <w:rsid w:val="00FC2929"/>
    <w:rsid w:val="00FC5262"/>
    <w:rsid w:val="00FC5C2A"/>
    <w:rsid w:val="00FD5B3B"/>
    <w:rsid w:val="00FD7F97"/>
    <w:rsid w:val="00FE3024"/>
    <w:rsid w:val="00FE563A"/>
    <w:rsid w:val="00FE74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7082F"/>
  <w15:chartTrackingRefBased/>
  <w15:docId w15:val="{794A287C-CCEF-489B-A4E8-8A8FC842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6B33DD"/>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6B33DD"/>
    <w:pPr>
      <w:keepNext/>
      <w:keepLines/>
      <w:spacing w:before="120"/>
      <w:ind w:left="360" w:hanging="36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unhideWhenUsed/>
    <w:qFormat/>
    <w:rsid w:val="00C233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6B33DD"/>
    <w:pPr>
      <w:keepNext/>
      <w:keepLines/>
      <w:ind w:left="1224" w:hanging="504"/>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6B33DD"/>
    <w:pPr>
      <w:keepNext/>
      <w:keepLines/>
      <w:ind w:left="1728" w:hanging="647"/>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6B33DD"/>
    <w:pPr>
      <w:keepNext/>
      <w:keepLines/>
      <w:spacing w:before="40"/>
      <w:ind w:left="2232" w:hanging="792"/>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6B33DD"/>
    <w:pPr>
      <w:keepNext/>
      <w:keepLines/>
      <w:spacing w:before="40"/>
      <w:ind w:left="2736" w:hanging="935"/>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6B33DD"/>
    <w:pPr>
      <w:keepNext/>
      <w:keepLines/>
      <w:spacing w:before="40"/>
      <w:ind w:left="3240" w:hanging="108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6B33DD"/>
    <w:pPr>
      <w:keepNext/>
      <w:keepLines/>
      <w:spacing w:before="40"/>
      <w:ind w:left="3744" w:hanging="1224"/>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6B33DD"/>
    <w:pPr>
      <w:keepNext/>
      <w:keepLines/>
      <w:spacing w:before="40"/>
      <w:ind w:left="4320" w:hanging="14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odkapitola">
    <w:name w:val="podkapitola"/>
    <w:basedOn w:val="Nadpis2"/>
    <w:qFormat/>
    <w:rsid w:val="00C233AA"/>
    <w:pPr>
      <w:numPr>
        <w:ilvl w:val="1"/>
        <w:numId w:val="1"/>
      </w:numPr>
      <w:spacing w:before="240" w:after="120" w:line="360" w:lineRule="auto"/>
      <w:ind w:left="1086"/>
      <w:jc w:val="both"/>
    </w:pPr>
    <w:rPr>
      <w:rFonts w:ascii="Times New Roman" w:eastAsia="Times New Roman" w:hAnsi="Times New Roman" w:cs="Times New Roman"/>
      <w:b/>
      <w:bCs/>
      <w:color w:val="000000"/>
    </w:rPr>
  </w:style>
  <w:style w:type="character" w:customStyle="1" w:styleId="Nadpis2Char">
    <w:name w:val="Nadpis 2 Char"/>
    <w:basedOn w:val="Predvolenpsmoodseku"/>
    <w:link w:val="Nadpis2"/>
    <w:uiPriority w:val="9"/>
    <w:rsid w:val="00C233AA"/>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6B33DD"/>
    <w:rPr>
      <w:rFonts w:ascii="Proba Pro" w:eastAsia="Times New Roman" w:hAnsi="Proba Pro" w:cs="Times New Roman"/>
      <w:spacing w:val="30"/>
      <w:sz w:val="24"/>
      <w:szCs w:val="24"/>
    </w:rPr>
  </w:style>
  <w:style w:type="character" w:customStyle="1" w:styleId="Nadpis3Char">
    <w:name w:val="Nadpis 3 Char"/>
    <w:basedOn w:val="Predvolenpsmoodseku"/>
    <w:link w:val="Nadpis3"/>
    <w:uiPriority w:val="9"/>
    <w:rsid w:val="006B33DD"/>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6B33DD"/>
    <w:rPr>
      <w:rFonts w:ascii="Proba Pro" w:eastAsia="Times New Roman" w:hAnsi="Proba Pro" w:cs="Times New Roman"/>
      <w:iCs/>
      <w:sz w:val="20"/>
    </w:rPr>
  </w:style>
  <w:style w:type="character" w:customStyle="1" w:styleId="Nadpis5Char">
    <w:name w:val="Nadpis 5 Char"/>
    <w:aliases w:val="podčiarknuté Char"/>
    <w:basedOn w:val="Predvolenpsmoodseku"/>
    <w:link w:val="Nadpis5"/>
    <w:uiPriority w:val="9"/>
    <w:rsid w:val="006B33DD"/>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6B33DD"/>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6B33DD"/>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6B33DD"/>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6B33DD"/>
    <w:rPr>
      <w:rFonts w:ascii="Calibri Light" w:eastAsia="Times New Roman" w:hAnsi="Calibri Light" w:cs="Times New Roman"/>
      <w:i/>
      <w:iCs/>
      <w:color w:val="272727"/>
      <w:sz w:val="21"/>
      <w:szCs w:val="21"/>
    </w:rPr>
  </w:style>
  <w:style w:type="table" w:customStyle="1" w:styleId="TableNormal1">
    <w:name w:val="Table Normal1"/>
    <w:rsid w:val="006B33DD"/>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6B33DD"/>
    <w:pPr>
      <w:keepNext/>
      <w:keepLines/>
      <w:spacing w:before="480" w:after="120"/>
    </w:pPr>
    <w:rPr>
      <w:b/>
      <w:sz w:val="72"/>
      <w:szCs w:val="72"/>
    </w:rPr>
  </w:style>
  <w:style w:type="character" w:customStyle="1" w:styleId="NzovChar">
    <w:name w:val="Názov Char"/>
    <w:basedOn w:val="Predvolenpsmoodseku"/>
    <w:link w:val="Nzov"/>
    <w:rsid w:val="006B33DD"/>
    <w:rPr>
      <w:rFonts w:ascii="Calibri" w:eastAsia="Calibri" w:hAnsi="Calibri" w:cs="Times New Roman"/>
      <w:b/>
      <w:sz w:val="72"/>
      <w:szCs w:val="72"/>
    </w:rPr>
  </w:style>
  <w:style w:type="paragraph" w:styleId="Hlavika">
    <w:name w:val="header"/>
    <w:aliases w:val="Header - Table"/>
    <w:basedOn w:val="Normlny"/>
    <w:link w:val="HlavikaChar"/>
    <w:uiPriority w:val="99"/>
    <w:rsid w:val="006B33DD"/>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6B33DD"/>
    <w:rPr>
      <w:rFonts w:ascii="bill corporate narrow medium" w:eastAsia="Calibri" w:hAnsi="bill corporate narrow medium" w:cs="Times New Roman"/>
    </w:rPr>
  </w:style>
  <w:style w:type="character" w:styleId="Hypertextovprepojenie">
    <w:name w:val="Hyperlink"/>
    <w:uiPriority w:val="99"/>
    <w:rsid w:val="006B33DD"/>
    <w:rPr>
      <w:rFonts w:cs="Times New Roman"/>
      <w:color w:val="000000"/>
      <w:u w:val="none"/>
    </w:rPr>
  </w:style>
  <w:style w:type="paragraph" w:customStyle="1" w:styleId="ADBEENumberedlist">
    <w:name w:val="ADBEE Numbered list"/>
    <w:basedOn w:val="Normlny"/>
    <w:qFormat/>
    <w:rsid w:val="006B33DD"/>
    <w:pPr>
      <w:numPr>
        <w:numId w:val="2"/>
      </w:numPr>
      <w:spacing w:line="288" w:lineRule="auto"/>
      <w:ind w:right="380"/>
    </w:pPr>
    <w:rPr>
      <w:sz w:val="18"/>
      <w:szCs w:val="18"/>
    </w:rPr>
  </w:style>
  <w:style w:type="paragraph" w:styleId="Pta">
    <w:name w:val="footer"/>
    <w:basedOn w:val="Normlny"/>
    <w:link w:val="PtaChar"/>
    <w:uiPriority w:val="99"/>
    <w:rsid w:val="006B33DD"/>
    <w:pPr>
      <w:tabs>
        <w:tab w:val="center" w:pos="4536"/>
        <w:tab w:val="right" w:pos="9072"/>
      </w:tabs>
    </w:pPr>
  </w:style>
  <w:style w:type="character" w:customStyle="1" w:styleId="PtaChar">
    <w:name w:val="Päta Char"/>
    <w:basedOn w:val="Predvolenpsmoodseku"/>
    <w:link w:val="Pta"/>
    <w:uiPriority w:val="99"/>
    <w:rsid w:val="006B33DD"/>
    <w:rPr>
      <w:rFonts w:ascii="Calibri" w:eastAsia="Calibri" w:hAnsi="Calibri" w:cs="Times New Roman"/>
    </w:rPr>
  </w:style>
  <w:style w:type="table" w:styleId="Mriekatabuky">
    <w:name w:val="Table Grid"/>
    <w:basedOn w:val="Normlnatabuka"/>
    <w:uiPriority w:val="39"/>
    <w:rsid w:val="006B33DD"/>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6B33DD"/>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B33DD"/>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6B33DD"/>
    <w:pPr>
      <w:tabs>
        <w:tab w:val="left" w:pos="640"/>
        <w:tab w:val="right" w:leader="dot" w:pos="8913"/>
      </w:tabs>
      <w:spacing w:line="240" w:lineRule="auto"/>
      <w:ind w:left="159"/>
    </w:pPr>
    <w:rPr>
      <w:i/>
    </w:rPr>
  </w:style>
  <w:style w:type="paragraph" w:styleId="Obsah4">
    <w:name w:val="toc 4"/>
    <w:basedOn w:val="Normlny"/>
    <w:next w:val="Normlny"/>
    <w:autoRedefine/>
    <w:uiPriority w:val="39"/>
    <w:rsid w:val="006B33DD"/>
    <w:pPr>
      <w:pBdr>
        <w:between w:val="double" w:sz="6" w:space="0" w:color="auto"/>
      </w:pBdr>
      <w:ind w:left="320"/>
    </w:pPr>
    <w:rPr>
      <w:sz w:val="20"/>
      <w:szCs w:val="20"/>
    </w:rPr>
  </w:style>
  <w:style w:type="paragraph" w:styleId="Obsah5">
    <w:name w:val="toc 5"/>
    <w:basedOn w:val="Normlny"/>
    <w:next w:val="Normlny"/>
    <w:autoRedefine/>
    <w:uiPriority w:val="39"/>
    <w:rsid w:val="006B33DD"/>
    <w:pPr>
      <w:pBdr>
        <w:between w:val="double" w:sz="6" w:space="0" w:color="auto"/>
      </w:pBdr>
      <w:ind w:left="480"/>
    </w:pPr>
    <w:rPr>
      <w:sz w:val="20"/>
      <w:szCs w:val="20"/>
    </w:rPr>
  </w:style>
  <w:style w:type="paragraph" w:styleId="Obsah6">
    <w:name w:val="toc 6"/>
    <w:basedOn w:val="Normlny"/>
    <w:next w:val="Normlny"/>
    <w:autoRedefine/>
    <w:uiPriority w:val="39"/>
    <w:rsid w:val="006B33DD"/>
    <w:pPr>
      <w:pBdr>
        <w:between w:val="double" w:sz="6" w:space="0" w:color="auto"/>
      </w:pBdr>
      <w:ind w:left="640"/>
    </w:pPr>
    <w:rPr>
      <w:sz w:val="20"/>
      <w:szCs w:val="20"/>
    </w:rPr>
  </w:style>
  <w:style w:type="paragraph" w:styleId="Obsah7">
    <w:name w:val="toc 7"/>
    <w:basedOn w:val="Normlny"/>
    <w:next w:val="Normlny"/>
    <w:autoRedefine/>
    <w:uiPriority w:val="39"/>
    <w:rsid w:val="006B33DD"/>
    <w:pPr>
      <w:pBdr>
        <w:between w:val="double" w:sz="6" w:space="0" w:color="auto"/>
      </w:pBdr>
      <w:ind w:left="800"/>
    </w:pPr>
    <w:rPr>
      <w:sz w:val="20"/>
      <w:szCs w:val="20"/>
    </w:rPr>
  </w:style>
  <w:style w:type="paragraph" w:styleId="Obsah8">
    <w:name w:val="toc 8"/>
    <w:basedOn w:val="Normlny"/>
    <w:next w:val="Normlny"/>
    <w:autoRedefine/>
    <w:uiPriority w:val="39"/>
    <w:rsid w:val="006B33DD"/>
    <w:pPr>
      <w:pBdr>
        <w:between w:val="double" w:sz="6" w:space="0" w:color="auto"/>
      </w:pBdr>
      <w:ind w:left="960"/>
    </w:pPr>
    <w:rPr>
      <w:sz w:val="20"/>
      <w:szCs w:val="20"/>
    </w:rPr>
  </w:style>
  <w:style w:type="paragraph" w:styleId="Obsah9">
    <w:name w:val="toc 9"/>
    <w:basedOn w:val="Normlny"/>
    <w:next w:val="Normlny"/>
    <w:autoRedefine/>
    <w:uiPriority w:val="39"/>
    <w:rsid w:val="006B33DD"/>
    <w:pPr>
      <w:pBdr>
        <w:between w:val="double" w:sz="6" w:space="0" w:color="auto"/>
      </w:pBdr>
      <w:ind w:left="1120"/>
    </w:pPr>
    <w:rPr>
      <w:sz w:val="20"/>
      <w:szCs w:val="20"/>
    </w:rPr>
  </w:style>
  <w:style w:type="paragraph" w:styleId="Hlavikaobsahu">
    <w:name w:val="TOC Heading"/>
    <w:basedOn w:val="Nadpis1"/>
    <w:next w:val="Normlny"/>
    <w:uiPriority w:val="39"/>
    <w:qFormat/>
    <w:rsid w:val="006B33DD"/>
    <w:pPr>
      <w:spacing w:before="480"/>
      <w:ind w:left="0" w:firstLine="0"/>
      <w:jc w:val="left"/>
      <w:outlineLvl w:val="9"/>
    </w:pPr>
    <w:rPr>
      <w:rFonts w:ascii="Calibri Light" w:hAnsi="Calibri Light"/>
      <w:b/>
      <w:bCs/>
      <w:color w:val="2E74B5"/>
      <w:spacing w:val="0"/>
      <w:sz w:val="28"/>
      <w:szCs w:val="28"/>
      <w:lang w:val="en-US"/>
    </w:rPr>
  </w:style>
  <w:style w:type="character" w:styleId="slostrany">
    <w:name w:val="page number"/>
    <w:uiPriority w:val="99"/>
    <w:rsid w:val="006B33DD"/>
    <w:rPr>
      <w:rFonts w:cs="Times New Roman"/>
    </w:rPr>
  </w:style>
  <w:style w:type="paragraph" w:styleId="Textbubliny">
    <w:name w:val="Balloon Text"/>
    <w:basedOn w:val="Normlny"/>
    <w:link w:val="TextbublinyChar"/>
    <w:uiPriority w:val="99"/>
    <w:rsid w:val="006B33DD"/>
    <w:rPr>
      <w:rFonts w:ascii="Times New Roman" w:hAnsi="Times New Roman"/>
      <w:sz w:val="18"/>
      <w:szCs w:val="18"/>
    </w:rPr>
  </w:style>
  <w:style w:type="character" w:customStyle="1" w:styleId="TextbublinyChar">
    <w:name w:val="Text bubliny Char"/>
    <w:basedOn w:val="Predvolenpsmoodseku"/>
    <w:link w:val="Textbubliny"/>
    <w:uiPriority w:val="99"/>
    <w:rsid w:val="006B33DD"/>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6B33DD"/>
    <w:pPr>
      <w:numPr>
        <w:numId w:val="4"/>
      </w:numPr>
    </w:pPr>
    <w:rPr>
      <w:rFonts w:ascii="Arial" w:eastAsia="Times New Roman" w:hAnsi="Arial" w:cs="Arial"/>
      <w:b/>
      <w:color w:val="2F5496"/>
    </w:rPr>
  </w:style>
  <w:style w:type="paragraph" w:styleId="Textkomentra">
    <w:name w:val="annotation text"/>
    <w:basedOn w:val="Normlny"/>
    <w:link w:val="TextkomentraChar"/>
    <w:rsid w:val="006B33DD"/>
    <w:rPr>
      <w:rFonts w:ascii="Arial" w:eastAsia="Times New Roman" w:hAnsi="Arial"/>
      <w:sz w:val="20"/>
      <w:szCs w:val="20"/>
      <w:lang w:val="cs-CZ"/>
    </w:rPr>
  </w:style>
  <w:style w:type="character" w:customStyle="1" w:styleId="TextkomentraChar">
    <w:name w:val="Text komentára Char"/>
    <w:basedOn w:val="Predvolenpsmoodseku"/>
    <w:link w:val="Textkomentra"/>
    <w:rsid w:val="006B33DD"/>
    <w:rPr>
      <w:rFonts w:ascii="Arial" w:eastAsia="Times New Roman" w:hAnsi="Arial" w:cs="Times New Roman"/>
      <w:sz w:val="20"/>
      <w:szCs w:val="20"/>
      <w:lang w:val="cs-CZ"/>
    </w:rPr>
  </w:style>
  <w:style w:type="character" w:styleId="Odkaznakomentr">
    <w:name w:val="annotation reference"/>
    <w:rsid w:val="006B33DD"/>
    <w:rPr>
      <w:rFonts w:ascii="Times New Roman" w:hAnsi="Times New Roman" w:cs="Times New Roman"/>
      <w:sz w:val="16"/>
    </w:rPr>
  </w:style>
  <w:style w:type="paragraph" w:customStyle="1" w:styleId="Nadpis2oddiel">
    <w:name w:val="Nadpis 2 (oddiel)"/>
    <w:basedOn w:val="Normlny"/>
    <w:link w:val="Nadpis2oddielChar"/>
    <w:autoRedefine/>
    <w:qFormat/>
    <w:locked/>
    <w:rsid w:val="006B33DD"/>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6B33DD"/>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6B33DD"/>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
    <w:basedOn w:val="Normlny"/>
    <w:link w:val="OdsekzoznamuChar"/>
    <w:uiPriority w:val="34"/>
    <w:qFormat/>
    <w:rsid w:val="006B33DD"/>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rsid w:val="006B33DD"/>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rsid w:val="006B33DD"/>
    <w:rPr>
      <w:rFonts w:ascii="Arial" w:eastAsia="Times New Roman" w:hAnsi="Arial" w:cs="Times New Roman"/>
      <w:sz w:val="20"/>
      <w:szCs w:val="24"/>
    </w:rPr>
  </w:style>
  <w:style w:type="paragraph" w:customStyle="1" w:styleId="NadpisoznaenedouasB">
    <w:name w:val="Nadpis (označený šedou) časť B"/>
    <w:basedOn w:val="Normlny"/>
    <w:link w:val="NadpisoznaenedouasBChar"/>
    <w:autoRedefine/>
    <w:qFormat/>
    <w:locked/>
    <w:rsid w:val="006B33DD"/>
    <w:pPr>
      <w:numPr>
        <w:numId w:val="7"/>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6B33DD"/>
    <w:pPr>
      <w:numPr>
        <w:numId w:val="8"/>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6B33DD"/>
    <w:rPr>
      <w:rFonts w:ascii="Arial" w:eastAsia="Times New Roman" w:hAnsi="Arial" w:cs="Arial"/>
      <w:b/>
      <w:bCs/>
      <w:smallCaps/>
      <w:color w:val="2F5496"/>
      <w:spacing w:val="10"/>
    </w:rPr>
  </w:style>
  <w:style w:type="paragraph" w:customStyle="1" w:styleId="NADPISas">
    <w:name w:val="NADPIS Časť"/>
    <w:basedOn w:val="Normlny"/>
    <w:link w:val="NADPISasChar"/>
    <w:qFormat/>
    <w:rsid w:val="006B33DD"/>
    <w:rPr>
      <w:rFonts w:ascii="Arial" w:eastAsia="Times New Roman" w:hAnsi="Arial" w:cs="Arial"/>
      <w:b/>
      <w:bCs/>
      <w:smallCaps/>
      <w:sz w:val="30"/>
      <w:szCs w:val="30"/>
    </w:rPr>
  </w:style>
  <w:style w:type="character" w:customStyle="1" w:styleId="NADPISasChar">
    <w:name w:val="NADPIS Časť Char"/>
    <w:link w:val="NADPISas"/>
    <w:locked/>
    <w:rsid w:val="006B33DD"/>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6B33DD"/>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6B33DD"/>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6B33DD"/>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6B33DD"/>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6B33DD"/>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6B33DD"/>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6B33DD"/>
    <w:rPr>
      <w:sz w:val="20"/>
      <w:szCs w:val="20"/>
    </w:rPr>
  </w:style>
  <w:style w:type="character" w:customStyle="1" w:styleId="TextpoznmkypodiarouChar">
    <w:name w:val="Text poznámky pod čiarou Char"/>
    <w:basedOn w:val="Predvolenpsmoodseku"/>
    <w:link w:val="Textpoznmkypodiarou"/>
    <w:uiPriority w:val="99"/>
    <w:semiHidden/>
    <w:rsid w:val="006B33DD"/>
    <w:rPr>
      <w:rFonts w:ascii="Calibri" w:eastAsia="Calibri" w:hAnsi="Calibri" w:cs="Times New Roman"/>
      <w:sz w:val="20"/>
      <w:szCs w:val="20"/>
    </w:rPr>
  </w:style>
  <w:style w:type="character" w:styleId="Odkaznapoznmkupodiarou">
    <w:name w:val="footnote reference"/>
    <w:uiPriority w:val="99"/>
    <w:semiHidden/>
    <w:rsid w:val="006B33DD"/>
    <w:rPr>
      <w:rFonts w:cs="Times New Roman"/>
      <w:vertAlign w:val="superscript"/>
    </w:rPr>
  </w:style>
  <w:style w:type="paragraph" w:styleId="Textvysvetlivky">
    <w:name w:val="endnote text"/>
    <w:basedOn w:val="Normlny"/>
    <w:link w:val="TextvysvetlivkyChar"/>
    <w:uiPriority w:val="99"/>
    <w:semiHidden/>
    <w:rsid w:val="006B33DD"/>
    <w:rPr>
      <w:sz w:val="20"/>
      <w:szCs w:val="20"/>
    </w:rPr>
  </w:style>
  <w:style w:type="character" w:customStyle="1" w:styleId="TextvysvetlivkyChar">
    <w:name w:val="Text vysvetlivky Char"/>
    <w:basedOn w:val="Predvolenpsmoodseku"/>
    <w:link w:val="Textvysvetlivky"/>
    <w:uiPriority w:val="99"/>
    <w:semiHidden/>
    <w:rsid w:val="006B33DD"/>
    <w:rPr>
      <w:rFonts w:ascii="Calibri" w:eastAsia="Calibri" w:hAnsi="Calibri" w:cs="Times New Roman"/>
      <w:sz w:val="20"/>
      <w:szCs w:val="20"/>
    </w:rPr>
  </w:style>
  <w:style w:type="character" w:styleId="Odkaznavysvetlivku">
    <w:name w:val="endnote reference"/>
    <w:uiPriority w:val="99"/>
    <w:semiHidden/>
    <w:rsid w:val="006B33DD"/>
    <w:rPr>
      <w:rFonts w:cs="Times New Roman"/>
      <w:vertAlign w:val="superscript"/>
    </w:rPr>
  </w:style>
  <w:style w:type="paragraph" w:styleId="Predmetkomentra">
    <w:name w:val="annotation subject"/>
    <w:basedOn w:val="Textkomentra"/>
    <w:next w:val="Textkomentra"/>
    <w:link w:val="PredmetkomentraChar"/>
    <w:uiPriority w:val="99"/>
    <w:semiHidden/>
    <w:rsid w:val="006B33DD"/>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6B33DD"/>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6B33DD"/>
    <w:pPr>
      <w:spacing w:after="120"/>
    </w:pPr>
  </w:style>
  <w:style w:type="character" w:customStyle="1" w:styleId="ZkladntextChar">
    <w:name w:val="Základný text Char"/>
    <w:basedOn w:val="Predvolenpsmoodseku"/>
    <w:link w:val="Zkladntext"/>
    <w:uiPriority w:val="99"/>
    <w:rsid w:val="006B33DD"/>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6B33DD"/>
    <w:rPr>
      <w:rFonts w:ascii="Times New Roman" w:eastAsia="Times New Roman" w:hAnsi="Times New Roman" w:cs="Times New Roman"/>
      <w:sz w:val="20"/>
      <w:szCs w:val="20"/>
    </w:rPr>
  </w:style>
  <w:style w:type="character" w:styleId="Vrazn">
    <w:name w:val="Strong"/>
    <w:uiPriority w:val="99"/>
    <w:qFormat/>
    <w:rsid w:val="006B33DD"/>
    <w:rPr>
      <w:rFonts w:cs="Times New Roman"/>
      <w:b/>
      <w:bCs/>
    </w:rPr>
  </w:style>
  <w:style w:type="character" w:customStyle="1" w:styleId="Zkladntext0">
    <w:name w:val="Základný text_"/>
    <w:link w:val="Zkladntext2"/>
    <w:locked/>
    <w:rsid w:val="006B33DD"/>
    <w:rPr>
      <w:rFonts w:ascii="Times New Roman" w:hAnsi="Times New Roman"/>
      <w:sz w:val="21"/>
      <w:shd w:val="clear" w:color="auto" w:fill="FFFFFF"/>
    </w:rPr>
  </w:style>
  <w:style w:type="paragraph" w:customStyle="1" w:styleId="Zkladntext2">
    <w:name w:val="Základný text2"/>
    <w:basedOn w:val="Normlny"/>
    <w:link w:val="Zkladntext0"/>
    <w:rsid w:val="006B33DD"/>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6B33DD"/>
    <w:rPr>
      <w:rFonts w:cs="Times New Roman"/>
    </w:rPr>
  </w:style>
  <w:style w:type="paragraph" w:customStyle="1" w:styleId="05Bullets">
    <w:name w:val="05_Bullets"/>
    <w:basedOn w:val="Normlny"/>
    <w:link w:val="05BulletsChar"/>
    <w:qFormat/>
    <w:rsid w:val="006B33DD"/>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6B33DD"/>
    <w:rPr>
      <w:rFonts w:ascii="Arial" w:eastAsia="Times New Roman" w:hAnsi="Arial" w:cs="Arial"/>
      <w:lang w:eastAsia="hu-HU"/>
    </w:rPr>
  </w:style>
  <w:style w:type="character" w:styleId="Zstupntext">
    <w:name w:val="Placeholder Text"/>
    <w:uiPriority w:val="99"/>
    <w:semiHidden/>
    <w:rsid w:val="006B33DD"/>
    <w:rPr>
      <w:rFonts w:cs="Times New Roman"/>
      <w:color w:val="808080"/>
    </w:rPr>
  </w:style>
  <w:style w:type="paragraph" w:styleId="Revzia">
    <w:name w:val="Revision"/>
    <w:hidden/>
    <w:uiPriority w:val="99"/>
    <w:semiHidden/>
    <w:rsid w:val="006B33DD"/>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6B33DD"/>
    <w:rPr>
      <w:rFonts w:cs="Times New Roman"/>
      <w:color w:val="954F72"/>
      <w:u w:val="single"/>
    </w:rPr>
  </w:style>
  <w:style w:type="paragraph" w:customStyle="1" w:styleId="msonormal0">
    <w:name w:val="msonormal"/>
    <w:basedOn w:val="Normlny"/>
    <w:rsid w:val="006B33DD"/>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Hlavička Char1"/>
    <w:uiPriority w:val="99"/>
    <w:semiHidden/>
    <w:rsid w:val="006B33DD"/>
    <w:rPr>
      <w:rFonts w:cs="Times New Roman"/>
      <w:sz w:val="22"/>
      <w:szCs w:val="22"/>
    </w:rPr>
  </w:style>
  <w:style w:type="character" w:customStyle="1" w:styleId="HeaderChar19">
    <w:name w:val="Header Char19"/>
    <w:aliases w:val="Header - Table Char19"/>
    <w:uiPriority w:val="99"/>
    <w:semiHidden/>
    <w:rsid w:val="006B33DD"/>
    <w:rPr>
      <w:rFonts w:cs="Times New Roman"/>
      <w:sz w:val="22"/>
      <w:szCs w:val="22"/>
    </w:rPr>
  </w:style>
  <w:style w:type="character" w:customStyle="1" w:styleId="HeaderChar18">
    <w:name w:val="Header Char18"/>
    <w:aliases w:val="Header - Table Char18"/>
    <w:uiPriority w:val="99"/>
    <w:semiHidden/>
    <w:rsid w:val="006B33DD"/>
    <w:rPr>
      <w:rFonts w:cs="Times New Roman"/>
      <w:sz w:val="22"/>
      <w:szCs w:val="22"/>
    </w:rPr>
  </w:style>
  <w:style w:type="character" w:customStyle="1" w:styleId="HeaderChar17">
    <w:name w:val="Header Char17"/>
    <w:aliases w:val="Header - Table Char17"/>
    <w:uiPriority w:val="99"/>
    <w:semiHidden/>
    <w:rsid w:val="006B33DD"/>
    <w:rPr>
      <w:rFonts w:cs="Times New Roman"/>
      <w:sz w:val="22"/>
      <w:szCs w:val="22"/>
    </w:rPr>
  </w:style>
  <w:style w:type="character" w:customStyle="1" w:styleId="HeaderChar16">
    <w:name w:val="Header Char16"/>
    <w:aliases w:val="Header - Table Char16"/>
    <w:uiPriority w:val="99"/>
    <w:semiHidden/>
    <w:rsid w:val="006B33DD"/>
    <w:rPr>
      <w:rFonts w:cs="Times New Roman"/>
      <w:sz w:val="22"/>
      <w:szCs w:val="22"/>
    </w:rPr>
  </w:style>
  <w:style w:type="character" w:customStyle="1" w:styleId="HeaderChar15">
    <w:name w:val="Header Char15"/>
    <w:aliases w:val="Header - Table Char15"/>
    <w:uiPriority w:val="99"/>
    <w:semiHidden/>
    <w:rsid w:val="006B33DD"/>
    <w:rPr>
      <w:rFonts w:cs="Times New Roman"/>
    </w:rPr>
  </w:style>
  <w:style w:type="character" w:customStyle="1" w:styleId="HeaderChar14">
    <w:name w:val="Header Char14"/>
    <w:aliases w:val="Header - Table Char14"/>
    <w:uiPriority w:val="99"/>
    <w:semiHidden/>
    <w:rsid w:val="006B33DD"/>
  </w:style>
  <w:style w:type="character" w:customStyle="1" w:styleId="HeaderChar13">
    <w:name w:val="Header Char13"/>
    <w:aliases w:val="Header - Table Char13"/>
    <w:uiPriority w:val="99"/>
    <w:semiHidden/>
    <w:rsid w:val="006B33DD"/>
  </w:style>
  <w:style w:type="character" w:customStyle="1" w:styleId="HeaderChar12">
    <w:name w:val="Header Char12"/>
    <w:aliases w:val="Header - Table Char12"/>
    <w:uiPriority w:val="99"/>
    <w:semiHidden/>
    <w:rsid w:val="006B33DD"/>
  </w:style>
  <w:style w:type="character" w:customStyle="1" w:styleId="HeaderChar11">
    <w:name w:val="Header Char11"/>
    <w:aliases w:val="Header - Table Char11"/>
    <w:uiPriority w:val="99"/>
    <w:semiHidden/>
    <w:rsid w:val="006B33DD"/>
  </w:style>
  <w:style w:type="character" w:customStyle="1" w:styleId="code">
    <w:name w:val="code"/>
    <w:rsid w:val="006B33DD"/>
    <w:rPr>
      <w:rFonts w:cs="Times New Roman"/>
    </w:rPr>
  </w:style>
  <w:style w:type="character" w:customStyle="1" w:styleId="Nzov1">
    <w:name w:val="Názov1"/>
    <w:rsid w:val="006B33DD"/>
    <w:rPr>
      <w:rFonts w:cs="Times New Roman"/>
    </w:rPr>
  </w:style>
  <w:style w:type="character" w:customStyle="1" w:styleId="UnresolvedMention1">
    <w:name w:val="Unresolved Mention1"/>
    <w:uiPriority w:val="99"/>
    <w:semiHidden/>
    <w:rsid w:val="006B33DD"/>
    <w:rPr>
      <w:rFonts w:cs="Times New Roman"/>
      <w:color w:val="808080"/>
      <w:shd w:val="clear" w:color="auto" w:fill="E6E6E6"/>
    </w:rPr>
  </w:style>
  <w:style w:type="paragraph" w:customStyle="1" w:styleId="Default">
    <w:name w:val="Default"/>
    <w:rsid w:val="006B33DD"/>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6B33DD"/>
    <w:rPr>
      <w:rFonts w:cs="Times New Roman"/>
      <w:color w:val="808080"/>
      <w:shd w:val="clear" w:color="auto" w:fill="E6E6E6"/>
    </w:rPr>
  </w:style>
  <w:style w:type="paragraph" w:customStyle="1" w:styleId="Nadpis11">
    <w:name w:val="Nadpis 11"/>
    <w:basedOn w:val="Normlny"/>
    <w:link w:val="Nadpis11CharChar"/>
    <w:rsid w:val="006B33DD"/>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6B33DD"/>
    <w:pPr>
      <w:numPr>
        <w:ilvl w:val="1"/>
        <w:numId w:val="13"/>
      </w:numPr>
    </w:pPr>
  </w:style>
  <w:style w:type="paragraph" w:customStyle="1" w:styleId="Nadpis31">
    <w:name w:val="Nadpis 31"/>
    <w:basedOn w:val="Normlny"/>
    <w:rsid w:val="006B33DD"/>
    <w:pPr>
      <w:numPr>
        <w:ilvl w:val="2"/>
        <w:numId w:val="13"/>
      </w:numPr>
    </w:pPr>
  </w:style>
  <w:style w:type="paragraph" w:customStyle="1" w:styleId="Nadpis41">
    <w:name w:val="Nadpis 41"/>
    <w:basedOn w:val="Normlny"/>
    <w:rsid w:val="006B33DD"/>
    <w:pPr>
      <w:numPr>
        <w:ilvl w:val="3"/>
        <w:numId w:val="13"/>
      </w:numPr>
    </w:pPr>
  </w:style>
  <w:style w:type="paragraph" w:customStyle="1" w:styleId="Nadpis51">
    <w:name w:val="Nadpis 51"/>
    <w:basedOn w:val="Normlny"/>
    <w:rsid w:val="006B33DD"/>
    <w:pPr>
      <w:numPr>
        <w:ilvl w:val="4"/>
        <w:numId w:val="13"/>
      </w:numPr>
    </w:pPr>
  </w:style>
  <w:style w:type="paragraph" w:customStyle="1" w:styleId="Nadpis61">
    <w:name w:val="Nadpis 61"/>
    <w:basedOn w:val="Normlny"/>
    <w:rsid w:val="006B33DD"/>
    <w:pPr>
      <w:numPr>
        <w:ilvl w:val="5"/>
        <w:numId w:val="13"/>
      </w:numPr>
    </w:pPr>
  </w:style>
  <w:style w:type="paragraph" w:customStyle="1" w:styleId="Nadpis71">
    <w:name w:val="Nadpis 71"/>
    <w:basedOn w:val="Normlny"/>
    <w:rsid w:val="006B33DD"/>
    <w:pPr>
      <w:numPr>
        <w:ilvl w:val="6"/>
        <w:numId w:val="13"/>
      </w:numPr>
    </w:pPr>
  </w:style>
  <w:style w:type="paragraph" w:customStyle="1" w:styleId="Nadpis81">
    <w:name w:val="Nadpis 81"/>
    <w:basedOn w:val="Normlny"/>
    <w:rsid w:val="006B33DD"/>
    <w:pPr>
      <w:numPr>
        <w:ilvl w:val="7"/>
        <w:numId w:val="13"/>
      </w:numPr>
    </w:pPr>
  </w:style>
  <w:style w:type="paragraph" w:customStyle="1" w:styleId="Nadpis91">
    <w:name w:val="Nadpis 91"/>
    <w:basedOn w:val="Normlny"/>
    <w:rsid w:val="006B33DD"/>
    <w:pPr>
      <w:numPr>
        <w:ilvl w:val="8"/>
        <w:numId w:val="13"/>
      </w:numPr>
    </w:pPr>
  </w:style>
  <w:style w:type="paragraph" w:styleId="Podtitul">
    <w:name w:val="Subtitle"/>
    <w:basedOn w:val="Normlny"/>
    <w:next w:val="Normlny"/>
    <w:link w:val="PodtitulChar"/>
    <w:qFormat/>
    <w:rsid w:val="006B33DD"/>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6B33DD"/>
    <w:rPr>
      <w:rFonts w:ascii="Georgia" w:eastAsia="Calibri" w:hAnsi="Georgia" w:cs="Georgia"/>
      <w:i/>
      <w:color w:val="666666"/>
      <w:sz w:val="48"/>
      <w:szCs w:val="48"/>
    </w:rPr>
  </w:style>
  <w:style w:type="character" w:customStyle="1" w:styleId="Nevyrieenzmienka2">
    <w:name w:val="Nevyriešená zmienka2"/>
    <w:uiPriority w:val="99"/>
    <w:semiHidden/>
    <w:rsid w:val="006B33DD"/>
    <w:rPr>
      <w:rFonts w:cs="Times New Roman"/>
      <w:color w:val="605E5C"/>
      <w:shd w:val="clear" w:color="auto" w:fill="E1DFDD"/>
    </w:rPr>
  </w:style>
  <w:style w:type="paragraph" w:customStyle="1" w:styleId="SAP1">
    <w:name w:val="SAŽP 1"/>
    <w:basedOn w:val="Nadpis2"/>
    <w:link w:val="SAP1Char"/>
    <w:qFormat/>
    <w:rsid w:val="006B33DD"/>
    <w:pPr>
      <w:keepNext w:val="0"/>
      <w:keepLines w:val="0"/>
      <w:numPr>
        <w:ilvl w:val="1"/>
        <w:numId w:val="12"/>
      </w:numPr>
      <w:spacing w:before="300" w:after="200" w:line="240" w:lineRule="auto"/>
      <w:jc w:val="both"/>
    </w:pPr>
    <w:rPr>
      <w:rFonts w:ascii="Proba Pro" w:eastAsia="Times New Roman" w:hAnsi="Proba Pro" w:cs="Times New Roman"/>
      <w:b/>
      <w:caps/>
      <w:color w:val="008998"/>
      <w:spacing w:val="30"/>
      <w:sz w:val="20"/>
      <w:szCs w:val="20"/>
    </w:rPr>
  </w:style>
  <w:style w:type="paragraph" w:customStyle="1" w:styleId="SAPHlavn">
    <w:name w:val="SAŽP Hlavný"/>
    <w:basedOn w:val="Nadpis1"/>
    <w:link w:val="SAPHlavnChar"/>
    <w:uiPriority w:val="99"/>
    <w:qFormat/>
    <w:rsid w:val="006B33DD"/>
    <w:pPr>
      <w:keepNext w:val="0"/>
      <w:keepLines w:val="0"/>
      <w:widowControl w:val="0"/>
      <w:spacing w:before="0"/>
      <w:jc w:val="left"/>
    </w:pPr>
    <w:rPr>
      <w:b/>
      <w:sz w:val="28"/>
      <w:szCs w:val="28"/>
    </w:rPr>
  </w:style>
  <w:style w:type="character" w:customStyle="1" w:styleId="SAP1Char">
    <w:name w:val="SAŽP 1 Char"/>
    <w:link w:val="SAP1"/>
    <w:locked/>
    <w:rsid w:val="006B33DD"/>
    <w:rPr>
      <w:rFonts w:ascii="Proba Pro" w:eastAsia="Times New Roman" w:hAnsi="Proba Pro" w:cs="Times New Roman"/>
      <w:b/>
      <w:caps/>
      <w:color w:val="008998"/>
      <w:spacing w:val="30"/>
      <w:sz w:val="20"/>
      <w:szCs w:val="20"/>
    </w:rPr>
  </w:style>
  <w:style w:type="paragraph" w:customStyle="1" w:styleId="SAP0">
    <w:name w:val="SAŽP 0"/>
    <w:basedOn w:val="Nadpis1"/>
    <w:link w:val="SAP0Char"/>
    <w:qFormat/>
    <w:rsid w:val="006B33DD"/>
    <w:pPr>
      <w:keepNext w:val="0"/>
      <w:keepLines w:val="0"/>
      <w:widowControl w:val="0"/>
      <w:numPr>
        <w:numId w:val="10"/>
      </w:numPr>
      <w:spacing w:before="360" w:after="360"/>
    </w:pPr>
  </w:style>
  <w:style w:type="character" w:customStyle="1" w:styleId="SAPHlavnChar">
    <w:name w:val="SAŽP Hlavný Char"/>
    <w:link w:val="SAPHlavn"/>
    <w:uiPriority w:val="99"/>
    <w:locked/>
    <w:rsid w:val="006B33DD"/>
    <w:rPr>
      <w:rFonts w:ascii="Proba Pro" w:eastAsia="Times New Roman" w:hAnsi="Proba Pro" w:cs="Times New Roman"/>
      <w:b/>
      <w:spacing w:val="30"/>
      <w:sz w:val="28"/>
      <w:szCs w:val="28"/>
    </w:rPr>
  </w:style>
  <w:style w:type="character" w:customStyle="1" w:styleId="SAP0Char">
    <w:name w:val="SAŽP 0 Char"/>
    <w:link w:val="SAP0"/>
    <w:locked/>
    <w:rsid w:val="006B33DD"/>
    <w:rPr>
      <w:rFonts w:ascii="Proba Pro" w:eastAsia="Times New Roman" w:hAnsi="Proba Pro" w:cs="Times New Roman"/>
      <w:spacing w:val="30"/>
      <w:sz w:val="24"/>
      <w:szCs w:val="24"/>
    </w:rPr>
  </w:style>
  <w:style w:type="table" w:customStyle="1" w:styleId="TableNormal11">
    <w:name w:val="Table Normal11"/>
    <w:uiPriority w:val="99"/>
    <w:rsid w:val="006B33D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6B33D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6B33D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6B33DD"/>
  </w:style>
  <w:style w:type="paragraph" w:customStyle="1" w:styleId="Nadpis">
    <w:name w:val="Nadpis"/>
    <w:next w:val="Telo"/>
    <w:rsid w:val="006B33DD"/>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6B33DD"/>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6B33DD"/>
    <w:rPr>
      <w:rFonts w:ascii="Impact" w:hAnsi="Impact" w:cs="Impact"/>
      <w:i/>
      <w:iCs/>
      <w:spacing w:val="10"/>
      <w:sz w:val="14"/>
      <w:szCs w:val="14"/>
    </w:rPr>
  </w:style>
  <w:style w:type="character" w:customStyle="1" w:styleId="FontStyle46">
    <w:name w:val="Font Style46"/>
    <w:uiPriority w:val="99"/>
    <w:rsid w:val="006B33DD"/>
    <w:rPr>
      <w:rFonts w:ascii="Arial" w:hAnsi="Arial" w:cs="Arial"/>
      <w:sz w:val="18"/>
      <w:szCs w:val="18"/>
    </w:rPr>
  </w:style>
  <w:style w:type="paragraph" w:customStyle="1" w:styleId="Style12">
    <w:name w:val="Style12"/>
    <w:basedOn w:val="Normlny"/>
    <w:uiPriority w:val="99"/>
    <w:rsid w:val="006B33DD"/>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6B33DD"/>
    <w:pPr>
      <w:spacing w:before="100" w:beforeAutospacing="1" w:after="100" w:afterAutospacing="1"/>
    </w:pPr>
    <w:rPr>
      <w:rFonts w:eastAsia="Times New Roman" w:cs="Calibri"/>
      <w:color w:val="000000"/>
    </w:rPr>
  </w:style>
  <w:style w:type="paragraph" w:customStyle="1" w:styleId="font5">
    <w:name w:val="font5"/>
    <w:basedOn w:val="Normlny"/>
    <w:rsid w:val="006B33DD"/>
    <w:pPr>
      <w:spacing w:before="100" w:beforeAutospacing="1" w:after="100" w:afterAutospacing="1"/>
    </w:pPr>
    <w:rPr>
      <w:rFonts w:eastAsia="Times New Roman" w:cs="Calibri"/>
      <w:b/>
      <w:bCs/>
      <w:color w:val="000000"/>
    </w:rPr>
  </w:style>
  <w:style w:type="paragraph" w:customStyle="1" w:styleId="font6">
    <w:name w:val="font6"/>
    <w:basedOn w:val="Normlny"/>
    <w:rsid w:val="006B33DD"/>
    <w:pPr>
      <w:spacing w:before="100" w:beforeAutospacing="1" w:after="100" w:afterAutospacing="1"/>
    </w:pPr>
    <w:rPr>
      <w:rFonts w:eastAsia="Times New Roman" w:cs="Calibri"/>
    </w:rPr>
  </w:style>
  <w:style w:type="paragraph" w:customStyle="1" w:styleId="font7">
    <w:name w:val="font7"/>
    <w:basedOn w:val="Normlny"/>
    <w:rsid w:val="006B33DD"/>
    <w:pPr>
      <w:spacing w:before="100" w:beforeAutospacing="1" w:after="100" w:afterAutospacing="1"/>
    </w:pPr>
    <w:rPr>
      <w:rFonts w:eastAsia="Times New Roman" w:cs="Calibri"/>
      <w:b/>
      <w:bCs/>
    </w:rPr>
  </w:style>
  <w:style w:type="paragraph" w:customStyle="1" w:styleId="font8">
    <w:name w:val="font8"/>
    <w:basedOn w:val="Normlny"/>
    <w:rsid w:val="006B33DD"/>
    <w:pPr>
      <w:spacing w:before="100" w:beforeAutospacing="1" w:after="100" w:afterAutospacing="1"/>
    </w:pPr>
    <w:rPr>
      <w:rFonts w:eastAsia="Times New Roman" w:cs="Calibri"/>
      <w:i/>
      <w:iCs/>
    </w:rPr>
  </w:style>
  <w:style w:type="paragraph" w:customStyle="1" w:styleId="font9">
    <w:name w:val="font9"/>
    <w:basedOn w:val="Normlny"/>
    <w:rsid w:val="006B33DD"/>
    <w:pPr>
      <w:spacing w:before="100" w:beforeAutospacing="1" w:after="100" w:afterAutospacing="1"/>
    </w:pPr>
    <w:rPr>
      <w:rFonts w:eastAsia="Times New Roman" w:cs="Calibri"/>
      <w:i/>
      <w:iCs/>
      <w:color w:val="000000"/>
    </w:rPr>
  </w:style>
  <w:style w:type="paragraph" w:customStyle="1" w:styleId="font10">
    <w:name w:val="font10"/>
    <w:basedOn w:val="Normlny"/>
    <w:rsid w:val="006B33DD"/>
    <w:pPr>
      <w:spacing w:before="100" w:beforeAutospacing="1" w:after="100" w:afterAutospacing="1"/>
    </w:pPr>
    <w:rPr>
      <w:rFonts w:eastAsia="Times New Roman" w:cs="Calibri"/>
      <w:color w:val="002060"/>
    </w:rPr>
  </w:style>
  <w:style w:type="paragraph" w:customStyle="1" w:styleId="font11">
    <w:name w:val="font11"/>
    <w:basedOn w:val="Normlny"/>
    <w:rsid w:val="006B33DD"/>
    <w:pPr>
      <w:spacing w:before="100" w:beforeAutospacing="1" w:after="100" w:afterAutospacing="1"/>
    </w:pPr>
    <w:rPr>
      <w:rFonts w:eastAsia="Times New Roman" w:cs="Calibri"/>
      <w:b/>
      <w:bCs/>
    </w:rPr>
  </w:style>
  <w:style w:type="paragraph" w:customStyle="1" w:styleId="font12">
    <w:name w:val="font12"/>
    <w:basedOn w:val="Normlny"/>
    <w:rsid w:val="006B33DD"/>
    <w:pPr>
      <w:spacing w:before="100" w:beforeAutospacing="1" w:after="100" w:afterAutospacing="1"/>
    </w:pPr>
    <w:rPr>
      <w:rFonts w:eastAsia="Times New Roman" w:cs="Calibri"/>
      <w:b/>
      <w:bCs/>
      <w:color w:val="000000"/>
    </w:rPr>
  </w:style>
  <w:style w:type="paragraph" w:customStyle="1" w:styleId="font13">
    <w:name w:val="font13"/>
    <w:basedOn w:val="Normlny"/>
    <w:rsid w:val="006B33DD"/>
    <w:pPr>
      <w:spacing w:before="100" w:beforeAutospacing="1" w:after="100" w:afterAutospacing="1"/>
    </w:pPr>
    <w:rPr>
      <w:rFonts w:eastAsia="Times New Roman" w:cs="Calibri"/>
      <w:color w:val="000000"/>
    </w:rPr>
  </w:style>
  <w:style w:type="paragraph" w:customStyle="1" w:styleId="font14">
    <w:name w:val="font14"/>
    <w:basedOn w:val="Normlny"/>
    <w:rsid w:val="006B33DD"/>
    <w:pPr>
      <w:spacing w:before="100" w:beforeAutospacing="1" w:after="100" w:afterAutospacing="1"/>
    </w:pPr>
    <w:rPr>
      <w:rFonts w:eastAsia="Times New Roman" w:cs="Calibri"/>
      <w:b/>
      <w:bCs/>
      <w:color w:val="002060"/>
    </w:rPr>
  </w:style>
  <w:style w:type="paragraph" w:customStyle="1" w:styleId="xl63">
    <w:name w:val="xl63"/>
    <w:basedOn w:val="Normlny"/>
    <w:rsid w:val="006B33DD"/>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6B33DD"/>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6B33DD"/>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6B33DD"/>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6B33DD"/>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6B33DD"/>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6B33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6B3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6B33DD"/>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6B33D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6B33DD"/>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6B33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6B3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6B33D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6B33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6B33D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6B33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6B33DD"/>
    <w:rPr>
      <w:rFonts w:ascii="Arial" w:hAnsi="Arial"/>
      <w:smallCaps/>
      <w:sz w:val="22"/>
      <w:u w:val="none"/>
    </w:rPr>
  </w:style>
  <w:style w:type="paragraph" w:customStyle="1" w:styleId="pismo">
    <w:name w:val="pismo"/>
    <w:basedOn w:val="Normlny"/>
    <w:uiPriority w:val="99"/>
    <w:rsid w:val="006B33DD"/>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6B33DD"/>
    <w:pPr>
      <w:ind w:left="708"/>
    </w:pPr>
    <w:rPr>
      <w:rFonts w:ascii="Arial" w:eastAsia="Times New Roman" w:hAnsi="Arial" w:cs="Arial"/>
      <w:noProof/>
    </w:rPr>
  </w:style>
  <w:style w:type="paragraph" w:styleId="Zarkazkladnhotextu">
    <w:name w:val="Body Text Indent"/>
    <w:basedOn w:val="Normlny"/>
    <w:link w:val="ZarkazkladnhotextuChar"/>
    <w:uiPriority w:val="99"/>
    <w:rsid w:val="006B33DD"/>
    <w:pPr>
      <w:spacing w:after="120"/>
      <w:ind w:left="360"/>
    </w:pPr>
  </w:style>
  <w:style w:type="character" w:customStyle="1" w:styleId="ZarkazkladnhotextuChar">
    <w:name w:val="Zarážka základného textu Char"/>
    <w:basedOn w:val="Predvolenpsmoodseku"/>
    <w:link w:val="Zarkazkladnhotextu"/>
    <w:uiPriority w:val="99"/>
    <w:rsid w:val="006B33DD"/>
    <w:rPr>
      <w:rFonts w:ascii="Calibri" w:eastAsia="Calibri" w:hAnsi="Calibri" w:cs="Times New Roman"/>
    </w:rPr>
  </w:style>
  <w:style w:type="character" w:customStyle="1" w:styleId="tlNadpis5Arial11ptNiejeTunChar">
    <w:name w:val="Štýl Nadpis 5 + Arial 11 pt Nie je Tučné Char"/>
    <w:uiPriority w:val="99"/>
    <w:rsid w:val="006B33DD"/>
    <w:rPr>
      <w:rFonts w:ascii="Arial" w:hAnsi="Arial"/>
      <w:b/>
      <w:color w:val="808080"/>
      <w:sz w:val="28"/>
      <w:lang w:val="sk-SK" w:eastAsia="sk-SK"/>
    </w:rPr>
  </w:style>
  <w:style w:type="paragraph" w:customStyle="1" w:styleId="CharChar2CharCharChar">
    <w:name w:val="Char Char2 Char Char Char"/>
    <w:basedOn w:val="Normlny"/>
    <w:uiPriority w:val="99"/>
    <w:rsid w:val="006B33DD"/>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6B33DD"/>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6B33DD"/>
    <w:rPr>
      <w:rFonts w:ascii="Tahoma" w:eastAsia="Times New Roman" w:hAnsi="Tahoma" w:cs="Tahoma"/>
      <w:sz w:val="20"/>
      <w:szCs w:val="20"/>
      <w:shd w:val="clear" w:color="auto" w:fill="000080"/>
    </w:rPr>
  </w:style>
  <w:style w:type="character" w:customStyle="1" w:styleId="longtext">
    <w:name w:val="long_text"/>
    <w:uiPriority w:val="99"/>
    <w:rsid w:val="006B33DD"/>
    <w:rPr>
      <w:rFonts w:cs="Times New Roman"/>
    </w:rPr>
  </w:style>
  <w:style w:type="paragraph" w:styleId="Zkladntext3">
    <w:name w:val="Body Text 3"/>
    <w:basedOn w:val="Normlny"/>
    <w:link w:val="Zkladntext3Char"/>
    <w:uiPriority w:val="99"/>
    <w:rsid w:val="006B33DD"/>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6B33DD"/>
    <w:rPr>
      <w:rFonts w:ascii="Times New Roman" w:eastAsia="Times New Roman" w:hAnsi="Times New Roman" w:cs="Times New Roman"/>
      <w:szCs w:val="16"/>
    </w:rPr>
  </w:style>
  <w:style w:type="paragraph" w:customStyle="1" w:styleId="Import0">
    <w:name w:val="Import 0"/>
    <w:basedOn w:val="Normlny"/>
    <w:uiPriority w:val="99"/>
    <w:rsid w:val="006B33D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6B33DD"/>
    <w:pPr>
      <w:ind w:left="720"/>
    </w:pPr>
    <w:rPr>
      <w:rFonts w:eastAsia="Times New Roman"/>
    </w:rPr>
  </w:style>
  <w:style w:type="paragraph" w:customStyle="1" w:styleId="ListParagraph1">
    <w:name w:val="List Paragraph1"/>
    <w:basedOn w:val="Normlny"/>
    <w:uiPriority w:val="99"/>
    <w:rsid w:val="006B33DD"/>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6B33DD"/>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6B33DD"/>
    <w:rPr>
      <w:rFonts w:ascii="Times New Roman" w:eastAsia="Times New Roman" w:hAnsi="Times New Roman" w:cs="Times New Roman"/>
      <w:sz w:val="24"/>
      <w:szCs w:val="24"/>
    </w:rPr>
  </w:style>
  <w:style w:type="character" w:styleId="Zvraznenie">
    <w:name w:val="Emphasis"/>
    <w:uiPriority w:val="99"/>
    <w:qFormat/>
    <w:rsid w:val="006B33DD"/>
    <w:rPr>
      <w:rFonts w:cs="Times New Roman"/>
      <w:i/>
    </w:rPr>
  </w:style>
  <w:style w:type="character" w:customStyle="1" w:styleId="st">
    <w:name w:val="st"/>
    <w:uiPriority w:val="99"/>
    <w:rsid w:val="006B33DD"/>
    <w:rPr>
      <w:rFonts w:cs="Times New Roman"/>
    </w:rPr>
  </w:style>
  <w:style w:type="paragraph" w:customStyle="1" w:styleId="ciernatext">
    <w:name w:val="cierna text"/>
    <w:basedOn w:val="Normlny"/>
    <w:uiPriority w:val="99"/>
    <w:rsid w:val="006B33DD"/>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6B33DD"/>
    <w:pPr>
      <w:widowControl w:val="0"/>
    </w:pPr>
    <w:rPr>
      <w:lang w:val="en-US"/>
    </w:rPr>
  </w:style>
  <w:style w:type="paragraph" w:customStyle="1" w:styleId="Podnadpis">
    <w:name w:val="Podnadpis"/>
    <w:uiPriority w:val="99"/>
    <w:rsid w:val="006B33DD"/>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rsid w:val="006B33DD"/>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6B33DD"/>
    <w:pPr>
      <w:keepNext w:val="0"/>
      <w:keepLines w:val="0"/>
      <w:spacing w:before="0" w:after="120" w:line="340" w:lineRule="exact"/>
      <w:ind w:left="854" w:hanging="570"/>
      <w:contextualSpacing/>
      <w:jc w:val="both"/>
    </w:pPr>
    <w:rPr>
      <w:rFonts w:ascii="Arial" w:eastAsia="Times New Roman" w:hAnsi="Arial" w:cs="Arial"/>
      <w:color w:val="808080"/>
      <w:spacing w:val="30"/>
      <w:sz w:val="24"/>
      <w:szCs w:val="24"/>
    </w:rPr>
  </w:style>
  <w:style w:type="paragraph" w:customStyle="1" w:styleId="Level2">
    <w:name w:val="Level 2"/>
    <w:basedOn w:val="level1"/>
    <w:link w:val="Level2Char"/>
    <w:uiPriority w:val="99"/>
    <w:rsid w:val="006B33DD"/>
    <w:pPr>
      <w:tabs>
        <w:tab w:val="left" w:pos="1276"/>
      </w:tabs>
      <w:ind w:left="2160" w:hanging="180"/>
    </w:pPr>
  </w:style>
  <w:style w:type="character" w:customStyle="1" w:styleId="level1Char">
    <w:name w:val="level 1 Char"/>
    <w:link w:val="level1"/>
    <w:uiPriority w:val="99"/>
    <w:locked/>
    <w:rsid w:val="006B33DD"/>
    <w:rPr>
      <w:rFonts w:ascii="Arial" w:eastAsia="Times New Roman" w:hAnsi="Arial" w:cs="Arial"/>
      <w:color w:val="808080"/>
      <w:spacing w:val="30"/>
      <w:sz w:val="24"/>
      <w:szCs w:val="24"/>
    </w:rPr>
  </w:style>
  <w:style w:type="paragraph" w:customStyle="1" w:styleId="Podnadpis1">
    <w:name w:val="Podnadpis1"/>
    <w:uiPriority w:val="99"/>
    <w:rsid w:val="006B33DD"/>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6B33DD"/>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6B33DD"/>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6B33DD"/>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6B33DD"/>
    <w:rPr>
      <w:rFonts w:ascii="Calibri" w:hAnsi="Calibri" w:cs="Calibri"/>
      <w:sz w:val="19"/>
      <w:szCs w:val="19"/>
      <w:shd w:val="clear" w:color="auto" w:fill="FFFFFF"/>
    </w:rPr>
  </w:style>
  <w:style w:type="paragraph" w:customStyle="1" w:styleId="Flietext0">
    <w:name w:val="Fließtext"/>
    <w:basedOn w:val="Normlny"/>
    <w:link w:val="Flietext"/>
    <w:uiPriority w:val="99"/>
    <w:rsid w:val="006B33DD"/>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6B33DD"/>
    <w:rPr>
      <w:rFonts w:cs="Times New Roman"/>
      <w:sz w:val="24"/>
      <w:szCs w:val="24"/>
    </w:rPr>
  </w:style>
  <w:style w:type="paragraph" w:customStyle="1" w:styleId="Stylenadpis">
    <w:name w:val="Style nadpis"/>
    <w:basedOn w:val="Normlny"/>
    <w:link w:val="StylenadpisChar"/>
    <w:uiPriority w:val="99"/>
    <w:rsid w:val="006B33DD"/>
    <w:pPr>
      <w:numPr>
        <w:numId w:val="136"/>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6B33DD"/>
    <w:rPr>
      <w:rFonts w:ascii="Arial" w:eastAsia="Calibri" w:hAnsi="Arial" w:cs="Arial"/>
      <w:b/>
      <w:lang w:val="de-DE"/>
    </w:rPr>
  </w:style>
  <w:style w:type="paragraph" w:customStyle="1" w:styleId="Headingmain">
    <w:name w:val="Heading main"/>
    <w:basedOn w:val="Nadpis1"/>
    <w:link w:val="HeadingmainChar"/>
    <w:uiPriority w:val="99"/>
    <w:rsid w:val="006B33DD"/>
    <w:pPr>
      <w:keepLines w:val="0"/>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6B33DD"/>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6B33DD"/>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6B33DD"/>
    <w:pPr>
      <w:numPr>
        <w:ilvl w:val="1"/>
        <w:numId w:val="139"/>
      </w:numPr>
      <w:contextualSpacing w:val="0"/>
    </w:pPr>
  </w:style>
  <w:style w:type="paragraph" w:customStyle="1" w:styleId="Styleii">
    <w:name w:val="Style....ii"/>
    <w:basedOn w:val="level1"/>
    <w:link w:val="StyleiiChar"/>
    <w:uiPriority w:val="99"/>
    <w:rsid w:val="006B33DD"/>
    <w:pPr>
      <w:numPr>
        <w:ilvl w:val="1"/>
        <w:numId w:val="138"/>
      </w:numPr>
      <w:ind w:left="1134"/>
    </w:pPr>
  </w:style>
  <w:style w:type="character" w:customStyle="1" w:styleId="Style3iChar">
    <w:name w:val="Style3 (i) Char"/>
    <w:link w:val="Style3i"/>
    <w:uiPriority w:val="99"/>
    <w:locked/>
    <w:rsid w:val="006B33DD"/>
    <w:rPr>
      <w:rFonts w:ascii="Arial" w:eastAsia="Times New Roman" w:hAnsi="Arial" w:cs="Arial"/>
      <w:color w:val="808080"/>
      <w:spacing w:val="30"/>
      <w:sz w:val="24"/>
      <w:szCs w:val="24"/>
    </w:rPr>
  </w:style>
  <w:style w:type="character" w:customStyle="1" w:styleId="StyleiiChar">
    <w:name w:val="Style....ii Char"/>
    <w:link w:val="Styleii"/>
    <w:uiPriority w:val="99"/>
    <w:locked/>
    <w:rsid w:val="006B33DD"/>
    <w:rPr>
      <w:rFonts w:ascii="Arial" w:eastAsia="Times New Roman" w:hAnsi="Arial" w:cs="Arial"/>
      <w:color w:val="808080"/>
      <w:spacing w:val="30"/>
      <w:sz w:val="24"/>
      <w:szCs w:val="24"/>
    </w:rPr>
  </w:style>
  <w:style w:type="paragraph" w:customStyle="1" w:styleId="Nadpis10">
    <w:name w:val="Nadpis10"/>
    <w:basedOn w:val="Normlny"/>
    <w:uiPriority w:val="99"/>
    <w:rsid w:val="006B33DD"/>
    <w:pPr>
      <w:spacing w:line="360" w:lineRule="auto"/>
    </w:pPr>
    <w:rPr>
      <w:rFonts w:ascii="Times New Roman" w:hAnsi="Times New Roman"/>
      <w:b/>
      <w:sz w:val="32"/>
      <w:szCs w:val="32"/>
    </w:rPr>
  </w:style>
  <w:style w:type="character" w:customStyle="1" w:styleId="Nadpis11CharChar">
    <w:name w:val="Nadpis 11 Char Char"/>
    <w:link w:val="Nadpis11"/>
    <w:locked/>
    <w:rsid w:val="006B33DD"/>
    <w:rPr>
      <w:rFonts w:ascii="PT Serif" w:eastAsia="Calibri" w:hAnsi="PT Serif" w:cs="Times New Roman"/>
      <w:color w:val="000000"/>
      <w:sz w:val="16"/>
      <w:szCs w:val="20"/>
      <w:lang w:eastAsia="sk-SK"/>
    </w:rPr>
  </w:style>
  <w:style w:type="table" w:styleId="Motvtabuky">
    <w:name w:val="Table Theme"/>
    <w:basedOn w:val="Normlnatabuka"/>
    <w:uiPriority w:val="99"/>
    <w:rsid w:val="006B33DD"/>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6B33DD"/>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6B33D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6B33D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6B33DD"/>
    <w:pPr>
      <w:spacing w:before="100" w:beforeAutospacing="1" w:after="100" w:afterAutospacing="1"/>
    </w:pPr>
    <w:rPr>
      <w:rFonts w:cs="Calibri"/>
      <w:sz w:val="16"/>
      <w:szCs w:val="16"/>
    </w:rPr>
  </w:style>
  <w:style w:type="paragraph" w:customStyle="1" w:styleId="xl268">
    <w:name w:val="xl268"/>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6B33D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6B33D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6B33D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6B33D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6B33DD"/>
    <w:pPr>
      <w:spacing w:before="100" w:beforeAutospacing="1" w:after="100" w:afterAutospacing="1"/>
    </w:pPr>
    <w:rPr>
      <w:rFonts w:cs="Calibri"/>
    </w:rPr>
  </w:style>
  <w:style w:type="paragraph" w:customStyle="1" w:styleId="xl274">
    <w:name w:val="xl274"/>
    <w:basedOn w:val="Normlny"/>
    <w:uiPriority w:val="99"/>
    <w:rsid w:val="006B33D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6B33D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6B33D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6B33DD"/>
    <w:pPr>
      <w:spacing w:before="100" w:beforeAutospacing="1" w:after="100" w:afterAutospacing="1"/>
    </w:pPr>
    <w:rPr>
      <w:rFonts w:cs="Calibri"/>
      <w:sz w:val="16"/>
      <w:szCs w:val="16"/>
    </w:rPr>
  </w:style>
  <w:style w:type="paragraph" w:customStyle="1" w:styleId="xl279">
    <w:name w:val="xl279"/>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6B33D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6B33D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6B33D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6B33D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6B33D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6B33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6B33D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6B33D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6B33D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6B33D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6B33D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6B33D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6B33D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6B33D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6B33D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6B33DD"/>
    <w:rPr>
      <w:rFonts w:cs="Times New Roman"/>
      <w:color w:val="605E5C"/>
      <w:shd w:val="clear" w:color="auto" w:fill="E1DFDD"/>
    </w:rPr>
  </w:style>
  <w:style w:type="character" w:customStyle="1" w:styleId="Hyperlink0">
    <w:name w:val="Hyperlink.0"/>
    <w:rsid w:val="006B33DD"/>
    <w:rPr>
      <w:rFonts w:cs="Times New Roman"/>
      <w:color w:val="000000"/>
      <w:u w:color="000000"/>
    </w:rPr>
  </w:style>
  <w:style w:type="paragraph" w:customStyle="1" w:styleId="SP1">
    <w:name w:val="SP 1"/>
    <w:basedOn w:val="Normlny"/>
    <w:link w:val="SP1Char"/>
    <w:qFormat/>
    <w:rsid w:val="006B33D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6B33D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6B33DD"/>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6B33DD"/>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6B33DD"/>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6B33DD"/>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6B33DD"/>
    <w:rPr>
      <w:color w:val="605E5C"/>
      <w:shd w:val="clear" w:color="auto" w:fill="E1DFDD"/>
    </w:rPr>
  </w:style>
  <w:style w:type="paragraph" w:customStyle="1" w:styleId="bla">
    <w:name w:val="bla"/>
    <w:basedOn w:val="SAP1"/>
    <w:link w:val="blaChar"/>
    <w:uiPriority w:val="99"/>
    <w:rsid w:val="006B33DD"/>
    <w:pPr>
      <w:keepNext/>
      <w:keepLines/>
      <w:numPr>
        <w:numId w:val="3"/>
      </w:numPr>
    </w:pPr>
    <w:rPr>
      <w:rFonts w:ascii="Proba Pro CE" w:hAnsi="Proba Pro CE" w:cs="Calibri"/>
      <w:b w:val="0"/>
      <w:caps w:val="0"/>
      <w:color w:val="auto"/>
      <w:spacing w:val="0"/>
      <w:szCs w:val="24"/>
    </w:rPr>
  </w:style>
  <w:style w:type="character" w:customStyle="1" w:styleId="blaChar">
    <w:name w:val="bla Char"/>
    <w:link w:val="bla"/>
    <w:uiPriority w:val="99"/>
    <w:locked/>
    <w:rsid w:val="006B33DD"/>
    <w:rPr>
      <w:rFonts w:ascii="Proba Pro CE" w:eastAsia="Times New Roman" w:hAnsi="Proba Pro CE" w:cs="Calibri"/>
      <w:sz w:val="20"/>
      <w:szCs w:val="24"/>
    </w:rPr>
  </w:style>
  <w:style w:type="numbering" w:customStyle="1" w:styleId="Importovantl29">
    <w:name w:val="Importovaný štýl 29"/>
    <w:rsid w:val="006B33DD"/>
    <w:pPr>
      <w:numPr>
        <w:numId w:val="46"/>
      </w:numPr>
    </w:pPr>
  </w:style>
  <w:style w:type="numbering" w:customStyle="1" w:styleId="Importovantl27">
    <w:name w:val="Importovaný štýl 27"/>
    <w:rsid w:val="006B33DD"/>
    <w:pPr>
      <w:numPr>
        <w:numId w:val="44"/>
      </w:numPr>
    </w:pPr>
  </w:style>
  <w:style w:type="numbering" w:customStyle="1" w:styleId="Importovantl84">
    <w:name w:val="Importovaný štýl 84"/>
    <w:rsid w:val="006B33DD"/>
    <w:pPr>
      <w:numPr>
        <w:numId w:val="101"/>
      </w:numPr>
    </w:pPr>
  </w:style>
  <w:style w:type="numbering" w:customStyle="1" w:styleId="Importovantl37">
    <w:name w:val="Importovaný štýl 37"/>
    <w:rsid w:val="006B33DD"/>
    <w:pPr>
      <w:numPr>
        <w:numId w:val="54"/>
      </w:numPr>
    </w:pPr>
  </w:style>
  <w:style w:type="numbering" w:customStyle="1" w:styleId="Importovantl70">
    <w:name w:val="Importovaný štýl 70"/>
    <w:rsid w:val="006B33DD"/>
    <w:pPr>
      <w:numPr>
        <w:numId w:val="87"/>
      </w:numPr>
    </w:pPr>
  </w:style>
  <w:style w:type="numbering" w:customStyle="1" w:styleId="Importovantl99">
    <w:name w:val="Importovaný štýl 99"/>
    <w:rsid w:val="006B33DD"/>
    <w:pPr>
      <w:numPr>
        <w:numId w:val="116"/>
      </w:numPr>
    </w:pPr>
  </w:style>
  <w:style w:type="numbering" w:customStyle="1" w:styleId="Importovantl90">
    <w:name w:val="Importovaný štýl 90"/>
    <w:rsid w:val="006B33DD"/>
    <w:pPr>
      <w:numPr>
        <w:numId w:val="107"/>
      </w:numPr>
    </w:pPr>
  </w:style>
  <w:style w:type="numbering" w:customStyle="1" w:styleId="Importovantl25">
    <w:name w:val="Importovaný štýl 25"/>
    <w:rsid w:val="006B33DD"/>
    <w:pPr>
      <w:numPr>
        <w:numId w:val="42"/>
      </w:numPr>
    </w:pPr>
  </w:style>
  <w:style w:type="numbering" w:customStyle="1" w:styleId="Importovantl32">
    <w:name w:val="Importovaný štýl 32"/>
    <w:rsid w:val="006B33DD"/>
    <w:pPr>
      <w:numPr>
        <w:numId w:val="49"/>
      </w:numPr>
    </w:pPr>
  </w:style>
  <w:style w:type="numbering" w:customStyle="1" w:styleId="Importovantl73">
    <w:name w:val="Importovaný štýl 73"/>
    <w:rsid w:val="006B33DD"/>
    <w:pPr>
      <w:numPr>
        <w:numId w:val="90"/>
      </w:numPr>
    </w:pPr>
  </w:style>
  <w:style w:type="numbering" w:customStyle="1" w:styleId="Importovantl56">
    <w:name w:val="Importovaný štýl 56"/>
    <w:rsid w:val="006B33DD"/>
    <w:pPr>
      <w:numPr>
        <w:numId w:val="73"/>
      </w:numPr>
    </w:pPr>
  </w:style>
  <w:style w:type="numbering" w:customStyle="1" w:styleId="Importovantl24">
    <w:name w:val="Importovaný štýl 24"/>
    <w:rsid w:val="006B33DD"/>
    <w:pPr>
      <w:numPr>
        <w:numId w:val="41"/>
      </w:numPr>
    </w:pPr>
  </w:style>
  <w:style w:type="numbering" w:customStyle="1" w:styleId="TOMAS">
    <w:name w:val="TOMAS"/>
    <w:rsid w:val="006B33DD"/>
    <w:pPr>
      <w:numPr>
        <w:numId w:val="15"/>
      </w:numPr>
    </w:pPr>
  </w:style>
  <w:style w:type="numbering" w:customStyle="1" w:styleId="Importovantl69">
    <w:name w:val="Importovaný štýl 69"/>
    <w:rsid w:val="006B33DD"/>
    <w:pPr>
      <w:numPr>
        <w:numId w:val="86"/>
      </w:numPr>
    </w:pPr>
  </w:style>
  <w:style w:type="numbering" w:customStyle="1" w:styleId="Importovantl58">
    <w:name w:val="Importovaný štýl 58"/>
    <w:rsid w:val="006B33DD"/>
    <w:pPr>
      <w:numPr>
        <w:numId w:val="75"/>
      </w:numPr>
    </w:pPr>
  </w:style>
  <w:style w:type="numbering" w:customStyle="1" w:styleId="Importovantl30">
    <w:name w:val="Importovaný štýl 30"/>
    <w:rsid w:val="006B33DD"/>
    <w:pPr>
      <w:numPr>
        <w:numId w:val="47"/>
      </w:numPr>
    </w:pPr>
  </w:style>
  <w:style w:type="numbering" w:customStyle="1" w:styleId="Importovantl59">
    <w:name w:val="Importovaný štýl 59"/>
    <w:rsid w:val="006B33DD"/>
    <w:pPr>
      <w:numPr>
        <w:numId w:val="76"/>
      </w:numPr>
    </w:pPr>
  </w:style>
  <w:style w:type="numbering" w:customStyle="1" w:styleId="Importovantl103">
    <w:name w:val="Importovaný štýl 103"/>
    <w:rsid w:val="006B33DD"/>
    <w:pPr>
      <w:numPr>
        <w:numId w:val="120"/>
      </w:numPr>
    </w:pPr>
  </w:style>
  <w:style w:type="numbering" w:customStyle="1" w:styleId="Importovantl4">
    <w:name w:val="Importovaný štýl 4"/>
    <w:rsid w:val="006B33DD"/>
    <w:pPr>
      <w:numPr>
        <w:numId w:val="21"/>
      </w:numPr>
    </w:pPr>
  </w:style>
  <w:style w:type="numbering" w:customStyle="1" w:styleId="Importovantl94">
    <w:name w:val="Importovaný štýl 94"/>
    <w:rsid w:val="006B33DD"/>
    <w:pPr>
      <w:numPr>
        <w:numId w:val="111"/>
      </w:numPr>
    </w:pPr>
  </w:style>
  <w:style w:type="numbering" w:customStyle="1" w:styleId="Importovantl49">
    <w:name w:val="Importovaný štýl 49"/>
    <w:rsid w:val="006B33DD"/>
    <w:pPr>
      <w:numPr>
        <w:numId w:val="66"/>
      </w:numPr>
    </w:pPr>
  </w:style>
  <w:style w:type="numbering" w:customStyle="1" w:styleId="Importovantl9">
    <w:name w:val="Importovaný štýl 9"/>
    <w:rsid w:val="006B33DD"/>
    <w:pPr>
      <w:numPr>
        <w:numId w:val="26"/>
      </w:numPr>
    </w:pPr>
  </w:style>
  <w:style w:type="numbering" w:customStyle="1" w:styleId="Importovantl66">
    <w:name w:val="Importovaný štýl 66"/>
    <w:rsid w:val="006B33DD"/>
    <w:pPr>
      <w:numPr>
        <w:numId w:val="83"/>
      </w:numPr>
    </w:pPr>
  </w:style>
  <w:style w:type="numbering" w:customStyle="1" w:styleId="Importovantl10">
    <w:name w:val="Importovaný štýl 10"/>
    <w:rsid w:val="006B33DD"/>
    <w:pPr>
      <w:numPr>
        <w:numId w:val="27"/>
      </w:numPr>
    </w:pPr>
  </w:style>
  <w:style w:type="numbering" w:customStyle="1" w:styleId="Importovantl41">
    <w:name w:val="Importovaný štýl 41"/>
    <w:rsid w:val="006B33DD"/>
    <w:pPr>
      <w:numPr>
        <w:numId w:val="58"/>
      </w:numPr>
    </w:pPr>
  </w:style>
  <w:style w:type="numbering" w:customStyle="1" w:styleId="Importovantl17">
    <w:name w:val="Importovaný štýl 17"/>
    <w:rsid w:val="006B33DD"/>
    <w:pPr>
      <w:numPr>
        <w:numId w:val="34"/>
      </w:numPr>
    </w:pPr>
  </w:style>
  <w:style w:type="numbering" w:customStyle="1" w:styleId="Importovantl86">
    <w:name w:val="Importovaný štýl 86"/>
    <w:rsid w:val="006B33DD"/>
    <w:pPr>
      <w:numPr>
        <w:numId w:val="103"/>
      </w:numPr>
    </w:pPr>
  </w:style>
  <w:style w:type="numbering" w:customStyle="1" w:styleId="Importovantl44">
    <w:name w:val="Importovaný štýl 44"/>
    <w:rsid w:val="006B33DD"/>
    <w:pPr>
      <w:numPr>
        <w:numId w:val="61"/>
      </w:numPr>
    </w:pPr>
  </w:style>
  <w:style w:type="numbering" w:customStyle="1" w:styleId="Importovantl34">
    <w:name w:val="Importovaný štýl 34"/>
    <w:rsid w:val="006B33DD"/>
    <w:pPr>
      <w:numPr>
        <w:numId w:val="51"/>
      </w:numPr>
    </w:pPr>
  </w:style>
  <w:style w:type="numbering" w:customStyle="1" w:styleId="Importovantl76">
    <w:name w:val="Importovaný štýl 76"/>
    <w:rsid w:val="006B33DD"/>
    <w:pPr>
      <w:numPr>
        <w:numId w:val="93"/>
      </w:numPr>
    </w:pPr>
  </w:style>
  <w:style w:type="numbering" w:customStyle="1" w:styleId="Importovantl112">
    <w:name w:val="Importovaný štýl 112"/>
    <w:rsid w:val="006B33DD"/>
    <w:pPr>
      <w:numPr>
        <w:numId w:val="129"/>
      </w:numPr>
    </w:pPr>
  </w:style>
  <w:style w:type="numbering" w:customStyle="1" w:styleId="Importovantl36">
    <w:name w:val="Importovaný štýl 36"/>
    <w:rsid w:val="006B33DD"/>
    <w:pPr>
      <w:numPr>
        <w:numId w:val="53"/>
      </w:numPr>
    </w:pPr>
  </w:style>
  <w:style w:type="numbering" w:customStyle="1" w:styleId="Importovantl18">
    <w:name w:val="Importovaný štýl 18"/>
    <w:rsid w:val="006B33DD"/>
    <w:pPr>
      <w:numPr>
        <w:numId w:val="35"/>
      </w:numPr>
    </w:pPr>
  </w:style>
  <w:style w:type="numbering" w:customStyle="1" w:styleId="Importovantl101">
    <w:name w:val="Importovaný štýl 101"/>
    <w:rsid w:val="006B33DD"/>
    <w:pPr>
      <w:numPr>
        <w:numId w:val="118"/>
      </w:numPr>
    </w:pPr>
  </w:style>
  <w:style w:type="numbering" w:customStyle="1" w:styleId="Importovantl50">
    <w:name w:val="Importovaný štýl 50"/>
    <w:rsid w:val="006B33DD"/>
    <w:pPr>
      <w:numPr>
        <w:numId w:val="67"/>
      </w:numPr>
    </w:pPr>
  </w:style>
  <w:style w:type="numbering" w:customStyle="1" w:styleId="Importovantl60">
    <w:name w:val="Importovaný štýl 60"/>
    <w:rsid w:val="006B33DD"/>
    <w:pPr>
      <w:numPr>
        <w:numId w:val="77"/>
      </w:numPr>
    </w:pPr>
  </w:style>
  <w:style w:type="numbering" w:customStyle="1" w:styleId="Importovantl31">
    <w:name w:val="Importovaný štýl 31"/>
    <w:rsid w:val="006B33DD"/>
    <w:pPr>
      <w:numPr>
        <w:numId w:val="48"/>
      </w:numPr>
    </w:pPr>
  </w:style>
  <w:style w:type="numbering" w:customStyle="1" w:styleId="Importovantl13">
    <w:name w:val="Importovaný štýl 13"/>
    <w:rsid w:val="006B33DD"/>
    <w:pPr>
      <w:numPr>
        <w:numId w:val="30"/>
      </w:numPr>
    </w:pPr>
  </w:style>
  <w:style w:type="numbering" w:customStyle="1" w:styleId="Importovantl33">
    <w:name w:val="Importovaný štýl 33"/>
    <w:rsid w:val="006B33DD"/>
    <w:pPr>
      <w:numPr>
        <w:numId w:val="50"/>
      </w:numPr>
    </w:pPr>
  </w:style>
  <w:style w:type="numbering" w:customStyle="1" w:styleId="Importovantl8">
    <w:name w:val="Importovaný štýl 8"/>
    <w:rsid w:val="006B33DD"/>
    <w:pPr>
      <w:numPr>
        <w:numId w:val="25"/>
      </w:numPr>
    </w:pPr>
  </w:style>
  <w:style w:type="numbering" w:customStyle="1" w:styleId="Importovantl82">
    <w:name w:val="Importovaný štýl 82"/>
    <w:rsid w:val="006B33DD"/>
    <w:pPr>
      <w:numPr>
        <w:numId w:val="99"/>
      </w:numPr>
    </w:pPr>
  </w:style>
  <w:style w:type="numbering" w:customStyle="1" w:styleId="Importovantl55">
    <w:name w:val="Importovaný štýl 55"/>
    <w:rsid w:val="006B33DD"/>
    <w:pPr>
      <w:numPr>
        <w:numId w:val="72"/>
      </w:numPr>
    </w:pPr>
  </w:style>
  <w:style w:type="numbering" w:customStyle="1" w:styleId="Importovantl46">
    <w:name w:val="Importovaný štýl 46"/>
    <w:rsid w:val="006B33DD"/>
    <w:pPr>
      <w:numPr>
        <w:numId w:val="63"/>
      </w:numPr>
    </w:pPr>
  </w:style>
  <w:style w:type="numbering" w:customStyle="1" w:styleId="Importovantl35">
    <w:name w:val="Importovaný štýl 35"/>
    <w:rsid w:val="006B33DD"/>
    <w:pPr>
      <w:numPr>
        <w:numId w:val="52"/>
      </w:numPr>
    </w:pPr>
  </w:style>
  <w:style w:type="numbering" w:customStyle="1" w:styleId="Importovantl51">
    <w:name w:val="Importovaný štýl 51"/>
    <w:rsid w:val="006B33DD"/>
    <w:pPr>
      <w:numPr>
        <w:numId w:val="68"/>
      </w:numPr>
    </w:pPr>
  </w:style>
  <w:style w:type="numbering" w:customStyle="1" w:styleId="Importovantl57">
    <w:name w:val="Importovaný štýl 57"/>
    <w:rsid w:val="006B33DD"/>
    <w:pPr>
      <w:numPr>
        <w:numId w:val="74"/>
      </w:numPr>
    </w:pPr>
  </w:style>
  <w:style w:type="numbering" w:customStyle="1" w:styleId="Importovantl115">
    <w:name w:val="Importovaný štýl 115"/>
    <w:rsid w:val="006B33DD"/>
    <w:pPr>
      <w:numPr>
        <w:numId w:val="132"/>
      </w:numPr>
    </w:pPr>
  </w:style>
  <w:style w:type="numbering" w:customStyle="1" w:styleId="Importovantl45">
    <w:name w:val="Importovaný štýl 45"/>
    <w:rsid w:val="006B33DD"/>
    <w:pPr>
      <w:numPr>
        <w:numId w:val="62"/>
      </w:numPr>
    </w:pPr>
  </w:style>
  <w:style w:type="numbering" w:customStyle="1" w:styleId="Importovantl116">
    <w:name w:val="Importovaný štýl 116"/>
    <w:rsid w:val="006B33DD"/>
    <w:pPr>
      <w:numPr>
        <w:numId w:val="133"/>
      </w:numPr>
    </w:pPr>
  </w:style>
  <w:style w:type="numbering" w:customStyle="1" w:styleId="Importovantl52">
    <w:name w:val="Importovaný štýl 52"/>
    <w:rsid w:val="006B33DD"/>
    <w:pPr>
      <w:numPr>
        <w:numId w:val="69"/>
      </w:numPr>
    </w:pPr>
  </w:style>
  <w:style w:type="numbering" w:customStyle="1" w:styleId="Importovantl79">
    <w:name w:val="Importovaný štýl 79"/>
    <w:rsid w:val="006B33DD"/>
    <w:pPr>
      <w:numPr>
        <w:numId w:val="96"/>
      </w:numPr>
    </w:pPr>
  </w:style>
  <w:style w:type="numbering" w:customStyle="1" w:styleId="Importovantl20">
    <w:name w:val="Importovaný štýl 20"/>
    <w:rsid w:val="006B33DD"/>
    <w:pPr>
      <w:numPr>
        <w:numId w:val="37"/>
      </w:numPr>
    </w:pPr>
  </w:style>
  <w:style w:type="numbering" w:customStyle="1" w:styleId="Importovantl104">
    <w:name w:val="Importovaný štýl 104"/>
    <w:rsid w:val="006B33DD"/>
    <w:pPr>
      <w:numPr>
        <w:numId w:val="121"/>
      </w:numPr>
    </w:pPr>
  </w:style>
  <w:style w:type="numbering" w:customStyle="1" w:styleId="Importovantl62">
    <w:name w:val="Importovaný štýl 62"/>
    <w:rsid w:val="006B33DD"/>
    <w:pPr>
      <w:numPr>
        <w:numId w:val="79"/>
      </w:numPr>
    </w:pPr>
  </w:style>
  <w:style w:type="numbering" w:customStyle="1" w:styleId="Importovantl105">
    <w:name w:val="Importovaný štýl 105"/>
    <w:rsid w:val="006B33DD"/>
    <w:pPr>
      <w:numPr>
        <w:numId w:val="122"/>
      </w:numPr>
    </w:pPr>
  </w:style>
  <w:style w:type="numbering" w:customStyle="1" w:styleId="Importovantl63">
    <w:name w:val="Importovaný štýl 63"/>
    <w:rsid w:val="006B33DD"/>
    <w:pPr>
      <w:numPr>
        <w:numId w:val="80"/>
      </w:numPr>
    </w:pPr>
  </w:style>
  <w:style w:type="numbering" w:customStyle="1" w:styleId="Importovantl96">
    <w:name w:val="Importovaný štýl 96"/>
    <w:rsid w:val="006B33DD"/>
    <w:pPr>
      <w:numPr>
        <w:numId w:val="113"/>
      </w:numPr>
    </w:pPr>
  </w:style>
  <w:style w:type="numbering" w:customStyle="1" w:styleId="Importovantl40">
    <w:name w:val="Importovaný štýl 40"/>
    <w:rsid w:val="006B33DD"/>
    <w:pPr>
      <w:numPr>
        <w:numId w:val="57"/>
      </w:numPr>
    </w:pPr>
  </w:style>
  <w:style w:type="numbering" w:customStyle="1" w:styleId="Importovantl43">
    <w:name w:val="Importovaný štýl 43"/>
    <w:rsid w:val="006B33DD"/>
    <w:pPr>
      <w:numPr>
        <w:numId w:val="60"/>
      </w:numPr>
    </w:pPr>
  </w:style>
  <w:style w:type="numbering" w:customStyle="1" w:styleId="Importovantl65">
    <w:name w:val="Importovaný štýl 65"/>
    <w:rsid w:val="006B33DD"/>
    <w:pPr>
      <w:numPr>
        <w:numId w:val="82"/>
      </w:numPr>
    </w:pPr>
  </w:style>
  <w:style w:type="numbering" w:customStyle="1" w:styleId="Importovantl113">
    <w:name w:val="Importovaný štýl 113"/>
    <w:rsid w:val="006B33DD"/>
    <w:pPr>
      <w:numPr>
        <w:numId w:val="130"/>
      </w:numPr>
    </w:pPr>
  </w:style>
  <w:style w:type="numbering" w:customStyle="1" w:styleId="Importovantl74">
    <w:name w:val="Importovaný štýl 74"/>
    <w:rsid w:val="006B33DD"/>
    <w:pPr>
      <w:numPr>
        <w:numId w:val="91"/>
      </w:numPr>
    </w:pPr>
  </w:style>
  <w:style w:type="numbering" w:customStyle="1" w:styleId="Importovantl97">
    <w:name w:val="Importovaný štýl 97"/>
    <w:rsid w:val="006B33DD"/>
    <w:pPr>
      <w:numPr>
        <w:numId w:val="114"/>
      </w:numPr>
    </w:pPr>
  </w:style>
  <w:style w:type="numbering" w:customStyle="1" w:styleId="Importovantl114">
    <w:name w:val="Importovaný štýl 114"/>
    <w:rsid w:val="006B33DD"/>
    <w:pPr>
      <w:numPr>
        <w:numId w:val="131"/>
      </w:numPr>
    </w:pPr>
  </w:style>
  <w:style w:type="numbering" w:customStyle="1" w:styleId="Importovantl91">
    <w:name w:val="Importovaný štýl 91"/>
    <w:rsid w:val="006B33DD"/>
    <w:pPr>
      <w:numPr>
        <w:numId w:val="108"/>
      </w:numPr>
    </w:pPr>
  </w:style>
  <w:style w:type="numbering" w:customStyle="1" w:styleId="Importovantl39">
    <w:name w:val="Importovaný štýl 39"/>
    <w:rsid w:val="006B33DD"/>
    <w:pPr>
      <w:numPr>
        <w:numId w:val="56"/>
      </w:numPr>
    </w:pPr>
  </w:style>
  <w:style w:type="numbering" w:customStyle="1" w:styleId="Importovantl72">
    <w:name w:val="Importovaný štýl 72"/>
    <w:rsid w:val="006B33DD"/>
    <w:pPr>
      <w:numPr>
        <w:numId w:val="89"/>
      </w:numPr>
    </w:pPr>
  </w:style>
  <w:style w:type="numbering" w:customStyle="1" w:styleId="Importovantl108">
    <w:name w:val="Importovaný štýl 108"/>
    <w:rsid w:val="006B33DD"/>
    <w:pPr>
      <w:numPr>
        <w:numId w:val="125"/>
      </w:numPr>
    </w:pPr>
  </w:style>
  <w:style w:type="numbering" w:customStyle="1" w:styleId="Importovantl106">
    <w:name w:val="Importovaný štýl 106"/>
    <w:rsid w:val="006B33DD"/>
    <w:pPr>
      <w:numPr>
        <w:numId w:val="123"/>
      </w:numPr>
    </w:pPr>
  </w:style>
  <w:style w:type="numbering" w:customStyle="1" w:styleId="Importovantl54">
    <w:name w:val="Importovaný štýl 54"/>
    <w:rsid w:val="006B33DD"/>
    <w:pPr>
      <w:numPr>
        <w:numId w:val="71"/>
      </w:numPr>
    </w:pPr>
  </w:style>
  <w:style w:type="numbering" w:customStyle="1" w:styleId="Importovantl80">
    <w:name w:val="Importovaný štýl 80"/>
    <w:rsid w:val="006B33DD"/>
    <w:pPr>
      <w:numPr>
        <w:numId w:val="97"/>
      </w:numPr>
    </w:pPr>
  </w:style>
  <w:style w:type="numbering" w:customStyle="1" w:styleId="Importovantl68">
    <w:name w:val="Importovaný štýl 68"/>
    <w:rsid w:val="006B33DD"/>
    <w:pPr>
      <w:numPr>
        <w:numId w:val="85"/>
      </w:numPr>
    </w:pPr>
  </w:style>
  <w:style w:type="numbering" w:customStyle="1" w:styleId="Importovantl2">
    <w:name w:val="Importovaný štýl 2"/>
    <w:rsid w:val="006B33DD"/>
    <w:pPr>
      <w:numPr>
        <w:numId w:val="19"/>
      </w:numPr>
    </w:pPr>
  </w:style>
  <w:style w:type="numbering" w:customStyle="1" w:styleId="Importovantl110">
    <w:name w:val="Importovaný štýl 110"/>
    <w:rsid w:val="006B33DD"/>
    <w:pPr>
      <w:numPr>
        <w:numId w:val="127"/>
      </w:numPr>
    </w:pPr>
  </w:style>
  <w:style w:type="numbering" w:customStyle="1" w:styleId="Importovantl15">
    <w:name w:val="Importovaný štýl 15"/>
    <w:rsid w:val="006B33DD"/>
    <w:pPr>
      <w:numPr>
        <w:numId w:val="32"/>
      </w:numPr>
    </w:pPr>
  </w:style>
  <w:style w:type="numbering" w:customStyle="1" w:styleId="Importovantl98">
    <w:name w:val="Importovaný štýl 98"/>
    <w:rsid w:val="006B33DD"/>
    <w:pPr>
      <w:numPr>
        <w:numId w:val="115"/>
      </w:numPr>
    </w:pPr>
  </w:style>
  <w:style w:type="numbering" w:customStyle="1" w:styleId="Importovantl117">
    <w:name w:val="Importovaný štýl 117"/>
    <w:rsid w:val="006B33DD"/>
    <w:pPr>
      <w:numPr>
        <w:numId w:val="134"/>
      </w:numPr>
    </w:pPr>
  </w:style>
  <w:style w:type="numbering" w:customStyle="1" w:styleId="Importovantl21">
    <w:name w:val="Importovaný štýl 21"/>
    <w:rsid w:val="006B33DD"/>
    <w:pPr>
      <w:numPr>
        <w:numId w:val="38"/>
      </w:numPr>
    </w:pPr>
  </w:style>
  <w:style w:type="numbering" w:customStyle="1" w:styleId="Importovantl22">
    <w:name w:val="Importovaný štýl 22"/>
    <w:rsid w:val="006B33DD"/>
    <w:pPr>
      <w:numPr>
        <w:numId w:val="39"/>
      </w:numPr>
    </w:pPr>
  </w:style>
  <w:style w:type="numbering" w:customStyle="1" w:styleId="Importovantl109">
    <w:name w:val="Importovaný štýl 109"/>
    <w:rsid w:val="006B33DD"/>
    <w:pPr>
      <w:numPr>
        <w:numId w:val="126"/>
      </w:numPr>
    </w:pPr>
  </w:style>
  <w:style w:type="numbering" w:customStyle="1" w:styleId="Importovantl53">
    <w:name w:val="Importovaný štýl 53"/>
    <w:rsid w:val="006B33DD"/>
    <w:pPr>
      <w:numPr>
        <w:numId w:val="70"/>
      </w:numPr>
    </w:pPr>
  </w:style>
  <w:style w:type="numbering" w:customStyle="1" w:styleId="Importovantl81">
    <w:name w:val="Importovaný štýl 81"/>
    <w:rsid w:val="006B33DD"/>
    <w:pPr>
      <w:numPr>
        <w:numId w:val="98"/>
      </w:numPr>
    </w:pPr>
  </w:style>
  <w:style w:type="numbering" w:customStyle="1" w:styleId="Importovantl95">
    <w:name w:val="Importovaný štýl 95"/>
    <w:rsid w:val="006B33DD"/>
    <w:pPr>
      <w:numPr>
        <w:numId w:val="112"/>
      </w:numPr>
    </w:pPr>
  </w:style>
  <w:style w:type="numbering" w:customStyle="1" w:styleId="Importovantl23">
    <w:name w:val="Importovaný štýl 23"/>
    <w:rsid w:val="006B33DD"/>
    <w:pPr>
      <w:numPr>
        <w:numId w:val="40"/>
      </w:numPr>
    </w:pPr>
  </w:style>
  <w:style w:type="numbering" w:customStyle="1" w:styleId="Importovantl47">
    <w:name w:val="Importovaný štýl 47"/>
    <w:rsid w:val="006B33DD"/>
    <w:pPr>
      <w:numPr>
        <w:numId w:val="64"/>
      </w:numPr>
    </w:pPr>
  </w:style>
  <w:style w:type="numbering" w:customStyle="1" w:styleId="Importovantl78">
    <w:name w:val="Importovaný štýl 78"/>
    <w:rsid w:val="006B33DD"/>
    <w:pPr>
      <w:numPr>
        <w:numId w:val="95"/>
      </w:numPr>
    </w:pPr>
  </w:style>
  <w:style w:type="numbering" w:customStyle="1" w:styleId="Importovantl118">
    <w:name w:val="Importovaný štýl 118"/>
    <w:rsid w:val="006B33DD"/>
    <w:pPr>
      <w:numPr>
        <w:numId w:val="135"/>
      </w:numPr>
    </w:pPr>
  </w:style>
  <w:style w:type="numbering" w:customStyle="1" w:styleId="Importovantl102">
    <w:name w:val="Importovaný štýl 102"/>
    <w:rsid w:val="006B33DD"/>
    <w:pPr>
      <w:numPr>
        <w:numId w:val="119"/>
      </w:numPr>
    </w:pPr>
  </w:style>
  <w:style w:type="numbering" w:customStyle="1" w:styleId="Importovantl48">
    <w:name w:val="Importovaný štýl 48"/>
    <w:rsid w:val="006B33DD"/>
    <w:pPr>
      <w:numPr>
        <w:numId w:val="65"/>
      </w:numPr>
    </w:pPr>
  </w:style>
  <w:style w:type="numbering" w:customStyle="1" w:styleId="Importovantl19">
    <w:name w:val="Importovaný štýl 19"/>
    <w:rsid w:val="006B33DD"/>
    <w:pPr>
      <w:numPr>
        <w:numId w:val="36"/>
      </w:numPr>
    </w:pPr>
  </w:style>
  <w:style w:type="numbering" w:customStyle="1" w:styleId="Importovantl28">
    <w:name w:val="Importovaný štýl 28"/>
    <w:rsid w:val="006B33DD"/>
    <w:pPr>
      <w:numPr>
        <w:numId w:val="45"/>
      </w:numPr>
    </w:pPr>
  </w:style>
  <w:style w:type="numbering" w:customStyle="1" w:styleId="Importovantl85">
    <w:name w:val="Importovaný štýl 85"/>
    <w:rsid w:val="006B33DD"/>
    <w:pPr>
      <w:numPr>
        <w:numId w:val="102"/>
      </w:numPr>
    </w:pPr>
  </w:style>
  <w:style w:type="numbering" w:customStyle="1" w:styleId="Importovantl83">
    <w:name w:val="Importovaný štýl 83"/>
    <w:rsid w:val="006B33DD"/>
    <w:pPr>
      <w:numPr>
        <w:numId w:val="100"/>
      </w:numPr>
    </w:pPr>
  </w:style>
  <w:style w:type="numbering" w:customStyle="1" w:styleId="Importovantl64">
    <w:name w:val="Importovaný štýl 64"/>
    <w:rsid w:val="006B33DD"/>
    <w:pPr>
      <w:numPr>
        <w:numId w:val="81"/>
      </w:numPr>
    </w:pPr>
  </w:style>
  <w:style w:type="numbering" w:customStyle="1" w:styleId="Importovantl111">
    <w:name w:val="Importovaný štýl 111"/>
    <w:rsid w:val="006B33DD"/>
    <w:pPr>
      <w:numPr>
        <w:numId w:val="128"/>
      </w:numPr>
    </w:pPr>
  </w:style>
  <w:style w:type="numbering" w:customStyle="1" w:styleId="Tatratender">
    <w:name w:val="Tatra tender"/>
    <w:uiPriority w:val="99"/>
    <w:rsid w:val="006B33DD"/>
    <w:pPr>
      <w:numPr>
        <w:numId w:val="14"/>
      </w:numPr>
    </w:pPr>
  </w:style>
  <w:style w:type="numbering" w:customStyle="1" w:styleId="Importovantl6">
    <w:name w:val="Importovaný štýl 6"/>
    <w:rsid w:val="006B33DD"/>
    <w:pPr>
      <w:numPr>
        <w:numId w:val="23"/>
      </w:numPr>
    </w:pPr>
  </w:style>
  <w:style w:type="numbering" w:customStyle="1" w:styleId="Importovantl92">
    <w:name w:val="Importovaný štýl 92"/>
    <w:rsid w:val="006B33DD"/>
    <w:pPr>
      <w:numPr>
        <w:numId w:val="109"/>
      </w:numPr>
    </w:pPr>
  </w:style>
  <w:style w:type="numbering" w:customStyle="1" w:styleId="Style1">
    <w:name w:val="Style1"/>
    <w:rsid w:val="006B33DD"/>
    <w:pPr>
      <w:numPr>
        <w:numId w:val="137"/>
      </w:numPr>
    </w:pPr>
  </w:style>
  <w:style w:type="numbering" w:customStyle="1" w:styleId="Importovantl61">
    <w:name w:val="Importovaný štýl 61"/>
    <w:rsid w:val="006B33DD"/>
    <w:pPr>
      <w:numPr>
        <w:numId w:val="78"/>
      </w:numPr>
    </w:pPr>
  </w:style>
  <w:style w:type="numbering" w:customStyle="1" w:styleId="Importovantl67">
    <w:name w:val="Importovaný štýl 67"/>
    <w:rsid w:val="006B33DD"/>
    <w:pPr>
      <w:numPr>
        <w:numId w:val="84"/>
      </w:numPr>
    </w:pPr>
  </w:style>
  <w:style w:type="numbering" w:customStyle="1" w:styleId="Importovantl77">
    <w:name w:val="Importovaný štýl 77"/>
    <w:rsid w:val="006B33DD"/>
    <w:pPr>
      <w:numPr>
        <w:numId w:val="94"/>
      </w:numPr>
    </w:pPr>
  </w:style>
  <w:style w:type="numbering" w:customStyle="1" w:styleId="Importovantl75">
    <w:name w:val="Importovaný štýl 75"/>
    <w:rsid w:val="006B33DD"/>
    <w:pPr>
      <w:numPr>
        <w:numId w:val="92"/>
      </w:numPr>
    </w:pPr>
  </w:style>
  <w:style w:type="numbering" w:customStyle="1" w:styleId="Importovantl71">
    <w:name w:val="Importovaný štýl 71"/>
    <w:rsid w:val="006B33DD"/>
    <w:pPr>
      <w:numPr>
        <w:numId w:val="88"/>
      </w:numPr>
    </w:pPr>
  </w:style>
  <w:style w:type="numbering" w:customStyle="1" w:styleId="Importovantl26">
    <w:name w:val="Importovaný štýl 26"/>
    <w:rsid w:val="006B33DD"/>
    <w:pPr>
      <w:numPr>
        <w:numId w:val="43"/>
      </w:numPr>
    </w:pPr>
  </w:style>
  <w:style w:type="numbering" w:customStyle="1" w:styleId="Importovantl107">
    <w:name w:val="Importovaný štýl 107"/>
    <w:rsid w:val="006B33DD"/>
    <w:pPr>
      <w:numPr>
        <w:numId w:val="124"/>
      </w:numPr>
    </w:pPr>
  </w:style>
  <w:style w:type="numbering" w:customStyle="1" w:styleId="Importovantl42">
    <w:name w:val="Importovaný štýl 42"/>
    <w:rsid w:val="006B33DD"/>
    <w:pPr>
      <w:numPr>
        <w:numId w:val="59"/>
      </w:numPr>
    </w:pPr>
  </w:style>
  <w:style w:type="numbering" w:customStyle="1" w:styleId="Importovantl11">
    <w:name w:val="Importovaný štýl 11"/>
    <w:rsid w:val="006B33DD"/>
    <w:pPr>
      <w:numPr>
        <w:numId w:val="28"/>
      </w:numPr>
    </w:pPr>
  </w:style>
  <w:style w:type="numbering" w:customStyle="1" w:styleId="Importovantl14">
    <w:name w:val="Importovaný štýl 14"/>
    <w:rsid w:val="006B33DD"/>
    <w:pPr>
      <w:numPr>
        <w:numId w:val="31"/>
      </w:numPr>
    </w:pPr>
  </w:style>
  <w:style w:type="numbering" w:customStyle="1" w:styleId="Importovantl93">
    <w:name w:val="Importovaný štýl 93"/>
    <w:rsid w:val="006B33DD"/>
    <w:pPr>
      <w:numPr>
        <w:numId w:val="110"/>
      </w:numPr>
    </w:pPr>
  </w:style>
  <w:style w:type="numbering" w:customStyle="1" w:styleId="Importovantl16">
    <w:name w:val="Importovaný štýl 16"/>
    <w:rsid w:val="006B33DD"/>
    <w:pPr>
      <w:numPr>
        <w:numId w:val="33"/>
      </w:numPr>
    </w:pPr>
  </w:style>
  <w:style w:type="numbering" w:customStyle="1" w:styleId="Importovantl5">
    <w:name w:val="Importovaný štýl 5"/>
    <w:rsid w:val="006B33DD"/>
    <w:pPr>
      <w:numPr>
        <w:numId w:val="22"/>
      </w:numPr>
    </w:pPr>
  </w:style>
  <w:style w:type="numbering" w:customStyle="1" w:styleId="Importovantl89">
    <w:name w:val="Importovaný štýl 89"/>
    <w:rsid w:val="006B33DD"/>
    <w:pPr>
      <w:numPr>
        <w:numId w:val="106"/>
      </w:numPr>
    </w:pPr>
  </w:style>
  <w:style w:type="numbering" w:customStyle="1" w:styleId="Importovantl1">
    <w:name w:val="Importovaný štýl 1"/>
    <w:rsid w:val="006B33DD"/>
    <w:pPr>
      <w:numPr>
        <w:numId w:val="18"/>
      </w:numPr>
    </w:pPr>
  </w:style>
  <w:style w:type="numbering" w:customStyle="1" w:styleId="Importovantl12">
    <w:name w:val="Importovaný štýl 12"/>
    <w:rsid w:val="006B33DD"/>
    <w:pPr>
      <w:numPr>
        <w:numId w:val="29"/>
      </w:numPr>
    </w:pPr>
  </w:style>
  <w:style w:type="numbering" w:customStyle="1" w:styleId="Importovantl38">
    <w:name w:val="Importovaný štýl 38"/>
    <w:rsid w:val="006B33DD"/>
    <w:pPr>
      <w:numPr>
        <w:numId w:val="55"/>
      </w:numPr>
    </w:pPr>
  </w:style>
  <w:style w:type="numbering" w:customStyle="1" w:styleId="Importovantl3">
    <w:name w:val="Importovaný štýl 3"/>
    <w:rsid w:val="006B33DD"/>
    <w:pPr>
      <w:numPr>
        <w:numId w:val="20"/>
      </w:numPr>
    </w:pPr>
  </w:style>
  <w:style w:type="numbering" w:customStyle="1" w:styleId="Importovantl87">
    <w:name w:val="Importovaný štýl 87"/>
    <w:rsid w:val="006B33DD"/>
    <w:pPr>
      <w:numPr>
        <w:numId w:val="104"/>
      </w:numPr>
    </w:pPr>
  </w:style>
  <w:style w:type="numbering" w:customStyle="1" w:styleId="Importovantl88">
    <w:name w:val="Importovaný štýl 88"/>
    <w:rsid w:val="006B33DD"/>
    <w:pPr>
      <w:numPr>
        <w:numId w:val="105"/>
      </w:numPr>
    </w:pPr>
  </w:style>
  <w:style w:type="numbering" w:customStyle="1" w:styleId="Importovantl7">
    <w:name w:val="Importovaný štýl 7"/>
    <w:rsid w:val="006B33DD"/>
    <w:pPr>
      <w:numPr>
        <w:numId w:val="24"/>
      </w:numPr>
    </w:pPr>
  </w:style>
  <w:style w:type="numbering" w:customStyle="1" w:styleId="Importovantl100">
    <w:name w:val="Importovaný štýl 100"/>
    <w:rsid w:val="006B33DD"/>
    <w:pPr>
      <w:numPr>
        <w:numId w:val="117"/>
      </w:numPr>
    </w:pPr>
  </w:style>
  <w:style w:type="numbering" w:customStyle="1" w:styleId="Style2">
    <w:name w:val="Style2"/>
    <w:uiPriority w:val="99"/>
    <w:rsid w:val="006B33DD"/>
    <w:pPr>
      <w:numPr>
        <w:numId w:val="180"/>
      </w:numPr>
    </w:pPr>
  </w:style>
  <w:style w:type="numbering" w:customStyle="1" w:styleId="tl1">
    <w:name w:val="Štýl1"/>
    <w:uiPriority w:val="99"/>
    <w:rsid w:val="006B33DD"/>
    <w:pPr>
      <w:numPr>
        <w:numId w:val="178"/>
      </w:numPr>
    </w:pPr>
  </w:style>
  <w:style w:type="numbering" w:customStyle="1" w:styleId="Styl1">
    <w:name w:val="Styl1"/>
    <w:rsid w:val="006B33DD"/>
    <w:pPr>
      <w:numPr>
        <w:numId w:val="164"/>
      </w:numPr>
    </w:pPr>
  </w:style>
  <w:style w:type="numbering" w:customStyle="1" w:styleId="Bezzoznamu1">
    <w:name w:val="Bez zoznamu1"/>
    <w:next w:val="Bezzoznamu"/>
    <w:uiPriority w:val="99"/>
    <w:semiHidden/>
    <w:unhideWhenUsed/>
    <w:rsid w:val="006B33DD"/>
  </w:style>
  <w:style w:type="paragraph" w:customStyle="1" w:styleId="Style17">
    <w:name w:val="Style17"/>
    <w:basedOn w:val="Normlny"/>
    <w:uiPriority w:val="99"/>
    <w:rsid w:val="006B33DD"/>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6B33DD"/>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6B33DD"/>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6B33DD"/>
    <w:pPr>
      <w:numPr>
        <w:numId w:val="163"/>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6B33DD"/>
    <w:rPr>
      <w:color w:val="605E5C"/>
      <w:shd w:val="clear" w:color="auto" w:fill="E1DFDD"/>
    </w:rPr>
  </w:style>
  <w:style w:type="paragraph" w:styleId="Bezriadkovania">
    <w:name w:val="No Spacing"/>
    <w:uiPriority w:val="1"/>
    <w:qFormat/>
    <w:rsid w:val="006B33DD"/>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6B33DD"/>
    <w:rPr>
      <w:rFonts w:ascii="Arial" w:hAnsi="Arial" w:cs="Arial" w:hint="default"/>
      <w:b/>
      <w:bCs/>
      <w:sz w:val="22"/>
      <w:szCs w:val="22"/>
    </w:rPr>
  </w:style>
  <w:style w:type="paragraph" w:customStyle="1" w:styleId="Style8">
    <w:name w:val="Style8"/>
    <w:basedOn w:val="Normlny"/>
    <w:uiPriority w:val="99"/>
    <w:rsid w:val="006B33DD"/>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6B33DD"/>
    <w:pPr>
      <w:numPr>
        <w:numId w:val="165"/>
      </w:numPr>
    </w:pPr>
  </w:style>
  <w:style w:type="character" w:customStyle="1" w:styleId="Nevyrieenzmienka5">
    <w:name w:val="Nevyriešená zmienka5"/>
    <w:basedOn w:val="Predvolenpsmoodseku"/>
    <w:uiPriority w:val="99"/>
    <w:semiHidden/>
    <w:unhideWhenUsed/>
    <w:rsid w:val="006B33DD"/>
    <w:rPr>
      <w:color w:val="605E5C"/>
      <w:shd w:val="clear" w:color="auto" w:fill="E1DFDD"/>
    </w:rPr>
  </w:style>
  <w:style w:type="character" w:customStyle="1" w:styleId="Silnzvraznenie">
    <w:name w:val="Silné zvýraznenie"/>
    <w:qFormat/>
    <w:rsid w:val="006B33DD"/>
    <w:rPr>
      <w:b/>
      <w:bCs/>
    </w:rPr>
  </w:style>
  <w:style w:type="character" w:customStyle="1" w:styleId="NadpisoznaenedouasBChar">
    <w:name w:val="Nadpis (označený šedou) časť B Char"/>
    <w:basedOn w:val="Nadpis7Char"/>
    <w:link w:val="NadpisoznaenedouasB"/>
    <w:locked/>
    <w:rsid w:val="000F021C"/>
    <w:rPr>
      <w:rFonts w:ascii="Arial" w:eastAsia="Times New Roman" w:hAnsi="Arial" w:cs="Arial"/>
      <w:b/>
      <w:bCs/>
      <w:i w:val="0"/>
      <w:iCs w:val="0"/>
      <w:smallCaps/>
      <w:color w:val="2F5496"/>
    </w:rPr>
  </w:style>
  <w:style w:type="paragraph" w:customStyle="1" w:styleId="NoSpacing2">
    <w:name w:val="No Spacing2"/>
    <w:semiHidden/>
    <w:qFormat/>
    <w:rsid w:val="000F021C"/>
    <w:pPr>
      <w:suppressAutoHyphens/>
      <w:autoSpaceDN w:val="0"/>
      <w:spacing w:after="0" w:line="240" w:lineRule="auto"/>
    </w:pPr>
    <w:rPr>
      <w:rFonts w:ascii="Calibri" w:eastAsia="Times New Roman" w:hAnsi="Calibri" w:cs="Calibri"/>
    </w:rPr>
  </w:style>
  <w:style w:type="paragraph" w:customStyle="1" w:styleId="CMSHeadL3">
    <w:name w:val="CMS Head L3"/>
    <w:basedOn w:val="Normlny"/>
    <w:semiHidden/>
    <w:rsid w:val="000F021C"/>
    <w:pPr>
      <w:numPr>
        <w:ilvl w:val="2"/>
        <w:numId w:val="175"/>
      </w:numPr>
      <w:spacing w:after="240" w:line="240" w:lineRule="auto"/>
      <w:outlineLvl w:val="2"/>
    </w:pPr>
    <w:rPr>
      <w:rFonts w:ascii="Times New Roman" w:eastAsia="Times New Roman" w:hAnsi="Times New Roman"/>
      <w:szCs w:val="24"/>
    </w:rPr>
  </w:style>
  <w:style w:type="paragraph" w:customStyle="1" w:styleId="CMSHeadL2">
    <w:name w:val="CMS Head L2"/>
    <w:basedOn w:val="Normlny"/>
    <w:next w:val="CMSHeadL3"/>
    <w:semiHidden/>
    <w:rsid w:val="000F021C"/>
    <w:pPr>
      <w:keepNext/>
      <w:keepLines/>
      <w:numPr>
        <w:ilvl w:val="1"/>
        <w:numId w:val="175"/>
      </w:numPr>
      <w:spacing w:before="240" w:after="240" w:line="240" w:lineRule="auto"/>
      <w:outlineLvl w:val="1"/>
    </w:pPr>
    <w:rPr>
      <w:rFonts w:ascii="Times New Roman" w:eastAsia="Times New Roman" w:hAnsi="Times New Roman"/>
      <w:b/>
      <w:szCs w:val="24"/>
    </w:rPr>
  </w:style>
  <w:style w:type="paragraph" w:customStyle="1" w:styleId="CMSHeadL4">
    <w:name w:val="CMS Head L4"/>
    <w:basedOn w:val="Normlny"/>
    <w:semiHidden/>
    <w:rsid w:val="000F021C"/>
    <w:pPr>
      <w:numPr>
        <w:ilvl w:val="3"/>
        <w:numId w:val="175"/>
      </w:numPr>
      <w:spacing w:after="240" w:line="240" w:lineRule="auto"/>
      <w:outlineLvl w:val="3"/>
    </w:pPr>
    <w:rPr>
      <w:rFonts w:ascii="Times New Roman" w:eastAsia="Times New Roman" w:hAnsi="Times New Roman"/>
      <w:szCs w:val="24"/>
    </w:rPr>
  </w:style>
  <w:style w:type="paragraph" w:customStyle="1" w:styleId="CMSHeadL5">
    <w:name w:val="CMS Head L5"/>
    <w:basedOn w:val="Normlny"/>
    <w:semiHidden/>
    <w:rsid w:val="000F021C"/>
    <w:pPr>
      <w:numPr>
        <w:ilvl w:val="4"/>
        <w:numId w:val="175"/>
      </w:numPr>
      <w:spacing w:after="240" w:line="240" w:lineRule="auto"/>
      <w:outlineLvl w:val="4"/>
    </w:pPr>
    <w:rPr>
      <w:rFonts w:ascii="Times New Roman" w:eastAsia="Times New Roman" w:hAnsi="Times New Roman"/>
      <w:szCs w:val="24"/>
    </w:rPr>
  </w:style>
  <w:style w:type="paragraph" w:customStyle="1" w:styleId="CMSHeadL6">
    <w:name w:val="CMS Head L6"/>
    <w:basedOn w:val="Normlny"/>
    <w:semiHidden/>
    <w:rsid w:val="000F021C"/>
    <w:pPr>
      <w:numPr>
        <w:ilvl w:val="5"/>
        <w:numId w:val="175"/>
      </w:numPr>
      <w:spacing w:after="240" w:line="240" w:lineRule="auto"/>
      <w:outlineLvl w:val="5"/>
    </w:pPr>
    <w:rPr>
      <w:rFonts w:ascii="Times New Roman" w:eastAsia="Times New Roman" w:hAnsi="Times New Roman"/>
      <w:szCs w:val="24"/>
    </w:rPr>
  </w:style>
  <w:style w:type="paragraph" w:customStyle="1" w:styleId="CMSHeadL7">
    <w:name w:val="CMS Head L7"/>
    <w:basedOn w:val="Normlny"/>
    <w:semiHidden/>
    <w:rsid w:val="000F021C"/>
    <w:pPr>
      <w:numPr>
        <w:ilvl w:val="6"/>
        <w:numId w:val="175"/>
      </w:numPr>
      <w:spacing w:after="240" w:line="240" w:lineRule="auto"/>
      <w:outlineLvl w:val="6"/>
    </w:pPr>
    <w:rPr>
      <w:rFonts w:ascii="Times New Roman" w:eastAsia="Times New Roman" w:hAnsi="Times New Roman"/>
      <w:szCs w:val="24"/>
    </w:rPr>
  </w:style>
  <w:style w:type="paragraph" w:customStyle="1" w:styleId="CMSHeadL8">
    <w:name w:val="CMS Head L8"/>
    <w:basedOn w:val="Normlny"/>
    <w:semiHidden/>
    <w:rsid w:val="000F021C"/>
    <w:pPr>
      <w:numPr>
        <w:ilvl w:val="7"/>
        <w:numId w:val="175"/>
      </w:numPr>
      <w:spacing w:after="240" w:line="240" w:lineRule="auto"/>
      <w:outlineLvl w:val="7"/>
    </w:pPr>
    <w:rPr>
      <w:rFonts w:ascii="Times New Roman" w:eastAsia="Times New Roman" w:hAnsi="Times New Roman"/>
      <w:szCs w:val="24"/>
    </w:rPr>
  </w:style>
  <w:style w:type="paragraph" w:customStyle="1" w:styleId="CMSHeadL9">
    <w:name w:val="CMS Head L9"/>
    <w:basedOn w:val="Normlny"/>
    <w:semiHidden/>
    <w:rsid w:val="000F021C"/>
    <w:pPr>
      <w:numPr>
        <w:ilvl w:val="8"/>
        <w:numId w:val="175"/>
      </w:numPr>
      <w:spacing w:after="240" w:line="240" w:lineRule="auto"/>
      <w:outlineLvl w:val="8"/>
    </w:pPr>
    <w:rPr>
      <w:rFonts w:ascii="Times New Roman" w:eastAsia="Times New Roman" w:hAnsi="Times New Roman"/>
      <w:szCs w:val="24"/>
    </w:rPr>
  </w:style>
  <w:style w:type="paragraph" w:customStyle="1" w:styleId="TableFigure2">
    <w:name w:val="Table Figure 2"/>
    <w:basedOn w:val="Normlny"/>
    <w:next w:val="Normlny"/>
    <w:semiHidden/>
    <w:rsid w:val="000F021C"/>
    <w:pPr>
      <w:numPr>
        <w:numId w:val="175"/>
      </w:numPr>
      <w:tabs>
        <w:tab w:val="decimal" w:pos="595"/>
      </w:tabs>
      <w:spacing w:before="120" w:after="170" w:line="260" w:lineRule="atLeast"/>
      <w:ind w:left="0" w:firstLine="0"/>
    </w:pPr>
    <w:rPr>
      <w:rFonts w:ascii="Times New Roman" w:eastAsia="Times New Roman" w:hAnsi="Times New Roman"/>
      <w:b/>
      <w:sz w:val="20"/>
      <w:szCs w:val="20"/>
    </w:rPr>
  </w:style>
  <w:style w:type="character" w:customStyle="1" w:styleId="ra">
    <w:name w:val="ra"/>
    <w:basedOn w:val="Predvolenpsmoodseku"/>
    <w:rsid w:val="000F021C"/>
  </w:style>
  <w:style w:type="numbering" w:customStyle="1" w:styleId="Styl6">
    <w:name w:val="Styl6"/>
    <w:uiPriority w:val="99"/>
    <w:rsid w:val="000F021C"/>
    <w:pPr>
      <w:numPr>
        <w:numId w:val="179"/>
      </w:numPr>
    </w:pPr>
  </w:style>
  <w:style w:type="paragraph" w:customStyle="1" w:styleId="wazzatext">
    <w:name w:val="wazza_text"/>
    <w:basedOn w:val="Normlny"/>
    <w:qFormat/>
    <w:rsid w:val="00675110"/>
    <w:pPr>
      <w:spacing w:before="120" w:after="0" w:line="240" w:lineRule="auto"/>
      <w:ind w:left="426" w:hanging="360"/>
      <w:jc w:val="both"/>
    </w:pPr>
    <w:rPr>
      <w:rFonts w:ascii="Arial" w:eastAsia="Times New Roman" w:hAnsi="Arial" w:cs="Arial"/>
      <w:sz w:val="20"/>
      <w:szCs w:val="20"/>
      <w:lang w:eastAsia="sk-SK"/>
    </w:rPr>
  </w:style>
  <w:style w:type="character" w:customStyle="1" w:styleId="Zkladntext21">
    <w:name w:val="Základný text (2)_"/>
    <w:basedOn w:val="Predvolenpsmoodseku"/>
    <w:link w:val="Zkladntext22"/>
    <w:rsid w:val="00675110"/>
    <w:rPr>
      <w:rFonts w:ascii="Segoe UI" w:eastAsia="Segoe UI" w:hAnsi="Segoe UI" w:cs="Segoe UI"/>
      <w:sz w:val="18"/>
      <w:szCs w:val="18"/>
      <w:shd w:val="clear" w:color="auto" w:fill="FFFFFF"/>
    </w:rPr>
  </w:style>
  <w:style w:type="paragraph" w:customStyle="1" w:styleId="Zkladntext22">
    <w:name w:val="Základný text (2)"/>
    <w:basedOn w:val="Normlny"/>
    <w:link w:val="Zkladntext21"/>
    <w:rsid w:val="00675110"/>
    <w:pPr>
      <w:widowControl w:val="0"/>
      <w:shd w:val="clear" w:color="auto" w:fill="FFFFFF"/>
      <w:spacing w:after="0" w:line="341" w:lineRule="exact"/>
      <w:ind w:hanging="780"/>
      <w:jc w:val="center"/>
    </w:pPr>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058565">
      <w:bodyDiv w:val="1"/>
      <w:marLeft w:val="0"/>
      <w:marRight w:val="0"/>
      <w:marTop w:val="0"/>
      <w:marBottom w:val="0"/>
      <w:divBdr>
        <w:top w:val="none" w:sz="0" w:space="0" w:color="auto"/>
        <w:left w:val="none" w:sz="0" w:space="0" w:color="auto"/>
        <w:bottom w:val="none" w:sz="0" w:space="0" w:color="auto"/>
        <w:right w:val="none" w:sz="0" w:space="0" w:color="auto"/>
      </w:divBdr>
      <w:divsChild>
        <w:div w:id="2097088925">
          <w:marLeft w:val="0"/>
          <w:marRight w:val="0"/>
          <w:marTop w:val="0"/>
          <w:marBottom w:val="0"/>
          <w:divBdr>
            <w:top w:val="none" w:sz="0" w:space="0" w:color="auto"/>
            <w:left w:val="none" w:sz="0" w:space="0" w:color="auto"/>
            <w:bottom w:val="none" w:sz="0" w:space="0" w:color="auto"/>
            <w:right w:val="none" w:sz="0" w:space="0" w:color="auto"/>
          </w:divBdr>
        </w:div>
        <w:div w:id="1209805936">
          <w:marLeft w:val="0"/>
          <w:marRight w:val="0"/>
          <w:marTop w:val="0"/>
          <w:marBottom w:val="0"/>
          <w:divBdr>
            <w:top w:val="none" w:sz="0" w:space="0" w:color="auto"/>
            <w:left w:val="none" w:sz="0" w:space="0" w:color="auto"/>
            <w:bottom w:val="none" w:sz="0" w:space="0" w:color="auto"/>
            <w:right w:val="none" w:sz="0" w:space="0" w:color="auto"/>
          </w:divBdr>
        </w:div>
        <w:div w:id="1620063741">
          <w:marLeft w:val="0"/>
          <w:marRight w:val="0"/>
          <w:marTop w:val="0"/>
          <w:marBottom w:val="0"/>
          <w:divBdr>
            <w:top w:val="none" w:sz="0" w:space="0" w:color="auto"/>
            <w:left w:val="none" w:sz="0" w:space="0" w:color="auto"/>
            <w:bottom w:val="none" w:sz="0" w:space="0" w:color="auto"/>
            <w:right w:val="none" w:sz="0" w:space="0" w:color="auto"/>
          </w:divBdr>
        </w:div>
      </w:divsChild>
    </w:div>
    <w:div w:id="1803689307">
      <w:bodyDiv w:val="1"/>
      <w:marLeft w:val="0"/>
      <w:marRight w:val="0"/>
      <w:marTop w:val="0"/>
      <w:marBottom w:val="0"/>
      <w:divBdr>
        <w:top w:val="none" w:sz="0" w:space="0" w:color="auto"/>
        <w:left w:val="none" w:sz="0" w:space="0" w:color="auto"/>
        <w:bottom w:val="none" w:sz="0" w:space="0" w:color="auto"/>
        <w:right w:val="none" w:sz="0" w:space="0" w:color="auto"/>
      </w:divBdr>
      <w:divsChild>
        <w:div w:id="1332025085">
          <w:marLeft w:val="0"/>
          <w:marRight w:val="0"/>
          <w:marTop w:val="0"/>
          <w:marBottom w:val="0"/>
          <w:divBdr>
            <w:top w:val="none" w:sz="0" w:space="0" w:color="auto"/>
            <w:left w:val="none" w:sz="0" w:space="0" w:color="auto"/>
            <w:bottom w:val="none" w:sz="0" w:space="0" w:color="auto"/>
            <w:right w:val="none" w:sz="0" w:space="0" w:color="auto"/>
          </w:divBdr>
        </w:div>
        <w:div w:id="1809128553">
          <w:marLeft w:val="0"/>
          <w:marRight w:val="0"/>
          <w:marTop w:val="0"/>
          <w:marBottom w:val="0"/>
          <w:divBdr>
            <w:top w:val="none" w:sz="0" w:space="0" w:color="auto"/>
            <w:left w:val="none" w:sz="0" w:space="0" w:color="auto"/>
            <w:bottom w:val="none" w:sz="0" w:space="0" w:color="auto"/>
            <w:right w:val="none" w:sz="0" w:space="0" w:color="auto"/>
          </w:divBdr>
        </w:div>
      </w:divsChild>
    </w:div>
    <w:div w:id="20753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 TargetMode="External"/><Relationship Id="rId18" Type="http://schemas.openxmlformats.org/officeDocument/2006/relationships/hyperlink" Target="https://josephine.proebiz.com/" TargetMode="External"/><Relationship Id="rId26" Type="http://schemas.openxmlformats.org/officeDocument/2006/relationships/hyperlink" Target="https://www.kvalifikacie.sk/sites/nsk/files/images/Dokumenty/metodika_na_tvorbu_nsk.pdf" TargetMode="Externa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34" Type="http://schemas.openxmlformats.org/officeDocument/2006/relationships/hyperlink" Target="http://www.kvalifikacie.s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files.nar.cz/docs/josephine/sk/Technicke_poziadavky_sw_JOSEPHINE.pdf" TargetMode="External"/><Relationship Id="rId25" Type="http://schemas.openxmlformats.org/officeDocument/2006/relationships/hyperlink" Target="https://www.kvalifikacie.sk/sites/nsk/files/images/Dokumenty/metodika_na_tvorbu_nkr.pdf" TargetMode="External"/><Relationship Id="rId33" Type="http://schemas.openxmlformats.org/officeDocument/2006/relationships/hyperlink" Target="https://www.uvo.gov.sk/jednotny-europsky-dokument-pre-verejne-obstaravanie-602.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yperlink" Target="http://www.uvo.gov.sk/legislativametodika-dohlad/jednotny-europsky-dokument-pre-verejne-obstaravanie-553.html" TargetMode="External"/><Relationship Id="rId29" Type="http://schemas.openxmlformats.org/officeDocument/2006/relationships/hyperlink" Target="https://www.kvalifikacie.sk/sites/nsk/files/images/Dokumenty/metodika_priradovania_urovni_nk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kvalifikacie.sk"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kvalifikacie.sk" TargetMode="External"/><Relationship Id="rId28" Type="http://schemas.openxmlformats.org/officeDocument/2006/relationships/hyperlink" Target="https://www.kvalifikacie.sk/sites/nsk/files/images/Dokumenty/metodika_tvorby_ks.pdf" TargetMode="External"/><Relationship Id="rId36"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yperlink" Target="https://josephine.proebiz.com"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 TargetMode="External"/><Relationship Id="rId22" Type="http://schemas.openxmlformats.org/officeDocument/2006/relationships/footer" Target="footer4.xml"/><Relationship Id="rId27" Type="http://schemas.openxmlformats.org/officeDocument/2006/relationships/hyperlink" Target="https://www.kvalifikacie.sk/sites/nsk/files/images/Dokumenty/metodika_tvorby_hs.pdf" TargetMode="External"/><Relationship Id="rId30" Type="http://schemas.openxmlformats.org/officeDocument/2006/relationships/header" Target="header3.xml"/><Relationship Id="rId35" Type="http://schemas.openxmlformats.org/officeDocument/2006/relationships/hyperlink" Target="https://www.uvo.gov.sk/espd/filter?lang=s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7DD3-9524-47E0-90F2-B05320E5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56</Pages>
  <Words>21496</Words>
  <Characters>135215</Characters>
  <Application>Microsoft Office Word</Application>
  <DocSecurity>0</DocSecurity>
  <Lines>2939</Lines>
  <Paragraphs>1350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Štrbová</dc:creator>
  <cp:keywords/>
  <dc:description/>
  <cp:lastModifiedBy>Lucia Štrbová</cp:lastModifiedBy>
  <cp:revision>6</cp:revision>
  <cp:lastPrinted>2019-07-30T07:42:00Z</cp:lastPrinted>
  <dcterms:created xsi:type="dcterms:W3CDTF">2019-07-30T07:27:00Z</dcterms:created>
  <dcterms:modified xsi:type="dcterms:W3CDTF">2019-07-30T11:22:00Z</dcterms:modified>
</cp:coreProperties>
</file>