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84B67B3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2F3530">
        <w:rPr>
          <w:rFonts w:cstheme="minorHAnsi"/>
        </w:rPr>
        <w:t>Pekamo</w:t>
      </w:r>
      <w:proofErr w:type="spellEnd"/>
      <w:r w:rsidR="002F3530">
        <w:rPr>
          <w:rFonts w:cstheme="minorHAnsi"/>
        </w:rPr>
        <w:t>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2F3530">
        <w:rPr>
          <w:rFonts w:cstheme="minorHAnsi"/>
        </w:rPr>
        <w:t>Sv. Gorazda 656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2F3530">
        <w:rPr>
          <w:rFonts w:cstheme="minorHAnsi"/>
        </w:rPr>
        <w:t>95131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2F3530">
        <w:rPr>
          <w:rFonts w:cstheme="minorHAnsi"/>
        </w:rPr>
        <w:t>Močenok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2F3530">
        <w:rPr>
          <w:rFonts w:cstheme="minorHAnsi"/>
        </w:rPr>
        <w:t>48050393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604D2C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2F3530">
        <w:rPr>
          <w:rFonts w:cstheme="minorHAnsi"/>
          <w:b/>
          <w:bCs/>
        </w:rPr>
        <w:t xml:space="preserve">Obstaranie technológie pre pekárenskú výrobu </w:t>
      </w:r>
      <w:proofErr w:type="spellStart"/>
      <w:r w:rsidR="002F3530">
        <w:rPr>
          <w:rFonts w:cstheme="minorHAnsi"/>
          <w:b/>
          <w:bCs/>
        </w:rPr>
        <w:t>spločnosti</w:t>
      </w:r>
      <w:proofErr w:type="spellEnd"/>
      <w:r w:rsidR="002F3530">
        <w:rPr>
          <w:rFonts w:cstheme="minorHAnsi"/>
          <w:b/>
          <w:bCs/>
        </w:rPr>
        <w:t xml:space="preserve"> </w:t>
      </w:r>
      <w:proofErr w:type="spellStart"/>
      <w:r w:rsidR="002F3530">
        <w:rPr>
          <w:rFonts w:cstheme="minorHAnsi"/>
          <w:b/>
          <w:bCs/>
        </w:rPr>
        <w:t>Pekamo</w:t>
      </w:r>
      <w:proofErr w:type="spellEnd"/>
      <w:r w:rsidR="002F3530">
        <w:rPr>
          <w:rFonts w:cstheme="minorHAnsi"/>
          <w:b/>
          <w:bCs/>
        </w:rPr>
        <w:t>, s.r.o.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3530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1909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5</cp:revision>
  <dcterms:created xsi:type="dcterms:W3CDTF">2022-02-20T15:54:00Z</dcterms:created>
  <dcterms:modified xsi:type="dcterms:W3CDTF">2023-07-24T13:55:00Z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sutaze\PPA\Pekamo\PHZ\VARIABLES_PPA_PHZ.xlsx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Pekamo, s.r.o.</vt:lpwstr>
  </property>
  <property fmtid="{D5CDD505-2E9C-101B-9397-08002B2CF9AE}" pid="6" name="ObstaravatelUlicaCislo">
    <vt:lpwstr>Sv. Gorazda 656</vt:lpwstr>
  </property>
  <property fmtid="{D5CDD505-2E9C-101B-9397-08002B2CF9AE}" pid="7" name="ObstaravatelMesto">
    <vt:lpwstr>Močenok</vt:lpwstr>
  </property>
  <property fmtid="{D5CDD505-2E9C-101B-9397-08002B2CF9AE}" pid="8" name="ObstaravatelPSC">
    <vt:lpwstr>95131</vt:lpwstr>
  </property>
  <property fmtid="{D5CDD505-2E9C-101B-9397-08002B2CF9AE}" pid="9" name="ObstaravatelICO">
    <vt:lpwstr>48050393</vt:lpwstr>
  </property>
  <property fmtid="{D5CDD505-2E9C-101B-9397-08002B2CF9AE}" pid="10" name="ObstaravatelDIC">
    <vt:lpwstr>2120001323</vt:lpwstr>
  </property>
  <property fmtid="{D5CDD505-2E9C-101B-9397-08002B2CF9AE}" pid="11" name="StatutarnyOrgan">
    <vt:lpwstr>Ján Duchovič</vt:lpwstr>
  </property>
  <property fmtid="{D5CDD505-2E9C-101B-9397-08002B2CF9AE}" pid="12" name="NazovZakazky">
    <vt:lpwstr>Obstaranie technológie pre pekárenskú výrobu spločnosti Pekamo,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1.8.2023 do 10:00 h</vt:lpwstr>
  </property>
  <property fmtid="{D5CDD505-2E9C-101B-9397-08002B2CF9AE}" pid="15" name="DatumOtvaraniaAVyhodnoteniaPonuk">
    <vt:lpwstr>1.8.2023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Bezstresová kontinuálna delička cesta - 1ks, Zariadenie na prípravu ražného kvasu - 1ks, Preklápač dieží - 1ks, Špirálový hnetač - 1ks, Delička cesta na pečivo - 1ks</vt:lpwstr>
  </property>
  <property fmtid="{D5CDD505-2E9C-101B-9397-08002B2CF9AE}" pid="22" name="DatumPodpisuVyzva">
    <vt:lpwstr>24.7.2023</vt:lpwstr>
  </property>
  <property fmtid="{D5CDD505-2E9C-101B-9397-08002B2CF9AE}" pid="23" name="KodProjektu">
    <vt:lpwstr>042NR510052</vt:lpwstr>
  </property>
  <property fmtid="{D5CDD505-2E9C-101B-9397-08002B2CF9AE}" pid="24" name="IDObstaravania">
    <vt:lpwstr>44137</vt:lpwstr>
  </property>
  <property fmtid="{D5CDD505-2E9C-101B-9397-08002B2CF9AE}" pid="25" name="NazovProjektu">
    <vt:lpwstr>Inovácia pekárenskej výroby spoločnosti Pekamo, s.r.o.</vt:lpwstr>
  </property>
  <property fmtid="{D5CDD505-2E9C-101B-9397-08002B2CF9AE}" pid="26" name="DatumPodpisuZaznam">
    <vt:lpwstr>1.8.2023</vt:lpwstr>
  </property>
  <property fmtid="{D5CDD505-2E9C-101B-9397-08002B2CF9AE}" pid="27" name="DatumPodpisuSplnomocnenie">
    <vt:lpwstr>24.7.2023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