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4BA5535A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8123AD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Analýzy pôdy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48619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48619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analýzy vybraných parametrov pôdy</w:t>
      </w:r>
      <w:r w:rsidR="00AF046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.</w:t>
      </w:r>
    </w:p>
    <w:p w14:paraId="3D189C1B" w14:textId="77777777" w:rsidR="00486190" w:rsidRPr="00ED6266" w:rsidRDefault="00486190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42ECA330" w14:textId="0D275423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="0048619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Analýza vybraných parametrov pôdy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365DC554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86190">
        <w:rPr>
          <w:rFonts w:asciiTheme="minorHAnsi" w:hAnsiTheme="minorHAnsi" w:cstheme="minorHAnsi"/>
          <w:iCs/>
          <w:sz w:val="22"/>
          <w:szCs w:val="22"/>
        </w:rPr>
        <w:t xml:space="preserve">Internetový prieskum trhu. 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55C47018" w14:textId="2260BAFA" w:rsidR="00576BA0" w:rsidRPr="00576BA0" w:rsidRDefault="00D71A67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PHZ bola určená</w:t>
      </w:r>
      <w:r w:rsidR="00FA2A16">
        <w:rPr>
          <w:rFonts w:ascii="Calibri" w:eastAsia="Calibri" w:hAnsi="Calibri"/>
          <w:sz w:val="22"/>
          <w:szCs w:val="22"/>
          <w:lang w:eastAsia="en-US"/>
        </w:rPr>
        <w:t xml:space="preserve"> na základe </w:t>
      </w:r>
      <w:r w:rsidR="00486190">
        <w:rPr>
          <w:rFonts w:ascii="Calibri" w:eastAsia="Calibri" w:hAnsi="Calibri"/>
          <w:sz w:val="22"/>
          <w:szCs w:val="22"/>
          <w:lang w:eastAsia="en-US"/>
        </w:rPr>
        <w:t xml:space="preserve">internetového prieskumu trhu </w:t>
      </w:r>
      <w:r w:rsidR="00FA2A16">
        <w:rPr>
          <w:rFonts w:ascii="Calibri" w:eastAsia="Calibri" w:hAnsi="Calibri"/>
          <w:sz w:val="22"/>
          <w:szCs w:val="22"/>
          <w:lang w:eastAsia="en-US"/>
        </w:rPr>
        <w:t>slu</w:t>
      </w:r>
      <w:r w:rsidR="00881A96">
        <w:rPr>
          <w:rFonts w:ascii="Calibri" w:eastAsia="Calibri" w:hAnsi="Calibri"/>
          <w:sz w:val="22"/>
          <w:szCs w:val="22"/>
          <w:lang w:eastAsia="en-US"/>
        </w:rPr>
        <w:t>ž</w:t>
      </w:r>
      <w:r w:rsidR="00486190">
        <w:rPr>
          <w:rFonts w:ascii="Calibri" w:eastAsia="Calibri" w:hAnsi="Calibri"/>
          <w:sz w:val="22"/>
          <w:szCs w:val="22"/>
          <w:lang w:eastAsia="en-US"/>
        </w:rPr>
        <w:t>ieb analýz pôdy.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C0D2601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77D3AC" w14:textId="448411E6" w:rsidR="00576BA0" w:rsidRPr="00576BA0" w:rsidRDefault="00881A96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Výška </w:t>
      </w:r>
      <w:r w:rsidR="00486190">
        <w:rPr>
          <w:rFonts w:ascii="Calibri" w:eastAsia="Calibri" w:hAnsi="Calibri"/>
          <w:sz w:val="22"/>
          <w:szCs w:val="22"/>
          <w:lang w:eastAsia="en-US"/>
        </w:rPr>
        <w:t>sumy za analýzy</w:t>
      </w:r>
      <w:r>
        <w:rPr>
          <w:rFonts w:ascii="Calibri" w:eastAsia="Calibri" w:hAnsi="Calibri"/>
          <w:sz w:val="22"/>
          <w:szCs w:val="22"/>
          <w:lang w:eastAsia="en-US"/>
        </w:rPr>
        <w:t xml:space="preserve">: </w:t>
      </w:r>
    </w:p>
    <w:p w14:paraId="272C1BAC" w14:textId="5DE5920D" w:rsidR="00486190" w:rsidRDefault="0048619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BeCrop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: 199,00 bez DPH</w:t>
      </w:r>
    </w:p>
    <w:p w14:paraId="1C447C1C" w14:textId="3E2D0E7A" w:rsidR="00486190" w:rsidRDefault="00486190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Soil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Food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Web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Institute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="000769D4">
        <w:rPr>
          <w:rFonts w:ascii="Calibri" w:eastAsia="Calibri" w:hAnsi="Calibri"/>
          <w:sz w:val="22"/>
          <w:szCs w:val="22"/>
          <w:lang w:eastAsia="en-US"/>
        </w:rPr>
        <w:t xml:space="preserve">270,00 </w:t>
      </w:r>
      <w:r w:rsidR="000769D4" w:rsidRPr="000769D4">
        <w:rPr>
          <w:rFonts w:ascii="Calibri" w:eastAsia="Calibri" w:hAnsi="Calibri"/>
          <w:sz w:val="22"/>
          <w:szCs w:val="22"/>
          <w:lang w:eastAsia="en-US"/>
        </w:rPr>
        <w:t>$</w:t>
      </w:r>
      <w:r w:rsidR="000769D4">
        <w:rPr>
          <w:rFonts w:ascii="Calibri" w:eastAsia="Calibri" w:hAnsi="Calibri"/>
          <w:sz w:val="22"/>
          <w:szCs w:val="22"/>
          <w:lang w:eastAsia="en-US"/>
        </w:rPr>
        <w:t xml:space="preserve"> = 245,70 Eur bez DPH</w:t>
      </w:r>
    </w:p>
    <w:p w14:paraId="11A0CED1" w14:textId="77777777" w:rsidR="000769D4" w:rsidRDefault="00486190" w:rsidP="000769D4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IgaTechnology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: </w:t>
      </w:r>
      <w:r w:rsidR="000769D4">
        <w:rPr>
          <w:rFonts w:ascii="Calibri" w:eastAsia="Calibri" w:hAnsi="Calibri"/>
          <w:sz w:val="22"/>
          <w:szCs w:val="22"/>
          <w:lang w:eastAsia="en-US"/>
        </w:rPr>
        <w:t xml:space="preserve">152,00 </w:t>
      </w:r>
      <w:r w:rsidR="000769D4">
        <w:rPr>
          <w:rFonts w:ascii="Calibri" w:eastAsia="Calibri" w:hAnsi="Calibri"/>
          <w:sz w:val="22"/>
          <w:szCs w:val="22"/>
          <w:lang w:eastAsia="en-US"/>
        </w:rPr>
        <w:t>Eur bez DPH</w:t>
      </w:r>
    </w:p>
    <w:p w14:paraId="4300491F" w14:textId="7499B9BF" w:rsidR="00576BA0" w:rsidRPr="00576BA0" w:rsidRDefault="00576BA0" w:rsidP="00486190">
      <w:pPr>
        <w:pStyle w:val="Odsekzoznamu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977FD29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37FF2F" w14:textId="12D33194" w:rsidR="00576BA0" w:rsidRPr="001F1418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</w:t>
      </w:r>
      <w:r w:rsidR="001F1418">
        <w:rPr>
          <w:rFonts w:ascii="Calibri" w:eastAsia="Calibri" w:hAnsi="Calibri"/>
          <w:sz w:val="22"/>
          <w:szCs w:val="22"/>
          <w:lang w:eastAsia="en-US"/>
        </w:rPr>
        <w:t xml:space="preserve">na analýzu pôdy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1F1418">
        <w:rPr>
          <w:rFonts w:ascii="Calibri" w:eastAsia="Calibri" w:hAnsi="Calibri"/>
          <w:sz w:val="22"/>
          <w:szCs w:val="22"/>
          <w:lang w:eastAsia="en-US"/>
        </w:rPr>
        <w:t>(199+245,70+152)/3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</w:t>
      </w:r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>198,90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>bez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> DPH</w:t>
      </w:r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, </w:t>
      </w:r>
      <w:proofErr w:type="spellStart"/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>tj</w:t>
      </w:r>
      <w:proofErr w:type="spellEnd"/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>. 236,68 s DPH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A2DF92" w14:textId="0DE36EAB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>236,68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  <w:r w:rsidR="001F1418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s DPH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>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A51649" w14:textId="6BCEF3AE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1F1418">
        <w:rPr>
          <w:rFonts w:ascii="Calibri" w:eastAsia="Calibri" w:hAnsi="Calibri"/>
          <w:sz w:val="22"/>
          <w:szCs w:val="22"/>
          <w:lang w:eastAsia="en-US"/>
        </w:rPr>
        <w:t>31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5280242" w14:textId="6D2BC1CB" w:rsidR="00AD53F4" w:rsidRPr="00AD53F4" w:rsidRDefault="45508086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45508086">
        <w:rPr>
          <w:rFonts w:ascii="Calibri" w:eastAsia="Calibri" w:hAnsi="Calibri"/>
          <w:sz w:val="24"/>
          <w:szCs w:val="24"/>
          <w:lang w:eastAsia="en-US"/>
        </w:rPr>
        <w:t xml:space="preserve">Vypracoval: Ing. Jakub Pagáč,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3819F6D1" w:rsidR="00576BA0" w:rsidRDefault="00576BA0" w:rsidP="00576BA0"/>
    <w:p w14:paraId="1766BCDC" w14:textId="571E93A7" w:rsidR="00576BA0" w:rsidRDefault="00576BA0" w:rsidP="00576BA0"/>
    <w:p w14:paraId="5B6814C5" w14:textId="77777777" w:rsidR="00576BA0" w:rsidRDefault="00576BA0" w:rsidP="00576BA0"/>
    <w:p w14:paraId="42F1A308" w14:textId="77777777" w:rsidR="00576BA0" w:rsidRDefault="00576BA0" w:rsidP="00576BA0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A66D146" wp14:editId="35775341">
                <wp:simplePos x="0" y="0"/>
                <wp:positionH relativeFrom="column">
                  <wp:posOffset>3117519</wp:posOffset>
                </wp:positionH>
                <wp:positionV relativeFrom="paragraph">
                  <wp:posOffset>3460370</wp:posOffset>
                </wp:positionV>
                <wp:extent cx="668880" cy="288360"/>
                <wp:effectExtent l="50800" t="50800" r="67945" b="54610"/>
                <wp:wrapNone/>
                <wp:docPr id="4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68880" cy="288360"/>
                      </w14:xfrm>
                    </w14:contentPart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1CFA695">
              <v:shapetype id="_x0000_t75" coordsize="21600,21600" filled="f" stroked="f" o:spt="75" o:preferrelative="t" path="m@4@5l@4@11@9@11@9@5xe" w14:anchorId="6EC517F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ísanie rukou 4" style="position:absolute;margin-left:244.05pt;margin-top:271.05pt;width:55.4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">
                <v:imagedata o:title="" r:id="rId12"/>
              </v:shape>
            </w:pict>
          </mc:Fallback>
        </mc:AlternateContent>
      </w:r>
    </w:p>
    <w:p w14:paraId="4B083F19" w14:textId="4B1364CE" w:rsidR="00576BA0" w:rsidRDefault="00576BA0" w:rsidP="00576BA0"/>
    <w:p w14:paraId="16699014" w14:textId="69B1ADD1" w:rsidR="00576BA0" w:rsidRDefault="001F1418" w:rsidP="00576BA0">
      <w:r>
        <w:rPr>
          <w:noProof/>
        </w:rPr>
        <w:drawing>
          <wp:inline distT="0" distB="0" distL="0" distR="0" wp14:anchorId="60660879" wp14:editId="24F9DAC8">
            <wp:extent cx="5759450" cy="3021330"/>
            <wp:effectExtent l="0" t="0" r="0" b="7620"/>
            <wp:docPr id="53018305" name="Obrázok 1" descr="Obrázok, na ktorom je text, softvér, webová stránka, webová lokali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8305" name="Obrázok 1" descr="Obrázok, na ktorom je text, softvér, webová stránka, webová lokalit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1B9E" w14:textId="77777777" w:rsidR="00576BA0" w:rsidRDefault="00576BA0" w:rsidP="00576BA0"/>
    <w:p w14:paraId="403559C2" w14:textId="77777777" w:rsidR="00576BA0" w:rsidRDefault="00576BA0" w:rsidP="00576BA0"/>
    <w:p w14:paraId="62176D84" w14:textId="4061B6BA" w:rsidR="00F11E9F" w:rsidRDefault="001F1418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FABD575" wp14:editId="0ABFFA44">
            <wp:extent cx="5759450" cy="3212465"/>
            <wp:effectExtent l="0" t="0" r="0" b="6985"/>
            <wp:docPr id="1123488415" name="Obrázok 1" descr="Obrázok, na ktorom je text, snímka obrazovky, softvér, multimediálny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88415" name="Obrázok 1" descr="Obrázok, na ktorom je text, snímka obrazovky, softvér, multimediálny softvér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0FEDD" w14:textId="77777777" w:rsidR="001F1418" w:rsidRDefault="001F1418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388F77BA" w14:textId="77777777" w:rsidR="001F1418" w:rsidRDefault="001F1418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1D74C908" w14:textId="77777777" w:rsidR="001F1418" w:rsidRDefault="001F1418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5242BF2A" w14:textId="49E5ED3B" w:rsidR="001F1418" w:rsidRPr="007F0F96" w:rsidRDefault="001F1418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4CADD9B" wp14:editId="019FC8D3">
            <wp:extent cx="5759450" cy="3201670"/>
            <wp:effectExtent l="0" t="0" r="0" b="0"/>
            <wp:docPr id="1670118955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18955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418" w:rsidRPr="007F0F96" w:rsidSect="00AD39C6">
      <w:headerReference w:type="default" r:id="rId16"/>
      <w:footerReference w:type="default" r:id="rId1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F257" w14:textId="77777777" w:rsidR="00674359" w:rsidRDefault="00674359" w:rsidP="009C7016">
      <w:r>
        <w:separator/>
      </w:r>
    </w:p>
  </w:endnote>
  <w:endnote w:type="continuationSeparator" w:id="0">
    <w:p w14:paraId="45EDBA66" w14:textId="77777777" w:rsidR="00674359" w:rsidRDefault="00674359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283C" w14:textId="77777777" w:rsidR="00674359" w:rsidRDefault="00674359" w:rsidP="009C7016">
      <w:r>
        <w:separator/>
      </w:r>
    </w:p>
  </w:footnote>
  <w:footnote w:type="continuationSeparator" w:id="0">
    <w:p w14:paraId="710F3B5E" w14:textId="77777777" w:rsidR="00674359" w:rsidRDefault="00674359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769D4"/>
    <w:rsid w:val="00097273"/>
    <w:rsid w:val="000A0DB6"/>
    <w:rsid w:val="000B7D38"/>
    <w:rsid w:val="000C6094"/>
    <w:rsid w:val="000C62D3"/>
    <w:rsid w:val="000E0CEE"/>
    <w:rsid w:val="000E161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1F1418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97CDE"/>
    <w:rsid w:val="003A46D7"/>
    <w:rsid w:val="003B1B1E"/>
    <w:rsid w:val="003C2806"/>
    <w:rsid w:val="003D3DA9"/>
    <w:rsid w:val="003D5292"/>
    <w:rsid w:val="003E0A1F"/>
    <w:rsid w:val="0040122C"/>
    <w:rsid w:val="004077F3"/>
    <w:rsid w:val="004644A0"/>
    <w:rsid w:val="00467383"/>
    <w:rsid w:val="00467B6F"/>
    <w:rsid w:val="00486190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F5A44"/>
    <w:rsid w:val="005F7C19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23AD"/>
    <w:rsid w:val="00824ECC"/>
    <w:rsid w:val="00837993"/>
    <w:rsid w:val="00853592"/>
    <w:rsid w:val="00862E3C"/>
    <w:rsid w:val="00864A5E"/>
    <w:rsid w:val="008724C6"/>
    <w:rsid w:val="00881A9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563C5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046F"/>
    <w:rsid w:val="00AF3D13"/>
    <w:rsid w:val="00B275B2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A16"/>
    <w:rsid w:val="00FA2C1A"/>
    <w:rsid w:val="00FC7B86"/>
    <w:rsid w:val="4550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6T12:18:15.57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24 1 24575,'11'5'0,"0"2"0,-10 5 0,1 3 0,-2 13 0,0 27 0,0-10 0,0 18 0,-4-25 0,-3 17 0,2-21 0,-4 36 0,4-35 0,1 12 0,0-23 0,2-10 0,1 1 0,-1 0 0,2 0 0,0 0 0,-2-8 0,1 0 0,-1-2 0,2 0 0,0 0 0,0 0 0,0 0 0,0 7 0,0 9 0,0-4 0,0 6 0,0-13 0,0 0 0,0-3 0,0 0 0,0-2 0,33-2 0,9-1 0,11-1 0,4-2 0,18 1 0,24 0 0,-58 0 0,-12 0 0,-17 0 0,-10 3 0,5-3 0,-4 2 0,19-2 0,2 5 0,14-4 0,-8 3 0,6-4 0,-6 0 0,-4 0 0,-6 0 0,-13 0 0,1 0 0,12 0 0,6 4 0,12-3 0,0 3 0,9-4 0,-7 0 0,31 0 0,-26-4 0,10 3 0,-31-3 0,-12 2 0,-5 1 0,13-1 0,28 8 0,21 1 0,17 1 0,-2-2 0,-16-11 0,-3 4 0,-25-4 0,4 5 0,-22 0 0,0 0 0,-11 0 0,-4 0 0,1 2 0,2 1 0,4-1 0,10 0 0,6-2 0,0 0 0,-7 0 0,-13-2 0,-5-7 0,-5-4 0,0-7 0,0 5 0,0-4 0,0-5 0,0 7 0,0-5 0,0 12 0,0 0 0,0-4 0,0 5 0,0-9 0,0 11 0,0-11 0,0 9 0,0-3 0,0 3 0,-3 3 0,3-7 0,-2 6 0,2-4 0,0 6 0,0 0 0,0 0 0,-3-2 0,3 1 0,-2-1 0,2-5 0,0 6 0,0-8 0,0 9 0,0-5 0,0 5 0,0-2 0,-2 2 0,1-2 0,-1 1 0,0-1 0,1 2 0,-1-2 0,2-1 0,0-2 0,-2 0 0,1 1 0,-1-1 0,2-5 0,-2 7 0,1-10 0,-1 4 0,2 1 0,0 2 0,0 6 0,0 0 0,0 0 0,0 0 0,0 0 0,0 0 0,0 0 0,0 0 0,0 0 0,0 0 0,0 0 0,0-2 0,0 2 0,0-2 0,-2 4 0,1-2 0,-1 1 0,2-2 0,0 1 0,0 3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</cp:revision>
  <cp:lastPrinted>2021-07-20T15:27:00Z</cp:lastPrinted>
  <dcterms:created xsi:type="dcterms:W3CDTF">2023-07-31T11:25:00Z</dcterms:created>
  <dcterms:modified xsi:type="dcterms:W3CDTF">2023-07-31T11:25:00Z</dcterms:modified>
</cp:coreProperties>
</file>