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nasl.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Lunter</w:t>
      </w:r>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r w:rsidRPr="00A13960">
        <w:t>Osoby oprávnené rokovať vo veciach</w:t>
      </w:r>
    </w:p>
    <w:p w14:paraId="42815733" w14:textId="1EB66F21" w:rsidR="00EC37AC" w:rsidRDefault="00822F41" w:rsidP="00EC37AC">
      <w:pPr>
        <w:suppressAutoHyphens/>
        <w:jc w:val="both"/>
      </w:pPr>
      <w:r w:rsidRPr="00A13960">
        <w:t xml:space="preserve">- zmluvných: </w:t>
      </w:r>
      <w:r w:rsidRPr="00A13960">
        <w:tab/>
      </w:r>
      <w:r w:rsidR="00EE59FD">
        <w:tab/>
      </w:r>
      <w:r w:rsidR="0019796D">
        <w:t>Mgr. Martin Daniš</w:t>
      </w:r>
      <w:r w:rsidRPr="00A13960">
        <w:tab/>
        <w:t xml:space="preserve"> </w:t>
      </w:r>
    </w:p>
    <w:p w14:paraId="0A2C380F" w14:textId="24C65226" w:rsidR="00EC37AC" w:rsidRPr="00A13960" w:rsidRDefault="00EC37AC" w:rsidP="00EC37AC">
      <w:pPr>
        <w:suppressAutoHyphens/>
        <w:jc w:val="both"/>
        <w:rPr>
          <w:rFonts w:eastAsia="Arial" w:cs="Arial"/>
          <w:lang w:val="sk-SK" w:eastAsia="ar-SA"/>
        </w:rPr>
      </w:pPr>
      <w:r w:rsidRPr="00A13960">
        <w:rPr>
          <w:rFonts w:eastAsia="Arial" w:cs="Arial"/>
          <w:lang w:val="sk-SK" w:eastAsia="ar-SA"/>
        </w:rPr>
        <w:t>E-mail:</w:t>
      </w:r>
      <w:r w:rsidRPr="00A13960">
        <w:rPr>
          <w:rFonts w:eastAsia="Arial" w:cs="Arial"/>
          <w:lang w:val="sk-SK" w:eastAsia="ar-SA"/>
        </w:rPr>
        <w:tab/>
      </w:r>
      <w:r w:rsidRPr="00A13960">
        <w:rPr>
          <w:rFonts w:eastAsia="Arial" w:cs="Arial"/>
          <w:lang w:val="sk-SK" w:eastAsia="ar-SA"/>
        </w:rPr>
        <w:tab/>
      </w:r>
      <w:r w:rsidRPr="00A13960">
        <w:rPr>
          <w:rFonts w:eastAsia="Arial" w:cs="Arial"/>
          <w:lang w:val="sk-SK" w:eastAsia="ar-SA"/>
        </w:rPr>
        <w:tab/>
      </w:r>
      <w:r w:rsidR="0019796D">
        <w:rPr>
          <w:rFonts w:eastAsia="Arial" w:cs="Arial"/>
          <w:lang w:val="sk-SK" w:eastAsia="ar-SA"/>
        </w:rPr>
        <w:t>martin.danis</w:t>
      </w:r>
      <w:hyperlink r:id="rId9" w:history="1">
        <w:r w:rsidRPr="00C86927">
          <w:rPr>
            <w:rStyle w:val="Hypertextovprepojenie"/>
            <w:lang w:val="sk-SK"/>
          </w:rPr>
          <w:t>@bbsk</w:t>
        </w:r>
      </w:hyperlink>
      <w:r w:rsidRPr="00A13960">
        <w:rPr>
          <w:rFonts w:eastAsia="Arial" w:cs="Arial"/>
          <w:lang w:val="sk-SK" w:eastAsia="ar-SA"/>
        </w:rPr>
        <w:t>.sk</w:t>
      </w:r>
    </w:p>
    <w:p w14:paraId="006C687F" w14:textId="674A4B9A" w:rsidR="00822F41" w:rsidRPr="00A13960" w:rsidRDefault="00822F41" w:rsidP="00EE59FD">
      <w:pPr>
        <w:rPr>
          <w:rFonts w:cstheme="minorHAnsi"/>
        </w:rPr>
      </w:pPr>
      <w:r w:rsidRPr="00A13960">
        <w:t xml:space="preserve">- technických: </w:t>
      </w:r>
      <w:r w:rsidRPr="00A13960">
        <w:tab/>
      </w:r>
      <w:r w:rsidRPr="00A13960">
        <w:rPr>
          <w:rFonts w:cstheme="minorHAnsi"/>
        </w:rPr>
        <w:tab/>
        <w:t xml:space="preserve">Ing. </w:t>
      </w:r>
      <w:r w:rsidR="0019796D">
        <w:rPr>
          <w:rFonts w:cstheme="minorHAnsi"/>
        </w:rPr>
        <w:t>Michal Vráb</w:t>
      </w:r>
    </w:p>
    <w:p w14:paraId="792FFEC8" w14:textId="7AFA12AE" w:rsidR="00EC37AC" w:rsidRPr="00A13960" w:rsidRDefault="00EC37AC" w:rsidP="00EC37AC">
      <w:pPr>
        <w:suppressAutoHyphens/>
        <w:jc w:val="both"/>
        <w:rPr>
          <w:rFonts w:eastAsia="Arial" w:cs="Arial"/>
          <w:lang w:val="sk-SK" w:eastAsia="ar-SA"/>
        </w:rPr>
      </w:pPr>
      <w:r w:rsidRPr="00A13960">
        <w:rPr>
          <w:rFonts w:eastAsia="Arial" w:cs="Arial"/>
          <w:lang w:val="sk-SK" w:eastAsia="ar-SA"/>
        </w:rPr>
        <w:t>Telefón:</w:t>
      </w:r>
      <w:r w:rsidRPr="00A13960">
        <w:rPr>
          <w:rFonts w:eastAsia="Arial" w:cs="Arial"/>
          <w:lang w:val="sk-SK" w:eastAsia="ar-SA"/>
        </w:rPr>
        <w:tab/>
      </w:r>
      <w:r w:rsidRPr="00A13960">
        <w:rPr>
          <w:rFonts w:eastAsia="Arial" w:cs="Arial"/>
          <w:lang w:val="sk-SK" w:eastAsia="ar-SA"/>
        </w:rPr>
        <w:tab/>
      </w:r>
      <w:bdo w:val="ltr">
        <w:r w:rsidR="00B875A1">
          <w:t>‬</w:t>
        </w:r>
        <w:r>
          <w:t>‬</w:t>
        </w:r>
        <w:r w:rsidR="0019796D">
          <w:t>0905 794 274</w:t>
        </w:r>
        <w:r>
          <w:t>‬</w:t>
        </w:r>
        <w:r>
          <w:t>‬</w:t>
        </w:r>
        <w:r w:rsidR="00000000">
          <w:t>‬</w:t>
        </w:r>
      </w:bdo>
    </w:p>
    <w:p w14:paraId="414E3006" w14:textId="66ABA50E" w:rsidR="00EC37AC" w:rsidRPr="00A13960" w:rsidRDefault="00EC37AC" w:rsidP="00EC37AC">
      <w:pPr>
        <w:suppressAutoHyphens/>
        <w:jc w:val="both"/>
        <w:rPr>
          <w:rFonts w:eastAsia="Arial" w:cs="Arial"/>
          <w:lang w:val="sk-SK" w:eastAsia="ar-SA"/>
        </w:rPr>
      </w:pPr>
      <w:r w:rsidRPr="00A13960">
        <w:rPr>
          <w:rFonts w:eastAsia="Arial" w:cs="Arial"/>
          <w:lang w:val="sk-SK" w:eastAsia="ar-SA"/>
        </w:rPr>
        <w:t>E-mail:</w:t>
      </w:r>
      <w:r w:rsidRPr="00A13960">
        <w:rPr>
          <w:rFonts w:eastAsia="Arial" w:cs="Arial"/>
          <w:lang w:val="sk-SK" w:eastAsia="ar-SA"/>
        </w:rPr>
        <w:tab/>
      </w:r>
      <w:r w:rsidRPr="00A13960">
        <w:rPr>
          <w:rFonts w:eastAsia="Arial" w:cs="Arial"/>
          <w:lang w:val="sk-SK" w:eastAsia="ar-SA"/>
        </w:rPr>
        <w:tab/>
      </w:r>
      <w:r w:rsidRPr="00A13960">
        <w:rPr>
          <w:rFonts w:eastAsia="Arial" w:cs="Arial"/>
          <w:lang w:val="sk-SK" w:eastAsia="ar-SA"/>
        </w:rPr>
        <w:tab/>
      </w:r>
      <w:hyperlink r:id="rId10" w:history="1">
        <w:r w:rsidR="0019796D">
          <w:rPr>
            <w:rStyle w:val="Hypertextovprepojenie"/>
            <w:lang w:val="sk-SK"/>
          </w:rPr>
          <w:t>michal.vrab</w:t>
        </w:r>
        <w:r w:rsidR="0019796D" w:rsidRPr="00EC37AC">
          <w:rPr>
            <w:rStyle w:val="Hypertextovprepojenie"/>
            <w:lang w:val="sk-SK"/>
          </w:rPr>
          <w:t>@bbsk</w:t>
        </w:r>
      </w:hyperlink>
      <w:r w:rsidRPr="00A13960">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r w:rsidRPr="00A13960">
        <w:t>Osoby oprávnené rokovať vo veciach</w:t>
      </w:r>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technických: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02ACB204" w14:textId="77777777" w:rsidR="00913E7B" w:rsidRDefault="00913E7B" w:rsidP="00913E7B">
      <w:pPr>
        <w:ind w:right="-1" w:firstLine="709"/>
        <w:jc w:val="both"/>
      </w:pPr>
    </w:p>
    <w:p w14:paraId="5CFBD2E1" w14:textId="5FD1ABAA" w:rsidR="00913E7B" w:rsidRDefault="00913E7B" w:rsidP="00913E7B">
      <w:pPr>
        <w:ind w:right="-1" w:firstLine="709"/>
        <w:jc w:val="both"/>
        <w:rPr>
          <w:b/>
          <w:bCs/>
        </w:rPr>
      </w:pPr>
      <w:r w:rsidRPr="00B025EC">
        <w:rPr>
          <w:b/>
          <w:bCs/>
        </w:rPr>
        <w:lastRenderedPageBreak/>
        <w:t>Stredné Slovensko:</w:t>
      </w:r>
    </w:p>
    <w:p w14:paraId="2E7B6F45" w14:textId="47A7E30A" w:rsidR="00B025EC" w:rsidRPr="00B025EC" w:rsidRDefault="00F57389" w:rsidP="00B025EC">
      <w:pPr>
        <w:ind w:right="-1" w:firstLine="709"/>
        <w:jc w:val="both"/>
      </w:pPr>
      <w:r>
        <w:t xml:space="preserve">na trase </w:t>
      </w:r>
      <w:r w:rsidR="00B025EC">
        <w:t xml:space="preserve">8566 </w:t>
      </w:r>
      <w:r w:rsidR="00B025EC" w:rsidRPr="00B025EC">
        <w:t>Podkonice, rázc. cyklotrás - Slovenská Ľupča</w:t>
      </w:r>
      <w:r w:rsidR="00B025EC">
        <w:t xml:space="preserve"> v celkovej dĺžke 6,4 km</w:t>
      </w:r>
    </w:p>
    <w:p w14:paraId="506870CD" w14:textId="3A947BFF" w:rsidR="00B025EC" w:rsidRPr="00B025EC" w:rsidRDefault="00F57389" w:rsidP="00B025EC">
      <w:pPr>
        <w:ind w:right="-1" w:firstLine="709"/>
        <w:jc w:val="both"/>
      </w:pPr>
      <w:r>
        <w:t xml:space="preserve">na </w:t>
      </w:r>
      <w:proofErr w:type="gramStart"/>
      <w:r>
        <w:t xml:space="preserve">trase  </w:t>
      </w:r>
      <w:r w:rsidR="00B025EC">
        <w:t>8656</w:t>
      </w:r>
      <w:proofErr w:type="gramEnd"/>
      <w:r w:rsidR="00B025EC">
        <w:t xml:space="preserve"> </w:t>
      </w:r>
      <w:r w:rsidR="00B025EC" w:rsidRPr="00B025EC">
        <w:t xml:space="preserve">Podkonice centrum - Hrad Slovenská Ľupča - Slovenská Ľupča centrum </w:t>
      </w:r>
      <w:r w:rsidR="00B025EC">
        <w:t>v c</w:t>
      </w:r>
      <w:r>
        <w:t xml:space="preserve"> .</w:t>
      </w:r>
      <w:r w:rsidR="00B025EC">
        <w:t>dĺžke 6,2 km</w:t>
      </w:r>
    </w:p>
    <w:p w14:paraId="51BC396F" w14:textId="1F1EF3A7" w:rsidR="00B025EC" w:rsidRPr="00B025EC" w:rsidRDefault="00F57389" w:rsidP="00B025EC">
      <w:pPr>
        <w:ind w:right="-1" w:firstLine="709"/>
        <w:jc w:val="both"/>
      </w:pPr>
      <w:r>
        <w:t xml:space="preserve">na trase </w:t>
      </w:r>
      <w:r w:rsidR="00B025EC">
        <w:t xml:space="preserve">8657 </w:t>
      </w:r>
      <w:r w:rsidR="00B025EC" w:rsidRPr="00B025EC">
        <w:t xml:space="preserve">Podkonice Chata Pleše </w:t>
      </w:r>
      <w:r w:rsidR="00B025EC">
        <w:t>–</w:t>
      </w:r>
      <w:r w:rsidR="00B025EC" w:rsidRPr="00B025EC">
        <w:t xml:space="preserve"> vrch Pleše</w:t>
      </w:r>
      <w:r w:rsidR="00B025EC">
        <w:t xml:space="preserve"> v celkovej dĺžke 2,1 km</w:t>
      </w:r>
    </w:p>
    <w:p w14:paraId="3CF42819" w14:textId="1ACA420E" w:rsidR="00B025EC" w:rsidRPr="00B025EC" w:rsidRDefault="00F57389" w:rsidP="00B025EC">
      <w:pPr>
        <w:ind w:right="-1" w:firstLine="709"/>
        <w:jc w:val="both"/>
      </w:pPr>
      <w:r>
        <w:t xml:space="preserve">na trase </w:t>
      </w:r>
      <w:r w:rsidR="00B025EC">
        <w:t xml:space="preserve">5559 </w:t>
      </w:r>
      <w:r w:rsidR="00B025EC" w:rsidRPr="00B025EC">
        <w:t>Zelena Stuha Pohronia Sliač-Velká Lúka- Mičina-koniec na krizovatk</w:t>
      </w:r>
      <w:r w:rsidR="00B025EC">
        <w:t>e v c</w:t>
      </w:r>
      <w:r>
        <w:t>.</w:t>
      </w:r>
      <w:r w:rsidR="00B025EC">
        <w:t xml:space="preserve"> dĺžke 24,7 km</w:t>
      </w:r>
    </w:p>
    <w:p w14:paraId="7DB31993" w14:textId="1E3C4975" w:rsidR="00B025EC" w:rsidRPr="00B025EC" w:rsidRDefault="00F57389" w:rsidP="00B025EC">
      <w:pPr>
        <w:ind w:right="-1" w:firstLine="709"/>
        <w:jc w:val="both"/>
      </w:pPr>
      <w:r>
        <w:t xml:space="preserve">na trase </w:t>
      </w:r>
      <w:r w:rsidR="00B025EC">
        <w:t xml:space="preserve">2565 </w:t>
      </w:r>
      <w:r w:rsidR="00B025EC" w:rsidRPr="00B025EC">
        <w:t>Rodinná cestička</w:t>
      </w:r>
      <w:r w:rsidR="00B025EC">
        <w:t xml:space="preserve"> v celkovej dĺžke 21 km</w:t>
      </w:r>
    </w:p>
    <w:p w14:paraId="5AE91C14" w14:textId="26945CCE" w:rsidR="00B025EC" w:rsidRPr="00B025EC" w:rsidRDefault="00F57389" w:rsidP="00B025EC">
      <w:pPr>
        <w:ind w:right="-1" w:firstLine="709"/>
        <w:jc w:val="both"/>
      </w:pPr>
      <w:r>
        <w:t xml:space="preserve">na trase </w:t>
      </w:r>
      <w:r w:rsidR="00B025EC">
        <w:t xml:space="preserve">5561 </w:t>
      </w:r>
      <w:r w:rsidR="00B025EC" w:rsidRPr="00B025EC">
        <w:t>Okruh Priechod</w:t>
      </w:r>
      <w:r w:rsidR="00B025EC">
        <w:t xml:space="preserve"> v celkovej dĺžke 8,5 km</w:t>
      </w:r>
    </w:p>
    <w:p w14:paraId="3BE718E3" w14:textId="2F7B5491" w:rsidR="00B025EC" w:rsidRPr="00B025EC" w:rsidRDefault="00F57389" w:rsidP="00B025EC">
      <w:pPr>
        <w:ind w:right="-1" w:firstLine="709"/>
        <w:jc w:val="both"/>
      </w:pPr>
      <w:r>
        <w:t xml:space="preserve">na trase </w:t>
      </w:r>
      <w:r w:rsidR="00B025EC">
        <w:t xml:space="preserve">8564 </w:t>
      </w:r>
      <w:r w:rsidR="00B025EC" w:rsidRPr="00B025EC">
        <w:t xml:space="preserve">spojka Priechod - Podkonice /realne je toto trasa Priechod </w:t>
      </w:r>
      <w:r w:rsidR="00B025EC">
        <w:t>–</w:t>
      </w:r>
      <w:r w:rsidR="00B025EC" w:rsidRPr="00B025EC">
        <w:t xml:space="preserve"> Selce</w:t>
      </w:r>
      <w:r w:rsidR="00B025EC">
        <w:t xml:space="preserve"> v celkovej dĺžke 3,0</w:t>
      </w:r>
    </w:p>
    <w:p w14:paraId="439E9CC5" w14:textId="42F0CDFF" w:rsidR="00913E7B" w:rsidRDefault="00F57389" w:rsidP="00B025EC">
      <w:pPr>
        <w:ind w:right="-1" w:firstLine="709"/>
        <w:jc w:val="both"/>
      </w:pPr>
      <w:r>
        <w:t xml:space="preserve">na trase </w:t>
      </w:r>
      <w:r w:rsidR="00B025EC">
        <w:t xml:space="preserve">5562 </w:t>
      </w:r>
      <w:r w:rsidR="00B025EC" w:rsidRPr="00B025EC">
        <w:t>okruh Kynceľová</w:t>
      </w:r>
      <w:r w:rsidR="00B025EC">
        <w:t xml:space="preserve"> v celkovej dĺžke 16,0 km</w:t>
      </w:r>
    </w:p>
    <w:p w14:paraId="2C959585" w14:textId="77777777" w:rsidR="00AC74A0" w:rsidRDefault="00AC74A0" w:rsidP="00B025EC">
      <w:pPr>
        <w:ind w:right="-1" w:firstLine="709"/>
        <w:jc w:val="both"/>
      </w:pPr>
    </w:p>
    <w:p w14:paraId="59A9CB05" w14:textId="21B45B84" w:rsidR="00CB158D" w:rsidRPr="00EE59FD" w:rsidRDefault="00CB158D" w:rsidP="00EE59FD">
      <w:pPr>
        <w:ind w:right="-1"/>
        <w:jc w:val="both"/>
        <w:rPr>
          <w:b/>
          <w:bCs/>
          <w:highlight w:val="yellow"/>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10BA4CBE"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5E2E60">
        <w:rPr>
          <w:rFonts w:cstheme="minorHAnsi"/>
          <w:noProof/>
        </w:rPr>
        <w:t xml:space="preserve">verejného obstarávania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cykloklubu,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 xml:space="preserve">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w:t>
      </w:r>
      <w:r w:rsidRPr="00EE59FD">
        <w:rPr>
          <w:rFonts w:cs="Arial"/>
        </w:rPr>
        <w:lastRenderedPageBreak/>
        <w:t>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t>situáciu po vykonaní značenia a realizácii infraštruktúry tak, aby bola možná kontrola vykonaných prác na Diele</w:t>
      </w:r>
      <w:r w:rsidR="00722542" w:rsidRPr="00A13960">
        <w:rPr>
          <w:lang w:eastAsia="sk-SK"/>
        </w:rPr>
        <w:t xml:space="preserve"> a predložiť Objednávateľovi 10 fotografií vo formáte .jpg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gpx).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Slovenským cykloklubom</w:t>
      </w:r>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.gpx,</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Ak Objednávateľ zistí, že Zhotoviteľ vykonáva Dielo v rozpore s jeho povinnosťami a záväzkami podľa Zmluvy alebo uplatniteľnými právnymi predpismi, je Objednávateľ oprávnený dožadovať sa toho, aby Zhotoviteľ bezodkladne odstránil vady vzniknuté vadným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Zhotoviteľ sa zaväzuje bez zbytočného odkladu potom, ako sa o tom dozvedel, informovať Objednávateľa o akýchkoľvek okolnostiach, ktoré môžu mať vplyv na zmenu alebo doplnenie </w:t>
      </w:r>
      <w:r w:rsidRPr="00A13960">
        <w:rPr>
          <w:lang w:eastAsia="sk-SK"/>
        </w:rPr>
        <w:lastRenderedPageBreak/>
        <w:t>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Náklady Zhotoviteľa na úkony vyvolané pokynmi Objednávateľa alebo s nimi súvisiace znáša 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w:t>
      </w:r>
      <w:r w:rsidRPr="00EE59FD">
        <w:rPr>
          <w:rFonts w:cstheme="minorHAnsi"/>
          <w:bCs/>
        </w:rPr>
        <w:lastRenderedPageBreak/>
        <w:t>dodané. Preberacie protokoly pripravuje Zhotoviteľ.</w:t>
      </w:r>
      <w:r w:rsidR="00AE1C7B">
        <w:rPr>
          <w:rFonts w:cstheme="minorHAnsi"/>
          <w:bCs/>
        </w:rPr>
        <w:t xml:space="preserve"> Na účely Zmluvy je dohodnuté, že preberacie 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gpx súradnicami a gpx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udeľuje Zhotoviteľ v súlade s § 65 a nasl.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 xml:space="preserve">Dielo má vady, ak nezodpovedá výsledku určenému Zmluve, účelu a/alebo hospodárskemu cieľu jeho obstarania, prípadne nemá vlastnosti (obsahové a/alebo formálne, vecné a/alebo právne) vymienené </w:t>
      </w:r>
      <w:r w:rsidRPr="00EE59FD">
        <w:rPr>
          <w:rFonts w:cs="Arial"/>
          <w:bCs/>
          <w:lang w:val="sk-SK"/>
        </w:rPr>
        <w:lastRenderedPageBreak/>
        <w:t>Zmluvou alebo stanovené všeobecne záväznými právnymi predpismi alebo ak sa zistí, že sa Dielo 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vadného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lastRenderedPageBreak/>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ani pri vynaložení všetkej odbornej starostlivosti a úsilia nemohol zistiť ich 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w:t>
      </w:r>
      <w:r w:rsidRPr="00EE59FD">
        <w:rPr>
          <w:rFonts w:cs="Arial"/>
          <w:bCs/>
        </w:rPr>
        <w:lastRenderedPageBreak/>
        <w:t xml:space="preserve">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 xml:space="preserve">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w:t>
      </w:r>
      <w:r w:rsidRPr="00A13960">
        <w:lastRenderedPageBreak/>
        <w:t>úroky z omeškania a na náhradu vzniknutej škody; uplatnená zmluvná pokuta nie je započítateľná voči nároku Objednávateľa na náhradu škody, t. j. Objednávateľ je oprávnený si uplatňovať nárok na 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75B5BC5D" w14:textId="64EC1229"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20F463C0" w14:textId="77777777" w:rsidR="00B77255" w:rsidRPr="00EE59FD" w:rsidRDefault="00B77255" w:rsidP="00EB6B4C">
      <w:pPr>
        <w:ind w:left="360"/>
        <w:jc w:val="center"/>
        <w:rPr>
          <w:rFonts w:cs="Arial"/>
          <w:b/>
          <w:color w:val="000000"/>
          <w:lang w:val="sk-SK"/>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lastRenderedPageBreak/>
        <w:t xml:space="preserve">Zhotoviteľ sa zaväzuje byť riadne zapísaný v registri partnerov verejného sektora po dobu trvania tejto Zmluvy, ak mu taká povinnosť vyplýva zo </w:t>
      </w:r>
      <w:r w:rsidR="008306E4" w:rsidRPr="00A13960">
        <w:rPr>
          <w:rFonts w:cstheme="minorHAnsi"/>
        </w:rPr>
        <w:t>zákona č. 315/2016 Z. z. o registri partnerov verejného 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EE59FD">
        <w:rPr>
          <w:rFonts w:cstheme="minorHAnsi"/>
          <w:color w:val="000000"/>
          <w:highlight w:val="yellow"/>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 xml:space="preserve">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w:t>
      </w:r>
      <w:r w:rsidRPr="00A13960">
        <w:rPr>
          <w:rStyle w:val="cf21"/>
          <w:rFonts w:asciiTheme="minorHAnsi" w:hAnsiTheme="minorHAnsi" w:cstheme="minorHAnsi"/>
          <w:b w:val="0"/>
          <w:bCs w:val="0"/>
          <w:i w:val="0"/>
          <w:iCs w:val="0"/>
          <w:lang w:val="sk-SK"/>
        </w:rPr>
        <w:lastRenderedPageBreak/>
        <w:t>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w:t>
      </w:r>
      <w:r w:rsidRPr="00A13960">
        <w:rPr>
          <w:rFonts w:cstheme="minorHAnsi"/>
          <w:lang w:eastAsia="cs-CZ"/>
        </w:rPr>
        <w:lastRenderedPageBreak/>
        <w:t>Zmluvy a/alebo dokumentov vzniknutých na jej základe.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Lunter,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F0E6" w14:textId="77777777" w:rsidR="00511AB4" w:rsidRDefault="00511AB4" w:rsidP="007B5704">
      <w:r>
        <w:separator/>
      </w:r>
    </w:p>
  </w:endnote>
  <w:endnote w:type="continuationSeparator" w:id="0">
    <w:p w14:paraId="58E85A69" w14:textId="77777777" w:rsidR="00511AB4" w:rsidRDefault="00511AB4"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E4EF" w14:textId="77777777" w:rsidR="00511AB4" w:rsidRDefault="00511AB4" w:rsidP="007B5704">
      <w:r>
        <w:separator/>
      </w:r>
    </w:p>
  </w:footnote>
  <w:footnote w:type="continuationSeparator" w:id="0">
    <w:p w14:paraId="01304853" w14:textId="77777777" w:rsidR="00511AB4" w:rsidRDefault="00511AB4"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7289D"/>
    <w:rsid w:val="000821EA"/>
    <w:rsid w:val="00087332"/>
    <w:rsid w:val="00091ADB"/>
    <w:rsid w:val="000B0C79"/>
    <w:rsid w:val="000C4899"/>
    <w:rsid w:val="000D6200"/>
    <w:rsid w:val="000E359B"/>
    <w:rsid w:val="000E4198"/>
    <w:rsid w:val="001010AC"/>
    <w:rsid w:val="00103689"/>
    <w:rsid w:val="001113BF"/>
    <w:rsid w:val="001169BE"/>
    <w:rsid w:val="00117EEF"/>
    <w:rsid w:val="00132116"/>
    <w:rsid w:val="00140BB1"/>
    <w:rsid w:val="0014178D"/>
    <w:rsid w:val="00153841"/>
    <w:rsid w:val="00156D9B"/>
    <w:rsid w:val="00162633"/>
    <w:rsid w:val="0019796D"/>
    <w:rsid w:val="001A7E9C"/>
    <w:rsid w:val="001B3E7E"/>
    <w:rsid w:val="001D4217"/>
    <w:rsid w:val="001D6E28"/>
    <w:rsid w:val="001F183F"/>
    <w:rsid w:val="001F5A06"/>
    <w:rsid w:val="00210215"/>
    <w:rsid w:val="00210401"/>
    <w:rsid w:val="00212A12"/>
    <w:rsid w:val="00212C69"/>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7F62"/>
    <w:rsid w:val="00292E8A"/>
    <w:rsid w:val="002A05AF"/>
    <w:rsid w:val="002A69F5"/>
    <w:rsid w:val="002B01D5"/>
    <w:rsid w:val="002B0260"/>
    <w:rsid w:val="002B3958"/>
    <w:rsid w:val="002B7D28"/>
    <w:rsid w:val="002C3798"/>
    <w:rsid w:val="002D12E1"/>
    <w:rsid w:val="002D470E"/>
    <w:rsid w:val="002D6A29"/>
    <w:rsid w:val="002E3643"/>
    <w:rsid w:val="002E4B35"/>
    <w:rsid w:val="0030043A"/>
    <w:rsid w:val="0030277C"/>
    <w:rsid w:val="003053F1"/>
    <w:rsid w:val="003246ED"/>
    <w:rsid w:val="00324D3E"/>
    <w:rsid w:val="00340A7B"/>
    <w:rsid w:val="00343495"/>
    <w:rsid w:val="00347683"/>
    <w:rsid w:val="00363DED"/>
    <w:rsid w:val="00364797"/>
    <w:rsid w:val="003774D1"/>
    <w:rsid w:val="00384F8C"/>
    <w:rsid w:val="003861FD"/>
    <w:rsid w:val="003A0B62"/>
    <w:rsid w:val="003A1583"/>
    <w:rsid w:val="003A3799"/>
    <w:rsid w:val="003B389F"/>
    <w:rsid w:val="003D0700"/>
    <w:rsid w:val="003D4B69"/>
    <w:rsid w:val="003F00ED"/>
    <w:rsid w:val="003F14B6"/>
    <w:rsid w:val="003F17D9"/>
    <w:rsid w:val="003F6DB0"/>
    <w:rsid w:val="00400625"/>
    <w:rsid w:val="00401B11"/>
    <w:rsid w:val="00405044"/>
    <w:rsid w:val="0041064C"/>
    <w:rsid w:val="00414D7E"/>
    <w:rsid w:val="00415864"/>
    <w:rsid w:val="00417C0B"/>
    <w:rsid w:val="00437250"/>
    <w:rsid w:val="004513B5"/>
    <w:rsid w:val="00452C42"/>
    <w:rsid w:val="00456C9A"/>
    <w:rsid w:val="00457468"/>
    <w:rsid w:val="00477B39"/>
    <w:rsid w:val="00496857"/>
    <w:rsid w:val="00497A79"/>
    <w:rsid w:val="004B2DEA"/>
    <w:rsid w:val="004B4B24"/>
    <w:rsid w:val="004C66CB"/>
    <w:rsid w:val="004C7715"/>
    <w:rsid w:val="004D7FE5"/>
    <w:rsid w:val="00504A3D"/>
    <w:rsid w:val="0050663E"/>
    <w:rsid w:val="00507948"/>
    <w:rsid w:val="00511AB4"/>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2E60"/>
    <w:rsid w:val="005E4649"/>
    <w:rsid w:val="005F1497"/>
    <w:rsid w:val="005F4AF2"/>
    <w:rsid w:val="006148A4"/>
    <w:rsid w:val="00625F0A"/>
    <w:rsid w:val="006307FC"/>
    <w:rsid w:val="006313BD"/>
    <w:rsid w:val="00640AB2"/>
    <w:rsid w:val="006413FD"/>
    <w:rsid w:val="00643D82"/>
    <w:rsid w:val="00651F85"/>
    <w:rsid w:val="006579BA"/>
    <w:rsid w:val="00673761"/>
    <w:rsid w:val="006759BC"/>
    <w:rsid w:val="00677D83"/>
    <w:rsid w:val="0068118E"/>
    <w:rsid w:val="00681A58"/>
    <w:rsid w:val="00682FD0"/>
    <w:rsid w:val="00691FB6"/>
    <w:rsid w:val="0069446D"/>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C49A3"/>
    <w:rsid w:val="007D02C3"/>
    <w:rsid w:val="007D3AE3"/>
    <w:rsid w:val="007F366F"/>
    <w:rsid w:val="0080487F"/>
    <w:rsid w:val="00805C62"/>
    <w:rsid w:val="0081707E"/>
    <w:rsid w:val="008212D2"/>
    <w:rsid w:val="00821948"/>
    <w:rsid w:val="00821BC5"/>
    <w:rsid w:val="00822F41"/>
    <w:rsid w:val="00827810"/>
    <w:rsid w:val="008306E4"/>
    <w:rsid w:val="00834A6B"/>
    <w:rsid w:val="0085520C"/>
    <w:rsid w:val="0085639E"/>
    <w:rsid w:val="008647A5"/>
    <w:rsid w:val="00870531"/>
    <w:rsid w:val="0087298B"/>
    <w:rsid w:val="00873B87"/>
    <w:rsid w:val="00876BE9"/>
    <w:rsid w:val="0087797F"/>
    <w:rsid w:val="00885459"/>
    <w:rsid w:val="00886EDA"/>
    <w:rsid w:val="00892C2E"/>
    <w:rsid w:val="00895E67"/>
    <w:rsid w:val="008A5FEF"/>
    <w:rsid w:val="008C2634"/>
    <w:rsid w:val="008C673E"/>
    <w:rsid w:val="008E1230"/>
    <w:rsid w:val="008E5526"/>
    <w:rsid w:val="008E5A7A"/>
    <w:rsid w:val="008F613A"/>
    <w:rsid w:val="008F6DB7"/>
    <w:rsid w:val="00902BCA"/>
    <w:rsid w:val="00911526"/>
    <w:rsid w:val="00913C45"/>
    <w:rsid w:val="00913E7B"/>
    <w:rsid w:val="009237A5"/>
    <w:rsid w:val="00931D70"/>
    <w:rsid w:val="009354C7"/>
    <w:rsid w:val="00935FF6"/>
    <w:rsid w:val="009370FA"/>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A69"/>
    <w:rsid w:val="00A71851"/>
    <w:rsid w:val="00A77E6A"/>
    <w:rsid w:val="00A8200D"/>
    <w:rsid w:val="00A95A03"/>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44D7"/>
    <w:rsid w:val="00B32AA9"/>
    <w:rsid w:val="00B40678"/>
    <w:rsid w:val="00B406B4"/>
    <w:rsid w:val="00B42CAD"/>
    <w:rsid w:val="00B44010"/>
    <w:rsid w:val="00B457CC"/>
    <w:rsid w:val="00B46077"/>
    <w:rsid w:val="00B5157C"/>
    <w:rsid w:val="00B51DB9"/>
    <w:rsid w:val="00B52ACE"/>
    <w:rsid w:val="00B543FB"/>
    <w:rsid w:val="00B55AD0"/>
    <w:rsid w:val="00B5765F"/>
    <w:rsid w:val="00B62781"/>
    <w:rsid w:val="00B77255"/>
    <w:rsid w:val="00B875A1"/>
    <w:rsid w:val="00BA1B60"/>
    <w:rsid w:val="00BB4066"/>
    <w:rsid w:val="00BB5AB6"/>
    <w:rsid w:val="00BC5378"/>
    <w:rsid w:val="00BD3532"/>
    <w:rsid w:val="00BE3CD2"/>
    <w:rsid w:val="00BE5E4D"/>
    <w:rsid w:val="00BE7B99"/>
    <w:rsid w:val="00BF3C18"/>
    <w:rsid w:val="00BF680F"/>
    <w:rsid w:val="00C01D5A"/>
    <w:rsid w:val="00C039F6"/>
    <w:rsid w:val="00C07E4B"/>
    <w:rsid w:val="00C20E68"/>
    <w:rsid w:val="00C2503F"/>
    <w:rsid w:val="00C25A39"/>
    <w:rsid w:val="00C33315"/>
    <w:rsid w:val="00C3595C"/>
    <w:rsid w:val="00C51A7B"/>
    <w:rsid w:val="00C521E5"/>
    <w:rsid w:val="00C56015"/>
    <w:rsid w:val="00C56DCD"/>
    <w:rsid w:val="00C67EB3"/>
    <w:rsid w:val="00C72204"/>
    <w:rsid w:val="00C87941"/>
    <w:rsid w:val="00C93A6A"/>
    <w:rsid w:val="00C94D1B"/>
    <w:rsid w:val="00CA1348"/>
    <w:rsid w:val="00CA6A7D"/>
    <w:rsid w:val="00CB053C"/>
    <w:rsid w:val="00CB158D"/>
    <w:rsid w:val="00CB44BE"/>
    <w:rsid w:val="00CD15EC"/>
    <w:rsid w:val="00CD73D6"/>
    <w:rsid w:val="00CE1F04"/>
    <w:rsid w:val="00CF08B9"/>
    <w:rsid w:val="00CF3158"/>
    <w:rsid w:val="00CF70A8"/>
    <w:rsid w:val="00D0043E"/>
    <w:rsid w:val="00D01F1E"/>
    <w:rsid w:val="00D11E5F"/>
    <w:rsid w:val="00D16EC7"/>
    <w:rsid w:val="00D456DD"/>
    <w:rsid w:val="00D526B7"/>
    <w:rsid w:val="00D64741"/>
    <w:rsid w:val="00D75310"/>
    <w:rsid w:val="00D84DFE"/>
    <w:rsid w:val="00D85C10"/>
    <w:rsid w:val="00D956AB"/>
    <w:rsid w:val="00D95A29"/>
    <w:rsid w:val="00DA0745"/>
    <w:rsid w:val="00DA08AB"/>
    <w:rsid w:val="00DB4DBA"/>
    <w:rsid w:val="00DC2FC1"/>
    <w:rsid w:val="00DD3538"/>
    <w:rsid w:val="00DD5A29"/>
    <w:rsid w:val="00DF1076"/>
    <w:rsid w:val="00DF1C99"/>
    <w:rsid w:val="00DF25A2"/>
    <w:rsid w:val="00DF6868"/>
    <w:rsid w:val="00E02E81"/>
    <w:rsid w:val="00E07C4D"/>
    <w:rsid w:val="00E242C4"/>
    <w:rsid w:val="00E320E1"/>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E59FD"/>
    <w:rsid w:val="00EE68A5"/>
    <w:rsid w:val="00EF32C9"/>
    <w:rsid w:val="00F1546A"/>
    <w:rsid w:val="00F21380"/>
    <w:rsid w:val="00F3633C"/>
    <w:rsid w:val="00F421AE"/>
    <w:rsid w:val="00F43325"/>
    <w:rsid w:val="00F51FAC"/>
    <w:rsid w:val="00F5598C"/>
    <w:rsid w:val="00F57389"/>
    <w:rsid w:val="00F72EF3"/>
    <w:rsid w:val="00F73793"/>
    <w:rsid w:val="00F75071"/>
    <w:rsid w:val="00F8040E"/>
    <w:rsid w:val="00F85F02"/>
    <w:rsid w:val="00FB238B"/>
    <w:rsid w:val="00FD18EC"/>
    <w:rsid w:val="00FD7D88"/>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cykloznacenie_Stredné Slovensko" edit="true"/>
    <f:field ref="objsubject" par="" text="" edit="true"/>
    <f:field ref="objcreatedby" par="" text="Vráb, Michal, Ing."/>
    <f:field ref="objcreatedat" par="" date="2023-07-10T15:17:55" text="10. 7. 2023 15:17:55"/>
    <f:field ref="objchangedby" par="" text="Vráb, Michal, Ing."/>
    <f:field ref="objmodifiedat" par="" date="2023-07-10T15:17:56" text="10. 7. 2023 15:17:56"/>
    <f:field ref="doc_FSCFOLIO_1_1001_FieldDocumentNumber" par="" text=""/>
    <f:field ref="doc_FSCFOLIO_1_1001_FieldSubject" par="" text=""/>
    <f:field ref="FSCFOLIO_1_1001_FieldCurrentUser" par="" text="Bc. Silvia Luptáková"/>
    <f:field ref="CCAPRECONFIG_15_1001_Objektname" par="" text="ZoD_cykloznacenie_Stredné Slovensko"/>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6585</Words>
  <Characters>37537</Characters>
  <Application>Microsoft Office Word</Application>
  <DocSecurity>0</DocSecurity>
  <Lines>312</Lines>
  <Paragraphs>88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3</cp:revision>
  <cp:lastPrinted>2019-06-20T15:20:00Z</cp:lastPrinted>
  <dcterms:created xsi:type="dcterms:W3CDTF">2023-07-17T12:58:00Z</dcterms:created>
  <dcterms:modified xsi:type="dcterms:W3CDTF">2023-07-24T10:58:00Z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15:17</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15:17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*COO.2090.100.9.6415209*</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COO.2090.100.9.6415209</vt:lpwstr>
  </property>
  <property fmtid="{D5CDD505-2E9C-101B-9397-08002B2CF9AE}" pid="391" name="FSC#FSCFOLIO@1.1001:docpropproject">
    <vt:lpwstr/>
  </property>
</Properties>
</file>