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4874B242" w14:textId="340E77A4" w:rsidR="00064175" w:rsidRDefault="00064175" w:rsidP="00064175">
      <w:pPr>
        <w:tabs>
          <w:tab w:val="left" w:pos="2880"/>
          <w:tab w:val="left" w:pos="5040"/>
          <w:tab w:val="left" w:pos="7380"/>
        </w:tabs>
        <w:jc w:val="center"/>
        <w:rPr>
          <w:rFonts w:asciiTheme="minorHAnsi" w:hAnsiTheme="minorHAnsi" w:cstheme="minorHAnsi"/>
          <w:b/>
        </w:rPr>
      </w:pPr>
      <w:r w:rsidRPr="00064175">
        <w:rPr>
          <w:rFonts w:asciiTheme="minorHAnsi" w:hAnsiTheme="minorHAnsi" w:cstheme="minorHAnsi"/>
          <w:b/>
        </w:rPr>
        <w:t>Rekonštrukcia cesty III. triedy</w:t>
      </w:r>
      <w:r w:rsidR="00D63470">
        <w:rPr>
          <w:rFonts w:asciiTheme="minorHAnsi" w:hAnsiTheme="minorHAnsi" w:cstheme="minorHAnsi"/>
          <w:b/>
        </w:rPr>
        <w:t xml:space="preserve"> č. III/2561</w:t>
      </w:r>
      <w:r w:rsidRPr="00064175">
        <w:rPr>
          <w:rFonts w:asciiTheme="minorHAnsi" w:hAnsiTheme="minorHAnsi" w:cstheme="minorHAnsi"/>
          <w:b/>
        </w:rPr>
        <w:t xml:space="preserve"> (rekonštrukcia krytu vozovky a súvisiace práce) </w:t>
      </w:r>
    </w:p>
    <w:p w14:paraId="3DCE5EFB" w14:textId="04140D38" w:rsidR="00064175" w:rsidRPr="00064175" w:rsidRDefault="00064175" w:rsidP="00064175">
      <w:pPr>
        <w:tabs>
          <w:tab w:val="left" w:pos="2880"/>
          <w:tab w:val="left" w:pos="5040"/>
          <w:tab w:val="left" w:pos="7380"/>
        </w:tabs>
        <w:jc w:val="center"/>
        <w:rPr>
          <w:rFonts w:asciiTheme="minorHAnsi" w:hAnsiTheme="minorHAnsi" w:cstheme="minorHAnsi"/>
          <w:b/>
        </w:rPr>
      </w:pPr>
      <w:r w:rsidRPr="00064175">
        <w:rPr>
          <w:rFonts w:asciiTheme="minorHAnsi" w:hAnsiTheme="minorHAnsi" w:cstheme="minorHAnsi"/>
          <w:b/>
        </w:rPr>
        <w:t>v</w:t>
      </w:r>
      <w:r w:rsidR="00B12CAA">
        <w:rPr>
          <w:rFonts w:asciiTheme="minorHAnsi" w:hAnsiTheme="minorHAnsi" w:cstheme="minorHAnsi"/>
          <w:b/>
        </w:rPr>
        <w:t> úseku Devičie – Kráľovce – Krnišov v okrese Krupina</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1DC52BDF"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B12CAA">
        <w:rPr>
          <w:rFonts w:asciiTheme="minorHAnsi" w:hAnsiTheme="minorHAnsi" w:cs="Calibri"/>
          <w:sz w:val="20"/>
        </w:rPr>
        <w:t>júl</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1E26F981" w:rsidR="0079024B"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043F5F">
        <w:rPr>
          <w:rFonts w:asciiTheme="minorHAnsi" w:hAnsiTheme="minorHAnsi"/>
          <w:b w:val="0"/>
          <w:sz w:val="20"/>
          <w:lang w:val="sk-SK"/>
        </w:rPr>
        <w:t>Opis predmetu zákazky</w:t>
      </w:r>
    </w:p>
    <w:p w14:paraId="3D528FAC" w14:textId="3E1447DF" w:rsidR="003B1B21" w:rsidRPr="002B5CD0" w:rsidRDefault="003B1B21" w:rsidP="0079024B">
      <w:pPr>
        <w:pStyle w:val="Zkladntext"/>
        <w:rPr>
          <w:rFonts w:asciiTheme="minorHAnsi" w:hAnsiTheme="minorHAnsi"/>
          <w:b w:val="0"/>
          <w:sz w:val="20"/>
          <w:lang w:val="sk-SK"/>
        </w:rPr>
      </w:pPr>
      <w:r>
        <w:rPr>
          <w:rFonts w:asciiTheme="minorHAnsi" w:hAnsiTheme="minorHAnsi"/>
          <w:b w:val="0"/>
          <w:sz w:val="20"/>
          <w:lang w:val="sk-SK"/>
        </w:rPr>
        <w:t xml:space="preserve">Príloha č. 4 súťažných podkladov – Vizuál označenia staveniska </w:t>
      </w:r>
    </w:p>
    <w:p w14:paraId="023D29AB" w14:textId="1D41D8DC" w:rsidR="006925F3" w:rsidRPr="0027701D" w:rsidRDefault="006925F3" w:rsidP="006925F3">
      <w:pPr>
        <w:pStyle w:val="Zkladntext"/>
        <w:rPr>
          <w:rFonts w:asciiTheme="minorHAnsi" w:hAnsiTheme="minorHAnsi"/>
          <w:b w:val="0"/>
          <w:bCs/>
          <w:sz w:val="20"/>
          <w:lang w:val="sk-SK"/>
        </w:rPr>
      </w:pPr>
      <w:r>
        <w:rPr>
          <w:rFonts w:asciiTheme="minorHAnsi" w:hAnsiTheme="minorHAnsi"/>
          <w:b w:val="0"/>
          <w:sz w:val="20"/>
          <w:lang w:val="sk-SK"/>
        </w:rPr>
        <w:t xml:space="preserve">Príloha č. </w:t>
      </w:r>
      <w:r w:rsidR="002C15F8">
        <w:rPr>
          <w:rFonts w:asciiTheme="minorHAnsi" w:hAnsiTheme="minorHAnsi"/>
          <w:b w:val="0"/>
          <w:sz w:val="20"/>
          <w:lang w:val="sk-SK"/>
        </w:rPr>
        <w:t>5</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Mgr. Ondrej Lunter,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4396A767" w:rsidR="00655381" w:rsidRPr="009222F9" w:rsidRDefault="00E91EE8" w:rsidP="009222F9">
      <w:pPr>
        <w:ind w:left="42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00B12CA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10" w:history="1">
        <w:r w:rsidR="00B12CAA" w:rsidRPr="00C0400D">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12CAA">
        <w:rPr>
          <w:rFonts w:asciiTheme="minorHAnsi" w:hAnsiTheme="minorHAnsi" w:cstheme="minorHAnsi"/>
          <w:noProof/>
          <w:sz w:val="20"/>
          <w:szCs w:val="20"/>
          <w:lang w:eastAsia="sk-SK"/>
        </w:rPr>
        <w:t> 947 903 562</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32E5169A" w14:textId="77777777" w:rsidR="00B12CAA" w:rsidRDefault="00A34B0B" w:rsidP="00B12CAA">
      <w:pPr>
        <w:spacing w:line="264" w:lineRule="auto"/>
        <w:rPr>
          <w:rFonts w:asciiTheme="minorHAnsi" w:hAnsiTheme="minorHAnsi"/>
          <w:sz w:val="22"/>
          <w:szCs w:val="22"/>
        </w:rPr>
      </w:pPr>
      <w:r w:rsidRPr="000B0747">
        <w:rPr>
          <w:rFonts w:asciiTheme="minorHAnsi" w:hAnsiTheme="minorHAnsi" w:cstheme="minorHAnsi"/>
          <w:sz w:val="20"/>
          <w:szCs w:val="20"/>
        </w:rPr>
        <w:t xml:space="preserve">2.1. </w:t>
      </w:r>
      <w:r w:rsidR="00E13476" w:rsidRPr="000B0747">
        <w:rPr>
          <w:rFonts w:asciiTheme="minorHAnsi" w:hAnsiTheme="minorHAnsi" w:cstheme="minorHAnsi"/>
          <w:sz w:val="20"/>
          <w:szCs w:val="20"/>
        </w:rPr>
        <w:t>Pre</w:t>
      </w:r>
      <w:r w:rsidR="00E13476" w:rsidRPr="00B12CAA">
        <w:rPr>
          <w:rFonts w:asciiTheme="minorHAnsi" w:hAnsiTheme="minorHAnsi" w:cstheme="minorHAnsi"/>
          <w:sz w:val="20"/>
          <w:szCs w:val="20"/>
        </w:rPr>
        <w:t xml:space="preserve">dmetom zákazky </w:t>
      </w:r>
      <w:r w:rsidR="00870D35" w:rsidRPr="00B12CAA">
        <w:rPr>
          <w:rFonts w:asciiTheme="minorHAnsi" w:hAnsiTheme="minorHAnsi" w:cstheme="minorHAnsi"/>
          <w:sz w:val="20"/>
          <w:szCs w:val="20"/>
        </w:rPr>
        <w:t xml:space="preserve">je </w:t>
      </w:r>
      <w:r w:rsidR="00D640F8" w:rsidRPr="00B12CAA">
        <w:rPr>
          <w:rFonts w:asciiTheme="minorHAnsi" w:hAnsiTheme="minorHAnsi" w:cstheme="minorHAnsi"/>
          <w:sz w:val="20"/>
          <w:szCs w:val="20"/>
        </w:rPr>
        <w:t>uskutočnenie</w:t>
      </w:r>
      <w:r w:rsidR="00870D35" w:rsidRPr="00B12CAA">
        <w:rPr>
          <w:rFonts w:asciiTheme="minorHAnsi" w:hAnsiTheme="minorHAnsi" w:cstheme="minorHAnsi"/>
          <w:sz w:val="20"/>
          <w:szCs w:val="20"/>
        </w:rPr>
        <w:t xml:space="preserve"> stavebných prác </w:t>
      </w:r>
      <w:r w:rsidR="00EB5F2C" w:rsidRPr="00B12CAA">
        <w:rPr>
          <w:rFonts w:asciiTheme="minorHAnsi" w:hAnsiTheme="minorHAnsi" w:cstheme="minorHAnsi"/>
          <w:sz w:val="20"/>
          <w:szCs w:val="20"/>
        </w:rPr>
        <w:t xml:space="preserve">– </w:t>
      </w:r>
      <w:r w:rsidR="00184DA2" w:rsidRPr="00B12CAA">
        <w:rPr>
          <w:rFonts w:asciiTheme="minorHAnsi" w:hAnsiTheme="minorHAnsi" w:cstheme="minorHAnsi"/>
          <w:sz w:val="20"/>
          <w:szCs w:val="20"/>
        </w:rPr>
        <w:t xml:space="preserve">ide o </w:t>
      </w:r>
      <w:r w:rsidR="00184DA2" w:rsidRPr="00B12CAA">
        <w:rPr>
          <w:rFonts w:asciiTheme="minorHAnsi" w:hAnsiTheme="minorHAnsi"/>
          <w:sz w:val="20"/>
          <w:szCs w:val="20"/>
        </w:rPr>
        <w:t xml:space="preserve">rekonštrukciu </w:t>
      </w:r>
      <w:r w:rsidR="00B12CAA" w:rsidRPr="00B12CAA">
        <w:rPr>
          <w:rFonts w:asciiTheme="minorHAnsi" w:hAnsiTheme="minorHAnsi"/>
          <w:sz w:val="20"/>
          <w:szCs w:val="20"/>
        </w:rPr>
        <w:t>cesty, ktorá bude pozostávať z realizácie živičného krytu vozovky v danom úseku.</w:t>
      </w:r>
      <w:r w:rsidR="00B12CAA" w:rsidRPr="00B12CAA">
        <w:rPr>
          <w:rFonts w:asciiTheme="minorHAnsi" w:hAnsiTheme="minorHAnsi"/>
          <w:sz w:val="22"/>
          <w:szCs w:val="22"/>
        </w:rPr>
        <w:t xml:space="preserve"> </w:t>
      </w:r>
    </w:p>
    <w:p w14:paraId="568B690B" w14:textId="5139D675" w:rsidR="00B12CAA" w:rsidRPr="00B12CAA" w:rsidRDefault="00B12CAA" w:rsidP="00B12CAA">
      <w:pPr>
        <w:spacing w:line="264" w:lineRule="auto"/>
        <w:rPr>
          <w:rFonts w:asciiTheme="minorHAnsi" w:hAnsiTheme="minorHAnsi" w:cstheme="minorHAnsi"/>
          <w:sz w:val="20"/>
          <w:szCs w:val="20"/>
          <w:lang w:eastAsia="sk-SK"/>
        </w:rPr>
      </w:pPr>
      <w:r w:rsidRPr="00B12CAA">
        <w:rPr>
          <w:rFonts w:asciiTheme="minorHAnsi" w:hAnsiTheme="minorHAnsi"/>
          <w:sz w:val="22"/>
          <w:szCs w:val="22"/>
        </w:rPr>
        <w:t>Š</w:t>
      </w:r>
      <w:r w:rsidRPr="00B12CAA">
        <w:rPr>
          <w:rFonts w:asciiTheme="minorHAnsi" w:hAnsiTheme="minorHAnsi" w:cstheme="minorHAnsi"/>
          <w:sz w:val="20"/>
          <w:szCs w:val="20"/>
          <w:lang w:eastAsia="sk-SK"/>
        </w:rPr>
        <w:t>pecifikácia prác:</w:t>
      </w:r>
    </w:p>
    <w:p w14:paraId="3D49AD61" w14:textId="77777777" w:rsidR="00B12CAA" w:rsidRPr="00B12CAA" w:rsidRDefault="00B12CAA" w:rsidP="00B12CAA">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Zapílenie asfaltu na hr. 50 mm začiatku a konca úseku</w:t>
      </w:r>
    </w:p>
    <w:p w14:paraId="4E8D28AC" w14:textId="77777777" w:rsidR="00B12CAA" w:rsidRPr="00B12CAA" w:rsidRDefault="00B12CAA" w:rsidP="00B12CAA">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Čistenie vozovky-zametanie</w:t>
      </w:r>
    </w:p>
    <w:p w14:paraId="185E1E70" w14:textId="77777777" w:rsidR="00B12CAA" w:rsidRPr="00B12CAA" w:rsidRDefault="00B12CAA" w:rsidP="00B12CAA">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 xml:space="preserve">Postrek spojovací </w:t>
      </w:r>
    </w:p>
    <w:p w14:paraId="6DC25AE5" w14:textId="77777777" w:rsidR="00B12CAA" w:rsidRPr="00B12CAA" w:rsidRDefault="00B12CAA" w:rsidP="00B12CAA">
      <w:pPr>
        <w:spacing w:line="264" w:lineRule="auto"/>
        <w:rPr>
          <w:rFonts w:asciiTheme="minorHAnsi" w:hAnsiTheme="minorHAnsi" w:cstheme="minorHAnsi"/>
          <w:sz w:val="20"/>
          <w:szCs w:val="20"/>
          <w:lang w:eastAsia="sk-SK"/>
        </w:rPr>
      </w:pPr>
      <w:proofErr w:type="spellStart"/>
      <w:r w:rsidRPr="00B12CAA">
        <w:rPr>
          <w:rFonts w:asciiTheme="minorHAnsi" w:hAnsiTheme="minorHAnsi" w:cstheme="minorHAnsi"/>
          <w:sz w:val="20"/>
          <w:szCs w:val="20"/>
          <w:lang w:eastAsia="sk-SK"/>
        </w:rPr>
        <w:t>ACo</w:t>
      </w:r>
      <w:proofErr w:type="spellEnd"/>
      <w:r w:rsidRPr="00B12CAA">
        <w:rPr>
          <w:rFonts w:asciiTheme="minorHAnsi" w:hAnsiTheme="minorHAnsi" w:cstheme="minorHAnsi"/>
          <w:sz w:val="20"/>
          <w:szCs w:val="20"/>
          <w:lang w:eastAsia="sk-SK"/>
        </w:rPr>
        <w:t xml:space="preserve"> 11-II s dovozom </w:t>
      </w:r>
      <w:proofErr w:type="spellStart"/>
      <w:r w:rsidRPr="00B12CAA">
        <w:rPr>
          <w:rFonts w:asciiTheme="minorHAnsi" w:hAnsiTheme="minorHAnsi" w:cstheme="minorHAnsi"/>
          <w:sz w:val="20"/>
          <w:szCs w:val="20"/>
          <w:lang w:eastAsia="sk-SK"/>
        </w:rPr>
        <w:t>rozprestrením</w:t>
      </w:r>
      <w:proofErr w:type="spellEnd"/>
      <w:r w:rsidRPr="00B12CAA">
        <w:rPr>
          <w:rFonts w:asciiTheme="minorHAnsi" w:hAnsiTheme="minorHAnsi" w:cstheme="minorHAnsi"/>
          <w:sz w:val="20"/>
          <w:szCs w:val="20"/>
          <w:lang w:eastAsia="sk-SK"/>
        </w:rPr>
        <w:t xml:space="preserve"> a zhutnením</w:t>
      </w:r>
    </w:p>
    <w:p w14:paraId="761FA882" w14:textId="5425E379" w:rsidR="00184DA2" w:rsidRPr="00B12CAA" w:rsidRDefault="00B12CAA" w:rsidP="00B12CAA">
      <w:pPr>
        <w:spacing w:line="264" w:lineRule="auto"/>
        <w:jc w:val="both"/>
        <w:rPr>
          <w:rFonts w:asciiTheme="minorHAnsi" w:hAnsiTheme="minorHAnsi" w:cstheme="minorHAnsi"/>
          <w:sz w:val="20"/>
          <w:szCs w:val="20"/>
          <w:lang w:eastAsia="sk-SK"/>
        </w:rPr>
      </w:pPr>
      <w:r w:rsidRPr="00B12CAA">
        <w:rPr>
          <w:rFonts w:asciiTheme="minorHAnsi" w:hAnsiTheme="minorHAnsi" w:cstheme="minorHAnsi"/>
          <w:sz w:val="20"/>
          <w:szCs w:val="20"/>
          <w:lang w:eastAsia="sk-SK"/>
        </w:rPr>
        <w:t>Asfaltová zálievka pracovných spojov</w:t>
      </w:r>
    </w:p>
    <w:p w14:paraId="1B06CF61" w14:textId="77777777" w:rsidR="00E13476" w:rsidRPr="00562AB7" w:rsidRDefault="00E13476" w:rsidP="00114E28">
      <w:pPr>
        <w:jc w:val="both"/>
        <w:rPr>
          <w:rFonts w:asciiTheme="minorHAnsi" w:hAnsiTheme="minorHAnsi" w:cstheme="minorHAnsi"/>
          <w:sz w:val="20"/>
          <w:szCs w:val="20"/>
          <w:highlight w:val="yellow"/>
        </w:rPr>
      </w:pPr>
    </w:p>
    <w:p w14:paraId="69D06FB3" w14:textId="050DBF9A" w:rsidR="003C2F42" w:rsidRPr="00CC67B4" w:rsidRDefault="00190172" w:rsidP="00190172">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2.2 </w:t>
      </w:r>
      <w:r w:rsidR="003C2F42" w:rsidRPr="00CC67B4">
        <w:rPr>
          <w:rFonts w:asciiTheme="minorHAnsi" w:hAnsiTheme="minorHAnsi" w:cstheme="minorHAnsi"/>
          <w:sz w:val="20"/>
          <w:szCs w:val="20"/>
        </w:rPr>
        <w:t xml:space="preserve">Stavebné práce sú podrobne vymedzené </w:t>
      </w:r>
      <w:r w:rsidR="00AF1894">
        <w:rPr>
          <w:rFonts w:asciiTheme="minorHAnsi" w:hAnsiTheme="minorHAnsi" w:cstheme="minorHAnsi"/>
          <w:sz w:val="20"/>
          <w:szCs w:val="20"/>
        </w:rPr>
        <w:t>v </w:t>
      </w:r>
      <w:r w:rsidR="00F961FD">
        <w:rPr>
          <w:rFonts w:asciiTheme="minorHAnsi" w:hAnsiTheme="minorHAnsi" w:cstheme="minorHAnsi"/>
          <w:sz w:val="20"/>
          <w:szCs w:val="20"/>
        </w:rPr>
        <w:t>O</w:t>
      </w:r>
      <w:r w:rsidR="00AF1894">
        <w:rPr>
          <w:rFonts w:asciiTheme="minorHAnsi" w:hAnsiTheme="minorHAnsi" w:cstheme="minorHAnsi"/>
          <w:sz w:val="20"/>
          <w:szCs w:val="20"/>
        </w:rPr>
        <w:t>pise predmetu zákazky</w:t>
      </w:r>
      <w:r w:rsidR="003C2F42" w:rsidRPr="00CC67B4">
        <w:rPr>
          <w:rFonts w:asciiTheme="minorHAnsi" w:hAnsiTheme="minorHAnsi" w:cstheme="minorHAnsi"/>
          <w:sz w:val="20"/>
          <w:szCs w:val="20"/>
        </w:rPr>
        <w:t xml:space="preserve"> (príloha č. 3 súťažných podkladov), ako aj vo </w:t>
      </w:r>
      <w:r w:rsidR="00F961FD">
        <w:rPr>
          <w:rFonts w:asciiTheme="minorHAnsi" w:hAnsiTheme="minorHAnsi" w:cstheme="minorHAnsi"/>
          <w:sz w:val="20"/>
          <w:szCs w:val="20"/>
        </w:rPr>
        <w:t>V</w:t>
      </w:r>
      <w:r w:rsidR="003C2F42" w:rsidRPr="00CC67B4">
        <w:rPr>
          <w:rFonts w:asciiTheme="minorHAnsi" w:hAnsiTheme="minorHAnsi" w:cstheme="minorHAnsi"/>
          <w:sz w:val="20"/>
          <w:szCs w:val="20"/>
        </w:rPr>
        <w:t xml:space="preserve">ýkaze výmer (príloha č. 2 súťažných podkladov).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1CFDEAFF" w:rsidR="007E78CB" w:rsidRPr="00B01BB6" w:rsidRDefault="00A34B0B" w:rsidP="00B01BB6">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674B0E" w:rsidRPr="007F624F">
        <w:rPr>
          <w:rFonts w:asciiTheme="minorHAnsi" w:hAnsiTheme="minorHAnsi" w:cstheme="minorHAnsi"/>
          <w:sz w:val="20"/>
          <w:szCs w:val="20"/>
        </w:rPr>
        <w:t>hlavný slovník:</w:t>
      </w:r>
      <w:r w:rsidR="007F624F" w:rsidRPr="007F624F">
        <w:rPr>
          <w:rFonts w:asciiTheme="minorHAnsi" w:hAnsiTheme="minorHAnsi" w:cstheme="minorHAnsi"/>
          <w:sz w:val="20"/>
          <w:szCs w:val="20"/>
        </w:rPr>
        <w:t xml:space="preserve"> </w:t>
      </w:r>
      <w:r w:rsidR="00B01BB6">
        <w:rPr>
          <w:rFonts w:asciiTheme="minorHAnsi" w:hAnsiTheme="minorHAnsi" w:cstheme="minorHAnsi"/>
          <w:sz w:val="20"/>
          <w:szCs w:val="20"/>
        </w:rPr>
        <w:t xml:space="preserve"> </w:t>
      </w:r>
      <w:r w:rsidR="00B01BB6" w:rsidRPr="00B01BB6">
        <w:rPr>
          <w:rFonts w:asciiTheme="minorHAnsi" w:hAnsiTheme="minorHAnsi" w:cstheme="minorHAnsi"/>
          <w:sz w:val="20"/>
          <w:szCs w:val="20"/>
        </w:rPr>
        <w:t>45233200-1 Rôzne práce vrchnej stavby</w:t>
      </w:r>
    </w:p>
    <w:p w14:paraId="1A37ACE7" w14:textId="7CE8AB38" w:rsidR="00B01BB6" w:rsidRPr="00B01BB6" w:rsidRDefault="00D84460" w:rsidP="00B01BB6">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bookmarkEnd w:id="0"/>
      <w:r w:rsidR="00B01BB6">
        <w:rPr>
          <w:rFonts w:asciiTheme="minorHAnsi" w:hAnsiTheme="minorHAnsi" w:cstheme="minorHAnsi"/>
          <w:sz w:val="20"/>
          <w:szCs w:val="20"/>
        </w:rPr>
        <w:tab/>
      </w:r>
      <w:r w:rsidR="00B01BB6" w:rsidRPr="00B01BB6">
        <w:rPr>
          <w:rFonts w:asciiTheme="minorHAnsi" w:hAnsiTheme="minorHAnsi" w:cstheme="minorHAnsi"/>
          <w:sz w:val="20"/>
          <w:szCs w:val="20"/>
        </w:rPr>
        <w:t>45233142-6 Práce na oprave ciest</w:t>
      </w:r>
    </w:p>
    <w:p w14:paraId="2B06C167" w14:textId="02A85AB0" w:rsidR="00A34B0B" w:rsidRPr="00AA4663" w:rsidRDefault="00B01BB6" w:rsidP="005E230D">
      <w:pPr>
        <w:tabs>
          <w:tab w:val="left" w:pos="2835"/>
        </w:tabs>
        <w:spacing w:line="264" w:lineRule="auto"/>
        <w:ind w:left="2124" w:firstLine="428"/>
        <w:jc w:val="both"/>
        <w:rPr>
          <w:rFonts w:asciiTheme="minorHAnsi" w:hAnsiTheme="minorHAnsi" w:cstheme="minorHAnsi"/>
          <w:sz w:val="20"/>
          <w:szCs w:val="20"/>
        </w:rPr>
      </w:pPr>
      <w:r>
        <w:rPr>
          <w:rFonts w:asciiTheme="minorHAnsi" w:hAnsiTheme="minorHAnsi" w:cstheme="minorHAnsi"/>
          <w:sz w:val="20"/>
          <w:szCs w:val="20"/>
        </w:rPr>
        <w:t xml:space="preserve">  </w:t>
      </w: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2F672DF6"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 xml:space="preserve">2.4. Celková predpokladaná hodnota zákazky je </w:t>
      </w:r>
      <w:bookmarkStart w:id="1" w:name="_Hlk67030988"/>
      <w:r w:rsidR="00B12CAA">
        <w:rPr>
          <w:rFonts w:ascii="Calibri" w:hAnsi="Calibri" w:cs="Calibri"/>
          <w:b/>
          <w:bCs/>
          <w:sz w:val="20"/>
          <w:szCs w:val="20"/>
        </w:rPr>
        <w:t>271 837,99</w:t>
      </w:r>
      <w:r w:rsidR="00674108" w:rsidRPr="00161E1E">
        <w:rPr>
          <w:rFonts w:ascii="Calibri" w:hAnsi="Calibri" w:cs="Calibri"/>
          <w:sz w:val="22"/>
          <w:szCs w:val="22"/>
        </w:rPr>
        <w:t xml:space="preserve"> </w:t>
      </w:r>
      <w:bookmarkEnd w:id="1"/>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CC67B4" w:rsidRDefault="00D17B3D" w:rsidP="00D17B3D">
      <w:pPr>
        <w:pStyle w:val="tl1"/>
        <w:rPr>
          <w:rFonts w:ascii="Calibri" w:hAnsi="Calibri" w:cs="Cambria"/>
          <w:sz w:val="20"/>
          <w:szCs w:val="20"/>
        </w:rPr>
      </w:pPr>
      <w:r w:rsidRPr="00E05D87">
        <w:rPr>
          <w:rFonts w:asciiTheme="minorHAnsi" w:hAnsiTheme="minorHAnsi" w:cs="Calibri"/>
          <w:bCs/>
          <w:sz w:val="20"/>
          <w:szCs w:val="20"/>
        </w:rPr>
        <w:t>2.</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5E65442A" w14:textId="7023E887" w:rsidR="001F148A" w:rsidRPr="000B0747" w:rsidRDefault="001F148A" w:rsidP="001F148A">
      <w:pPr>
        <w:spacing w:line="264" w:lineRule="auto"/>
        <w:jc w:val="both"/>
        <w:rPr>
          <w:rFonts w:asciiTheme="minorHAnsi" w:hAnsiTheme="minorHAnsi"/>
          <w:sz w:val="20"/>
          <w:szCs w:val="20"/>
        </w:rPr>
      </w:pPr>
      <w:r w:rsidRPr="000B0747">
        <w:rPr>
          <w:rFonts w:asciiTheme="minorHAnsi" w:hAnsiTheme="minorHAnsi" w:cstheme="minorHAnsi"/>
          <w:sz w:val="20"/>
          <w:szCs w:val="20"/>
        </w:rPr>
        <w:t xml:space="preserve">Predmetom zákazky je uskutočnenie stavebných prác – </w:t>
      </w:r>
      <w:r w:rsidR="00B12CAA" w:rsidRPr="00B12CAA">
        <w:rPr>
          <w:rFonts w:asciiTheme="minorHAnsi" w:hAnsiTheme="minorHAnsi" w:cstheme="minorHAnsi"/>
          <w:sz w:val="20"/>
          <w:szCs w:val="20"/>
        </w:rPr>
        <w:t xml:space="preserve">ide o </w:t>
      </w:r>
      <w:r w:rsidR="00B12CAA" w:rsidRPr="00B12CAA">
        <w:rPr>
          <w:rFonts w:asciiTheme="minorHAnsi" w:hAnsiTheme="minorHAnsi"/>
          <w:sz w:val="20"/>
          <w:szCs w:val="20"/>
        </w:rPr>
        <w:t>rekonštrukciu cesty, ktorá bude pozostávať z realizácie živičného krytu vozovky v danom úseku</w:t>
      </w:r>
      <w:r w:rsidRPr="000B0747">
        <w:rPr>
          <w:rFonts w:asciiTheme="minorHAnsi" w:hAnsiTheme="minorHAnsi"/>
          <w:sz w:val="20"/>
          <w:szCs w:val="20"/>
        </w:rPr>
        <w:t xml:space="preserve">. Bude sa postupovať podľa opisu predmetu zákazky.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43F46E4D"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w:t>
      </w:r>
      <w:r w:rsidR="00E11569">
        <w:rPr>
          <w:rFonts w:asciiTheme="minorHAnsi" w:hAnsiTheme="minorHAnsi" w:cs="Calibri"/>
          <w:sz w:val="20"/>
          <w:szCs w:val="20"/>
        </w:rPr>
        <w:t> </w:t>
      </w:r>
      <w:r w:rsidRPr="00192B10">
        <w:rPr>
          <w:rFonts w:asciiTheme="minorHAnsi" w:hAnsiTheme="minorHAnsi" w:cs="Calibri"/>
          <w:sz w:val="20"/>
          <w:szCs w:val="20"/>
        </w:rPr>
        <w:t xml:space="preserve">na </w:t>
      </w:r>
      <w:r w:rsidR="00E11569">
        <w:rPr>
          <w:rFonts w:asciiTheme="minorHAnsi" w:hAnsiTheme="minorHAnsi" w:cs="Calibri"/>
          <w:sz w:val="20"/>
          <w:szCs w:val="20"/>
        </w:rPr>
        <w:t> </w:t>
      </w:r>
      <w:r w:rsidRPr="00192B10">
        <w:rPr>
          <w:rFonts w:asciiTheme="minorHAnsi" w:hAnsiTheme="minorHAnsi" w:cs="Calibri"/>
          <w:sz w:val="20"/>
          <w:szCs w:val="20"/>
        </w:rPr>
        <w:t xml:space="preserve">základe všetkých vyššie uvedených dôvodov, ak by sa obstarávaný predmet zákazky rozdelil na časti, v </w:t>
      </w:r>
      <w:r w:rsidR="00E11569">
        <w:rPr>
          <w:rFonts w:asciiTheme="minorHAnsi" w:hAnsiTheme="minorHAnsi" w:cs="Calibri"/>
          <w:sz w:val="20"/>
          <w:szCs w:val="20"/>
        </w:rPr>
        <w:t> </w:t>
      </w:r>
      <w:r w:rsidRPr="00192B10">
        <w:rPr>
          <w:rFonts w:asciiTheme="minorHAnsi" w:hAnsiTheme="minorHAnsi" w:cs="Calibri"/>
          <w:sz w:val="20"/>
          <w:szCs w:val="20"/>
        </w:rPr>
        <w:t xml:space="preserve">rámci ktorých by bolo umožnené uchádzačom predkladať ponuky na samostatné časti predmetu zákazky, a </w:t>
      </w:r>
      <w:r w:rsidR="00E11569">
        <w:rPr>
          <w:rFonts w:asciiTheme="minorHAnsi" w:hAnsiTheme="minorHAnsi" w:cs="Calibri"/>
          <w:sz w:val="20"/>
          <w:szCs w:val="20"/>
        </w:rPr>
        <w:t> </w:t>
      </w:r>
      <w:r w:rsidRPr="00192B10">
        <w:rPr>
          <w:rFonts w:asciiTheme="minorHAnsi" w:hAnsiTheme="minorHAnsi" w:cs="Calibri"/>
          <w:sz w:val="20"/>
          <w:szCs w:val="20"/>
        </w:rPr>
        <w:t xml:space="preserve">v </w:t>
      </w:r>
      <w:r w:rsidR="00E11569">
        <w:rPr>
          <w:rFonts w:asciiTheme="minorHAnsi" w:hAnsiTheme="minorHAnsi" w:cs="Calibri"/>
          <w:sz w:val="20"/>
          <w:szCs w:val="20"/>
        </w:rPr>
        <w:t> </w:t>
      </w:r>
      <w:r w:rsidRPr="00192B10">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Pr>
          <w:rFonts w:asciiTheme="minorHAnsi" w:hAnsiTheme="minorHAnsi" w:cs="Calibri"/>
          <w:sz w:val="20"/>
          <w:szCs w:val="20"/>
        </w:rPr>
        <w:t> </w:t>
      </w:r>
      <w:r w:rsidRPr="00192B10">
        <w:rPr>
          <w:rFonts w:asciiTheme="minorHAnsi" w:hAnsiTheme="minorHAnsi" w:cs="Calibri"/>
          <w:sz w:val="20"/>
          <w:szCs w:val="20"/>
        </w:rPr>
        <w:t xml:space="preserve">vo </w:t>
      </w:r>
      <w:r w:rsidR="00E11569">
        <w:rPr>
          <w:rFonts w:asciiTheme="minorHAnsi" w:hAnsiTheme="minorHAnsi" w:cs="Calibri"/>
          <w:sz w:val="20"/>
          <w:szCs w:val="20"/>
        </w:rPr>
        <w:t> </w:t>
      </w:r>
      <w:r w:rsidRPr="00192B10">
        <w:rPr>
          <w:rFonts w:asciiTheme="minorHAnsi" w:hAnsiTheme="minorHAnsi" w:cs="Calibri"/>
          <w:sz w:val="20"/>
          <w:szCs w:val="20"/>
        </w:rPr>
        <w:t>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1221199E" w14:textId="48A7E8E0" w:rsidR="00381D36" w:rsidRDefault="007A129B" w:rsidP="00381D36">
      <w:pPr>
        <w:jc w:val="both"/>
        <w:rPr>
          <w:rFonts w:ascii="Arial" w:hAnsi="Arial" w:cs="Arial"/>
          <w:b/>
          <w:bCs/>
          <w:color w:val="000000"/>
          <w:sz w:val="20"/>
          <w:szCs w:val="20"/>
          <w:lang w:eastAsia="sk-SK"/>
        </w:rPr>
      </w:pPr>
      <w:r w:rsidRPr="00344A98">
        <w:rPr>
          <w:rFonts w:asciiTheme="minorHAnsi" w:hAnsiTheme="minorHAnsi" w:cstheme="minorHAnsi"/>
          <w:sz w:val="20"/>
          <w:szCs w:val="20"/>
        </w:rPr>
        <w:t xml:space="preserve">4.1. Miestom </w:t>
      </w:r>
      <w:r w:rsidR="00CE21DF" w:rsidRPr="00344A98">
        <w:rPr>
          <w:rFonts w:asciiTheme="minorHAnsi" w:hAnsiTheme="minorHAnsi" w:cstheme="minorHAnsi"/>
          <w:sz w:val="20"/>
          <w:szCs w:val="20"/>
        </w:rPr>
        <w:t xml:space="preserve">dodania </w:t>
      </w:r>
      <w:r w:rsidR="00381D36">
        <w:rPr>
          <w:rFonts w:asciiTheme="minorHAnsi" w:hAnsiTheme="minorHAnsi" w:cstheme="minorHAnsi"/>
          <w:sz w:val="20"/>
          <w:szCs w:val="20"/>
        </w:rPr>
        <w:t xml:space="preserve">cesta </w:t>
      </w:r>
      <w:r w:rsidR="00381D36" w:rsidRPr="00381D36">
        <w:rPr>
          <w:rFonts w:asciiTheme="minorHAnsi" w:hAnsiTheme="minorHAnsi" w:cstheme="minorHAnsi"/>
          <w:color w:val="000000"/>
          <w:sz w:val="20"/>
          <w:szCs w:val="20"/>
        </w:rPr>
        <w:t>III/</w:t>
      </w:r>
      <w:r w:rsidR="00B50942">
        <w:rPr>
          <w:rFonts w:asciiTheme="minorHAnsi" w:hAnsiTheme="minorHAnsi" w:cstheme="minorHAnsi"/>
          <w:color w:val="000000"/>
          <w:sz w:val="20"/>
          <w:szCs w:val="20"/>
        </w:rPr>
        <w:t>25</w:t>
      </w:r>
      <w:r w:rsidR="005E230D">
        <w:rPr>
          <w:rFonts w:asciiTheme="minorHAnsi" w:hAnsiTheme="minorHAnsi" w:cstheme="minorHAnsi"/>
          <w:color w:val="000000"/>
          <w:sz w:val="20"/>
          <w:szCs w:val="20"/>
        </w:rPr>
        <w:t>6</w:t>
      </w:r>
      <w:r w:rsidR="00B50942">
        <w:rPr>
          <w:rFonts w:asciiTheme="minorHAnsi" w:hAnsiTheme="minorHAnsi" w:cstheme="minorHAnsi"/>
          <w:color w:val="000000"/>
          <w:sz w:val="20"/>
          <w:szCs w:val="20"/>
        </w:rPr>
        <w:t>1</w:t>
      </w:r>
      <w:r w:rsidR="00381D36" w:rsidRPr="00381D36">
        <w:rPr>
          <w:rFonts w:asciiTheme="minorHAnsi" w:hAnsiTheme="minorHAnsi" w:cstheme="minorHAnsi"/>
          <w:color w:val="000000"/>
          <w:sz w:val="20"/>
          <w:szCs w:val="20"/>
        </w:rPr>
        <w:t xml:space="preserve"> </w:t>
      </w:r>
      <w:r w:rsidR="00B50942">
        <w:rPr>
          <w:rFonts w:asciiTheme="minorHAnsi" w:hAnsiTheme="minorHAnsi" w:cstheme="minorHAnsi"/>
          <w:color w:val="000000"/>
          <w:sz w:val="20"/>
          <w:szCs w:val="20"/>
        </w:rPr>
        <w:t>Devičie</w:t>
      </w:r>
      <w:r w:rsidR="00381D36" w:rsidRPr="00381D36">
        <w:rPr>
          <w:rFonts w:asciiTheme="minorHAnsi" w:hAnsiTheme="minorHAnsi" w:cstheme="minorHAnsi"/>
          <w:color w:val="000000"/>
          <w:sz w:val="20"/>
          <w:szCs w:val="20"/>
        </w:rPr>
        <w:t xml:space="preserve"> </w:t>
      </w:r>
      <w:r w:rsidR="00B50942">
        <w:rPr>
          <w:rFonts w:asciiTheme="minorHAnsi" w:hAnsiTheme="minorHAnsi" w:cstheme="minorHAnsi"/>
          <w:color w:val="000000"/>
          <w:sz w:val="20"/>
          <w:szCs w:val="20"/>
        </w:rPr>
        <w:t>–</w:t>
      </w:r>
      <w:r w:rsidR="00381D36" w:rsidRPr="00381D36">
        <w:rPr>
          <w:rFonts w:asciiTheme="minorHAnsi" w:hAnsiTheme="minorHAnsi" w:cstheme="minorHAnsi"/>
          <w:color w:val="000000"/>
          <w:sz w:val="20"/>
          <w:szCs w:val="20"/>
        </w:rPr>
        <w:t xml:space="preserve"> </w:t>
      </w:r>
      <w:r w:rsidR="00B50942">
        <w:rPr>
          <w:rFonts w:asciiTheme="minorHAnsi" w:hAnsiTheme="minorHAnsi" w:cstheme="minorHAnsi"/>
          <w:color w:val="000000"/>
          <w:sz w:val="20"/>
          <w:szCs w:val="20"/>
        </w:rPr>
        <w:t>Kráľovce Krnišov, okres Krupina</w:t>
      </w:r>
      <w:r w:rsidR="00381D36" w:rsidRPr="00381D36">
        <w:rPr>
          <w:rFonts w:asciiTheme="minorHAnsi" w:hAnsiTheme="minorHAnsi" w:cstheme="minorHAnsi"/>
          <w:color w:val="000000"/>
          <w:sz w:val="20"/>
          <w:szCs w:val="20"/>
        </w:rPr>
        <w:t xml:space="preserve">, staničenie v km: </w:t>
      </w:r>
      <w:r w:rsidR="00B50942">
        <w:rPr>
          <w:rFonts w:asciiTheme="minorHAnsi" w:hAnsiTheme="minorHAnsi" w:cstheme="minorHAnsi"/>
          <w:color w:val="000000"/>
          <w:sz w:val="20"/>
          <w:szCs w:val="20"/>
        </w:rPr>
        <w:t>0,900</w:t>
      </w:r>
      <w:r w:rsidR="00381D36" w:rsidRPr="00381D36">
        <w:rPr>
          <w:rFonts w:asciiTheme="minorHAnsi" w:hAnsiTheme="minorHAnsi" w:cstheme="minorHAnsi"/>
          <w:color w:val="000000"/>
          <w:sz w:val="20"/>
          <w:szCs w:val="20"/>
        </w:rPr>
        <w:t xml:space="preserve">  - </w:t>
      </w:r>
      <w:r w:rsidR="00B50942">
        <w:rPr>
          <w:rFonts w:asciiTheme="minorHAnsi" w:hAnsiTheme="minorHAnsi" w:cstheme="minorHAnsi"/>
          <w:color w:val="000000"/>
          <w:sz w:val="20"/>
          <w:szCs w:val="20"/>
        </w:rPr>
        <w:t>6,100</w:t>
      </w:r>
      <w:r w:rsidR="00381D36" w:rsidRPr="00381D36">
        <w:rPr>
          <w:rFonts w:asciiTheme="minorHAnsi" w:hAnsiTheme="minorHAnsi" w:cstheme="minorHAnsi"/>
          <w:color w:val="000000"/>
          <w:sz w:val="20"/>
          <w:szCs w:val="20"/>
        </w:rPr>
        <w:t xml:space="preserve">  v dĺžke </w:t>
      </w:r>
      <w:r w:rsidR="00B50942">
        <w:rPr>
          <w:rFonts w:asciiTheme="minorHAnsi" w:hAnsiTheme="minorHAnsi" w:cstheme="minorHAnsi"/>
          <w:color w:val="000000"/>
          <w:sz w:val="20"/>
          <w:szCs w:val="20"/>
        </w:rPr>
        <w:t>5,200</w:t>
      </w:r>
      <w:r w:rsidR="00381D36" w:rsidRPr="00381D36">
        <w:rPr>
          <w:rFonts w:asciiTheme="minorHAnsi" w:hAnsiTheme="minorHAnsi" w:cstheme="minorHAnsi"/>
          <w:color w:val="000000"/>
          <w:sz w:val="20"/>
          <w:szCs w:val="20"/>
        </w:rPr>
        <w:t xml:space="preserve"> km</w:t>
      </w:r>
    </w:p>
    <w:p w14:paraId="5F08F53E" w14:textId="0562E43C" w:rsidR="007A129B" w:rsidRPr="00562AB7" w:rsidRDefault="007A129B" w:rsidP="007A129B">
      <w:pPr>
        <w:jc w:val="both"/>
        <w:rPr>
          <w:rFonts w:asciiTheme="minorHAnsi" w:hAnsiTheme="minorHAnsi" w:cs="Calibri"/>
          <w:sz w:val="20"/>
          <w:szCs w:val="20"/>
          <w:highlight w:val="yellow"/>
        </w:rPr>
      </w:pPr>
    </w:p>
    <w:p w14:paraId="25B66A63" w14:textId="65827FC7" w:rsidR="00265B8E" w:rsidRDefault="00F04AC4" w:rsidP="00265B8E">
      <w:pPr>
        <w:pStyle w:val="tl1"/>
        <w:rPr>
          <w:rFonts w:ascii="Cambria" w:hAnsi="Cambria" w:cs="Calibri"/>
          <w:sz w:val="20"/>
          <w:szCs w:val="20"/>
        </w:rPr>
      </w:pPr>
      <w:r w:rsidRPr="00A85D62">
        <w:rPr>
          <w:rFonts w:asciiTheme="minorHAnsi" w:hAnsiTheme="minorHAnsi" w:cs="Calibri"/>
          <w:sz w:val="20"/>
          <w:szCs w:val="20"/>
        </w:rPr>
        <w:t xml:space="preserve">4.2. </w:t>
      </w:r>
      <w:r w:rsidR="00265B8E"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A85D62">
        <w:rPr>
          <w:rFonts w:asciiTheme="minorHAnsi" w:hAnsiTheme="minorHAnsi" w:cstheme="minorHAnsi"/>
          <w:sz w:val="20"/>
          <w:szCs w:val="20"/>
        </w:rPr>
        <w:t>t.j</w:t>
      </w:r>
      <w:proofErr w:type="spellEnd"/>
      <w:r w:rsidR="00265B8E" w:rsidRPr="00A85D62">
        <w:rPr>
          <w:rFonts w:asciiTheme="minorHAnsi" w:hAnsiTheme="minorHAnsi" w:cstheme="minorHAnsi"/>
          <w:sz w:val="20"/>
          <w:szCs w:val="20"/>
        </w:rPr>
        <w:t xml:space="preserve">. najneskôr do </w:t>
      </w:r>
      <w:r w:rsidR="00B50942">
        <w:rPr>
          <w:rFonts w:asciiTheme="minorHAnsi" w:hAnsiTheme="minorHAnsi" w:cstheme="minorHAnsi"/>
          <w:sz w:val="20"/>
          <w:szCs w:val="20"/>
        </w:rPr>
        <w:t>30</w:t>
      </w:r>
      <w:r w:rsidR="00265B8E" w:rsidRPr="00A85D62">
        <w:rPr>
          <w:rFonts w:asciiTheme="minorHAnsi" w:hAnsiTheme="minorHAnsi" w:cstheme="minorHAnsi"/>
          <w:sz w:val="20"/>
          <w:szCs w:val="20"/>
        </w:rPr>
        <w:t xml:space="preserve"> dní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4D26697A" w:rsidR="002B4878" w:rsidRPr="00265B8E" w:rsidRDefault="00A34B0B" w:rsidP="00265B8E">
      <w:pPr>
        <w:contextualSpacing/>
        <w:jc w:val="both"/>
        <w:rPr>
          <w:rFonts w:asciiTheme="minorHAnsi" w:hAnsiTheme="minorHAnsi" w:cstheme="minorHAnsi"/>
          <w:color w:val="000000"/>
          <w:sz w:val="20"/>
          <w:szCs w:val="20"/>
        </w:rPr>
      </w:pPr>
      <w:r w:rsidRPr="00FE2A14">
        <w:rPr>
          <w:rFonts w:asciiTheme="minorHAnsi" w:hAnsiTheme="minorHAnsi" w:cs="Calibri"/>
          <w:sz w:val="20"/>
        </w:rPr>
        <w:t xml:space="preserve">5.1. </w:t>
      </w:r>
      <w:r w:rsidR="00CC3923" w:rsidRPr="00FE2A14">
        <w:rPr>
          <w:rFonts w:asciiTheme="minorHAnsi" w:hAnsiTheme="minorHAnsi" w:cs="Calibri"/>
          <w:sz w:val="20"/>
        </w:rPr>
        <w:t xml:space="preserve">Predmet zákazky bude </w:t>
      </w:r>
      <w:r w:rsidR="00D47773" w:rsidRPr="00FE2A14">
        <w:rPr>
          <w:rFonts w:asciiTheme="minorHAnsi" w:hAnsiTheme="minorHAnsi" w:cs="Calibri"/>
          <w:sz w:val="20"/>
        </w:rPr>
        <w:t xml:space="preserve">financovaný </w:t>
      </w:r>
      <w:r w:rsidR="00BA4F05" w:rsidRPr="00FE2A14">
        <w:rPr>
          <w:rFonts w:asciiTheme="minorHAnsi" w:hAnsiTheme="minorHAnsi" w:cstheme="minorHAnsi"/>
          <w:sz w:val="20"/>
          <w:szCs w:val="20"/>
        </w:rPr>
        <w:t>z</w:t>
      </w:r>
      <w:r w:rsidR="00FE2A14" w:rsidRPr="00FE2A14">
        <w:rPr>
          <w:rFonts w:asciiTheme="minorHAnsi" w:hAnsiTheme="minorHAnsi" w:cstheme="minorHAnsi"/>
          <w:sz w:val="20"/>
          <w:szCs w:val="20"/>
        </w:rPr>
        <w:t xml:space="preserve"> rozpočtu </w:t>
      </w:r>
      <w:r w:rsidR="00726274" w:rsidRPr="00FE2A14">
        <w:rPr>
          <w:rFonts w:asciiTheme="minorHAnsi" w:hAnsiTheme="minorHAnsi" w:cstheme="minorHAnsi"/>
          <w:sz w:val="20"/>
          <w:szCs w:val="20"/>
        </w:rPr>
        <w:t>verejného obstarávateľa</w:t>
      </w:r>
      <w:r w:rsidR="00265B8E" w:rsidRPr="00FE2A14">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w:t>
      </w:r>
      <w:r w:rsidRPr="009F6D51">
        <w:rPr>
          <w:rFonts w:asciiTheme="minorHAnsi" w:hAnsiTheme="minorHAnsi" w:cstheme="minorHAnsi"/>
          <w:sz w:val="20"/>
          <w:szCs w:val="20"/>
        </w:rPr>
        <w:lastRenderedPageBreak/>
        <w:t xml:space="preserve">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73B7E153"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0F6280"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w:t>
      </w:r>
      <w:r w:rsidR="006B22AA" w:rsidRPr="000F6280">
        <w:rPr>
          <w:rFonts w:asciiTheme="minorHAnsi" w:hAnsiTheme="minorHAnsi" w:cs="Times New Roman"/>
          <w:b/>
          <w:sz w:val="20"/>
          <w:szCs w:val="20"/>
        </w:rPr>
        <w:t>obstarávateľa na predmet zákazky</w:t>
      </w:r>
      <w:r w:rsidR="006B22AA" w:rsidRPr="000F6280">
        <w:rPr>
          <w:rFonts w:asciiTheme="minorHAnsi" w:hAnsiTheme="minorHAnsi" w:cs="Times New Roman"/>
          <w:sz w:val="20"/>
          <w:szCs w:val="20"/>
        </w:rPr>
        <w:t xml:space="preserve">, </w:t>
      </w:r>
      <w:r w:rsidR="006B22AA" w:rsidRPr="000F6280">
        <w:rPr>
          <w:rFonts w:asciiTheme="minorHAnsi" w:hAnsiTheme="minorHAnsi" w:cs="Times New Roman"/>
          <w:sz w:val="20"/>
          <w:szCs w:val="20"/>
          <w:u w:val="single"/>
        </w:rPr>
        <w:t>v zmysle časti B. týchto SP</w:t>
      </w:r>
      <w:r w:rsidR="00EF0E19" w:rsidRPr="000F6280">
        <w:rPr>
          <w:rFonts w:asciiTheme="minorHAnsi" w:hAnsiTheme="minorHAnsi" w:cs="Times New Roman"/>
          <w:sz w:val="20"/>
          <w:szCs w:val="20"/>
          <w:u w:val="single"/>
        </w:rPr>
        <w:t>,</w:t>
      </w:r>
      <w:r w:rsidR="008B15CB" w:rsidRPr="000F6280">
        <w:rPr>
          <w:rFonts w:asciiTheme="minorHAnsi" w:hAnsiTheme="minorHAnsi" w:cs="Times New Roman"/>
          <w:sz w:val="20"/>
          <w:szCs w:val="20"/>
          <w:u w:val="single"/>
        </w:rPr>
        <w:t xml:space="preserve"> </w:t>
      </w:r>
      <w:r w:rsidR="00EF0E19" w:rsidRPr="000F6280">
        <w:rPr>
          <w:rFonts w:asciiTheme="minorHAnsi" w:hAnsiTheme="minorHAnsi" w:cs="Times New Roman"/>
          <w:sz w:val="20"/>
          <w:szCs w:val="20"/>
          <w:u w:val="single"/>
        </w:rPr>
        <w:t xml:space="preserve">čiže: </w:t>
      </w:r>
    </w:p>
    <w:p w14:paraId="50D91746" w14:textId="77777777" w:rsidR="00EF0E19" w:rsidRPr="000F6280" w:rsidRDefault="00EF0E19" w:rsidP="00EF0E19">
      <w:pPr>
        <w:pStyle w:val="tl1"/>
        <w:numPr>
          <w:ilvl w:val="0"/>
          <w:numId w:val="30"/>
        </w:numPr>
        <w:ind w:left="851" w:hanging="284"/>
        <w:rPr>
          <w:rFonts w:asciiTheme="minorHAnsi" w:hAnsiTheme="minorHAnsi" w:cstheme="minorHAnsi"/>
          <w:iCs/>
          <w:sz w:val="20"/>
          <w:szCs w:val="20"/>
        </w:rPr>
      </w:pPr>
      <w:r w:rsidRPr="000F6280">
        <w:rPr>
          <w:rFonts w:asciiTheme="minorHAnsi" w:hAnsiTheme="minorHAnsi" w:cstheme="minorHAnsi"/>
          <w:sz w:val="20"/>
          <w:szCs w:val="20"/>
        </w:rPr>
        <w:lastRenderedPageBreak/>
        <w:t xml:space="preserve">ocenený </w:t>
      </w:r>
      <w:proofErr w:type="spellStart"/>
      <w:r w:rsidRPr="000F6280">
        <w:rPr>
          <w:rFonts w:asciiTheme="minorHAnsi" w:hAnsiTheme="minorHAnsi" w:cstheme="minorHAnsi"/>
          <w:sz w:val="20"/>
          <w:szCs w:val="20"/>
        </w:rPr>
        <w:t>položkový</w:t>
      </w:r>
      <w:proofErr w:type="spellEnd"/>
      <w:r w:rsidRPr="000F6280">
        <w:rPr>
          <w:rFonts w:asciiTheme="minorHAnsi" w:hAnsiTheme="minorHAnsi" w:cstheme="minorHAnsi"/>
          <w:sz w:val="20"/>
          <w:szCs w:val="20"/>
        </w:rPr>
        <w:t xml:space="preserve"> rozpočet (výkaz výmer) vo formáte .</w:t>
      </w:r>
      <w:proofErr w:type="spellStart"/>
      <w:r w:rsidRPr="000F6280">
        <w:rPr>
          <w:rFonts w:asciiTheme="minorHAnsi" w:hAnsiTheme="minorHAnsi" w:cstheme="minorHAnsi"/>
          <w:sz w:val="20"/>
          <w:szCs w:val="20"/>
        </w:rPr>
        <w:t>xls</w:t>
      </w:r>
      <w:proofErr w:type="spellEnd"/>
      <w:r w:rsidRPr="000F6280">
        <w:rPr>
          <w:rFonts w:asciiTheme="minorHAnsi" w:hAnsiTheme="minorHAnsi" w:cstheme="minorHAnsi"/>
          <w:sz w:val="20"/>
          <w:szCs w:val="20"/>
        </w:rPr>
        <w:t>/.</w:t>
      </w:r>
      <w:proofErr w:type="spellStart"/>
      <w:r w:rsidRPr="000F6280">
        <w:rPr>
          <w:rFonts w:asciiTheme="minorHAnsi" w:hAnsiTheme="minorHAnsi" w:cstheme="minorHAnsi"/>
          <w:sz w:val="20"/>
          <w:szCs w:val="20"/>
        </w:rPr>
        <w:t>xlsx</w:t>
      </w:r>
      <w:proofErr w:type="spellEnd"/>
      <w:r w:rsidRPr="000F6280">
        <w:rPr>
          <w:rFonts w:asciiTheme="minorHAnsi" w:hAnsiTheme="minorHAnsi" w:cstheme="minorHAnsi"/>
          <w:iCs/>
          <w:sz w:val="20"/>
          <w:szCs w:val="20"/>
        </w:rPr>
        <w:t>. Vo formáte .</w:t>
      </w:r>
      <w:proofErr w:type="spellStart"/>
      <w:r w:rsidRPr="000F6280">
        <w:rPr>
          <w:rFonts w:asciiTheme="minorHAnsi" w:hAnsiTheme="minorHAnsi" w:cstheme="minorHAnsi"/>
          <w:iCs/>
          <w:sz w:val="20"/>
          <w:szCs w:val="20"/>
        </w:rPr>
        <w:t>pdf</w:t>
      </w:r>
      <w:proofErr w:type="spellEnd"/>
      <w:r w:rsidRPr="000F6280">
        <w:rPr>
          <w:rFonts w:asciiTheme="minorHAnsi" w:hAnsiTheme="minorHAnsi" w:cstheme="minorHAnsi"/>
          <w:iCs/>
          <w:sz w:val="20"/>
          <w:szCs w:val="20"/>
        </w:rPr>
        <w:t xml:space="preserve"> (v podpísanej forme) stačí predložiť len rekapituláciu stavby, tzn. krycí list rozpočtu;</w:t>
      </w:r>
    </w:p>
    <w:p w14:paraId="335EB771" w14:textId="08DBD8AB" w:rsidR="00EF0E19" w:rsidRPr="000F6280" w:rsidRDefault="00EF0E19" w:rsidP="00EF0E19">
      <w:pPr>
        <w:pStyle w:val="tl1"/>
        <w:numPr>
          <w:ilvl w:val="0"/>
          <w:numId w:val="30"/>
        </w:numPr>
        <w:ind w:left="851" w:hanging="284"/>
        <w:rPr>
          <w:rFonts w:asciiTheme="minorHAnsi" w:hAnsiTheme="minorHAnsi" w:cstheme="minorHAnsi"/>
          <w:sz w:val="20"/>
          <w:szCs w:val="20"/>
        </w:rPr>
      </w:pPr>
      <w:r w:rsidRPr="000F6280">
        <w:rPr>
          <w:rFonts w:asciiTheme="minorHAnsi" w:hAnsiTheme="minorHAnsi" w:cstheme="minorHAnsi"/>
          <w:sz w:val="20"/>
          <w:szCs w:val="20"/>
        </w:rPr>
        <w:t>vecný a časový harmonogram realizácie stavebných prác;</w:t>
      </w:r>
      <w:r w:rsidR="0014798A" w:rsidRPr="000F6280">
        <w:rPr>
          <w:rFonts w:asciiTheme="minorHAnsi" w:hAnsiTheme="minorHAnsi" w:cstheme="minorHAnsi"/>
          <w:sz w:val="20"/>
          <w:szCs w:val="20"/>
        </w:rPr>
        <w:t xml:space="preserve"> </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lastRenderedPageBreak/>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lastRenderedPageBreak/>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w:t>
      </w:r>
      <w:r w:rsidRPr="000D7349">
        <w:rPr>
          <w:rFonts w:asciiTheme="minorHAnsi" w:hAnsiTheme="minorHAnsi" w:cs="Cambria"/>
          <w:sz w:val="20"/>
          <w:szCs w:val="20"/>
        </w:rPr>
        <w:lastRenderedPageBreak/>
        <w:t>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E74E50"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w:t>
      </w:r>
      <w:r w:rsidRPr="00E74E50">
        <w:rPr>
          <w:rFonts w:asciiTheme="minorHAnsi" w:hAnsiTheme="minorHAnsi" w:cstheme="minorHAnsi"/>
          <w:sz w:val="20"/>
          <w:szCs w:val="20"/>
        </w:rPr>
        <w:t>úradne overených fotokópií (formát .</w:t>
      </w:r>
      <w:proofErr w:type="spellStart"/>
      <w:r w:rsidRPr="00E74E50">
        <w:rPr>
          <w:rFonts w:asciiTheme="minorHAnsi" w:hAnsiTheme="minorHAnsi" w:cstheme="minorHAnsi"/>
          <w:sz w:val="20"/>
          <w:szCs w:val="20"/>
        </w:rPr>
        <w:t>pdf</w:t>
      </w:r>
      <w:proofErr w:type="spellEnd"/>
      <w:r w:rsidRPr="00E74E50">
        <w:rPr>
          <w:rFonts w:asciiTheme="minorHAnsi" w:hAnsiTheme="minorHAnsi" w:cstheme="minorHAnsi"/>
          <w:sz w:val="20"/>
          <w:szCs w:val="20"/>
        </w:rPr>
        <w:t>):</w:t>
      </w:r>
    </w:p>
    <w:p w14:paraId="35589511" w14:textId="7267518C" w:rsidR="00C76CEE" w:rsidRPr="00E74E50"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E74E50">
        <w:rPr>
          <w:rFonts w:asciiTheme="minorHAnsi" w:hAnsiTheme="minorHAnsi" w:cstheme="minorHAnsi"/>
          <w:b/>
          <w:sz w:val="20"/>
          <w:szCs w:val="20"/>
        </w:rPr>
        <w:t xml:space="preserve">Vyplnenú zmluvu vo formáte </w:t>
      </w:r>
      <w:proofErr w:type="spellStart"/>
      <w:r w:rsidRPr="00E74E50">
        <w:rPr>
          <w:rFonts w:asciiTheme="minorHAnsi" w:hAnsiTheme="minorHAnsi" w:cstheme="minorHAnsi"/>
          <w:b/>
          <w:sz w:val="20"/>
          <w:szCs w:val="20"/>
        </w:rPr>
        <w:t>word</w:t>
      </w:r>
      <w:proofErr w:type="spellEnd"/>
      <w:r w:rsidRPr="00E74E50">
        <w:rPr>
          <w:rFonts w:asciiTheme="minorHAnsi" w:hAnsiTheme="minorHAnsi" w:cstheme="minorHAnsi"/>
          <w:b/>
          <w:sz w:val="20"/>
          <w:szCs w:val="20"/>
        </w:rPr>
        <w:t xml:space="preserve"> a </w:t>
      </w:r>
      <w:proofErr w:type="spellStart"/>
      <w:r w:rsidRPr="00E74E50">
        <w:rPr>
          <w:rFonts w:asciiTheme="minorHAnsi" w:hAnsiTheme="minorHAnsi" w:cstheme="minorHAnsi"/>
          <w:b/>
          <w:sz w:val="20"/>
          <w:szCs w:val="20"/>
        </w:rPr>
        <w:t>scan</w:t>
      </w:r>
      <w:proofErr w:type="spellEnd"/>
      <w:r w:rsidRPr="00E74E50">
        <w:rPr>
          <w:rFonts w:asciiTheme="minorHAnsi" w:hAnsiTheme="minorHAnsi" w:cstheme="minorHAnsi"/>
          <w:b/>
          <w:sz w:val="20"/>
          <w:szCs w:val="20"/>
        </w:rPr>
        <w:t xml:space="preserve"> vyplnenej a podpísanej zmluvy vrátane všetkých relevantných príloh. </w:t>
      </w:r>
      <w:bookmarkStart w:id="2" w:name="_Hlk67385765"/>
      <w:r w:rsidRPr="00E74E50">
        <w:rPr>
          <w:rFonts w:asciiTheme="minorHAnsi" w:hAnsiTheme="minorHAnsi" w:cstheme="minorHAnsi"/>
          <w:i/>
          <w:iCs/>
          <w:sz w:val="20"/>
          <w:szCs w:val="20"/>
        </w:rPr>
        <w:t>VI</w:t>
      </w:r>
      <w:r w:rsidR="00932595" w:rsidRPr="00E74E50">
        <w:rPr>
          <w:rFonts w:asciiTheme="minorHAnsi" w:hAnsiTheme="minorHAnsi" w:cstheme="minorHAnsi"/>
          <w:i/>
          <w:iCs/>
          <w:sz w:val="20"/>
          <w:szCs w:val="20"/>
        </w:rPr>
        <w:t>I</w:t>
      </w:r>
      <w:r w:rsidRPr="00E74E50">
        <w:rPr>
          <w:rFonts w:asciiTheme="minorHAnsi" w:hAnsiTheme="minorHAnsi" w:cstheme="minorHAnsi"/>
          <w:i/>
          <w:iCs/>
          <w:sz w:val="20"/>
          <w:szCs w:val="20"/>
        </w:rPr>
        <w:t>I. Po</w:t>
      </w:r>
      <w:r w:rsidR="00932595" w:rsidRPr="00E74E50">
        <w:rPr>
          <w:rFonts w:asciiTheme="minorHAnsi" w:hAnsiTheme="minorHAnsi" w:cstheme="minorHAnsi"/>
          <w:i/>
          <w:iCs/>
          <w:sz w:val="20"/>
          <w:szCs w:val="20"/>
        </w:rPr>
        <w:t>istenie</w:t>
      </w:r>
      <w:r w:rsidRPr="00E74E50">
        <w:rPr>
          <w:rFonts w:asciiTheme="minorHAnsi" w:hAnsiTheme="minorHAnsi" w:cstheme="minorHAnsi"/>
          <w:sz w:val="20"/>
          <w:szCs w:val="20"/>
        </w:rPr>
        <w:t xml:space="preserve"> (kópie poistných zmlúv). </w:t>
      </w:r>
      <w:bookmarkEnd w:id="2"/>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b/>
          <w:bCs/>
          <w:sz w:val="20"/>
          <w:szCs w:val="20"/>
          <w:lang w:val="x-none"/>
        </w:rPr>
        <w:t>Záručná listina</w:t>
      </w:r>
      <w:r w:rsidRPr="009865BD">
        <w:rPr>
          <w:rFonts w:asciiTheme="minorHAnsi" w:hAnsiTheme="minorHAnsi" w:cstheme="minorHAnsi"/>
          <w:sz w:val="20"/>
          <w:szCs w:val="20"/>
          <w:lang w:val="x-none"/>
        </w:rPr>
        <w:t xml:space="preserve"> - doklad preukazujúci poskytnutie </w:t>
      </w:r>
      <w:r w:rsidRPr="009865BD">
        <w:rPr>
          <w:rFonts w:asciiTheme="minorHAnsi" w:hAnsiTheme="minorHAnsi" w:cstheme="minorHAnsi"/>
          <w:b/>
          <w:bCs/>
          <w:sz w:val="20"/>
          <w:szCs w:val="20"/>
          <w:lang w:val="x-none"/>
        </w:rPr>
        <w:t>bankovej záruky</w:t>
      </w:r>
      <w:r w:rsidRPr="009865BD">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3"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771C2D50" w14:textId="4D3418C7" w:rsidR="00696A9A" w:rsidRPr="00696A9A" w:rsidRDefault="00696A9A" w:rsidP="00696A9A">
      <w:pPr>
        <w:pStyle w:val="Odsekzoznamu"/>
        <w:numPr>
          <w:ilvl w:val="0"/>
          <w:numId w:val="9"/>
        </w:numPr>
        <w:shd w:val="clear" w:color="auto" w:fill="FFFFFF"/>
        <w:spacing w:line="264" w:lineRule="auto"/>
        <w:ind w:left="1276" w:hanging="283"/>
        <w:jc w:val="both"/>
        <w:rPr>
          <w:rFonts w:asciiTheme="minorHAnsi" w:hAnsiTheme="minorHAnsi" w:cstheme="minorHAnsi"/>
          <w:sz w:val="20"/>
          <w:szCs w:val="20"/>
          <w:lang w:val="x-none" w:eastAsia="x-none"/>
        </w:rPr>
      </w:pPr>
      <w:r w:rsidRPr="003F7A07">
        <w:rPr>
          <w:rFonts w:asciiTheme="minorHAnsi" w:hAnsiTheme="minorHAnsi" w:cstheme="minorHAnsi"/>
          <w:b/>
          <w:bCs/>
          <w:sz w:val="20"/>
          <w:szCs w:val="20"/>
          <w:lang w:val="x-none"/>
        </w:rPr>
        <w:t>Identifikáciu všetkých výrobní asfaltových zmesí</w:t>
      </w:r>
      <w:r w:rsidRPr="00696A9A">
        <w:rPr>
          <w:rFonts w:asciiTheme="minorHAnsi" w:hAnsiTheme="minorHAnsi" w:cstheme="minorHAnsi"/>
          <w:sz w:val="20"/>
          <w:szCs w:val="20"/>
          <w:lang w:val="x-none"/>
        </w:rPr>
        <w:t>, ktorých výrobky (asfaltové zmesi) použije zhotoviteľ (úspešný uchádzač) na realizáciu predmetu zákazky v rozsahy: obchodné meno,  adresa výrobne asfaltových zmesí vrátane jej GPS súradníc, kontaktná osoba, telefónne číslo kontaktnej osoby,</w:t>
      </w:r>
    </w:p>
    <w:p w14:paraId="440D67B3" w14:textId="2DB00936"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99095F">
        <w:rPr>
          <w:rFonts w:asciiTheme="minorHAnsi" w:hAnsiTheme="minorHAnsi" w:cstheme="minorHAnsi"/>
          <w:color w:val="000000"/>
          <w:sz w:val="20"/>
          <w:szCs w:val="20"/>
          <w:lang w:eastAsia="sk-SK"/>
        </w:rPr>
        <w:t>5</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C76CEE"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 N</w:t>
      </w:r>
      <w:r w:rsidR="004A7AC6">
        <w:rPr>
          <w:rFonts w:asciiTheme="minorHAnsi" w:hAnsiTheme="minorHAnsi" w:cstheme="minorHAnsi"/>
          <w:sz w:val="20"/>
          <w:szCs w:val="20"/>
        </w:rPr>
        <w:t>á</w:t>
      </w:r>
      <w:r w:rsidR="00D317E8">
        <w:rPr>
          <w:rFonts w:asciiTheme="minorHAnsi" w:hAnsiTheme="minorHAnsi" w:cstheme="minorHAnsi"/>
          <w:sz w:val="20"/>
          <w:szCs w:val="20"/>
        </w:rPr>
        <w:t>mestie SNP 23, 974 01 Banská Bystrica</w:t>
      </w:r>
      <w:r w:rsidR="00C76CEE" w:rsidRPr="00C76CEE">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lastRenderedPageBreak/>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373F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727B71C7" w14:textId="2797AB89" w:rsidR="006373FD" w:rsidRPr="000B0747" w:rsidRDefault="00FF03ED" w:rsidP="000B0747">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486286C2" w14:textId="77777777" w:rsidR="009B66DE" w:rsidRDefault="000B0747" w:rsidP="009B66DE">
      <w:pPr>
        <w:spacing w:line="264" w:lineRule="auto"/>
        <w:jc w:val="both"/>
        <w:rPr>
          <w:rFonts w:asciiTheme="minorHAnsi" w:hAnsiTheme="minorHAnsi"/>
          <w:sz w:val="22"/>
          <w:szCs w:val="22"/>
        </w:rPr>
      </w:pPr>
      <w:r>
        <w:rPr>
          <w:rFonts w:asciiTheme="minorHAnsi" w:hAnsiTheme="minorHAnsi" w:cstheme="minorHAnsi"/>
          <w:sz w:val="20"/>
          <w:szCs w:val="20"/>
        </w:rPr>
        <w:t>1</w:t>
      </w:r>
      <w:r w:rsidRPr="000B0747">
        <w:rPr>
          <w:rFonts w:asciiTheme="minorHAnsi" w:hAnsiTheme="minorHAnsi" w:cstheme="minorHAnsi"/>
          <w:sz w:val="20"/>
          <w:szCs w:val="20"/>
        </w:rPr>
        <w:t xml:space="preserve">.1. Predmetom zákazky je uskutočnenie stavebných prác </w:t>
      </w:r>
      <w:r w:rsidR="009B66DE" w:rsidRPr="00B12CAA">
        <w:rPr>
          <w:rFonts w:asciiTheme="minorHAnsi" w:hAnsiTheme="minorHAnsi" w:cstheme="minorHAnsi"/>
          <w:sz w:val="20"/>
          <w:szCs w:val="20"/>
        </w:rPr>
        <w:t xml:space="preserve">ide o </w:t>
      </w:r>
      <w:r w:rsidR="009B66DE" w:rsidRPr="00B12CAA">
        <w:rPr>
          <w:rFonts w:asciiTheme="minorHAnsi" w:hAnsiTheme="minorHAnsi"/>
          <w:sz w:val="20"/>
          <w:szCs w:val="20"/>
        </w:rPr>
        <w:t>rekonštrukciu cesty, ktorá bude pozostávať z realizácie živičného krytu vozovky v danom úseku.</w:t>
      </w:r>
      <w:r w:rsidR="009B66DE" w:rsidRPr="00B12CAA">
        <w:rPr>
          <w:rFonts w:asciiTheme="minorHAnsi" w:hAnsiTheme="minorHAnsi"/>
          <w:sz w:val="22"/>
          <w:szCs w:val="22"/>
        </w:rPr>
        <w:t xml:space="preserve"> </w:t>
      </w:r>
    </w:p>
    <w:p w14:paraId="06D88FE8"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sz w:val="22"/>
          <w:szCs w:val="22"/>
        </w:rPr>
        <w:t>Š</w:t>
      </w:r>
      <w:r w:rsidRPr="00B12CAA">
        <w:rPr>
          <w:rFonts w:asciiTheme="minorHAnsi" w:hAnsiTheme="minorHAnsi" w:cstheme="minorHAnsi"/>
          <w:sz w:val="20"/>
          <w:szCs w:val="20"/>
          <w:lang w:eastAsia="sk-SK"/>
        </w:rPr>
        <w:t>pecifikácia prác:</w:t>
      </w:r>
    </w:p>
    <w:p w14:paraId="3D155913"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Zapílenie asfaltu na hr. 50 mm začiatku a konca úseku</w:t>
      </w:r>
    </w:p>
    <w:p w14:paraId="770704AB"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Čistenie vozovky-zametanie</w:t>
      </w:r>
    </w:p>
    <w:p w14:paraId="634AFAFF"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 xml:space="preserve">Postrek spojovací </w:t>
      </w:r>
    </w:p>
    <w:p w14:paraId="4E8BF19C" w14:textId="77777777" w:rsidR="009B66DE" w:rsidRPr="00B12CAA" w:rsidRDefault="009B66DE" w:rsidP="009B66DE">
      <w:pPr>
        <w:spacing w:line="264" w:lineRule="auto"/>
        <w:rPr>
          <w:rFonts w:asciiTheme="minorHAnsi" w:hAnsiTheme="minorHAnsi" w:cstheme="minorHAnsi"/>
          <w:sz w:val="20"/>
          <w:szCs w:val="20"/>
          <w:lang w:eastAsia="sk-SK"/>
        </w:rPr>
      </w:pPr>
      <w:proofErr w:type="spellStart"/>
      <w:r w:rsidRPr="00B12CAA">
        <w:rPr>
          <w:rFonts w:asciiTheme="minorHAnsi" w:hAnsiTheme="minorHAnsi" w:cstheme="minorHAnsi"/>
          <w:sz w:val="20"/>
          <w:szCs w:val="20"/>
          <w:lang w:eastAsia="sk-SK"/>
        </w:rPr>
        <w:t>ACo</w:t>
      </w:r>
      <w:proofErr w:type="spellEnd"/>
      <w:r w:rsidRPr="00B12CAA">
        <w:rPr>
          <w:rFonts w:asciiTheme="minorHAnsi" w:hAnsiTheme="minorHAnsi" w:cstheme="minorHAnsi"/>
          <w:sz w:val="20"/>
          <w:szCs w:val="20"/>
          <w:lang w:eastAsia="sk-SK"/>
        </w:rPr>
        <w:t xml:space="preserve"> 11-II s dovozom </w:t>
      </w:r>
      <w:proofErr w:type="spellStart"/>
      <w:r w:rsidRPr="00B12CAA">
        <w:rPr>
          <w:rFonts w:asciiTheme="minorHAnsi" w:hAnsiTheme="minorHAnsi" w:cstheme="minorHAnsi"/>
          <w:sz w:val="20"/>
          <w:szCs w:val="20"/>
          <w:lang w:eastAsia="sk-SK"/>
        </w:rPr>
        <w:t>rozprestrením</w:t>
      </w:r>
      <w:proofErr w:type="spellEnd"/>
      <w:r w:rsidRPr="00B12CAA">
        <w:rPr>
          <w:rFonts w:asciiTheme="minorHAnsi" w:hAnsiTheme="minorHAnsi" w:cstheme="minorHAnsi"/>
          <w:sz w:val="20"/>
          <w:szCs w:val="20"/>
          <w:lang w:eastAsia="sk-SK"/>
        </w:rPr>
        <w:t xml:space="preserve"> a zhutnením</w:t>
      </w:r>
    </w:p>
    <w:p w14:paraId="6D864DB9" w14:textId="3FD13AD6" w:rsidR="000B0747" w:rsidRPr="009B66DE" w:rsidRDefault="009B66DE" w:rsidP="000B0747">
      <w:pPr>
        <w:spacing w:line="264" w:lineRule="auto"/>
        <w:jc w:val="both"/>
        <w:rPr>
          <w:rFonts w:asciiTheme="minorHAnsi" w:hAnsiTheme="minorHAnsi" w:cstheme="minorHAnsi"/>
          <w:sz w:val="20"/>
          <w:szCs w:val="20"/>
          <w:lang w:eastAsia="sk-SK"/>
        </w:rPr>
      </w:pPr>
      <w:r w:rsidRPr="00B12CAA">
        <w:rPr>
          <w:rFonts w:asciiTheme="minorHAnsi" w:hAnsiTheme="minorHAnsi" w:cstheme="minorHAnsi"/>
          <w:sz w:val="20"/>
          <w:szCs w:val="20"/>
          <w:lang w:eastAsia="sk-SK"/>
        </w:rPr>
        <w:t>Asfaltová zálievka pracovných spojov</w:t>
      </w:r>
    </w:p>
    <w:p w14:paraId="54609796" w14:textId="77777777" w:rsidR="000B0747" w:rsidRPr="00562AB7" w:rsidRDefault="000B0747" w:rsidP="000B0747">
      <w:pPr>
        <w:jc w:val="both"/>
        <w:rPr>
          <w:rFonts w:asciiTheme="minorHAnsi" w:hAnsiTheme="minorHAnsi" w:cstheme="minorHAnsi"/>
          <w:sz w:val="20"/>
          <w:szCs w:val="20"/>
          <w:highlight w:val="yellow"/>
        </w:rPr>
      </w:pPr>
    </w:p>
    <w:p w14:paraId="18A42631" w14:textId="64A8B8DD" w:rsidR="000B0747" w:rsidRPr="00CC67B4" w:rsidRDefault="000B0747" w:rsidP="000B0747">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Stavebné práce sú podrobne vymedzené </w:t>
      </w:r>
      <w:r>
        <w:rPr>
          <w:rFonts w:asciiTheme="minorHAnsi" w:hAnsiTheme="minorHAnsi" w:cstheme="minorHAnsi"/>
          <w:sz w:val="20"/>
          <w:szCs w:val="20"/>
        </w:rPr>
        <w:t>v </w:t>
      </w:r>
      <w:r w:rsidR="00B909C0">
        <w:rPr>
          <w:rFonts w:asciiTheme="minorHAnsi" w:hAnsiTheme="minorHAnsi" w:cstheme="minorHAnsi"/>
          <w:sz w:val="20"/>
          <w:szCs w:val="20"/>
        </w:rPr>
        <w:t>O</w:t>
      </w:r>
      <w:r>
        <w:rPr>
          <w:rFonts w:asciiTheme="minorHAnsi" w:hAnsiTheme="minorHAnsi" w:cstheme="minorHAnsi"/>
          <w:sz w:val="20"/>
          <w:szCs w:val="20"/>
        </w:rPr>
        <w:t>pise predmetu zákazky</w:t>
      </w:r>
      <w:r w:rsidRPr="00CC67B4">
        <w:rPr>
          <w:rFonts w:asciiTheme="minorHAnsi" w:hAnsiTheme="minorHAnsi" w:cstheme="minorHAnsi"/>
          <w:sz w:val="20"/>
          <w:szCs w:val="20"/>
        </w:rPr>
        <w:t xml:space="preserve"> (príloha č. 3 súťažných podkladov), ako </w:t>
      </w:r>
      <w:r w:rsidR="00B909C0">
        <w:rPr>
          <w:rFonts w:asciiTheme="minorHAnsi" w:hAnsiTheme="minorHAnsi" w:cstheme="minorHAnsi"/>
          <w:sz w:val="20"/>
          <w:szCs w:val="20"/>
        </w:rPr>
        <w:t> </w:t>
      </w:r>
      <w:r w:rsidRPr="00CC67B4">
        <w:rPr>
          <w:rFonts w:asciiTheme="minorHAnsi" w:hAnsiTheme="minorHAnsi" w:cstheme="minorHAnsi"/>
          <w:sz w:val="20"/>
          <w:szCs w:val="20"/>
        </w:rPr>
        <w:t xml:space="preserve">aj </w:t>
      </w:r>
      <w:r w:rsidR="00B909C0">
        <w:rPr>
          <w:rFonts w:asciiTheme="minorHAnsi" w:hAnsiTheme="minorHAnsi" w:cstheme="minorHAnsi"/>
          <w:sz w:val="20"/>
          <w:szCs w:val="20"/>
        </w:rPr>
        <w:t> </w:t>
      </w:r>
      <w:r w:rsidRPr="00CC67B4">
        <w:rPr>
          <w:rFonts w:asciiTheme="minorHAnsi" w:hAnsiTheme="minorHAnsi" w:cstheme="minorHAnsi"/>
          <w:sz w:val="20"/>
          <w:szCs w:val="20"/>
        </w:rPr>
        <w:t xml:space="preserve">vo </w:t>
      </w:r>
      <w:r w:rsidR="00B909C0">
        <w:rPr>
          <w:rFonts w:asciiTheme="minorHAnsi" w:hAnsiTheme="minorHAnsi" w:cstheme="minorHAnsi"/>
          <w:sz w:val="20"/>
          <w:szCs w:val="20"/>
        </w:rPr>
        <w:t> V</w:t>
      </w:r>
      <w:r w:rsidRPr="00CC67B4">
        <w:rPr>
          <w:rFonts w:asciiTheme="minorHAnsi" w:hAnsiTheme="minorHAnsi" w:cstheme="minorHAnsi"/>
          <w:sz w:val="20"/>
          <w:szCs w:val="20"/>
        </w:rPr>
        <w:t xml:space="preserve">ýkaze výmer (príloha č. 2 súťažných podkladov). </w:t>
      </w:r>
    </w:p>
    <w:p w14:paraId="6C59F153" w14:textId="77777777" w:rsidR="000B0747" w:rsidRPr="007F624F" w:rsidRDefault="000B0747" w:rsidP="000B0747">
      <w:pPr>
        <w:jc w:val="both"/>
        <w:rPr>
          <w:rFonts w:asciiTheme="minorHAnsi" w:hAnsiTheme="minorHAnsi" w:cstheme="minorHAnsi"/>
          <w:sz w:val="20"/>
          <w:szCs w:val="20"/>
        </w:rPr>
      </w:pPr>
    </w:p>
    <w:p w14:paraId="518C00F3" w14:textId="6FAC58B9" w:rsidR="000B0747" w:rsidRPr="007F624F" w:rsidRDefault="000B0747" w:rsidP="000B0747">
      <w:pPr>
        <w:jc w:val="both"/>
        <w:rPr>
          <w:rFonts w:asciiTheme="minorHAnsi" w:hAnsiTheme="minorHAnsi" w:cstheme="minorHAnsi"/>
          <w:sz w:val="20"/>
          <w:szCs w:val="20"/>
        </w:rPr>
      </w:pPr>
      <w:r>
        <w:rPr>
          <w:rFonts w:asciiTheme="minorHAnsi" w:hAnsiTheme="minorHAnsi" w:cstheme="minorHAnsi"/>
          <w:sz w:val="20"/>
          <w:szCs w:val="20"/>
        </w:rPr>
        <w:t>1</w:t>
      </w:r>
      <w:r w:rsidRPr="007F624F">
        <w:rPr>
          <w:rFonts w:asciiTheme="minorHAnsi" w:hAnsiTheme="minorHAnsi" w:cstheme="minorHAnsi"/>
          <w:sz w:val="20"/>
          <w:szCs w:val="20"/>
        </w:rPr>
        <w:t>.2. Spoločný slovník obstarávania (CPV).</w:t>
      </w:r>
    </w:p>
    <w:p w14:paraId="030D579A" w14:textId="77777777" w:rsidR="000B0747" w:rsidRPr="007F624F" w:rsidRDefault="000B0747" w:rsidP="000B0747">
      <w:pPr>
        <w:jc w:val="both"/>
        <w:rPr>
          <w:rFonts w:asciiTheme="minorHAnsi" w:hAnsiTheme="minorHAnsi" w:cstheme="minorHAnsi"/>
          <w:sz w:val="20"/>
          <w:szCs w:val="20"/>
        </w:rPr>
      </w:pPr>
    </w:p>
    <w:p w14:paraId="31E662F2" w14:textId="77777777" w:rsidR="000B0747" w:rsidRPr="00B01BB6" w:rsidRDefault="000B0747" w:rsidP="000B0747">
      <w:pPr>
        <w:tabs>
          <w:tab w:val="left" w:pos="2835"/>
        </w:tabs>
        <w:spacing w:line="264" w:lineRule="auto"/>
        <w:jc w:val="both"/>
        <w:rPr>
          <w:rFonts w:asciiTheme="minorHAnsi" w:hAnsiTheme="minorHAnsi" w:cstheme="minorHAnsi"/>
          <w:sz w:val="20"/>
          <w:szCs w:val="20"/>
          <w:lang w:eastAsia="en-US"/>
        </w:rPr>
      </w:pPr>
      <w:r w:rsidRPr="007F624F">
        <w:rPr>
          <w:rFonts w:asciiTheme="minorHAnsi" w:hAnsiTheme="minorHAnsi" w:cstheme="minorHAnsi"/>
          <w:noProof/>
          <w:sz w:val="20"/>
          <w:szCs w:val="20"/>
        </w:rPr>
        <w:t xml:space="preserve">Hlavný predmet: </w:t>
      </w:r>
      <w:r w:rsidRPr="007F624F">
        <w:rPr>
          <w:rFonts w:asciiTheme="minorHAnsi" w:hAnsiTheme="minorHAnsi" w:cstheme="minorHAnsi"/>
          <w:sz w:val="20"/>
          <w:szCs w:val="20"/>
        </w:rPr>
        <w:t xml:space="preserve">hlavný slovník: </w:t>
      </w:r>
      <w:r>
        <w:rPr>
          <w:rFonts w:asciiTheme="minorHAnsi" w:hAnsiTheme="minorHAnsi" w:cstheme="minorHAnsi"/>
          <w:sz w:val="20"/>
          <w:szCs w:val="20"/>
        </w:rPr>
        <w:t xml:space="preserve"> </w:t>
      </w:r>
      <w:r w:rsidRPr="00B01BB6">
        <w:rPr>
          <w:rFonts w:asciiTheme="minorHAnsi" w:hAnsiTheme="minorHAnsi" w:cstheme="minorHAnsi"/>
          <w:sz w:val="20"/>
          <w:szCs w:val="20"/>
        </w:rPr>
        <w:t>45233200-1 Rôzne práce vrchnej stavby</w:t>
      </w:r>
    </w:p>
    <w:p w14:paraId="6E6EBA00" w14:textId="77777777" w:rsidR="000B0747" w:rsidRPr="00B01BB6" w:rsidRDefault="000B0747" w:rsidP="000B0747">
      <w:pPr>
        <w:tabs>
          <w:tab w:val="left" w:pos="2694"/>
        </w:tabs>
        <w:rPr>
          <w:rFonts w:asciiTheme="minorHAnsi" w:hAnsiTheme="minorHAnsi" w:cstheme="minorHAnsi"/>
          <w:sz w:val="20"/>
          <w:szCs w:val="20"/>
        </w:rPr>
      </w:pPr>
      <w:r w:rsidRPr="00B01BB6">
        <w:rPr>
          <w:rFonts w:asciiTheme="minorHAnsi" w:hAnsiTheme="minorHAnsi" w:cstheme="minorHAnsi"/>
          <w:sz w:val="20"/>
          <w:szCs w:val="20"/>
        </w:rPr>
        <w:t>Doplnkový predmet:</w:t>
      </w:r>
      <w:r>
        <w:rPr>
          <w:rFonts w:asciiTheme="minorHAnsi" w:hAnsiTheme="minorHAnsi" w:cstheme="minorHAnsi"/>
          <w:sz w:val="20"/>
          <w:szCs w:val="20"/>
        </w:rPr>
        <w:tab/>
      </w:r>
      <w:r w:rsidRPr="00B01BB6">
        <w:rPr>
          <w:rFonts w:asciiTheme="minorHAnsi" w:hAnsiTheme="minorHAnsi" w:cstheme="minorHAnsi"/>
          <w:sz w:val="20"/>
          <w:szCs w:val="20"/>
        </w:rPr>
        <w:t>45233142-6 Práce na oprave ciest</w:t>
      </w:r>
    </w:p>
    <w:p w14:paraId="1F5DDCC2" w14:textId="499B1FA1" w:rsidR="000B0747" w:rsidRPr="00AA4663" w:rsidRDefault="000B0747" w:rsidP="005E230D">
      <w:pPr>
        <w:tabs>
          <w:tab w:val="left" w:pos="2835"/>
        </w:tabs>
        <w:spacing w:line="264" w:lineRule="auto"/>
        <w:ind w:left="2124" w:firstLine="428"/>
        <w:jc w:val="both"/>
        <w:rPr>
          <w:rFonts w:asciiTheme="minorHAnsi" w:hAnsiTheme="minorHAnsi" w:cstheme="minorHAnsi"/>
          <w:sz w:val="20"/>
          <w:szCs w:val="20"/>
        </w:rPr>
      </w:pPr>
      <w:r>
        <w:rPr>
          <w:rFonts w:asciiTheme="minorHAnsi" w:hAnsiTheme="minorHAnsi" w:cstheme="minorHAnsi"/>
          <w:sz w:val="20"/>
          <w:szCs w:val="20"/>
        </w:rPr>
        <w:t xml:space="preserve">   </w:t>
      </w:r>
    </w:p>
    <w:p w14:paraId="6EEACF79" w14:textId="069A1BF8" w:rsidR="000B0747" w:rsidRPr="00AA4663" w:rsidRDefault="000B0747" w:rsidP="000B0747">
      <w:pPr>
        <w:jc w:val="both"/>
        <w:rPr>
          <w:rFonts w:asciiTheme="minorHAnsi" w:hAnsiTheme="minorHAnsi" w:cstheme="minorHAnsi"/>
          <w:sz w:val="20"/>
          <w:szCs w:val="20"/>
        </w:rPr>
      </w:pPr>
      <w:r>
        <w:rPr>
          <w:rFonts w:asciiTheme="minorHAnsi" w:hAnsiTheme="minorHAnsi" w:cstheme="minorHAnsi"/>
          <w:sz w:val="20"/>
          <w:szCs w:val="20"/>
        </w:rPr>
        <w:t>1</w:t>
      </w:r>
      <w:r w:rsidRPr="00AA4663">
        <w:rPr>
          <w:rFonts w:asciiTheme="minorHAnsi" w:hAnsiTheme="minorHAnsi" w:cstheme="minorHAnsi"/>
          <w:sz w:val="20"/>
          <w:szCs w:val="20"/>
        </w:rPr>
        <w:t>.3. Predmet zákazky</w:t>
      </w:r>
      <w:r>
        <w:rPr>
          <w:rFonts w:asciiTheme="minorHAnsi" w:hAnsiTheme="minorHAnsi" w:cstheme="minorHAnsi"/>
          <w:sz w:val="20"/>
          <w:szCs w:val="20"/>
        </w:rPr>
        <w:t xml:space="preserve"> </w:t>
      </w:r>
      <w:r w:rsidRPr="003C2F42">
        <w:rPr>
          <w:rFonts w:asciiTheme="minorHAnsi" w:hAnsiTheme="minorHAnsi" w:cstheme="minorHAnsi"/>
          <w:b/>
          <w:bCs/>
          <w:sz w:val="20"/>
          <w:szCs w:val="20"/>
        </w:rPr>
        <w:t>nie</w:t>
      </w:r>
      <w:r w:rsidRPr="00AA4663">
        <w:rPr>
          <w:rFonts w:asciiTheme="minorHAnsi" w:hAnsiTheme="minorHAnsi" w:cstheme="minorHAnsi"/>
          <w:sz w:val="20"/>
          <w:szCs w:val="20"/>
        </w:rPr>
        <w:t xml:space="preserve"> </w:t>
      </w:r>
      <w:r w:rsidRPr="003C2F42">
        <w:rPr>
          <w:rFonts w:asciiTheme="minorHAnsi" w:hAnsiTheme="minorHAnsi" w:cstheme="minorHAnsi"/>
          <w:b/>
          <w:bCs/>
          <w:sz w:val="20"/>
          <w:szCs w:val="20"/>
        </w:rPr>
        <w:t>je rozdelený na čast</w:t>
      </w:r>
      <w:r>
        <w:rPr>
          <w:rFonts w:asciiTheme="minorHAnsi" w:hAnsiTheme="minorHAnsi" w:cstheme="minorHAnsi"/>
          <w:b/>
          <w:bCs/>
          <w:sz w:val="20"/>
          <w:szCs w:val="20"/>
        </w:rPr>
        <w:t>i</w:t>
      </w:r>
      <w:r>
        <w:rPr>
          <w:rFonts w:asciiTheme="minorHAnsi" w:hAnsiTheme="minorHAnsi" w:cstheme="minorHAnsi"/>
          <w:sz w:val="20"/>
          <w:szCs w:val="20"/>
        </w:rPr>
        <w:t>.</w:t>
      </w:r>
    </w:p>
    <w:p w14:paraId="41263C5C" w14:textId="77777777" w:rsidR="000B0747" w:rsidRPr="00AA4663" w:rsidRDefault="000B0747" w:rsidP="000B0747">
      <w:pPr>
        <w:pStyle w:val="Farebnzoznamzvraznenie11"/>
        <w:ind w:left="0"/>
        <w:jc w:val="both"/>
        <w:rPr>
          <w:rFonts w:asciiTheme="minorHAnsi" w:hAnsiTheme="minorHAnsi" w:cs="Calibri"/>
          <w:b/>
          <w:noProof/>
          <w:sz w:val="20"/>
          <w:szCs w:val="20"/>
          <w:lang w:eastAsia="sk-SK"/>
        </w:rPr>
      </w:pPr>
    </w:p>
    <w:p w14:paraId="72E6625F" w14:textId="16D27677" w:rsidR="000B0747" w:rsidRPr="00D17B3D" w:rsidRDefault="000B0747" w:rsidP="000B0747">
      <w:pPr>
        <w:jc w:val="both"/>
        <w:rPr>
          <w:rFonts w:asciiTheme="minorHAnsi" w:hAnsiTheme="minorHAnsi" w:cstheme="minorHAnsi"/>
          <w:sz w:val="20"/>
          <w:szCs w:val="20"/>
        </w:rPr>
      </w:pPr>
      <w:r>
        <w:rPr>
          <w:rFonts w:asciiTheme="minorHAnsi" w:hAnsiTheme="minorHAnsi" w:cs="Calibri"/>
          <w:sz w:val="20"/>
          <w:szCs w:val="20"/>
        </w:rPr>
        <w:t>1</w:t>
      </w:r>
      <w:r w:rsidRPr="00CC67B4">
        <w:rPr>
          <w:rFonts w:asciiTheme="minorHAnsi" w:hAnsiTheme="minorHAnsi" w:cs="Calibri"/>
          <w:sz w:val="20"/>
          <w:szCs w:val="20"/>
        </w:rPr>
        <w:t xml:space="preserve">.4. Celková predpokladaná hodnota zákazky je </w:t>
      </w:r>
      <w:r w:rsidR="009B66DE">
        <w:rPr>
          <w:rFonts w:ascii="Calibri" w:hAnsi="Calibri" w:cs="Calibri"/>
          <w:b/>
          <w:bCs/>
          <w:sz w:val="20"/>
          <w:szCs w:val="20"/>
        </w:rPr>
        <w:t xml:space="preserve">271 837,99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0B58C542" w14:textId="77777777" w:rsidR="000B0747" w:rsidRDefault="000B0747" w:rsidP="000B0747">
      <w:pPr>
        <w:jc w:val="both"/>
        <w:rPr>
          <w:rFonts w:asciiTheme="minorHAnsi" w:hAnsiTheme="minorHAnsi" w:cstheme="minorHAnsi"/>
          <w:sz w:val="20"/>
          <w:szCs w:val="20"/>
        </w:rPr>
      </w:pPr>
    </w:p>
    <w:p w14:paraId="67943A6F" w14:textId="08D642CA" w:rsidR="000B0747" w:rsidRPr="00CC67B4" w:rsidRDefault="000B0747" w:rsidP="000B0747">
      <w:pPr>
        <w:pStyle w:val="tl1"/>
        <w:rPr>
          <w:rFonts w:ascii="Calibri" w:hAnsi="Calibri" w:cs="Cambria"/>
          <w:sz w:val="20"/>
          <w:szCs w:val="20"/>
        </w:rPr>
      </w:pPr>
      <w:r>
        <w:rPr>
          <w:rFonts w:asciiTheme="minorHAnsi" w:hAnsiTheme="minorHAnsi" w:cs="Calibri"/>
          <w:bCs/>
          <w:sz w:val="20"/>
          <w:szCs w:val="20"/>
        </w:rPr>
        <w:t>1</w:t>
      </w:r>
      <w:r w:rsidRPr="00E05D87">
        <w:rPr>
          <w:rFonts w:asciiTheme="minorHAnsi" w:hAnsiTheme="minorHAnsi" w:cs="Calibri"/>
          <w:bCs/>
          <w:sz w:val="20"/>
          <w:szCs w:val="20"/>
        </w:rPr>
        <w:t>.</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3E8F5B51" w14:textId="77777777" w:rsidR="009B66DE" w:rsidRDefault="000B0747" w:rsidP="009B66DE">
      <w:pPr>
        <w:spacing w:line="264" w:lineRule="auto"/>
        <w:jc w:val="both"/>
        <w:rPr>
          <w:rFonts w:asciiTheme="minorHAnsi" w:hAnsiTheme="minorHAnsi"/>
          <w:sz w:val="22"/>
          <w:szCs w:val="22"/>
        </w:rPr>
      </w:pPr>
      <w:r w:rsidRPr="000B0747">
        <w:rPr>
          <w:rFonts w:asciiTheme="minorHAnsi" w:hAnsiTheme="minorHAnsi" w:cstheme="minorHAnsi"/>
          <w:sz w:val="20"/>
          <w:szCs w:val="20"/>
        </w:rPr>
        <w:t xml:space="preserve">Predmetom zákazky je uskutočnenie stavebných </w:t>
      </w:r>
      <w:r w:rsidR="009B66DE" w:rsidRPr="000B0747">
        <w:rPr>
          <w:rFonts w:asciiTheme="minorHAnsi" w:hAnsiTheme="minorHAnsi" w:cstheme="minorHAnsi"/>
          <w:sz w:val="20"/>
          <w:szCs w:val="20"/>
        </w:rPr>
        <w:t xml:space="preserve">prác </w:t>
      </w:r>
      <w:r w:rsidR="009B66DE" w:rsidRPr="00B12CAA">
        <w:rPr>
          <w:rFonts w:asciiTheme="minorHAnsi" w:hAnsiTheme="minorHAnsi" w:cstheme="minorHAnsi"/>
          <w:sz w:val="20"/>
          <w:szCs w:val="20"/>
        </w:rPr>
        <w:t xml:space="preserve">ide o </w:t>
      </w:r>
      <w:r w:rsidR="009B66DE" w:rsidRPr="00B12CAA">
        <w:rPr>
          <w:rFonts w:asciiTheme="minorHAnsi" w:hAnsiTheme="minorHAnsi"/>
          <w:sz w:val="20"/>
          <w:szCs w:val="20"/>
        </w:rPr>
        <w:t>rekonštrukciu cesty, ktorá bude pozostávať z realizácie živičného krytu vozovky v danom úseku.</w:t>
      </w:r>
      <w:r w:rsidR="009B66DE" w:rsidRPr="00B12CAA">
        <w:rPr>
          <w:rFonts w:asciiTheme="minorHAnsi" w:hAnsiTheme="minorHAnsi"/>
          <w:sz w:val="22"/>
          <w:szCs w:val="22"/>
        </w:rPr>
        <w:t xml:space="preserve"> </w:t>
      </w:r>
    </w:p>
    <w:p w14:paraId="1CAF1303"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sz w:val="22"/>
          <w:szCs w:val="22"/>
        </w:rPr>
        <w:t>Š</w:t>
      </w:r>
      <w:r w:rsidRPr="00B12CAA">
        <w:rPr>
          <w:rFonts w:asciiTheme="minorHAnsi" w:hAnsiTheme="minorHAnsi" w:cstheme="minorHAnsi"/>
          <w:sz w:val="20"/>
          <w:szCs w:val="20"/>
          <w:lang w:eastAsia="sk-SK"/>
        </w:rPr>
        <w:t>pecifikácia prác:</w:t>
      </w:r>
    </w:p>
    <w:p w14:paraId="037912BD"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Zapílenie asfaltu na hr. 50 mm začiatku a konca úseku</w:t>
      </w:r>
    </w:p>
    <w:p w14:paraId="56D09C6C"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Čistenie vozovky-zametanie</w:t>
      </w:r>
    </w:p>
    <w:p w14:paraId="1C0DCB2E" w14:textId="77777777" w:rsidR="009B66DE" w:rsidRPr="00B12CAA" w:rsidRDefault="009B66DE" w:rsidP="009B66DE">
      <w:pPr>
        <w:spacing w:line="264" w:lineRule="auto"/>
        <w:rPr>
          <w:rFonts w:asciiTheme="minorHAnsi" w:hAnsiTheme="minorHAnsi" w:cstheme="minorHAnsi"/>
          <w:sz w:val="20"/>
          <w:szCs w:val="20"/>
          <w:lang w:eastAsia="sk-SK"/>
        </w:rPr>
      </w:pPr>
      <w:r w:rsidRPr="00B12CAA">
        <w:rPr>
          <w:rFonts w:asciiTheme="minorHAnsi" w:hAnsiTheme="minorHAnsi" w:cstheme="minorHAnsi"/>
          <w:sz w:val="20"/>
          <w:szCs w:val="20"/>
          <w:lang w:eastAsia="sk-SK"/>
        </w:rPr>
        <w:t xml:space="preserve">Postrek spojovací </w:t>
      </w:r>
    </w:p>
    <w:p w14:paraId="5838656C" w14:textId="77777777" w:rsidR="009B66DE" w:rsidRPr="00B12CAA" w:rsidRDefault="009B66DE" w:rsidP="009B66DE">
      <w:pPr>
        <w:spacing w:line="264" w:lineRule="auto"/>
        <w:rPr>
          <w:rFonts w:asciiTheme="minorHAnsi" w:hAnsiTheme="minorHAnsi" w:cstheme="minorHAnsi"/>
          <w:sz w:val="20"/>
          <w:szCs w:val="20"/>
          <w:lang w:eastAsia="sk-SK"/>
        </w:rPr>
      </w:pPr>
      <w:proofErr w:type="spellStart"/>
      <w:r w:rsidRPr="00B12CAA">
        <w:rPr>
          <w:rFonts w:asciiTheme="minorHAnsi" w:hAnsiTheme="minorHAnsi" w:cstheme="minorHAnsi"/>
          <w:sz w:val="20"/>
          <w:szCs w:val="20"/>
          <w:lang w:eastAsia="sk-SK"/>
        </w:rPr>
        <w:t>ACo</w:t>
      </w:r>
      <w:proofErr w:type="spellEnd"/>
      <w:r w:rsidRPr="00B12CAA">
        <w:rPr>
          <w:rFonts w:asciiTheme="minorHAnsi" w:hAnsiTheme="minorHAnsi" w:cstheme="minorHAnsi"/>
          <w:sz w:val="20"/>
          <w:szCs w:val="20"/>
          <w:lang w:eastAsia="sk-SK"/>
        </w:rPr>
        <w:t xml:space="preserve"> 11-II s dovozom </w:t>
      </w:r>
      <w:proofErr w:type="spellStart"/>
      <w:r w:rsidRPr="00B12CAA">
        <w:rPr>
          <w:rFonts w:asciiTheme="minorHAnsi" w:hAnsiTheme="minorHAnsi" w:cstheme="minorHAnsi"/>
          <w:sz w:val="20"/>
          <w:szCs w:val="20"/>
          <w:lang w:eastAsia="sk-SK"/>
        </w:rPr>
        <w:t>rozprestrením</w:t>
      </w:r>
      <w:proofErr w:type="spellEnd"/>
      <w:r w:rsidRPr="00B12CAA">
        <w:rPr>
          <w:rFonts w:asciiTheme="minorHAnsi" w:hAnsiTheme="minorHAnsi" w:cstheme="minorHAnsi"/>
          <w:sz w:val="20"/>
          <w:szCs w:val="20"/>
          <w:lang w:eastAsia="sk-SK"/>
        </w:rPr>
        <w:t xml:space="preserve"> a zhutnením</w:t>
      </w:r>
    </w:p>
    <w:p w14:paraId="3C929CC6" w14:textId="0697C58B" w:rsidR="000B0747" w:rsidRPr="000B0747" w:rsidRDefault="009B66DE" w:rsidP="009B66DE">
      <w:pPr>
        <w:spacing w:line="264" w:lineRule="auto"/>
        <w:jc w:val="both"/>
        <w:rPr>
          <w:rFonts w:asciiTheme="minorHAnsi" w:hAnsiTheme="minorHAnsi"/>
          <w:sz w:val="20"/>
          <w:szCs w:val="20"/>
        </w:rPr>
      </w:pPr>
      <w:r w:rsidRPr="00B12CAA">
        <w:rPr>
          <w:rFonts w:asciiTheme="minorHAnsi" w:hAnsiTheme="minorHAnsi" w:cstheme="minorHAnsi"/>
          <w:sz w:val="20"/>
          <w:szCs w:val="20"/>
          <w:lang w:eastAsia="sk-SK"/>
        </w:rPr>
        <w:t>Asfaltová zálievka pracovných spojov</w:t>
      </w:r>
      <w:r w:rsidR="000B0747" w:rsidRPr="000B0747">
        <w:rPr>
          <w:rFonts w:asciiTheme="minorHAnsi" w:hAnsiTheme="minorHAnsi"/>
          <w:sz w:val="20"/>
          <w:szCs w:val="20"/>
        </w:rPr>
        <w:t xml:space="preserve"> </w:t>
      </w:r>
    </w:p>
    <w:p w14:paraId="5F9539B6" w14:textId="77777777" w:rsidR="000B0747" w:rsidRPr="00192B10" w:rsidRDefault="000B0747" w:rsidP="000B0747">
      <w:pPr>
        <w:jc w:val="both"/>
        <w:rPr>
          <w:rFonts w:asciiTheme="minorHAnsi" w:hAnsiTheme="minorHAnsi" w:cs="Calibri"/>
          <w:sz w:val="20"/>
          <w:szCs w:val="20"/>
        </w:rPr>
      </w:pPr>
    </w:p>
    <w:p w14:paraId="7AD3D687" w14:textId="77777777" w:rsidR="000B0747" w:rsidRPr="00192B10" w:rsidRDefault="000B0747" w:rsidP="000B0747">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2BD9E9F6" w14:textId="77777777" w:rsidR="000B0747" w:rsidRPr="00192B10" w:rsidRDefault="000B0747" w:rsidP="000B0747">
      <w:pPr>
        <w:jc w:val="both"/>
        <w:rPr>
          <w:rFonts w:asciiTheme="minorHAnsi" w:hAnsiTheme="minorHAnsi" w:cs="Calibri"/>
          <w:sz w:val="20"/>
          <w:szCs w:val="20"/>
        </w:rPr>
      </w:pPr>
    </w:p>
    <w:p w14:paraId="61F15204" w14:textId="5B12D4F5" w:rsidR="000B0747" w:rsidRPr="00192B10" w:rsidRDefault="000B0747" w:rsidP="000B0747">
      <w:pPr>
        <w:jc w:val="both"/>
        <w:rPr>
          <w:rFonts w:asciiTheme="minorHAnsi" w:hAnsiTheme="minorHAnsi" w:cs="Calibri"/>
          <w:sz w:val="20"/>
          <w:szCs w:val="20"/>
        </w:rPr>
      </w:pPr>
      <w:r w:rsidRPr="00192B10">
        <w:rPr>
          <w:rFonts w:asciiTheme="minorHAnsi" w:hAnsiTheme="minorHAnsi" w:cs="Calibri"/>
          <w:sz w:val="20"/>
          <w:szCs w:val="20"/>
        </w:rPr>
        <w:t xml:space="preserve">Po dôkladnom preskúmaní a následnom zvážení následkov možného rozdelenia predmetu zákazky na časti a </w:t>
      </w:r>
      <w:r w:rsidR="003F5C36">
        <w:rPr>
          <w:rFonts w:asciiTheme="minorHAnsi" w:hAnsiTheme="minorHAnsi" w:cs="Calibri"/>
          <w:sz w:val="20"/>
          <w:szCs w:val="20"/>
        </w:rPr>
        <w:t> </w:t>
      </w:r>
      <w:r w:rsidRPr="00192B10">
        <w:rPr>
          <w:rFonts w:asciiTheme="minorHAnsi" w:hAnsiTheme="minorHAnsi" w:cs="Calibri"/>
          <w:sz w:val="20"/>
          <w:szCs w:val="20"/>
        </w:rPr>
        <w:t xml:space="preserve">na </w:t>
      </w:r>
      <w:r w:rsidR="003F5C36">
        <w:rPr>
          <w:rFonts w:asciiTheme="minorHAnsi" w:hAnsiTheme="minorHAnsi" w:cs="Calibri"/>
          <w:sz w:val="20"/>
          <w:szCs w:val="20"/>
        </w:rPr>
        <w:t> </w:t>
      </w:r>
      <w:r w:rsidRPr="00192B10">
        <w:rPr>
          <w:rFonts w:asciiTheme="minorHAnsi" w:hAnsiTheme="minorHAnsi" w:cs="Calibri"/>
          <w:sz w:val="20"/>
          <w:szCs w:val="20"/>
        </w:rPr>
        <w:t xml:space="preserve">základe všetkých vyššie uvedených dôvodov, ak by sa obstarávaný predmet zákazky rozdelil na časti, v </w:t>
      </w:r>
      <w:r w:rsidR="003F5C36">
        <w:rPr>
          <w:rFonts w:asciiTheme="minorHAnsi" w:hAnsiTheme="minorHAnsi" w:cs="Calibri"/>
          <w:sz w:val="20"/>
          <w:szCs w:val="20"/>
        </w:rPr>
        <w:t> </w:t>
      </w:r>
      <w:r w:rsidRPr="00192B10">
        <w:rPr>
          <w:rFonts w:asciiTheme="minorHAnsi" w:hAnsiTheme="minorHAnsi" w:cs="Calibri"/>
          <w:sz w:val="20"/>
          <w:szCs w:val="20"/>
        </w:rPr>
        <w:t xml:space="preserve">rámci ktorých by bolo umožnené uchádzačom predkladať ponuky na samostatné časti predmetu zákazky, a </w:t>
      </w:r>
      <w:r w:rsidR="003F5C36">
        <w:rPr>
          <w:rFonts w:asciiTheme="minorHAnsi" w:hAnsiTheme="minorHAnsi" w:cs="Calibri"/>
          <w:sz w:val="20"/>
          <w:szCs w:val="20"/>
        </w:rPr>
        <w:t> </w:t>
      </w:r>
      <w:r w:rsidRPr="00192B10">
        <w:rPr>
          <w:rFonts w:asciiTheme="minorHAnsi" w:hAnsiTheme="minorHAnsi" w:cs="Calibri"/>
          <w:sz w:val="20"/>
          <w:szCs w:val="20"/>
        </w:rPr>
        <w:t xml:space="preserve">v </w:t>
      </w:r>
      <w:r w:rsidR="003F5C36">
        <w:rPr>
          <w:rFonts w:asciiTheme="minorHAnsi" w:hAnsiTheme="minorHAnsi" w:cs="Calibri"/>
          <w:sz w:val="20"/>
          <w:szCs w:val="20"/>
        </w:rPr>
        <w:t> </w:t>
      </w:r>
      <w:r w:rsidRPr="00192B10">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3F5C36">
        <w:rPr>
          <w:rFonts w:asciiTheme="minorHAnsi" w:hAnsiTheme="minorHAnsi" w:cs="Calibri"/>
          <w:sz w:val="20"/>
          <w:szCs w:val="20"/>
        </w:rPr>
        <w:t> </w:t>
      </w:r>
      <w:r w:rsidRPr="00192B10">
        <w:rPr>
          <w:rFonts w:asciiTheme="minorHAnsi" w:hAnsiTheme="minorHAnsi" w:cs="Calibri"/>
          <w:sz w:val="20"/>
          <w:szCs w:val="20"/>
        </w:rPr>
        <w:t xml:space="preserve">vo </w:t>
      </w:r>
      <w:r w:rsidR="003F5C36">
        <w:rPr>
          <w:rFonts w:asciiTheme="minorHAnsi" w:hAnsiTheme="minorHAnsi" w:cs="Calibri"/>
          <w:sz w:val="20"/>
          <w:szCs w:val="20"/>
        </w:rPr>
        <w:t> </w:t>
      </w:r>
      <w:r w:rsidRPr="00192B10">
        <w:rPr>
          <w:rFonts w:asciiTheme="minorHAnsi" w:hAnsiTheme="minorHAnsi" w:cs="Calibri"/>
          <w:sz w:val="20"/>
          <w:szCs w:val="20"/>
        </w:rPr>
        <w:t>svojej podstate pre verejného obstarávateľa nepredstaviteľný.</w:t>
      </w:r>
    </w:p>
    <w:p w14:paraId="01E44085" w14:textId="77777777" w:rsidR="000B0747" w:rsidRPr="00192B10" w:rsidRDefault="000B0747" w:rsidP="000B0747">
      <w:pPr>
        <w:jc w:val="both"/>
        <w:rPr>
          <w:rFonts w:asciiTheme="minorHAnsi" w:hAnsiTheme="minorHAnsi" w:cs="Calibri"/>
          <w:sz w:val="20"/>
          <w:szCs w:val="20"/>
        </w:rPr>
      </w:pPr>
    </w:p>
    <w:p w14:paraId="06FE86CE" w14:textId="1ECCEB71" w:rsidR="000B0747" w:rsidRPr="000B0747" w:rsidRDefault="000B0747" w:rsidP="000B0747">
      <w:pPr>
        <w:jc w:val="both"/>
        <w:rPr>
          <w:rFonts w:asciiTheme="minorHAnsi" w:hAnsiTheme="minorHAnsi" w:cs="Calibri"/>
          <w:sz w:val="20"/>
          <w:szCs w:val="20"/>
        </w:rPr>
      </w:pPr>
      <w:r w:rsidRPr="00192B10">
        <w:rPr>
          <w:rFonts w:asciiTheme="minorHAnsi" w:hAnsiTheme="minorHAnsi" w:cs="Calibri"/>
          <w:sz w:val="20"/>
          <w:szCs w:val="20"/>
        </w:rPr>
        <w:t>Verejný obstarávateľ pristúpil k nerozdeleniu predmetu zákazky na časti, ktoré odôvodňuje v súlade s § 28 ods. 2 ZVO v zmysle vyššie uvedeného.</w:t>
      </w:r>
    </w:p>
    <w:p w14:paraId="24C36FE5" w14:textId="77777777" w:rsidR="006373FD" w:rsidRPr="003928C9" w:rsidRDefault="006373FD" w:rsidP="00D317E8">
      <w:pPr>
        <w:pStyle w:val="Default"/>
        <w:spacing w:line="276" w:lineRule="auto"/>
        <w:ind w:left="426" w:hanging="426"/>
        <w:jc w:val="both"/>
        <w:rPr>
          <w:rFonts w:asciiTheme="minorHAnsi" w:hAnsiTheme="minorHAnsi" w:cstheme="minorHAnsi"/>
          <w:sz w:val="20"/>
          <w:highlight w:val="yellow"/>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4D255DBE" w14:textId="7BC849C3" w:rsidR="005F4526" w:rsidRPr="00344A98" w:rsidRDefault="000628FE" w:rsidP="000628FE">
      <w:pPr>
        <w:pStyle w:val="Bezriadkovania"/>
        <w:numPr>
          <w:ilvl w:val="1"/>
          <w:numId w:val="22"/>
        </w:numPr>
        <w:ind w:left="0" w:firstLine="0"/>
        <w:jc w:val="both"/>
        <w:rPr>
          <w:rFonts w:asciiTheme="minorHAnsi" w:hAnsiTheme="minorHAnsi" w:cstheme="minorHAnsi"/>
          <w:sz w:val="20"/>
          <w:szCs w:val="20"/>
        </w:rPr>
      </w:pPr>
      <w:r w:rsidRPr="00344A98">
        <w:rPr>
          <w:rFonts w:asciiTheme="minorHAnsi" w:hAnsiTheme="minorHAnsi" w:cstheme="minorHAnsi"/>
          <w:sz w:val="20"/>
          <w:szCs w:val="20"/>
        </w:rPr>
        <w:t xml:space="preserve">Miestom </w:t>
      </w:r>
      <w:r w:rsidR="008F4AF8" w:rsidRPr="008F4AF8">
        <w:rPr>
          <w:rFonts w:asciiTheme="minorHAnsi" w:hAnsiTheme="minorHAnsi" w:cstheme="minorHAnsi"/>
          <w:sz w:val="20"/>
          <w:szCs w:val="20"/>
        </w:rPr>
        <w:t xml:space="preserve">dodania cesta </w:t>
      </w:r>
      <w:r w:rsidR="008F4AF8" w:rsidRPr="008F4AF8">
        <w:rPr>
          <w:rFonts w:asciiTheme="minorHAnsi" w:hAnsiTheme="minorHAnsi" w:cstheme="minorHAnsi"/>
          <w:color w:val="000000"/>
          <w:sz w:val="20"/>
          <w:szCs w:val="20"/>
        </w:rPr>
        <w:t>III/2551 Devičie – Kráľovce Krnišov, okres Krupina, staničenie v km: 0,900  - 6,100  v dĺžke 5,200 km</w:t>
      </w:r>
      <w:r w:rsidR="008F4AF8">
        <w:rPr>
          <w:rFonts w:asciiTheme="minorHAnsi" w:hAnsiTheme="minorHAnsi" w:cstheme="minorHAnsi"/>
          <w:color w:val="000000"/>
          <w:sz w:val="20"/>
          <w:szCs w:val="20"/>
        </w:rPr>
        <w:t>.</w:t>
      </w:r>
    </w:p>
    <w:p w14:paraId="2D8A1891" w14:textId="77777777" w:rsidR="005F4526" w:rsidRPr="008F4AF8" w:rsidRDefault="005F4526" w:rsidP="008F4AF8">
      <w:pPr>
        <w:jc w:val="both"/>
        <w:rPr>
          <w:rFonts w:asciiTheme="minorHAnsi" w:hAnsiTheme="minorHAnsi" w:cs="Calibri"/>
          <w:sz w:val="20"/>
          <w:szCs w:val="20"/>
          <w:highlight w:val="yellow"/>
        </w:rPr>
      </w:pPr>
    </w:p>
    <w:p w14:paraId="25DD44A6" w14:textId="44B605DA" w:rsidR="005F4526" w:rsidRDefault="005F4526" w:rsidP="001A365B">
      <w:pPr>
        <w:pStyle w:val="tl1"/>
        <w:numPr>
          <w:ilvl w:val="1"/>
          <w:numId w:val="41"/>
        </w:numPr>
        <w:ind w:left="0" w:firstLine="0"/>
        <w:rPr>
          <w:rFonts w:ascii="Cambria" w:hAnsi="Cambria" w:cs="Calibri"/>
          <w:sz w:val="20"/>
          <w:szCs w:val="20"/>
        </w:rPr>
      </w:pPr>
      <w:r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A85D62">
        <w:rPr>
          <w:rFonts w:asciiTheme="minorHAnsi" w:hAnsiTheme="minorHAnsi" w:cstheme="minorHAnsi"/>
          <w:sz w:val="20"/>
          <w:szCs w:val="20"/>
        </w:rPr>
        <w:t>t.j</w:t>
      </w:r>
      <w:proofErr w:type="spellEnd"/>
      <w:r w:rsidRPr="00A85D62">
        <w:rPr>
          <w:rFonts w:asciiTheme="minorHAnsi" w:hAnsiTheme="minorHAnsi" w:cstheme="minorHAnsi"/>
          <w:sz w:val="20"/>
          <w:szCs w:val="20"/>
        </w:rPr>
        <w:t xml:space="preserve">. najneskôr do </w:t>
      </w:r>
      <w:r w:rsidR="008F4AF8">
        <w:rPr>
          <w:rFonts w:asciiTheme="minorHAnsi" w:hAnsiTheme="minorHAnsi" w:cstheme="minorHAnsi"/>
          <w:sz w:val="20"/>
          <w:szCs w:val="20"/>
        </w:rPr>
        <w:t>30</w:t>
      </w:r>
      <w:r w:rsidRPr="00A85D62">
        <w:rPr>
          <w:rFonts w:asciiTheme="minorHAnsi" w:hAnsiTheme="minorHAnsi" w:cstheme="minorHAnsi"/>
          <w:sz w:val="20"/>
          <w:szCs w:val="20"/>
        </w:rPr>
        <w:t xml:space="preserve"> dní odo dňa prevzatia staveniska zhotoviteľom.</w:t>
      </w:r>
      <w:r w:rsidRPr="00E45A07">
        <w:rPr>
          <w:rFonts w:ascii="Cambria" w:hAnsi="Cambria" w:cs="Calibri"/>
          <w:sz w:val="20"/>
          <w:szCs w:val="20"/>
        </w:rPr>
        <w:t xml:space="preserve"> </w:t>
      </w:r>
    </w:p>
    <w:p w14:paraId="7B278704" w14:textId="77777777" w:rsidR="00FF03ED" w:rsidRPr="000B0747" w:rsidRDefault="00FF03ED" w:rsidP="000B0747">
      <w:pPr>
        <w:rPr>
          <w:rFonts w:asciiTheme="minorHAnsi" w:hAnsiTheme="minorHAnsi" w:cstheme="minorHAnsi"/>
          <w:sz w:val="20"/>
          <w:szCs w:val="20"/>
        </w:rPr>
      </w:pPr>
    </w:p>
    <w:p w14:paraId="367393DF"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lastRenderedPageBreak/>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280BD64F"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w:t>
      </w:r>
      <w:r w:rsidR="00835489">
        <w:rPr>
          <w:rFonts w:asciiTheme="minorHAnsi" w:hAnsiTheme="minorHAnsi" w:cstheme="minorHAnsi"/>
          <w:b w:val="0"/>
          <w:bCs/>
          <w:sz w:val="20"/>
          <w:lang w:val="sk-SK"/>
        </w:rPr>
        <w:t> </w:t>
      </w:r>
      <w:r w:rsidR="004D4A19">
        <w:rPr>
          <w:rFonts w:asciiTheme="minorHAnsi" w:hAnsiTheme="minorHAnsi" w:cstheme="minorHAnsi"/>
          <w:b w:val="0"/>
          <w:bCs/>
          <w:sz w:val="20"/>
          <w:lang w:val="sk-SK"/>
        </w:rPr>
        <w:t>O</w:t>
      </w:r>
      <w:r w:rsidR="00835489">
        <w:rPr>
          <w:rFonts w:asciiTheme="minorHAnsi" w:hAnsiTheme="minorHAnsi" w:cstheme="minorHAnsi"/>
          <w:b w:val="0"/>
          <w:bCs/>
          <w:sz w:val="20"/>
          <w:lang w:val="sk-SK"/>
        </w:rPr>
        <w:t>pise predmetu zákazky</w:t>
      </w:r>
      <w:r w:rsidR="00245483" w:rsidRPr="00824AD9">
        <w:rPr>
          <w:rFonts w:asciiTheme="minorHAnsi" w:hAnsiTheme="minorHAnsi" w:cstheme="minorHAnsi"/>
          <w:b w:val="0"/>
          <w:bCs/>
          <w:sz w:val="20"/>
          <w:lang w:val="sk-SK"/>
        </w:rPr>
        <w:t>, ktorá je prílohou č. 3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065BF">
      <w:pPr>
        <w:pStyle w:val="Odsekzoznamu"/>
        <w:tabs>
          <w:tab w:val="left" w:pos="284"/>
        </w:tabs>
        <w:ind w:left="360" w:hanging="36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1FBFEB62" w:rsidR="00FF03ED" w:rsidRPr="00B065BF" w:rsidRDefault="00FF03ED" w:rsidP="00B065BF">
      <w:pPr>
        <w:tabs>
          <w:tab w:val="left" w:pos="284"/>
        </w:tabs>
        <w:ind w:left="360"/>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8F4AF8" w:rsidRDefault="004F332C" w:rsidP="0064578C">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lastRenderedPageBreak/>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6A793342" w14:textId="77777777" w:rsidR="008F4AF8" w:rsidRDefault="008F4AF8" w:rsidP="008F4AF8">
      <w:pPr>
        <w:pStyle w:val="Odsekzoznamu"/>
        <w:rPr>
          <w:rFonts w:asciiTheme="minorHAnsi" w:hAnsiTheme="minorHAnsi" w:cstheme="minorHAnsi"/>
          <w:b/>
          <w:bCs/>
          <w:sz w:val="20"/>
        </w:rPr>
      </w:pPr>
    </w:p>
    <w:p w14:paraId="4DF5D1AA" w14:textId="77777777" w:rsidR="008F4AF8" w:rsidRPr="00DF0D6C" w:rsidRDefault="008F4AF8" w:rsidP="008F4AF8">
      <w:pPr>
        <w:pStyle w:val="Zkladntext"/>
        <w:ind w:left="284"/>
        <w:rPr>
          <w:rFonts w:asciiTheme="minorHAnsi" w:hAnsiTheme="minorHAnsi" w:cstheme="minorHAnsi"/>
          <w:b w:val="0"/>
          <w:bCs/>
          <w:sz w:val="20"/>
        </w:rPr>
      </w:pPr>
    </w:p>
    <w:p w14:paraId="226A1CFE" w14:textId="0B16FC72"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368E20E5"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 </w:t>
      </w:r>
      <w:r w:rsidR="00DF0D6C">
        <w:rPr>
          <w:rFonts w:asciiTheme="minorHAnsi" w:hAnsiTheme="minorHAnsi" w:cs="Calibri"/>
          <w:sz w:val="20"/>
          <w:szCs w:val="20"/>
        </w:rPr>
        <w:t>O</w:t>
      </w:r>
      <w:r w:rsidR="00B1239F">
        <w:rPr>
          <w:rFonts w:asciiTheme="minorHAnsi" w:hAnsiTheme="minorHAnsi" w:cs="Calibri"/>
          <w:sz w:val="20"/>
          <w:szCs w:val="20"/>
        </w:rPr>
        <w:t>pis predmetu zákazky</w:t>
      </w:r>
      <w:r w:rsidRPr="005314EB">
        <w:rPr>
          <w:rFonts w:asciiTheme="minorHAnsi" w:hAnsiTheme="minorHAnsi" w:cs="Calibri"/>
          <w:sz w:val="20"/>
          <w:szCs w:val="20"/>
        </w:rPr>
        <w:t xml:space="preserve"> s</w:t>
      </w:r>
      <w:r w:rsidR="00DF0D6C">
        <w:rPr>
          <w:rFonts w:asciiTheme="minorHAnsi" w:hAnsiTheme="minorHAnsi" w:cs="Calibri"/>
          <w:sz w:val="20"/>
          <w:szCs w:val="20"/>
        </w:rPr>
        <w:t> Výkazom výmer</w:t>
      </w:r>
      <w:r w:rsidRPr="005314EB">
        <w:rPr>
          <w:rFonts w:asciiTheme="minorHAnsi" w:hAnsiTheme="minorHAnsi" w:cs="Calibri"/>
          <w:sz w:val="20"/>
          <w:szCs w:val="20"/>
        </w:rPr>
        <w:t>)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1F0D01" w:rsidRDefault="004B6A6D" w:rsidP="004B6A6D">
      <w:pPr>
        <w:tabs>
          <w:tab w:val="left" w:pos="344"/>
        </w:tabs>
        <w:autoSpaceDE w:val="0"/>
        <w:spacing w:line="251" w:lineRule="exact"/>
        <w:ind w:firstLine="426"/>
        <w:jc w:val="both"/>
        <w:rPr>
          <w:rFonts w:asciiTheme="minorHAnsi" w:hAnsiTheme="minorHAnsi" w:cstheme="minorHAnsi"/>
          <w:sz w:val="20"/>
          <w:szCs w:val="20"/>
          <w:highlight w:val="yellow"/>
          <w:lang w:eastAsia="sk-SK"/>
        </w:rPr>
      </w:pPr>
    </w:p>
    <w:p w14:paraId="16753F18" w14:textId="77777777" w:rsidR="004B6A6D" w:rsidRPr="009451F7" w:rsidRDefault="004B6A6D" w:rsidP="004B6A6D">
      <w:pPr>
        <w:autoSpaceDE w:val="0"/>
        <w:spacing w:line="251" w:lineRule="exact"/>
        <w:jc w:val="both"/>
        <w:rPr>
          <w:rFonts w:asciiTheme="minorHAnsi" w:hAnsiTheme="minorHAnsi" w:cstheme="minorHAnsi"/>
          <w:b/>
          <w:bCs/>
          <w:sz w:val="20"/>
          <w:szCs w:val="20"/>
          <w:lang w:eastAsia="sk-SK"/>
        </w:rPr>
      </w:pPr>
      <w:r w:rsidRPr="009451F7">
        <w:rPr>
          <w:rFonts w:asciiTheme="minorHAnsi" w:hAnsiTheme="minorHAnsi" w:cstheme="minorHAnsi"/>
          <w:b/>
          <w:sz w:val="20"/>
          <w:szCs w:val="20"/>
          <w:lang w:eastAsia="sk-SK"/>
        </w:rPr>
        <w:t>Minimálna úroveň:</w:t>
      </w:r>
    </w:p>
    <w:p w14:paraId="7AED8F0B" w14:textId="440E427F" w:rsidR="00883CF3" w:rsidRPr="003640AB" w:rsidRDefault="004B6A6D" w:rsidP="00E31FE6">
      <w:pPr>
        <w:pStyle w:val="Odsekzoznamu"/>
        <w:tabs>
          <w:tab w:val="left" w:pos="284"/>
        </w:tabs>
        <w:autoSpaceDE w:val="0"/>
        <w:spacing w:line="264" w:lineRule="auto"/>
        <w:ind w:left="0"/>
        <w:jc w:val="both"/>
        <w:rPr>
          <w:rFonts w:asciiTheme="minorHAnsi" w:hAnsiTheme="minorHAnsi" w:cstheme="minorHAnsi"/>
          <w:b/>
          <w:bCs/>
          <w:sz w:val="20"/>
          <w:szCs w:val="20"/>
          <w:lang w:eastAsia="sk-SK"/>
        </w:rPr>
      </w:pPr>
      <w:r w:rsidRPr="009451F7">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9451F7">
        <w:rPr>
          <w:rFonts w:asciiTheme="minorHAnsi" w:hAnsiTheme="minorHAnsi" w:cstheme="minorHAnsi"/>
          <w:sz w:val="20"/>
          <w:szCs w:val="20"/>
          <w:lang w:eastAsia="sk-SK"/>
        </w:rPr>
        <w:t>t.j</w:t>
      </w:r>
      <w:proofErr w:type="spellEnd"/>
      <w:r w:rsidRPr="009451F7">
        <w:rPr>
          <w:rFonts w:asciiTheme="minorHAnsi" w:hAnsiTheme="minorHAnsi" w:cstheme="minorHAnsi"/>
          <w:sz w:val="20"/>
          <w:szCs w:val="20"/>
          <w:lang w:eastAsia="sk-SK"/>
        </w:rPr>
        <w:t xml:space="preserve">. 5 rokov spätne od vyhlásenia verejného obstarávania v súhrnnej hodnote minimálne </w:t>
      </w:r>
      <w:r w:rsidR="008F4AF8">
        <w:rPr>
          <w:rFonts w:asciiTheme="minorHAnsi" w:hAnsiTheme="minorHAnsi" w:cstheme="minorHAnsi"/>
          <w:b/>
          <w:bCs/>
          <w:sz w:val="20"/>
          <w:szCs w:val="20"/>
          <w:lang w:eastAsia="sk-SK"/>
        </w:rPr>
        <w:t>25</w:t>
      </w:r>
      <w:r w:rsidR="00F4660F" w:rsidRPr="009451F7">
        <w:rPr>
          <w:rFonts w:asciiTheme="minorHAnsi" w:hAnsiTheme="minorHAnsi" w:cstheme="minorHAnsi"/>
          <w:b/>
          <w:bCs/>
          <w:sz w:val="20"/>
          <w:szCs w:val="20"/>
          <w:lang w:eastAsia="sk-SK"/>
        </w:rPr>
        <w:t>0</w:t>
      </w:r>
      <w:r w:rsidR="009451F7" w:rsidRPr="009451F7">
        <w:rPr>
          <w:rFonts w:asciiTheme="minorHAnsi" w:hAnsiTheme="minorHAnsi" w:cstheme="minorHAnsi"/>
          <w:b/>
          <w:bCs/>
          <w:sz w:val="20"/>
          <w:szCs w:val="20"/>
          <w:lang w:eastAsia="sk-SK"/>
        </w:rPr>
        <w:t xml:space="preserve"> 000</w:t>
      </w:r>
      <w:r w:rsidR="00F4660F" w:rsidRPr="009451F7">
        <w:rPr>
          <w:rFonts w:asciiTheme="minorHAnsi" w:hAnsiTheme="minorHAnsi" w:cstheme="minorHAnsi"/>
          <w:b/>
          <w:bCs/>
          <w:sz w:val="20"/>
          <w:szCs w:val="20"/>
          <w:lang w:eastAsia="sk-SK"/>
        </w:rPr>
        <w:t>,</w:t>
      </w:r>
      <w:r w:rsidR="009451F7" w:rsidRPr="009451F7">
        <w:rPr>
          <w:rFonts w:asciiTheme="minorHAnsi" w:hAnsiTheme="minorHAnsi" w:cstheme="minorHAnsi"/>
          <w:b/>
          <w:bCs/>
          <w:sz w:val="20"/>
          <w:szCs w:val="20"/>
          <w:lang w:eastAsia="sk-SK"/>
        </w:rPr>
        <w:t>00</w:t>
      </w:r>
      <w:r w:rsidR="00F4660F" w:rsidRPr="009451F7">
        <w:rPr>
          <w:rFonts w:asciiTheme="minorHAnsi" w:hAnsiTheme="minorHAnsi" w:cstheme="minorHAnsi"/>
          <w:b/>
          <w:bCs/>
          <w:sz w:val="20"/>
          <w:szCs w:val="20"/>
          <w:lang w:eastAsia="sk-SK"/>
        </w:rPr>
        <w:t xml:space="preserve"> EUR</w:t>
      </w:r>
      <w:r w:rsidR="000065B3" w:rsidRPr="009451F7">
        <w:rPr>
          <w:rFonts w:asciiTheme="minorHAnsi" w:hAnsiTheme="minorHAnsi" w:cstheme="minorHAnsi"/>
          <w:b/>
          <w:bCs/>
          <w:sz w:val="20"/>
          <w:szCs w:val="20"/>
          <w:lang w:eastAsia="sk-SK"/>
        </w:rPr>
        <w:t xml:space="preserve"> bez DPH</w:t>
      </w:r>
      <w:r w:rsidRPr="009451F7">
        <w:rPr>
          <w:rFonts w:asciiTheme="minorHAnsi" w:hAnsiTheme="minorHAnsi" w:cstheme="minorHAnsi"/>
          <w:sz w:val="20"/>
          <w:szCs w:val="20"/>
          <w:lang w:eastAsia="sk-SK"/>
        </w:rPr>
        <w:t>.</w:t>
      </w:r>
      <w:r w:rsidR="002F1505" w:rsidRPr="009451F7">
        <w:rPr>
          <w:rFonts w:asciiTheme="minorHAnsi" w:hAnsiTheme="minorHAnsi" w:cstheme="minorHAnsi"/>
          <w:sz w:val="20"/>
          <w:szCs w:val="20"/>
          <w:lang w:eastAsia="sk-SK"/>
        </w:rPr>
        <w:t xml:space="preserve"> </w:t>
      </w:r>
      <w:r w:rsidRPr="003640AB">
        <w:rPr>
          <w:rFonts w:asciiTheme="minorHAnsi" w:hAnsiTheme="minorHAnsi" w:cstheme="minorHAnsi"/>
          <w:b/>
          <w:bCs/>
          <w:sz w:val="20"/>
          <w:szCs w:val="20"/>
          <w:lang w:val="x-none" w:eastAsia="sk-SK"/>
        </w:rPr>
        <w:t xml:space="preserve">Pod stavebnými prácami rovnakého charakteru sa myslia práce </w:t>
      </w:r>
      <w:r w:rsidR="009451F7" w:rsidRPr="003640AB">
        <w:rPr>
          <w:rFonts w:ascii="Calibri" w:hAnsi="Calibri" w:cs="Calibri"/>
          <w:b/>
          <w:bCs/>
          <w:sz w:val="20"/>
          <w:szCs w:val="20"/>
          <w:lang w:eastAsia="sk-SK"/>
        </w:rPr>
        <w:t xml:space="preserve">na položení asfaltových povrchov. </w:t>
      </w:r>
    </w:p>
    <w:p w14:paraId="47F7F35A" w14:textId="13B0A66E" w:rsidR="00B276C6" w:rsidRPr="009451F7" w:rsidRDefault="00883CF3" w:rsidP="00883CF3">
      <w:pPr>
        <w:autoSpaceDE w:val="0"/>
        <w:spacing w:line="251" w:lineRule="exact"/>
        <w:jc w:val="both"/>
        <w:rPr>
          <w:rFonts w:asciiTheme="minorHAnsi" w:hAnsiTheme="minorHAnsi" w:cstheme="minorHAnsi"/>
          <w:b/>
          <w:bCs/>
          <w:sz w:val="20"/>
          <w:szCs w:val="20"/>
        </w:rPr>
      </w:pPr>
      <w:r w:rsidRPr="009451F7">
        <w:rPr>
          <w:rFonts w:asciiTheme="minorHAnsi" w:hAnsiTheme="minorHAnsi" w:cstheme="minorHAnsi"/>
          <w:sz w:val="20"/>
          <w:szCs w:val="20"/>
          <w:lang w:val="x-none" w:eastAsia="sk-SK"/>
        </w:rPr>
        <w:t>Jednotlivé plnenia sa pre účely splnenia predmetnej podmienky účasti môžu sčitovať.</w:t>
      </w:r>
    </w:p>
    <w:p w14:paraId="358B370C" w14:textId="77777777" w:rsidR="00256701" w:rsidRPr="004F1336" w:rsidRDefault="00256701" w:rsidP="004B6A6D">
      <w:pPr>
        <w:autoSpaceDE w:val="0"/>
        <w:spacing w:line="251" w:lineRule="exact"/>
        <w:jc w:val="both"/>
        <w:rPr>
          <w:rFonts w:asciiTheme="minorHAnsi" w:hAnsiTheme="minorHAnsi" w:cstheme="minorHAnsi"/>
          <w:b/>
          <w:sz w:val="20"/>
          <w:szCs w:val="20"/>
          <w:lang w:eastAsia="sk-SK"/>
        </w:rPr>
      </w:pPr>
    </w:p>
    <w:p w14:paraId="786303D0" w14:textId="12EA0379"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w:t>
      </w:r>
      <w:r w:rsidR="002F3A4B">
        <w:rPr>
          <w:rFonts w:asciiTheme="minorHAnsi" w:hAnsiTheme="minorHAnsi" w:cstheme="minorHAnsi"/>
          <w:sz w:val="20"/>
          <w:szCs w:val="20"/>
          <w:lang w:eastAsia="sk-SK"/>
        </w:rPr>
        <w:t> </w:t>
      </w:r>
      <w:r w:rsidRPr="004F1336">
        <w:rPr>
          <w:rFonts w:asciiTheme="minorHAnsi" w:hAnsiTheme="minorHAnsi" w:cstheme="minorHAnsi"/>
          <w:sz w:val="20"/>
          <w:szCs w:val="20"/>
          <w:lang w:eastAsia="sk-SK"/>
        </w:rPr>
        <w:t xml:space="preserve">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w:t>
      </w:r>
      <w:r w:rsidRPr="00E95215">
        <w:rPr>
          <w:rFonts w:asciiTheme="minorHAnsi" w:hAnsiTheme="minorHAnsi" w:cs="Calibri"/>
          <w:bCs/>
          <w:iCs/>
          <w:sz w:val="20"/>
          <w:szCs w:val="20"/>
        </w:rPr>
        <w:lastRenderedPageBreak/>
        <w:t xml:space="preserve">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4"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CE1F1E">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7D6ECB5B" w14:textId="658217C4" w:rsidR="00CE1F1E" w:rsidRPr="006242CB" w:rsidRDefault="003C2F42" w:rsidP="00945585">
      <w:pPr>
        <w:tabs>
          <w:tab w:val="left" w:pos="3119"/>
          <w:tab w:val="left" w:pos="7380"/>
        </w:tabs>
        <w:spacing w:after="240"/>
        <w:ind w:left="3119" w:hanging="3119"/>
        <w:jc w:val="both"/>
        <w:rPr>
          <w:rFonts w:cs="Arial"/>
          <w:b/>
          <w:sz w:val="22"/>
          <w:szCs w:val="22"/>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00CE1F1E">
        <w:rPr>
          <w:rFonts w:asciiTheme="minorHAnsi" w:hAnsiTheme="minorHAnsi" w:cstheme="minorHAnsi"/>
          <w:sz w:val="20"/>
          <w:szCs w:val="20"/>
        </w:rPr>
        <w:tab/>
      </w:r>
      <w:r w:rsidR="00CE1F1E" w:rsidRPr="00CE1F1E">
        <w:rPr>
          <w:rFonts w:asciiTheme="minorHAnsi" w:hAnsiTheme="minorHAnsi" w:cstheme="minorHAnsi"/>
          <w:bCs/>
          <w:sz w:val="20"/>
          <w:szCs w:val="20"/>
        </w:rPr>
        <w:t>Rekonštrukcia cesty III. triedy</w:t>
      </w:r>
      <w:r w:rsidR="001E09D2">
        <w:rPr>
          <w:rFonts w:asciiTheme="minorHAnsi" w:hAnsiTheme="minorHAnsi" w:cstheme="minorHAnsi"/>
          <w:bCs/>
          <w:sz w:val="20"/>
          <w:szCs w:val="20"/>
        </w:rPr>
        <w:t xml:space="preserve"> č. III/2561 (oprava</w:t>
      </w:r>
      <w:r w:rsidR="00CE1F1E" w:rsidRPr="00CE1F1E">
        <w:rPr>
          <w:rFonts w:asciiTheme="minorHAnsi" w:hAnsiTheme="minorHAnsi" w:cstheme="minorHAnsi"/>
          <w:bCs/>
          <w:sz w:val="20"/>
          <w:szCs w:val="20"/>
        </w:rPr>
        <w:t xml:space="preserve"> krytu vozovky a súvisiace práce) v</w:t>
      </w:r>
      <w:r w:rsidR="001E09D2">
        <w:rPr>
          <w:rFonts w:asciiTheme="minorHAnsi" w:hAnsiTheme="minorHAnsi" w:cstheme="minorHAnsi"/>
          <w:bCs/>
          <w:sz w:val="20"/>
          <w:szCs w:val="20"/>
        </w:rPr>
        <w:t xml:space="preserve"> úseku Devičie – Kráľovce – Krnišov </w:t>
      </w:r>
      <w:r w:rsidR="00CE1F1E" w:rsidRPr="00CE1F1E">
        <w:rPr>
          <w:rFonts w:asciiTheme="minorHAnsi" w:hAnsiTheme="minorHAnsi" w:cstheme="minorHAnsi"/>
          <w:bCs/>
          <w:sz w:val="20"/>
          <w:szCs w:val="20"/>
        </w:rPr>
        <w:t xml:space="preserve">v okrese </w:t>
      </w:r>
      <w:r w:rsidR="001E09D2">
        <w:rPr>
          <w:rFonts w:asciiTheme="minorHAnsi" w:hAnsiTheme="minorHAnsi" w:cstheme="minorHAnsi"/>
          <w:bCs/>
          <w:sz w:val="20"/>
          <w:szCs w:val="20"/>
        </w:rPr>
        <w:t>Krupina</w:t>
      </w: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74DD02E"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sz w:val="20"/>
          <w:szCs w:val="20"/>
        </w:rPr>
        <w:t xml:space="preserve"> </w:t>
      </w:r>
      <w:r w:rsidRPr="00C34705">
        <w:rPr>
          <w:rFonts w:asciiTheme="minorHAnsi" w:hAnsiTheme="minorHAnsi" w:cstheme="minorHAnsi"/>
          <w:i/>
          <w:sz w:val="20"/>
          <w:szCs w:val="20"/>
          <w:highlight w:val="yellow"/>
        </w:rPr>
        <w:t>(vyplní uchádzač)</w:t>
      </w:r>
    </w:p>
    <w:bookmarkEnd w:id="4"/>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650A9" w14:textId="77777777" w:rsidR="0003587B" w:rsidRDefault="0003587B" w:rsidP="00A34B0B">
      <w:r>
        <w:separator/>
      </w:r>
    </w:p>
  </w:endnote>
  <w:endnote w:type="continuationSeparator" w:id="0">
    <w:p w14:paraId="0A035181" w14:textId="77777777" w:rsidR="0003587B" w:rsidRDefault="0003587B"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54BB9" w14:textId="77777777" w:rsidR="0003587B" w:rsidRDefault="0003587B" w:rsidP="00A34B0B">
      <w:r>
        <w:separator/>
      </w:r>
    </w:p>
  </w:footnote>
  <w:footnote w:type="continuationSeparator" w:id="0">
    <w:p w14:paraId="7B30EA0A" w14:textId="77777777" w:rsidR="0003587B" w:rsidRDefault="0003587B"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1"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21"/>
  </w:num>
  <w:num w:numId="3" w16cid:durableId="922909089">
    <w:abstractNumId w:val="32"/>
  </w:num>
  <w:num w:numId="4" w16cid:durableId="626812507">
    <w:abstractNumId w:val="3"/>
  </w:num>
  <w:num w:numId="5" w16cid:durableId="808203209">
    <w:abstractNumId w:val="29"/>
  </w:num>
  <w:num w:numId="6" w16cid:durableId="160968702">
    <w:abstractNumId w:val="19"/>
  </w:num>
  <w:num w:numId="7" w16cid:durableId="898127681">
    <w:abstractNumId w:val="14"/>
  </w:num>
  <w:num w:numId="8" w16cid:durableId="1499538069">
    <w:abstractNumId w:val="16"/>
  </w:num>
  <w:num w:numId="9" w16cid:durableId="356124739">
    <w:abstractNumId w:val="31"/>
  </w:num>
  <w:num w:numId="10" w16cid:durableId="296185403">
    <w:abstractNumId w:val="42"/>
  </w:num>
  <w:num w:numId="11" w16cid:durableId="2134015536">
    <w:abstractNumId w:val="0"/>
  </w:num>
  <w:num w:numId="12" w16cid:durableId="242420628">
    <w:abstractNumId w:val="2"/>
  </w:num>
  <w:num w:numId="13" w16cid:durableId="523055273">
    <w:abstractNumId w:val="34"/>
  </w:num>
  <w:num w:numId="14" w16cid:durableId="1021249557">
    <w:abstractNumId w:val="27"/>
  </w:num>
  <w:num w:numId="15" w16cid:durableId="2118215292">
    <w:abstractNumId w:val="36"/>
  </w:num>
  <w:num w:numId="16" w16cid:durableId="1931428348">
    <w:abstractNumId w:val="17"/>
  </w:num>
  <w:num w:numId="17" w16cid:durableId="1126503504">
    <w:abstractNumId w:val="20"/>
  </w:num>
  <w:num w:numId="18" w16cid:durableId="389967056">
    <w:abstractNumId w:val="38"/>
  </w:num>
  <w:num w:numId="19" w16cid:durableId="186411161">
    <w:abstractNumId w:val="22"/>
  </w:num>
  <w:num w:numId="20" w16cid:durableId="789206253">
    <w:abstractNumId w:val="6"/>
  </w:num>
  <w:num w:numId="21" w16cid:durableId="191237305">
    <w:abstractNumId w:val="26"/>
  </w:num>
  <w:num w:numId="22" w16cid:durableId="1217202456">
    <w:abstractNumId w:val="18"/>
  </w:num>
  <w:num w:numId="23" w16cid:durableId="110247950">
    <w:abstractNumId w:val="12"/>
  </w:num>
  <w:num w:numId="24" w16cid:durableId="642778648">
    <w:abstractNumId w:val="15"/>
  </w:num>
  <w:num w:numId="25" w16cid:durableId="1373188209">
    <w:abstractNumId w:val="13"/>
  </w:num>
  <w:num w:numId="26" w16cid:durableId="1089423354">
    <w:abstractNumId w:val="11"/>
  </w:num>
  <w:num w:numId="27" w16cid:durableId="1198467735">
    <w:abstractNumId w:val="37"/>
  </w:num>
  <w:num w:numId="28" w16cid:durableId="1231306290">
    <w:abstractNumId w:val="41"/>
  </w:num>
  <w:num w:numId="29" w16cid:durableId="1021979461">
    <w:abstractNumId w:val="40"/>
  </w:num>
  <w:num w:numId="30" w16cid:durableId="1211721243">
    <w:abstractNumId w:val="24"/>
  </w:num>
  <w:num w:numId="31" w16cid:durableId="1514029830">
    <w:abstractNumId w:val="43"/>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3"/>
  </w:num>
  <w:num w:numId="34" w16cid:durableId="606624530">
    <w:abstractNumId w:val="25"/>
  </w:num>
  <w:num w:numId="35" w16cid:durableId="40833200">
    <w:abstractNumId w:val="23"/>
  </w:num>
  <w:num w:numId="36" w16cid:durableId="1889031243">
    <w:abstractNumId w:val="30"/>
  </w:num>
  <w:num w:numId="37" w16cid:durableId="1392583957">
    <w:abstractNumId w:val="10"/>
  </w:num>
  <w:num w:numId="38" w16cid:durableId="524058144">
    <w:abstractNumId w:val="9"/>
  </w:num>
  <w:num w:numId="39" w16cid:durableId="744886017">
    <w:abstractNumId w:val="5"/>
  </w:num>
  <w:num w:numId="40" w16cid:durableId="634258896">
    <w:abstractNumId w:val="28"/>
  </w:num>
  <w:num w:numId="41" w16cid:durableId="212156305">
    <w:abstractNumId w:val="35"/>
  </w:num>
  <w:num w:numId="42" w16cid:durableId="624822195">
    <w:abstractNumId w:val="7"/>
  </w:num>
  <w:num w:numId="43" w16cid:durableId="156576734">
    <w:abstractNumId w:val="4"/>
  </w:num>
  <w:num w:numId="44" w16cid:durableId="500504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20722"/>
    <w:rsid w:val="000222A3"/>
    <w:rsid w:val="00024CE7"/>
    <w:rsid w:val="000340C4"/>
    <w:rsid w:val="0003587B"/>
    <w:rsid w:val="00042A5E"/>
    <w:rsid w:val="00043F5F"/>
    <w:rsid w:val="00047B9B"/>
    <w:rsid w:val="00055214"/>
    <w:rsid w:val="00055CF6"/>
    <w:rsid w:val="00061947"/>
    <w:rsid w:val="000628FE"/>
    <w:rsid w:val="00064175"/>
    <w:rsid w:val="00064E29"/>
    <w:rsid w:val="0006628C"/>
    <w:rsid w:val="000671DA"/>
    <w:rsid w:val="00072972"/>
    <w:rsid w:val="00072C05"/>
    <w:rsid w:val="00075DC4"/>
    <w:rsid w:val="0008524F"/>
    <w:rsid w:val="00087F9B"/>
    <w:rsid w:val="00090110"/>
    <w:rsid w:val="00092247"/>
    <w:rsid w:val="000A33FF"/>
    <w:rsid w:val="000A4961"/>
    <w:rsid w:val="000B0747"/>
    <w:rsid w:val="000B4A50"/>
    <w:rsid w:val="000C1898"/>
    <w:rsid w:val="000C7831"/>
    <w:rsid w:val="000D15DC"/>
    <w:rsid w:val="000D7349"/>
    <w:rsid w:val="000E2AB3"/>
    <w:rsid w:val="000E3ABD"/>
    <w:rsid w:val="000E4F13"/>
    <w:rsid w:val="000F6280"/>
    <w:rsid w:val="000F6A34"/>
    <w:rsid w:val="001005C5"/>
    <w:rsid w:val="00101B4C"/>
    <w:rsid w:val="00101F84"/>
    <w:rsid w:val="00102CF3"/>
    <w:rsid w:val="00111E8A"/>
    <w:rsid w:val="00114E28"/>
    <w:rsid w:val="0011661E"/>
    <w:rsid w:val="00117EAA"/>
    <w:rsid w:val="00117F9D"/>
    <w:rsid w:val="00120F3B"/>
    <w:rsid w:val="00122DEB"/>
    <w:rsid w:val="0013041E"/>
    <w:rsid w:val="001359E7"/>
    <w:rsid w:val="0014798A"/>
    <w:rsid w:val="0015133F"/>
    <w:rsid w:val="0015395D"/>
    <w:rsid w:val="00154B7B"/>
    <w:rsid w:val="001561FA"/>
    <w:rsid w:val="00156C4B"/>
    <w:rsid w:val="00157BAB"/>
    <w:rsid w:val="001620FC"/>
    <w:rsid w:val="001633BD"/>
    <w:rsid w:val="00166732"/>
    <w:rsid w:val="0017181B"/>
    <w:rsid w:val="0018175D"/>
    <w:rsid w:val="001822FF"/>
    <w:rsid w:val="00184DA2"/>
    <w:rsid w:val="00190172"/>
    <w:rsid w:val="001A0EBC"/>
    <w:rsid w:val="001A162B"/>
    <w:rsid w:val="001A2B13"/>
    <w:rsid w:val="001A365B"/>
    <w:rsid w:val="001A4EA7"/>
    <w:rsid w:val="001B290E"/>
    <w:rsid w:val="001B776D"/>
    <w:rsid w:val="001C5388"/>
    <w:rsid w:val="001C7B9B"/>
    <w:rsid w:val="001D1DD2"/>
    <w:rsid w:val="001D374B"/>
    <w:rsid w:val="001D6C1F"/>
    <w:rsid w:val="001E06DB"/>
    <w:rsid w:val="001E09D2"/>
    <w:rsid w:val="001F0D01"/>
    <w:rsid w:val="001F148A"/>
    <w:rsid w:val="001F542D"/>
    <w:rsid w:val="00201E8C"/>
    <w:rsid w:val="002033E3"/>
    <w:rsid w:val="002079DC"/>
    <w:rsid w:val="002137F7"/>
    <w:rsid w:val="002149F6"/>
    <w:rsid w:val="00215526"/>
    <w:rsid w:val="00227E8C"/>
    <w:rsid w:val="002301E4"/>
    <w:rsid w:val="00231B13"/>
    <w:rsid w:val="002344A2"/>
    <w:rsid w:val="00235DAA"/>
    <w:rsid w:val="00236212"/>
    <w:rsid w:val="0024171C"/>
    <w:rsid w:val="002451CB"/>
    <w:rsid w:val="00245483"/>
    <w:rsid w:val="00256701"/>
    <w:rsid w:val="00257D4F"/>
    <w:rsid w:val="0026223B"/>
    <w:rsid w:val="00265B8E"/>
    <w:rsid w:val="00270116"/>
    <w:rsid w:val="0027652B"/>
    <w:rsid w:val="00281998"/>
    <w:rsid w:val="002A5658"/>
    <w:rsid w:val="002A6AC8"/>
    <w:rsid w:val="002B4878"/>
    <w:rsid w:val="002B5CD0"/>
    <w:rsid w:val="002B649E"/>
    <w:rsid w:val="002B6E1D"/>
    <w:rsid w:val="002C15F8"/>
    <w:rsid w:val="002C32CA"/>
    <w:rsid w:val="002D072E"/>
    <w:rsid w:val="002D2015"/>
    <w:rsid w:val="002D22DE"/>
    <w:rsid w:val="002D5100"/>
    <w:rsid w:val="002D77AD"/>
    <w:rsid w:val="002E3873"/>
    <w:rsid w:val="002E45FD"/>
    <w:rsid w:val="002F0886"/>
    <w:rsid w:val="002F122D"/>
    <w:rsid w:val="002F1505"/>
    <w:rsid w:val="002F3A4B"/>
    <w:rsid w:val="002F3CF9"/>
    <w:rsid w:val="002F7F10"/>
    <w:rsid w:val="00302DEB"/>
    <w:rsid w:val="003042AF"/>
    <w:rsid w:val="00307221"/>
    <w:rsid w:val="00313660"/>
    <w:rsid w:val="00326A69"/>
    <w:rsid w:val="0034297A"/>
    <w:rsid w:val="00343933"/>
    <w:rsid w:val="00344A98"/>
    <w:rsid w:val="00352535"/>
    <w:rsid w:val="00352DD3"/>
    <w:rsid w:val="00354740"/>
    <w:rsid w:val="003568BD"/>
    <w:rsid w:val="003640AB"/>
    <w:rsid w:val="003667E0"/>
    <w:rsid w:val="00366BD0"/>
    <w:rsid w:val="0037390E"/>
    <w:rsid w:val="00381D36"/>
    <w:rsid w:val="00381F52"/>
    <w:rsid w:val="003860F2"/>
    <w:rsid w:val="00391470"/>
    <w:rsid w:val="003928C9"/>
    <w:rsid w:val="003975F9"/>
    <w:rsid w:val="003976C0"/>
    <w:rsid w:val="003A0474"/>
    <w:rsid w:val="003A0560"/>
    <w:rsid w:val="003A1DB0"/>
    <w:rsid w:val="003B1B21"/>
    <w:rsid w:val="003B43E9"/>
    <w:rsid w:val="003B613A"/>
    <w:rsid w:val="003C2F42"/>
    <w:rsid w:val="003C622B"/>
    <w:rsid w:val="003C6A52"/>
    <w:rsid w:val="003E14E5"/>
    <w:rsid w:val="003E336E"/>
    <w:rsid w:val="003F0DB5"/>
    <w:rsid w:val="003F5AE8"/>
    <w:rsid w:val="003F5C36"/>
    <w:rsid w:val="003F7A07"/>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164C"/>
    <w:rsid w:val="0046389F"/>
    <w:rsid w:val="00464EAA"/>
    <w:rsid w:val="00470742"/>
    <w:rsid w:val="0048225B"/>
    <w:rsid w:val="00495492"/>
    <w:rsid w:val="00495BE9"/>
    <w:rsid w:val="004976F3"/>
    <w:rsid w:val="004A1BD0"/>
    <w:rsid w:val="004A587D"/>
    <w:rsid w:val="004A7AC6"/>
    <w:rsid w:val="004A7C89"/>
    <w:rsid w:val="004B147A"/>
    <w:rsid w:val="004B2B5A"/>
    <w:rsid w:val="004B4316"/>
    <w:rsid w:val="004B64A5"/>
    <w:rsid w:val="004B6A6D"/>
    <w:rsid w:val="004C442E"/>
    <w:rsid w:val="004C4F25"/>
    <w:rsid w:val="004C6832"/>
    <w:rsid w:val="004D4A19"/>
    <w:rsid w:val="004E2AD5"/>
    <w:rsid w:val="004F1336"/>
    <w:rsid w:val="004F332C"/>
    <w:rsid w:val="00516A9E"/>
    <w:rsid w:val="00517A06"/>
    <w:rsid w:val="005214DC"/>
    <w:rsid w:val="005221D5"/>
    <w:rsid w:val="00524579"/>
    <w:rsid w:val="00524986"/>
    <w:rsid w:val="00526117"/>
    <w:rsid w:val="005314EB"/>
    <w:rsid w:val="00534DC9"/>
    <w:rsid w:val="00552057"/>
    <w:rsid w:val="00554B62"/>
    <w:rsid w:val="005576E3"/>
    <w:rsid w:val="00562AB7"/>
    <w:rsid w:val="0056362D"/>
    <w:rsid w:val="00565B21"/>
    <w:rsid w:val="005777D0"/>
    <w:rsid w:val="00580180"/>
    <w:rsid w:val="00593936"/>
    <w:rsid w:val="00594A88"/>
    <w:rsid w:val="0059626A"/>
    <w:rsid w:val="00597527"/>
    <w:rsid w:val="005A04EE"/>
    <w:rsid w:val="005A66FC"/>
    <w:rsid w:val="005B0D66"/>
    <w:rsid w:val="005B3D1B"/>
    <w:rsid w:val="005B5098"/>
    <w:rsid w:val="005C4FB5"/>
    <w:rsid w:val="005D0126"/>
    <w:rsid w:val="005D29DA"/>
    <w:rsid w:val="005D4F70"/>
    <w:rsid w:val="005D54C4"/>
    <w:rsid w:val="005D7F14"/>
    <w:rsid w:val="005E230D"/>
    <w:rsid w:val="005F4526"/>
    <w:rsid w:val="005F5608"/>
    <w:rsid w:val="0060219F"/>
    <w:rsid w:val="00606B07"/>
    <w:rsid w:val="00607CC3"/>
    <w:rsid w:val="00622DB2"/>
    <w:rsid w:val="00625EDB"/>
    <w:rsid w:val="0062692C"/>
    <w:rsid w:val="0062755D"/>
    <w:rsid w:val="00635166"/>
    <w:rsid w:val="00635EA7"/>
    <w:rsid w:val="006360F8"/>
    <w:rsid w:val="00636C99"/>
    <w:rsid w:val="006373FD"/>
    <w:rsid w:val="0064137A"/>
    <w:rsid w:val="00644538"/>
    <w:rsid w:val="00644D4F"/>
    <w:rsid w:val="0064578C"/>
    <w:rsid w:val="00655381"/>
    <w:rsid w:val="00674108"/>
    <w:rsid w:val="00674B0E"/>
    <w:rsid w:val="006753F0"/>
    <w:rsid w:val="00683C8A"/>
    <w:rsid w:val="00683F48"/>
    <w:rsid w:val="0069041B"/>
    <w:rsid w:val="006921A0"/>
    <w:rsid w:val="006925F3"/>
    <w:rsid w:val="00692B19"/>
    <w:rsid w:val="00696A9A"/>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1A04"/>
    <w:rsid w:val="00722DE1"/>
    <w:rsid w:val="00726274"/>
    <w:rsid w:val="00726904"/>
    <w:rsid w:val="00730B15"/>
    <w:rsid w:val="0073192E"/>
    <w:rsid w:val="007339EF"/>
    <w:rsid w:val="00734971"/>
    <w:rsid w:val="00741129"/>
    <w:rsid w:val="00743E03"/>
    <w:rsid w:val="0074427A"/>
    <w:rsid w:val="0074685D"/>
    <w:rsid w:val="00750057"/>
    <w:rsid w:val="00757CBE"/>
    <w:rsid w:val="007609FB"/>
    <w:rsid w:val="00760B4E"/>
    <w:rsid w:val="00770C79"/>
    <w:rsid w:val="00773DE6"/>
    <w:rsid w:val="00775CF0"/>
    <w:rsid w:val="00782547"/>
    <w:rsid w:val="00783504"/>
    <w:rsid w:val="007849F6"/>
    <w:rsid w:val="00786BE6"/>
    <w:rsid w:val="0079024B"/>
    <w:rsid w:val="00790D8C"/>
    <w:rsid w:val="007955AC"/>
    <w:rsid w:val="007A129B"/>
    <w:rsid w:val="007A19E1"/>
    <w:rsid w:val="007A2774"/>
    <w:rsid w:val="007B6DAE"/>
    <w:rsid w:val="007B725C"/>
    <w:rsid w:val="007C2275"/>
    <w:rsid w:val="007C4B0C"/>
    <w:rsid w:val="007C711E"/>
    <w:rsid w:val="007D0A04"/>
    <w:rsid w:val="007D2060"/>
    <w:rsid w:val="007D26A3"/>
    <w:rsid w:val="007D3A78"/>
    <w:rsid w:val="007D5EAA"/>
    <w:rsid w:val="007D6EF2"/>
    <w:rsid w:val="007E78CB"/>
    <w:rsid w:val="007F013C"/>
    <w:rsid w:val="007F01D6"/>
    <w:rsid w:val="007F0B2C"/>
    <w:rsid w:val="007F1FD9"/>
    <w:rsid w:val="007F43B4"/>
    <w:rsid w:val="007F5B52"/>
    <w:rsid w:val="007F624F"/>
    <w:rsid w:val="007F67F2"/>
    <w:rsid w:val="007F6F93"/>
    <w:rsid w:val="00812F17"/>
    <w:rsid w:val="00816FD8"/>
    <w:rsid w:val="00824AD9"/>
    <w:rsid w:val="00834937"/>
    <w:rsid w:val="0083497C"/>
    <w:rsid w:val="00835489"/>
    <w:rsid w:val="00837289"/>
    <w:rsid w:val="00841D22"/>
    <w:rsid w:val="0085316F"/>
    <w:rsid w:val="00855A4A"/>
    <w:rsid w:val="008573F6"/>
    <w:rsid w:val="00857B7F"/>
    <w:rsid w:val="00862D00"/>
    <w:rsid w:val="00865EF5"/>
    <w:rsid w:val="008702BC"/>
    <w:rsid w:val="00870D35"/>
    <w:rsid w:val="00875416"/>
    <w:rsid w:val="00883800"/>
    <w:rsid w:val="00883CF3"/>
    <w:rsid w:val="00883DFA"/>
    <w:rsid w:val="00896D77"/>
    <w:rsid w:val="008A0EDA"/>
    <w:rsid w:val="008A2BEE"/>
    <w:rsid w:val="008A3968"/>
    <w:rsid w:val="008A4167"/>
    <w:rsid w:val="008A474E"/>
    <w:rsid w:val="008B15CB"/>
    <w:rsid w:val="008B3D8A"/>
    <w:rsid w:val="008B445D"/>
    <w:rsid w:val="008C0ECE"/>
    <w:rsid w:val="008C5138"/>
    <w:rsid w:val="008C61D8"/>
    <w:rsid w:val="008E184B"/>
    <w:rsid w:val="008F390D"/>
    <w:rsid w:val="008F4AF8"/>
    <w:rsid w:val="008F5A6D"/>
    <w:rsid w:val="008F7132"/>
    <w:rsid w:val="008F772B"/>
    <w:rsid w:val="00901E7E"/>
    <w:rsid w:val="0090230D"/>
    <w:rsid w:val="00903CD6"/>
    <w:rsid w:val="0090478E"/>
    <w:rsid w:val="00904A78"/>
    <w:rsid w:val="00912931"/>
    <w:rsid w:val="00917D8F"/>
    <w:rsid w:val="009222F9"/>
    <w:rsid w:val="009230DC"/>
    <w:rsid w:val="00923444"/>
    <w:rsid w:val="00924C69"/>
    <w:rsid w:val="00926F4B"/>
    <w:rsid w:val="009307C4"/>
    <w:rsid w:val="009313A9"/>
    <w:rsid w:val="00932595"/>
    <w:rsid w:val="00935224"/>
    <w:rsid w:val="009451F7"/>
    <w:rsid w:val="00945585"/>
    <w:rsid w:val="00951E5F"/>
    <w:rsid w:val="00954320"/>
    <w:rsid w:val="00961194"/>
    <w:rsid w:val="009640C4"/>
    <w:rsid w:val="009714AB"/>
    <w:rsid w:val="00972B06"/>
    <w:rsid w:val="00973E22"/>
    <w:rsid w:val="0097755B"/>
    <w:rsid w:val="00980BDE"/>
    <w:rsid w:val="009865BD"/>
    <w:rsid w:val="0099095F"/>
    <w:rsid w:val="00990CE0"/>
    <w:rsid w:val="00993AC1"/>
    <w:rsid w:val="00996CF8"/>
    <w:rsid w:val="009A234B"/>
    <w:rsid w:val="009A669B"/>
    <w:rsid w:val="009B66DE"/>
    <w:rsid w:val="009C0B80"/>
    <w:rsid w:val="009D164C"/>
    <w:rsid w:val="009D2E8A"/>
    <w:rsid w:val="009D440A"/>
    <w:rsid w:val="009D4668"/>
    <w:rsid w:val="009F04E7"/>
    <w:rsid w:val="009F219A"/>
    <w:rsid w:val="009F3137"/>
    <w:rsid w:val="009F54C4"/>
    <w:rsid w:val="009F6D51"/>
    <w:rsid w:val="00A01220"/>
    <w:rsid w:val="00A04CFE"/>
    <w:rsid w:val="00A137D4"/>
    <w:rsid w:val="00A1584D"/>
    <w:rsid w:val="00A16B10"/>
    <w:rsid w:val="00A26739"/>
    <w:rsid w:val="00A34B06"/>
    <w:rsid w:val="00A34B0B"/>
    <w:rsid w:val="00A40DD0"/>
    <w:rsid w:val="00A41C12"/>
    <w:rsid w:val="00A42B3D"/>
    <w:rsid w:val="00A42C9C"/>
    <w:rsid w:val="00A43CC4"/>
    <w:rsid w:val="00A45366"/>
    <w:rsid w:val="00A476E1"/>
    <w:rsid w:val="00A47F81"/>
    <w:rsid w:val="00A55FA3"/>
    <w:rsid w:val="00A606ED"/>
    <w:rsid w:val="00A61B3A"/>
    <w:rsid w:val="00A64C7C"/>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E0C63"/>
    <w:rsid w:val="00AE4E5B"/>
    <w:rsid w:val="00AE5ED8"/>
    <w:rsid w:val="00AF1894"/>
    <w:rsid w:val="00AF2506"/>
    <w:rsid w:val="00AF42BE"/>
    <w:rsid w:val="00AF4A5B"/>
    <w:rsid w:val="00B01BB6"/>
    <w:rsid w:val="00B03CB2"/>
    <w:rsid w:val="00B065BF"/>
    <w:rsid w:val="00B1239F"/>
    <w:rsid w:val="00B12CAA"/>
    <w:rsid w:val="00B16551"/>
    <w:rsid w:val="00B20D65"/>
    <w:rsid w:val="00B2410F"/>
    <w:rsid w:val="00B24B8D"/>
    <w:rsid w:val="00B25AA5"/>
    <w:rsid w:val="00B2745E"/>
    <w:rsid w:val="00B276C6"/>
    <w:rsid w:val="00B30E43"/>
    <w:rsid w:val="00B31AA5"/>
    <w:rsid w:val="00B41103"/>
    <w:rsid w:val="00B414A5"/>
    <w:rsid w:val="00B41D77"/>
    <w:rsid w:val="00B46B6F"/>
    <w:rsid w:val="00B47ADC"/>
    <w:rsid w:val="00B50942"/>
    <w:rsid w:val="00B519FA"/>
    <w:rsid w:val="00B52124"/>
    <w:rsid w:val="00B559F1"/>
    <w:rsid w:val="00B57A05"/>
    <w:rsid w:val="00B603F3"/>
    <w:rsid w:val="00B668A2"/>
    <w:rsid w:val="00B66BA2"/>
    <w:rsid w:val="00B7026A"/>
    <w:rsid w:val="00B836C4"/>
    <w:rsid w:val="00B909C0"/>
    <w:rsid w:val="00BA4F05"/>
    <w:rsid w:val="00BB2920"/>
    <w:rsid w:val="00BB67C8"/>
    <w:rsid w:val="00BB6935"/>
    <w:rsid w:val="00BB7686"/>
    <w:rsid w:val="00BC010C"/>
    <w:rsid w:val="00BC0C00"/>
    <w:rsid w:val="00BC1B7D"/>
    <w:rsid w:val="00BC721C"/>
    <w:rsid w:val="00BD173B"/>
    <w:rsid w:val="00BD1B76"/>
    <w:rsid w:val="00BD362C"/>
    <w:rsid w:val="00BD5C8D"/>
    <w:rsid w:val="00BE75B9"/>
    <w:rsid w:val="00BF30F7"/>
    <w:rsid w:val="00C11BC1"/>
    <w:rsid w:val="00C132B6"/>
    <w:rsid w:val="00C24B06"/>
    <w:rsid w:val="00C25FA8"/>
    <w:rsid w:val="00C303B6"/>
    <w:rsid w:val="00C30CE0"/>
    <w:rsid w:val="00C318B6"/>
    <w:rsid w:val="00C3466D"/>
    <w:rsid w:val="00C34705"/>
    <w:rsid w:val="00C445CA"/>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18B7"/>
    <w:rsid w:val="00CC3923"/>
    <w:rsid w:val="00CC67B4"/>
    <w:rsid w:val="00CD2794"/>
    <w:rsid w:val="00CD4748"/>
    <w:rsid w:val="00CE1F1E"/>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37C61"/>
    <w:rsid w:val="00D43D63"/>
    <w:rsid w:val="00D47773"/>
    <w:rsid w:val="00D478B7"/>
    <w:rsid w:val="00D51B9D"/>
    <w:rsid w:val="00D63470"/>
    <w:rsid w:val="00D640F8"/>
    <w:rsid w:val="00D70D7C"/>
    <w:rsid w:val="00D74636"/>
    <w:rsid w:val="00D7480E"/>
    <w:rsid w:val="00D84460"/>
    <w:rsid w:val="00D926A7"/>
    <w:rsid w:val="00D94705"/>
    <w:rsid w:val="00D96C15"/>
    <w:rsid w:val="00D975F8"/>
    <w:rsid w:val="00DA2562"/>
    <w:rsid w:val="00DA30D9"/>
    <w:rsid w:val="00DB0692"/>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11569"/>
    <w:rsid w:val="00E13476"/>
    <w:rsid w:val="00E15FBA"/>
    <w:rsid w:val="00E27380"/>
    <w:rsid w:val="00E3057D"/>
    <w:rsid w:val="00E31FE6"/>
    <w:rsid w:val="00E357D2"/>
    <w:rsid w:val="00E45101"/>
    <w:rsid w:val="00E548F5"/>
    <w:rsid w:val="00E55D0E"/>
    <w:rsid w:val="00E6092A"/>
    <w:rsid w:val="00E66871"/>
    <w:rsid w:val="00E71A64"/>
    <w:rsid w:val="00E74E50"/>
    <w:rsid w:val="00E83E69"/>
    <w:rsid w:val="00E8451A"/>
    <w:rsid w:val="00E87C0A"/>
    <w:rsid w:val="00E91EE8"/>
    <w:rsid w:val="00E95215"/>
    <w:rsid w:val="00E9625F"/>
    <w:rsid w:val="00E97339"/>
    <w:rsid w:val="00E97C4D"/>
    <w:rsid w:val="00EA266C"/>
    <w:rsid w:val="00EA2C36"/>
    <w:rsid w:val="00EA562B"/>
    <w:rsid w:val="00EB3BB1"/>
    <w:rsid w:val="00EB5F2C"/>
    <w:rsid w:val="00EB68B7"/>
    <w:rsid w:val="00EB6F70"/>
    <w:rsid w:val="00EC6602"/>
    <w:rsid w:val="00EC687F"/>
    <w:rsid w:val="00EE00D3"/>
    <w:rsid w:val="00EE21C7"/>
    <w:rsid w:val="00EF0E19"/>
    <w:rsid w:val="00EF2A88"/>
    <w:rsid w:val="00EF441B"/>
    <w:rsid w:val="00F00979"/>
    <w:rsid w:val="00F04AC4"/>
    <w:rsid w:val="00F05D54"/>
    <w:rsid w:val="00F14B71"/>
    <w:rsid w:val="00F21541"/>
    <w:rsid w:val="00F322A9"/>
    <w:rsid w:val="00F33296"/>
    <w:rsid w:val="00F36284"/>
    <w:rsid w:val="00F37423"/>
    <w:rsid w:val="00F46063"/>
    <w:rsid w:val="00F4660F"/>
    <w:rsid w:val="00F46FAC"/>
    <w:rsid w:val="00F47593"/>
    <w:rsid w:val="00F51631"/>
    <w:rsid w:val="00F52483"/>
    <w:rsid w:val="00F53B43"/>
    <w:rsid w:val="00F60DEF"/>
    <w:rsid w:val="00F61BBE"/>
    <w:rsid w:val="00F62A68"/>
    <w:rsid w:val="00F64F59"/>
    <w:rsid w:val="00F66281"/>
    <w:rsid w:val="00F671D6"/>
    <w:rsid w:val="00F7086D"/>
    <w:rsid w:val="00F72E13"/>
    <w:rsid w:val="00F7358C"/>
    <w:rsid w:val="00F77EE9"/>
    <w:rsid w:val="00F805F5"/>
    <w:rsid w:val="00F860A1"/>
    <w:rsid w:val="00F86D74"/>
    <w:rsid w:val="00F91D2B"/>
    <w:rsid w:val="00F92B68"/>
    <w:rsid w:val="00F961FD"/>
    <w:rsid w:val="00F9774F"/>
    <w:rsid w:val="00FA0085"/>
    <w:rsid w:val="00FA0804"/>
    <w:rsid w:val="00FA1E26"/>
    <w:rsid w:val="00FC1685"/>
    <w:rsid w:val="00FC2186"/>
    <w:rsid w:val="00FC2783"/>
    <w:rsid w:val="00FC6E06"/>
    <w:rsid w:val="00FC7F4C"/>
    <w:rsid w:val="00FD27E2"/>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kristina.priec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10078</Words>
  <Characters>57450</Characters>
  <Application>Microsoft Office Word</Application>
  <DocSecurity>4</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Korytár Oto</cp:lastModifiedBy>
  <cp:revision>2</cp:revision>
  <cp:lastPrinted>2019-11-11T15:25:00Z</cp:lastPrinted>
  <dcterms:created xsi:type="dcterms:W3CDTF">2023-07-31T04:11:00Z</dcterms:created>
  <dcterms:modified xsi:type="dcterms:W3CDTF">2023-07-31T04:11:00Z</dcterms:modified>
</cp:coreProperties>
</file>