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 xml:space="preserve">r. Radka </w:t>
            </w:r>
            <w:proofErr w:type="spellStart"/>
            <w:r w:rsidR="008106E1">
              <w:rPr>
                <w:rFonts w:ascii="Times New Roman" w:hAnsi="Times New Roman"/>
              </w:rPr>
              <w:t>Romaňáková</w:t>
            </w:r>
            <w:proofErr w:type="spellEnd"/>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14454" w:type="dxa"/>
        <w:tblLook w:val="0000" w:firstRow="0" w:lastRow="0" w:firstColumn="0" w:lastColumn="0" w:noHBand="0" w:noVBand="0"/>
      </w:tblPr>
      <w:tblGrid>
        <w:gridCol w:w="3402"/>
        <w:gridCol w:w="5526"/>
        <w:gridCol w:w="5526"/>
      </w:tblGrid>
      <w:tr w:rsidR="00814C21" w:rsidRPr="007D3845" w:rsidTr="00044420">
        <w:tc>
          <w:tcPr>
            <w:tcW w:w="3402" w:type="dxa"/>
          </w:tcPr>
          <w:p w:rsidR="00814C21" w:rsidRPr="008106E1" w:rsidRDefault="00814C21" w:rsidP="00814C2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Názov:</w:t>
            </w:r>
            <w:r>
              <w:rPr>
                <w:rFonts w:ascii="Times New Roman" w:hAnsi="Times New Roman"/>
                <w:sz w:val="24"/>
              </w:rPr>
              <w:t xml:space="preserve">                                                                              </w:t>
            </w:r>
          </w:p>
        </w:tc>
        <w:tc>
          <w:tcPr>
            <w:tcW w:w="5526" w:type="dxa"/>
            <w:vAlign w:val="center"/>
          </w:tcPr>
          <w:p w:rsidR="00814C21" w:rsidRPr="00D64654" w:rsidRDefault="00814C21" w:rsidP="00814C21">
            <w:pPr>
              <w:spacing w:line="276" w:lineRule="auto"/>
              <w:rPr>
                <w:rFonts w:ascii="Times New Roman" w:hAnsi="Times New Roman"/>
                <w:b/>
                <w:sz w:val="24"/>
              </w:rPr>
            </w:pPr>
          </w:p>
        </w:tc>
        <w:tc>
          <w:tcPr>
            <w:tcW w:w="5526" w:type="dxa"/>
            <w:vAlign w:val="center"/>
          </w:tcPr>
          <w:p w:rsidR="00814C21" w:rsidRPr="00D64654" w:rsidRDefault="00814C21" w:rsidP="00814C21">
            <w:pPr>
              <w:spacing w:line="276" w:lineRule="auto"/>
              <w:rPr>
                <w:rFonts w:ascii="Times New Roman" w:hAnsi="Times New Roman"/>
                <w:b/>
                <w:sz w:val="24"/>
              </w:rPr>
            </w:pPr>
          </w:p>
        </w:tc>
      </w:tr>
      <w:tr w:rsidR="00814C21" w:rsidRPr="007D3845" w:rsidTr="00814C21">
        <w:trPr>
          <w:trHeight w:val="70"/>
        </w:trPr>
        <w:tc>
          <w:tcPr>
            <w:tcW w:w="3402" w:type="dxa"/>
          </w:tcPr>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Sídlo: </w:t>
            </w:r>
            <w:r>
              <w:rPr>
                <w:rFonts w:ascii="Times New Roman" w:hAnsi="Times New Roman"/>
                <w:sz w:val="24"/>
              </w:rPr>
              <w:t xml:space="preserve">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r w:rsidR="00814C21" w:rsidRPr="007D3845" w:rsidTr="00814C21">
        <w:tc>
          <w:tcPr>
            <w:tcW w:w="3402" w:type="dxa"/>
          </w:tcPr>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Zástupca:</w:t>
            </w:r>
            <w:r>
              <w:rPr>
                <w:rFonts w:ascii="Times New Roman" w:hAnsi="Times New Roman"/>
                <w:sz w:val="24"/>
              </w:rPr>
              <w:t xml:space="preserve">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r w:rsidR="00814C21" w:rsidRPr="007D3845" w:rsidTr="00814C21">
        <w:tc>
          <w:tcPr>
            <w:tcW w:w="3402" w:type="dxa"/>
          </w:tcPr>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IČO:</w:t>
            </w:r>
            <w:r>
              <w:rPr>
                <w:rFonts w:ascii="Times New Roman" w:hAnsi="Times New Roman"/>
                <w:sz w:val="24"/>
              </w:rPr>
              <w:t xml:space="preserve">                                                </w:t>
            </w:r>
          </w:p>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DIČ:</w:t>
            </w:r>
            <w:r>
              <w:rPr>
                <w:rFonts w:ascii="Times New Roman" w:hAnsi="Times New Roman"/>
                <w:sz w:val="24"/>
              </w:rPr>
              <w:t xml:space="preserve">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r w:rsidR="00814C21" w:rsidRPr="007D3845" w:rsidTr="00814C21">
        <w:tc>
          <w:tcPr>
            <w:tcW w:w="3402" w:type="dxa"/>
          </w:tcPr>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IČ DPH:</w:t>
            </w:r>
            <w:r>
              <w:rPr>
                <w:rFonts w:ascii="Times New Roman" w:hAnsi="Times New Roman"/>
                <w:sz w:val="24"/>
              </w:rPr>
              <w:t xml:space="preserve">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r w:rsidR="00814C21" w:rsidRPr="007D3845" w:rsidTr="00814C21">
        <w:tc>
          <w:tcPr>
            <w:tcW w:w="3402" w:type="dxa"/>
          </w:tcPr>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Bankové spojenie:</w:t>
            </w:r>
            <w:r>
              <w:rPr>
                <w:rFonts w:ascii="Times New Roman" w:hAnsi="Times New Roman"/>
                <w:sz w:val="24"/>
              </w:rPr>
              <w:t xml:space="preserve">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r w:rsidR="00814C21" w:rsidRPr="007D3845" w:rsidTr="00814C21">
        <w:trPr>
          <w:trHeight w:val="660"/>
        </w:trPr>
        <w:tc>
          <w:tcPr>
            <w:tcW w:w="3402" w:type="dxa"/>
          </w:tcPr>
          <w:p w:rsidR="00814C21" w:rsidRPr="007D3845" w:rsidRDefault="00814C21" w:rsidP="00814C21">
            <w:pPr>
              <w:spacing w:line="276" w:lineRule="auto"/>
              <w:jc w:val="both"/>
              <w:rPr>
                <w:rFonts w:ascii="Times New Roman" w:hAnsi="Times New Roman"/>
                <w:sz w:val="24"/>
              </w:rPr>
            </w:pPr>
            <w:r>
              <w:rPr>
                <w:rFonts w:ascii="Times New Roman" w:hAnsi="Times New Roman"/>
                <w:sz w:val="24"/>
              </w:rPr>
              <w:t>IBAN</w:t>
            </w:r>
            <w:r w:rsidRPr="007D3845">
              <w:rPr>
                <w:rFonts w:ascii="Times New Roman" w:hAnsi="Times New Roman"/>
                <w:sz w:val="24"/>
              </w:rPr>
              <w:t xml:space="preserve">: </w:t>
            </w:r>
            <w:r>
              <w:rPr>
                <w:rFonts w:ascii="Times New Roman" w:hAnsi="Times New Roman"/>
                <w:sz w:val="24"/>
              </w:rPr>
              <w:t xml:space="preserve">                                            </w:t>
            </w:r>
          </w:p>
          <w:p w:rsidR="00814C21" w:rsidRPr="007D3845" w:rsidRDefault="00814C21" w:rsidP="00814C21">
            <w:pPr>
              <w:spacing w:line="276" w:lineRule="auto"/>
              <w:jc w:val="both"/>
              <w:rPr>
                <w:rFonts w:ascii="Times New Roman" w:hAnsi="Times New Roman"/>
                <w:sz w:val="24"/>
              </w:rPr>
            </w:pPr>
            <w:r w:rsidRPr="007D3845">
              <w:rPr>
                <w:rFonts w:ascii="Times New Roman" w:hAnsi="Times New Roman"/>
                <w:sz w:val="24"/>
              </w:rPr>
              <w:t>Zápis</w:t>
            </w:r>
            <w:r>
              <w:rPr>
                <w:rFonts w:ascii="Times New Roman" w:hAnsi="Times New Roman"/>
                <w:sz w:val="24"/>
              </w:rPr>
              <w:t xml:space="preserve"> v Obchodnom registri:  </w:t>
            </w:r>
          </w:p>
        </w:tc>
        <w:tc>
          <w:tcPr>
            <w:tcW w:w="5526" w:type="dxa"/>
          </w:tcPr>
          <w:p w:rsidR="00814C21" w:rsidRPr="007D3845" w:rsidRDefault="00814C21" w:rsidP="00814C21">
            <w:pPr>
              <w:spacing w:line="276" w:lineRule="auto"/>
              <w:jc w:val="both"/>
              <w:rPr>
                <w:rFonts w:ascii="Times New Roman" w:hAnsi="Times New Roman"/>
                <w:sz w:val="24"/>
              </w:rPr>
            </w:pPr>
          </w:p>
        </w:tc>
        <w:tc>
          <w:tcPr>
            <w:tcW w:w="5526" w:type="dxa"/>
          </w:tcPr>
          <w:p w:rsidR="00814C21" w:rsidRPr="007D3845" w:rsidRDefault="00814C21" w:rsidP="00814C21">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2D5612"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Pr>
          <w:rFonts w:ascii="Times New Roman" w:hAnsi="Times New Roman"/>
          <w:b/>
          <w:sz w:val="24"/>
        </w:rPr>
        <w:t xml:space="preserve">8 </w:t>
      </w:r>
      <w:r w:rsidRPr="00775A84">
        <w:rPr>
          <w:rFonts w:ascii="Times New Roman" w:hAnsi="Times New Roman"/>
          <w:b/>
          <w:sz w:val="24"/>
        </w:rPr>
        <w:t xml:space="preserve">  </w:t>
      </w:r>
      <w:r>
        <w:rPr>
          <w:rFonts w:ascii="Times New Roman" w:hAnsi="Times New Roman"/>
          <w:b/>
          <w:sz w:val="24"/>
        </w:rPr>
        <w:t>Cestoviny, ryža múka“</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2B0B95">
        <w:rPr>
          <w:rFonts w:ascii="Times New Roman" w:hAnsi="Times New Roman"/>
          <w:sz w:val="24"/>
          <w:szCs w:val="24"/>
        </w:rPr>
        <w:t>včas</w:t>
      </w:r>
      <w:r w:rsidR="008520D5" w:rsidRPr="002B0B95">
        <w:rPr>
          <w:rFonts w:ascii="Times New Roman" w:hAnsi="Times New Roman"/>
          <w:sz w:val="24"/>
          <w:szCs w:val="24"/>
        </w:rPr>
        <w:t xml:space="preserve"> a v objednaných množstvách</w:t>
      </w:r>
      <w:r w:rsidRPr="002B0B95">
        <w:rPr>
          <w:rFonts w:ascii="Times New Roman" w:hAnsi="Times New Roman"/>
          <w:sz w:val="24"/>
          <w:szCs w:val="24"/>
        </w:rPr>
        <w:t xml:space="preserve"> dodávať </w:t>
      </w:r>
      <w:r w:rsidR="00412B27" w:rsidRPr="002B0B95">
        <w:rPr>
          <w:rFonts w:ascii="Times New Roman" w:hAnsi="Times New Roman"/>
          <w:sz w:val="24"/>
          <w:szCs w:val="24"/>
        </w:rPr>
        <w:t>k</w:t>
      </w:r>
      <w:r w:rsidRPr="002B0B95">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2D5612">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2B0B95">
        <w:rPr>
          <w:rFonts w:ascii="Times New Roman" w:hAnsi="Times New Roman"/>
          <w:b/>
          <w:sz w:val="24"/>
        </w:rPr>
        <w:t>„</w:t>
      </w:r>
      <w:r w:rsidR="002D5612" w:rsidRPr="00775A84">
        <w:rPr>
          <w:rFonts w:ascii="Times New Roman" w:hAnsi="Times New Roman"/>
          <w:b/>
          <w:sz w:val="24"/>
          <w:szCs w:val="24"/>
        </w:rPr>
        <w:t xml:space="preserve">Časť </w:t>
      </w:r>
      <w:r w:rsidR="002D5612">
        <w:rPr>
          <w:rFonts w:ascii="Times New Roman" w:hAnsi="Times New Roman"/>
          <w:b/>
          <w:sz w:val="24"/>
          <w:szCs w:val="24"/>
        </w:rPr>
        <w:t>8</w:t>
      </w:r>
      <w:r w:rsidR="002D5612" w:rsidRPr="00775A84">
        <w:rPr>
          <w:rFonts w:ascii="Times New Roman" w:hAnsi="Times New Roman"/>
          <w:b/>
          <w:sz w:val="24"/>
          <w:szCs w:val="24"/>
        </w:rPr>
        <w:t xml:space="preserve">.  </w:t>
      </w:r>
      <w:r w:rsidR="002D5612">
        <w:rPr>
          <w:rFonts w:ascii="Times New Roman" w:hAnsi="Times New Roman"/>
          <w:b/>
          <w:sz w:val="24"/>
          <w:szCs w:val="24"/>
        </w:rPr>
        <w:t>Cestoviny, ryža, múka</w:t>
      </w:r>
      <w:r w:rsidR="002B0B95" w:rsidRPr="00F47558">
        <w:rPr>
          <w:rFonts w:ascii="Times New Roman" w:hAnsi="Times New Roman"/>
          <w:b/>
          <w:sz w:val="24"/>
        </w:rPr>
        <w:t>“</w:t>
      </w:r>
      <w:r w:rsidR="00D330CA">
        <w:rPr>
          <w:rFonts w:ascii="Times New Roman" w:hAnsi="Times New Roman"/>
          <w:sz w:val="24"/>
          <w:szCs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DF0820"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DF0820" w:rsidRPr="00C276CF" w:rsidRDefault="00DF0820" w:rsidP="00DF0820">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DF0820" w:rsidRDefault="00DF0820" w:rsidP="00DF0820">
      <w:pPr>
        <w:pStyle w:val="Odsekzoznamu"/>
        <w:spacing w:after="0"/>
        <w:ind w:left="357"/>
        <w:jc w:val="both"/>
        <w:rPr>
          <w:rFonts w:ascii="Times New Roman" w:hAnsi="Times New Roman"/>
          <w:sz w:val="24"/>
        </w:rPr>
      </w:pPr>
    </w:p>
    <w:p w:rsidR="00DF0820" w:rsidRPr="00D843B4" w:rsidRDefault="00DF0820" w:rsidP="00DF0820">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0601CC" w:rsidRPr="00272747" w:rsidRDefault="000601CC" w:rsidP="000601CC">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jeden</w:t>
      </w:r>
      <w:r w:rsidRPr="00143D59">
        <w:rPr>
          <w:rFonts w:ascii="Times New Roman" w:hAnsi="Times New Roman"/>
          <w:b/>
          <w:sz w:val="24"/>
          <w:szCs w:val="24"/>
        </w:rPr>
        <w:t xml:space="preserve">krát </w:t>
      </w:r>
      <w:r>
        <w:rPr>
          <w:rFonts w:ascii="Times New Roman" w:hAnsi="Times New Roman"/>
          <w:b/>
          <w:sz w:val="24"/>
          <w:szCs w:val="24"/>
        </w:rPr>
        <w:t>týždenne</w:t>
      </w:r>
      <w:r w:rsidRPr="00272747">
        <w:rPr>
          <w:rFonts w:ascii="Times New Roman" w:hAnsi="Times New Roman"/>
          <w:sz w:val="24"/>
          <w:szCs w:val="24"/>
        </w:rPr>
        <w:t xml:space="preserve">(podľa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07:30</w:t>
      </w:r>
      <w:r w:rsidRPr="00143D59">
        <w:rPr>
          <w:rFonts w:ascii="Times New Roman" w:hAnsi="Times New Roman"/>
          <w:b/>
          <w:sz w:val="24"/>
          <w:szCs w:val="24"/>
        </w:rPr>
        <w:t xml:space="preserve"> hod</w:t>
      </w:r>
      <w:r w:rsidRPr="00272747">
        <w:rPr>
          <w:rFonts w:ascii="Times New Roman" w:hAnsi="Times New Roman"/>
          <w:sz w:val="24"/>
          <w:szCs w:val="24"/>
        </w:rPr>
        <w:t>, alebo na základe zadania vedúcej príslušnej školskej jedálne uvedenej v objednávke</w:t>
      </w:r>
      <w:bookmarkStart w:id="0" w:name="_GoBack"/>
      <w:bookmarkEnd w:id="0"/>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6704EB">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5C22AA" w:rsidRDefault="007D3845" w:rsidP="005C22AA">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5C22AA" w:rsidRPr="005C22AA">
        <w:rPr>
          <w:rFonts w:ascii="Times New Roman" w:hAnsi="Times New Roman"/>
          <w:sz w:val="24"/>
        </w:rPr>
        <w:t xml:space="preserve"> </w:t>
      </w:r>
      <w:r w:rsidR="005C22AA">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2D5612"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2D5612" w:rsidRPr="00414985" w:rsidRDefault="002D5612" w:rsidP="002D5612">
      <w:pPr>
        <w:jc w:val="both"/>
        <w:rPr>
          <w:rFonts w:ascii="Times New Roman" w:hAnsi="Times New Roman"/>
          <w:sz w:val="24"/>
        </w:rPr>
      </w:pPr>
      <w:r w:rsidRPr="00414985">
        <w:rPr>
          <w:rFonts w:ascii="Times New Roman" w:hAnsi="Times New Roman"/>
          <w:sz w:val="24"/>
        </w:rPr>
        <w:t>Príloha č. 1 - Štruktúrovaný rozpočet rámcovej dohody</w:t>
      </w:r>
    </w:p>
    <w:p w:rsidR="002D5612" w:rsidRPr="00414985" w:rsidRDefault="002D5612" w:rsidP="002D5612">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2D5612" w:rsidRDefault="002D5612" w:rsidP="002D5612">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2D5612" w:rsidRDefault="002D5612" w:rsidP="002D5612">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2D5612" w:rsidRPr="00414985" w:rsidRDefault="002D5612" w:rsidP="002D5612">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sidR="00926DD4">
        <w:rPr>
          <w:rFonts w:ascii="Times New Roman" w:hAnsi="Times New Roman"/>
        </w:rPr>
        <w:t xml:space="preserve"> </w:t>
      </w:r>
      <w:r w:rsidR="006B5AD3">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ED6C8C">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 xml:space="preserve">r. Radka </w:t>
            </w:r>
            <w:proofErr w:type="spellStart"/>
            <w:r w:rsidR="005567AE">
              <w:rPr>
                <w:rFonts w:ascii="Times New Roman" w:hAnsi="Times New Roman"/>
                <w:b/>
                <w:szCs w:val="22"/>
                <w14:shadow w14:blurRad="50800" w14:dist="38100" w14:dir="2700000" w14:sx="100000" w14:sy="100000" w14:kx="0" w14:ky="0" w14:algn="tl">
                  <w14:srgbClr w14:val="000000">
                    <w14:alpha w14:val="60000"/>
                  </w14:srgbClr>
                </w14:shadow>
              </w:rPr>
              <w:t>Romaňáková</w:t>
            </w:r>
            <w:proofErr w:type="spellEnd"/>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Default="0079656F" w:rsidP="0079656F">
      <w:pPr>
        <w:jc w:val="both"/>
        <w:rPr>
          <w:rFonts w:ascii="Times New Roman" w:hAnsi="Times New Roman"/>
          <w:sz w:val="24"/>
        </w:rPr>
      </w:pPr>
    </w:p>
    <w:p w:rsidR="002D5612" w:rsidRDefault="002D5612" w:rsidP="0079656F">
      <w:pPr>
        <w:jc w:val="both"/>
        <w:rPr>
          <w:rFonts w:ascii="Times New Roman" w:hAnsi="Times New Roman"/>
          <w:sz w:val="24"/>
        </w:rPr>
      </w:pPr>
    </w:p>
    <w:p w:rsidR="002D5612" w:rsidRDefault="002D5612" w:rsidP="002D5612">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2D5612" w:rsidRDefault="002D5612" w:rsidP="002D5612">
      <w:pPr>
        <w:autoSpaceDE w:val="0"/>
        <w:autoSpaceDN w:val="0"/>
        <w:adjustRightInd w:val="0"/>
        <w:rPr>
          <w:rFonts w:ascii="Times New Roman" w:hAnsi="Times New Roman"/>
          <w:b/>
          <w:i/>
          <w:sz w:val="24"/>
        </w:rPr>
      </w:pPr>
    </w:p>
    <w:p w:rsidR="002D5612" w:rsidRDefault="002D5612" w:rsidP="002D5612">
      <w:pPr>
        <w:autoSpaceDE w:val="0"/>
        <w:autoSpaceDN w:val="0"/>
        <w:adjustRightInd w:val="0"/>
        <w:rPr>
          <w:rFonts w:ascii="Times New Roman" w:hAnsi="Times New Roman"/>
          <w:b/>
          <w:i/>
          <w:sz w:val="24"/>
        </w:rPr>
      </w:pPr>
    </w:p>
    <w:p w:rsidR="002D5612" w:rsidRDefault="002D5612" w:rsidP="002D5612">
      <w:pPr>
        <w:autoSpaceDE w:val="0"/>
        <w:autoSpaceDN w:val="0"/>
        <w:adjustRightInd w:val="0"/>
        <w:rPr>
          <w:rFonts w:ascii="Times New Roman" w:hAnsi="Times New Roman"/>
          <w:b/>
          <w:i/>
          <w:sz w:val="24"/>
        </w:rPr>
      </w:pPr>
    </w:p>
    <w:p w:rsidR="002D5612" w:rsidRPr="00FF5724" w:rsidRDefault="002D5612" w:rsidP="002D5612">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2D5612" w:rsidRDefault="002D5612" w:rsidP="002D5612">
      <w:pPr>
        <w:autoSpaceDE w:val="0"/>
        <w:autoSpaceDN w:val="0"/>
        <w:adjustRightInd w:val="0"/>
        <w:rPr>
          <w:rFonts w:ascii="Times New Roman" w:hAnsi="Times New Roman"/>
          <w:b/>
          <w:i/>
          <w:sz w:val="24"/>
        </w:rPr>
      </w:pP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2D5612" w:rsidRPr="00FF5724" w:rsidRDefault="002D5612" w:rsidP="002D5612">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2D5612" w:rsidRDefault="002D5612" w:rsidP="002D5612">
      <w:pPr>
        <w:autoSpaceDE w:val="0"/>
        <w:autoSpaceDN w:val="0"/>
        <w:adjustRightInd w:val="0"/>
        <w:rPr>
          <w:rFonts w:ascii="Times New Roman" w:hAnsi="Times New Roman"/>
          <w:b/>
          <w:i/>
          <w:sz w:val="24"/>
        </w:rPr>
      </w:pPr>
    </w:p>
    <w:p w:rsidR="002D5612" w:rsidRDefault="002D5612" w:rsidP="002D5612">
      <w:pPr>
        <w:autoSpaceDE w:val="0"/>
        <w:autoSpaceDN w:val="0"/>
        <w:adjustRightInd w:val="0"/>
        <w:rPr>
          <w:rFonts w:ascii="Times New Roman" w:hAnsi="Times New Roman"/>
          <w:b/>
          <w:i/>
          <w:sz w:val="24"/>
        </w:rPr>
      </w:pPr>
    </w:p>
    <w:p w:rsidR="002D5612" w:rsidRDefault="002D5612" w:rsidP="002D5612">
      <w:pPr>
        <w:autoSpaceDE w:val="0"/>
        <w:autoSpaceDN w:val="0"/>
        <w:adjustRightInd w:val="0"/>
        <w:rPr>
          <w:rFonts w:ascii="Times New Roman" w:hAnsi="Times New Roman"/>
          <w:b/>
          <w:i/>
          <w:sz w:val="24"/>
        </w:rPr>
      </w:pPr>
    </w:p>
    <w:p w:rsidR="002D5612" w:rsidRPr="00A812BC" w:rsidRDefault="002D5612" w:rsidP="002D5612">
      <w:pPr>
        <w:autoSpaceDE w:val="0"/>
        <w:autoSpaceDN w:val="0"/>
        <w:adjustRightInd w:val="0"/>
        <w:rPr>
          <w:rFonts w:ascii="Times New Roman" w:hAnsi="Times New Roman"/>
          <w:b/>
          <w:i/>
          <w:sz w:val="24"/>
        </w:rPr>
      </w:pPr>
    </w:p>
    <w:p w:rsidR="002D5612" w:rsidRDefault="002D5612" w:rsidP="002D5612">
      <w:pPr>
        <w:spacing w:line="276" w:lineRule="auto"/>
        <w:jc w:val="both"/>
        <w:rPr>
          <w:rFonts w:ascii="Times New Roman" w:hAnsi="Times New Roman"/>
          <w:sz w:val="24"/>
        </w:rPr>
      </w:pPr>
    </w:p>
    <w:p w:rsidR="002D5612" w:rsidRPr="00A812BC" w:rsidRDefault="002D5612" w:rsidP="002D5612">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2D5612" w:rsidRDefault="002D5612" w:rsidP="002D5612">
      <w:pPr>
        <w:autoSpaceDE w:val="0"/>
        <w:autoSpaceDN w:val="0"/>
        <w:adjustRightInd w:val="0"/>
        <w:rPr>
          <w:rFonts w:ascii="Times New Roman" w:hAnsi="Times New Roman"/>
          <w:b/>
          <w:sz w:val="24"/>
        </w:rPr>
      </w:pPr>
    </w:p>
    <w:p w:rsidR="002D5612" w:rsidRDefault="002D5612" w:rsidP="002D5612">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2D5612" w:rsidRDefault="002D5612" w:rsidP="002D5612">
      <w:pPr>
        <w:autoSpaceDE w:val="0"/>
        <w:autoSpaceDN w:val="0"/>
        <w:adjustRightInd w:val="0"/>
        <w:rPr>
          <w:rFonts w:ascii="Times New Roman" w:hAnsi="Times New Roman"/>
          <w:b/>
          <w:sz w:val="24"/>
        </w:rPr>
      </w:pPr>
    </w:p>
    <w:p w:rsidR="002D5612" w:rsidRPr="00D27827" w:rsidRDefault="002D5612" w:rsidP="002D5612">
      <w:pPr>
        <w:pStyle w:val="Normlnysodsekom"/>
      </w:pPr>
      <w:r w:rsidRPr="00D27827">
        <w:t>časť 8:  Cestoviny, ryža, múka</w:t>
      </w:r>
    </w:p>
    <w:p w:rsidR="002D5612" w:rsidRDefault="002D5612" w:rsidP="002D5612">
      <w:pPr>
        <w:jc w:val="both"/>
        <w:rPr>
          <w:rFonts w:asciiTheme="minorHAnsi" w:hAnsiTheme="minorHAnsi"/>
          <w:sz w:val="20"/>
          <w:szCs w:val="20"/>
        </w:rPr>
      </w:pPr>
    </w:p>
    <w:p w:rsidR="002D5612" w:rsidRDefault="002D5612" w:rsidP="002D5612">
      <w:pPr>
        <w:jc w:val="both"/>
        <w:rPr>
          <w:rFonts w:asciiTheme="minorHAnsi" w:hAnsiTheme="minorHAnsi"/>
          <w:color w:val="000000"/>
          <w:sz w:val="20"/>
          <w:szCs w:val="20"/>
        </w:rPr>
      </w:pPr>
      <w:r w:rsidRPr="00E20A22">
        <w:rPr>
          <w:rFonts w:asciiTheme="minorHAnsi" w:hAnsiTheme="minorHAnsi"/>
          <w:sz w:val="20"/>
          <w:szCs w:val="20"/>
        </w:rPr>
        <w:t xml:space="preserve">Predmetom zákazky je nákup </w:t>
      </w:r>
      <w:r>
        <w:rPr>
          <w:rFonts w:asciiTheme="minorHAnsi" w:hAnsiTheme="minorHAnsi"/>
          <w:sz w:val="20"/>
          <w:szCs w:val="20"/>
        </w:rPr>
        <w:t>cestovín</w:t>
      </w:r>
      <w:r w:rsidRPr="00E20A22">
        <w:rPr>
          <w:rFonts w:asciiTheme="minorHAnsi" w:hAnsiTheme="minorHAnsi"/>
          <w:sz w:val="20"/>
          <w:szCs w:val="20"/>
        </w:rPr>
        <w:t>,</w:t>
      </w:r>
      <w:r>
        <w:rPr>
          <w:rFonts w:asciiTheme="minorHAnsi" w:hAnsiTheme="minorHAnsi"/>
          <w:sz w:val="20"/>
          <w:szCs w:val="20"/>
        </w:rPr>
        <w:t xml:space="preserve"> rôznych druhov múky, ryže, </w:t>
      </w:r>
      <w:proofErr w:type="spellStart"/>
      <w:r>
        <w:rPr>
          <w:rFonts w:asciiTheme="minorHAnsi" w:hAnsiTheme="minorHAnsi"/>
          <w:sz w:val="20"/>
          <w:szCs w:val="20"/>
        </w:rPr>
        <w:t>bulguru</w:t>
      </w:r>
      <w:proofErr w:type="spellEnd"/>
      <w:r>
        <w:rPr>
          <w:rFonts w:asciiTheme="minorHAnsi" w:hAnsiTheme="minorHAnsi"/>
          <w:sz w:val="20"/>
          <w:szCs w:val="20"/>
        </w:rPr>
        <w:t xml:space="preserve">, </w:t>
      </w:r>
      <w:proofErr w:type="spellStart"/>
      <w:r>
        <w:rPr>
          <w:rFonts w:asciiTheme="minorHAnsi" w:hAnsiTheme="minorHAnsi"/>
          <w:sz w:val="20"/>
          <w:szCs w:val="20"/>
        </w:rPr>
        <w:t>krúpov</w:t>
      </w:r>
      <w:proofErr w:type="spellEnd"/>
      <w:r>
        <w:rPr>
          <w:rFonts w:asciiTheme="minorHAnsi" w:hAnsiTheme="minorHAnsi"/>
          <w:sz w:val="20"/>
          <w:szCs w:val="20"/>
        </w:rPr>
        <w:t xml:space="preserve">, pohánky, </w:t>
      </w:r>
      <w:r w:rsidRPr="00E20A22">
        <w:rPr>
          <w:rFonts w:asciiTheme="minorHAnsi" w:hAnsiTheme="minorHAnsi"/>
          <w:sz w:val="20"/>
          <w:szCs w:val="20"/>
        </w:rPr>
        <w:t>dodanie tovaru do miesta dodania a vyloženie tovaru v m</w:t>
      </w:r>
      <w:r>
        <w:rPr>
          <w:rFonts w:asciiTheme="minorHAnsi" w:hAnsiTheme="minorHAnsi"/>
          <w:sz w:val="20"/>
          <w:szCs w:val="20"/>
        </w:rPr>
        <w:t>i</w:t>
      </w:r>
      <w:r w:rsidRPr="00E20A22">
        <w:rPr>
          <w:rFonts w:asciiTheme="minorHAnsi" w:hAnsiTheme="minorHAnsi"/>
          <w:sz w:val="20"/>
          <w:szCs w:val="20"/>
        </w:rPr>
        <w:t xml:space="preserve">este </w:t>
      </w:r>
      <w:r>
        <w:rPr>
          <w:rFonts w:asciiTheme="minorHAnsi" w:hAnsiTheme="minorHAnsi"/>
          <w:sz w:val="20"/>
          <w:szCs w:val="20"/>
        </w:rPr>
        <w:t>d</w:t>
      </w:r>
      <w:r w:rsidRPr="00E20A22">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E20A22">
        <w:rPr>
          <w:rFonts w:asciiTheme="minorHAnsi" w:hAnsiTheme="minorHAnsi"/>
          <w:color w:val="000000"/>
          <w:sz w:val="20"/>
          <w:szCs w:val="20"/>
        </w:rPr>
        <w:t>.</w:t>
      </w:r>
    </w:p>
    <w:p w:rsidR="002D5612" w:rsidRDefault="002D5612" w:rsidP="002D5612">
      <w:pPr>
        <w:jc w:val="both"/>
        <w:rPr>
          <w:rFonts w:asciiTheme="minorHAnsi" w:hAnsiTheme="minorHAnsi"/>
          <w:color w:val="000000"/>
          <w:sz w:val="20"/>
          <w:szCs w:val="20"/>
        </w:rPr>
      </w:pPr>
    </w:p>
    <w:p w:rsidR="002D5612" w:rsidRDefault="002D5612" w:rsidP="002D5612">
      <w:pPr>
        <w:rPr>
          <w:rFonts w:asciiTheme="minorHAnsi" w:hAnsiTheme="minorHAnsi"/>
          <w:b/>
          <w:sz w:val="20"/>
          <w:szCs w:val="20"/>
        </w:rPr>
      </w:pPr>
      <w:r w:rsidRPr="00E20A22">
        <w:rPr>
          <w:rFonts w:asciiTheme="minorHAnsi" w:hAnsiTheme="minorHAnsi"/>
          <w:b/>
          <w:sz w:val="20"/>
          <w:szCs w:val="20"/>
        </w:rPr>
        <w:t>Osobitné požiadavky na plnenie</w:t>
      </w:r>
    </w:p>
    <w:p w:rsidR="002D5612" w:rsidRPr="00254B11" w:rsidRDefault="002D5612" w:rsidP="002D5612">
      <w:pPr>
        <w:rPr>
          <w:rFonts w:asciiTheme="minorHAnsi" w:hAnsiTheme="minorHAnsi"/>
          <w:sz w:val="20"/>
          <w:szCs w:val="20"/>
        </w:rPr>
      </w:pPr>
      <w:r w:rsidRPr="00254B11">
        <w:rPr>
          <w:rFonts w:asciiTheme="minorHAnsi" w:hAnsiTheme="minorHAnsi"/>
          <w:sz w:val="20"/>
          <w:szCs w:val="20"/>
        </w:rPr>
        <w:t>Množstvá sú určené podľa súčasného stavu počtu stravníkov a nie sú pre verejného obstarávateľa  záväzné, pretože ich počet sa počas zmluvného vzťahu môže meniť.</w:t>
      </w:r>
    </w:p>
    <w:p w:rsidR="002D5612" w:rsidRPr="00E20A22" w:rsidRDefault="002D5612" w:rsidP="002D5612">
      <w:pPr>
        <w:rPr>
          <w:rFonts w:asciiTheme="minorHAnsi" w:hAnsiTheme="minorHAnsi"/>
          <w:b/>
          <w:sz w:val="20"/>
          <w:szCs w:val="20"/>
        </w:rPr>
      </w:pPr>
      <w:r w:rsidRPr="00254B11">
        <w:rPr>
          <w:rFonts w:asciiTheme="minorHAnsi" w:hAnsiTheme="minorHAnsi"/>
          <w:sz w:val="20"/>
          <w:szCs w:val="20"/>
        </w:rPr>
        <w:t>Celkové množstvá jednotlivých druhov sú uvedené ako predpokladané. Verejný obstarávateľ konkrétne množstvá tovaru v závislosti od počtu stravníkov bližšie špecifikuje v jednotlivých objednávkach</w:t>
      </w:r>
      <w:r>
        <w:rPr>
          <w:rFonts w:asciiTheme="minorHAnsi" w:hAnsiTheme="minorHAnsi"/>
          <w:sz w:val="20"/>
          <w:szCs w:val="20"/>
        </w:rPr>
        <w:t>.</w:t>
      </w:r>
    </w:p>
    <w:p w:rsidR="002D5612" w:rsidRPr="00E20A22"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E20A22">
        <w:rPr>
          <w:rFonts w:asciiTheme="minorHAnsi" w:hAnsiTheme="minorHAnsi"/>
          <w:sz w:val="20"/>
          <w:szCs w:val="20"/>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2D5612" w:rsidRPr="009A7C7C"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2D5612" w:rsidRPr="003F3867"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3F3867">
        <w:rPr>
          <w:rFonts w:asciiTheme="minorHAnsi" w:hAnsiTheme="minorHAnsi"/>
          <w:sz w:val="20"/>
          <w:szCs w:val="20"/>
        </w:rPr>
        <w:lastRenderedPageBreak/>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2D5612" w:rsidRPr="003D2F3A"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2D5612" w:rsidRPr="003D2F3A"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2D5612" w:rsidRPr="003D2F3A"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2D5612"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kódexom SR. </w:t>
      </w:r>
    </w:p>
    <w:p w:rsidR="002D5612" w:rsidRPr="00653F8F"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653F8F">
        <w:rPr>
          <w:rFonts w:asciiTheme="minorHAnsi" w:hAnsiTheme="minorHAnsi"/>
          <w:sz w:val="20"/>
          <w:szCs w:val="20"/>
        </w:rPr>
        <w:t xml:space="preserve">Termín plnenia je dohodnutý priebežne po dobu platnosti rámcovej dohody. </w:t>
      </w:r>
    </w:p>
    <w:p w:rsidR="002D5612" w:rsidRPr="002D5612" w:rsidRDefault="002D5612" w:rsidP="002D5612">
      <w:pPr>
        <w:pStyle w:val="Odsekzoznamu"/>
        <w:numPr>
          <w:ilvl w:val="0"/>
          <w:numId w:val="53"/>
        </w:numPr>
        <w:spacing w:after="0" w:line="240" w:lineRule="auto"/>
        <w:ind w:left="567"/>
        <w:contextualSpacing w:val="0"/>
        <w:jc w:val="both"/>
        <w:rPr>
          <w:rFonts w:asciiTheme="minorHAnsi" w:hAnsiTheme="minorHAnsi"/>
          <w:sz w:val="20"/>
          <w:szCs w:val="20"/>
        </w:rPr>
      </w:pPr>
      <w:r w:rsidRPr="002D5612">
        <w:rPr>
          <w:rFonts w:asciiTheme="minorHAnsi" w:hAnsiTheme="minorHAnsi"/>
          <w:sz w:val="20"/>
          <w:szCs w:val="20"/>
        </w:rPr>
        <w:t xml:space="preserve">Lehota plnenia jednotlivých čiastkových dodávok tovaru je dohodnutá </w:t>
      </w:r>
      <w:r w:rsidRPr="002D5612">
        <w:rPr>
          <w:rFonts w:asciiTheme="minorHAnsi" w:hAnsiTheme="minorHAnsi"/>
          <w:b/>
          <w:sz w:val="20"/>
          <w:szCs w:val="20"/>
        </w:rPr>
        <w:t>1 krát týždenne</w:t>
      </w:r>
      <w:r w:rsidRPr="002D5612">
        <w:rPr>
          <w:rFonts w:asciiTheme="minorHAnsi" w:hAnsiTheme="minorHAnsi"/>
          <w:sz w:val="20"/>
          <w:szCs w:val="20"/>
        </w:rPr>
        <w:t xml:space="preserve"> (podľa dohody so zástupcom objednávateľa) najneskôr 12 hodín od odoslania záväznej písomnej príp. telefonickej objednávky kupujúcim, po celú dobu platnosti rámcovej dohody.  Tovar musí byť dodaný </w:t>
      </w:r>
      <w:r w:rsidRPr="002D5612">
        <w:rPr>
          <w:rFonts w:asciiTheme="minorHAnsi" w:hAnsiTheme="minorHAnsi"/>
          <w:b/>
          <w:sz w:val="20"/>
          <w:szCs w:val="20"/>
        </w:rPr>
        <w:t>v čase  od 7:00 hod. do 7:30 hod</w:t>
      </w:r>
      <w:r w:rsidRPr="002D5612">
        <w:rPr>
          <w:rFonts w:asciiTheme="minorHAnsi" w:hAnsiTheme="minorHAnsi"/>
          <w:sz w:val="20"/>
          <w:szCs w:val="20"/>
        </w:rPr>
        <w:t xml:space="preserve">.. </w:t>
      </w:r>
    </w:p>
    <w:p w:rsidR="002D5612" w:rsidRDefault="002D5612" w:rsidP="002D5612">
      <w:pPr>
        <w:jc w:val="both"/>
        <w:rPr>
          <w:rFonts w:asciiTheme="minorHAnsi" w:hAnsiTheme="minorHAnsi"/>
          <w:color w:val="000000"/>
          <w:sz w:val="20"/>
          <w:szCs w:val="20"/>
        </w:rPr>
      </w:pPr>
    </w:p>
    <w:p w:rsidR="002D5612" w:rsidRDefault="002D5612" w:rsidP="002D5612">
      <w:pPr>
        <w:jc w:val="both"/>
        <w:rPr>
          <w:rFonts w:asciiTheme="minorHAnsi" w:hAnsiTheme="minorHAnsi"/>
          <w:sz w:val="20"/>
          <w:szCs w:val="20"/>
        </w:rPr>
      </w:pPr>
    </w:p>
    <w:tbl>
      <w:tblPr>
        <w:tblW w:w="9397" w:type="dxa"/>
        <w:tblInd w:w="279" w:type="dxa"/>
        <w:tblCellMar>
          <w:left w:w="70" w:type="dxa"/>
          <w:right w:w="70" w:type="dxa"/>
        </w:tblCellMar>
        <w:tblLook w:val="04A0" w:firstRow="1" w:lastRow="0" w:firstColumn="1" w:lastColumn="0" w:noHBand="0" w:noVBand="1"/>
      </w:tblPr>
      <w:tblGrid>
        <w:gridCol w:w="850"/>
        <w:gridCol w:w="5647"/>
        <w:gridCol w:w="1060"/>
        <w:gridCol w:w="680"/>
        <w:gridCol w:w="1160"/>
      </w:tblGrid>
      <w:tr w:rsidR="002D5612" w:rsidRPr="00D73729" w:rsidTr="006716A4">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2D5612" w:rsidRPr="00D73729" w:rsidRDefault="002D5612" w:rsidP="006716A4">
            <w:pPr>
              <w:jc w:val="center"/>
              <w:rPr>
                <w:rFonts w:asciiTheme="minorHAnsi" w:hAnsiTheme="minorHAnsi" w:cstheme="minorHAnsi"/>
                <w:color w:val="000000"/>
                <w:sz w:val="20"/>
                <w:szCs w:val="20"/>
              </w:rPr>
            </w:pPr>
            <w:proofErr w:type="spellStart"/>
            <w:r w:rsidRPr="00D73729">
              <w:rPr>
                <w:rFonts w:asciiTheme="minorHAnsi" w:hAnsiTheme="minorHAnsi" w:cstheme="minorHAnsi"/>
                <w:color w:val="000000"/>
                <w:sz w:val="20"/>
                <w:szCs w:val="20"/>
              </w:rPr>
              <w:t>Pol.č</w:t>
            </w:r>
            <w:proofErr w:type="spellEnd"/>
            <w:r w:rsidRPr="00D73729">
              <w:rPr>
                <w:rFonts w:asciiTheme="minorHAnsi" w:hAnsiTheme="minorHAnsi" w:cstheme="minorHAnsi"/>
                <w:color w:val="000000"/>
                <w:sz w:val="20"/>
                <w:szCs w:val="20"/>
              </w:rPr>
              <w:t>.</w:t>
            </w:r>
          </w:p>
        </w:tc>
        <w:tc>
          <w:tcPr>
            <w:tcW w:w="5647" w:type="dxa"/>
            <w:tcBorders>
              <w:top w:val="single" w:sz="4" w:space="0" w:color="auto"/>
              <w:left w:val="nil"/>
              <w:bottom w:val="single" w:sz="4" w:space="0" w:color="auto"/>
              <w:right w:val="single" w:sz="4" w:space="0" w:color="auto"/>
            </w:tcBorders>
            <w:shd w:val="clear" w:color="000000" w:fill="DDD9C4"/>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Názov položky</w:t>
            </w:r>
          </w:p>
        </w:tc>
        <w:tc>
          <w:tcPr>
            <w:tcW w:w="1060" w:type="dxa"/>
            <w:tcBorders>
              <w:top w:val="single" w:sz="4" w:space="0" w:color="auto"/>
              <w:left w:val="nil"/>
              <w:bottom w:val="single" w:sz="4" w:space="0" w:color="auto"/>
              <w:right w:val="single" w:sz="4" w:space="0" w:color="auto"/>
            </w:tcBorders>
            <w:shd w:val="clear" w:color="000000" w:fill="DDD9C4"/>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 xml:space="preserve">Balenie </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2D5612" w:rsidRPr="00D73729" w:rsidRDefault="002D5612" w:rsidP="006716A4">
            <w:pPr>
              <w:jc w:val="center"/>
              <w:rPr>
                <w:rFonts w:asciiTheme="minorHAnsi" w:hAnsiTheme="minorHAnsi" w:cstheme="minorHAnsi"/>
                <w:color w:val="000000"/>
                <w:sz w:val="20"/>
                <w:szCs w:val="20"/>
              </w:rPr>
            </w:pPr>
            <w:proofErr w:type="spellStart"/>
            <w:r w:rsidRPr="00D73729">
              <w:rPr>
                <w:rFonts w:asciiTheme="minorHAnsi" w:hAnsiTheme="minorHAnsi" w:cstheme="minorHAnsi"/>
                <w:color w:val="000000"/>
                <w:sz w:val="20"/>
                <w:szCs w:val="20"/>
              </w:rPr>
              <w:t>Predpokl</w:t>
            </w:r>
            <w:proofErr w:type="spellEnd"/>
            <w:r w:rsidRPr="00D73729">
              <w:rPr>
                <w:rFonts w:asciiTheme="minorHAnsi" w:hAnsiTheme="minorHAnsi" w:cstheme="minorHAnsi"/>
                <w:color w:val="000000"/>
                <w:sz w:val="20"/>
                <w:szCs w:val="20"/>
              </w:rPr>
              <w:t>. množstvo</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Bulgur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129</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Bulgur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Bulgur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Farfalle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Fliačky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276</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6</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Fliačky </w:t>
            </w:r>
            <w:proofErr w:type="spellStart"/>
            <w:r w:rsidRPr="00D73729">
              <w:rPr>
                <w:rFonts w:asciiTheme="minorHAnsi" w:hAnsiTheme="minorHAnsi" w:cstheme="minorHAnsi"/>
                <w:color w:val="000000"/>
                <w:szCs w:val="22"/>
              </w:rPr>
              <w:t>semolínové</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92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7</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Gnochi</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8</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Kolienka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328</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9</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Kolienka </w:t>
            </w:r>
            <w:proofErr w:type="spellStart"/>
            <w:r w:rsidRPr="00D73729">
              <w:rPr>
                <w:rFonts w:asciiTheme="minorHAnsi" w:hAnsiTheme="minorHAnsi" w:cstheme="minorHAnsi"/>
                <w:color w:val="000000"/>
                <w:szCs w:val="22"/>
              </w:rPr>
              <w:t>semolínové</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79</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Kuskus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Lasagne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53</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Mrvenica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200-250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74</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Mrvenica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14</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Mušle</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46</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15</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Niťovky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29</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16</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Niťovky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77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17</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Penne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117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18</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Penne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19</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Ryžové cestoviny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20</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Slovenská ryža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120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Slovenská ryža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26</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lastRenderedPageBreak/>
              <w:t>22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Široké rezance</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230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Široké rezance </w:t>
            </w:r>
            <w:proofErr w:type="spellStart"/>
            <w:r w:rsidRPr="00D73729">
              <w:rPr>
                <w:rFonts w:asciiTheme="minorHAnsi" w:hAnsiTheme="minorHAnsi" w:cstheme="minorHAnsi"/>
                <w:color w:val="000000"/>
                <w:szCs w:val="22"/>
              </w:rPr>
              <w:t>semolínové</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89</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24</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Špagety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330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25</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Špagety</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91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26</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Špecle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13</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27</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Tarhoňa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227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28</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Tarhoňa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58</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29</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Vretená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135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30</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Vretená </w:t>
            </w:r>
            <w:proofErr w:type="spellStart"/>
            <w:r w:rsidRPr="00D73729">
              <w:rPr>
                <w:rFonts w:asciiTheme="minorHAnsi" w:hAnsiTheme="minorHAnsi" w:cstheme="minorHAnsi"/>
                <w:color w:val="000000"/>
                <w:szCs w:val="22"/>
              </w:rPr>
              <w:t>semolínové</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13</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Cestovina ABC</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26</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Bezlepková cestovina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Bezlepková cestovina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34</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Krupica detská, dehydrovaná </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483</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35</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hladká špeciál</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1072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36</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hrubá výberová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333</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37</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polohrubá výberová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2525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38</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Múka </w:t>
            </w:r>
            <w:proofErr w:type="spellStart"/>
            <w:r w:rsidRPr="00D73729">
              <w:rPr>
                <w:rFonts w:asciiTheme="minorHAnsi" w:hAnsiTheme="minorHAnsi" w:cstheme="minorHAnsi"/>
                <w:color w:val="000000"/>
                <w:szCs w:val="22"/>
              </w:rPr>
              <w:t>špaldová</w:t>
            </w:r>
            <w:proofErr w:type="spellEnd"/>
            <w:r w:rsidRPr="00D73729">
              <w:rPr>
                <w:rFonts w:asciiTheme="minorHAnsi" w:hAnsiTheme="minorHAnsi" w:cstheme="minorHAnsi"/>
                <w:color w:val="000000"/>
                <w:szCs w:val="22"/>
              </w:rPr>
              <w:t xml:space="preserve"> hladká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44</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39</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cícerová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40</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fazuľová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hrachová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29</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šošovicová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Krúpy jačmenné veľkosť 1-10</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38</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44</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proofErr w:type="spellStart"/>
            <w:r w:rsidRPr="00D73729">
              <w:rPr>
                <w:rFonts w:asciiTheme="minorHAnsi" w:hAnsiTheme="minorHAnsi" w:cstheme="minorHAnsi"/>
                <w:color w:val="000000"/>
                <w:szCs w:val="22"/>
              </w:rPr>
              <w:t>Ovsenné</w:t>
            </w:r>
            <w:proofErr w:type="spellEnd"/>
            <w:r w:rsidRPr="00D73729">
              <w:rPr>
                <w:rFonts w:asciiTheme="minorHAnsi" w:hAnsiTheme="minorHAnsi" w:cstheme="minorHAnsi"/>
                <w:color w:val="000000"/>
                <w:szCs w:val="22"/>
              </w:rPr>
              <w:t xml:space="preserve"> vločky výberové, neochutené </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45</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Pohánka</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46</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 xml:space="preserve">Ryža </w:t>
            </w:r>
            <w:proofErr w:type="spellStart"/>
            <w:r w:rsidRPr="00D73729">
              <w:rPr>
                <w:rFonts w:asciiTheme="minorHAnsi" w:hAnsiTheme="minorHAnsi" w:cstheme="minorHAnsi"/>
                <w:color w:val="000000"/>
                <w:szCs w:val="22"/>
              </w:rPr>
              <w:t>dlhozrná</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117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47</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Ryža guľatá, lúpaná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1092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48</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Ryža guľatá, lúpaná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52</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49</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Ryža jazmínová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375</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50</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Krupica bezlepková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500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51</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Strúhanka bezlepková</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67</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52</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bez lepku</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10</w:t>
            </w:r>
          </w:p>
        </w:tc>
      </w:tr>
      <w:tr w:rsidR="002D5612" w:rsidRPr="00D73729"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53</w:t>
            </w:r>
          </w:p>
        </w:tc>
        <w:tc>
          <w:tcPr>
            <w:tcW w:w="5647"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rPr>
                <w:rFonts w:asciiTheme="minorHAnsi" w:hAnsiTheme="minorHAnsi" w:cstheme="minorHAnsi"/>
                <w:color w:val="000000"/>
                <w:szCs w:val="22"/>
              </w:rPr>
            </w:pPr>
            <w:r w:rsidRPr="00D73729">
              <w:rPr>
                <w:rFonts w:asciiTheme="minorHAnsi" w:hAnsiTheme="minorHAnsi" w:cstheme="minorHAnsi"/>
                <w:color w:val="000000"/>
                <w:szCs w:val="22"/>
              </w:rPr>
              <w:t>Múka bez lepku</w:t>
            </w:r>
          </w:p>
        </w:tc>
        <w:tc>
          <w:tcPr>
            <w:tcW w:w="10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Cs w:val="22"/>
              </w:rPr>
            </w:pPr>
            <w:r w:rsidRPr="00D73729">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2D5612" w:rsidRPr="00D73729" w:rsidRDefault="002D5612" w:rsidP="006716A4">
            <w:pPr>
              <w:jc w:val="center"/>
              <w:rPr>
                <w:rFonts w:asciiTheme="minorHAnsi" w:hAnsiTheme="minorHAnsi" w:cstheme="minorHAnsi"/>
                <w:color w:val="000000"/>
                <w:sz w:val="20"/>
                <w:szCs w:val="20"/>
              </w:rPr>
            </w:pPr>
            <w:r w:rsidRPr="00D73729">
              <w:rPr>
                <w:rFonts w:asciiTheme="minorHAnsi" w:hAnsiTheme="minorHAnsi" w:cstheme="minorHAnsi"/>
                <w:color w:val="000000"/>
                <w:sz w:val="20"/>
                <w:szCs w:val="20"/>
              </w:rPr>
              <w:t>8</w:t>
            </w:r>
          </w:p>
        </w:tc>
      </w:tr>
    </w:tbl>
    <w:p w:rsidR="002D5612" w:rsidRDefault="002D5612" w:rsidP="002D5612">
      <w:pPr>
        <w:jc w:val="both"/>
        <w:rPr>
          <w:rFonts w:asciiTheme="minorHAnsi" w:hAnsiTheme="minorHAnsi"/>
          <w:sz w:val="20"/>
          <w:szCs w:val="20"/>
        </w:rPr>
      </w:pPr>
    </w:p>
    <w:p w:rsidR="002D5612" w:rsidRDefault="002D5612" w:rsidP="002D5612">
      <w:pPr>
        <w:jc w:val="both"/>
        <w:rPr>
          <w:rFonts w:asciiTheme="minorHAnsi" w:hAnsiTheme="minorHAnsi"/>
          <w:sz w:val="20"/>
          <w:szCs w:val="20"/>
        </w:rPr>
      </w:pPr>
    </w:p>
    <w:p w:rsidR="002D5612" w:rsidRPr="005F409D" w:rsidRDefault="002D5612" w:rsidP="002D5612">
      <w:pPr>
        <w:autoSpaceDE w:val="0"/>
        <w:autoSpaceDN w:val="0"/>
        <w:adjustRightInd w:val="0"/>
        <w:rPr>
          <w:rFonts w:ascii="Times New Roman" w:hAnsi="Times New Roman"/>
          <w:b/>
          <w:sz w:val="24"/>
        </w:rPr>
      </w:pPr>
    </w:p>
    <w:p w:rsidR="002D5612" w:rsidRPr="00F54B2D" w:rsidRDefault="002D5612" w:rsidP="0079656F">
      <w:pPr>
        <w:jc w:val="both"/>
        <w:rPr>
          <w:rFonts w:ascii="Times New Roman" w:hAnsi="Times New Roman"/>
          <w:sz w:val="24"/>
        </w:rPr>
      </w:pPr>
    </w:p>
    <w:p w:rsidR="007D3845" w:rsidRPr="00F54B2D" w:rsidRDefault="007D3845" w:rsidP="00996C20">
      <w:pPr>
        <w:spacing w:line="276" w:lineRule="auto"/>
        <w:jc w:val="both"/>
        <w:rPr>
          <w:rFonts w:ascii="Times New Roman" w:hAnsi="Times New Roman"/>
          <w:sz w:val="24"/>
        </w:rPr>
      </w:pPr>
    </w:p>
    <w:sectPr w:rsidR="007D3845"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20" w:rsidRDefault="00C56920" w:rsidP="00FB05E8">
      <w:r>
        <w:separator/>
      </w:r>
    </w:p>
  </w:endnote>
  <w:endnote w:type="continuationSeparator" w:id="0">
    <w:p w:rsidR="00C56920" w:rsidRDefault="00C5692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0601CC">
          <w:rPr>
            <w:rFonts w:ascii="Times New Roman" w:hAnsi="Times New Roman"/>
            <w:noProof/>
          </w:rPr>
          <w:t>10</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20" w:rsidRDefault="00C56920" w:rsidP="00FB05E8">
      <w:r>
        <w:separator/>
      </w:r>
    </w:p>
  </w:footnote>
  <w:footnote w:type="continuationSeparator" w:id="0">
    <w:p w:rsidR="00C56920" w:rsidRDefault="00C5692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204C"/>
    <w:rsid w:val="00027609"/>
    <w:rsid w:val="000277FE"/>
    <w:rsid w:val="0003219C"/>
    <w:rsid w:val="000330C7"/>
    <w:rsid w:val="00040DB5"/>
    <w:rsid w:val="000504C7"/>
    <w:rsid w:val="000534A2"/>
    <w:rsid w:val="000601CC"/>
    <w:rsid w:val="0006077A"/>
    <w:rsid w:val="00062181"/>
    <w:rsid w:val="00066A6C"/>
    <w:rsid w:val="000762DF"/>
    <w:rsid w:val="000842E7"/>
    <w:rsid w:val="00093F15"/>
    <w:rsid w:val="00093F43"/>
    <w:rsid w:val="00096083"/>
    <w:rsid w:val="00096CC7"/>
    <w:rsid w:val="000A7F04"/>
    <w:rsid w:val="000B0208"/>
    <w:rsid w:val="000B515B"/>
    <w:rsid w:val="000C4EA5"/>
    <w:rsid w:val="000C712B"/>
    <w:rsid w:val="000E032F"/>
    <w:rsid w:val="000E23F2"/>
    <w:rsid w:val="000F45EE"/>
    <w:rsid w:val="000F4D63"/>
    <w:rsid w:val="0011413B"/>
    <w:rsid w:val="00133D13"/>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D63C4"/>
    <w:rsid w:val="001E2734"/>
    <w:rsid w:val="001F094D"/>
    <w:rsid w:val="00202567"/>
    <w:rsid w:val="00210AB4"/>
    <w:rsid w:val="00211BC1"/>
    <w:rsid w:val="00212BF0"/>
    <w:rsid w:val="002149A6"/>
    <w:rsid w:val="00217273"/>
    <w:rsid w:val="00234DA3"/>
    <w:rsid w:val="00250436"/>
    <w:rsid w:val="00251C37"/>
    <w:rsid w:val="00263E6C"/>
    <w:rsid w:val="00265D35"/>
    <w:rsid w:val="00266E03"/>
    <w:rsid w:val="002679D3"/>
    <w:rsid w:val="002706A2"/>
    <w:rsid w:val="00272D1B"/>
    <w:rsid w:val="002742E8"/>
    <w:rsid w:val="002744C2"/>
    <w:rsid w:val="00277E4E"/>
    <w:rsid w:val="00281325"/>
    <w:rsid w:val="0028145A"/>
    <w:rsid w:val="00284EF8"/>
    <w:rsid w:val="002A2F0F"/>
    <w:rsid w:val="002A39BD"/>
    <w:rsid w:val="002A4670"/>
    <w:rsid w:val="002B0B95"/>
    <w:rsid w:val="002B0F0D"/>
    <w:rsid w:val="002B2F4B"/>
    <w:rsid w:val="002B4D82"/>
    <w:rsid w:val="002B711E"/>
    <w:rsid w:val="002B72B3"/>
    <w:rsid w:val="002C7181"/>
    <w:rsid w:val="002D5612"/>
    <w:rsid w:val="002E1D2A"/>
    <w:rsid w:val="002F0921"/>
    <w:rsid w:val="002F1B80"/>
    <w:rsid w:val="002F2FAE"/>
    <w:rsid w:val="002F5B36"/>
    <w:rsid w:val="002F60DE"/>
    <w:rsid w:val="002F770B"/>
    <w:rsid w:val="00304288"/>
    <w:rsid w:val="00305420"/>
    <w:rsid w:val="00307172"/>
    <w:rsid w:val="0030733F"/>
    <w:rsid w:val="003115FF"/>
    <w:rsid w:val="003171DD"/>
    <w:rsid w:val="003213DF"/>
    <w:rsid w:val="00322199"/>
    <w:rsid w:val="003259FA"/>
    <w:rsid w:val="003356A6"/>
    <w:rsid w:val="0034184C"/>
    <w:rsid w:val="00344F4B"/>
    <w:rsid w:val="00346799"/>
    <w:rsid w:val="00347229"/>
    <w:rsid w:val="00356D98"/>
    <w:rsid w:val="00363E1E"/>
    <w:rsid w:val="00367F00"/>
    <w:rsid w:val="00377AD7"/>
    <w:rsid w:val="00382401"/>
    <w:rsid w:val="00383FC3"/>
    <w:rsid w:val="00387B8C"/>
    <w:rsid w:val="003931EA"/>
    <w:rsid w:val="003963BB"/>
    <w:rsid w:val="00397CA4"/>
    <w:rsid w:val="003B02D1"/>
    <w:rsid w:val="003B745A"/>
    <w:rsid w:val="003C659A"/>
    <w:rsid w:val="003D28D8"/>
    <w:rsid w:val="003E292C"/>
    <w:rsid w:val="00412B27"/>
    <w:rsid w:val="0041723D"/>
    <w:rsid w:val="00423F3F"/>
    <w:rsid w:val="00424912"/>
    <w:rsid w:val="00425080"/>
    <w:rsid w:val="004269C7"/>
    <w:rsid w:val="00437CC5"/>
    <w:rsid w:val="00440671"/>
    <w:rsid w:val="00456492"/>
    <w:rsid w:val="004656AA"/>
    <w:rsid w:val="0047246B"/>
    <w:rsid w:val="004807FB"/>
    <w:rsid w:val="0048108A"/>
    <w:rsid w:val="004839C7"/>
    <w:rsid w:val="0049414C"/>
    <w:rsid w:val="004B53FE"/>
    <w:rsid w:val="004B5707"/>
    <w:rsid w:val="004B5789"/>
    <w:rsid w:val="004B71F4"/>
    <w:rsid w:val="004B78C4"/>
    <w:rsid w:val="004C0BA6"/>
    <w:rsid w:val="004C1539"/>
    <w:rsid w:val="004C4BA5"/>
    <w:rsid w:val="004C4FEA"/>
    <w:rsid w:val="004D35F0"/>
    <w:rsid w:val="004D7745"/>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2084"/>
    <w:rsid w:val="005A63F3"/>
    <w:rsid w:val="005B0ADB"/>
    <w:rsid w:val="005B193D"/>
    <w:rsid w:val="005B58D8"/>
    <w:rsid w:val="005C04C8"/>
    <w:rsid w:val="005C22AA"/>
    <w:rsid w:val="005C65C0"/>
    <w:rsid w:val="005C6EF8"/>
    <w:rsid w:val="005D44B0"/>
    <w:rsid w:val="005E2E01"/>
    <w:rsid w:val="005E3F1F"/>
    <w:rsid w:val="005E75C6"/>
    <w:rsid w:val="005F4758"/>
    <w:rsid w:val="005F5847"/>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04EB"/>
    <w:rsid w:val="00673A78"/>
    <w:rsid w:val="00676F09"/>
    <w:rsid w:val="006835CE"/>
    <w:rsid w:val="006864DA"/>
    <w:rsid w:val="006A0B1C"/>
    <w:rsid w:val="006A3B72"/>
    <w:rsid w:val="006B3795"/>
    <w:rsid w:val="006B5AD3"/>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0B1"/>
    <w:rsid w:val="007E7AC7"/>
    <w:rsid w:val="007F589E"/>
    <w:rsid w:val="007F679F"/>
    <w:rsid w:val="008016DB"/>
    <w:rsid w:val="0080585F"/>
    <w:rsid w:val="008106E1"/>
    <w:rsid w:val="00810FD0"/>
    <w:rsid w:val="00813C4F"/>
    <w:rsid w:val="00814C21"/>
    <w:rsid w:val="00822F19"/>
    <w:rsid w:val="00827929"/>
    <w:rsid w:val="008342FD"/>
    <w:rsid w:val="00835E6E"/>
    <w:rsid w:val="00836AB0"/>
    <w:rsid w:val="0084085C"/>
    <w:rsid w:val="008464B4"/>
    <w:rsid w:val="008520D5"/>
    <w:rsid w:val="00860421"/>
    <w:rsid w:val="00860538"/>
    <w:rsid w:val="00860C56"/>
    <w:rsid w:val="00860E80"/>
    <w:rsid w:val="008653D1"/>
    <w:rsid w:val="008704C7"/>
    <w:rsid w:val="00887F74"/>
    <w:rsid w:val="008A1301"/>
    <w:rsid w:val="008A3AF6"/>
    <w:rsid w:val="008B20D7"/>
    <w:rsid w:val="008B5A0C"/>
    <w:rsid w:val="008B6F40"/>
    <w:rsid w:val="008C03D6"/>
    <w:rsid w:val="008C08D3"/>
    <w:rsid w:val="008C4D05"/>
    <w:rsid w:val="008D783F"/>
    <w:rsid w:val="008F4B2C"/>
    <w:rsid w:val="00901292"/>
    <w:rsid w:val="0090540D"/>
    <w:rsid w:val="00912C6C"/>
    <w:rsid w:val="00921A14"/>
    <w:rsid w:val="00926DD4"/>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C415C"/>
    <w:rsid w:val="009E09EE"/>
    <w:rsid w:val="009E76B1"/>
    <w:rsid w:val="009F0A11"/>
    <w:rsid w:val="009F1FA0"/>
    <w:rsid w:val="009F3AF4"/>
    <w:rsid w:val="009F4ED0"/>
    <w:rsid w:val="009F66FC"/>
    <w:rsid w:val="00A15C7C"/>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10A85"/>
    <w:rsid w:val="00C120F5"/>
    <w:rsid w:val="00C206D2"/>
    <w:rsid w:val="00C20852"/>
    <w:rsid w:val="00C2564A"/>
    <w:rsid w:val="00C2630E"/>
    <w:rsid w:val="00C26BFE"/>
    <w:rsid w:val="00C34708"/>
    <w:rsid w:val="00C37410"/>
    <w:rsid w:val="00C4082E"/>
    <w:rsid w:val="00C5010C"/>
    <w:rsid w:val="00C5320C"/>
    <w:rsid w:val="00C56920"/>
    <w:rsid w:val="00C616B8"/>
    <w:rsid w:val="00C66605"/>
    <w:rsid w:val="00C75FCA"/>
    <w:rsid w:val="00C93E1C"/>
    <w:rsid w:val="00C95632"/>
    <w:rsid w:val="00CA2A15"/>
    <w:rsid w:val="00CA5983"/>
    <w:rsid w:val="00CA73D5"/>
    <w:rsid w:val="00CB0E3F"/>
    <w:rsid w:val="00CB0FB6"/>
    <w:rsid w:val="00CC0050"/>
    <w:rsid w:val="00CC0DE9"/>
    <w:rsid w:val="00CC5A40"/>
    <w:rsid w:val="00CC66C6"/>
    <w:rsid w:val="00CD5F03"/>
    <w:rsid w:val="00CE0859"/>
    <w:rsid w:val="00CE1F45"/>
    <w:rsid w:val="00CF03B2"/>
    <w:rsid w:val="00CF12C3"/>
    <w:rsid w:val="00CF2F18"/>
    <w:rsid w:val="00CF3685"/>
    <w:rsid w:val="00CF722C"/>
    <w:rsid w:val="00D01E4F"/>
    <w:rsid w:val="00D07971"/>
    <w:rsid w:val="00D135E5"/>
    <w:rsid w:val="00D156C7"/>
    <w:rsid w:val="00D330CA"/>
    <w:rsid w:val="00D446A0"/>
    <w:rsid w:val="00D50B25"/>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6A23"/>
    <w:rsid w:val="00DB79AD"/>
    <w:rsid w:val="00DD29F8"/>
    <w:rsid w:val="00DD5E05"/>
    <w:rsid w:val="00DE3B8B"/>
    <w:rsid w:val="00DE7441"/>
    <w:rsid w:val="00DE777C"/>
    <w:rsid w:val="00DF0812"/>
    <w:rsid w:val="00DF0820"/>
    <w:rsid w:val="00DF33B9"/>
    <w:rsid w:val="00DF6B56"/>
    <w:rsid w:val="00E0386B"/>
    <w:rsid w:val="00E068E3"/>
    <w:rsid w:val="00E07D2E"/>
    <w:rsid w:val="00E11834"/>
    <w:rsid w:val="00E11904"/>
    <w:rsid w:val="00E25D2B"/>
    <w:rsid w:val="00E27541"/>
    <w:rsid w:val="00E31C67"/>
    <w:rsid w:val="00E32AB1"/>
    <w:rsid w:val="00E32DC5"/>
    <w:rsid w:val="00E35322"/>
    <w:rsid w:val="00E362AD"/>
    <w:rsid w:val="00E43261"/>
    <w:rsid w:val="00E51328"/>
    <w:rsid w:val="00E54C10"/>
    <w:rsid w:val="00E5568E"/>
    <w:rsid w:val="00E636DD"/>
    <w:rsid w:val="00E740C1"/>
    <w:rsid w:val="00E74B73"/>
    <w:rsid w:val="00E83351"/>
    <w:rsid w:val="00E8341D"/>
    <w:rsid w:val="00E853D9"/>
    <w:rsid w:val="00E86117"/>
    <w:rsid w:val="00E915C3"/>
    <w:rsid w:val="00E96A43"/>
    <w:rsid w:val="00E9777E"/>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9664B"/>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A2B350"/>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2D5612"/>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3866</Words>
  <Characters>22042</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34</cp:revision>
  <cp:lastPrinted>2021-08-12T10:41:00Z</cp:lastPrinted>
  <dcterms:created xsi:type="dcterms:W3CDTF">2020-07-13T12:15:00Z</dcterms:created>
  <dcterms:modified xsi:type="dcterms:W3CDTF">2023-08-04T09:16:00Z</dcterms:modified>
</cp:coreProperties>
</file>