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r. Radka Romaňáková</w:t>
            </w:r>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5D4E9F" w:rsidRPr="007D3845" w:rsidRDefault="005D4E9F"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5D4E9F">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w:t>
            </w:r>
            <w:r w:rsidR="005D4E9F">
              <w:rPr>
                <w:rFonts w:ascii="Times New Roman" w:hAnsi="Times New Roman"/>
                <w:sz w:val="24"/>
              </w:rPr>
              <w:t>Živnostensk</w:t>
            </w:r>
            <w:r w:rsidR="00C34708">
              <w:rPr>
                <w:rFonts w:ascii="Times New Roman" w:hAnsi="Times New Roman"/>
                <w:sz w:val="24"/>
              </w:rPr>
              <w:t xml:space="preserve">om registri: </w:t>
            </w:r>
            <w:r w:rsidR="00D64654">
              <w:rPr>
                <w:rFonts w:ascii="Times New Roman" w:hAnsi="Times New Roman"/>
                <w:sz w:val="24"/>
              </w:rPr>
              <w:t xml:space="preserve"> </w:t>
            </w:r>
          </w:p>
        </w:tc>
        <w:tc>
          <w:tcPr>
            <w:tcW w:w="5526" w:type="dxa"/>
          </w:tcPr>
          <w:p w:rsidR="005D4E9F" w:rsidRPr="007D3845" w:rsidRDefault="005D4E9F"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BB0499"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Pr>
          <w:rFonts w:ascii="Times New Roman" w:hAnsi="Times New Roman"/>
          <w:b/>
          <w:sz w:val="24"/>
        </w:rPr>
        <w:t>10</w:t>
      </w:r>
      <w:r w:rsidRPr="00775A84">
        <w:rPr>
          <w:rFonts w:ascii="Times New Roman" w:hAnsi="Times New Roman"/>
          <w:b/>
          <w:sz w:val="24"/>
        </w:rPr>
        <w:t xml:space="preserve">.   </w:t>
      </w:r>
      <w:r>
        <w:rPr>
          <w:rFonts w:ascii="Times New Roman" w:hAnsi="Times New Roman"/>
          <w:b/>
          <w:sz w:val="24"/>
        </w:rPr>
        <w:t>Vajcia</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FF723F">
        <w:rPr>
          <w:rFonts w:ascii="Times New Roman" w:hAnsi="Times New Roman"/>
          <w:sz w:val="24"/>
          <w:szCs w:val="24"/>
        </w:rPr>
        <w:t>včas</w:t>
      </w:r>
      <w:r w:rsidR="008520D5" w:rsidRPr="00FF723F">
        <w:rPr>
          <w:rFonts w:ascii="Times New Roman" w:hAnsi="Times New Roman"/>
          <w:sz w:val="24"/>
          <w:szCs w:val="24"/>
        </w:rPr>
        <w:t xml:space="preserve"> a v objednaných množstvách</w:t>
      </w:r>
      <w:r w:rsidRPr="00FF723F">
        <w:rPr>
          <w:rFonts w:ascii="Times New Roman" w:hAnsi="Times New Roman"/>
          <w:sz w:val="24"/>
          <w:szCs w:val="24"/>
        </w:rPr>
        <w:t xml:space="preserve"> dodávať </w:t>
      </w:r>
      <w:r w:rsidR="00412B27" w:rsidRPr="00FF723F">
        <w:rPr>
          <w:rFonts w:ascii="Times New Roman" w:hAnsi="Times New Roman"/>
          <w:sz w:val="24"/>
          <w:szCs w:val="24"/>
        </w:rPr>
        <w:t>k</w:t>
      </w:r>
      <w:r w:rsidRPr="00FF723F">
        <w:rPr>
          <w:rFonts w:ascii="Times New Roman" w:hAnsi="Times New Roman"/>
          <w:sz w:val="24"/>
          <w:szCs w:val="24"/>
        </w:rPr>
        <w:t>upujúcemu tovar</w:t>
      </w:r>
      <w:r w:rsidRPr="007D3845">
        <w:rPr>
          <w:rFonts w:ascii="Times New Roman" w:hAnsi="Times New Roman"/>
          <w:sz w:val="24"/>
          <w:szCs w:val="24"/>
        </w:rPr>
        <w:t xml:space="preserve"> špecifikovaný v Prílohe č. </w:t>
      </w:r>
      <w:r w:rsidR="00D330CA">
        <w:rPr>
          <w:rFonts w:ascii="Times New Roman" w:hAnsi="Times New Roman"/>
          <w:sz w:val="24"/>
          <w:szCs w:val="24"/>
        </w:rPr>
        <w:t xml:space="preserve">1 </w:t>
      </w:r>
      <w:r w:rsidR="00BB0499">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BB0499" w:rsidRPr="00775A84">
        <w:rPr>
          <w:rFonts w:ascii="Times New Roman" w:hAnsi="Times New Roman"/>
          <w:b/>
          <w:sz w:val="24"/>
        </w:rPr>
        <w:t xml:space="preserve">Časť </w:t>
      </w:r>
      <w:r w:rsidR="00BB0499">
        <w:rPr>
          <w:rFonts w:ascii="Times New Roman" w:hAnsi="Times New Roman"/>
          <w:b/>
          <w:sz w:val="24"/>
        </w:rPr>
        <w:t>10</w:t>
      </w:r>
      <w:r w:rsidR="00BB0499" w:rsidRPr="00775A84">
        <w:rPr>
          <w:rFonts w:ascii="Times New Roman" w:hAnsi="Times New Roman"/>
          <w:b/>
          <w:sz w:val="24"/>
        </w:rPr>
        <w:t xml:space="preserve">.   </w:t>
      </w:r>
      <w:r w:rsidR="00BB0499">
        <w:rPr>
          <w:rFonts w:ascii="Times New Roman" w:hAnsi="Times New Roman"/>
          <w:b/>
          <w:sz w:val="24"/>
        </w:rPr>
        <w:t>Vajcia</w:t>
      </w:r>
      <w:r w:rsidR="00BB0499" w:rsidRPr="007D3845">
        <w:rPr>
          <w:rFonts w:ascii="Times New Roman" w:hAnsi="Times New Roman"/>
          <w:sz w:val="24"/>
          <w:szCs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D51DF0"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D51DF0" w:rsidRPr="00C276CF" w:rsidRDefault="00D51DF0" w:rsidP="00D51DF0">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D51DF0" w:rsidRDefault="00D51DF0" w:rsidP="00D51DF0">
      <w:pPr>
        <w:pStyle w:val="Odsekzoznamu"/>
        <w:spacing w:after="0"/>
        <w:ind w:left="357"/>
        <w:jc w:val="both"/>
        <w:rPr>
          <w:rFonts w:ascii="Times New Roman" w:hAnsi="Times New Roman"/>
          <w:sz w:val="24"/>
        </w:rPr>
      </w:pPr>
    </w:p>
    <w:p w:rsidR="00D51DF0" w:rsidRPr="00D843B4" w:rsidRDefault="00D51DF0" w:rsidP="00D51DF0">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767F1B" w:rsidRPr="00272747" w:rsidRDefault="00767F1B" w:rsidP="00767F1B">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sidRPr="00143D59">
        <w:rPr>
          <w:rFonts w:ascii="Times New Roman" w:hAnsi="Times New Roman"/>
          <w:b/>
          <w:sz w:val="24"/>
          <w:szCs w:val="24"/>
        </w:rPr>
        <w:t xml:space="preserve">dvakrát </w:t>
      </w:r>
      <w:r>
        <w:rPr>
          <w:rFonts w:ascii="Times New Roman" w:hAnsi="Times New Roman"/>
          <w:b/>
          <w:sz w:val="24"/>
          <w:szCs w:val="24"/>
        </w:rPr>
        <w:t>týždenne</w:t>
      </w:r>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od 7:00 hod. do 09:00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bookmarkStart w:id="0" w:name="_GoBack"/>
      <w:bookmarkEnd w:id="0"/>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DA4A58">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900BF8" w:rsidRDefault="007D3845" w:rsidP="00900BF8">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900BF8" w:rsidRPr="00900BF8">
        <w:rPr>
          <w:rFonts w:ascii="Times New Roman" w:hAnsi="Times New Roman"/>
          <w:sz w:val="24"/>
        </w:rPr>
        <w:t xml:space="preserve"> </w:t>
      </w:r>
      <w:r w:rsidR="00900BF8">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viac ako 1/</w:t>
      </w:r>
      <w:r w:rsidR="00E1780B">
        <w:rPr>
          <w:rFonts w:ascii="Times New Roman" w:hAnsi="Times New Roman"/>
          <w:sz w:val="24"/>
        </w:rPr>
        <w:t>5</w:t>
      </w:r>
      <w:r w:rsidR="00191CC0">
        <w:rPr>
          <w:rFonts w:ascii="Times New Roman" w:hAnsi="Times New Roman"/>
          <w:sz w:val="24"/>
        </w:rPr>
        <w:t xml:space="preserve">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BB0499"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BB0499" w:rsidRPr="00414985" w:rsidRDefault="00BB0499" w:rsidP="00BB0499">
      <w:pPr>
        <w:jc w:val="both"/>
        <w:rPr>
          <w:rFonts w:ascii="Times New Roman" w:hAnsi="Times New Roman"/>
          <w:sz w:val="24"/>
        </w:rPr>
      </w:pPr>
      <w:r w:rsidRPr="00414985">
        <w:rPr>
          <w:rFonts w:ascii="Times New Roman" w:hAnsi="Times New Roman"/>
          <w:sz w:val="24"/>
        </w:rPr>
        <w:t>Príloha č. 1 - Štruktúrovaný rozpočet rámcovej dohody</w:t>
      </w:r>
    </w:p>
    <w:p w:rsidR="00BB0499" w:rsidRPr="00414985" w:rsidRDefault="00BB0499" w:rsidP="00BB0499">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BB0499" w:rsidRDefault="00BB0499" w:rsidP="00BB0499">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BB0499" w:rsidRDefault="00BB0499" w:rsidP="00BB0499">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D51DF0" w:rsidRDefault="00BB0499" w:rsidP="00BB0499">
      <w:pPr>
        <w:spacing w:line="276" w:lineRule="auto"/>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FF723F" w:rsidRDefault="0079656F" w:rsidP="0079656F">
      <w:pPr>
        <w:ind w:firstLine="12"/>
        <w:rPr>
          <w:rFonts w:ascii="Times New Roman" w:hAnsi="Times New Roman"/>
          <w:sz w:val="24"/>
        </w:rPr>
      </w:pPr>
      <w:r w:rsidRPr="00FF723F">
        <w:rPr>
          <w:rFonts w:ascii="Times New Roman" w:hAnsi="Times New Roman"/>
          <w:sz w:val="24"/>
        </w:rPr>
        <w:t>V </w:t>
      </w:r>
      <w:r w:rsidR="00A40293">
        <w:rPr>
          <w:rFonts w:ascii="Times New Roman" w:hAnsi="Times New Roman"/>
          <w:sz w:val="24"/>
        </w:rPr>
        <w:t>................................</w:t>
      </w:r>
      <w:r w:rsidRPr="00FF723F">
        <w:rPr>
          <w:rFonts w:ascii="Times New Roman" w:hAnsi="Times New Roman"/>
          <w:sz w:val="24"/>
        </w:rPr>
        <w:t>, dňa  ...</w:t>
      </w:r>
      <w:r w:rsidR="00FF723F">
        <w:rPr>
          <w:rFonts w:ascii="Times New Roman" w:hAnsi="Times New Roman"/>
          <w:sz w:val="24"/>
        </w:rPr>
        <w:t>........................</w:t>
      </w:r>
      <w:r w:rsidRPr="00FF723F">
        <w:rPr>
          <w:rFonts w:ascii="Times New Roman" w:hAnsi="Times New Roman"/>
          <w:sz w:val="24"/>
        </w:rPr>
        <w:t xml:space="preserve">     </w:t>
      </w:r>
      <w:r w:rsidR="00FF723F">
        <w:rPr>
          <w:rFonts w:ascii="Times New Roman" w:hAnsi="Times New Roman"/>
          <w:sz w:val="24"/>
        </w:rPr>
        <w:tab/>
      </w:r>
      <w:r w:rsidRPr="00FF723F">
        <w:rPr>
          <w:rFonts w:ascii="Times New Roman" w:hAnsi="Times New Roman"/>
          <w:sz w:val="24"/>
        </w:rPr>
        <w:t xml:space="preserve">V Spišskej Novej Vsi, dňa  </w:t>
      </w:r>
      <w:r w:rsidR="00FF723F">
        <w:rPr>
          <w:rFonts w:ascii="Times New Roman" w:hAnsi="Times New Roman"/>
          <w:sz w:val="24"/>
        </w:rPr>
        <w:t>..</w:t>
      </w:r>
      <w:r w:rsidRPr="00FF723F">
        <w:rPr>
          <w:rFonts w:ascii="Times New Roman" w:hAnsi="Times New Roman"/>
          <w:sz w:val="24"/>
        </w:rPr>
        <w:t xml:space="preserve">......................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ED6C8C">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BB0499" w:rsidRDefault="00BB0499" w:rsidP="00BB0499">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BB0499" w:rsidRDefault="00BB0499" w:rsidP="00BB0499">
      <w:pPr>
        <w:autoSpaceDE w:val="0"/>
        <w:autoSpaceDN w:val="0"/>
        <w:adjustRightInd w:val="0"/>
        <w:rPr>
          <w:rFonts w:ascii="Times New Roman" w:hAnsi="Times New Roman"/>
          <w:b/>
          <w:i/>
          <w:sz w:val="24"/>
        </w:rPr>
      </w:pPr>
    </w:p>
    <w:p w:rsidR="00BB0499" w:rsidRDefault="00BB0499" w:rsidP="00BB0499">
      <w:pPr>
        <w:autoSpaceDE w:val="0"/>
        <w:autoSpaceDN w:val="0"/>
        <w:adjustRightInd w:val="0"/>
        <w:rPr>
          <w:rFonts w:ascii="Times New Roman" w:hAnsi="Times New Roman"/>
          <w:b/>
          <w:i/>
          <w:sz w:val="24"/>
        </w:rPr>
      </w:pPr>
    </w:p>
    <w:p w:rsidR="00BB0499" w:rsidRDefault="00BB0499" w:rsidP="00BB0499">
      <w:pPr>
        <w:autoSpaceDE w:val="0"/>
        <w:autoSpaceDN w:val="0"/>
        <w:adjustRightInd w:val="0"/>
        <w:rPr>
          <w:rFonts w:ascii="Times New Roman" w:hAnsi="Times New Roman"/>
          <w:b/>
          <w:i/>
          <w:sz w:val="24"/>
        </w:rPr>
      </w:pPr>
    </w:p>
    <w:p w:rsidR="00BB0499" w:rsidRPr="00FF5724" w:rsidRDefault="00BB0499" w:rsidP="00BB0499">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BB0499" w:rsidRDefault="00BB0499" w:rsidP="00BB0499">
      <w:pPr>
        <w:autoSpaceDE w:val="0"/>
        <w:autoSpaceDN w:val="0"/>
        <w:adjustRightInd w:val="0"/>
        <w:rPr>
          <w:rFonts w:ascii="Times New Roman" w:hAnsi="Times New Roman"/>
          <w:b/>
          <w:i/>
          <w:sz w:val="24"/>
        </w:rPr>
      </w:pP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BB0499" w:rsidRPr="00FF5724" w:rsidRDefault="00BB0499" w:rsidP="00BB0499">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BB0499" w:rsidRDefault="00BB0499" w:rsidP="00BB0499">
      <w:pPr>
        <w:autoSpaceDE w:val="0"/>
        <w:autoSpaceDN w:val="0"/>
        <w:adjustRightInd w:val="0"/>
        <w:rPr>
          <w:rFonts w:ascii="Times New Roman" w:hAnsi="Times New Roman"/>
          <w:b/>
          <w:i/>
          <w:sz w:val="24"/>
        </w:rPr>
      </w:pPr>
    </w:p>
    <w:p w:rsidR="00BB0499" w:rsidRDefault="00BB0499" w:rsidP="00BB0499">
      <w:pPr>
        <w:autoSpaceDE w:val="0"/>
        <w:autoSpaceDN w:val="0"/>
        <w:adjustRightInd w:val="0"/>
        <w:rPr>
          <w:rFonts w:ascii="Times New Roman" w:hAnsi="Times New Roman"/>
          <w:b/>
          <w:i/>
          <w:sz w:val="24"/>
        </w:rPr>
      </w:pPr>
    </w:p>
    <w:p w:rsidR="00BB0499" w:rsidRDefault="00BB0499" w:rsidP="00BB0499">
      <w:pPr>
        <w:autoSpaceDE w:val="0"/>
        <w:autoSpaceDN w:val="0"/>
        <w:adjustRightInd w:val="0"/>
        <w:rPr>
          <w:rFonts w:ascii="Times New Roman" w:hAnsi="Times New Roman"/>
          <w:b/>
          <w:i/>
          <w:sz w:val="24"/>
        </w:rPr>
      </w:pPr>
    </w:p>
    <w:p w:rsidR="00BB0499" w:rsidRPr="00A812BC" w:rsidRDefault="00BB0499" w:rsidP="00BB0499">
      <w:pPr>
        <w:autoSpaceDE w:val="0"/>
        <w:autoSpaceDN w:val="0"/>
        <w:adjustRightInd w:val="0"/>
        <w:rPr>
          <w:rFonts w:ascii="Times New Roman" w:hAnsi="Times New Roman"/>
          <w:b/>
          <w:i/>
          <w:sz w:val="24"/>
        </w:rPr>
      </w:pPr>
    </w:p>
    <w:p w:rsidR="00BB0499" w:rsidRDefault="00BB0499" w:rsidP="00BB0499">
      <w:pPr>
        <w:spacing w:line="276" w:lineRule="auto"/>
        <w:jc w:val="both"/>
        <w:rPr>
          <w:rFonts w:ascii="Times New Roman" w:hAnsi="Times New Roman"/>
          <w:sz w:val="24"/>
        </w:rPr>
      </w:pPr>
    </w:p>
    <w:p w:rsidR="00BB0499" w:rsidRPr="00A812BC" w:rsidRDefault="00BB0499" w:rsidP="00BB0499">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BB0499" w:rsidRDefault="00BB0499" w:rsidP="00BB0499">
      <w:pPr>
        <w:autoSpaceDE w:val="0"/>
        <w:autoSpaceDN w:val="0"/>
        <w:adjustRightInd w:val="0"/>
        <w:rPr>
          <w:rFonts w:ascii="Times New Roman" w:hAnsi="Times New Roman"/>
          <w:b/>
          <w:sz w:val="24"/>
        </w:rPr>
      </w:pPr>
    </w:p>
    <w:p w:rsidR="007D3845" w:rsidRDefault="00BB0499" w:rsidP="00BB0499">
      <w:pPr>
        <w:spacing w:line="276" w:lineRule="auto"/>
        <w:jc w:val="both"/>
        <w:rPr>
          <w:rFonts w:ascii="Times New Roman" w:hAnsi="Times New Roman"/>
          <w:b/>
          <w:sz w:val="24"/>
        </w:rPr>
      </w:pPr>
      <w:r w:rsidRPr="005F409D">
        <w:rPr>
          <w:rFonts w:ascii="Times New Roman" w:hAnsi="Times New Roman"/>
          <w:b/>
          <w:sz w:val="24"/>
        </w:rPr>
        <w:t>OPIS PREDMETU ZÁKAZKY</w:t>
      </w:r>
    </w:p>
    <w:p w:rsidR="00BB0499" w:rsidRDefault="00BB0499" w:rsidP="00BB0499">
      <w:pPr>
        <w:spacing w:line="276" w:lineRule="auto"/>
        <w:jc w:val="both"/>
        <w:rPr>
          <w:rFonts w:ascii="Times New Roman" w:hAnsi="Times New Roman"/>
          <w:b/>
          <w:sz w:val="24"/>
        </w:rPr>
      </w:pPr>
    </w:p>
    <w:p w:rsidR="00BB0499" w:rsidRPr="00207184" w:rsidRDefault="00BB0499" w:rsidP="00BB0499">
      <w:pPr>
        <w:pStyle w:val="Normlnysodsekom"/>
      </w:pPr>
      <w:r w:rsidRPr="00207184">
        <w:t>časť 10:  Vajcia</w:t>
      </w:r>
    </w:p>
    <w:p w:rsidR="00BB0499" w:rsidRDefault="00BB0499" w:rsidP="00BB0499">
      <w:pPr>
        <w:pStyle w:val="Normlnysodsekom"/>
      </w:pPr>
    </w:p>
    <w:p w:rsidR="00BB0499" w:rsidRPr="00E20A22" w:rsidRDefault="00BB0499" w:rsidP="00BB0499">
      <w:pPr>
        <w:jc w:val="both"/>
        <w:rPr>
          <w:rFonts w:asciiTheme="minorHAnsi" w:hAnsiTheme="minorHAnsi"/>
          <w:sz w:val="20"/>
          <w:szCs w:val="20"/>
        </w:rPr>
      </w:pPr>
      <w:r w:rsidRPr="00E20A22">
        <w:rPr>
          <w:rFonts w:asciiTheme="minorHAnsi" w:hAnsiTheme="minorHAnsi"/>
          <w:sz w:val="20"/>
          <w:szCs w:val="20"/>
        </w:rPr>
        <w:t xml:space="preserve">Predmetom zákazky je nákup </w:t>
      </w:r>
      <w:r>
        <w:rPr>
          <w:rFonts w:asciiTheme="minorHAnsi" w:hAnsiTheme="minorHAnsi"/>
          <w:sz w:val="20"/>
          <w:szCs w:val="20"/>
        </w:rPr>
        <w:t>vajec</w:t>
      </w:r>
      <w:r w:rsidRPr="00E20A22">
        <w:rPr>
          <w:rFonts w:asciiTheme="minorHAnsi" w:hAnsiTheme="minorHAnsi"/>
          <w:sz w:val="20"/>
          <w:szCs w:val="20"/>
        </w:rPr>
        <w:t>, dodanie tovaru do miesta dodania a vyloženie tovaru v m</w:t>
      </w:r>
      <w:r>
        <w:rPr>
          <w:rFonts w:asciiTheme="minorHAnsi" w:hAnsiTheme="minorHAnsi"/>
          <w:sz w:val="20"/>
          <w:szCs w:val="20"/>
        </w:rPr>
        <w:t>i</w:t>
      </w:r>
      <w:r w:rsidRPr="00E20A22">
        <w:rPr>
          <w:rFonts w:asciiTheme="minorHAnsi" w:hAnsiTheme="minorHAnsi"/>
          <w:sz w:val="20"/>
          <w:szCs w:val="20"/>
        </w:rPr>
        <w:t xml:space="preserve">este </w:t>
      </w:r>
      <w:r>
        <w:rPr>
          <w:rFonts w:asciiTheme="minorHAnsi" w:hAnsiTheme="minorHAnsi"/>
          <w:sz w:val="20"/>
          <w:szCs w:val="20"/>
        </w:rPr>
        <w:t>d</w:t>
      </w:r>
      <w:r w:rsidRPr="00E20A22">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E20A22">
        <w:rPr>
          <w:rFonts w:asciiTheme="minorHAnsi" w:hAnsiTheme="minorHAnsi"/>
          <w:color w:val="000000"/>
          <w:sz w:val="20"/>
          <w:szCs w:val="20"/>
        </w:rPr>
        <w:t>.</w:t>
      </w:r>
    </w:p>
    <w:p w:rsidR="00BB0499" w:rsidRPr="00E20A22" w:rsidRDefault="00BB0499" w:rsidP="00BB0499">
      <w:pPr>
        <w:pStyle w:val="Normlnysodsekom"/>
      </w:pPr>
    </w:p>
    <w:p w:rsidR="00BB0499" w:rsidRPr="00E20A22" w:rsidRDefault="00BB0499" w:rsidP="00BB0499">
      <w:pPr>
        <w:rPr>
          <w:rFonts w:asciiTheme="minorHAnsi" w:hAnsiTheme="minorHAnsi"/>
          <w:b/>
          <w:sz w:val="20"/>
          <w:szCs w:val="20"/>
        </w:rPr>
      </w:pPr>
      <w:r w:rsidRPr="00E20A22">
        <w:rPr>
          <w:rFonts w:asciiTheme="minorHAnsi" w:hAnsiTheme="minorHAnsi"/>
          <w:b/>
          <w:sz w:val="20"/>
          <w:szCs w:val="20"/>
        </w:rPr>
        <w:t>Osobitné požiadavky na plnenie</w:t>
      </w:r>
    </w:p>
    <w:p w:rsidR="00BB0499" w:rsidRPr="00653F8F" w:rsidRDefault="00BB0499" w:rsidP="00BB0499">
      <w:pPr>
        <w:jc w:val="both"/>
        <w:rPr>
          <w:rFonts w:asciiTheme="minorHAnsi" w:hAnsiTheme="minorHAnsi"/>
          <w:color w:val="333333"/>
          <w:sz w:val="20"/>
          <w:szCs w:val="20"/>
          <w:shd w:val="clear" w:color="auto" w:fill="F9F9F9"/>
        </w:rPr>
      </w:pPr>
      <w:r w:rsidRPr="005837CB">
        <w:rPr>
          <w:rFonts w:asciiTheme="minorHAnsi" w:hAnsiTheme="minorHAnsi"/>
          <w:color w:val="333333"/>
          <w:sz w:val="20"/>
          <w:szCs w:val="20"/>
        </w:rPr>
        <w:t>Množstvá sú určené podľa súčasného počtu stravníkov a nie sú pre obstarávateľa záväzné, nakoľko sa ich počet počas zmluvného vzťahu môže zmeniť</w:t>
      </w:r>
      <w:r w:rsidRPr="00653F8F">
        <w:rPr>
          <w:rFonts w:asciiTheme="minorHAnsi" w:hAnsiTheme="minorHAnsi"/>
          <w:color w:val="333333"/>
          <w:sz w:val="20"/>
          <w:szCs w:val="20"/>
          <w:shd w:val="clear" w:color="auto" w:fill="F9F9F9"/>
        </w:rPr>
        <w:t xml:space="preserve">. </w:t>
      </w:r>
    </w:p>
    <w:p w:rsidR="00BB0499" w:rsidRPr="00E20A22" w:rsidRDefault="00BB0499" w:rsidP="00BB0499">
      <w:pPr>
        <w:jc w:val="both"/>
        <w:rPr>
          <w:rFonts w:asciiTheme="minorHAnsi" w:hAnsiTheme="minorHAnsi"/>
          <w:b/>
          <w:sz w:val="20"/>
          <w:szCs w:val="20"/>
        </w:rPr>
      </w:pPr>
      <w:r w:rsidRPr="005837CB">
        <w:rPr>
          <w:rFonts w:asciiTheme="minorHAnsi" w:hAnsiTheme="minorHAns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653F8F">
        <w:rPr>
          <w:rFonts w:asciiTheme="minorHAnsi" w:hAnsiTheme="minorHAnsi"/>
          <w:color w:val="333333"/>
          <w:sz w:val="20"/>
          <w:szCs w:val="20"/>
          <w:shd w:val="clear" w:color="auto" w:fill="F9F9F9"/>
        </w:rPr>
        <w:t>.</w:t>
      </w:r>
    </w:p>
    <w:p w:rsidR="00BB0499" w:rsidRPr="009A7C7C"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BB0499" w:rsidRPr="003F3867"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3F3867">
        <w:rPr>
          <w:rFonts w:asciiTheme="minorHAnsi" w:hAnsiTheme="minorHAnsi"/>
          <w:sz w:val="20"/>
          <w:szCs w:val="20"/>
        </w:rPr>
        <w:t xml:space="preserve">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w:t>
      </w:r>
      <w:r w:rsidRPr="003F3867">
        <w:rPr>
          <w:rFonts w:asciiTheme="minorHAnsi" w:hAnsiTheme="minorHAnsi"/>
          <w:sz w:val="20"/>
          <w:szCs w:val="20"/>
        </w:rPr>
        <w:lastRenderedPageBreak/>
        <w:t>predávajúceho (uchádzača) na činnosť súvisiace s predmetom zákazky, zvlášť na skladovanie, distribúciu a uvádzanie na trh potravinových výrobkov rýchlo podliehajúcich skaze resp. obdobného charakteru.</w:t>
      </w:r>
    </w:p>
    <w:p w:rsidR="00BB0499" w:rsidRPr="003D2F3A"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BB0499" w:rsidRPr="003D2F3A"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BB0499" w:rsidRPr="003D2F3A"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BB0499" w:rsidRPr="003D2F3A"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kódexom SR. </w:t>
      </w:r>
    </w:p>
    <w:p w:rsidR="00BB0499" w:rsidRPr="00BB0499" w:rsidRDefault="00BB0499" w:rsidP="00BB0499">
      <w:pPr>
        <w:pStyle w:val="Odsekzoznamu"/>
        <w:numPr>
          <w:ilvl w:val="0"/>
          <w:numId w:val="53"/>
        </w:numPr>
        <w:spacing w:after="0" w:line="240" w:lineRule="auto"/>
        <w:contextualSpacing w:val="0"/>
        <w:jc w:val="both"/>
        <w:rPr>
          <w:rFonts w:asciiTheme="minorHAnsi" w:hAnsiTheme="minorHAnsi"/>
          <w:sz w:val="20"/>
          <w:szCs w:val="20"/>
        </w:rPr>
      </w:pPr>
      <w:r w:rsidRPr="00BB0499">
        <w:rPr>
          <w:rFonts w:asciiTheme="minorHAnsi" w:hAnsiTheme="minorHAnsi"/>
          <w:sz w:val="20"/>
          <w:szCs w:val="20"/>
        </w:rPr>
        <w:t xml:space="preserve">Termín plnenia je dohodnutý priebežne po dobu platnosti rámcovej dohody. </w:t>
      </w:r>
    </w:p>
    <w:p w:rsidR="00BB0499" w:rsidRPr="00BB0499" w:rsidRDefault="00BB0499" w:rsidP="00BB0499">
      <w:pPr>
        <w:pStyle w:val="Odsekzoznamu"/>
        <w:numPr>
          <w:ilvl w:val="0"/>
          <w:numId w:val="53"/>
        </w:numPr>
        <w:tabs>
          <w:tab w:val="left" w:pos="709"/>
        </w:tabs>
        <w:spacing w:after="0" w:line="240" w:lineRule="auto"/>
        <w:contextualSpacing w:val="0"/>
        <w:rPr>
          <w:rFonts w:asciiTheme="minorHAnsi" w:hAnsiTheme="minorHAnsi"/>
          <w:b/>
          <w:sz w:val="20"/>
          <w:szCs w:val="20"/>
        </w:rPr>
      </w:pPr>
      <w:r w:rsidRPr="00BB0499">
        <w:rPr>
          <w:rFonts w:asciiTheme="minorHAnsi" w:hAnsiTheme="minorHAnsi"/>
          <w:sz w:val="20"/>
          <w:szCs w:val="20"/>
        </w:rPr>
        <w:t xml:space="preserve">Lehota plnenia jednotlivých čiastkových dodávok tovaru je dohodnutá </w:t>
      </w:r>
      <w:r w:rsidRPr="00BB0499">
        <w:rPr>
          <w:rFonts w:asciiTheme="minorHAnsi" w:hAnsiTheme="minorHAnsi"/>
          <w:b/>
          <w:sz w:val="20"/>
          <w:szCs w:val="20"/>
        </w:rPr>
        <w:t>dvakrát týždenne (podľa dohody so zástupcom objednávateľa)</w:t>
      </w:r>
      <w:r w:rsidRPr="00BB0499">
        <w:rPr>
          <w:rFonts w:asciiTheme="minorHAnsi" w:hAnsiTheme="minorHAnsi"/>
          <w:sz w:val="20"/>
          <w:szCs w:val="20"/>
        </w:rPr>
        <w:t xml:space="preserve"> </w:t>
      </w:r>
      <w:r w:rsidRPr="00BB0499">
        <w:rPr>
          <w:rFonts w:cstheme="minorHAnsi"/>
          <w:sz w:val="20"/>
          <w:szCs w:val="20"/>
        </w:rPr>
        <w:t xml:space="preserve">s lehotou plnenia najviac 12 hodín od doručenia záväznej písomnej objednávky kupujúceho, po celú dobu platnosti </w:t>
      </w:r>
      <w:r w:rsidRPr="00BB0499">
        <w:rPr>
          <w:rFonts w:cstheme="minorHAnsi"/>
          <w:bCs/>
          <w:sz w:val="20"/>
          <w:szCs w:val="20"/>
        </w:rPr>
        <w:t>rámcovej dohody</w:t>
      </w:r>
      <w:r w:rsidRPr="00BB0499">
        <w:rPr>
          <w:rFonts w:asciiTheme="minorHAnsi" w:hAnsiTheme="minorHAnsi"/>
          <w:sz w:val="20"/>
          <w:szCs w:val="20"/>
        </w:rPr>
        <w:t xml:space="preserve">.  Tovar musí byť dodaný </w:t>
      </w:r>
      <w:r w:rsidRPr="00BB0499">
        <w:rPr>
          <w:rFonts w:asciiTheme="minorHAnsi" w:hAnsiTheme="minorHAnsi"/>
          <w:b/>
          <w:sz w:val="20"/>
          <w:szCs w:val="20"/>
        </w:rPr>
        <w:t>v čase  od 07:00 hod do 09:00  hod.</w:t>
      </w:r>
      <w:r w:rsidRPr="00BB0499">
        <w:rPr>
          <w:rFonts w:asciiTheme="minorHAnsi" w:hAnsiTheme="minorHAnsi"/>
          <w:sz w:val="20"/>
          <w:szCs w:val="20"/>
        </w:rPr>
        <w:t>.</w:t>
      </w:r>
    </w:p>
    <w:p w:rsidR="00BB0499" w:rsidRDefault="00BB0499" w:rsidP="00BB0499">
      <w:pPr>
        <w:tabs>
          <w:tab w:val="left" w:pos="709"/>
        </w:tabs>
        <w:rPr>
          <w:rFonts w:asciiTheme="minorHAnsi" w:hAnsiTheme="minorHAnsi"/>
          <w:b/>
          <w:sz w:val="20"/>
          <w:szCs w:val="20"/>
        </w:rPr>
      </w:pPr>
    </w:p>
    <w:p w:rsidR="00BB0499" w:rsidRDefault="00BB0499" w:rsidP="00BB0499">
      <w:pPr>
        <w:tabs>
          <w:tab w:val="left" w:pos="709"/>
        </w:tabs>
        <w:rPr>
          <w:rFonts w:asciiTheme="minorHAnsi" w:hAnsiTheme="minorHAnsi"/>
          <w:b/>
          <w:sz w:val="20"/>
          <w:szCs w:val="20"/>
        </w:rPr>
      </w:pPr>
    </w:p>
    <w:tbl>
      <w:tblPr>
        <w:tblW w:w="8835" w:type="dxa"/>
        <w:tblInd w:w="421" w:type="dxa"/>
        <w:tblCellMar>
          <w:left w:w="70" w:type="dxa"/>
          <w:right w:w="70" w:type="dxa"/>
        </w:tblCellMar>
        <w:tblLook w:val="04A0" w:firstRow="1" w:lastRow="0" w:firstColumn="1" w:lastColumn="0" w:noHBand="0" w:noVBand="1"/>
      </w:tblPr>
      <w:tblGrid>
        <w:gridCol w:w="992"/>
        <w:gridCol w:w="6163"/>
        <w:gridCol w:w="520"/>
        <w:gridCol w:w="1160"/>
      </w:tblGrid>
      <w:tr w:rsidR="00BB0499" w:rsidRPr="00915033" w:rsidTr="006716A4">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BB0499" w:rsidRPr="00915033" w:rsidRDefault="00BB0499" w:rsidP="006716A4">
            <w:pPr>
              <w:jc w:val="center"/>
              <w:rPr>
                <w:rFonts w:asciiTheme="minorHAnsi" w:hAnsiTheme="minorHAnsi" w:cstheme="minorHAnsi"/>
                <w:color w:val="000000"/>
                <w:sz w:val="20"/>
                <w:szCs w:val="20"/>
              </w:rPr>
            </w:pPr>
            <w:proofErr w:type="spellStart"/>
            <w:r w:rsidRPr="00915033">
              <w:rPr>
                <w:rFonts w:asciiTheme="minorHAnsi" w:hAnsiTheme="minorHAnsi" w:cstheme="minorHAnsi"/>
                <w:color w:val="000000"/>
                <w:sz w:val="20"/>
                <w:szCs w:val="20"/>
              </w:rPr>
              <w:t>Pol.č</w:t>
            </w:r>
            <w:proofErr w:type="spellEnd"/>
            <w:r w:rsidRPr="00915033">
              <w:rPr>
                <w:rFonts w:asciiTheme="minorHAnsi" w:hAnsiTheme="minorHAnsi" w:cstheme="minorHAnsi"/>
                <w:color w:val="000000"/>
                <w:sz w:val="20"/>
                <w:szCs w:val="20"/>
              </w:rPr>
              <w:t>.</w:t>
            </w:r>
          </w:p>
        </w:tc>
        <w:tc>
          <w:tcPr>
            <w:tcW w:w="6163" w:type="dxa"/>
            <w:tcBorders>
              <w:top w:val="single" w:sz="4" w:space="0" w:color="auto"/>
              <w:left w:val="nil"/>
              <w:bottom w:val="single" w:sz="4" w:space="0" w:color="auto"/>
              <w:right w:val="single" w:sz="4" w:space="0" w:color="auto"/>
            </w:tcBorders>
            <w:shd w:val="clear" w:color="000000" w:fill="DDD9C4"/>
            <w:vAlign w:val="center"/>
            <w:hideMark/>
          </w:tcPr>
          <w:p w:rsidR="00BB0499" w:rsidRPr="00915033" w:rsidRDefault="00BB0499" w:rsidP="006716A4">
            <w:pPr>
              <w:jc w:val="center"/>
              <w:rPr>
                <w:rFonts w:asciiTheme="minorHAnsi" w:hAnsiTheme="minorHAnsi" w:cstheme="minorHAnsi"/>
                <w:color w:val="000000"/>
                <w:sz w:val="20"/>
                <w:szCs w:val="20"/>
              </w:rPr>
            </w:pPr>
            <w:r w:rsidRPr="00915033">
              <w:rPr>
                <w:rFonts w:asciiTheme="minorHAnsi" w:hAnsiTheme="minorHAnsi" w:cstheme="minorHAnsi"/>
                <w:color w:val="000000"/>
                <w:sz w:val="20"/>
                <w:szCs w:val="20"/>
              </w:rPr>
              <w:t>Názov položky</w:t>
            </w:r>
          </w:p>
        </w:tc>
        <w:tc>
          <w:tcPr>
            <w:tcW w:w="520" w:type="dxa"/>
            <w:tcBorders>
              <w:top w:val="single" w:sz="4" w:space="0" w:color="auto"/>
              <w:left w:val="nil"/>
              <w:bottom w:val="single" w:sz="4" w:space="0" w:color="auto"/>
              <w:right w:val="single" w:sz="4" w:space="0" w:color="auto"/>
            </w:tcBorders>
            <w:shd w:val="clear" w:color="000000" w:fill="DDD9C4"/>
            <w:vAlign w:val="center"/>
            <w:hideMark/>
          </w:tcPr>
          <w:p w:rsidR="00BB0499" w:rsidRPr="00915033" w:rsidRDefault="00BB0499" w:rsidP="006716A4">
            <w:pPr>
              <w:jc w:val="center"/>
              <w:rPr>
                <w:rFonts w:asciiTheme="minorHAnsi" w:hAnsiTheme="minorHAnsi" w:cstheme="minorHAnsi"/>
                <w:color w:val="000000"/>
                <w:sz w:val="20"/>
                <w:szCs w:val="20"/>
              </w:rPr>
            </w:pPr>
            <w:r w:rsidRPr="00915033">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BB0499" w:rsidRPr="00915033" w:rsidRDefault="00BB0499" w:rsidP="006716A4">
            <w:pPr>
              <w:jc w:val="center"/>
              <w:rPr>
                <w:rFonts w:asciiTheme="minorHAnsi" w:hAnsiTheme="minorHAnsi" w:cstheme="minorHAnsi"/>
                <w:color w:val="000000"/>
                <w:sz w:val="20"/>
                <w:szCs w:val="20"/>
              </w:rPr>
            </w:pPr>
            <w:proofErr w:type="spellStart"/>
            <w:r w:rsidRPr="00915033">
              <w:rPr>
                <w:rFonts w:asciiTheme="minorHAnsi" w:hAnsiTheme="minorHAnsi" w:cstheme="minorHAnsi"/>
                <w:color w:val="000000"/>
                <w:sz w:val="20"/>
                <w:szCs w:val="20"/>
              </w:rPr>
              <w:t>Predpokl</w:t>
            </w:r>
            <w:proofErr w:type="spellEnd"/>
            <w:r w:rsidRPr="00915033">
              <w:rPr>
                <w:rFonts w:asciiTheme="minorHAnsi" w:hAnsiTheme="minorHAnsi" w:cstheme="minorHAnsi"/>
                <w:color w:val="000000"/>
                <w:sz w:val="20"/>
                <w:szCs w:val="20"/>
              </w:rPr>
              <w:t>. množstvo</w:t>
            </w:r>
          </w:p>
        </w:tc>
      </w:tr>
      <w:tr w:rsidR="00BB0499" w:rsidRPr="00915033" w:rsidTr="006716A4">
        <w:trPr>
          <w:trHeight w:val="288"/>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BB0499" w:rsidRPr="00915033" w:rsidRDefault="00BB0499" w:rsidP="006716A4">
            <w:pPr>
              <w:jc w:val="center"/>
              <w:rPr>
                <w:rFonts w:asciiTheme="minorHAnsi" w:hAnsiTheme="minorHAnsi" w:cstheme="minorHAnsi"/>
                <w:color w:val="000000"/>
                <w:sz w:val="20"/>
                <w:szCs w:val="20"/>
              </w:rPr>
            </w:pPr>
            <w:r w:rsidRPr="00915033">
              <w:rPr>
                <w:rFonts w:asciiTheme="minorHAnsi" w:hAnsiTheme="minorHAnsi" w:cstheme="minorHAnsi"/>
                <w:color w:val="000000"/>
                <w:sz w:val="20"/>
                <w:szCs w:val="20"/>
              </w:rPr>
              <w:t>1</w:t>
            </w:r>
          </w:p>
        </w:tc>
        <w:tc>
          <w:tcPr>
            <w:tcW w:w="6163" w:type="dxa"/>
            <w:tcBorders>
              <w:top w:val="nil"/>
              <w:left w:val="nil"/>
              <w:bottom w:val="single" w:sz="4" w:space="0" w:color="auto"/>
              <w:right w:val="single" w:sz="4" w:space="0" w:color="auto"/>
            </w:tcBorders>
            <w:shd w:val="clear" w:color="auto" w:fill="auto"/>
            <w:noWrap/>
            <w:vAlign w:val="bottom"/>
            <w:hideMark/>
          </w:tcPr>
          <w:p w:rsidR="00BB0499" w:rsidRPr="00915033" w:rsidRDefault="00BB0499" w:rsidP="006716A4">
            <w:pPr>
              <w:rPr>
                <w:rFonts w:asciiTheme="minorHAnsi" w:hAnsiTheme="minorHAnsi" w:cstheme="minorHAnsi"/>
                <w:color w:val="000000"/>
                <w:sz w:val="20"/>
                <w:szCs w:val="20"/>
              </w:rPr>
            </w:pPr>
            <w:r w:rsidRPr="00915033">
              <w:rPr>
                <w:rFonts w:asciiTheme="minorHAnsi" w:hAnsiTheme="minorHAnsi" w:cstheme="minorHAnsi"/>
                <w:color w:val="000000"/>
                <w:sz w:val="20"/>
                <w:szCs w:val="20"/>
              </w:rPr>
              <w:t>Vajcia "M" - trieda A, veľkosť M stredné (≥ 53g a &lt; 63g), voľne ložné,  balenie 30 ks</w:t>
            </w:r>
          </w:p>
        </w:tc>
        <w:tc>
          <w:tcPr>
            <w:tcW w:w="520" w:type="dxa"/>
            <w:tcBorders>
              <w:top w:val="nil"/>
              <w:left w:val="nil"/>
              <w:bottom w:val="single" w:sz="4" w:space="0" w:color="auto"/>
              <w:right w:val="nil"/>
            </w:tcBorders>
            <w:shd w:val="clear" w:color="auto" w:fill="auto"/>
            <w:noWrap/>
            <w:vAlign w:val="center"/>
            <w:hideMark/>
          </w:tcPr>
          <w:p w:rsidR="00BB0499" w:rsidRPr="00915033" w:rsidRDefault="00BB0499" w:rsidP="006716A4">
            <w:pPr>
              <w:jc w:val="center"/>
              <w:rPr>
                <w:rFonts w:asciiTheme="minorHAnsi" w:hAnsiTheme="minorHAnsi" w:cstheme="minorHAnsi"/>
                <w:color w:val="000000"/>
                <w:szCs w:val="22"/>
              </w:rPr>
            </w:pPr>
            <w:r w:rsidRPr="00915033">
              <w:rPr>
                <w:rFonts w:asciiTheme="minorHAnsi" w:hAnsiTheme="minorHAnsi" w:cstheme="minorHAnsi"/>
                <w:color w:val="000000"/>
                <w:szCs w:val="22"/>
              </w:rPr>
              <w:t>ks</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B0499" w:rsidRPr="00915033" w:rsidRDefault="00BB0499" w:rsidP="006716A4">
            <w:pPr>
              <w:jc w:val="center"/>
              <w:rPr>
                <w:rFonts w:asciiTheme="minorHAnsi" w:hAnsiTheme="minorHAnsi" w:cstheme="minorHAnsi"/>
                <w:color w:val="000000"/>
                <w:szCs w:val="22"/>
              </w:rPr>
            </w:pPr>
            <w:r w:rsidRPr="00915033">
              <w:rPr>
                <w:rFonts w:asciiTheme="minorHAnsi" w:hAnsiTheme="minorHAnsi" w:cstheme="minorHAnsi"/>
                <w:color w:val="000000"/>
                <w:szCs w:val="22"/>
              </w:rPr>
              <w:t>28368</w:t>
            </w:r>
          </w:p>
        </w:tc>
      </w:tr>
      <w:tr w:rsidR="00BB0499" w:rsidRPr="00915033" w:rsidTr="006716A4">
        <w:trPr>
          <w:trHeight w:val="288"/>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BB0499" w:rsidRPr="00915033" w:rsidRDefault="00BB0499" w:rsidP="006716A4">
            <w:pPr>
              <w:jc w:val="center"/>
              <w:rPr>
                <w:rFonts w:asciiTheme="minorHAnsi" w:hAnsiTheme="minorHAnsi" w:cstheme="minorHAnsi"/>
                <w:color w:val="000000"/>
                <w:sz w:val="20"/>
                <w:szCs w:val="20"/>
              </w:rPr>
            </w:pPr>
            <w:r w:rsidRPr="00915033">
              <w:rPr>
                <w:rFonts w:asciiTheme="minorHAnsi" w:hAnsiTheme="minorHAnsi" w:cstheme="minorHAnsi"/>
                <w:color w:val="000000"/>
                <w:sz w:val="20"/>
                <w:szCs w:val="20"/>
              </w:rPr>
              <w:t>2</w:t>
            </w:r>
          </w:p>
        </w:tc>
        <w:tc>
          <w:tcPr>
            <w:tcW w:w="6163" w:type="dxa"/>
            <w:tcBorders>
              <w:top w:val="nil"/>
              <w:left w:val="nil"/>
              <w:bottom w:val="single" w:sz="4" w:space="0" w:color="auto"/>
              <w:right w:val="single" w:sz="4" w:space="0" w:color="auto"/>
            </w:tcBorders>
            <w:shd w:val="clear" w:color="auto" w:fill="auto"/>
            <w:noWrap/>
            <w:vAlign w:val="bottom"/>
            <w:hideMark/>
          </w:tcPr>
          <w:p w:rsidR="00BB0499" w:rsidRPr="00915033" w:rsidRDefault="00BB0499" w:rsidP="006716A4">
            <w:pPr>
              <w:rPr>
                <w:rFonts w:asciiTheme="minorHAnsi" w:hAnsiTheme="minorHAnsi" w:cstheme="minorHAnsi"/>
                <w:color w:val="000000"/>
                <w:sz w:val="20"/>
                <w:szCs w:val="20"/>
              </w:rPr>
            </w:pPr>
            <w:r w:rsidRPr="00915033">
              <w:rPr>
                <w:rFonts w:asciiTheme="minorHAnsi" w:hAnsiTheme="minorHAnsi" w:cstheme="minorHAnsi"/>
                <w:color w:val="000000"/>
                <w:sz w:val="20"/>
                <w:szCs w:val="20"/>
              </w:rPr>
              <w:t>Vajcia "L" - trieda A, veľkosť L veľké (≥ 63g a &lt; 73g), voľne ložné, balenie 30 ks</w:t>
            </w:r>
          </w:p>
        </w:tc>
        <w:tc>
          <w:tcPr>
            <w:tcW w:w="520" w:type="dxa"/>
            <w:tcBorders>
              <w:top w:val="nil"/>
              <w:left w:val="nil"/>
              <w:bottom w:val="single" w:sz="4" w:space="0" w:color="auto"/>
              <w:right w:val="nil"/>
            </w:tcBorders>
            <w:shd w:val="clear" w:color="auto" w:fill="auto"/>
            <w:noWrap/>
            <w:vAlign w:val="center"/>
            <w:hideMark/>
          </w:tcPr>
          <w:p w:rsidR="00BB0499" w:rsidRPr="00915033" w:rsidRDefault="00BB0499" w:rsidP="006716A4">
            <w:pPr>
              <w:jc w:val="center"/>
              <w:rPr>
                <w:rFonts w:asciiTheme="minorHAnsi" w:hAnsiTheme="minorHAnsi" w:cstheme="minorHAnsi"/>
                <w:color w:val="000000"/>
                <w:szCs w:val="22"/>
              </w:rPr>
            </w:pPr>
            <w:r w:rsidRPr="00915033">
              <w:rPr>
                <w:rFonts w:asciiTheme="minorHAnsi" w:hAnsiTheme="minorHAnsi" w:cstheme="minorHAnsi"/>
                <w:color w:val="000000"/>
                <w:szCs w:val="22"/>
              </w:rPr>
              <w:t xml:space="preserve">ks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B0499" w:rsidRPr="00915033" w:rsidRDefault="00BB0499" w:rsidP="006716A4">
            <w:pPr>
              <w:jc w:val="center"/>
              <w:rPr>
                <w:rFonts w:asciiTheme="minorHAnsi" w:hAnsiTheme="minorHAnsi" w:cstheme="minorHAnsi"/>
                <w:color w:val="000000"/>
                <w:szCs w:val="22"/>
              </w:rPr>
            </w:pPr>
            <w:r w:rsidRPr="00915033">
              <w:rPr>
                <w:rFonts w:asciiTheme="minorHAnsi" w:hAnsiTheme="minorHAnsi" w:cstheme="minorHAnsi"/>
                <w:color w:val="000000"/>
                <w:szCs w:val="22"/>
              </w:rPr>
              <w:t>730</w:t>
            </w:r>
          </w:p>
        </w:tc>
      </w:tr>
    </w:tbl>
    <w:p w:rsidR="00BB0499" w:rsidRDefault="00BB0499" w:rsidP="00BB0499">
      <w:pPr>
        <w:tabs>
          <w:tab w:val="left" w:pos="709"/>
        </w:tabs>
        <w:rPr>
          <w:rFonts w:asciiTheme="minorHAnsi" w:hAnsiTheme="minorHAnsi"/>
          <w:b/>
          <w:sz w:val="20"/>
          <w:szCs w:val="20"/>
        </w:rPr>
      </w:pPr>
    </w:p>
    <w:p w:rsidR="00BB0499" w:rsidRPr="00F54B2D" w:rsidRDefault="00BB0499" w:rsidP="00BB0499">
      <w:pPr>
        <w:spacing w:line="276" w:lineRule="auto"/>
        <w:jc w:val="both"/>
        <w:rPr>
          <w:rFonts w:ascii="Times New Roman" w:hAnsi="Times New Roman"/>
          <w:sz w:val="24"/>
        </w:rPr>
      </w:pPr>
    </w:p>
    <w:sectPr w:rsidR="00BB0499"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82F" w:rsidRDefault="00FD082F" w:rsidP="00FB05E8">
      <w:r>
        <w:separator/>
      </w:r>
    </w:p>
  </w:endnote>
  <w:endnote w:type="continuationSeparator" w:id="0">
    <w:p w:rsidR="00FD082F" w:rsidRDefault="00FD082F"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767F1B">
          <w:rPr>
            <w:rFonts w:ascii="Times New Roman" w:hAnsi="Times New Roman"/>
            <w:noProof/>
          </w:rPr>
          <w:t>9</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82F" w:rsidRDefault="00FD082F" w:rsidP="00FB05E8">
      <w:r>
        <w:separator/>
      </w:r>
    </w:p>
  </w:footnote>
  <w:footnote w:type="continuationSeparator" w:id="0">
    <w:p w:rsidR="00FD082F" w:rsidRDefault="00FD082F"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3"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2"/>
  </w:num>
  <w:num w:numId="11">
    <w:abstractNumId w:val="4"/>
  </w:num>
  <w:num w:numId="12">
    <w:abstractNumId w:val="42"/>
  </w:num>
  <w:num w:numId="13">
    <w:abstractNumId w:val="16"/>
  </w:num>
  <w:num w:numId="14">
    <w:abstractNumId w:val="39"/>
  </w:num>
  <w:num w:numId="15">
    <w:abstractNumId w:val="22"/>
  </w:num>
  <w:num w:numId="16">
    <w:abstractNumId w:val="7"/>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1"/>
  </w:num>
  <w:num w:numId="25">
    <w:abstractNumId w:val="14"/>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6"/>
  </w:num>
  <w:num w:numId="32">
    <w:abstractNumId w:val="13"/>
  </w:num>
  <w:num w:numId="33">
    <w:abstractNumId w:val="43"/>
  </w:num>
  <w:num w:numId="34">
    <w:abstractNumId w:val="51"/>
  </w:num>
  <w:num w:numId="35">
    <w:abstractNumId w:val="8"/>
  </w:num>
  <w:num w:numId="36">
    <w:abstractNumId w:val="12"/>
  </w:num>
  <w:num w:numId="37">
    <w:abstractNumId w:val="15"/>
  </w:num>
  <w:num w:numId="38">
    <w:abstractNumId w:val="3"/>
  </w:num>
  <w:num w:numId="39">
    <w:abstractNumId w:val="28"/>
  </w:num>
  <w:num w:numId="40">
    <w:abstractNumId w:val="5"/>
  </w:num>
  <w:num w:numId="41">
    <w:abstractNumId w:val="29"/>
  </w:num>
  <w:num w:numId="42">
    <w:abstractNumId w:val="23"/>
  </w:num>
  <w:num w:numId="43">
    <w:abstractNumId w:val="50"/>
  </w:num>
  <w:num w:numId="44">
    <w:abstractNumId w:val="47"/>
  </w:num>
  <w:num w:numId="45">
    <w:abstractNumId w:val="10"/>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9"/>
  </w:num>
  <w:num w:numId="53">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762DF"/>
    <w:rsid w:val="000842E7"/>
    <w:rsid w:val="00086894"/>
    <w:rsid w:val="00093F15"/>
    <w:rsid w:val="00093F43"/>
    <w:rsid w:val="00096083"/>
    <w:rsid w:val="00096CC7"/>
    <w:rsid w:val="000A7F04"/>
    <w:rsid w:val="000B0208"/>
    <w:rsid w:val="000B515B"/>
    <w:rsid w:val="000C4EA5"/>
    <w:rsid w:val="000C712B"/>
    <w:rsid w:val="000E032F"/>
    <w:rsid w:val="000E23F2"/>
    <w:rsid w:val="000F45EE"/>
    <w:rsid w:val="000F4D63"/>
    <w:rsid w:val="0011413B"/>
    <w:rsid w:val="00133D13"/>
    <w:rsid w:val="00140BF1"/>
    <w:rsid w:val="001410F1"/>
    <w:rsid w:val="00152AC5"/>
    <w:rsid w:val="00156E7E"/>
    <w:rsid w:val="00164168"/>
    <w:rsid w:val="001663BA"/>
    <w:rsid w:val="001842E9"/>
    <w:rsid w:val="0018441E"/>
    <w:rsid w:val="00185DFB"/>
    <w:rsid w:val="00190C71"/>
    <w:rsid w:val="00191B0C"/>
    <w:rsid w:val="00191CC0"/>
    <w:rsid w:val="001924B6"/>
    <w:rsid w:val="00192986"/>
    <w:rsid w:val="001A478F"/>
    <w:rsid w:val="001B5BBE"/>
    <w:rsid w:val="001B6E3D"/>
    <w:rsid w:val="001C11AD"/>
    <w:rsid w:val="001D1733"/>
    <w:rsid w:val="001D4C8C"/>
    <w:rsid w:val="001D6810"/>
    <w:rsid w:val="001F094D"/>
    <w:rsid w:val="00202567"/>
    <w:rsid w:val="00210AB4"/>
    <w:rsid w:val="00211BC1"/>
    <w:rsid w:val="0021243A"/>
    <w:rsid w:val="00212BF0"/>
    <w:rsid w:val="002149A6"/>
    <w:rsid w:val="00217273"/>
    <w:rsid w:val="00234DA3"/>
    <w:rsid w:val="00250436"/>
    <w:rsid w:val="00251C37"/>
    <w:rsid w:val="00263E6C"/>
    <w:rsid w:val="00266E03"/>
    <w:rsid w:val="002679D3"/>
    <w:rsid w:val="002706A2"/>
    <w:rsid w:val="00272D1B"/>
    <w:rsid w:val="002742E8"/>
    <w:rsid w:val="002744C2"/>
    <w:rsid w:val="00276A3C"/>
    <w:rsid w:val="00277E4E"/>
    <w:rsid w:val="00281325"/>
    <w:rsid w:val="0028145A"/>
    <w:rsid w:val="00284EF8"/>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7F00"/>
    <w:rsid w:val="00377AD7"/>
    <w:rsid w:val="00382401"/>
    <w:rsid w:val="00383FC3"/>
    <w:rsid w:val="00387B8C"/>
    <w:rsid w:val="003931EA"/>
    <w:rsid w:val="003963BB"/>
    <w:rsid w:val="00397CA4"/>
    <w:rsid w:val="003B02D1"/>
    <w:rsid w:val="003B745A"/>
    <w:rsid w:val="003C659A"/>
    <w:rsid w:val="003D28D8"/>
    <w:rsid w:val="003E292C"/>
    <w:rsid w:val="00412B27"/>
    <w:rsid w:val="0041723D"/>
    <w:rsid w:val="00423F3F"/>
    <w:rsid w:val="00424912"/>
    <w:rsid w:val="00425080"/>
    <w:rsid w:val="004269C7"/>
    <w:rsid w:val="00437CC5"/>
    <w:rsid w:val="00440671"/>
    <w:rsid w:val="00456492"/>
    <w:rsid w:val="004656AA"/>
    <w:rsid w:val="004807FB"/>
    <w:rsid w:val="0048108A"/>
    <w:rsid w:val="004839C7"/>
    <w:rsid w:val="0049414C"/>
    <w:rsid w:val="004B53FE"/>
    <w:rsid w:val="004B5789"/>
    <w:rsid w:val="004B71F4"/>
    <w:rsid w:val="004C0BA6"/>
    <w:rsid w:val="004C1539"/>
    <w:rsid w:val="004C4BA5"/>
    <w:rsid w:val="004C4FEA"/>
    <w:rsid w:val="004D35F0"/>
    <w:rsid w:val="004D7745"/>
    <w:rsid w:val="004F2A86"/>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44B0"/>
    <w:rsid w:val="005D4E9F"/>
    <w:rsid w:val="005E2E01"/>
    <w:rsid w:val="005E3F1F"/>
    <w:rsid w:val="005E75C6"/>
    <w:rsid w:val="005F4758"/>
    <w:rsid w:val="005F5847"/>
    <w:rsid w:val="006067D8"/>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3A78"/>
    <w:rsid w:val="00676F09"/>
    <w:rsid w:val="006835CE"/>
    <w:rsid w:val="006864DA"/>
    <w:rsid w:val="006A0B1C"/>
    <w:rsid w:val="006B3795"/>
    <w:rsid w:val="006C4139"/>
    <w:rsid w:val="006D3D32"/>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67F1B"/>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0BF8"/>
    <w:rsid w:val="00901292"/>
    <w:rsid w:val="0090540D"/>
    <w:rsid w:val="00912C6C"/>
    <w:rsid w:val="00921A14"/>
    <w:rsid w:val="009304DF"/>
    <w:rsid w:val="009325A6"/>
    <w:rsid w:val="00932F5C"/>
    <w:rsid w:val="00935169"/>
    <w:rsid w:val="009369F9"/>
    <w:rsid w:val="00941588"/>
    <w:rsid w:val="00944F12"/>
    <w:rsid w:val="009514A4"/>
    <w:rsid w:val="009518E5"/>
    <w:rsid w:val="009524F2"/>
    <w:rsid w:val="00954F2D"/>
    <w:rsid w:val="009622F4"/>
    <w:rsid w:val="00962B3A"/>
    <w:rsid w:val="0096434E"/>
    <w:rsid w:val="00966CDC"/>
    <w:rsid w:val="00970F18"/>
    <w:rsid w:val="00972B16"/>
    <w:rsid w:val="00973E78"/>
    <w:rsid w:val="00981904"/>
    <w:rsid w:val="00987DBD"/>
    <w:rsid w:val="00991E49"/>
    <w:rsid w:val="00996C20"/>
    <w:rsid w:val="009A02D9"/>
    <w:rsid w:val="009A3D96"/>
    <w:rsid w:val="009B0FC1"/>
    <w:rsid w:val="009B1F73"/>
    <w:rsid w:val="009B4132"/>
    <w:rsid w:val="009C415C"/>
    <w:rsid w:val="009E09EE"/>
    <w:rsid w:val="009E76B1"/>
    <w:rsid w:val="009F0A11"/>
    <w:rsid w:val="009F1FA0"/>
    <w:rsid w:val="009F4ED0"/>
    <w:rsid w:val="009F66FC"/>
    <w:rsid w:val="00A15C7C"/>
    <w:rsid w:val="00A25CFC"/>
    <w:rsid w:val="00A26797"/>
    <w:rsid w:val="00A300D7"/>
    <w:rsid w:val="00A31DED"/>
    <w:rsid w:val="00A32AE8"/>
    <w:rsid w:val="00A333F3"/>
    <w:rsid w:val="00A34140"/>
    <w:rsid w:val="00A40293"/>
    <w:rsid w:val="00A53FE0"/>
    <w:rsid w:val="00A676D2"/>
    <w:rsid w:val="00A67F6D"/>
    <w:rsid w:val="00A70239"/>
    <w:rsid w:val="00A72ECD"/>
    <w:rsid w:val="00A72F84"/>
    <w:rsid w:val="00A756DF"/>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3808"/>
    <w:rsid w:val="00BA394A"/>
    <w:rsid w:val="00BB0499"/>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0644F"/>
    <w:rsid w:val="00C10A85"/>
    <w:rsid w:val="00C120F5"/>
    <w:rsid w:val="00C206D2"/>
    <w:rsid w:val="00C20852"/>
    <w:rsid w:val="00C2564A"/>
    <w:rsid w:val="00C2630E"/>
    <w:rsid w:val="00C26BFE"/>
    <w:rsid w:val="00C34708"/>
    <w:rsid w:val="00C37410"/>
    <w:rsid w:val="00C4082E"/>
    <w:rsid w:val="00C5010C"/>
    <w:rsid w:val="00C5320C"/>
    <w:rsid w:val="00C616B8"/>
    <w:rsid w:val="00C66605"/>
    <w:rsid w:val="00C75FCA"/>
    <w:rsid w:val="00C93E1C"/>
    <w:rsid w:val="00C95632"/>
    <w:rsid w:val="00C96231"/>
    <w:rsid w:val="00CA2A15"/>
    <w:rsid w:val="00CA5983"/>
    <w:rsid w:val="00CA73D5"/>
    <w:rsid w:val="00CB0FB6"/>
    <w:rsid w:val="00CC0050"/>
    <w:rsid w:val="00CC0DE9"/>
    <w:rsid w:val="00CC1C60"/>
    <w:rsid w:val="00CC5A40"/>
    <w:rsid w:val="00CC66C6"/>
    <w:rsid w:val="00CD5F03"/>
    <w:rsid w:val="00CE0859"/>
    <w:rsid w:val="00CE1F45"/>
    <w:rsid w:val="00CF03B2"/>
    <w:rsid w:val="00CF12C3"/>
    <w:rsid w:val="00CF2F18"/>
    <w:rsid w:val="00CF3685"/>
    <w:rsid w:val="00CF722C"/>
    <w:rsid w:val="00D01E4F"/>
    <w:rsid w:val="00D07971"/>
    <w:rsid w:val="00D135E5"/>
    <w:rsid w:val="00D156C7"/>
    <w:rsid w:val="00D330CA"/>
    <w:rsid w:val="00D446A0"/>
    <w:rsid w:val="00D51DF0"/>
    <w:rsid w:val="00D5782C"/>
    <w:rsid w:val="00D604E1"/>
    <w:rsid w:val="00D63172"/>
    <w:rsid w:val="00D64654"/>
    <w:rsid w:val="00D673C3"/>
    <w:rsid w:val="00D70D3C"/>
    <w:rsid w:val="00D7291C"/>
    <w:rsid w:val="00D843B4"/>
    <w:rsid w:val="00D8526A"/>
    <w:rsid w:val="00D87229"/>
    <w:rsid w:val="00D87C70"/>
    <w:rsid w:val="00D9085F"/>
    <w:rsid w:val="00D91590"/>
    <w:rsid w:val="00D97769"/>
    <w:rsid w:val="00D97B9E"/>
    <w:rsid w:val="00DA4A58"/>
    <w:rsid w:val="00DA709F"/>
    <w:rsid w:val="00DB01A9"/>
    <w:rsid w:val="00DB38E8"/>
    <w:rsid w:val="00DB4102"/>
    <w:rsid w:val="00DB49DD"/>
    <w:rsid w:val="00DB67F3"/>
    <w:rsid w:val="00DB79AD"/>
    <w:rsid w:val="00DD29F8"/>
    <w:rsid w:val="00DD5E05"/>
    <w:rsid w:val="00DE3B8B"/>
    <w:rsid w:val="00DE6539"/>
    <w:rsid w:val="00DE7441"/>
    <w:rsid w:val="00DE777C"/>
    <w:rsid w:val="00DF0812"/>
    <w:rsid w:val="00DF33B9"/>
    <w:rsid w:val="00DF6B56"/>
    <w:rsid w:val="00E0386B"/>
    <w:rsid w:val="00E068E3"/>
    <w:rsid w:val="00E07D2E"/>
    <w:rsid w:val="00E11834"/>
    <w:rsid w:val="00E1780B"/>
    <w:rsid w:val="00E17B37"/>
    <w:rsid w:val="00E25D2B"/>
    <w:rsid w:val="00E27541"/>
    <w:rsid w:val="00E31C67"/>
    <w:rsid w:val="00E32DC5"/>
    <w:rsid w:val="00E35322"/>
    <w:rsid w:val="00E362AD"/>
    <w:rsid w:val="00E412AE"/>
    <w:rsid w:val="00E43261"/>
    <w:rsid w:val="00E51328"/>
    <w:rsid w:val="00E54C10"/>
    <w:rsid w:val="00E5568E"/>
    <w:rsid w:val="00E636DD"/>
    <w:rsid w:val="00E74B73"/>
    <w:rsid w:val="00E83351"/>
    <w:rsid w:val="00E8341D"/>
    <w:rsid w:val="00E853D9"/>
    <w:rsid w:val="00E86117"/>
    <w:rsid w:val="00E915C3"/>
    <w:rsid w:val="00E9777E"/>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3CAB"/>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2DD3"/>
    <w:rsid w:val="00FB46E2"/>
    <w:rsid w:val="00FC0446"/>
    <w:rsid w:val="00FC4192"/>
    <w:rsid w:val="00FC60EA"/>
    <w:rsid w:val="00FD082F"/>
    <w:rsid w:val="00FE3F50"/>
    <w:rsid w:val="00FF6A53"/>
    <w:rsid w:val="00FF72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058CF6"/>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BB0499"/>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3590</Words>
  <Characters>20467</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30</cp:revision>
  <cp:lastPrinted>2021-08-12T08:22:00Z</cp:lastPrinted>
  <dcterms:created xsi:type="dcterms:W3CDTF">2020-07-13T12:15:00Z</dcterms:created>
  <dcterms:modified xsi:type="dcterms:W3CDTF">2023-08-04T09:18:00Z</dcterms:modified>
</cp:coreProperties>
</file>