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59C" w14:textId="77777777" w:rsidR="00AE0DD8" w:rsidRDefault="00AE0DD8" w:rsidP="0093675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14:paraId="008A2B5F" w14:textId="491C9C91" w:rsidR="007F7355" w:rsidRPr="00D8312C" w:rsidRDefault="004521AC" w:rsidP="0093675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D8312C">
        <w:rPr>
          <w:rFonts w:ascii="Times New Roman" w:hAnsi="Times New Roman" w:cs="Times New Roman"/>
          <w:b/>
          <w:sz w:val="28"/>
          <w:szCs w:val="28"/>
          <w:lang w:val="sk-SK"/>
        </w:rPr>
        <w:t>O</w:t>
      </w:r>
      <w:r w:rsidR="00F17FC3">
        <w:rPr>
          <w:rFonts w:ascii="Times New Roman" w:hAnsi="Times New Roman" w:cs="Times New Roman"/>
          <w:b/>
          <w:sz w:val="28"/>
          <w:szCs w:val="28"/>
          <w:lang w:val="sk-SK"/>
        </w:rPr>
        <w:t>bchodné podmienky</w:t>
      </w:r>
    </w:p>
    <w:p w14:paraId="4FAE79B5" w14:textId="77777777" w:rsidR="004F496C" w:rsidRPr="00D8312C" w:rsidRDefault="004F496C" w:rsidP="00936755">
      <w:pPr>
        <w:tabs>
          <w:tab w:val="left" w:pos="255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15AC552" w14:textId="3B0853A3" w:rsidR="00F17FC3" w:rsidRPr="004C7A20" w:rsidRDefault="00F17FC3" w:rsidP="004C7A20">
      <w:pPr>
        <w:pStyle w:val="Odsekzoznamu"/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S úspeš</w:t>
      </w:r>
      <w:r w:rsidRPr="004C7A20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n</w:t>
      </w:r>
      <w:r w:rsidRPr="004C7A20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4C7A20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u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z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4C7A20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o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m bude podpís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ná 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z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uva v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 z</w:t>
      </w:r>
      <w:r w:rsidRPr="004C7A20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m</w:t>
      </w:r>
      <w:r w:rsidRPr="004C7A20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sle O</w:t>
      </w:r>
      <w:r w:rsidRPr="004C7A20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b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c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hodn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ho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z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konníka platn</w:t>
      </w:r>
      <w:r w:rsidRPr="004C7A20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ho v 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R pod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ľ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a v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z</w:t>
      </w:r>
      <w:r w:rsidRPr="004C7A20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o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ru zm</w:t>
      </w:r>
      <w:r w:rsidRPr="004C7A20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4C7A20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v</w:t>
      </w:r>
      <w:r w:rsidRPr="004C7A20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>y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>, kto</w:t>
      </w:r>
      <w:r w:rsidRPr="004C7A20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r</w:t>
      </w:r>
      <w:r w:rsidRPr="004C7A20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ý </w:t>
      </w:r>
      <w:r w:rsidR="0084494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tvorí </w:t>
      </w:r>
      <w:r w:rsidR="00844949" w:rsidRPr="00844949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Príloh</w:t>
      </w:r>
      <w:r w:rsidR="00844949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u</w:t>
      </w:r>
      <w:r w:rsidR="00844949" w:rsidRPr="00844949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č. </w:t>
      </w:r>
      <w:r w:rsidR="00724893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5</w:t>
      </w:r>
      <w:r w:rsidR="00844949" w:rsidRPr="00844949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bookmarkStart w:id="0" w:name="_Hlk137199798"/>
      <w:r w:rsidR="00844949">
        <w:rPr>
          <w:rFonts w:ascii="Times New Roman" w:eastAsia="Times New Roman" w:hAnsi="Times New Roman" w:cs="Times New Roman"/>
          <w:sz w:val="24"/>
          <w:szCs w:val="24"/>
          <w:lang w:val="sk-SK"/>
        </w:rPr>
        <w:t>Výzvy na predloženie cenovej ponuky</w:t>
      </w:r>
      <w:bookmarkEnd w:id="0"/>
      <w:r w:rsidR="00844949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32508D11" w14:textId="4DEF56FB" w:rsidR="00F17FC3" w:rsidRPr="00F17FC3" w:rsidRDefault="00F17FC3" w:rsidP="00F17FC3">
      <w:pPr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Obstarávateľ si vyhradzuje právo neprijať ani jednu z predložených ponúk, ak zmluvné podmienky uvedené v návrhu záväzných zmluvných podmienok predložených uchádzačom budú v rozpore s </w:t>
      </w:r>
      <w:r w:rsidR="00844949" w:rsidRPr="00844949">
        <w:rPr>
          <w:rFonts w:ascii="Times New Roman" w:eastAsia="Times New Roman" w:hAnsi="Times New Roman" w:cs="Times New Roman"/>
          <w:sz w:val="24"/>
          <w:szCs w:val="24"/>
          <w:lang w:val="sk-SK"/>
        </w:rPr>
        <w:t>Výzv</w:t>
      </w:r>
      <w:r w:rsidR="00844949">
        <w:rPr>
          <w:rFonts w:ascii="Times New Roman" w:eastAsia="Times New Roman" w:hAnsi="Times New Roman" w:cs="Times New Roman"/>
          <w:sz w:val="24"/>
          <w:szCs w:val="24"/>
          <w:lang w:val="sk-SK"/>
        </w:rPr>
        <w:t>ou</w:t>
      </w:r>
      <w:r w:rsidR="00844949" w:rsidRPr="0084494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na predloženie cenovej ponuky</w:t>
      </w:r>
      <w:r w:rsidR="0084494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alebo jej prílohami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 budú znevýhodňovať obstarávateľa.</w:t>
      </w:r>
    </w:p>
    <w:p w14:paraId="57409A71" w14:textId="78BB280F" w:rsidR="00F17FC3" w:rsidRPr="00F17FC3" w:rsidRDefault="00F17FC3" w:rsidP="00F17FC3">
      <w:pPr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Obstarávateľ </w:t>
      </w:r>
      <w:r w:rsidRPr="00F17FC3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požaduje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od uchádzača, aby k svojej ponuke priložil aj prílohy a to </w:t>
      </w:r>
      <w:r w:rsidRPr="00F17FC3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všeobecné obchodné podmienky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ktoré budú tvoriť prílohu č. 2 ku zmluve, ak ich ku zmluve plánuje priložiť respektíve v prípade, ak sa k zmluve majú viazať, ktoré budú vyhotovené v súlade s </w:t>
      </w:r>
      <w:r w:rsidR="00C2440B" w:rsidRPr="00C2440B">
        <w:rPr>
          <w:rFonts w:ascii="Times New Roman" w:eastAsia="Times New Roman" w:hAnsi="Times New Roman" w:cs="Times New Roman"/>
          <w:sz w:val="24"/>
          <w:szCs w:val="24"/>
          <w:lang w:val="sk-SK"/>
        </w:rPr>
        <w:t>Výzvou na predloženie cenovej ponuky a jej prílohami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471D603" w14:textId="3519E5D2" w:rsidR="00F17FC3" w:rsidRPr="00F17FC3" w:rsidRDefault="00F17FC3" w:rsidP="00F17FC3">
      <w:pPr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bookmarkStart w:id="1" w:name="_Hlk34639934"/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Úspešný uchádzač je v rámci súčinnosti na uzatvorenie zmluvy povinný pred podpisom zmluvy predložiť platný doklad o Osvedčení o registrácii na spotrebnú daň zo zemného plynu vydaný colným úradom </w:t>
      </w:r>
      <w:r w:rsidR="00A70A1A"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§ 39 ods. a) zákona č. 609/2007 </w:t>
      </w:r>
      <w:proofErr w:type="spellStart"/>
      <w:r w:rsidR="00A70A1A"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Z.z</w:t>
      </w:r>
      <w:proofErr w:type="spellEnd"/>
      <w:r w:rsidR="00A70A1A"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="00A70A1A" w:rsidRPr="0004092C">
        <w:rPr>
          <w:rFonts w:ascii="Times New Roman" w:eastAsia="Times New Roman" w:hAnsi="Times New Roman" w:cs="Times New Roman"/>
          <w:sz w:val="24"/>
          <w:szCs w:val="24"/>
          <w:lang w:val="sk-SK"/>
        </w:rPr>
        <w:t>o spotrebnej dani z elektriny, uhlia a zemného plynu a o zmene a doplnení zákona č. 98/2004 Z. z. o spotrebnej dani z minerálneho oleja v znení neskorších predpisov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E2C1FAE" w14:textId="3CBBE8AC" w:rsidR="00F17FC3" w:rsidRPr="00F17FC3" w:rsidRDefault="00F17FC3" w:rsidP="00F17FC3">
      <w:pPr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Doklad predložený pred podpisom zmluvy musí byť doložený originál alebo úradne overená kópia. Platné Osvedčenie v zmysle predchádzajúceho odstavca je víťazný uchádzač </w:t>
      </w:r>
      <w:r w:rsidR="00D922F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povinný 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mať počas celého plnenia zmluvy. </w:t>
      </w:r>
    </w:p>
    <w:bookmarkEnd w:id="1"/>
    <w:p w14:paraId="7DC85A4E" w14:textId="77777777" w:rsidR="00F17FC3" w:rsidRPr="00F17FC3" w:rsidRDefault="00F17FC3" w:rsidP="00F17FC3">
      <w:pPr>
        <w:widowControl/>
        <w:numPr>
          <w:ilvl w:val="0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Rámcová kúpna zmluva</w:t>
      </w:r>
    </w:p>
    <w:p w14:paraId="0A3D6B89" w14:textId="10C78A68" w:rsidR="00F17FC3" w:rsidRPr="00F17FC3" w:rsidRDefault="00F17FC3" w:rsidP="00F17FC3">
      <w:pPr>
        <w:widowControl/>
        <w:tabs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Obchodné podmienky plnenia predmetu zákazky sú vyjadrené vo forme návrhu zmluvy, ktorý tvorí </w:t>
      </w:r>
      <w:r w:rsidR="00804721" w:rsidRPr="008047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Prílohu č. 4 - </w:t>
      </w:r>
      <w:proofErr w:type="spellStart"/>
      <w:r w:rsidR="00804721" w:rsidRPr="00804721">
        <w:rPr>
          <w:rFonts w:ascii="Times New Roman" w:eastAsia="Times New Roman" w:hAnsi="Times New Roman" w:cs="Times New Roman"/>
          <w:sz w:val="24"/>
          <w:szCs w:val="24"/>
          <w:lang w:val="sk-SK"/>
        </w:rPr>
        <w:t>Navrh</w:t>
      </w:r>
      <w:proofErr w:type="spellEnd"/>
      <w:r w:rsidR="00804721" w:rsidRPr="008047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804721" w:rsidRPr="00804721">
        <w:rPr>
          <w:rFonts w:ascii="Times New Roman" w:eastAsia="Times New Roman" w:hAnsi="Times New Roman" w:cs="Times New Roman"/>
          <w:sz w:val="24"/>
          <w:szCs w:val="24"/>
          <w:lang w:val="sk-SK"/>
        </w:rPr>
        <w:t>zmluvy_DPMK_CNG</w:t>
      </w:r>
      <w:proofErr w:type="spellEnd"/>
      <w:r w:rsidR="00804721" w:rsidRPr="008047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Výzvy na predloženie cenovej ponuky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71530A5C" w14:textId="53F4C9DB" w:rsidR="00F17FC3" w:rsidRPr="00F17FC3" w:rsidRDefault="00F17FC3" w:rsidP="00F17FC3">
      <w:pPr>
        <w:widowControl/>
        <w:numPr>
          <w:ilvl w:val="1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Uchádzač vypracuje návrh zmluvy v zmysle podmienok a požiadaviek obstarávateľa uvedených</w:t>
      </w:r>
      <w:r w:rsidR="008047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vo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804721" w:rsidRPr="00C2440B">
        <w:rPr>
          <w:rFonts w:ascii="Times New Roman" w:eastAsia="Times New Roman" w:hAnsi="Times New Roman" w:cs="Times New Roman"/>
          <w:sz w:val="24"/>
          <w:szCs w:val="24"/>
          <w:lang w:val="sk-SK"/>
        </w:rPr>
        <w:t>Výzv</w:t>
      </w:r>
      <w:r w:rsidR="00804721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="00804721" w:rsidRPr="00C244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na predloženie cenovej ponuky a</w:t>
      </w:r>
      <w:r w:rsidR="0080472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 v </w:t>
      </w:r>
      <w:r w:rsidR="00804721" w:rsidRPr="00C2440B">
        <w:rPr>
          <w:rFonts w:ascii="Times New Roman" w:eastAsia="Times New Roman" w:hAnsi="Times New Roman" w:cs="Times New Roman"/>
          <w:sz w:val="24"/>
          <w:szCs w:val="24"/>
          <w:lang w:val="sk-SK"/>
        </w:rPr>
        <w:t>jej príloh</w:t>
      </w:r>
      <w:r w:rsidR="00804721">
        <w:rPr>
          <w:rFonts w:ascii="Times New Roman" w:eastAsia="Times New Roman" w:hAnsi="Times New Roman" w:cs="Times New Roman"/>
          <w:sz w:val="24"/>
          <w:szCs w:val="24"/>
          <w:lang w:val="sk-SK"/>
        </w:rPr>
        <w:t>ách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, nasledovným spôsobom:</w:t>
      </w:r>
    </w:p>
    <w:p w14:paraId="19C14FFA" w14:textId="2E0E7D1D" w:rsidR="00F17FC3" w:rsidRPr="00F17FC3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Návrh zmluvy podľa 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Príloh</w:t>
      </w:r>
      <w:r w:rsid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č. 4 -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Navrh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zmluvy_DPMK_CNG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Výzvy na predloženie cenovej ponuky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uchádzač doplní o svoje identifikačné údaje a ďalšie  informácie, ktoré vyplynú s textu zmluvy</w:t>
      </w:r>
      <w:r w:rsidRPr="00F17FC3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.</w:t>
      </w:r>
    </w:p>
    <w:p w14:paraId="2825FAAB" w14:textId="7552C44F" w:rsidR="00F17FC3" w:rsidRPr="00F17FC3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Predložený návrh zmluvy musí obsahovať a zachovať všetky podmienky uvedené v návrhu zmluvy v 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Príloh</w:t>
      </w:r>
      <w:r w:rsid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č. 4 -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Navrh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zmluvy_DPMK_CNG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Výzvy na predloženie cenovej ponuky 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nesmie obsahovať obmedzujúce alebo inak neprijateľné časti zmluvných podmienok, ktoré by boli v rozpore s požadovanými zmluvnými podmienkami uvedenými v návrhu zmluvy podľa 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Príloh</w:t>
      </w:r>
      <w:r w:rsid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č. 4 -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Navrh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>zmluvy_DPMK_CNG</w:t>
      </w:r>
      <w:proofErr w:type="spellEnd"/>
      <w:r w:rsidR="00B24DA5" w:rsidRP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Výzvy na predloženie cenovej ponuky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, v rozpore so všeobecne platnými právnymi predpismi, vymykali sa bežným obchodným zvyklostiam alebo by inak priamo alebo nepriamo znevýhodňovali obstarávateľa. Obstarávateľ uprednostňuje predloženie návrhu zmluvy v stanovenej štruktúre.</w:t>
      </w:r>
    </w:p>
    <w:p w14:paraId="540E4B96" w14:textId="731928F4" w:rsidR="00F17FC3" w:rsidRPr="00F17FC3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Ak ponuku predloží skupina dodávateľov bez vytvorenia právnej formy na účely účasti v</w:t>
      </w:r>
      <w:r w:rsid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obstarávaní, vyplní v zmluve, v článku o zmluvných stranách, na strane predávajúceho identifikačné údaje každého člena skupiny dodávateľov.</w:t>
      </w:r>
    </w:p>
    <w:p w14:paraId="43768EB0" w14:textId="595B8647" w:rsidR="00F17FC3" w:rsidRPr="00F17FC3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Ak ponuku predloží skupina dodávateľov, ktorá vytvorí právnu formu na účely účasti v</w:t>
      </w:r>
      <w:r w:rsidR="00B24D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obstarávaní, aj keď to nebolo požadované, vyplní v zmluve, v článku o zmluvných stranách, na strane predávajúceho identifikačné údaje každého člena skupiny dodávateľov, identifikáciu vytvorenej právnej formy, ktorou nesmie byť nový právny subjekt.</w:t>
      </w:r>
    </w:p>
    <w:p w14:paraId="364CBD92" w14:textId="440DFF83" w:rsidR="00F17FC3" w:rsidRPr="004446A8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4446A8">
        <w:rPr>
          <w:rFonts w:ascii="Times New Roman" w:eastAsia="Times New Roman" w:hAnsi="Times New Roman" w:cs="Times New Roman"/>
          <w:sz w:val="24"/>
          <w:szCs w:val="24"/>
          <w:lang w:val="sk-SK"/>
        </w:rPr>
        <w:lastRenderedPageBreak/>
        <w:t xml:space="preserve">Návrh zmluvy uchádzača musí byť podpísaný </w:t>
      </w:r>
      <w:r w:rsidR="004446A8" w:rsidRPr="004446A8">
        <w:rPr>
          <w:rFonts w:ascii="Times New Roman" w:eastAsia="Times New Roman" w:hAnsi="Times New Roman" w:cs="Times New Roman"/>
          <w:sz w:val="24"/>
          <w:szCs w:val="24"/>
          <w:lang w:val="sk-SK"/>
        </w:rPr>
        <w:t>štatutárnym orgánom uchádzača, alebo poverenou osobou. Pri podpise poverenou osobou je povinné predložiť platné poverenie na podpis.</w:t>
      </w:r>
    </w:p>
    <w:p w14:paraId="39115664" w14:textId="77777777" w:rsidR="00F17FC3" w:rsidRPr="004446A8" w:rsidRDefault="00F17FC3" w:rsidP="00F17FC3">
      <w:pPr>
        <w:widowControl/>
        <w:numPr>
          <w:ilvl w:val="2"/>
          <w:numId w:val="19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4446A8">
        <w:rPr>
          <w:rFonts w:ascii="Times New Roman" w:eastAsia="Times New Roman" w:hAnsi="Times New Roman" w:cs="Times New Roman"/>
          <w:sz w:val="24"/>
          <w:szCs w:val="24"/>
          <w:lang w:val="sk-SK"/>
        </w:rPr>
        <w:t>Neoddeliteľnou súčasťou návrhu zmluvy sú jej prílohy:</w:t>
      </w:r>
    </w:p>
    <w:p w14:paraId="692C17B0" w14:textId="77777777" w:rsidR="00F17FC3" w:rsidRPr="00F17FC3" w:rsidRDefault="00F17FC3" w:rsidP="00F17FC3">
      <w:pPr>
        <w:widowControl/>
        <w:numPr>
          <w:ilvl w:val="3"/>
          <w:numId w:val="20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bookmarkStart w:id="2" w:name="_Hlk30063097"/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Príloha č. 1 zmluvy: Opis predmetu zmluvy</w:t>
      </w:r>
    </w:p>
    <w:p w14:paraId="5B95A137" w14:textId="77777777" w:rsidR="00F17FC3" w:rsidRPr="00F17FC3" w:rsidRDefault="00F17FC3" w:rsidP="00F17FC3">
      <w:pPr>
        <w:widowControl/>
        <w:numPr>
          <w:ilvl w:val="3"/>
          <w:numId w:val="20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Príloha č. 2 zmluvy: Všeobecne zmluvné podmienky, ak sa ich uchádzač rozhodne priložiť </w:t>
      </w:r>
    </w:p>
    <w:bookmarkEnd w:id="2"/>
    <w:p w14:paraId="16569280" w14:textId="77777777" w:rsidR="00F17FC3" w:rsidRPr="00F17FC3" w:rsidRDefault="00F17FC3" w:rsidP="00F17FC3">
      <w:pPr>
        <w:widowControl/>
        <w:numPr>
          <w:ilvl w:val="1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Súčinnosť úspešného uchádzača potrebná na uzavretie zmluvy.</w:t>
      </w:r>
    </w:p>
    <w:p w14:paraId="123EF1F9" w14:textId="77777777" w:rsidR="00F17FC3" w:rsidRPr="00F17FC3" w:rsidRDefault="00F17FC3" w:rsidP="00F17FC3">
      <w:pPr>
        <w:widowControl/>
        <w:tabs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Úspešný uchádzač bude vyzvaný v oznámení o prijatí ponuky na úkony súvisiace so skupinou dodávateľov (ak je to uplatniteľné), na aktualizáciu zmluvy a jej príloh, vzájomné odsúhlasenie zmluvy a jej príloh elektronickou formou a doručenie príslušného počtu originálov zmlúv, vrátane všetkých príloh. </w:t>
      </w:r>
    </w:p>
    <w:p w14:paraId="13D59D26" w14:textId="01E358E0" w:rsidR="00F17FC3" w:rsidRPr="00F17FC3" w:rsidRDefault="00F17FC3" w:rsidP="00F17FC3">
      <w:pPr>
        <w:widowControl/>
        <w:tabs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Ak je úspešným uchádzačom skupina dodávateľov, ktorá vytvorila právnu formu bez právnej subjektivity na účely účasti v</w:t>
      </w:r>
      <w:r w:rsidR="00DF1D4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obstarávaní, bude tento uchádzač vyzvaný v oznámení o prijatí ponuky na predloženie dokladov preukazujúcich vytvorenej právnej formy (originál alebo úradne osvedčená kópia), ktoré by deklarovali vzájomné zodpovednostné vzťahy a oprávnenia jednotlivých členov skupiny dodávateľov pri plnení zmluvy.</w:t>
      </w:r>
    </w:p>
    <w:p w14:paraId="04FA7D6B" w14:textId="77777777" w:rsidR="00F17FC3" w:rsidRPr="00F17FC3" w:rsidRDefault="00F17FC3" w:rsidP="00F17FC3">
      <w:pPr>
        <w:widowControl/>
        <w:numPr>
          <w:ilvl w:val="1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Po vzájomnom odsúhlasení zmluvy a jej príloh elektronickou formou doručí úspešný uchádzač na adresu určenú v oznámení o prijatí ponuky príslušný počet originálov zmlúv, vrátane všetkých príloh.</w:t>
      </w:r>
    </w:p>
    <w:p w14:paraId="18AA37B5" w14:textId="5416DD6E" w:rsidR="00F17FC3" w:rsidRPr="00F17FC3" w:rsidRDefault="00F17FC3" w:rsidP="00F17FC3">
      <w:pPr>
        <w:widowControl/>
        <w:numPr>
          <w:ilvl w:val="1"/>
          <w:numId w:val="18"/>
        </w:numPr>
        <w:tabs>
          <w:tab w:val="left" w:pos="992"/>
          <w:tab w:val="left" w:pos="1120"/>
          <w:tab w:val="left" w:pos="5980"/>
          <w:tab w:val="left" w:pos="6400"/>
          <w:tab w:val="left" w:pos="6860"/>
          <w:tab w:val="left" w:pos="7760"/>
          <w:tab w:val="left" w:pos="8640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Uzavretá zmluva nesmie byť v rozpore </w:t>
      </w:r>
      <w:r w:rsidR="00DF1D4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s </w:t>
      </w:r>
      <w:r w:rsidR="00DF1D45" w:rsidRPr="00DF1D45">
        <w:rPr>
          <w:rFonts w:ascii="Times New Roman" w:eastAsia="Times New Roman" w:hAnsi="Times New Roman" w:cs="Times New Roman"/>
          <w:sz w:val="24"/>
          <w:szCs w:val="24"/>
          <w:lang w:val="sk-SK"/>
        </w:rPr>
        <w:t>Výzvou na predloženie cenovej ponuky alebo jej prílohami</w:t>
      </w:r>
      <w:r w:rsidRPr="00F17FC3">
        <w:rPr>
          <w:rFonts w:ascii="Times New Roman" w:eastAsia="Times New Roman" w:hAnsi="Times New Roman" w:cs="Times New Roman"/>
          <w:sz w:val="24"/>
          <w:szCs w:val="24"/>
          <w:lang w:val="sk-SK"/>
        </w:rPr>
        <w:t>, ako aj s ponukou predloženou úspešným uchádzačom.</w:t>
      </w:r>
    </w:p>
    <w:p w14:paraId="3299D5E0" w14:textId="77777777" w:rsidR="00B40E67" w:rsidRPr="00D8312C" w:rsidRDefault="00B40E67" w:rsidP="00F17FC3">
      <w:pPr>
        <w:tabs>
          <w:tab w:val="left" w:pos="2552"/>
        </w:tabs>
        <w:spacing w:after="120" w:line="240" w:lineRule="auto"/>
        <w:ind w:left="2552" w:hanging="2552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sectPr w:rsidR="00B40E67" w:rsidRPr="00D8312C" w:rsidSect="00EB2627">
      <w:headerReference w:type="default" r:id="rId8"/>
      <w:footerReference w:type="default" r:id="rId9"/>
      <w:type w:val="continuous"/>
      <w:pgSz w:w="11920" w:h="16840"/>
      <w:pgMar w:top="6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166D" w14:textId="77777777" w:rsidR="00106433" w:rsidRDefault="00106433" w:rsidP="00DA215D">
      <w:pPr>
        <w:spacing w:after="0" w:line="240" w:lineRule="auto"/>
      </w:pPr>
      <w:r>
        <w:separator/>
      </w:r>
    </w:p>
  </w:endnote>
  <w:endnote w:type="continuationSeparator" w:id="0">
    <w:p w14:paraId="0B95B95E" w14:textId="77777777" w:rsidR="00106433" w:rsidRDefault="00106433" w:rsidP="00DA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7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F8D6C0" w14:textId="77777777" w:rsidR="00FF27B8" w:rsidRPr="00DA215D" w:rsidRDefault="0054387D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A21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F27B8" w:rsidRPr="00DA215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A21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7E3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A21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94D0" w14:textId="77777777" w:rsidR="00106433" w:rsidRDefault="00106433" w:rsidP="00DA215D">
      <w:pPr>
        <w:spacing w:after="0" w:line="240" w:lineRule="auto"/>
      </w:pPr>
      <w:r>
        <w:separator/>
      </w:r>
    </w:p>
  </w:footnote>
  <w:footnote w:type="continuationSeparator" w:id="0">
    <w:p w14:paraId="1707B812" w14:textId="77777777" w:rsidR="00106433" w:rsidRDefault="00106433" w:rsidP="00DA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0043" w14:textId="302681AC" w:rsidR="00FF27B8" w:rsidRDefault="00B8564A">
    <w:pPr>
      <w:pStyle w:val="Hlavika"/>
    </w:pPr>
    <w:proofErr w:type="spellStart"/>
    <w:r w:rsidRPr="00B8564A">
      <w:rPr>
        <w:rFonts w:ascii="Times New Roman" w:hAnsi="Times New Roman" w:cs="Times New Roman"/>
        <w:sz w:val="24"/>
        <w:szCs w:val="24"/>
      </w:rPr>
      <w:t>Príloha</w:t>
    </w:r>
    <w:proofErr w:type="spellEnd"/>
    <w:r w:rsidRPr="00B8564A">
      <w:rPr>
        <w:rFonts w:ascii="Times New Roman" w:hAnsi="Times New Roman" w:cs="Times New Roman"/>
        <w:sz w:val="24"/>
        <w:szCs w:val="24"/>
      </w:rPr>
      <w:t xml:space="preserve"> č. </w:t>
    </w:r>
    <w:r w:rsidR="00724893">
      <w:rPr>
        <w:rFonts w:ascii="Times New Roman" w:hAnsi="Times New Roman" w:cs="Times New Roman"/>
        <w:sz w:val="24"/>
        <w:szCs w:val="24"/>
      </w:rPr>
      <w:t>4</w:t>
    </w:r>
    <w:r w:rsidR="00AE0DD8">
      <w:rPr>
        <w:rFonts w:ascii="Times New Roman" w:hAnsi="Times New Roman" w:cs="Times New Roman"/>
        <w:sz w:val="24"/>
        <w:szCs w:val="24"/>
      </w:rPr>
      <w:t>:</w:t>
    </w:r>
    <w:r w:rsidRPr="00B8564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E0DD8">
      <w:rPr>
        <w:rFonts w:ascii="Times New Roman" w:hAnsi="Times New Roman" w:cs="Times New Roman"/>
        <w:sz w:val="24"/>
        <w:szCs w:val="24"/>
      </w:rPr>
      <w:t>Výzvy</w:t>
    </w:r>
    <w:proofErr w:type="spellEnd"/>
    <w:r w:rsidR="00AE0DD8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E0DD8">
      <w:rPr>
        <w:rFonts w:ascii="Times New Roman" w:hAnsi="Times New Roman" w:cs="Times New Roman"/>
        <w:sz w:val="24"/>
        <w:szCs w:val="24"/>
      </w:rPr>
      <w:t>na</w:t>
    </w:r>
    <w:proofErr w:type="spellEnd"/>
    <w:r w:rsidR="00AE0DD8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E0DD8">
      <w:rPr>
        <w:rFonts w:ascii="Times New Roman" w:hAnsi="Times New Roman" w:cs="Times New Roman"/>
        <w:sz w:val="24"/>
        <w:szCs w:val="24"/>
      </w:rPr>
      <w:t>predloženie</w:t>
    </w:r>
    <w:proofErr w:type="spellEnd"/>
    <w:r w:rsidR="00AE0DD8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E0DD8">
      <w:rPr>
        <w:rFonts w:ascii="Times New Roman" w:hAnsi="Times New Roman" w:cs="Times New Roman"/>
        <w:sz w:val="24"/>
        <w:szCs w:val="24"/>
      </w:rPr>
      <w:t>cenovej</w:t>
    </w:r>
    <w:proofErr w:type="spellEnd"/>
    <w:r w:rsidR="00AE0DD8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E0DD8">
      <w:rPr>
        <w:rFonts w:ascii="Times New Roman" w:hAnsi="Times New Roman" w:cs="Times New Roman"/>
        <w:sz w:val="24"/>
        <w:szCs w:val="24"/>
      </w:rPr>
      <w:t>ponuky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85F"/>
    <w:multiLevelType w:val="multilevel"/>
    <w:tmpl w:val="017EA7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24563"/>
    <w:multiLevelType w:val="hybridMultilevel"/>
    <w:tmpl w:val="A01A974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C218B"/>
    <w:multiLevelType w:val="hybridMultilevel"/>
    <w:tmpl w:val="35E03C7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BF7AA2"/>
    <w:multiLevelType w:val="hybridMultilevel"/>
    <w:tmpl w:val="A01A974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0944C2"/>
    <w:multiLevelType w:val="multilevel"/>
    <w:tmpl w:val="270EA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C2058F"/>
    <w:multiLevelType w:val="hybridMultilevel"/>
    <w:tmpl w:val="A01A974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B45E2F"/>
    <w:multiLevelType w:val="hybridMultilevel"/>
    <w:tmpl w:val="DBD4EA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66769"/>
    <w:multiLevelType w:val="multilevel"/>
    <w:tmpl w:val="0DBAEC6A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spacing w:val="-30"/>
        <w:w w:val="100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38" w:hanging="432"/>
      </w:pPr>
      <w:rPr>
        <w:rFonts w:hint="default"/>
      </w:rPr>
    </w:lvl>
    <w:lvl w:ilvl="3">
      <w:numFmt w:val="bullet"/>
      <w:lvlText w:val="•"/>
      <w:lvlJc w:val="left"/>
      <w:pPr>
        <w:ind w:left="3156" w:hanging="432"/>
      </w:pPr>
      <w:rPr>
        <w:rFonts w:hint="default"/>
      </w:rPr>
    </w:lvl>
    <w:lvl w:ilvl="4">
      <w:numFmt w:val="bullet"/>
      <w:lvlText w:val="•"/>
      <w:lvlJc w:val="left"/>
      <w:pPr>
        <w:ind w:left="4175" w:hanging="432"/>
      </w:pPr>
      <w:rPr>
        <w:rFonts w:hint="default"/>
      </w:rPr>
    </w:lvl>
    <w:lvl w:ilvl="5">
      <w:numFmt w:val="bullet"/>
      <w:lvlText w:val="•"/>
      <w:lvlJc w:val="left"/>
      <w:pPr>
        <w:ind w:left="5193" w:hanging="432"/>
      </w:pPr>
      <w:rPr>
        <w:rFonts w:hint="default"/>
      </w:rPr>
    </w:lvl>
    <w:lvl w:ilvl="6">
      <w:numFmt w:val="bullet"/>
      <w:lvlText w:val="•"/>
      <w:lvlJc w:val="left"/>
      <w:pPr>
        <w:ind w:left="6212" w:hanging="432"/>
      </w:pPr>
      <w:rPr>
        <w:rFonts w:hint="default"/>
      </w:rPr>
    </w:lvl>
    <w:lvl w:ilvl="7">
      <w:numFmt w:val="bullet"/>
      <w:lvlText w:val="•"/>
      <w:lvlJc w:val="left"/>
      <w:pPr>
        <w:ind w:left="7230" w:hanging="432"/>
      </w:pPr>
      <w:rPr>
        <w:rFonts w:hint="default"/>
      </w:rPr>
    </w:lvl>
    <w:lvl w:ilvl="8">
      <w:numFmt w:val="bullet"/>
      <w:lvlText w:val="•"/>
      <w:lvlJc w:val="left"/>
      <w:pPr>
        <w:ind w:left="8249" w:hanging="432"/>
      </w:pPr>
      <w:rPr>
        <w:rFonts w:hint="default"/>
      </w:rPr>
    </w:lvl>
  </w:abstractNum>
  <w:abstractNum w:abstractNumId="8" w15:restartNumberingAfterBreak="0">
    <w:nsid w:val="32A9903A"/>
    <w:multiLevelType w:val="hybridMultilevel"/>
    <w:tmpl w:val="8580C7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AD1E5C"/>
    <w:multiLevelType w:val="hybridMultilevel"/>
    <w:tmpl w:val="DB18D3C8"/>
    <w:lvl w:ilvl="0" w:tplc="2BDAC346">
      <w:numFmt w:val="bullet"/>
      <w:lvlText w:val=""/>
      <w:lvlJc w:val="left"/>
      <w:pPr>
        <w:ind w:left="885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E1CE5D4E">
      <w:numFmt w:val="bullet"/>
      <w:lvlText w:val="•"/>
      <w:lvlJc w:val="left"/>
      <w:pPr>
        <w:ind w:left="1820" w:hanging="284"/>
      </w:pPr>
      <w:rPr>
        <w:rFonts w:hint="default"/>
      </w:rPr>
    </w:lvl>
    <w:lvl w:ilvl="2" w:tplc="E012B13A">
      <w:numFmt w:val="bullet"/>
      <w:lvlText w:val="•"/>
      <w:lvlJc w:val="left"/>
      <w:pPr>
        <w:ind w:left="2761" w:hanging="284"/>
      </w:pPr>
      <w:rPr>
        <w:rFonts w:hint="default"/>
      </w:rPr>
    </w:lvl>
    <w:lvl w:ilvl="3" w:tplc="7C3A2A44">
      <w:numFmt w:val="bullet"/>
      <w:lvlText w:val="•"/>
      <w:lvlJc w:val="left"/>
      <w:pPr>
        <w:ind w:left="3701" w:hanging="284"/>
      </w:pPr>
      <w:rPr>
        <w:rFonts w:hint="default"/>
      </w:rPr>
    </w:lvl>
    <w:lvl w:ilvl="4" w:tplc="F6F238C2">
      <w:numFmt w:val="bullet"/>
      <w:lvlText w:val="•"/>
      <w:lvlJc w:val="left"/>
      <w:pPr>
        <w:ind w:left="4642" w:hanging="284"/>
      </w:pPr>
      <w:rPr>
        <w:rFonts w:hint="default"/>
      </w:rPr>
    </w:lvl>
    <w:lvl w:ilvl="5" w:tplc="B62AEC3E">
      <w:numFmt w:val="bullet"/>
      <w:lvlText w:val="•"/>
      <w:lvlJc w:val="left"/>
      <w:pPr>
        <w:ind w:left="5583" w:hanging="284"/>
      </w:pPr>
      <w:rPr>
        <w:rFonts w:hint="default"/>
      </w:rPr>
    </w:lvl>
    <w:lvl w:ilvl="6" w:tplc="86224E1A">
      <w:numFmt w:val="bullet"/>
      <w:lvlText w:val="•"/>
      <w:lvlJc w:val="left"/>
      <w:pPr>
        <w:ind w:left="6523" w:hanging="284"/>
      </w:pPr>
      <w:rPr>
        <w:rFonts w:hint="default"/>
      </w:rPr>
    </w:lvl>
    <w:lvl w:ilvl="7" w:tplc="A25E90B0">
      <w:numFmt w:val="bullet"/>
      <w:lvlText w:val="•"/>
      <w:lvlJc w:val="left"/>
      <w:pPr>
        <w:ind w:left="7464" w:hanging="284"/>
      </w:pPr>
      <w:rPr>
        <w:rFonts w:hint="default"/>
      </w:rPr>
    </w:lvl>
    <w:lvl w:ilvl="8" w:tplc="4D82C342">
      <w:numFmt w:val="bullet"/>
      <w:lvlText w:val="•"/>
      <w:lvlJc w:val="left"/>
      <w:pPr>
        <w:ind w:left="8405" w:hanging="284"/>
      </w:pPr>
      <w:rPr>
        <w:rFonts w:hint="default"/>
      </w:rPr>
    </w:lvl>
  </w:abstractNum>
  <w:abstractNum w:abstractNumId="10" w15:restartNumberingAfterBreak="0">
    <w:nsid w:val="4012367C"/>
    <w:multiLevelType w:val="hybridMultilevel"/>
    <w:tmpl w:val="E0F009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73357E"/>
    <w:multiLevelType w:val="hybridMultilevel"/>
    <w:tmpl w:val="FF40E98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974A5A6E">
      <w:start w:val="7"/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B06B1E"/>
    <w:multiLevelType w:val="hybridMultilevel"/>
    <w:tmpl w:val="A01A974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742070"/>
    <w:multiLevelType w:val="multilevel"/>
    <w:tmpl w:val="7CB21EDE"/>
    <w:lvl w:ilvl="0">
      <w:start w:val="1"/>
      <w:numFmt w:val="upperRoman"/>
      <w:suff w:val="nothing"/>
      <w:lvlText w:val="Článok %1.  "/>
      <w:lvlJc w:val="center"/>
      <w:pPr>
        <w:ind w:left="3119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C21FD6"/>
    <w:multiLevelType w:val="hybridMultilevel"/>
    <w:tmpl w:val="BB9ABC84"/>
    <w:lvl w:ilvl="0" w:tplc="1D78063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ED4EDC"/>
    <w:multiLevelType w:val="hybridMultilevel"/>
    <w:tmpl w:val="022CCD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443C"/>
    <w:multiLevelType w:val="multilevel"/>
    <w:tmpl w:val="EEE2D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C03D2C"/>
    <w:multiLevelType w:val="hybridMultilevel"/>
    <w:tmpl w:val="1F8828FE"/>
    <w:lvl w:ilvl="0" w:tplc="C720B9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E120E5"/>
    <w:multiLevelType w:val="hybridMultilevel"/>
    <w:tmpl w:val="DE923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059AF"/>
    <w:multiLevelType w:val="hybridMultilevel"/>
    <w:tmpl w:val="A01A974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9038257">
    <w:abstractNumId w:val="18"/>
  </w:num>
  <w:num w:numId="2" w16cid:durableId="649091541">
    <w:abstractNumId w:val="15"/>
  </w:num>
  <w:num w:numId="3" w16cid:durableId="534657467">
    <w:abstractNumId w:val="8"/>
  </w:num>
  <w:num w:numId="4" w16cid:durableId="1880624535">
    <w:abstractNumId w:val="10"/>
  </w:num>
  <w:num w:numId="5" w16cid:durableId="1363020643">
    <w:abstractNumId w:val="14"/>
  </w:num>
  <w:num w:numId="6" w16cid:durableId="2015263433">
    <w:abstractNumId w:val="11"/>
  </w:num>
  <w:num w:numId="7" w16cid:durableId="1134182036">
    <w:abstractNumId w:val="17"/>
  </w:num>
  <w:num w:numId="8" w16cid:durableId="996769218">
    <w:abstractNumId w:val="19"/>
  </w:num>
  <w:num w:numId="9" w16cid:durableId="1873179318">
    <w:abstractNumId w:val="3"/>
  </w:num>
  <w:num w:numId="10" w16cid:durableId="182788083">
    <w:abstractNumId w:val="12"/>
  </w:num>
  <w:num w:numId="11" w16cid:durableId="1084842848">
    <w:abstractNumId w:val="1"/>
  </w:num>
  <w:num w:numId="12" w16cid:durableId="313721643">
    <w:abstractNumId w:val="9"/>
  </w:num>
  <w:num w:numId="13" w16cid:durableId="151802246">
    <w:abstractNumId w:val="7"/>
  </w:num>
  <w:num w:numId="14" w16cid:durableId="1006708745">
    <w:abstractNumId w:val="5"/>
  </w:num>
  <w:num w:numId="15" w16cid:durableId="233511903">
    <w:abstractNumId w:val="13"/>
  </w:num>
  <w:num w:numId="16" w16cid:durableId="634219913">
    <w:abstractNumId w:val="6"/>
  </w:num>
  <w:num w:numId="17" w16cid:durableId="1487866394">
    <w:abstractNumId w:val="2"/>
  </w:num>
  <w:num w:numId="18" w16cid:durableId="1085372927">
    <w:abstractNumId w:val="0"/>
  </w:num>
  <w:num w:numId="19" w16cid:durableId="206992429">
    <w:abstractNumId w:val="16"/>
  </w:num>
  <w:num w:numId="20" w16cid:durableId="64974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C9"/>
    <w:rsid w:val="00016E21"/>
    <w:rsid w:val="00020E1E"/>
    <w:rsid w:val="00021503"/>
    <w:rsid w:val="00050FEF"/>
    <w:rsid w:val="00054A8B"/>
    <w:rsid w:val="00064973"/>
    <w:rsid w:val="0007528D"/>
    <w:rsid w:val="0008416D"/>
    <w:rsid w:val="000B16BC"/>
    <w:rsid w:val="000B7BA0"/>
    <w:rsid w:val="000C6EC1"/>
    <w:rsid w:val="000D29AD"/>
    <w:rsid w:val="00103658"/>
    <w:rsid w:val="00106433"/>
    <w:rsid w:val="00106BEC"/>
    <w:rsid w:val="0011549C"/>
    <w:rsid w:val="001249E9"/>
    <w:rsid w:val="00132126"/>
    <w:rsid w:val="00144ED9"/>
    <w:rsid w:val="00147E95"/>
    <w:rsid w:val="00154E00"/>
    <w:rsid w:val="00165CE3"/>
    <w:rsid w:val="00172E12"/>
    <w:rsid w:val="00173DD7"/>
    <w:rsid w:val="00181CC5"/>
    <w:rsid w:val="00182318"/>
    <w:rsid w:val="001825C3"/>
    <w:rsid w:val="001B42B0"/>
    <w:rsid w:val="001D3CBD"/>
    <w:rsid w:val="001F1FFE"/>
    <w:rsid w:val="002162C0"/>
    <w:rsid w:val="00244321"/>
    <w:rsid w:val="0027326E"/>
    <w:rsid w:val="00277085"/>
    <w:rsid w:val="002A4D99"/>
    <w:rsid w:val="002B010F"/>
    <w:rsid w:val="002C1B6A"/>
    <w:rsid w:val="002C4432"/>
    <w:rsid w:val="0031692B"/>
    <w:rsid w:val="003517A9"/>
    <w:rsid w:val="00370CAC"/>
    <w:rsid w:val="00372791"/>
    <w:rsid w:val="00380734"/>
    <w:rsid w:val="00384621"/>
    <w:rsid w:val="003906F7"/>
    <w:rsid w:val="003955AF"/>
    <w:rsid w:val="003A4029"/>
    <w:rsid w:val="003A79A5"/>
    <w:rsid w:val="003E55F0"/>
    <w:rsid w:val="003F4DB0"/>
    <w:rsid w:val="0040581B"/>
    <w:rsid w:val="00414181"/>
    <w:rsid w:val="004408BA"/>
    <w:rsid w:val="00443D19"/>
    <w:rsid w:val="004446A8"/>
    <w:rsid w:val="0045020E"/>
    <w:rsid w:val="004521AC"/>
    <w:rsid w:val="004667C1"/>
    <w:rsid w:val="0047562E"/>
    <w:rsid w:val="00485BDA"/>
    <w:rsid w:val="004A0289"/>
    <w:rsid w:val="004A152F"/>
    <w:rsid w:val="004A2183"/>
    <w:rsid w:val="004C7A20"/>
    <w:rsid w:val="004D53C9"/>
    <w:rsid w:val="004E0F72"/>
    <w:rsid w:val="004E4569"/>
    <w:rsid w:val="004E5F84"/>
    <w:rsid w:val="004F496C"/>
    <w:rsid w:val="00504593"/>
    <w:rsid w:val="00530812"/>
    <w:rsid w:val="005310D3"/>
    <w:rsid w:val="005363F0"/>
    <w:rsid w:val="0054387D"/>
    <w:rsid w:val="0055289C"/>
    <w:rsid w:val="005652FE"/>
    <w:rsid w:val="00567B4E"/>
    <w:rsid w:val="00582415"/>
    <w:rsid w:val="005863A1"/>
    <w:rsid w:val="00586A77"/>
    <w:rsid w:val="005D0006"/>
    <w:rsid w:val="005F29CF"/>
    <w:rsid w:val="00603543"/>
    <w:rsid w:val="00622F5A"/>
    <w:rsid w:val="00624B22"/>
    <w:rsid w:val="00654773"/>
    <w:rsid w:val="00656E0B"/>
    <w:rsid w:val="006674EA"/>
    <w:rsid w:val="00671240"/>
    <w:rsid w:val="0067266C"/>
    <w:rsid w:val="00692E1A"/>
    <w:rsid w:val="006A34E5"/>
    <w:rsid w:val="006C24EE"/>
    <w:rsid w:val="006C3D41"/>
    <w:rsid w:val="006C60D5"/>
    <w:rsid w:val="006D31E1"/>
    <w:rsid w:val="006D3A26"/>
    <w:rsid w:val="006E7B51"/>
    <w:rsid w:val="00703500"/>
    <w:rsid w:val="007129BA"/>
    <w:rsid w:val="00724893"/>
    <w:rsid w:val="0074129E"/>
    <w:rsid w:val="007422AB"/>
    <w:rsid w:val="00753F88"/>
    <w:rsid w:val="00764F8D"/>
    <w:rsid w:val="00766E9A"/>
    <w:rsid w:val="007804EE"/>
    <w:rsid w:val="00797CC2"/>
    <w:rsid w:val="007B2AAA"/>
    <w:rsid w:val="007B3218"/>
    <w:rsid w:val="007E7A04"/>
    <w:rsid w:val="007F3B7F"/>
    <w:rsid w:val="007F7355"/>
    <w:rsid w:val="00804721"/>
    <w:rsid w:val="00815031"/>
    <w:rsid w:val="008264DB"/>
    <w:rsid w:val="00832109"/>
    <w:rsid w:val="00832C35"/>
    <w:rsid w:val="008432B4"/>
    <w:rsid w:val="00844949"/>
    <w:rsid w:val="0085139D"/>
    <w:rsid w:val="00852970"/>
    <w:rsid w:val="00854E57"/>
    <w:rsid w:val="00861B4F"/>
    <w:rsid w:val="00865FDA"/>
    <w:rsid w:val="00866F7C"/>
    <w:rsid w:val="00886273"/>
    <w:rsid w:val="008A558B"/>
    <w:rsid w:val="008A7887"/>
    <w:rsid w:val="008A78DD"/>
    <w:rsid w:val="008C1C0B"/>
    <w:rsid w:val="008C6030"/>
    <w:rsid w:val="008E72D7"/>
    <w:rsid w:val="008F4919"/>
    <w:rsid w:val="00900575"/>
    <w:rsid w:val="00900998"/>
    <w:rsid w:val="00904642"/>
    <w:rsid w:val="0090562B"/>
    <w:rsid w:val="00915F3A"/>
    <w:rsid w:val="00916B3A"/>
    <w:rsid w:val="00927C3C"/>
    <w:rsid w:val="00936755"/>
    <w:rsid w:val="00941443"/>
    <w:rsid w:val="009455F2"/>
    <w:rsid w:val="00946DF0"/>
    <w:rsid w:val="00956600"/>
    <w:rsid w:val="009721FF"/>
    <w:rsid w:val="00973DB9"/>
    <w:rsid w:val="0099422E"/>
    <w:rsid w:val="009D7742"/>
    <w:rsid w:val="009F5038"/>
    <w:rsid w:val="009F5F73"/>
    <w:rsid w:val="00A113B9"/>
    <w:rsid w:val="00A20282"/>
    <w:rsid w:val="00A5015C"/>
    <w:rsid w:val="00A70A1A"/>
    <w:rsid w:val="00A7244A"/>
    <w:rsid w:val="00A749B7"/>
    <w:rsid w:val="00A75F5C"/>
    <w:rsid w:val="00A82508"/>
    <w:rsid w:val="00A87F35"/>
    <w:rsid w:val="00AA2858"/>
    <w:rsid w:val="00AA57C9"/>
    <w:rsid w:val="00AE0DD8"/>
    <w:rsid w:val="00AE40BA"/>
    <w:rsid w:val="00AE5BBC"/>
    <w:rsid w:val="00B0008A"/>
    <w:rsid w:val="00B06476"/>
    <w:rsid w:val="00B240C7"/>
    <w:rsid w:val="00B24DA5"/>
    <w:rsid w:val="00B326D4"/>
    <w:rsid w:val="00B342E9"/>
    <w:rsid w:val="00B36549"/>
    <w:rsid w:val="00B40E67"/>
    <w:rsid w:val="00B66428"/>
    <w:rsid w:val="00B8564A"/>
    <w:rsid w:val="00BA4A02"/>
    <w:rsid w:val="00BA5F7F"/>
    <w:rsid w:val="00BC5A98"/>
    <w:rsid w:val="00BD4BFD"/>
    <w:rsid w:val="00BE71C2"/>
    <w:rsid w:val="00BF40B5"/>
    <w:rsid w:val="00BF492F"/>
    <w:rsid w:val="00C010B8"/>
    <w:rsid w:val="00C2079D"/>
    <w:rsid w:val="00C2293F"/>
    <w:rsid w:val="00C2440B"/>
    <w:rsid w:val="00C30513"/>
    <w:rsid w:val="00C350FD"/>
    <w:rsid w:val="00C66B9D"/>
    <w:rsid w:val="00C77E3C"/>
    <w:rsid w:val="00CB1147"/>
    <w:rsid w:val="00CB1AD9"/>
    <w:rsid w:val="00CC2E84"/>
    <w:rsid w:val="00CC3782"/>
    <w:rsid w:val="00CE00E7"/>
    <w:rsid w:val="00CE13D0"/>
    <w:rsid w:val="00CF792A"/>
    <w:rsid w:val="00D13B31"/>
    <w:rsid w:val="00D315FB"/>
    <w:rsid w:val="00D4126F"/>
    <w:rsid w:val="00D6312E"/>
    <w:rsid w:val="00D8312C"/>
    <w:rsid w:val="00D87DE4"/>
    <w:rsid w:val="00D922F4"/>
    <w:rsid w:val="00DA215D"/>
    <w:rsid w:val="00DA3575"/>
    <w:rsid w:val="00DB14D4"/>
    <w:rsid w:val="00DC718A"/>
    <w:rsid w:val="00DD767C"/>
    <w:rsid w:val="00DF1D45"/>
    <w:rsid w:val="00DF1E94"/>
    <w:rsid w:val="00E02B7B"/>
    <w:rsid w:val="00E260D7"/>
    <w:rsid w:val="00E56375"/>
    <w:rsid w:val="00E63107"/>
    <w:rsid w:val="00E77719"/>
    <w:rsid w:val="00E8290E"/>
    <w:rsid w:val="00E84395"/>
    <w:rsid w:val="00E85F9A"/>
    <w:rsid w:val="00EB1F66"/>
    <w:rsid w:val="00EB2627"/>
    <w:rsid w:val="00EC0719"/>
    <w:rsid w:val="00ED66C2"/>
    <w:rsid w:val="00EF3859"/>
    <w:rsid w:val="00EF5C87"/>
    <w:rsid w:val="00F01A76"/>
    <w:rsid w:val="00F022B4"/>
    <w:rsid w:val="00F110CC"/>
    <w:rsid w:val="00F12E7E"/>
    <w:rsid w:val="00F17FC3"/>
    <w:rsid w:val="00F251B2"/>
    <w:rsid w:val="00F3010C"/>
    <w:rsid w:val="00F40F89"/>
    <w:rsid w:val="00F44EAD"/>
    <w:rsid w:val="00FA77FE"/>
    <w:rsid w:val="00FB3B81"/>
    <w:rsid w:val="00FE3EF3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DEDA0"/>
  <w15:docId w15:val="{0A242C49-8BB8-404F-8083-8FEB3D0D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paragraph" w:styleId="Nadpis3">
    <w:name w:val="heading 3"/>
    <w:basedOn w:val="Normlny"/>
    <w:link w:val="Nadpis3Char"/>
    <w:uiPriority w:val="9"/>
    <w:unhideWhenUsed/>
    <w:qFormat/>
    <w:rsid w:val="00384621"/>
    <w:pPr>
      <w:autoSpaceDE w:val="0"/>
      <w:autoSpaceDN w:val="0"/>
      <w:spacing w:after="0" w:line="240" w:lineRule="auto"/>
      <w:ind w:left="74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body,Odsek zoznamu2,lp11,List Paragraph11,Bullet 1,Use Case List Paragraph,Medium List 2 - Accent 41,Tabuľka"/>
    <w:basedOn w:val="Normlny"/>
    <w:link w:val="OdsekzoznamuChar"/>
    <w:uiPriority w:val="1"/>
    <w:qFormat/>
    <w:rsid w:val="00B326D4"/>
    <w:pPr>
      <w:ind w:left="720"/>
      <w:contextualSpacing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F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F49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3DB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7F735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F73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73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73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3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35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35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A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215D"/>
  </w:style>
  <w:style w:type="paragraph" w:styleId="Pta">
    <w:name w:val="footer"/>
    <w:basedOn w:val="Normlny"/>
    <w:link w:val="PtaChar"/>
    <w:uiPriority w:val="99"/>
    <w:unhideWhenUsed/>
    <w:rsid w:val="00DA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215D"/>
  </w:style>
  <w:style w:type="paragraph" w:styleId="Zkladntext">
    <w:name w:val="Body Text"/>
    <w:basedOn w:val="Normlny"/>
    <w:link w:val="ZkladntextChar"/>
    <w:semiHidden/>
    <w:rsid w:val="007F3B7F"/>
    <w:pPr>
      <w:widowControl/>
      <w:spacing w:before="60" w:after="0" w:line="240" w:lineRule="auto"/>
      <w:jc w:val="both"/>
    </w:pPr>
    <w:rPr>
      <w:rFonts w:ascii="Arial" w:eastAsia="Times New Roman" w:hAnsi="Arial" w:cs="Times New Roman"/>
      <w:noProof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rsid w:val="007F3B7F"/>
    <w:rPr>
      <w:rFonts w:ascii="Arial" w:eastAsia="Times New Roman" w:hAnsi="Arial" w:cs="Times New Roman"/>
      <w:noProof/>
      <w:szCs w:val="24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38462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621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A4D9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4D99"/>
    <w:rPr>
      <w:color w:val="800080" w:themeColor="followedHyperlink"/>
      <w:u w:val="single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Odsek zoznamu2 Char,lp11 Char,List Paragraph11 Char,Bullet 1 Char,Tabuľka Char"/>
    <w:link w:val="Odsekzoznamu"/>
    <w:uiPriority w:val="1"/>
    <w:qFormat/>
    <w:locked/>
    <w:rsid w:val="006C24EE"/>
  </w:style>
  <w:style w:type="paragraph" w:styleId="Revzia">
    <w:name w:val="Revision"/>
    <w:hidden/>
    <w:uiPriority w:val="99"/>
    <w:semiHidden/>
    <w:rsid w:val="00F110CC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D8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D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0C20-5F3C-45FE-B78C-D940158F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Remeňová Renáta</dc:creator>
  <cp:lastModifiedBy>Viktória Baranová</cp:lastModifiedBy>
  <cp:revision>3</cp:revision>
  <cp:lastPrinted>2020-03-11T08:45:00Z</cp:lastPrinted>
  <dcterms:created xsi:type="dcterms:W3CDTF">2023-07-14T07:09:00Z</dcterms:created>
  <dcterms:modified xsi:type="dcterms:W3CDTF">2023-07-20T07:39:00Z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2018-12-30T00:00:00Z</vt:filetime>
  </property>
</Properties>
</file>