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573CA5" w:rsidR="00844171" w:rsidRPr="0033307F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1755E7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14.10.2022 zverejnené v Úradnom vestníku EÚ pod č. 2022/S 199-567168, ako aj vo Vestníku verejného obstarávania č. 224/2022 zo dňa 17.10.2022 pod zn. 43859-MUS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2D4B813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F23E40"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 w:rsidR="00F23E40">
        <w:rPr>
          <w:rFonts w:ascii="Garamond" w:hAnsi="Garamond"/>
          <w:b/>
          <w:bCs/>
          <w:sz w:val="20"/>
          <w:szCs w:val="20"/>
        </w:rPr>
        <w:t xml:space="preserve">pre </w:t>
      </w:r>
      <w:r w:rsidR="00F23E40" w:rsidRPr="00F23E40">
        <w:rPr>
          <w:rFonts w:ascii="Garamond" w:hAnsi="Garamond"/>
          <w:b/>
          <w:bCs/>
          <w:sz w:val="20"/>
          <w:szCs w:val="20"/>
        </w:rPr>
        <w:t>vodičov MHD – Strmé vŕšky</w:t>
      </w:r>
      <w:r w:rsidR="00F23E40">
        <w:rPr>
          <w:rFonts w:ascii="Garamond" w:hAnsi="Garamond"/>
          <w:b/>
          <w:bCs/>
          <w:sz w:val="20"/>
          <w:szCs w:val="20"/>
        </w:rPr>
        <w:t xml:space="preserve"> 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F23E40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E31FB36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945B7" w:rsidRPr="00BB6C47">
          <w:rPr>
            <w:rStyle w:val="Hypertextovprepojenie"/>
            <w:rFonts w:ascii="Garamond" w:hAnsi="Garamond"/>
            <w:sz w:val="20"/>
            <w:szCs w:val="20"/>
          </w:rPr>
          <w:t>https://josephine.proebiz.com/sk/tender/44215/summary</w:t>
        </w:r>
      </w:hyperlink>
    </w:p>
    <w:p w14:paraId="37B366CE" w14:textId="63BB52FF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954E94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https://www.uvo.gov.sk/vyhladavanie-zakaziek/detail/dokumenty/449363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5DF25D25" w:rsidR="00D04A64" w:rsidRDefault="00550194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550194">
        <w:rPr>
          <w:rFonts w:ascii="Garamond" w:hAnsi="Garamond"/>
          <w:sz w:val="20"/>
          <w:szCs w:val="20"/>
        </w:rPr>
        <w:t>44215</w:t>
      </w:r>
    </w:p>
    <w:p w14:paraId="40119954" w14:textId="77777777" w:rsidR="00550194" w:rsidRPr="0033307F" w:rsidRDefault="0055019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68B66EA0" w:rsidR="00C50FAD" w:rsidRPr="0033307F" w:rsidRDefault="00F23E40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>
        <w:rPr>
          <w:rFonts w:ascii="Garamond" w:hAnsi="Garamond"/>
          <w:b/>
          <w:bCs/>
          <w:sz w:val="20"/>
          <w:szCs w:val="20"/>
        </w:rPr>
        <w:t xml:space="preserve">pre </w:t>
      </w:r>
      <w:r w:rsidRPr="00F23E40">
        <w:rPr>
          <w:rFonts w:ascii="Garamond" w:hAnsi="Garamond"/>
          <w:b/>
          <w:bCs/>
          <w:sz w:val="20"/>
          <w:szCs w:val="20"/>
        </w:rPr>
        <w:t>vodičov MHD – Strmé vŕšky</w:t>
      </w:r>
      <w:r>
        <w:rPr>
          <w:rFonts w:ascii="Garamond" w:hAnsi="Garamond"/>
          <w:b/>
          <w:bCs/>
          <w:sz w:val="20"/>
          <w:szCs w:val="20"/>
        </w:rPr>
        <w:t xml:space="preserve"> č. 02_2023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4D6C47" w14:textId="77777777" w:rsidR="001755E7" w:rsidRPr="00120C31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20C31">
        <w:rPr>
          <w:rFonts w:ascii="Garamond" w:hAnsi="Garamond"/>
          <w:bCs/>
          <w:sz w:val="20"/>
          <w:szCs w:val="20"/>
        </w:rPr>
        <w:t>71220000-6</w:t>
      </w:r>
      <w:r w:rsidRPr="00120C31">
        <w:rPr>
          <w:rFonts w:ascii="Garamond" w:hAnsi="Garamond"/>
          <w:bCs/>
          <w:sz w:val="20"/>
          <w:szCs w:val="20"/>
        </w:rPr>
        <w:tab/>
        <w:t>Návrhárske a architektonické služby</w:t>
      </w:r>
    </w:p>
    <w:p w14:paraId="413FD67B" w14:textId="77777777" w:rsidR="001755E7" w:rsidRPr="00120C31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20C31">
        <w:rPr>
          <w:rFonts w:ascii="Garamond" w:hAnsi="Garamond"/>
          <w:bCs/>
          <w:sz w:val="20"/>
          <w:szCs w:val="20"/>
        </w:rPr>
        <w:t>71242000-6</w:t>
      </w:r>
      <w:r w:rsidRPr="00120C31">
        <w:rPr>
          <w:rFonts w:ascii="Garamond" w:hAnsi="Garamond"/>
          <w:bCs/>
          <w:sz w:val="20"/>
          <w:szCs w:val="20"/>
        </w:rPr>
        <w:tab/>
        <w:t>Príprava projektov a návrhov, odhad nákladov</w:t>
      </w:r>
    </w:p>
    <w:p w14:paraId="6986E130" w14:textId="2C08AC17" w:rsidR="00147220" w:rsidRPr="00FC70E6" w:rsidRDefault="00147220" w:rsidP="00FC70E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  <w:highlight w:val="yellow"/>
        </w:rPr>
      </w:pPr>
      <w:r w:rsidRPr="00120C31">
        <w:rPr>
          <w:rFonts w:ascii="Garamond" w:hAnsi="Garamond"/>
          <w:bCs/>
          <w:sz w:val="20"/>
          <w:szCs w:val="20"/>
        </w:rPr>
        <w:t>71320000-7</w:t>
      </w:r>
      <w:r w:rsidRPr="00120C31">
        <w:rPr>
          <w:rFonts w:ascii="Garamond" w:hAnsi="Garamond"/>
          <w:bCs/>
          <w:sz w:val="20"/>
          <w:szCs w:val="20"/>
        </w:rPr>
        <w:tab/>
        <w:t>Inžinierske projektovanie</w:t>
      </w:r>
    </w:p>
    <w:p w14:paraId="7805691D" w14:textId="5242D8E0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4F78188" w14:textId="2591235F" w:rsidR="00F23E40" w:rsidRPr="00B46281" w:rsidRDefault="00F23E40" w:rsidP="00F23E40">
      <w:pPr>
        <w:ind w:left="1125"/>
        <w:rPr>
          <w:rFonts w:ascii="Garamond" w:hAnsi="Garamond"/>
          <w:sz w:val="20"/>
          <w:szCs w:val="20"/>
        </w:rPr>
      </w:pPr>
      <w:bookmarkStart w:id="1" w:name="_Hlk56679636"/>
      <w:r w:rsidRPr="00B46281">
        <w:rPr>
          <w:rFonts w:ascii="Garamond" w:hAnsi="Garamond" w:cs="Arial"/>
          <w:sz w:val="20"/>
          <w:szCs w:val="20"/>
        </w:rPr>
        <w:t>Predmetom zákazky je vypracovanie projektovej dokumentácie pre stavebné povolenie stavby „S</w:t>
      </w:r>
      <w:r>
        <w:rPr>
          <w:rFonts w:ascii="Garamond" w:hAnsi="Garamond" w:cs="Arial"/>
          <w:sz w:val="20"/>
          <w:szCs w:val="20"/>
        </w:rPr>
        <w:t>ociálne zariadenia pre</w:t>
      </w:r>
      <w:r w:rsidRPr="00B46281">
        <w:rPr>
          <w:rFonts w:ascii="Garamond" w:hAnsi="Garamond" w:cs="Arial"/>
          <w:sz w:val="20"/>
          <w:szCs w:val="20"/>
        </w:rPr>
        <w:t xml:space="preserve"> vodičov MHD Strmé Vŕšky“</w:t>
      </w:r>
    </w:p>
    <w:p w14:paraId="1E78B501" w14:textId="77777777" w:rsidR="00120C31" w:rsidRDefault="00120C31" w:rsidP="00F23E40">
      <w:pPr>
        <w:ind w:left="1125"/>
        <w:rPr>
          <w:rFonts w:ascii="Garamond" w:hAnsi="Garamond"/>
          <w:sz w:val="20"/>
          <w:szCs w:val="20"/>
        </w:rPr>
      </w:pPr>
    </w:p>
    <w:p w14:paraId="4EB0BD4A" w14:textId="51C8C69F" w:rsidR="00F23E40" w:rsidRPr="00B46281" w:rsidRDefault="00F23E40" w:rsidP="00F23E40">
      <w:pPr>
        <w:ind w:left="1125"/>
        <w:rPr>
          <w:rFonts w:ascii="Garamond" w:hAnsi="Garamond"/>
          <w:sz w:val="20"/>
          <w:szCs w:val="20"/>
        </w:rPr>
      </w:pPr>
      <w:r w:rsidRPr="00B46281">
        <w:rPr>
          <w:rFonts w:ascii="Garamond" w:hAnsi="Garamond"/>
          <w:sz w:val="20"/>
          <w:szCs w:val="20"/>
        </w:rPr>
        <w:lastRenderedPageBreak/>
        <w:t>Rozsah spracovania projektovej dokumentácie :</w:t>
      </w:r>
    </w:p>
    <w:p w14:paraId="6D5AA9E7" w14:textId="77777777" w:rsidR="00F23E40" w:rsidRPr="00B46281" w:rsidRDefault="00F23E40" w:rsidP="00D945B7">
      <w:pPr>
        <w:pStyle w:val="Odsekzoznamu"/>
        <w:numPr>
          <w:ilvl w:val="0"/>
          <w:numId w:val="26"/>
        </w:numPr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  <w:r w:rsidRPr="00B46281">
        <w:rPr>
          <w:rFonts w:ascii="Garamond" w:eastAsia="Times New Roman" w:hAnsi="Garamond"/>
          <w:sz w:val="20"/>
          <w:szCs w:val="20"/>
        </w:rPr>
        <w:t xml:space="preserve">Geodetické zameranie, overenie priebehu inžinierskych sieti, preverenie bodov napojenia na vodu a kanalizácie  </w:t>
      </w:r>
    </w:p>
    <w:p w14:paraId="4A3503F2" w14:textId="77777777" w:rsidR="00F23E40" w:rsidRPr="00B46281" w:rsidRDefault="00F23E40" w:rsidP="00D945B7">
      <w:pPr>
        <w:pStyle w:val="Odsekzoznamu"/>
        <w:numPr>
          <w:ilvl w:val="0"/>
          <w:numId w:val="26"/>
        </w:numPr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  <w:r w:rsidRPr="00B46281">
        <w:rPr>
          <w:rFonts w:ascii="Garamond" w:eastAsia="Times New Roman" w:hAnsi="Garamond"/>
          <w:sz w:val="20"/>
          <w:szCs w:val="20"/>
        </w:rPr>
        <w:t>Spracovanie DSP pre osadenie sociálneho zariadenia kontajnerového typu vrátane prípojok vody, kanalizácie a elektriny</w:t>
      </w:r>
    </w:p>
    <w:p w14:paraId="6EE52CA9" w14:textId="77777777" w:rsidR="00F23E40" w:rsidRPr="00D945B7" w:rsidRDefault="00F23E40" w:rsidP="00D945B7">
      <w:pPr>
        <w:pStyle w:val="Odsekzoznamu"/>
        <w:numPr>
          <w:ilvl w:val="0"/>
          <w:numId w:val="26"/>
        </w:numPr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  <w:r w:rsidRPr="00B46281">
        <w:rPr>
          <w:rFonts w:ascii="Garamond" w:eastAsia="Times New Roman" w:hAnsi="Garamond"/>
          <w:sz w:val="20"/>
          <w:szCs w:val="20"/>
        </w:rPr>
        <w:t xml:space="preserve">Vypracovanie </w:t>
      </w:r>
      <w:proofErr w:type="spellStart"/>
      <w:r w:rsidRPr="00B46281">
        <w:rPr>
          <w:rFonts w:ascii="Garamond" w:eastAsia="Times New Roman" w:hAnsi="Garamond"/>
          <w:sz w:val="20"/>
          <w:szCs w:val="20"/>
        </w:rPr>
        <w:t>položkovitého</w:t>
      </w:r>
      <w:proofErr w:type="spellEnd"/>
      <w:r w:rsidRPr="00B46281">
        <w:rPr>
          <w:rFonts w:ascii="Garamond" w:eastAsia="Times New Roman" w:hAnsi="Garamond"/>
          <w:sz w:val="20"/>
          <w:szCs w:val="20"/>
        </w:rPr>
        <w:t xml:space="preserve"> rozpočtu a výkazu výmer</w:t>
      </w: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FE757F6" w:rsidR="00844171" w:rsidRDefault="00F23E4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6</w:t>
      </w:r>
      <w:r w:rsidR="001124F2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625</w:t>
      </w:r>
      <w:r w:rsidR="001124F2">
        <w:rPr>
          <w:rFonts w:ascii="Garamond" w:hAnsi="Garamond"/>
          <w:b/>
          <w:sz w:val="20"/>
          <w:szCs w:val="20"/>
        </w:rPr>
        <w:t>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1E4F2608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projekčné služby v mieste jeho sídla, resp. v závislosti podľa potreby a zadania obstarávateľskej organizácie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79C49E2A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</w:t>
      </w:r>
      <w:r w:rsidRPr="00120C31">
        <w:rPr>
          <w:rFonts w:ascii="Garamond" w:hAnsi="Garamond"/>
          <w:sz w:val="20"/>
          <w:szCs w:val="20"/>
        </w:rPr>
        <w:t xml:space="preserve">najneskôr do </w:t>
      </w:r>
      <w:r w:rsidR="00932FDA" w:rsidRPr="00120C31">
        <w:rPr>
          <w:rFonts w:ascii="Garamond" w:hAnsi="Garamond"/>
          <w:sz w:val="20"/>
          <w:szCs w:val="20"/>
        </w:rPr>
        <w:t xml:space="preserve">60 ( šesťdesiat </w:t>
      </w:r>
      <w:r w:rsidRPr="00120C31">
        <w:rPr>
          <w:rFonts w:ascii="Garamond" w:hAnsi="Garamond"/>
          <w:sz w:val="20"/>
          <w:szCs w:val="20"/>
        </w:rPr>
        <w:t>)</w:t>
      </w:r>
      <w:r w:rsidRPr="00B021FA">
        <w:rPr>
          <w:rFonts w:ascii="Garamond" w:hAnsi="Garamond"/>
          <w:sz w:val="20"/>
          <w:szCs w:val="20"/>
        </w:rPr>
        <w:t xml:space="preserve"> dní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</w:t>
      </w:r>
      <w:r w:rsidR="00844171" w:rsidRPr="00EB2BE3">
        <w:rPr>
          <w:rFonts w:ascii="Garamond" w:hAnsi="Garamond"/>
          <w:bCs/>
          <w:sz w:val="20"/>
          <w:szCs w:val="20"/>
        </w:rPr>
        <w:t xml:space="preserve">rílohu č. </w:t>
      </w:r>
      <w:r w:rsidRPr="00EB2BE3">
        <w:rPr>
          <w:rFonts w:ascii="Garamond" w:hAnsi="Garamond"/>
          <w:bCs/>
          <w:sz w:val="20"/>
          <w:szCs w:val="20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lastRenderedPageBreak/>
        <w:t xml:space="preserve">Prílohu č. 2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4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5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791232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2E10EB">
        <w:rPr>
          <w:rFonts w:ascii="Garamond" w:hAnsi="Garamond"/>
          <w:bCs/>
          <w:sz w:val="20"/>
          <w:szCs w:val="20"/>
        </w:rPr>
        <w:t xml:space="preserve">do </w:t>
      </w:r>
      <w:r w:rsidR="00F23E40" w:rsidRPr="00F23E40">
        <w:rPr>
          <w:rFonts w:ascii="Garamond" w:hAnsi="Garamond"/>
          <w:b/>
          <w:color w:val="FF0000"/>
          <w:sz w:val="20"/>
          <w:szCs w:val="20"/>
          <w:highlight w:val="yellow"/>
        </w:rPr>
        <w:t>dd</w:t>
      </w:r>
      <w:r w:rsidR="002E10EB" w:rsidRPr="00F23E40">
        <w:rPr>
          <w:rFonts w:ascii="Garamond" w:hAnsi="Garamond"/>
          <w:b/>
          <w:color w:val="FF0000"/>
          <w:sz w:val="20"/>
          <w:szCs w:val="20"/>
          <w:highlight w:val="yellow"/>
        </w:rPr>
        <w:t>.</w:t>
      </w:r>
      <w:r w:rsidR="00F23E40" w:rsidRPr="00F23E40">
        <w:rPr>
          <w:rFonts w:ascii="Garamond" w:hAnsi="Garamond"/>
          <w:b/>
          <w:color w:val="FF0000"/>
          <w:sz w:val="20"/>
          <w:szCs w:val="20"/>
          <w:highlight w:val="yellow"/>
        </w:rPr>
        <w:t>mm</w:t>
      </w:r>
      <w:r w:rsidR="002E10EB" w:rsidRPr="002E10EB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2E10EB">
        <w:rPr>
          <w:rFonts w:ascii="Garamond" w:hAnsi="Garamond"/>
          <w:b/>
          <w:color w:val="FF0000"/>
          <w:sz w:val="20"/>
          <w:szCs w:val="20"/>
        </w:rPr>
        <w:t>2023</w:t>
      </w:r>
      <w:r w:rsidRPr="00FF75F5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F75F5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F75F5">
        <w:rPr>
          <w:rFonts w:ascii="Garamond" w:hAnsi="Garamond"/>
          <w:b/>
          <w:color w:val="FF0000"/>
          <w:sz w:val="20"/>
          <w:szCs w:val="20"/>
        </w:rPr>
        <w:t>9</w:t>
      </w:r>
      <w:r w:rsidRPr="00FF75F5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00AD910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F23E40" w:rsidRPr="00F23E40">
        <w:rPr>
          <w:rFonts w:ascii="Garamond" w:hAnsi="Garamond"/>
          <w:b/>
          <w:sz w:val="20"/>
          <w:szCs w:val="20"/>
          <w:highlight w:val="yellow"/>
        </w:rPr>
        <w:t>dd</w:t>
      </w:r>
      <w:r w:rsidR="002E10EB" w:rsidRPr="00F23E40">
        <w:rPr>
          <w:rFonts w:ascii="Garamond" w:hAnsi="Garamond"/>
          <w:b/>
          <w:sz w:val="20"/>
          <w:szCs w:val="20"/>
          <w:highlight w:val="yellow"/>
        </w:rPr>
        <w:t>.</w:t>
      </w:r>
      <w:r w:rsidR="00F23E40" w:rsidRPr="00F23E40">
        <w:rPr>
          <w:rFonts w:ascii="Garamond" w:hAnsi="Garamond"/>
          <w:b/>
          <w:sz w:val="20"/>
          <w:szCs w:val="20"/>
          <w:highlight w:val="yellow"/>
        </w:rPr>
        <w:t>mm</w:t>
      </w:r>
      <w:r w:rsidR="00F705B8" w:rsidRPr="00C77B90">
        <w:rPr>
          <w:rFonts w:ascii="Garamond" w:hAnsi="Garamond"/>
          <w:b/>
          <w:sz w:val="20"/>
          <w:szCs w:val="20"/>
        </w:rPr>
        <w:t>.2023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5177A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2E10EB">
        <w:rPr>
          <w:rFonts w:ascii="Garamond" w:hAnsi="Garamond"/>
          <w:sz w:val="20"/>
          <w:szCs w:val="20"/>
        </w:rPr>
        <w:t>03.07</w:t>
      </w:r>
      <w:r w:rsidR="00F705B8" w:rsidRPr="00C77B90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4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4"/>
    <w:bookmarkEnd w:id="5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3903379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B69F7" w:rsidRPr="00F23E40">
        <w:rPr>
          <w:rFonts w:ascii="Garamond" w:hAnsi="Garamond"/>
          <w:b/>
          <w:bCs/>
          <w:sz w:val="20"/>
          <w:szCs w:val="20"/>
        </w:rPr>
        <w:t xml:space="preserve">Sociálne zariadenia </w:t>
      </w:r>
      <w:r w:rsidR="009B69F7">
        <w:rPr>
          <w:rFonts w:ascii="Garamond" w:hAnsi="Garamond"/>
          <w:b/>
          <w:bCs/>
          <w:sz w:val="20"/>
          <w:szCs w:val="20"/>
        </w:rPr>
        <w:t xml:space="preserve">pre </w:t>
      </w:r>
      <w:r w:rsidR="009B69F7" w:rsidRPr="00F23E40">
        <w:rPr>
          <w:rFonts w:ascii="Garamond" w:hAnsi="Garamond"/>
          <w:b/>
          <w:bCs/>
          <w:sz w:val="20"/>
          <w:szCs w:val="20"/>
        </w:rPr>
        <w:t>vodičov MHD – Strmé vŕšky</w:t>
      </w:r>
      <w:r w:rsidR="009B69F7">
        <w:rPr>
          <w:rFonts w:ascii="Garamond" w:hAnsi="Garamond"/>
          <w:b/>
          <w:bCs/>
          <w:sz w:val="20"/>
          <w:szCs w:val="20"/>
        </w:rPr>
        <w:t xml:space="preserve"> č. 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F18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002" w14:textId="77777777" w:rsidR="00AB5D7B" w:rsidRDefault="00AB5D7B" w:rsidP="00BA6169">
      <w:pPr>
        <w:spacing w:after="0" w:line="240" w:lineRule="auto"/>
      </w:pPr>
      <w:r>
        <w:separator/>
      </w:r>
    </w:p>
  </w:endnote>
  <w:endnote w:type="continuationSeparator" w:id="0">
    <w:p w14:paraId="3946AD74" w14:textId="77777777" w:rsidR="00AB5D7B" w:rsidRDefault="00AB5D7B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4A28" w14:textId="77777777" w:rsidR="00AB5D7B" w:rsidRDefault="00AB5D7B" w:rsidP="00BA6169">
      <w:pPr>
        <w:spacing w:after="0" w:line="240" w:lineRule="auto"/>
      </w:pPr>
      <w:r>
        <w:separator/>
      </w:r>
    </w:p>
  </w:footnote>
  <w:footnote w:type="continuationSeparator" w:id="0">
    <w:p w14:paraId="250F7693" w14:textId="77777777" w:rsidR="00AB5D7B" w:rsidRDefault="00AB5D7B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117791930">
    <w:abstractNumId w:val="21"/>
  </w:num>
  <w:num w:numId="2" w16cid:durableId="167528289">
    <w:abstractNumId w:val="20"/>
  </w:num>
  <w:num w:numId="3" w16cid:durableId="664089276">
    <w:abstractNumId w:val="2"/>
  </w:num>
  <w:num w:numId="4" w16cid:durableId="804664141">
    <w:abstractNumId w:val="10"/>
  </w:num>
  <w:num w:numId="5" w16cid:durableId="915355806">
    <w:abstractNumId w:val="17"/>
  </w:num>
  <w:num w:numId="6" w16cid:durableId="1808161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034009">
    <w:abstractNumId w:val="8"/>
  </w:num>
  <w:num w:numId="8" w16cid:durableId="633366253">
    <w:abstractNumId w:val="25"/>
  </w:num>
  <w:num w:numId="9" w16cid:durableId="1283030031">
    <w:abstractNumId w:val="4"/>
  </w:num>
  <w:num w:numId="10" w16cid:durableId="15615458">
    <w:abstractNumId w:val="11"/>
  </w:num>
  <w:num w:numId="11" w16cid:durableId="58023783">
    <w:abstractNumId w:val="19"/>
  </w:num>
  <w:num w:numId="12" w16cid:durableId="1642684867">
    <w:abstractNumId w:val="24"/>
  </w:num>
  <w:num w:numId="13" w16cid:durableId="1390809067">
    <w:abstractNumId w:val="12"/>
  </w:num>
  <w:num w:numId="14" w16cid:durableId="466314611">
    <w:abstractNumId w:val="3"/>
  </w:num>
  <w:num w:numId="15" w16cid:durableId="910702965">
    <w:abstractNumId w:val="5"/>
  </w:num>
  <w:num w:numId="16" w16cid:durableId="1601452615">
    <w:abstractNumId w:val="14"/>
  </w:num>
  <w:num w:numId="17" w16cid:durableId="307252144">
    <w:abstractNumId w:val="16"/>
  </w:num>
  <w:num w:numId="18" w16cid:durableId="344527369">
    <w:abstractNumId w:val="15"/>
  </w:num>
  <w:num w:numId="19" w16cid:durableId="2036729273">
    <w:abstractNumId w:val="7"/>
  </w:num>
  <w:num w:numId="20" w16cid:durableId="1296368633">
    <w:abstractNumId w:val="23"/>
  </w:num>
  <w:num w:numId="21" w16cid:durableId="819081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041201">
    <w:abstractNumId w:val="18"/>
  </w:num>
  <w:num w:numId="23" w16cid:durableId="1157378858">
    <w:abstractNumId w:val="9"/>
  </w:num>
  <w:num w:numId="24" w16cid:durableId="400491170">
    <w:abstractNumId w:val="1"/>
  </w:num>
  <w:num w:numId="25" w16cid:durableId="1347174569">
    <w:abstractNumId w:val="6"/>
  </w:num>
  <w:num w:numId="26" w16cid:durableId="11946123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20C31"/>
    <w:rsid w:val="001300E2"/>
    <w:rsid w:val="00147220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F64AF"/>
    <w:rsid w:val="005075C4"/>
    <w:rsid w:val="00547FD3"/>
    <w:rsid w:val="00550194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80287B"/>
    <w:rsid w:val="00844171"/>
    <w:rsid w:val="00855187"/>
    <w:rsid w:val="00857825"/>
    <w:rsid w:val="008931B4"/>
    <w:rsid w:val="0089482E"/>
    <w:rsid w:val="008A1435"/>
    <w:rsid w:val="008B03EE"/>
    <w:rsid w:val="008C7B84"/>
    <w:rsid w:val="008D247B"/>
    <w:rsid w:val="008E718B"/>
    <w:rsid w:val="008F3931"/>
    <w:rsid w:val="00904038"/>
    <w:rsid w:val="00922BC6"/>
    <w:rsid w:val="009302FF"/>
    <w:rsid w:val="00932FDA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B5D7B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6BF8"/>
    <w:rsid w:val="00CC0863"/>
    <w:rsid w:val="00CD586D"/>
    <w:rsid w:val="00CE7BBD"/>
    <w:rsid w:val="00CF30AD"/>
    <w:rsid w:val="00D03D1E"/>
    <w:rsid w:val="00D04A64"/>
    <w:rsid w:val="00D052D9"/>
    <w:rsid w:val="00D2690B"/>
    <w:rsid w:val="00D339EC"/>
    <w:rsid w:val="00D35AE0"/>
    <w:rsid w:val="00D73A6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1F8E"/>
    <w:rsid w:val="00F863F4"/>
    <w:rsid w:val="00F872BC"/>
    <w:rsid w:val="00F95EEF"/>
    <w:rsid w:val="00FA152C"/>
    <w:rsid w:val="00FA63E7"/>
    <w:rsid w:val="00FB062A"/>
    <w:rsid w:val="00FC70E6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21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4</cp:revision>
  <cp:lastPrinted>2020-02-25T13:07:00Z</cp:lastPrinted>
  <dcterms:created xsi:type="dcterms:W3CDTF">2023-07-26T11:45:00Z</dcterms:created>
  <dcterms:modified xsi:type="dcterms:W3CDTF">2023-07-31T21:51:00Z</dcterms:modified>
</cp:coreProperties>
</file>