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4A6455DE" w:rsidR="007E2365" w:rsidRDefault="006564B1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      </w:t>
      </w:r>
      <w:r w:rsidR="00EC17FE"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</w:t>
      </w:r>
      <w:r>
        <w:rPr>
          <w:sz w:val="18"/>
        </w:rPr>
        <w:t xml:space="preserve"> </w:t>
      </w:r>
      <w:r w:rsidR="00EC17FE">
        <w:rPr>
          <w:sz w:val="18"/>
        </w:rPr>
        <w:t xml:space="preserve">Bratislava </w:t>
      </w:r>
    </w:p>
    <w:p w14:paraId="783A2111" w14:textId="3D946C83" w:rsidR="00D762AB" w:rsidRDefault="006564B1" w:rsidP="006564B1">
      <w:pPr>
        <w:tabs>
          <w:tab w:val="left" w:pos="3119"/>
        </w:tabs>
        <w:spacing w:after="0" w:line="248" w:lineRule="auto"/>
        <w:ind w:left="0" w:right="30" w:firstLine="283"/>
      </w:pPr>
      <w:r>
        <w:rPr>
          <w:sz w:val="18"/>
        </w:rPr>
        <w:t xml:space="preserve"> Ing</w:t>
      </w:r>
      <w:r w:rsidR="00DB3020">
        <w:rPr>
          <w:sz w:val="18"/>
        </w:rPr>
        <w:t xml:space="preserve">. </w:t>
      </w:r>
      <w:r>
        <w:rPr>
          <w:sz w:val="18"/>
        </w:rPr>
        <w:t>Peter Polyák</w:t>
      </w:r>
      <w:r w:rsidR="00DB3020">
        <w:rPr>
          <w:sz w:val="18"/>
        </w:rPr>
        <w:t xml:space="preserve">                      </w:t>
      </w:r>
      <w:r>
        <w:rPr>
          <w:sz w:val="18"/>
        </w:rPr>
        <w:t xml:space="preserve">    </w:t>
      </w:r>
      <w:r w:rsidR="009D4876">
        <w:rPr>
          <w:sz w:val="18"/>
        </w:rPr>
        <w:t>1</w:t>
      </w:r>
      <w:r w:rsidR="00A370C2">
        <w:rPr>
          <w:sz w:val="18"/>
        </w:rPr>
        <w:t>.0</w:t>
      </w:r>
      <w:r>
        <w:rPr>
          <w:sz w:val="18"/>
        </w:rPr>
        <w:t>8</w:t>
      </w:r>
      <w:r w:rsidR="00A370C2">
        <w:rPr>
          <w:sz w:val="18"/>
        </w:rPr>
        <w:t>.2023</w:t>
      </w:r>
    </w:p>
    <w:p w14:paraId="69137E37" w14:textId="37E17FAB" w:rsidR="00D762AB" w:rsidRDefault="006564B1">
      <w:pPr>
        <w:spacing w:after="241" w:line="248" w:lineRule="auto"/>
        <w:ind w:left="-5"/>
        <w:jc w:val="left"/>
      </w:pPr>
      <w:r>
        <w:rPr>
          <w:sz w:val="18"/>
        </w:rPr>
        <w:t xml:space="preserve">       peter.polyak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0D30E3">
      <w:pPr>
        <w:spacing w:after="120" w:line="240" w:lineRule="auto"/>
        <w:ind w:left="-6" w:hanging="11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58B1F30C" w:rsidR="00D762AB" w:rsidRDefault="00EC17FE">
      <w:pPr>
        <w:spacing w:after="98" w:line="370" w:lineRule="auto"/>
        <w:ind w:left="-5"/>
      </w:pPr>
      <w:r>
        <w:t>Vážený pán</w:t>
      </w:r>
      <w:r w:rsidR="006564B1">
        <w:t>/</w:t>
      </w:r>
      <w:r>
        <w:t xml:space="preserve">Vážená pani, </w:t>
      </w:r>
    </w:p>
    <w:p w14:paraId="3BD291CB" w14:textId="19C6F74D" w:rsidR="006564B1" w:rsidRPr="006564B1" w:rsidRDefault="00EC17FE" w:rsidP="006564B1">
      <w:pPr>
        <w:ind w:left="-5"/>
        <w:rPr>
          <w:bCs/>
        </w:rPr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</w:t>
      </w:r>
      <w:bookmarkStart w:id="0" w:name="_Hlk141753449"/>
      <w:r>
        <w:t>)</w:t>
      </w:r>
      <w:bookmarkEnd w:id="0"/>
      <w:r>
        <w:t xml:space="preserve"> na predmet </w:t>
      </w:r>
      <w:r w:rsidRPr="00A370C2">
        <w:t>zákazky:</w:t>
      </w:r>
      <w:r w:rsidR="006564B1">
        <w:t xml:space="preserve">  </w:t>
      </w:r>
      <w:bookmarkStart w:id="1" w:name="_Hlk141754126"/>
      <w:r w:rsidR="000D30E3" w:rsidRPr="000D30E3">
        <w:rPr>
          <w:b/>
          <w:bCs/>
        </w:rPr>
        <w:t>„</w:t>
      </w:r>
      <w:r w:rsidR="006564B1" w:rsidRPr="000D30E3">
        <w:rPr>
          <w:b/>
        </w:rPr>
        <w:t>Opravy a údržbárske služby pre motorové vozidlá a súvisiace vybavenie</w:t>
      </w:r>
      <w:r w:rsidR="000D30E3" w:rsidRPr="000D30E3">
        <w:rPr>
          <w:b/>
        </w:rPr>
        <w:t xml:space="preserve"> (PHZ)</w:t>
      </w:r>
      <w:r w:rsidR="000D30E3">
        <w:rPr>
          <w:b/>
        </w:rPr>
        <w:t>.</w:t>
      </w:r>
      <w:r w:rsidR="000D30E3" w:rsidRPr="000D30E3">
        <w:rPr>
          <w:b/>
        </w:rPr>
        <w:t>“</w:t>
      </w:r>
    </w:p>
    <w:bookmarkEnd w:id="1"/>
    <w:p w14:paraId="5C2C29AD" w14:textId="437E9874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9A4B03" w:rsidRPr="009A4B03">
        <w:rPr>
          <w:b/>
          <w:bCs/>
          <w:highlight w:val="yellow"/>
        </w:rPr>
        <w:t>0</w:t>
      </w:r>
      <w:r w:rsidR="000D30E3" w:rsidRPr="000D30E3">
        <w:rPr>
          <w:b/>
          <w:bCs/>
          <w:highlight w:val="yellow"/>
        </w:rPr>
        <w:t>7</w:t>
      </w:r>
      <w:r w:rsidR="0049211C" w:rsidRPr="000D30E3">
        <w:rPr>
          <w:b/>
          <w:bCs/>
          <w:highlight w:val="yellow"/>
        </w:rPr>
        <w:t>.</w:t>
      </w:r>
      <w:r w:rsidR="001A0E92" w:rsidRPr="00E631D0">
        <w:rPr>
          <w:b/>
          <w:highlight w:val="yellow"/>
        </w:rPr>
        <w:t>0</w:t>
      </w:r>
      <w:r w:rsidR="000D30E3">
        <w:rPr>
          <w:b/>
          <w:highlight w:val="yellow"/>
        </w:rPr>
        <w:t>8</w:t>
      </w:r>
      <w:r w:rsidR="00EC17FE" w:rsidRPr="00E631D0">
        <w:rPr>
          <w:b/>
          <w:highlight w:val="yellow"/>
        </w:rPr>
        <w:t>.202</w:t>
      </w:r>
      <w:r w:rsidR="001A0E92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 xml:space="preserve"> do </w:t>
      </w:r>
      <w:r w:rsidR="000D30E3">
        <w:rPr>
          <w:b/>
          <w:highlight w:val="yellow"/>
        </w:rPr>
        <w:t>10</w:t>
      </w:r>
      <w:r w:rsidR="00EC17FE" w:rsidRPr="00E631D0">
        <w:rPr>
          <w:b/>
          <w:highlight w:val="yellow"/>
        </w:rPr>
        <w:t>.00 hod</w:t>
      </w:r>
      <w:r w:rsidR="00EC17FE">
        <w:t>.</w:t>
      </w:r>
      <w:r w:rsidR="009A4B03">
        <w:t>,</w:t>
      </w:r>
      <w:r w:rsidR="00EC17FE">
        <w:t xml:space="preserve">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2A433BEB" w:rsidR="00D762AB" w:rsidRDefault="00EC17FE">
      <w:pPr>
        <w:spacing w:after="206" w:line="267" w:lineRule="auto"/>
        <w:ind w:left="-5"/>
      </w:pPr>
      <w:r w:rsidRPr="007E214C">
        <w:rPr>
          <w:u w:val="single"/>
        </w:rPr>
        <w:t>Na základe predložených indikatívnych cenových ponúk v prieskume trhu zostaví Národné centrum zdravotníckych informácií ako verejný obstarávateľ v zmysle ZVO predpokladanú hodnotu zákazky</w:t>
      </w:r>
      <w:r w:rsidR="000D30E3" w:rsidRPr="007E214C">
        <w:rPr>
          <w:u w:val="single"/>
        </w:rPr>
        <w:t xml:space="preserve"> potrebnú k spusteniu procesu obstarávania zákazky.</w:t>
      </w:r>
      <w:r w:rsidR="000D30E3">
        <w:t xml:space="preserve"> </w:t>
      </w:r>
      <w:r>
        <w:t xml:space="preserve">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0FDAFF65" w14:textId="47E47ECA" w:rsidR="00596AB8" w:rsidRDefault="00596AB8">
      <w:pPr>
        <w:tabs>
          <w:tab w:val="center" w:pos="9909"/>
        </w:tabs>
        <w:ind w:left="-15" w:firstLine="0"/>
        <w:jc w:val="left"/>
      </w:pP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0622893F" w14:textId="77777777" w:rsidR="00083472" w:rsidRDefault="00083472">
      <w:pPr>
        <w:pStyle w:val="Nadpis1"/>
      </w:pPr>
    </w:p>
    <w:p w14:paraId="3484468C" w14:textId="5441989C" w:rsidR="00D762AB" w:rsidRPr="00390ED4" w:rsidRDefault="00EC17FE" w:rsidP="00390ED4">
      <w:pPr>
        <w:pStyle w:val="Nadpis1"/>
        <w:rPr>
          <w:sz w:val="28"/>
          <w:szCs w:val="28"/>
        </w:rPr>
      </w:pPr>
      <w:r w:rsidRPr="00390ED4">
        <w:rPr>
          <w:sz w:val="28"/>
          <w:szCs w:val="28"/>
        </w:rPr>
        <w:t>VÝZVA</w:t>
      </w:r>
      <w:r w:rsidR="00083472" w:rsidRPr="00390ED4">
        <w:rPr>
          <w:sz w:val="28"/>
          <w:szCs w:val="28"/>
        </w:rPr>
        <w:t xml:space="preserve">   </w:t>
      </w:r>
      <w:r w:rsidR="00390ED4">
        <w:rPr>
          <w:sz w:val="28"/>
          <w:szCs w:val="28"/>
        </w:rPr>
        <w:t xml:space="preserve">   </w:t>
      </w:r>
      <w:r w:rsidR="009A4B03" w:rsidRPr="00390ED4">
        <w:rPr>
          <w:sz w:val="28"/>
          <w:szCs w:val="28"/>
        </w:rPr>
        <w:t xml:space="preserve"> </w:t>
      </w:r>
      <w:r w:rsidRPr="00390ED4">
        <w:rPr>
          <w:sz w:val="28"/>
          <w:szCs w:val="28"/>
        </w:rPr>
        <w:t>NA</w:t>
      </w:r>
      <w:r w:rsidR="00083472" w:rsidRPr="00390ED4">
        <w:rPr>
          <w:sz w:val="28"/>
          <w:szCs w:val="28"/>
        </w:rPr>
        <w:t xml:space="preserve">  </w:t>
      </w:r>
      <w:r w:rsidR="00390ED4">
        <w:rPr>
          <w:sz w:val="28"/>
          <w:szCs w:val="28"/>
        </w:rPr>
        <w:t xml:space="preserve">    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PREDLOŽENIE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PONUKY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(PRIESKUM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TRHU)</w:t>
      </w:r>
    </w:p>
    <w:p w14:paraId="51934133" w14:textId="66CF4DD8" w:rsidR="00D762AB" w:rsidRDefault="00EF62CB" w:rsidP="00390ED4">
      <w:pPr>
        <w:spacing w:after="239" w:line="259" w:lineRule="auto"/>
        <w:ind w:left="0" w:right="181"/>
        <w:jc w:val="center"/>
      </w:pPr>
      <w:r>
        <w:t>P</w:t>
      </w:r>
      <w:r w:rsidR="00EC17FE">
        <w:t>odľa</w:t>
      </w:r>
      <w:r>
        <w:t xml:space="preserve"> </w:t>
      </w:r>
      <w:bookmarkStart w:id="2" w:name="_GoBack"/>
      <w:bookmarkEnd w:id="2"/>
      <w:r w:rsidR="00EC17FE">
        <w:t xml:space="preserve"> § 6 ods. 1 zákona č. 343/2015 Z. z. o verejnom obstarávaní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673863F8" w14:textId="77777777" w:rsidR="00613A10" w:rsidRPr="006564B1" w:rsidRDefault="00613A10" w:rsidP="00613A10">
      <w:pPr>
        <w:ind w:left="-5"/>
        <w:rPr>
          <w:bCs/>
        </w:rPr>
      </w:pPr>
      <w:r w:rsidRPr="000D30E3">
        <w:rPr>
          <w:b/>
          <w:bCs/>
        </w:rPr>
        <w:t>„</w:t>
      </w:r>
      <w:r w:rsidRPr="000D30E3">
        <w:rPr>
          <w:b/>
        </w:rPr>
        <w:t>Opravy a údržbárske služby pre motorové vozidlá a súvisiace vybavenie (PHZ)</w:t>
      </w:r>
      <w:r>
        <w:rPr>
          <w:b/>
        </w:rPr>
        <w:t>.</w:t>
      </w:r>
      <w:r w:rsidRPr="000D30E3">
        <w:rPr>
          <w:b/>
        </w:rPr>
        <w:t>“</w:t>
      </w:r>
    </w:p>
    <w:p w14:paraId="15BC1D0B" w14:textId="06DAD875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CB2F474" w14:textId="15E2A24F" w:rsidR="00D762AB" w:rsidRDefault="00613A10">
      <w:pPr>
        <w:spacing w:after="231"/>
        <w:ind w:left="-5"/>
      </w:pPr>
      <w:r>
        <w:t>Služba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7489B543" w:rsidR="00D762AB" w:rsidRDefault="00613A10" w:rsidP="00321549">
            <w:pPr>
              <w:spacing w:after="0" w:line="259" w:lineRule="auto"/>
              <w:ind w:left="1" w:firstLine="0"/>
              <w:jc w:val="left"/>
            </w:pPr>
            <w:r>
              <w:t>Ing.</w:t>
            </w:r>
            <w:r w:rsidR="00DB3020">
              <w:t xml:space="preserve"> </w:t>
            </w:r>
            <w:r>
              <w:t xml:space="preserve">Peter Polyák 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71D0C224" w:rsidR="00D762AB" w:rsidRDefault="00613A10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peter.polyak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62DA2BEE" w14:textId="606740A0" w:rsidR="000C553F" w:rsidRPr="000C553F" w:rsidRDefault="000C553F" w:rsidP="000C553F">
      <w:pPr>
        <w:spacing w:after="0"/>
        <w:rPr>
          <w:bCs/>
        </w:rPr>
      </w:pPr>
      <w:r w:rsidRPr="000C553F">
        <w:rPr>
          <w:bCs/>
        </w:rPr>
        <w:t xml:space="preserve">Predmetom zákazky je zabezpečenie pravidelných a nepravidelných servisných úkonov, bežných opráv, vrátane opráv pri poistných udalostiach na služobných motorových vozidlách v autorizovanom prípadne neautorizovanom servise vozidiel, u ktorých skončila záručná lehota. Funkčná </w:t>
      </w:r>
      <w:r w:rsidR="00616C78">
        <w:rPr>
          <w:bCs/>
        </w:rPr>
        <w:t xml:space="preserve">a technická </w:t>
      </w:r>
      <w:r w:rsidRPr="000C553F">
        <w:rPr>
          <w:bCs/>
        </w:rPr>
        <w:t xml:space="preserve">špecifikácia predmetu zákazky tvorí prílohu č.1 </w:t>
      </w:r>
      <w:r w:rsidR="00616C78">
        <w:rPr>
          <w:bCs/>
        </w:rPr>
        <w:t xml:space="preserve">  Predpokladaná hodnota zákazky </w:t>
      </w:r>
      <w:r w:rsidRPr="000C553F">
        <w:rPr>
          <w:bCs/>
        </w:rPr>
        <w:t>tvorí prílohu č. 2.</w:t>
      </w:r>
    </w:p>
    <w:p w14:paraId="639B81FD" w14:textId="77777777" w:rsidR="00F27401" w:rsidRDefault="00F27401" w:rsidP="00861D66">
      <w:pPr>
        <w:spacing w:after="0"/>
      </w:pPr>
    </w:p>
    <w:p w14:paraId="26EE5DE2" w14:textId="44E36B63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6121B0FF" w:rsidR="001D79B0" w:rsidRDefault="00197155" w:rsidP="001D79B0">
            <w:pPr>
              <w:spacing w:after="0" w:line="259" w:lineRule="auto"/>
              <w:ind w:left="0" w:right="3" w:firstLine="0"/>
              <w:jc w:val="center"/>
            </w:pPr>
            <w:r w:rsidRPr="00197155">
              <w:rPr>
                <w:bCs/>
              </w:rPr>
              <w:t>50110000-9</w:t>
            </w:r>
            <w:r>
              <w:rPr>
                <w:bCs/>
              </w:rPr>
              <w:t xml:space="preserve">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0AEC7C49" w:rsidR="001D79B0" w:rsidRDefault="00197155" w:rsidP="00F758D7">
            <w:pPr>
              <w:spacing w:after="0" w:line="259" w:lineRule="auto"/>
              <w:ind w:left="2" w:firstLine="0"/>
              <w:jc w:val="left"/>
            </w:pPr>
            <w:r w:rsidRPr="00197155">
              <w:rPr>
                <w:bCs/>
              </w:rPr>
              <w:t>Opravy a údržbárske služby pre motorové vozidlá a súvisiace vybavenie.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1F2E5A1D" w:rsidR="00D762AB" w:rsidRDefault="00EC17FE">
      <w:pPr>
        <w:ind w:left="-5"/>
      </w:pPr>
      <w:r>
        <w:t>Navrhovaná cena musí byť vyjadrená v eurách v súlade so zákonom č. 659/2007 Z. z. o zavedení meny euro v Slovenskej republike a o zmene a doplnení niektorých zákonov v znení neskorších predpisov a Vyhlášok č. 97/ 2008 Z.</w:t>
      </w:r>
      <w:r w:rsidR="00F57F2E">
        <w:t xml:space="preserve"> </w:t>
      </w:r>
      <w:r>
        <w:t xml:space="preserve">z. a 75/2008 Z. z. </w:t>
      </w:r>
    </w:p>
    <w:p w14:paraId="722201AC" w14:textId="77777777" w:rsidR="00D762AB" w:rsidRDefault="00EC17FE">
      <w:pPr>
        <w:ind w:left="-5"/>
      </w:pPr>
      <w:r>
        <w:lastRenderedPageBreak/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68EAFE2E" w:rsidR="00D762AB" w:rsidRDefault="0088567C">
      <w:pPr>
        <w:numPr>
          <w:ilvl w:val="0"/>
          <w:numId w:val="1"/>
        </w:numPr>
        <w:spacing w:after="11"/>
        <w:ind w:hanging="360"/>
      </w:pPr>
      <w:r>
        <w:t>lehoty dodania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55E2570B" w14:textId="77777777" w:rsidR="0049474D" w:rsidRDefault="00EC17FE" w:rsidP="0049474D">
      <w:pPr>
        <w:spacing w:after="232" w:line="267" w:lineRule="auto"/>
        <w:ind w:left="-5"/>
        <w:rPr>
          <w:b/>
        </w:rPr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 w:rsidR="008C2330">
        <w:rPr>
          <w:b/>
        </w:rPr>
        <w:t xml:space="preserve"> tabuľku</w:t>
      </w:r>
      <w:r>
        <w:rPr>
          <w:b/>
        </w:rPr>
        <w:t xml:space="preserve"> č. </w:t>
      </w:r>
      <w:r w:rsidR="00711019">
        <w:rPr>
          <w:b/>
        </w:rPr>
        <w:t>1</w:t>
      </w:r>
      <w:r>
        <w:rPr>
          <w:b/>
        </w:rPr>
        <w:t xml:space="preserve"> tejto výzvy vo</w:t>
      </w:r>
      <w:r w:rsidR="00476A70">
        <w:rPr>
          <w:b/>
        </w:rPr>
        <w:t> </w:t>
      </w:r>
      <w:r w:rsidR="008C2330">
        <w:rPr>
          <w:b/>
        </w:rPr>
        <w:t xml:space="preserve">formáte XLS </w:t>
      </w:r>
      <w:r w:rsidR="008C2330" w:rsidRPr="008C2330">
        <w:rPr>
          <w:b/>
        </w:rPr>
        <w:t>a PDF pri zohľadnení opisu predmetu zákazky uvedeného v Prílohe č. 1</w:t>
      </w:r>
      <w:r w:rsidR="009A4B03">
        <w:rPr>
          <w:b/>
        </w:rPr>
        <w:t xml:space="preserve"> </w:t>
      </w:r>
    </w:p>
    <w:p w14:paraId="0EB21518" w14:textId="3DA436D2" w:rsidR="00D762AB" w:rsidRDefault="0049474D" w:rsidP="0049474D">
      <w:pPr>
        <w:spacing w:after="0" w:line="266" w:lineRule="auto"/>
        <w:ind w:left="-6" w:hanging="11"/>
      </w:pPr>
      <w:r w:rsidRPr="0049474D">
        <w:rPr>
          <w:b/>
          <w:sz w:val="24"/>
          <w:szCs w:val="24"/>
        </w:rPr>
        <w:t>8.</w:t>
      </w:r>
      <w:r>
        <w:rPr>
          <w:b/>
          <w:sz w:val="24"/>
        </w:rPr>
        <w:t xml:space="preserve">   M</w:t>
      </w:r>
      <w:r w:rsidR="00EC17FE">
        <w:rPr>
          <w:b/>
          <w:sz w:val="24"/>
        </w:rPr>
        <w:t>ožnosť predloženia variantných riešení:</w:t>
      </w:r>
      <w:r w:rsidR="00EC17FE"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 w:rsidP="0049474D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25DB3AA0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9A4B03" w:rsidRPr="009A4B03">
        <w:rPr>
          <w:b/>
          <w:bCs/>
          <w:highlight w:val="yellow"/>
        </w:rPr>
        <w:t>07</w:t>
      </w:r>
      <w:r w:rsidR="00116348" w:rsidRPr="00711019">
        <w:rPr>
          <w:b/>
          <w:highlight w:val="yellow"/>
        </w:rPr>
        <w:t>.</w:t>
      </w:r>
      <w:r w:rsidR="001D79B0" w:rsidRPr="00711019">
        <w:rPr>
          <w:b/>
          <w:highlight w:val="yellow"/>
        </w:rPr>
        <w:t>0</w:t>
      </w:r>
      <w:r w:rsidR="009A4B03">
        <w:rPr>
          <w:b/>
          <w:highlight w:val="yellow"/>
        </w:rPr>
        <w:t>8</w:t>
      </w:r>
      <w:r w:rsidR="00F3538F" w:rsidRPr="00711019">
        <w:rPr>
          <w:b/>
          <w:highlight w:val="yellow"/>
        </w:rPr>
        <w:t>.202</w:t>
      </w:r>
      <w:r w:rsidR="001D79B0" w:rsidRPr="00711019">
        <w:rPr>
          <w:b/>
          <w:highlight w:val="yellow"/>
        </w:rPr>
        <w:t>3</w:t>
      </w:r>
      <w:r w:rsidR="00F3538F" w:rsidRPr="00711019">
        <w:rPr>
          <w:b/>
          <w:highlight w:val="yellow"/>
        </w:rPr>
        <w:t xml:space="preserve"> do 1</w:t>
      </w:r>
      <w:r w:rsidR="009A4B03">
        <w:rPr>
          <w:b/>
          <w:highlight w:val="yellow"/>
        </w:rPr>
        <w:t>0</w:t>
      </w:r>
      <w:r w:rsidR="00F3538F" w:rsidRPr="00711019">
        <w:rPr>
          <w:b/>
          <w:highlight w:val="yellow"/>
        </w:rPr>
        <w:t>.00 hod</w:t>
      </w:r>
      <w:r w:rsidR="00711019" w:rsidRPr="00711019">
        <w:rPr>
          <w:b/>
        </w:rPr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15910B6" w14:textId="1CD8E191" w:rsidR="00F57F2E" w:rsidRDefault="00F57F2E" w:rsidP="002E116C">
      <w:pPr>
        <w:ind w:left="-5"/>
      </w:pPr>
    </w:p>
    <w:p w14:paraId="47523125" w14:textId="77777777" w:rsidR="0060157D" w:rsidRDefault="0060157D" w:rsidP="002E116C">
      <w:pPr>
        <w:ind w:left="-5"/>
      </w:pPr>
    </w:p>
    <w:p w14:paraId="5C0C9096" w14:textId="198D5EC5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224B969D" w:rsidR="00D762AB" w:rsidRDefault="002E116C" w:rsidP="002E116C">
      <w:pPr>
        <w:numPr>
          <w:ilvl w:val="1"/>
          <w:numId w:val="3"/>
        </w:numPr>
        <w:spacing w:after="0"/>
        <w:ind w:hanging="360"/>
      </w:pPr>
      <w:bookmarkStart w:id="3" w:name="_Hlk141755933"/>
      <w:r>
        <w:t xml:space="preserve">Príloha č. 1 </w:t>
      </w:r>
      <w:r w:rsidR="00A2414A">
        <w:t xml:space="preserve"> </w:t>
      </w:r>
      <w:bookmarkEnd w:id="3"/>
      <w:r w:rsidR="00A2414A">
        <w:t xml:space="preserve"> </w:t>
      </w:r>
      <w:r>
        <w:t xml:space="preserve">Opis predmetu zákazky </w:t>
      </w:r>
    </w:p>
    <w:p w14:paraId="7E04BF5C" w14:textId="4EBD6E2F" w:rsidR="00A2414A" w:rsidRDefault="002E116C" w:rsidP="00231632">
      <w:pPr>
        <w:numPr>
          <w:ilvl w:val="1"/>
          <w:numId w:val="3"/>
        </w:numPr>
        <w:spacing w:after="0"/>
        <w:ind w:left="360" w:firstLine="0"/>
      </w:pPr>
      <w:r>
        <w:t>Príloha č.</w:t>
      </w:r>
      <w:r w:rsidR="00A2414A">
        <w:t xml:space="preserve"> </w:t>
      </w:r>
      <w:r>
        <w:t xml:space="preserve">2 </w:t>
      </w:r>
      <w:r w:rsidR="00A2414A">
        <w:t xml:space="preserve"> </w:t>
      </w:r>
      <w:r>
        <w:t xml:space="preserve"> </w:t>
      </w:r>
      <w:r w:rsidR="0060157D">
        <w:t xml:space="preserve">Cenová tabuľka </w:t>
      </w:r>
    </w:p>
    <w:p w14:paraId="620E00E3" w14:textId="77777777" w:rsidR="00A2414A" w:rsidRDefault="00A2414A" w:rsidP="00A2414A">
      <w:pPr>
        <w:spacing w:after="0"/>
        <w:ind w:left="360" w:firstLine="0"/>
      </w:pPr>
    </w:p>
    <w:p w14:paraId="21E755D3" w14:textId="77777777" w:rsidR="00F758D7" w:rsidRDefault="00F758D7" w:rsidP="00A2414A">
      <w:pPr>
        <w:spacing w:after="0"/>
        <w:ind w:left="360" w:firstLine="0"/>
      </w:pPr>
    </w:p>
    <w:p w14:paraId="61C8AA03" w14:textId="77777777" w:rsidR="00F758D7" w:rsidRDefault="00F758D7" w:rsidP="00A2414A">
      <w:pPr>
        <w:spacing w:after="0"/>
        <w:ind w:left="360" w:firstLine="0"/>
      </w:pPr>
    </w:p>
    <w:p w14:paraId="2CF49443" w14:textId="77777777" w:rsidR="00F758D7" w:rsidRDefault="00F758D7" w:rsidP="00A2414A">
      <w:pPr>
        <w:spacing w:after="0"/>
        <w:ind w:left="360" w:firstLine="0"/>
      </w:pPr>
    </w:p>
    <w:p w14:paraId="1CC8D517" w14:textId="77777777" w:rsidR="00F758D7" w:rsidRDefault="00F758D7" w:rsidP="00A2414A">
      <w:pPr>
        <w:spacing w:after="0"/>
        <w:ind w:left="360" w:firstLine="0"/>
      </w:pPr>
    </w:p>
    <w:p w14:paraId="45306F91" w14:textId="77777777" w:rsidR="00A2414A" w:rsidRDefault="00A2414A" w:rsidP="00A2414A">
      <w:pPr>
        <w:spacing w:after="0"/>
        <w:ind w:left="360" w:firstLine="0"/>
      </w:pPr>
    </w:p>
    <w:p w14:paraId="7CD3B971" w14:textId="5ACFE308" w:rsidR="00A2414A" w:rsidRPr="008031AC" w:rsidRDefault="00A2414A" w:rsidP="00441659">
      <w:pPr>
        <w:spacing w:after="0"/>
        <w:ind w:left="8080" w:firstLine="0"/>
      </w:pPr>
      <w:r w:rsidRPr="008031AC">
        <w:lastRenderedPageBreak/>
        <w:t xml:space="preserve">Príloha č. 1  </w:t>
      </w:r>
    </w:p>
    <w:p w14:paraId="40E5507B" w14:textId="50AC23F1" w:rsidR="00A2414A" w:rsidRDefault="00A2414A" w:rsidP="00A2414A">
      <w:pPr>
        <w:spacing w:after="0"/>
        <w:ind w:left="360" w:firstLine="0"/>
      </w:pPr>
    </w:p>
    <w:p w14:paraId="76EBA206" w14:textId="48B3B957" w:rsidR="00925A8A" w:rsidRDefault="00925A8A" w:rsidP="00A2414A">
      <w:pPr>
        <w:spacing w:after="0"/>
        <w:ind w:left="360" w:firstLine="0"/>
      </w:pPr>
    </w:p>
    <w:p w14:paraId="31DA0D82" w14:textId="61169EFE" w:rsidR="00925A8A" w:rsidRPr="00925A8A" w:rsidRDefault="00925A8A" w:rsidP="00925A8A">
      <w:pPr>
        <w:spacing w:after="0"/>
        <w:ind w:left="360" w:firstLine="0"/>
        <w:jc w:val="center"/>
        <w:rPr>
          <w:b/>
          <w:sz w:val="28"/>
          <w:szCs w:val="28"/>
        </w:rPr>
      </w:pPr>
      <w:r w:rsidRPr="00925A8A">
        <w:rPr>
          <w:b/>
          <w:sz w:val="28"/>
          <w:szCs w:val="28"/>
        </w:rPr>
        <w:t>OPIS  PREDMETU ZÁKAZKY</w:t>
      </w:r>
    </w:p>
    <w:p w14:paraId="0A2CE863" w14:textId="77777777" w:rsidR="00A2414A" w:rsidRDefault="00A2414A" w:rsidP="00A2414A">
      <w:pPr>
        <w:spacing w:after="0"/>
        <w:ind w:left="360" w:firstLine="0"/>
      </w:pPr>
    </w:p>
    <w:p w14:paraId="45246310" w14:textId="77777777" w:rsidR="00A2414A" w:rsidRDefault="00A2414A" w:rsidP="00A2414A">
      <w:pPr>
        <w:spacing w:after="0"/>
        <w:ind w:left="360" w:firstLine="0"/>
      </w:pPr>
    </w:p>
    <w:p w14:paraId="473EC8FB" w14:textId="7DEA9109" w:rsidR="00A2414A" w:rsidRPr="00925A8A" w:rsidRDefault="00167043" w:rsidP="00A2414A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0" w:firstLine="0"/>
        <w:contextualSpacing/>
        <w:jc w:val="left"/>
        <w:rPr>
          <w:rFonts w:ascii="Calibri" w:eastAsia="Times New Roman" w:hAnsi="Calibri" w:cs="Times New Roman"/>
          <w:b/>
          <w:color w:val="auto"/>
          <w:sz w:val="28"/>
          <w:szCs w:val="28"/>
        </w:rPr>
      </w:pPr>
      <w:r w:rsidRPr="00925A8A">
        <w:rPr>
          <w:rFonts w:ascii="Calibri" w:eastAsia="Times New Roman" w:hAnsi="Calibri" w:cs="Times New Roman"/>
          <w:b/>
          <w:color w:val="auto"/>
          <w:sz w:val="28"/>
          <w:szCs w:val="28"/>
        </w:rPr>
        <w:t xml:space="preserve">1/ </w:t>
      </w:r>
      <w:r w:rsidR="00A2414A" w:rsidRPr="00925A8A">
        <w:rPr>
          <w:rFonts w:ascii="Calibri" w:eastAsia="Times New Roman" w:hAnsi="Calibri" w:cs="Times New Roman"/>
          <w:b/>
          <w:color w:val="auto"/>
          <w:sz w:val="28"/>
          <w:szCs w:val="28"/>
        </w:rPr>
        <w:t>Technická špecifikácia predmetu zákazky</w:t>
      </w:r>
    </w:p>
    <w:p w14:paraId="4EB12936" w14:textId="77777777" w:rsidR="00A2414A" w:rsidRPr="00A2414A" w:rsidRDefault="00A2414A" w:rsidP="00A2414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A2414A">
        <w:rPr>
          <w:rFonts w:ascii="Calibri" w:eastAsia="Times New Roman" w:hAnsi="Calibri" w:cs="Times New Roman"/>
          <w:color w:val="auto"/>
        </w:rPr>
        <w:t>Škoda Fabia, 2008, 1198 cm³, Benzín, 51kW -  ks 1</w:t>
      </w:r>
    </w:p>
    <w:p w14:paraId="7D86E943" w14:textId="77777777" w:rsidR="00A2414A" w:rsidRPr="00A2414A" w:rsidRDefault="00A2414A" w:rsidP="00A2414A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A2414A">
        <w:rPr>
          <w:rFonts w:ascii="Calibri" w:eastAsia="Times New Roman" w:hAnsi="Calibri" w:cs="Times New Roman"/>
          <w:color w:val="auto"/>
        </w:rPr>
        <w:t xml:space="preserve">Peugeot Partner </w:t>
      </w:r>
      <w:proofErr w:type="spellStart"/>
      <w:r w:rsidRPr="00A2414A">
        <w:rPr>
          <w:rFonts w:ascii="Calibri" w:eastAsia="Times New Roman" w:hAnsi="Calibri" w:cs="Times New Roman"/>
          <w:color w:val="auto"/>
        </w:rPr>
        <w:t>ou</w:t>
      </w:r>
      <w:proofErr w:type="spellEnd"/>
      <w:r w:rsidRPr="00A2414A">
        <w:rPr>
          <w:rFonts w:ascii="Calibri" w:eastAsia="Times New Roman" w:hAnsi="Calibri" w:cs="Times New Roman"/>
          <w:color w:val="auto"/>
        </w:rPr>
        <w:t xml:space="preserve"> RANCH 7, 2014, 1598cm3, Benzín, 72kW - ks 1</w:t>
      </w:r>
    </w:p>
    <w:p w14:paraId="3BAF97B7" w14:textId="77777777" w:rsidR="00A2414A" w:rsidRPr="00A2414A" w:rsidRDefault="00A2414A" w:rsidP="00A2414A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A2414A">
        <w:rPr>
          <w:rFonts w:ascii="Calibri" w:eastAsia="Times New Roman" w:hAnsi="Calibri" w:cs="Times New Roman"/>
          <w:color w:val="auto"/>
        </w:rPr>
        <w:t xml:space="preserve">Škoda </w:t>
      </w:r>
      <w:proofErr w:type="spellStart"/>
      <w:r w:rsidRPr="00A2414A">
        <w:rPr>
          <w:rFonts w:ascii="Calibri" w:eastAsia="Times New Roman" w:hAnsi="Calibri" w:cs="Times New Roman"/>
          <w:color w:val="auto"/>
        </w:rPr>
        <w:t>Fábia</w:t>
      </w:r>
      <w:proofErr w:type="spellEnd"/>
      <w:r w:rsidRPr="00A2414A">
        <w:rPr>
          <w:rFonts w:ascii="Calibri" w:eastAsia="Times New Roman" w:hAnsi="Calibri" w:cs="Times New Roman"/>
          <w:color w:val="auto"/>
        </w:rPr>
        <w:t>, 2017, 999 cm³, Benzín,81kW – ks 2</w:t>
      </w:r>
    </w:p>
    <w:p w14:paraId="5A5C225E" w14:textId="77777777" w:rsidR="00A2414A" w:rsidRPr="00A2414A" w:rsidRDefault="00A2414A" w:rsidP="00A2414A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A2414A">
        <w:rPr>
          <w:rFonts w:ascii="Calibri" w:eastAsia="Times New Roman" w:hAnsi="Calibri" w:cs="Times New Roman"/>
          <w:color w:val="auto"/>
        </w:rPr>
        <w:t xml:space="preserve">Škoda </w:t>
      </w:r>
      <w:proofErr w:type="spellStart"/>
      <w:r w:rsidRPr="00A2414A">
        <w:rPr>
          <w:rFonts w:ascii="Calibri" w:eastAsia="Times New Roman" w:hAnsi="Calibri" w:cs="Times New Roman"/>
          <w:color w:val="auto"/>
        </w:rPr>
        <w:t>Fábia</w:t>
      </w:r>
      <w:proofErr w:type="spellEnd"/>
      <w:r w:rsidRPr="00A2414A">
        <w:rPr>
          <w:rFonts w:ascii="Calibri" w:eastAsia="Times New Roman" w:hAnsi="Calibri" w:cs="Times New Roman"/>
          <w:color w:val="auto"/>
        </w:rPr>
        <w:t>, 2018, 999 cm³, Benzín,81kW – ks 2</w:t>
      </w:r>
    </w:p>
    <w:p w14:paraId="1B9F56A7" w14:textId="77777777" w:rsidR="00A2414A" w:rsidRDefault="00A2414A" w:rsidP="00A2414A">
      <w:pPr>
        <w:numPr>
          <w:ilvl w:val="0"/>
          <w:numId w:val="5"/>
        </w:numPr>
        <w:spacing w:after="160" w:line="276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A2414A">
        <w:rPr>
          <w:rFonts w:ascii="Calibri" w:eastAsia="Times New Roman" w:hAnsi="Calibri" w:cs="Times New Roman"/>
          <w:color w:val="auto"/>
        </w:rPr>
        <w:t xml:space="preserve">Škoda </w:t>
      </w:r>
      <w:proofErr w:type="spellStart"/>
      <w:r w:rsidRPr="00A2414A">
        <w:rPr>
          <w:rFonts w:ascii="Calibri" w:eastAsia="Times New Roman" w:hAnsi="Calibri" w:cs="Times New Roman"/>
          <w:color w:val="auto"/>
        </w:rPr>
        <w:t>Octávia</w:t>
      </w:r>
      <w:proofErr w:type="spellEnd"/>
      <w:r w:rsidRPr="00A2414A">
        <w:rPr>
          <w:rFonts w:ascii="Calibri" w:eastAsia="Times New Roman" w:hAnsi="Calibri" w:cs="Times New Roman"/>
          <w:color w:val="auto"/>
        </w:rPr>
        <w:t>, 2019,1498 cm³, Benzín,110kW – ks 1</w:t>
      </w:r>
    </w:p>
    <w:p w14:paraId="10DF95C5" w14:textId="77777777" w:rsidR="00167043" w:rsidRDefault="00167043" w:rsidP="00167043">
      <w:pPr>
        <w:spacing w:after="160" w:line="276" w:lineRule="auto"/>
        <w:ind w:left="720" w:firstLine="0"/>
        <w:contextualSpacing/>
        <w:jc w:val="left"/>
        <w:rPr>
          <w:rFonts w:ascii="Calibri" w:eastAsia="Times New Roman" w:hAnsi="Calibri" w:cs="Times New Roman"/>
          <w:color w:val="auto"/>
        </w:rPr>
      </w:pPr>
    </w:p>
    <w:p w14:paraId="7DE1ED0F" w14:textId="40B86AEB" w:rsidR="00167043" w:rsidRPr="00925A8A" w:rsidRDefault="00167043" w:rsidP="00167043">
      <w:pPr>
        <w:autoSpaceDE w:val="0"/>
        <w:autoSpaceDN w:val="0"/>
        <w:adjustRightInd w:val="0"/>
        <w:spacing w:after="120" w:line="240" w:lineRule="auto"/>
        <w:ind w:left="0" w:firstLine="0"/>
        <w:jc w:val="left"/>
        <w:rPr>
          <w:rFonts w:ascii="Calibri" w:eastAsia="Times New Roman" w:hAnsi="Calibri" w:cs="Times New Roman"/>
          <w:b/>
          <w:color w:val="auto"/>
          <w:sz w:val="28"/>
          <w:szCs w:val="28"/>
        </w:rPr>
      </w:pPr>
      <w:r w:rsidRPr="00925A8A">
        <w:rPr>
          <w:rFonts w:ascii="Calibri" w:eastAsia="Times New Roman" w:hAnsi="Calibri" w:cs="Times New Roman"/>
          <w:b/>
          <w:color w:val="auto"/>
          <w:sz w:val="28"/>
          <w:szCs w:val="28"/>
        </w:rPr>
        <w:t>2/ Funkčná špecifikácia predmetu zákazky</w:t>
      </w:r>
    </w:p>
    <w:p w14:paraId="5F5052CE" w14:textId="212757AE" w:rsidR="00167043" w:rsidRPr="00167043" w:rsidRDefault="00167043" w:rsidP="00167043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Times New Roman"/>
          <w:color w:val="auto"/>
          <w:u w:val="single"/>
        </w:rPr>
      </w:pPr>
      <w:r>
        <w:rPr>
          <w:rFonts w:ascii="Calibri" w:eastAsia="Times New Roman" w:hAnsi="Calibri" w:cs="Times New Roman"/>
          <w:color w:val="auto"/>
        </w:rPr>
        <w:t xml:space="preserve">       </w:t>
      </w:r>
      <w:r w:rsidRPr="00167043">
        <w:rPr>
          <w:rFonts w:ascii="Calibri" w:eastAsia="Times New Roman" w:hAnsi="Calibri" w:cs="Times New Roman"/>
          <w:color w:val="auto"/>
          <w:u w:val="single"/>
        </w:rPr>
        <w:t>Mechanické práce najmä:</w:t>
      </w:r>
    </w:p>
    <w:p w14:paraId="27859A81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opravy a výmeny motorov a ich častí - rozvodových remeňov, ozubených remeňov</w:t>
      </w:r>
    </w:p>
    <w:p w14:paraId="4B850F65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opravy a výmeny podvozkových častí - riadenia, pruženia ...</w:t>
      </w:r>
    </w:p>
    <w:p w14:paraId="4AAC68F0" w14:textId="2959C94C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 xml:space="preserve">opravy a výmeny náprav – výmeny ramien, </w:t>
      </w:r>
      <w:proofErr w:type="spellStart"/>
      <w:r w:rsidRPr="00167043">
        <w:rPr>
          <w:rFonts w:ascii="Calibri" w:eastAsia="Times New Roman" w:hAnsi="Calibri" w:cs="Times New Roman"/>
          <w:color w:val="auto"/>
        </w:rPr>
        <w:t>silen</w:t>
      </w:r>
      <w:r w:rsidR="001825A4">
        <w:rPr>
          <w:rFonts w:ascii="Calibri" w:eastAsia="Times New Roman" w:hAnsi="Calibri" w:cs="Times New Roman"/>
          <w:color w:val="auto"/>
        </w:rPr>
        <w:t>t</w:t>
      </w:r>
      <w:r w:rsidRPr="00167043">
        <w:rPr>
          <w:rFonts w:ascii="Calibri" w:eastAsia="Times New Roman" w:hAnsi="Calibri" w:cs="Times New Roman"/>
          <w:color w:val="auto"/>
        </w:rPr>
        <w:t>blokov</w:t>
      </w:r>
      <w:proofErr w:type="spellEnd"/>
      <w:r w:rsidRPr="00167043">
        <w:rPr>
          <w:rFonts w:ascii="Calibri" w:eastAsia="Times New Roman" w:hAnsi="Calibri" w:cs="Times New Roman"/>
          <w:color w:val="auto"/>
        </w:rPr>
        <w:t>, tlmičov, stabilizátorov, ložísk a nábojov kolies...</w:t>
      </w:r>
    </w:p>
    <w:p w14:paraId="53429175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opravy a výmeny brzdového systému</w:t>
      </w:r>
    </w:p>
    <w:p w14:paraId="3BD32047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opravy a výmeny hnacích prvkov – spojky, prevodovky, rozvodovky, diferenciály ...</w:t>
      </w:r>
    </w:p>
    <w:p w14:paraId="2D8A176A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opravy a výmeny výfukových systémov</w:t>
      </w:r>
    </w:p>
    <w:p w14:paraId="25B10C42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opravy a výmeny chladičov</w:t>
      </w:r>
    </w:p>
    <w:p w14:paraId="14301626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 xml:space="preserve">palivové systémy </w:t>
      </w:r>
    </w:p>
    <w:p w14:paraId="13CE5EF0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nastavenie svetlometov</w:t>
      </w:r>
    </w:p>
    <w:p w14:paraId="6F1CDA54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meranie a zriaďovanie geometrie náprav</w:t>
      </w:r>
    </w:p>
    <w:p w14:paraId="40F0AABF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 xml:space="preserve">príprava vozidiel na vykonanie technickej a emisnej kontroly </w:t>
      </w:r>
    </w:p>
    <w:p w14:paraId="6BD34052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opravy a výmeny spätných zrkadiel</w:t>
      </w:r>
    </w:p>
    <w:p w14:paraId="225768F3" w14:textId="77777777" w:rsidR="00167043" w:rsidRPr="00167043" w:rsidRDefault="00167043" w:rsidP="0016704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="Times New Roman" w:hAnsi="Calibri" w:cs="Times New Roman"/>
          <w:color w:val="auto"/>
        </w:rPr>
      </w:pPr>
    </w:p>
    <w:p w14:paraId="0E620022" w14:textId="68CD5366" w:rsidR="00167043" w:rsidRPr="00167043" w:rsidRDefault="00167043" w:rsidP="0016704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="Times New Roman" w:hAnsi="Calibri" w:cs="Times New Roman"/>
          <w:color w:val="auto"/>
          <w:u w:val="single"/>
        </w:rPr>
      </w:pPr>
      <w:r>
        <w:rPr>
          <w:rFonts w:ascii="Calibri" w:eastAsia="Times New Roman" w:hAnsi="Calibri" w:cs="Times New Roman"/>
          <w:color w:val="auto"/>
        </w:rPr>
        <w:t xml:space="preserve">       </w:t>
      </w:r>
      <w:r w:rsidRPr="00167043">
        <w:rPr>
          <w:rFonts w:ascii="Calibri" w:eastAsia="Times New Roman" w:hAnsi="Calibri" w:cs="Times New Roman"/>
          <w:color w:val="auto"/>
          <w:u w:val="single"/>
        </w:rPr>
        <w:t>Elektroinštalačn</w:t>
      </w:r>
      <w:r w:rsidR="00F758D7">
        <w:rPr>
          <w:rFonts w:ascii="Calibri" w:eastAsia="Times New Roman" w:hAnsi="Calibri" w:cs="Times New Roman"/>
          <w:color w:val="auto"/>
          <w:u w:val="single"/>
        </w:rPr>
        <w:t>é</w:t>
      </w:r>
      <w:r w:rsidRPr="00167043">
        <w:rPr>
          <w:rFonts w:ascii="Calibri" w:eastAsia="Times New Roman" w:hAnsi="Calibri" w:cs="Times New Roman"/>
          <w:color w:val="auto"/>
          <w:u w:val="single"/>
        </w:rPr>
        <w:t xml:space="preserve"> prác</w:t>
      </w:r>
      <w:r w:rsidR="00F758D7">
        <w:rPr>
          <w:rFonts w:ascii="Calibri" w:eastAsia="Times New Roman" w:hAnsi="Calibri" w:cs="Times New Roman"/>
          <w:color w:val="auto"/>
          <w:u w:val="single"/>
        </w:rPr>
        <w:t>e</w:t>
      </w:r>
      <w:r w:rsidRPr="00167043">
        <w:rPr>
          <w:rFonts w:ascii="Calibri" w:eastAsia="Times New Roman" w:hAnsi="Calibri" w:cs="Times New Roman"/>
          <w:color w:val="auto"/>
          <w:u w:val="single"/>
        </w:rPr>
        <w:t xml:space="preserve"> najmä:</w:t>
      </w:r>
    </w:p>
    <w:p w14:paraId="60ABC143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 xml:space="preserve">opravy a výmeny ABS, elektronických systémov ASR, ESP, </w:t>
      </w:r>
      <w:proofErr w:type="spellStart"/>
      <w:r w:rsidRPr="00167043">
        <w:rPr>
          <w:rFonts w:ascii="Calibri" w:eastAsia="Times New Roman" w:hAnsi="Calibri" w:cs="Times New Roman"/>
          <w:color w:val="auto"/>
        </w:rPr>
        <w:t>atď</w:t>
      </w:r>
      <w:proofErr w:type="spellEnd"/>
    </w:p>
    <w:p w14:paraId="382207EC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opravy a výmeny elektroinštalácie</w:t>
      </w:r>
    </w:p>
    <w:p w14:paraId="0C96C7BF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 xml:space="preserve">opravy a výmeny elektronických komponentov riadiace jednotky, snímače, </w:t>
      </w:r>
      <w:proofErr w:type="spellStart"/>
      <w:r w:rsidRPr="00167043">
        <w:rPr>
          <w:rFonts w:ascii="Calibri" w:eastAsia="Times New Roman" w:hAnsi="Calibri" w:cs="Times New Roman"/>
          <w:color w:val="auto"/>
        </w:rPr>
        <w:t>čidlá</w:t>
      </w:r>
      <w:proofErr w:type="spellEnd"/>
      <w:r w:rsidRPr="00167043">
        <w:rPr>
          <w:rFonts w:ascii="Calibri" w:eastAsia="Times New Roman" w:hAnsi="Calibri" w:cs="Times New Roman"/>
          <w:color w:val="auto"/>
        </w:rPr>
        <w:t>...</w:t>
      </w:r>
    </w:p>
    <w:p w14:paraId="0F79AA27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opravy a výmeny elektrických obslužných systémov (spínacie skrinky, centrálne zamykanie, elektricky ovládané okná, el. spätné zrkadlá, automatické zapínanie svetlometov...)</w:t>
      </w:r>
    </w:p>
    <w:p w14:paraId="498163BF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opravy a výmeny imobilizéra</w:t>
      </w:r>
    </w:p>
    <w:p w14:paraId="03DC7E77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 xml:space="preserve">opravy a výmeny štartérov a alternátorov, sviečok, </w:t>
      </w:r>
      <w:proofErr w:type="spellStart"/>
      <w:r w:rsidRPr="00167043">
        <w:rPr>
          <w:rFonts w:ascii="Calibri" w:eastAsia="Times New Roman" w:hAnsi="Calibri" w:cs="Times New Roman"/>
          <w:color w:val="auto"/>
        </w:rPr>
        <w:t>žhavičov</w:t>
      </w:r>
      <w:proofErr w:type="spellEnd"/>
    </w:p>
    <w:p w14:paraId="3CEC5A2C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 xml:space="preserve">opravy a výmeny </w:t>
      </w:r>
      <w:proofErr w:type="spellStart"/>
      <w:r w:rsidRPr="00167043">
        <w:rPr>
          <w:rFonts w:ascii="Calibri" w:eastAsia="Times New Roman" w:hAnsi="Calibri" w:cs="Times New Roman"/>
          <w:color w:val="auto"/>
        </w:rPr>
        <w:t>elektrodoplnkov</w:t>
      </w:r>
      <w:proofErr w:type="spellEnd"/>
      <w:r w:rsidRPr="00167043">
        <w:rPr>
          <w:rFonts w:ascii="Calibri" w:eastAsia="Times New Roman" w:hAnsi="Calibri" w:cs="Times New Roman"/>
          <w:color w:val="auto"/>
        </w:rPr>
        <w:t xml:space="preserve"> a príslušenstva (parkovacie senzory, tajné vypínače, autoalarmy, telefónne sady, autorádiá a </w:t>
      </w:r>
      <w:proofErr w:type="spellStart"/>
      <w:r w:rsidRPr="00167043">
        <w:rPr>
          <w:rFonts w:ascii="Calibri" w:eastAsia="Times New Roman" w:hAnsi="Calibri" w:cs="Times New Roman"/>
          <w:color w:val="auto"/>
        </w:rPr>
        <w:t>repro</w:t>
      </w:r>
      <w:proofErr w:type="spellEnd"/>
      <w:r w:rsidRPr="00167043">
        <w:rPr>
          <w:rFonts w:ascii="Calibri" w:eastAsia="Times New Roman" w:hAnsi="Calibri" w:cs="Times New Roman"/>
          <w:color w:val="auto"/>
        </w:rPr>
        <w:t xml:space="preserve"> sústavy a zosilňovače...)</w:t>
      </w:r>
    </w:p>
    <w:p w14:paraId="524C13A3" w14:textId="77777777" w:rsidR="00167043" w:rsidRPr="00167043" w:rsidRDefault="00167043" w:rsidP="0016704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="Times New Roman" w:hAnsi="Calibri" w:cs="Times New Roman"/>
          <w:color w:val="auto"/>
        </w:rPr>
      </w:pPr>
    </w:p>
    <w:p w14:paraId="4B9A4342" w14:textId="7DC8B460" w:rsidR="00167043" w:rsidRPr="00167043" w:rsidRDefault="00167043" w:rsidP="0016704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="Times New Roman" w:hAnsi="Calibri" w:cs="Times New Roman"/>
          <w:color w:val="auto"/>
          <w:u w:val="single"/>
        </w:rPr>
      </w:pPr>
      <w:r>
        <w:rPr>
          <w:rFonts w:ascii="Calibri" w:eastAsia="Times New Roman" w:hAnsi="Calibri" w:cs="Times New Roman"/>
          <w:color w:val="auto"/>
        </w:rPr>
        <w:t xml:space="preserve">      </w:t>
      </w:r>
      <w:r w:rsidRPr="00167043">
        <w:rPr>
          <w:rFonts w:ascii="Calibri" w:eastAsia="Times New Roman" w:hAnsi="Calibri" w:cs="Times New Roman"/>
          <w:color w:val="auto"/>
          <w:u w:val="single"/>
        </w:rPr>
        <w:t>Klampiarske, karosárne a lakovacie práce najmä:</w:t>
      </w:r>
    </w:p>
    <w:p w14:paraId="78131C28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výmena čelných skiel a drobné opravy</w:t>
      </w:r>
    </w:p>
    <w:p w14:paraId="102C1AED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opravy havarovaných automobilov – brúsenie, zváranie, tmelenie, vyklepávanie, lakovanie...</w:t>
      </w:r>
    </w:p>
    <w:p w14:paraId="0711BB43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ošetrenie a konzervácia podvozkových častí a dutín vozidla</w:t>
      </w:r>
    </w:p>
    <w:p w14:paraId="78835352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opravy a výmeny karosérií vozidla</w:t>
      </w:r>
    </w:p>
    <w:p w14:paraId="61206FCA" w14:textId="77777777" w:rsidR="00167043" w:rsidRPr="00167043" w:rsidRDefault="00167043" w:rsidP="0016704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firstLine="0"/>
        <w:contextualSpacing/>
        <w:jc w:val="left"/>
        <w:rPr>
          <w:rFonts w:ascii="Calibri" w:eastAsia="Times New Roman" w:hAnsi="Calibri" w:cs="Times New Roman"/>
          <w:color w:val="auto"/>
        </w:rPr>
      </w:pPr>
    </w:p>
    <w:p w14:paraId="346D9417" w14:textId="35629CC1" w:rsidR="00167043" w:rsidRPr="00167043" w:rsidRDefault="00167043" w:rsidP="0016704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="Times New Roman" w:hAnsi="Calibri" w:cs="Times New Roman"/>
          <w:color w:val="auto"/>
          <w:u w:val="single"/>
        </w:rPr>
      </w:pPr>
      <w:r>
        <w:rPr>
          <w:rFonts w:ascii="Calibri" w:eastAsia="Times New Roman" w:hAnsi="Calibri" w:cs="Times New Roman"/>
          <w:color w:val="auto"/>
        </w:rPr>
        <w:t xml:space="preserve">       </w:t>
      </w:r>
      <w:r w:rsidRPr="00167043">
        <w:rPr>
          <w:rFonts w:ascii="Calibri" w:eastAsia="Times New Roman" w:hAnsi="Calibri" w:cs="Times New Roman"/>
          <w:color w:val="auto"/>
          <w:u w:val="single"/>
        </w:rPr>
        <w:t>Pneuservis  najmä</w:t>
      </w:r>
    </w:p>
    <w:p w14:paraId="6AD70BEC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lastRenderedPageBreak/>
        <w:t>výmena kolies (pneumatík, duší, diskov, ventilov)</w:t>
      </w:r>
    </w:p>
    <w:p w14:paraId="56F14735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oprava defektov, vyváženie, hustenie, likvidácia ojazdených pneumatík a duší</w:t>
      </w:r>
    </w:p>
    <w:p w14:paraId="01459A71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očistenie, nakonzervovanie, zabalenie, uloženie</w:t>
      </w:r>
    </w:p>
    <w:p w14:paraId="6642A0E3" w14:textId="77777777" w:rsid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plnenie pneumatík</w:t>
      </w:r>
    </w:p>
    <w:p w14:paraId="5F089AD9" w14:textId="77777777" w:rsidR="00BA17CE" w:rsidRDefault="00BA17CE" w:rsidP="00BA17CE">
      <w:p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</w:p>
    <w:p w14:paraId="3A0B59E4" w14:textId="434CB2B1" w:rsidR="00BA17CE" w:rsidRPr="00BA17CE" w:rsidRDefault="00BA17CE" w:rsidP="00BA17CE">
      <w:pPr>
        <w:autoSpaceDE w:val="0"/>
        <w:autoSpaceDN w:val="0"/>
        <w:adjustRightInd w:val="0"/>
        <w:spacing w:after="0" w:line="240" w:lineRule="auto"/>
        <w:ind w:firstLine="350"/>
        <w:contextualSpacing/>
        <w:jc w:val="left"/>
        <w:rPr>
          <w:rFonts w:ascii="Calibri" w:eastAsia="Times New Roman" w:hAnsi="Calibri" w:cs="Times New Roman"/>
          <w:color w:val="auto"/>
          <w:u w:val="single"/>
        </w:rPr>
      </w:pPr>
      <w:r w:rsidRPr="00BA17CE">
        <w:rPr>
          <w:rFonts w:ascii="Calibri" w:eastAsia="Times New Roman" w:hAnsi="Calibri" w:cs="Times New Roman"/>
          <w:color w:val="auto"/>
          <w:u w:val="single"/>
        </w:rPr>
        <w:t xml:space="preserve">Servisné </w:t>
      </w:r>
      <w:r>
        <w:rPr>
          <w:rFonts w:ascii="Calibri" w:eastAsia="Times New Roman" w:hAnsi="Calibri" w:cs="Times New Roman"/>
          <w:color w:val="auto"/>
          <w:u w:val="single"/>
        </w:rPr>
        <w:t xml:space="preserve">a doplnkové služby </w:t>
      </w:r>
      <w:r w:rsidRPr="00BA17CE">
        <w:rPr>
          <w:rFonts w:ascii="Calibri" w:eastAsia="Times New Roman" w:hAnsi="Calibri" w:cs="Times New Roman"/>
          <w:color w:val="auto"/>
          <w:u w:val="single"/>
        </w:rPr>
        <w:t>najmä</w:t>
      </w:r>
    </w:p>
    <w:p w14:paraId="7924408B" w14:textId="77777777" w:rsidR="00BA17CE" w:rsidRPr="00BA17CE" w:rsidRDefault="00BA17CE" w:rsidP="00BA17CE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BA17CE">
        <w:rPr>
          <w:rFonts w:ascii="Calibri" w:eastAsia="Times New Roman" w:hAnsi="Calibri" w:cs="Times New Roman"/>
          <w:color w:val="auto"/>
        </w:rPr>
        <w:t>kontrola stavu a hladiny kvapalín, filtrov, mazania a iné a ich výmena</w:t>
      </w:r>
    </w:p>
    <w:p w14:paraId="4C9C92E5" w14:textId="25C50D97" w:rsidR="00BA17CE" w:rsidRPr="00167043" w:rsidRDefault="00BA17CE" w:rsidP="00BA17CE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BA17CE">
        <w:rPr>
          <w:rFonts w:ascii="Calibri" w:eastAsia="Times New Roman" w:hAnsi="Calibri" w:cs="Times New Roman"/>
          <w:color w:val="auto"/>
        </w:rPr>
        <w:t xml:space="preserve">vykonávanie predpísaných (periodických) servisných technických prehliadok a kontrol predpísaných výrobcom a pravidelných ročných kontrol </w:t>
      </w:r>
    </w:p>
    <w:p w14:paraId="3AB017E8" w14:textId="6FA9D999" w:rsidR="00167043" w:rsidRPr="00167043" w:rsidRDefault="00167043" w:rsidP="00BA17CE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servis a plnenie klimatizácií (oprava, dezinfekcia, údržba systému)</w:t>
      </w:r>
    </w:p>
    <w:p w14:paraId="1091FB12" w14:textId="77777777" w:rsidR="00167043" w:rsidRPr="00167043" w:rsidRDefault="00167043" w:rsidP="00167043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="Calibri" w:eastAsia="Times New Roman" w:hAnsi="Calibri" w:cs="Times New Roman"/>
          <w:color w:val="auto"/>
        </w:rPr>
      </w:pPr>
      <w:r w:rsidRPr="00167043">
        <w:rPr>
          <w:rFonts w:ascii="Calibri" w:eastAsia="Times New Roman" w:hAnsi="Calibri" w:cs="Times New Roman"/>
          <w:color w:val="auto"/>
        </w:rPr>
        <w:t>zabezpečenie pravidelných technických a emisných kontrol vykonávanej vy zmysle ustanovenia všeobecne záväzných právnych predpisov (Vyhláška MDPT SR č. 578/2006 Z. z., ktorou sa ustanovujú podrobnosti o niektorých ustanoveniach zákona č. 725/2004 Z. z. o podmienkach prevádzky vozidiel v premávke na pozemných komunikáciách a o zmene a doplnení niektorých zákonov v znení neskorších predpisov v znení neskorších predpisov)</w:t>
      </w:r>
    </w:p>
    <w:p w14:paraId="3845D6BB" w14:textId="77777777" w:rsidR="00167043" w:rsidRPr="00A2414A" w:rsidRDefault="00167043" w:rsidP="00167043">
      <w:pPr>
        <w:spacing w:after="160" w:line="276" w:lineRule="auto"/>
        <w:ind w:left="720" w:firstLine="0"/>
        <w:contextualSpacing/>
        <w:jc w:val="left"/>
        <w:rPr>
          <w:rFonts w:ascii="Calibri" w:eastAsia="Times New Roman" w:hAnsi="Calibri" w:cs="Times New Roman"/>
          <w:color w:val="auto"/>
        </w:rPr>
      </w:pPr>
    </w:p>
    <w:p w14:paraId="4F6C31D7" w14:textId="0BE8F609" w:rsidR="00A2414A" w:rsidRDefault="00040EEF" w:rsidP="00040EEF">
      <w:pPr>
        <w:autoSpaceDE w:val="0"/>
        <w:autoSpaceDN w:val="0"/>
        <w:adjustRightInd w:val="0"/>
        <w:spacing w:after="0" w:line="240" w:lineRule="auto"/>
        <w:ind w:left="426" w:firstLine="0"/>
        <w:jc w:val="left"/>
        <w:rPr>
          <w:rFonts w:ascii="Calibri" w:eastAsia="Times New Roman" w:hAnsi="Calibri" w:cs="Times New Roman"/>
          <w:color w:val="auto"/>
          <w:u w:val="single"/>
        </w:rPr>
      </w:pPr>
      <w:r w:rsidRPr="00040EEF">
        <w:rPr>
          <w:rFonts w:ascii="Calibri" w:eastAsia="Times New Roman" w:hAnsi="Calibri" w:cs="Times New Roman"/>
          <w:color w:val="auto"/>
          <w:u w:val="single"/>
        </w:rPr>
        <w:t>Sprievodné služby týkajúce sa predmetu zákazky</w:t>
      </w:r>
    </w:p>
    <w:p w14:paraId="04818B0C" w14:textId="1C2ECA68" w:rsidR="00040EEF" w:rsidRDefault="001825A4" w:rsidP="00040EE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/>
        <w:jc w:val="left"/>
        <w:rPr>
          <w:rFonts w:ascii="Calibri" w:eastAsia="Times New Roman" w:hAnsi="Calibri" w:cs="Times New Roman"/>
          <w:color w:val="auto"/>
        </w:rPr>
      </w:pPr>
      <w:r>
        <w:rPr>
          <w:rFonts w:ascii="Calibri" w:eastAsia="Times New Roman" w:hAnsi="Calibri" w:cs="Times New Roman"/>
          <w:color w:val="auto"/>
        </w:rPr>
        <w:t>R</w:t>
      </w:r>
      <w:r w:rsidRPr="001825A4">
        <w:rPr>
          <w:rFonts w:ascii="Calibri" w:eastAsia="Times New Roman" w:hAnsi="Calibri" w:cs="Times New Roman"/>
          <w:color w:val="auto"/>
        </w:rPr>
        <w:t>eklamačné a garančné opravy – do 24 hodín. Záruka na akúkoľvek prácu vykonanú v spojení s opravou vozidla</w:t>
      </w:r>
    </w:p>
    <w:p w14:paraId="3EFF1060" w14:textId="0AC10141" w:rsidR="001825A4" w:rsidRDefault="001825A4" w:rsidP="00040EE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/>
        <w:jc w:val="left"/>
        <w:rPr>
          <w:rFonts w:ascii="Calibri" w:eastAsia="Times New Roman" w:hAnsi="Calibri" w:cs="Times New Roman"/>
          <w:color w:val="auto"/>
        </w:rPr>
      </w:pPr>
      <w:r>
        <w:rPr>
          <w:rFonts w:ascii="Calibri" w:eastAsia="Times New Roman" w:hAnsi="Calibri" w:cs="Times New Roman"/>
          <w:color w:val="auto"/>
        </w:rPr>
        <w:t>D</w:t>
      </w:r>
      <w:r w:rsidRPr="001825A4">
        <w:rPr>
          <w:rFonts w:ascii="Calibri" w:eastAsia="Times New Roman" w:hAnsi="Calibri" w:cs="Times New Roman"/>
          <w:color w:val="auto"/>
        </w:rPr>
        <w:t xml:space="preserve">odávka a montáž náhradných dielov a spotrebného materiálu, nevyhnutných pre odstránenie </w:t>
      </w:r>
      <w:proofErr w:type="spellStart"/>
      <w:r w:rsidRPr="001825A4">
        <w:rPr>
          <w:rFonts w:ascii="Calibri" w:eastAsia="Times New Roman" w:hAnsi="Calibri" w:cs="Times New Roman"/>
          <w:color w:val="auto"/>
        </w:rPr>
        <w:t>závad</w:t>
      </w:r>
      <w:proofErr w:type="spellEnd"/>
      <w:r w:rsidRPr="001825A4">
        <w:rPr>
          <w:rFonts w:ascii="Calibri" w:eastAsia="Times New Roman" w:hAnsi="Calibri" w:cs="Times New Roman"/>
          <w:color w:val="auto"/>
        </w:rPr>
        <w:t>.</w:t>
      </w:r>
    </w:p>
    <w:p w14:paraId="37759CBA" w14:textId="77777777" w:rsidR="00E3303B" w:rsidRPr="00E3303B" w:rsidRDefault="00E3303B" w:rsidP="00E3303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/>
        <w:jc w:val="left"/>
        <w:rPr>
          <w:rFonts w:ascii="Calibri" w:eastAsia="Times New Roman" w:hAnsi="Calibri" w:cs="Times New Roman"/>
          <w:color w:val="auto"/>
        </w:rPr>
      </w:pPr>
      <w:r w:rsidRPr="00E3303B">
        <w:rPr>
          <w:rFonts w:ascii="Calibri" w:eastAsia="Times New Roman" w:hAnsi="Calibri" w:cs="Times New Roman"/>
          <w:color w:val="auto"/>
        </w:rPr>
        <w:t xml:space="preserve">24 hodinová odťahová služba na území SR (cena za 1 km </w:t>
      </w:r>
      <w:proofErr w:type="spellStart"/>
      <w:r w:rsidRPr="00E3303B">
        <w:rPr>
          <w:rFonts w:ascii="Calibri" w:eastAsia="Times New Roman" w:hAnsi="Calibri" w:cs="Times New Roman"/>
          <w:color w:val="auto"/>
        </w:rPr>
        <w:t>odťahu</w:t>
      </w:r>
      <w:proofErr w:type="spellEnd"/>
      <w:r w:rsidRPr="00E3303B">
        <w:rPr>
          <w:rFonts w:ascii="Calibri" w:eastAsia="Times New Roman" w:hAnsi="Calibri" w:cs="Times New Roman"/>
          <w:color w:val="auto"/>
        </w:rPr>
        <w:t xml:space="preserve"> v zmysle predloženého cenníka) </w:t>
      </w:r>
    </w:p>
    <w:p w14:paraId="1DF4D602" w14:textId="77777777" w:rsidR="00E3303B" w:rsidRPr="00E3303B" w:rsidRDefault="00E3303B" w:rsidP="00E3303B">
      <w:pPr>
        <w:pStyle w:val="Odsekzoznamu"/>
        <w:numPr>
          <w:ilvl w:val="0"/>
          <w:numId w:val="7"/>
        </w:numPr>
        <w:ind w:left="851"/>
        <w:rPr>
          <w:rFonts w:ascii="Calibri" w:eastAsia="Times New Roman" w:hAnsi="Calibri" w:cs="Times New Roman"/>
          <w:color w:val="auto"/>
        </w:rPr>
      </w:pPr>
      <w:r w:rsidRPr="00E3303B">
        <w:rPr>
          <w:rFonts w:ascii="Calibri" w:eastAsia="Times New Roman" w:hAnsi="Calibri" w:cs="Times New Roman"/>
          <w:color w:val="auto"/>
        </w:rPr>
        <w:t xml:space="preserve">dovoz a odvoz vodiča </w:t>
      </w:r>
      <w:proofErr w:type="spellStart"/>
      <w:r w:rsidRPr="00E3303B">
        <w:rPr>
          <w:rFonts w:ascii="Calibri" w:eastAsia="Times New Roman" w:hAnsi="Calibri" w:cs="Times New Roman"/>
          <w:color w:val="auto"/>
        </w:rPr>
        <w:t>servisovaného</w:t>
      </w:r>
      <w:proofErr w:type="spellEnd"/>
      <w:r w:rsidRPr="00E3303B">
        <w:rPr>
          <w:rFonts w:ascii="Calibri" w:eastAsia="Times New Roman" w:hAnsi="Calibri" w:cs="Times New Roman"/>
          <w:color w:val="auto"/>
        </w:rPr>
        <w:t xml:space="preserve"> vozidla do sídla NCZI.</w:t>
      </w:r>
    </w:p>
    <w:p w14:paraId="04D6403D" w14:textId="77777777" w:rsidR="00E3303B" w:rsidRPr="001825A4" w:rsidRDefault="00E3303B" w:rsidP="00E3303B">
      <w:pPr>
        <w:pStyle w:val="Odsekzoznamu"/>
        <w:autoSpaceDE w:val="0"/>
        <w:autoSpaceDN w:val="0"/>
        <w:adjustRightInd w:val="0"/>
        <w:spacing w:after="0" w:line="240" w:lineRule="auto"/>
        <w:ind w:left="851" w:firstLine="0"/>
        <w:jc w:val="left"/>
        <w:rPr>
          <w:rFonts w:ascii="Calibri" w:eastAsia="Times New Roman" w:hAnsi="Calibri" w:cs="Times New Roman"/>
          <w:color w:val="auto"/>
        </w:rPr>
      </w:pPr>
    </w:p>
    <w:p w14:paraId="3B2AB23E" w14:textId="77777777" w:rsidR="00040EEF" w:rsidRPr="00040EEF" w:rsidRDefault="00040EEF" w:rsidP="00040EEF">
      <w:pPr>
        <w:autoSpaceDE w:val="0"/>
        <w:autoSpaceDN w:val="0"/>
        <w:adjustRightInd w:val="0"/>
        <w:spacing w:after="0" w:line="240" w:lineRule="auto"/>
        <w:ind w:left="426" w:firstLine="0"/>
        <w:jc w:val="left"/>
        <w:rPr>
          <w:rFonts w:ascii="Calibri" w:eastAsia="Times New Roman" w:hAnsi="Calibri" w:cs="Times New Roman"/>
          <w:color w:val="auto"/>
          <w:u w:val="single"/>
        </w:rPr>
      </w:pPr>
    </w:p>
    <w:sectPr w:rsidR="00040EEF" w:rsidRPr="00040EEF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5D6F1" w14:textId="77777777" w:rsidR="00575395" w:rsidRDefault="00575395">
      <w:pPr>
        <w:spacing w:after="0" w:line="240" w:lineRule="auto"/>
      </w:pPr>
      <w:r>
        <w:separator/>
      </w:r>
    </w:p>
  </w:endnote>
  <w:endnote w:type="continuationSeparator" w:id="0">
    <w:p w14:paraId="5DEA254D" w14:textId="77777777" w:rsidR="00575395" w:rsidRDefault="0057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46119" w14:textId="77777777" w:rsidR="00575395" w:rsidRDefault="00575395">
      <w:pPr>
        <w:spacing w:after="0" w:line="240" w:lineRule="auto"/>
      </w:pPr>
      <w:r>
        <w:separator/>
      </w:r>
    </w:p>
  </w:footnote>
  <w:footnote w:type="continuationSeparator" w:id="0">
    <w:p w14:paraId="63AEC643" w14:textId="77777777" w:rsidR="00575395" w:rsidRDefault="0057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7F7"/>
    <w:multiLevelType w:val="multilevel"/>
    <w:tmpl w:val="CD2ED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0A04BD"/>
    <w:multiLevelType w:val="hybridMultilevel"/>
    <w:tmpl w:val="602E6280"/>
    <w:lvl w:ilvl="0" w:tplc="B8762442">
      <w:start w:val="9"/>
      <w:numFmt w:val="decimal"/>
      <w:lvlText w:val="%1."/>
      <w:lvlJc w:val="left"/>
      <w:pPr>
        <w:ind w:left="35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F0025F"/>
    <w:multiLevelType w:val="hybridMultilevel"/>
    <w:tmpl w:val="665AF4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8E57C6"/>
    <w:multiLevelType w:val="hybridMultilevel"/>
    <w:tmpl w:val="FD729BD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56615CD"/>
    <w:multiLevelType w:val="hybridMultilevel"/>
    <w:tmpl w:val="665AF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40EEF"/>
    <w:rsid w:val="00060E5D"/>
    <w:rsid w:val="00076F98"/>
    <w:rsid w:val="00083381"/>
    <w:rsid w:val="00083472"/>
    <w:rsid w:val="000C553F"/>
    <w:rsid w:val="000D30E3"/>
    <w:rsid w:val="000E5434"/>
    <w:rsid w:val="000F2ACF"/>
    <w:rsid w:val="00116348"/>
    <w:rsid w:val="00117583"/>
    <w:rsid w:val="001527FD"/>
    <w:rsid w:val="00167043"/>
    <w:rsid w:val="001825A4"/>
    <w:rsid w:val="00197155"/>
    <w:rsid w:val="001A0E92"/>
    <w:rsid w:val="001D0494"/>
    <w:rsid w:val="001D79B0"/>
    <w:rsid w:val="00210AFD"/>
    <w:rsid w:val="002B3163"/>
    <w:rsid w:val="002D19DD"/>
    <w:rsid w:val="002E116C"/>
    <w:rsid w:val="00321549"/>
    <w:rsid w:val="003361E7"/>
    <w:rsid w:val="00390ED4"/>
    <w:rsid w:val="003D58E1"/>
    <w:rsid w:val="00441659"/>
    <w:rsid w:val="00454A6E"/>
    <w:rsid w:val="004569FC"/>
    <w:rsid w:val="00465E0C"/>
    <w:rsid w:val="00476A70"/>
    <w:rsid w:val="0049211C"/>
    <w:rsid w:val="0049474D"/>
    <w:rsid w:val="004C24F3"/>
    <w:rsid w:val="0052296F"/>
    <w:rsid w:val="00525266"/>
    <w:rsid w:val="00575395"/>
    <w:rsid w:val="00582C58"/>
    <w:rsid w:val="00587303"/>
    <w:rsid w:val="00596AB8"/>
    <w:rsid w:val="005B213C"/>
    <w:rsid w:val="005B3E40"/>
    <w:rsid w:val="0060157D"/>
    <w:rsid w:val="006137B3"/>
    <w:rsid w:val="00613A10"/>
    <w:rsid w:val="00616C78"/>
    <w:rsid w:val="00645433"/>
    <w:rsid w:val="006564B1"/>
    <w:rsid w:val="006A5ACB"/>
    <w:rsid w:val="00704542"/>
    <w:rsid w:val="00711019"/>
    <w:rsid w:val="00717E34"/>
    <w:rsid w:val="0073311A"/>
    <w:rsid w:val="00735DEC"/>
    <w:rsid w:val="007654BC"/>
    <w:rsid w:val="007A3277"/>
    <w:rsid w:val="007B06BD"/>
    <w:rsid w:val="007E214C"/>
    <w:rsid w:val="007E2365"/>
    <w:rsid w:val="008031AC"/>
    <w:rsid w:val="008344EC"/>
    <w:rsid w:val="00861D66"/>
    <w:rsid w:val="0088567C"/>
    <w:rsid w:val="008B4075"/>
    <w:rsid w:val="008C2330"/>
    <w:rsid w:val="008C31A9"/>
    <w:rsid w:val="008E04FA"/>
    <w:rsid w:val="00925A8A"/>
    <w:rsid w:val="0095577F"/>
    <w:rsid w:val="0097420E"/>
    <w:rsid w:val="009A14DE"/>
    <w:rsid w:val="009A4B03"/>
    <w:rsid w:val="009A5B8D"/>
    <w:rsid w:val="009B745A"/>
    <w:rsid w:val="009D4876"/>
    <w:rsid w:val="009E00F5"/>
    <w:rsid w:val="009F2280"/>
    <w:rsid w:val="00A2414A"/>
    <w:rsid w:val="00A370C2"/>
    <w:rsid w:val="00A6178E"/>
    <w:rsid w:val="00AA325A"/>
    <w:rsid w:val="00AA6078"/>
    <w:rsid w:val="00B25F64"/>
    <w:rsid w:val="00B40ADD"/>
    <w:rsid w:val="00BA17CE"/>
    <w:rsid w:val="00C902D7"/>
    <w:rsid w:val="00CA5282"/>
    <w:rsid w:val="00D279EA"/>
    <w:rsid w:val="00D4257E"/>
    <w:rsid w:val="00D56A11"/>
    <w:rsid w:val="00D762AB"/>
    <w:rsid w:val="00DB3020"/>
    <w:rsid w:val="00DE6ECE"/>
    <w:rsid w:val="00E11107"/>
    <w:rsid w:val="00E3303B"/>
    <w:rsid w:val="00E343E9"/>
    <w:rsid w:val="00E44DD8"/>
    <w:rsid w:val="00E475B9"/>
    <w:rsid w:val="00E631D0"/>
    <w:rsid w:val="00E94E21"/>
    <w:rsid w:val="00EB04B8"/>
    <w:rsid w:val="00EC17FE"/>
    <w:rsid w:val="00EF1A92"/>
    <w:rsid w:val="00EF62CB"/>
    <w:rsid w:val="00F124EC"/>
    <w:rsid w:val="00F27401"/>
    <w:rsid w:val="00F331E4"/>
    <w:rsid w:val="00F3538F"/>
    <w:rsid w:val="00F509C9"/>
    <w:rsid w:val="00F57F2E"/>
    <w:rsid w:val="00F758D7"/>
    <w:rsid w:val="00FA360C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3A1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1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Polyák Peter, Ing.</cp:lastModifiedBy>
  <cp:revision>24</cp:revision>
  <cp:lastPrinted>2023-08-01T07:51:00Z</cp:lastPrinted>
  <dcterms:created xsi:type="dcterms:W3CDTF">2023-07-31T12:23:00Z</dcterms:created>
  <dcterms:modified xsi:type="dcterms:W3CDTF">2023-08-01T07:55:00Z</dcterms:modified>
</cp:coreProperties>
</file>