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9C78E8" w:rsidRPr="004F1110" w:rsidRDefault="007E57D0" w:rsidP="00C6748D">
      <w:pPr>
        <w:jc w:val="center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                                                            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</w:t>
      </w:r>
      <w:r w:rsid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CPBB-</w:t>
      </w:r>
      <w:r w:rsidR="00217EA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OMTZ-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2023/</w:t>
      </w:r>
      <w:r w:rsidR="0008153C">
        <w:rPr>
          <w:rFonts w:asciiTheme="minorHAnsi" w:hAnsiTheme="minorHAnsi" w:cstheme="minorHAnsi"/>
          <w:b w:val="0"/>
          <w:sz w:val="24"/>
          <w:szCs w:val="24"/>
          <w:lang w:val="sk-SK"/>
        </w:rPr>
        <w:t>002173-002</w:t>
      </w:r>
    </w:p>
    <w:p w:rsidR="0091233E" w:rsidRPr="004F1110" w:rsidRDefault="0091233E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E91900" w:rsidRPr="004F1110" w:rsidRDefault="00E91900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Výzva na predloženie ponuky pre účely zistenia predpokladanej hodnoty zákazky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AD2968" w:rsidRPr="004F1110" w:rsidRDefault="00AD296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Dobrý deň,</w:t>
      </w:r>
    </w:p>
    <w:p w:rsidR="009C78E8" w:rsidRPr="004F1110" w:rsidRDefault="009C78E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7311E2" w:rsidRPr="004F1110" w:rsidRDefault="00217EA6" w:rsidP="00B76E0E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erejný obstarávateľ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realizuje 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>prieskum trhu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na predmet zákazky</w:t>
      </w:r>
      <w:r w:rsidR="007311E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  <w:r w:rsidR="00E92A4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7311E2" w:rsidRPr="004F1110">
        <w:rPr>
          <w:rFonts w:asciiTheme="minorHAnsi" w:hAnsiTheme="minorHAnsi" w:cstheme="minorHAnsi"/>
          <w:sz w:val="24"/>
          <w:szCs w:val="24"/>
          <w:lang w:val="sk-SK"/>
        </w:rPr>
        <w:t>„</w:t>
      </w:r>
      <w:r w:rsidR="0008153C">
        <w:rPr>
          <w:rFonts w:asciiTheme="minorHAnsi" w:hAnsiTheme="minorHAnsi" w:cstheme="minorHAnsi"/>
          <w:sz w:val="24"/>
          <w:szCs w:val="24"/>
          <w:lang w:val="sk-SK"/>
        </w:rPr>
        <w:t>Zabezpečenie materiálu – laboratórnej techniky</w:t>
      </w:r>
      <w:r w:rsidR="004F1110" w:rsidRPr="004F1110">
        <w:rPr>
          <w:rFonts w:asciiTheme="minorHAnsi" w:hAnsiTheme="minorHAnsi" w:cstheme="minorHAnsi"/>
          <w:sz w:val="24"/>
          <w:szCs w:val="24"/>
          <w:lang w:val="sk-SK"/>
        </w:rPr>
        <w:t>“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</w:t>
      </w:r>
      <w:r w:rsidR="0008153C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Sekciu krízového riadenia MV SR, Kontrolné chemické laboratórium CO v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Slovensk</w:t>
      </w:r>
      <w:r w:rsidR="0008153C">
        <w:rPr>
          <w:rFonts w:asciiTheme="minorHAnsi" w:hAnsiTheme="minorHAnsi" w:cstheme="minorHAnsi"/>
          <w:b w:val="0"/>
          <w:sz w:val="24"/>
          <w:szCs w:val="24"/>
        </w:rPr>
        <w:t>ej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Ľupč</w:t>
      </w:r>
      <w:r w:rsidR="0008153C"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93264" w:rsidRPr="004F1110" w:rsidRDefault="00C93264" w:rsidP="00462B35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62B35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prostredníctvom </w:t>
      </w:r>
      <w:r w:rsidR="008A69A7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systému JOSEPHINE,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v termíne do</w:t>
      </w:r>
      <w:r w:rsidR="00FE5BE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08153C">
        <w:rPr>
          <w:rFonts w:asciiTheme="minorHAnsi" w:hAnsiTheme="minorHAnsi" w:cstheme="minorHAnsi"/>
          <w:sz w:val="24"/>
          <w:szCs w:val="24"/>
          <w:lang w:val="sk-SK"/>
        </w:rPr>
        <w:t>09.08.</w:t>
      </w:r>
      <w:r w:rsidR="00125758" w:rsidRPr="004F1110">
        <w:rPr>
          <w:rFonts w:asciiTheme="minorHAnsi" w:hAnsiTheme="minorHAnsi" w:cstheme="minorHAnsi"/>
          <w:sz w:val="24"/>
          <w:szCs w:val="24"/>
          <w:lang w:val="sk-SK"/>
        </w:rPr>
        <w:t>2023 do</w:t>
      </w:r>
      <w:r w:rsidR="00C05B63">
        <w:rPr>
          <w:rFonts w:asciiTheme="minorHAnsi" w:hAnsiTheme="minorHAnsi" w:cstheme="minorHAnsi"/>
          <w:sz w:val="24"/>
          <w:szCs w:val="24"/>
          <w:lang w:val="sk-SK"/>
        </w:rPr>
        <w:t xml:space="preserve"> 12,</w:t>
      </w:r>
      <w:r w:rsidR="00B76E0E" w:rsidRPr="004F1110">
        <w:rPr>
          <w:rFonts w:asciiTheme="minorHAnsi" w:hAnsiTheme="minorHAnsi" w:cstheme="minorHAnsi"/>
          <w:sz w:val="24"/>
          <w:szCs w:val="24"/>
          <w:lang w:val="sk-SK"/>
        </w:rPr>
        <w:t>00 hod.</w:t>
      </w:r>
      <w:r w:rsidR="00E91900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8A69A7" w:rsidRPr="004F1110" w:rsidRDefault="008A69A7" w:rsidP="008075E1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748E4" w:rsidRPr="004F1110" w:rsidRDefault="003748E4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Opis pre</w:t>
      </w:r>
      <w:r w:rsidR="00FC4E0D">
        <w:rPr>
          <w:rFonts w:asciiTheme="minorHAnsi" w:hAnsiTheme="minorHAnsi" w:cstheme="minorHAnsi"/>
          <w:sz w:val="24"/>
          <w:szCs w:val="24"/>
          <w:lang w:val="sk-SK"/>
        </w:rPr>
        <w:t>dmetu zákazky</w:t>
      </w:r>
    </w:p>
    <w:p w:rsidR="00C6748D" w:rsidRPr="004F1110" w:rsidRDefault="00C6748D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08153C" w:rsidRPr="004F1110" w:rsidRDefault="00E55D0F" w:rsidP="0008153C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Názov zákazky:</w:t>
      </w:r>
      <w:r w:rsidR="00C6748D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08153C" w:rsidRPr="0008153C">
        <w:rPr>
          <w:rFonts w:asciiTheme="minorHAnsi" w:hAnsiTheme="minorHAnsi" w:cstheme="minorHAnsi"/>
          <w:b w:val="0"/>
          <w:sz w:val="24"/>
          <w:szCs w:val="24"/>
          <w:lang w:val="sk-SK"/>
        </w:rPr>
        <w:t>Zabezpečenie</w:t>
      </w:r>
      <w:r w:rsidR="0008153C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materiálu – laboratórnej techniky (dvojkanálový prístroj na meranie pH a vodivosti) </w:t>
      </w:r>
      <w:r w:rsidR="0008153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</w:t>
      </w:r>
      <w:r w:rsidR="0008153C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Sekciu krízového riadenia MV SR, Kontrolné chemické laboratórium CO v </w:t>
      </w:r>
      <w:proofErr w:type="spellStart"/>
      <w:r w:rsidR="0008153C" w:rsidRPr="004F1110">
        <w:rPr>
          <w:rFonts w:asciiTheme="minorHAnsi" w:hAnsiTheme="minorHAnsi" w:cstheme="minorHAnsi"/>
          <w:b w:val="0"/>
          <w:sz w:val="24"/>
          <w:szCs w:val="24"/>
        </w:rPr>
        <w:t>Slovensk</w:t>
      </w:r>
      <w:r w:rsidR="0008153C">
        <w:rPr>
          <w:rFonts w:asciiTheme="minorHAnsi" w:hAnsiTheme="minorHAnsi" w:cstheme="minorHAnsi"/>
          <w:b w:val="0"/>
          <w:sz w:val="24"/>
          <w:szCs w:val="24"/>
        </w:rPr>
        <w:t>ej</w:t>
      </w:r>
      <w:proofErr w:type="spellEnd"/>
      <w:r w:rsidR="0008153C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8153C" w:rsidRPr="004F1110">
        <w:rPr>
          <w:rFonts w:asciiTheme="minorHAnsi" w:hAnsiTheme="minorHAnsi" w:cstheme="minorHAnsi"/>
          <w:b w:val="0"/>
          <w:sz w:val="24"/>
          <w:szCs w:val="24"/>
        </w:rPr>
        <w:t>Ľupč</w:t>
      </w:r>
      <w:r w:rsidR="0008153C"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="0008153C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6748D" w:rsidRPr="004F1110" w:rsidRDefault="00C6748D" w:rsidP="0008153C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6748D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Spoločný slovník obstarávania</w:t>
      </w:r>
      <w:r w:rsidRPr="004F1110">
        <w:rPr>
          <w:rFonts w:asciiTheme="minorHAnsi" w:hAnsiTheme="minorHAnsi" w:cstheme="minorHAnsi"/>
          <w:smallCaps/>
          <w:sz w:val="24"/>
          <w:szCs w:val="24"/>
          <w:lang w:val="sk-SK"/>
        </w:rPr>
        <w:t xml:space="preserve"> (CPV):  </w:t>
      </w:r>
      <w:r w:rsidR="00796CEC" w:rsidRPr="004F1110">
        <w:rPr>
          <w:rFonts w:asciiTheme="minorHAnsi" w:hAnsiTheme="minorHAnsi" w:cstheme="minorHAnsi"/>
          <w:b w:val="0"/>
          <w:sz w:val="24"/>
          <w:szCs w:val="24"/>
        </w:rPr>
        <w:t xml:space="preserve">CPV </w:t>
      </w:r>
      <w:r w:rsidR="0008153C">
        <w:rPr>
          <w:rFonts w:asciiTheme="minorHAnsi" w:hAnsiTheme="minorHAnsi" w:cstheme="minorHAnsi"/>
          <w:b w:val="0"/>
          <w:sz w:val="24"/>
          <w:szCs w:val="24"/>
        </w:rPr>
        <w:t>38416000-4  pH metre</w:t>
      </w:r>
    </w:p>
    <w:p w:rsidR="00E55D0F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Rozdelenie predmetu zákazky na časti: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Predmet zákazky nie je rozdelený na časti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</w:t>
      </w:r>
    </w:p>
    <w:p w:rsidR="00C6748D" w:rsidRPr="004F1110" w:rsidRDefault="00C6748D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E55D0F" w:rsidRPr="004F1110" w:rsidRDefault="00E55D0F" w:rsidP="00E55D0F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Hlavné miesto</w:t>
      </w:r>
      <w:r w:rsidR="00796CEC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dodania tovaru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</w:p>
    <w:p w:rsidR="0008153C" w:rsidRPr="004F1110" w:rsidRDefault="0008153C" w:rsidP="0008153C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  <w:lang w:val="sk-SK"/>
        </w:rPr>
        <w:t>Sekci</w:t>
      </w:r>
      <w:r>
        <w:rPr>
          <w:rFonts w:asciiTheme="minorHAnsi" w:hAnsiTheme="minorHAnsi" w:cstheme="minorHAnsi"/>
          <w:b w:val="0"/>
          <w:sz w:val="24"/>
          <w:szCs w:val="24"/>
          <w:lang w:val="sk-SK"/>
        </w:rPr>
        <w:t>a</w:t>
      </w:r>
      <w:r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krízového riadenia M</w:t>
      </w:r>
      <w:r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inisterstva vnútra </w:t>
      </w:r>
      <w:r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SR, Kontrolné chemické laboratórium CO v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Slovensk</w:t>
      </w:r>
      <w:r>
        <w:rPr>
          <w:rFonts w:asciiTheme="minorHAnsi" w:hAnsiTheme="minorHAnsi" w:cstheme="minorHAnsi"/>
          <w:b w:val="0"/>
          <w:sz w:val="24"/>
          <w:szCs w:val="24"/>
        </w:rPr>
        <w:t>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Ľupč</w:t>
      </w:r>
      <w:r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E55D0F" w:rsidRPr="004F1110" w:rsidRDefault="00E55D0F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22F08" w:rsidRPr="004F1110" w:rsidRDefault="003748E4" w:rsidP="00796CEC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="0008153C">
        <w:rPr>
          <w:rFonts w:asciiTheme="minorHAnsi" w:hAnsiTheme="minorHAnsi" w:cstheme="minorHAnsi"/>
          <w:b w:val="0"/>
          <w:sz w:val="24"/>
          <w:szCs w:val="24"/>
        </w:rPr>
        <w:t>zabezpečenie</w:t>
      </w:r>
      <w:proofErr w:type="spellEnd"/>
      <w:r w:rsidR="0008153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8153C">
        <w:rPr>
          <w:rFonts w:asciiTheme="minorHAnsi" w:hAnsiTheme="minorHAnsi" w:cstheme="minorHAnsi"/>
          <w:b w:val="0"/>
          <w:sz w:val="24"/>
          <w:szCs w:val="24"/>
        </w:rPr>
        <w:t>dvojkanálového</w:t>
      </w:r>
      <w:proofErr w:type="spellEnd"/>
      <w:r w:rsidR="0008153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8153C">
        <w:rPr>
          <w:rFonts w:asciiTheme="minorHAnsi" w:hAnsiTheme="minorHAnsi" w:cstheme="minorHAnsi"/>
          <w:b w:val="0"/>
          <w:sz w:val="24"/>
          <w:szCs w:val="24"/>
        </w:rPr>
        <w:t>prístroja</w:t>
      </w:r>
      <w:proofErr w:type="spellEnd"/>
      <w:r w:rsidR="0008153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="0008153C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="0008153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8153C">
        <w:rPr>
          <w:rFonts w:asciiTheme="minorHAnsi" w:hAnsiTheme="minorHAnsi" w:cstheme="minorHAnsi"/>
          <w:b w:val="0"/>
          <w:sz w:val="24"/>
          <w:szCs w:val="24"/>
        </w:rPr>
        <w:t>meranie</w:t>
      </w:r>
      <w:proofErr w:type="spellEnd"/>
      <w:r w:rsidR="0008153C">
        <w:rPr>
          <w:rFonts w:asciiTheme="minorHAnsi" w:hAnsiTheme="minorHAnsi" w:cstheme="minorHAnsi"/>
          <w:b w:val="0"/>
          <w:sz w:val="24"/>
          <w:szCs w:val="24"/>
        </w:rPr>
        <w:t xml:space="preserve"> pH a </w:t>
      </w:r>
      <w:proofErr w:type="spellStart"/>
      <w:r w:rsidR="0008153C">
        <w:rPr>
          <w:rFonts w:asciiTheme="minorHAnsi" w:hAnsiTheme="minorHAnsi" w:cstheme="minorHAnsi"/>
          <w:b w:val="0"/>
          <w:sz w:val="24"/>
          <w:szCs w:val="24"/>
        </w:rPr>
        <w:t>vodivosti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bližšia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špecifikácia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materiálu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je v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prílohe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tejto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výzvy</w:t>
      </w:r>
      <w:proofErr w:type="spellEnd"/>
      <w:r w:rsidR="00BD2C01">
        <w:rPr>
          <w:rFonts w:asciiTheme="minorHAnsi" w:hAnsiTheme="minorHAnsi" w:cstheme="minorHAnsi"/>
          <w:b w:val="0"/>
          <w:sz w:val="24"/>
          <w:szCs w:val="24"/>
        </w:rPr>
        <w:t>.</w:t>
      </w:r>
      <w:bookmarkStart w:id="0" w:name="_GoBack"/>
      <w:bookmarkEnd w:id="0"/>
    </w:p>
    <w:p w:rsidR="00C6748D" w:rsidRPr="004F1110" w:rsidRDefault="00C6748D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C22F08" w:rsidRPr="004F1110" w:rsidRDefault="00C22F08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Jediným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kritériom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vyhodnotenie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ponúk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celková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najnižšia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súčet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cien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="00361F37" w:rsidRPr="004F1110">
        <w:rPr>
          <w:rFonts w:asciiTheme="minorHAnsi" w:hAnsiTheme="minorHAnsi" w:cstheme="minorHAnsi"/>
          <w:b w:val="0"/>
          <w:sz w:val="24"/>
          <w:szCs w:val="24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C22F08" w:rsidRPr="004F1110" w:rsidRDefault="00C22F08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C6748D" w:rsidRPr="004F1110" w:rsidRDefault="00C6748D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3748E4" w:rsidRPr="004F1110" w:rsidRDefault="003748E4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uveden</w:t>
      </w:r>
      <w:r w:rsidR="00BD2C01">
        <w:rPr>
          <w:rFonts w:asciiTheme="minorHAnsi" w:hAnsiTheme="minorHAnsi" w:cstheme="minorHAnsi"/>
          <w:b w:val="0"/>
          <w:sz w:val="24"/>
          <w:szCs w:val="24"/>
        </w:rPr>
        <w:t>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BD2C01">
        <w:rPr>
          <w:rFonts w:asciiTheme="minorHAnsi" w:hAnsiTheme="minorHAnsi" w:cstheme="minorHAnsi"/>
          <w:b w:val="0"/>
          <w:sz w:val="24"/>
          <w:szCs w:val="24"/>
        </w:rPr>
        <w:t>materiál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musí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byť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</w:t>
      </w:r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bez DPH </w:t>
      </w:r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a </w:t>
      </w:r>
      <w:proofErr w:type="spellStart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 xml:space="preserve"> s DPH. </w:t>
      </w:r>
      <w:proofErr w:type="spellStart"/>
      <w:proofErr w:type="gramStart"/>
      <w:r w:rsidR="00D300BA" w:rsidRPr="004F1110">
        <w:rPr>
          <w:rFonts w:asciiTheme="minorHAnsi" w:hAnsiTheme="minorHAnsi" w:cstheme="minorHAnsi"/>
          <w:sz w:val="24"/>
          <w:szCs w:val="24"/>
        </w:rPr>
        <w:t>A</w:t>
      </w:r>
      <w:r w:rsidRPr="004F1110">
        <w:rPr>
          <w:rFonts w:asciiTheme="minorHAnsi" w:hAnsiTheme="minorHAnsi" w:cstheme="minorHAnsi"/>
          <w:sz w:val="24"/>
          <w:szCs w:val="24"/>
        </w:rPr>
        <w:t>k</w:t>
      </w:r>
      <w:proofErr w:type="spellEnd"/>
      <w:proofErr w:type="gram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uchádzač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platiteľom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DPH,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túto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skutočnosť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ponuke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upozorní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počas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trvania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pevná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konečná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041713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požadovaného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množstva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vyhradzuje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právo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výsledkov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tohto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postupu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zadávania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nevystaviť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, resp.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neuzavrieť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zmluvu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Preddavok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ani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zálohová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platba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sa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neposkytuje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písomne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vystavenej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faktúra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>s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minimálne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30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dňovou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dobou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splatnosti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lastRenderedPageBreak/>
        <w:t>Úhrada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realizovaná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formou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bezhotovostného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platobného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styku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prostredníctvom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finančného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úradu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4"/>
        </w:rPr>
      </w:pPr>
    </w:p>
    <w:p w:rsidR="00C6748D" w:rsidRPr="004F1110" w:rsidRDefault="008A69A7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Verejný obstarávateľ môže zaslať záväznú objednávku alebo uzatvoriť zmluvu so záujemcom, ktorého cenová ponuka</w:t>
      </w:r>
      <w:r w:rsidR="00BD2C01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t. j.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celková cena za predmet zákazky v EUR </w:t>
      </w:r>
      <w:r w:rsidR="0012529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bez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 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DPH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bude najnižšia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(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ponúk predložených v lehote na predkladanie ponúk)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,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a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predpokladu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tarávateľa uvedené v tejto výzve.</w:t>
      </w:r>
    </w:p>
    <w:p w:rsidR="007E57D0" w:rsidRPr="004F1110" w:rsidRDefault="007E57D0" w:rsidP="00C6748D">
      <w:pPr>
        <w:jc w:val="both"/>
        <w:rPr>
          <w:rFonts w:asciiTheme="minorHAnsi" w:eastAsia="Calibri" w:hAnsiTheme="minorHAnsi" w:cstheme="minorHAnsi"/>
          <w:sz w:val="24"/>
          <w:szCs w:val="24"/>
          <w:lang w:val="sk-SK" w:eastAsia="en-US"/>
        </w:rPr>
      </w:pPr>
      <w:r w:rsidRPr="004F1110">
        <w:rPr>
          <w:rFonts w:asciiTheme="minorHAnsi" w:eastAsia="Calibri" w:hAnsiTheme="minorHAnsi" w:cstheme="minorHAnsi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4F1110" w:rsidRDefault="00C6748D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Ponuku predkladajte </w:t>
      </w:r>
      <w:r w:rsidR="008075E1" w:rsidRPr="004F1110">
        <w:rPr>
          <w:rFonts w:asciiTheme="minorHAnsi" w:hAnsiTheme="minorHAnsi" w:cstheme="minorHAnsi"/>
          <w:sz w:val="24"/>
          <w:szCs w:val="24"/>
          <w:lang w:val="sk-SK"/>
        </w:rPr>
        <w:t>len prostredníctvom systému JOSEPHINE.</w:t>
      </w:r>
    </w:p>
    <w:p w:rsidR="00BD2C01" w:rsidRDefault="00BD2C01" w:rsidP="00462B35">
      <w:pPr>
        <w:pStyle w:val="Zkladntext"/>
        <w:spacing w:after="0"/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</w:pPr>
    </w:p>
    <w:p w:rsidR="00462B35" w:rsidRPr="004F1110" w:rsidRDefault="00462B35" w:rsidP="00462B35">
      <w:pPr>
        <w:pStyle w:val="Zkladntext"/>
        <w:spacing w:after="0"/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4F1110" w:rsidRDefault="00BD2C01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Mgr. Andrea Lačná</w:t>
      </w:r>
    </w:p>
    <w:p w:rsidR="007E57D0" w:rsidRPr="004F1110" w:rsidRDefault="00D300BA" w:rsidP="007E57D0">
      <w:pPr>
        <w:shd w:val="clear" w:color="auto" w:fill="FFFFFF"/>
        <w:rPr>
          <w:rFonts w:asciiTheme="minorHAnsi" w:eastAsiaTheme="minorEastAsia" w:hAnsiTheme="minorHAnsi" w:cstheme="minorHAnsi"/>
          <w:bCs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4F1110" w:rsidRDefault="007E57D0" w:rsidP="00C6748D">
      <w:pPr>
        <w:shd w:val="clear" w:color="auto" w:fill="FFFFFF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tel.: +421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 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961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60</w:t>
      </w:r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547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7</w:t>
      </w:r>
      <w:r w:rsidR="00C6748D" w:rsidRPr="004F1110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4F111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="00C96607" w:rsidRPr="00A373FF">
          <w:rPr>
            <w:rStyle w:val="Hypertextovprepojenie"/>
            <w:rFonts w:asciiTheme="minorHAnsi" w:eastAsiaTheme="minorEastAsia" w:hAnsiTheme="minorHAnsi" w:cstheme="minorHAnsi"/>
            <w:noProof/>
            <w:sz w:val="24"/>
            <w:szCs w:val="24"/>
            <w:lang w:eastAsia="sk-SK"/>
          </w:rPr>
          <w:t>andrea.lacna@minv.sk</w:t>
        </w:r>
      </w:hyperlink>
      <w:r w:rsidR="00BD2C01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 </w:t>
      </w:r>
    </w:p>
    <w:sectPr w:rsidR="00AD2968" w:rsidRPr="004F1110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8153C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17EA6"/>
    <w:rsid w:val="002E6FA7"/>
    <w:rsid w:val="00313A67"/>
    <w:rsid w:val="00361F37"/>
    <w:rsid w:val="003748E4"/>
    <w:rsid w:val="00401CC2"/>
    <w:rsid w:val="00402A8F"/>
    <w:rsid w:val="004206F3"/>
    <w:rsid w:val="00443A3A"/>
    <w:rsid w:val="00462B35"/>
    <w:rsid w:val="004B7F59"/>
    <w:rsid w:val="004E606B"/>
    <w:rsid w:val="004F1110"/>
    <w:rsid w:val="00550FED"/>
    <w:rsid w:val="00571918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44FCF"/>
    <w:rsid w:val="0089468E"/>
    <w:rsid w:val="008A69A7"/>
    <w:rsid w:val="008D31C9"/>
    <w:rsid w:val="00901DF8"/>
    <w:rsid w:val="0091233E"/>
    <w:rsid w:val="00914D08"/>
    <w:rsid w:val="00926022"/>
    <w:rsid w:val="009655B0"/>
    <w:rsid w:val="009817E3"/>
    <w:rsid w:val="00981B23"/>
    <w:rsid w:val="009C78E8"/>
    <w:rsid w:val="009D15B7"/>
    <w:rsid w:val="00A320BE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BD2C01"/>
    <w:rsid w:val="00C05B63"/>
    <w:rsid w:val="00C21FE4"/>
    <w:rsid w:val="00C22F08"/>
    <w:rsid w:val="00C408A8"/>
    <w:rsid w:val="00C4101A"/>
    <w:rsid w:val="00C557CE"/>
    <w:rsid w:val="00C6748D"/>
    <w:rsid w:val="00C81339"/>
    <w:rsid w:val="00C93264"/>
    <w:rsid w:val="00C96607"/>
    <w:rsid w:val="00CB396C"/>
    <w:rsid w:val="00CC1182"/>
    <w:rsid w:val="00CC4974"/>
    <w:rsid w:val="00CD15AE"/>
    <w:rsid w:val="00D300BA"/>
    <w:rsid w:val="00D36697"/>
    <w:rsid w:val="00D664AF"/>
    <w:rsid w:val="00D7233C"/>
    <w:rsid w:val="00DB5578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  <w:rsid w:val="00FC4E0D"/>
    <w:rsid w:val="00FE251D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326E4-180B-47EF-9AF2-74CC8F2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drea.lacn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73FB9CC-A46C-4D76-8719-75FF3453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Andrea Lačná</cp:lastModifiedBy>
  <cp:revision>3</cp:revision>
  <cp:lastPrinted>2023-06-19T06:45:00Z</cp:lastPrinted>
  <dcterms:created xsi:type="dcterms:W3CDTF">2023-08-02T07:56:00Z</dcterms:created>
  <dcterms:modified xsi:type="dcterms:W3CDTF">2023-08-02T09:25:00Z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