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CE1B99" w14:textId="77777777" w:rsidR="00613316" w:rsidRPr="001139CB" w:rsidRDefault="00497A07" w:rsidP="00923CE9">
      <w:pPr>
        <w:spacing w:beforeLines="60" w:before="144" w:afterLines="60" w:after="144"/>
        <w:contextualSpacing/>
        <w:jc w:val="center"/>
        <w:rPr>
          <w:rFonts w:ascii="Franklin Gothic Book" w:hAnsi="Franklin Gothic Book"/>
          <w:b/>
          <w:sz w:val="32"/>
          <w:szCs w:val="32"/>
        </w:rPr>
      </w:pPr>
      <w:r w:rsidRPr="001139CB">
        <w:rPr>
          <w:rFonts w:ascii="Franklin Gothic Book" w:hAnsi="Franklin Gothic Book"/>
          <w:b/>
          <w:sz w:val="32"/>
          <w:szCs w:val="32"/>
        </w:rPr>
        <w:t xml:space="preserve">Návrh - </w:t>
      </w:r>
      <w:r w:rsidR="00613316" w:rsidRPr="001139CB">
        <w:rPr>
          <w:rFonts w:ascii="Franklin Gothic Book" w:hAnsi="Franklin Gothic Book"/>
          <w:b/>
          <w:sz w:val="32"/>
          <w:szCs w:val="32"/>
        </w:rPr>
        <w:t>Kúpna zmluva</w:t>
      </w:r>
    </w:p>
    <w:p w14:paraId="300599B8" w14:textId="77777777" w:rsidR="00613316" w:rsidRPr="001139CB" w:rsidRDefault="00613316" w:rsidP="00923CE9">
      <w:pPr>
        <w:spacing w:beforeLines="60" w:before="144" w:afterLines="60" w:after="144"/>
        <w:contextualSpacing/>
        <w:jc w:val="center"/>
        <w:rPr>
          <w:rFonts w:ascii="Franklin Gothic Book" w:hAnsi="Franklin Gothic Book"/>
          <w:sz w:val="20"/>
          <w:szCs w:val="20"/>
        </w:rPr>
      </w:pPr>
      <w:r w:rsidRPr="001139CB">
        <w:rPr>
          <w:rFonts w:ascii="Franklin Gothic Book" w:hAnsi="Franklin Gothic Book"/>
          <w:sz w:val="20"/>
          <w:szCs w:val="20"/>
        </w:rPr>
        <w:t>uzavretá podľa príslušných ustanovení Obchodného zákonníka č.513/1991 Zb. v znení neskorších zmien a doplnkov (ďalej len „Obchodný zákonník“)</w:t>
      </w:r>
    </w:p>
    <w:p w14:paraId="61E6F937" w14:textId="77777777" w:rsidR="00613316" w:rsidRPr="001139CB" w:rsidRDefault="00613316" w:rsidP="00923CE9">
      <w:pPr>
        <w:spacing w:beforeLines="60" w:before="144" w:afterLines="60" w:after="144"/>
        <w:contextualSpacing/>
        <w:jc w:val="center"/>
        <w:rPr>
          <w:rFonts w:ascii="Franklin Gothic Book" w:hAnsi="Franklin Gothic Book"/>
          <w:sz w:val="20"/>
          <w:szCs w:val="20"/>
        </w:rPr>
      </w:pPr>
      <w:r w:rsidRPr="001139CB">
        <w:rPr>
          <w:rFonts w:ascii="Franklin Gothic Book" w:hAnsi="Franklin Gothic Book"/>
          <w:sz w:val="20"/>
          <w:szCs w:val="20"/>
        </w:rPr>
        <w:t>(ĎALEJ LEN „ZMLUVA“)</w:t>
      </w:r>
    </w:p>
    <w:p w14:paraId="74F396DB" w14:textId="77777777" w:rsidR="00613316" w:rsidRPr="001139CB" w:rsidRDefault="00613316" w:rsidP="00923CE9">
      <w:pPr>
        <w:spacing w:beforeLines="60" w:before="144" w:afterLines="60" w:after="144"/>
        <w:contextualSpacing/>
        <w:jc w:val="center"/>
        <w:rPr>
          <w:rFonts w:ascii="Franklin Gothic Book" w:hAnsi="Franklin Gothic Book"/>
          <w:b/>
          <w:sz w:val="20"/>
          <w:szCs w:val="20"/>
        </w:rPr>
      </w:pPr>
    </w:p>
    <w:p w14:paraId="3FEF54A2" w14:textId="77777777" w:rsidR="00613316" w:rsidRPr="001139CB" w:rsidRDefault="00613316" w:rsidP="00923CE9">
      <w:pPr>
        <w:spacing w:beforeLines="60" w:before="144" w:afterLines="60" w:after="144"/>
        <w:contextualSpacing/>
        <w:jc w:val="center"/>
        <w:rPr>
          <w:rFonts w:ascii="Franklin Gothic Book" w:hAnsi="Franklin Gothic Book"/>
          <w:b/>
          <w:sz w:val="20"/>
          <w:szCs w:val="20"/>
        </w:rPr>
      </w:pPr>
    </w:p>
    <w:p w14:paraId="5B8E951B" w14:textId="77777777" w:rsidR="00613316" w:rsidRPr="001139CB" w:rsidRDefault="00613316" w:rsidP="00923CE9">
      <w:pPr>
        <w:spacing w:beforeLines="60" w:before="144" w:afterLines="60" w:after="144"/>
        <w:contextualSpacing/>
        <w:jc w:val="center"/>
        <w:rPr>
          <w:rFonts w:ascii="Franklin Gothic Book" w:hAnsi="Franklin Gothic Book"/>
          <w:b/>
          <w:sz w:val="20"/>
          <w:szCs w:val="20"/>
        </w:rPr>
      </w:pPr>
      <w:r w:rsidRPr="001139CB">
        <w:rPr>
          <w:rFonts w:ascii="Franklin Gothic Book" w:hAnsi="Franklin Gothic Book"/>
          <w:b/>
          <w:sz w:val="20"/>
          <w:szCs w:val="20"/>
        </w:rPr>
        <w:t>ZMLUVNÉ STRANY</w:t>
      </w:r>
    </w:p>
    <w:p w14:paraId="07FB06E0" w14:textId="77777777" w:rsidR="00613316" w:rsidRPr="001139CB" w:rsidRDefault="00613316" w:rsidP="00923CE9">
      <w:pPr>
        <w:spacing w:beforeLines="60" w:before="144" w:afterLines="60" w:after="144"/>
        <w:contextualSpacing/>
        <w:jc w:val="both"/>
        <w:rPr>
          <w:rFonts w:ascii="Franklin Gothic Book" w:hAnsi="Franklin Gothic Book"/>
          <w:sz w:val="20"/>
          <w:szCs w:val="20"/>
        </w:rPr>
      </w:pPr>
      <w:r w:rsidRPr="001139CB">
        <w:rPr>
          <w:rFonts w:ascii="Franklin Gothic Book" w:hAnsi="Franklin Gothic Book"/>
          <w:sz w:val="20"/>
          <w:szCs w:val="20"/>
        </w:rPr>
        <w:t xml:space="preserve">Kupujúci:    </w:t>
      </w:r>
      <w:r w:rsidRPr="001139CB">
        <w:rPr>
          <w:rFonts w:ascii="Franklin Gothic Book" w:hAnsi="Franklin Gothic Book"/>
          <w:sz w:val="20"/>
          <w:szCs w:val="20"/>
        </w:rPr>
        <w:tab/>
        <w:t xml:space="preserve">    </w:t>
      </w:r>
      <w:r w:rsidRPr="001139CB">
        <w:rPr>
          <w:rFonts w:ascii="Franklin Gothic Book" w:hAnsi="Franklin Gothic Book"/>
          <w:sz w:val="20"/>
          <w:szCs w:val="20"/>
        </w:rPr>
        <w:tab/>
      </w:r>
      <w:r w:rsidR="00923CE9">
        <w:rPr>
          <w:rFonts w:ascii="Franklin Gothic Book" w:hAnsi="Franklin Gothic Book"/>
          <w:sz w:val="20"/>
          <w:szCs w:val="20"/>
        </w:rPr>
        <w:t>AGRO-HNIEZDNE</w:t>
      </w:r>
      <w:r w:rsidRPr="001139CB">
        <w:rPr>
          <w:rFonts w:ascii="Franklin Gothic Book" w:hAnsi="Franklin Gothic Book"/>
          <w:sz w:val="20"/>
          <w:szCs w:val="20"/>
        </w:rPr>
        <w:t>, s.r.o.</w:t>
      </w:r>
    </w:p>
    <w:p w14:paraId="44437F97" w14:textId="77777777" w:rsidR="00613316" w:rsidRPr="001139CB" w:rsidRDefault="00613316" w:rsidP="00923CE9">
      <w:pPr>
        <w:spacing w:beforeLines="60" w:before="144" w:afterLines="60" w:after="144"/>
        <w:contextualSpacing/>
        <w:jc w:val="both"/>
        <w:rPr>
          <w:rFonts w:ascii="Franklin Gothic Book" w:hAnsi="Franklin Gothic Book"/>
          <w:sz w:val="20"/>
          <w:szCs w:val="20"/>
        </w:rPr>
      </w:pPr>
      <w:r w:rsidRPr="001139CB">
        <w:rPr>
          <w:rFonts w:ascii="Franklin Gothic Book" w:hAnsi="Franklin Gothic Book"/>
          <w:sz w:val="20"/>
          <w:szCs w:val="20"/>
        </w:rPr>
        <w:t xml:space="preserve">Sídlo organizácie: </w:t>
      </w:r>
      <w:r w:rsidRPr="001139CB">
        <w:rPr>
          <w:rFonts w:ascii="Franklin Gothic Book" w:hAnsi="Franklin Gothic Book"/>
          <w:sz w:val="20"/>
          <w:szCs w:val="20"/>
        </w:rPr>
        <w:tab/>
        <w:t xml:space="preserve">Hniezdne </w:t>
      </w:r>
      <w:r w:rsidR="00923CE9">
        <w:rPr>
          <w:rFonts w:ascii="Franklin Gothic Book" w:hAnsi="Franklin Gothic Book"/>
          <w:sz w:val="20"/>
          <w:szCs w:val="20"/>
        </w:rPr>
        <w:t>180</w:t>
      </w:r>
      <w:r w:rsidRPr="001139CB">
        <w:rPr>
          <w:rFonts w:ascii="Franklin Gothic Book" w:hAnsi="Franklin Gothic Book"/>
          <w:sz w:val="20"/>
          <w:szCs w:val="20"/>
        </w:rPr>
        <w:t xml:space="preserve">, 065 01 Hniezdne </w:t>
      </w:r>
    </w:p>
    <w:p w14:paraId="6C8290E1" w14:textId="77777777" w:rsidR="00613316" w:rsidRPr="001139CB" w:rsidRDefault="00613316" w:rsidP="00923CE9">
      <w:pPr>
        <w:spacing w:beforeLines="60" w:before="144" w:afterLines="60" w:after="144"/>
        <w:contextualSpacing/>
        <w:jc w:val="both"/>
        <w:rPr>
          <w:rFonts w:ascii="Franklin Gothic Book" w:hAnsi="Franklin Gothic Book"/>
          <w:sz w:val="20"/>
          <w:szCs w:val="20"/>
        </w:rPr>
      </w:pPr>
      <w:r w:rsidRPr="001139CB">
        <w:rPr>
          <w:rFonts w:ascii="Franklin Gothic Book" w:hAnsi="Franklin Gothic Book"/>
          <w:sz w:val="20"/>
          <w:szCs w:val="20"/>
        </w:rPr>
        <w:t xml:space="preserve">zastúpená: </w:t>
      </w:r>
      <w:r w:rsidRPr="001139CB">
        <w:rPr>
          <w:rFonts w:ascii="Franklin Gothic Book" w:hAnsi="Franklin Gothic Book"/>
          <w:sz w:val="20"/>
          <w:szCs w:val="20"/>
        </w:rPr>
        <w:tab/>
      </w:r>
      <w:r w:rsidRPr="001139CB">
        <w:rPr>
          <w:rFonts w:ascii="Franklin Gothic Book" w:hAnsi="Franklin Gothic Book"/>
          <w:sz w:val="20"/>
          <w:szCs w:val="20"/>
        </w:rPr>
        <w:tab/>
        <w:t xml:space="preserve">Ing. </w:t>
      </w:r>
      <w:r w:rsidR="00923CE9">
        <w:rPr>
          <w:rFonts w:ascii="Franklin Gothic Book" w:hAnsi="Franklin Gothic Book"/>
          <w:sz w:val="20"/>
          <w:szCs w:val="20"/>
        </w:rPr>
        <w:t>Michal Sivuľka</w:t>
      </w:r>
    </w:p>
    <w:p w14:paraId="67FCFD73" w14:textId="77777777" w:rsidR="00613316" w:rsidRPr="001139CB" w:rsidRDefault="00613316" w:rsidP="00923CE9">
      <w:pPr>
        <w:spacing w:beforeLines="60" w:before="144" w:afterLines="60" w:after="144"/>
        <w:contextualSpacing/>
        <w:jc w:val="both"/>
        <w:rPr>
          <w:rFonts w:ascii="Franklin Gothic Book" w:hAnsi="Franklin Gothic Book"/>
          <w:sz w:val="20"/>
          <w:szCs w:val="20"/>
        </w:rPr>
      </w:pPr>
      <w:r w:rsidRPr="001139CB">
        <w:rPr>
          <w:rFonts w:ascii="Franklin Gothic Book" w:hAnsi="Franklin Gothic Book"/>
          <w:sz w:val="20"/>
          <w:szCs w:val="20"/>
        </w:rPr>
        <w:t xml:space="preserve">Bankové spojenie : </w:t>
      </w:r>
      <w:r w:rsidRPr="001139CB">
        <w:rPr>
          <w:rFonts w:ascii="Franklin Gothic Book" w:hAnsi="Franklin Gothic Book"/>
          <w:sz w:val="20"/>
          <w:szCs w:val="20"/>
        </w:rPr>
        <w:tab/>
        <w:t>Všeobecná úverová, a.s.</w:t>
      </w:r>
    </w:p>
    <w:p w14:paraId="6F940C67" w14:textId="77777777" w:rsidR="00613316" w:rsidRPr="001139CB" w:rsidRDefault="00613316" w:rsidP="00923CE9">
      <w:pPr>
        <w:spacing w:beforeLines="60" w:before="144" w:afterLines="60" w:after="144"/>
        <w:contextualSpacing/>
        <w:jc w:val="both"/>
        <w:rPr>
          <w:rFonts w:ascii="Franklin Gothic Book" w:hAnsi="Franklin Gothic Book"/>
          <w:sz w:val="20"/>
          <w:szCs w:val="20"/>
        </w:rPr>
      </w:pPr>
      <w:r w:rsidRPr="001139CB">
        <w:rPr>
          <w:rFonts w:ascii="Franklin Gothic Book" w:hAnsi="Franklin Gothic Book"/>
          <w:sz w:val="20"/>
          <w:szCs w:val="20"/>
        </w:rPr>
        <w:t xml:space="preserve">Číslo účtu:              </w:t>
      </w:r>
      <w:r w:rsidRPr="001139CB">
        <w:rPr>
          <w:rFonts w:ascii="Franklin Gothic Book" w:hAnsi="Franklin Gothic Book"/>
          <w:sz w:val="20"/>
          <w:szCs w:val="20"/>
        </w:rPr>
        <w:tab/>
        <w:t>SK</w:t>
      </w:r>
      <w:r w:rsidR="00923CE9">
        <w:rPr>
          <w:rFonts w:ascii="Franklin Gothic Book" w:hAnsi="Franklin Gothic Book"/>
          <w:sz w:val="20"/>
          <w:szCs w:val="20"/>
        </w:rPr>
        <w:t>56</w:t>
      </w:r>
      <w:r w:rsidRPr="001139CB">
        <w:rPr>
          <w:rFonts w:ascii="Franklin Gothic Book" w:hAnsi="Franklin Gothic Book"/>
          <w:sz w:val="20"/>
          <w:szCs w:val="20"/>
        </w:rPr>
        <w:t xml:space="preserve"> 0200 0000 00</w:t>
      </w:r>
      <w:r w:rsidR="00923CE9">
        <w:rPr>
          <w:rFonts w:ascii="Franklin Gothic Book" w:hAnsi="Franklin Gothic Book"/>
          <w:sz w:val="20"/>
          <w:szCs w:val="20"/>
        </w:rPr>
        <w:t>30</w:t>
      </w:r>
      <w:r w:rsidRPr="001139CB">
        <w:rPr>
          <w:rFonts w:ascii="Franklin Gothic Book" w:hAnsi="Franklin Gothic Book"/>
          <w:sz w:val="20"/>
          <w:szCs w:val="20"/>
        </w:rPr>
        <w:t xml:space="preserve"> </w:t>
      </w:r>
      <w:r w:rsidR="00923CE9">
        <w:rPr>
          <w:rFonts w:ascii="Franklin Gothic Book" w:hAnsi="Franklin Gothic Book"/>
          <w:sz w:val="20"/>
          <w:szCs w:val="20"/>
        </w:rPr>
        <w:t xml:space="preserve"> 0218 7351</w:t>
      </w:r>
      <w:r w:rsidRPr="001139CB">
        <w:rPr>
          <w:rFonts w:ascii="Franklin Gothic Book" w:hAnsi="Franklin Gothic Book"/>
          <w:sz w:val="20"/>
          <w:szCs w:val="20"/>
        </w:rPr>
        <w:t xml:space="preserve">               </w:t>
      </w:r>
    </w:p>
    <w:p w14:paraId="1DACAD47" w14:textId="77777777" w:rsidR="00613316" w:rsidRPr="001139CB" w:rsidRDefault="00613316" w:rsidP="00923CE9">
      <w:pPr>
        <w:spacing w:beforeLines="60" w:before="144" w:afterLines="60" w:after="144"/>
        <w:contextualSpacing/>
        <w:jc w:val="both"/>
        <w:rPr>
          <w:rFonts w:ascii="Franklin Gothic Book" w:hAnsi="Franklin Gothic Book"/>
          <w:sz w:val="20"/>
          <w:szCs w:val="20"/>
        </w:rPr>
      </w:pPr>
      <w:r w:rsidRPr="001139CB">
        <w:rPr>
          <w:rFonts w:ascii="Franklin Gothic Book" w:hAnsi="Franklin Gothic Book"/>
          <w:sz w:val="20"/>
          <w:szCs w:val="20"/>
        </w:rPr>
        <w:t xml:space="preserve">IČO:            </w:t>
      </w:r>
      <w:r w:rsidRPr="001139CB">
        <w:rPr>
          <w:rFonts w:ascii="Franklin Gothic Book" w:hAnsi="Franklin Gothic Book"/>
          <w:sz w:val="20"/>
          <w:szCs w:val="20"/>
        </w:rPr>
        <w:tab/>
      </w:r>
      <w:r w:rsidRPr="001139CB">
        <w:rPr>
          <w:rFonts w:ascii="Franklin Gothic Book" w:hAnsi="Franklin Gothic Book"/>
          <w:sz w:val="20"/>
          <w:szCs w:val="20"/>
        </w:rPr>
        <w:tab/>
        <w:t xml:space="preserve">36 </w:t>
      </w:r>
      <w:r w:rsidR="00923CE9">
        <w:rPr>
          <w:rFonts w:ascii="Franklin Gothic Book" w:hAnsi="Franklin Gothic Book"/>
          <w:sz w:val="20"/>
          <w:szCs w:val="20"/>
        </w:rPr>
        <w:t>462</w:t>
      </w:r>
      <w:r w:rsidRPr="001139CB">
        <w:rPr>
          <w:rFonts w:ascii="Franklin Gothic Book" w:hAnsi="Franklin Gothic Book"/>
          <w:sz w:val="20"/>
          <w:szCs w:val="20"/>
        </w:rPr>
        <w:t xml:space="preserve"> </w:t>
      </w:r>
      <w:r w:rsidR="00923CE9">
        <w:rPr>
          <w:rFonts w:ascii="Franklin Gothic Book" w:hAnsi="Franklin Gothic Book"/>
          <w:sz w:val="20"/>
          <w:szCs w:val="20"/>
        </w:rPr>
        <w:t>179</w:t>
      </w:r>
    </w:p>
    <w:p w14:paraId="048038F7" w14:textId="77777777" w:rsidR="00613316" w:rsidRPr="001139CB" w:rsidRDefault="00613316" w:rsidP="00923CE9">
      <w:pPr>
        <w:spacing w:beforeLines="60" w:before="144" w:afterLines="60" w:after="144"/>
        <w:contextualSpacing/>
        <w:jc w:val="both"/>
        <w:rPr>
          <w:rFonts w:ascii="Franklin Gothic Book" w:hAnsi="Franklin Gothic Book"/>
          <w:sz w:val="20"/>
          <w:szCs w:val="20"/>
        </w:rPr>
      </w:pPr>
      <w:r w:rsidRPr="001139CB">
        <w:rPr>
          <w:rFonts w:ascii="Franklin Gothic Book" w:hAnsi="Franklin Gothic Book"/>
          <w:sz w:val="20"/>
          <w:szCs w:val="20"/>
        </w:rPr>
        <w:t xml:space="preserve">DIČ:            </w:t>
      </w:r>
      <w:r w:rsidRPr="001139CB">
        <w:rPr>
          <w:rFonts w:ascii="Franklin Gothic Book" w:hAnsi="Franklin Gothic Book"/>
          <w:sz w:val="20"/>
          <w:szCs w:val="20"/>
        </w:rPr>
        <w:tab/>
      </w:r>
      <w:r w:rsidRPr="001139CB">
        <w:rPr>
          <w:rFonts w:ascii="Franklin Gothic Book" w:hAnsi="Franklin Gothic Book"/>
          <w:sz w:val="20"/>
          <w:szCs w:val="20"/>
        </w:rPr>
        <w:tab/>
        <w:t>202000</w:t>
      </w:r>
      <w:r w:rsidR="00923CE9">
        <w:rPr>
          <w:rFonts w:ascii="Franklin Gothic Book" w:hAnsi="Franklin Gothic Book"/>
          <w:sz w:val="20"/>
          <w:szCs w:val="20"/>
        </w:rPr>
        <w:t>3931</w:t>
      </w:r>
    </w:p>
    <w:p w14:paraId="461609BD" w14:textId="77777777" w:rsidR="00613316" w:rsidRPr="001139CB" w:rsidRDefault="00613316" w:rsidP="00923CE9">
      <w:pPr>
        <w:spacing w:beforeLines="60" w:before="144" w:afterLines="60" w:after="144"/>
        <w:contextualSpacing/>
        <w:jc w:val="both"/>
        <w:rPr>
          <w:rFonts w:ascii="Franklin Gothic Book" w:hAnsi="Franklin Gothic Book"/>
          <w:sz w:val="20"/>
          <w:szCs w:val="20"/>
        </w:rPr>
      </w:pPr>
      <w:r w:rsidRPr="001139CB">
        <w:rPr>
          <w:rFonts w:ascii="Franklin Gothic Book" w:hAnsi="Franklin Gothic Book"/>
          <w:sz w:val="20"/>
          <w:szCs w:val="20"/>
        </w:rPr>
        <w:t xml:space="preserve">IČ DPH:          </w:t>
      </w:r>
      <w:r w:rsidRPr="001139CB">
        <w:rPr>
          <w:rFonts w:ascii="Franklin Gothic Book" w:hAnsi="Franklin Gothic Book"/>
          <w:sz w:val="20"/>
          <w:szCs w:val="20"/>
        </w:rPr>
        <w:tab/>
        <w:t xml:space="preserve"> </w:t>
      </w:r>
      <w:r w:rsidRPr="001139CB">
        <w:rPr>
          <w:rFonts w:ascii="Franklin Gothic Book" w:hAnsi="Franklin Gothic Book"/>
          <w:sz w:val="20"/>
          <w:szCs w:val="20"/>
        </w:rPr>
        <w:tab/>
        <w:t>SK202000</w:t>
      </w:r>
      <w:r w:rsidR="00923CE9">
        <w:rPr>
          <w:rFonts w:ascii="Franklin Gothic Book" w:hAnsi="Franklin Gothic Book"/>
          <w:sz w:val="20"/>
          <w:szCs w:val="20"/>
        </w:rPr>
        <w:t>3931</w:t>
      </w:r>
    </w:p>
    <w:p w14:paraId="56805F5E" w14:textId="77777777" w:rsidR="00613316" w:rsidRPr="001139CB" w:rsidRDefault="00613316" w:rsidP="00923CE9">
      <w:pPr>
        <w:spacing w:beforeLines="60" w:before="144" w:afterLines="60" w:after="144"/>
        <w:contextualSpacing/>
        <w:jc w:val="both"/>
        <w:rPr>
          <w:rFonts w:ascii="Franklin Gothic Book" w:hAnsi="Franklin Gothic Book"/>
          <w:sz w:val="20"/>
          <w:szCs w:val="20"/>
        </w:rPr>
      </w:pPr>
      <w:r w:rsidRPr="001139CB">
        <w:rPr>
          <w:rFonts w:ascii="Franklin Gothic Book" w:hAnsi="Franklin Gothic Book"/>
          <w:sz w:val="20"/>
          <w:szCs w:val="20"/>
        </w:rPr>
        <w:t>Telefón:</w:t>
      </w:r>
      <w:r w:rsidRPr="001139CB">
        <w:rPr>
          <w:rFonts w:ascii="Franklin Gothic Book" w:hAnsi="Franklin Gothic Book"/>
          <w:sz w:val="20"/>
          <w:szCs w:val="20"/>
        </w:rPr>
        <w:tab/>
        <w:t xml:space="preserve">      </w:t>
      </w:r>
      <w:r w:rsidRPr="001139CB">
        <w:rPr>
          <w:rFonts w:ascii="Franklin Gothic Book" w:hAnsi="Franklin Gothic Book"/>
          <w:sz w:val="20"/>
          <w:szCs w:val="20"/>
        </w:rPr>
        <w:tab/>
      </w:r>
      <w:r w:rsidRPr="001139CB">
        <w:rPr>
          <w:rFonts w:ascii="Franklin Gothic Book" w:hAnsi="Franklin Gothic Book"/>
          <w:sz w:val="20"/>
          <w:szCs w:val="20"/>
        </w:rPr>
        <w:tab/>
        <w:t>+421</w:t>
      </w:r>
      <w:r w:rsidR="00923CE9">
        <w:rPr>
          <w:rFonts w:ascii="Franklin Gothic Book" w:hAnsi="Franklin Gothic Book"/>
          <w:sz w:val="20"/>
          <w:szCs w:val="20"/>
        </w:rPr>
        <w:t> 905 347144</w:t>
      </w:r>
    </w:p>
    <w:p w14:paraId="15D76C79" w14:textId="77777777" w:rsidR="00613316" w:rsidRPr="001139CB" w:rsidRDefault="00613316" w:rsidP="00923CE9">
      <w:pPr>
        <w:spacing w:beforeLines="60" w:before="144" w:afterLines="60" w:after="144"/>
        <w:contextualSpacing/>
        <w:jc w:val="both"/>
        <w:rPr>
          <w:rFonts w:ascii="Franklin Gothic Book" w:hAnsi="Franklin Gothic Book"/>
          <w:sz w:val="20"/>
          <w:szCs w:val="20"/>
        </w:rPr>
      </w:pPr>
      <w:r w:rsidRPr="001139CB">
        <w:rPr>
          <w:rFonts w:ascii="Franklin Gothic Book" w:hAnsi="Franklin Gothic Book"/>
          <w:sz w:val="20"/>
          <w:szCs w:val="20"/>
        </w:rPr>
        <w:t xml:space="preserve">Kontaktná osoba:    </w:t>
      </w:r>
      <w:r w:rsidRPr="001139CB">
        <w:rPr>
          <w:rFonts w:ascii="Franklin Gothic Book" w:hAnsi="Franklin Gothic Book"/>
          <w:sz w:val="20"/>
          <w:szCs w:val="20"/>
        </w:rPr>
        <w:tab/>
        <w:t>Ing. Michal Sivuľka</w:t>
      </w:r>
    </w:p>
    <w:p w14:paraId="046910D6" w14:textId="77777777" w:rsidR="00613316" w:rsidRPr="001139CB" w:rsidRDefault="00613316" w:rsidP="00923CE9">
      <w:pPr>
        <w:spacing w:beforeLines="60" w:before="144" w:afterLines="60" w:after="144"/>
        <w:contextualSpacing/>
        <w:jc w:val="both"/>
        <w:rPr>
          <w:rFonts w:ascii="Franklin Gothic Book" w:hAnsi="Franklin Gothic Book"/>
          <w:sz w:val="20"/>
          <w:szCs w:val="20"/>
        </w:rPr>
      </w:pPr>
      <w:r w:rsidRPr="001139CB">
        <w:rPr>
          <w:rFonts w:ascii="Franklin Gothic Book" w:hAnsi="Franklin Gothic Book"/>
          <w:sz w:val="20"/>
          <w:szCs w:val="20"/>
        </w:rPr>
        <w:t>zapísaná:</w:t>
      </w:r>
      <w:r w:rsidRPr="001139CB">
        <w:rPr>
          <w:rFonts w:ascii="Franklin Gothic Book" w:hAnsi="Franklin Gothic Book"/>
          <w:sz w:val="20"/>
          <w:szCs w:val="20"/>
        </w:rPr>
        <w:tab/>
        <w:t xml:space="preserve">         </w:t>
      </w:r>
      <w:r w:rsidRPr="001139CB">
        <w:rPr>
          <w:rFonts w:ascii="Franklin Gothic Book" w:hAnsi="Franklin Gothic Book"/>
          <w:sz w:val="20"/>
          <w:szCs w:val="20"/>
        </w:rPr>
        <w:tab/>
        <w:t xml:space="preserve">OR OS Prešov, odd. </w:t>
      </w:r>
      <w:proofErr w:type="spellStart"/>
      <w:r w:rsidRPr="001139CB">
        <w:rPr>
          <w:rFonts w:ascii="Franklin Gothic Book" w:hAnsi="Franklin Gothic Book"/>
          <w:sz w:val="20"/>
          <w:szCs w:val="20"/>
        </w:rPr>
        <w:t>Sro</w:t>
      </w:r>
      <w:proofErr w:type="spellEnd"/>
      <w:r w:rsidRPr="001139CB">
        <w:rPr>
          <w:rFonts w:ascii="Franklin Gothic Book" w:hAnsi="Franklin Gothic Book"/>
          <w:sz w:val="20"/>
          <w:szCs w:val="20"/>
        </w:rPr>
        <w:t xml:space="preserve">, </w:t>
      </w:r>
      <w:proofErr w:type="spellStart"/>
      <w:r w:rsidRPr="001139CB">
        <w:rPr>
          <w:rFonts w:ascii="Franklin Gothic Book" w:hAnsi="Franklin Gothic Book"/>
          <w:sz w:val="20"/>
          <w:szCs w:val="20"/>
        </w:rPr>
        <w:t>vl</w:t>
      </w:r>
      <w:proofErr w:type="spellEnd"/>
      <w:r w:rsidRPr="001139CB">
        <w:rPr>
          <w:rFonts w:ascii="Franklin Gothic Book" w:hAnsi="Franklin Gothic Book"/>
          <w:sz w:val="20"/>
          <w:szCs w:val="20"/>
        </w:rPr>
        <w:t xml:space="preserve">. č. </w:t>
      </w:r>
      <w:r w:rsidR="00923CE9">
        <w:rPr>
          <w:rFonts w:ascii="Franklin Gothic Book" w:hAnsi="Franklin Gothic Book"/>
          <w:sz w:val="20"/>
          <w:szCs w:val="20"/>
        </w:rPr>
        <w:t>11750</w:t>
      </w:r>
      <w:r w:rsidRPr="001139CB">
        <w:rPr>
          <w:rFonts w:ascii="Franklin Gothic Book" w:hAnsi="Franklin Gothic Book"/>
          <w:sz w:val="20"/>
          <w:szCs w:val="20"/>
        </w:rPr>
        <w:t>/P</w:t>
      </w:r>
    </w:p>
    <w:p w14:paraId="4DB7A208" w14:textId="77777777" w:rsidR="00613316" w:rsidRPr="001139CB" w:rsidRDefault="00613316" w:rsidP="00923CE9">
      <w:pPr>
        <w:spacing w:beforeLines="60" w:before="144" w:afterLines="60" w:after="144"/>
        <w:contextualSpacing/>
        <w:jc w:val="right"/>
        <w:rPr>
          <w:rFonts w:ascii="Franklin Gothic Book" w:hAnsi="Franklin Gothic Book"/>
          <w:sz w:val="20"/>
          <w:szCs w:val="20"/>
        </w:rPr>
      </w:pPr>
      <w:r w:rsidRPr="001139CB">
        <w:rPr>
          <w:rFonts w:ascii="Franklin Gothic Book" w:hAnsi="Franklin Gothic Book"/>
          <w:sz w:val="20"/>
          <w:szCs w:val="20"/>
        </w:rPr>
        <w:t>(ďalej len „Kupujúci“)</w:t>
      </w:r>
    </w:p>
    <w:p w14:paraId="18CFE0E7" w14:textId="77777777" w:rsidR="00613316" w:rsidRPr="001139CB" w:rsidRDefault="00613316" w:rsidP="00923CE9">
      <w:pPr>
        <w:spacing w:beforeLines="60" w:before="144" w:afterLines="60" w:after="144"/>
        <w:contextualSpacing/>
        <w:jc w:val="both"/>
        <w:rPr>
          <w:rFonts w:ascii="Franklin Gothic Book" w:hAnsi="Franklin Gothic Book"/>
          <w:sz w:val="20"/>
          <w:szCs w:val="20"/>
        </w:rPr>
      </w:pPr>
      <w:r w:rsidRPr="001139CB">
        <w:rPr>
          <w:rFonts w:ascii="Franklin Gothic Book" w:hAnsi="Franklin Gothic Book"/>
          <w:sz w:val="20"/>
          <w:szCs w:val="20"/>
        </w:rPr>
        <w:t>a</w:t>
      </w:r>
    </w:p>
    <w:p w14:paraId="79F3C925" w14:textId="77777777" w:rsidR="00613316" w:rsidRPr="001139CB" w:rsidRDefault="00613316" w:rsidP="00923CE9">
      <w:pPr>
        <w:spacing w:beforeLines="60" w:before="144" w:afterLines="60" w:after="144"/>
        <w:contextualSpacing/>
        <w:jc w:val="both"/>
        <w:rPr>
          <w:rFonts w:ascii="Franklin Gothic Book" w:hAnsi="Franklin Gothic Book"/>
          <w:sz w:val="20"/>
          <w:szCs w:val="20"/>
        </w:rPr>
      </w:pPr>
    </w:p>
    <w:p w14:paraId="1878785F" w14:textId="77777777" w:rsidR="00923CE9" w:rsidRDefault="00613316" w:rsidP="00923CE9">
      <w:pPr>
        <w:spacing w:beforeLines="60" w:before="144" w:afterLines="60" w:after="144"/>
        <w:contextualSpacing/>
        <w:jc w:val="both"/>
        <w:rPr>
          <w:rFonts w:ascii="Franklin Gothic Book" w:hAnsi="Franklin Gothic Book"/>
          <w:color w:val="FF0000"/>
          <w:sz w:val="20"/>
          <w:szCs w:val="20"/>
        </w:rPr>
      </w:pPr>
      <w:r w:rsidRPr="001139CB">
        <w:rPr>
          <w:rFonts w:ascii="Franklin Gothic Book" w:hAnsi="Franklin Gothic Book"/>
          <w:sz w:val="20"/>
          <w:szCs w:val="20"/>
        </w:rPr>
        <w:t>Predávajúci:</w:t>
      </w:r>
      <w:r w:rsidRPr="001139CB">
        <w:rPr>
          <w:rFonts w:ascii="Franklin Gothic Book" w:hAnsi="Franklin Gothic Book"/>
          <w:color w:val="FF0000"/>
          <w:sz w:val="20"/>
          <w:szCs w:val="20"/>
        </w:rPr>
        <w:t xml:space="preserve">            </w:t>
      </w:r>
      <w:r w:rsidRPr="001139CB">
        <w:rPr>
          <w:rFonts w:ascii="Franklin Gothic Book" w:hAnsi="Franklin Gothic Book"/>
          <w:color w:val="FF0000"/>
          <w:sz w:val="20"/>
          <w:szCs w:val="20"/>
        </w:rPr>
        <w:tab/>
      </w:r>
    </w:p>
    <w:p w14:paraId="60AE8597" w14:textId="77777777" w:rsidR="00613316" w:rsidRPr="001139CB" w:rsidRDefault="00613316" w:rsidP="00923CE9">
      <w:pPr>
        <w:spacing w:beforeLines="60" w:before="144" w:afterLines="60" w:after="144"/>
        <w:contextualSpacing/>
        <w:jc w:val="both"/>
        <w:rPr>
          <w:rFonts w:ascii="Franklin Gothic Book" w:hAnsi="Franklin Gothic Book"/>
          <w:sz w:val="20"/>
          <w:szCs w:val="20"/>
        </w:rPr>
      </w:pPr>
      <w:r w:rsidRPr="001139CB">
        <w:rPr>
          <w:rFonts w:ascii="Franklin Gothic Book" w:hAnsi="Franklin Gothic Book"/>
          <w:sz w:val="20"/>
          <w:szCs w:val="20"/>
        </w:rPr>
        <w:t xml:space="preserve">Sídlo:                      </w:t>
      </w:r>
      <w:r w:rsidRPr="001139CB">
        <w:rPr>
          <w:rFonts w:ascii="Franklin Gothic Book" w:hAnsi="Franklin Gothic Book"/>
          <w:sz w:val="20"/>
          <w:szCs w:val="20"/>
        </w:rPr>
        <w:tab/>
      </w:r>
    </w:p>
    <w:p w14:paraId="2247CAB9" w14:textId="77777777" w:rsidR="00613316" w:rsidRPr="001139CB" w:rsidRDefault="00613316" w:rsidP="00923CE9">
      <w:pPr>
        <w:spacing w:beforeLines="60" w:before="144" w:afterLines="60" w:after="144"/>
        <w:contextualSpacing/>
        <w:jc w:val="both"/>
        <w:rPr>
          <w:rFonts w:ascii="Franklin Gothic Book" w:hAnsi="Franklin Gothic Book"/>
          <w:sz w:val="20"/>
          <w:szCs w:val="20"/>
        </w:rPr>
      </w:pPr>
      <w:r w:rsidRPr="001139CB">
        <w:rPr>
          <w:rFonts w:ascii="Franklin Gothic Book" w:hAnsi="Franklin Gothic Book"/>
          <w:sz w:val="20"/>
          <w:szCs w:val="20"/>
        </w:rPr>
        <w:t xml:space="preserve">Zastúpený:              </w:t>
      </w:r>
      <w:r w:rsidRPr="001139CB">
        <w:rPr>
          <w:rFonts w:ascii="Franklin Gothic Book" w:hAnsi="Franklin Gothic Book"/>
          <w:sz w:val="20"/>
          <w:szCs w:val="20"/>
        </w:rPr>
        <w:tab/>
      </w:r>
    </w:p>
    <w:p w14:paraId="3738DF05" w14:textId="77777777" w:rsidR="00613316" w:rsidRPr="001139CB" w:rsidRDefault="00613316" w:rsidP="00923CE9">
      <w:pPr>
        <w:spacing w:beforeLines="60" w:before="144" w:afterLines="60" w:after="144"/>
        <w:contextualSpacing/>
        <w:jc w:val="both"/>
        <w:rPr>
          <w:rFonts w:ascii="Franklin Gothic Book" w:hAnsi="Franklin Gothic Book"/>
          <w:sz w:val="20"/>
          <w:szCs w:val="20"/>
        </w:rPr>
      </w:pPr>
      <w:r w:rsidRPr="001139CB">
        <w:rPr>
          <w:rFonts w:ascii="Franklin Gothic Book" w:hAnsi="Franklin Gothic Book"/>
          <w:sz w:val="20"/>
          <w:szCs w:val="20"/>
        </w:rPr>
        <w:t xml:space="preserve">Bankové spojenie:  </w:t>
      </w:r>
      <w:r w:rsidRPr="001139CB">
        <w:rPr>
          <w:rFonts w:ascii="Franklin Gothic Book" w:hAnsi="Franklin Gothic Book"/>
          <w:sz w:val="20"/>
          <w:szCs w:val="20"/>
        </w:rPr>
        <w:tab/>
      </w:r>
    </w:p>
    <w:p w14:paraId="1BD0850E" w14:textId="77777777" w:rsidR="00613316" w:rsidRPr="001139CB" w:rsidRDefault="00613316" w:rsidP="00923CE9">
      <w:pPr>
        <w:spacing w:beforeLines="60" w:before="144" w:afterLines="60" w:after="144"/>
        <w:contextualSpacing/>
        <w:jc w:val="both"/>
        <w:rPr>
          <w:rFonts w:ascii="Franklin Gothic Book" w:hAnsi="Franklin Gothic Book"/>
          <w:sz w:val="20"/>
          <w:szCs w:val="20"/>
        </w:rPr>
      </w:pPr>
      <w:r w:rsidRPr="001139CB">
        <w:rPr>
          <w:rFonts w:ascii="Franklin Gothic Book" w:hAnsi="Franklin Gothic Book"/>
          <w:sz w:val="20"/>
          <w:szCs w:val="20"/>
        </w:rPr>
        <w:t xml:space="preserve">Číslo účtu: </w:t>
      </w:r>
      <w:r w:rsidRPr="001139CB">
        <w:rPr>
          <w:rFonts w:ascii="Franklin Gothic Book" w:hAnsi="Franklin Gothic Book"/>
          <w:sz w:val="20"/>
          <w:szCs w:val="20"/>
        </w:rPr>
        <w:tab/>
      </w:r>
      <w:r w:rsidRPr="001139CB">
        <w:rPr>
          <w:rFonts w:ascii="Franklin Gothic Book" w:hAnsi="Franklin Gothic Book"/>
          <w:sz w:val="20"/>
          <w:szCs w:val="20"/>
        </w:rPr>
        <w:tab/>
      </w:r>
    </w:p>
    <w:p w14:paraId="298D3371" w14:textId="77777777" w:rsidR="00923CE9" w:rsidRDefault="00613316" w:rsidP="00923CE9">
      <w:pPr>
        <w:spacing w:beforeLines="60" w:before="144" w:afterLines="60" w:after="144"/>
        <w:contextualSpacing/>
        <w:jc w:val="both"/>
        <w:rPr>
          <w:rFonts w:ascii="Franklin Gothic Book" w:hAnsi="Franklin Gothic Book"/>
          <w:sz w:val="20"/>
          <w:szCs w:val="20"/>
        </w:rPr>
      </w:pPr>
      <w:r w:rsidRPr="001139CB">
        <w:rPr>
          <w:rFonts w:ascii="Franklin Gothic Book" w:hAnsi="Franklin Gothic Book"/>
          <w:sz w:val="20"/>
          <w:szCs w:val="20"/>
        </w:rPr>
        <w:t xml:space="preserve">IČO:     </w:t>
      </w:r>
      <w:r w:rsidRPr="001139CB">
        <w:rPr>
          <w:rFonts w:ascii="Franklin Gothic Book" w:hAnsi="Franklin Gothic Book"/>
          <w:sz w:val="20"/>
          <w:szCs w:val="20"/>
        </w:rPr>
        <w:tab/>
      </w:r>
      <w:r w:rsidRPr="001139CB">
        <w:rPr>
          <w:rFonts w:ascii="Franklin Gothic Book" w:hAnsi="Franklin Gothic Book"/>
          <w:sz w:val="20"/>
          <w:szCs w:val="20"/>
        </w:rPr>
        <w:tab/>
      </w:r>
      <w:r w:rsidRPr="001139CB">
        <w:rPr>
          <w:rFonts w:ascii="Franklin Gothic Book" w:hAnsi="Franklin Gothic Book"/>
          <w:sz w:val="20"/>
          <w:szCs w:val="20"/>
        </w:rPr>
        <w:tab/>
      </w:r>
    </w:p>
    <w:p w14:paraId="28FB4939" w14:textId="77777777" w:rsidR="00613316" w:rsidRPr="001139CB" w:rsidRDefault="00613316" w:rsidP="00923CE9">
      <w:pPr>
        <w:spacing w:beforeLines="60" w:before="144" w:afterLines="60" w:after="144"/>
        <w:contextualSpacing/>
        <w:jc w:val="both"/>
        <w:rPr>
          <w:rFonts w:ascii="Franklin Gothic Book" w:hAnsi="Franklin Gothic Book"/>
          <w:sz w:val="20"/>
          <w:szCs w:val="20"/>
        </w:rPr>
      </w:pPr>
      <w:r w:rsidRPr="001139CB">
        <w:rPr>
          <w:rFonts w:ascii="Franklin Gothic Book" w:hAnsi="Franklin Gothic Book"/>
          <w:sz w:val="20"/>
          <w:szCs w:val="20"/>
        </w:rPr>
        <w:t xml:space="preserve">DIČ:                   </w:t>
      </w:r>
      <w:r w:rsidRPr="001139CB">
        <w:rPr>
          <w:rFonts w:ascii="Franklin Gothic Book" w:hAnsi="Franklin Gothic Book"/>
          <w:sz w:val="20"/>
          <w:szCs w:val="20"/>
        </w:rPr>
        <w:tab/>
      </w:r>
      <w:r w:rsidRPr="001139CB">
        <w:rPr>
          <w:rFonts w:ascii="Franklin Gothic Book" w:hAnsi="Franklin Gothic Book"/>
          <w:sz w:val="20"/>
          <w:szCs w:val="20"/>
        </w:rPr>
        <w:tab/>
      </w:r>
    </w:p>
    <w:p w14:paraId="4B34DB02" w14:textId="77777777" w:rsidR="00613316" w:rsidRPr="001139CB" w:rsidRDefault="00613316" w:rsidP="00923CE9">
      <w:pPr>
        <w:spacing w:beforeLines="60" w:before="144" w:afterLines="60" w:after="144"/>
        <w:contextualSpacing/>
        <w:jc w:val="both"/>
        <w:rPr>
          <w:rFonts w:ascii="Franklin Gothic Book" w:hAnsi="Franklin Gothic Book"/>
          <w:sz w:val="20"/>
          <w:szCs w:val="20"/>
        </w:rPr>
      </w:pPr>
      <w:r w:rsidRPr="001139CB">
        <w:rPr>
          <w:rFonts w:ascii="Franklin Gothic Book" w:hAnsi="Franklin Gothic Book"/>
          <w:sz w:val="20"/>
          <w:szCs w:val="20"/>
        </w:rPr>
        <w:t xml:space="preserve">IČ DPH:                  </w:t>
      </w:r>
      <w:r w:rsidRPr="001139CB">
        <w:rPr>
          <w:rFonts w:ascii="Franklin Gothic Book" w:hAnsi="Franklin Gothic Book"/>
          <w:sz w:val="20"/>
          <w:szCs w:val="20"/>
        </w:rPr>
        <w:tab/>
      </w:r>
    </w:p>
    <w:p w14:paraId="45C2CA9F" w14:textId="77777777" w:rsidR="00613316" w:rsidRPr="001139CB" w:rsidRDefault="00613316" w:rsidP="00923CE9">
      <w:pPr>
        <w:spacing w:beforeLines="60" w:before="144" w:afterLines="60" w:after="144"/>
        <w:contextualSpacing/>
        <w:jc w:val="both"/>
        <w:rPr>
          <w:rFonts w:ascii="Franklin Gothic Book" w:hAnsi="Franklin Gothic Book"/>
          <w:sz w:val="20"/>
          <w:szCs w:val="20"/>
        </w:rPr>
      </w:pPr>
      <w:r w:rsidRPr="001139CB">
        <w:rPr>
          <w:rFonts w:ascii="Franklin Gothic Book" w:hAnsi="Franklin Gothic Book"/>
          <w:sz w:val="20"/>
          <w:szCs w:val="20"/>
        </w:rPr>
        <w:t xml:space="preserve">Telefón:                   </w:t>
      </w:r>
      <w:r w:rsidRPr="001139CB">
        <w:rPr>
          <w:rFonts w:ascii="Franklin Gothic Book" w:hAnsi="Franklin Gothic Book"/>
          <w:sz w:val="20"/>
          <w:szCs w:val="20"/>
        </w:rPr>
        <w:tab/>
      </w:r>
    </w:p>
    <w:p w14:paraId="5CE40901" w14:textId="77777777" w:rsidR="00613316" w:rsidRPr="001139CB" w:rsidRDefault="00613316" w:rsidP="00923CE9">
      <w:pPr>
        <w:spacing w:beforeLines="60" w:before="144" w:afterLines="60" w:after="144"/>
        <w:contextualSpacing/>
        <w:jc w:val="both"/>
        <w:rPr>
          <w:rFonts w:ascii="Franklin Gothic Book" w:hAnsi="Franklin Gothic Book"/>
          <w:sz w:val="20"/>
          <w:szCs w:val="20"/>
        </w:rPr>
      </w:pPr>
      <w:r w:rsidRPr="001139CB">
        <w:rPr>
          <w:rFonts w:ascii="Franklin Gothic Book" w:hAnsi="Franklin Gothic Book"/>
          <w:sz w:val="20"/>
          <w:szCs w:val="20"/>
        </w:rPr>
        <w:t xml:space="preserve">Kontaktná osoba:            </w:t>
      </w:r>
    </w:p>
    <w:p w14:paraId="333A6400" w14:textId="77777777" w:rsidR="00613316" w:rsidRPr="001139CB" w:rsidRDefault="00613316" w:rsidP="00923CE9">
      <w:pPr>
        <w:spacing w:beforeLines="60" w:before="144" w:afterLines="60" w:after="144"/>
        <w:contextualSpacing/>
        <w:jc w:val="both"/>
        <w:rPr>
          <w:rFonts w:ascii="Franklin Gothic Book" w:hAnsi="Franklin Gothic Book"/>
          <w:sz w:val="20"/>
          <w:szCs w:val="20"/>
        </w:rPr>
      </w:pPr>
      <w:r w:rsidRPr="001139CB">
        <w:rPr>
          <w:rFonts w:ascii="Franklin Gothic Book" w:hAnsi="Franklin Gothic Book"/>
          <w:sz w:val="20"/>
          <w:szCs w:val="20"/>
        </w:rPr>
        <w:t>zapísaná:</w:t>
      </w:r>
      <w:r w:rsidRPr="001139CB">
        <w:rPr>
          <w:rFonts w:ascii="Franklin Gothic Book" w:hAnsi="Franklin Gothic Book"/>
          <w:sz w:val="20"/>
          <w:szCs w:val="20"/>
        </w:rPr>
        <w:tab/>
      </w:r>
      <w:r w:rsidRPr="001139CB">
        <w:rPr>
          <w:rFonts w:ascii="Franklin Gothic Book" w:hAnsi="Franklin Gothic Book"/>
          <w:sz w:val="20"/>
          <w:szCs w:val="20"/>
        </w:rPr>
        <w:tab/>
        <w:t xml:space="preserve">Obchodný register Okresného súdu </w:t>
      </w:r>
    </w:p>
    <w:p w14:paraId="621B1868" w14:textId="77777777" w:rsidR="00613316" w:rsidRPr="001139CB" w:rsidRDefault="00613316" w:rsidP="00923CE9">
      <w:pPr>
        <w:spacing w:beforeLines="60" w:before="144" w:afterLines="60" w:after="144"/>
        <w:contextualSpacing/>
        <w:jc w:val="right"/>
        <w:rPr>
          <w:rFonts w:ascii="Franklin Gothic Book" w:hAnsi="Franklin Gothic Book"/>
          <w:sz w:val="20"/>
          <w:szCs w:val="20"/>
        </w:rPr>
      </w:pPr>
      <w:r w:rsidRPr="001139CB">
        <w:rPr>
          <w:rFonts w:ascii="Franklin Gothic Book" w:hAnsi="Franklin Gothic Book"/>
          <w:sz w:val="20"/>
          <w:szCs w:val="20"/>
        </w:rPr>
        <w:t>(ďalej len „Predávajúci“)</w:t>
      </w:r>
    </w:p>
    <w:p w14:paraId="448447C4" w14:textId="77777777" w:rsidR="00613316" w:rsidRPr="001139CB" w:rsidRDefault="00613316" w:rsidP="00923CE9">
      <w:pPr>
        <w:spacing w:beforeLines="60" w:before="144" w:afterLines="60" w:after="144"/>
        <w:contextualSpacing/>
        <w:jc w:val="both"/>
        <w:rPr>
          <w:rFonts w:ascii="Franklin Gothic Book" w:hAnsi="Franklin Gothic Book"/>
          <w:sz w:val="20"/>
          <w:szCs w:val="20"/>
        </w:rPr>
      </w:pPr>
    </w:p>
    <w:p w14:paraId="21C1F8F4" w14:textId="77777777" w:rsidR="00613316" w:rsidRPr="001139CB" w:rsidRDefault="00613316" w:rsidP="00923CE9">
      <w:pPr>
        <w:spacing w:beforeLines="60" w:before="144" w:afterLines="60" w:after="144"/>
        <w:contextualSpacing/>
        <w:jc w:val="both"/>
        <w:rPr>
          <w:rFonts w:ascii="Franklin Gothic Book" w:hAnsi="Franklin Gothic Book"/>
          <w:sz w:val="20"/>
          <w:szCs w:val="20"/>
        </w:rPr>
      </w:pPr>
      <w:r w:rsidRPr="001139CB">
        <w:rPr>
          <w:rFonts w:ascii="Franklin Gothic Book" w:hAnsi="Franklin Gothic Book"/>
          <w:sz w:val="20"/>
          <w:szCs w:val="20"/>
        </w:rPr>
        <w:t>(spoločne ďalej tiež len „účastníci“, resp. „zmluvné strany“)</w:t>
      </w:r>
    </w:p>
    <w:p w14:paraId="29787ECF" w14:textId="77777777" w:rsidR="00613316" w:rsidRPr="001139CB" w:rsidRDefault="00613316" w:rsidP="00923CE9">
      <w:pPr>
        <w:spacing w:beforeLines="60" w:before="144" w:afterLines="60" w:after="144"/>
        <w:contextualSpacing/>
        <w:jc w:val="both"/>
        <w:rPr>
          <w:rFonts w:ascii="Franklin Gothic Book" w:hAnsi="Franklin Gothic Book"/>
          <w:sz w:val="20"/>
          <w:szCs w:val="20"/>
        </w:rPr>
      </w:pPr>
    </w:p>
    <w:p w14:paraId="0EA5A0B2" w14:textId="77777777" w:rsidR="00613316" w:rsidRPr="001139CB" w:rsidRDefault="00613316" w:rsidP="00923CE9">
      <w:pPr>
        <w:spacing w:beforeLines="60" w:before="144" w:afterLines="60" w:after="144"/>
        <w:contextualSpacing/>
        <w:jc w:val="center"/>
        <w:rPr>
          <w:rFonts w:ascii="Franklin Gothic Book" w:hAnsi="Franklin Gothic Book"/>
          <w:b/>
          <w:sz w:val="20"/>
          <w:szCs w:val="20"/>
        </w:rPr>
      </w:pPr>
      <w:r w:rsidRPr="001139CB">
        <w:rPr>
          <w:rFonts w:ascii="Franklin Gothic Book" w:hAnsi="Franklin Gothic Book"/>
          <w:b/>
          <w:sz w:val="20"/>
          <w:szCs w:val="20"/>
        </w:rPr>
        <w:t>ÚVODNÉ USTANOVENIE</w:t>
      </w:r>
    </w:p>
    <w:p w14:paraId="031289CF" w14:textId="77777777" w:rsidR="00613316" w:rsidRPr="001139CB" w:rsidRDefault="00613316" w:rsidP="00923CE9">
      <w:pPr>
        <w:spacing w:beforeLines="60" w:before="144" w:afterLines="60" w:after="144"/>
        <w:contextualSpacing/>
        <w:jc w:val="both"/>
        <w:rPr>
          <w:rFonts w:ascii="Franklin Gothic Book" w:hAnsi="Franklin Gothic Book"/>
          <w:sz w:val="20"/>
          <w:szCs w:val="20"/>
        </w:rPr>
      </w:pPr>
    </w:p>
    <w:p w14:paraId="484D190A" w14:textId="300FCA5E" w:rsidR="00613316" w:rsidRPr="001139CB" w:rsidRDefault="000A155B" w:rsidP="00923CE9">
      <w:pPr>
        <w:spacing w:beforeLines="60" w:before="144" w:afterLines="60" w:after="144"/>
        <w:contextualSpacing/>
        <w:jc w:val="both"/>
        <w:rPr>
          <w:rFonts w:ascii="Franklin Gothic Book" w:hAnsi="Franklin Gothic Book"/>
          <w:sz w:val="20"/>
          <w:szCs w:val="20"/>
        </w:rPr>
      </w:pPr>
      <w:r w:rsidRPr="00533F53">
        <w:rPr>
          <w:rFonts w:ascii="Franklin Gothic Book" w:hAnsi="Franklin Gothic Book"/>
          <w:sz w:val="20"/>
          <w:szCs w:val="20"/>
        </w:rPr>
        <w:t>Táto zmluva sa uzatvára ako výsledok obstarávania v zmysle Usmernenia Pôdohospodárskej platobnej agentúry č. 8/2017 k obstarávaniu tovarov, stavebných prác a služieb financovaných z PRV SR 2014-2020, v platnej aktualizácii, na predmet zákazky s názvom „Efektívne spracovanie mäsa a mäsových produktov</w:t>
      </w:r>
      <w:r w:rsidR="001435CA">
        <w:rPr>
          <w:rFonts w:ascii="Franklin Gothic Book" w:hAnsi="Franklin Gothic Book"/>
          <w:sz w:val="20"/>
          <w:szCs w:val="20"/>
        </w:rPr>
        <w:t xml:space="preserve"> - technológia</w:t>
      </w:r>
      <w:r w:rsidRPr="00533F53">
        <w:rPr>
          <w:rFonts w:ascii="Franklin Gothic Book" w:hAnsi="Franklin Gothic Book"/>
          <w:sz w:val="20"/>
          <w:szCs w:val="20"/>
        </w:rPr>
        <w:t>“.</w:t>
      </w:r>
    </w:p>
    <w:p w14:paraId="50C65D8A" w14:textId="77777777" w:rsidR="00745024" w:rsidRPr="001139CB" w:rsidRDefault="00745024" w:rsidP="00923CE9">
      <w:pPr>
        <w:spacing w:beforeLines="60" w:before="144" w:afterLines="60" w:after="144"/>
        <w:contextualSpacing/>
        <w:jc w:val="both"/>
        <w:rPr>
          <w:rFonts w:ascii="Franklin Gothic Book" w:hAnsi="Franklin Gothic Book"/>
          <w:sz w:val="20"/>
          <w:szCs w:val="20"/>
        </w:rPr>
      </w:pPr>
    </w:p>
    <w:p w14:paraId="64FF46DB" w14:textId="77777777" w:rsidR="00745024" w:rsidRPr="001139CB" w:rsidRDefault="00745024" w:rsidP="00923CE9">
      <w:pPr>
        <w:spacing w:beforeLines="60" w:before="144" w:afterLines="60" w:after="144"/>
        <w:contextualSpacing/>
        <w:jc w:val="both"/>
        <w:rPr>
          <w:rFonts w:ascii="Franklin Gothic Book" w:hAnsi="Franklin Gothic Book"/>
          <w:sz w:val="20"/>
          <w:szCs w:val="20"/>
        </w:rPr>
      </w:pPr>
    </w:p>
    <w:p w14:paraId="304E2397" w14:textId="77777777" w:rsidR="00745024" w:rsidRPr="001139CB" w:rsidRDefault="00745024" w:rsidP="00923CE9">
      <w:pPr>
        <w:spacing w:beforeLines="60" w:before="144" w:afterLines="60" w:after="144"/>
        <w:contextualSpacing/>
        <w:jc w:val="both"/>
        <w:rPr>
          <w:rFonts w:ascii="Franklin Gothic Book" w:hAnsi="Franklin Gothic Book"/>
          <w:sz w:val="20"/>
          <w:szCs w:val="20"/>
        </w:rPr>
      </w:pPr>
    </w:p>
    <w:p w14:paraId="40B81E23" w14:textId="77777777" w:rsidR="00613316" w:rsidRPr="001139CB" w:rsidRDefault="00613316" w:rsidP="00923CE9">
      <w:pPr>
        <w:pStyle w:val="Nadpis7"/>
        <w:spacing w:beforeLines="60" w:before="144" w:afterLines="60" w:after="144"/>
        <w:contextualSpacing/>
        <w:jc w:val="center"/>
        <w:rPr>
          <w:rFonts w:ascii="Franklin Gothic Book" w:hAnsi="Franklin Gothic Book"/>
          <w:b/>
          <w:sz w:val="20"/>
          <w:szCs w:val="20"/>
        </w:rPr>
      </w:pPr>
      <w:r w:rsidRPr="001139CB">
        <w:rPr>
          <w:rFonts w:ascii="Franklin Gothic Book" w:hAnsi="Franklin Gothic Book"/>
          <w:b/>
          <w:bCs/>
          <w:sz w:val="20"/>
          <w:szCs w:val="20"/>
        </w:rPr>
        <w:t xml:space="preserve">Článok </w:t>
      </w:r>
      <w:r w:rsidRPr="001139CB">
        <w:rPr>
          <w:rFonts w:ascii="Franklin Gothic Book" w:hAnsi="Franklin Gothic Book"/>
          <w:b/>
          <w:sz w:val="20"/>
          <w:szCs w:val="20"/>
        </w:rPr>
        <w:t>I.</w:t>
      </w:r>
    </w:p>
    <w:p w14:paraId="72690D16" w14:textId="77777777" w:rsidR="00613316" w:rsidRPr="001139CB" w:rsidRDefault="00613316" w:rsidP="00923CE9">
      <w:pPr>
        <w:spacing w:beforeLines="60" w:before="144" w:afterLines="60" w:after="144"/>
        <w:contextualSpacing/>
        <w:jc w:val="center"/>
        <w:rPr>
          <w:rFonts w:ascii="Franklin Gothic Book" w:hAnsi="Franklin Gothic Book"/>
          <w:b/>
          <w:sz w:val="20"/>
          <w:szCs w:val="20"/>
        </w:rPr>
      </w:pPr>
      <w:r w:rsidRPr="001139CB">
        <w:rPr>
          <w:rFonts w:ascii="Franklin Gothic Book" w:hAnsi="Franklin Gothic Book"/>
          <w:b/>
          <w:sz w:val="20"/>
          <w:szCs w:val="20"/>
        </w:rPr>
        <w:t>Všeobecné ustanovenia</w:t>
      </w:r>
    </w:p>
    <w:p w14:paraId="4328062B" w14:textId="77777777" w:rsidR="00613316" w:rsidRPr="001139CB" w:rsidRDefault="00613316" w:rsidP="00923CE9">
      <w:pPr>
        <w:pStyle w:val="Nadpis7"/>
        <w:spacing w:beforeLines="60" w:before="144" w:afterLines="60" w:after="144"/>
        <w:contextualSpacing/>
        <w:rPr>
          <w:rFonts w:ascii="Franklin Gothic Book" w:hAnsi="Franklin Gothic Book"/>
          <w:sz w:val="20"/>
          <w:szCs w:val="20"/>
        </w:rPr>
      </w:pPr>
      <w:r w:rsidRPr="001139CB">
        <w:rPr>
          <w:rFonts w:ascii="Franklin Gothic Book" w:hAnsi="Franklin Gothic Book"/>
          <w:b/>
          <w:sz w:val="20"/>
          <w:szCs w:val="20"/>
        </w:rPr>
        <w:t>Identifikácia kúpy, cena , termín realizácie</w:t>
      </w:r>
    </w:p>
    <w:p w14:paraId="71817F27" w14:textId="77777777" w:rsidR="00613316" w:rsidRPr="001139CB" w:rsidRDefault="00613316" w:rsidP="00923CE9">
      <w:pPr>
        <w:numPr>
          <w:ilvl w:val="1"/>
          <w:numId w:val="1"/>
        </w:numPr>
        <w:spacing w:beforeLines="60" w:before="144" w:afterLines="60" w:after="144"/>
        <w:ind w:left="567" w:hanging="567"/>
        <w:contextualSpacing/>
        <w:jc w:val="both"/>
        <w:rPr>
          <w:rFonts w:ascii="Franklin Gothic Book" w:hAnsi="Franklin Gothic Book"/>
          <w:b/>
          <w:sz w:val="20"/>
          <w:szCs w:val="20"/>
        </w:rPr>
      </w:pPr>
      <w:r w:rsidRPr="001139CB">
        <w:rPr>
          <w:rFonts w:ascii="Franklin Gothic Book" w:hAnsi="Franklin Gothic Book"/>
          <w:b/>
          <w:sz w:val="20"/>
          <w:szCs w:val="20"/>
        </w:rPr>
        <w:tab/>
        <w:t>Identifikácia kúpy</w:t>
      </w:r>
    </w:p>
    <w:p w14:paraId="0FF7EBB7" w14:textId="7F70FAC8" w:rsidR="00613316" w:rsidRPr="001139CB" w:rsidRDefault="00613316" w:rsidP="00923CE9">
      <w:pPr>
        <w:spacing w:beforeLines="60" w:before="144" w:afterLines="60" w:after="144"/>
        <w:ind w:left="567"/>
        <w:contextualSpacing/>
        <w:jc w:val="both"/>
        <w:rPr>
          <w:rFonts w:ascii="Franklin Gothic Book" w:hAnsi="Franklin Gothic Book"/>
          <w:sz w:val="20"/>
          <w:szCs w:val="20"/>
        </w:rPr>
      </w:pPr>
      <w:r w:rsidRPr="001139CB">
        <w:rPr>
          <w:rFonts w:ascii="Franklin Gothic Book" w:hAnsi="Franklin Gothic Book"/>
          <w:sz w:val="20"/>
          <w:szCs w:val="20"/>
        </w:rPr>
        <w:t xml:space="preserve">Predmetom plnenia Kúpnej zmluvy je dodanie tovaru predávajúcim definovaného v predloženej cenovej ponuke pre vyššie uvedenú zákazku a to v nasledovnej štruktúre: </w:t>
      </w:r>
    </w:p>
    <w:p w14:paraId="351A785D" w14:textId="77777777" w:rsidR="00613316" w:rsidRPr="001139CB" w:rsidRDefault="00613316" w:rsidP="00923CE9">
      <w:pPr>
        <w:spacing w:beforeLines="60" w:before="144" w:afterLines="60" w:after="144"/>
        <w:ind w:left="567"/>
        <w:contextualSpacing/>
        <w:jc w:val="both"/>
        <w:rPr>
          <w:rFonts w:ascii="Franklin Gothic Book" w:hAnsi="Franklin Gothic Book"/>
          <w:sz w:val="20"/>
          <w:szCs w:val="20"/>
        </w:rPr>
      </w:pPr>
    </w:p>
    <w:tbl>
      <w:tblPr>
        <w:tblW w:w="579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5790"/>
      </w:tblGrid>
      <w:tr w:rsidR="00613316" w:rsidRPr="001139CB" w14:paraId="30F3B5DC" w14:textId="77777777" w:rsidTr="00613316">
        <w:trPr>
          <w:trHeight w:val="340"/>
          <w:jc w:val="center"/>
        </w:trPr>
        <w:tc>
          <w:tcPr>
            <w:tcW w:w="5790" w:type="dxa"/>
            <w:shd w:val="clear" w:color="auto" w:fill="auto"/>
            <w:vAlign w:val="center"/>
          </w:tcPr>
          <w:p w14:paraId="53885A0E" w14:textId="77777777" w:rsidR="00613316" w:rsidRPr="001139CB" w:rsidRDefault="00613316" w:rsidP="00923CE9">
            <w:pPr>
              <w:spacing w:beforeLines="60" w:before="144" w:afterLines="60" w:after="144"/>
              <w:contextualSpacing/>
              <w:rPr>
                <w:rFonts w:ascii="Franklin Gothic Book" w:hAnsi="Franklin Gothic Book"/>
                <w:b/>
                <w:color w:val="000000"/>
                <w:sz w:val="18"/>
                <w:szCs w:val="18"/>
              </w:rPr>
            </w:pPr>
            <w:r w:rsidRPr="001139CB">
              <w:rPr>
                <w:rFonts w:ascii="Franklin Gothic Book" w:hAnsi="Franklin Gothic Book"/>
                <w:b/>
                <w:color w:val="000000"/>
                <w:sz w:val="18"/>
                <w:szCs w:val="18"/>
              </w:rPr>
              <w:t>Názov položky</w:t>
            </w:r>
          </w:p>
        </w:tc>
      </w:tr>
      <w:tr w:rsidR="00613316" w:rsidRPr="001139CB" w14:paraId="2DE07F3F" w14:textId="77777777" w:rsidTr="00613316">
        <w:trPr>
          <w:trHeight w:val="340"/>
          <w:jc w:val="center"/>
        </w:trPr>
        <w:tc>
          <w:tcPr>
            <w:tcW w:w="5790" w:type="dxa"/>
            <w:shd w:val="clear" w:color="auto" w:fill="auto"/>
            <w:vAlign w:val="center"/>
          </w:tcPr>
          <w:p w14:paraId="10948C8C" w14:textId="3200DBA6" w:rsidR="00613316" w:rsidRPr="001139CB" w:rsidRDefault="001435CA" w:rsidP="00533F53">
            <w:pPr>
              <w:spacing w:beforeLines="60" w:before="144" w:afterLines="60" w:after="144"/>
              <w:contextualSpacing/>
              <w:rPr>
                <w:rFonts w:ascii="Franklin Gothic Book" w:hAnsi="Franklin Gothic Book"/>
                <w:color w:val="000000"/>
                <w:sz w:val="18"/>
                <w:szCs w:val="18"/>
              </w:rPr>
            </w:pPr>
            <w:r w:rsidRPr="001435CA">
              <w:rPr>
                <w:rFonts w:ascii="Franklin Gothic Book" w:hAnsi="Franklin Gothic Book"/>
                <w:color w:val="000000"/>
                <w:sz w:val="18"/>
                <w:szCs w:val="18"/>
              </w:rPr>
              <w:t>Strojné zariadenia pre efektívne spracovanie mäsa a mäsových produktov</w:t>
            </w:r>
          </w:p>
        </w:tc>
      </w:tr>
    </w:tbl>
    <w:p w14:paraId="3D288078" w14:textId="77777777" w:rsidR="00613316" w:rsidRPr="001139CB" w:rsidRDefault="00613316" w:rsidP="00923CE9">
      <w:pPr>
        <w:spacing w:beforeLines="60" w:before="144" w:afterLines="60" w:after="144"/>
        <w:ind w:left="567"/>
        <w:contextualSpacing/>
        <w:jc w:val="both"/>
        <w:rPr>
          <w:rFonts w:ascii="Franklin Gothic Book" w:hAnsi="Franklin Gothic Book"/>
          <w:sz w:val="20"/>
          <w:szCs w:val="20"/>
        </w:rPr>
      </w:pPr>
    </w:p>
    <w:p w14:paraId="55D553C9" w14:textId="77777777" w:rsidR="00613316" w:rsidRPr="001139CB" w:rsidRDefault="00613316" w:rsidP="00923CE9">
      <w:pPr>
        <w:spacing w:beforeLines="60" w:before="144" w:afterLines="60" w:after="144"/>
        <w:ind w:left="567"/>
        <w:contextualSpacing/>
        <w:jc w:val="both"/>
        <w:rPr>
          <w:rFonts w:ascii="Franklin Gothic Book" w:hAnsi="Franklin Gothic Book"/>
          <w:sz w:val="20"/>
          <w:szCs w:val="20"/>
        </w:rPr>
      </w:pPr>
      <w:r w:rsidRPr="001139CB">
        <w:rPr>
          <w:rFonts w:ascii="Franklin Gothic Book" w:hAnsi="Franklin Gothic Book"/>
          <w:sz w:val="20"/>
          <w:szCs w:val="20"/>
        </w:rPr>
        <w:t>pričom presná špecifikácia predmetu zákazky je prílohou č. 1 tejto zmluvy.</w:t>
      </w:r>
    </w:p>
    <w:p w14:paraId="73FC17D7" w14:textId="77777777" w:rsidR="00613316" w:rsidRPr="001139CB" w:rsidRDefault="00613316" w:rsidP="00923CE9">
      <w:pPr>
        <w:spacing w:beforeLines="60" w:before="144" w:afterLines="60" w:after="144"/>
        <w:ind w:left="567"/>
        <w:contextualSpacing/>
        <w:jc w:val="both"/>
        <w:rPr>
          <w:rFonts w:ascii="Franklin Gothic Book" w:hAnsi="Franklin Gothic Book"/>
          <w:sz w:val="20"/>
          <w:szCs w:val="20"/>
        </w:rPr>
      </w:pPr>
    </w:p>
    <w:p w14:paraId="292B7A6F" w14:textId="77777777" w:rsidR="00613316" w:rsidRPr="001139CB" w:rsidRDefault="00613316" w:rsidP="00923CE9">
      <w:pPr>
        <w:numPr>
          <w:ilvl w:val="2"/>
          <w:numId w:val="1"/>
        </w:numPr>
        <w:spacing w:beforeLines="60" w:before="144" w:afterLines="60" w:after="144"/>
        <w:jc w:val="both"/>
        <w:rPr>
          <w:rFonts w:ascii="Franklin Gothic Book" w:hAnsi="Franklin Gothic Book"/>
          <w:sz w:val="20"/>
          <w:szCs w:val="20"/>
        </w:rPr>
      </w:pPr>
      <w:r w:rsidRPr="001139CB">
        <w:rPr>
          <w:rFonts w:ascii="Franklin Gothic Book" w:hAnsi="Franklin Gothic Book"/>
          <w:sz w:val="20"/>
          <w:szCs w:val="20"/>
        </w:rPr>
        <w:t>Predávajúci sa podpisom tejto zmluvy zaväzuje riadne dodať tovar v stanovenom termíne a previesť vlastnícke právo k nemu na kupujúceho a ďalej vykonať činnosti zmluvou dojednané, ktoré sú nutnou podmienkou pre naplnenie účelu kúpy v tejto zmluve. Kupujúci sa zaväzuje riadne dodaný tovar prevziať, zaplatiť zmluvnú cenu v stanovenej lehote a po dobu účinnosti zmluvy poskytovať spoluprácu v zmluvnom alebo nutnom rozsahu.</w:t>
      </w:r>
    </w:p>
    <w:p w14:paraId="0404BA63" w14:textId="77777777" w:rsidR="00613316" w:rsidRPr="001139CB" w:rsidRDefault="00613316" w:rsidP="00923CE9">
      <w:pPr>
        <w:numPr>
          <w:ilvl w:val="2"/>
          <w:numId w:val="1"/>
        </w:numPr>
        <w:spacing w:beforeLines="60" w:before="144" w:afterLines="60" w:after="144"/>
        <w:jc w:val="both"/>
        <w:rPr>
          <w:rFonts w:ascii="Franklin Gothic Book" w:hAnsi="Franklin Gothic Book"/>
          <w:sz w:val="20"/>
          <w:szCs w:val="20"/>
        </w:rPr>
      </w:pPr>
      <w:r w:rsidRPr="001139CB">
        <w:rPr>
          <w:rFonts w:ascii="Franklin Gothic Book" w:hAnsi="Franklin Gothic Book"/>
          <w:sz w:val="20"/>
          <w:szCs w:val="20"/>
        </w:rPr>
        <w:t xml:space="preserve">Záväzok predávajúceho riadne dodať tovar sa považuje za splnený dňom obojstranného podpisu odovzdávacieho protokolu bez akýchkoľvek </w:t>
      </w:r>
      <w:proofErr w:type="spellStart"/>
      <w:r w:rsidRPr="001139CB">
        <w:rPr>
          <w:rFonts w:ascii="Franklin Gothic Book" w:hAnsi="Franklin Gothic Book"/>
          <w:sz w:val="20"/>
          <w:szCs w:val="20"/>
        </w:rPr>
        <w:t>závad</w:t>
      </w:r>
      <w:proofErr w:type="spellEnd"/>
      <w:r w:rsidRPr="001139CB">
        <w:rPr>
          <w:rFonts w:ascii="Franklin Gothic Book" w:hAnsi="Franklin Gothic Book"/>
          <w:sz w:val="20"/>
          <w:szCs w:val="20"/>
        </w:rPr>
        <w:t xml:space="preserve"> v protokole uvedených. Prevedenie vlastníckeho práva  na kupujúceho nastáva dňom odpísania dohodnutej ceny z účtu kupujúceho  v prospech účtu predávajúceho.  </w:t>
      </w:r>
    </w:p>
    <w:p w14:paraId="446F1512" w14:textId="77777777" w:rsidR="00613316" w:rsidRPr="001139CB" w:rsidRDefault="00613316" w:rsidP="00923CE9">
      <w:pPr>
        <w:spacing w:beforeLines="60" w:before="144" w:afterLines="60" w:after="144"/>
        <w:ind w:left="567"/>
        <w:contextualSpacing/>
        <w:jc w:val="both"/>
        <w:rPr>
          <w:rFonts w:ascii="Franklin Gothic Book" w:hAnsi="Franklin Gothic Book"/>
          <w:sz w:val="20"/>
          <w:szCs w:val="20"/>
          <w:highlight w:val="yellow"/>
        </w:rPr>
      </w:pPr>
    </w:p>
    <w:p w14:paraId="74883AB6" w14:textId="77777777" w:rsidR="00613316" w:rsidRPr="001139CB" w:rsidRDefault="00613316" w:rsidP="00923CE9">
      <w:pPr>
        <w:numPr>
          <w:ilvl w:val="1"/>
          <w:numId w:val="1"/>
        </w:numPr>
        <w:spacing w:beforeLines="60" w:before="144" w:afterLines="60" w:after="144"/>
        <w:ind w:left="567" w:hanging="567"/>
        <w:contextualSpacing/>
        <w:jc w:val="both"/>
        <w:rPr>
          <w:rFonts w:ascii="Franklin Gothic Book" w:hAnsi="Franklin Gothic Book"/>
          <w:b/>
          <w:sz w:val="20"/>
          <w:szCs w:val="20"/>
        </w:rPr>
      </w:pPr>
      <w:r w:rsidRPr="001139CB">
        <w:rPr>
          <w:rFonts w:ascii="Franklin Gothic Book" w:hAnsi="Franklin Gothic Book"/>
          <w:b/>
          <w:sz w:val="20"/>
          <w:szCs w:val="20"/>
        </w:rPr>
        <w:t>Cena tovaru</w:t>
      </w:r>
    </w:p>
    <w:p w14:paraId="29415CE4" w14:textId="77777777" w:rsidR="00613316" w:rsidRPr="001139CB" w:rsidRDefault="00613316" w:rsidP="00923CE9">
      <w:pPr>
        <w:spacing w:beforeLines="60" w:before="144" w:afterLines="60" w:after="144"/>
        <w:ind w:left="708"/>
        <w:contextualSpacing/>
        <w:jc w:val="both"/>
        <w:rPr>
          <w:rFonts w:ascii="Franklin Gothic Book" w:hAnsi="Franklin Gothic Book"/>
          <w:sz w:val="20"/>
          <w:szCs w:val="20"/>
        </w:rPr>
      </w:pPr>
      <w:r w:rsidRPr="001139CB">
        <w:rPr>
          <w:rFonts w:ascii="Franklin Gothic Book" w:hAnsi="Franklin Gothic Book"/>
          <w:sz w:val="20"/>
          <w:szCs w:val="20"/>
        </w:rPr>
        <w:t>Cena za predmet plnenia Kúpnej zmluvy je stanovená dohodou zmluvných strán podľa zákona NR SR č. 18/1996 Z. z. o cenách v znení neskorších predpisov, vyhlášky MF SR č. 87/1996 Z. z., ktorou sa vykonáva zákon NR SR č. 18/1996 Z. z. o cenách a predstavuje</w:t>
      </w:r>
    </w:p>
    <w:p w14:paraId="4B956B92" w14:textId="77777777" w:rsidR="00613316" w:rsidRPr="001139CB" w:rsidRDefault="00613316" w:rsidP="00923CE9">
      <w:pPr>
        <w:spacing w:beforeLines="60" w:before="144" w:afterLines="60" w:after="144"/>
        <w:ind w:left="708"/>
        <w:contextualSpacing/>
        <w:jc w:val="both"/>
        <w:rPr>
          <w:rFonts w:ascii="Franklin Gothic Book" w:hAnsi="Franklin Gothic Book"/>
          <w:sz w:val="20"/>
          <w:szCs w:val="20"/>
          <w:highlight w:val="yellow"/>
        </w:rPr>
      </w:pPr>
    </w:p>
    <w:p w14:paraId="3E4CAA96" w14:textId="77777777" w:rsidR="00613316" w:rsidRPr="001139CB" w:rsidRDefault="00613316" w:rsidP="00923CE9">
      <w:pPr>
        <w:tabs>
          <w:tab w:val="decimal" w:pos="5954"/>
        </w:tabs>
        <w:spacing w:beforeLines="60" w:before="144" w:afterLines="60" w:after="144"/>
        <w:ind w:left="708"/>
        <w:contextualSpacing/>
        <w:jc w:val="both"/>
        <w:rPr>
          <w:rFonts w:ascii="Franklin Gothic Book" w:hAnsi="Franklin Gothic Book"/>
          <w:b/>
          <w:sz w:val="20"/>
          <w:szCs w:val="20"/>
        </w:rPr>
      </w:pPr>
      <w:r w:rsidRPr="001139CB">
        <w:rPr>
          <w:rFonts w:ascii="Franklin Gothic Book" w:hAnsi="Franklin Gothic Book"/>
          <w:sz w:val="20"/>
          <w:szCs w:val="20"/>
        </w:rPr>
        <w:t>celkovú čiastku bez DPH:</w:t>
      </w:r>
      <w:r w:rsidR="00745024" w:rsidRPr="001139CB">
        <w:rPr>
          <w:rFonts w:ascii="Franklin Gothic Book" w:hAnsi="Franklin Gothic Book"/>
          <w:sz w:val="20"/>
          <w:szCs w:val="20"/>
        </w:rPr>
        <w:t xml:space="preserve"> </w:t>
      </w:r>
      <w:r w:rsidRPr="001139CB">
        <w:rPr>
          <w:rFonts w:ascii="Franklin Gothic Book" w:hAnsi="Franklin Gothic Book"/>
          <w:sz w:val="20"/>
          <w:szCs w:val="20"/>
        </w:rPr>
        <w:tab/>
        <w:t xml:space="preserve"> EUR </w:t>
      </w:r>
    </w:p>
    <w:p w14:paraId="1E392193" w14:textId="77777777" w:rsidR="00613316" w:rsidRPr="001139CB" w:rsidRDefault="00613316" w:rsidP="00923CE9">
      <w:pPr>
        <w:tabs>
          <w:tab w:val="decimal" w:pos="5954"/>
        </w:tabs>
        <w:spacing w:beforeLines="60" w:before="144" w:afterLines="60" w:after="144"/>
        <w:ind w:firstLine="708"/>
        <w:contextualSpacing/>
        <w:jc w:val="both"/>
        <w:rPr>
          <w:rFonts w:ascii="Franklin Gothic Book" w:hAnsi="Franklin Gothic Book"/>
          <w:b/>
          <w:sz w:val="20"/>
          <w:szCs w:val="20"/>
        </w:rPr>
      </w:pPr>
      <w:r w:rsidRPr="001139CB">
        <w:rPr>
          <w:rFonts w:ascii="Franklin Gothic Book" w:hAnsi="Franklin Gothic Book"/>
          <w:sz w:val="20"/>
          <w:szCs w:val="20"/>
        </w:rPr>
        <w:t>DPH (20%):</w:t>
      </w:r>
      <w:r w:rsidRPr="001139CB">
        <w:rPr>
          <w:rFonts w:ascii="Franklin Gothic Book" w:hAnsi="Franklin Gothic Book"/>
          <w:b/>
          <w:sz w:val="20"/>
          <w:szCs w:val="20"/>
        </w:rPr>
        <w:tab/>
      </w:r>
      <w:r w:rsidRPr="001139CB">
        <w:rPr>
          <w:rFonts w:ascii="Franklin Gothic Book" w:hAnsi="Franklin Gothic Book"/>
          <w:sz w:val="20"/>
          <w:szCs w:val="20"/>
        </w:rPr>
        <w:t xml:space="preserve"> EUR </w:t>
      </w:r>
    </w:p>
    <w:p w14:paraId="10C9B928" w14:textId="77777777" w:rsidR="00613316" w:rsidRPr="001139CB" w:rsidRDefault="00613316" w:rsidP="00923CE9">
      <w:pPr>
        <w:tabs>
          <w:tab w:val="decimal" w:pos="5954"/>
        </w:tabs>
        <w:spacing w:beforeLines="60" w:before="144" w:afterLines="60" w:after="144"/>
        <w:ind w:firstLine="708"/>
        <w:contextualSpacing/>
        <w:jc w:val="both"/>
        <w:rPr>
          <w:rFonts w:ascii="Franklin Gothic Book" w:hAnsi="Franklin Gothic Book"/>
          <w:i/>
          <w:sz w:val="20"/>
          <w:szCs w:val="20"/>
        </w:rPr>
      </w:pPr>
      <w:r w:rsidRPr="001139CB">
        <w:rPr>
          <w:rFonts w:ascii="Franklin Gothic Book" w:hAnsi="Franklin Gothic Book"/>
          <w:sz w:val="20"/>
          <w:szCs w:val="20"/>
        </w:rPr>
        <w:t>celková zmluvná cena s DPH:</w:t>
      </w:r>
      <w:r w:rsidRPr="001139CB">
        <w:rPr>
          <w:rFonts w:ascii="Franklin Gothic Book" w:hAnsi="Franklin Gothic Book"/>
          <w:sz w:val="20"/>
          <w:szCs w:val="20"/>
        </w:rPr>
        <w:tab/>
        <w:t xml:space="preserve"> EUR </w:t>
      </w:r>
    </w:p>
    <w:p w14:paraId="25D0E237" w14:textId="77777777" w:rsidR="00613316" w:rsidRPr="001139CB" w:rsidRDefault="00613316" w:rsidP="00923CE9">
      <w:pPr>
        <w:spacing w:beforeLines="60" w:before="144" w:afterLines="60" w:after="144"/>
        <w:ind w:firstLine="708"/>
        <w:contextualSpacing/>
        <w:jc w:val="both"/>
        <w:rPr>
          <w:rFonts w:ascii="Franklin Gothic Book" w:hAnsi="Franklin Gothic Book"/>
          <w:sz w:val="20"/>
          <w:szCs w:val="20"/>
        </w:rPr>
      </w:pPr>
      <w:r w:rsidRPr="001139CB">
        <w:rPr>
          <w:rFonts w:ascii="Franklin Gothic Book" w:hAnsi="Franklin Gothic Book"/>
          <w:sz w:val="20"/>
          <w:szCs w:val="20"/>
        </w:rPr>
        <w:t xml:space="preserve">(slovom : </w:t>
      </w:r>
      <w:r w:rsidR="007358FA" w:rsidRPr="001139CB">
        <w:rPr>
          <w:rFonts w:ascii="Franklin Gothic Book" w:hAnsi="Franklin Gothic Book"/>
          <w:sz w:val="20"/>
          <w:szCs w:val="20"/>
        </w:rPr>
        <w:t>.....................................................................................</w:t>
      </w:r>
      <w:r w:rsidRPr="001139CB">
        <w:rPr>
          <w:rFonts w:ascii="Franklin Gothic Book" w:hAnsi="Franklin Gothic Book"/>
          <w:i/>
          <w:sz w:val="20"/>
          <w:szCs w:val="20"/>
        </w:rPr>
        <w:t>eur</w:t>
      </w:r>
      <w:r w:rsidRPr="001139CB">
        <w:rPr>
          <w:rFonts w:ascii="Franklin Gothic Book" w:hAnsi="Franklin Gothic Book"/>
          <w:sz w:val="20"/>
          <w:szCs w:val="20"/>
        </w:rPr>
        <w:t xml:space="preserve">) </w:t>
      </w:r>
    </w:p>
    <w:p w14:paraId="598311AD" w14:textId="77777777" w:rsidR="00613316" w:rsidRPr="001139CB" w:rsidRDefault="00613316" w:rsidP="00923CE9">
      <w:pPr>
        <w:spacing w:beforeLines="60" w:before="144" w:afterLines="60" w:after="144"/>
        <w:contextualSpacing/>
        <w:jc w:val="both"/>
        <w:rPr>
          <w:rFonts w:ascii="Franklin Gothic Book" w:hAnsi="Franklin Gothic Book"/>
          <w:sz w:val="20"/>
          <w:szCs w:val="20"/>
        </w:rPr>
      </w:pPr>
      <w:r w:rsidRPr="001139CB">
        <w:rPr>
          <w:rFonts w:ascii="Franklin Gothic Book" w:hAnsi="Franklin Gothic Book"/>
          <w:sz w:val="20"/>
          <w:szCs w:val="20"/>
        </w:rPr>
        <w:tab/>
      </w:r>
    </w:p>
    <w:p w14:paraId="1449EE72" w14:textId="77777777" w:rsidR="00613316" w:rsidRPr="001139CB" w:rsidRDefault="00613316" w:rsidP="00923CE9">
      <w:pPr>
        <w:numPr>
          <w:ilvl w:val="2"/>
          <w:numId w:val="1"/>
        </w:numPr>
        <w:spacing w:beforeLines="60" w:before="144" w:afterLines="60" w:after="144"/>
        <w:jc w:val="both"/>
        <w:rPr>
          <w:rFonts w:ascii="Franklin Gothic Book" w:hAnsi="Franklin Gothic Book"/>
          <w:sz w:val="20"/>
          <w:szCs w:val="20"/>
        </w:rPr>
      </w:pPr>
      <w:r w:rsidRPr="001139CB">
        <w:rPr>
          <w:rFonts w:ascii="Franklin Gothic Book" w:hAnsi="Franklin Gothic Book"/>
          <w:sz w:val="20"/>
          <w:szCs w:val="20"/>
        </w:rPr>
        <w:t>Celková zmluvná cena tovaru zohľadňuje všetky náklady predávajúceho, ako aj ostatné náklady na činnosti spojené s plnením zmluvného záväzku predávajúceho (clo, dane, poistenie, režijné náklady, dopravu, zaškolenie obsluhy, inštaláciu).</w:t>
      </w:r>
    </w:p>
    <w:p w14:paraId="734D41A9" w14:textId="77777777" w:rsidR="00613316" w:rsidRPr="001139CB" w:rsidRDefault="00613316" w:rsidP="00923CE9">
      <w:pPr>
        <w:numPr>
          <w:ilvl w:val="2"/>
          <w:numId w:val="1"/>
        </w:numPr>
        <w:spacing w:beforeLines="60" w:before="144" w:afterLines="60" w:after="144"/>
        <w:jc w:val="both"/>
        <w:rPr>
          <w:rFonts w:ascii="Franklin Gothic Book" w:hAnsi="Franklin Gothic Book"/>
          <w:sz w:val="20"/>
          <w:szCs w:val="20"/>
        </w:rPr>
      </w:pPr>
      <w:r w:rsidRPr="001139CB">
        <w:rPr>
          <w:rFonts w:ascii="Franklin Gothic Book" w:hAnsi="Franklin Gothic Book"/>
          <w:sz w:val="20"/>
          <w:szCs w:val="20"/>
        </w:rPr>
        <w:t xml:space="preserve">Akákoľvek zmena zmluvnej ceny tovaru podlieha písomnej dohode účastníkov. Zmluvnú cenu tovaru je predávajúci oprávnený zmeniť len pri štátom vykonanom všeobecne platnom rozhodnutí o spôsobe účtovania, zmene cla  a DPH. </w:t>
      </w:r>
    </w:p>
    <w:p w14:paraId="75DCDDB6" w14:textId="77777777" w:rsidR="00613316" w:rsidRPr="001139CB" w:rsidRDefault="00613316" w:rsidP="00923CE9">
      <w:pPr>
        <w:spacing w:beforeLines="60" w:before="144" w:afterLines="60" w:after="144"/>
        <w:ind w:left="720"/>
        <w:jc w:val="both"/>
        <w:rPr>
          <w:rFonts w:ascii="Franklin Gothic Book" w:hAnsi="Franklin Gothic Book"/>
          <w:sz w:val="20"/>
          <w:szCs w:val="20"/>
        </w:rPr>
      </w:pPr>
      <w:r w:rsidRPr="001139CB">
        <w:rPr>
          <w:rFonts w:ascii="Franklin Gothic Book" w:hAnsi="Franklin Gothic Book"/>
          <w:sz w:val="20"/>
          <w:szCs w:val="20"/>
        </w:rPr>
        <w:t xml:space="preserve">Zmluvná cena tovaru môže byť tiež zmenená iba v prípade, že dodatočne uplatnené naviac dodávky a menej dodávky boli vopred odsúhlasené zástupcom kupujúceho a potvrdené dodatkom tejto zmluvy,  osobou k tomu poverenou v záhlaví zmluvy. </w:t>
      </w:r>
    </w:p>
    <w:p w14:paraId="35328FEB" w14:textId="77777777" w:rsidR="00613316" w:rsidRPr="001139CB" w:rsidRDefault="00613316" w:rsidP="00923CE9">
      <w:pPr>
        <w:numPr>
          <w:ilvl w:val="2"/>
          <w:numId w:val="1"/>
        </w:numPr>
        <w:spacing w:beforeLines="60" w:before="144" w:afterLines="60" w:after="144"/>
        <w:jc w:val="both"/>
        <w:rPr>
          <w:rFonts w:ascii="Franklin Gothic Book" w:hAnsi="Franklin Gothic Book"/>
          <w:sz w:val="20"/>
          <w:szCs w:val="20"/>
        </w:rPr>
      </w:pPr>
      <w:r w:rsidRPr="001139CB">
        <w:rPr>
          <w:rFonts w:ascii="Franklin Gothic Book" w:hAnsi="Franklin Gothic Book"/>
          <w:sz w:val="20"/>
          <w:szCs w:val="20"/>
        </w:rPr>
        <w:t>Detailná špecifikácia ceny podľa jednotlivých predmetov zákazky tvorí prílohu č. 2 zmluvy.</w:t>
      </w:r>
    </w:p>
    <w:p w14:paraId="6FC80D80" w14:textId="77777777" w:rsidR="00613316" w:rsidRPr="001139CB" w:rsidRDefault="00613316" w:rsidP="00923CE9">
      <w:pPr>
        <w:numPr>
          <w:ilvl w:val="2"/>
          <w:numId w:val="1"/>
        </w:numPr>
        <w:spacing w:beforeLines="60" w:before="144" w:afterLines="60" w:after="144"/>
        <w:jc w:val="both"/>
        <w:rPr>
          <w:rFonts w:ascii="Franklin Gothic Book" w:hAnsi="Franklin Gothic Book"/>
          <w:sz w:val="20"/>
          <w:szCs w:val="20"/>
        </w:rPr>
      </w:pPr>
      <w:r w:rsidRPr="001139CB">
        <w:rPr>
          <w:rFonts w:ascii="Franklin Gothic Book" w:hAnsi="Franklin Gothic Book"/>
          <w:sz w:val="20"/>
          <w:szCs w:val="20"/>
        </w:rPr>
        <w:t xml:space="preserve">Predávajúci je povinný predložiť elektronickú verziu (vo formáte MS Excel ako prílohu č. 3) podrobného rozpočtu, ako aj každú zmenu tohto rozpočtu, ku ktorej dôjde počas realizácie predmetu zmluvy. </w:t>
      </w:r>
    </w:p>
    <w:p w14:paraId="68BACD40" w14:textId="77777777" w:rsidR="00613316" w:rsidRPr="001139CB" w:rsidRDefault="00613316" w:rsidP="00923CE9">
      <w:pPr>
        <w:spacing w:beforeLines="60" w:before="144" w:afterLines="60" w:after="144"/>
        <w:ind w:left="567" w:hanging="567"/>
        <w:contextualSpacing/>
        <w:jc w:val="both"/>
        <w:rPr>
          <w:rFonts w:ascii="Franklin Gothic Book" w:hAnsi="Franklin Gothic Book"/>
          <w:sz w:val="20"/>
          <w:szCs w:val="20"/>
        </w:rPr>
      </w:pPr>
    </w:p>
    <w:p w14:paraId="616103DD" w14:textId="77777777" w:rsidR="00613316" w:rsidRPr="001139CB" w:rsidRDefault="00613316" w:rsidP="00923CE9">
      <w:pPr>
        <w:numPr>
          <w:ilvl w:val="1"/>
          <w:numId w:val="1"/>
        </w:numPr>
        <w:spacing w:beforeLines="60" w:before="144" w:afterLines="60" w:after="144"/>
        <w:ind w:left="567" w:hanging="567"/>
        <w:contextualSpacing/>
        <w:jc w:val="both"/>
        <w:rPr>
          <w:rFonts w:ascii="Franklin Gothic Book" w:hAnsi="Franklin Gothic Book"/>
          <w:b/>
          <w:sz w:val="20"/>
          <w:szCs w:val="20"/>
        </w:rPr>
      </w:pPr>
      <w:r w:rsidRPr="001139CB">
        <w:rPr>
          <w:rFonts w:ascii="Franklin Gothic Book" w:hAnsi="Franklin Gothic Book"/>
          <w:b/>
          <w:sz w:val="20"/>
          <w:szCs w:val="20"/>
        </w:rPr>
        <w:t>Termín dodania tovaru</w:t>
      </w:r>
    </w:p>
    <w:p w14:paraId="61DE198A" w14:textId="62BB7230" w:rsidR="00613316" w:rsidRPr="001139CB" w:rsidRDefault="00613316" w:rsidP="00923CE9">
      <w:pPr>
        <w:numPr>
          <w:ilvl w:val="2"/>
          <w:numId w:val="1"/>
        </w:numPr>
        <w:spacing w:beforeLines="60" w:before="144" w:afterLines="60" w:after="144"/>
        <w:ind w:left="705"/>
        <w:jc w:val="both"/>
        <w:rPr>
          <w:rFonts w:ascii="Franklin Gothic Book" w:hAnsi="Franklin Gothic Book"/>
          <w:sz w:val="20"/>
          <w:szCs w:val="20"/>
        </w:rPr>
      </w:pPr>
      <w:r w:rsidRPr="001139CB">
        <w:rPr>
          <w:rFonts w:ascii="Franklin Gothic Book" w:hAnsi="Franklin Gothic Book"/>
          <w:sz w:val="20"/>
          <w:szCs w:val="20"/>
        </w:rPr>
        <w:t xml:space="preserve">Predmet plnenia Kúpnej zmluvy dodá predávajúci kupujúcemu na miesto: </w:t>
      </w:r>
      <w:r w:rsidR="008C591B">
        <w:rPr>
          <w:rFonts w:ascii="Franklin Gothic Book" w:hAnsi="Franklin Gothic Book"/>
          <w:sz w:val="20"/>
          <w:szCs w:val="20"/>
        </w:rPr>
        <w:t xml:space="preserve">................. </w:t>
      </w:r>
      <w:r w:rsidRPr="001139CB">
        <w:rPr>
          <w:rFonts w:ascii="Franklin Gothic Book" w:hAnsi="Franklin Gothic Book"/>
          <w:sz w:val="20"/>
          <w:szCs w:val="20"/>
        </w:rPr>
        <w:t xml:space="preserve">a to najneskôr: do </w:t>
      </w:r>
      <w:r w:rsidR="00533F53">
        <w:rPr>
          <w:rFonts w:ascii="Franklin Gothic Book" w:hAnsi="Franklin Gothic Book"/>
          <w:sz w:val="20"/>
          <w:szCs w:val="20"/>
        </w:rPr>
        <w:t xml:space="preserve">365 dní </w:t>
      </w:r>
      <w:r w:rsidRPr="001139CB">
        <w:rPr>
          <w:rFonts w:ascii="Franklin Gothic Book" w:hAnsi="Franklin Gothic Book"/>
          <w:sz w:val="20"/>
          <w:szCs w:val="20"/>
        </w:rPr>
        <w:t>od nadobudnutia účinnosti zmluvy. Zmluvné strany sa dohodli, že predávajúci môže realizovať aj čiastkové dodávky predmetu zmluvy v súlade s článkom I, bod 1.1, pričom musí byť dodržaná celková doba plnenia v súlade s týmto bodom.</w:t>
      </w:r>
    </w:p>
    <w:p w14:paraId="20869E53" w14:textId="77777777" w:rsidR="00613316" w:rsidRPr="001139CB" w:rsidRDefault="00613316" w:rsidP="00923CE9">
      <w:pPr>
        <w:numPr>
          <w:ilvl w:val="2"/>
          <w:numId w:val="1"/>
        </w:numPr>
        <w:spacing w:beforeLines="60" w:before="144" w:afterLines="60" w:after="144"/>
        <w:jc w:val="both"/>
        <w:rPr>
          <w:rFonts w:ascii="Franklin Gothic Book" w:hAnsi="Franklin Gothic Book"/>
          <w:sz w:val="20"/>
          <w:szCs w:val="20"/>
        </w:rPr>
      </w:pPr>
      <w:r w:rsidRPr="001139CB">
        <w:rPr>
          <w:rFonts w:ascii="Franklin Gothic Book" w:hAnsi="Franklin Gothic Book"/>
          <w:sz w:val="20"/>
          <w:szCs w:val="20"/>
        </w:rPr>
        <w:t>Všetky zmeny termínu stanoveného pre dodanie tovaru predávajúcim a odovzdanie ho kupujúcemu je možné vykonávať iba písomne vo forme dodatku Zmluvy.</w:t>
      </w:r>
    </w:p>
    <w:p w14:paraId="67748BCD" w14:textId="77777777" w:rsidR="00613316" w:rsidRPr="001139CB" w:rsidRDefault="00613316" w:rsidP="00923CE9">
      <w:pPr>
        <w:numPr>
          <w:ilvl w:val="2"/>
          <w:numId w:val="1"/>
        </w:numPr>
        <w:spacing w:beforeLines="60" w:before="144" w:afterLines="60" w:after="144"/>
        <w:jc w:val="both"/>
        <w:rPr>
          <w:rFonts w:ascii="Franklin Gothic Book" w:hAnsi="Franklin Gothic Book"/>
          <w:sz w:val="20"/>
          <w:szCs w:val="20"/>
        </w:rPr>
      </w:pPr>
      <w:r w:rsidRPr="001139CB">
        <w:rPr>
          <w:rFonts w:ascii="Franklin Gothic Book" w:hAnsi="Franklin Gothic Book"/>
          <w:sz w:val="20"/>
          <w:szCs w:val="20"/>
        </w:rPr>
        <w:t>Predávajúci sa zaväzuje  riadne dodať tovar a kupujúci sa zaväzuje tento tovar prevziať a zaistiť zodpovedajúcu starostlivosť o tento tovar tak, aby nedošlo k jeho poškodeniu a tak prelomeniu záručných podmienok.</w:t>
      </w:r>
    </w:p>
    <w:p w14:paraId="7D241368" w14:textId="77777777" w:rsidR="00613316" w:rsidRPr="001139CB" w:rsidRDefault="00613316" w:rsidP="00923CE9">
      <w:pPr>
        <w:numPr>
          <w:ilvl w:val="2"/>
          <w:numId w:val="1"/>
        </w:numPr>
        <w:spacing w:beforeLines="60" w:before="144" w:afterLines="60" w:after="144"/>
        <w:jc w:val="both"/>
        <w:rPr>
          <w:rFonts w:ascii="Franklin Gothic Book" w:hAnsi="Franklin Gothic Book"/>
          <w:sz w:val="20"/>
          <w:szCs w:val="20"/>
        </w:rPr>
      </w:pPr>
      <w:r w:rsidRPr="001139CB">
        <w:rPr>
          <w:rFonts w:ascii="Franklin Gothic Book" w:hAnsi="Franklin Gothic Book"/>
          <w:sz w:val="20"/>
          <w:szCs w:val="20"/>
        </w:rPr>
        <w:t>Dodanie predmetu zmluvy bude realizované v zmysle harmonogramu po predchádzajúcom vzájomnom odsúhlasení presného termínu dodávky (ako i čiastkových) oboma zmluvnými stranami.</w:t>
      </w:r>
    </w:p>
    <w:p w14:paraId="6C09781C" w14:textId="6CF2C3A9" w:rsidR="00613316" w:rsidRPr="001139CB" w:rsidRDefault="00613316" w:rsidP="00923CE9">
      <w:pPr>
        <w:numPr>
          <w:ilvl w:val="2"/>
          <w:numId w:val="1"/>
        </w:numPr>
        <w:spacing w:beforeLines="60" w:before="144" w:afterLines="60" w:after="144"/>
        <w:jc w:val="both"/>
        <w:rPr>
          <w:rFonts w:ascii="Franklin Gothic Book" w:hAnsi="Franklin Gothic Book"/>
          <w:sz w:val="20"/>
          <w:szCs w:val="20"/>
        </w:rPr>
      </w:pPr>
      <w:r w:rsidRPr="001139CB">
        <w:rPr>
          <w:rFonts w:ascii="Franklin Gothic Book" w:hAnsi="Franklin Gothic Book"/>
          <w:sz w:val="20"/>
          <w:szCs w:val="20"/>
        </w:rPr>
        <w:t xml:space="preserve">Dátum dodávky je určený tak, že musí byť dokončený najneskôr </w:t>
      </w:r>
      <w:r w:rsidR="00533F53">
        <w:rPr>
          <w:rFonts w:ascii="Franklin Gothic Book" w:hAnsi="Franklin Gothic Book"/>
          <w:sz w:val="20"/>
          <w:szCs w:val="20"/>
        </w:rPr>
        <w:t xml:space="preserve">do 365 dní </w:t>
      </w:r>
      <w:r w:rsidRPr="001139CB">
        <w:rPr>
          <w:rFonts w:ascii="Franklin Gothic Book" w:hAnsi="Franklin Gothic Book"/>
          <w:sz w:val="20"/>
          <w:szCs w:val="20"/>
        </w:rPr>
        <w:t>od dátumu účinnosti tejto Zmluvy, ak nie je uvedené inak, a ak nie je vzájomne dohodnuté, že by bolo v prospech oboch strán predĺžiť trvanie tejto Zmluvy, pričom v takom prípade zmluvné strany vykonajú zmenu, ktorá predlžuje platnosť tejto Zmluvy za rovnakých podmienok, ako je uvedené v tomto dokumente.</w:t>
      </w:r>
    </w:p>
    <w:p w14:paraId="4251C9C6" w14:textId="77777777" w:rsidR="00613316" w:rsidRPr="001139CB" w:rsidRDefault="00613316" w:rsidP="00923CE9">
      <w:pPr>
        <w:numPr>
          <w:ilvl w:val="2"/>
          <w:numId w:val="1"/>
        </w:numPr>
        <w:spacing w:beforeLines="60" w:before="144" w:afterLines="60" w:after="144"/>
        <w:jc w:val="both"/>
        <w:rPr>
          <w:rFonts w:ascii="Franklin Gothic Book" w:hAnsi="Franklin Gothic Book"/>
          <w:sz w:val="20"/>
          <w:szCs w:val="20"/>
        </w:rPr>
      </w:pPr>
      <w:r w:rsidRPr="001139CB">
        <w:rPr>
          <w:rFonts w:ascii="Franklin Gothic Book" w:hAnsi="Franklin Gothic Book"/>
          <w:sz w:val="20"/>
          <w:szCs w:val="20"/>
        </w:rPr>
        <w:t>V prípade nepredvídateľných okolností vyžadujúcich posun termínu dodávky, môže byť termín zmenený len na základe písomného súhlasu kupujúceho.</w:t>
      </w:r>
    </w:p>
    <w:p w14:paraId="56B697A8" w14:textId="77777777" w:rsidR="00613316" w:rsidRPr="001139CB" w:rsidRDefault="00613316" w:rsidP="00923CE9">
      <w:pPr>
        <w:pStyle w:val="Zkladntext"/>
        <w:spacing w:beforeLines="60" w:before="144" w:afterLines="60" w:after="144"/>
        <w:ind w:left="705" w:hanging="705"/>
        <w:contextualSpacing/>
        <w:rPr>
          <w:rFonts w:ascii="Franklin Gothic Book" w:hAnsi="Franklin Gothic Book"/>
          <w:sz w:val="20"/>
        </w:rPr>
      </w:pPr>
    </w:p>
    <w:p w14:paraId="35E4E2FF" w14:textId="77777777" w:rsidR="00613316" w:rsidRPr="001139CB" w:rsidRDefault="00613316" w:rsidP="00923CE9">
      <w:pPr>
        <w:spacing w:beforeLines="60" w:before="144" w:afterLines="60" w:after="144"/>
        <w:contextualSpacing/>
        <w:jc w:val="center"/>
        <w:rPr>
          <w:rFonts w:ascii="Franklin Gothic Book" w:hAnsi="Franklin Gothic Book"/>
          <w:b/>
          <w:bCs/>
          <w:sz w:val="20"/>
          <w:szCs w:val="20"/>
        </w:rPr>
      </w:pPr>
      <w:r w:rsidRPr="001139CB">
        <w:rPr>
          <w:rFonts w:ascii="Franklin Gothic Book" w:hAnsi="Franklin Gothic Book"/>
          <w:b/>
          <w:bCs/>
          <w:sz w:val="20"/>
          <w:szCs w:val="20"/>
        </w:rPr>
        <w:t>Článok II.</w:t>
      </w:r>
    </w:p>
    <w:p w14:paraId="28E517BF" w14:textId="77777777" w:rsidR="00613316" w:rsidRPr="001139CB" w:rsidRDefault="00613316" w:rsidP="00923CE9">
      <w:pPr>
        <w:spacing w:beforeLines="60" w:before="144" w:afterLines="60" w:after="144"/>
        <w:contextualSpacing/>
        <w:jc w:val="center"/>
        <w:rPr>
          <w:rFonts w:ascii="Franklin Gothic Book" w:hAnsi="Franklin Gothic Book"/>
          <w:b/>
          <w:bCs/>
          <w:sz w:val="20"/>
          <w:szCs w:val="20"/>
        </w:rPr>
      </w:pPr>
      <w:r w:rsidRPr="001139CB">
        <w:rPr>
          <w:rFonts w:ascii="Franklin Gothic Book" w:hAnsi="Franklin Gothic Book"/>
          <w:b/>
          <w:bCs/>
          <w:sz w:val="20"/>
          <w:szCs w:val="20"/>
        </w:rPr>
        <w:t>Platobné podmienky</w:t>
      </w:r>
    </w:p>
    <w:p w14:paraId="77CCBC52" w14:textId="77777777" w:rsidR="00613316" w:rsidRPr="001139CB" w:rsidRDefault="00613316" w:rsidP="00923CE9">
      <w:pPr>
        <w:spacing w:beforeLines="60" w:before="144" w:afterLines="60" w:after="144"/>
        <w:contextualSpacing/>
        <w:jc w:val="both"/>
        <w:rPr>
          <w:rFonts w:ascii="Franklin Gothic Book" w:hAnsi="Franklin Gothic Book"/>
          <w:sz w:val="20"/>
          <w:szCs w:val="20"/>
        </w:rPr>
      </w:pPr>
    </w:p>
    <w:p w14:paraId="04619000" w14:textId="77777777" w:rsidR="00613316" w:rsidRPr="001139CB" w:rsidRDefault="00613316" w:rsidP="00923CE9">
      <w:pPr>
        <w:pStyle w:val="Odsekzoznamu"/>
        <w:numPr>
          <w:ilvl w:val="1"/>
          <w:numId w:val="4"/>
        </w:numPr>
        <w:spacing w:beforeLines="60" w:before="144" w:afterLines="60" w:after="144"/>
        <w:ind w:left="567" w:hanging="567"/>
        <w:jc w:val="both"/>
        <w:rPr>
          <w:rFonts w:ascii="Franklin Gothic Book" w:hAnsi="Franklin Gothic Book"/>
          <w:sz w:val="20"/>
          <w:szCs w:val="20"/>
        </w:rPr>
      </w:pPr>
      <w:r w:rsidRPr="001139CB">
        <w:rPr>
          <w:rFonts w:ascii="Franklin Gothic Book" w:hAnsi="Franklin Gothic Book"/>
          <w:sz w:val="20"/>
          <w:szCs w:val="20"/>
        </w:rPr>
        <w:t xml:space="preserve">Úhrada za realizované plnenia predmetu Kúpnej zmluvy sa uskutoční bezhotovostným platobným stykom na účet predávajúceho na základe doručenej faktúry, súčasťou ktorej bude kupujúcim potvrdený odovzdávací protokol po dodávke tovaru resp. po čiastkových dodávkach. Zmluvné strany sa dohodli na </w:t>
      </w:r>
      <w:r w:rsidRPr="001139CB">
        <w:rPr>
          <w:rFonts w:ascii="Franklin Gothic Book" w:hAnsi="Franklin Gothic Book"/>
          <w:b/>
          <w:bCs/>
          <w:sz w:val="20"/>
          <w:szCs w:val="20"/>
        </w:rPr>
        <w:t>lehote splatnosti faktúr 60 dní</w:t>
      </w:r>
      <w:r w:rsidRPr="001139CB">
        <w:rPr>
          <w:rFonts w:ascii="Franklin Gothic Book" w:hAnsi="Franklin Gothic Book"/>
          <w:sz w:val="20"/>
          <w:szCs w:val="20"/>
        </w:rPr>
        <w:t xml:space="preserve"> od jej doručenia kupujúcemu. Omeškanie s úhradou môže predávajúci postihnúť úrokom vo výške 0,03% z dlžnej čiastky za každý, aj začatý deň omeškania. </w:t>
      </w:r>
    </w:p>
    <w:p w14:paraId="6D2A4801" w14:textId="232DF731" w:rsidR="00613316" w:rsidRPr="001139CB" w:rsidRDefault="00613316" w:rsidP="000A155B">
      <w:pPr>
        <w:pStyle w:val="Odsekzoznamu"/>
        <w:numPr>
          <w:ilvl w:val="1"/>
          <w:numId w:val="4"/>
        </w:numPr>
        <w:spacing w:beforeLines="60" w:before="144" w:afterLines="60" w:after="144"/>
        <w:ind w:left="567" w:hanging="567"/>
        <w:jc w:val="both"/>
        <w:rPr>
          <w:rFonts w:ascii="Franklin Gothic Book" w:hAnsi="Franklin Gothic Book"/>
          <w:sz w:val="20"/>
          <w:szCs w:val="20"/>
        </w:rPr>
      </w:pPr>
      <w:r w:rsidRPr="001139CB">
        <w:rPr>
          <w:rFonts w:ascii="Franklin Gothic Book" w:hAnsi="Franklin Gothic Book"/>
          <w:sz w:val="20"/>
          <w:szCs w:val="20"/>
        </w:rPr>
        <w:t>Faktúra – daňový doklad musí obsahovať  náležitosti bežné v poctivom obchodnom styku. Kupujúceho  platobná povinnosť sa vždy považuje za splnenú dňom, keď je príslušná čiastka odpísaná z účtu kupujúceho v prospech účtu predávajúceho u peňažného ústavu identifikovaného v záhlaví zmluvy.</w:t>
      </w:r>
    </w:p>
    <w:p w14:paraId="0A1944AE" w14:textId="77777777" w:rsidR="00613316" w:rsidRPr="001139CB" w:rsidRDefault="00613316" w:rsidP="00923CE9">
      <w:pPr>
        <w:spacing w:beforeLines="60" w:before="144" w:afterLines="60" w:after="144"/>
        <w:contextualSpacing/>
        <w:jc w:val="both"/>
        <w:rPr>
          <w:rFonts w:ascii="Franklin Gothic Book" w:hAnsi="Franklin Gothic Book"/>
          <w:sz w:val="20"/>
          <w:szCs w:val="20"/>
        </w:rPr>
      </w:pPr>
    </w:p>
    <w:p w14:paraId="066C737F" w14:textId="77777777" w:rsidR="00613316" w:rsidRPr="001139CB" w:rsidRDefault="00613316" w:rsidP="00923CE9">
      <w:pPr>
        <w:spacing w:beforeLines="60" w:before="144" w:afterLines="60" w:after="144"/>
        <w:contextualSpacing/>
        <w:jc w:val="both"/>
        <w:rPr>
          <w:rFonts w:ascii="Franklin Gothic Book" w:hAnsi="Franklin Gothic Book"/>
          <w:sz w:val="20"/>
          <w:szCs w:val="20"/>
          <w:highlight w:val="yellow"/>
        </w:rPr>
      </w:pPr>
    </w:p>
    <w:p w14:paraId="09979007" w14:textId="77777777" w:rsidR="00613316" w:rsidRPr="001139CB" w:rsidRDefault="00613316" w:rsidP="00923CE9">
      <w:pPr>
        <w:spacing w:beforeLines="60" w:before="144" w:afterLines="60" w:after="144"/>
        <w:contextualSpacing/>
        <w:jc w:val="center"/>
        <w:rPr>
          <w:rFonts w:ascii="Franklin Gothic Book" w:hAnsi="Franklin Gothic Book"/>
          <w:b/>
          <w:bCs/>
          <w:sz w:val="20"/>
          <w:szCs w:val="20"/>
        </w:rPr>
      </w:pPr>
      <w:r w:rsidRPr="001139CB">
        <w:rPr>
          <w:rFonts w:ascii="Franklin Gothic Book" w:hAnsi="Franklin Gothic Book"/>
          <w:b/>
          <w:bCs/>
          <w:sz w:val="20"/>
          <w:szCs w:val="20"/>
        </w:rPr>
        <w:t>Článok III.</w:t>
      </w:r>
    </w:p>
    <w:p w14:paraId="167D1B8F" w14:textId="77777777" w:rsidR="00613316" w:rsidRPr="001139CB" w:rsidRDefault="00613316" w:rsidP="00923CE9">
      <w:pPr>
        <w:spacing w:beforeLines="60" w:before="144" w:afterLines="60" w:after="144"/>
        <w:contextualSpacing/>
        <w:jc w:val="center"/>
        <w:rPr>
          <w:rFonts w:ascii="Franklin Gothic Book" w:hAnsi="Franklin Gothic Book"/>
          <w:b/>
          <w:bCs/>
          <w:sz w:val="20"/>
          <w:szCs w:val="20"/>
        </w:rPr>
      </w:pPr>
      <w:r w:rsidRPr="001139CB">
        <w:rPr>
          <w:rFonts w:ascii="Franklin Gothic Book" w:hAnsi="Franklin Gothic Book"/>
          <w:b/>
          <w:bCs/>
          <w:sz w:val="20"/>
          <w:szCs w:val="20"/>
        </w:rPr>
        <w:t>Záručné podmienky a zodpovednosť za vady</w:t>
      </w:r>
    </w:p>
    <w:p w14:paraId="58970D92" w14:textId="77777777" w:rsidR="00613316" w:rsidRPr="001139CB" w:rsidRDefault="00613316" w:rsidP="00923CE9">
      <w:pPr>
        <w:spacing w:beforeLines="60" w:before="144" w:afterLines="60" w:after="144"/>
        <w:contextualSpacing/>
        <w:jc w:val="both"/>
        <w:rPr>
          <w:rFonts w:ascii="Franklin Gothic Book" w:hAnsi="Franklin Gothic Book"/>
          <w:b/>
          <w:bCs/>
          <w:sz w:val="20"/>
          <w:szCs w:val="20"/>
        </w:rPr>
      </w:pPr>
    </w:p>
    <w:p w14:paraId="35F084F6" w14:textId="77777777" w:rsidR="00613316" w:rsidRPr="001139CB" w:rsidRDefault="00613316" w:rsidP="00923CE9">
      <w:pPr>
        <w:pStyle w:val="Zkladntext"/>
        <w:numPr>
          <w:ilvl w:val="1"/>
          <w:numId w:val="3"/>
        </w:numPr>
        <w:snapToGrid/>
        <w:spacing w:beforeLines="60" w:before="144" w:afterLines="60" w:after="144"/>
        <w:ind w:left="567" w:hanging="567"/>
        <w:contextualSpacing/>
        <w:jc w:val="both"/>
        <w:rPr>
          <w:rFonts w:ascii="Franklin Gothic Book" w:hAnsi="Franklin Gothic Book"/>
          <w:sz w:val="20"/>
        </w:rPr>
      </w:pPr>
      <w:r w:rsidRPr="001139CB">
        <w:rPr>
          <w:rFonts w:ascii="Franklin Gothic Book" w:hAnsi="Franklin Gothic Book"/>
          <w:sz w:val="20"/>
        </w:rPr>
        <w:t xml:space="preserve">Predávajúci  poskytuje kupujúcemu záruku na tovar 24 mesiacov od dátumu odovzdania a prevzatia konkrétneho tovaru špecifikované v článku I bodu 1.1. </w:t>
      </w:r>
    </w:p>
    <w:p w14:paraId="6729B2EC" w14:textId="77777777" w:rsidR="00613316" w:rsidRPr="001139CB" w:rsidRDefault="00613316" w:rsidP="00923CE9">
      <w:pPr>
        <w:spacing w:beforeLines="60" w:before="144" w:afterLines="60" w:after="144"/>
        <w:ind w:left="567"/>
        <w:contextualSpacing/>
        <w:jc w:val="both"/>
        <w:rPr>
          <w:rFonts w:ascii="Franklin Gothic Book" w:hAnsi="Franklin Gothic Book"/>
          <w:sz w:val="20"/>
          <w:szCs w:val="20"/>
        </w:rPr>
      </w:pPr>
      <w:r w:rsidRPr="001139CB">
        <w:rPr>
          <w:rFonts w:ascii="Franklin Gothic Book" w:hAnsi="Franklin Gothic Book"/>
          <w:sz w:val="20"/>
          <w:szCs w:val="20"/>
        </w:rPr>
        <w:t>Po túto dobu predávajúci zodpovedá kupujúcemu:</w:t>
      </w:r>
    </w:p>
    <w:p w14:paraId="45C1F49B" w14:textId="77777777" w:rsidR="00613316" w:rsidRPr="001139CB" w:rsidRDefault="00613316" w:rsidP="00923CE9">
      <w:pPr>
        <w:numPr>
          <w:ilvl w:val="0"/>
          <w:numId w:val="2"/>
        </w:numPr>
        <w:tabs>
          <w:tab w:val="clear" w:pos="360"/>
        </w:tabs>
        <w:spacing w:beforeLines="60" w:before="144" w:afterLines="60" w:after="144"/>
        <w:ind w:left="851" w:hanging="284"/>
        <w:contextualSpacing/>
        <w:jc w:val="both"/>
        <w:rPr>
          <w:rFonts w:ascii="Franklin Gothic Book" w:hAnsi="Franklin Gothic Book"/>
          <w:sz w:val="20"/>
          <w:szCs w:val="20"/>
        </w:rPr>
      </w:pPr>
      <w:r w:rsidRPr="001139CB">
        <w:rPr>
          <w:rFonts w:ascii="Franklin Gothic Book" w:hAnsi="Franklin Gothic Book"/>
          <w:sz w:val="20"/>
          <w:szCs w:val="20"/>
        </w:rPr>
        <w:t>že si tovar uchová bezchybnú akosť, vzhľad a bezporuchovosť</w:t>
      </w:r>
    </w:p>
    <w:p w14:paraId="3CD1B53A" w14:textId="77777777" w:rsidR="00613316" w:rsidRPr="001139CB" w:rsidRDefault="00613316" w:rsidP="00923CE9">
      <w:pPr>
        <w:numPr>
          <w:ilvl w:val="0"/>
          <w:numId w:val="2"/>
        </w:numPr>
        <w:tabs>
          <w:tab w:val="clear" w:pos="360"/>
        </w:tabs>
        <w:spacing w:beforeLines="60" w:before="144" w:afterLines="60" w:after="144"/>
        <w:ind w:left="851" w:hanging="284"/>
        <w:contextualSpacing/>
        <w:jc w:val="both"/>
        <w:rPr>
          <w:rFonts w:ascii="Franklin Gothic Book" w:hAnsi="Franklin Gothic Book"/>
          <w:sz w:val="20"/>
          <w:szCs w:val="20"/>
        </w:rPr>
      </w:pPr>
      <w:r w:rsidRPr="001139CB">
        <w:rPr>
          <w:rFonts w:ascii="Franklin Gothic Book" w:hAnsi="Franklin Gothic Book"/>
          <w:sz w:val="20"/>
          <w:szCs w:val="20"/>
        </w:rPr>
        <w:t>že bude plne zodpovedať podmienkam tejto zmluvy, platným normám a predpisom</w:t>
      </w:r>
    </w:p>
    <w:p w14:paraId="54224085" w14:textId="77777777" w:rsidR="00613316" w:rsidRPr="001139CB" w:rsidRDefault="00613316" w:rsidP="00923CE9">
      <w:pPr>
        <w:numPr>
          <w:ilvl w:val="0"/>
          <w:numId w:val="2"/>
        </w:numPr>
        <w:tabs>
          <w:tab w:val="clear" w:pos="360"/>
        </w:tabs>
        <w:spacing w:beforeLines="60" w:before="144" w:afterLines="60" w:after="144"/>
        <w:ind w:left="851" w:hanging="284"/>
        <w:contextualSpacing/>
        <w:jc w:val="both"/>
        <w:rPr>
          <w:rFonts w:ascii="Franklin Gothic Book" w:hAnsi="Franklin Gothic Book"/>
          <w:sz w:val="20"/>
          <w:szCs w:val="20"/>
        </w:rPr>
      </w:pPr>
      <w:r w:rsidRPr="001139CB">
        <w:rPr>
          <w:rFonts w:ascii="Franklin Gothic Book" w:hAnsi="Franklin Gothic Book"/>
          <w:sz w:val="20"/>
          <w:szCs w:val="20"/>
        </w:rPr>
        <w:t>že tovar bude plne zodpovedať tejto zmluve, jej prílohám</w:t>
      </w:r>
    </w:p>
    <w:p w14:paraId="41120EF9" w14:textId="77777777" w:rsidR="00613316" w:rsidRPr="001139CB" w:rsidRDefault="00613316" w:rsidP="00923CE9">
      <w:pPr>
        <w:pStyle w:val="Zkladntext"/>
        <w:numPr>
          <w:ilvl w:val="1"/>
          <w:numId w:val="3"/>
        </w:numPr>
        <w:snapToGrid/>
        <w:spacing w:beforeLines="60" w:before="144" w:afterLines="60" w:after="144"/>
        <w:ind w:left="567" w:hanging="567"/>
        <w:contextualSpacing/>
        <w:jc w:val="both"/>
        <w:rPr>
          <w:rFonts w:ascii="Franklin Gothic Book" w:hAnsi="Franklin Gothic Book"/>
          <w:sz w:val="20"/>
        </w:rPr>
      </w:pPr>
      <w:r w:rsidRPr="001139CB">
        <w:rPr>
          <w:rFonts w:ascii="Franklin Gothic Book" w:hAnsi="Franklin Gothic Book"/>
          <w:sz w:val="20"/>
        </w:rPr>
        <w:t>Záruka sa nevzťahuje na nasledujúce skutočnosti:</w:t>
      </w:r>
    </w:p>
    <w:p w14:paraId="6CD54C6F" w14:textId="77777777" w:rsidR="00613316" w:rsidRPr="001139CB" w:rsidRDefault="00613316" w:rsidP="00923CE9">
      <w:pPr>
        <w:pStyle w:val="Odsekzoznamu"/>
        <w:numPr>
          <w:ilvl w:val="2"/>
          <w:numId w:val="3"/>
        </w:numPr>
        <w:spacing w:beforeLines="60" w:before="144" w:afterLines="60" w:after="144"/>
        <w:contextualSpacing/>
        <w:jc w:val="both"/>
        <w:rPr>
          <w:rFonts w:ascii="Franklin Gothic Book" w:hAnsi="Franklin Gothic Book"/>
          <w:sz w:val="20"/>
          <w:szCs w:val="20"/>
        </w:rPr>
      </w:pPr>
      <w:r w:rsidRPr="001139CB">
        <w:rPr>
          <w:rFonts w:ascii="Franklin Gothic Book" w:hAnsi="Franklin Gothic Book"/>
          <w:sz w:val="20"/>
          <w:szCs w:val="20"/>
        </w:rPr>
        <w:t>na násilné poškodenie tovaru aj v prípade živelnej pohromy</w:t>
      </w:r>
    </w:p>
    <w:p w14:paraId="4DE22054" w14:textId="77777777" w:rsidR="00613316" w:rsidRPr="001139CB" w:rsidRDefault="00613316" w:rsidP="00923CE9">
      <w:pPr>
        <w:pStyle w:val="Odsekzoznamu"/>
        <w:numPr>
          <w:ilvl w:val="2"/>
          <w:numId w:val="3"/>
        </w:numPr>
        <w:spacing w:beforeLines="60" w:before="144" w:afterLines="60" w:after="144"/>
        <w:contextualSpacing/>
        <w:jc w:val="both"/>
        <w:rPr>
          <w:rFonts w:ascii="Franklin Gothic Book" w:hAnsi="Franklin Gothic Book"/>
          <w:sz w:val="20"/>
          <w:szCs w:val="20"/>
        </w:rPr>
      </w:pPr>
      <w:r w:rsidRPr="001139CB">
        <w:rPr>
          <w:rFonts w:ascii="Franklin Gothic Book" w:hAnsi="Franklin Gothic Book"/>
          <w:sz w:val="20"/>
          <w:szCs w:val="20"/>
        </w:rPr>
        <w:t>na škody spôsobené v dôsledku nesprávnosti užívania zákazníkom alebo treťou osobou, predovšetkým používaním v rozpore s návodom k používaniu a obsluhe</w:t>
      </w:r>
    </w:p>
    <w:p w14:paraId="76FF26D5" w14:textId="77777777" w:rsidR="00613316" w:rsidRPr="001139CB" w:rsidRDefault="00613316" w:rsidP="00923CE9">
      <w:pPr>
        <w:pStyle w:val="Odsekzoznamu"/>
        <w:numPr>
          <w:ilvl w:val="2"/>
          <w:numId w:val="3"/>
        </w:numPr>
        <w:spacing w:beforeLines="60" w:before="144" w:afterLines="60" w:after="144"/>
        <w:contextualSpacing/>
        <w:jc w:val="both"/>
        <w:rPr>
          <w:rFonts w:ascii="Franklin Gothic Book" w:hAnsi="Franklin Gothic Book"/>
          <w:sz w:val="20"/>
          <w:szCs w:val="20"/>
        </w:rPr>
      </w:pPr>
      <w:r w:rsidRPr="001139CB">
        <w:rPr>
          <w:rFonts w:ascii="Franklin Gothic Book" w:hAnsi="Franklin Gothic Book"/>
          <w:sz w:val="20"/>
          <w:szCs w:val="20"/>
        </w:rPr>
        <w:t xml:space="preserve">na poškodenie výrobného čísla a </w:t>
      </w:r>
      <w:proofErr w:type="spellStart"/>
      <w:r w:rsidRPr="001139CB">
        <w:rPr>
          <w:rFonts w:ascii="Franklin Gothic Book" w:hAnsi="Franklin Gothic Book"/>
          <w:sz w:val="20"/>
          <w:szCs w:val="20"/>
        </w:rPr>
        <w:t>blomby</w:t>
      </w:r>
      <w:proofErr w:type="spellEnd"/>
    </w:p>
    <w:p w14:paraId="35819DEF" w14:textId="77777777" w:rsidR="00613316" w:rsidRPr="001139CB" w:rsidRDefault="00613316" w:rsidP="00923CE9">
      <w:pPr>
        <w:pStyle w:val="Odsekzoznamu"/>
        <w:numPr>
          <w:ilvl w:val="2"/>
          <w:numId w:val="3"/>
        </w:numPr>
        <w:spacing w:beforeLines="60" w:before="144" w:afterLines="60" w:after="144"/>
        <w:contextualSpacing/>
        <w:jc w:val="both"/>
        <w:rPr>
          <w:rFonts w:ascii="Franklin Gothic Book" w:hAnsi="Franklin Gothic Book"/>
          <w:sz w:val="20"/>
          <w:szCs w:val="20"/>
        </w:rPr>
      </w:pPr>
      <w:r w:rsidRPr="001139CB">
        <w:rPr>
          <w:rFonts w:ascii="Franklin Gothic Book" w:hAnsi="Franklin Gothic Book"/>
          <w:sz w:val="20"/>
          <w:szCs w:val="20"/>
        </w:rPr>
        <w:t>na zjavne mechanicky poškodené zariadenia, a na zariadenia, u ktorých boli vykonané neprípustné zásahy  neautorizovanou organizáciou.</w:t>
      </w:r>
    </w:p>
    <w:p w14:paraId="4894AAAC" w14:textId="77777777" w:rsidR="00613316" w:rsidRPr="001139CB" w:rsidRDefault="00613316" w:rsidP="00923CE9">
      <w:pPr>
        <w:pStyle w:val="Zkladntext"/>
        <w:numPr>
          <w:ilvl w:val="1"/>
          <w:numId w:val="11"/>
        </w:numPr>
        <w:snapToGrid/>
        <w:spacing w:beforeLines="60" w:before="144" w:afterLines="60" w:after="144"/>
        <w:ind w:left="567" w:hanging="567"/>
        <w:jc w:val="both"/>
        <w:rPr>
          <w:rFonts w:ascii="Franklin Gothic Book" w:hAnsi="Franklin Gothic Book"/>
          <w:sz w:val="20"/>
        </w:rPr>
      </w:pPr>
      <w:r w:rsidRPr="001139CB">
        <w:rPr>
          <w:rFonts w:ascii="Franklin Gothic Book" w:hAnsi="Franklin Gothic Book"/>
          <w:sz w:val="20"/>
        </w:rPr>
        <w:t xml:space="preserve">Predávajúci zodpovedá za zjavné vady a nedorobky, ktoré tovar má v čase jeho odovzdania kupujúcemu. Tieto vady je kupujúci povinný uviesť do preberacieho protokolu a predávajúci je povinný ich odstrániť. Do okamihu ich odstránenia má kupujúci právo nepodpísať preberací protokol a nevzniká mu tak povinnosť prevziať faktúru za danú čiastkovú dodávku. </w:t>
      </w:r>
    </w:p>
    <w:p w14:paraId="0A6461F4" w14:textId="77777777" w:rsidR="00613316" w:rsidRPr="001139CB" w:rsidRDefault="00613316" w:rsidP="00923CE9">
      <w:pPr>
        <w:pStyle w:val="Zkladntext"/>
        <w:numPr>
          <w:ilvl w:val="1"/>
          <w:numId w:val="11"/>
        </w:numPr>
        <w:snapToGrid/>
        <w:spacing w:beforeLines="60" w:before="144" w:afterLines="60" w:after="144"/>
        <w:ind w:left="567" w:hanging="567"/>
        <w:jc w:val="both"/>
        <w:rPr>
          <w:rFonts w:ascii="Franklin Gothic Book" w:hAnsi="Franklin Gothic Book"/>
          <w:sz w:val="20"/>
        </w:rPr>
      </w:pPr>
      <w:r w:rsidRPr="001139CB">
        <w:rPr>
          <w:rFonts w:ascii="Franklin Gothic Book" w:hAnsi="Franklin Gothic Book"/>
          <w:sz w:val="20"/>
        </w:rPr>
        <w:t>Predávajúci nezodpovedá za vady tovaru, ktoré boli spôsobené použitím podkladov a vecí poskytnutých kupujúcim a predávajúci ani pri vynaložení všetkej starostlivosti nemohol zistiť ich nevhodnosť alebo na ňu upozorniť kupujúceho a ten na ich použití trval.</w:t>
      </w:r>
    </w:p>
    <w:p w14:paraId="480E7C78" w14:textId="77777777" w:rsidR="00613316" w:rsidRPr="001139CB" w:rsidRDefault="00613316" w:rsidP="00923CE9">
      <w:pPr>
        <w:pStyle w:val="Zkladntext"/>
        <w:numPr>
          <w:ilvl w:val="1"/>
          <w:numId w:val="11"/>
        </w:numPr>
        <w:snapToGrid/>
        <w:spacing w:beforeLines="60" w:before="144" w:afterLines="60" w:after="144"/>
        <w:ind w:left="567" w:hanging="567"/>
        <w:jc w:val="both"/>
        <w:rPr>
          <w:rFonts w:ascii="Franklin Gothic Book" w:hAnsi="Franklin Gothic Book"/>
          <w:sz w:val="20"/>
        </w:rPr>
      </w:pPr>
      <w:r w:rsidRPr="001139CB">
        <w:rPr>
          <w:rFonts w:ascii="Franklin Gothic Book" w:hAnsi="Franklin Gothic Book"/>
          <w:sz w:val="20"/>
        </w:rPr>
        <w:t xml:space="preserve">Vadou sa rozumie odchýlka v kvalite, rozsahu a parametroch tovaru stanovených v špecifikácii tovaru, ktorá tvorí prílohu č. 1 tejto zmluvy a platnými predpismi a technickými  normami. </w:t>
      </w:r>
    </w:p>
    <w:p w14:paraId="6EC9F596" w14:textId="77777777" w:rsidR="00613316" w:rsidRPr="001139CB" w:rsidRDefault="00613316" w:rsidP="00923CE9">
      <w:pPr>
        <w:pStyle w:val="Zkladntext"/>
        <w:numPr>
          <w:ilvl w:val="1"/>
          <w:numId w:val="11"/>
        </w:numPr>
        <w:snapToGrid/>
        <w:spacing w:beforeLines="60" w:before="144" w:afterLines="60" w:after="144"/>
        <w:ind w:left="567" w:hanging="567"/>
        <w:jc w:val="both"/>
        <w:rPr>
          <w:rFonts w:ascii="Franklin Gothic Book" w:hAnsi="Franklin Gothic Book"/>
          <w:sz w:val="20"/>
        </w:rPr>
      </w:pPr>
      <w:r w:rsidRPr="001139CB">
        <w:rPr>
          <w:rFonts w:ascii="Franklin Gothic Book" w:hAnsi="Franklin Gothic Book"/>
          <w:sz w:val="20"/>
        </w:rPr>
        <w:t>Predávajúci sa zaväzuje poskytovať pre kupujúceho komplexný pozáručný servis v lehotách podľa</w:t>
      </w:r>
      <w:r w:rsidR="00745024" w:rsidRPr="001139CB">
        <w:rPr>
          <w:rFonts w:ascii="Franklin Gothic Book" w:hAnsi="Franklin Gothic Book"/>
          <w:sz w:val="20"/>
        </w:rPr>
        <w:t xml:space="preserve"> </w:t>
      </w:r>
      <w:r w:rsidR="00A10918" w:rsidRPr="001139CB">
        <w:rPr>
          <w:rFonts w:ascii="Franklin Gothic Book" w:hAnsi="Franklin Gothic Book"/>
          <w:sz w:val="20"/>
        </w:rPr>
        <w:t>servisnej dohody</w:t>
      </w:r>
      <w:r w:rsidRPr="001139CB">
        <w:rPr>
          <w:rFonts w:ascii="Franklin Gothic Book" w:hAnsi="Franklin Gothic Book"/>
          <w:sz w:val="20"/>
        </w:rPr>
        <w:t xml:space="preserve">  a v cenách obvyklým v mieste a čase poskytovaného pozáručného servisu.</w:t>
      </w:r>
    </w:p>
    <w:p w14:paraId="54DF6E35" w14:textId="77777777" w:rsidR="00613316" w:rsidRPr="001139CB" w:rsidRDefault="00613316" w:rsidP="00923CE9">
      <w:pPr>
        <w:pStyle w:val="Zkladntext"/>
        <w:numPr>
          <w:ilvl w:val="1"/>
          <w:numId w:val="11"/>
        </w:numPr>
        <w:snapToGrid/>
        <w:spacing w:beforeLines="60" w:before="144" w:afterLines="60" w:after="144"/>
        <w:ind w:left="567" w:hanging="567"/>
        <w:jc w:val="both"/>
        <w:rPr>
          <w:rFonts w:ascii="Franklin Gothic Book" w:hAnsi="Franklin Gothic Book"/>
          <w:sz w:val="20"/>
        </w:rPr>
      </w:pPr>
      <w:r w:rsidRPr="001139CB">
        <w:rPr>
          <w:rFonts w:ascii="Franklin Gothic Book" w:hAnsi="Franklin Gothic Book"/>
          <w:sz w:val="20"/>
        </w:rPr>
        <w:t xml:space="preserve">Predávajúci sa zaväzuje začať s odstraňovaním prípadných vád predmetu plnenia bezodkladne najneskôr </w:t>
      </w:r>
      <w:r w:rsidRPr="001139CB">
        <w:rPr>
          <w:rFonts w:ascii="Franklin Gothic Book" w:hAnsi="Franklin Gothic Book"/>
          <w:color w:val="auto"/>
          <w:sz w:val="20"/>
        </w:rPr>
        <w:t>však druhý deň</w:t>
      </w:r>
      <w:r w:rsidRPr="001139CB">
        <w:rPr>
          <w:rFonts w:ascii="Franklin Gothic Book" w:hAnsi="Franklin Gothic Book"/>
          <w:b/>
          <w:color w:val="7030A0"/>
          <w:sz w:val="20"/>
        </w:rPr>
        <w:t>,</w:t>
      </w:r>
      <w:r w:rsidRPr="001139CB">
        <w:rPr>
          <w:rFonts w:ascii="Franklin Gothic Book" w:hAnsi="Franklin Gothic Book"/>
          <w:sz w:val="20"/>
        </w:rPr>
        <w:t xml:space="preserve"> po nahlásení vady či poruchy.   </w:t>
      </w:r>
    </w:p>
    <w:p w14:paraId="1A93C4B1" w14:textId="77777777" w:rsidR="00613316" w:rsidRPr="001139CB" w:rsidRDefault="00613316" w:rsidP="00923CE9">
      <w:pPr>
        <w:pStyle w:val="Zkladntext"/>
        <w:numPr>
          <w:ilvl w:val="1"/>
          <w:numId w:val="11"/>
        </w:numPr>
        <w:snapToGrid/>
        <w:spacing w:beforeLines="60" w:before="144" w:afterLines="60" w:after="144"/>
        <w:ind w:left="567" w:hanging="567"/>
        <w:jc w:val="both"/>
        <w:rPr>
          <w:rFonts w:ascii="Franklin Gothic Book" w:hAnsi="Franklin Gothic Book"/>
          <w:sz w:val="20"/>
        </w:rPr>
      </w:pPr>
      <w:r w:rsidRPr="001139CB">
        <w:rPr>
          <w:rFonts w:ascii="Franklin Gothic Book" w:hAnsi="Franklin Gothic Book"/>
          <w:sz w:val="20"/>
        </w:rPr>
        <w:t>Ak sa ukáže, že vada predmetu plnenia  je neopraviteľná, je kupujúci oprávnený odstúpiť od zmluvy.</w:t>
      </w:r>
    </w:p>
    <w:p w14:paraId="31ED812F" w14:textId="77777777" w:rsidR="00613316" w:rsidRPr="001139CB" w:rsidRDefault="00613316" w:rsidP="00923CE9">
      <w:pPr>
        <w:pStyle w:val="Zkladntext"/>
        <w:numPr>
          <w:ilvl w:val="1"/>
          <w:numId w:val="11"/>
        </w:numPr>
        <w:snapToGrid/>
        <w:spacing w:beforeLines="60" w:before="144" w:afterLines="60" w:after="144"/>
        <w:ind w:left="567" w:hanging="567"/>
        <w:jc w:val="both"/>
        <w:rPr>
          <w:rFonts w:ascii="Franklin Gothic Book" w:hAnsi="Franklin Gothic Book"/>
          <w:sz w:val="20"/>
        </w:rPr>
      </w:pPr>
      <w:r w:rsidRPr="001139CB">
        <w:rPr>
          <w:rFonts w:ascii="Franklin Gothic Book" w:hAnsi="Franklin Gothic Book"/>
          <w:sz w:val="20"/>
        </w:rPr>
        <w:t xml:space="preserve">Pokiaľ predávajúci nezačne s odstraňovaním reklamovanej vady v poskytnutej záručnej </w:t>
      </w:r>
      <w:r w:rsidRPr="001139CB">
        <w:rPr>
          <w:rFonts w:ascii="Franklin Gothic Book" w:hAnsi="Franklin Gothic Book"/>
          <w:color w:val="auto"/>
          <w:sz w:val="20"/>
        </w:rPr>
        <w:t>dobe ani štvrtý deň</w:t>
      </w:r>
      <w:r w:rsidRPr="001139CB">
        <w:rPr>
          <w:rFonts w:ascii="Franklin Gothic Book" w:hAnsi="Franklin Gothic Book"/>
          <w:b/>
          <w:color w:val="auto"/>
          <w:sz w:val="20"/>
        </w:rPr>
        <w:t xml:space="preserve">, </w:t>
      </w:r>
      <w:r w:rsidRPr="001139CB">
        <w:rPr>
          <w:rFonts w:ascii="Franklin Gothic Book" w:hAnsi="Franklin Gothic Book"/>
          <w:color w:val="auto"/>
          <w:sz w:val="20"/>
        </w:rPr>
        <w:t>po nahlásení vady či poruchy od uplatnenia reklamácie je kupujúci oprávnený si uplatniť</w:t>
      </w:r>
      <w:r w:rsidRPr="001139CB">
        <w:rPr>
          <w:rFonts w:ascii="Franklin Gothic Book" w:hAnsi="Franklin Gothic Book"/>
          <w:sz w:val="20"/>
        </w:rPr>
        <w:t xml:space="preserve"> voči predávajúcemu zmluvnú pokutu vo výške 0,25% z čiastkovej ceny tovaru  za každý jeden deň omeškania sa so začatím odstraňovania vád. V takomto prípade je predávajúci povinný zaplatiť zmluvnú pokutu kupujúcemu do 10 dní od uplatnenia si zmluvnej pokuty kupujúcim voči predávajúcemu.</w:t>
      </w:r>
    </w:p>
    <w:p w14:paraId="7F81BB77" w14:textId="77777777" w:rsidR="00613316" w:rsidRDefault="00613316" w:rsidP="00923CE9">
      <w:pPr>
        <w:pStyle w:val="Zkladntext"/>
        <w:numPr>
          <w:ilvl w:val="1"/>
          <w:numId w:val="11"/>
        </w:numPr>
        <w:snapToGrid/>
        <w:spacing w:beforeLines="60" w:before="144" w:afterLines="60" w:after="144"/>
        <w:ind w:left="567" w:hanging="567"/>
        <w:jc w:val="both"/>
        <w:rPr>
          <w:rFonts w:ascii="Franklin Gothic Book" w:hAnsi="Franklin Gothic Book"/>
          <w:sz w:val="20"/>
        </w:rPr>
      </w:pPr>
      <w:r w:rsidRPr="001139CB">
        <w:rPr>
          <w:rFonts w:ascii="Franklin Gothic Book" w:hAnsi="Franklin Gothic Book"/>
          <w:sz w:val="20"/>
        </w:rPr>
        <w:t>Pokiaľ predávajúci neodstráni reklamovanú vadu v poskytnutej záručnej dobe ani do 15 dní od uplatnenia reklamácie, je kupujúci oprávnený si uplatniť voči predávajúcemu zmluvnú pokutu vo výške 5,00% z čiastkovej ceny tovaru. V takomto prípade je predávajúci povinný zaplatiť zmluvnú pokutu kupujúcemu do 10 dní od uplatnenia si zmluvnej pokuty kupujúcim voči predávajúcemu.</w:t>
      </w:r>
    </w:p>
    <w:p w14:paraId="3030126B" w14:textId="77777777" w:rsidR="008C591B" w:rsidRPr="00533F53" w:rsidRDefault="008C591B" w:rsidP="008C591B">
      <w:pPr>
        <w:pStyle w:val="Zkladntext"/>
        <w:numPr>
          <w:ilvl w:val="1"/>
          <w:numId w:val="11"/>
        </w:numPr>
        <w:snapToGrid/>
        <w:spacing w:beforeLines="60" w:before="144" w:afterLines="60" w:after="144"/>
        <w:ind w:left="567" w:hanging="567"/>
        <w:jc w:val="both"/>
        <w:rPr>
          <w:rFonts w:ascii="Franklin Gothic Book" w:hAnsi="Franklin Gothic Book"/>
          <w:sz w:val="20"/>
        </w:rPr>
      </w:pPr>
      <w:r w:rsidRPr="00533F53">
        <w:rPr>
          <w:rFonts w:ascii="Franklin Gothic Book" w:hAnsi="Franklin Gothic Book"/>
          <w:sz w:val="20"/>
        </w:rPr>
        <w:t>Objednávateľ je oprávnený znížiť uhrádzanú čiastku konečnej faktúry o 0,05% za každý deň omeškania Dodávateľa pri nedodržaní termínov dohodnutých v tejto zmluve.</w:t>
      </w:r>
    </w:p>
    <w:p w14:paraId="51367EAC" w14:textId="77777777" w:rsidR="008C591B" w:rsidRPr="001139CB" w:rsidRDefault="008C591B" w:rsidP="008C591B">
      <w:pPr>
        <w:pStyle w:val="Zkladntext"/>
        <w:snapToGrid/>
        <w:spacing w:beforeLines="60" w:before="144" w:afterLines="60" w:after="144"/>
        <w:ind w:left="567"/>
        <w:jc w:val="both"/>
        <w:rPr>
          <w:rFonts w:ascii="Franklin Gothic Book" w:hAnsi="Franklin Gothic Book"/>
          <w:sz w:val="20"/>
        </w:rPr>
      </w:pPr>
    </w:p>
    <w:p w14:paraId="2F01CACE" w14:textId="77777777" w:rsidR="00613316" w:rsidRPr="001139CB" w:rsidRDefault="00613316" w:rsidP="00923CE9">
      <w:pPr>
        <w:spacing w:beforeLines="60" w:before="144" w:afterLines="60" w:after="144"/>
        <w:contextualSpacing/>
        <w:jc w:val="center"/>
        <w:rPr>
          <w:rFonts w:ascii="Franklin Gothic Book" w:hAnsi="Franklin Gothic Book"/>
          <w:b/>
          <w:bCs/>
          <w:sz w:val="20"/>
          <w:szCs w:val="20"/>
          <w:highlight w:val="yellow"/>
        </w:rPr>
      </w:pPr>
    </w:p>
    <w:p w14:paraId="72CDFD00" w14:textId="77777777" w:rsidR="00613316" w:rsidRPr="001139CB" w:rsidRDefault="00613316" w:rsidP="00923CE9">
      <w:pPr>
        <w:spacing w:beforeLines="60" w:before="144" w:afterLines="60" w:after="144"/>
        <w:contextualSpacing/>
        <w:jc w:val="center"/>
        <w:rPr>
          <w:rFonts w:ascii="Franklin Gothic Book" w:hAnsi="Franklin Gothic Book"/>
          <w:b/>
          <w:bCs/>
          <w:sz w:val="20"/>
          <w:szCs w:val="20"/>
          <w:highlight w:val="yellow"/>
        </w:rPr>
      </w:pPr>
    </w:p>
    <w:p w14:paraId="636FE3BB" w14:textId="77777777" w:rsidR="00613316" w:rsidRPr="001139CB" w:rsidRDefault="00613316" w:rsidP="00923CE9">
      <w:pPr>
        <w:spacing w:beforeLines="60" w:before="144" w:afterLines="60" w:after="144"/>
        <w:contextualSpacing/>
        <w:jc w:val="center"/>
        <w:rPr>
          <w:rFonts w:ascii="Franklin Gothic Book" w:hAnsi="Franklin Gothic Book"/>
          <w:b/>
          <w:bCs/>
          <w:sz w:val="20"/>
          <w:szCs w:val="20"/>
        </w:rPr>
      </w:pPr>
      <w:r w:rsidRPr="001139CB">
        <w:rPr>
          <w:rFonts w:ascii="Franklin Gothic Book" w:hAnsi="Franklin Gothic Book"/>
          <w:b/>
          <w:bCs/>
          <w:sz w:val="20"/>
          <w:szCs w:val="20"/>
        </w:rPr>
        <w:t>Článok IV.</w:t>
      </w:r>
    </w:p>
    <w:p w14:paraId="56806B27" w14:textId="77777777" w:rsidR="00613316" w:rsidRPr="001139CB" w:rsidRDefault="00613316" w:rsidP="00923CE9">
      <w:pPr>
        <w:spacing w:beforeLines="60" w:before="144" w:afterLines="60" w:after="144"/>
        <w:contextualSpacing/>
        <w:jc w:val="center"/>
        <w:rPr>
          <w:rFonts w:ascii="Franklin Gothic Book" w:hAnsi="Franklin Gothic Book"/>
          <w:b/>
          <w:sz w:val="20"/>
          <w:szCs w:val="20"/>
        </w:rPr>
      </w:pPr>
      <w:r w:rsidRPr="001139CB">
        <w:rPr>
          <w:rFonts w:ascii="Franklin Gothic Book" w:hAnsi="Franklin Gothic Book"/>
          <w:b/>
          <w:sz w:val="20"/>
          <w:szCs w:val="20"/>
        </w:rPr>
        <w:t>Odovzdanie a prevzatie tovaru, prechod vlastníctva</w:t>
      </w:r>
    </w:p>
    <w:p w14:paraId="179B986D" w14:textId="77777777" w:rsidR="00613316" w:rsidRPr="001139CB" w:rsidRDefault="00613316" w:rsidP="00923CE9">
      <w:pPr>
        <w:spacing w:beforeLines="60" w:before="144" w:afterLines="60" w:after="144"/>
        <w:contextualSpacing/>
        <w:jc w:val="both"/>
        <w:rPr>
          <w:rFonts w:ascii="Franklin Gothic Book" w:hAnsi="Franklin Gothic Book"/>
          <w:sz w:val="20"/>
          <w:szCs w:val="20"/>
        </w:rPr>
      </w:pPr>
    </w:p>
    <w:p w14:paraId="47335E98" w14:textId="77777777" w:rsidR="00613316" w:rsidRPr="001139CB" w:rsidRDefault="00613316" w:rsidP="00923CE9">
      <w:pPr>
        <w:pStyle w:val="Odsekzoznamu"/>
        <w:numPr>
          <w:ilvl w:val="1"/>
          <w:numId w:val="5"/>
        </w:numPr>
        <w:spacing w:beforeLines="60" w:before="144" w:afterLines="60" w:after="144"/>
        <w:ind w:left="567" w:hanging="567"/>
        <w:jc w:val="both"/>
        <w:rPr>
          <w:rFonts w:ascii="Franklin Gothic Book" w:hAnsi="Franklin Gothic Book"/>
          <w:sz w:val="20"/>
          <w:szCs w:val="20"/>
        </w:rPr>
      </w:pPr>
      <w:r w:rsidRPr="001139CB">
        <w:rPr>
          <w:rFonts w:ascii="Franklin Gothic Book" w:hAnsi="Franklin Gothic Book"/>
          <w:sz w:val="20"/>
          <w:szCs w:val="20"/>
        </w:rPr>
        <w:t xml:space="preserve">Tovar sa považuje za odovzdaný jeho protokolárnym odovzdaním a prevzatím po riadnom prekontrolovaní a podpisom preberacieho protokolu zo strany kupujúceho bez akýchkoľvek </w:t>
      </w:r>
      <w:proofErr w:type="spellStart"/>
      <w:r w:rsidRPr="001139CB">
        <w:rPr>
          <w:rFonts w:ascii="Franklin Gothic Book" w:hAnsi="Franklin Gothic Book"/>
          <w:sz w:val="20"/>
          <w:szCs w:val="20"/>
        </w:rPr>
        <w:t>závad</w:t>
      </w:r>
      <w:proofErr w:type="spellEnd"/>
      <w:r w:rsidRPr="001139CB">
        <w:rPr>
          <w:rFonts w:ascii="Franklin Gothic Book" w:hAnsi="Franklin Gothic Book"/>
          <w:sz w:val="20"/>
          <w:szCs w:val="20"/>
        </w:rPr>
        <w:t xml:space="preserve"> v protokole uvedených.</w:t>
      </w:r>
    </w:p>
    <w:p w14:paraId="18C0D49F" w14:textId="77777777" w:rsidR="00613316" w:rsidRPr="001139CB" w:rsidRDefault="00613316" w:rsidP="00923CE9">
      <w:pPr>
        <w:pStyle w:val="Odsekzoznamu"/>
        <w:numPr>
          <w:ilvl w:val="1"/>
          <w:numId w:val="5"/>
        </w:numPr>
        <w:spacing w:beforeLines="60" w:before="144" w:afterLines="60" w:after="144"/>
        <w:ind w:left="567" w:hanging="567"/>
        <w:jc w:val="both"/>
        <w:rPr>
          <w:rFonts w:ascii="Franklin Gothic Book" w:hAnsi="Franklin Gothic Book"/>
          <w:sz w:val="20"/>
          <w:szCs w:val="20"/>
        </w:rPr>
      </w:pPr>
      <w:r w:rsidRPr="001139CB">
        <w:rPr>
          <w:rFonts w:ascii="Franklin Gothic Book" w:hAnsi="Franklin Gothic Book"/>
          <w:sz w:val="20"/>
          <w:szCs w:val="20"/>
        </w:rPr>
        <w:t>V protokole o odovzdaní bude uvedený spôsob odovzdania, čas, meno zodpovednej osoby za predávajúceho, meno zodpovednej osoby za kupujúceho, deň a čas realizácie, zoznam odovzdávaného materiálu, zoznam protokolov, návodov atď.</w:t>
      </w:r>
    </w:p>
    <w:p w14:paraId="38A9A4B7" w14:textId="77777777" w:rsidR="00613316" w:rsidRPr="001139CB" w:rsidRDefault="00613316" w:rsidP="00923CE9">
      <w:pPr>
        <w:pStyle w:val="Odsekzoznamu"/>
        <w:numPr>
          <w:ilvl w:val="1"/>
          <w:numId w:val="5"/>
        </w:numPr>
        <w:spacing w:beforeLines="60" w:before="144" w:afterLines="60" w:after="144"/>
        <w:ind w:left="567" w:hanging="567"/>
        <w:jc w:val="both"/>
        <w:rPr>
          <w:rFonts w:ascii="Franklin Gothic Book" w:hAnsi="Franklin Gothic Book"/>
          <w:sz w:val="20"/>
          <w:szCs w:val="20"/>
        </w:rPr>
      </w:pPr>
      <w:r w:rsidRPr="001139CB">
        <w:rPr>
          <w:rFonts w:ascii="Franklin Gothic Book" w:hAnsi="Franklin Gothic Book"/>
          <w:sz w:val="20"/>
          <w:szCs w:val="20"/>
        </w:rPr>
        <w:t>Ak je  tovar riadne dodaný pred dohodnutým termínom, je kupujúci povinný ho prevziať aj pred týmto termínom, ak bude k tomu predávajúcim písomne (faxom alebo mailom ) vyzvaný aspoň 3 dni  pred stanoveným termínom.</w:t>
      </w:r>
    </w:p>
    <w:p w14:paraId="5F20C8DC" w14:textId="77777777" w:rsidR="00613316" w:rsidRPr="001139CB" w:rsidRDefault="00613316" w:rsidP="00923CE9">
      <w:pPr>
        <w:pStyle w:val="Odsekzoznamu"/>
        <w:numPr>
          <w:ilvl w:val="1"/>
          <w:numId w:val="5"/>
        </w:numPr>
        <w:spacing w:beforeLines="60" w:before="144" w:afterLines="60" w:after="144"/>
        <w:ind w:left="567" w:hanging="567"/>
        <w:jc w:val="both"/>
        <w:rPr>
          <w:rFonts w:ascii="Franklin Gothic Book" w:hAnsi="Franklin Gothic Book"/>
          <w:sz w:val="20"/>
          <w:szCs w:val="20"/>
        </w:rPr>
      </w:pPr>
      <w:r w:rsidRPr="001139CB">
        <w:rPr>
          <w:rFonts w:ascii="Franklin Gothic Book" w:hAnsi="Franklin Gothic Book"/>
          <w:sz w:val="20"/>
          <w:szCs w:val="20"/>
        </w:rPr>
        <w:t>K prechodu vlastníckeho práva k hnuteľným veciam, ktoré tvoria dodávku tovaru, dochádza dňom odpísania dohodnutej ceny z účtu kupujúceho v prospech účtu predávajúceho. K prechodu nebezpečia škody na tovare však dochádza dňom odovzdania a prevzatia tovaru, resp. dňom čiastkového odovzdania a prevzatia.</w:t>
      </w:r>
    </w:p>
    <w:p w14:paraId="07C68B99" w14:textId="77777777" w:rsidR="00613316" w:rsidRPr="001139CB" w:rsidRDefault="00613316" w:rsidP="00923CE9">
      <w:pPr>
        <w:spacing w:beforeLines="60" w:before="144" w:afterLines="60" w:after="144"/>
        <w:contextualSpacing/>
        <w:jc w:val="both"/>
        <w:rPr>
          <w:rFonts w:ascii="Franklin Gothic Book" w:hAnsi="Franklin Gothic Book"/>
          <w:sz w:val="20"/>
          <w:szCs w:val="20"/>
        </w:rPr>
      </w:pPr>
    </w:p>
    <w:p w14:paraId="66E620BB" w14:textId="77777777" w:rsidR="00613316" w:rsidRPr="001139CB" w:rsidRDefault="00613316" w:rsidP="00923CE9">
      <w:pPr>
        <w:spacing w:beforeLines="60" w:before="144" w:afterLines="60" w:after="144"/>
        <w:contextualSpacing/>
        <w:jc w:val="center"/>
        <w:rPr>
          <w:rFonts w:ascii="Franklin Gothic Book" w:hAnsi="Franklin Gothic Book"/>
          <w:b/>
          <w:bCs/>
          <w:sz w:val="20"/>
          <w:szCs w:val="20"/>
        </w:rPr>
      </w:pPr>
      <w:r w:rsidRPr="001139CB">
        <w:rPr>
          <w:rFonts w:ascii="Franklin Gothic Book" w:hAnsi="Franklin Gothic Book"/>
          <w:b/>
          <w:bCs/>
          <w:sz w:val="20"/>
          <w:szCs w:val="20"/>
        </w:rPr>
        <w:t>Článok V.</w:t>
      </w:r>
    </w:p>
    <w:p w14:paraId="25828FF6" w14:textId="77777777" w:rsidR="00613316" w:rsidRPr="001139CB" w:rsidRDefault="00613316" w:rsidP="00923CE9">
      <w:pPr>
        <w:spacing w:beforeLines="60" w:before="144" w:afterLines="60" w:after="144"/>
        <w:contextualSpacing/>
        <w:jc w:val="center"/>
        <w:rPr>
          <w:rFonts w:ascii="Franklin Gothic Book" w:hAnsi="Franklin Gothic Book"/>
          <w:sz w:val="20"/>
          <w:szCs w:val="20"/>
        </w:rPr>
      </w:pPr>
      <w:r w:rsidRPr="001139CB">
        <w:rPr>
          <w:rFonts w:ascii="Franklin Gothic Book" w:hAnsi="Franklin Gothic Book"/>
          <w:b/>
          <w:sz w:val="20"/>
          <w:szCs w:val="20"/>
        </w:rPr>
        <w:t>Povinnosti Kupujúceho</w:t>
      </w:r>
    </w:p>
    <w:p w14:paraId="1CD984AB" w14:textId="77777777" w:rsidR="00613316" w:rsidRPr="001139CB" w:rsidRDefault="00613316" w:rsidP="00923CE9">
      <w:pPr>
        <w:spacing w:beforeLines="60" w:before="144" w:afterLines="60" w:after="144"/>
        <w:contextualSpacing/>
        <w:jc w:val="both"/>
        <w:rPr>
          <w:rFonts w:ascii="Franklin Gothic Book" w:hAnsi="Franklin Gothic Book"/>
          <w:sz w:val="20"/>
          <w:szCs w:val="20"/>
        </w:rPr>
      </w:pPr>
    </w:p>
    <w:p w14:paraId="5FC365B7" w14:textId="77777777" w:rsidR="00613316" w:rsidRPr="001139CB" w:rsidRDefault="00613316" w:rsidP="00923CE9">
      <w:pPr>
        <w:pStyle w:val="Odsekzoznamu"/>
        <w:numPr>
          <w:ilvl w:val="1"/>
          <w:numId w:val="6"/>
        </w:numPr>
        <w:spacing w:beforeLines="60" w:before="144" w:afterLines="60" w:after="144"/>
        <w:ind w:left="567" w:hanging="567"/>
        <w:contextualSpacing/>
        <w:jc w:val="both"/>
        <w:rPr>
          <w:rFonts w:ascii="Franklin Gothic Book" w:hAnsi="Franklin Gothic Book"/>
          <w:sz w:val="20"/>
          <w:szCs w:val="20"/>
        </w:rPr>
      </w:pPr>
      <w:r w:rsidRPr="001139CB">
        <w:rPr>
          <w:rFonts w:ascii="Franklin Gothic Book" w:hAnsi="Franklin Gothic Book"/>
          <w:sz w:val="20"/>
          <w:szCs w:val="20"/>
        </w:rPr>
        <w:t>Kupujúci sa po dobu platnosti zmluvy zaväzuje zaistiť pripravenosť, to znamená, včas prevziať tovar, ktorý je predmetom zmluvy a včas uhradiť vystavenú faktúru predávajúceho.</w:t>
      </w:r>
    </w:p>
    <w:p w14:paraId="66221643" w14:textId="77777777" w:rsidR="00613316" w:rsidRPr="001139CB" w:rsidRDefault="00613316" w:rsidP="00923CE9">
      <w:pPr>
        <w:spacing w:beforeLines="60" w:before="144" w:afterLines="60" w:after="144"/>
        <w:contextualSpacing/>
        <w:jc w:val="center"/>
        <w:rPr>
          <w:rFonts w:ascii="Franklin Gothic Book" w:hAnsi="Franklin Gothic Book"/>
          <w:b/>
          <w:bCs/>
          <w:sz w:val="20"/>
          <w:szCs w:val="20"/>
        </w:rPr>
      </w:pPr>
    </w:p>
    <w:p w14:paraId="44BD010D" w14:textId="77777777" w:rsidR="00613316" w:rsidRPr="001139CB" w:rsidRDefault="00613316" w:rsidP="00923CE9">
      <w:pPr>
        <w:spacing w:beforeLines="60" w:before="144" w:afterLines="60" w:after="144"/>
        <w:contextualSpacing/>
        <w:jc w:val="center"/>
        <w:rPr>
          <w:rFonts w:ascii="Franklin Gothic Book" w:hAnsi="Franklin Gothic Book"/>
          <w:b/>
          <w:bCs/>
          <w:sz w:val="20"/>
          <w:szCs w:val="20"/>
        </w:rPr>
      </w:pPr>
      <w:r w:rsidRPr="001139CB">
        <w:rPr>
          <w:rFonts w:ascii="Franklin Gothic Book" w:hAnsi="Franklin Gothic Book"/>
          <w:b/>
          <w:bCs/>
          <w:sz w:val="20"/>
          <w:szCs w:val="20"/>
        </w:rPr>
        <w:t>Článok VI.</w:t>
      </w:r>
    </w:p>
    <w:p w14:paraId="21DE1B1A" w14:textId="77777777" w:rsidR="00613316" w:rsidRPr="001139CB" w:rsidRDefault="00613316" w:rsidP="00923CE9">
      <w:pPr>
        <w:spacing w:beforeLines="60" w:before="144" w:afterLines="60" w:after="144"/>
        <w:contextualSpacing/>
        <w:jc w:val="center"/>
        <w:rPr>
          <w:rFonts w:ascii="Franklin Gothic Book" w:hAnsi="Franklin Gothic Book"/>
          <w:sz w:val="20"/>
          <w:szCs w:val="20"/>
        </w:rPr>
      </w:pPr>
      <w:r w:rsidRPr="001139CB">
        <w:rPr>
          <w:rFonts w:ascii="Franklin Gothic Book" w:hAnsi="Franklin Gothic Book"/>
          <w:b/>
          <w:sz w:val="20"/>
          <w:szCs w:val="20"/>
        </w:rPr>
        <w:t>Povinnosti Predávajúceho</w:t>
      </w:r>
    </w:p>
    <w:p w14:paraId="60C283F1" w14:textId="77777777" w:rsidR="00613316" w:rsidRPr="001139CB" w:rsidRDefault="00613316" w:rsidP="00923CE9">
      <w:pPr>
        <w:spacing w:beforeLines="60" w:before="144" w:afterLines="60" w:after="144"/>
        <w:contextualSpacing/>
        <w:jc w:val="both"/>
        <w:rPr>
          <w:rFonts w:ascii="Franklin Gothic Book" w:hAnsi="Franklin Gothic Book"/>
          <w:sz w:val="20"/>
          <w:szCs w:val="20"/>
        </w:rPr>
      </w:pPr>
    </w:p>
    <w:p w14:paraId="214CAA0A" w14:textId="77777777" w:rsidR="00613316" w:rsidRPr="001139CB" w:rsidRDefault="00613316" w:rsidP="00923CE9">
      <w:pPr>
        <w:pStyle w:val="Odsekzoznamu"/>
        <w:numPr>
          <w:ilvl w:val="1"/>
          <w:numId w:val="7"/>
        </w:numPr>
        <w:spacing w:beforeLines="60" w:before="144" w:afterLines="60" w:after="144"/>
        <w:ind w:left="567" w:hanging="567"/>
        <w:contextualSpacing/>
        <w:jc w:val="both"/>
        <w:rPr>
          <w:rFonts w:ascii="Franklin Gothic Book" w:hAnsi="Franklin Gothic Book"/>
          <w:sz w:val="20"/>
          <w:szCs w:val="20"/>
        </w:rPr>
      </w:pPr>
      <w:r w:rsidRPr="001139CB">
        <w:rPr>
          <w:rFonts w:ascii="Franklin Gothic Book" w:hAnsi="Franklin Gothic Book"/>
          <w:sz w:val="20"/>
          <w:szCs w:val="20"/>
        </w:rPr>
        <w:t>Predávajúci zodpovedá kupujúcemu za to, že tovar dodá vždy včas a v kvalite zodpovedajúcej poctivému obchodnému styku. Predávajúci sa zaväzuje dodať tovar v  najlepšej kvalite.</w:t>
      </w:r>
    </w:p>
    <w:p w14:paraId="15241448" w14:textId="77777777" w:rsidR="00613316" w:rsidRPr="001139CB" w:rsidRDefault="00613316" w:rsidP="00923CE9">
      <w:pPr>
        <w:spacing w:beforeLines="60" w:before="144" w:afterLines="60" w:after="144"/>
        <w:contextualSpacing/>
        <w:jc w:val="center"/>
        <w:rPr>
          <w:rFonts w:ascii="Franklin Gothic Book" w:hAnsi="Franklin Gothic Book"/>
          <w:b/>
          <w:bCs/>
          <w:sz w:val="20"/>
          <w:szCs w:val="20"/>
        </w:rPr>
      </w:pPr>
    </w:p>
    <w:p w14:paraId="242ACF0C" w14:textId="77777777" w:rsidR="00613316" w:rsidRPr="001139CB" w:rsidRDefault="00613316" w:rsidP="00923CE9">
      <w:pPr>
        <w:spacing w:beforeLines="60" w:before="144" w:afterLines="60" w:after="144"/>
        <w:contextualSpacing/>
        <w:jc w:val="center"/>
        <w:rPr>
          <w:rFonts w:ascii="Franklin Gothic Book" w:hAnsi="Franklin Gothic Book"/>
          <w:b/>
          <w:bCs/>
          <w:sz w:val="20"/>
          <w:szCs w:val="20"/>
        </w:rPr>
      </w:pPr>
      <w:r w:rsidRPr="001139CB">
        <w:rPr>
          <w:rFonts w:ascii="Franklin Gothic Book" w:hAnsi="Franklin Gothic Book"/>
          <w:b/>
          <w:bCs/>
          <w:sz w:val="20"/>
          <w:szCs w:val="20"/>
        </w:rPr>
        <w:t>Článok VII.</w:t>
      </w:r>
    </w:p>
    <w:p w14:paraId="1955BE60" w14:textId="77777777" w:rsidR="00613316" w:rsidRPr="001139CB" w:rsidRDefault="00613316" w:rsidP="00923CE9">
      <w:pPr>
        <w:spacing w:beforeLines="60" w:before="144" w:afterLines="60" w:after="144"/>
        <w:contextualSpacing/>
        <w:jc w:val="center"/>
        <w:rPr>
          <w:rFonts w:ascii="Franklin Gothic Book" w:hAnsi="Franklin Gothic Book"/>
          <w:sz w:val="20"/>
          <w:szCs w:val="20"/>
        </w:rPr>
      </w:pPr>
      <w:r w:rsidRPr="001139CB">
        <w:rPr>
          <w:rFonts w:ascii="Franklin Gothic Book" w:hAnsi="Franklin Gothic Book"/>
          <w:b/>
          <w:sz w:val="20"/>
          <w:szCs w:val="20"/>
        </w:rPr>
        <w:t>Odstúpenie od zmluvy</w:t>
      </w:r>
    </w:p>
    <w:p w14:paraId="09753980" w14:textId="77777777" w:rsidR="00613316" w:rsidRPr="001139CB" w:rsidRDefault="00613316" w:rsidP="00923CE9">
      <w:pPr>
        <w:spacing w:beforeLines="60" w:before="144" w:afterLines="60" w:after="144"/>
        <w:contextualSpacing/>
        <w:jc w:val="both"/>
        <w:rPr>
          <w:rFonts w:ascii="Franklin Gothic Book" w:hAnsi="Franklin Gothic Book"/>
          <w:sz w:val="20"/>
          <w:szCs w:val="20"/>
        </w:rPr>
      </w:pPr>
    </w:p>
    <w:p w14:paraId="712BA80F" w14:textId="77777777" w:rsidR="00613316" w:rsidRPr="001139CB" w:rsidRDefault="00613316" w:rsidP="00923CE9">
      <w:pPr>
        <w:pStyle w:val="Odsekzoznamu"/>
        <w:numPr>
          <w:ilvl w:val="1"/>
          <w:numId w:val="8"/>
        </w:numPr>
        <w:spacing w:beforeLines="60" w:before="144" w:afterLines="60" w:after="144"/>
        <w:ind w:left="567" w:hanging="567"/>
        <w:jc w:val="both"/>
        <w:rPr>
          <w:rFonts w:ascii="Franklin Gothic Book" w:hAnsi="Franklin Gothic Book"/>
          <w:sz w:val="20"/>
          <w:szCs w:val="20"/>
        </w:rPr>
      </w:pPr>
      <w:r w:rsidRPr="001139CB">
        <w:rPr>
          <w:rFonts w:ascii="Franklin Gothic Book" w:hAnsi="Franklin Gothic Book"/>
          <w:sz w:val="20"/>
          <w:szCs w:val="20"/>
        </w:rPr>
        <w:t>Od zmluvy môže kupujúci odstúpiť iba v prípade, keď predávajúci v dôsledku svojho zavinenia riadne a včas neplní zmluvné podmienky, keď činnosťou, alebo nečinnosťou predávajúceho vzniká kupujúcemu škoda, alebo v prípade, že predávajúci vstúpi do likvidácie, prípadne bude na jeho majetok vyhlásený konkurz. V prípade opakovaného oneskorenia predávajúceho s dodávkami tovaru pre kupujúceho so splnením zmluvného záväzku, môže kupujúci od zmluvy odstúpiť po  písomne podanej výpovedi minimálne 30 dní vopred.</w:t>
      </w:r>
    </w:p>
    <w:p w14:paraId="32DB2902" w14:textId="77777777" w:rsidR="00613316" w:rsidRPr="001139CB" w:rsidRDefault="00613316" w:rsidP="00923CE9">
      <w:pPr>
        <w:pStyle w:val="Odsekzoznamu"/>
        <w:numPr>
          <w:ilvl w:val="1"/>
          <w:numId w:val="8"/>
        </w:numPr>
        <w:spacing w:beforeLines="60" w:before="144" w:afterLines="60" w:after="144"/>
        <w:ind w:left="567" w:hanging="567"/>
        <w:jc w:val="both"/>
        <w:rPr>
          <w:rFonts w:ascii="Franklin Gothic Book" w:hAnsi="Franklin Gothic Book"/>
          <w:sz w:val="20"/>
          <w:szCs w:val="20"/>
        </w:rPr>
      </w:pPr>
      <w:r w:rsidRPr="001139CB">
        <w:rPr>
          <w:rFonts w:ascii="Franklin Gothic Book" w:hAnsi="Franklin Gothic Book"/>
          <w:sz w:val="20"/>
          <w:szCs w:val="20"/>
        </w:rPr>
        <w:t>Predávajúci môže odstúpiť od zmluvy iba v prípade, keď kupujúci v dôsledku svojho zavinenia riadne a včas neplní zmluvné podmienky, keď jeho činnosťou alebo nečinnosťou vzniká predávajúcemu škoda, v prípade že kupujúci vstúpi do likvidácie, prípadne bude na jeho majetok vyhlásený konkurz a ďalej v prípade, že kupujúci sa oneskoruje so splnením svojich platobných povinností o viac než 60 kalendárnych dní. V prípade kupujúceho oneskorenia so splnením zmluvného záväzku vo veci platobných povinností, môže predávajúci od zmluvy odstúpiť najneskôr v deň nasledujúci po  uplynutí písomne poskytnutej náhradnej lehoty. Odstúpením od zmluvy nie je dotknuté právo predávajúceho vymáhať svoje pohľadávky a prípadne vzniknuté škody!</w:t>
      </w:r>
    </w:p>
    <w:p w14:paraId="1CC0F863" w14:textId="77777777" w:rsidR="00613316" w:rsidRPr="001139CB" w:rsidRDefault="00613316" w:rsidP="00923CE9">
      <w:pPr>
        <w:pStyle w:val="Odsekzoznamu"/>
        <w:numPr>
          <w:ilvl w:val="1"/>
          <w:numId w:val="8"/>
        </w:numPr>
        <w:spacing w:beforeLines="60" w:before="144" w:afterLines="60" w:after="144"/>
        <w:ind w:left="567" w:hanging="567"/>
        <w:jc w:val="both"/>
        <w:rPr>
          <w:rFonts w:ascii="Franklin Gothic Book" w:hAnsi="Franklin Gothic Book"/>
          <w:sz w:val="20"/>
          <w:szCs w:val="20"/>
        </w:rPr>
      </w:pPr>
      <w:r w:rsidRPr="001139CB">
        <w:rPr>
          <w:rFonts w:ascii="Franklin Gothic Book" w:hAnsi="Franklin Gothic Book"/>
          <w:sz w:val="20"/>
          <w:szCs w:val="20"/>
        </w:rPr>
        <w:t>Prípady obsiahnuté v predchádzajúcich odstavcoch tohto článku sa považujú za podstatné a závažné porušenie zmluvných podmienok.</w:t>
      </w:r>
    </w:p>
    <w:p w14:paraId="3205AC75" w14:textId="77777777" w:rsidR="00613316" w:rsidRPr="001139CB" w:rsidRDefault="00613316" w:rsidP="00923CE9">
      <w:pPr>
        <w:pStyle w:val="Odsekzoznamu"/>
        <w:numPr>
          <w:ilvl w:val="1"/>
          <w:numId w:val="8"/>
        </w:numPr>
        <w:spacing w:beforeLines="60" w:before="144" w:afterLines="60" w:after="144"/>
        <w:ind w:left="567" w:hanging="567"/>
        <w:jc w:val="both"/>
        <w:rPr>
          <w:rFonts w:ascii="Franklin Gothic Book" w:hAnsi="Franklin Gothic Book"/>
          <w:sz w:val="20"/>
          <w:szCs w:val="20"/>
        </w:rPr>
      </w:pPr>
      <w:r w:rsidRPr="001139CB">
        <w:rPr>
          <w:rFonts w:ascii="Franklin Gothic Book" w:hAnsi="Franklin Gothic Book"/>
          <w:sz w:val="20"/>
          <w:szCs w:val="20"/>
        </w:rPr>
        <w:t>Práva a povinnosti účastníkov vyplývajúce z platného odstúpenia od zmluvy sa riadia príslušnými ustanoveniami obecne platnej právnej úpravy.</w:t>
      </w:r>
    </w:p>
    <w:p w14:paraId="1EB5CAB7" w14:textId="77777777" w:rsidR="00613316" w:rsidRPr="001139CB" w:rsidRDefault="00613316" w:rsidP="00923CE9">
      <w:pPr>
        <w:pStyle w:val="Odsekzoznamu"/>
        <w:numPr>
          <w:ilvl w:val="1"/>
          <w:numId w:val="8"/>
        </w:numPr>
        <w:spacing w:beforeLines="60" w:before="144" w:afterLines="60" w:after="144"/>
        <w:ind w:left="567" w:hanging="567"/>
        <w:jc w:val="both"/>
        <w:rPr>
          <w:rFonts w:ascii="Franklin Gothic Book" w:hAnsi="Franklin Gothic Book"/>
          <w:sz w:val="20"/>
          <w:szCs w:val="20"/>
        </w:rPr>
      </w:pPr>
      <w:r w:rsidRPr="001139CB">
        <w:rPr>
          <w:rFonts w:ascii="Franklin Gothic Book" w:hAnsi="Franklin Gothic Book"/>
          <w:sz w:val="20"/>
          <w:szCs w:val="20"/>
        </w:rPr>
        <w:t>Účinky odstúpenia nastávajú dňom doručenia písomného vyhotovenia tohto jednostranného písomného právneho úkonu druhému účastníkovi.</w:t>
      </w:r>
    </w:p>
    <w:p w14:paraId="181A9E8B" w14:textId="77777777" w:rsidR="000A155B" w:rsidRPr="00533F53" w:rsidRDefault="000A155B" w:rsidP="000A155B">
      <w:pPr>
        <w:pStyle w:val="Odsekzoznamu"/>
        <w:numPr>
          <w:ilvl w:val="1"/>
          <w:numId w:val="8"/>
        </w:numPr>
        <w:spacing w:beforeLines="60" w:before="144" w:afterLines="60" w:after="144"/>
        <w:ind w:left="567" w:hanging="567"/>
        <w:jc w:val="both"/>
        <w:rPr>
          <w:rFonts w:ascii="Franklin Gothic Book" w:hAnsi="Franklin Gothic Book"/>
          <w:sz w:val="20"/>
          <w:szCs w:val="20"/>
        </w:rPr>
      </w:pPr>
      <w:r w:rsidRPr="00533F53">
        <w:rPr>
          <w:rFonts w:ascii="Franklin Gothic Book" w:hAnsi="Franklin Gothic Book"/>
          <w:sz w:val="20"/>
          <w:szCs w:val="20"/>
        </w:rPr>
        <w:t>V zmysle Zmluvy o poskytovaní NFP a VZP k Zmluve má prijímateľ/Kupujúci právo bez akýchkoľvek sankcií odstúpiť od zmluvy s Dodávateľom/ Predávajúcim v prípade, kedy ešte nedošlo k plneniu zo zmluvy medzi Prijímateľom/Kupujúcim a Dodávateľom/Predávajúcim a výsledky administratívnej finančnej kontroly Poskytovateľa (PPA ) neumožňujú financovanie výdavkov vzniknutých z obstarávania tovarov, služieb, stavebných prác alebo iných postupov.</w:t>
      </w:r>
    </w:p>
    <w:p w14:paraId="3F2E8986" w14:textId="77777777" w:rsidR="00613316" w:rsidRPr="001139CB" w:rsidRDefault="00613316" w:rsidP="00923CE9">
      <w:pPr>
        <w:spacing w:beforeLines="60" w:before="144" w:afterLines="60" w:after="144"/>
        <w:contextualSpacing/>
        <w:jc w:val="both"/>
        <w:rPr>
          <w:rFonts w:ascii="Franklin Gothic Book" w:hAnsi="Franklin Gothic Book"/>
          <w:b/>
          <w:bCs/>
          <w:sz w:val="20"/>
          <w:szCs w:val="20"/>
          <w:highlight w:val="yellow"/>
        </w:rPr>
      </w:pPr>
    </w:p>
    <w:p w14:paraId="775EB89C" w14:textId="77777777" w:rsidR="00613316" w:rsidRPr="001139CB" w:rsidRDefault="00613316" w:rsidP="00923CE9">
      <w:pPr>
        <w:spacing w:beforeLines="60" w:before="144" w:afterLines="60" w:after="144"/>
        <w:contextualSpacing/>
        <w:jc w:val="both"/>
        <w:rPr>
          <w:rFonts w:ascii="Franklin Gothic Book" w:hAnsi="Franklin Gothic Book"/>
          <w:b/>
          <w:bCs/>
          <w:sz w:val="20"/>
          <w:szCs w:val="20"/>
          <w:highlight w:val="yellow"/>
        </w:rPr>
      </w:pPr>
    </w:p>
    <w:p w14:paraId="07DD3E33" w14:textId="77777777" w:rsidR="00613316" w:rsidRPr="001139CB" w:rsidRDefault="00613316" w:rsidP="00923CE9">
      <w:pPr>
        <w:spacing w:beforeLines="60" w:before="144" w:afterLines="60" w:after="144"/>
        <w:contextualSpacing/>
        <w:jc w:val="center"/>
        <w:rPr>
          <w:rFonts w:ascii="Franklin Gothic Book" w:hAnsi="Franklin Gothic Book"/>
          <w:b/>
          <w:bCs/>
          <w:sz w:val="20"/>
          <w:szCs w:val="20"/>
        </w:rPr>
      </w:pPr>
      <w:r w:rsidRPr="001139CB">
        <w:rPr>
          <w:rFonts w:ascii="Franklin Gothic Book" w:hAnsi="Franklin Gothic Book"/>
          <w:b/>
          <w:bCs/>
          <w:sz w:val="20"/>
          <w:szCs w:val="20"/>
        </w:rPr>
        <w:t>Článok VIII.</w:t>
      </w:r>
    </w:p>
    <w:p w14:paraId="4DA7D204" w14:textId="77777777" w:rsidR="00613316" w:rsidRPr="001139CB" w:rsidRDefault="00613316" w:rsidP="00923CE9">
      <w:pPr>
        <w:spacing w:beforeLines="60" w:before="144" w:afterLines="60" w:after="144"/>
        <w:contextualSpacing/>
        <w:jc w:val="center"/>
        <w:rPr>
          <w:rFonts w:ascii="Franklin Gothic Book" w:hAnsi="Franklin Gothic Book"/>
          <w:sz w:val="20"/>
          <w:szCs w:val="20"/>
        </w:rPr>
      </w:pPr>
      <w:r w:rsidRPr="001139CB">
        <w:rPr>
          <w:rFonts w:ascii="Franklin Gothic Book" w:hAnsi="Franklin Gothic Book"/>
          <w:b/>
          <w:sz w:val="20"/>
          <w:szCs w:val="20"/>
        </w:rPr>
        <w:t>Vyššia moc</w:t>
      </w:r>
    </w:p>
    <w:p w14:paraId="3A30B2BA" w14:textId="77777777" w:rsidR="00613316" w:rsidRPr="001139CB" w:rsidRDefault="00613316" w:rsidP="00923CE9">
      <w:pPr>
        <w:spacing w:beforeLines="60" w:before="144" w:afterLines="60" w:after="144"/>
        <w:ind w:left="705" w:hanging="705"/>
        <w:contextualSpacing/>
        <w:jc w:val="both"/>
        <w:rPr>
          <w:rFonts w:ascii="Franklin Gothic Book" w:hAnsi="Franklin Gothic Book"/>
          <w:sz w:val="20"/>
          <w:szCs w:val="20"/>
        </w:rPr>
      </w:pPr>
    </w:p>
    <w:p w14:paraId="79456A26" w14:textId="77777777" w:rsidR="00613316" w:rsidRPr="001139CB" w:rsidRDefault="00613316" w:rsidP="00923CE9">
      <w:pPr>
        <w:pStyle w:val="Odsekzoznamu"/>
        <w:numPr>
          <w:ilvl w:val="1"/>
          <w:numId w:val="9"/>
        </w:numPr>
        <w:spacing w:beforeLines="60" w:before="144" w:afterLines="60" w:after="144"/>
        <w:ind w:left="567" w:hanging="567"/>
        <w:jc w:val="both"/>
        <w:rPr>
          <w:rFonts w:ascii="Franklin Gothic Book" w:hAnsi="Franklin Gothic Book"/>
          <w:sz w:val="20"/>
          <w:szCs w:val="20"/>
        </w:rPr>
      </w:pPr>
      <w:r w:rsidRPr="001139CB">
        <w:rPr>
          <w:rFonts w:ascii="Franklin Gothic Book" w:hAnsi="Franklin Gothic Book"/>
          <w:sz w:val="20"/>
          <w:szCs w:val="20"/>
        </w:rPr>
        <w:t>Zmluvné strany sa oslobodzujú od zodpovednosti za čiastočné alebo úplné nesplnenie zmluvných záväzkov, ak sa tak stalo v dôsledku vyššej moci. Za vyššiu moc sa pokladajú okolnosti, ktoré vznikli po uzavretí zmluvy v dôsledku stranami nepredvídateľných a neodvrátiteľných udalostí mimoriadnej povahy a ktoré majú bezprostredný vplyv na plnenie zmluvných záväzkov účastníkov. Za vyššiu moc nie sú považované hlavne nepredvídateľné zmeny ekonomického, finančného alebo menového rázu a bežné obchodné rizika.</w:t>
      </w:r>
    </w:p>
    <w:p w14:paraId="7706392D" w14:textId="77777777" w:rsidR="00613316" w:rsidRPr="001139CB" w:rsidRDefault="00613316" w:rsidP="00923CE9">
      <w:pPr>
        <w:pStyle w:val="Odsekzoznamu"/>
        <w:numPr>
          <w:ilvl w:val="1"/>
          <w:numId w:val="9"/>
        </w:numPr>
        <w:spacing w:beforeLines="60" w:before="144" w:afterLines="60" w:after="144"/>
        <w:ind w:left="567" w:hanging="567"/>
        <w:jc w:val="both"/>
        <w:rPr>
          <w:rFonts w:ascii="Franklin Gothic Book" w:hAnsi="Franklin Gothic Book"/>
          <w:sz w:val="20"/>
          <w:szCs w:val="20"/>
        </w:rPr>
      </w:pPr>
      <w:r w:rsidRPr="001139CB">
        <w:rPr>
          <w:rFonts w:ascii="Franklin Gothic Book" w:hAnsi="Franklin Gothic Book"/>
          <w:sz w:val="20"/>
          <w:szCs w:val="20"/>
        </w:rPr>
        <w:t>V prípade vyššej moci sa predlžujú lehoty ku splneniu zmluvných záväzkov o dobu, po ktorú budú účinky a následky vyššej moci trvať.</w:t>
      </w:r>
    </w:p>
    <w:p w14:paraId="44CC597A" w14:textId="77777777" w:rsidR="00613316" w:rsidRPr="001139CB" w:rsidRDefault="00613316" w:rsidP="00923CE9">
      <w:pPr>
        <w:pStyle w:val="Odsekzoznamu"/>
        <w:numPr>
          <w:ilvl w:val="1"/>
          <w:numId w:val="9"/>
        </w:numPr>
        <w:spacing w:beforeLines="60" w:before="144" w:afterLines="60" w:after="144"/>
        <w:ind w:left="567" w:hanging="567"/>
        <w:jc w:val="both"/>
        <w:rPr>
          <w:rFonts w:ascii="Franklin Gothic Book" w:hAnsi="Franklin Gothic Book"/>
          <w:sz w:val="20"/>
          <w:szCs w:val="20"/>
        </w:rPr>
      </w:pPr>
      <w:r w:rsidRPr="001139CB">
        <w:rPr>
          <w:rFonts w:ascii="Franklin Gothic Book" w:hAnsi="Franklin Gothic Book"/>
          <w:sz w:val="20"/>
          <w:szCs w:val="20"/>
        </w:rPr>
        <w:t>Zmluvná strana, u ktorej nastal prípad vyššej moci, je povinná o tom najneskôr do 72 hodín po jej vzniku a do 72 hodín po jej ukončení písomne upovedomiť druhého účastníka zmluvy. Ak nebudú tieto lehoty dodržané, nemôže sa zmluvný účastník vyššej moci dovolávať.</w:t>
      </w:r>
    </w:p>
    <w:p w14:paraId="6E9166F9" w14:textId="77777777" w:rsidR="00613316" w:rsidRPr="001139CB" w:rsidRDefault="00613316" w:rsidP="00923CE9">
      <w:pPr>
        <w:pStyle w:val="Odsekzoznamu"/>
        <w:numPr>
          <w:ilvl w:val="1"/>
          <w:numId w:val="9"/>
        </w:numPr>
        <w:spacing w:beforeLines="60" w:before="144" w:afterLines="60" w:after="144"/>
        <w:ind w:left="567" w:hanging="567"/>
        <w:jc w:val="both"/>
        <w:rPr>
          <w:rFonts w:ascii="Franklin Gothic Book" w:hAnsi="Franklin Gothic Book"/>
          <w:sz w:val="20"/>
          <w:szCs w:val="20"/>
        </w:rPr>
      </w:pPr>
      <w:r w:rsidRPr="001139CB">
        <w:rPr>
          <w:rFonts w:ascii="Franklin Gothic Book" w:hAnsi="Franklin Gothic Book"/>
          <w:sz w:val="20"/>
          <w:szCs w:val="20"/>
        </w:rPr>
        <w:t>V prípade, že by vyššia moc spôsobila odloženie zmluvných záväzkov o viac ako dva mesiace, zmluvné strany sa po úradnom konštatovaní škôd dohodnú na odložení termínu plnenia, prípadne spoločne naplánujú nutné opatrenia pred zahájením nových prác, eventuálne vysporiadajú všetky záväzky podľa tejto zmluvy ku dňu vzniku vyššej moci.</w:t>
      </w:r>
    </w:p>
    <w:p w14:paraId="5B284D80" w14:textId="77777777" w:rsidR="00613316" w:rsidRPr="001139CB" w:rsidRDefault="00613316" w:rsidP="00923CE9">
      <w:pPr>
        <w:spacing w:beforeLines="60" w:before="144" w:afterLines="60" w:after="144"/>
        <w:contextualSpacing/>
        <w:jc w:val="both"/>
        <w:rPr>
          <w:rFonts w:ascii="Franklin Gothic Book" w:hAnsi="Franklin Gothic Book"/>
          <w:b/>
          <w:bCs/>
          <w:sz w:val="20"/>
          <w:szCs w:val="20"/>
          <w:highlight w:val="yellow"/>
        </w:rPr>
      </w:pPr>
    </w:p>
    <w:p w14:paraId="343208D5" w14:textId="77777777" w:rsidR="00613316" w:rsidRPr="001139CB" w:rsidRDefault="00613316" w:rsidP="00923CE9">
      <w:pPr>
        <w:spacing w:beforeLines="60" w:before="144" w:afterLines="60" w:after="144"/>
        <w:contextualSpacing/>
        <w:jc w:val="both"/>
        <w:rPr>
          <w:rFonts w:ascii="Franklin Gothic Book" w:hAnsi="Franklin Gothic Book"/>
          <w:b/>
          <w:bCs/>
          <w:sz w:val="20"/>
          <w:szCs w:val="20"/>
          <w:highlight w:val="yellow"/>
        </w:rPr>
      </w:pPr>
    </w:p>
    <w:p w14:paraId="7E89AB57" w14:textId="77777777" w:rsidR="00613316" w:rsidRPr="001139CB" w:rsidRDefault="00613316" w:rsidP="00923CE9">
      <w:pPr>
        <w:spacing w:beforeLines="60" w:before="144" w:afterLines="60" w:after="144"/>
        <w:contextualSpacing/>
        <w:jc w:val="center"/>
        <w:rPr>
          <w:rFonts w:ascii="Franklin Gothic Book" w:hAnsi="Franklin Gothic Book"/>
          <w:b/>
          <w:bCs/>
          <w:sz w:val="20"/>
          <w:szCs w:val="20"/>
        </w:rPr>
      </w:pPr>
      <w:r w:rsidRPr="001139CB">
        <w:rPr>
          <w:rFonts w:ascii="Franklin Gothic Book" w:hAnsi="Franklin Gothic Book"/>
          <w:b/>
          <w:bCs/>
          <w:sz w:val="20"/>
          <w:szCs w:val="20"/>
        </w:rPr>
        <w:t>Článok IX.</w:t>
      </w:r>
    </w:p>
    <w:p w14:paraId="027F3241" w14:textId="77777777" w:rsidR="00613316" w:rsidRPr="001139CB" w:rsidRDefault="00613316" w:rsidP="00923CE9">
      <w:pPr>
        <w:pStyle w:val="Zkladntext"/>
        <w:spacing w:beforeLines="60" w:before="144" w:afterLines="60" w:after="144"/>
        <w:ind w:left="360"/>
        <w:contextualSpacing/>
        <w:jc w:val="center"/>
        <w:rPr>
          <w:rFonts w:ascii="Franklin Gothic Book" w:hAnsi="Franklin Gothic Book"/>
          <w:b/>
          <w:sz w:val="20"/>
        </w:rPr>
      </w:pPr>
      <w:r w:rsidRPr="001139CB">
        <w:rPr>
          <w:rFonts w:ascii="Franklin Gothic Book" w:hAnsi="Franklin Gothic Book"/>
          <w:b/>
          <w:sz w:val="20"/>
        </w:rPr>
        <w:t>Platnosť zmluvy, záverečné ustanovenia</w:t>
      </w:r>
    </w:p>
    <w:p w14:paraId="64B78EA6" w14:textId="77777777" w:rsidR="00613316" w:rsidRPr="001139CB" w:rsidRDefault="00613316" w:rsidP="00923CE9">
      <w:pPr>
        <w:pStyle w:val="Zkladntext"/>
        <w:spacing w:beforeLines="60" w:before="144" w:afterLines="60" w:after="144"/>
        <w:ind w:left="360"/>
        <w:contextualSpacing/>
        <w:rPr>
          <w:rFonts w:ascii="Franklin Gothic Book" w:hAnsi="Franklin Gothic Book"/>
          <w:b/>
          <w:sz w:val="20"/>
        </w:rPr>
      </w:pPr>
    </w:p>
    <w:p w14:paraId="70E8687F" w14:textId="77777777" w:rsidR="00613316" w:rsidRPr="001139CB" w:rsidRDefault="00613316" w:rsidP="00923CE9">
      <w:pPr>
        <w:pStyle w:val="Odsekzoznamu"/>
        <w:numPr>
          <w:ilvl w:val="1"/>
          <w:numId w:val="10"/>
        </w:numPr>
        <w:spacing w:beforeLines="60" w:before="144" w:afterLines="60" w:after="144"/>
        <w:ind w:left="567" w:hanging="567"/>
        <w:contextualSpacing/>
        <w:jc w:val="both"/>
        <w:rPr>
          <w:rFonts w:ascii="Franklin Gothic Book" w:hAnsi="Franklin Gothic Book"/>
          <w:sz w:val="20"/>
          <w:szCs w:val="20"/>
        </w:rPr>
      </w:pPr>
      <w:r w:rsidRPr="001139CB">
        <w:rPr>
          <w:rFonts w:ascii="Franklin Gothic Book" w:hAnsi="Franklin Gothic Book"/>
          <w:sz w:val="20"/>
          <w:szCs w:val="20"/>
        </w:rPr>
        <w:t>Zmluva nadobúda platnosť dňom podpisu Zmluvy oprávnenými zástupcami zmluvných strán, pričom zmluva nadobúda účinnosť dňom nasledujúcim po dni jej zverejnenia. Zmluva nahradzuje všetky predchádzajúce dohody písomné alebo ústne.</w:t>
      </w:r>
    </w:p>
    <w:p w14:paraId="1EFDBA16" w14:textId="77777777" w:rsidR="00613316" w:rsidRPr="001139CB" w:rsidRDefault="00613316" w:rsidP="00923CE9">
      <w:pPr>
        <w:pStyle w:val="Odsekzoznamu"/>
        <w:numPr>
          <w:ilvl w:val="1"/>
          <w:numId w:val="10"/>
        </w:numPr>
        <w:spacing w:beforeLines="60" w:before="144" w:afterLines="60" w:after="144"/>
        <w:ind w:left="567" w:hanging="567"/>
        <w:contextualSpacing/>
        <w:jc w:val="both"/>
        <w:rPr>
          <w:rFonts w:ascii="Franklin Gothic Book" w:hAnsi="Franklin Gothic Book"/>
          <w:sz w:val="20"/>
          <w:szCs w:val="20"/>
        </w:rPr>
      </w:pPr>
      <w:r w:rsidRPr="001139CB">
        <w:rPr>
          <w:rFonts w:ascii="Franklin Gothic Book" w:hAnsi="Franklin Gothic Book"/>
          <w:sz w:val="20"/>
          <w:szCs w:val="20"/>
        </w:rPr>
        <w:t>Akékoľvek zmeny a doplnky  tejto zmluvy môžu byť vykonané len písomnými dodatkami podpísanými oboma zmluvnými stranami. Dodatky zmluvy sa postupne číslujú.</w:t>
      </w:r>
    </w:p>
    <w:p w14:paraId="06D8B1D7" w14:textId="77777777" w:rsidR="00613316" w:rsidRPr="001139CB" w:rsidRDefault="00613316" w:rsidP="00923CE9">
      <w:pPr>
        <w:pStyle w:val="Odsekzoznamu"/>
        <w:numPr>
          <w:ilvl w:val="1"/>
          <w:numId w:val="10"/>
        </w:numPr>
        <w:spacing w:beforeLines="60" w:before="144" w:afterLines="60" w:after="144"/>
        <w:ind w:left="567" w:hanging="567"/>
        <w:contextualSpacing/>
        <w:jc w:val="both"/>
        <w:rPr>
          <w:rFonts w:ascii="Franklin Gothic Book" w:hAnsi="Franklin Gothic Book"/>
          <w:sz w:val="20"/>
          <w:szCs w:val="20"/>
        </w:rPr>
      </w:pPr>
      <w:r w:rsidRPr="001139CB">
        <w:rPr>
          <w:rFonts w:ascii="Franklin Gothic Book" w:hAnsi="Franklin Gothic Book"/>
          <w:sz w:val="20"/>
          <w:szCs w:val="20"/>
        </w:rPr>
        <w:t>Právne vzťahy, ktoré táto zmluva neupravuje, sa riadia príslušnými ustanoveniami obchodného zákonníka v platnom znení.</w:t>
      </w:r>
    </w:p>
    <w:p w14:paraId="422B4266" w14:textId="77777777" w:rsidR="00613316" w:rsidRPr="001139CB" w:rsidRDefault="00613316" w:rsidP="00923CE9">
      <w:pPr>
        <w:pStyle w:val="Odsekzoznamu"/>
        <w:numPr>
          <w:ilvl w:val="1"/>
          <w:numId w:val="10"/>
        </w:numPr>
        <w:spacing w:beforeLines="60" w:before="144" w:afterLines="60" w:after="144"/>
        <w:ind w:left="567" w:hanging="567"/>
        <w:contextualSpacing/>
        <w:jc w:val="both"/>
        <w:rPr>
          <w:rFonts w:ascii="Franklin Gothic Book" w:hAnsi="Franklin Gothic Book"/>
          <w:sz w:val="20"/>
          <w:szCs w:val="20"/>
        </w:rPr>
      </w:pPr>
      <w:r w:rsidRPr="001139CB">
        <w:rPr>
          <w:rFonts w:ascii="Franklin Gothic Book" w:hAnsi="Franklin Gothic Book"/>
          <w:sz w:val="20"/>
          <w:szCs w:val="20"/>
        </w:rPr>
        <w:t>Všetky spory, ktoré vyplynú z tejto zmluvy alebo v súvislosti s ňou, sa obe strany predovšetkým pokúsia riešiť vzájomnou dohodou. Ak nedôjde k dohode, budú všetky spory, ktoré vyplývajú z tejto zmluvy alebo v súvislosti s ňou, riešené podľa slovenského hmotného aj procesného práva pred vecne i miestne príslušným súdom.</w:t>
      </w:r>
    </w:p>
    <w:p w14:paraId="109F0CDD" w14:textId="77777777" w:rsidR="00613316" w:rsidRPr="001139CB" w:rsidRDefault="00613316" w:rsidP="00923CE9">
      <w:pPr>
        <w:pStyle w:val="Odsekzoznamu"/>
        <w:numPr>
          <w:ilvl w:val="1"/>
          <w:numId w:val="10"/>
        </w:numPr>
        <w:spacing w:beforeLines="60" w:before="144" w:afterLines="60" w:after="144"/>
        <w:ind w:left="567" w:hanging="567"/>
        <w:contextualSpacing/>
        <w:jc w:val="both"/>
        <w:rPr>
          <w:rFonts w:ascii="Franklin Gothic Book" w:hAnsi="Franklin Gothic Book"/>
          <w:sz w:val="20"/>
          <w:szCs w:val="20"/>
        </w:rPr>
      </w:pPr>
      <w:r w:rsidRPr="001139CB">
        <w:rPr>
          <w:rFonts w:ascii="Franklin Gothic Book" w:hAnsi="Franklin Gothic Book"/>
          <w:sz w:val="20"/>
          <w:szCs w:val="20"/>
        </w:rPr>
        <w:t>Pokiaľ dôjde k zániku niektorej zo zmluvných strán bez likvidácie, prechádzajú všetky práva a povinnosti zo zmluvy na právneho nástupcu.</w:t>
      </w:r>
    </w:p>
    <w:p w14:paraId="40BD2A8A" w14:textId="77777777" w:rsidR="00613316" w:rsidRPr="001139CB" w:rsidRDefault="00613316" w:rsidP="00923CE9">
      <w:pPr>
        <w:pStyle w:val="Odsekzoznamu"/>
        <w:numPr>
          <w:ilvl w:val="1"/>
          <w:numId w:val="10"/>
        </w:numPr>
        <w:spacing w:beforeLines="60" w:before="144" w:afterLines="60" w:after="144"/>
        <w:ind w:left="567" w:hanging="567"/>
        <w:contextualSpacing/>
        <w:jc w:val="both"/>
        <w:rPr>
          <w:rFonts w:ascii="Franklin Gothic Book" w:hAnsi="Franklin Gothic Book"/>
          <w:sz w:val="20"/>
          <w:szCs w:val="20"/>
        </w:rPr>
      </w:pPr>
      <w:r w:rsidRPr="001139CB">
        <w:rPr>
          <w:rFonts w:ascii="Franklin Gothic Book" w:hAnsi="Franklin Gothic Book"/>
          <w:sz w:val="20"/>
          <w:szCs w:val="20"/>
        </w:rPr>
        <w:t>Obe strany sa zaväzujú považovať zmluvu a všetky informácie prameniace zo súvisiacich činností účastníkov za dôverné a zaväzujú sa ich všetkými prostriedkami chrániť pred zneužitím.</w:t>
      </w:r>
    </w:p>
    <w:p w14:paraId="3415C913" w14:textId="77777777" w:rsidR="00613316" w:rsidRPr="001139CB" w:rsidRDefault="00613316" w:rsidP="00923CE9">
      <w:pPr>
        <w:pStyle w:val="Odsekzoznamu"/>
        <w:numPr>
          <w:ilvl w:val="1"/>
          <w:numId w:val="10"/>
        </w:numPr>
        <w:spacing w:beforeLines="60" w:before="144" w:afterLines="60" w:after="144"/>
        <w:ind w:left="567" w:hanging="567"/>
        <w:contextualSpacing/>
        <w:jc w:val="both"/>
        <w:rPr>
          <w:rFonts w:ascii="Franklin Gothic Book" w:hAnsi="Franklin Gothic Book"/>
          <w:sz w:val="20"/>
          <w:szCs w:val="20"/>
        </w:rPr>
      </w:pPr>
      <w:r w:rsidRPr="001139CB">
        <w:rPr>
          <w:rFonts w:ascii="Franklin Gothic Book" w:hAnsi="Franklin Gothic Book"/>
          <w:sz w:val="20"/>
          <w:szCs w:val="20"/>
        </w:rPr>
        <w:t xml:space="preserve">Táto zmluva sa povinne zverejňuje v súlade so zákonom č.546/2010 </w:t>
      </w:r>
      <w:proofErr w:type="spellStart"/>
      <w:r w:rsidRPr="001139CB">
        <w:rPr>
          <w:rFonts w:ascii="Franklin Gothic Book" w:hAnsi="Franklin Gothic Book"/>
          <w:sz w:val="20"/>
          <w:szCs w:val="20"/>
        </w:rPr>
        <w:t>Z.z</w:t>
      </w:r>
      <w:proofErr w:type="spellEnd"/>
      <w:r w:rsidRPr="001139CB">
        <w:rPr>
          <w:rFonts w:ascii="Franklin Gothic Book" w:hAnsi="Franklin Gothic Book"/>
          <w:sz w:val="20"/>
          <w:szCs w:val="20"/>
        </w:rPr>
        <w:t>., ktorým sa dopĺňa zákon č.40/1964 Zb. Občiansky zákonník v znení neskorších predpisov a ktorým sa menia a dopĺňajú niektoré zákony.</w:t>
      </w:r>
    </w:p>
    <w:p w14:paraId="42CFA8AE" w14:textId="77777777" w:rsidR="00613316" w:rsidRPr="001139CB" w:rsidRDefault="00613316" w:rsidP="00923CE9">
      <w:pPr>
        <w:pStyle w:val="Odsekzoznamu"/>
        <w:numPr>
          <w:ilvl w:val="1"/>
          <w:numId w:val="10"/>
        </w:numPr>
        <w:spacing w:beforeLines="60" w:before="144" w:afterLines="60" w:after="144"/>
        <w:ind w:left="567" w:hanging="567"/>
        <w:contextualSpacing/>
        <w:jc w:val="both"/>
        <w:rPr>
          <w:rFonts w:ascii="Franklin Gothic Book" w:hAnsi="Franklin Gothic Book"/>
          <w:sz w:val="20"/>
          <w:szCs w:val="20"/>
        </w:rPr>
      </w:pPr>
      <w:r w:rsidRPr="001139CB">
        <w:rPr>
          <w:rFonts w:ascii="Franklin Gothic Book" w:hAnsi="Franklin Gothic Book"/>
          <w:sz w:val="20"/>
          <w:szCs w:val="20"/>
        </w:rPr>
        <w:t>Zmluva je vyhotovená v 4 vyhotoveniach s platnosťou originálu. Každá zo zmluvných strán obdrží po 2 vyhotoveniach.</w:t>
      </w:r>
    </w:p>
    <w:p w14:paraId="3386FFB1" w14:textId="77777777" w:rsidR="00613316" w:rsidRPr="001139CB" w:rsidRDefault="00613316" w:rsidP="00923CE9">
      <w:pPr>
        <w:pStyle w:val="Odsekzoznamu"/>
        <w:numPr>
          <w:ilvl w:val="1"/>
          <w:numId w:val="10"/>
        </w:numPr>
        <w:spacing w:beforeLines="60" w:before="144" w:afterLines="60" w:after="144"/>
        <w:ind w:left="567" w:hanging="567"/>
        <w:contextualSpacing/>
        <w:jc w:val="both"/>
        <w:rPr>
          <w:rFonts w:ascii="Franklin Gothic Book" w:hAnsi="Franklin Gothic Book"/>
          <w:sz w:val="20"/>
          <w:szCs w:val="20"/>
        </w:rPr>
      </w:pPr>
      <w:r w:rsidRPr="001139CB">
        <w:rPr>
          <w:rFonts w:ascii="Franklin Gothic Book" w:hAnsi="Franklin Gothic Book"/>
          <w:sz w:val="20"/>
          <w:szCs w:val="20"/>
        </w:rPr>
        <w:t>Obaja účastníci prehlasujú, že zmluva je podpísaná podľa ich skutočnej a slobodnej vôle, nie  v tiesni, alebo za jednostranne nápadne nevýhodných podmienok, že si ju riadne prečítali a  súhlasia s celým jej obsahom.</w:t>
      </w:r>
    </w:p>
    <w:p w14:paraId="29BE45CF" w14:textId="652643F8" w:rsidR="000A155B" w:rsidRPr="00533F53" w:rsidRDefault="000A155B" w:rsidP="008C591B">
      <w:pPr>
        <w:pStyle w:val="Odsekzoznamu"/>
        <w:numPr>
          <w:ilvl w:val="1"/>
          <w:numId w:val="10"/>
        </w:numPr>
        <w:spacing w:beforeLines="60" w:before="144" w:afterLines="60" w:after="144"/>
        <w:ind w:left="567" w:hanging="567"/>
        <w:contextualSpacing/>
        <w:jc w:val="both"/>
        <w:rPr>
          <w:rFonts w:ascii="Franklin Gothic Book" w:hAnsi="Franklin Gothic Book"/>
          <w:sz w:val="20"/>
          <w:szCs w:val="20"/>
        </w:rPr>
      </w:pPr>
      <w:r w:rsidRPr="00533F53">
        <w:rPr>
          <w:rFonts w:ascii="Franklin Gothic Book" w:hAnsi="Franklin Gothic Book"/>
          <w:sz w:val="20"/>
          <w:szCs w:val="20"/>
        </w:rPr>
        <w:t>Oprávnení zamestnanci Pôdohospodárskej platobnej agentúry, Ministerstva pôdohospodárstva a rozvoja vidieka Slovenskej republiky, orgánov Európskej únie a ďalšie oprávnené osoby, v súlade s právnymi predpismi Slovenskej republiky a predpismi Európskej únie, môžu vykonávať voči dodávateľovi kontrolu / audit obchodných dokumentov a vecnú kontrolu v súvislosti s realizáciou zákazky a dodávateľ je povinný poskytnúť súčinnosť v plnej miere. Toto ustanovenie s uvedenou povinnosťou musia obsahovať aj zmluvy dodávateľa so subdodávateľmi.</w:t>
      </w:r>
    </w:p>
    <w:p w14:paraId="5EAB0718" w14:textId="77777777" w:rsidR="000A155B" w:rsidRPr="001139CB" w:rsidRDefault="000A155B" w:rsidP="00923CE9">
      <w:pPr>
        <w:spacing w:beforeLines="60" w:before="144" w:afterLines="60" w:after="144"/>
        <w:contextualSpacing/>
        <w:jc w:val="both"/>
        <w:rPr>
          <w:rFonts w:ascii="Franklin Gothic Book" w:hAnsi="Franklin Gothic Book"/>
          <w:sz w:val="20"/>
          <w:szCs w:val="20"/>
        </w:rPr>
      </w:pPr>
    </w:p>
    <w:p w14:paraId="314DA9A6" w14:textId="77777777" w:rsidR="00613316" w:rsidRDefault="00613316" w:rsidP="00923CE9">
      <w:pPr>
        <w:spacing w:beforeLines="60" w:before="144" w:afterLines="60" w:after="144"/>
        <w:contextualSpacing/>
        <w:jc w:val="both"/>
        <w:rPr>
          <w:rFonts w:ascii="Franklin Gothic Book" w:hAnsi="Franklin Gothic Book"/>
          <w:sz w:val="20"/>
          <w:szCs w:val="20"/>
        </w:rPr>
      </w:pPr>
      <w:r w:rsidRPr="001139CB">
        <w:rPr>
          <w:rFonts w:ascii="Franklin Gothic Book" w:hAnsi="Franklin Gothic Book"/>
          <w:sz w:val="20"/>
          <w:szCs w:val="20"/>
        </w:rPr>
        <w:t>V ................................... dňa ....................</w:t>
      </w:r>
      <w:r w:rsidRPr="001139CB">
        <w:rPr>
          <w:rFonts w:ascii="Franklin Gothic Book" w:hAnsi="Franklin Gothic Book"/>
          <w:sz w:val="20"/>
          <w:szCs w:val="20"/>
        </w:rPr>
        <w:tab/>
      </w:r>
      <w:r w:rsidRPr="001139CB">
        <w:rPr>
          <w:rFonts w:ascii="Franklin Gothic Book" w:hAnsi="Franklin Gothic Book"/>
          <w:sz w:val="20"/>
          <w:szCs w:val="20"/>
        </w:rPr>
        <w:tab/>
      </w:r>
      <w:r w:rsidRPr="001139CB">
        <w:rPr>
          <w:rFonts w:ascii="Franklin Gothic Book" w:hAnsi="Franklin Gothic Book"/>
          <w:sz w:val="20"/>
          <w:szCs w:val="20"/>
        </w:rPr>
        <w:tab/>
        <w:t xml:space="preserve">V </w:t>
      </w:r>
      <w:r w:rsidR="00923CE9">
        <w:rPr>
          <w:rFonts w:ascii="Franklin Gothic Book" w:hAnsi="Franklin Gothic Book"/>
          <w:sz w:val="20"/>
          <w:szCs w:val="20"/>
        </w:rPr>
        <w:t>........................</w:t>
      </w:r>
      <w:r w:rsidRPr="001139CB">
        <w:rPr>
          <w:rFonts w:ascii="Franklin Gothic Book" w:hAnsi="Franklin Gothic Book"/>
          <w:sz w:val="20"/>
          <w:szCs w:val="20"/>
        </w:rPr>
        <w:t xml:space="preserve"> dňa</w:t>
      </w:r>
      <w:r w:rsidR="00923CE9">
        <w:rPr>
          <w:rFonts w:ascii="Franklin Gothic Book" w:hAnsi="Franklin Gothic Book"/>
          <w:sz w:val="20"/>
          <w:szCs w:val="20"/>
        </w:rPr>
        <w:t>..................................</w:t>
      </w:r>
      <w:r w:rsidRPr="001139CB">
        <w:rPr>
          <w:rFonts w:ascii="Franklin Gothic Book" w:hAnsi="Franklin Gothic Book"/>
          <w:sz w:val="20"/>
          <w:szCs w:val="20"/>
        </w:rPr>
        <w:t xml:space="preserve"> </w:t>
      </w:r>
    </w:p>
    <w:p w14:paraId="0B720FB6" w14:textId="77777777" w:rsidR="00923CE9" w:rsidRPr="001139CB" w:rsidRDefault="00923CE9" w:rsidP="00923CE9">
      <w:pPr>
        <w:spacing w:beforeLines="60" w:before="144" w:afterLines="60" w:after="144"/>
        <w:contextualSpacing/>
        <w:jc w:val="both"/>
        <w:rPr>
          <w:rFonts w:ascii="Franklin Gothic Book" w:hAnsi="Franklin Gothic Book"/>
          <w:sz w:val="20"/>
          <w:szCs w:val="20"/>
        </w:rPr>
      </w:pPr>
    </w:p>
    <w:p w14:paraId="31D17AC1" w14:textId="77777777" w:rsidR="00613316" w:rsidRPr="001139CB" w:rsidRDefault="00613316" w:rsidP="00923CE9">
      <w:pPr>
        <w:spacing w:beforeLines="60" w:before="144" w:afterLines="60" w:after="144"/>
        <w:contextualSpacing/>
        <w:jc w:val="both"/>
        <w:rPr>
          <w:rFonts w:ascii="Franklin Gothic Book" w:hAnsi="Franklin Gothic Book"/>
          <w:sz w:val="20"/>
          <w:szCs w:val="20"/>
        </w:rPr>
      </w:pPr>
      <w:r w:rsidRPr="001139CB">
        <w:rPr>
          <w:rFonts w:ascii="Franklin Gothic Book" w:hAnsi="Franklin Gothic Book"/>
          <w:sz w:val="20"/>
          <w:szCs w:val="20"/>
        </w:rPr>
        <w:t xml:space="preserve">Kupujúci:                                                   </w:t>
      </w:r>
      <w:r w:rsidRPr="001139CB">
        <w:rPr>
          <w:rFonts w:ascii="Franklin Gothic Book" w:hAnsi="Franklin Gothic Book"/>
          <w:sz w:val="20"/>
          <w:szCs w:val="20"/>
        </w:rPr>
        <w:tab/>
      </w:r>
      <w:r w:rsidRPr="001139CB">
        <w:rPr>
          <w:rFonts w:ascii="Franklin Gothic Book" w:hAnsi="Franklin Gothic Book"/>
          <w:sz w:val="20"/>
          <w:szCs w:val="20"/>
        </w:rPr>
        <w:tab/>
        <w:t xml:space="preserve"> </w:t>
      </w:r>
      <w:r w:rsidRPr="001139CB">
        <w:rPr>
          <w:rFonts w:ascii="Franklin Gothic Book" w:hAnsi="Franklin Gothic Book"/>
          <w:sz w:val="20"/>
          <w:szCs w:val="20"/>
        </w:rPr>
        <w:tab/>
        <w:t>Predávajúci:</w:t>
      </w:r>
    </w:p>
    <w:p w14:paraId="4C5F1C73" w14:textId="77777777" w:rsidR="00613316" w:rsidRPr="001139CB" w:rsidRDefault="00613316" w:rsidP="00923CE9">
      <w:pPr>
        <w:spacing w:beforeLines="60" w:before="144" w:afterLines="60" w:after="144"/>
        <w:contextualSpacing/>
        <w:jc w:val="both"/>
        <w:rPr>
          <w:rFonts w:ascii="Franklin Gothic Book" w:hAnsi="Franklin Gothic Book"/>
          <w:sz w:val="20"/>
          <w:szCs w:val="20"/>
        </w:rPr>
      </w:pPr>
    </w:p>
    <w:p w14:paraId="77D3358D" w14:textId="77777777" w:rsidR="00613316" w:rsidRPr="001139CB" w:rsidRDefault="00613316" w:rsidP="00923CE9">
      <w:pPr>
        <w:spacing w:beforeLines="60" w:before="144" w:afterLines="60" w:after="144"/>
        <w:contextualSpacing/>
        <w:jc w:val="both"/>
        <w:rPr>
          <w:rFonts w:ascii="Franklin Gothic Book" w:hAnsi="Franklin Gothic Book"/>
          <w:sz w:val="20"/>
          <w:szCs w:val="20"/>
        </w:rPr>
      </w:pPr>
    </w:p>
    <w:p w14:paraId="7CBA50E3" w14:textId="77777777" w:rsidR="00613316" w:rsidRPr="001139CB" w:rsidRDefault="00613316" w:rsidP="00923CE9">
      <w:pPr>
        <w:spacing w:beforeLines="60" w:before="144" w:afterLines="60" w:after="144"/>
        <w:contextualSpacing/>
        <w:jc w:val="both"/>
        <w:rPr>
          <w:rFonts w:ascii="Franklin Gothic Book" w:hAnsi="Franklin Gothic Book"/>
          <w:sz w:val="20"/>
          <w:szCs w:val="20"/>
        </w:rPr>
      </w:pPr>
    </w:p>
    <w:p w14:paraId="12BE1F9C" w14:textId="77777777" w:rsidR="00613316" w:rsidRPr="001139CB" w:rsidRDefault="00613316" w:rsidP="00923CE9">
      <w:pPr>
        <w:spacing w:beforeLines="60" w:before="144" w:afterLines="60" w:after="144"/>
        <w:contextualSpacing/>
        <w:jc w:val="both"/>
        <w:rPr>
          <w:rFonts w:ascii="Franklin Gothic Book" w:hAnsi="Franklin Gothic Book"/>
          <w:sz w:val="20"/>
          <w:szCs w:val="20"/>
        </w:rPr>
      </w:pPr>
    </w:p>
    <w:p w14:paraId="22CF62FD" w14:textId="77777777" w:rsidR="00613316" w:rsidRPr="001139CB" w:rsidRDefault="00613316" w:rsidP="00923CE9">
      <w:pPr>
        <w:spacing w:beforeLines="60" w:before="144" w:afterLines="60" w:after="144"/>
        <w:contextualSpacing/>
        <w:jc w:val="both"/>
        <w:rPr>
          <w:rFonts w:ascii="Franklin Gothic Book" w:hAnsi="Franklin Gothic Book"/>
          <w:sz w:val="20"/>
          <w:szCs w:val="20"/>
        </w:rPr>
      </w:pPr>
      <w:r w:rsidRPr="001139CB">
        <w:rPr>
          <w:rFonts w:ascii="Franklin Gothic Book" w:hAnsi="Franklin Gothic Book"/>
          <w:sz w:val="20"/>
          <w:szCs w:val="20"/>
        </w:rPr>
        <w:t>.................................</w:t>
      </w:r>
      <w:r w:rsidRPr="001139CB">
        <w:rPr>
          <w:rFonts w:ascii="Franklin Gothic Book" w:hAnsi="Franklin Gothic Book"/>
          <w:sz w:val="20"/>
          <w:szCs w:val="20"/>
        </w:rPr>
        <w:tab/>
      </w:r>
      <w:r w:rsidRPr="001139CB">
        <w:rPr>
          <w:rFonts w:ascii="Franklin Gothic Book" w:hAnsi="Franklin Gothic Book"/>
          <w:sz w:val="20"/>
          <w:szCs w:val="20"/>
        </w:rPr>
        <w:tab/>
      </w:r>
      <w:r w:rsidRPr="001139CB">
        <w:rPr>
          <w:rFonts w:ascii="Franklin Gothic Book" w:hAnsi="Franklin Gothic Book"/>
          <w:sz w:val="20"/>
          <w:szCs w:val="20"/>
        </w:rPr>
        <w:tab/>
      </w:r>
      <w:r w:rsidRPr="001139CB">
        <w:rPr>
          <w:rFonts w:ascii="Franklin Gothic Book" w:hAnsi="Franklin Gothic Book"/>
          <w:sz w:val="20"/>
          <w:szCs w:val="20"/>
        </w:rPr>
        <w:tab/>
      </w:r>
      <w:r w:rsidRPr="001139CB">
        <w:rPr>
          <w:rFonts w:ascii="Franklin Gothic Book" w:hAnsi="Franklin Gothic Book"/>
          <w:sz w:val="20"/>
          <w:szCs w:val="20"/>
        </w:rPr>
        <w:tab/>
        <w:t>.......................................................</w:t>
      </w:r>
    </w:p>
    <w:p w14:paraId="09154A0C" w14:textId="77777777" w:rsidR="00613316" w:rsidRPr="001139CB" w:rsidRDefault="00923CE9" w:rsidP="00923CE9">
      <w:pPr>
        <w:spacing w:beforeLines="60" w:before="144" w:afterLines="60" w:after="144"/>
        <w:contextualSpacing/>
        <w:jc w:val="both"/>
        <w:rPr>
          <w:rFonts w:ascii="Franklin Gothic Book" w:hAnsi="Franklin Gothic Book"/>
          <w:sz w:val="20"/>
          <w:szCs w:val="20"/>
        </w:rPr>
      </w:pPr>
      <w:r>
        <w:rPr>
          <w:rFonts w:ascii="Franklin Gothic Book" w:hAnsi="Franklin Gothic Book"/>
          <w:sz w:val="20"/>
          <w:szCs w:val="20"/>
        </w:rPr>
        <w:t>.</w:t>
      </w:r>
      <w:r w:rsidR="00613316" w:rsidRPr="001139CB">
        <w:rPr>
          <w:rFonts w:ascii="Franklin Gothic Book" w:hAnsi="Franklin Gothic Book"/>
          <w:sz w:val="20"/>
          <w:szCs w:val="20"/>
        </w:rPr>
        <w:tab/>
      </w:r>
      <w:r w:rsidR="00613316" w:rsidRPr="001139CB">
        <w:rPr>
          <w:rFonts w:ascii="Franklin Gothic Book" w:hAnsi="Franklin Gothic Book"/>
          <w:sz w:val="20"/>
          <w:szCs w:val="20"/>
        </w:rPr>
        <w:tab/>
      </w:r>
      <w:r w:rsidR="00613316" w:rsidRPr="001139CB">
        <w:rPr>
          <w:rFonts w:ascii="Franklin Gothic Book" w:hAnsi="Franklin Gothic Book"/>
          <w:sz w:val="20"/>
          <w:szCs w:val="20"/>
        </w:rPr>
        <w:tab/>
      </w:r>
      <w:r w:rsidR="00613316" w:rsidRPr="001139CB">
        <w:rPr>
          <w:rFonts w:ascii="Franklin Gothic Book" w:hAnsi="Franklin Gothic Book"/>
          <w:sz w:val="20"/>
          <w:szCs w:val="20"/>
        </w:rPr>
        <w:tab/>
      </w:r>
      <w:r>
        <w:rPr>
          <w:rFonts w:ascii="Franklin Gothic Book" w:hAnsi="Franklin Gothic Book"/>
          <w:sz w:val="20"/>
          <w:szCs w:val="20"/>
        </w:rPr>
        <w:t>.</w:t>
      </w:r>
    </w:p>
    <w:p w14:paraId="10C66270" w14:textId="77777777" w:rsidR="00613316" w:rsidRPr="001139CB" w:rsidRDefault="00613316" w:rsidP="00923CE9">
      <w:pPr>
        <w:spacing w:beforeLines="60" w:before="144" w:afterLines="60" w:after="144"/>
        <w:contextualSpacing/>
        <w:jc w:val="both"/>
        <w:rPr>
          <w:rFonts w:ascii="Franklin Gothic Book" w:hAnsi="Franklin Gothic Book"/>
          <w:sz w:val="20"/>
          <w:szCs w:val="20"/>
        </w:rPr>
      </w:pPr>
      <w:r w:rsidRPr="001139CB">
        <w:rPr>
          <w:rFonts w:ascii="Franklin Gothic Book" w:hAnsi="Franklin Gothic Book"/>
          <w:sz w:val="20"/>
          <w:szCs w:val="20"/>
        </w:rPr>
        <w:t>konateľ</w:t>
      </w:r>
      <w:r w:rsidRPr="001139CB">
        <w:rPr>
          <w:rFonts w:ascii="Franklin Gothic Book" w:hAnsi="Franklin Gothic Book"/>
          <w:sz w:val="20"/>
          <w:szCs w:val="20"/>
        </w:rPr>
        <w:tab/>
      </w:r>
      <w:r w:rsidRPr="001139CB">
        <w:rPr>
          <w:rFonts w:ascii="Franklin Gothic Book" w:hAnsi="Franklin Gothic Book"/>
          <w:sz w:val="20"/>
          <w:szCs w:val="20"/>
        </w:rPr>
        <w:tab/>
      </w:r>
      <w:r w:rsidRPr="001139CB">
        <w:rPr>
          <w:rFonts w:ascii="Franklin Gothic Book" w:hAnsi="Franklin Gothic Book"/>
          <w:sz w:val="20"/>
          <w:szCs w:val="20"/>
        </w:rPr>
        <w:tab/>
      </w:r>
      <w:r w:rsidRPr="001139CB">
        <w:rPr>
          <w:rFonts w:ascii="Franklin Gothic Book" w:hAnsi="Franklin Gothic Book"/>
          <w:sz w:val="20"/>
          <w:szCs w:val="20"/>
        </w:rPr>
        <w:tab/>
      </w:r>
      <w:r w:rsidRPr="001139CB">
        <w:rPr>
          <w:rFonts w:ascii="Franklin Gothic Book" w:hAnsi="Franklin Gothic Book"/>
          <w:sz w:val="20"/>
          <w:szCs w:val="20"/>
        </w:rPr>
        <w:tab/>
      </w:r>
      <w:r w:rsidRPr="001139CB">
        <w:rPr>
          <w:rFonts w:ascii="Franklin Gothic Book" w:hAnsi="Franklin Gothic Book"/>
          <w:sz w:val="20"/>
          <w:szCs w:val="20"/>
        </w:rPr>
        <w:tab/>
      </w:r>
      <w:r w:rsidRPr="001139CB">
        <w:rPr>
          <w:rFonts w:ascii="Franklin Gothic Book" w:hAnsi="Franklin Gothic Book"/>
          <w:sz w:val="20"/>
          <w:szCs w:val="20"/>
        </w:rPr>
        <w:tab/>
      </w:r>
      <w:r w:rsidR="00A10918" w:rsidRPr="001139CB">
        <w:rPr>
          <w:rFonts w:ascii="Franklin Gothic Book" w:hAnsi="Franklin Gothic Book"/>
          <w:sz w:val="20"/>
          <w:szCs w:val="20"/>
        </w:rPr>
        <w:t>konateľ</w:t>
      </w:r>
    </w:p>
    <w:p w14:paraId="25BB1F62" w14:textId="77777777" w:rsidR="00613316" w:rsidRPr="001139CB" w:rsidRDefault="00613316" w:rsidP="00923CE9">
      <w:pPr>
        <w:spacing w:beforeLines="60" w:before="144" w:afterLines="60" w:after="144"/>
        <w:contextualSpacing/>
        <w:jc w:val="both"/>
        <w:rPr>
          <w:rFonts w:ascii="Franklin Gothic Book" w:hAnsi="Franklin Gothic Book"/>
          <w:sz w:val="20"/>
          <w:szCs w:val="20"/>
        </w:rPr>
      </w:pPr>
    </w:p>
    <w:p w14:paraId="16AFAB07" w14:textId="77777777" w:rsidR="00613316" w:rsidRPr="001139CB" w:rsidRDefault="00613316" w:rsidP="00923CE9">
      <w:pPr>
        <w:spacing w:beforeLines="60" w:before="144" w:afterLines="60" w:after="144"/>
        <w:contextualSpacing/>
        <w:jc w:val="both"/>
        <w:rPr>
          <w:rFonts w:ascii="Franklin Gothic Book" w:hAnsi="Franklin Gothic Book"/>
          <w:sz w:val="20"/>
          <w:szCs w:val="20"/>
        </w:rPr>
      </w:pPr>
      <w:r w:rsidRPr="001139CB">
        <w:rPr>
          <w:rFonts w:ascii="Franklin Gothic Book" w:hAnsi="Franklin Gothic Book"/>
          <w:sz w:val="20"/>
          <w:szCs w:val="20"/>
        </w:rPr>
        <w:t>Príloha č. 1 – špecifikácia predmetu zmluvy</w:t>
      </w:r>
    </w:p>
    <w:p w14:paraId="6C40D666" w14:textId="77777777" w:rsidR="00613316" w:rsidRPr="001139CB" w:rsidRDefault="00613316" w:rsidP="00923CE9">
      <w:pPr>
        <w:spacing w:beforeLines="60" w:before="144" w:afterLines="60" w:after="144"/>
        <w:contextualSpacing/>
        <w:jc w:val="both"/>
        <w:rPr>
          <w:rFonts w:ascii="Franklin Gothic Book" w:hAnsi="Franklin Gothic Book"/>
          <w:sz w:val="20"/>
          <w:szCs w:val="20"/>
        </w:rPr>
      </w:pPr>
      <w:r w:rsidRPr="001139CB">
        <w:rPr>
          <w:rFonts w:ascii="Franklin Gothic Book" w:hAnsi="Franklin Gothic Book"/>
          <w:sz w:val="20"/>
          <w:szCs w:val="20"/>
        </w:rPr>
        <w:t xml:space="preserve">Príloha č. 2 – detailná špecifikácia ceny </w:t>
      </w:r>
    </w:p>
    <w:p w14:paraId="0E6E035D" w14:textId="77777777" w:rsidR="0005451F" w:rsidRPr="001139CB" w:rsidRDefault="00613316" w:rsidP="00613316">
      <w:pPr>
        <w:rPr>
          <w:rFonts w:ascii="Franklin Gothic Book" w:hAnsi="Franklin Gothic Book"/>
        </w:rPr>
      </w:pPr>
      <w:r w:rsidRPr="001139CB">
        <w:rPr>
          <w:rFonts w:ascii="Franklin Gothic Book" w:hAnsi="Franklin Gothic Book"/>
          <w:sz w:val="20"/>
          <w:szCs w:val="20"/>
        </w:rPr>
        <w:t>Príloha č. 3 – elektronická verzia podrobného rozpočtu</w:t>
      </w:r>
      <w:r w:rsidR="00745024" w:rsidRPr="001139CB">
        <w:rPr>
          <w:rFonts w:ascii="Franklin Gothic Book" w:hAnsi="Franklin Gothic Book"/>
          <w:sz w:val="20"/>
          <w:szCs w:val="20"/>
        </w:rPr>
        <w:t xml:space="preserve"> </w:t>
      </w:r>
    </w:p>
    <w:sectPr w:rsidR="0005451F" w:rsidRPr="001139CB" w:rsidSect="0005451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Franklin Gothic Book">
    <w:panose1 w:val="020B05030201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C42F98"/>
    <w:multiLevelType w:val="multilevel"/>
    <w:tmpl w:val="F81E5E8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D004E0C"/>
    <w:multiLevelType w:val="multilevel"/>
    <w:tmpl w:val="ECCE4F5E"/>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86015A3"/>
    <w:multiLevelType w:val="singleLevel"/>
    <w:tmpl w:val="041B000F"/>
    <w:lvl w:ilvl="0">
      <w:start w:val="1"/>
      <w:numFmt w:val="decimal"/>
      <w:lvlText w:val="%1."/>
      <w:lvlJc w:val="left"/>
      <w:pPr>
        <w:ind w:left="720" w:hanging="360"/>
      </w:pPr>
      <w:rPr>
        <w:rFonts w:hint="default"/>
      </w:rPr>
    </w:lvl>
  </w:abstractNum>
  <w:abstractNum w:abstractNumId="3" w15:restartNumberingAfterBreak="0">
    <w:nsid w:val="2FAB7428"/>
    <w:multiLevelType w:val="singleLevel"/>
    <w:tmpl w:val="D6424A02"/>
    <w:lvl w:ilvl="0">
      <w:start w:val="5"/>
      <w:numFmt w:val="bullet"/>
      <w:lvlText w:val="-"/>
      <w:lvlJc w:val="left"/>
      <w:pPr>
        <w:tabs>
          <w:tab w:val="num" w:pos="360"/>
        </w:tabs>
        <w:ind w:left="360" w:hanging="360"/>
      </w:pPr>
      <w:rPr>
        <w:rFonts w:ascii="Times New Roman" w:hAnsi="Times New Roman" w:hint="default"/>
      </w:rPr>
    </w:lvl>
  </w:abstractNum>
  <w:abstractNum w:abstractNumId="4" w15:restartNumberingAfterBreak="0">
    <w:nsid w:val="55ED36D5"/>
    <w:multiLevelType w:val="multilevel"/>
    <w:tmpl w:val="FACAC688"/>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9D1022C"/>
    <w:multiLevelType w:val="multilevel"/>
    <w:tmpl w:val="1494D5B4"/>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5D844EF5"/>
    <w:multiLevelType w:val="hybridMultilevel"/>
    <w:tmpl w:val="762837E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65FA070A"/>
    <w:multiLevelType w:val="multilevel"/>
    <w:tmpl w:val="6010AF2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6E94A64"/>
    <w:multiLevelType w:val="multilevel"/>
    <w:tmpl w:val="E4F8BD42"/>
    <w:lvl w:ilvl="0">
      <w:start w:val="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6B427F83"/>
    <w:multiLevelType w:val="multilevel"/>
    <w:tmpl w:val="39386F36"/>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778E53F4"/>
    <w:multiLevelType w:val="multilevel"/>
    <w:tmpl w:val="93C6BA62"/>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797551C6"/>
    <w:multiLevelType w:val="multilevel"/>
    <w:tmpl w:val="10586A62"/>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7BD1630E"/>
    <w:multiLevelType w:val="multilevel"/>
    <w:tmpl w:val="B900D8E8"/>
    <w:lvl w:ilvl="0">
      <w:start w:val="3"/>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D742C23"/>
    <w:multiLevelType w:val="hybridMultilevel"/>
    <w:tmpl w:val="9BBE654E"/>
    <w:lvl w:ilvl="0" w:tplc="295AA5A0">
      <w:start w:val="1"/>
      <w:numFmt w:val="decimal"/>
      <w:lvlText w:val="%1."/>
      <w:lvlJc w:val="left"/>
      <w:pPr>
        <w:tabs>
          <w:tab w:val="num" w:pos="1068"/>
        </w:tabs>
        <w:ind w:left="1068" w:hanging="360"/>
      </w:pPr>
      <w:rPr>
        <w:rFonts w:cs="Times New Roman" w:hint="default"/>
      </w:rPr>
    </w:lvl>
    <w:lvl w:ilvl="1" w:tplc="04050019" w:tentative="1">
      <w:start w:val="1"/>
      <w:numFmt w:val="lowerLetter"/>
      <w:lvlText w:val="%2."/>
      <w:lvlJc w:val="left"/>
      <w:pPr>
        <w:tabs>
          <w:tab w:val="num" w:pos="1788"/>
        </w:tabs>
        <w:ind w:left="1788" w:hanging="360"/>
      </w:pPr>
      <w:rPr>
        <w:rFonts w:cs="Times New Roman"/>
      </w:rPr>
    </w:lvl>
    <w:lvl w:ilvl="2" w:tplc="0405001B" w:tentative="1">
      <w:start w:val="1"/>
      <w:numFmt w:val="lowerRoman"/>
      <w:lvlText w:val="%3."/>
      <w:lvlJc w:val="right"/>
      <w:pPr>
        <w:tabs>
          <w:tab w:val="num" w:pos="2508"/>
        </w:tabs>
        <w:ind w:left="2508" w:hanging="180"/>
      </w:pPr>
      <w:rPr>
        <w:rFonts w:cs="Times New Roman"/>
      </w:rPr>
    </w:lvl>
    <w:lvl w:ilvl="3" w:tplc="0405000F" w:tentative="1">
      <w:start w:val="1"/>
      <w:numFmt w:val="decimal"/>
      <w:lvlText w:val="%4."/>
      <w:lvlJc w:val="left"/>
      <w:pPr>
        <w:tabs>
          <w:tab w:val="num" w:pos="3228"/>
        </w:tabs>
        <w:ind w:left="3228" w:hanging="360"/>
      </w:pPr>
      <w:rPr>
        <w:rFonts w:cs="Times New Roman"/>
      </w:rPr>
    </w:lvl>
    <w:lvl w:ilvl="4" w:tplc="04050019" w:tentative="1">
      <w:start w:val="1"/>
      <w:numFmt w:val="lowerLetter"/>
      <w:lvlText w:val="%5."/>
      <w:lvlJc w:val="left"/>
      <w:pPr>
        <w:tabs>
          <w:tab w:val="num" w:pos="3948"/>
        </w:tabs>
        <w:ind w:left="3948" w:hanging="360"/>
      </w:pPr>
      <w:rPr>
        <w:rFonts w:cs="Times New Roman"/>
      </w:rPr>
    </w:lvl>
    <w:lvl w:ilvl="5" w:tplc="0405001B" w:tentative="1">
      <w:start w:val="1"/>
      <w:numFmt w:val="lowerRoman"/>
      <w:lvlText w:val="%6."/>
      <w:lvlJc w:val="right"/>
      <w:pPr>
        <w:tabs>
          <w:tab w:val="num" w:pos="4668"/>
        </w:tabs>
        <w:ind w:left="4668" w:hanging="180"/>
      </w:pPr>
      <w:rPr>
        <w:rFonts w:cs="Times New Roman"/>
      </w:rPr>
    </w:lvl>
    <w:lvl w:ilvl="6" w:tplc="0405000F" w:tentative="1">
      <w:start w:val="1"/>
      <w:numFmt w:val="decimal"/>
      <w:lvlText w:val="%7."/>
      <w:lvlJc w:val="left"/>
      <w:pPr>
        <w:tabs>
          <w:tab w:val="num" w:pos="5388"/>
        </w:tabs>
        <w:ind w:left="5388" w:hanging="360"/>
      </w:pPr>
      <w:rPr>
        <w:rFonts w:cs="Times New Roman"/>
      </w:rPr>
    </w:lvl>
    <w:lvl w:ilvl="7" w:tplc="04050019" w:tentative="1">
      <w:start w:val="1"/>
      <w:numFmt w:val="lowerLetter"/>
      <w:lvlText w:val="%8."/>
      <w:lvlJc w:val="left"/>
      <w:pPr>
        <w:tabs>
          <w:tab w:val="num" w:pos="6108"/>
        </w:tabs>
        <w:ind w:left="6108" w:hanging="360"/>
      </w:pPr>
      <w:rPr>
        <w:rFonts w:cs="Times New Roman"/>
      </w:rPr>
    </w:lvl>
    <w:lvl w:ilvl="8" w:tplc="0405001B" w:tentative="1">
      <w:start w:val="1"/>
      <w:numFmt w:val="lowerRoman"/>
      <w:lvlText w:val="%9."/>
      <w:lvlJc w:val="right"/>
      <w:pPr>
        <w:tabs>
          <w:tab w:val="num" w:pos="6828"/>
        </w:tabs>
        <w:ind w:left="6828" w:hanging="180"/>
      </w:pPr>
      <w:rPr>
        <w:rFonts w:cs="Times New Roman"/>
      </w:rPr>
    </w:lvl>
  </w:abstractNum>
  <w:num w:numId="1" w16cid:durableId="1878160630">
    <w:abstractNumId w:val="0"/>
  </w:num>
  <w:num w:numId="2" w16cid:durableId="855846014">
    <w:abstractNumId w:val="3"/>
  </w:num>
  <w:num w:numId="3" w16cid:durableId="1605113857">
    <w:abstractNumId w:val="7"/>
  </w:num>
  <w:num w:numId="4" w16cid:durableId="2097482531">
    <w:abstractNumId w:val="1"/>
  </w:num>
  <w:num w:numId="5" w16cid:durableId="208809750">
    <w:abstractNumId w:val="4"/>
  </w:num>
  <w:num w:numId="6" w16cid:durableId="859471013">
    <w:abstractNumId w:val="10"/>
  </w:num>
  <w:num w:numId="7" w16cid:durableId="1538086129">
    <w:abstractNumId w:val="5"/>
  </w:num>
  <w:num w:numId="8" w16cid:durableId="790317603">
    <w:abstractNumId w:val="9"/>
  </w:num>
  <w:num w:numId="9" w16cid:durableId="1198464954">
    <w:abstractNumId w:val="11"/>
  </w:num>
  <w:num w:numId="10" w16cid:durableId="1348405310">
    <w:abstractNumId w:val="8"/>
  </w:num>
  <w:num w:numId="11" w16cid:durableId="1916236347">
    <w:abstractNumId w:val="12"/>
  </w:num>
  <w:num w:numId="12" w16cid:durableId="1171064575">
    <w:abstractNumId w:val="6"/>
  </w:num>
  <w:num w:numId="13" w16cid:durableId="390662050">
    <w:abstractNumId w:val="2"/>
  </w:num>
  <w:num w:numId="14" w16cid:durableId="94426585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316"/>
    <w:rsid w:val="0005451F"/>
    <w:rsid w:val="000A155B"/>
    <w:rsid w:val="000C3D09"/>
    <w:rsid w:val="001139CB"/>
    <w:rsid w:val="00132E40"/>
    <w:rsid w:val="001435CA"/>
    <w:rsid w:val="002123D2"/>
    <w:rsid w:val="00497A07"/>
    <w:rsid w:val="00526ABB"/>
    <w:rsid w:val="00533F53"/>
    <w:rsid w:val="00613316"/>
    <w:rsid w:val="007358FA"/>
    <w:rsid w:val="00745024"/>
    <w:rsid w:val="008C591B"/>
    <w:rsid w:val="008F1586"/>
    <w:rsid w:val="00923CE9"/>
    <w:rsid w:val="009E7A65"/>
    <w:rsid w:val="00A10918"/>
    <w:rsid w:val="00AF5318"/>
    <w:rsid w:val="00B27B63"/>
    <w:rsid w:val="00B44A85"/>
    <w:rsid w:val="00CA0153"/>
    <w:rsid w:val="00D06AF9"/>
    <w:rsid w:val="00D54A8C"/>
    <w:rsid w:val="00EF6D8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75740"/>
  <w15:docId w15:val="{E52D0EB4-B9B8-414E-8798-0DF741996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613316"/>
    <w:pPr>
      <w:spacing w:after="0" w:line="240" w:lineRule="auto"/>
    </w:pPr>
    <w:rPr>
      <w:rFonts w:ascii="Times New Roman" w:eastAsia="Times New Roman" w:hAnsi="Times New Roman" w:cs="Times New Roman"/>
      <w:sz w:val="24"/>
      <w:szCs w:val="24"/>
      <w:lang w:eastAsia="sk-SK"/>
    </w:rPr>
  </w:style>
  <w:style w:type="paragraph" w:styleId="Nadpis7">
    <w:name w:val="heading 7"/>
    <w:basedOn w:val="Normlny"/>
    <w:next w:val="Normlny"/>
    <w:link w:val="Nadpis7Char"/>
    <w:uiPriority w:val="9"/>
    <w:qFormat/>
    <w:rsid w:val="00613316"/>
    <w:pPr>
      <w:spacing w:before="240" w:after="60"/>
      <w:outlineLvl w:val="6"/>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7Char">
    <w:name w:val="Nadpis 7 Char"/>
    <w:basedOn w:val="Predvolenpsmoodseku"/>
    <w:link w:val="Nadpis7"/>
    <w:uiPriority w:val="9"/>
    <w:rsid w:val="00613316"/>
    <w:rPr>
      <w:rFonts w:ascii="Times New Roman" w:eastAsia="Times New Roman" w:hAnsi="Times New Roman" w:cs="Times New Roman"/>
      <w:sz w:val="24"/>
      <w:szCs w:val="24"/>
    </w:rPr>
  </w:style>
  <w:style w:type="paragraph" w:customStyle="1" w:styleId="Zkladntext">
    <w:name w:val="Základní text"/>
    <w:aliases w:val="b"/>
    <w:uiPriority w:val="99"/>
    <w:rsid w:val="00613316"/>
    <w:pPr>
      <w:snapToGrid w:val="0"/>
      <w:spacing w:after="0" w:line="240" w:lineRule="auto"/>
    </w:pPr>
    <w:rPr>
      <w:rFonts w:ascii="Tms Rmn" w:eastAsia="Times New Roman" w:hAnsi="Tms Rmn" w:cs="Times New Roman"/>
      <w:color w:val="000000"/>
      <w:sz w:val="24"/>
      <w:szCs w:val="20"/>
      <w:lang w:eastAsia="sk-SK"/>
    </w:rPr>
  </w:style>
  <w:style w:type="paragraph" w:styleId="Odsekzoznamu">
    <w:name w:val="List Paragraph"/>
    <w:basedOn w:val="Normlny"/>
    <w:uiPriority w:val="34"/>
    <w:qFormat/>
    <w:rsid w:val="00613316"/>
    <w:pPr>
      <w:ind w:left="708"/>
    </w:pPr>
  </w:style>
  <w:style w:type="paragraph" w:styleId="Zarkazkladnhotextu">
    <w:name w:val="Body Text Indent"/>
    <w:basedOn w:val="Normlny"/>
    <w:link w:val="ZarkazkladnhotextuChar"/>
    <w:uiPriority w:val="99"/>
    <w:semiHidden/>
    <w:rsid w:val="000A155B"/>
    <w:pPr>
      <w:ind w:left="708"/>
      <w:jc w:val="both"/>
    </w:pPr>
    <w:rPr>
      <w:rFonts w:ascii="Arial" w:hAnsi="Arial" w:cs="Arial"/>
      <w:lang w:eastAsia="cs-CZ"/>
    </w:rPr>
  </w:style>
  <w:style w:type="character" w:customStyle="1" w:styleId="ZarkazkladnhotextuChar">
    <w:name w:val="Zarážka základného textu Char"/>
    <w:basedOn w:val="Predvolenpsmoodseku"/>
    <w:link w:val="Zarkazkladnhotextu"/>
    <w:uiPriority w:val="99"/>
    <w:semiHidden/>
    <w:rsid w:val="000A155B"/>
    <w:rPr>
      <w:rFonts w:ascii="Arial" w:eastAsia="Times New Roman" w:hAnsi="Arial" w:cs="Arial"/>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6</Pages>
  <Words>2517</Words>
  <Characters>14348</Characters>
  <Application>Microsoft Office Word</Application>
  <DocSecurity>0</DocSecurity>
  <Lines>119</Lines>
  <Paragraphs>33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16832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gmrs</dc:creator>
  <cp:keywords/>
  <dc:description/>
  <cp:lastModifiedBy>marek</cp:lastModifiedBy>
  <cp:revision>3</cp:revision>
  <cp:lastPrinted>2014-03-28T09:41:00Z</cp:lastPrinted>
  <dcterms:created xsi:type="dcterms:W3CDTF">2023-07-10T07:46:00Z</dcterms:created>
  <dcterms:modified xsi:type="dcterms:W3CDTF">2023-07-10T07:53:00Z</dcterms:modified>
</cp:coreProperties>
</file>