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CB89" w14:textId="78AE9F06" w:rsidR="001C7811" w:rsidRPr="00285F8C" w:rsidRDefault="001C7811" w:rsidP="001C7811">
      <w:pPr>
        <w:rPr>
          <w:b/>
          <w:bCs/>
          <w:color w:val="000000"/>
          <w:sz w:val="32"/>
          <w:szCs w:val="32"/>
          <w:lang w:eastAsia="sk-SK"/>
        </w:rPr>
      </w:pPr>
      <w:r>
        <w:rPr>
          <w:b/>
          <w:bCs/>
          <w:color w:val="000000"/>
          <w:sz w:val="32"/>
          <w:szCs w:val="32"/>
          <w:lang w:eastAsia="sk-SK"/>
        </w:rPr>
        <w:t xml:space="preserve">Príloha č. 1  </w:t>
      </w:r>
      <w:r w:rsidRPr="00285F8C">
        <w:rPr>
          <w:b/>
          <w:bCs/>
          <w:color w:val="000000"/>
          <w:sz w:val="32"/>
          <w:szCs w:val="32"/>
          <w:lang w:eastAsia="sk-SK"/>
        </w:rPr>
        <w:t xml:space="preserve">Technická špecifikácia </w:t>
      </w:r>
      <w:r>
        <w:rPr>
          <w:b/>
          <w:bCs/>
          <w:color w:val="000000"/>
          <w:sz w:val="32"/>
          <w:szCs w:val="32"/>
          <w:lang w:eastAsia="sk-SK"/>
        </w:rPr>
        <w:t>a jednotkové ceny:</w:t>
      </w:r>
    </w:p>
    <w:p w14:paraId="364C561A" w14:textId="298FFDBC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1405EA6B" w14:textId="77777777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59CEAF21" w14:textId="1DC1FE7A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IDENTIFIKAČNÉ ÚDAJE UCHÁDZAČA</w:t>
      </w:r>
    </w:p>
    <w:p w14:paraId="6921777B" w14:textId="77777777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43F18924" w14:textId="1818485D" w:rsidR="001C7811" w:rsidRDefault="001C7811" w:rsidP="001C7811">
      <w:pPr>
        <w:pStyle w:val="LO-normal"/>
        <w:jc w:val="center"/>
        <w:rPr>
          <w:rFonts w:cs="Times New Roman"/>
          <w:i/>
          <w:sz w:val="24"/>
          <w:szCs w:val="24"/>
        </w:rPr>
      </w:pPr>
      <w:r w:rsidRPr="001C7811">
        <w:rPr>
          <w:rFonts w:cs="Times New Roman"/>
          <w:i/>
          <w:sz w:val="24"/>
          <w:szCs w:val="24"/>
        </w:rPr>
        <w:t>„</w:t>
      </w:r>
      <w:proofErr w:type="spellStart"/>
      <w:r w:rsidR="00C54139">
        <w:rPr>
          <w:rFonts w:cs="Times New Roman"/>
          <w:i/>
          <w:sz w:val="24"/>
          <w:szCs w:val="24"/>
        </w:rPr>
        <w:t>Rozmetadlo</w:t>
      </w:r>
      <w:proofErr w:type="spellEnd"/>
      <w:r w:rsidR="00C54139">
        <w:rPr>
          <w:rFonts w:cs="Times New Roman"/>
          <w:i/>
          <w:sz w:val="24"/>
          <w:szCs w:val="24"/>
        </w:rPr>
        <w:t xml:space="preserve"> priemyselných hnojív</w:t>
      </w:r>
      <w:r w:rsidRPr="001C7811">
        <w:rPr>
          <w:rFonts w:cs="Times New Roman"/>
          <w:i/>
          <w:sz w:val="24"/>
          <w:szCs w:val="24"/>
        </w:rPr>
        <w:t>“</w:t>
      </w:r>
    </w:p>
    <w:p w14:paraId="242713A7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0A29C4E3" w14:textId="725FD896" w:rsidR="001C7811" w:rsidRDefault="001C7811" w:rsidP="001C7811">
      <w:pPr>
        <w:pStyle w:val="LO-normal"/>
        <w:spacing w:line="480" w:lineRule="auto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>Na základe Vašej výzvy na predloženie cenovej ponuky, Vám predkladáme cenovú ponuku a vyhlasujeme, že sme si preštudovali Výzvu na predloženie cenovej ponuky a súhlasíme s podmienkami uvedenými vo Výzve na predloženie cenovej ponuky.</w:t>
      </w:r>
    </w:p>
    <w:p w14:paraId="7F72FC6C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794AB1C5" w14:textId="77777777" w:rsidR="001C7811" w:rsidRDefault="001C7811" w:rsidP="001C7811">
      <w:pPr>
        <w:pStyle w:val="LO-normal"/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Identifikačné údaje uchádzača:</w:t>
      </w:r>
    </w:p>
    <w:p w14:paraId="4192BA31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tbl>
      <w:tblPr>
        <w:tblW w:w="9016" w:type="dxa"/>
        <w:tblLayout w:type="fixed"/>
        <w:tblLook w:val="0000" w:firstRow="0" w:lastRow="0" w:firstColumn="0" w:lastColumn="0" w:noHBand="0" w:noVBand="0"/>
      </w:tblPr>
      <w:tblGrid>
        <w:gridCol w:w="2547"/>
        <w:gridCol w:w="6469"/>
      </w:tblGrid>
      <w:tr w:rsidR="001C7811" w14:paraId="7B93E8D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4FDCBBC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Obchodný názov: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AE49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092BDC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45803B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DF70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77FBA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88853E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adresa: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1364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9130E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A2A108F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2C5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5896D3FE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B27926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C3F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1E039C4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D4FA69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 DPH: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D217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67F19B00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B8EA35D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Štatutárny zástupca: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E546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4068988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AD4307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osoba: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C495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1EABA65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9D6F48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D6B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2916ADE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4FD953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Telefón: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9D91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61B2673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3A9F0350" w14:textId="77777777" w:rsidR="001C7811" w:rsidRDefault="001C7811" w:rsidP="001C7811">
      <w:pPr>
        <w:pStyle w:val="LO-normal"/>
        <w:spacing w:line="259" w:lineRule="auto"/>
        <w:rPr>
          <w:rFonts w:cs="Times New Roman"/>
        </w:rPr>
      </w:pPr>
    </w:p>
    <w:p w14:paraId="014EDF5F" w14:textId="77777777" w:rsidR="001C7811" w:rsidRDefault="001C7811" w:rsidP="001C7811">
      <w:pPr>
        <w:pStyle w:val="LO-normal"/>
        <w:spacing w:line="259" w:lineRule="auto"/>
        <w:rPr>
          <w:rFonts w:cs="Times New Roman"/>
          <w:b/>
          <w:color w:val="000000"/>
          <w:sz w:val="32"/>
          <w:szCs w:val="32"/>
        </w:rPr>
      </w:pPr>
    </w:p>
    <w:p w14:paraId="7FD197B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A392B11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6158289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EC485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026E3AB4" w14:textId="7A9130EA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0E7107" w14:textId="5812E24C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678065C2" w14:textId="43CCAFBF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1E7F1E49" w14:textId="0DB99F94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718677ED" w14:textId="77777777" w:rsidR="00761447" w:rsidRDefault="00761447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6117DAC9" w14:textId="77777777" w:rsidR="00761447" w:rsidRDefault="00761447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49C78902" w14:textId="77777777" w:rsidR="001C7811" w:rsidRDefault="001C7811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bCs/>
          <w:color w:val="000000"/>
          <w:sz w:val="32"/>
          <w:szCs w:val="32"/>
          <w:lang w:eastAsia="sk-SK"/>
        </w:rPr>
      </w:pPr>
    </w:p>
    <w:p w14:paraId="3F19A6EF" w14:textId="1506B7F2" w:rsidR="00A033AA" w:rsidRPr="00F34BA8" w:rsidRDefault="00C54139" w:rsidP="00F34BA8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proofErr w:type="spellStart"/>
      <w:r>
        <w:rPr>
          <w:b/>
          <w:color w:val="000000"/>
          <w:sz w:val="24"/>
          <w:u w:val="single"/>
          <w:lang w:eastAsia="sk-SK"/>
        </w:rPr>
        <w:t>Rozmetadlo</w:t>
      </w:r>
      <w:proofErr w:type="spellEnd"/>
      <w:r>
        <w:rPr>
          <w:b/>
          <w:color w:val="000000"/>
          <w:sz w:val="24"/>
          <w:u w:val="single"/>
          <w:lang w:eastAsia="sk-SK"/>
        </w:rPr>
        <w:t xml:space="preserve"> priemyselných hnojív</w:t>
      </w:r>
    </w:p>
    <w:p w14:paraId="5625EC4D" w14:textId="77777777" w:rsidR="00A033AA" w:rsidRPr="00647DAF" w:rsidRDefault="00A033AA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A033AA" w:rsidRPr="00C562B7" w14:paraId="47AE0C64" w14:textId="77777777" w:rsidTr="00DC5030">
        <w:tc>
          <w:tcPr>
            <w:tcW w:w="5000" w:type="pct"/>
            <w:gridSpan w:val="2"/>
            <w:shd w:val="clear" w:color="auto" w:fill="0070C0"/>
            <w:vAlign w:val="center"/>
          </w:tcPr>
          <w:p w14:paraId="07E718C6" w14:textId="18CEFBC4" w:rsidR="00A033AA" w:rsidRPr="00C54139" w:rsidRDefault="00C54139" w:rsidP="00C54139">
            <w:pPr>
              <w:tabs>
                <w:tab w:val="left" w:pos="497"/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u w:val="single"/>
                <w:lang w:eastAsia="sk-SK"/>
              </w:rPr>
            </w:pPr>
            <w:proofErr w:type="spellStart"/>
            <w:r w:rsidRPr="00C54139">
              <w:rPr>
                <w:b/>
                <w:color w:val="000000"/>
                <w:sz w:val="24"/>
                <w:u w:val="single"/>
                <w:lang w:eastAsia="sk-SK"/>
              </w:rPr>
              <w:t>Rozmetadlo</w:t>
            </w:r>
            <w:proofErr w:type="spellEnd"/>
            <w:r w:rsidRPr="00C54139">
              <w:rPr>
                <w:b/>
                <w:color w:val="000000"/>
                <w:sz w:val="24"/>
                <w:u w:val="single"/>
                <w:lang w:eastAsia="sk-SK"/>
              </w:rPr>
              <w:t xml:space="preserve"> priemyselných hnojív</w:t>
            </w:r>
            <w:r w:rsidR="00A033AA" w:rsidRPr="00C562B7">
              <w:rPr>
                <w:b/>
                <w:color w:val="000000"/>
                <w:sz w:val="24"/>
                <w:lang w:eastAsia="sk-SK"/>
              </w:rPr>
              <w:t xml:space="preserve"> – 1 ks</w:t>
            </w:r>
          </w:p>
        </w:tc>
      </w:tr>
      <w:tr w:rsidR="00A033AA" w:rsidRPr="00C562B7" w14:paraId="04C2E2FB" w14:textId="77777777" w:rsidTr="00DC5030">
        <w:tc>
          <w:tcPr>
            <w:tcW w:w="3340" w:type="pct"/>
            <w:shd w:val="clear" w:color="auto" w:fill="00B0F0"/>
            <w:vAlign w:val="center"/>
          </w:tcPr>
          <w:p w14:paraId="7B1E3576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50F5E79A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 w:rsidR="00E92178"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 w:rsidR="00E92178"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C54139" w:rsidRPr="00C562B7" w14:paraId="5FAA61BA" w14:textId="77777777" w:rsidTr="00321B7F">
        <w:tc>
          <w:tcPr>
            <w:tcW w:w="3340" w:type="pct"/>
            <w:shd w:val="clear" w:color="auto" w:fill="auto"/>
            <w:vAlign w:val="center"/>
          </w:tcPr>
          <w:p w14:paraId="1926CD09" w14:textId="63760328" w:rsidR="00C54139" w:rsidRPr="009413F5" w:rsidRDefault="00C54139" w:rsidP="00C54139">
            <w:pPr>
              <w:pStyle w:val="Bezriadkovania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Objem z</w:t>
            </w:r>
            <w:r>
              <w:rPr>
                <w:rFonts w:ascii="Calibri" w:hAnsi="Calibri" w:cs="Calibri"/>
                <w:color w:val="000000"/>
              </w:rPr>
              <w:t xml:space="preserve">ásobníka so sitami: min 3300 (l) 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0094987B" w14:textId="77777777" w:rsidR="00C54139" w:rsidRPr="009413F5" w:rsidRDefault="00C54139" w:rsidP="00C5413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C54139" w:rsidRPr="00C562B7" w14:paraId="2270A459" w14:textId="77777777" w:rsidTr="00321B7F">
        <w:tc>
          <w:tcPr>
            <w:tcW w:w="3340" w:type="pct"/>
            <w:shd w:val="clear" w:color="auto" w:fill="auto"/>
            <w:vAlign w:val="center"/>
          </w:tcPr>
          <w:p w14:paraId="43B293FB" w14:textId="36918B41" w:rsidR="00C54139" w:rsidRPr="009413F5" w:rsidRDefault="00C54139" w:rsidP="00C5413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Kryt zásobníka: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34E3CE5D" w14:textId="77777777" w:rsidR="00C54139" w:rsidRPr="009413F5" w:rsidRDefault="00C54139" w:rsidP="00C5413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C54139" w:rsidRPr="00B16CFD" w14:paraId="5FBD167F" w14:textId="77777777" w:rsidTr="00321B7F">
        <w:tc>
          <w:tcPr>
            <w:tcW w:w="3340" w:type="pct"/>
            <w:shd w:val="clear" w:color="auto" w:fill="auto"/>
            <w:vAlign w:val="center"/>
          </w:tcPr>
          <w:p w14:paraId="565DA6A6" w14:textId="4EBEC502" w:rsidR="00C54139" w:rsidRPr="009413F5" w:rsidRDefault="00C54139" w:rsidP="00C54139">
            <w:pPr>
              <w:pStyle w:val="Bezriadkovania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Rozmetacie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disky a lopatky nerezovej ocele:</w:t>
            </w:r>
          </w:p>
        </w:tc>
        <w:tc>
          <w:tcPr>
            <w:tcW w:w="1660" w:type="pct"/>
            <w:vAlign w:val="center"/>
          </w:tcPr>
          <w:p w14:paraId="61CF109C" w14:textId="2F5DD0EE" w:rsidR="00C54139" w:rsidRPr="009413F5" w:rsidRDefault="00C54139" w:rsidP="00C5413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C54139" w:rsidRPr="00B16CFD" w14:paraId="18AB930C" w14:textId="77777777" w:rsidTr="00321B7F">
        <w:tc>
          <w:tcPr>
            <w:tcW w:w="3340" w:type="pct"/>
            <w:shd w:val="clear" w:color="auto" w:fill="auto"/>
            <w:vAlign w:val="center"/>
          </w:tcPr>
          <w:p w14:paraId="18592BD3" w14:textId="0ACF4FF1" w:rsidR="00C54139" w:rsidRPr="009413F5" w:rsidRDefault="00C54139" w:rsidP="00C54139">
            <w:pPr>
              <w:pStyle w:val="Bezriadkovania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Pracovný záber: min 24 (m)</w:t>
            </w:r>
          </w:p>
        </w:tc>
        <w:tc>
          <w:tcPr>
            <w:tcW w:w="1660" w:type="pct"/>
            <w:vAlign w:val="center"/>
          </w:tcPr>
          <w:p w14:paraId="2FF3024A" w14:textId="77777777" w:rsidR="00C54139" w:rsidRPr="009413F5" w:rsidRDefault="00C54139" w:rsidP="00C5413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C54139" w:rsidRPr="00B16CFD" w14:paraId="42BFE8AD" w14:textId="77777777" w:rsidTr="00321B7F">
        <w:tc>
          <w:tcPr>
            <w:tcW w:w="3340" w:type="pct"/>
            <w:shd w:val="clear" w:color="auto" w:fill="auto"/>
            <w:vAlign w:val="center"/>
          </w:tcPr>
          <w:p w14:paraId="74150091" w14:textId="3909CE22" w:rsidR="00C54139" w:rsidRPr="009413F5" w:rsidRDefault="00C54139" w:rsidP="00C5413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Technológia 4 násobného prekrytia pozemku</w:t>
            </w:r>
          </w:p>
        </w:tc>
        <w:tc>
          <w:tcPr>
            <w:tcW w:w="1660" w:type="pct"/>
            <w:vAlign w:val="center"/>
          </w:tcPr>
          <w:p w14:paraId="64C3B33C" w14:textId="77777777" w:rsidR="00C54139" w:rsidRPr="009413F5" w:rsidRDefault="00C54139" w:rsidP="00C5413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C54139" w:rsidRPr="00B16CFD" w14:paraId="6826E7F4" w14:textId="77777777" w:rsidTr="00321B7F">
        <w:tc>
          <w:tcPr>
            <w:tcW w:w="3340" w:type="pct"/>
            <w:shd w:val="clear" w:color="auto" w:fill="auto"/>
            <w:vAlign w:val="center"/>
          </w:tcPr>
          <w:p w14:paraId="574E138E" w14:textId="5267B04F" w:rsidR="00C54139" w:rsidRPr="009413F5" w:rsidRDefault="00C54139" w:rsidP="00C5413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Aplikácia </w:t>
            </w:r>
            <w:proofErr w:type="spellStart"/>
            <w:r>
              <w:rPr>
                <w:rFonts w:ascii="Calibri" w:hAnsi="Calibri" w:cs="Calibri"/>
                <w:color w:val="000000"/>
              </w:rPr>
              <w:t>mikrogranulátov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660" w:type="pct"/>
            <w:vAlign w:val="center"/>
          </w:tcPr>
          <w:p w14:paraId="69511F33" w14:textId="77777777" w:rsidR="00C54139" w:rsidRPr="009413F5" w:rsidRDefault="00C54139" w:rsidP="00C5413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C54139" w:rsidRPr="00B16CFD" w14:paraId="10FFCADD" w14:textId="77777777" w:rsidTr="00321B7F">
        <w:tc>
          <w:tcPr>
            <w:tcW w:w="3340" w:type="pct"/>
            <w:shd w:val="clear" w:color="auto" w:fill="auto"/>
            <w:vAlign w:val="center"/>
          </w:tcPr>
          <w:p w14:paraId="379D6238" w14:textId="2DB23E62" w:rsidR="00C54139" w:rsidRPr="009413F5" w:rsidRDefault="00C54139" w:rsidP="00C5413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Variabilná aplikácia hnojív</w:t>
            </w:r>
          </w:p>
        </w:tc>
        <w:tc>
          <w:tcPr>
            <w:tcW w:w="1660" w:type="pct"/>
            <w:vAlign w:val="center"/>
          </w:tcPr>
          <w:p w14:paraId="2BCDCB5F" w14:textId="77777777" w:rsidR="00C54139" w:rsidRPr="009413F5" w:rsidRDefault="00C54139" w:rsidP="00C5413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C54139" w:rsidRPr="00B16CFD" w14:paraId="4D4CD9F8" w14:textId="77777777" w:rsidTr="00321B7F">
        <w:tc>
          <w:tcPr>
            <w:tcW w:w="3340" w:type="pct"/>
            <w:shd w:val="clear" w:color="auto" w:fill="auto"/>
            <w:vAlign w:val="center"/>
          </w:tcPr>
          <w:p w14:paraId="40164179" w14:textId="44138066" w:rsidR="00C54139" w:rsidRPr="009413F5" w:rsidRDefault="00C54139" w:rsidP="00C5413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Pripojenie ISOBUS</w:t>
            </w:r>
          </w:p>
        </w:tc>
        <w:tc>
          <w:tcPr>
            <w:tcW w:w="1660" w:type="pct"/>
            <w:vAlign w:val="center"/>
          </w:tcPr>
          <w:p w14:paraId="30DA99D9" w14:textId="77777777" w:rsidR="00C54139" w:rsidRPr="009413F5" w:rsidRDefault="00C54139" w:rsidP="00C5413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C54139" w:rsidRPr="00B16CFD" w14:paraId="7290E868" w14:textId="77777777" w:rsidTr="00321B7F">
        <w:tc>
          <w:tcPr>
            <w:tcW w:w="3340" w:type="pct"/>
            <w:shd w:val="clear" w:color="auto" w:fill="auto"/>
            <w:vAlign w:val="center"/>
          </w:tcPr>
          <w:p w14:paraId="1852EB85" w14:textId="777A1CEF" w:rsidR="00C54139" w:rsidRPr="009413F5" w:rsidRDefault="00C54139" w:rsidP="00C5413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Automatický systém váženia a kalibrácie</w:t>
            </w:r>
          </w:p>
        </w:tc>
        <w:tc>
          <w:tcPr>
            <w:tcW w:w="1660" w:type="pct"/>
            <w:vAlign w:val="center"/>
          </w:tcPr>
          <w:p w14:paraId="4021FA6C" w14:textId="77777777" w:rsidR="00C54139" w:rsidRPr="009413F5" w:rsidRDefault="00C54139" w:rsidP="00C5413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C54139" w:rsidRPr="00B16CFD" w14:paraId="7DE11F0F" w14:textId="77777777" w:rsidTr="00321B7F">
        <w:tc>
          <w:tcPr>
            <w:tcW w:w="3340" w:type="pct"/>
            <w:shd w:val="clear" w:color="auto" w:fill="auto"/>
            <w:vAlign w:val="center"/>
          </w:tcPr>
          <w:p w14:paraId="3C30E28E" w14:textId="12399FDD" w:rsidR="00C54139" w:rsidRPr="009413F5" w:rsidRDefault="00C54139" w:rsidP="00C5413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Automatické ovládanie sekcii v klinoch</w:t>
            </w:r>
          </w:p>
        </w:tc>
        <w:tc>
          <w:tcPr>
            <w:tcW w:w="1660" w:type="pct"/>
            <w:vAlign w:val="center"/>
          </w:tcPr>
          <w:p w14:paraId="3A703655" w14:textId="77777777" w:rsidR="00C54139" w:rsidRPr="009413F5" w:rsidRDefault="00C54139" w:rsidP="00C5413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C54139" w:rsidRPr="00B16CFD" w14:paraId="17475878" w14:textId="77777777" w:rsidTr="00321B7F">
        <w:tc>
          <w:tcPr>
            <w:tcW w:w="3340" w:type="pct"/>
            <w:shd w:val="clear" w:color="auto" w:fill="auto"/>
            <w:vAlign w:val="center"/>
          </w:tcPr>
          <w:p w14:paraId="40718DE4" w14:textId="45CB881A" w:rsidR="00C54139" w:rsidRPr="009413F5" w:rsidRDefault="00C54139" w:rsidP="00C5413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Elektricky ovládané úvraťové rozmetanie</w:t>
            </w:r>
          </w:p>
        </w:tc>
        <w:tc>
          <w:tcPr>
            <w:tcW w:w="1660" w:type="pct"/>
            <w:vAlign w:val="center"/>
          </w:tcPr>
          <w:p w14:paraId="5F5D3F04" w14:textId="77777777" w:rsidR="00C54139" w:rsidRPr="009413F5" w:rsidRDefault="00C54139" w:rsidP="00C5413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C54139" w:rsidRPr="00B16CFD" w14:paraId="097298F3" w14:textId="77777777" w:rsidTr="00321B7F">
        <w:tc>
          <w:tcPr>
            <w:tcW w:w="3340" w:type="pct"/>
            <w:shd w:val="clear" w:color="auto" w:fill="auto"/>
            <w:vAlign w:val="center"/>
          </w:tcPr>
          <w:p w14:paraId="2719A92B" w14:textId="753887A1" w:rsidR="00C54139" w:rsidRPr="009413F5" w:rsidRDefault="00C54139" w:rsidP="00C5413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Prevodovka so spojkou proti preťaženiu</w:t>
            </w:r>
          </w:p>
        </w:tc>
        <w:tc>
          <w:tcPr>
            <w:tcW w:w="1660" w:type="pct"/>
            <w:vAlign w:val="center"/>
          </w:tcPr>
          <w:p w14:paraId="1E7BAB98" w14:textId="77777777" w:rsidR="00C54139" w:rsidRPr="009413F5" w:rsidRDefault="00C54139" w:rsidP="00C5413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C54139" w:rsidRPr="00B16CFD" w14:paraId="72382A0C" w14:textId="77777777" w:rsidTr="00321B7F">
        <w:tc>
          <w:tcPr>
            <w:tcW w:w="3340" w:type="pct"/>
            <w:shd w:val="clear" w:color="auto" w:fill="auto"/>
            <w:vAlign w:val="center"/>
          </w:tcPr>
          <w:p w14:paraId="0C6254A2" w14:textId="74D080BE" w:rsidR="00C54139" w:rsidRPr="009413F5" w:rsidRDefault="00C54139" w:rsidP="00C5413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Zadné LED svetlá IP69</w:t>
            </w:r>
          </w:p>
        </w:tc>
        <w:tc>
          <w:tcPr>
            <w:tcW w:w="1660" w:type="pct"/>
            <w:vAlign w:val="center"/>
          </w:tcPr>
          <w:p w14:paraId="335580BA" w14:textId="77777777" w:rsidR="00C54139" w:rsidRPr="009413F5" w:rsidRDefault="00C54139" w:rsidP="00C5413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C54139" w:rsidRPr="00B16CFD" w14:paraId="17920908" w14:textId="77777777" w:rsidTr="00321B7F">
        <w:tc>
          <w:tcPr>
            <w:tcW w:w="3340" w:type="pct"/>
            <w:shd w:val="clear" w:color="auto" w:fill="auto"/>
            <w:vAlign w:val="center"/>
          </w:tcPr>
          <w:p w14:paraId="6FB1FD53" w14:textId="45822CB7" w:rsidR="00C54139" w:rsidRPr="009413F5" w:rsidRDefault="00C54139" w:rsidP="00C5413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ISOBUS kabeláž, spárovanie s </w:t>
            </w:r>
            <w:proofErr w:type="spellStart"/>
            <w:r>
              <w:rPr>
                <w:rFonts w:ascii="Calibri" w:hAnsi="Calibri" w:cs="Calibri"/>
                <w:color w:val="000000"/>
              </w:rPr>
              <w:t>rozmetadlom</w:t>
            </w:r>
            <w:proofErr w:type="spellEnd"/>
          </w:p>
        </w:tc>
        <w:tc>
          <w:tcPr>
            <w:tcW w:w="1660" w:type="pct"/>
            <w:vAlign w:val="center"/>
          </w:tcPr>
          <w:p w14:paraId="1A5059CF" w14:textId="77777777" w:rsidR="00C54139" w:rsidRPr="009413F5" w:rsidRDefault="00C54139" w:rsidP="00C5413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CC28E6" w:rsidRPr="006E0C17" w14:paraId="2FB0A94F" w14:textId="77777777" w:rsidTr="001E0663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7F5B8F18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768D8EEA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6B63DF38" w14:textId="77777777" w:rsidTr="001E0663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275C10BF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11FB2916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01A883D4" w14:textId="77777777" w:rsidTr="001E0663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71776A51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D3692C0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002DA8D3" w14:textId="77777777" w:rsidTr="001E0663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38D618B5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87EB68B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764AF7A0" w14:textId="77777777" w:rsidTr="001E0663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72B24E36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3D6F6A3A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431136DA" w14:textId="0B082DCE" w:rsidR="007C2C64" w:rsidRDefault="007C2C64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6608ED73" w14:textId="77777777" w:rsidR="00BB33B1" w:rsidRDefault="00BB33B1" w:rsidP="00BB33B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25BEFCCC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Cenová ponuka zodpovedá cenám obvyklým v danom mieste a čase.</w:t>
      </w:r>
    </w:p>
    <w:p w14:paraId="12D05757" w14:textId="326EF3C6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58ACFFD" w14:textId="77777777" w:rsidR="00DD3A3B" w:rsidRDefault="00DD3A3B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DB363FE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 .................................................., dňa ...........................................................</w:t>
      </w:r>
    </w:p>
    <w:p w14:paraId="460FFABD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E12FAFA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865AA2C" w14:textId="77777777" w:rsidR="00761447" w:rsidRDefault="00761447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B356E96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7BE05A70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8FA74E5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-----------------------------------------------------</w:t>
      </w:r>
    </w:p>
    <w:p w14:paraId="7F8A4ED5" w14:textId="4F3E2C7B" w:rsidR="00B14B13" w:rsidRPr="00761447" w:rsidRDefault="00B54469" w:rsidP="00761447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podpis + pečiatka</w:t>
      </w:r>
    </w:p>
    <w:sectPr w:rsidR="00B14B13" w:rsidRPr="00761447" w:rsidSect="00DC5030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C157" w14:textId="77777777" w:rsidR="00D80C3D" w:rsidRDefault="00D80C3D" w:rsidP="002D4C9B">
      <w:r>
        <w:separator/>
      </w:r>
    </w:p>
  </w:endnote>
  <w:endnote w:type="continuationSeparator" w:id="0">
    <w:p w14:paraId="3AF1BDB4" w14:textId="77777777" w:rsidR="00D80C3D" w:rsidRDefault="00D80C3D" w:rsidP="002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F86E" w14:textId="77777777" w:rsidR="00D80C3D" w:rsidRDefault="00D80C3D" w:rsidP="002D4C9B">
      <w:r>
        <w:separator/>
      </w:r>
    </w:p>
  </w:footnote>
  <w:footnote w:type="continuationSeparator" w:id="0">
    <w:p w14:paraId="78307C3B" w14:textId="77777777" w:rsidR="00D80C3D" w:rsidRDefault="00D80C3D" w:rsidP="002D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6BEE"/>
    <w:multiLevelType w:val="hybridMultilevel"/>
    <w:tmpl w:val="075837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3323">
    <w:abstractNumId w:val="0"/>
  </w:num>
  <w:num w:numId="2" w16cid:durableId="869150372">
    <w:abstractNumId w:val="1"/>
  </w:num>
  <w:num w:numId="3" w16cid:durableId="1448574577">
    <w:abstractNumId w:val="3"/>
  </w:num>
  <w:num w:numId="4" w16cid:durableId="825364168">
    <w:abstractNumId w:val="5"/>
  </w:num>
  <w:num w:numId="5" w16cid:durableId="842280856">
    <w:abstractNumId w:val="4"/>
  </w:num>
  <w:num w:numId="6" w16cid:durableId="243028180">
    <w:abstractNumId w:val="6"/>
  </w:num>
  <w:num w:numId="7" w16cid:durableId="44886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11D04"/>
    <w:rsid w:val="00026BE0"/>
    <w:rsid w:val="00046E3A"/>
    <w:rsid w:val="0005484F"/>
    <w:rsid w:val="00136035"/>
    <w:rsid w:val="00140410"/>
    <w:rsid w:val="001716E3"/>
    <w:rsid w:val="0019507B"/>
    <w:rsid w:val="00196233"/>
    <w:rsid w:val="001B6653"/>
    <w:rsid w:val="001C7811"/>
    <w:rsid w:val="001D1BAB"/>
    <w:rsid w:val="00211DE7"/>
    <w:rsid w:val="00220B18"/>
    <w:rsid w:val="00234063"/>
    <w:rsid w:val="002A38EF"/>
    <w:rsid w:val="002A3FA1"/>
    <w:rsid w:val="002B1CA2"/>
    <w:rsid w:val="002D4C9B"/>
    <w:rsid w:val="002F3A6B"/>
    <w:rsid w:val="00313172"/>
    <w:rsid w:val="00321B7F"/>
    <w:rsid w:val="003238BD"/>
    <w:rsid w:val="0032491A"/>
    <w:rsid w:val="00337788"/>
    <w:rsid w:val="00344951"/>
    <w:rsid w:val="00363715"/>
    <w:rsid w:val="003A2397"/>
    <w:rsid w:val="003A2B35"/>
    <w:rsid w:val="003E5771"/>
    <w:rsid w:val="003E7F4B"/>
    <w:rsid w:val="00412705"/>
    <w:rsid w:val="0041622A"/>
    <w:rsid w:val="004221EB"/>
    <w:rsid w:val="00445DAA"/>
    <w:rsid w:val="00446758"/>
    <w:rsid w:val="00461C7A"/>
    <w:rsid w:val="00470D1E"/>
    <w:rsid w:val="004D1AEC"/>
    <w:rsid w:val="004D4D7A"/>
    <w:rsid w:val="004F0C88"/>
    <w:rsid w:val="004F6795"/>
    <w:rsid w:val="00537007"/>
    <w:rsid w:val="0054555C"/>
    <w:rsid w:val="00561C09"/>
    <w:rsid w:val="00563178"/>
    <w:rsid w:val="00572675"/>
    <w:rsid w:val="006015D3"/>
    <w:rsid w:val="0061449E"/>
    <w:rsid w:val="00630E42"/>
    <w:rsid w:val="00643860"/>
    <w:rsid w:val="00651A77"/>
    <w:rsid w:val="00673477"/>
    <w:rsid w:val="00683F47"/>
    <w:rsid w:val="006A27A5"/>
    <w:rsid w:val="006B06E4"/>
    <w:rsid w:val="006C15E3"/>
    <w:rsid w:val="006D1D64"/>
    <w:rsid w:val="006E4B8F"/>
    <w:rsid w:val="00716FF8"/>
    <w:rsid w:val="00721B93"/>
    <w:rsid w:val="00732045"/>
    <w:rsid w:val="00746655"/>
    <w:rsid w:val="00753B46"/>
    <w:rsid w:val="00761447"/>
    <w:rsid w:val="00771FAA"/>
    <w:rsid w:val="007B313D"/>
    <w:rsid w:val="007B3C20"/>
    <w:rsid w:val="007C2C64"/>
    <w:rsid w:val="007F2789"/>
    <w:rsid w:val="007F2CD2"/>
    <w:rsid w:val="007F6DF3"/>
    <w:rsid w:val="00803885"/>
    <w:rsid w:val="00830315"/>
    <w:rsid w:val="00833F58"/>
    <w:rsid w:val="00842040"/>
    <w:rsid w:val="00855B94"/>
    <w:rsid w:val="008A6B7D"/>
    <w:rsid w:val="008E759F"/>
    <w:rsid w:val="008E7692"/>
    <w:rsid w:val="009413F5"/>
    <w:rsid w:val="009541A7"/>
    <w:rsid w:val="00954BDB"/>
    <w:rsid w:val="009827B1"/>
    <w:rsid w:val="009B4FD0"/>
    <w:rsid w:val="009E0DAB"/>
    <w:rsid w:val="009F2A6D"/>
    <w:rsid w:val="00A01379"/>
    <w:rsid w:val="00A033AA"/>
    <w:rsid w:val="00A50F86"/>
    <w:rsid w:val="00A90C87"/>
    <w:rsid w:val="00A96CDD"/>
    <w:rsid w:val="00AA4E5F"/>
    <w:rsid w:val="00AC2616"/>
    <w:rsid w:val="00AC346A"/>
    <w:rsid w:val="00B025E6"/>
    <w:rsid w:val="00B04E73"/>
    <w:rsid w:val="00B14B13"/>
    <w:rsid w:val="00B54469"/>
    <w:rsid w:val="00B745A2"/>
    <w:rsid w:val="00B80FF0"/>
    <w:rsid w:val="00BB33B1"/>
    <w:rsid w:val="00BE2F47"/>
    <w:rsid w:val="00C2544E"/>
    <w:rsid w:val="00C50CE6"/>
    <w:rsid w:val="00C54139"/>
    <w:rsid w:val="00C55166"/>
    <w:rsid w:val="00C72233"/>
    <w:rsid w:val="00C732D3"/>
    <w:rsid w:val="00CC0D4A"/>
    <w:rsid w:val="00CC28E6"/>
    <w:rsid w:val="00CF0D65"/>
    <w:rsid w:val="00D35A31"/>
    <w:rsid w:val="00D525FD"/>
    <w:rsid w:val="00D80C3D"/>
    <w:rsid w:val="00D83380"/>
    <w:rsid w:val="00D83E5D"/>
    <w:rsid w:val="00D931A5"/>
    <w:rsid w:val="00DC5030"/>
    <w:rsid w:val="00DC636B"/>
    <w:rsid w:val="00DD3A3B"/>
    <w:rsid w:val="00E15C9D"/>
    <w:rsid w:val="00E70B92"/>
    <w:rsid w:val="00E72CD3"/>
    <w:rsid w:val="00E805B5"/>
    <w:rsid w:val="00E92178"/>
    <w:rsid w:val="00E94D8D"/>
    <w:rsid w:val="00EC38DB"/>
    <w:rsid w:val="00EC4057"/>
    <w:rsid w:val="00EC555E"/>
    <w:rsid w:val="00EE6D5C"/>
    <w:rsid w:val="00F013DD"/>
    <w:rsid w:val="00F23F64"/>
    <w:rsid w:val="00F34BA8"/>
    <w:rsid w:val="00F36B2B"/>
    <w:rsid w:val="00F778C9"/>
    <w:rsid w:val="00FC5204"/>
    <w:rsid w:val="00FC6D42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A951"/>
  <w15:docId w15:val="{41452BF7-B2FB-4965-BB97-F9F546A5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riekatabuky2">
    <w:name w:val="Mriežka tabuľky2"/>
    <w:basedOn w:val="Normlnatabuka"/>
    <w:next w:val="Mriekatabuky"/>
    <w:uiPriority w:val="39"/>
    <w:rsid w:val="00D8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21B7F"/>
    <w:pPr>
      <w:spacing w:after="0" w:line="240" w:lineRule="auto"/>
    </w:pPr>
  </w:style>
  <w:style w:type="paragraph" w:customStyle="1" w:styleId="LO-normal">
    <w:name w:val="LO-normal"/>
    <w:qFormat/>
    <w:rsid w:val="00B54469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</dc:creator>
  <cp:lastModifiedBy>EPIC Partner a.s.</cp:lastModifiedBy>
  <cp:revision>4</cp:revision>
  <cp:lastPrinted>2018-03-16T08:31:00Z</cp:lastPrinted>
  <dcterms:created xsi:type="dcterms:W3CDTF">2023-08-04T06:16:00Z</dcterms:created>
  <dcterms:modified xsi:type="dcterms:W3CDTF">2023-08-04T06:27:00Z</dcterms:modified>
</cp:coreProperties>
</file>