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2E0A0" w14:textId="77777777" w:rsidR="00083E04" w:rsidRPr="00083E04" w:rsidRDefault="00083E04" w:rsidP="00083E04">
      <w:pPr>
        <w:jc w:val="right"/>
        <w:rPr>
          <w:rFonts w:ascii="Times New Roman" w:eastAsia="Times New Roman" w:hAnsi="Times New Roman" w:cs="Times New Roman"/>
          <w:b/>
          <w:lang w:eastAsia="sk-SK"/>
        </w:rPr>
      </w:pPr>
      <w:r w:rsidRPr="00083E04">
        <w:rPr>
          <w:rFonts w:ascii="Times New Roman" w:eastAsia="Times New Roman" w:hAnsi="Times New Roman" w:cs="Times New Roman"/>
          <w:b/>
          <w:lang w:eastAsia="sk-SK"/>
        </w:rPr>
        <w:t>Príloha č. 6</w:t>
      </w:r>
    </w:p>
    <w:p w14:paraId="65A01731" w14:textId="77777777" w:rsidR="00083E04" w:rsidRDefault="00083E04" w:rsidP="00C91CCC">
      <w:pPr>
        <w:jc w:val="center"/>
        <w:rPr>
          <w:rFonts w:ascii="Times New Roman" w:eastAsia="Times New Roman" w:hAnsi="Times New Roman" w:cs="Times New Roman"/>
          <w:b/>
          <w:u w:val="single"/>
          <w:lang w:eastAsia="sk-SK"/>
        </w:rPr>
      </w:pPr>
    </w:p>
    <w:p w14:paraId="49A68E10" w14:textId="77777777" w:rsidR="00083E04" w:rsidRDefault="00083E04" w:rsidP="00C91CCC">
      <w:pPr>
        <w:jc w:val="center"/>
        <w:rPr>
          <w:rFonts w:ascii="Times New Roman" w:eastAsia="Times New Roman" w:hAnsi="Times New Roman" w:cs="Times New Roman"/>
          <w:b/>
          <w:u w:val="single"/>
          <w:lang w:eastAsia="sk-SK"/>
        </w:rPr>
      </w:pPr>
    </w:p>
    <w:p w14:paraId="15A4DECC" w14:textId="77777777" w:rsidR="00C91CCC" w:rsidRPr="00C91CCC" w:rsidRDefault="00C91CCC" w:rsidP="00C91CCC">
      <w:pPr>
        <w:jc w:val="center"/>
        <w:rPr>
          <w:rFonts w:ascii="Times New Roman" w:eastAsia="Times New Roman" w:hAnsi="Times New Roman" w:cs="Times New Roman"/>
          <w:b/>
          <w:u w:val="single"/>
          <w:lang w:eastAsia="sk-SK"/>
        </w:rPr>
      </w:pPr>
      <w:r w:rsidRPr="00C91CCC">
        <w:rPr>
          <w:rFonts w:ascii="Times New Roman" w:eastAsia="Times New Roman" w:hAnsi="Times New Roman" w:cs="Times New Roman"/>
          <w:b/>
          <w:u w:val="single"/>
          <w:lang w:eastAsia="sk-SK"/>
        </w:rPr>
        <w:t>Podmienky účasti</w:t>
      </w:r>
    </w:p>
    <w:p w14:paraId="7103E98F" w14:textId="77777777" w:rsidR="00C91CCC" w:rsidRDefault="00C91CCC" w:rsidP="00C91CCC">
      <w:pPr>
        <w:jc w:val="both"/>
        <w:rPr>
          <w:rFonts w:ascii="Times New Roman" w:eastAsia="Times New Roman" w:hAnsi="Times New Roman" w:cs="Times New Roman"/>
          <w:lang w:eastAsia="sk-SK"/>
        </w:rPr>
      </w:pPr>
    </w:p>
    <w:p w14:paraId="3E240EA8" w14:textId="77777777" w:rsidR="00C91CCC" w:rsidRPr="00C91CCC" w:rsidRDefault="00C91CCC" w:rsidP="00C91CCC">
      <w:pPr>
        <w:jc w:val="both"/>
        <w:rPr>
          <w:rFonts w:ascii="Times New Roman" w:eastAsia="Times New Roman" w:hAnsi="Times New Roman" w:cs="Times New Roman"/>
          <w:b/>
          <w:lang w:eastAsia="sk-SK"/>
        </w:rPr>
      </w:pPr>
      <w:r w:rsidRPr="00C91CCC">
        <w:rPr>
          <w:rFonts w:ascii="Times New Roman" w:eastAsia="Times New Roman" w:hAnsi="Times New Roman" w:cs="Times New Roman"/>
          <w:b/>
          <w:lang w:eastAsia="sk-SK"/>
        </w:rPr>
        <w:t>Podmienky účasti vo verejnom obstarávaní, týkajúce sa osobného postavenia</w:t>
      </w:r>
    </w:p>
    <w:p w14:paraId="085318AE" w14:textId="77777777" w:rsidR="00E36199" w:rsidRPr="00E36199" w:rsidRDefault="00E36199" w:rsidP="00E36199">
      <w:pPr>
        <w:jc w:val="both"/>
        <w:rPr>
          <w:rFonts w:ascii="Times New Roman" w:eastAsia="Times New Roman" w:hAnsi="Times New Roman" w:cs="Times New Roman"/>
          <w:lang w:eastAsia="sk-SK"/>
        </w:rPr>
      </w:pPr>
      <w:r w:rsidRPr="00E36199">
        <w:rPr>
          <w:rFonts w:ascii="Times New Roman" w:eastAsia="Times New Roman" w:hAnsi="Times New Roman" w:cs="Times New Roman"/>
          <w:lang w:eastAsia="sk-SK"/>
        </w:rPr>
        <w:t>Zoznam a krátky opis podmienok: Uchádzač musí spĺňať podmienky účasti týkajúce sa osobného postavenia podľa § 32 ods. 1 zákona č. 343/2015 Z. z. o verejnom obstarávaní a o zmene a doplnení niektorých zákonov (ďalej len zákon o verejnom obstarávaní) spôsobom podľa § 32 alebo § 152 zákona o verejnom obstarávaní.</w:t>
      </w:r>
    </w:p>
    <w:p w14:paraId="76E66FEC" w14:textId="77777777" w:rsidR="00C91CCC" w:rsidRDefault="00E36199" w:rsidP="00E36199">
      <w:pPr>
        <w:jc w:val="both"/>
        <w:rPr>
          <w:rFonts w:ascii="Times New Roman" w:eastAsia="Times New Roman" w:hAnsi="Times New Roman" w:cs="Times New Roman"/>
          <w:lang w:eastAsia="sk-SK"/>
        </w:rPr>
      </w:pPr>
      <w:r w:rsidRPr="00E36199">
        <w:rPr>
          <w:rFonts w:ascii="Times New Roman" w:eastAsia="Times New Roman" w:hAnsi="Times New Roman" w:cs="Times New Roman"/>
          <w:lang w:eastAsia="sk-SK"/>
        </w:rPr>
        <w:t>V prípade uchádzača, ktorého tvorí skupina dodávateľov zúčastnená vo verejnom obstarávaní sa požaduje preukázanie splnenia podmienok účasti týkajúcich sa osobného postavenia za každého člena skupiny osobitne.</w:t>
      </w:r>
    </w:p>
    <w:p w14:paraId="0160B117" w14:textId="77777777" w:rsidR="00C91CCC" w:rsidRDefault="00C91CCC" w:rsidP="00C91CCC">
      <w:pPr>
        <w:jc w:val="both"/>
        <w:rPr>
          <w:rFonts w:ascii="Times New Roman" w:eastAsia="Times New Roman" w:hAnsi="Times New Roman" w:cs="Times New Roman"/>
          <w:lang w:eastAsia="sk-SK"/>
        </w:rPr>
      </w:pPr>
    </w:p>
    <w:p w14:paraId="757678AC" w14:textId="77777777" w:rsidR="00C91CCC" w:rsidRDefault="00C91CCC" w:rsidP="00C91CCC">
      <w:pPr>
        <w:jc w:val="both"/>
        <w:rPr>
          <w:rFonts w:ascii="Times New Roman" w:eastAsia="Times New Roman" w:hAnsi="Times New Roman" w:cs="Times New Roman"/>
          <w:lang w:eastAsia="sk-SK"/>
        </w:rPr>
      </w:pPr>
      <w:r w:rsidRPr="00C91CCC">
        <w:rPr>
          <w:rFonts w:ascii="Times New Roman" w:eastAsia="Times New Roman" w:hAnsi="Times New Roman" w:cs="Times New Roman"/>
          <w:b/>
          <w:lang w:eastAsia="sk-SK"/>
        </w:rPr>
        <w:t>Podmienky účasti vo verejnom obstarávaní, týkajúce sa finančného alebo ekonomického postavenia</w:t>
      </w:r>
      <w:r w:rsidRPr="00C91CCC">
        <w:rPr>
          <w:rFonts w:ascii="Times New Roman" w:eastAsia="Times New Roman" w:hAnsi="Times New Roman" w:cs="Times New Roman"/>
          <w:lang w:eastAsia="sk-SK"/>
        </w:rPr>
        <w:t xml:space="preserve"> </w:t>
      </w:r>
    </w:p>
    <w:p w14:paraId="5D005CF7" w14:textId="77777777" w:rsidR="00C91CCC" w:rsidRDefault="00C91CCC" w:rsidP="00C91CCC">
      <w:pPr>
        <w:jc w:val="both"/>
        <w:rPr>
          <w:rFonts w:ascii="Times New Roman" w:eastAsia="Times New Roman" w:hAnsi="Times New Roman" w:cs="Times New Roman"/>
          <w:lang w:eastAsia="sk-SK"/>
        </w:rPr>
      </w:pPr>
      <w:r w:rsidRPr="00C91CCC">
        <w:rPr>
          <w:rFonts w:ascii="Times New Roman" w:eastAsia="Times New Roman" w:hAnsi="Times New Roman" w:cs="Times New Roman"/>
          <w:lang w:eastAsia="sk-SK"/>
        </w:rPr>
        <w:t xml:space="preserve">Neaplikuje sa. </w:t>
      </w:r>
    </w:p>
    <w:p w14:paraId="71FB461F" w14:textId="77777777" w:rsidR="00C91CCC" w:rsidRDefault="00C91CCC" w:rsidP="00C91CCC">
      <w:pPr>
        <w:jc w:val="both"/>
        <w:rPr>
          <w:rFonts w:ascii="Times New Roman" w:eastAsia="Times New Roman" w:hAnsi="Times New Roman" w:cs="Times New Roman"/>
          <w:lang w:eastAsia="sk-SK"/>
        </w:rPr>
      </w:pPr>
    </w:p>
    <w:p w14:paraId="4FBDFDA9" w14:textId="77777777" w:rsidR="00C91CCC" w:rsidRDefault="00C91CCC" w:rsidP="00C91CCC">
      <w:pPr>
        <w:jc w:val="both"/>
        <w:rPr>
          <w:rFonts w:ascii="Times New Roman" w:eastAsia="Times New Roman" w:hAnsi="Times New Roman" w:cs="Times New Roman"/>
          <w:lang w:eastAsia="sk-SK"/>
        </w:rPr>
      </w:pPr>
    </w:p>
    <w:p w14:paraId="46B91389" w14:textId="77777777" w:rsidR="00C91CCC" w:rsidRPr="00C91CCC" w:rsidRDefault="00C91CCC" w:rsidP="00C91CCC">
      <w:pPr>
        <w:jc w:val="both"/>
        <w:rPr>
          <w:rFonts w:ascii="Times New Roman" w:eastAsia="Times New Roman" w:hAnsi="Times New Roman" w:cs="Times New Roman"/>
          <w:b/>
          <w:lang w:eastAsia="sk-SK"/>
        </w:rPr>
      </w:pPr>
      <w:r w:rsidRPr="00C91CCC">
        <w:rPr>
          <w:rFonts w:ascii="Times New Roman" w:eastAsia="Times New Roman" w:hAnsi="Times New Roman" w:cs="Times New Roman"/>
          <w:b/>
          <w:lang w:eastAsia="sk-SK"/>
        </w:rPr>
        <w:t xml:space="preserve">Podmienky účasti vo verejnom obstarávaní, týkajúce sa technickej alebo odbornej spôsobilosti </w:t>
      </w:r>
    </w:p>
    <w:p w14:paraId="452F5220" w14:textId="77777777" w:rsidR="00C91CCC" w:rsidRDefault="00C91CCC" w:rsidP="00C91CCC">
      <w:pPr>
        <w:jc w:val="both"/>
        <w:rPr>
          <w:rFonts w:ascii="Times New Roman" w:eastAsia="Times New Roman" w:hAnsi="Times New Roman" w:cs="Times New Roman"/>
          <w:lang w:eastAsia="sk-SK"/>
        </w:rPr>
      </w:pPr>
      <w:r w:rsidRPr="00C91CCC">
        <w:rPr>
          <w:rFonts w:ascii="Times New Roman" w:eastAsia="Times New Roman" w:hAnsi="Times New Roman" w:cs="Times New Roman"/>
          <w:lang w:eastAsia="sk-SK"/>
        </w:rPr>
        <w:t xml:space="preserve">Uchádzač musí spĺňať nasledovné podmienky účasti týkajúce sa technickej alebo odbornej spôsobilosti: </w:t>
      </w:r>
    </w:p>
    <w:p w14:paraId="436E69EB" w14:textId="77777777" w:rsidR="00CE3B09" w:rsidRDefault="00CE3B09" w:rsidP="00C91CCC">
      <w:pPr>
        <w:jc w:val="both"/>
        <w:rPr>
          <w:rFonts w:ascii="Times New Roman" w:eastAsia="Times New Roman" w:hAnsi="Times New Roman" w:cs="Times New Roman"/>
          <w:lang w:eastAsia="sk-SK"/>
        </w:rPr>
      </w:pPr>
    </w:p>
    <w:p w14:paraId="7DE24378" w14:textId="77777777" w:rsidR="00CE3B09" w:rsidRDefault="00CE3B09" w:rsidP="00C91CCC">
      <w:pPr>
        <w:jc w:val="both"/>
        <w:rPr>
          <w:rFonts w:ascii="Times New Roman" w:eastAsia="Times New Roman" w:hAnsi="Times New Roman" w:cs="Times New Roman"/>
          <w:b/>
          <w:lang w:eastAsia="sk-SK"/>
        </w:rPr>
      </w:pPr>
    </w:p>
    <w:p w14:paraId="6C435065" w14:textId="77777777" w:rsidR="00C91CCC" w:rsidRDefault="00C91CCC" w:rsidP="00C91CCC">
      <w:pPr>
        <w:jc w:val="both"/>
        <w:rPr>
          <w:rFonts w:ascii="Times New Roman" w:eastAsia="Times New Roman" w:hAnsi="Times New Roman" w:cs="Times New Roman"/>
          <w:lang w:eastAsia="sk-SK"/>
        </w:rPr>
      </w:pPr>
      <w:r w:rsidRPr="00C91CCC">
        <w:rPr>
          <w:rFonts w:ascii="Times New Roman" w:eastAsia="Times New Roman" w:hAnsi="Times New Roman" w:cs="Times New Roman"/>
          <w:b/>
          <w:lang w:eastAsia="sk-SK"/>
        </w:rPr>
        <w:t>Podmienka účasti podľa § 34 ods. 1 písm. a)</w:t>
      </w:r>
      <w:r w:rsidRPr="00C91CCC">
        <w:rPr>
          <w:rFonts w:ascii="Times New Roman" w:eastAsia="Times New Roman" w:hAnsi="Times New Roman" w:cs="Times New Roman"/>
          <w:lang w:eastAsia="sk-SK"/>
        </w:rPr>
        <w:t xml:space="preserve"> </w:t>
      </w:r>
    </w:p>
    <w:p w14:paraId="6D7031FE" w14:textId="77777777" w:rsidR="002A32D3" w:rsidRDefault="002A32D3" w:rsidP="00C91CCC">
      <w:pPr>
        <w:jc w:val="both"/>
        <w:rPr>
          <w:rFonts w:ascii="Times New Roman" w:eastAsia="Times New Roman" w:hAnsi="Times New Roman" w:cs="Times New Roman"/>
          <w:lang w:eastAsia="sk-SK"/>
        </w:rPr>
      </w:pPr>
    </w:p>
    <w:p w14:paraId="043ACE7E" w14:textId="77777777" w:rsidR="00C91CCC" w:rsidRDefault="00C91CCC" w:rsidP="00C91CCC">
      <w:pPr>
        <w:jc w:val="both"/>
        <w:rPr>
          <w:rFonts w:ascii="Times New Roman" w:eastAsia="Times New Roman" w:hAnsi="Times New Roman" w:cs="Times New Roman"/>
          <w:lang w:eastAsia="sk-SK"/>
        </w:rPr>
      </w:pPr>
      <w:r w:rsidRPr="00C91CCC">
        <w:rPr>
          <w:rFonts w:ascii="Times New Roman" w:eastAsia="Times New Roman" w:hAnsi="Times New Roman" w:cs="Times New Roman"/>
          <w:lang w:eastAsia="sk-SK"/>
        </w:rPr>
        <w:t>Uvedenú podmienku účasti preukazuje uchádzač/záujemca predložením zoznamu dodávok tovaru alebo poskytnutých služieb za predchádzajúce tri roky od vyhlásenia verejného obstarávania s uvedením cien, lehôt dodania a</w:t>
      </w:r>
      <w:r w:rsidR="00716EFE">
        <w:rPr>
          <w:rFonts w:ascii="Times New Roman" w:eastAsia="Times New Roman" w:hAnsi="Times New Roman" w:cs="Times New Roman"/>
          <w:lang w:eastAsia="sk-SK"/>
        </w:rPr>
        <w:t> </w:t>
      </w:r>
      <w:r w:rsidRPr="00C91CCC">
        <w:rPr>
          <w:rFonts w:ascii="Times New Roman" w:eastAsia="Times New Roman" w:hAnsi="Times New Roman" w:cs="Times New Roman"/>
          <w:lang w:eastAsia="sk-SK"/>
        </w:rPr>
        <w:t>odberateľov</w:t>
      </w:r>
      <w:r w:rsidR="00716EFE">
        <w:rPr>
          <w:rFonts w:ascii="Times New Roman" w:eastAsia="Times New Roman" w:hAnsi="Times New Roman" w:cs="Times New Roman"/>
          <w:lang w:eastAsia="sk-SK"/>
        </w:rPr>
        <w:t xml:space="preserve">. </w:t>
      </w:r>
      <w:r w:rsidRPr="00C91CCC">
        <w:rPr>
          <w:rFonts w:ascii="Times New Roman" w:eastAsia="Times New Roman" w:hAnsi="Times New Roman" w:cs="Times New Roman"/>
          <w:b/>
          <w:lang w:eastAsia="sk-SK"/>
        </w:rPr>
        <w:t>Dokladom je referencia, ak odberateľom bol verejný obstarávateľ alebo obstarávateľ podľa zákona o verejnom obstarávaní</w:t>
      </w:r>
      <w:r w:rsidRPr="00C91CCC">
        <w:rPr>
          <w:rFonts w:ascii="Times New Roman" w:eastAsia="Times New Roman" w:hAnsi="Times New Roman" w:cs="Times New Roman"/>
          <w:lang w:eastAsia="sk-SK"/>
        </w:rPr>
        <w:t xml:space="preserve">. </w:t>
      </w:r>
    </w:p>
    <w:p w14:paraId="5F107CEE" w14:textId="77777777" w:rsidR="00C91CCC" w:rsidRDefault="00C91CCC" w:rsidP="00C91CCC">
      <w:pPr>
        <w:rPr>
          <w:rFonts w:ascii="Times New Roman" w:eastAsia="Times New Roman" w:hAnsi="Times New Roman" w:cs="Times New Roman"/>
          <w:lang w:eastAsia="sk-SK"/>
        </w:rPr>
      </w:pPr>
    </w:p>
    <w:p w14:paraId="1695A967" w14:textId="77777777" w:rsidR="00C91CCC" w:rsidRDefault="00C91CCC" w:rsidP="00C91CCC">
      <w:pPr>
        <w:jc w:val="both"/>
        <w:rPr>
          <w:rFonts w:ascii="Times New Roman" w:eastAsia="Times New Roman" w:hAnsi="Times New Roman" w:cs="Times New Roman"/>
          <w:lang w:eastAsia="sk-SK"/>
        </w:rPr>
      </w:pPr>
      <w:r w:rsidRPr="00C91CCC">
        <w:rPr>
          <w:rFonts w:ascii="Times New Roman" w:eastAsia="Times New Roman" w:hAnsi="Times New Roman" w:cs="Times New Roman"/>
          <w:u w:val="single"/>
          <w:lang w:eastAsia="sk-SK"/>
        </w:rPr>
        <w:t>Minimálna úroveň požadovaná verejným obstarávateľom podľa bodu A)</w:t>
      </w:r>
      <w:r w:rsidRPr="00C91CCC">
        <w:rPr>
          <w:rFonts w:ascii="Times New Roman" w:eastAsia="Times New Roman" w:hAnsi="Times New Roman" w:cs="Times New Roman"/>
          <w:lang w:eastAsia="sk-SK"/>
        </w:rPr>
        <w:t xml:space="preserve"> </w:t>
      </w:r>
    </w:p>
    <w:p w14:paraId="0690A053" w14:textId="77777777" w:rsidR="00277930" w:rsidRPr="00277930" w:rsidRDefault="00277930" w:rsidP="00277930">
      <w:pPr>
        <w:jc w:val="both"/>
        <w:rPr>
          <w:rFonts w:ascii="Times New Roman" w:eastAsia="Times New Roman" w:hAnsi="Times New Roman" w:cs="Times New Roman"/>
          <w:lang w:eastAsia="sk-SK"/>
        </w:rPr>
      </w:pPr>
      <w:r w:rsidRPr="00277930">
        <w:rPr>
          <w:rFonts w:ascii="Times New Roman" w:eastAsia="Times New Roman" w:hAnsi="Times New Roman" w:cs="Times New Roman"/>
          <w:lang w:eastAsia="sk-SK"/>
        </w:rPr>
        <w:t>Uchádzač musí potvrdeniami preukázať, že v uvedenom období zrealizoval (v období predchádzajúcich 3 rokov odo dňa vyhlásenia verejného obstarávania) minimálne jednu samostatnú zákazku rovnakého alebo obdobného charakteru ako je predmet zákazky. Zákazkou rovnakého alebo obdobného charakteru ako je predmet časti predmetu zákazky, pre ktorú uchádzač predkladá cenovú ponuku:</w:t>
      </w:r>
    </w:p>
    <w:p w14:paraId="756343B3" w14:textId="1EBABEE0" w:rsidR="00277930" w:rsidRPr="00277930" w:rsidRDefault="00277930" w:rsidP="00277930">
      <w:pPr>
        <w:jc w:val="both"/>
        <w:rPr>
          <w:rFonts w:ascii="Times New Roman" w:eastAsia="Times New Roman" w:hAnsi="Times New Roman" w:cs="Times New Roman"/>
          <w:lang w:eastAsia="sk-SK"/>
        </w:rPr>
      </w:pPr>
      <w:r w:rsidRPr="00277930">
        <w:rPr>
          <w:rFonts w:ascii="Times New Roman" w:eastAsia="Times New Roman" w:hAnsi="Times New Roman" w:cs="Times New Roman"/>
          <w:lang w:eastAsia="sk-SK"/>
        </w:rPr>
        <w:t xml:space="preserve">pre časť 1 Systém pre ukladanie a koreláciu logov v sieti a Systém pre centrálnu automatizáciu a správu zariadení a to v minimálnom súhrnnom objeme </w:t>
      </w:r>
      <w:r w:rsidR="006C410F">
        <w:rPr>
          <w:rFonts w:ascii="Times New Roman" w:eastAsia="Times New Roman" w:hAnsi="Times New Roman" w:cs="Times New Roman"/>
          <w:lang w:eastAsia="sk-SK"/>
        </w:rPr>
        <w:t>90</w:t>
      </w:r>
      <w:r w:rsidRPr="00277930">
        <w:rPr>
          <w:rFonts w:ascii="Times New Roman" w:eastAsia="Times New Roman" w:hAnsi="Times New Roman" w:cs="Times New Roman"/>
          <w:lang w:eastAsia="sk-SK"/>
        </w:rPr>
        <w:t xml:space="preserve"> 000,00 EUR bez DPH</w:t>
      </w:r>
    </w:p>
    <w:p w14:paraId="7C292907" w14:textId="4DFB3651" w:rsidR="00277930" w:rsidRDefault="00277930" w:rsidP="00277930">
      <w:pPr>
        <w:jc w:val="both"/>
        <w:rPr>
          <w:rFonts w:ascii="Times New Roman" w:eastAsia="Times New Roman" w:hAnsi="Times New Roman" w:cs="Times New Roman"/>
          <w:lang w:eastAsia="sk-SK"/>
        </w:rPr>
      </w:pPr>
      <w:r w:rsidRPr="00277930">
        <w:rPr>
          <w:rFonts w:ascii="Times New Roman" w:eastAsia="Times New Roman" w:hAnsi="Times New Roman" w:cs="Times New Roman"/>
          <w:lang w:eastAsia="sk-SK"/>
        </w:rPr>
        <w:t xml:space="preserve">pre časť 2 </w:t>
      </w:r>
      <w:proofErr w:type="spellStart"/>
      <w:r w:rsidRPr="00277930">
        <w:rPr>
          <w:rFonts w:ascii="Times New Roman" w:eastAsia="Times New Roman" w:hAnsi="Times New Roman" w:cs="Times New Roman"/>
          <w:lang w:eastAsia="sk-SK"/>
        </w:rPr>
        <w:t>Next</w:t>
      </w:r>
      <w:proofErr w:type="spellEnd"/>
      <w:r w:rsidRPr="00277930">
        <w:rPr>
          <w:rFonts w:ascii="Times New Roman" w:eastAsia="Times New Roman" w:hAnsi="Times New Roman" w:cs="Times New Roman"/>
          <w:lang w:eastAsia="sk-SK"/>
        </w:rPr>
        <w:t xml:space="preserve"> </w:t>
      </w:r>
      <w:proofErr w:type="spellStart"/>
      <w:r w:rsidRPr="00277930">
        <w:rPr>
          <w:rFonts w:ascii="Times New Roman" w:eastAsia="Times New Roman" w:hAnsi="Times New Roman" w:cs="Times New Roman"/>
          <w:lang w:eastAsia="sk-SK"/>
        </w:rPr>
        <w:t>Generation</w:t>
      </w:r>
      <w:proofErr w:type="spellEnd"/>
      <w:r w:rsidRPr="00277930">
        <w:rPr>
          <w:rFonts w:ascii="Times New Roman" w:eastAsia="Times New Roman" w:hAnsi="Times New Roman" w:cs="Times New Roman"/>
          <w:lang w:eastAsia="sk-SK"/>
        </w:rPr>
        <w:t xml:space="preserve"> Firewall v hardwarovom prevedení a to v minimálnom súhrnnom objeme </w:t>
      </w:r>
      <w:r w:rsidR="006C410F">
        <w:rPr>
          <w:rFonts w:ascii="Times New Roman" w:eastAsia="Times New Roman" w:hAnsi="Times New Roman" w:cs="Times New Roman"/>
          <w:lang w:eastAsia="sk-SK"/>
        </w:rPr>
        <w:t>170</w:t>
      </w:r>
      <w:r w:rsidRPr="00277930">
        <w:rPr>
          <w:rFonts w:ascii="Times New Roman" w:eastAsia="Times New Roman" w:hAnsi="Times New Roman" w:cs="Times New Roman"/>
          <w:lang w:eastAsia="sk-SK"/>
        </w:rPr>
        <w:t xml:space="preserve"> 000,00 EUR bez DPH</w:t>
      </w:r>
    </w:p>
    <w:p w14:paraId="7AF585E4" w14:textId="77777777" w:rsidR="00277930" w:rsidRPr="00277930" w:rsidRDefault="00277930" w:rsidP="00277930">
      <w:pPr>
        <w:jc w:val="both"/>
        <w:rPr>
          <w:rFonts w:ascii="Times New Roman" w:eastAsia="Times New Roman" w:hAnsi="Times New Roman" w:cs="Times New Roman"/>
          <w:lang w:eastAsia="sk-SK"/>
        </w:rPr>
      </w:pPr>
    </w:p>
    <w:p w14:paraId="381E6D45" w14:textId="77777777" w:rsidR="00C91CCC" w:rsidRDefault="00277930" w:rsidP="00277930">
      <w:pPr>
        <w:jc w:val="both"/>
        <w:rPr>
          <w:rFonts w:ascii="Times New Roman" w:eastAsia="Times New Roman" w:hAnsi="Times New Roman" w:cs="Times New Roman"/>
          <w:lang w:eastAsia="sk-SK"/>
        </w:rPr>
      </w:pPr>
      <w:r w:rsidRPr="00277930">
        <w:rPr>
          <w:rFonts w:ascii="Times New Roman" w:eastAsia="Times New Roman" w:hAnsi="Times New Roman" w:cs="Times New Roman"/>
          <w:lang w:eastAsia="sk-SK"/>
        </w:rPr>
        <w:t>V prípade predloženia cenovej ponuky pre viac častí predmetu zákazky, verejný obstarávateľ požaduje predložiť požadované doklady pre každú časť predmetu zákazky, pre ktorú uchádzač predkladá cenovú ponuku.</w:t>
      </w:r>
    </w:p>
    <w:p w14:paraId="0252CA36" w14:textId="77777777" w:rsidR="00C91CCC" w:rsidRDefault="00C91CCC" w:rsidP="00C91CCC">
      <w:pPr>
        <w:jc w:val="both"/>
        <w:rPr>
          <w:rFonts w:ascii="Times New Roman" w:eastAsia="Times New Roman" w:hAnsi="Times New Roman" w:cs="Times New Roman"/>
          <w:lang w:eastAsia="sk-SK"/>
        </w:rPr>
      </w:pPr>
      <w:r w:rsidRPr="00C91CCC">
        <w:rPr>
          <w:rFonts w:ascii="Times New Roman" w:eastAsia="Times New Roman" w:hAnsi="Times New Roman" w:cs="Times New Roman"/>
          <w:lang w:eastAsia="sk-SK"/>
        </w:rPr>
        <w:t xml:space="preserve">V prípade, ak je hodnota plnenia, ktorým uchádzač preukazuje splnenie podmienky účasti uvedená v inej mene ako EUR, hodnota plnenia sa prepočíta do meny EUR uzatvorenia zmluvy, na základe ktorej je plnenie realizované, a ktoré uchádzač v zozname plnení uvedie. </w:t>
      </w:r>
    </w:p>
    <w:p w14:paraId="3D241A70" w14:textId="77777777" w:rsidR="00523AD2" w:rsidRDefault="00523AD2" w:rsidP="00C91CCC">
      <w:pPr>
        <w:jc w:val="both"/>
        <w:rPr>
          <w:rFonts w:ascii="Times New Roman" w:eastAsia="Times New Roman" w:hAnsi="Times New Roman" w:cs="Times New Roman"/>
          <w:lang w:eastAsia="sk-SK"/>
        </w:rPr>
      </w:pPr>
    </w:p>
    <w:p w14:paraId="2D170399" w14:textId="77777777" w:rsidR="00277930" w:rsidRDefault="00523AD2" w:rsidP="00277930">
      <w:pPr>
        <w:jc w:val="both"/>
        <w:rPr>
          <w:rFonts w:ascii="Times New Roman" w:eastAsia="Times New Roman" w:hAnsi="Times New Roman" w:cs="Times New Roman"/>
          <w:lang w:eastAsia="sk-SK"/>
        </w:rPr>
      </w:pPr>
      <w:r w:rsidRPr="00523AD2">
        <w:rPr>
          <w:rFonts w:ascii="Times New Roman" w:eastAsia="Times New Roman" w:hAnsi="Times New Roman" w:cs="Times New Roman"/>
          <w:lang w:eastAsia="sk-SK"/>
        </w:rPr>
        <w:t xml:space="preserve">V </w:t>
      </w:r>
      <w:proofErr w:type="spellStart"/>
      <w:r w:rsidRPr="00523AD2">
        <w:rPr>
          <w:rFonts w:ascii="Times New Roman" w:eastAsia="Times New Roman" w:hAnsi="Times New Roman" w:cs="Times New Roman"/>
          <w:lang w:eastAsia="sk-SK"/>
        </w:rPr>
        <w:t>prípade</w:t>
      </w:r>
      <w:proofErr w:type="spellEnd"/>
      <w:r w:rsidRPr="00523AD2">
        <w:rPr>
          <w:rFonts w:ascii="Times New Roman" w:eastAsia="Times New Roman" w:hAnsi="Times New Roman" w:cs="Times New Roman"/>
          <w:lang w:eastAsia="sk-SK"/>
        </w:rPr>
        <w:t xml:space="preserve"> ak </w:t>
      </w:r>
      <w:proofErr w:type="spellStart"/>
      <w:r w:rsidRPr="00523AD2">
        <w:rPr>
          <w:rFonts w:ascii="Times New Roman" w:eastAsia="Times New Roman" w:hAnsi="Times New Roman" w:cs="Times New Roman"/>
          <w:lang w:eastAsia="sk-SK"/>
        </w:rPr>
        <w:t>uchádzac</w:t>
      </w:r>
      <w:proofErr w:type="spellEnd"/>
      <w:r w:rsidRPr="00523AD2">
        <w:rPr>
          <w:rFonts w:ascii="Times New Roman" w:eastAsia="Times New Roman" w:hAnsi="Times New Roman" w:cs="Times New Roman"/>
          <w:lang w:eastAsia="sk-SK"/>
        </w:rPr>
        <w:t xml:space="preserve">̌ preukazuje splnenie podmienky </w:t>
      </w:r>
      <w:proofErr w:type="spellStart"/>
      <w:r w:rsidRPr="00523AD2">
        <w:rPr>
          <w:rFonts w:ascii="Times New Roman" w:eastAsia="Times New Roman" w:hAnsi="Times New Roman" w:cs="Times New Roman"/>
          <w:lang w:eastAsia="sk-SK"/>
        </w:rPr>
        <w:t>účasti</w:t>
      </w:r>
      <w:proofErr w:type="spellEnd"/>
      <w:r w:rsidRPr="00523AD2">
        <w:rPr>
          <w:rFonts w:ascii="Times New Roman" w:eastAsia="Times New Roman" w:hAnsi="Times New Roman" w:cs="Times New Roman"/>
          <w:lang w:eastAsia="sk-SK"/>
        </w:rPr>
        <w:t xml:space="preserve"> </w:t>
      </w:r>
      <w:proofErr w:type="spellStart"/>
      <w:r w:rsidRPr="00523AD2">
        <w:rPr>
          <w:rFonts w:ascii="Times New Roman" w:eastAsia="Times New Roman" w:hAnsi="Times New Roman" w:cs="Times New Roman"/>
          <w:lang w:eastAsia="sk-SK"/>
        </w:rPr>
        <w:t>podľa</w:t>
      </w:r>
      <w:proofErr w:type="spellEnd"/>
      <w:r w:rsidRPr="00523AD2">
        <w:rPr>
          <w:rFonts w:ascii="Times New Roman" w:eastAsia="Times New Roman" w:hAnsi="Times New Roman" w:cs="Times New Roman"/>
          <w:lang w:eastAsia="sk-SK"/>
        </w:rPr>
        <w:t xml:space="preserve"> § 34 ods. 1 </w:t>
      </w:r>
      <w:proofErr w:type="spellStart"/>
      <w:r w:rsidRPr="00523AD2">
        <w:rPr>
          <w:rFonts w:ascii="Times New Roman" w:eastAsia="Times New Roman" w:hAnsi="Times New Roman" w:cs="Times New Roman"/>
          <w:lang w:eastAsia="sk-SK"/>
        </w:rPr>
        <w:t>písm</w:t>
      </w:r>
      <w:proofErr w:type="spellEnd"/>
      <w:r w:rsidRPr="00523AD2">
        <w:rPr>
          <w:rFonts w:ascii="Times New Roman" w:eastAsia="Times New Roman" w:hAnsi="Times New Roman" w:cs="Times New Roman"/>
          <w:lang w:eastAsia="sk-SK"/>
        </w:rPr>
        <w:t xml:space="preserve">. a) </w:t>
      </w:r>
      <w:proofErr w:type="spellStart"/>
      <w:r w:rsidRPr="00523AD2">
        <w:rPr>
          <w:rFonts w:ascii="Times New Roman" w:eastAsia="Times New Roman" w:hAnsi="Times New Roman" w:cs="Times New Roman"/>
          <w:lang w:eastAsia="sk-SK"/>
        </w:rPr>
        <w:t>zákona</w:t>
      </w:r>
      <w:proofErr w:type="spellEnd"/>
      <w:r w:rsidRPr="00523AD2">
        <w:rPr>
          <w:rFonts w:ascii="Times New Roman" w:eastAsia="Times New Roman" w:hAnsi="Times New Roman" w:cs="Times New Roman"/>
          <w:lang w:eastAsia="sk-SK"/>
        </w:rPr>
        <w:t xml:space="preserve"> o verejnom </w:t>
      </w:r>
      <w:proofErr w:type="spellStart"/>
      <w:r w:rsidRPr="00523AD2">
        <w:rPr>
          <w:rFonts w:ascii="Times New Roman" w:eastAsia="Times New Roman" w:hAnsi="Times New Roman" w:cs="Times New Roman"/>
          <w:lang w:eastAsia="sk-SK"/>
        </w:rPr>
        <w:t>obstarávani</w:t>
      </w:r>
      <w:proofErr w:type="spellEnd"/>
      <w:r w:rsidRPr="00523AD2">
        <w:rPr>
          <w:rFonts w:ascii="Times New Roman" w:eastAsia="Times New Roman" w:hAnsi="Times New Roman" w:cs="Times New Roman"/>
          <w:lang w:eastAsia="sk-SK"/>
        </w:rPr>
        <w:t xml:space="preserve">́, </w:t>
      </w:r>
      <w:proofErr w:type="spellStart"/>
      <w:r w:rsidRPr="00523AD2">
        <w:rPr>
          <w:rFonts w:ascii="Times New Roman" w:eastAsia="Times New Roman" w:hAnsi="Times New Roman" w:cs="Times New Roman"/>
          <w:lang w:eastAsia="sk-SK"/>
        </w:rPr>
        <w:t>ktora</w:t>
      </w:r>
      <w:proofErr w:type="spellEnd"/>
      <w:r w:rsidRPr="00523AD2">
        <w:rPr>
          <w:rFonts w:ascii="Times New Roman" w:eastAsia="Times New Roman" w:hAnsi="Times New Roman" w:cs="Times New Roman"/>
          <w:lang w:eastAsia="sk-SK"/>
        </w:rPr>
        <w:t xml:space="preserve">́ </w:t>
      </w:r>
      <w:proofErr w:type="spellStart"/>
      <w:r w:rsidRPr="00523AD2">
        <w:rPr>
          <w:rFonts w:ascii="Times New Roman" w:eastAsia="Times New Roman" w:hAnsi="Times New Roman" w:cs="Times New Roman"/>
          <w:lang w:eastAsia="sk-SK"/>
        </w:rPr>
        <w:t>svojím</w:t>
      </w:r>
      <w:proofErr w:type="spellEnd"/>
      <w:r w:rsidRPr="00523AD2">
        <w:rPr>
          <w:rFonts w:ascii="Times New Roman" w:eastAsia="Times New Roman" w:hAnsi="Times New Roman" w:cs="Times New Roman"/>
          <w:lang w:eastAsia="sk-SK"/>
        </w:rPr>
        <w:t xml:space="preserve"> </w:t>
      </w:r>
      <w:proofErr w:type="spellStart"/>
      <w:r w:rsidRPr="00523AD2">
        <w:rPr>
          <w:rFonts w:ascii="Times New Roman" w:eastAsia="Times New Roman" w:hAnsi="Times New Roman" w:cs="Times New Roman"/>
          <w:lang w:eastAsia="sk-SK"/>
        </w:rPr>
        <w:t>trvaním</w:t>
      </w:r>
      <w:proofErr w:type="spellEnd"/>
      <w:r w:rsidRPr="00523AD2">
        <w:rPr>
          <w:rFonts w:ascii="Times New Roman" w:eastAsia="Times New Roman" w:hAnsi="Times New Roman" w:cs="Times New Roman"/>
          <w:lang w:eastAsia="sk-SK"/>
        </w:rPr>
        <w:t xml:space="preserve"> presahuje rozhodné obdobie piatich rokov od </w:t>
      </w:r>
      <w:proofErr w:type="spellStart"/>
      <w:r w:rsidRPr="00523AD2">
        <w:rPr>
          <w:rFonts w:ascii="Times New Roman" w:eastAsia="Times New Roman" w:hAnsi="Times New Roman" w:cs="Times New Roman"/>
          <w:lang w:eastAsia="sk-SK"/>
        </w:rPr>
        <w:t>vyhlásenia</w:t>
      </w:r>
      <w:proofErr w:type="spellEnd"/>
      <w:r w:rsidRPr="00523AD2">
        <w:rPr>
          <w:rFonts w:ascii="Times New Roman" w:eastAsia="Times New Roman" w:hAnsi="Times New Roman" w:cs="Times New Roman"/>
          <w:lang w:eastAsia="sk-SK"/>
        </w:rPr>
        <w:t xml:space="preserve"> </w:t>
      </w:r>
      <w:proofErr w:type="spellStart"/>
      <w:r w:rsidRPr="00523AD2">
        <w:rPr>
          <w:rFonts w:ascii="Times New Roman" w:eastAsia="Times New Roman" w:hAnsi="Times New Roman" w:cs="Times New Roman"/>
          <w:lang w:eastAsia="sk-SK"/>
        </w:rPr>
        <w:t>verejného</w:t>
      </w:r>
      <w:proofErr w:type="spellEnd"/>
      <w:r w:rsidRPr="00523AD2">
        <w:rPr>
          <w:rFonts w:ascii="Times New Roman" w:eastAsia="Times New Roman" w:hAnsi="Times New Roman" w:cs="Times New Roman"/>
          <w:lang w:eastAsia="sk-SK"/>
        </w:rPr>
        <w:t xml:space="preserve"> </w:t>
      </w:r>
      <w:proofErr w:type="spellStart"/>
      <w:r w:rsidRPr="00523AD2">
        <w:rPr>
          <w:rFonts w:ascii="Times New Roman" w:eastAsia="Times New Roman" w:hAnsi="Times New Roman" w:cs="Times New Roman"/>
          <w:lang w:eastAsia="sk-SK"/>
        </w:rPr>
        <w:t>obstarávania</w:t>
      </w:r>
      <w:proofErr w:type="spellEnd"/>
      <w:r w:rsidRPr="00523AD2">
        <w:rPr>
          <w:rFonts w:ascii="Times New Roman" w:eastAsia="Times New Roman" w:hAnsi="Times New Roman" w:cs="Times New Roman"/>
          <w:lang w:eastAsia="sk-SK"/>
        </w:rPr>
        <w:t xml:space="preserve">, </w:t>
      </w:r>
      <w:proofErr w:type="spellStart"/>
      <w:r w:rsidRPr="00523AD2">
        <w:rPr>
          <w:rFonts w:ascii="Times New Roman" w:eastAsia="Times New Roman" w:hAnsi="Times New Roman" w:cs="Times New Roman"/>
          <w:lang w:eastAsia="sk-SK"/>
        </w:rPr>
        <w:t>verejny</w:t>
      </w:r>
      <w:proofErr w:type="spellEnd"/>
      <w:r w:rsidRPr="00523AD2">
        <w:rPr>
          <w:rFonts w:ascii="Times New Roman" w:eastAsia="Times New Roman" w:hAnsi="Times New Roman" w:cs="Times New Roman"/>
          <w:lang w:eastAsia="sk-SK"/>
        </w:rPr>
        <w:t xml:space="preserve">́ </w:t>
      </w:r>
      <w:proofErr w:type="spellStart"/>
      <w:r w:rsidRPr="00523AD2">
        <w:rPr>
          <w:rFonts w:ascii="Times New Roman" w:eastAsia="Times New Roman" w:hAnsi="Times New Roman" w:cs="Times New Roman"/>
          <w:lang w:eastAsia="sk-SK"/>
        </w:rPr>
        <w:t>obstarávatel</w:t>
      </w:r>
      <w:proofErr w:type="spellEnd"/>
      <w:r w:rsidRPr="00523AD2">
        <w:rPr>
          <w:rFonts w:ascii="Times New Roman" w:eastAsia="Times New Roman" w:hAnsi="Times New Roman" w:cs="Times New Roman"/>
          <w:lang w:eastAsia="sk-SK"/>
        </w:rPr>
        <w:t xml:space="preserve">̌ </w:t>
      </w:r>
      <w:proofErr w:type="spellStart"/>
      <w:r w:rsidRPr="00523AD2">
        <w:rPr>
          <w:rFonts w:ascii="Times New Roman" w:eastAsia="Times New Roman" w:hAnsi="Times New Roman" w:cs="Times New Roman"/>
          <w:lang w:eastAsia="sk-SK"/>
        </w:rPr>
        <w:t>požaduje</w:t>
      </w:r>
      <w:proofErr w:type="spellEnd"/>
      <w:r w:rsidRPr="00523AD2">
        <w:rPr>
          <w:rFonts w:ascii="Times New Roman" w:eastAsia="Times New Roman" w:hAnsi="Times New Roman" w:cs="Times New Roman"/>
          <w:lang w:eastAsia="sk-SK"/>
        </w:rPr>
        <w:t xml:space="preserve">, aby </w:t>
      </w:r>
      <w:proofErr w:type="spellStart"/>
      <w:r w:rsidRPr="00523AD2">
        <w:rPr>
          <w:rFonts w:ascii="Times New Roman" w:eastAsia="Times New Roman" w:hAnsi="Times New Roman" w:cs="Times New Roman"/>
          <w:lang w:eastAsia="sk-SK"/>
        </w:rPr>
        <w:t>uchádzac</w:t>
      </w:r>
      <w:proofErr w:type="spellEnd"/>
      <w:r w:rsidRPr="00523AD2">
        <w:rPr>
          <w:rFonts w:ascii="Times New Roman" w:eastAsia="Times New Roman" w:hAnsi="Times New Roman" w:cs="Times New Roman"/>
          <w:lang w:eastAsia="sk-SK"/>
        </w:rPr>
        <w:t xml:space="preserve">̌ v zozname </w:t>
      </w:r>
      <w:proofErr w:type="spellStart"/>
      <w:r w:rsidRPr="00523AD2">
        <w:rPr>
          <w:rFonts w:ascii="Times New Roman" w:eastAsia="Times New Roman" w:hAnsi="Times New Roman" w:cs="Times New Roman"/>
          <w:lang w:eastAsia="sk-SK"/>
        </w:rPr>
        <w:t>poskytnutých</w:t>
      </w:r>
      <w:proofErr w:type="spellEnd"/>
      <w:r w:rsidRPr="00523AD2">
        <w:rPr>
          <w:rFonts w:ascii="Times New Roman" w:eastAsia="Times New Roman" w:hAnsi="Times New Roman" w:cs="Times New Roman"/>
          <w:lang w:eastAsia="sk-SK"/>
        </w:rPr>
        <w:t xml:space="preserve"> </w:t>
      </w:r>
      <w:proofErr w:type="spellStart"/>
      <w:r w:rsidRPr="00523AD2">
        <w:rPr>
          <w:rFonts w:ascii="Times New Roman" w:eastAsia="Times New Roman" w:hAnsi="Times New Roman" w:cs="Times New Roman"/>
          <w:lang w:eastAsia="sk-SK"/>
        </w:rPr>
        <w:t>služieb</w:t>
      </w:r>
      <w:proofErr w:type="spellEnd"/>
      <w:r w:rsidRPr="00523AD2">
        <w:rPr>
          <w:rFonts w:ascii="Times New Roman" w:eastAsia="Times New Roman" w:hAnsi="Times New Roman" w:cs="Times New Roman"/>
          <w:lang w:eastAsia="sk-SK"/>
        </w:rPr>
        <w:t xml:space="preserve"> osobitne uviedol plnenie ako aj jeho hodnotu, </w:t>
      </w:r>
      <w:proofErr w:type="spellStart"/>
      <w:r w:rsidRPr="00523AD2">
        <w:rPr>
          <w:rFonts w:ascii="Times New Roman" w:eastAsia="Times New Roman" w:hAnsi="Times New Roman" w:cs="Times New Roman"/>
          <w:lang w:eastAsia="sk-SK"/>
        </w:rPr>
        <w:t>ktore</w:t>
      </w:r>
      <w:proofErr w:type="spellEnd"/>
      <w:r w:rsidRPr="00523AD2">
        <w:rPr>
          <w:rFonts w:ascii="Times New Roman" w:eastAsia="Times New Roman" w:hAnsi="Times New Roman" w:cs="Times New Roman"/>
          <w:lang w:eastAsia="sk-SK"/>
        </w:rPr>
        <w:t xml:space="preserve">́ bolo dodané v rozhodnom </w:t>
      </w:r>
      <w:proofErr w:type="spellStart"/>
      <w:r w:rsidRPr="00523AD2">
        <w:rPr>
          <w:rFonts w:ascii="Times New Roman" w:eastAsia="Times New Roman" w:hAnsi="Times New Roman" w:cs="Times New Roman"/>
          <w:lang w:eastAsia="sk-SK"/>
        </w:rPr>
        <w:t>obdobi</w:t>
      </w:r>
      <w:proofErr w:type="spellEnd"/>
      <w:r w:rsidRPr="00523AD2">
        <w:rPr>
          <w:rFonts w:ascii="Times New Roman" w:eastAsia="Times New Roman" w:hAnsi="Times New Roman" w:cs="Times New Roman"/>
          <w:lang w:eastAsia="sk-SK"/>
        </w:rPr>
        <w:t>́.</w:t>
      </w:r>
    </w:p>
    <w:p w14:paraId="66F1C4F2" w14:textId="77777777" w:rsidR="00523AD2" w:rsidRDefault="00523AD2" w:rsidP="00523AD2">
      <w:pPr>
        <w:jc w:val="both"/>
        <w:rPr>
          <w:rFonts w:ascii="Times New Roman" w:eastAsia="Times New Roman" w:hAnsi="Times New Roman" w:cs="Times New Roman"/>
          <w:lang w:eastAsia="sk-SK"/>
        </w:rPr>
      </w:pPr>
    </w:p>
    <w:p w14:paraId="641D52E0" w14:textId="77777777" w:rsidR="00523AD2" w:rsidRPr="00523AD2" w:rsidRDefault="00523AD2" w:rsidP="00523AD2">
      <w:pPr>
        <w:jc w:val="both"/>
        <w:rPr>
          <w:rFonts w:ascii="Times New Roman" w:eastAsia="Times New Roman" w:hAnsi="Times New Roman" w:cs="Times New Roman"/>
          <w:lang w:eastAsia="sk-SK"/>
        </w:rPr>
      </w:pPr>
      <w:proofErr w:type="spellStart"/>
      <w:r w:rsidRPr="00523AD2">
        <w:rPr>
          <w:rFonts w:ascii="Times New Roman" w:eastAsia="Times New Roman" w:hAnsi="Times New Roman" w:cs="Times New Roman"/>
          <w:lang w:eastAsia="sk-SK"/>
        </w:rPr>
        <w:t>Verejny</w:t>
      </w:r>
      <w:proofErr w:type="spellEnd"/>
      <w:r w:rsidRPr="00523AD2">
        <w:rPr>
          <w:rFonts w:ascii="Times New Roman" w:eastAsia="Times New Roman" w:hAnsi="Times New Roman" w:cs="Times New Roman"/>
          <w:lang w:eastAsia="sk-SK"/>
        </w:rPr>
        <w:t xml:space="preserve">́ </w:t>
      </w:r>
      <w:proofErr w:type="spellStart"/>
      <w:r w:rsidRPr="00523AD2">
        <w:rPr>
          <w:rFonts w:ascii="Times New Roman" w:eastAsia="Times New Roman" w:hAnsi="Times New Roman" w:cs="Times New Roman"/>
          <w:lang w:eastAsia="sk-SK"/>
        </w:rPr>
        <w:t>obstarávatel</w:t>
      </w:r>
      <w:proofErr w:type="spellEnd"/>
      <w:r w:rsidRPr="00523AD2">
        <w:rPr>
          <w:rFonts w:ascii="Times New Roman" w:eastAsia="Times New Roman" w:hAnsi="Times New Roman" w:cs="Times New Roman"/>
          <w:lang w:eastAsia="sk-SK"/>
        </w:rPr>
        <w:t xml:space="preserve">̌ </w:t>
      </w:r>
      <w:proofErr w:type="spellStart"/>
      <w:r w:rsidRPr="00523AD2">
        <w:rPr>
          <w:rFonts w:ascii="Times New Roman" w:eastAsia="Times New Roman" w:hAnsi="Times New Roman" w:cs="Times New Roman"/>
          <w:lang w:eastAsia="sk-SK"/>
        </w:rPr>
        <w:t>požaduje</w:t>
      </w:r>
      <w:proofErr w:type="spellEnd"/>
      <w:r w:rsidRPr="00523AD2">
        <w:rPr>
          <w:rFonts w:ascii="Times New Roman" w:eastAsia="Times New Roman" w:hAnsi="Times New Roman" w:cs="Times New Roman"/>
          <w:lang w:eastAsia="sk-SK"/>
        </w:rPr>
        <w:t xml:space="preserve"> ku </w:t>
      </w:r>
      <w:proofErr w:type="spellStart"/>
      <w:r w:rsidRPr="00523AD2">
        <w:rPr>
          <w:rFonts w:ascii="Times New Roman" w:eastAsia="Times New Roman" w:hAnsi="Times New Roman" w:cs="Times New Roman"/>
          <w:lang w:eastAsia="sk-SK"/>
        </w:rPr>
        <w:t>každej</w:t>
      </w:r>
      <w:proofErr w:type="spellEnd"/>
      <w:r w:rsidRPr="00523AD2">
        <w:rPr>
          <w:rFonts w:ascii="Times New Roman" w:eastAsia="Times New Roman" w:hAnsi="Times New Roman" w:cs="Times New Roman"/>
          <w:lang w:eastAsia="sk-SK"/>
        </w:rPr>
        <w:t xml:space="preserve"> poskytnutej </w:t>
      </w:r>
      <w:proofErr w:type="spellStart"/>
      <w:r w:rsidRPr="00523AD2">
        <w:rPr>
          <w:rFonts w:ascii="Times New Roman" w:eastAsia="Times New Roman" w:hAnsi="Times New Roman" w:cs="Times New Roman"/>
          <w:lang w:eastAsia="sk-SK"/>
        </w:rPr>
        <w:t>službe</w:t>
      </w:r>
      <w:proofErr w:type="spellEnd"/>
      <w:r w:rsidRPr="00523AD2">
        <w:rPr>
          <w:rFonts w:ascii="Times New Roman" w:eastAsia="Times New Roman" w:hAnsi="Times New Roman" w:cs="Times New Roman"/>
          <w:lang w:eastAsia="sk-SK"/>
        </w:rPr>
        <w:t xml:space="preserve"> </w:t>
      </w:r>
      <w:proofErr w:type="spellStart"/>
      <w:r w:rsidRPr="00523AD2">
        <w:rPr>
          <w:rFonts w:ascii="Times New Roman" w:eastAsia="Times New Roman" w:hAnsi="Times New Roman" w:cs="Times New Roman"/>
          <w:lang w:eastAsia="sk-SK"/>
        </w:rPr>
        <w:t>uviest</w:t>
      </w:r>
      <w:proofErr w:type="spellEnd"/>
      <w:r w:rsidRPr="00523AD2">
        <w:rPr>
          <w:rFonts w:ascii="Times New Roman" w:eastAsia="Times New Roman" w:hAnsi="Times New Roman" w:cs="Times New Roman"/>
          <w:lang w:eastAsia="sk-SK"/>
        </w:rPr>
        <w:t xml:space="preserve">̌ aj cenu, lehotu dodania </w:t>
      </w:r>
      <w:proofErr w:type="spellStart"/>
      <w:r w:rsidRPr="00523AD2">
        <w:rPr>
          <w:rFonts w:ascii="Times New Roman" w:eastAsia="Times New Roman" w:hAnsi="Times New Roman" w:cs="Times New Roman"/>
          <w:lang w:eastAsia="sk-SK"/>
        </w:rPr>
        <w:t>odberateľa</w:t>
      </w:r>
      <w:proofErr w:type="spellEnd"/>
      <w:r w:rsidRPr="00523AD2">
        <w:rPr>
          <w:rFonts w:ascii="Times New Roman" w:eastAsia="Times New Roman" w:hAnsi="Times New Roman" w:cs="Times New Roman"/>
          <w:lang w:eastAsia="sk-SK"/>
        </w:rPr>
        <w:t xml:space="preserve"> a </w:t>
      </w:r>
      <w:proofErr w:type="spellStart"/>
      <w:r w:rsidRPr="00523AD2">
        <w:rPr>
          <w:rFonts w:ascii="Times New Roman" w:eastAsia="Times New Roman" w:hAnsi="Times New Roman" w:cs="Times New Roman"/>
          <w:lang w:eastAsia="sk-SK"/>
        </w:rPr>
        <w:t>kontaktnu</w:t>
      </w:r>
      <w:proofErr w:type="spellEnd"/>
      <w:r w:rsidRPr="00523AD2">
        <w:rPr>
          <w:rFonts w:ascii="Times New Roman" w:eastAsia="Times New Roman" w:hAnsi="Times New Roman" w:cs="Times New Roman"/>
          <w:lang w:eastAsia="sk-SK"/>
        </w:rPr>
        <w:t xml:space="preserve">́ osobu </w:t>
      </w:r>
      <w:proofErr w:type="spellStart"/>
      <w:r w:rsidRPr="00523AD2">
        <w:rPr>
          <w:rFonts w:ascii="Times New Roman" w:eastAsia="Times New Roman" w:hAnsi="Times New Roman" w:cs="Times New Roman"/>
          <w:lang w:eastAsia="sk-SK"/>
        </w:rPr>
        <w:t>odberateľa</w:t>
      </w:r>
      <w:proofErr w:type="spellEnd"/>
      <w:r w:rsidRPr="00523AD2">
        <w:rPr>
          <w:rFonts w:ascii="Times New Roman" w:eastAsia="Times New Roman" w:hAnsi="Times New Roman" w:cs="Times New Roman"/>
          <w:lang w:eastAsia="sk-SK"/>
        </w:rPr>
        <w:t xml:space="preserve"> (meno a priezvisko, funkcia, </w:t>
      </w:r>
      <w:proofErr w:type="spellStart"/>
      <w:r w:rsidRPr="00523AD2">
        <w:rPr>
          <w:rFonts w:ascii="Times New Roman" w:eastAsia="Times New Roman" w:hAnsi="Times New Roman" w:cs="Times New Roman"/>
          <w:lang w:eastAsia="sk-SK"/>
        </w:rPr>
        <w:t>telefón</w:t>
      </w:r>
      <w:proofErr w:type="spellEnd"/>
      <w:r w:rsidRPr="00523AD2">
        <w:rPr>
          <w:rFonts w:ascii="Times New Roman" w:eastAsia="Times New Roman" w:hAnsi="Times New Roman" w:cs="Times New Roman"/>
          <w:lang w:eastAsia="sk-SK"/>
        </w:rPr>
        <w:t>, e-</w:t>
      </w:r>
      <w:proofErr w:type="spellStart"/>
      <w:r w:rsidRPr="00523AD2">
        <w:rPr>
          <w:rFonts w:ascii="Times New Roman" w:eastAsia="Times New Roman" w:hAnsi="Times New Roman" w:cs="Times New Roman"/>
          <w:lang w:eastAsia="sk-SK"/>
        </w:rPr>
        <w:t>mailova</w:t>
      </w:r>
      <w:proofErr w:type="spellEnd"/>
      <w:r w:rsidRPr="00523AD2">
        <w:rPr>
          <w:rFonts w:ascii="Times New Roman" w:eastAsia="Times New Roman" w:hAnsi="Times New Roman" w:cs="Times New Roman"/>
          <w:lang w:eastAsia="sk-SK"/>
        </w:rPr>
        <w:t xml:space="preserve">́ adresa), </w:t>
      </w:r>
      <w:proofErr w:type="spellStart"/>
      <w:r w:rsidRPr="00523AD2">
        <w:rPr>
          <w:rFonts w:ascii="Times New Roman" w:eastAsia="Times New Roman" w:hAnsi="Times New Roman" w:cs="Times New Roman"/>
          <w:lang w:eastAsia="sk-SK"/>
        </w:rPr>
        <w:t>prípadne</w:t>
      </w:r>
      <w:proofErr w:type="spellEnd"/>
      <w:r w:rsidRPr="00523AD2">
        <w:rPr>
          <w:rFonts w:ascii="Times New Roman" w:eastAsia="Times New Roman" w:hAnsi="Times New Roman" w:cs="Times New Roman"/>
          <w:lang w:eastAsia="sk-SK"/>
        </w:rPr>
        <w:t xml:space="preserve"> odkaz na </w:t>
      </w:r>
      <w:proofErr w:type="spellStart"/>
      <w:r w:rsidRPr="00523AD2">
        <w:rPr>
          <w:rFonts w:ascii="Times New Roman" w:eastAsia="Times New Roman" w:hAnsi="Times New Roman" w:cs="Times New Roman"/>
          <w:lang w:eastAsia="sk-SK"/>
        </w:rPr>
        <w:t>Centrálny</w:t>
      </w:r>
      <w:proofErr w:type="spellEnd"/>
      <w:r w:rsidRPr="00523AD2">
        <w:rPr>
          <w:rFonts w:ascii="Times New Roman" w:eastAsia="Times New Roman" w:hAnsi="Times New Roman" w:cs="Times New Roman"/>
          <w:lang w:eastAsia="sk-SK"/>
        </w:rPr>
        <w:t xml:space="preserve"> register </w:t>
      </w:r>
      <w:proofErr w:type="spellStart"/>
      <w:r w:rsidRPr="00523AD2">
        <w:rPr>
          <w:rFonts w:ascii="Times New Roman" w:eastAsia="Times New Roman" w:hAnsi="Times New Roman" w:cs="Times New Roman"/>
          <w:lang w:eastAsia="sk-SK"/>
        </w:rPr>
        <w:t>zmlúv</w:t>
      </w:r>
      <w:proofErr w:type="spellEnd"/>
      <w:r w:rsidRPr="00523AD2">
        <w:rPr>
          <w:rFonts w:ascii="Times New Roman" w:eastAsia="Times New Roman" w:hAnsi="Times New Roman" w:cs="Times New Roman"/>
          <w:lang w:eastAsia="sk-SK"/>
        </w:rPr>
        <w:t xml:space="preserve">. </w:t>
      </w:r>
    </w:p>
    <w:p w14:paraId="540148D8" w14:textId="77777777" w:rsidR="00523AD2" w:rsidRDefault="00523AD2" w:rsidP="00523AD2">
      <w:pPr>
        <w:jc w:val="both"/>
        <w:rPr>
          <w:rFonts w:ascii="Times New Roman" w:eastAsia="Times New Roman" w:hAnsi="Times New Roman" w:cs="Times New Roman"/>
          <w:lang w:eastAsia="sk-SK"/>
        </w:rPr>
      </w:pPr>
      <w:r w:rsidRPr="00523AD2">
        <w:rPr>
          <w:rFonts w:ascii="Times New Roman" w:eastAsia="Times New Roman" w:hAnsi="Times New Roman" w:cs="Times New Roman"/>
          <w:lang w:eastAsia="sk-SK"/>
        </w:rPr>
        <w:t xml:space="preserve">Predkladané </w:t>
      </w:r>
      <w:proofErr w:type="spellStart"/>
      <w:r w:rsidRPr="00523AD2">
        <w:rPr>
          <w:rFonts w:ascii="Times New Roman" w:eastAsia="Times New Roman" w:hAnsi="Times New Roman" w:cs="Times New Roman"/>
          <w:lang w:eastAsia="sk-SK"/>
        </w:rPr>
        <w:t>poskytnute</w:t>
      </w:r>
      <w:proofErr w:type="spellEnd"/>
      <w:r w:rsidRPr="00523AD2">
        <w:rPr>
          <w:rFonts w:ascii="Times New Roman" w:eastAsia="Times New Roman" w:hAnsi="Times New Roman" w:cs="Times New Roman"/>
          <w:lang w:eastAsia="sk-SK"/>
        </w:rPr>
        <w:t xml:space="preserve">́ </w:t>
      </w:r>
      <w:proofErr w:type="spellStart"/>
      <w:r w:rsidRPr="00523AD2">
        <w:rPr>
          <w:rFonts w:ascii="Times New Roman" w:eastAsia="Times New Roman" w:hAnsi="Times New Roman" w:cs="Times New Roman"/>
          <w:lang w:eastAsia="sk-SK"/>
        </w:rPr>
        <w:t>služby</w:t>
      </w:r>
      <w:proofErr w:type="spellEnd"/>
      <w:r w:rsidRPr="00523AD2">
        <w:rPr>
          <w:rFonts w:ascii="Times New Roman" w:eastAsia="Times New Roman" w:hAnsi="Times New Roman" w:cs="Times New Roman"/>
          <w:lang w:eastAsia="sk-SK"/>
        </w:rPr>
        <w:t xml:space="preserve"> </w:t>
      </w:r>
      <w:proofErr w:type="spellStart"/>
      <w:r w:rsidRPr="00523AD2">
        <w:rPr>
          <w:rFonts w:ascii="Times New Roman" w:eastAsia="Times New Roman" w:hAnsi="Times New Roman" w:cs="Times New Roman"/>
          <w:lang w:eastAsia="sk-SK"/>
        </w:rPr>
        <w:t>rovnakého</w:t>
      </w:r>
      <w:proofErr w:type="spellEnd"/>
      <w:r w:rsidRPr="00523AD2">
        <w:rPr>
          <w:rFonts w:ascii="Times New Roman" w:eastAsia="Times New Roman" w:hAnsi="Times New Roman" w:cs="Times New Roman"/>
          <w:lang w:eastAsia="sk-SK"/>
        </w:rPr>
        <w:t xml:space="preserve"> alebo </w:t>
      </w:r>
      <w:proofErr w:type="spellStart"/>
      <w:r w:rsidRPr="00523AD2">
        <w:rPr>
          <w:rFonts w:ascii="Times New Roman" w:eastAsia="Times New Roman" w:hAnsi="Times New Roman" w:cs="Times New Roman"/>
          <w:lang w:eastAsia="sk-SK"/>
        </w:rPr>
        <w:t>podobného</w:t>
      </w:r>
      <w:proofErr w:type="spellEnd"/>
      <w:r w:rsidRPr="00523AD2">
        <w:rPr>
          <w:rFonts w:ascii="Times New Roman" w:eastAsia="Times New Roman" w:hAnsi="Times New Roman" w:cs="Times New Roman"/>
          <w:lang w:eastAsia="sk-SK"/>
        </w:rPr>
        <w:t xml:space="preserve"> charakteru je </w:t>
      </w:r>
      <w:proofErr w:type="spellStart"/>
      <w:r w:rsidRPr="00523AD2">
        <w:rPr>
          <w:rFonts w:ascii="Times New Roman" w:eastAsia="Times New Roman" w:hAnsi="Times New Roman" w:cs="Times New Roman"/>
          <w:lang w:eastAsia="sk-SK"/>
        </w:rPr>
        <w:t>možne</w:t>
      </w:r>
      <w:proofErr w:type="spellEnd"/>
      <w:r w:rsidRPr="00523AD2">
        <w:rPr>
          <w:rFonts w:ascii="Times New Roman" w:eastAsia="Times New Roman" w:hAnsi="Times New Roman" w:cs="Times New Roman"/>
          <w:lang w:eastAsia="sk-SK"/>
        </w:rPr>
        <w:t xml:space="preserve">́ </w:t>
      </w:r>
      <w:proofErr w:type="spellStart"/>
      <w:r w:rsidRPr="00523AD2">
        <w:rPr>
          <w:rFonts w:ascii="Times New Roman" w:eastAsia="Times New Roman" w:hAnsi="Times New Roman" w:cs="Times New Roman"/>
          <w:lang w:eastAsia="sk-SK"/>
        </w:rPr>
        <w:t>preukazovat</w:t>
      </w:r>
      <w:proofErr w:type="spellEnd"/>
      <w:r w:rsidRPr="00523AD2">
        <w:rPr>
          <w:rFonts w:ascii="Times New Roman" w:eastAsia="Times New Roman" w:hAnsi="Times New Roman" w:cs="Times New Roman"/>
          <w:lang w:eastAsia="sk-SK"/>
        </w:rPr>
        <w:t xml:space="preserve">̌ aj v </w:t>
      </w:r>
      <w:proofErr w:type="spellStart"/>
      <w:r w:rsidRPr="00523AD2">
        <w:rPr>
          <w:rFonts w:ascii="Times New Roman" w:eastAsia="Times New Roman" w:hAnsi="Times New Roman" w:cs="Times New Roman"/>
          <w:lang w:eastAsia="sk-SK"/>
        </w:rPr>
        <w:t>rámci</w:t>
      </w:r>
      <w:proofErr w:type="spellEnd"/>
      <w:r w:rsidRPr="00523AD2">
        <w:rPr>
          <w:rFonts w:ascii="Times New Roman" w:eastAsia="Times New Roman" w:hAnsi="Times New Roman" w:cs="Times New Roman"/>
          <w:lang w:eastAsia="sk-SK"/>
        </w:rPr>
        <w:t xml:space="preserve"> </w:t>
      </w:r>
      <w:proofErr w:type="spellStart"/>
      <w:r w:rsidRPr="00523AD2">
        <w:rPr>
          <w:rFonts w:ascii="Times New Roman" w:eastAsia="Times New Roman" w:hAnsi="Times New Roman" w:cs="Times New Roman"/>
          <w:lang w:eastAsia="sk-SK"/>
        </w:rPr>
        <w:t>viacerých</w:t>
      </w:r>
      <w:proofErr w:type="spellEnd"/>
      <w:r w:rsidRPr="00523AD2">
        <w:rPr>
          <w:rFonts w:ascii="Times New Roman" w:eastAsia="Times New Roman" w:hAnsi="Times New Roman" w:cs="Times New Roman"/>
          <w:lang w:eastAsia="sk-SK"/>
        </w:rPr>
        <w:t xml:space="preserve"> samostatne </w:t>
      </w:r>
      <w:proofErr w:type="spellStart"/>
      <w:r w:rsidRPr="00523AD2">
        <w:rPr>
          <w:rFonts w:ascii="Times New Roman" w:eastAsia="Times New Roman" w:hAnsi="Times New Roman" w:cs="Times New Roman"/>
          <w:lang w:eastAsia="sk-SK"/>
        </w:rPr>
        <w:t>realizovaných</w:t>
      </w:r>
      <w:proofErr w:type="spellEnd"/>
      <w:r w:rsidRPr="00523AD2">
        <w:rPr>
          <w:rFonts w:ascii="Times New Roman" w:eastAsia="Times New Roman" w:hAnsi="Times New Roman" w:cs="Times New Roman"/>
          <w:lang w:eastAsia="sk-SK"/>
        </w:rPr>
        <w:t xml:space="preserve"> projektov / </w:t>
      </w:r>
      <w:proofErr w:type="spellStart"/>
      <w:r w:rsidRPr="00523AD2">
        <w:rPr>
          <w:rFonts w:ascii="Times New Roman" w:eastAsia="Times New Roman" w:hAnsi="Times New Roman" w:cs="Times New Roman"/>
          <w:lang w:eastAsia="sk-SK"/>
        </w:rPr>
        <w:t>plneni</w:t>
      </w:r>
      <w:proofErr w:type="spellEnd"/>
      <w:r w:rsidRPr="00523AD2">
        <w:rPr>
          <w:rFonts w:ascii="Times New Roman" w:eastAsia="Times New Roman" w:hAnsi="Times New Roman" w:cs="Times New Roman"/>
          <w:lang w:eastAsia="sk-SK"/>
        </w:rPr>
        <w:t xml:space="preserve">́ / </w:t>
      </w:r>
      <w:proofErr w:type="spellStart"/>
      <w:r w:rsidRPr="00523AD2">
        <w:rPr>
          <w:rFonts w:ascii="Times New Roman" w:eastAsia="Times New Roman" w:hAnsi="Times New Roman" w:cs="Times New Roman"/>
          <w:lang w:eastAsia="sk-SK"/>
        </w:rPr>
        <w:t>zmlúv</w:t>
      </w:r>
      <w:proofErr w:type="spellEnd"/>
      <w:r w:rsidRPr="00523AD2">
        <w:rPr>
          <w:rFonts w:ascii="Times New Roman" w:eastAsia="Times New Roman" w:hAnsi="Times New Roman" w:cs="Times New Roman"/>
          <w:lang w:eastAsia="sk-SK"/>
        </w:rPr>
        <w:t>.</w:t>
      </w:r>
    </w:p>
    <w:p w14:paraId="50546EC5" w14:textId="77777777" w:rsidR="00523AD2" w:rsidRPr="00277930" w:rsidRDefault="00523AD2" w:rsidP="00523AD2">
      <w:pPr>
        <w:jc w:val="both"/>
        <w:rPr>
          <w:rFonts w:ascii="Times New Roman" w:eastAsia="Times New Roman" w:hAnsi="Times New Roman" w:cs="Times New Roman"/>
          <w:lang w:eastAsia="sk-SK"/>
        </w:rPr>
      </w:pPr>
    </w:p>
    <w:p w14:paraId="522A4F69" w14:textId="77777777" w:rsidR="00083339" w:rsidRDefault="00BC6D2B" w:rsidP="00C91CCC">
      <w:pPr>
        <w:jc w:val="both"/>
        <w:rPr>
          <w:rFonts w:ascii="Times New Roman" w:eastAsia="Times New Roman" w:hAnsi="Times New Roman" w:cs="Times New Roman"/>
          <w:lang w:eastAsia="sk-SK"/>
        </w:rPr>
      </w:pPr>
      <w:r w:rsidRPr="00BC6D2B">
        <w:rPr>
          <w:rFonts w:ascii="Times New Roman" w:eastAsia="Times New Roman" w:hAnsi="Times New Roman" w:cs="Times New Roman"/>
          <w:lang w:eastAsia="sk-SK"/>
        </w:rPr>
        <w:t xml:space="preserve">V </w:t>
      </w:r>
      <w:proofErr w:type="spellStart"/>
      <w:r w:rsidRPr="00BC6D2B">
        <w:rPr>
          <w:rFonts w:ascii="Times New Roman" w:eastAsia="Times New Roman" w:hAnsi="Times New Roman" w:cs="Times New Roman"/>
          <w:lang w:eastAsia="sk-SK"/>
        </w:rPr>
        <w:t>prípade</w:t>
      </w:r>
      <w:proofErr w:type="spellEnd"/>
      <w:r w:rsidRPr="00BC6D2B">
        <w:rPr>
          <w:rFonts w:ascii="Times New Roman" w:eastAsia="Times New Roman" w:hAnsi="Times New Roman" w:cs="Times New Roman"/>
          <w:lang w:eastAsia="sk-SK"/>
        </w:rPr>
        <w:t xml:space="preserve">, ak poskytnutie </w:t>
      </w:r>
      <w:proofErr w:type="spellStart"/>
      <w:r w:rsidRPr="00BC6D2B">
        <w:rPr>
          <w:rFonts w:ascii="Times New Roman" w:eastAsia="Times New Roman" w:hAnsi="Times New Roman" w:cs="Times New Roman"/>
          <w:lang w:eastAsia="sk-SK"/>
        </w:rPr>
        <w:t>služieb</w:t>
      </w:r>
      <w:proofErr w:type="spellEnd"/>
      <w:r w:rsidRPr="00BC6D2B">
        <w:rPr>
          <w:rFonts w:ascii="Times New Roman" w:eastAsia="Times New Roman" w:hAnsi="Times New Roman" w:cs="Times New Roman"/>
          <w:lang w:eastAsia="sk-SK"/>
        </w:rPr>
        <w:t xml:space="preserve"> realizoval </w:t>
      </w:r>
      <w:proofErr w:type="spellStart"/>
      <w:r w:rsidRPr="00BC6D2B">
        <w:rPr>
          <w:rFonts w:ascii="Times New Roman" w:eastAsia="Times New Roman" w:hAnsi="Times New Roman" w:cs="Times New Roman"/>
          <w:lang w:eastAsia="sk-SK"/>
        </w:rPr>
        <w:t>uchádzac</w:t>
      </w:r>
      <w:proofErr w:type="spellEnd"/>
      <w:r w:rsidRPr="00BC6D2B">
        <w:rPr>
          <w:rFonts w:ascii="Times New Roman" w:eastAsia="Times New Roman" w:hAnsi="Times New Roman" w:cs="Times New Roman"/>
          <w:lang w:eastAsia="sk-SK"/>
        </w:rPr>
        <w:t xml:space="preserve">̌ ako </w:t>
      </w:r>
      <w:proofErr w:type="spellStart"/>
      <w:r w:rsidRPr="00BC6D2B">
        <w:rPr>
          <w:rFonts w:ascii="Times New Roman" w:eastAsia="Times New Roman" w:hAnsi="Times New Roman" w:cs="Times New Roman"/>
          <w:lang w:eastAsia="sk-SK"/>
        </w:rPr>
        <w:t>člen</w:t>
      </w:r>
      <w:proofErr w:type="spellEnd"/>
      <w:r w:rsidRPr="00BC6D2B">
        <w:rPr>
          <w:rFonts w:ascii="Times New Roman" w:eastAsia="Times New Roman" w:hAnsi="Times New Roman" w:cs="Times New Roman"/>
          <w:lang w:eastAsia="sk-SK"/>
        </w:rPr>
        <w:t xml:space="preserve"> skupiny </w:t>
      </w:r>
      <w:proofErr w:type="spellStart"/>
      <w:r w:rsidRPr="00BC6D2B">
        <w:rPr>
          <w:rFonts w:ascii="Times New Roman" w:eastAsia="Times New Roman" w:hAnsi="Times New Roman" w:cs="Times New Roman"/>
          <w:lang w:eastAsia="sk-SK"/>
        </w:rPr>
        <w:t>dodávateľov</w:t>
      </w:r>
      <w:proofErr w:type="spellEnd"/>
      <w:r w:rsidRPr="00BC6D2B">
        <w:rPr>
          <w:rFonts w:ascii="Times New Roman" w:eastAsia="Times New Roman" w:hAnsi="Times New Roman" w:cs="Times New Roman"/>
          <w:lang w:eastAsia="sk-SK"/>
        </w:rPr>
        <w:t xml:space="preserve"> alebo ako </w:t>
      </w:r>
      <w:proofErr w:type="spellStart"/>
      <w:r w:rsidRPr="00BC6D2B">
        <w:rPr>
          <w:rFonts w:ascii="Times New Roman" w:eastAsia="Times New Roman" w:hAnsi="Times New Roman" w:cs="Times New Roman"/>
          <w:lang w:eastAsia="sk-SK"/>
        </w:rPr>
        <w:t>subdodávatel</w:t>
      </w:r>
      <w:proofErr w:type="spellEnd"/>
      <w:r w:rsidRPr="00BC6D2B">
        <w:rPr>
          <w:rFonts w:ascii="Times New Roman" w:eastAsia="Times New Roman" w:hAnsi="Times New Roman" w:cs="Times New Roman"/>
          <w:lang w:eastAsia="sk-SK"/>
        </w:rPr>
        <w:t xml:space="preserve">̌, </w:t>
      </w:r>
      <w:proofErr w:type="spellStart"/>
      <w:r w:rsidRPr="00BC6D2B">
        <w:rPr>
          <w:rFonts w:ascii="Times New Roman" w:eastAsia="Times New Roman" w:hAnsi="Times New Roman" w:cs="Times New Roman"/>
          <w:lang w:eastAsia="sk-SK"/>
        </w:rPr>
        <w:t>verejny</w:t>
      </w:r>
      <w:proofErr w:type="spellEnd"/>
      <w:r w:rsidRPr="00BC6D2B">
        <w:rPr>
          <w:rFonts w:ascii="Times New Roman" w:eastAsia="Times New Roman" w:hAnsi="Times New Roman" w:cs="Times New Roman"/>
          <w:lang w:eastAsia="sk-SK"/>
        </w:rPr>
        <w:t xml:space="preserve">́ </w:t>
      </w:r>
      <w:proofErr w:type="spellStart"/>
      <w:r w:rsidRPr="00BC6D2B">
        <w:rPr>
          <w:rFonts w:ascii="Times New Roman" w:eastAsia="Times New Roman" w:hAnsi="Times New Roman" w:cs="Times New Roman"/>
          <w:lang w:eastAsia="sk-SK"/>
        </w:rPr>
        <w:t>obstarávatel</w:t>
      </w:r>
      <w:proofErr w:type="spellEnd"/>
      <w:r w:rsidRPr="00BC6D2B">
        <w:rPr>
          <w:rFonts w:ascii="Times New Roman" w:eastAsia="Times New Roman" w:hAnsi="Times New Roman" w:cs="Times New Roman"/>
          <w:lang w:eastAsia="sk-SK"/>
        </w:rPr>
        <w:t xml:space="preserve">̌ </w:t>
      </w:r>
      <w:proofErr w:type="spellStart"/>
      <w:r w:rsidRPr="00BC6D2B">
        <w:rPr>
          <w:rFonts w:ascii="Times New Roman" w:eastAsia="Times New Roman" w:hAnsi="Times New Roman" w:cs="Times New Roman"/>
          <w:lang w:eastAsia="sk-SK"/>
        </w:rPr>
        <w:t>odporúča</w:t>
      </w:r>
      <w:proofErr w:type="spellEnd"/>
      <w:r w:rsidRPr="00BC6D2B">
        <w:rPr>
          <w:rFonts w:ascii="Times New Roman" w:eastAsia="Times New Roman" w:hAnsi="Times New Roman" w:cs="Times New Roman"/>
          <w:lang w:eastAsia="sk-SK"/>
        </w:rPr>
        <w:t xml:space="preserve">, aby </w:t>
      </w:r>
      <w:proofErr w:type="spellStart"/>
      <w:r w:rsidRPr="00BC6D2B">
        <w:rPr>
          <w:rFonts w:ascii="Times New Roman" w:eastAsia="Times New Roman" w:hAnsi="Times New Roman" w:cs="Times New Roman"/>
          <w:lang w:eastAsia="sk-SK"/>
        </w:rPr>
        <w:t>uchádzac</w:t>
      </w:r>
      <w:proofErr w:type="spellEnd"/>
      <w:r w:rsidRPr="00BC6D2B">
        <w:rPr>
          <w:rFonts w:ascii="Times New Roman" w:eastAsia="Times New Roman" w:hAnsi="Times New Roman" w:cs="Times New Roman"/>
          <w:lang w:eastAsia="sk-SK"/>
        </w:rPr>
        <w:t xml:space="preserve">̌ v zozname </w:t>
      </w:r>
      <w:proofErr w:type="spellStart"/>
      <w:r w:rsidRPr="00BC6D2B">
        <w:rPr>
          <w:rFonts w:ascii="Times New Roman" w:eastAsia="Times New Roman" w:hAnsi="Times New Roman" w:cs="Times New Roman"/>
          <w:lang w:eastAsia="sk-SK"/>
        </w:rPr>
        <w:t>poskytnutých</w:t>
      </w:r>
      <w:proofErr w:type="spellEnd"/>
      <w:r w:rsidRPr="00BC6D2B">
        <w:rPr>
          <w:rFonts w:ascii="Times New Roman" w:eastAsia="Times New Roman" w:hAnsi="Times New Roman" w:cs="Times New Roman"/>
          <w:lang w:eastAsia="sk-SK"/>
        </w:rPr>
        <w:t xml:space="preserve"> </w:t>
      </w:r>
      <w:proofErr w:type="spellStart"/>
      <w:r w:rsidRPr="00BC6D2B">
        <w:rPr>
          <w:rFonts w:ascii="Times New Roman" w:eastAsia="Times New Roman" w:hAnsi="Times New Roman" w:cs="Times New Roman"/>
          <w:lang w:eastAsia="sk-SK"/>
        </w:rPr>
        <w:t>služieb</w:t>
      </w:r>
      <w:proofErr w:type="spellEnd"/>
      <w:r w:rsidRPr="00BC6D2B">
        <w:rPr>
          <w:rFonts w:ascii="Times New Roman" w:eastAsia="Times New Roman" w:hAnsi="Times New Roman" w:cs="Times New Roman"/>
          <w:lang w:eastAsia="sk-SK"/>
        </w:rPr>
        <w:t xml:space="preserve"> uviedol osobitne plnenia ako aj ich hodnotu plnenia, </w:t>
      </w:r>
      <w:proofErr w:type="spellStart"/>
      <w:r w:rsidRPr="00BC6D2B">
        <w:rPr>
          <w:rFonts w:ascii="Times New Roman" w:eastAsia="Times New Roman" w:hAnsi="Times New Roman" w:cs="Times New Roman"/>
          <w:lang w:eastAsia="sk-SK"/>
        </w:rPr>
        <w:t>ktore</w:t>
      </w:r>
      <w:proofErr w:type="spellEnd"/>
      <w:r w:rsidRPr="00BC6D2B">
        <w:rPr>
          <w:rFonts w:ascii="Times New Roman" w:eastAsia="Times New Roman" w:hAnsi="Times New Roman" w:cs="Times New Roman"/>
          <w:lang w:eastAsia="sk-SK"/>
        </w:rPr>
        <w:t xml:space="preserve">́ boli realizované priamo </w:t>
      </w:r>
      <w:proofErr w:type="spellStart"/>
      <w:r w:rsidRPr="00BC6D2B">
        <w:rPr>
          <w:rFonts w:ascii="Times New Roman" w:eastAsia="Times New Roman" w:hAnsi="Times New Roman" w:cs="Times New Roman"/>
          <w:lang w:eastAsia="sk-SK"/>
        </w:rPr>
        <w:t>záujemcom</w:t>
      </w:r>
      <w:proofErr w:type="spellEnd"/>
      <w:r w:rsidRPr="00BC6D2B">
        <w:rPr>
          <w:rFonts w:ascii="Times New Roman" w:eastAsia="Times New Roman" w:hAnsi="Times New Roman" w:cs="Times New Roman"/>
          <w:lang w:eastAsia="sk-SK"/>
        </w:rPr>
        <w:t>.</w:t>
      </w:r>
    </w:p>
    <w:p w14:paraId="3C3552CD" w14:textId="77777777" w:rsidR="00CE3B09" w:rsidRDefault="00CE3B09" w:rsidP="005811A4">
      <w:pPr>
        <w:rPr>
          <w:rFonts w:ascii="Open Sans" w:eastAsia="Times New Roman" w:hAnsi="Open Sans" w:cs="Times New Roman"/>
          <w:b/>
          <w:color w:val="000000" w:themeColor="text1"/>
          <w:sz w:val="20"/>
          <w:szCs w:val="20"/>
          <w:shd w:val="clear" w:color="auto" w:fill="FFFFFF"/>
          <w:lang w:eastAsia="sk-SK"/>
        </w:rPr>
      </w:pPr>
    </w:p>
    <w:p w14:paraId="64B64C46" w14:textId="77777777" w:rsidR="00523AD2" w:rsidRDefault="00523AD2" w:rsidP="00CE3B09">
      <w:pPr>
        <w:jc w:val="both"/>
        <w:rPr>
          <w:rFonts w:ascii="Times New Roman" w:eastAsia="Times New Roman" w:hAnsi="Times New Roman" w:cs="Times New Roman"/>
          <w:b/>
          <w:lang w:eastAsia="sk-SK"/>
        </w:rPr>
      </w:pPr>
    </w:p>
    <w:p w14:paraId="40991669" w14:textId="77777777" w:rsidR="00523AD2" w:rsidRDefault="00523AD2" w:rsidP="00523AD2">
      <w:pPr>
        <w:rPr>
          <w:rFonts w:ascii="Times New Roman" w:eastAsia="Times New Roman" w:hAnsi="Times New Roman" w:cs="Times New Roman"/>
          <w:lang w:eastAsia="sk-SK"/>
        </w:rPr>
      </w:pPr>
      <w:r w:rsidRPr="00C91CCC">
        <w:rPr>
          <w:rFonts w:ascii="Times New Roman" w:eastAsia="Times New Roman" w:hAnsi="Times New Roman" w:cs="Times New Roman"/>
          <w:b/>
          <w:lang w:eastAsia="sk-SK"/>
        </w:rPr>
        <w:t>Podmienka účasti podľa § 34 ods. 1 písm. g).</w:t>
      </w:r>
      <w:r w:rsidRPr="00C91CCC">
        <w:rPr>
          <w:rFonts w:ascii="Times New Roman" w:eastAsia="Times New Roman" w:hAnsi="Times New Roman" w:cs="Times New Roman"/>
          <w:lang w:eastAsia="sk-SK"/>
        </w:rPr>
        <w:t xml:space="preserve"> </w:t>
      </w:r>
    </w:p>
    <w:p w14:paraId="4BFD9316" w14:textId="77777777" w:rsidR="00523AD2" w:rsidRDefault="00523AD2" w:rsidP="00523AD2">
      <w:pPr>
        <w:jc w:val="both"/>
        <w:rPr>
          <w:rFonts w:ascii="Times New Roman" w:eastAsia="Times New Roman" w:hAnsi="Times New Roman" w:cs="Times New Roman"/>
          <w:lang w:eastAsia="sk-SK"/>
        </w:rPr>
      </w:pPr>
      <w:r w:rsidRPr="00C91CCC">
        <w:rPr>
          <w:rFonts w:ascii="Times New Roman" w:eastAsia="Times New Roman" w:hAnsi="Times New Roman" w:cs="Times New Roman"/>
          <w:lang w:eastAsia="sk-SK"/>
        </w:rPr>
        <w:t>Ak ide o stavebné práce alebo služby, uvedenú podmienku účasti preukáže</w:t>
      </w:r>
      <w:r>
        <w:rPr>
          <w:rFonts w:ascii="Times New Roman" w:eastAsia="Times New Roman" w:hAnsi="Times New Roman" w:cs="Times New Roman"/>
          <w:lang w:eastAsia="sk-SK"/>
        </w:rPr>
        <w:t xml:space="preserve"> </w:t>
      </w:r>
      <w:r w:rsidRPr="00C91CCC">
        <w:rPr>
          <w:rFonts w:ascii="Times New Roman" w:eastAsia="Times New Roman" w:hAnsi="Times New Roman" w:cs="Times New Roman"/>
          <w:lang w:eastAsia="sk-SK"/>
        </w:rPr>
        <w:t xml:space="preserve">uchádzač/záujemca predložením údajov o vzdelaní a odbornej praxi alebo o odbornej kvalifikácií osôb určených na plnenie zmluvy alebo koncesnej zmluvy alebo riadiacich zamestnancov, ak nie sú kritériom na vyhodnotenie ponúk. </w:t>
      </w:r>
    </w:p>
    <w:p w14:paraId="5A007DC5" w14:textId="77777777" w:rsidR="00523AD2" w:rsidRDefault="00523AD2" w:rsidP="00523AD2">
      <w:pPr>
        <w:jc w:val="both"/>
        <w:rPr>
          <w:rFonts w:ascii="Times New Roman" w:eastAsia="Times New Roman" w:hAnsi="Times New Roman" w:cs="Times New Roman"/>
          <w:lang w:eastAsia="sk-SK"/>
        </w:rPr>
      </w:pPr>
    </w:p>
    <w:p w14:paraId="5FE5D30B" w14:textId="77777777" w:rsidR="00523AD2" w:rsidRPr="00523AD2" w:rsidRDefault="00523AD2" w:rsidP="00523AD2">
      <w:pPr>
        <w:jc w:val="both"/>
        <w:rPr>
          <w:rFonts w:ascii="Times New Roman" w:eastAsia="Times New Roman" w:hAnsi="Times New Roman" w:cs="Times New Roman"/>
          <w:lang w:eastAsia="sk-SK"/>
        </w:rPr>
      </w:pPr>
      <w:r w:rsidRPr="00523AD2">
        <w:rPr>
          <w:rFonts w:ascii="Times New Roman" w:eastAsia="Times New Roman" w:hAnsi="Times New Roman" w:cs="Times New Roman"/>
          <w:lang w:eastAsia="sk-SK"/>
        </w:rPr>
        <w:t>Zoznam riadiacich zamestnancov, resp. Zoznam osôb určených na plnenie zmluvy, vyhotovuje uchádzač, musí byť datovaný, podpísaný oprávnenou osobou za uchádzača.</w:t>
      </w:r>
    </w:p>
    <w:p w14:paraId="0EDE3D18" w14:textId="77777777" w:rsidR="00523AD2" w:rsidRDefault="00523AD2" w:rsidP="00523AD2">
      <w:pPr>
        <w:jc w:val="both"/>
        <w:rPr>
          <w:rFonts w:ascii="Times New Roman" w:eastAsia="Times New Roman" w:hAnsi="Times New Roman" w:cs="Times New Roman"/>
          <w:lang w:eastAsia="sk-SK"/>
        </w:rPr>
      </w:pPr>
      <w:r w:rsidRPr="00523AD2">
        <w:rPr>
          <w:rFonts w:ascii="Times New Roman" w:eastAsia="Times New Roman" w:hAnsi="Times New Roman" w:cs="Times New Roman"/>
          <w:lang w:eastAsia="sk-SK"/>
        </w:rPr>
        <w:t xml:space="preserve">Zoznam riadiacich zamestnancov, resp. zoznam osôb určených na plnenie zmluvy, musí obsahovať identifikáciu kľúčového odborníka v rozsahu titul, meno a priezvisko, identifikáciu aktuálneho zamestnávateľa, identifikáciu odbornej spôsobilosti, </w:t>
      </w:r>
      <w:proofErr w:type="spellStart"/>
      <w:r w:rsidRPr="00523AD2">
        <w:rPr>
          <w:rFonts w:ascii="Times New Roman" w:eastAsia="Times New Roman" w:hAnsi="Times New Roman" w:cs="Times New Roman"/>
          <w:lang w:eastAsia="sk-SK"/>
        </w:rPr>
        <w:t>t.j</w:t>
      </w:r>
      <w:proofErr w:type="spellEnd"/>
      <w:r w:rsidRPr="00523AD2">
        <w:rPr>
          <w:rFonts w:ascii="Times New Roman" w:eastAsia="Times New Roman" w:hAnsi="Times New Roman" w:cs="Times New Roman"/>
          <w:lang w:eastAsia="sk-SK"/>
        </w:rPr>
        <w:t>. požadovaný certifikát alebo iný doklad preukazujúci kvalifikáciu.</w:t>
      </w:r>
    </w:p>
    <w:p w14:paraId="7EDA6B00" w14:textId="77777777" w:rsidR="00523AD2" w:rsidRDefault="00523AD2" w:rsidP="00523AD2">
      <w:pPr>
        <w:jc w:val="both"/>
        <w:rPr>
          <w:rFonts w:ascii="Times New Roman" w:eastAsia="Times New Roman" w:hAnsi="Times New Roman" w:cs="Times New Roman"/>
          <w:lang w:eastAsia="sk-SK"/>
        </w:rPr>
      </w:pPr>
    </w:p>
    <w:p w14:paraId="1C47E26D" w14:textId="77777777" w:rsidR="00523AD2" w:rsidRDefault="00523AD2" w:rsidP="00523AD2">
      <w:pPr>
        <w:jc w:val="both"/>
        <w:rPr>
          <w:rFonts w:ascii="Times New Roman" w:eastAsia="Times New Roman" w:hAnsi="Times New Roman" w:cs="Times New Roman"/>
          <w:lang w:eastAsia="sk-SK"/>
        </w:rPr>
      </w:pPr>
      <w:r w:rsidRPr="00C91CCC">
        <w:rPr>
          <w:rFonts w:ascii="Times New Roman" w:eastAsia="Times New Roman" w:hAnsi="Times New Roman" w:cs="Times New Roman"/>
          <w:b/>
          <w:lang w:eastAsia="sk-SK"/>
        </w:rPr>
        <w:t>Minimálna úroveň požadovaná verejným obstarávateľom</w:t>
      </w:r>
      <w:r>
        <w:rPr>
          <w:rFonts w:ascii="Times New Roman" w:eastAsia="Times New Roman" w:hAnsi="Times New Roman" w:cs="Times New Roman"/>
          <w:b/>
          <w:lang w:eastAsia="sk-SK"/>
        </w:rPr>
        <w:t>:</w:t>
      </w:r>
    </w:p>
    <w:p w14:paraId="0CC63A28" w14:textId="77777777" w:rsidR="00523AD2" w:rsidRDefault="00523AD2" w:rsidP="00523AD2">
      <w:pPr>
        <w:jc w:val="both"/>
        <w:rPr>
          <w:rFonts w:ascii="Times New Roman" w:eastAsia="Times New Roman" w:hAnsi="Times New Roman" w:cs="Times New Roman"/>
          <w:lang w:eastAsia="sk-SK"/>
        </w:rPr>
      </w:pPr>
      <w:r w:rsidRPr="00C91CCC">
        <w:rPr>
          <w:rFonts w:ascii="Times New Roman" w:eastAsia="Times New Roman" w:hAnsi="Times New Roman" w:cs="Times New Roman"/>
          <w:lang w:eastAsia="sk-SK"/>
        </w:rPr>
        <w:t xml:space="preserve">Uchádzač musí preukázať svoju odbornú spôsobilosť na poskytovanie požadovaného plnenia potvrdením, že má k dispozícii nižšie špecifikovaných expertov spĺňajúcich stanovené požiadavky, v príslušnom počte. Nižšie uvedené požiadavky na experta záujemca preukáže predložením certifikátov podľa požiadaviek k jednotlivým pozíciám. </w:t>
      </w:r>
    </w:p>
    <w:p w14:paraId="2BB1B9BE" w14:textId="77777777" w:rsidR="00523AD2" w:rsidRDefault="00523AD2" w:rsidP="00523AD2">
      <w:pPr>
        <w:jc w:val="both"/>
        <w:rPr>
          <w:rFonts w:ascii="Times New Roman" w:eastAsia="Times New Roman" w:hAnsi="Times New Roman" w:cs="Times New Roman"/>
          <w:lang w:eastAsia="sk-SK"/>
        </w:rPr>
      </w:pPr>
      <w:r w:rsidRPr="00C91CCC">
        <w:rPr>
          <w:rFonts w:ascii="Times New Roman" w:eastAsia="Times New Roman" w:hAnsi="Times New Roman" w:cs="Times New Roman"/>
          <w:u w:val="single"/>
          <w:lang w:eastAsia="sk-SK"/>
        </w:rPr>
        <w:t>Pre všetky nižšie uvedené pozície súčasne platí, že musia byť vykonávané v slovenskom alebo českom jazyku.</w:t>
      </w:r>
      <w:r w:rsidRPr="00C91CCC">
        <w:rPr>
          <w:rFonts w:ascii="Times New Roman" w:eastAsia="Times New Roman" w:hAnsi="Times New Roman" w:cs="Times New Roman"/>
          <w:lang w:eastAsia="sk-SK"/>
        </w:rPr>
        <w:t xml:space="preserve"> </w:t>
      </w:r>
    </w:p>
    <w:p w14:paraId="5C2F841D" w14:textId="77777777" w:rsidR="00523AD2" w:rsidRDefault="00523AD2" w:rsidP="00523AD2">
      <w:pPr>
        <w:rPr>
          <w:rFonts w:ascii="Times New Roman" w:eastAsia="Times New Roman" w:hAnsi="Times New Roman" w:cs="Times New Roman"/>
          <w:lang w:eastAsia="sk-SK"/>
        </w:rPr>
      </w:pPr>
    </w:p>
    <w:p w14:paraId="25EC416D" w14:textId="77777777" w:rsidR="00523AD2" w:rsidRDefault="00523AD2" w:rsidP="00523AD2">
      <w:pPr>
        <w:rPr>
          <w:rFonts w:ascii="Times New Roman" w:eastAsia="Times New Roman" w:hAnsi="Times New Roman" w:cs="Times New Roman"/>
          <w:lang w:eastAsia="sk-SK"/>
        </w:rPr>
      </w:pPr>
    </w:p>
    <w:p w14:paraId="7396B3DB" w14:textId="77777777" w:rsidR="00523AD2" w:rsidRDefault="00523AD2" w:rsidP="00523AD2">
      <w:pPr>
        <w:rPr>
          <w:rFonts w:ascii="Times New Roman" w:eastAsia="Times New Roman" w:hAnsi="Times New Roman" w:cs="Times New Roman"/>
          <w:lang w:eastAsia="sk-SK"/>
        </w:rPr>
      </w:pPr>
      <w:r w:rsidRPr="00C91CCC">
        <w:rPr>
          <w:rFonts w:ascii="Times New Roman" w:eastAsia="Times New Roman" w:hAnsi="Times New Roman" w:cs="Times New Roman"/>
          <w:lang w:eastAsia="sk-SK"/>
        </w:rPr>
        <w:t>Minimálne požadovaný počet riadiacich zamestnancov a požadovaná pozícia:</w:t>
      </w:r>
    </w:p>
    <w:p w14:paraId="777EE0C6" w14:textId="77777777" w:rsidR="00523AD2" w:rsidRDefault="00523AD2" w:rsidP="00523AD2">
      <w:pPr>
        <w:rPr>
          <w:rFonts w:ascii="Times New Roman" w:eastAsia="Times New Roman" w:hAnsi="Times New Roman" w:cs="Times New Roman"/>
          <w:lang w:eastAsia="sk-SK"/>
        </w:rPr>
      </w:pPr>
    </w:p>
    <w:p w14:paraId="598214D3" w14:textId="77777777" w:rsidR="00523AD2" w:rsidRDefault="00523AD2" w:rsidP="00523AD2">
      <w:pPr>
        <w:rPr>
          <w:rFonts w:ascii="Times New Roman" w:eastAsia="Times New Roman" w:hAnsi="Times New Roman" w:cs="Times New Roman"/>
          <w:lang w:eastAsia="sk-SK"/>
        </w:rPr>
      </w:pPr>
    </w:p>
    <w:p w14:paraId="6E65B718" w14:textId="77777777" w:rsidR="00523AD2" w:rsidRPr="00523AD2" w:rsidRDefault="00523AD2" w:rsidP="00523AD2">
      <w:pPr>
        <w:pStyle w:val="Odsekzoznamu"/>
        <w:numPr>
          <w:ilvl w:val="0"/>
          <w:numId w:val="2"/>
        </w:numPr>
        <w:ind w:hanging="720"/>
        <w:rPr>
          <w:lang w:eastAsia="sk-SK"/>
        </w:rPr>
      </w:pPr>
      <w:proofErr w:type="spellStart"/>
      <w:r w:rsidRPr="00523AD2">
        <w:rPr>
          <w:b/>
          <w:lang w:eastAsia="sk-SK"/>
        </w:rPr>
        <w:t>Kľúčovy</w:t>
      </w:r>
      <w:proofErr w:type="spellEnd"/>
      <w:r w:rsidRPr="00523AD2">
        <w:rPr>
          <w:b/>
          <w:lang w:eastAsia="sk-SK"/>
        </w:rPr>
        <w:t xml:space="preserve">́ expert č. 1 - </w:t>
      </w:r>
      <w:proofErr w:type="spellStart"/>
      <w:r w:rsidRPr="00523AD2">
        <w:rPr>
          <w:b/>
          <w:lang w:eastAsia="sk-SK"/>
        </w:rPr>
        <w:t>Špecialista</w:t>
      </w:r>
      <w:proofErr w:type="spellEnd"/>
      <w:r w:rsidRPr="00523AD2">
        <w:rPr>
          <w:b/>
          <w:lang w:eastAsia="sk-SK"/>
        </w:rPr>
        <w:t xml:space="preserve"> </w:t>
      </w:r>
      <w:proofErr w:type="spellStart"/>
      <w:r w:rsidRPr="00523AD2">
        <w:rPr>
          <w:b/>
          <w:lang w:eastAsia="sk-SK"/>
        </w:rPr>
        <w:t>pre</w:t>
      </w:r>
      <w:proofErr w:type="spellEnd"/>
      <w:r w:rsidRPr="00523AD2">
        <w:rPr>
          <w:b/>
          <w:lang w:eastAsia="sk-SK"/>
        </w:rPr>
        <w:t xml:space="preserve"> </w:t>
      </w:r>
      <w:proofErr w:type="spellStart"/>
      <w:r w:rsidRPr="00523AD2">
        <w:rPr>
          <w:b/>
          <w:lang w:eastAsia="sk-SK"/>
        </w:rPr>
        <w:t>infraštruktúru</w:t>
      </w:r>
      <w:proofErr w:type="spellEnd"/>
      <w:r w:rsidRPr="00523AD2">
        <w:rPr>
          <w:b/>
          <w:lang w:eastAsia="sk-SK"/>
        </w:rPr>
        <w:t xml:space="preserve"> – 1 osoba:</w:t>
      </w:r>
    </w:p>
    <w:p w14:paraId="4F2E08C2" w14:textId="77777777" w:rsidR="00523AD2" w:rsidRPr="00523AD2" w:rsidRDefault="00523AD2" w:rsidP="00523AD2">
      <w:pPr>
        <w:rPr>
          <w:rFonts w:ascii="Times New Roman" w:eastAsia="Times New Roman" w:hAnsi="Times New Roman" w:cs="Times New Roman"/>
          <w:lang w:eastAsia="sk-SK"/>
        </w:rPr>
      </w:pPr>
      <w:r w:rsidRPr="00523AD2">
        <w:rPr>
          <w:rFonts w:ascii="Times New Roman" w:eastAsia="Times New Roman" w:hAnsi="Times New Roman" w:cs="Times New Roman"/>
          <w:lang w:eastAsia="sk-SK"/>
        </w:rPr>
        <w:t xml:space="preserve">minimálne 2-ročné skúsenosti (odborná prax) v oblasti testovania funkcionalít, výkonnosti, bezpečnosti a použiteľnosti HW komponentov, odhaľovaní vád, návrhu testovacích scenárov; </w:t>
      </w:r>
      <w:proofErr w:type="spellStart"/>
      <w:r w:rsidRPr="00523AD2">
        <w:rPr>
          <w:rFonts w:ascii="Times New Roman" w:eastAsia="Times New Roman" w:hAnsi="Times New Roman" w:cs="Times New Roman"/>
          <w:lang w:eastAsia="sk-SK"/>
        </w:rPr>
        <w:t>túto</w:t>
      </w:r>
      <w:proofErr w:type="spellEnd"/>
      <w:r w:rsidRPr="00523AD2">
        <w:rPr>
          <w:rFonts w:ascii="Times New Roman" w:eastAsia="Times New Roman" w:hAnsi="Times New Roman" w:cs="Times New Roman"/>
          <w:lang w:eastAsia="sk-SK"/>
        </w:rPr>
        <w:t xml:space="preserve"> podmienku </w:t>
      </w:r>
      <w:proofErr w:type="spellStart"/>
      <w:r w:rsidRPr="00523AD2">
        <w:rPr>
          <w:rFonts w:ascii="Times New Roman" w:eastAsia="Times New Roman" w:hAnsi="Times New Roman" w:cs="Times New Roman"/>
          <w:lang w:eastAsia="sk-SK"/>
        </w:rPr>
        <w:t>účasti</w:t>
      </w:r>
      <w:proofErr w:type="spellEnd"/>
      <w:r w:rsidRPr="00523AD2">
        <w:rPr>
          <w:rFonts w:ascii="Times New Roman" w:eastAsia="Times New Roman" w:hAnsi="Times New Roman" w:cs="Times New Roman"/>
          <w:lang w:eastAsia="sk-SK"/>
        </w:rPr>
        <w:t xml:space="preserve"> </w:t>
      </w:r>
      <w:proofErr w:type="spellStart"/>
      <w:r w:rsidRPr="00523AD2">
        <w:rPr>
          <w:rFonts w:ascii="Times New Roman" w:eastAsia="Times New Roman" w:hAnsi="Times New Roman" w:cs="Times New Roman"/>
          <w:lang w:eastAsia="sk-SK"/>
        </w:rPr>
        <w:t>uchádzac</w:t>
      </w:r>
      <w:proofErr w:type="spellEnd"/>
      <w:r w:rsidRPr="00523AD2">
        <w:rPr>
          <w:rFonts w:ascii="Times New Roman" w:eastAsia="Times New Roman" w:hAnsi="Times New Roman" w:cs="Times New Roman"/>
          <w:lang w:eastAsia="sk-SK"/>
        </w:rPr>
        <w:t xml:space="preserve">̌ </w:t>
      </w:r>
      <w:proofErr w:type="spellStart"/>
      <w:r w:rsidRPr="00523AD2">
        <w:rPr>
          <w:rFonts w:ascii="Times New Roman" w:eastAsia="Times New Roman" w:hAnsi="Times New Roman" w:cs="Times New Roman"/>
          <w:lang w:eastAsia="sk-SK"/>
        </w:rPr>
        <w:t>preukáže</w:t>
      </w:r>
      <w:proofErr w:type="spellEnd"/>
      <w:r w:rsidRPr="00523AD2">
        <w:rPr>
          <w:rFonts w:ascii="Times New Roman" w:eastAsia="Times New Roman" w:hAnsi="Times New Roman" w:cs="Times New Roman"/>
          <w:lang w:eastAsia="sk-SK"/>
        </w:rPr>
        <w:t xml:space="preserve"> </w:t>
      </w:r>
      <w:proofErr w:type="spellStart"/>
      <w:r w:rsidRPr="00523AD2">
        <w:rPr>
          <w:rFonts w:ascii="Times New Roman" w:eastAsia="Times New Roman" w:hAnsi="Times New Roman" w:cs="Times New Roman"/>
          <w:lang w:eastAsia="sk-SK"/>
        </w:rPr>
        <w:t>životopisom</w:t>
      </w:r>
      <w:proofErr w:type="spellEnd"/>
      <w:r w:rsidRPr="00523AD2">
        <w:rPr>
          <w:rFonts w:ascii="Times New Roman" w:eastAsia="Times New Roman" w:hAnsi="Times New Roman" w:cs="Times New Roman"/>
          <w:lang w:eastAsia="sk-SK"/>
        </w:rPr>
        <w:t xml:space="preserve"> alebo ekvivalentným dokladom,</w:t>
      </w:r>
    </w:p>
    <w:p w14:paraId="3412C9D4" w14:textId="77777777" w:rsidR="00523AD2" w:rsidRPr="00523AD2" w:rsidRDefault="00523AD2" w:rsidP="00523AD2">
      <w:pPr>
        <w:rPr>
          <w:rFonts w:ascii="Times New Roman" w:eastAsia="Times New Roman" w:hAnsi="Times New Roman" w:cs="Times New Roman"/>
          <w:lang w:eastAsia="sk-SK"/>
        </w:rPr>
      </w:pPr>
      <w:r w:rsidRPr="00523AD2">
        <w:rPr>
          <w:rFonts w:ascii="Times New Roman" w:eastAsia="Times New Roman" w:hAnsi="Times New Roman" w:cs="Times New Roman"/>
          <w:lang w:eastAsia="sk-SK"/>
        </w:rPr>
        <w:t>•</w:t>
      </w:r>
      <w:r w:rsidRPr="00523AD2">
        <w:rPr>
          <w:rFonts w:ascii="Times New Roman" w:eastAsia="Times New Roman" w:hAnsi="Times New Roman" w:cs="Times New Roman"/>
          <w:lang w:eastAsia="sk-SK"/>
        </w:rPr>
        <w:tab/>
      </w:r>
      <w:proofErr w:type="spellStart"/>
      <w:r w:rsidRPr="00523AD2">
        <w:rPr>
          <w:rFonts w:ascii="Times New Roman" w:eastAsia="Times New Roman" w:hAnsi="Times New Roman" w:cs="Times New Roman"/>
          <w:lang w:eastAsia="sk-SK"/>
        </w:rPr>
        <w:t>minimálne</w:t>
      </w:r>
      <w:proofErr w:type="spellEnd"/>
      <w:r w:rsidRPr="00523AD2">
        <w:rPr>
          <w:rFonts w:ascii="Times New Roman" w:eastAsia="Times New Roman" w:hAnsi="Times New Roman" w:cs="Times New Roman"/>
          <w:lang w:eastAsia="sk-SK"/>
        </w:rPr>
        <w:t xml:space="preserve"> 2 profesionálne </w:t>
      </w:r>
      <w:proofErr w:type="spellStart"/>
      <w:r w:rsidRPr="00523AD2">
        <w:rPr>
          <w:rFonts w:ascii="Times New Roman" w:eastAsia="Times New Roman" w:hAnsi="Times New Roman" w:cs="Times New Roman"/>
          <w:lang w:eastAsia="sk-SK"/>
        </w:rPr>
        <w:t>prakticke</w:t>
      </w:r>
      <w:proofErr w:type="spellEnd"/>
      <w:r w:rsidRPr="00523AD2">
        <w:rPr>
          <w:rFonts w:ascii="Times New Roman" w:eastAsia="Times New Roman" w:hAnsi="Times New Roman" w:cs="Times New Roman"/>
          <w:lang w:eastAsia="sk-SK"/>
        </w:rPr>
        <w:t xml:space="preserve">́ </w:t>
      </w:r>
      <w:proofErr w:type="spellStart"/>
      <w:r w:rsidRPr="00523AD2">
        <w:rPr>
          <w:rFonts w:ascii="Times New Roman" w:eastAsia="Times New Roman" w:hAnsi="Times New Roman" w:cs="Times New Roman"/>
          <w:lang w:eastAsia="sk-SK"/>
        </w:rPr>
        <w:t>skúsenosti</w:t>
      </w:r>
      <w:proofErr w:type="spellEnd"/>
      <w:r w:rsidRPr="00523AD2">
        <w:rPr>
          <w:rFonts w:ascii="Times New Roman" w:eastAsia="Times New Roman" w:hAnsi="Times New Roman" w:cs="Times New Roman"/>
          <w:lang w:eastAsia="sk-SK"/>
        </w:rPr>
        <w:t xml:space="preserve"> v testovaní funkcionalít, výkonnosti, bezpečnosti a použiteľnosti HW komponentov, odhaľovaní vád, návrhu testovacích scenárov; </w:t>
      </w:r>
      <w:proofErr w:type="spellStart"/>
      <w:r w:rsidRPr="00523AD2">
        <w:rPr>
          <w:rFonts w:ascii="Times New Roman" w:eastAsia="Times New Roman" w:hAnsi="Times New Roman" w:cs="Times New Roman"/>
          <w:lang w:eastAsia="sk-SK"/>
        </w:rPr>
        <w:t>túto</w:t>
      </w:r>
      <w:proofErr w:type="spellEnd"/>
      <w:r w:rsidRPr="00523AD2">
        <w:rPr>
          <w:rFonts w:ascii="Times New Roman" w:eastAsia="Times New Roman" w:hAnsi="Times New Roman" w:cs="Times New Roman"/>
          <w:lang w:eastAsia="sk-SK"/>
        </w:rPr>
        <w:t xml:space="preserve"> podmienku </w:t>
      </w:r>
      <w:proofErr w:type="spellStart"/>
      <w:r w:rsidRPr="00523AD2">
        <w:rPr>
          <w:rFonts w:ascii="Times New Roman" w:eastAsia="Times New Roman" w:hAnsi="Times New Roman" w:cs="Times New Roman"/>
          <w:lang w:eastAsia="sk-SK"/>
        </w:rPr>
        <w:t>účasti</w:t>
      </w:r>
      <w:proofErr w:type="spellEnd"/>
      <w:r w:rsidRPr="00523AD2">
        <w:rPr>
          <w:rFonts w:ascii="Times New Roman" w:eastAsia="Times New Roman" w:hAnsi="Times New Roman" w:cs="Times New Roman"/>
          <w:lang w:eastAsia="sk-SK"/>
        </w:rPr>
        <w:t xml:space="preserve"> </w:t>
      </w:r>
      <w:proofErr w:type="spellStart"/>
      <w:r w:rsidRPr="00523AD2">
        <w:rPr>
          <w:rFonts w:ascii="Times New Roman" w:eastAsia="Times New Roman" w:hAnsi="Times New Roman" w:cs="Times New Roman"/>
          <w:lang w:eastAsia="sk-SK"/>
        </w:rPr>
        <w:t>uchádzac</w:t>
      </w:r>
      <w:proofErr w:type="spellEnd"/>
      <w:r w:rsidRPr="00523AD2">
        <w:rPr>
          <w:rFonts w:ascii="Times New Roman" w:eastAsia="Times New Roman" w:hAnsi="Times New Roman" w:cs="Times New Roman"/>
          <w:lang w:eastAsia="sk-SK"/>
        </w:rPr>
        <w:t xml:space="preserve">̌ </w:t>
      </w:r>
      <w:proofErr w:type="spellStart"/>
      <w:r w:rsidRPr="00523AD2">
        <w:rPr>
          <w:rFonts w:ascii="Times New Roman" w:eastAsia="Times New Roman" w:hAnsi="Times New Roman" w:cs="Times New Roman"/>
          <w:lang w:eastAsia="sk-SK"/>
        </w:rPr>
        <w:t>preukáže</w:t>
      </w:r>
      <w:proofErr w:type="spellEnd"/>
      <w:r w:rsidRPr="00523AD2">
        <w:rPr>
          <w:rFonts w:ascii="Times New Roman" w:eastAsia="Times New Roman" w:hAnsi="Times New Roman" w:cs="Times New Roman"/>
          <w:lang w:eastAsia="sk-SK"/>
        </w:rPr>
        <w:t xml:space="preserve"> </w:t>
      </w:r>
      <w:proofErr w:type="spellStart"/>
      <w:r w:rsidRPr="00523AD2">
        <w:rPr>
          <w:rFonts w:ascii="Times New Roman" w:eastAsia="Times New Roman" w:hAnsi="Times New Roman" w:cs="Times New Roman"/>
          <w:lang w:eastAsia="sk-SK"/>
        </w:rPr>
        <w:t>životopisom</w:t>
      </w:r>
      <w:proofErr w:type="spellEnd"/>
      <w:r w:rsidRPr="00523AD2">
        <w:rPr>
          <w:rFonts w:ascii="Times New Roman" w:eastAsia="Times New Roman" w:hAnsi="Times New Roman" w:cs="Times New Roman"/>
          <w:lang w:eastAsia="sk-SK"/>
        </w:rPr>
        <w:t xml:space="preserve"> alebo </w:t>
      </w:r>
      <w:proofErr w:type="spellStart"/>
      <w:r w:rsidRPr="00523AD2">
        <w:rPr>
          <w:rFonts w:ascii="Times New Roman" w:eastAsia="Times New Roman" w:hAnsi="Times New Roman" w:cs="Times New Roman"/>
          <w:lang w:eastAsia="sk-SK"/>
        </w:rPr>
        <w:t>ekvivalentným</w:t>
      </w:r>
      <w:proofErr w:type="spellEnd"/>
      <w:r w:rsidRPr="00523AD2">
        <w:rPr>
          <w:rFonts w:ascii="Times New Roman" w:eastAsia="Times New Roman" w:hAnsi="Times New Roman" w:cs="Times New Roman"/>
          <w:lang w:eastAsia="sk-SK"/>
        </w:rPr>
        <w:t xml:space="preserve"> dokladom,</w:t>
      </w:r>
    </w:p>
    <w:p w14:paraId="4FD58B34" w14:textId="77777777" w:rsidR="00523AD2" w:rsidRDefault="00523AD2" w:rsidP="00523AD2">
      <w:pPr>
        <w:rPr>
          <w:rFonts w:ascii="Times New Roman" w:eastAsia="Times New Roman" w:hAnsi="Times New Roman" w:cs="Times New Roman"/>
          <w:lang w:eastAsia="sk-SK"/>
        </w:rPr>
      </w:pPr>
      <w:r w:rsidRPr="00523AD2">
        <w:rPr>
          <w:rFonts w:ascii="Times New Roman" w:eastAsia="Times New Roman" w:hAnsi="Times New Roman" w:cs="Times New Roman"/>
          <w:lang w:eastAsia="sk-SK"/>
        </w:rPr>
        <w:lastRenderedPageBreak/>
        <w:t>•</w:t>
      </w:r>
      <w:r w:rsidRPr="00523AD2">
        <w:rPr>
          <w:rFonts w:ascii="Times New Roman" w:eastAsia="Times New Roman" w:hAnsi="Times New Roman" w:cs="Times New Roman"/>
          <w:lang w:eastAsia="sk-SK"/>
        </w:rPr>
        <w:tab/>
        <w:t xml:space="preserve">platný certifikát VA/VM </w:t>
      </w:r>
      <w:proofErr w:type="spellStart"/>
      <w:r w:rsidRPr="00523AD2">
        <w:rPr>
          <w:rFonts w:ascii="Times New Roman" w:eastAsia="Times New Roman" w:hAnsi="Times New Roman" w:cs="Times New Roman"/>
          <w:lang w:eastAsia="sk-SK"/>
        </w:rPr>
        <w:t>Certified</w:t>
      </w:r>
      <w:proofErr w:type="spellEnd"/>
      <w:r w:rsidRPr="00523AD2">
        <w:rPr>
          <w:rFonts w:ascii="Times New Roman" w:eastAsia="Times New Roman" w:hAnsi="Times New Roman" w:cs="Times New Roman"/>
          <w:lang w:eastAsia="sk-SK"/>
        </w:rPr>
        <w:t xml:space="preserve"> </w:t>
      </w:r>
      <w:proofErr w:type="spellStart"/>
      <w:r w:rsidRPr="00523AD2">
        <w:rPr>
          <w:rFonts w:ascii="Times New Roman" w:eastAsia="Times New Roman" w:hAnsi="Times New Roman" w:cs="Times New Roman"/>
          <w:lang w:eastAsia="sk-SK"/>
        </w:rPr>
        <w:t>Administrator</w:t>
      </w:r>
      <w:proofErr w:type="spellEnd"/>
      <w:r w:rsidRPr="00523AD2">
        <w:rPr>
          <w:rFonts w:ascii="Times New Roman" w:eastAsia="Times New Roman" w:hAnsi="Times New Roman" w:cs="Times New Roman"/>
          <w:lang w:eastAsia="sk-SK"/>
        </w:rPr>
        <w:t xml:space="preserve">, ekvivalent vydaný medzinárodne uznávanou akreditačnou alebo certifikačnou autoritou; túto podmienku </w:t>
      </w:r>
      <w:proofErr w:type="spellStart"/>
      <w:r w:rsidRPr="00523AD2">
        <w:rPr>
          <w:rFonts w:ascii="Times New Roman" w:eastAsia="Times New Roman" w:hAnsi="Times New Roman" w:cs="Times New Roman"/>
          <w:lang w:eastAsia="sk-SK"/>
        </w:rPr>
        <w:t>účasti</w:t>
      </w:r>
      <w:proofErr w:type="spellEnd"/>
      <w:r w:rsidRPr="00523AD2">
        <w:rPr>
          <w:rFonts w:ascii="Times New Roman" w:eastAsia="Times New Roman" w:hAnsi="Times New Roman" w:cs="Times New Roman"/>
          <w:lang w:eastAsia="sk-SK"/>
        </w:rPr>
        <w:t xml:space="preserve"> </w:t>
      </w:r>
      <w:proofErr w:type="spellStart"/>
      <w:r w:rsidRPr="00523AD2">
        <w:rPr>
          <w:rFonts w:ascii="Times New Roman" w:eastAsia="Times New Roman" w:hAnsi="Times New Roman" w:cs="Times New Roman"/>
          <w:lang w:eastAsia="sk-SK"/>
        </w:rPr>
        <w:t>uchádzac</w:t>
      </w:r>
      <w:proofErr w:type="spellEnd"/>
      <w:r w:rsidRPr="00523AD2">
        <w:rPr>
          <w:rFonts w:ascii="Times New Roman" w:eastAsia="Times New Roman" w:hAnsi="Times New Roman" w:cs="Times New Roman"/>
          <w:lang w:eastAsia="sk-SK"/>
        </w:rPr>
        <w:t>̌ preukáže prostredníctvom kópie platného certifikátu,</w:t>
      </w:r>
    </w:p>
    <w:p w14:paraId="4E4A24C7" w14:textId="77777777" w:rsidR="00523AD2" w:rsidRDefault="00523AD2" w:rsidP="00523AD2">
      <w:pPr>
        <w:rPr>
          <w:rFonts w:ascii="Times New Roman" w:eastAsia="Times New Roman" w:hAnsi="Times New Roman" w:cs="Times New Roman"/>
          <w:lang w:eastAsia="sk-SK"/>
        </w:rPr>
      </w:pPr>
    </w:p>
    <w:p w14:paraId="0D71CCCC" w14:textId="77777777" w:rsidR="00523AD2" w:rsidRDefault="00523AD2" w:rsidP="00523AD2">
      <w:pPr>
        <w:rPr>
          <w:rFonts w:ascii="Times New Roman" w:eastAsia="Times New Roman" w:hAnsi="Times New Roman" w:cs="Times New Roman"/>
          <w:lang w:eastAsia="sk-SK"/>
        </w:rPr>
      </w:pPr>
    </w:p>
    <w:p w14:paraId="61CA742A" w14:textId="77777777" w:rsidR="00523AD2" w:rsidRPr="00523AD2" w:rsidRDefault="00523AD2" w:rsidP="00523AD2">
      <w:pPr>
        <w:jc w:val="both"/>
        <w:rPr>
          <w:rFonts w:ascii="Times New Roman" w:eastAsia="Times New Roman" w:hAnsi="Times New Roman" w:cs="Times New Roman"/>
          <w:lang w:eastAsia="sk-SK"/>
        </w:rPr>
      </w:pPr>
      <w:r w:rsidRPr="00523AD2">
        <w:rPr>
          <w:rFonts w:ascii="Times New Roman" w:eastAsia="Times New Roman" w:hAnsi="Times New Roman" w:cs="Times New Roman"/>
          <w:lang w:eastAsia="sk-SK"/>
        </w:rPr>
        <w:t xml:space="preserve">Verejný obstarávateľ požaduje, aby požadovaný profesijný životopis kľúčového odborníka obsahoval nasledovné povinné vecné náležitosti: </w:t>
      </w:r>
    </w:p>
    <w:p w14:paraId="2ED76918" w14:textId="77777777" w:rsidR="00523AD2" w:rsidRPr="00523AD2" w:rsidRDefault="00523AD2" w:rsidP="00523AD2">
      <w:pPr>
        <w:jc w:val="both"/>
        <w:rPr>
          <w:rFonts w:ascii="Times New Roman" w:eastAsia="Times New Roman" w:hAnsi="Times New Roman" w:cs="Times New Roman"/>
          <w:lang w:eastAsia="sk-SK"/>
        </w:rPr>
      </w:pPr>
      <w:r w:rsidRPr="00523AD2">
        <w:rPr>
          <w:rFonts w:ascii="Times New Roman" w:eastAsia="Times New Roman" w:hAnsi="Times New Roman" w:cs="Times New Roman"/>
          <w:lang w:eastAsia="sk-SK"/>
        </w:rPr>
        <w:t>1)</w:t>
      </w:r>
      <w:r w:rsidRPr="00523AD2">
        <w:rPr>
          <w:rFonts w:ascii="Times New Roman" w:eastAsia="Times New Roman" w:hAnsi="Times New Roman" w:cs="Times New Roman"/>
          <w:lang w:eastAsia="sk-SK"/>
        </w:rPr>
        <w:tab/>
        <w:t xml:space="preserve">identifikáciu kľúčového odborníka; </w:t>
      </w:r>
    </w:p>
    <w:p w14:paraId="18E77E89" w14:textId="77777777" w:rsidR="00523AD2" w:rsidRPr="00523AD2" w:rsidRDefault="00523AD2" w:rsidP="00523AD2">
      <w:pPr>
        <w:jc w:val="both"/>
        <w:rPr>
          <w:rFonts w:ascii="Times New Roman" w:eastAsia="Times New Roman" w:hAnsi="Times New Roman" w:cs="Times New Roman"/>
          <w:lang w:eastAsia="sk-SK"/>
        </w:rPr>
      </w:pPr>
      <w:r w:rsidRPr="00523AD2">
        <w:rPr>
          <w:rFonts w:ascii="Times New Roman" w:eastAsia="Times New Roman" w:hAnsi="Times New Roman" w:cs="Times New Roman"/>
          <w:lang w:eastAsia="sk-SK"/>
        </w:rPr>
        <w:t>2)</w:t>
      </w:r>
      <w:r w:rsidRPr="00523AD2">
        <w:rPr>
          <w:rFonts w:ascii="Times New Roman" w:eastAsia="Times New Roman" w:hAnsi="Times New Roman" w:cs="Times New Roman"/>
          <w:lang w:eastAsia="sk-SK"/>
        </w:rPr>
        <w:tab/>
        <w:t xml:space="preserve">údaje o vzdelaní – minimálne najvyššie dosiahnuté vzdelanie; </w:t>
      </w:r>
    </w:p>
    <w:p w14:paraId="03EE05D2" w14:textId="77777777" w:rsidR="00523AD2" w:rsidRPr="00523AD2" w:rsidRDefault="00523AD2" w:rsidP="00523AD2">
      <w:pPr>
        <w:jc w:val="both"/>
        <w:rPr>
          <w:rFonts w:ascii="Times New Roman" w:eastAsia="Times New Roman" w:hAnsi="Times New Roman" w:cs="Times New Roman"/>
          <w:lang w:eastAsia="sk-SK"/>
        </w:rPr>
      </w:pPr>
      <w:r w:rsidRPr="00523AD2">
        <w:rPr>
          <w:rFonts w:ascii="Times New Roman" w:eastAsia="Times New Roman" w:hAnsi="Times New Roman" w:cs="Times New Roman"/>
          <w:lang w:eastAsia="sk-SK"/>
        </w:rPr>
        <w:t>3)</w:t>
      </w:r>
      <w:r w:rsidRPr="00523AD2">
        <w:rPr>
          <w:rFonts w:ascii="Times New Roman" w:eastAsia="Times New Roman" w:hAnsi="Times New Roman" w:cs="Times New Roman"/>
          <w:lang w:eastAsia="sk-SK"/>
        </w:rPr>
        <w:tab/>
        <w:t xml:space="preserve">údaje o odbornej praxi (ak je vyžadované) - zoznam realizovaných (uskutočnených) projektov (zmlúv, zákaziek), na ktorých sa kľúčový odborník podieľal vrátane identifikácie odberateľa (objednávateľa) realizovaných (uskutočnených) projektov (zmlúv, zákaziek), vrátane kontaktu na odberateľa (objednávateľa) realizovaných (uskutočnených) projektov (zmlúv, zákaziek), vrátane stručného popisu odborných činností, ktoré kľúčový expert zabezpečoval a vrátane identifikácie pracovnej pozície, ktorú zastával; </w:t>
      </w:r>
    </w:p>
    <w:p w14:paraId="5D61F7AB" w14:textId="77777777" w:rsidR="00523AD2" w:rsidRDefault="00523AD2" w:rsidP="00523AD2">
      <w:pPr>
        <w:jc w:val="both"/>
        <w:rPr>
          <w:rFonts w:ascii="Times New Roman" w:eastAsia="Times New Roman" w:hAnsi="Times New Roman" w:cs="Times New Roman"/>
          <w:lang w:eastAsia="sk-SK"/>
        </w:rPr>
      </w:pPr>
      <w:r w:rsidRPr="00523AD2">
        <w:rPr>
          <w:rFonts w:ascii="Times New Roman" w:eastAsia="Times New Roman" w:hAnsi="Times New Roman" w:cs="Times New Roman"/>
          <w:lang w:eastAsia="sk-SK"/>
        </w:rPr>
        <w:t>4)</w:t>
      </w:r>
      <w:r w:rsidRPr="00523AD2">
        <w:rPr>
          <w:rFonts w:ascii="Times New Roman" w:eastAsia="Times New Roman" w:hAnsi="Times New Roman" w:cs="Times New Roman"/>
          <w:lang w:eastAsia="sk-SK"/>
        </w:rPr>
        <w:tab/>
        <w:t>dátum, miesto a vlastnoručný podpis kľúčového odborníka.</w:t>
      </w:r>
    </w:p>
    <w:p w14:paraId="126745AC" w14:textId="77777777" w:rsidR="00523AD2" w:rsidRDefault="00523AD2" w:rsidP="00523AD2">
      <w:pPr>
        <w:jc w:val="both"/>
        <w:rPr>
          <w:rFonts w:ascii="Times New Roman" w:eastAsia="Times New Roman" w:hAnsi="Times New Roman" w:cs="Times New Roman"/>
          <w:lang w:eastAsia="sk-SK"/>
        </w:rPr>
      </w:pPr>
    </w:p>
    <w:p w14:paraId="1EE89634" w14:textId="77777777" w:rsidR="00523AD2" w:rsidRDefault="00523AD2" w:rsidP="00CE3B09">
      <w:pPr>
        <w:jc w:val="both"/>
        <w:rPr>
          <w:rFonts w:ascii="Times New Roman" w:eastAsia="Times New Roman" w:hAnsi="Times New Roman" w:cs="Times New Roman"/>
          <w:b/>
          <w:lang w:eastAsia="sk-SK"/>
        </w:rPr>
      </w:pPr>
    </w:p>
    <w:p w14:paraId="5BD6FDA4" w14:textId="77777777" w:rsidR="00523AD2" w:rsidRDefault="00523AD2" w:rsidP="00CE3B09">
      <w:pPr>
        <w:jc w:val="both"/>
        <w:rPr>
          <w:rFonts w:ascii="Times New Roman" w:eastAsia="Times New Roman" w:hAnsi="Times New Roman" w:cs="Times New Roman"/>
          <w:b/>
          <w:lang w:eastAsia="sk-SK"/>
        </w:rPr>
      </w:pPr>
    </w:p>
    <w:p w14:paraId="61CD519F" w14:textId="77777777" w:rsidR="00523AD2" w:rsidRDefault="00523AD2" w:rsidP="00CE3B09">
      <w:pPr>
        <w:jc w:val="both"/>
        <w:rPr>
          <w:rFonts w:ascii="Times New Roman" w:eastAsia="Times New Roman" w:hAnsi="Times New Roman" w:cs="Times New Roman"/>
          <w:b/>
          <w:lang w:eastAsia="sk-SK"/>
        </w:rPr>
      </w:pPr>
    </w:p>
    <w:p w14:paraId="1CC120D2" w14:textId="77777777" w:rsidR="00CE3B09" w:rsidRPr="00CE3B09" w:rsidRDefault="00CE3B09" w:rsidP="00CE3B09">
      <w:pPr>
        <w:jc w:val="both"/>
        <w:rPr>
          <w:rFonts w:ascii="Times New Roman" w:eastAsia="Times New Roman" w:hAnsi="Times New Roman" w:cs="Times New Roman"/>
          <w:lang w:eastAsia="sk-SK"/>
        </w:rPr>
      </w:pPr>
      <w:r>
        <w:rPr>
          <w:rFonts w:ascii="Times New Roman" w:eastAsia="Times New Roman" w:hAnsi="Times New Roman" w:cs="Times New Roman"/>
          <w:b/>
          <w:lang w:eastAsia="sk-SK"/>
        </w:rPr>
        <w:t xml:space="preserve">Podmienka účasti podľa </w:t>
      </w:r>
      <w:r w:rsidRPr="00CE3B09">
        <w:rPr>
          <w:rFonts w:ascii="Times New Roman" w:eastAsia="Times New Roman" w:hAnsi="Times New Roman" w:cs="Times New Roman"/>
          <w:b/>
          <w:lang w:eastAsia="sk-SK"/>
        </w:rPr>
        <w:t>§ 34 ods. 1 písm. l)</w:t>
      </w:r>
      <w:r w:rsidRPr="00CE3B09">
        <w:rPr>
          <w:rFonts w:ascii="Times New Roman" w:eastAsia="Times New Roman" w:hAnsi="Times New Roman" w:cs="Times New Roman"/>
          <w:lang w:eastAsia="sk-SK"/>
        </w:rPr>
        <w:t xml:space="preserve"> zákona o verejnom obstarávaní - uvedením podielu plnenia zo zmluvy alebo koncesnej zmluvy, ktorý má uchádzač alebo záujemca v úmysle zabezpečiť subdodávateľom</w:t>
      </w:r>
    </w:p>
    <w:p w14:paraId="3814ECE2" w14:textId="77777777" w:rsidR="00CE3B09" w:rsidRPr="00CE3B09" w:rsidRDefault="00CE3B09" w:rsidP="00CE3B09">
      <w:pPr>
        <w:jc w:val="both"/>
        <w:rPr>
          <w:rFonts w:ascii="Times New Roman" w:eastAsia="Times New Roman" w:hAnsi="Times New Roman" w:cs="Times New Roman"/>
          <w:u w:val="single"/>
          <w:lang w:eastAsia="sk-SK"/>
        </w:rPr>
      </w:pPr>
      <w:r w:rsidRPr="00CE3B09">
        <w:rPr>
          <w:rFonts w:ascii="Times New Roman" w:eastAsia="Times New Roman" w:hAnsi="Times New Roman" w:cs="Times New Roman"/>
          <w:u w:val="single"/>
          <w:lang w:eastAsia="sk-SK"/>
        </w:rPr>
        <w:t xml:space="preserve">Minimálna požadovaná úroveň štandardov: </w:t>
      </w:r>
    </w:p>
    <w:p w14:paraId="15D076B7" w14:textId="77777777" w:rsidR="00CE3B09" w:rsidRPr="00CE3B09" w:rsidRDefault="00CE3B09" w:rsidP="00CE3B09">
      <w:pPr>
        <w:jc w:val="both"/>
        <w:rPr>
          <w:rFonts w:ascii="Times New Roman" w:eastAsia="Times New Roman" w:hAnsi="Times New Roman" w:cs="Times New Roman"/>
          <w:lang w:eastAsia="sk-SK"/>
        </w:rPr>
      </w:pPr>
      <w:r w:rsidRPr="00CE3B09">
        <w:rPr>
          <w:rFonts w:ascii="Times New Roman" w:eastAsia="Times New Roman" w:hAnsi="Times New Roman" w:cs="Times New Roman"/>
          <w:lang w:eastAsia="sk-SK"/>
        </w:rPr>
        <w:t>Uchádzač uvedie podiel plnenia zo zmluvy, ktorý má v úmysle zabezpečiť subdodávateľom; každý subdodávateľ, ktorý sa bude podieľať na plnení zmluvy musí byť jasne definovaný, ako aj jeho podiel na plnení predmetu zákazky, a to: identifikáciou subdodávateľa a uvedením výšky percentuálneho podielu prác, ktoré budú vykonávať. Verejný obstarávateľ uplatňuje § 38 ods. 4 Zákona o verejnom obstarávaní a to uchádzač/Zhotoviteľ nesmie Subdodávateľovi zadať vyhotovenie celého predmetu zákazky.</w:t>
      </w:r>
    </w:p>
    <w:p w14:paraId="7967116F" w14:textId="77777777" w:rsidR="00CE3B09" w:rsidRDefault="00CE3B09" w:rsidP="005811A4">
      <w:pPr>
        <w:rPr>
          <w:rFonts w:ascii="Open Sans" w:eastAsia="Times New Roman" w:hAnsi="Open Sans" w:cs="Times New Roman"/>
          <w:b/>
          <w:color w:val="000000" w:themeColor="text1"/>
          <w:sz w:val="20"/>
          <w:szCs w:val="20"/>
          <w:shd w:val="clear" w:color="auto" w:fill="FFFFFF"/>
          <w:lang w:eastAsia="sk-SK"/>
        </w:rPr>
      </w:pPr>
    </w:p>
    <w:p w14:paraId="0214D00E" w14:textId="77777777" w:rsidR="00CE3B09" w:rsidRDefault="00CE3B09" w:rsidP="005811A4">
      <w:pPr>
        <w:rPr>
          <w:rFonts w:ascii="Open Sans" w:eastAsia="Times New Roman" w:hAnsi="Open Sans" w:cs="Times New Roman"/>
          <w:b/>
          <w:color w:val="000000" w:themeColor="text1"/>
          <w:sz w:val="20"/>
          <w:szCs w:val="20"/>
          <w:shd w:val="clear" w:color="auto" w:fill="FFFFFF"/>
          <w:lang w:eastAsia="sk-SK"/>
        </w:rPr>
      </w:pPr>
    </w:p>
    <w:p w14:paraId="737E5EF5" w14:textId="6FD22EC3" w:rsidR="005811A4" w:rsidRPr="00CE3B09" w:rsidRDefault="00CE3B09" w:rsidP="00CE3B09">
      <w:pPr>
        <w:jc w:val="both"/>
        <w:rPr>
          <w:rFonts w:ascii="Times New Roman" w:eastAsia="Times New Roman" w:hAnsi="Times New Roman" w:cs="Times New Roman"/>
          <w:lang w:eastAsia="sk-SK"/>
        </w:rPr>
      </w:pPr>
      <w:r>
        <w:rPr>
          <w:rFonts w:ascii="Open Sans" w:eastAsia="Times New Roman" w:hAnsi="Open Sans" w:cs="Times New Roman"/>
          <w:b/>
          <w:color w:val="000000" w:themeColor="text1"/>
          <w:sz w:val="20"/>
          <w:szCs w:val="20"/>
          <w:shd w:val="clear" w:color="auto" w:fill="FFFFFF"/>
          <w:lang w:eastAsia="sk-SK"/>
        </w:rPr>
        <w:t xml:space="preserve">Podmienka účasti podľa </w:t>
      </w:r>
      <w:r w:rsidR="005811A4" w:rsidRPr="00CE3B09">
        <w:rPr>
          <w:rFonts w:ascii="Open Sans" w:eastAsia="Times New Roman" w:hAnsi="Open Sans" w:cs="Times New Roman"/>
          <w:b/>
          <w:color w:val="000000" w:themeColor="text1"/>
          <w:sz w:val="20"/>
          <w:szCs w:val="20"/>
          <w:shd w:val="clear" w:color="auto" w:fill="FFFFFF"/>
          <w:lang w:eastAsia="sk-SK"/>
        </w:rPr>
        <w:t xml:space="preserve">§ </w:t>
      </w:r>
      <w:r w:rsidR="005811A4" w:rsidRPr="00CE3B09">
        <w:rPr>
          <w:rFonts w:ascii="Times New Roman" w:eastAsia="Times New Roman" w:hAnsi="Times New Roman" w:cs="Times New Roman"/>
          <w:b/>
          <w:lang w:eastAsia="sk-SK"/>
        </w:rPr>
        <w:t>35 v súlade s § 34 ods. 1 písm. d)</w:t>
      </w:r>
      <w:r w:rsidR="005811A4" w:rsidRPr="00CE3B09">
        <w:rPr>
          <w:rFonts w:ascii="Times New Roman" w:eastAsia="Times New Roman" w:hAnsi="Times New Roman" w:cs="Times New Roman"/>
          <w:lang w:eastAsia="sk-SK"/>
        </w:rPr>
        <w:t xml:space="preserve"> zákona o verejnom </w:t>
      </w:r>
      <w:r w:rsidR="00CB345E" w:rsidRPr="00CE3B09">
        <w:rPr>
          <w:rFonts w:ascii="Times New Roman" w:eastAsia="Times New Roman" w:hAnsi="Times New Roman" w:cs="Times New Roman"/>
          <w:lang w:eastAsia="sk-SK"/>
        </w:rPr>
        <w:t>obstarávaní</w:t>
      </w:r>
      <w:r w:rsidR="005811A4" w:rsidRPr="00CE3B09">
        <w:rPr>
          <w:rFonts w:ascii="Times New Roman" w:eastAsia="Times New Roman" w:hAnsi="Times New Roman" w:cs="Times New Roman"/>
          <w:lang w:eastAsia="sk-SK"/>
        </w:rPr>
        <w:t xml:space="preserve"> - certifikát systému manažérstva informačnej bezpečnosti podľa normy ISO 27001.</w:t>
      </w:r>
    </w:p>
    <w:p w14:paraId="520DCDD9" w14:textId="77777777" w:rsidR="005811A4" w:rsidRPr="00CE3B09" w:rsidRDefault="005811A4" w:rsidP="00CE3B09">
      <w:pPr>
        <w:jc w:val="both"/>
        <w:rPr>
          <w:rFonts w:ascii="Times New Roman" w:eastAsia="Times New Roman" w:hAnsi="Times New Roman" w:cs="Times New Roman"/>
          <w:u w:val="single"/>
          <w:lang w:eastAsia="sk-SK"/>
        </w:rPr>
      </w:pPr>
      <w:r w:rsidRPr="00CE3B09">
        <w:rPr>
          <w:rFonts w:ascii="Times New Roman" w:eastAsia="Times New Roman" w:hAnsi="Times New Roman" w:cs="Times New Roman"/>
          <w:u w:val="single"/>
          <w:lang w:eastAsia="sk-SK"/>
        </w:rPr>
        <w:t>Minimálna požadovaná úroveň štandardov:</w:t>
      </w:r>
    </w:p>
    <w:p w14:paraId="769EDD83" w14:textId="77777777" w:rsidR="00083339" w:rsidRDefault="005811A4" w:rsidP="00CE3B09">
      <w:pPr>
        <w:jc w:val="both"/>
        <w:rPr>
          <w:rFonts w:ascii="Times New Roman" w:eastAsia="Times New Roman" w:hAnsi="Times New Roman" w:cs="Times New Roman"/>
          <w:lang w:eastAsia="sk-SK"/>
        </w:rPr>
      </w:pPr>
      <w:r w:rsidRPr="00CE3B09">
        <w:rPr>
          <w:rFonts w:ascii="Times New Roman" w:eastAsia="Times New Roman" w:hAnsi="Times New Roman" w:cs="Times New Roman"/>
          <w:lang w:eastAsia="sk-SK"/>
        </w:rPr>
        <w:t>Uchádzač predloží platný certifikát ISO 27001 – Manažérstva informačnej bezpečnosti vydaný nezávislou inštitúciou v oblasti predmetu zákazky, resp. iný ekvivalentný doklad/dokument prezentujúci zavedený systém manažérstva informačnej bezpečnosti uchádzača. V takom prípade uchádzač predloží opis tohto ekvivalentného systému manažérstva informačnej bezpečnosti alebo rovnocenné osvedčenia.</w:t>
      </w:r>
    </w:p>
    <w:p w14:paraId="47A4E912" w14:textId="77777777" w:rsidR="00C91CCC" w:rsidRDefault="00C91CCC" w:rsidP="00C91CCC">
      <w:pPr>
        <w:rPr>
          <w:rFonts w:ascii="Times New Roman" w:eastAsia="Times New Roman" w:hAnsi="Times New Roman" w:cs="Times New Roman"/>
          <w:lang w:eastAsia="sk-SK"/>
        </w:rPr>
      </w:pPr>
    </w:p>
    <w:p w14:paraId="1C8E2265" w14:textId="77777777" w:rsidR="00CE3B09" w:rsidRDefault="00CE3B09" w:rsidP="00C91CCC">
      <w:pPr>
        <w:rPr>
          <w:rFonts w:ascii="Times New Roman" w:eastAsia="Times New Roman" w:hAnsi="Times New Roman" w:cs="Times New Roman"/>
          <w:lang w:eastAsia="sk-SK"/>
        </w:rPr>
      </w:pPr>
    </w:p>
    <w:p w14:paraId="13CA41C7" w14:textId="77777777" w:rsidR="00CE3B09" w:rsidRPr="00CE3B09" w:rsidRDefault="00CE3B09" w:rsidP="00CE3B09">
      <w:pPr>
        <w:jc w:val="both"/>
        <w:rPr>
          <w:rFonts w:ascii="Times New Roman" w:eastAsia="Times New Roman" w:hAnsi="Times New Roman" w:cs="Times New Roman"/>
          <w:lang w:eastAsia="sk-SK"/>
        </w:rPr>
      </w:pPr>
      <w:r>
        <w:rPr>
          <w:rFonts w:ascii="Times New Roman" w:eastAsia="Times New Roman" w:hAnsi="Times New Roman" w:cs="Times New Roman"/>
          <w:b/>
          <w:lang w:eastAsia="sk-SK"/>
        </w:rPr>
        <w:t xml:space="preserve">Podmienka účasti podľa </w:t>
      </w:r>
      <w:r w:rsidRPr="00CE3B09">
        <w:rPr>
          <w:rFonts w:ascii="Times New Roman" w:eastAsia="Times New Roman" w:hAnsi="Times New Roman" w:cs="Times New Roman"/>
          <w:b/>
          <w:lang w:eastAsia="sk-SK"/>
        </w:rPr>
        <w:t>§ 35 v súlade s § 34 ods. 1 písm. d)</w:t>
      </w:r>
      <w:r w:rsidRPr="00CE3B09">
        <w:rPr>
          <w:rFonts w:ascii="Times New Roman" w:eastAsia="Times New Roman" w:hAnsi="Times New Roman" w:cs="Times New Roman"/>
          <w:lang w:eastAsia="sk-SK"/>
        </w:rPr>
        <w:t xml:space="preserve"> zákona o verejnom obstarávaní - certifikát systému manažérstva kvality podľa normy ISO 9001.</w:t>
      </w:r>
    </w:p>
    <w:p w14:paraId="514A34E7" w14:textId="77777777" w:rsidR="00CE3B09" w:rsidRPr="00CE3B09" w:rsidRDefault="00CE3B09" w:rsidP="00CE3B09">
      <w:pPr>
        <w:jc w:val="both"/>
        <w:rPr>
          <w:rFonts w:ascii="Times New Roman" w:eastAsia="Times New Roman" w:hAnsi="Times New Roman" w:cs="Times New Roman"/>
          <w:lang w:eastAsia="sk-SK"/>
        </w:rPr>
      </w:pPr>
    </w:p>
    <w:p w14:paraId="26DC51F1" w14:textId="77777777" w:rsidR="00CE3B09" w:rsidRPr="00CE3B09" w:rsidRDefault="00CE3B09" w:rsidP="00CE3B09">
      <w:pPr>
        <w:jc w:val="both"/>
        <w:rPr>
          <w:rFonts w:ascii="Times New Roman" w:eastAsia="Times New Roman" w:hAnsi="Times New Roman" w:cs="Times New Roman"/>
          <w:u w:val="single"/>
          <w:lang w:eastAsia="sk-SK"/>
        </w:rPr>
      </w:pPr>
      <w:r w:rsidRPr="00CE3B09">
        <w:rPr>
          <w:rFonts w:ascii="Times New Roman" w:eastAsia="Times New Roman" w:hAnsi="Times New Roman" w:cs="Times New Roman"/>
          <w:u w:val="single"/>
          <w:lang w:eastAsia="sk-SK"/>
        </w:rPr>
        <w:t>Minimálna požadovaná úroveň štandardov:</w:t>
      </w:r>
    </w:p>
    <w:p w14:paraId="6D406416" w14:textId="77777777" w:rsidR="00CE3B09" w:rsidRPr="00CE3B09" w:rsidRDefault="00CE3B09" w:rsidP="00CE3B09">
      <w:pPr>
        <w:jc w:val="both"/>
        <w:rPr>
          <w:rFonts w:ascii="Times New Roman" w:eastAsia="Times New Roman" w:hAnsi="Times New Roman" w:cs="Times New Roman"/>
          <w:lang w:eastAsia="sk-SK"/>
        </w:rPr>
      </w:pPr>
      <w:r w:rsidRPr="00CE3B09">
        <w:rPr>
          <w:rFonts w:ascii="Times New Roman" w:eastAsia="Times New Roman" w:hAnsi="Times New Roman" w:cs="Times New Roman"/>
          <w:lang w:eastAsia="sk-SK"/>
        </w:rPr>
        <w:t>Uchádzač predloží platný certifikát ISO 9001 – Manažérstva kvality vydaný nezávislou inštitúciou v oblasti predmetu zákazky, resp. iný ekvivalentný doklad/dokument prezentujúci zavedený systém manažérstva kvality uchádzača.</w:t>
      </w:r>
    </w:p>
    <w:p w14:paraId="5A4CA284" w14:textId="77777777" w:rsidR="00CE3B09" w:rsidRPr="00CE3B09" w:rsidRDefault="00CE3B09" w:rsidP="00CE3B09">
      <w:pPr>
        <w:jc w:val="both"/>
        <w:rPr>
          <w:rFonts w:ascii="Times New Roman" w:eastAsia="Times New Roman" w:hAnsi="Times New Roman" w:cs="Times New Roman"/>
          <w:lang w:eastAsia="sk-SK"/>
        </w:rPr>
      </w:pPr>
    </w:p>
    <w:p w14:paraId="49038BFA" w14:textId="12689626" w:rsidR="00CE3B09" w:rsidRDefault="00CE3B09" w:rsidP="00CE3B09">
      <w:pPr>
        <w:jc w:val="both"/>
        <w:rPr>
          <w:rFonts w:ascii="Times New Roman" w:eastAsia="Times New Roman" w:hAnsi="Times New Roman" w:cs="Times New Roman"/>
          <w:lang w:eastAsia="sk-SK"/>
        </w:rPr>
      </w:pPr>
      <w:r w:rsidRPr="00CE3B09">
        <w:rPr>
          <w:rFonts w:ascii="Times New Roman" w:eastAsia="Times New Roman" w:hAnsi="Times New Roman" w:cs="Times New Roman"/>
          <w:lang w:eastAsia="sk-SK"/>
        </w:rPr>
        <w:lastRenderedPageBreak/>
        <w:t>Za rovnocenné certifikáty k</w:t>
      </w:r>
      <w:r w:rsidR="00CB345E">
        <w:rPr>
          <w:rFonts w:ascii="Times New Roman" w:eastAsia="Times New Roman" w:hAnsi="Times New Roman" w:cs="Times New Roman"/>
          <w:lang w:eastAsia="sk-SK"/>
        </w:rPr>
        <w:t> v</w:t>
      </w:r>
      <w:r w:rsidR="00CB345E" w:rsidRPr="00CE3B09">
        <w:rPr>
          <w:rFonts w:ascii="Times New Roman" w:eastAsia="Times New Roman" w:hAnsi="Times New Roman" w:cs="Times New Roman"/>
          <w:lang w:eastAsia="sk-SK"/>
        </w:rPr>
        <w:t>yžadovaným</w:t>
      </w:r>
      <w:r w:rsidR="00CB345E">
        <w:rPr>
          <w:rFonts w:ascii="Times New Roman" w:eastAsia="Times New Roman" w:hAnsi="Times New Roman" w:cs="Times New Roman"/>
          <w:lang w:eastAsia="sk-SK"/>
        </w:rPr>
        <w:t xml:space="preserve"> </w:t>
      </w:r>
      <w:r w:rsidRPr="00CE3B09">
        <w:rPr>
          <w:rFonts w:ascii="Times New Roman" w:eastAsia="Times New Roman" w:hAnsi="Times New Roman" w:cs="Times New Roman"/>
          <w:lang w:eastAsia="sk-SK"/>
        </w:rPr>
        <w:t>certifikátom je možn</w:t>
      </w:r>
      <w:r w:rsidR="00CB345E">
        <w:rPr>
          <w:rFonts w:ascii="Times New Roman" w:eastAsia="Times New Roman" w:hAnsi="Times New Roman" w:cs="Times New Roman"/>
          <w:lang w:eastAsia="sk-SK"/>
        </w:rPr>
        <w:t>é</w:t>
      </w:r>
      <w:r w:rsidRPr="00CE3B09">
        <w:rPr>
          <w:rFonts w:ascii="Times New Roman" w:eastAsia="Times New Roman" w:hAnsi="Times New Roman" w:cs="Times New Roman"/>
          <w:lang w:eastAsia="sk-SK"/>
        </w:rPr>
        <w:t xml:space="preserve"> považovať certifikáty vydané príslušným orgánom členského štátu Európskej únie alebo štátu, ktorý je zmluvnou stranou Dohody o Európskom hospodárskom priestore alebo iné dôkazy o rovnocenných opatreniach predložené uchádzačom, ktorými preukáže súlad s </w:t>
      </w:r>
      <w:r w:rsidR="00CB345E" w:rsidRPr="00CE3B09">
        <w:rPr>
          <w:rFonts w:ascii="Times New Roman" w:eastAsia="Times New Roman" w:hAnsi="Times New Roman" w:cs="Times New Roman"/>
          <w:lang w:eastAsia="sk-SK"/>
        </w:rPr>
        <w:t xml:space="preserve">uvedenými </w:t>
      </w:r>
      <w:r w:rsidRPr="00CE3B09">
        <w:rPr>
          <w:rFonts w:ascii="Times New Roman" w:eastAsia="Times New Roman" w:hAnsi="Times New Roman" w:cs="Times New Roman"/>
          <w:lang w:eastAsia="sk-SK"/>
        </w:rPr>
        <w:t>normami</w:t>
      </w:r>
      <w:r w:rsidR="00CB345E">
        <w:rPr>
          <w:rFonts w:ascii="Times New Roman" w:eastAsia="Times New Roman" w:hAnsi="Times New Roman" w:cs="Times New Roman"/>
          <w:lang w:eastAsia="sk-SK"/>
        </w:rPr>
        <w:t xml:space="preserve">. </w:t>
      </w:r>
    </w:p>
    <w:p w14:paraId="281DD07C" w14:textId="77777777" w:rsidR="00CE3B09" w:rsidRDefault="00CE3B09" w:rsidP="00C91CCC">
      <w:pPr>
        <w:rPr>
          <w:rFonts w:ascii="Times New Roman" w:eastAsia="Times New Roman" w:hAnsi="Times New Roman" w:cs="Times New Roman"/>
          <w:lang w:eastAsia="sk-SK"/>
        </w:rPr>
      </w:pPr>
    </w:p>
    <w:p w14:paraId="1AD3F6A5" w14:textId="77777777" w:rsidR="00CE3B09" w:rsidRDefault="00CE3B09" w:rsidP="00C91CCC">
      <w:pPr>
        <w:rPr>
          <w:rFonts w:ascii="Times New Roman" w:eastAsia="Times New Roman" w:hAnsi="Times New Roman" w:cs="Times New Roman"/>
          <w:b/>
          <w:lang w:eastAsia="sk-SK"/>
        </w:rPr>
      </w:pPr>
    </w:p>
    <w:p w14:paraId="50A9EA5D" w14:textId="77777777" w:rsidR="004B57F4" w:rsidRDefault="00216ACB" w:rsidP="00216ACB">
      <w:pPr>
        <w:jc w:val="both"/>
        <w:rPr>
          <w:rFonts w:ascii="Times New Roman" w:eastAsia="Times New Roman" w:hAnsi="Times New Roman" w:cs="Times New Roman"/>
          <w:lang w:eastAsia="sk-SK"/>
        </w:rPr>
      </w:pPr>
      <w:r w:rsidRPr="00216ACB">
        <w:rPr>
          <w:rFonts w:ascii="Times New Roman" w:eastAsia="Times New Roman" w:hAnsi="Times New Roman" w:cs="Times New Roman"/>
          <w:lang w:eastAsia="sk-SK"/>
        </w:rPr>
        <w:t>Uchádzač alebo záujemca môže na preukázanie finančného a ekonomického postavenia využiť finančné zdroje inej osoby, bez ohľadu na ich právny vzťah. V takomto prípade musí uchádzač alebo záujemca verejnému obstarávateľovi alebo obstarávateľovi preukázať, že pri plnení zmluvy alebo koncesnej zmluvy bude skutočne používať zdroje osoby, ktorej postavenie využíva na preukázanie finančného a ekonomického postavenia. Skutočnosť podľa druhej vety preukazuje záujemca alebo uchádzač písomnou zmluvou uzavretou s osobou, ktorej zdrojmi mieni preukázať svoje finančné a ekonomické postavenie. Z písomnej zmluvy musí vyplývať záväzok osoby, že poskytne plnenie počas celého trvania zmluvného vzťahu. Osoba, ktorej zdroje majú byť použité na preukázanie finančného a ekonomického postavenia, musí preukázať splnenie podmienok účasti týkajúce sa osobného postavenia okrem § 32 ods. 1 písm. e) a nesmú u nej existovať dôvody na vylúčenie podľa § 40 ods. 6 písm. a) až h) a ods. 7.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 vyžadujú.</w:t>
      </w:r>
    </w:p>
    <w:p w14:paraId="2190C422" w14:textId="77777777" w:rsidR="004B57F4" w:rsidRDefault="004B57F4" w:rsidP="00C91CCC">
      <w:pPr>
        <w:rPr>
          <w:rFonts w:ascii="Times New Roman" w:eastAsia="Times New Roman" w:hAnsi="Times New Roman" w:cs="Times New Roman"/>
          <w:lang w:eastAsia="sk-SK"/>
        </w:rPr>
      </w:pPr>
    </w:p>
    <w:p w14:paraId="49C117BB" w14:textId="77777777" w:rsidR="004B57F4" w:rsidRDefault="004B57F4" w:rsidP="00C91CCC">
      <w:pPr>
        <w:rPr>
          <w:rFonts w:ascii="Times New Roman" w:eastAsia="Times New Roman" w:hAnsi="Times New Roman" w:cs="Times New Roman"/>
          <w:lang w:eastAsia="sk-SK"/>
        </w:rPr>
      </w:pPr>
    </w:p>
    <w:p w14:paraId="0FB83070" w14:textId="77777777" w:rsidR="004B57F4" w:rsidRDefault="00C91CCC" w:rsidP="00C91CCC">
      <w:pPr>
        <w:rPr>
          <w:rFonts w:ascii="Times New Roman" w:eastAsia="Times New Roman" w:hAnsi="Times New Roman" w:cs="Times New Roman"/>
          <w:lang w:eastAsia="sk-SK"/>
        </w:rPr>
      </w:pPr>
      <w:r w:rsidRPr="00C91CCC">
        <w:rPr>
          <w:rFonts w:ascii="Times New Roman" w:eastAsia="Times New Roman" w:hAnsi="Times New Roman" w:cs="Times New Roman"/>
          <w:b/>
          <w:lang w:eastAsia="sk-SK"/>
        </w:rPr>
        <w:t>Doklady preukazujúce splnenie podmienok účasti</w:t>
      </w:r>
      <w:r w:rsidRPr="00C91CCC">
        <w:rPr>
          <w:rFonts w:ascii="Times New Roman" w:eastAsia="Times New Roman" w:hAnsi="Times New Roman" w:cs="Times New Roman"/>
          <w:lang w:eastAsia="sk-SK"/>
        </w:rPr>
        <w:t xml:space="preserve"> </w:t>
      </w:r>
    </w:p>
    <w:p w14:paraId="2826E173" w14:textId="77777777" w:rsidR="004B57F4" w:rsidRDefault="00C91CCC" w:rsidP="004B57F4">
      <w:pPr>
        <w:jc w:val="both"/>
        <w:rPr>
          <w:rFonts w:ascii="Times New Roman" w:eastAsia="Times New Roman" w:hAnsi="Times New Roman" w:cs="Times New Roman"/>
          <w:lang w:eastAsia="sk-SK"/>
        </w:rPr>
      </w:pPr>
      <w:r w:rsidRPr="00C91CCC">
        <w:rPr>
          <w:rFonts w:ascii="Times New Roman" w:eastAsia="Times New Roman" w:hAnsi="Times New Roman" w:cs="Times New Roman"/>
          <w:lang w:eastAsia="sk-SK"/>
        </w:rPr>
        <w:t xml:space="preserve">Ak je doklad alebo dokument vyhotovený v cudzom jazyku, predkladá sa spolu s jeho úradným prekladom do štátneho jazyka, to neplatí pre doklady a dokumenty vyhotovené v českom jazyku. </w:t>
      </w:r>
    </w:p>
    <w:p w14:paraId="76A3CB6C" w14:textId="77777777" w:rsidR="004B57F4" w:rsidRDefault="00C91CCC" w:rsidP="004B57F4">
      <w:pPr>
        <w:jc w:val="both"/>
        <w:rPr>
          <w:rFonts w:ascii="Times New Roman" w:eastAsia="Times New Roman" w:hAnsi="Times New Roman" w:cs="Times New Roman"/>
          <w:lang w:eastAsia="sk-SK"/>
        </w:rPr>
      </w:pPr>
      <w:r w:rsidRPr="00C91CCC">
        <w:rPr>
          <w:rFonts w:ascii="Times New Roman" w:eastAsia="Times New Roman" w:hAnsi="Times New Roman" w:cs="Times New Roman"/>
          <w:lang w:eastAsia="sk-SK"/>
        </w:rPr>
        <w:t xml:space="preserve">Doklady vyhotovené uchádzačom, musia byť podpísané uchádzačom alebo osobou oprávnenou konať za uchádzača. Doklady vystavené iným subjektom alebo úradom, uchádzač podpisovať nemusí. </w:t>
      </w:r>
    </w:p>
    <w:p w14:paraId="04BFD57D" w14:textId="77777777" w:rsidR="00C91CCC" w:rsidRDefault="00C91CCC" w:rsidP="004B57F4">
      <w:pPr>
        <w:jc w:val="both"/>
        <w:rPr>
          <w:rFonts w:ascii="Times New Roman" w:eastAsia="Times New Roman" w:hAnsi="Times New Roman" w:cs="Times New Roman"/>
          <w:lang w:eastAsia="sk-SK"/>
        </w:rPr>
      </w:pPr>
      <w:r w:rsidRPr="00C91CCC">
        <w:rPr>
          <w:rFonts w:ascii="Times New Roman" w:eastAsia="Times New Roman" w:hAnsi="Times New Roman" w:cs="Times New Roman"/>
          <w:lang w:eastAsia="sk-SK"/>
        </w:rPr>
        <w:t xml:space="preserve">Uchádzač môže doklady na preukázanie splnenia podmienok účasti určené obstarávateľom v zmysle § 39 zákona o verejnom obstarávaní predbežne nahradiť Jednotným európskym dokumentom (ďalej len ako „JED“). Manuál k vyplneniu JED je k dispozícii na internetovej adrese: </w:t>
      </w:r>
      <w:hyperlink r:id="rId5" w:history="1">
        <w:r w:rsidR="004B57F4" w:rsidRPr="00B56F37">
          <w:rPr>
            <w:rStyle w:val="Hypertextovprepojenie"/>
            <w:rFonts w:ascii="Times New Roman" w:eastAsia="Times New Roman" w:hAnsi="Times New Roman" w:cs="Times New Roman"/>
            <w:lang w:eastAsia="sk-SK"/>
          </w:rPr>
          <w:t>https://www.uvo.gov.sk/jednotny-europsky-dokument-pre-verejne-obstaravanie-602.html</w:t>
        </w:r>
      </w:hyperlink>
    </w:p>
    <w:p w14:paraId="4E6DDB93" w14:textId="77777777" w:rsidR="004B57F4" w:rsidRPr="00C91CCC" w:rsidRDefault="004B57F4" w:rsidP="004B57F4">
      <w:pPr>
        <w:jc w:val="both"/>
        <w:rPr>
          <w:rFonts w:ascii="Times New Roman" w:eastAsia="Times New Roman" w:hAnsi="Times New Roman" w:cs="Times New Roman"/>
          <w:lang w:eastAsia="sk-SK"/>
        </w:rPr>
      </w:pPr>
    </w:p>
    <w:p w14:paraId="678D74F6" w14:textId="77777777" w:rsidR="00000000" w:rsidRDefault="00000000"/>
    <w:sectPr w:rsidR="007F2257" w:rsidSect="0019687A">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Open Sans">
    <w:panose1 w:val="020B0604020202020204"/>
    <w:charset w:val="00"/>
    <w:family w:val="swiss"/>
    <w:pitch w:val="variable"/>
    <w:sig w:usb0="E00002EF" w:usb1="4000205B" w:usb2="00000028"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05981"/>
    <w:multiLevelType w:val="hybridMultilevel"/>
    <w:tmpl w:val="FB5C9CA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4CAA6B4F"/>
    <w:multiLevelType w:val="hybridMultilevel"/>
    <w:tmpl w:val="28FA563E"/>
    <w:lvl w:ilvl="0" w:tplc="08090001">
      <w:start w:val="1"/>
      <w:numFmt w:val="bullet"/>
      <w:lvlText w:val=""/>
      <w:lvlJc w:val="left"/>
      <w:pPr>
        <w:ind w:left="1724" w:hanging="360"/>
      </w:pPr>
      <w:rPr>
        <w:rFonts w:ascii="Symbol" w:hAnsi="Symbol" w:hint="default"/>
      </w:rPr>
    </w:lvl>
    <w:lvl w:ilvl="1" w:tplc="08090003" w:tentative="1">
      <w:start w:val="1"/>
      <w:numFmt w:val="bullet"/>
      <w:lvlText w:val="o"/>
      <w:lvlJc w:val="left"/>
      <w:pPr>
        <w:ind w:left="2444" w:hanging="360"/>
      </w:pPr>
      <w:rPr>
        <w:rFonts w:ascii="Courier New" w:hAnsi="Courier New" w:cs="Courier New" w:hint="default"/>
      </w:rPr>
    </w:lvl>
    <w:lvl w:ilvl="2" w:tplc="08090005" w:tentative="1">
      <w:start w:val="1"/>
      <w:numFmt w:val="bullet"/>
      <w:lvlText w:val=""/>
      <w:lvlJc w:val="left"/>
      <w:pPr>
        <w:ind w:left="3164" w:hanging="360"/>
      </w:pPr>
      <w:rPr>
        <w:rFonts w:ascii="Wingdings" w:hAnsi="Wingdings" w:hint="default"/>
      </w:rPr>
    </w:lvl>
    <w:lvl w:ilvl="3" w:tplc="08090001" w:tentative="1">
      <w:start w:val="1"/>
      <w:numFmt w:val="bullet"/>
      <w:lvlText w:val=""/>
      <w:lvlJc w:val="left"/>
      <w:pPr>
        <w:ind w:left="3884" w:hanging="360"/>
      </w:pPr>
      <w:rPr>
        <w:rFonts w:ascii="Symbol" w:hAnsi="Symbol" w:hint="default"/>
      </w:rPr>
    </w:lvl>
    <w:lvl w:ilvl="4" w:tplc="08090003" w:tentative="1">
      <w:start w:val="1"/>
      <w:numFmt w:val="bullet"/>
      <w:lvlText w:val="o"/>
      <w:lvlJc w:val="left"/>
      <w:pPr>
        <w:ind w:left="4604" w:hanging="360"/>
      </w:pPr>
      <w:rPr>
        <w:rFonts w:ascii="Courier New" w:hAnsi="Courier New" w:cs="Courier New" w:hint="default"/>
      </w:rPr>
    </w:lvl>
    <w:lvl w:ilvl="5" w:tplc="08090005" w:tentative="1">
      <w:start w:val="1"/>
      <w:numFmt w:val="bullet"/>
      <w:lvlText w:val=""/>
      <w:lvlJc w:val="left"/>
      <w:pPr>
        <w:ind w:left="5324" w:hanging="360"/>
      </w:pPr>
      <w:rPr>
        <w:rFonts w:ascii="Wingdings" w:hAnsi="Wingdings" w:hint="default"/>
      </w:rPr>
    </w:lvl>
    <w:lvl w:ilvl="6" w:tplc="08090001" w:tentative="1">
      <w:start w:val="1"/>
      <w:numFmt w:val="bullet"/>
      <w:lvlText w:val=""/>
      <w:lvlJc w:val="left"/>
      <w:pPr>
        <w:ind w:left="6044" w:hanging="360"/>
      </w:pPr>
      <w:rPr>
        <w:rFonts w:ascii="Symbol" w:hAnsi="Symbol" w:hint="default"/>
      </w:rPr>
    </w:lvl>
    <w:lvl w:ilvl="7" w:tplc="08090003" w:tentative="1">
      <w:start w:val="1"/>
      <w:numFmt w:val="bullet"/>
      <w:lvlText w:val="o"/>
      <w:lvlJc w:val="left"/>
      <w:pPr>
        <w:ind w:left="6764" w:hanging="360"/>
      </w:pPr>
      <w:rPr>
        <w:rFonts w:ascii="Courier New" w:hAnsi="Courier New" w:cs="Courier New" w:hint="default"/>
      </w:rPr>
    </w:lvl>
    <w:lvl w:ilvl="8" w:tplc="08090005" w:tentative="1">
      <w:start w:val="1"/>
      <w:numFmt w:val="bullet"/>
      <w:lvlText w:val=""/>
      <w:lvlJc w:val="left"/>
      <w:pPr>
        <w:ind w:left="7484" w:hanging="360"/>
      </w:pPr>
      <w:rPr>
        <w:rFonts w:ascii="Wingdings" w:hAnsi="Wingdings" w:hint="default"/>
      </w:rPr>
    </w:lvl>
  </w:abstractNum>
  <w:num w:numId="1" w16cid:durableId="555629604">
    <w:abstractNumId w:val="1"/>
  </w:num>
  <w:num w:numId="2" w16cid:durableId="291059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CCC"/>
    <w:rsid w:val="00041638"/>
    <w:rsid w:val="00083339"/>
    <w:rsid w:val="00083E04"/>
    <w:rsid w:val="0019687A"/>
    <w:rsid w:val="00216ACB"/>
    <w:rsid w:val="00277930"/>
    <w:rsid w:val="002A32D3"/>
    <w:rsid w:val="003C4543"/>
    <w:rsid w:val="004B57F4"/>
    <w:rsid w:val="00523AD2"/>
    <w:rsid w:val="005811A4"/>
    <w:rsid w:val="006C410F"/>
    <w:rsid w:val="00716EFE"/>
    <w:rsid w:val="00BC6D2B"/>
    <w:rsid w:val="00C91CCC"/>
    <w:rsid w:val="00CB345E"/>
    <w:rsid w:val="00CE3B09"/>
    <w:rsid w:val="00DB79D8"/>
    <w:rsid w:val="00E179F7"/>
    <w:rsid w:val="00E36199"/>
    <w:rsid w:val="00E630F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582AB"/>
  <w15:chartTrackingRefBased/>
  <w15:docId w15:val="{D36CFDA9-AE14-F94E-8185-0F115EE81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4B57F4"/>
    <w:rPr>
      <w:color w:val="0563C1" w:themeColor="hyperlink"/>
      <w:u w:val="single"/>
    </w:rPr>
  </w:style>
  <w:style w:type="character" w:styleId="Nevyrieenzmienka">
    <w:name w:val="Unresolved Mention"/>
    <w:basedOn w:val="Predvolenpsmoodseku"/>
    <w:uiPriority w:val="99"/>
    <w:semiHidden/>
    <w:unhideWhenUsed/>
    <w:rsid w:val="004B57F4"/>
    <w:rPr>
      <w:color w:val="605E5C"/>
      <w:shd w:val="clear" w:color="auto" w:fill="E1DFDD"/>
    </w:rPr>
  </w:style>
  <w:style w:type="paragraph" w:styleId="Odsekzoznamu">
    <w:name w:val="List Paragraph"/>
    <w:aliases w:val="Odsek,Bullet Number,lp1,lp11,List Paragraph11,Bullet 1,Use Case List Paragraph,Nad,Odstavec cíl se seznamem,Odstavec_muj,body,Odsek zoznamu2,Colorful List - Accent 11,ZOZNAM,Tabuľka,Table,Bullet List,FooterText,numbered,Paragraphe de list"/>
    <w:basedOn w:val="Normlny"/>
    <w:link w:val="OdsekzoznamuChar"/>
    <w:uiPriority w:val="34"/>
    <w:qFormat/>
    <w:rsid w:val="00CE3B09"/>
    <w:pPr>
      <w:ind w:left="720"/>
      <w:contextualSpacing/>
    </w:pPr>
    <w:rPr>
      <w:rFonts w:ascii="Times New Roman" w:eastAsia="Times New Roman" w:hAnsi="Times New Roman" w:cs="Times New Roman"/>
      <w:lang w:val="cs-CZ" w:eastAsia="en-GB"/>
    </w:rPr>
  </w:style>
  <w:style w:type="character" w:customStyle="1" w:styleId="OdsekzoznamuChar">
    <w:name w:val="Odsek zoznamu Char"/>
    <w:aliases w:val="Odsek Char,Bullet Number Char,lp1 Char,lp11 Char,List Paragraph11 Char,Bullet 1 Char,Use Case List Paragraph Char,Nad Char,Odstavec cíl se seznamem Char,Odstavec_muj Char,body Char,Odsek zoznamu2 Char,Colorful List - Accent 11 Char"/>
    <w:link w:val="Odsekzoznamu"/>
    <w:uiPriority w:val="34"/>
    <w:qFormat/>
    <w:rsid w:val="00CE3B09"/>
    <w:rPr>
      <w:rFonts w:ascii="Times New Roman" w:eastAsia="Times New Roman" w:hAnsi="Times New Roman" w:cs="Times New Roman"/>
      <w:lang w:val="cs-CZ"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859512">
      <w:bodyDiv w:val="1"/>
      <w:marLeft w:val="0"/>
      <w:marRight w:val="0"/>
      <w:marTop w:val="0"/>
      <w:marBottom w:val="0"/>
      <w:divBdr>
        <w:top w:val="none" w:sz="0" w:space="0" w:color="auto"/>
        <w:left w:val="none" w:sz="0" w:space="0" w:color="auto"/>
        <w:bottom w:val="none" w:sz="0" w:space="0" w:color="auto"/>
        <w:right w:val="none" w:sz="0" w:space="0" w:color="auto"/>
      </w:divBdr>
    </w:div>
    <w:div w:id="1311637959">
      <w:bodyDiv w:val="1"/>
      <w:marLeft w:val="0"/>
      <w:marRight w:val="0"/>
      <w:marTop w:val="0"/>
      <w:marBottom w:val="0"/>
      <w:divBdr>
        <w:top w:val="none" w:sz="0" w:space="0" w:color="auto"/>
        <w:left w:val="none" w:sz="0" w:space="0" w:color="auto"/>
        <w:bottom w:val="none" w:sz="0" w:space="0" w:color="auto"/>
        <w:right w:val="none" w:sz="0" w:space="0" w:color="auto"/>
      </w:divBdr>
    </w:div>
    <w:div w:id="1531606285">
      <w:bodyDiv w:val="1"/>
      <w:marLeft w:val="0"/>
      <w:marRight w:val="0"/>
      <w:marTop w:val="0"/>
      <w:marBottom w:val="0"/>
      <w:divBdr>
        <w:top w:val="none" w:sz="0" w:space="0" w:color="auto"/>
        <w:left w:val="none" w:sz="0" w:space="0" w:color="auto"/>
        <w:bottom w:val="none" w:sz="0" w:space="0" w:color="auto"/>
        <w:right w:val="none" w:sz="0" w:space="0" w:color="auto"/>
      </w:divBdr>
      <w:divsChild>
        <w:div w:id="76025590">
          <w:marLeft w:val="0"/>
          <w:marRight w:val="0"/>
          <w:marTop w:val="0"/>
          <w:marBottom w:val="0"/>
          <w:divBdr>
            <w:top w:val="none" w:sz="0" w:space="0" w:color="auto"/>
            <w:left w:val="none" w:sz="0" w:space="0" w:color="auto"/>
            <w:bottom w:val="none" w:sz="0" w:space="0" w:color="auto"/>
            <w:right w:val="none" w:sz="0" w:space="0" w:color="auto"/>
          </w:divBdr>
        </w:div>
        <w:div w:id="316766506">
          <w:marLeft w:val="0"/>
          <w:marRight w:val="0"/>
          <w:marTop w:val="0"/>
          <w:marBottom w:val="0"/>
          <w:divBdr>
            <w:top w:val="none" w:sz="0" w:space="0" w:color="auto"/>
            <w:left w:val="none" w:sz="0" w:space="0" w:color="auto"/>
            <w:bottom w:val="none" w:sz="0" w:space="0" w:color="auto"/>
            <w:right w:val="none" w:sz="0" w:space="0" w:color="auto"/>
          </w:divBdr>
        </w:div>
      </w:divsChild>
    </w:div>
    <w:div w:id="1689795801">
      <w:bodyDiv w:val="1"/>
      <w:marLeft w:val="0"/>
      <w:marRight w:val="0"/>
      <w:marTop w:val="0"/>
      <w:marBottom w:val="0"/>
      <w:divBdr>
        <w:top w:val="none" w:sz="0" w:space="0" w:color="auto"/>
        <w:left w:val="none" w:sz="0" w:space="0" w:color="auto"/>
        <w:bottom w:val="none" w:sz="0" w:space="0" w:color="auto"/>
        <w:right w:val="none" w:sz="0" w:space="0" w:color="auto"/>
      </w:divBdr>
    </w:div>
    <w:div w:id="1769544491">
      <w:bodyDiv w:val="1"/>
      <w:marLeft w:val="0"/>
      <w:marRight w:val="0"/>
      <w:marTop w:val="0"/>
      <w:marBottom w:val="0"/>
      <w:divBdr>
        <w:top w:val="none" w:sz="0" w:space="0" w:color="auto"/>
        <w:left w:val="none" w:sz="0" w:space="0" w:color="auto"/>
        <w:bottom w:val="none" w:sz="0" w:space="0" w:color="auto"/>
        <w:right w:val="none" w:sz="0" w:space="0" w:color="auto"/>
      </w:divBdr>
    </w:div>
    <w:div w:id="2057122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uvo.gov.sk/jednotny-europsky-dokument-pre-verejne-obstaravanie-602.html" TargetMode="Externa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1658</Words>
  <Characters>9456</Characters>
  <Application>Microsoft Office Word</Application>
  <DocSecurity>0</DocSecurity>
  <Lines>78</Lines>
  <Paragraphs>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Jana Lapinová</cp:lastModifiedBy>
  <cp:revision>2</cp:revision>
  <dcterms:created xsi:type="dcterms:W3CDTF">2023-05-03T21:57:00Z</dcterms:created>
  <dcterms:modified xsi:type="dcterms:W3CDTF">2023-08-04T00:04:00Z</dcterms:modified>
</cp:coreProperties>
</file>