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641B21" w:rsidRPr="009D1F28" w:rsidRDefault="007C48F7" w:rsidP="00641B21">
      <w:pPr>
        <w:rPr>
          <w:rFonts w:cstheme="minorHAnsi"/>
        </w:rPr>
      </w:pPr>
      <w:fldSimple w:instr=" DOCPROPERTY  ObstaravatelNazov  \* MERGEFORMAT ">
        <w:r w:rsidR="006827A2">
          <w:rPr>
            <w:rFonts w:cstheme="minorHAnsi"/>
          </w:rPr>
          <w:t>MAZURÁK, s.r.o.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UlicaCislo  \* MERGEFORMAT ">
        <w:r w:rsidR="006827A2">
          <w:rPr>
            <w:rFonts w:cstheme="minorHAnsi"/>
          </w:rPr>
          <w:t>Sihelné 46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PSC  \* MERGEFORMAT ">
        <w:r w:rsidR="006827A2">
          <w:rPr>
            <w:rFonts w:cstheme="minorHAnsi"/>
          </w:rPr>
          <w:t>029 46</w:t>
        </w:r>
      </w:fldSimple>
      <w:r w:rsidR="00185A36" w:rsidRPr="00185A36">
        <w:rPr>
          <w:rFonts w:cstheme="minorHAnsi"/>
        </w:rPr>
        <w:t xml:space="preserve"> </w:t>
      </w:r>
      <w:fldSimple w:instr=" DOCPROPERTY  ObstaravatelMesto  \* MERGEFORMAT ">
        <w:r w:rsidR="006827A2">
          <w:rPr>
            <w:rFonts w:cstheme="minorHAnsi"/>
          </w:rPr>
          <w:t>Sihelné</w:t>
        </w:r>
      </w:fldSimple>
      <w:r w:rsidR="000408F5"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fldSimple w:instr=" DOCPROPERTY  ObstaravatelICO  \* MERGEFORMAT ">
        <w:r w:rsidR="006827A2">
          <w:rPr>
            <w:rFonts w:cstheme="minorHAnsi"/>
          </w:rPr>
          <w:t>36430579</w:t>
        </w:r>
      </w:fldSimple>
    </w:p>
    <w:p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fldSimple w:instr=" DOCPROPERTY  NazovZakazky  \* MERGEFORMAT ">
        <w:r w:rsidR="006827A2">
          <w:rPr>
            <w:rFonts w:cstheme="minorHAnsi"/>
            <w:b/>
            <w:bCs/>
          </w:rPr>
          <w:t>Zariadenie bitúnku</w:t>
        </w:r>
      </w:fldSimple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7C4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827A2"/>
    <w:rsid w:val="006A737A"/>
    <w:rsid w:val="00736522"/>
    <w:rsid w:val="00741DE0"/>
    <w:rsid w:val="007A08CA"/>
    <w:rsid w:val="007B6E3D"/>
    <w:rsid w:val="007C48F7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1836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9</cp:revision>
  <dcterms:created xsi:type="dcterms:W3CDTF">2022-02-20T15:54:00Z</dcterms:created>
  <dcterms:modified xsi:type="dcterms:W3CDTF">2023-08-10T11:09:00Z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\\NAS-Anytime\ZoNFP\2021 PPA 51 Potravinari\RM MAZURÁK, s.r.o\VO\Zariadenie bitunku\VARIABLES_PPA_VO.xlsx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MAZURÁK, s.r.o.</vt:lpwstr>
  </property>
  <property fmtid="{D5CDD505-2E9C-101B-9397-08002B2CF9AE}" pid="6" name="ObstaravatelUlicaCislo">
    <vt:lpwstr>Sihelné 46</vt:lpwstr>
  </property>
  <property fmtid="{D5CDD505-2E9C-101B-9397-08002B2CF9AE}" pid="7" name="ObstaravatelMesto">
    <vt:lpwstr>Sihelné</vt:lpwstr>
  </property>
  <property fmtid="{D5CDD505-2E9C-101B-9397-08002B2CF9AE}" pid="8" name="ObstaravatelPSC">
    <vt:lpwstr>029 46</vt:lpwstr>
  </property>
  <property fmtid="{D5CDD505-2E9C-101B-9397-08002B2CF9AE}" pid="9" name="ObstaravatelICO">
    <vt:lpwstr>36430579</vt:lpwstr>
  </property>
  <property fmtid="{D5CDD505-2E9C-101B-9397-08002B2CF9AE}" pid="10" name="ObstaravatelDIC">
    <vt:lpwstr>2022010430</vt:lpwstr>
  </property>
  <property fmtid="{D5CDD505-2E9C-101B-9397-08002B2CF9AE}" pid="11" name="StatutarnyOrgan">
    <vt:lpwstr>Karol Mazurák</vt:lpwstr>
  </property>
  <property fmtid="{D5CDD505-2E9C-101B-9397-08002B2CF9AE}" pid="12" name="NazovZakazky">
    <vt:lpwstr>Zariadenie bitúnku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23.8.2023 do 10:00 h</vt:lpwstr>
  </property>
  <property fmtid="{D5CDD505-2E9C-101B-9397-08002B2CF9AE}" pid="15" name="DatumOtvaraniaAVyhodnoteniaPonuk">
    <vt:lpwstr>23.8.2023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11.8.2023</vt:lpwstr>
  </property>
  <property fmtid="{D5CDD505-2E9C-101B-9397-08002B2CF9AE}" pid="23" name="KodProjektu">
    <vt:lpwstr>042ZA510015</vt:lpwstr>
  </property>
  <property fmtid="{D5CDD505-2E9C-101B-9397-08002B2CF9AE}" pid="24" name="IDObstaravania">
    <vt:lpwstr>44955</vt:lpwstr>
  </property>
  <property fmtid="{D5CDD505-2E9C-101B-9397-08002B2CF9AE}" pid="25" name="NazovProjektu">
    <vt:lpwstr>Investícia do spracovania vlastnej produkcie spoločnosti MAZURÁK, s.r.o.</vt:lpwstr>
  </property>
  <property fmtid="{D5CDD505-2E9C-101B-9397-08002B2CF9AE}" pid="26" name="DatumPodpisuZaznam">
    <vt:lpwstr>23.8.2023</vt:lpwstr>
  </property>
  <property fmtid="{D5CDD505-2E9C-101B-9397-08002B2CF9AE}" pid="27" name="DatumPodpisuSplnomocnenie">
    <vt:lpwstr>1.4.2022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238 213,33</vt:lpwstr>
  </property>
  <property fmtid="{D5CDD505-2E9C-101B-9397-08002B2CF9AE}" pid="35" name="PHZsDPH">
    <vt:lpwstr>285 856,00</vt:lpwstr>
  </property>
  <property fmtid="{D5CDD505-2E9C-101B-9397-08002B2CF9AE}" pid="36" name="ObstaravtelIBAN">
    <vt:lpwstr>SK85 1111 0000 0066 1311 2002</vt:lpwstr>
  </property>
  <property fmtid="{D5CDD505-2E9C-101B-9397-08002B2CF9AE}" pid="37" name="PredmetZakazky1">
    <vt:lpwstr>Zariadenie bitúnku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 Prístroje na spracovanie potravín</vt:lpwstr>
  </property>
  <property fmtid="{D5CDD505-2E9C-101B-9397-08002B2CF9AE}" pid="44" name="MiestoDodaniaUlicaCislo">
    <vt:lpwstr>Sihelné 46</vt:lpwstr>
  </property>
  <property fmtid="{D5CDD505-2E9C-101B-9397-08002B2CF9AE}" pid="45" name="MiestoDodaniaPSC">
    <vt:lpwstr>029 46</vt:lpwstr>
  </property>
  <property fmtid="{D5CDD505-2E9C-101B-9397-08002B2CF9AE}" pid="46" name="MiestoDodaniaObec">
    <vt:lpwstr>Sihelné</vt:lpwstr>
  </property>
  <property fmtid="{D5CDD505-2E9C-101B-9397-08002B2CF9AE}" pid="47" name="TerminDodania">
    <vt:lpwstr>do 3 mesiaca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>František Mazurák</vt:lpwstr>
  </property>
  <property fmtid="{D5CDD505-2E9C-101B-9397-08002B2CF9AE}" pid="51" name="StatutarnyOrgan3">
    <vt:lpwstr/>
  </property>
  <property fmtid="{D5CDD505-2E9C-101B-9397-08002B2CF9AE}" pid="52" name="PredmetZakazky1Mnozstvo">
    <vt:lpwstr>1kpl, </vt:lpwstr>
  </property>
  <property fmtid="{D5CDD505-2E9C-101B-9397-08002B2CF9AE}" pid="53" name="PredmetZakazky1PHZ">
    <vt:lpwstr>238 213,33</vt:lpwstr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