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00C1" w14:textId="772FA90D" w:rsidR="00523C96" w:rsidRPr="00FB7580" w:rsidRDefault="008C2FA2" w:rsidP="0096132E">
      <w:pPr>
        <w:pStyle w:val="BodyText2"/>
        <w:spacing w:line="276" w:lineRule="auto"/>
        <w:ind w:left="0" w:firstLine="0"/>
        <w:contextualSpacing/>
        <w:jc w:val="center"/>
        <w:rPr>
          <w:rFonts w:asciiTheme="minorHAnsi" w:hAnsiTheme="minorHAnsi"/>
          <w:sz w:val="20"/>
          <w:lang w:val="sk-SK"/>
        </w:rPr>
      </w:pPr>
      <w:r>
        <w:rPr>
          <w:rFonts w:asciiTheme="minorHAnsi" w:hAnsiTheme="minorHAnsi"/>
          <w:sz w:val="20"/>
          <w:lang w:val="sk-SK"/>
        </w:rPr>
        <w:t>u</w:t>
      </w:r>
      <w:r w:rsidR="00FB7580" w:rsidRPr="00FB7580">
        <w:rPr>
          <w:rFonts w:asciiTheme="minorHAnsi" w:hAnsiTheme="minorHAnsi"/>
          <w:sz w:val="20"/>
          <w:lang w:val="sk-SK"/>
        </w:rPr>
        <w:t xml:space="preserve">zatvorená </w:t>
      </w:r>
      <w:r w:rsidR="00FB7580">
        <w:rPr>
          <w:rFonts w:asciiTheme="minorHAnsi" w:hAnsiTheme="minorHAnsi"/>
          <w:sz w:val="20"/>
          <w:lang w:val="sk-SK"/>
        </w:rPr>
        <w:t>podľa ustanovenia</w:t>
      </w:r>
      <w:r>
        <w:rPr>
          <w:rFonts w:asciiTheme="minorHAnsi" w:hAnsiTheme="minorHAnsi"/>
          <w:sz w:val="20"/>
          <w:lang w:val="sk-SK"/>
        </w:rPr>
        <w:t xml:space="preserve"> § </w:t>
      </w:r>
      <w:r w:rsidR="0032011E">
        <w:rPr>
          <w:rFonts w:asciiTheme="minorHAnsi" w:hAnsiTheme="minorHAnsi"/>
          <w:sz w:val="20"/>
          <w:lang w:val="sk-SK"/>
        </w:rPr>
        <w:t>536</w:t>
      </w:r>
      <w:r>
        <w:rPr>
          <w:rFonts w:asciiTheme="minorHAnsi" w:hAnsiTheme="minorHAnsi"/>
          <w:sz w:val="20"/>
          <w:lang w:val="sk-SK"/>
        </w:rPr>
        <w:t xml:space="preserve"> a </w:t>
      </w:r>
      <w:proofErr w:type="spellStart"/>
      <w:r>
        <w:rPr>
          <w:rFonts w:asciiTheme="minorHAnsi" w:hAnsiTheme="minorHAnsi"/>
          <w:sz w:val="20"/>
          <w:lang w:val="sk-SK"/>
        </w:rPr>
        <w:t>nasl</w:t>
      </w:r>
      <w:proofErr w:type="spellEnd"/>
      <w:r>
        <w:rPr>
          <w:rFonts w:asciiTheme="minorHAnsi" w:hAnsiTheme="minorHAnsi"/>
          <w:sz w:val="20"/>
          <w:lang w:val="sk-SK"/>
        </w:rPr>
        <w:t>.</w:t>
      </w:r>
      <w:r w:rsidR="008744BA" w:rsidRPr="00FB7580">
        <w:rPr>
          <w:rFonts w:asciiTheme="minorHAnsi" w:hAnsiTheme="minorHAnsi"/>
          <w:sz w:val="20"/>
          <w:lang w:val="sk-SK"/>
        </w:rPr>
        <w:t xml:space="preserve"> </w:t>
      </w:r>
      <w:r>
        <w:rPr>
          <w:rFonts w:asciiTheme="minorHAnsi" w:hAnsiTheme="minorHAnsi"/>
          <w:sz w:val="20"/>
          <w:lang w:val="sk-SK"/>
        </w:rPr>
        <w:t xml:space="preserve">zákona č. </w:t>
      </w:r>
      <w:r w:rsidR="008744BA" w:rsidRPr="00FB7580">
        <w:rPr>
          <w:rFonts w:asciiTheme="minorHAnsi" w:hAnsiTheme="minorHAnsi"/>
          <w:sz w:val="20"/>
          <w:lang w:val="sk-SK"/>
        </w:rPr>
        <w:t xml:space="preserve">513/1991 </w:t>
      </w:r>
      <w:r>
        <w:rPr>
          <w:rFonts w:asciiTheme="minorHAnsi" w:hAnsiTheme="minorHAnsi"/>
          <w:sz w:val="20"/>
          <w:lang w:val="sk-SK"/>
        </w:rPr>
        <w:t>Zb. Obchodný zákonník v platnom znení</w:t>
      </w:r>
    </w:p>
    <w:p w14:paraId="09C19D6B" w14:textId="72934433" w:rsidR="001626BF" w:rsidRPr="00FB7580" w:rsidRDefault="00523C96" w:rsidP="0096132E">
      <w:pPr>
        <w:pStyle w:val="BodyText2"/>
        <w:spacing w:line="276" w:lineRule="auto"/>
        <w:ind w:left="0" w:firstLine="0"/>
        <w:contextualSpacing/>
        <w:jc w:val="center"/>
        <w:rPr>
          <w:rFonts w:asciiTheme="minorHAnsi" w:hAnsiTheme="minorHAnsi"/>
          <w:sz w:val="20"/>
          <w:lang w:val="sk-SK"/>
        </w:rPr>
      </w:pPr>
      <w:r w:rsidRPr="00FB7580">
        <w:rPr>
          <w:rFonts w:asciiTheme="minorHAnsi" w:hAnsiTheme="minorHAnsi"/>
          <w:sz w:val="20"/>
          <w:lang w:val="sk-SK"/>
        </w:rPr>
        <w:t>(</w:t>
      </w:r>
      <w:r w:rsidR="008C2FA2">
        <w:rPr>
          <w:rFonts w:asciiTheme="minorHAnsi" w:hAnsiTheme="minorHAnsi"/>
          <w:sz w:val="20"/>
          <w:lang w:val="sk-SK"/>
        </w:rPr>
        <w:t>ďalej len „</w:t>
      </w:r>
      <w:r w:rsidR="008C2FA2" w:rsidRPr="008C2FA2">
        <w:rPr>
          <w:rFonts w:asciiTheme="minorHAnsi" w:hAnsiTheme="minorHAnsi"/>
          <w:b/>
          <w:bCs/>
          <w:sz w:val="20"/>
          <w:lang w:val="sk-SK"/>
        </w:rPr>
        <w:t>Obchodný zákonník</w:t>
      </w:r>
      <w:r w:rsidR="008C2FA2">
        <w:rPr>
          <w:rFonts w:asciiTheme="minorHAnsi" w:hAnsiTheme="minorHAnsi"/>
          <w:sz w:val="20"/>
          <w:lang w:val="sk-SK"/>
        </w:rPr>
        <w:t>“)</w:t>
      </w:r>
    </w:p>
    <w:p w14:paraId="63C0D947" w14:textId="0613F151" w:rsidR="00523C96" w:rsidRPr="00FB7580" w:rsidRDefault="00523C96" w:rsidP="0096132E">
      <w:pPr>
        <w:pStyle w:val="BodyText2"/>
        <w:spacing w:line="276" w:lineRule="auto"/>
        <w:ind w:left="0" w:firstLine="0"/>
        <w:contextualSpacing/>
        <w:jc w:val="center"/>
        <w:rPr>
          <w:rFonts w:asciiTheme="minorHAnsi" w:hAnsiTheme="minorHAnsi"/>
          <w:sz w:val="20"/>
          <w:lang w:val="sk-SK"/>
        </w:rPr>
      </w:pPr>
      <w:r w:rsidRPr="00FB7580">
        <w:rPr>
          <w:rFonts w:asciiTheme="minorHAnsi" w:hAnsiTheme="minorHAnsi"/>
          <w:sz w:val="20"/>
          <w:lang w:val="sk-SK"/>
        </w:rPr>
        <w:t>(</w:t>
      </w:r>
      <w:r w:rsidR="008C2FA2">
        <w:rPr>
          <w:rFonts w:asciiTheme="minorHAnsi" w:hAnsiTheme="minorHAnsi"/>
          <w:sz w:val="20"/>
          <w:lang w:val="sk-SK"/>
        </w:rPr>
        <w:t>ďalej len „</w:t>
      </w:r>
      <w:r w:rsidR="008C2FA2" w:rsidRPr="008C2FA2">
        <w:rPr>
          <w:rFonts w:asciiTheme="minorHAnsi" w:hAnsiTheme="minorHAnsi"/>
          <w:b/>
          <w:bCs/>
          <w:sz w:val="20"/>
          <w:lang w:val="sk-SK"/>
        </w:rPr>
        <w:t>Zmluva</w:t>
      </w:r>
      <w:r w:rsidR="008C2FA2">
        <w:rPr>
          <w:rFonts w:asciiTheme="minorHAnsi" w:hAnsiTheme="minorHAnsi"/>
          <w:sz w:val="20"/>
          <w:lang w:val="sk-SK"/>
        </w:rPr>
        <w:t>“)</w:t>
      </w:r>
    </w:p>
    <w:p w14:paraId="785C569A" w14:textId="77777777" w:rsidR="001626BF" w:rsidRPr="00FB7580" w:rsidRDefault="001626BF" w:rsidP="0096132E">
      <w:pPr>
        <w:pStyle w:val="BodyText2"/>
        <w:tabs>
          <w:tab w:val="num" w:pos="0"/>
        </w:tabs>
        <w:spacing w:line="276" w:lineRule="auto"/>
        <w:ind w:left="0" w:firstLine="0"/>
        <w:contextualSpacing/>
        <w:jc w:val="center"/>
        <w:rPr>
          <w:rFonts w:asciiTheme="minorHAnsi" w:hAnsiTheme="minorHAnsi"/>
          <w:sz w:val="20"/>
          <w:lang w:val="sk-SK"/>
        </w:rPr>
      </w:pPr>
    </w:p>
    <w:p w14:paraId="09733BAC" w14:textId="62B5E917" w:rsidR="00523C96" w:rsidRPr="00FB7580" w:rsidRDefault="008C2FA2" w:rsidP="0096132E">
      <w:pPr>
        <w:pStyle w:val="BodyText2"/>
        <w:tabs>
          <w:tab w:val="num" w:pos="0"/>
        </w:tabs>
        <w:spacing w:line="276" w:lineRule="auto"/>
        <w:ind w:left="0" w:right="-2" w:firstLine="0"/>
        <w:contextualSpacing/>
        <w:jc w:val="center"/>
        <w:rPr>
          <w:rFonts w:asciiTheme="minorHAnsi" w:hAnsiTheme="minorHAnsi"/>
          <w:i/>
          <w:iCs/>
          <w:sz w:val="20"/>
          <w:lang w:val="sk-SK"/>
        </w:rPr>
      </w:pPr>
      <w:r>
        <w:rPr>
          <w:rFonts w:asciiTheme="minorHAnsi" w:hAnsiTheme="minorHAnsi"/>
          <w:i/>
          <w:iCs/>
          <w:sz w:val="20"/>
          <w:lang w:val="sk-SK"/>
        </w:rPr>
        <w:t>medzi</w:t>
      </w:r>
      <w:r w:rsidR="00523C96" w:rsidRPr="00FB7580">
        <w:rPr>
          <w:rFonts w:asciiTheme="minorHAnsi" w:hAnsiTheme="minorHAnsi"/>
          <w:i/>
          <w:iCs/>
          <w:sz w:val="20"/>
          <w:lang w:val="sk-SK"/>
        </w:rPr>
        <w:t>:</w:t>
      </w:r>
    </w:p>
    <w:p w14:paraId="0EA0297A" w14:textId="77777777" w:rsidR="006A0865" w:rsidRPr="00FB7580" w:rsidRDefault="006A0865" w:rsidP="0096132E">
      <w:pPr>
        <w:spacing w:line="276" w:lineRule="auto"/>
        <w:contextualSpacing/>
        <w:jc w:val="both"/>
        <w:rPr>
          <w:rFonts w:asciiTheme="minorHAnsi" w:hAnsiTheme="minorHAnsi"/>
          <w:b/>
          <w:sz w:val="20"/>
          <w:szCs w:val="20"/>
          <w:lang w:val="sk-SK"/>
        </w:rPr>
      </w:pPr>
    </w:p>
    <w:p w14:paraId="647391CC" w14:textId="2D96C9E5" w:rsidR="00B96C14" w:rsidRDefault="00073FE8" w:rsidP="0096132E">
      <w:pPr>
        <w:spacing w:line="276" w:lineRule="auto"/>
        <w:contextualSpacing/>
        <w:jc w:val="both"/>
        <w:rPr>
          <w:rFonts w:asciiTheme="minorHAnsi" w:hAnsiTheme="minorHAnsi"/>
          <w:b/>
          <w:bCs/>
          <w:sz w:val="20"/>
          <w:szCs w:val="20"/>
          <w:lang w:val="sk-SK"/>
        </w:rPr>
      </w:pPr>
      <w:r>
        <w:rPr>
          <w:rFonts w:asciiTheme="minorHAnsi" w:hAnsiTheme="minorHAnsi"/>
          <w:sz w:val="20"/>
          <w:szCs w:val="20"/>
          <w:lang w:val="sk-SK"/>
        </w:rPr>
        <w:t>Obchodné meno</w:t>
      </w:r>
      <w:r w:rsidR="004C49D8" w:rsidRPr="00FB7580">
        <w:rPr>
          <w:rFonts w:asciiTheme="minorHAnsi" w:hAnsiTheme="minorHAnsi"/>
          <w:sz w:val="20"/>
          <w:szCs w:val="20"/>
          <w:lang w:val="sk-SK"/>
        </w:rPr>
        <w:t>:</w:t>
      </w:r>
      <w:r w:rsidR="004C49D8" w:rsidRPr="00FB7580">
        <w:rPr>
          <w:rFonts w:asciiTheme="minorHAnsi" w:hAnsiTheme="minorHAnsi"/>
          <w:sz w:val="20"/>
          <w:szCs w:val="20"/>
          <w:lang w:val="sk-SK"/>
        </w:rPr>
        <w:tab/>
      </w:r>
      <w:r w:rsidR="004C49D8" w:rsidRPr="00FB7580">
        <w:rPr>
          <w:rFonts w:asciiTheme="minorHAnsi" w:hAnsiTheme="minorHAnsi"/>
          <w:b/>
          <w:bCs/>
          <w:sz w:val="20"/>
          <w:szCs w:val="20"/>
          <w:lang w:val="sk-SK"/>
        </w:rPr>
        <w:tab/>
      </w:r>
      <w:r w:rsidR="00390EC6" w:rsidRPr="00390EC6">
        <w:rPr>
          <w:rFonts w:asciiTheme="minorHAnsi" w:hAnsiTheme="minorHAnsi"/>
          <w:b/>
          <w:bCs/>
          <w:sz w:val="20"/>
          <w:szCs w:val="20"/>
          <w:lang w:val="sk-SK"/>
        </w:rPr>
        <w:t xml:space="preserve">Mäso Melek, </w:t>
      </w:r>
      <w:proofErr w:type="spellStart"/>
      <w:r w:rsidR="00390EC6" w:rsidRPr="00390EC6">
        <w:rPr>
          <w:rFonts w:asciiTheme="minorHAnsi" w:hAnsiTheme="minorHAnsi"/>
          <w:b/>
          <w:bCs/>
          <w:sz w:val="20"/>
          <w:szCs w:val="20"/>
          <w:lang w:val="sk-SK"/>
        </w:rPr>
        <w:t>s.r.o</w:t>
      </w:r>
      <w:proofErr w:type="spellEnd"/>
      <w:r w:rsidR="00390EC6" w:rsidRPr="00390EC6">
        <w:rPr>
          <w:rFonts w:asciiTheme="minorHAnsi" w:hAnsiTheme="minorHAnsi"/>
          <w:b/>
          <w:bCs/>
          <w:sz w:val="20"/>
          <w:szCs w:val="20"/>
          <w:lang w:val="sk-SK"/>
        </w:rPr>
        <w:t>.</w:t>
      </w:r>
    </w:p>
    <w:p w14:paraId="00508B5D" w14:textId="5943FB1F" w:rsidR="004C49D8" w:rsidRPr="00FB7580" w:rsidRDefault="00073FE8" w:rsidP="0096132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Sídlo</w:t>
      </w:r>
      <w:r w:rsidR="004C49D8" w:rsidRPr="00FB7580">
        <w:rPr>
          <w:rFonts w:asciiTheme="minorHAnsi" w:hAnsiTheme="minorHAnsi"/>
          <w:sz w:val="20"/>
          <w:szCs w:val="20"/>
          <w:lang w:val="sk-SK"/>
        </w:rPr>
        <w:t>:</w:t>
      </w:r>
      <w:r w:rsidR="004C49D8" w:rsidRPr="00FB7580">
        <w:rPr>
          <w:rFonts w:asciiTheme="minorHAnsi" w:hAnsiTheme="minorHAnsi"/>
          <w:sz w:val="20"/>
          <w:szCs w:val="20"/>
          <w:lang w:val="sk-SK"/>
        </w:rPr>
        <w:tab/>
      </w:r>
      <w:r w:rsidR="004C49D8" w:rsidRPr="00FB7580">
        <w:rPr>
          <w:rFonts w:asciiTheme="minorHAnsi" w:hAnsiTheme="minorHAnsi"/>
          <w:sz w:val="20"/>
          <w:szCs w:val="20"/>
          <w:lang w:val="sk-SK"/>
        </w:rPr>
        <w:tab/>
      </w:r>
      <w:r>
        <w:rPr>
          <w:rFonts w:asciiTheme="minorHAnsi" w:hAnsiTheme="minorHAnsi"/>
          <w:sz w:val="20"/>
          <w:szCs w:val="20"/>
          <w:lang w:val="sk-SK"/>
        </w:rPr>
        <w:tab/>
      </w:r>
      <w:r w:rsidR="00390EC6">
        <w:rPr>
          <w:rFonts w:asciiTheme="minorHAnsi" w:hAnsiTheme="minorHAnsi"/>
          <w:sz w:val="20"/>
          <w:szCs w:val="20"/>
          <w:lang w:val="sk-SK"/>
        </w:rPr>
        <w:t xml:space="preserve">Melek </w:t>
      </w:r>
      <w:r w:rsidR="00390EC6" w:rsidRPr="00390EC6">
        <w:rPr>
          <w:rFonts w:asciiTheme="minorHAnsi" w:hAnsiTheme="minorHAnsi"/>
          <w:sz w:val="20"/>
          <w:szCs w:val="20"/>
          <w:lang w:val="sk-SK"/>
        </w:rPr>
        <w:t>231</w:t>
      </w:r>
      <w:r w:rsidR="00390EC6">
        <w:rPr>
          <w:rFonts w:asciiTheme="minorHAnsi" w:hAnsiTheme="minorHAnsi"/>
          <w:sz w:val="20"/>
          <w:szCs w:val="20"/>
          <w:lang w:val="sk-SK"/>
        </w:rPr>
        <w:t xml:space="preserve">, </w:t>
      </w:r>
      <w:r w:rsidR="00390EC6" w:rsidRPr="00390EC6">
        <w:rPr>
          <w:rFonts w:asciiTheme="minorHAnsi" w:hAnsiTheme="minorHAnsi"/>
          <w:sz w:val="20"/>
          <w:szCs w:val="20"/>
          <w:lang w:val="sk-SK"/>
        </w:rPr>
        <w:t>952 01 Melek</w:t>
      </w:r>
      <w:r w:rsidR="00390EC6">
        <w:rPr>
          <w:rFonts w:asciiTheme="minorHAnsi" w:hAnsiTheme="minorHAnsi"/>
          <w:sz w:val="20"/>
          <w:szCs w:val="20"/>
          <w:lang w:val="sk-SK"/>
        </w:rPr>
        <w:t>, Slovenská republika</w:t>
      </w:r>
    </w:p>
    <w:p w14:paraId="2CFF31C6" w14:textId="53EEA91B" w:rsidR="004C49D8" w:rsidRPr="00FB7580" w:rsidRDefault="00073FE8" w:rsidP="0096132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IČO</w:t>
      </w:r>
      <w:r w:rsidR="004C49D8" w:rsidRPr="00FB7580">
        <w:rPr>
          <w:rFonts w:asciiTheme="minorHAnsi" w:hAnsiTheme="minorHAnsi"/>
          <w:sz w:val="20"/>
          <w:szCs w:val="20"/>
          <w:lang w:val="sk-SK"/>
        </w:rPr>
        <w:t xml:space="preserve">: </w:t>
      </w:r>
      <w:r w:rsidR="004C49D8" w:rsidRPr="00FB7580">
        <w:rPr>
          <w:rFonts w:asciiTheme="minorHAnsi" w:hAnsiTheme="minorHAnsi"/>
          <w:sz w:val="20"/>
          <w:szCs w:val="20"/>
          <w:lang w:val="sk-SK"/>
        </w:rPr>
        <w:tab/>
      </w:r>
      <w:r>
        <w:rPr>
          <w:rFonts w:asciiTheme="minorHAnsi" w:hAnsiTheme="minorHAnsi"/>
          <w:sz w:val="20"/>
          <w:szCs w:val="20"/>
          <w:lang w:val="sk-SK"/>
        </w:rPr>
        <w:tab/>
      </w:r>
      <w:r>
        <w:rPr>
          <w:rFonts w:asciiTheme="minorHAnsi" w:hAnsiTheme="minorHAnsi"/>
          <w:sz w:val="20"/>
          <w:szCs w:val="20"/>
          <w:lang w:val="sk-SK"/>
        </w:rPr>
        <w:tab/>
      </w:r>
      <w:r w:rsidR="00390EC6" w:rsidRPr="00390EC6">
        <w:rPr>
          <w:rFonts w:asciiTheme="minorHAnsi" w:hAnsiTheme="minorHAnsi"/>
          <w:sz w:val="20"/>
          <w:szCs w:val="20"/>
          <w:lang w:val="sk-SK"/>
        </w:rPr>
        <w:t>47 570 822</w:t>
      </w:r>
    </w:p>
    <w:p w14:paraId="79C68388" w14:textId="1B93990F" w:rsidR="005E493B" w:rsidRDefault="00073FE8" w:rsidP="0096132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DIČ:</w:t>
      </w:r>
      <w:r w:rsidR="002A11DC" w:rsidRPr="00FB7580">
        <w:rPr>
          <w:rFonts w:asciiTheme="minorHAnsi" w:hAnsiTheme="minorHAnsi"/>
          <w:sz w:val="20"/>
          <w:szCs w:val="20"/>
          <w:lang w:val="sk-SK"/>
        </w:rPr>
        <w:tab/>
      </w:r>
      <w:r w:rsidR="002A11DC" w:rsidRPr="00FB7580">
        <w:rPr>
          <w:rFonts w:asciiTheme="minorHAnsi" w:hAnsiTheme="minorHAnsi"/>
          <w:sz w:val="20"/>
          <w:szCs w:val="20"/>
          <w:lang w:val="sk-SK"/>
        </w:rPr>
        <w:tab/>
      </w:r>
      <w:r w:rsidR="002A11DC" w:rsidRPr="00FB7580">
        <w:rPr>
          <w:rFonts w:asciiTheme="minorHAnsi" w:hAnsiTheme="minorHAnsi"/>
          <w:sz w:val="20"/>
          <w:szCs w:val="20"/>
          <w:lang w:val="sk-SK"/>
        </w:rPr>
        <w:tab/>
      </w:r>
      <w:r w:rsidR="00FA749E" w:rsidRPr="00FA749E">
        <w:rPr>
          <w:rFonts w:asciiTheme="minorHAnsi" w:hAnsiTheme="minorHAnsi"/>
          <w:sz w:val="20"/>
          <w:szCs w:val="20"/>
          <w:lang w:val="sk-SK"/>
        </w:rPr>
        <w:t>2023978143</w:t>
      </w:r>
    </w:p>
    <w:p w14:paraId="105E983C" w14:textId="19FBB465" w:rsidR="004C49D8" w:rsidRPr="00FB7580" w:rsidRDefault="00073FE8" w:rsidP="0096132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IČ DPH</w:t>
      </w:r>
      <w:r w:rsidR="002A11DC" w:rsidRPr="00FB7580">
        <w:rPr>
          <w:rFonts w:asciiTheme="minorHAnsi" w:hAnsiTheme="minorHAnsi"/>
          <w:sz w:val="20"/>
          <w:szCs w:val="20"/>
          <w:lang w:val="sk-SK"/>
        </w:rPr>
        <w:t>:</w:t>
      </w:r>
      <w:r w:rsidR="002A11DC" w:rsidRPr="00FB7580">
        <w:rPr>
          <w:rFonts w:asciiTheme="minorHAnsi" w:hAnsiTheme="minorHAnsi"/>
          <w:sz w:val="20"/>
          <w:szCs w:val="20"/>
          <w:lang w:val="sk-SK"/>
        </w:rPr>
        <w:tab/>
      </w:r>
      <w:r w:rsidR="002A11DC" w:rsidRPr="00FB7580">
        <w:rPr>
          <w:rFonts w:asciiTheme="minorHAnsi" w:hAnsiTheme="minorHAnsi"/>
          <w:sz w:val="20"/>
          <w:szCs w:val="20"/>
          <w:lang w:val="sk-SK"/>
        </w:rPr>
        <w:tab/>
      </w:r>
      <w:r>
        <w:rPr>
          <w:rFonts w:asciiTheme="minorHAnsi" w:hAnsiTheme="minorHAnsi"/>
          <w:sz w:val="20"/>
          <w:szCs w:val="20"/>
          <w:lang w:val="sk-SK"/>
        </w:rPr>
        <w:tab/>
      </w:r>
      <w:r w:rsidR="00FA749E">
        <w:rPr>
          <w:rFonts w:asciiTheme="minorHAnsi" w:hAnsiTheme="minorHAnsi"/>
          <w:sz w:val="20"/>
          <w:szCs w:val="20"/>
          <w:lang w:val="sk-SK"/>
        </w:rPr>
        <w:t>SK</w:t>
      </w:r>
      <w:r w:rsidR="00FA749E" w:rsidRPr="00FA749E">
        <w:rPr>
          <w:rFonts w:asciiTheme="minorHAnsi" w:hAnsiTheme="minorHAnsi"/>
          <w:sz w:val="20"/>
          <w:szCs w:val="20"/>
          <w:lang w:val="sk-SK"/>
        </w:rPr>
        <w:t>2023978143</w:t>
      </w:r>
    </w:p>
    <w:p w14:paraId="2E9FCA95" w14:textId="406105B3" w:rsidR="00E149BB" w:rsidRDefault="00073FE8" w:rsidP="0096132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Zápis</w:t>
      </w:r>
      <w:r w:rsidR="002A11DC" w:rsidRPr="00FB7580">
        <w:rPr>
          <w:rFonts w:asciiTheme="minorHAnsi" w:hAnsiTheme="minorHAnsi"/>
          <w:sz w:val="20"/>
          <w:szCs w:val="20"/>
          <w:lang w:val="sk-SK"/>
        </w:rPr>
        <w:t>:</w:t>
      </w:r>
      <w:r w:rsidR="002A11DC" w:rsidRPr="00FB7580">
        <w:rPr>
          <w:rFonts w:asciiTheme="minorHAnsi" w:hAnsiTheme="minorHAnsi"/>
          <w:sz w:val="20"/>
          <w:szCs w:val="20"/>
          <w:lang w:val="sk-SK"/>
        </w:rPr>
        <w:tab/>
      </w:r>
      <w:r w:rsidR="002A11DC" w:rsidRPr="00FB7580">
        <w:rPr>
          <w:rFonts w:asciiTheme="minorHAnsi" w:hAnsiTheme="minorHAnsi"/>
          <w:sz w:val="20"/>
          <w:szCs w:val="20"/>
          <w:lang w:val="sk-SK"/>
        </w:rPr>
        <w:tab/>
      </w:r>
      <w:r>
        <w:rPr>
          <w:rFonts w:asciiTheme="minorHAnsi" w:hAnsiTheme="minorHAnsi"/>
          <w:sz w:val="20"/>
          <w:szCs w:val="20"/>
          <w:lang w:val="sk-SK"/>
        </w:rPr>
        <w:tab/>
      </w:r>
      <w:r w:rsidR="00FA749E">
        <w:rPr>
          <w:rFonts w:asciiTheme="minorHAnsi" w:hAnsiTheme="minorHAnsi"/>
          <w:sz w:val="20"/>
          <w:szCs w:val="20"/>
          <w:lang w:val="sk-SK"/>
        </w:rPr>
        <w:t xml:space="preserve">Obchodný register Okresného súdu Nitra, odd. </w:t>
      </w:r>
      <w:proofErr w:type="spellStart"/>
      <w:r w:rsidR="00FA749E">
        <w:rPr>
          <w:rFonts w:asciiTheme="minorHAnsi" w:hAnsiTheme="minorHAnsi"/>
          <w:sz w:val="20"/>
          <w:szCs w:val="20"/>
          <w:lang w:val="sk-SK"/>
        </w:rPr>
        <w:t>Sro</w:t>
      </w:r>
      <w:proofErr w:type="spellEnd"/>
      <w:r w:rsidR="00FA749E">
        <w:rPr>
          <w:rFonts w:asciiTheme="minorHAnsi" w:hAnsiTheme="minorHAnsi"/>
          <w:sz w:val="20"/>
          <w:szCs w:val="20"/>
          <w:lang w:val="sk-SK"/>
        </w:rPr>
        <w:t xml:space="preserve">, </w:t>
      </w:r>
      <w:proofErr w:type="spellStart"/>
      <w:r w:rsidR="00FA749E">
        <w:rPr>
          <w:rFonts w:asciiTheme="minorHAnsi" w:hAnsiTheme="minorHAnsi"/>
          <w:sz w:val="20"/>
          <w:szCs w:val="20"/>
          <w:lang w:val="sk-SK"/>
        </w:rPr>
        <w:t>Vl</w:t>
      </w:r>
      <w:proofErr w:type="spellEnd"/>
      <w:r w:rsidR="00FA749E">
        <w:rPr>
          <w:rFonts w:asciiTheme="minorHAnsi" w:hAnsiTheme="minorHAnsi"/>
          <w:sz w:val="20"/>
          <w:szCs w:val="20"/>
          <w:lang w:val="sk-SK"/>
        </w:rPr>
        <w:t xml:space="preserve">. č. </w:t>
      </w:r>
      <w:r w:rsidR="00FA749E" w:rsidRPr="00FA749E">
        <w:rPr>
          <w:rFonts w:asciiTheme="minorHAnsi" w:hAnsiTheme="minorHAnsi"/>
          <w:sz w:val="20"/>
          <w:szCs w:val="20"/>
          <w:lang w:val="sk-SK"/>
        </w:rPr>
        <w:t>38040/N</w:t>
      </w:r>
    </w:p>
    <w:p w14:paraId="3E03D785" w14:textId="3709833B" w:rsidR="00FA749E" w:rsidRDefault="00FA749E" w:rsidP="0096132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Konanie:</w:t>
      </w:r>
      <w:r>
        <w:rPr>
          <w:rFonts w:asciiTheme="minorHAnsi" w:hAnsiTheme="minorHAnsi"/>
          <w:sz w:val="20"/>
          <w:szCs w:val="20"/>
          <w:lang w:val="sk-SK"/>
        </w:rPr>
        <w:tab/>
      </w:r>
      <w:r>
        <w:rPr>
          <w:rFonts w:asciiTheme="minorHAnsi" w:hAnsiTheme="minorHAnsi"/>
          <w:sz w:val="20"/>
          <w:szCs w:val="20"/>
          <w:lang w:val="sk-SK"/>
        </w:rPr>
        <w:tab/>
      </w:r>
      <w:r w:rsidRPr="006421E2">
        <w:rPr>
          <w:rFonts w:asciiTheme="minorHAnsi" w:hAnsiTheme="minorHAnsi"/>
          <w:sz w:val="20"/>
          <w:szCs w:val="20"/>
          <w:lang w:val="sk-SK"/>
        </w:rPr>
        <w:t>Ing. Erik Fischer, konateľ</w:t>
      </w:r>
    </w:p>
    <w:p w14:paraId="420955D3" w14:textId="72FD5293" w:rsidR="00FA749E" w:rsidRDefault="00FA749E" w:rsidP="0096132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Bankové spojenie:</w:t>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571DD3D5" w14:textId="24DECEEB" w:rsidR="00FA749E" w:rsidRDefault="00FA749E" w:rsidP="0096132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IBAN:</w:t>
      </w:r>
      <w:r>
        <w:rPr>
          <w:rFonts w:asciiTheme="minorHAnsi" w:hAnsiTheme="minorHAnsi"/>
          <w:sz w:val="20"/>
          <w:szCs w:val="20"/>
          <w:lang w:val="sk-SK"/>
        </w:rPr>
        <w:tab/>
      </w:r>
      <w:r>
        <w:rPr>
          <w:rFonts w:asciiTheme="minorHAnsi" w:hAnsiTheme="minorHAnsi"/>
          <w:sz w:val="20"/>
          <w:szCs w:val="20"/>
          <w:lang w:val="sk-SK"/>
        </w:rPr>
        <w:tab/>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3F594856" w14:textId="406CAF43" w:rsidR="00FA749E" w:rsidRDefault="00FA749E" w:rsidP="0096132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Kontakt:</w:t>
      </w:r>
      <w:r>
        <w:rPr>
          <w:rFonts w:asciiTheme="minorHAnsi" w:hAnsiTheme="minorHAnsi"/>
          <w:sz w:val="20"/>
          <w:szCs w:val="20"/>
          <w:lang w:val="sk-SK"/>
        </w:rPr>
        <w:tab/>
      </w:r>
      <w:r>
        <w:rPr>
          <w:rFonts w:asciiTheme="minorHAnsi" w:hAnsiTheme="minorHAnsi"/>
          <w:sz w:val="20"/>
          <w:szCs w:val="20"/>
          <w:lang w:val="sk-SK"/>
        </w:rPr>
        <w:tab/>
      </w:r>
      <w:r>
        <w:rPr>
          <w:rFonts w:asciiTheme="minorHAnsi" w:hAnsiTheme="minorHAnsi"/>
          <w:sz w:val="20"/>
          <w:szCs w:val="20"/>
          <w:lang w:val="sk-SK"/>
        </w:rPr>
        <w:tab/>
        <w:t xml:space="preserve">Tel. č.: +421 </w:t>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r>
        <w:rPr>
          <w:rFonts w:asciiTheme="minorHAnsi" w:hAnsiTheme="minorHAnsi"/>
          <w:sz w:val="20"/>
          <w:szCs w:val="20"/>
          <w:lang w:val="sk-SK"/>
        </w:rPr>
        <w:t xml:space="preserve">, e-mail: </w:t>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1D91AE1C" w14:textId="4706944C" w:rsidR="00773739" w:rsidRDefault="00773739" w:rsidP="0096132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Email</w:t>
      </w:r>
      <w:r w:rsidR="00CD11B4">
        <w:rPr>
          <w:rFonts w:asciiTheme="minorHAnsi" w:hAnsiTheme="minorHAnsi"/>
          <w:sz w:val="20"/>
          <w:szCs w:val="20"/>
          <w:lang w:val="sk-SK"/>
        </w:rPr>
        <w:t>ová adresa</w:t>
      </w:r>
      <w:r>
        <w:rPr>
          <w:rFonts w:asciiTheme="minorHAnsi" w:hAnsiTheme="minorHAnsi"/>
          <w:sz w:val="20"/>
          <w:szCs w:val="20"/>
          <w:lang w:val="sk-SK"/>
        </w:rPr>
        <w:t>:</w:t>
      </w:r>
      <w:r>
        <w:rPr>
          <w:rFonts w:asciiTheme="minorHAnsi" w:hAnsiTheme="minorHAnsi"/>
          <w:sz w:val="20"/>
          <w:szCs w:val="20"/>
          <w:lang w:val="sk-SK"/>
        </w:rPr>
        <w:tab/>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4625CCC9" w14:textId="317CD8B0" w:rsidR="004C49D8" w:rsidRPr="00FB7580" w:rsidRDefault="004C49D8" w:rsidP="0096132E">
      <w:pPr>
        <w:spacing w:line="276" w:lineRule="auto"/>
        <w:contextualSpacing/>
        <w:jc w:val="both"/>
        <w:rPr>
          <w:rFonts w:asciiTheme="minorHAnsi" w:hAnsiTheme="minorHAnsi"/>
          <w:sz w:val="20"/>
          <w:szCs w:val="20"/>
          <w:lang w:val="sk-SK"/>
        </w:rPr>
      </w:pPr>
      <w:r w:rsidRPr="00FB7580">
        <w:rPr>
          <w:rFonts w:asciiTheme="minorHAnsi" w:hAnsiTheme="minorHAnsi"/>
          <w:sz w:val="20"/>
          <w:szCs w:val="20"/>
          <w:lang w:val="sk-SK"/>
        </w:rPr>
        <w:t>(</w:t>
      </w:r>
      <w:r w:rsidR="00E149BB">
        <w:rPr>
          <w:rFonts w:asciiTheme="minorHAnsi" w:hAnsiTheme="minorHAnsi"/>
          <w:sz w:val="20"/>
          <w:szCs w:val="20"/>
          <w:lang w:val="sk-SK"/>
        </w:rPr>
        <w:t>ďalej len „</w:t>
      </w:r>
      <w:r w:rsidR="003D3DD1">
        <w:rPr>
          <w:rFonts w:asciiTheme="minorHAnsi" w:hAnsiTheme="minorHAnsi"/>
          <w:b/>
          <w:bCs/>
          <w:sz w:val="20"/>
          <w:szCs w:val="20"/>
          <w:lang w:val="sk-SK"/>
        </w:rPr>
        <w:t>Objednávateľ</w:t>
      </w:r>
      <w:r w:rsidR="00E149BB">
        <w:rPr>
          <w:rFonts w:asciiTheme="minorHAnsi" w:hAnsiTheme="minorHAnsi"/>
          <w:sz w:val="20"/>
          <w:szCs w:val="20"/>
          <w:lang w:val="sk-SK"/>
        </w:rPr>
        <w:t>“</w:t>
      </w:r>
      <w:r w:rsidRPr="00FB7580">
        <w:rPr>
          <w:rFonts w:asciiTheme="minorHAnsi" w:hAnsiTheme="minorHAnsi"/>
          <w:sz w:val="20"/>
          <w:szCs w:val="20"/>
          <w:lang w:val="sk-SK"/>
        </w:rPr>
        <w:t>)</w:t>
      </w:r>
    </w:p>
    <w:p w14:paraId="4DAC1C30" w14:textId="77777777" w:rsidR="00523C96" w:rsidRPr="00FB7580" w:rsidRDefault="00523C96" w:rsidP="0096132E">
      <w:pPr>
        <w:spacing w:line="276" w:lineRule="auto"/>
        <w:contextualSpacing/>
        <w:jc w:val="both"/>
        <w:rPr>
          <w:rFonts w:asciiTheme="minorHAnsi" w:hAnsiTheme="minorHAnsi"/>
          <w:sz w:val="20"/>
          <w:szCs w:val="20"/>
          <w:lang w:val="sk-SK"/>
        </w:rPr>
      </w:pPr>
    </w:p>
    <w:p w14:paraId="5EC22D76" w14:textId="2344F55B" w:rsidR="00523C96" w:rsidRPr="008C2FA2" w:rsidRDefault="008C2FA2" w:rsidP="0096132E">
      <w:pPr>
        <w:spacing w:line="276" w:lineRule="auto"/>
        <w:contextualSpacing/>
        <w:jc w:val="center"/>
        <w:rPr>
          <w:rFonts w:asciiTheme="minorHAnsi" w:hAnsiTheme="minorHAnsi"/>
          <w:bCs/>
          <w:i/>
          <w:iCs/>
          <w:sz w:val="20"/>
          <w:szCs w:val="20"/>
          <w:lang w:val="sk-SK"/>
        </w:rPr>
      </w:pPr>
      <w:r>
        <w:rPr>
          <w:rFonts w:asciiTheme="minorHAnsi" w:hAnsiTheme="minorHAnsi"/>
          <w:bCs/>
          <w:i/>
          <w:iCs/>
          <w:sz w:val="20"/>
          <w:lang w:val="sk-SK"/>
        </w:rPr>
        <w:t>a</w:t>
      </w:r>
    </w:p>
    <w:p w14:paraId="5A56E168" w14:textId="77777777" w:rsidR="00523C96" w:rsidRPr="00FB7580" w:rsidRDefault="00523C96" w:rsidP="0096132E">
      <w:pPr>
        <w:spacing w:line="276" w:lineRule="auto"/>
        <w:contextualSpacing/>
        <w:jc w:val="both"/>
        <w:rPr>
          <w:rFonts w:asciiTheme="minorHAnsi" w:hAnsiTheme="minorHAnsi"/>
          <w:b/>
          <w:sz w:val="20"/>
          <w:szCs w:val="20"/>
          <w:lang w:val="sk-SK"/>
        </w:rPr>
      </w:pPr>
    </w:p>
    <w:p w14:paraId="4021CDBA" w14:textId="4775DC3A" w:rsidR="00FA749E" w:rsidRPr="00FA749E" w:rsidRDefault="00FA749E" w:rsidP="00FA749E">
      <w:pPr>
        <w:spacing w:line="276" w:lineRule="auto"/>
        <w:contextualSpacing/>
        <w:jc w:val="both"/>
        <w:rPr>
          <w:rFonts w:asciiTheme="minorHAnsi" w:hAnsiTheme="minorHAnsi"/>
          <w:b/>
          <w:bCs/>
          <w:sz w:val="20"/>
          <w:szCs w:val="20"/>
          <w:lang w:val="sk-SK"/>
        </w:rPr>
      </w:pPr>
      <w:r>
        <w:rPr>
          <w:rFonts w:asciiTheme="minorHAnsi" w:hAnsiTheme="minorHAnsi"/>
          <w:sz w:val="20"/>
          <w:szCs w:val="20"/>
          <w:lang w:val="sk-SK"/>
        </w:rPr>
        <w:t>Obchodné meno</w:t>
      </w:r>
      <w:r w:rsidRPr="00FB7580">
        <w:rPr>
          <w:rFonts w:asciiTheme="minorHAnsi" w:hAnsiTheme="minorHAnsi"/>
          <w:sz w:val="20"/>
          <w:szCs w:val="20"/>
          <w:lang w:val="sk-SK"/>
        </w:rPr>
        <w:t>:</w:t>
      </w:r>
      <w:r w:rsidRPr="00FB7580">
        <w:rPr>
          <w:rFonts w:asciiTheme="minorHAnsi" w:hAnsiTheme="minorHAnsi"/>
          <w:sz w:val="20"/>
          <w:szCs w:val="20"/>
          <w:lang w:val="sk-SK"/>
        </w:rPr>
        <w:tab/>
      </w:r>
      <w:r w:rsidRPr="00FB7580">
        <w:rPr>
          <w:rFonts w:asciiTheme="minorHAnsi" w:hAnsiTheme="minorHAnsi"/>
          <w:b/>
          <w:bCs/>
          <w:sz w:val="20"/>
          <w:szCs w:val="20"/>
          <w:lang w:val="sk-SK"/>
        </w:rPr>
        <w:tab/>
      </w:r>
      <w:r w:rsidRPr="00FA749E">
        <w:rPr>
          <w:rFonts w:asciiTheme="minorHAnsi" w:hAnsiTheme="minorHAnsi"/>
          <w:b/>
          <w:bCs/>
          <w:sz w:val="20"/>
          <w:szCs w:val="20"/>
          <w:lang w:val="sk-SK"/>
        </w:rPr>
        <w:t>[</w:t>
      </w:r>
      <w:r w:rsidRPr="00FA749E">
        <w:rPr>
          <w:rFonts w:asciiTheme="minorHAnsi" w:hAnsiTheme="minorHAnsi" w:cstheme="minorHAnsi"/>
          <w:b/>
          <w:bCs/>
          <w:sz w:val="20"/>
          <w:szCs w:val="20"/>
          <w:highlight w:val="yellow"/>
          <w:lang w:val="sk-SK"/>
        </w:rPr>
        <w:t>●</w:t>
      </w:r>
      <w:r w:rsidRPr="00FA749E">
        <w:rPr>
          <w:rFonts w:asciiTheme="minorHAnsi" w:hAnsiTheme="minorHAnsi"/>
          <w:b/>
          <w:bCs/>
          <w:sz w:val="20"/>
          <w:szCs w:val="20"/>
          <w:lang w:val="sk-SK"/>
        </w:rPr>
        <w:t>]</w:t>
      </w:r>
    </w:p>
    <w:p w14:paraId="6BDE2E70" w14:textId="6951C4D9" w:rsidR="00FA749E" w:rsidRPr="00FB7580" w:rsidRDefault="00FA749E" w:rsidP="00FA749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Sídlo</w:t>
      </w:r>
      <w:r w:rsidRPr="00FB7580">
        <w:rPr>
          <w:rFonts w:asciiTheme="minorHAnsi" w:hAnsiTheme="minorHAnsi"/>
          <w:sz w:val="20"/>
          <w:szCs w:val="20"/>
          <w:lang w:val="sk-SK"/>
        </w:rPr>
        <w:t>:</w:t>
      </w:r>
      <w:r w:rsidRPr="00FB7580">
        <w:rPr>
          <w:rFonts w:asciiTheme="minorHAnsi" w:hAnsiTheme="minorHAnsi"/>
          <w:sz w:val="20"/>
          <w:szCs w:val="20"/>
          <w:lang w:val="sk-SK"/>
        </w:rPr>
        <w:tab/>
      </w:r>
      <w:r w:rsidRPr="00FB7580">
        <w:rPr>
          <w:rFonts w:asciiTheme="minorHAnsi" w:hAnsiTheme="minorHAnsi"/>
          <w:sz w:val="20"/>
          <w:szCs w:val="20"/>
          <w:lang w:val="sk-SK"/>
        </w:rPr>
        <w:tab/>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24C1FCA3" w14:textId="77777777" w:rsidR="00FA749E" w:rsidRDefault="00FA749E" w:rsidP="00FA749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IČO</w:t>
      </w:r>
      <w:r w:rsidRPr="00FB7580">
        <w:rPr>
          <w:rFonts w:asciiTheme="minorHAnsi" w:hAnsiTheme="minorHAnsi"/>
          <w:sz w:val="20"/>
          <w:szCs w:val="20"/>
          <w:lang w:val="sk-SK"/>
        </w:rPr>
        <w:t xml:space="preserve">: </w:t>
      </w:r>
      <w:r w:rsidRPr="00FB7580">
        <w:rPr>
          <w:rFonts w:asciiTheme="minorHAnsi" w:hAnsiTheme="minorHAnsi"/>
          <w:sz w:val="20"/>
          <w:szCs w:val="20"/>
          <w:lang w:val="sk-SK"/>
        </w:rPr>
        <w:tab/>
      </w:r>
      <w:r>
        <w:rPr>
          <w:rFonts w:asciiTheme="minorHAnsi" w:hAnsiTheme="minorHAnsi"/>
          <w:sz w:val="20"/>
          <w:szCs w:val="20"/>
          <w:lang w:val="sk-SK"/>
        </w:rPr>
        <w:tab/>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6744BA2F" w14:textId="175C1350" w:rsidR="00FA749E" w:rsidRDefault="00FA749E" w:rsidP="00FA749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DIČ:</w:t>
      </w:r>
      <w:r w:rsidRPr="00FB7580">
        <w:rPr>
          <w:rFonts w:asciiTheme="minorHAnsi" w:hAnsiTheme="minorHAnsi"/>
          <w:sz w:val="20"/>
          <w:szCs w:val="20"/>
          <w:lang w:val="sk-SK"/>
        </w:rPr>
        <w:tab/>
      </w:r>
      <w:r w:rsidRPr="00FB7580">
        <w:rPr>
          <w:rFonts w:asciiTheme="minorHAnsi" w:hAnsiTheme="minorHAnsi"/>
          <w:sz w:val="20"/>
          <w:szCs w:val="20"/>
          <w:lang w:val="sk-SK"/>
        </w:rPr>
        <w:tab/>
      </w:r>
      <w:r w:rsidRPr="00FB7580">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52A784C6" w14:textId="1D238871" w:rsidR="00FA749E" w:rsidRPr="00FB7580" w:rsidRDefault="00FA749E" w:rsidP="00FA749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IČ DPH</w:t>
      </w:r>
      <w:r w:rsidRPr="00FB7580">
        <w:rPr>
          <w:rFonts w:asciiTheme="minorHAnsi" w:hAnsiTheme="minorHAnsi"/>
          <w:sz w:val="20"/>
          <w:szCs w:val="20"/>
          <w:lang w:val="sk-SK"/>
        </w:rPr>
        <w:t>:</w:t>
      </w:r>
      <w:r w:rsidRPr="00FB7580">
        <w:rPr>
          <w:rFonts w:asciiTheme="minorHAnsi" w:hAnsiTheme="minorHAnsi"/>
          <w:sz w:val="20"/>
          <w:szCs w:val="20"/>
          <w:lang w:val="sk-SK"/>
        </w:rPr>
        <w:tab/>
      </w:r>
      <w:r w:rsidRPr="00FB7580">
        <w:rPr>
          <w:rFonts w:asciiTheme="minorHAnsi" w:hAnsiTheme="minorHAnsi"/>
          <w:sz w:val="20"/>
          <w:szCs w:val="20"/>
          <w:lang w:val="sk-SK"/>
        </w:rPr>
        <w:tab/>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7F9D88C0" w14:textId="73777E16" w:rsidR="00FA749E" w:rsidRDefault="00FA749E" w:rsidP="00FA749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Zápis</w:t>
      </w:r>
      <w:r w:rsidRPr="00FB7580">
        <w:rPr>
          <w:rFonts w:asciiTheme="minorHAnsi" w:hAnsiTheme="minorHAnsi"/>
          <w:sz w:val="20"/>
          <w:szCs w:val="20"/>
          <w:lang w:val="sk-SK"/>
        </w:rPr>
        <w:t>:</w:t>
      </w:r>
      <w:r w:rsidRPr="00FB7580">
        <w:rPr>
          <w:rFonts w:asciiTheme="minorHAnsi" w:hAnsiTheme="minorHAnsi"/>
          <w:sz w:val="20"/>
          <w:szCs w:val="20"/>
          <w:lang w:val="sk-SK"/>
        </w:rPr>
        <w:tab/>
      </w:r>
      <w:r w:rsidRPr="00FB7580">
        <w:rPr>
          <w:rFonts w:asciiTheme="minorHAnsi" w:hAnsiTheme="minorHAnsi"/>
          <w:sz w:val="20"/>
          <w:szCs w:val="20"/>
          <w:lang w:val="sk-SK"/>
        </w:rPr>
        <w:tab/>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5994325F" w14:textId="3BD5744B" w:rsidR="00FA749E" w:rsidRDefault="00FA749E" w:rsidP="00FA749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Konanie:</w:t>
      </w:r>
      <w:r>
        <w:rPr>
          <w:rFonts w:asciiTheme="minorHAnsi" w:hAnsiTheme="minorHAnsi"/>
          <w:sz w:val="20"/>
          <w:szCs w:val="20"/>
          <w:lang w:val="sk-SK"/>
        </w:rPr>
        <w:tab/>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255D53D6" w14:textId="77777777" w:rsidR="00FA749E" w:rsidRDefault="00FA749E" w:rsidP="00FA749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Bankové spojenie:</w:t>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0865ECBF" w14:textId="77777777" w:rsidR="00FA749E" w:rsidRDefault="00FA749E" w:rsidP="00FA749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IBAN:</w:t>
      </w:r>
      <w:r>
        <w:rPr>
          <w:rFonts w:asciiTheme="minorHAnsi" w:hAnsiTheme="minorHAnsi"/>
          <w:sz w:val="20"/>
          <w:szCs w:val="20"/>
          <w:lang w:val="sk-SK"/>
        </w:rPr>
        <w:tab/>
      </w:r>
      <w:r>
        <w:rPr>
          <w:rFonts w:asciiTheme="minorHAnsi" w:hAnsiTheme="minorHAnsi"/>
          <w:sz w:val="20"/>
          <w:szCs w:val="20"/>
          <w:lang w:val="sk-SK"/>
        </w:rPr>
        <w:tab/>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4938111C" w14:textId="77777777" w:rsidR="00FA749E" w:rsidRDefault="00FA749E" w:rsidP="00FA749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Kontakt:</w:t>
      </w:r>
      <w:r>
        <w:rPr>
          <w:rFonts w:asciiTheme="minorHAnsi" w:hAnsiTheme="minorHAnsi"/>
          <w:sz w:val="20"/>
          <w:szCs w:val="20"/>
          <w:lang w:val="sk-SK"/>
        </w:rPr>
        <w:tab/>
      </w:r>
      <w:r>
        <w:rPr>
          <w:rFonts w:asciiTheme="minorHAnsi" w:hAnsiTheme="minorHAnsi"/>
          <w:sz w:val="20"/>
          <w:szCs w:val="20"/>
          <w:lang w:val="sk-SK"/>
        </w:rPr>
        <w:tab/>
      </w:r>
      <w:r>
        <w:rPr>
          <w:rFonts w:asciiTheme="minorHAnsi" w:hAnsiTheme="minorHAnsi"/>
          <w:sz w:val="20"/>
          <w:szCs w:val="20"/>
          <w:lang w:val="sk-SK"/>
        </w:rPr>
        <w:tab/>
        <w:t xml:space="preserve">Tel. č.: +421 </w:t>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r>
        <w:rPr>
          <w:rFonts w:asciiTheme="minorHAnsi" w:hAnsiTheme="minorHAnsi"/>
          <w:sz w:val="20"/>
          <w:szCs w:val="20"/>
          <w:lang w:val="sk-SK"/>
        </w:rPr>
        <w:t xml:space="preserve">, e-mail: </w:t>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015579C5" w14:textId="0056B2C1" w:rsidR="00773739" w:rsidRDefault="00773739" w:rsidP="00FA749E">
      <w:pPr>
        <w:spacing w:line="276" w:lineRule="auto"/>
        <w:contextualSpacing/>
        <w:jc w:val="both"/>
        <w:rPr>
          <w:rFonts w:asciiTheme="minorHAnsi" w:hAnsiTheme="minorHAnsi"/>
          <w:sz w:val="20"/>
          <w:szCs w:val="20"/>
          <w:lang w:val="sk-SK"/>
        </w:rPr>
      </w:pPr>
      <w:r>
        <w:rPr>
          <w:rFonts w:asciiTheme="minorHAnsi" w:hAnsiTheme="minorHAnsi"/>
          <w:sz w:val="20"/>
          <w:szCs w:val="20"/>
          <w:lang w:val="sk-SK"/>
        </w:rPr>
        <w:t>Email</w:t>
      </w:r>
      <w:r w:rsidR="00CD11B4">
        <w:rPr>
          <w:rFonts w:asciiTheme="minorHAnsi" w:hAnsiTheme="minorHAnsi"/>
          <w:sz w:val="20"/>
          <w:szCs w:val="20"/>
          <w:lang w:val="sk-SK"/>
        </w:rPr>
        <w:t>ová adresa</w:t>
      </w:r>
      <w:r>
        <w:rPr>
          <w:rFonts w:asciiTheme="minorHAnsi" w:hAnsiTheme="minorHAnsi"/>
          <w:sz w:val="20"/>
          <w:szCs w:val="20"/>
          <w:lang w:val="sk-SK"/>
        </w:rPr>
        <w:t>:</w:t>
      </w:r>
      <w:r>
        <w:rPr>
          <w:rFonts w:asciiTheme="minorHAnsi" w:hAnsiTheme="minorHAnsi"/>
          <w:sz w:val="20"/>
          <w:szCs w:val="20"/>
          <w:lang w:val="sk-SK"/>
        </w:rPr>
        <w:tab/>
      </w:r>
      <w:r>
        <w:rPr>
          <w:rFonts w:asciiTheme="minorHAnsi" w:hAnsiTheme="minorHAnsi"/>
          <w:sz w:val="20"/>
          <w:szCs w:val="20"/>
          <w:lang w:val="sk-SK"/>
        </w:rPr>
        <w:tab/>
      </w:r>
      <w:r w:rsidRPr="003D3DD1">
        <w:rPr>
          <w:rFonts w:asciiTheme="minorHAnsi" w:hAnsiTheme="minorHAnsi"/>
          <w:sz w:val="20"/>
          <w:szCs w:val="20"/>
          <w:lang w:val="sk-SK"/>
        </w:rPr>
        <w:t>[</w:t>
      </w:r>
      <w:r w:rsidRPr="003D3DD1">
        <w:rPr>
          <w:rFonts w:asciiTheme="minorHAnsi" w:hAnsiTheme="minorHAnsi" w:cstheme="minorHAnsi"/>
          <w:sz w:val="20"/>
          <w:szCs w:val="20"/>
          <w:highlight w:val="yellow"/>
          <w:lang w:val="sk-SK"/>
        </w:rPr>
        <w:t>●</w:t>
      </w:r>
      <w:r w:rsidRPr="003D3DD1">
        <w:rPr>
          <w:rFonts w:asciiTheme="minorHAnsi" w:hAnsiTheme="minorHAnsi"/>
          <w:sz w:val="20"/>
          <w:szCs w:val="20"/>
          <w:lang w:val="sk-SK"/>
        </w:rPr>
        <w:t>]</w:t>
      </w:r>
    </w:p>
    <w:p w14:paraId="2E02884A" w14:textId="319EF4F1" w:rsidR="00E149BB" w:rsidRPr="00FB7580" w:rsidRDefault="00E149BB" w:rsidP="0096132E">
      <w:pPr>
        <w:spacing w:line="276" w:lineRule="auto"/>
        <w:contextualSpacing/>
        <w:jc w:val="both"/>
        <w:rPr>
          <w:rFonts w:asciiTheme="minorHAnsi" w:hAnsiTheme="minorHAnsi"/>
          <w:sz w:val="20"/>
          <w:szCs w:val="20"/>
          <w:lang w:val="sk-SK"/>
        </w:rPr>
      </w:pPr>
      <w:r w:rsidRPr="00FB7580">
        <w:rPr>
          <w:rFonts w:asciiTheme="minorHAnsi" w:hAnsiTheme="minorHAnsi"/>
          <w:sz w:val="20"/>
          <w:szCs w:val="20"/>
          <w:lang w:val="sk-SK"/>
        </w:rPr>
        <w:t>(</w:t>
      </w:r>
      <w:r>
        <w:rPr>
          <w:rFonts w:asciiTheme="minorHAnsi" w:hAnsiTheme="minorHAnsi"/>
          <w:sz w:val="20"/>
          <w:szCs w:val="20"/>
          <w:lang w:val="sk-SK"/>
        </w:rPr>
        <w:t>ďalej len „</w:t>
      </w:r>
      <w:r w:rsidR="003D3DD1">
        <w:rPr>
          <w:rFonts w:asciiTheme="minorHAnsi" w:hAnsiTheme="minorHAnsi"/>
          <w:b/>
          <w:bCs/>
          <w:sz w:val="20"/>
          <w:szCs w:val="20"/>
          <w:lang w:val="sk-SK"/>
        </w:rPr>
        <w:t>Zhotoviteľ</w:t>
      </w:r>
      <w:r>
        <w:rPr>
          <w:rFonts w:asciiTheme="minorHAnsi" w:hAnsiTheme="minorHAnsi"/>
          <w:sz w:val="20"/>
          <w:szCs w:val="20"/>
          <w:lang w:val="sk-SK"/>
        </w:rPr>
        <w:t>“</w:t>
      </w:r>
      <w:r w:rsidRPr="00FB7580">
        <w:rPr>
          <w:rFonts w:asciiTheme="minorHAnsi" w:hAnsiTheme="minorHAnsi"/>
          <w:sz w:val="20"/>
          <w:szCs w:val="20"/>
          <w:lang w:val="sk-SK"/>
        </w:rPr>
        <w:t>)</w:t>
      </w:r>
    </w:p>
    <w:p w14:paraId="2C3F4274" w14:textId="338A62C8" w:rsidR="00523C96" w:rsidRPr="00FB7580" w:rsidRDefault="00523C96" w:rsidP="0096132E">
      <w:pPr>
        <w:spacing w:line="276" w:lineRule="auto"/>
        <w:contextualSpacing/>
        <w:rPr>
          <w:rFonts w:asciiTheme="minorHAnsi" w:hAnsiTheme="minorHAnsi"/>
          <w:sz w:val="20"/>
          <w:szCs w:val="20"/>
          <w:lang w:val="sk-SK"/>
        </w:rPr>
      </w:pPr>
      <w:r w:rsidRPr="00FB7580">
        <w:rPr>
          <w:rFonts w:asciiTheme="minorHAnsi" w:hAnsiTheme="minorHAnsi"/>
          <w:sz w:val="20"/>
          <w:lang w:val="sk-SK"/>
        </w:rPr>
        <w:t>(</w:t>
      </w:r>
      <w:r w:rsidR="003D3DD1">
        <w:rPr>
          <w:rFonts w:asciiTheme="minorHAnsi" w:hAnsiTheme="minorHAnsi"/>
          <w:sz w:val="20"/>
          <w:lang w:val="sk-SK"/>
        </w:rPr>
        <w:t>Objednávateľ</w:t>
      </w:r>
      <w:r w:rsidR="00E149BB">
        <w:rPr>
          <w:rFonts w:asciiTheme="minorHAnsi" w:hAnsiTheme="minorHAnsi"/>
          <w:sz w:val="20"/>
          <w:lang w:val="sk-SK"/>
        </w:rPr>
        <w:t xml:space="preserve"> a</w:t>
      </w:r>
      <w:r w:rsidR="003D3DD1">
        <w:rPr>
          <w:rFonts w:asciiTheme="minorHAnsi" w:hAnsiTheme="minorHAnsi"/>
          <w:sz w:val="20"/>
          <w:lang w:val="sk-SK"/>
        </w:rPr>
        <w:t xml:space="preserve"> Zhotoviteľ </w:t>
      </w:r>
      <w:r w:rsidR="00E149BB">
        <w:rPr>
          <w:rFonts w:asciiTheme="minorHAnsi" w:hAnsiTheme="minorHAnsi"/>
          <w:sz w:val="20"/>
          <w:lang w:val="sk-SK"/>
        </w:rPr>
        <w:t>ďalej spolu len „</w:t>
      </w:r>
      <w:r w:rsidR="00E149BB" w:rsidRPr="00E149BB">
        <w:rPr>
          <w:rFonts w:asciiTheme="minorHAnsi" w:hAnsiTheme="minorHAnsi"/>
          <w:b/>
          <w:bCs/>
          <w:sz w:val="20"/>
          <w:lang w:val="sk-SK"/>
        </w:rPr>
        <w:t>Zmluvné strany</w:t>
      </w:r>
      <w:r w:rsidR="00E149BB">
        <w:rPr>
          <w:rFonts w:asciiTheme="minorHAnsi" w:hAnsiTheme="minorHAnsi"/>
          <w:sz w:val="20"/>
          <w:lang w:val="sk-SK"/>
        </w:rPr>
        <w:t>“</w:t>
      </w:r>
      <w:r w:rsidRPr="00FB7580">
        <w:rPr>
          <w:rFonts w:asciiTheme="minorHAnsi" w:hAnsiTheme="minorHAnsi"/>
          <w:sz w:val="20"/>
          <w:lang w:val="sk-SK"/>
        </w:rPr>
        <w:t>).</w:t>
      </w:r>
    </w:p>
    <w:p w14:paraId="11E52845" w14:textId="77777777" w:rsidR="00523C96" w:rsidRPr="00FB7580" w:rsidRDefault="00523C96" w:rsidP="0096132E">
      <w:pPr>
        <w:spacing w:line="276" w:lineRule="auto"/>
        <w:contextualSpacing/>
        <w:jc w:val="both"/>
        <w:rPr>
          <w:rFonts w:asciiTheme="minorHAnsi" w:hAnsiTheme="minorHAnsi"/>
          <w:sz w:val="20"/>
          <w:szCs w:val="20"/>
          <w:lang w:val="sk-SK"/>
        </w:rPr>
      </w:pPr>
    </w:p>
    <w:p w14:paraId="1F46A786" w14:textId="64D56C2B" w:rsidR="00523C96" w:rsidRPr="00FB7580" w:rsidRDefault="008C2FA2" w:rsidP="0096132E">
      <w:pPr>
        <w:spacing w:line="276" w:lineRule="auto"/>
        <w:contextualSpacing/>
        <w:jc w:val="center"/>
        <w:rPr>
          <w:rFonts w:asciiTheme="minorHAnsi" w:hAnsiTheme="minorHAnsi"/>
          <w:bCs/>
          <w:i/>
          <w:iCs/>
          <w:sz w:val="20"/>
          <w:szCs w:val="20"/>
          <w:lang w:val="sk-SK"/>
        </w:rPr>
      </w:pPr>
      <w:r>
        <w:rPr>
          <w:rFonts w:asciiTheme="minorHAnsi" w:hAnsiTheme="minorHAnsi"/>
          <w:bCs/>
          <w:i/>
          <w:iCs/>
          <w:sz w:val="20"/>
          <w:lang w:val="sk-SK"/>
        </w:rPr>
        <w:t>za nasledovných podmienok</w:t>
      </w:r>
      <w:r w:rsidR="00523C96" w:rsidRPr="00FB7580">
        <w:rPr>
          <w:rFonts w:asciiTheme="minorHAnsi" w:hAnsiTheme="minorHAnsi"/>
          <w:bCs/>
          <w:i/>
          <w:iCs/>
          <w:sz w:val="20"/>
          <w:lang w:val="sk-SK"/>
        </w:rPr>
        <w:t>:</w:t>
      </w:r>
    </w:p>
    <w:p w14:paraId="4CC0B905" w14:textId="5CA07CAD" w:rsidR="003D3DD1" w:rsidRPr="00E24751" w:rsidRDefault="003D3DD1" w:rsidP="00E24751">
      <w:pPr>
        <w:pStyle w:val="Heading1"/>
        <w:tabs>
          <w:tab w:val="clear" w:pos="432"/>
        </w:tabs>
        <w:spacing w:before="360" w:after="360" w:line="276" w:lineRule="auto"/>
        <w:ind w:left="567" w:hanging="567"/>
        <w:jc w:val="left"/>
        <w:rPr>
          <w:rFonts w:asciiTheme="minorHAnsi" w:hAnsiTheme="minorHAnsi" w:cstheme="minorHAnsi"/>
          <w:sz w:val="20"/>
          <w:lang w:val="sk-SK"/>
        </w:rPr>
      </w:pPr>
      <w:r>
        <w:rPr>
          <w:rFonts w:asciiTheme="minorHAnsi" w:hAnsiTheme="minorHAnsi" w:cstheme="minorHAnsi"/>
          <w:sz w:val="20"/>
          <w:lang w:val="sk-SK"/>
        </w:rPr>
        <w:t>DEFINÍCIE A VÝKLAD POJMOV</w:t>
      </w:r>
    </w:p>
    <w:p w14:paraId="621C9539" w14:textId="60E7D409" w:rsidR="003D3DD1" w:rsidRPr="00CA4786" w:rsidRDefault="003D3DD1" w:rsidP="00CA4786">
      <w:pPr>
        <w:pStyle w:val="ListParagraph"/>
        <w:numPr>
          <w:ilvl w:val="0"/>
          <w:numId w:val="2"/>
        </w:numPr>
        <w:spacing w:after="120" w:line="276" w:lineRule="auto"/>
        <w:ind w:left="567" w:hanging="567"/>
        <w:jc w:val="both"/>
        <w:rPr>
          <w:rStyle w:val="ra"/>
          <w:rFonts w:asciiTheme="minorHAnsi" w:hAnsiTheme="minorHAnsi"/>
          <w:sz w:val="20"/>
          <w:szCs w:val="20"/>
          <w:lang w:val="sk-SK"/>
        </w:rPr>
      </w:pPr>
      <w:r w:rsidRPr="003D3DD1">
        <w:rPr>
          <w:rStyle w:val="ra"/>
          <w:rFonts w:asciiTheme="minorHAnsi" w:hAnsiTheme="minorHAnsi"/>
          <w:sz w:val="20"/>
          <w:szCs w:val="20"/>
          <w:lang w:val="sk-SK"/>
        </w:rPr>
        <w:t>Na účely Zmluvy</w:t>
      </w:r>
      <w:r>
        <w:rPr>
          <w:rStyle w:val="ra"/>
          <w:rFonts w:asciiTheme="minorHAnsi" w:hAnsiTheme="minorHAnsi"/>
          <w:sz w:val="20"/>
          <w:szCs w:val="20"/>
          <w:lang w:val="sk-SK"/>
        </w:rPr>
        <w:t xml:space="preserve"> majú</w:t>
      </w:r>
      <w:r w:rsidRPr="003D3DD1">
        <w:rPr>
          <w:rStyle w:val="ra"/>
          <w:rFonts w:asciiTheme="minorHAnsi" w:hAnsiTheme="minorHAnsi"/>
          <w:sz w:val="20"/>
          <w:szCs w:val="20"/>
          <w:lang w:val="sk-SK"/>
        </w:rPr>
        <w:t xml:space="preserve"> nižšie pojmy s veľkým začiatočným písmenom</w:t>
      </w:r>
      <w:r w:rsidR="00CA4786">
        <w:rPr>
          <w:rStyle w:val="ra"/>
          <w:rFonts w:asciiTheme="minorHAnsi" w:hAnsiTheme="minorHAnsi"/>
          <w:sz w:val="20"/>
          <w:szCs w:val="20"/>
          <w:lang w:val="sk-SK"/>
        </w:rPr>
        <w:t xml:space="preserve"> význam, ktorý im je im priradený v rámci jednotlivých ustanovení Zmluvy. Pojmy s malým začiatočným písmenom majú </w:t>
      </w:r>
      <w:r w:rsidR="000F56D4">
        <w:rPr>
          <w:rStyle w:val="ra"/>
          <w:rFonts w:asciiTheme="minorHAnsi" w:hAnsiTheme="minorHAnsi"/>
          <w:sz w:val="20"/>
          <w:szCs w:val="20"/>
          <w:lang w:val="sk-SK"/>
        </w:rPr>
        <w:t xml:space="preserve">rovnaký </w:t>
      </w:r>
      <w:r w:rsidR="00CA4786">
        <w:rPr>
          <w:rStyle w:val="ra"/>
          <w:rFonts w:asciiTheme="minorHAnsi" w:hAnsiTheme="minorHAnsi"/>
          <w:sz w:val="20"/>
          <w:szCs w:val="20"/>
          <w:lang w:val="sk-SK"/>
        </w:rPr>
        <w:t xml:space="preserve">význam ako </w:t>
      </w:r>
      <w:r w:rsidR="000F56D4">
        <w:rPr>
          <w:rStyle w:val="ra"/>
          <w:rFonts w:asciiTheme="minorHAnsi" w:hAnsiTheme="minorHAnsi"/>
          <w:sz w:val="20"/>
          <w:szCs w:val="20"/>
          <w:lang w:val="sk-SK"/>
        </w:rPr>
        <w:t xml:space="preserve">zhodné </w:t>
      </w:r>
      <w:r w:rsidR="00CA4786">
        <w:rPr>
          <w:rStyle w:val="ra"/>
          <w:rFonts w:asciiTheme="minorHAnsi" w:hAnsiTheme="minorHAnsi"/>
          <w:sz w:val="20"/>
          <w:szCs w:val="20"/>
          <w:lang w:val="sk-SK"/>
        </w:rPr>
        <w:t>pojmy s veľkým začiatočným písmenom</w:t>
      </w:r>
      <w:r w:rsidR="000F56D4">
        <w:rPr>
          <w:rStyle w:val="ra"/>
          <w:rFonts w:asciiTheme="minorHAnsi" w:hAnsiTheme="minorHAnsi"/>
          <w:sz w:val="20"/>
          <w:szCs w:val="20"/>
          <w:lang w:val="sk-SK"/>
        </w:rPr>
        <w:t>,</w:t>
      </w:r>
      <w:r w:rsidR="00CA4786">
        <w:rPr>
          <w:rStyle w:val="ra"/>
          <w:rFonts w:asciiTheme="minorHAnsi" w:hAnsiTheme="minorHAnsi"/>
          <w:sz w:val="20"/>
          <w:szCs w:val="20"/>
          <w:lang w:val="sk-SK"/>
        </w:rPr>
        <w:t xml:space="preserve"> ak z</w:t>
      </w:r>
      <w:r w:rsidR="000F56D4">
        <w:rPr>
          <w:rStyle w:val="ra"/>
          <w:rFonts w:asciiTheme="minorHAnsi" w:hAnsiTheme="minorHAnsi"/>
          <w:sz w:val="20"/>
          <w:szCs w:val="20"/>
          <w:lang w:val="sk-SK"/>
        </w:rPr>
        <w:t> </w:t>
      </w:r>
      <w:r w:rsidR="00CA4786">
        <w:rPr>
          <w:rStyle w:val="ra"/>
          <w:rFonts w:asciiTheme="minorHAnsi" w:hAnsiTheme="minorHAnsi"/>
          <w:sz w:val="20"/>
          <w:szCs w:val="20"/>
          <w:lang w:val="sk-SK"/>
        </w:rPr>
        <w:t>kontextu</w:t>
      </w:r>
      <w:r w:rsidR="000F56D4">
        <w:rPr>
          <w:rStyle w:val="ra"/>
          <w:rFonts w:asciiTheme="minorHAnsi" w:hAnsiTheme="minorHAnsi"/>
          <w:sz w:val="20"/>
          <w:szCs w:val="20"/>
          <w:lang w:val="sk-SK"/>
        </w:rPr>
        <w:t xml:space="preserve"> jednotlivých ustanovení</w:t>
      </w:r>
      <w:r w:rsidR="00CA4786">
        <w:rPr>
          <w:rStyle w:val="ra"/>
          <w:rFonts w:asciiTheme="minorHAnsi" w:hAnsiTheme="minorHAnsi"/>
          <w:sz w:val="20"/>
          <w:szCs w:val="20"/>
          <w:lang w:val="sk-SK"/>
        </w:rPr>
        <w:t xml:space="preserve"> nev</w:t>
      </w:r>
      <w:r w:rsidR="000F56D4">
        <w:rPr>
          <w:rStyle w:val="ra"/>
          <w:rFonts w:asciiTheme="minorHAnsi" w:hAnsiTheme="minorHAnsi"/>
          <w:sz w:val="20"/>
          <w:szCs w:val="20"/>
          <w:lang w:val="sk-SK"/>
        </w:rPr>
        <w:t>yplýva inak.</w:t>
      </w:r>
    </w:p>
    <w:p w14:paraId="2DE9FEFC" w14:textId="63E2A0EB" w:rsidR="003D3DD1" w:rsidRDefault="002F14FE" w:rsidP="00AE6B44">
      <w:pPr>
        <w:pStyle w:val="ListParagraph"/>
        <w:numPr>
          <w:ilvl w:val="0"/>
          <w:numId w:val="2"/>
        </w:numPr>
        <w:spacing w:after="120" w:line="276" w:lineRule="auto"/>
        <w:ind w:left="567" w:hanging="567"/>
        <w:jc w:val="both"/>
        <w:rPr>
          <w:rStyle w:val="ra"/>
          <w:rFonts w:asciiTheme="minorHAnsi" w:hAnsiTheme="minorHAnsi"/>
          <w:sz w:val="20"/>
          <w:szCs w:val="20"/>
          <w:lang w:val="sk-SK"/>
        </w:rPr>
      </w:pPr>
      <w:r>
        <w:rPr>
          <w:rStyle w:val="ra"/>
          <w:rFonts w:asciiTheme="minorHAnsi" w:hAnsiTheme="minorHAnsi"/>
          <w:sz w:val="20"/>
          <w:szCs w:val="20"/>
          <w:lang w:val="sk-SK"/>
        </w:rPr>
        <w:t>K</w:t>
      </w:r>
      <w:r w:rsidRPr="002F14FE">
        <w:rPr>
          <w:rStyle w:val="ra"/>
          <w:rFonts w:asciiTheme="minorHAnsi" w:hAnsiTheme="minorHAnsi"/>
          <w:sz w:val="20"/>
          <w:szCs w:val="20"/>
          <w:lang w:val="sk-SK"/>
        </w:rPr>
        <w:t>aždé ustanovenie Zmluvy a jeho slovné vyjadrenie je potrebné vykladať v súlade s jeho gramatickým znením a s ohľadom na účel tejto Zmluvy</w:t>
      </w:r>
      <w:r w:rsidR="00A36ACD">
        <w:rPr>
          <w:rStyle w:val="ra"/>
          <w:rFonts w:asciiTheme="minorHAnsi" w:hAnsiTheme="minorHAnsi"/>
          <w:sz w:val="20"/>
          <w:szCs w:val="20"/>
          <w:lang w:val="sk-SK"/>
        </w:rPr>
        <w:t xml:space="preserve"> a jednotlivých ustanovení</w:t>
      </w:r>
      <w:r w:rsidR="003D3DD1" w:rsidRPr="008C2FA2">
        <w:rPr>
          <w:rStyle w:val="ra"/>
          <w:rFonts w:asciiTheme="minorHAnsi" w:hAnsiTheme="minorHAnsi"/>
          <w:sz w:val="20"/>
          <w:szCs w:val="20"/>
          <w:lang w:val="sk-SK"/>
        </w:rPr>
        <w:t>.</w:t>
      </w:r>
    </w:p>
    <w:p w14:paraId="2F535083" w14:textId="48F351E2" w:rsidR="002F14FE" w:rsidRDefault="002F14FE" w:rsidP="00AE6B44">
      <w:pPr>
        <w:pStyle w:val="ListParagraph"/>
        <w:numPr>
          <w:ilvl w:val="0"/>
          <w:numId w:val="2"/>
        </w:numPr>
        <w:spacing w:after="120" w:line="276" w:lineRule="auto"/>
        <w:ind w:left="567" w:hanging="567"/>
        <w:jc w:val="both"/>
        <w:rPr>
          <w:rStyle w:val="ra"/>
          <w:rFonts w:asciiTheme="minorHAnsi" w:hAnsiTheme="minorHAnsi"/>
          <w:sz w:val="20"/>
          <w:szCs w:val="20"/>
          <w:lang w:val="sk-SK"/>
        </w:rPr>
      </w:pPr>
      <w:r>
        <w:rPr>
          <w:rStyle w:val="ra"/>
          <w:rFonts w:asciiTheme="minorHAnsi" w:hAnsiTheme="minorHAnsi"/>
          <w:sz w:val="20"/>
          <w:szCs w:val="20"/>
          <w:lang w:val="sk-SK"/>
        </w:rPr>
        <w:t>V</w:t>
      </w:r>
      <w:r w:rsidRPr="002F14FE">
        <w:rPr>
          <w:rStyle w:val="ra"/>
          <w:rFonts w:asciiTheme="minorHAnsi" w:hAnsiTheme="minorHAnsi"/>
          <w:sz w:val="20"/>
          <w:szCs w:val="20"/>
          <w:lang w:val="sk-SK"/>
        </w:rPr>
        <w:t>šetky prílohy označené v texte tejto Zmluvy tvoria jej imanentnú a neoddeliteľnú súčasť</w:t>
      </w:r>
      <w:r w:rsidR="00E24751">
        <w:rPr>
          <w:rStyle w:val="ra"/>
          <w:rFonts w:asciiTheme="minorHAnsi" w:hAnsiTheme="minorHAnsi"/>
          <w:sz w:val="20"/>
          <w:szCs w:val="20"/>
          <w:lang w:val="sk-SK"/>
        </w:rPr>
        <w:t>. A</w:t>
      </w:r>
      <w:r w:rsidRPr="002F14FE">
        <w:rPr>
          <w:rStyle w:val="ra"/>
          <w:rFonts w:asciiTheme="minorHAnsi" w:hAnsiTheme="minorHAnsi"/>
          <w:sz w:val="20"/>
          <w:szCs w:val="20"/>
          <w:lang w:val="sk-SK"/>
        </w:rPr>
        <w:t>k sa v texte odkazuje na Zmluvu a z kontextu nevyplýva nič iné, myslí sa tým aj príslušná príloh</w:t>
      </w:r>
      <w:r>
        <w:rPr>
          <w:rStyle w:val="ra"/>
          <w:rFonts w:asciiTheme="minorHAnsi" w:hAnsiTheme="minorHAnsi"/>
          <w:sz w:val="20"/>
          <w:szCs w:val="20"/>
          <w:lang w:val="sk-SK"/>
        </w:rPr>
        <w:t>a.</w:t>
      </w:r>
    </w:p>
    <w:p w14:paraId="6CB64E5E" w14:textId="51DEFA51" w:rsidR="00523C96" w:rsidRPr="00FB7580" w:rsidRDefault="00E149BB" w:rsidP="00E24751">
      <w:pPr>
        <w:pStyle w:val="Heading1"/>
        <w:tabs>
          <w:tab w:val="clear" w:pos="432"/>
        </w:tabs>
        <w:spacing w:before="360" w:after="360" w:line="276" w:lineRule="auto"/>
        <w:ind w:left="567" w:hanging="567"/>
        <w:jc w:val="left"/>
        <w:rPr>
          <w:rFonts w:asciiTheme="minorHAnsi" w:hAnsiTheme="minorHAnsi" w:cstheme="minorHAnsi"/>
          <w:sz w:val="20"/>
          <w:lang w:val="sk-SK"/>
        </w:rPr>
      </w:pPr>
      <w:r>
        <w:rPr>
          <w:rFonts w:asciiTheme="minorHAnsi" w:hAnsiTheme="minorHAnsi" w:cstheme="minorHAnsi"/>
          <w:sz w:val="20"/>
          <w:lang w:val="sk-SK"/>
        </w:rPr>
        <w:lastRenderedPageBreak/>
        <w:t>PREDMET ZMLUVY</w:t>
      </w:r>
    </w:p>
    <w:p w14:paraId="2FD8AEDC" w14:textId="1083F81A" w:rsidR="003E69EC" w:rsidRPr="00E24751" w:rsidRDefault="003E69EC" w:rsidP="00AE6B44">
      <w:pPr>
        <w:pStyle w:val="ListParagraph"/>
        <w:numPr>
          <w:ilvl w:val="0"/>
          <w:numId w:val="12"/>
        </w:numPr>
        <w:spacing w:after="120" w:line="276" w:lineRule="auto"/>
        <w:ind w:left="567" w:hanging="567"/>
        <w:jc w:val="both"/>
        <w:rPr>
          <w:rStyle w:val="ra"/>
          <w:rFonts w:asciiTheme="minorHAnsi" w:hAnsiTheme="minorHAnsi"/>
          <w:sz w:val="20"/>
          <w:szCs w:val="20"/>
          <w:lang w:val="sk-SK"/>
        </w:rPr>
      </w:pPr>
      <w:r w:rsidRPr="00E24751">
        <w:rPr>
          <w:rStyle w:val="ra"/>
          <w:rFonts w:asciiTheme="minorHAnsi" w:hAnsiTheme="minorHAnsi"/>
          <w:sz w:val="20"/>
          <w:szCs w:val="20"/>
          <w:lang w:val="sk-SK"/>
        </w:rPr>
        <w:t xml:space="preserve">Zhotoviteľ sa zaväzuje </w:t>
      </w:r>
      <w:r w:rsidR="00D55248" w:rsidRPr="00E24751">
        <w:rPr>
          <w:rStyle w:val="ra"/>
          <w:rFonts w:asciiTheme="minorHAnsi" w:hAnsiTheme="minorHAnsi"/>
          <w:sz w:val="20"/>
          <w:szCs w:val="20"/>
          <w:lang w:val="sk-SK"/>
        </w:rPr>
        <w:t>na vlastné náklady a</w:t>
      </w:r>
      <w:r w:rsidR="00821B29" w:rsidRPr="00E24751">
        <w:rPr>
          <w:rStyle w:val="ra"/>
          <w:rFonts w:asciiTheme="minorHAnsi" w:hAnsiTheme="minorHAnsi"/>
          <w:sz w:val="20"/>
          <w:szCs w:val="20"/>
          <w:lang w:val="sk-SK"/>
        </w:rPr>
        <w:t> </w:t>
      </w:r>
      <w:r w:rsidR="00D55248" w:rsidRPr="00E24751">
        <w:rPr>
          <w:rStyle w:val="ra"/>
          <w:rFonts w:asciiTheme="minorHAnsi" w:hAnsiTheme="minorHAnsi"/>
          <w:sz w:val="20"/>
          <w:szCs w:val="20"/>
          <w:lang w:val="sk-SK"/>
        </w:rPr>
        <w:t>nebezpečenstvo</w:t>
      </w:r>
      <w:r w:rsidR="00821B29" w:rsidRPr="00E24751">
        <w:rPr>
          <w:rStyle w:val="ra"/>
          <w:rFonts w:asciiTheme="minorHAnsi" w:hAnsiTheme="minorHAnsi"/>
          <w:sz w:val="20"/>
          <w:szCs w:val="20"/>
          <w:lang w:val="sk-SK"/>
        </w:rPr>
        <w:t xml:space="preserve"> </w:t>
      </w:r>
      <w:r w:rsidR="007C310E" w:rsidRPr="00E24751">
        <w:rPr>
          <w:rStyle w:val="ra"/>
          <w:rFonts w:asciiTheme="minorHAnsi" w:hAnsiTheme="minorHAnsi"/>
          <w:sz w:val="20"/>
          <w:szCs w:val="20"/>
          <w:lang w:val="sk-SK"/>
        </w:rPr>
        <w:t>vykonať</w:t>
      </w:r>
      <w:r w:rsidR="00821B29" w:rsidRPr="00E24751">
        <w:rPr>
          <w:rStyle w:val="ra"/>
          <w:rFonts w:asciiTheme="minorHAnsi" w:hAnsiTheme="minorHAnsi"/>
          <w:sz w:val="20"/>
          <w:szCs w:val="20"/>
          <w:lang w:val="sk-SK"/>
        </w:rPr>
        <w:t xml:space="preserve"> a odovzdať</w:t>
      </w:r>
      <w:r w:rsidRPr="00E24751">
        <w:rPr>
          <w:rStyle w:val="ra"/>
          <w:rFonts w:asciiTheme="minorHAnsi" w:hAnsiTheme="minorHAnsi"/>
          <w:sz w:val="20"/>
          <w:szCs w:val="20"/>
          <w:lang w:val="sk-SK"/>
        </w:rPr>
        <w:t xml:space="preserve"> </w:t>
      </w:r>
      <w:r w:rsidR="00D55248" w:rsidRPr="00E24751">
        <w:rPr>
          <w:rStyle w:val="ra"/>
          <w:rFonts w:asciiTheme="minorHAnsi" w:hAnsiTheme="minorHAnsi"/>
          <w:sz w:val="20"/>
          <w:szCs w:val="20"/>
          <w:lang w:val="sk-SK"/>
        </w:rPr>
        <w:t>O</w:t>
      </w:r>
      <w:r w:rsidRPr="00E24751">
        <w:rPr>
          <w:rStyle w:val="ra"/>
          <w:rFonts w:asciiTheme="minorHAnsi" w:hAnsiTheme="minorHAnsi"/>
          <w:sz w:val="20"/>
          <w:szCs w:val="20"/>
          <w:lang w:val="sk-SK"/>
        </w:rPr>
        <w:t>bjednávateľ</w:t>
      </w:r>
      <w:r w:rsidR="00821B29" w:rsidRPr="00E24751">
        <w:rPr>
          <w:rStyle w:val="ra"/>
          <w:rFonts w:asciiTheme="minorHAnsi" w:hAnsiTheme="minorHAnsi"/>
          <w:sz w:val="20"/>
          <w:szCs w:val="20"/>
          <w:lang w:val="sk-SK"/>
        </w:rPr>
        <w:t>ovi</w:t>
      </w:r>
      <w:r w:rsidRPr="00E24751">
        <w:rPr>
          <w:rStyle w:val="ra"/>
          <w:rFonts w:asciiTheme="minorHAnsi" w:hAnsiTheme="minorHAnsi"/>
          <w:sz w:val="20"/>
          <w:szCs w:val="20"/>
          <w:lang w:val="sk-SK"/>
        </w:rPr>
        <w:t xml:space="preserve"> dielo: „</w:t>
      </w:r>
      <w:r w:rsidR="00904978" w:rsidRPr="00E24751">
        <w:rPr>
          <w:rStyle w:val="ra"/>
          <w:rFonts w:asciiTheme="minorHAnsi" w:hAnsiTheme="minorHAnsi"/>
          <w:b/>
          <w:bCs/>
          <w:i/>
          <w:iCs/>
          <w:sz w:val="20"/>
          <w:szCs w:val="20"/>
          <w:lang w:val="sk-SK"/>
        </w:rPr>
        <w:t xml:space="preserve">Zníženie energetickej náročnosti a inovácia spoločnosti Mäso Melek, </w:t>
      </w:r>
      <w:proofErr w:type="spellStart"/>
      <w:r w:rsidR="00904978" w:rsidRPr="00E24751">
        <w:rPr>
          <w:rStyle w:val="ra"/>
          <w:rFonts w:asciiTheme="minorHAnsi" w:hAnsiTheme="minorHAnsi"/>
          <w:b/>
          <w:bCs/>
          <w:i/>
          <w:iCs/>
          <w:sz w:val="20"/>
          <w:szCs w:val="20"/>
          <w:lang w:val="sk-SK"/>
        </w:rPr>
        <w:t>s.r.o</w:t>
      </w:r>
      <w:proofErr w:type="spellEnd"/>
      <w:r w:rsidR="00904978" w:rsidRPr="00E24751">
        <w:rPr>
          <w:rStyle w:val="ra"/>
          <w:rFonts w:asciiTheme="minorHAnsi" w:hAnsiTheme="minorHAnsi"/>
          <w:b/>
          <w:bCs/>
          <w:i/>
          <w:iCs/>
          <w:sz w:val="20"/>
          <w:szCs w:val="20"/>
          <w:lang w:val="sk-SK"/>
        </w:rPr>
        <w:t>.</w:t>
      </w:r>
      <w:r w:rsidRPr="00E24751">
        <w:rPr>
          <w:rStyle w:val="ra"/>
          <w:rFonts w:asciiTheme="minorHAnsi" w:hAnsiTheme="minorHAnsi"/>
          <w:sz w:val="20"/>
          <w:szCs w:val="20"/>
          <w:lang w:val="sk-SK"/>
        </w:rPr>
        <w:t>“ v súlade s:</w:t>
      </w:r>
    </w:p>
    <w:p w14:paraId="26B8EEE3" w14:textId="581D34AF" w:rsidR="003E69EC" w:rsidRPr="00E24751" w:rsidRDefault="003E69EC" w:rsidP="00AE6B44">
      <w:pPr>
        <w:pStyle w:val="ListParagraph"/>
        <w:numPr>
          <w:ilvl w:val="0"/>
          <w:numId w:val="13"/>
        </w:numPr>
        <w:spacing w:after="120" w:line="276" w:lineRule="auto"/>
        <w:ind w:left="1418" w:hanging="850"/>
        <w:jc w:val="both"/>
        <w:rPr>
          <w:rStyle w:val="ra"/>
          <w:rFonts w:asciiTheme="minorHAnsi" w:hAnsiTheme="minorHAnsi"/>
          <w:sz w:val="20"/>
          <w:szCs w:val="20"/>
          <w:lang w:val="sk-SK"/>
        </w:rPr>
      </w:pPr>
      <w:bookmarkStart w:id="0" w:name="_Hlk141688578"/>
      <w:r w:rsidRPr="00E24751">
        <w:rPr>
          <w:rStyle w:val="ra"/>
          <w:rFonts w:asciiTheme="minorHAnsi" w:hAnsiTheme="minorHAnsi"/>
          <w:sz w:val="20"/>
          <w:szCs w:val="20"/>
          <w:lang w:val="sk-SK"/>
        </w:rPr>
        <w:t>projektov</w:t>
      </w:r>
      <w:r w:rsidR="00904978" w:rsidRPr="00E24751">
        <w:rPr>
          <w:rStyle w:val="ra"/>
          <w:rFonts w:asciiTheme="minorHAnsi" w:hAnsiTheme="minorHAnsi"/>
          <w:sz w:val="20"/>
          <w:szCs w:val="20"/>
          <w:lang w:val="sk-SK"/>
        </w:rPr>
        <w:t>ou</w:t>
      </w:r>
      <w:r w:rsidRPr="00E24751">
        <w:rPr>
          <w:rStyle w:val="ra"/>
          <w:rFonts w:asciiTheme="minorHAnsi" w:hAnsiTheme="minorHAnsi"/>
          <w:sz w:val="20"/>
          <w:szCs w:val="20"/>
          <w:lang w:val="sk-SK"/>
        </w:rPr>
        <w:t xml:space="preserve"> dokumentác</w:t>
      </w:r>
      <w:r w:rsidR="00904978" w:rsidRPr="00E24751">
        <w:rPr>
          <w:rStyle w:val="ra"/>
          <w:rFonts w:asciiTheme="minorHAnsi" w:hAnsiTheme="minorHAnsi"/>
          <w:sz w:val="20"/>
          <w:szCs w:val="20"/>
          <w:lang w:val="sk-SK"/>
        </w:rPr>
        <w:t>iou</w:t>
      </w:r>
      <w:r w:rsidR="00844CBD" w:rsidRPr="00E24751">
        <w:rPr>
          <w:rStyle w:val="ra"/>
          <w:rFonts w:asciiTheme="minorHAnsi" w:hAnsiTheme="minorHAnsi"/>
          <w:sz w:val="20"/>
          <w:szCs w:val="20"/>
          <w:lang w:val="sk-SK"/>
        </w:rPr>
        <w:t xml:space="preserve"> tvoriacej Prílohu č. 1 – Projektová dokumentácia</w:t>
      </w:r>
      <w:r w:rsidR="00904978" w:rsidRPr="00E24751">
        <w:rPr>
          <w:rStyle w:val="ra"/>
          <w:rFonts w:asciiTheme="minorHAnsi" w:hAnsiTheme="minorHAnsi"/>
          <w:sz w:val="20"/>
          <w:szCs w:val="20"/>
          <w:lang w:val="sk-SK"/>
        </w:rPr>
        <w:t>,</w:t>
      </w:r>
      <w:r w:rsidRPr="00E24751">
        <w:rPr>
          <w:rStyle w:val="ra"/>
          <w:rFonts w:asciiTheme="minorHAnsi" w:hAnsiTheme="minorHAnsi"/>
          <w:sz w:val="20"/>
          <w:szCs w:val="20"/>
          <w:lang w:val="sk-SK"/>
        </w:rPr>
        <w:t xml:space="preserve">  vy</w:t>
      </w:r>
      <w:r w:rsidR="00904978" w:rsidRPr="00E24751">
        <w:rPr>
          <w:rStyle w:val="ra"/>
          <w:rFonts w:asciiTheme="minorHAnsi" w:hAnsiTheme="minorHAnsi"/>
          <w:sz w:val="20"/>
          <w:szCs w:val="20"/>
          <w:lang w:val="sk-SK"/>
        </w:rPr>
        <w:t>pracovanou</w:t>
      </w:r>
      <w:r w:rsidRPr="00E24751">
        <w:rPr>
          <w:rStyle w:val="ra"/>
          <w:rFonts w:asciiTheme="minorHAnsi" w:hAnsiTheme="minorHAnsi"/>
          <w:sz w:val="20"/>
          <w:szCs w:val="20"/>
          <w:lang w:val="sk-SK"/>
        </w:rPr>
        <w:t xml:space="preserve"> </w:t>
      </w:r>
      <w:r w:rsidR="00844CBD" w:rsidRPr="00E24751">
        <w:rPr>
          <w:rStyle w:val="ra"/>
          <w:rFonts w:asciiTheme="minorHAnsi" w:hAnsiTheme="minorHAnsi"/>
          <w:sz w:val="20"/>
          <w:szCs w:val="20"/>
          <w:lang w:val="sk-SK"/>
        </w:rPr>
        <w:t xml:space="preserve">projektantom: Ing. Branislav </w:t>
      </w:r>
      <w:proofErr w:type="spellStart"/>
      <w:r w:rsidR="00844CBD" w:rsidRPr="00E24751">
        <w:rPr>
          <w:rStyle w:val="ra"/>
          <w:rFonts w:asciiTheme="minorHAnsi" w:hAnsiTheme="minorHAnsi"/>
          <w:sz w:val="20"/>
          <w:szCs w:val="20"/>
          <w:lang w:val="sk-SK"/>
        </w:rPr>
        <w:t>Bačo</w:t>
      </w:r>
      <w:proofErr w:type="spellEnd"/>
      <w:r w:rsidR="00844CBD" w:rsidRPr="00E24751">
        <w:rPr>
          <w:rStyle w:val="ra"/>
          <w:rFonts w:asciiTheme="minorHAnsi" w:hAnsiTheme="minorHAnsi"/>
          <w:sz w:val="20"/>
          <w:szCs w:val="20"/>
          <w:lang w:val="sk-SK"/>
        </w:rPr>
        <w:t>, Hlavná 469/11 A, Michaľany</w:t>
      </w:r>
      <w:r w:rsidRPr="00E24751">
        <w:rPr>
          <w:rStyle w:val="ra"/>
          <w:rFonts w:asciiTheme="minorHAnsi" w:hAnsiTheme="minorHAnsi"/>
          <w:sz w:val="20"/>
          <w:szCs w:val="20"/>
          <w:lang w:val="sk-SK"/>
        </w:rPr>
        <w:t>, ktorej súčasťou</w:t>
      </w:r>
      <w:r w:rsidR="00844CBD" w:rsidRPr="00E24751">
        <w:rPr>
          <w:rStyle w:val="ra"/>
          <w:rFonts w:asciiTheme="minorHAnsi" w:hAnsiTheme="minorHAnsi"/>
          <w:sz w:val="20"/>
          <w:szCs w:val="20"/>
          <w:lang w:val="sk-SK"/>
        </w:rPr>
        <w:t xml:space="preserve"> sú aj</w:t>
      </w:r>
      <w:r w:rsidRPr="00E24751">
        <w:rPr>
          <w:rStyle w:val="ra"/>
          <w:rFonts w:asciiTheme="minorHAnsi" w:hAnsiTheme="minorHAnsi"/>
          <w:sz w:val="20"/>
          <w:szCs w:val="20"/>
          <w:lang w:val="sk-SK"/>
        </w:rPr>
        <w:t xml:space="preserve"> technick</w:t>
      </w:r>
      <w:r w:rsidR="00844CBD" w:rsidRPr="00E24751">
        <w:rPr>
          <w:rStyle w:val="ra"/>
          <w:rFonts w:asciiTheme="minorHAnsi" w:hAnsiTheme="minorHAnsi"/>
          <w:sz w:val="20"/>
          <w:szCs w:val="20"/>
          <w:lang w:val="sk-SK"/>
        </w:rPr>
        <w:t>é</w:t>
      </w:r>
      <w:r w:rsidRPr="00E24751">
        <w:rPr>
          <w:rStyle w:val="ra"/>
          <w:rFonts w:asciiTheme="minorHAnsi" w:hAnsiTheme="minorHAnsi"/>
          <w:sz w:val="20"/>
          <w:szCs w:val="20"/>
          <w:lang w:val="sk-SK"/>
        </w:rPr>
        <w:t xml:space="preserve"> správ</w:t>
      </w:r>
      <w:r w:rsidR="00844CBD" w:rsidRPr="00E24751">
        <w:rPr>
          <w:rStyle w:val="ra"/>
          <w:rFonts w:asciiTheme="minorHAnsi" w:hAnsiTheme="minorHAnsi"/>
          <w:sz w:val="20"/>
          <w:szCs w:val="20"/>
          <w:lang w:val="sk-SK"/>
        </w:rPr>
        <w:t>y</w:t>
      </w:r>
      <w:r w:rsidRPr="00E24751">
        <w:rPr>
          <w:rStyle w:val="ra"/>
          <w:rFonts w:asciiTheme="minorHAnsi" w:hAnsiTheme="minorHAnsi"/>
          <w:sz w:val="20"/>
          <w:szCs w:val="20"/>
          <w:lang w:val="sk-SK"/>
        </w:rPr>
        <w:t xml:space="preserve"> a realizačná technická dokumentácia (ďalej spolu len ako „</w:t>
      </w:r>
      <w:r w:rsidR="0080336D" w:rsidRPr="00E24751">
        <w:rPr>
          <w:rStyle w:val="ra"/>
          <w:rFonts w:asciiTheme="minorHAnsi" w:hAnsiTheme="minorHAnsi"/>
          <w:b/>
          <w:bCs/>
          <w:sz w:val="20"/>
          <w:szCs w:val="20"/>
          <w:lang w:val="sk-SK"/>
        </w:rPr>
        <w:t>P</w:t>
      </w:r>
      <w:r w:rsidRPr="00E24751">
        <w:rPr>
          <w:rStyle w:val="ra"/>
          <w:rFonts w:asciiTheme="minorHAnsi" w:hAnsiTheme="minorHAnsi"/>
          <w:b/>
          <w:bCs/>
          <w:sz w:val="20"/>
          <w:szCs w:val="20"/>
          <w:lang w:val="sk-SK"/>
        </w:rPr>
        <w:t>rojektová dokumentácia</w:t>
      </w:r>
      <w:r w:rsidRPr="00E24751">
        <w:rPr>
          <w:rStyle w:val="ra"/>
          <w:rFonts w:asciiTheme="minorHAnsi" w:hAnsiTheme="minorHAnsi"/>
          <w:sz w:val="20"/>
          <w:szCs w:val="20"/>
          <w:lang w:val="sk-SK"/>
        </w:rPr>
        <w:t xml:space="preserve">“), </w:t>
      </w:r>
      <w:r w:rsidR="0080336D" w:rsidRPr="00E24751">
        <w:rPr>
          <w:rStyle w:val="ra"/>
          <w:rFonts w:asciiTheme="minorHAnsi" w:hAnsiTheme="minorHAnsi"/>
          <w:sz w:val="20"/>
          <w:szCs w:val="20"/>
          <w:lang w:val="sk-SK"/>
        </w:rPr>
        <w:t>a ktorá je rozdelená na nasledovné časti</w:t>
      </w:r>
      <w:r w:rsidRPr="00E24751">
        <w:rPr>
          <w:rStyle w:val="ra"/>
          <w:rFonts w:asciiTheme="minorHAnsi" w:hAnsiTheme="minorHAnsi"/>
          <w:sz w:val="20"/>
          <w:szCs w:val="20"/>
          <w:lang w:val="sk-SK"/>
        </w:rPr>
        <w:t>:</w:t>
      </w:r>
    </w:p>
    <w:bookmarkEnd w:id="0"/>
    <w:p w14:paraId="0232CE4D" w14:textId="5D279B1E" w:rsidR="0080336D" w:rsidRPr="00E24751" w:rsidRDefault="0080336D" w:rsidP="00AE6B44">
      <w:pPr>
        <w:numPr>
          <w:ilvl w:val="0"/>
          <w:numId w:val="14"/>
        </w:numPr>
        <w:suppressAutoHyphens w:val="0"/>
        <w:spacing w:line="276" w:lineRule="auto"/>
        <w:ind w:left="1418"/>
        <w:rPr>
          <w:rFonts w:asciiTheme="minorHAnsi" w:hAnsiTheme="minorHAnsi" w:cstheme="minorHAnsi"/>
          <w:bCs/>
          <w:sz w:val="20"/>
          <w:szCs w:val="20"/>
          <w:lang w:val="sk-SK"/>
        </w:rPr>
      </w:pPr>
      <w:r w:rsidRPr="00E24751">
        <w:rPr>
          <w:rFonts w:asciiTheme="minorHAnsi" w:hAnsiTheme="minorHAnsi" w:cstheme="minorHAnsi"/>
          <w:bCs/>
          <w:sz w:val="20"/>
          <w:szCs w:val="20"/>
          <w:lang w:val="sk-SK"/>
        </w:rPr>
        <w:t xml:space="preserve">Objekt SO 01 – </w:t>
      </w:r>
      <w:proofErr w:type="spellStart"/>
      <w:r w:rsidRPr="00E24751">
        <w:rPr>
          <w:rFonts w:asciiTheme="minorHAnsi" w:hAnsiTheme="minorHAnsi" w:cstheme="minorHAnsi"/>
          <w:bCs/>
          <w:sz w:val="20"/>
          <w:szCs w:val="20"/>
          <w:lang w:val="sk-SK"/>
        </w:rPr>
        <w:t>Fotovoltické</w:t>
      </w:r>
      <w:proofErr w:type="spellEnd"/>
      <w:r w:rsidRPr="00E24751">
        <w:rPr>
          <w:rFonts w:asciiTheme="minorHAnsi" w:hAnsiTheme="minorHAnsi" w:cstheme="minorHAnsi"/>
          <w:bCs/>
          <w:sz w:val="20"/>
          <w:szCs w:val="20"/>
          <w:lang w:val="sk-SK"/>
        </w:rPr>
        <w:t xml:space="preserve"> zariadenie;</w:t>
      </w:r>
    </w:p>
    <w:p w14:paraId="72211013" w14:textId="5376A424" w:rsidR="0080336D" w:rsidRPr="00CA4786" w:rsidRDefault="0080336D" w:rsidP="00CA4786">
      <w:pPr>
        <w:numPr>
          <w:ilvl w:val="0"/>
          <w:numId w:val="14"/>
        </w:numPr>
        <w:suppressAutoHyphens w:val="0"/>
        <w:spacing w:line="276" w:lineRule="auto"/>
        <w:ind w:left="1418"/>
        <w:rPr>
          <w:rFonts w:asciiTheme="minorHAnsi" w:hAnsiTheme="minorHAnsi" w:cstheme="minorHAnsi"/>
          <w:bCs/>
          <w:sz w:val="20"/>
          <w:szCs w:val="20"/>
          <w:lang w:val="sk-SK"/>
        </w:rPr>
      </w:pPr>
      <w:r w:rsidRPr="00CA4786">
        <w:rPr>
          <w:rFonts w:asciiTheme="minorHAnsi" w:hAnsiTheme="minorHAnsi" w:cstheme="minorHAnsi"/>
          <w:bCs/>
          <w:sz w:val="20"/>
          <w:szCs w:val="20"/>
          <w:lang w:val="sk-SK"/>
        </w:rPr>
        <w:t>Objekt SO 02 Chladenie;</w:t>
      </w:r>
    </w:p>
    <w:p w14:paraId="79729A45" w14:textId="0983D58B" w:rsidR="0080336D" w:rsidRPr="00CA4786" w:rsidRDefault="0080336D" w:rsidP="00CA4786">
      <w:pPr>
        <w:numPr>
          <w:ilvl w:val="0"/>
          <w:numId w:val="14"/>
        </w:numPr>
        <w:suppressAutoHyphens w:val="0"/>
        <w:spacing w:line="276" w:lineRule="auto"/>
        <w:ind w:left="1418"/>
        <w:rPr>
          <w:rFonts w:asciiTheme="minorHAnsi" w:hAnsiTheme="minorHAnsi" w:cstheme="minorHAnsi"/>
          <w:bCs/>
          <w:sz w:val="20"/>
          <w:szCs w:val="20"/>
          <w:lang w:val="sk-SK"/>
        </w:rPr>
      </w:pPr>
      <w:r w:rsidRPr="00CA4786">
        <w:rPr>
          <w:rFonts w:asciiTheme="minorHAnsi" w:hAnsiTheme="minorHAnsi" w:cstheme="minorHAnsi"/>
          <w:bCs/>
          <w:sz w:val="20"/>
          <w:szCs w:val="20"/>
          <w:lang w:val="sk-SK"/>
        </w:rPr>
        <w:t>Objekt SO 03 Mrazenie;</w:t>
      </w:r>
    </w:p>
    <w:p w14:paraId="3C953317" w14:textId="21A3EE85" w:rsidR="0080336D" w:rsidRPr="00CA4786" w:rsidRDefault="0080336D" w:rsidP="00CA4786">
      <w:pPr>
        <w:numPr>
          <w:ilvl w:val="0"/>
          <w:numId w:val="14"/>
        </w:numPr>
        <w:suppressAutoHyphens w:val="0"/>
        <w:spacing w:line="276" w:lineRule="auto"/>
        <w:ind w:left="1418"/>
        <w:rPr>
          <w:rFonts w:asciiTheme="minorHAnsi" w:hAnsiTheme="minorHAnsi" w:cstheme="minorHAnsi"/>
          <w:bCs/>
          <w:sz w:val="20"/>
          <w:szCs w:val="20"/>
          <w:lang w:val="sk-SK"/>
        </w:rPr>
      </w:pPr>
      <w:r w:rsidRPr="00CA4786">
        <w:rPr>
          <w:rFonts w:asciiTheme="minorHAnsi" w:hAnsiTheme="minorHAnsi" w:cstheme="minorHAnsi"/>
          <w:bCs/>
          <w:sz w:val="20"/>
          <w:szCs w:val="20"/>
          <w:lang w:val="sk-SK"/>
        </w:rPr>
        <w:t>Objekt SO 04 Tepelné čerpadlá;</w:t>
      </w:r>
    </w:p>
    <w:p w14:paraId="42D5D418" w14:textId="31AD7F78" w:rsidR="0080336D" w:rsidRPr="00CA4786" w:rsidRDefault="0080336D" w:rsidP="00CA4786">
      <w:pPr>
        <w:numPr>
          <w:ilvl w:val="0"/>
          <w:numId w:val="14"/>
        </w:numPr>
        <w:suppressAutoHyphens w:val="0"/>
        <w:spacing w:line="276" w:lineRule="auto"/>
        <w:ind w:left="1418"/>
        <w:rPr>
          <w:rFonts w:asciiTheme="minorHAnsi" w:hAnsiTheme="minorHAnsi" w:cstheme="minorHAnsi"/>
          <w:bCs/>
          <w:sz w:val="20"/>
          <w:szCs w:val="20"/>
          <w:lang w:val="sk-SK"/>
        </w:rPr>
      </w:pPr>
      <w:r w:rsidRPr="00CA4786">
        <w:rPr>
          <w:rFonts w:asciiTheme="minorHAnsi" w:hAnsiTheme="minorHAnsi" w:cstheme="minorHAnsi"/>
          <w:bCs/>
          <w:sz w:val="20"/>
          <w:szCs w:val="20"/>
          <w:lang w:val="sk-SK"/>
        </w:rPr>
        <w:t>Sprievodná správa – SO 01, SO 02, SO 03, SO 04;</w:t>
      </w:r>
    </w:p>
    <w:p w14:paraId="0E6274FC" w14:textId="0230D21F" w:rsidR="003E69EC" w:rsidRPr="00CA4786" w:rsidRDefault="0080336D" w:rsidP="00CA4786">
      <w:pPr>
        <w:pStyle w:val="ListParagraph"/>
        <w:numPr>
          <w:ilvl w:val="0"/>
          <w:numId w:val="13"/>
        </w:numPr>
        <w:spacing w:before="120" w:after="120" w:line="276" w:lineRule="auto"/>
        <w:ind w:left="1418" w:hanging="851"/>
        <w:jc w:val="both"/>
        <w:rPr>
          <w:rStyle w:val="ra"/>
          <w:rFonts w:asciiTheme="minorHAnsi" w:hAnsiTheme="minorHAnsi" w:cstheme="minorHAnsi"/>
          <w:sz w:val="20"/>
          <w:szCs w:val="20"/>
          <w:lang w:val="sk-SK"/>
        </w:rPr>
      </w:pPr>
      <w:r w:rsidRPr="00CA4786">
        <w:rPr>
          <w:rStyle w:val="ra"/>
          <w:rFonts w:asciiTheme="minorHAnsi" w:hAnsiTheme="minorHAnsi" w:cstheme="minorHAnsi"/>
          <w:sz w:val="20"/>
          <w:szCs w:val="20"/>
          <w:lang w:val="sk-SK"/>
        </w:rPr>
        <w:t>výkazom výmer, tvoriacim Prílohu č. 2 – Výkaz výmer a zahŕňajúcim:</w:t>
      </w:r>
    </w:p>
    <w:p w14:paraId="4C33E495" w14:textId="77777777" w:rsidR="0080336D" w:rsidRPr="00CA4786" w:rsidRDefault="0080336D" w:rsidP="00CA4786">
      <w:pPr>
        <w:numPr>
          <w:ilvl w:val="0"/>
          <w:numId w:val="15"/>
        </w:numPr>
        <w:suppressAutoHyphens w:val="0"/>
        <w:spacing w:line="276" w:lineRule="auto"/>
        <w:ind w:left="1418" w:hanging="414"/>
        <w:rPr>
          <w:rFonts w:asciiTheme="minorHAnsi" w:hAnsiTheme="minorHAnsi" w:cstheme="minorHAnsi"/>
          <w:bCs/>
          <w:sz w:val="20"/>
          <w:szCs w:val="20"/>
          <w:lang w:val="sk-SK"/>
        </w:rPr>
      </w:pPr>
      <w:r w:rsidRPr="00CA4786">
        <w:rPr>
          <w:rFonts w:asciiTheme="minorHAnsi" w:hAnsiTheme="minorHAnsi" w:cstheme="minorHAnsi"/>
          <w:bCs/>
          <w:sz w:val="20"/>
          <w:szCs w:val="20"/>
          <w:lang w:val="sk-SK"/>
        </w:rPr>
        <w:t>Rozpočet – Hlavný krycí list</w:t>
      </w:r>
    </w:p>
    <w:p w14:paraId="7DD50AA8" w14:textId="77777777" w:rsidR="0080336D" w:rsidRPr="00CA4786" w:rsidRDefault="0080336D" w:rsidP="00CA4786">
      <w:pPr>
        <w:numPr>
          <w:ilvl w:val="0"/>
          <w:numId w:val="15"/>
        </w:numPr>
        <w:suppressAutoHyphens w:val="0"/>
        <w:spacing w:line="276" w:lineRule="auto"/>
        <w:ind w:left="1418" w:hanging="414"/>
        <w:rPr>
          <w:rFonts w:asciiTheme="minorHAnsi" w:hAnsiTheme="minorHAnsi" w:cstheme="minorHAnsi"/>
          <w:bCs/>
          <w:sz w:val="20"/>
          <w:szCs w:val="20"/>
          <w:lang w:val="sk-SK"/>
        </w:rPr>
      </w:pPr>
      <w:r w:rsidRPr="00CA4786">
        <w:rPr>
          <w:rFonts w:asciiTheme="minorHAnsi" w:hAnsiTheme="minorHAnsi" w:cstheme="minorHAnsi"/>
          <w:bCs/>
          <w:sz w:val="20"/>
          <w:szCs w:val="20"/>
          <w:lang w:val="sk-SK"/>
        </w:rPr>
        <w:t xml:space="preserve">SO 01 – </w:t>
      </w:r>
      <w:proofErr w:type="spellStart"/>
      <w:r w:rsidRPr="00CA4786">
        <w:rPr>
          <w:rFonts w:asciiTheme="minorHAnsi" w:hAnsiTheme="minorHAnsi" w:cstheme="minorHAnsi"/>
          <w:bCs/>
          <w:sz w:val="20"/>
          <w:szCs w:val="20"/>
          <w:lang w:val="sk-SK"/>
        </w:rPr>
        <w:t>Fotovoltické</w:t>
      </w:r>
      <w:proofErr w:type="spellEnd"/>
      <w:r w:rsidRPr="00CA4786">
        <w:rPr>
          <w:rFonts w:asciiTheme="minorHAnsi" w:hAnsiTheme="minorHAnsi" w:cstheme="minorHAnsi"/>
          <w:bCs/>
          <w:sz w:val="20"/>
          <w:szCs w:val="20"/>
          <w:lang w:val="sk-SK"/>
        </w:rPr>
        <w:t xml:space="preserve"> zariadenie – Krycí list rozpočtu</w:t>
      </w:r>
    </w:p>
    <w:p w14:paraId="7106C9C3" w14:textId="77777777" w:rsidR="0080336D" w:rsidRPr="00CA4786" w:rsidRDefault="0080336D" w:rsidP="00CA4786">
      <w:pPr>
        <w:numPr>
          <w:ilvl w:val="0"/>
          <w:numId w:val="15"/>
        </w:numPr>
        <w:suppressAutoHyphens w:val="0"/>
        <w:spacing w:line="276" w:lineRule="auto"/>
        <w:ind w:left="1418" w:hanging="414"/>
        <w:rPr>
          <w:rFonts w:asciiTheme="minorHAnsi" w:hAnsiTheme="minorHAnsi" w:cstheme="minorHAnsi"/>
          <w:bCs/>
          <w:sz w:val="20"/>
          <w:szCs w:val="20"/>
          <w:lang w:val="sk-SK"/>
        </w:rPr>
      </w:pPr>
      <w:r w:rsidRPr="00CA4786">
        <w:rPr>
          <w:rFonts w:asciiTheme="minorHAnsi" w:hAnsiTheme="minorHAnsi" w:cstheme="minorHAnsi"/>
          <w:bCs/>
          <w:sz w:val="20"/>
          <w:szCs w:val="20"/>
          <w:lang w:val="sk-SK"/>
        </w:rPr>
        <w:t xml:space="preserve">SO 01 – </w:t>
      </w:r>
      <w:proofErr w:type="spellStart"/>
      <w:r w:rsidRPr="00CA4786">
        <w:rPr>
          <w:rFonts w:asciiTheme="minorHAnsi" w:hAnsiTheme="minorHAnsi" w:cstheme="minorHAnsi"/>
          <w:bCs/>
          <w:sz w:val="20"/>
          <w:szCs w:val="20"/>
          <w:lang w:val="sk-SK"/>
        </w:rPr>
        <w:t>Fotovoltické</w:t>
      </w:r>
      <w:proofErr w:type="spellEnd"/>
      <w:r w:rsidRPr="00CA4786">
        <w:rPr>
          <w:rFonts w:asciiTheme="minorHAnsi" w:hAnsiTheme="minorHAnsi" w:cstheme="minorHAnsi"/>
          <w:bCs/>
          <w:sz w:val="20"/>
          <w:szCs w:val="20"/>
          <w:lang w:val="sk-SK"/>
        </w:rPr>
        <w:t xml:space="preserve"> zariadenie – Výkaz výmer</w:t>
      </w:r>
    </w:p>
    <w:p w14:paraId="2C772C10" w14:textId="77777777" w:rsidR="0080336D" w:rsidRPr="00CA4786" w:rsidRDefault="0080336D" w:rsidP="00CA4786">
      <w:pPr>
        <w:numPr>
          <w:ilvl w:val="0"/>
          <w:numId w:val="15"/>
        </w:numPr>
        <w:suppressAutoHyphens w:val="0"/>
        <w:spacing w:line="276" w:lineRule="auto"/>
        <w:ind w:left="1418" w:hanging="414"/>
        <w:rPr>
          <w:rFonts w:asciiTheme="minorHAnsi" w:hAnsiTheme="minorHAnsi" w:cstheme="minorHAnsi"/>
          <w:bCs/>
          <w:sz w:val="20"/>
          <w:szCs w:val="20"/>
          <w:lang w:val="sk-SK"/>
        </w:rPr>
      </w:pPr>
      <w:r w:rsidRPr="00CA4786">
        <w:rPr>
          <w:rFonts w:asciiTheme="minorHAnsi" w:hAnsiTheme="minorHAnsi" w:cstheme="minorHAnsi"/>
          <w:bCs/>
          <w:sz w:val="20"/>
          <w:szCs w:val="20"/>
          <w:lang w:val="sk-SK"/>
        </w:rPr>
        <w:t>SO 02 a SO 03 – Chladenie a mrazenie - technológia – Krycí list rozpočtu</w:t>
      </w:r>
    </w:p>
    <w:p w14:paraId="72E21CC7" w14:textId="77777777" w:rsidR="0080336D" w:rsidRPr="00CA4786" w:rsidRDefault="0080336D" w:rsidP="00CA4786">
      <w:pPr>
        <w:numPr>
          <w:ilvl w:val="0"/>
          <w:numId w:val="15"/>
        </w:numPr>
        <w:suppressAutoHyphens w:val="0"/>
        <w:spacing w:line="276" w:lineRule="auto"/>
        <w:ind w:left="1418" w:hanging="414"/>
        <w:rPr>
          <w:rFonts w:asciiTheme="minorHAnsi" w:hAnsiTheme="minorHAnsi" w:cstheme="minorHAnsi"/>
          <w:bCs/>
          <w:sz w:val="20"/>
          <w:szCs w:val="20"/>
          <w:lang w:val="sk-SK"/>
        </w:rPr>
      </w:pPr>
      <w:r w:rsidRPr="00CA4786">
        <w:rPr>
          <w:rFonts w:asciiTheme="minorHAnsi" w:hAnsiTheme="minorHAnsi" w:cstheme="minorHAnsi"/>
          <w:bCs/>
          <w:sz w:val="20"/>
          <w:szCs w:val="20"/>
          <w:lang w:val="sk-SK"/>
        </w:rPr>
        <w:t>SO 02 a SO 03 – Chladenie a mrazenie - technológia – Výkaz výmer</w:t>
      </w:r>
    </w:p>
    <w:p w14:paraId="6776FC9F" w14:textId="77777777" w:rsidR="0080336D" w:rsidRPr="00CA4786" w:rsidRDefault="0080336D" w:rsidP="00CA4786">
      <w:pPr>
        <w:numPr>
          <w:ilvl w:val="0"/>
          <w:numId w:val="15"/>
        </w:numPr>
        <w:suppressAutoHyphens w:val="0"/>
        <w:spacing w:line="276" w:lineRule="auto"/>
        <w:ind w:left="1418" w:hanging="414"/>
        <w:rPr>
          <w:rFonts w:asciiTheme="minorHAnsi" w:hAnsiTheme="minorHAnsi" w:cstheme="minorHAnsi"/>
          <w:bCs/>
          <w:sz w:val="20"/>
          <w:szCs w:val="20"/>
          <w:lang w:val="sk-SK"/>
        </w:rPr>
      </w:pPr>
      <w:r w:rsidRPr="00CA4786">
        <w:rPr>
          <w:rFonts w:asciiTheme="minorHAnsi" w:hAnsiTheme="minorHAnsi" w:cstheme="minorHAnsi"/>
          <w:bCs/>
          <w:sz w:val="20"/>
          <w:szCs w:val="20"/>
          <w:lang w:val="sk-SK"/>
        </w:rPr>
        <w:t>SO 04 – Tepelné čerpadlá - Krycí list rozpočtu</w:t>
      </w:r>
    </w:p>
    <w:p w14:paraId="5AC64331" w14:textId="77777777" w:rsidR="0080336D" w:rsidRPr="00CA4786" w:rsidRDefault="0080336D" w:rsidP="00CA4786">
      <w:pPr>
        <w:numPr>
          <w:ilvl w:val="0"/>
          <w:numId w:val="15"/>
        </w:numPr>
        <w:suppressAutoHyphens w:val="0"/>
        <w:spacing w:line="276" w:lineRule="auto"/>
        <w:ind w:left="1418" w:hanging="414"/>
        <w:rPr>
          <w:rFonts w:asciiTheme="minorHAnsi" w:hAnsiTheme="minorHAnsi" w:cstheme="minorHAnsi"/>
          <w:bCs/>
          <w:sz w:val="20"/>
          <w:szCs w:val="20"/>
          <w:lang w:val="sk-SK"/>
        </w:rPr>
      </w:pPr>
      <w:r w:rsidRPr="00CA4786">
        <w:rPr>
          <w:rFonts w:asciiTheme="minorHAnsi" w:hAnsiTheme="minorHAnsi" w:cstheme="minorHAnsi"/>
          <w:bCs/>
          <w:sz w:val="20"/>
          <w:szCs w:val="20"/>
          <w:lang w:val="sk-SK"/>
        </w:rPr>
        <w:t>SO 04 – Tepelné čerpadlá – Výkaz výmer</w:t>
      </w:r>
    </w:p>
    <w:p w14:paraId="38CF6B2F" w14:textId="439BA909" w:rsidR="00821B29" w:rsidRPr="00E24751" w:rsidRDefault="00821B29" w:rsidP="00CA4786">
      <w:pPr>
        <w:pStyle w:val="ListParagraph"/>
        <w:numPr>
          <w:ilvl w:val="0"/>
          <w:numId w:val="13"/>
        </w:numPr>
        <w:spacing w:before="120" w:after="120" w:line="276" w:lineRule="auto"/>
        <w:ind w:left="1418" w:hanging="850"/>
        <w:jc w:val="both"/>
        <w:rPr>
          <w:rStyle w:val="ra"/>
          <w:rFonts w:asciiTheme="minorHAnsi" w:hAnsiTheme="minorHAnsi" w:cstheme="minorHAnsi"/>
          <w:sz w:val="20"/>
          <w:szCs w:val="20"/>
          <w:lang w:val="sk-SK"/>
        </w:rPr>
      </w:pPr>
      <w:r w:rsidRPr="00CA4786">
        <w:rPr>
          <w:rStyle w:val="ra"/>
          <w:rFonts w:asciiTheme="minorHAnsi" w:hAnsiTheme="minorHAnsi" w:cstheme="minorHAnsi"/>
          <w:sz w:val="20"/>
          <w:szCs w:val="20"/>
          <w:lang w:val="sk-SK"/>
        </w:rPr>
        <w:t xml:space="preserve">výzvou na predkladanie ponúk zo dňa </w:t>
      </w:r>
      <w:r w:rsidRPr="00CA4786">
        <w:rPr>
          <w:rFonts w:asciiTheme="minorHAnsi" w:hAnsiTheme="minorHAnsi" w:cstheme="minorHAnsi"/>
          <w:sz w:val="20"/>
          <w:szCs w:val="20"/>
          <w:lang w:val="sk-SK"/>
        </w:rPr>
        <w:t>[</w:t>
      </w:r>
      <w:r w:rsidRPr="00CA4786">
        <w:rPr>
          <w:rFonts w:asciiTheme="minorHAnsi" w:hAnsiTheme="minorHAnsi" w:cstheme="minorHAnsi"/>
          <w:sz w:val="20"/>
          <w:szCs w:val="20"/>
          <w:highlight w:val="yellow"/>
          <w:lang w:val="sk-SK"/>
        </w:rPr>
        <w:t>●</w:t>
      </w:r>
      <w:r w:rsidRPr="00CA4786">
        <w:rPr>
          <w:rFonts w:asciiTheme="minorHAnsi" w:hAnsiTheme="minorHAnsi" w:cstheme="minorHAnsi"/>
          <w:sz w:val="20"/>
          <w:szCs w:val="20"/>
          <w:lang w:val="sk-SK"/>
        </w:rPr>
        <w:t xml:space="preserve">] </w:t>
      </w:r>
      <w:r w:rsidRPr="00CA4786">
        <w:rPr>
          <w:rStyle w:val="ra"/>
          <w:rFonts w:asciiTheme="minorHAnsi" w:hAnsiTheme="minorHAnsi" w:cstheme="minorHAnsi"/>
          <w:sz w:val="20"/>
          <w:szCs w:val="20"/>
          <w:lang w:val="sk-SK"/>
        </w:rPr>
        <w:t>a</w:t>
      </w:r>
      <w:r w:rsidR="00A36ACD">
        <w:rPr>
          <w:rStyle w:val="ra"/>
          <w:rFonts w:asciiTheme="minorHAnsi" w:hAnsiTheme="minorHAnsi" w:cstheme="minorHAnsi"/>
          <w:sz w:val="20"/>
          <w:szCs w:val="20"/>
          <w:lang w:val="sk-SK"/>
        </w:rPr>
        <w:t xml:space="preserve"> akceptovanou </w:t>
      </w:r>
      <w:r w:rsidRPr="00CA4786">
        <w:rPr>
          <w:rStyle w:val="ra"/>
          <w:rFonts w:asciiTheme="minorHAnsi" w:hAnsiTheme="minorHAnsi" w:cstheme="minorHAnsi"/>
          <w:sz w:val="20"/>
          <w:szCs w:val="20"/>
          <w:lang w:val="sk-SK"/>
        </w:rPr>
        <w:t>ponukou Zhotoviteľa</w:t>
      </w:r>
      <w:r w:rsidRPr="009A3CF4">
        <w:rPr>
          <w:rStyle w:val="ra"/>
          <w:rFonts w:asciiTheme="minorHAnsi" w:hAnsiTheme="minorHAnsi" w:cstheme="minorHAnsi"/>
          <w:sz w:val="20"/>
          <w:szCs w:val="20"/>
          <w:lang w:val="sk-SK"/>
        </w:rPr>
        <w:t xml:space="preserve"> zo dňa </w:t>
      </w:r>
      <w:r w:rsidRPr="009A3CF4">
        <w:rPr>
          <w:rFonts w:asciiTheme="minorHAnsi" w:hAnsiTheme="minorHAnsi" w:cstheme="minorHAnsi"/>
          <w:sz w:val="20"/>
          <w:szCs w:val="20"/>
          <w:lang w:val="sk-SK"/>
        </w:rPr>
        <w:t>[</w:t>
      </w:r>
      <w:r w:rsidRPr="009A3CF4">
        <w:rPr>
          <w:rFonts w:asciiTheme="minorHAnsi" w:hAnsiTheme="minorHAnsi" w:cstheme="minorHAnsi"/>
          <w:sz w:val="20"/>
          <w:szCs w:val="20"/>
          <w:highlight w:val="yellow"/>
          <w:lang w:val="sk-SK"/>
        </w:rPr>
        <w:t>●</w:t>
      </w:r>
      <w:r w:rsidRPr="009A3CF4">
        <w:rPr>
          <w:rFonts w:asciiTheme="minorHAnsi" w:hAnsiTheme="minorHAnsi" w:cstheme="minorHAnsi"/>
          <w:sz w:val="20"/>
          <w:szCs w:val="20"/>
          <w:lang w:val="sk-SK"/>
        </w:rPr>
        <w:t>]</w:t>
      </w:r>
      <w:r w:rsidR="007C310E" w:rsidRPr="009A3CF4">
        <w:rPr>
          <w:rFonts w:asciiTheme="minorHAnsi" w:hAnsiTheme="minorHAnsi" w:cstheme="minorHAnsi"/>
          <w:sz w:val="20"/>
          <w:szCs w:val="20"/>
          <w:lang w:val="sk-SK"/>
        </w:rPr>
        <w:t xml:space="preserve"> tvoriacim </w:t>
      </w:r>
      <w:r w:rsidR="007C310E" w:rsidRPr="00E24751">
        <w:rPr>
          <w:rFonts w:asciiTheme="minorHAnsi" w:hAnsiTheme="minorHAnsi" w:cstheme="minorHAnsi"/>
          <w:sz w:val="20"/>
          <w:szCs w:val="20"/>
          <w:lang w:val="sk-SK"/>
        </w:rPr>
        <w:t>Prílohu č. 3 – Výzva na predkladanie ponúk a</w:t>
      </w:r>
      <w:r w:rsidR="00E24751">
        <w:rPr>
          <w:rFonts w:asciiTheme="minorHAnsi" w:hAnsiTheme="minorHAnsi" w:cstheme="minorHAnsi"/>
          <w:sz w:val="20"/>
          <w:szCs w:val="20"/>
          <w:lang w:val="sk-SK"/>
        </w:rPr>
        <w:t xml:space="preserve"> akceptovaná </w:t>
      </w:r>
      <w:r w:rsidR="007C310E" w:rsidRPr="00E24751">
        <w:rPr>
          <w:rFonts w:asciiTheme="minorHAnsi" w:hAnsiTheme="minorHAnsi" w:cstheme="minorHAnsi"/>
          <w:sz w:val="20"/>
          <w:szCs w:val="20"/>
          <w:lang w:val="sk-SK"/>
        </w:rPr>
        <w:t>ponuka Zhotoviteľa</w:t>
      </w:r>
      <w:r w:rsidRPr="00E24751">
        <w:rPr>
          <w:rFonts w:asciiTheme="minorHAnsi" w:hAnsiTheme="minorHAnsi" w:cstheme="minorHAnsi"/>
          <w:sz w:val="20"/>
          <w:szCs w:val="20"/>
          <w:lang w:val="sk-SK"/>
        </w:rPr>
        <w:t>;</w:t>
      </w:r>
    </w:p>
    <w:p w14:paraId="08E69294" w14:textId="527F8F59" w:rsidR="0084449D" w:rsidRDefault="008D1C54" w:rsidP="00AE6B44">
      <w:pPr>
        <w:pStyle w:val="ListParagraph"/>
        <w:numPr>
          <w:ilvl w:val="0"/>
          <w:numId w:val="13"/>
        </w:numPr>
        <w:spacing w:before="120" w:after="120" w:line="276" w:lineRule="auto"/>
        <w:ind w:left="1418" w:hanging="850"/>
        <w:jc w:val="both"/>
        <w:rPr>
          <w:rStyle w:val="ra"/>
          <w:rFonts w:asciiTheme="minorHAnsi" w:hAnsiTheme="minorHAnsi"/>
          <w:sz w:val="20"/>
          <w:szCs w:val="20"/>
          <w:lang w:val="sk-SK"/>
        </w:rPr>
      </w:pPr>
      <w:r>
        <w:rPr>
          <w:rStyle w:val="ra"/>
          <w:rFonts w:asciiTheme="minorHAnsi" w:hAnsiTheme="minorHAnsi"/>
          <w:sz w:val="20"/>
          <w:szCs w:val="20"/>
          <w:lang w:val="sk-SK"/>
        </w:rPr>
        <w:t>oznámením k ohláseniu drobnej stavby</w:t>
      </w:r>
      <w:r w:rsidR="0084449D">
        <w:rPr>
          <w:rStyle w:val="ra"/>
          <w:rFonts w:asciiTheme="minorHAnsi" w:hAnsiTheme="minorHAnsi"/>
          <w:sz w:val="20"/>
          <w:szCs w:val="20"/>
          <w:lang w:val="sk-SK"/>
        </w:rPr>
        <w:t xml:space="preserve"> zo dňa </w:t>
      </w:r>
      <w:r>
        <w:rPr>
          <w:rFonts w:asciiTheme="minorHAnsi" w:hAnsiTheme="minorHAnsi" w:cstheme="minorHAnsi"/>
          <w:sz w:val="20"/>
          <w:szCs w:val="20"/>
          <w:lang w:val="sk-SK"/>
        </w:rPr>
        <w:t xml:space="preserve">20.4.2022 </w:t>
      </w:r>
      <w:r w:rsidR="0084449D" w:rsidRPr="009A3CF4">
        <w:rPr>
          <w:rFonts w:asciiTheme="minorHAnsi" w:hAnsiTheme="minorHAnsi" w:cstheme="minorHAnsi"/>
          <w:sz w:val="20"/>
          <w:szCs w:val="20"/>
          <w:lang w:val="sk-SK"/>
        </w:rPr>
        <w:t xml:space="preserve">tvoriacim </w:t>
      </w:r>
      <w:r w:rsidR="0084449D" w:rsidRPr="00E24751">
        <w:rPr>
          <w:rFonts w:asciiTheme="minorHAnsi" w:hAnsiTheme="minorHAnsi" w:cstheme="minorHAnsi"/>
          <w:sz w:val="20"/>
          <w:szCs w:val="20"/>
          <w:lang w:val="sk-SK"/>
        </w:rPr>
        <w:t xml:space="preserve">Prílohu č. </w:t>
      </w:r>
      <w:r w:rsidR="0084449D">
        <w:rPr>
          <w:rFonts w:asciiTheme="minorHAnsi" w:hAnsiTheme="minorHAnsi" w:cstheme="minorHAnsi"/>
          <w:sz w:val="20"/>
          <w:szCs w:val="20"/>
          <w:lang w:val="sk-SK"/>
        </w:rPr>
        <w:t xml:space="preserve">4 – </w:t>
      </w:r>
      <w:r>
        <w:rPr>
          <w:rFonts w:asciiTheme="minorHAnsi" w:hAnsiTheme="minorHAnsi" w:cstheme="minorHAnsi"/>
          <w:sz w:val="20"/>
          <w:szCs w:val="20"/>
          <w:lang w:val="sk-SK"/>
        </w:rPr>
        <w:t>Oznámenie k ohláseniu drobnej stavby</w:t>
      </w:r>
      <w:r w:rsidR="00773739">
        <w:rPr>
          <w:rFonts w:asciiTheme="minorHAnsi" w:hAnsiTheme="minorHAnsi" w:cstheme="minorHAnsi"/>
          <w:sz w:val="20"/>
          <w:szCs w:val="20"/>
          <w:lang w:val="sk-SK"/>
        </w:rPr>
        <w:t xml:space="preserve"> </w:t>
      </w:r>
      <w:r w:rsidR="00773739">
        <w:rPr>
          <w:rStyle w:val="ra"/>
          <w:rFonts w:asciiTheme="minorHAnsi" w:hAnsiTheme="minorHAnsi"/>
          <w:sz w:val="20"/>
          <w:szCs w:val="20"/>
          <w:lang w:val="sk-SK"/>
        </w:rPr>
        <w:t xml:space="preserve">zo dňa </w:t>
      </w:r>
      <w:r w:rsidR="00773739">
        <w:rPr>
          <w:rFonts w:asciiTheme="minorHAnsi" w:hAnsiTheme="minorHAnsi" w:cstheme="minorHAnsi"/>
          <w:sz w:val="20"/>
          <w:szCs w:val="20"/>
          <w:lang w:val="sk-SK"/>
        </w:rPr>
        <w:t>20.4.2022</w:t>
      </w:r>
      <w:r w:rsidR="0084449D">
        <w:rPr>
          <w:rFonts w:asciiTheme="minorHAnsi" w:hAnsiTheme="minorHAnsi" w:cstheme="minorHAnsi"/>
          <w:sz w:val="20"/>
          <w:szCs w:val="20"/>
          <w:lang w:val="sk-SK"/>
        </w:rPr>
        <w:t>;</w:t>
      </w:r>
    </w:p>
    <w:p w14:paraId="3F269341" w14:textId="74FF8036" w:rsidR="00510538" w:rsidRPr="00E16F85" w:rsidRDefault="00510538" w:rsidP="00AE6B44">
      <w:pPr>
        <w:pStyle w:val="ListParagraph"/>
        <w:numPr>
          <w:ilvl w:val="0"/>
          <w:numId w:val="13"/>
        </w:numPr>
        <w:spacing w:before="120" w:after="120" w:line="276" w:lineRule="auto"/>
        <w:ind w:left="1418" w:hanging="850"/>
        <w:jc w:val="both"/>
        <w:rPr>
          <w:rStyle w:val="ra"/>
          <w:rFonts w:asciiTheme="minorHAnsi" w:hAnsiTheme="minorHAnsi"/>
          <w:sz w:val="20"/>
          <w:szCs w:val="20"/>
          <w:lang w:val="sk-SK"/>
        </w:rPr>
      </w:pPr>
      <w:r w:rsidRPr="00E16F85">
        <w:rPr>
          <w:rStyle w:val="ra"/>
          <w:rFonts w:asciiTheme="minorHAnsi" w:hAnsiTheme="minorHAnsi"/>
          <w:sz w:val="20"/>
          <w:szCs w:val="20"/>
          <w:lang w:val="sk-SK"/>
        </w:rPr>
        <w:t>podmienkami uvedenými v tejto Zmluve, jej prílohách a v súlade s pokynmi Objednávateľa;</w:t>
      </w:r>
    </w:p>
    <w:p w14:paraId="248FF33D" w14:textId="3C4F2676" w:rsidR="00510538" w:rsidRPr="00E16F85" w:rsidRDefault="00510538" w:rsidP="00AE6B44">
      <w:pPr>
        <w:pStyle w:val="ListParagraph"/>
        <w:numPr>
          <w:ilvl w:val="0"/>
          <w:numId w:val="13"/>
        </w:numPr>
        <w:spacing w:before="120" w:after="120" w:line="276" w:lineRule="auto"/>
        <w:ind w:left="1418" w:hanging="850"/>
        <w:jc w:val="both"/>
        <w:rPr>
          <w:rStyle w:val="ra"/>
          <w:rFonts w:asciiTheme="minorHAnsi" w:hAnsiTheme="minorHAnsi"/>
          <w:sz w:val="20"/>
          <w:szCs w:val="20"/>
          <w:lang w:val="sk-SK"/>
        </w:rPr>
      </w:pPr>
      <w:r w:rsidRPr="00E16F85">
        <w:rPr>
          <w:rStyle w:val="ra"/>
          <w:rFonts w:asciiTheme="minorHAnsi" w:hAnsiTheme="minorHAnsi"/>
          <w:sz w:val="20"/>
          <w:szCs w:val="20"/>
          <w:lang w:val="sk-SK"/>
        </w:rPr>
        <w:t>technickými normami, príslušnými všeobecne záväznými právnymi predpismi, rozhodnutiami príslušných správnych orgánov a iných orgánov verejnej moci.</w:t>
      </w:r>
    </w:p>
    <w:p w14:paraId="672126DB" w14:textId="65402A20" w:rsidR="003E69EC" w:rsidRDefault="003E69EC" w:rsidP="00B45F25">
      <w:pPr>
        <w:pStyle w:val="ListParagraph"/>
        <w:spacing w:before="120" w:after="120" w:line="276" w:lineRule="auto"/>
        <w:ind w:left="1418"/>
        <w:jc w:val="both"/>
        <w:rPr>
          <w:rStyle w:val="ra"/>
          <w:rFonts w:asciiTheme="minorHAnsi" w:hAnsiTheme="minorHAnsi"/>
          <w:sz w:val="20"/>
          <w:szCs w:val="20"/>
          <w:lang w:val="sk-SK"/>
        </w:rPr>
      </w:pPr>
      <w:r w:rsidRPr="003E69EC">
        <w:rPr>
          <w:rStyle w:val="ra"/>
          <w:rFonts w:asciiTheme="minorHAnsi" w:hAnsiTheme="minorHAnsi"/>
          <w:sz w:val="20"/>
          <w:szCs w:val="20"/>
          <w:lang w:val="sk-SK"/>
        </w:rPr>
        <w:t>(ďalej spolu ako „</w:t>
      </w:r>
      <w:r w:rsidR="00821B29" w:rsidRPr="00821B29">
        <w:rPr>
          <w:rStyle w:val="ra"/>
          <w:rFonts w:asciiTheme="minorHAnsi" w:hAnsiTheme="minorHAnsi"/>
          <w:b/>
          <w:bCs/>
          <w:sz w:val="20"/>
          <w:szCs w:val="20"/>
          <w:lang w:val="sk-SK"/>
        </w:rPr>
        <w:t>D</w:t>
      </w:r>
      <w:r w:rsidRPr="00821B29">
        <w:rPr>
          <w:rStyle w:val="ra"/>
          <w:rFonts w:asciiTheme="minorHAnsi" w:hAnsiTheme="minorHAnsi"/>
          <w:b/>
          <w:bCs/>
          <w:sz w:val="20"/>
          <w:szCs w:val="20"/>
          <w:lang w:val="sk-SK"/>
        </w:rPr>
        <w:t>ielo</w:t>
      </w:r>
      <w:r w:rsidRPr="003E69EC">
        <w:rPr>
          <w:rStyle w:val="ra"/>
          <w:rFonts w:asciiTheme="minorHAnsi" w:hAnsiTheme="minorHAnsi"/>
          <w:sz w:val="20"/>
          <w:szCs w:val="20"/>
          <w:lang w:val="sk-SK"/>
        </w:rPr>
        <w:t>“)</w:t>
      </w:r>
      <w:r w:rsidR="00821B29">
        <w:rPr>
          <w:rStyle w:val="ra"/>
          <w:rFonts w:asciiTheme="minorHAnsi" w:hAnsiTheme="minorHAnsi"/>
          <w:sz w:val="20"/>
          <w:szCs w:val="20"/>
          <w:lang w:val="sk-SK"/>
        </w:rPr>
        <w:t>.</w:t>
      </w:r>
    </w:p>
    <w:p w14:paraId="734A7DD7" w14:textId="610E03DC" w:rsidR="00B45F25" w:rsidRDefault="00821B29" w:rsidP="00640A18">
      <w:pPr>
        <w:pStyle w:val="ListParagraph"/>
        <w:numPr>
          <w:ilvl w:val="0"/>
          <w:numId w:val="12"/>
        </w:numPr>
        <w:spacing w:before="120" w:after="120" w:line="276" w:lineRule="auto"/>
        <w:ind w:left="567" w:hanging="567"/>
        <w:jc w:val="both"/>
        <w:rPr>
          <w:rStyle w:val="ra"/>
          <w:rFonts w:asciiTheme="minorHAnsi" w:hAnsiTheme="minorHAnsi"/>
          <w:sz w:val="20"/>
          <w:szCs w:val="20"/>
          <w:lang w:val="sk-SK"/>
        </w:rPr>
      </w:pPr>
      <w:r>
        <w:rPr>
          <w:rStyle w:val="ra"/>
          <w:rFonts w:asciiTheme="minorHAnsi" w:hAnsiTheme="minorHAnsi"/>
          <w:sz w:val="20"/>
          <w:szCs w:val="20"/>
          <w:lang w:val="sk-SK"/>
        </w:rPr>
        <w:t>O</w:t>
      </w:r>
      <w:r w:rsidRPr="003E69EC">
        <w:rPr>
          <w:rStyle w:val="ra"/>
          <w:rFonts w:asciiTheme="minorHAnsi" w:hAnsiTheme="minorHAnsi"/>
          <w:sz w:val="20"/>
          <w:szCs w:val="20"/>
          <w:lang w:val="sk-SK"/>
        </w:rPr>
        <w:t xml:space="preserve">bjednávateľ sa zaväzuje riadne a včas </w:t>
      </w:r>
      <w:r w:rsidR="007C310E">
        <w:rPr>
          <w:rStyle w:val="ra"/>
          <w:rFonts w:asciiTheme="minorHAnsi" w:hAnsiTheme="minorHAnsi"/>
          <w:sz w:val="20"/>
          <w:szCs w:val="20"/>
          <w:lang w:val="sk-SK"/>
        </w:rPr>
        <w:t xml:space="preserve">vykonané </w:t>
      </w:r>
      <w:r>
        <w:rPr>
          <w:rStyle w:val="ra"/>
          <w:rFonts w:asciiTheme="minorHAnsi" w:hAnsiTheme="minorHAnsi"/>
          <w:sz w:val="20"/>
          <w:szCs w:val="20"/>
          <w:lang w:val="sk-SK"/>
        </w:rPr>
        <w:t>D</w:t>
      </w:r>
      <w:r w:rsidRPr="003E69EC">
        <w:rPr>
          <w:rStyle w:val="ra"/>
          <w:rFonts w:asciiTheme="minorHAnsi" w:hAnsiTheme="minorHAnsi"/>
          <w:sz w:val="20"/>
          <w:szCs w:val="20"/>
          <w:lang w:val="sk-SK"/>
        </w:rPr>
        <w:t xml:space="preserve">ielo v súlade s touto </w:t>
      </w:r>
      <w:r>
        <w:rPr>
          <w:rStyle w:val="ra"/>
          <w:rFonts w:asciiTheme="minorHAnsi" w:hAnsiTheme="minorHAnsi"/>
          <w:sz w:val="20"/>
          <w:szCs w:val="20"/>
          <w:lang w:val="sk-SK"/>
        </w:rPr>
        <w:t>Z</w:t>
      </w:r>
      <w:r w:rsidRPr="003E69EC">
        <w:rPr>
          <w:rStyle w:val="ra"/>
          <w:rFonts w:asciiTheme="minorHAnsi" w:hAnsiTheme="minorHAnsi"/>
          <w:sz w:val="20"/>
          <w:szCs w:val="20"/>
          <w:lang w:val="sk-SK"/>
        </w:rPr>
        <w:t xml:space="preserve">mluvou prevziať od </w:t>
      </w:r>
      <w:r>
        <w:rPr>
          <w:rStyle w:val="ra"/>
          <w:rFonts w:asciiTheme="minorHAnsi" w:hAnsiTheme="minorHAnsi"/>
          <w:sz w:val="20"/>
          <w:szCs w:val="20"/>
          <w:lang w:val="sk-SK"/>
        </w:rPr>
        <w:t>Z</w:t>
      </w:r>
      <w:r w:rsidRPr="003E69EC">
        <w:rPr>
          <w:rStyle w:val="ra"/>
          <w:rFonts w:asciiTheme="minorHAnsi" w:hAnsiTheme="minorHAnsi"/>
          <w:sz w:val="20"/>
          <w:szCs w:val="20"/>
          <w:lang w:val="sk-SK"/>
        </w:rPr>
        <w:t xml:space="preserve">hotoviteľa a uhradiť zaň </w:t>
      </w:r>
      <w:r>
        <w:rPr>
          <w:rStyle w:val="ra"/>
          <w:rFonts w:asciiTheme="minorHAnsi" w:hAnsiTheme="minorHAnsi"/>
          <w:sz w:val="20"/>
          <w:szCs w:val="20"/>
          <w:lang w:val="sk-SK"/>
        </w:rPr>
        <w:t>Z</w:t>
      </w:r>
      <w:r w:rsidRPr="003E69EC">
        <w:rPr>
          <w:rStyle w:val="ra"/>
          <w:rFonts w:asciiTheme="minorHAnsi" w:hAnsiTheme="minorHAnsi"/>
          <w:sz w:val="20"/>
          <w:szCs w:val="20"/>
          <w:lang w:val="sk-SK"/>
        </w:rPr>
        <w:t xml:space="preserve">hotoviteľovi dohodnutú cenu </w:t>
      </w:r>
      <w:r w:rsidR="00B45F25" w:rsidRPr="00B45F25">
        <w:rPr>
          <w:rStyle w:val="ra"/>
          <w:rFonts w:asciiTheme="minorHAnsi" w:hAnsiTheme="minorHAnsi"/>
          <w:sz w:val="20"/>
          <w:szCs w:val="20"/>
          <w:lang w:val="sk-SK"/>
        </w:rPr>
        <w:t>podľa č</w:t>
      </w:r>
      <w:r w:rsidR="00B16100">
        <w:rPr>
          <w:rStyle w:val="ra"/>
          <w:rFonts w:asciiTheme="minorHAnsi" w:hAnsiTheme="minorHAnsi"/>
          <w:sz w:val="20"/>
          <w:szCs w:val="20"/>
          <w:lang w:val="sk-SK"/>
        </w:rPr>
        <w:t>l</w:t>
      </w:r>
      <w:r w:rsidR="00B45F25" w:rsidRPr="00B45F25">
        <w:rPr>
          <w:rStyle w:val="ra"/>
          <w:rFonts w:asciiTheme="minorHAnsi" w:hAnsiTheme="minorHAnsi"/>
          <w:sz w:val="20"/>
          <w:szCs w:val="20"/>
          <w:lang w:val="sk-SK"/>
        </w:rPr>
        <w:t xml:space="preserve">. </w:t>
      </w:r>
      <w:r w:rsidR="00E24751">
        <w:rPr>
          <w:rStyle w:val="ra"/>
          <w:rFonts w:asciiTheme="minorHAnsi" w:hAnsiTheme="minorHAnsi"/>
          <w:sz w:val="20"/>
          <w:szCs w:val="20"/>
          <w:lang w:val="sk-SK"/>
        </w:rPr>
        <w:t>6</w:t>
      </w:r>
      <w:r w:rsidR="00B45F25" w:rsidRPr="00B45F25">
        <w:rPr>
          <w:rStyle w:val="ra"/>
          <w:rFonts w:asciiTheme="minorHAnsi" w:hAnsiTheme="minorHAnsi"/>
          <w:sz w:val="20"/>
          <w:szCs w:val="20"/>
          <w:lang w:val="sk-SK"/>
        </w:rPr>
        <w:t xml:space="preserve"> tejto Zmluvy.</w:t>
      </w:r>
    </w:p>
    <w:p w14:paraId="297FD547" w14:textId="5BDAD751" w:rsidR="00EE3A94" w:rsidRPr="00640A18" w:rsidRDefault="00EE3A94" w:rsidP="00640A18">
      <w:pPr>
        <w:pStyle w:val="ListParagraph"/>
        <w:numPr>
          <w:ilvl w:val="0"/>
          <w:numId w:val="12"/>
        </w:numPr>
        <w:spacing w:before="120" w:after="120"/>
        <w:ind w:left="567" w:hanging="567"/>
        <w:jc w:val="both"/>
        <w:rPr>
          <w:rStyle w:val="ra"/>
          <w:rFonts w:asciiTheme="minorHAnsi" w:hAnsiTheme="minorHAnsi"/>
          <w:sz w:val="20"/>
          <w:szCs w:val="20"/>
          <w:lang w:val="sk-SK"/>
        </w:rPr>
      </w:pPr>
      <w:r>
        <w:rPr>
          <w:rStyle w:val="ra"/>
          <w:rFonts w:asciiTheme="minorHAnsi" w:hAnsiTheme="minorHAnsi"/>
          <w:sz w:val="20"/>
          <w:szCs w:val="20"/>
          <w:lang w:val="sk-SK"/>
        </w:rPr>
        <w:t xml:space="preserve">Účelom vykonania Diela </w:t>
      </w:r>
      <w:r w:rsidRPr="00EE3A94">
        <w:rPr>
          <w:rStyle w:val="ra"/>
          <w:rFonts w:asciiTheme="minorHAnsi" w:hAnsiTheme="minorHAnsi"/>
          <w:sz w:val="20"/>
          <w:szCs w:val="20"/>
          <w:lang w:val="sk-SK"/>
        </w:rPr>
        <w:t>je zníženie energetickej náročnosti prevádzky podniku Mäso Melek pôsobiaceho v oblasti mäsopriemyslu a inovácia zariadení spracovateľských a výrobných kapacít v rámci procesu spracovania, balenia, skladovania a uvádzania na trh vlastných produktov</w:t>
      </w:r>
      <w:r>
        <w:rPr>
          <w:rStyle w:val="ra"/>
          <w:rFonts w:asciiTheme="minorHAnsi" w:hAnsiTheme="minorHAnsi"/>
          <w:sz w:val="20"/>
          <w:szCs w:val="20"/>
          <w:lang w:val="sk-SK"/>
        </w:rPr>
        <w:t xml:space="preserve"> Objednávateľa.</w:t>
      </w:r>
    </w:p>
    <w:p w14:paraId="4300916C" w14:textId="3D5DB728" w:rsidR="009A54AC" w:rsidRPr="009A54AC" w:rsidRDefault="009A54AC" w:rsidP="00640A18">
      <w:pPr>
        <w:pStyle w:val="ListParagraph"/>
        <w:numPr>
          <w:ilvl w:val="0"/>
          <w:numId w:val="12"/>
        </w:numPr>
        <w:spacing w:before="120" w:after="120" w:line="276" w:lineRule="auto"/>
        <w:ind w:left="567" w:hanging="567"/>
        <w:jc w:val="both"/>
        <w:rPr>
          <w:rStyle w:val="ra"/>
          <w:rFonts w:asciiTheme="minorHAnsi" w:hAnsiTheme="minorHAnsi"/>
          <w:sz w:val="20"/>
          <w:lang w:val="sk-SK"/>
        </w:rPr>
      </w:pPr>
      <w:r>
        <w:rPr>
          <w:rFonts w:asciiTheme="minorHAnsi" w:hAnsiTheme="minorHAnsi"/>
          <w:sz w:val="20"/>
          <w:lang w:val="sk-SK"/>
        </w:rPr>
        <w:t>Zhotoviteľ vyhlasuje, že pred podpisom tejto Zmluvy sa s odbornou starostlivosťou oboznámil s Projektovou dokumentáciou a ostatnými dokumentmi potrebnými na riadne vykonanie Diela, pričom potvrdzuje, že Projektová dokumentácia nemá vady, ktoré by bránili riadnemu a včasnému vykonaniu Diela a splneniu tejto Zmluvy</w:t>
      </w:r>
      <w:r w:rsidR="00063226">
        <w:rPr>
          <w:rFonts w:asciiTheme="minorHAnsi" w:hAnsiTheme="minorHAnsi"/>
          <w:sz w:val="20"/>
          <w:lang w:val="sk-SK"/>
        </w:rPr>
        <w:t xml:space="preserve"> a na riadne a včasné vykonanie Diela nie je potrebné splniť ďalšie podmienky, najmä vo forme </w:t>
      </w:r>
      <w:r w:rsidR="009579B0">
        <w:rPr>
          <w:rFonts w:asciiTheme="minorHAnsi" w:hAnsiTheme="minorHAnsi"/>
          <w:sz w:val="20"/>
          <w:lang w:val="sk-SK"/>
        </w:rPr>
        <w:t>vydania akýchkoľvek rozhodnutí a súhlasov</w:t>
      </w:r>
      <w:r>
        <w:rPr>
          <w:rFonts w:asciiTheme="minorHAnsi" w:hAnsiTheme="minorHAnsi"/>
          <w:sz w:val="20"/>
          <w:lang w:val="sk-SK"/>
        </w:rPr>
        <w:t>.</w:t>
      </w:r>
    </w:p>
    <w:p w14:paraId="731F903D" w14:textId="676D4B63" w:rsidR="00A04B5D" w:rsidRPr="00640A18" w:rsidRDefault="000A3035" w:rsidP="00640A18">
      <w:pPr>
        <w:pStyle w:val="ListParagraph"/>
        <w:numPr>
          <w:ilvl w:val="0"/>
          <w:numId w:val="12"/>
        </w:numPr>
        <w:spacing w:before="120" w:after="120" w:line="276" w:lineRule="auto"/>
        <w:ind w:left="567" w:hanging="567"/>
        <w:jc w:val="both"/>
        <w:rPr>
          <w:rStyle w:val="ra"/>
          <w:rFonts w:asciiTheme="minorHAnsi" w:hAnsiTheme="minorHAnsi"/>
          <w:sz w:val="20"/>
          <w:szCs w:val="20"/>
          <w:lang w:val="sk-SK"/>
        </w:rPr>
      </w:pPr>
      <w:r>
        <w:rPr>
          <w:rStyle w:val="ra"/>
          <w:rFonts w:asciiTheme="minorHAnsi" w:hAnsiTheme="minorHAnsi"/>
          <w:sz w:val="20"/>
          <w:szCs w:val="20"/>
          <w:lang w:val="sk-SK"/>
        </w:rPr>
        <w:t>Zmluvné strany sú povinné bezodkladne si poskytnúť súčinnosť pri plnení povinností podľa tejto Zmluvy.</w:t>
      </w:r>
    </w:p>
    <w:p w14:paraId="043AA67F" w14:textId="64342A8A" w:rsidR="00B730B1" w:rsidRPr="00640A18" w:rsidRDefault="00AA55FD" w:rsidP="00640A18">
      <w:pPr>
        <w:pStyle w:val="ListParagraph"/>
        <w:numPr>
          <w:ilvl w:val="0"/>
          <w:numId w:val="12"/>
        </w:numPr>
        <w:spacing w:before="120" w:after="120" w:line="276" w:lineRule="auto"/>
        <w:ind w:left="567" w:hanging="567"/>
        <w:jc w:val="both"/>
        <w:rPr>
          <w:rStyle w:val="ra"/>
          <w:rFonts w:asciiTheme="minorHAnsi" w:hAnsiTheme="minorHAnsi"/>
          <w:sz w:val="20"/>
          <w:szCs w:val="20"/>
          <w:lang w:val="sk-SK"/>
        </w:rPr>
      </w:pPr>
      <w:r w:rsidRPr="00AA55FD">
        <w:rPr>
          <w:rStyle w:val="ra"/>
          <w:rFonts w:asciiTheme="minorHAnsi" w:hAnsiTheme="minorHAnsi"/>
          <w:sz w:val="20"/>
          <w:szCs w:val="20"/>
          <w:lang w:val="sk-SK"/>
        </w:rPr>
        <w:t xml:space="preserve">Právne vzťahy z tejto Zmluvy podliehajú pôsobnosti Usmernenia Pôdohospodárskej platobnej agentúry </w:t>
      </w:r>
      <w:r w:rsidR="00126745">
        <w:rPr>
          <w:rStyle w:val="ra"/>
          <w:rFonts w:asciiTheme="minorHAnsi" w:hAnsiTheme="minorHAnsi"/>
          <w:sz w:val="20"/>
          <w:szCs w:val="20"/>
          <w:lang w:val="sk-SK"/>
        </w:rPr>
        <w:t>(ďalej len „</w:t>
      </w:r>
      <w:r w:rsidR="00126745" w:rsidRPr="00126745">
        <w:rPr>
          <w:rStyle w:val="ra"/>
          <w:rFonts w:asciiTheme="minorHAnsi" w:hAnsiTheme="minorHAnsi"/>
          <w:b/>
          <w:bCs/>
          <w:sz w:val="20"/>
          <w:szCs w:val="20"/>
          <w:lang w:val="sk-SK"/>
        </w:rPr>
        <w:t>PPA</w:t>
      </w:r>
      <w:r w:rsidR="00126745">
        <w:rPr>
          <w:rStyle w:val="ra"/>
          <w:rFonts w:asciiTheme="minorHAnsi" w:hAnsiTheme="minorHAnsi"/>
          <w:sz w:val="20"/>
          <w:szCs w:val="20"/>
          <w:lang w:val="sk-SK"/>
        </w:rPr>
        <w:t xml:space="preserve">“) </w:t>
      </w:r>
      <w:r w:rsidRPr="00AA55FD">
        <w:rPr>
          <w:rStyle w:val="ra"/>
          <w:rFonts w:asciiTheme="minorHAnsi" w:hAnsiTheme="minorHAnsi"/>
          <w:sz w:val="20"/>
          <w:szCs w:val="20"/>
          <w:lang w:val="sk-SK"/>
        </w:rPr>
        <w:t xml:space="preserve">č. 8/2017 k obstarávaniu tovarov, stavebných prác a služieb financovaných z PRV SR 2014 – 2020, nakoľko </w:t>
      </w:r>
      <w:r>
        <w:rPr>
          <w:rStyle w:val="ra"/>
          <w:rFonts w:asciiTheme="minorHAnsi" w:hAnsiTheme="minorHAnsi"/>
          <w:sz w:val="20"/>
          <w:szCs w:val="20"/>
          <w:lang w:val="sk-SK"/>
        </w:rPr>
        <w:t xml:space="preserve">Objednávateľ je prijímateľom nenávratného finančného príspevku </w:t>
      </w:r>
      <w:r w:rsidR="00F7503C">
        <w:rPr>
          <w:rStyle w:val="ra"/>
          <w:rFonts w:asciiTheme="minorHAnsi" w:hAnsiTheme="minorHAnsi"/>
          <w:sz w:val="20"/>
          <w:szCs w:val="20"/>
          <w:lang w:val="sk-SK"/>
        </w:rPr>
        <w:t>(ďalej len „</w:t>
      </w:r>
      <w:r w:rsidR="00F7503C" w:rsidRPr="00F7503C">
        <w:rPr>
          <w:rStyle w:val="ra"/>
          <w:rFonts w:asciiTheme="minorHAnsi" w:hAnsiTheme="minorHAnsi"/>
          <w:b/>
          <w:bCs/>
          <w:sz w:val="20"/>
          <w:szCs w:val="20"/>
          <w:lang w:val="sk-SK"/>
        </w:rPr>
        <w:t>NFP</w:t>
      </w:r>
      <w:r w:rsidR="00F7503C">
        <w:rPr>
          <w:rStyle w:val="ra"/>
          <w:rFonts w:asciiTheme="minorHAnsi" w:hAnsiTheme="minorHAnsi"/>
          <w:sz w:val="20"/>
          <w:szCs w:val="20"/>
          <w:lang w:val="sk-SK"/>
        </w:rPr>
        <w:t xml:space="preserve">“) </w:t>
      </w:r>
      <w:r>
        <w:rPr>
          <w:rStyle w:val="ra"/>
          <w:rFonts w:asciiTheme="minorHAnsi" w:hAnsiTheme="minorHAnsi"/>
          <w:sz w:val="20"/>
          <w:szCs w:val="20"/>
          <w:lang w:val="sk-SK"/>
        </w:rPr>
        <w:t xml:space="preserve">a </w:t>
      </w:r>
      <w:r>
        <w:rPr>
          <w:rStyle w:val="ra"/>
          <w:rFonts w:asciiTheme="minorHAnsi" w:hAnsiTheme="minorHAnsi"/>
          <w:sz w:val="20"/>
          <w:szCs w:val="20"/>
          <w:lang w:val="sk-SK"/>
        </w:rPr>
        <w:lastRenderedPageBreak/>
        <w:t xml:space="preserve">predmet tejto Zmluvy je výsledkom </w:t>
      </w:r>
      <w:r w:rsidRPr="00AA55FD">
        <w:rPr>
          <w:rStyle w:val="ra"/>
          <w:rFonts w:asciiTheme="minorHAnsi" w:hAnsiTheme="minorHAnsi"/>
          <w:sz w:val="20"/>
          <w:szCs w:val="20"/>
          <w:lang w:val="sk-SK"/>
        </w:rPr>
        <w:t>obstarávania nespadajúceho pod pôsobnosť zákona č. 343/2015 Z. z. o verejnom obstarávaní a o zmene a doplnení niektorých zákonov v znení neskorších predpisov</w:t>
      </w:r>
      <w:r>
        <w:rPr>
          <w:rStyle w:val="ra"/>
          <w:rFonts w:asciiTheme="minorHAnsi" w:hAnsiTheme="minorHAnsi"/>
          <w:sz w:val="20"/>
          <w:szCs w:val="20"/>
          <w:lang w:val="sk-SK"/>
        </w:rPr>
        <w:t xml:space="preserve">, pričom ide o výnimku </w:t>
      </w:r>
      <w:r w:rsidRPr="00AA55FD">
        <w:rPr>
          <w:rStyle w:val="ra"/>
          <w:rFonts w:asciiTheme="minorHAnsi" w:hAnsiTheme="minorHAnsi"/>
          <w:sz w:val="20"/>
          <w:szCs w:val="20"/>
          <w:lang w:val="sk-SK"/>
        </w:rPr>
        <w:t>pri poskytovaní finančných prostriedkov prostredníctvom Európskeho poľnohospodárskeho fondu pre rozvoj vidieka a štátneho rozpočtu.</w:t>
      </w:r>
    </w:p>
    <w:p w14:paraId="4B570E18" w14:textId="53BEA65E" w:rsidR="00F7503C" w:rsidRPr="00B730B1" w:rsidRDefault="00B45F25" w:rsidP="00640A18">
      <w:pPr>
        <w:pStyle w:val="ListParagraph"/>
        <w:numPr>
          <w:ilvl w:val="0"/>
          <w:numId w:val="12"/>
        </w:numPr>
        <w:spacing w:before="120" w:after="120" w:line="276" w:lineRule="auto"/>
        <w:ind w:left="567" w:hanging="567"/>
        <w:jc w:val="both"/>
        <w:rPr>
          <w:rStyle w:val="ra"/>
          <w:rFonts w:asciiTheme="minorHAnsi" w:hAnsiTheme="minorHAnsi"/>
          <w:sz w:val="20"/>
          <w:szCs w:val="20"/>
          <w:lang w:val="sk-SK"/>
        </w:rPr>
      </w:pPr>
      <w:r w:rsidRPr="00B730B1">
        <w:rPr>
          <w:rStyle w:val="ra"/>
          <w:rFonts w:asciiTheme="minorHAnsi" w:hAnsiTheme="minorHAnsi"/>
          <w:sz w:val="20"/>
          <w:szCs w:val="20"/>
          <w:lang w:val="sk-SK"/>
        </w:rPr>
        <w:t xml:space="preserve">Oprávnení zamestnanci </w:t>
      </w:r>
      <w:r w:rsidR="00B730B1">
        <w:rPr>
          <w:rStyle w:val="ra"/>
          <w:rFonts w:asciiTheme="minorHAnsi" w:hAnsiTheme="minorHAnsi"/>
          <w:sz w:val="20"/>
          <w:szCs w:val="20"/>
          <w:lang w:val="sk-SK"/>
        </w:rPr>
        <w:t>PPA</w:t>
      </w:r>
      <w:r w:rsidRPr="00B730B1">
        <w:rPr>
          <w:rStyle w:val="ra"/>
          <w:rFonts w:asciiTheme="minorHAnsi" w:hAnsiTheme="minorHAnsi"/>
          <w:sz w:val="20"/>
          <w:szCs w:val="20"/>
          <w:lang w:val="sk-SK"/>
        </w:rPr>
        <w:t xml:space="preserve">, MPRV SR, orgánov Európskej únie a ďalšie oprávnené osoby v súlade s právnymi predpismi SR a EÚ môžu vykonávať voči </w:t>
      </w:r>
      <w:r w:rsidR="00B730B1">
        <w:rPr>
          <w:rStyle w:val="ra"/>
          <w:rFonts w:asciiTheme="minorHAnsi" w:hAnsiTheme="minorHAnsi"/>
          <w:sz w:val="20"/>
          <w:szCs w:val="20"/>
          <w:lang w:val="sk-SK"/>
        </w:rPr>
        <w:t>Objednávateľovi</w:t>
      </w:r>
      <w:r w:rsidRPr="00B730B1">
        <w:rPr>
          <w:rStyle w:val="ra"/>
          <w:rFonts w:asciiTheme="minorHAnsi" w:hAnsiTheme="minorHAnsi"/>
          <w:sz w:val="20"/>
          <w:szCs w:val="20"/>
          <w:lang w:val="sk-SK"/>
        </w:rPr>
        <w:t xml:space="preserve"> kontrolu/audit obchodných dokumentov a vecnú kontrolu v súvislosti s realizáciou zákazky a </w:t>
      </w:r>
      <w:r w:rsidR="00B730B1">
        <w:rPr>
          <w:rStyle w:val="ra"/>
          <w:rFonts w:asciiTheme="minorHAnsi" w:hAnsiTheme="minorHAnsi"/>
          <w:sz w:val="20"/>
          <w:szCs w:val="20"/>
          <w:lang w:val="sk-SK"/>
        </w:rPr>
        <w:t>Objednávateľ</w:t>
      </w:r>
      <w:r w:rsidRPr="00B730B1">
        <w:rPr>
          <w:rStyle w:val="ra"/>
          <w:rFonts w:asciiTheme="minorHAnsi" w:hAnsiTheme="minorHAnsi"/>
          <w:sz w:val="20"/>
          <w:szCs w:val="20"/>
          <w:lang w:val="sk-SK"/>
        </w:rPr>
        <w:t xml:space="preserve"> je povinný poskytnúť súčinnosť v plnej miere.</w:t>
      </w:r>
      <w:r w:rsidR="00E16F85" w:rsidRPr="00B730B1">
        <w:rPr>
          <w:rStyle w:val="ra"/>
          <w:rFonts w:asciiTheme="minorHAnsi" w:hAnsiTheme="minorHAnsi"/>
          <w:sz w:val="20"/>
          <w:szCs w:val="20"/>
          <w:lang w:val="sk-SK"/>
        </w:rPr>
        <w:t xml:space="preserve"> </w:t>
      </w:r>
      <w:r w:rsidR="009F7B61" w:rsidRPr="00B730B1">
        <w:rPr>
          <w:rStyle w:val="ra"/>
          <w:rFonts w:asciiTheme="minorHAnsi" w:hAnsiTheme="minorHAnsi"/>
          <w:sz w:val="20"/>
          <w:szCs w:val="20"/>
          <w:lang w:val="sk-SK"/>
        </w:rPr>
        <w:t xml:space="preserve">Zhotoviteľ je povinný strpieť výkon kontroly/auditu súvisiaceho so stavebnými prácami kedykoľvek počas platnosti a účinnosti Zmluvy o poskytnutí NFP, a to oprávnenými osobami na výkon tejto kontroly/auditu a poskytnúť im všetku potrebnú súčinnosť. </w:t>
      </w:r>
      <w:r w:rsidR="00F7503C" w:rsidRPr="00B730B1">
        <w:rPr>
          <w:rStyle w:val="ra"/>
          <w:rFonts w:asciiTheme="minorHAnsi" w:hAnsiTheme="minorHAnsi"/>
          <w:sz w:val="20"/>
          <w:szCs w:val="20"/>
          <w:lang w:val="sk-SK"/>
        </w:rPr>
        <w:t xml:space="preserve">Zhotoviteľ sa zaväzuje, že povinnosť podľa tohto bodu bude obsahovať aj zmluva, ktorú uzatvorí so svojimi Subdodávateľmi. </w:t>
      </w:r>
      <w:r w:rsidR="009F7B61" w:rsidRPr="00B730B1">
        <w:rPr>
          <w:rStyle w:val="ra"/>
          <w:rFonts w:asciiTheme="minorHAnsi" w:hAnsiTheme="minorHAnsi"/>
          <w:sz w:val="20"/>
          <w:szCs w:val="20"/>
          <w:lang w:val="sk-SK"/>
        </w:rPr>
        <w:t>Oprávnené osoby na výkon kontroly/auditu sú oprávnené vstupovať do objektov, zariadení, prevádzok a iných priestorov, ak to súvisí s predmetom Zmluvy a požadovať od Zhotoviteľa predloženie originálnych dokladov a inú potrebnú dokumentáciu, stavebné denníky, vzorky výrobkov a materiálov, alebo iné ďalšie doklady súvisiace s Zmluvou. Oprávnené osoby na výkon kontroly/auditu sú:</w:t>
      </w:r>
    </w:p>
    <w:p w14:paraId="2CED17DE" w14:textId="77777777" w:rsidR="00F7503C" w:rsidRDefault="009F7B61" w:rsidP="00E24751">
      <w:pPr>
        <w:pStyle w:val="ListParagraph"/>
        <w:numPr>
          <w:ilvl w:val="0"/>
          <w:numId w:val="29"/>
        </w:numPr>
        <w:spacing w:before="120" w:after="120" w:line="276" w:lineRule="auto"/>
        <w:ind w:left="1418" w:hanging="851"/>
        <w:jc w:val="both"/>
        <w:rPr>
          <w:rStyle w:val="ra"/>
          <w:rFonts w:asciiTheme="minorHAnsi" w:hAnsiTheme="minorHAnsi"/>
          <w:sz w:val="20"/>
          <w:szCs w:val="20"/>
          <w:lang w:val="sk-SK"/>
        </w:rPr>
      </w:pPr>
      <w:r w:rsidRPr="009F7B61">
        <w:rPr>
          <w:rStyle w:val="ra"/>
          <w:rFonts w:asciiTheme="minorHAnsi" w:hAnsiTheme="minorHAnsi"/>
          <w:sz w:val="20"/>
          <w:szCs w:val="20"/>
          <w:lang w:val="sk-SK"/>
        </w:rPr>
        <w:t>Poskytovateľ nenávratného finančného príspevku a ním poverené osoby,</w:t>
      </w:r>
    </w:p>
    <w:p w14:paraId="77A1C0C4" w14:textId="77777777" w:rsidR="00F7503C" w:rsidRDefault="009F7B61" w:rsidP="00E24751">
      <w:pPr>
        <w:pStyle w:val="ListParagraph"/>
        <w:numPr>
          <w:ilvl w:val="0"/>
          <w:numId w:val="29"/>
        </w:numPr>
        <w:spacing w:before="120" w:after="120" w:line="276" w:lineRule="auto"/>
        <w:ind w:left="1418" w:hanging="851"/>
        <w:jc w:val="both"/>
        <w:rPr>
          <w:rStyle w:val="ra"/>
          <w:rFonts w:asciiTheme="minorHAnsi" w:hAnsiTheme="minorHAnsi"/>
          <w:sz w:val="20"/>
          <w:szCs w:val="20"/>
          <w:lang w:val="sk-SK"/>
        </w:rPr>
      </w:pPr>
      <w:r w:rsidRPr="009F7B61">
        <w:rPr>
          <w:rStyle w:val="ra"/>
          <w:rFonts w:asciiTheme="minorHAnsi" w:hAnsiTheme="minorHAnsi"/>
          <w:sz w:val="20"/>
          <w:szCs w:val="20"/>
          <w:lang w:val="sk-SK"/>
        </w:rPr>
        <w:t>Útvar následnej finančnej kontroly a nimi poverené osoby,</w:t>
      </w:r>
    </w:p>
    <w:p w14:paraId="3C70C05B" w14:textId="77777777" w:rsidR="00F7503C" w:rsidRDefault="009F7B61" w:rsidP="00E24751">
      <w:pPr>
        <w:pStyle w:val="ListParagraph"/>
        <w:numPr>
          <w:ilvl w:val="0"/>
          <w:numId w:val="29"/>
        </w:numPr>
        <w:spacing w:before="120" w:after="120" w:line="276" w:lineRule="auto"/>
        <w:ind w:left="1418" w:hanging="851"/>
        <w:jc w:val="both"/>
        <w:rPr>
          <w:rStyle w:val="ra"/>
          <w:rFonts w:asciiTheme="minorHAnsi" w:hAnsiTheme="minorHAnsi"/>
          <w:sz w:val="20"/>
          <w:szCs w:val="20"/>
          <w:lang w:val="sk-SK"/>
        </w:rPr>
      </w:pPr>
      <w:r w:rsidRPr="009F7B61">
        <w:rPr>
          <w:rStyle w:val="ra"/>
          <w:rFonts w:asciiTheme="minorHAnsi" w:hAnsiTheme="minorHAnsi"/>
          <w:sz w:val="20"/>
          <w:szCs w:val="20"/>
          <w:lang w:val="sk-SK"/>
        </w:rPr>
        <w:t>Najvyšší kontrolný úrad SR, príslušná správa finančnej kontroly, Certifikačný orgán a nimi poverené osoby,</w:t>
      </w:r>
    </w:p>
    <w:p w14:paraId="2C836B7A" w14:textId="77777777" w:rsidR="00F7503C" w:rsidRDefault="009F7B61" w:rsidP="00E24751">
      <w:pPr>
        <w:pStyle w:val="ListParagraph"/>
        <w:numPr>
          <w:ilvl w:val="0"/>
          <w:numId w:val="29"/>
        </w:numPr>
        <w:spacing w:before="120" w:after="120" w:line="276" w:lineRule="auto"/>
        <w:ind w:left="1418" w:hanging="851"/>
        <w:jc w:val="both"/>
        <w:rPr>
          <w:rStyle w:val="ra"/>
          <w:rFonts w:asciiTheme="minorHAnsi" w:hAnsiTheme="minorHAnsi"/>
          <w:sz w:val="20"/>
          <w:szCs w:val="20"/>
          <w:lang w:val="sk-SK"/>
        </w:rPr>
      </w:pPr>
      <w:r w:rsidRPr="009F7B61">
        <w:rPr>
          <w:rStyle w:val="ra"/>
          <w:rFonts w:asciiTheme="minorHAnsi" w:hAnsiTheme="minorHAnsi"/>
          <w:sz w:val="20"/>
          <w:szCs w:val="20"/>
          <w:lang w:val="sk-SK"/>
        </w:rPr>
        <w:t xml:space="preserve">Orgán auditu, jeho spolupracujúce orgány a nimi poverené osoby, </w:t>
      </w:r>
    </w:p>
    <w:p w14:paraId="516C9236" w14:textId="0C9F88BB" w:rsidR="00F7503C" w:rsidRDefault="009F7B61" w:rsidP="00E24751">
      <w:pPr>
        <w:pStyle w:val="ListParagraph"/>
        <w:numPr>
          <w:ilvl w:val="0"/>
          <w:numId w:val="29"/>
        </w:numPr>
        <w:spacing w:before="120" w:after="120" w:line="276" w:lineRule="auto"/>
        <w:ind w:left="1418" w:hanging="851"/>
        <w:jc w:val="both"/>
        <w:rPr>
          <w:rStyle w:val="ra"/>
          <w:rFonts w:asciiTheme="minorHAnsi" w:hAnsiTheme="minorHAnsi"/>
          <w:sz w:val="20"/>
          <w:szCs w:val="20"/>
          <w:lang w:val="sk-SK"/>
        </w:rPr>
      </w:pPr>
      <w:r w:rsidRPr="009F7B61">
        <w:rPr>
          <w:rStyle w:val="ra"/>
          <w:rFonts w:asciiTheme="minorHAnsi" w:hAnsiTheme="minorHAnsi"/>
          <w:sz w:val="20"/>
          <w:szCs w:val="20"/>
          <w:lang w:val="sk-SK"/>
        </w:rPr>
        <w:t>Splnomocnen</w:t>
      </w:r>
      <w:r w:rsidR="006C4CFA">
        <w:rPr>
          <w:rStyle w:val="ra"/>
          <w:rFonts w:asciiTheme="minorHAnsi" w:hAnsiTheme="minorHAnsi"/>
          <w:sz w:val="20"/>
          <w:szCs w:val="20"/>
          <w:lang w:val="sk-SK"/>
        </w:rPr>
        <w:t>í</w:t>
      </w:r>
      <w:r w:rsidRPr="009F7B61">
        <w:rPr>
          <w:rStyle w:val="ra"/>
          <w:rFonts w:asciiTheme="minorHAnsi" w:hAnsiTheme="minorHAnsi"/>
          <w:sz w:val="20"/>
          <w:szCs w:val="20"/>
          <w:lang w:val="sk-SK"/>
        </w:rPr>
        <w:t xml:space="preserve"> zástupcovia Európskej Komisie a Európskeho dvora audítorov,</w:t>
      </w:r>
    </w:p>
    <w:p w14:paraId="1223C232" w14:textId="77777777" w:rsidR="00F7503C" w:rsidRDefault="009F7B61" w:rsidP="00E24751">
      <w:pPr>
        <w:pStyle w:val="ListParagraph"/>
        <w:numPr>
          <w:ilvl w:val="0"/>
          <w:numId w:val="29"/>
        </w:numPr>
        <w:spacing w:before="120" w:after="120" w:line="276" w:lineRule="auto"/>
        <w:ind w:left="1418" w:hanging="851"/>
        <w:jc w:val="both"/>
        <w:rPr>
          <w:rStyle w:val="ra"/>
          <w:rFonts w:asciiTheme="minorHAnsi" w:hAnsiTheme="minorHAnsi"/>
          <w:sz w:val="20"/>
          <w:szCs w:val="20"/>
          <w:lang w:val="sk-SK"/>
        </w:rPr>
      </w:pPr>
      <w:r w:rsidRPr="009F7B61">
        <w:rPr>
          <w:rStyle w:val="ra"/>
          <w:rFonts w:asciiTheme="minorHAnsi" w:hAnsiTheme="minorHAnsi"/>
          <w:sz w:val="20"/>
          <w:szCs w:val="20"/>
          <w:lang w:val="sk-SK"/>
        </w:rPr>
        <w:t>Osoby prizvané orgánmi uvedenými v písm. a) až e) v súlade s príslušnými právnymi predpismi SR a EÚ.</w:t>
      </w:r>
    </w:p>
    <w:p w14:paraId="10E7CF8A" w14:textId="3015F999" w:rsidR="00F97498" w:rsidRPr="00085B07" w:rsidRDefault="00F97498" w:rsidP="00AE6B44">
      <w:pPr>
        <w:pStyle w:val="ListParagraph"/>
        <w:numPr>
          <w:ilvl w:val="0"/>
          <w:numId w:val="12"/>
        </w:numPr>
        <w:spacing w:before="120" w:after="120" w:line="276" w:lineRule="auto"/>
        <w:ind w:left="567" w:hanging="567"/>
        <w:jc w:val="both"/>
        <w:rPr>
          <w:rStyle w:val="ra"/>
          <w:rFonts w:asciiTheme="minorHAnsi" w:hAnsiTheme="minorHAnsi"/>
          <w:sz w:val="20"/>
          <w:szCs w:val="20"/>
          <w:lang w:val="sk-SK"/>
        </w:rPr>
      </w:pPr>
      <w:r w:rsidRPr="00085B07">
        <w:rPr>
          <w:rFonts w:asciiTheme="minorHAnsi" w:hAnsiTheme="minorHAnsi"/>
          <w:sz w:val="20"/>
          <w:szCs w:val="20"/>
          <w:lang w:val="sk-SK"/>
        </w:rPr>
        <w:t xml:space="preserve">Zhotoviteľ vyhlasuje, že </w:t>
      </w:r>
      <w:r w:rsidR="002674BD" w:rsidRPr="00085B07">
        <w:rPr>
          <w:rFonts w:asciiTheme="minorHAnsi" w:hAnsiTheme="minorHAnsi"/>
          <w:sz w:val="20"/>
          <w:szCs w:val="20"/>
          <w:lang w:val="sk-SK"/>
        </w:rPr>
        <w:t xml:space="preserve">si riadne splnil povinnosť zápisu do </w:t>
      </w:r>
      <w:r w:rsidRPr="00085B07">
        <w:rPr>
          <w:rFonts w:asciiTheme="minorHAnsi" w:hAnsiTheme="minorHAnsi"/>
          <w:sz w:val="20"/>
          <w:szCs w:val="20"/>
          <w:lang w:val="sk-SK"/>
        </w:rPr>
        <w:t>registra partnerov verejného sektora</w:t>
      </w:r>
      <w:r w:rsidR="002674BD" w:rsidRPr="00085B07">
        <w:rPr>
          <w:rFonts w:asciiTheme="minorHAnsi" w:hAnsiTheme="minorHAnsi"/>
          <w:sz w:val="20"/>
          <w:szCs w:val="20"/>
          <w:lang w:val="sk-SK"/>
        </w:rPr>
        <w:t xml:space="preserve"> a tento zápis bude v platnosti udržiavať počas celého trvania tejto Zmluvy</w:t>
      </w:r>
      <w:r w:rsidRPr="00085B07">
        <w:rPr>
          <w:rFonts w:asciiTheme="minorHAnsi" w:hAnsiTheme="minorHAnsi"/>
          <w:sz w:val="20"/>
          <w:szCs w:val="20"/>
          <w:lang w:val="sk-SK"/>
        </w:rPr>
        <w:t xml:space="preserve">. </w:t>
      </w:r>
      <w:r w:rsidR="00E42348">
        <w:rPr>
          <w:rFonts w:asciiTheme="minorHAnsi" w:hAnsiTheme="minorHAnsi"/>
          <w:sz w:val="20"/>
          <w:szCs w:val="20"/>
          <w:lang w:val="sk-SK"/>
        </w:rPr>
        <w:t>V prípade porušenia povinnosti podľa tohto bodu je Objednávateľ oprávnený odstúpiť od Zmluvy.</w:t>
      </w:r>
    </w:p>
    <w:p w14:paraId="46274A8C" w14:textId="4A90C053" w:rsidR="000601B8" w:rsidRDefault="007C310E" w:rsidP="009A3CF4">
      <w:pPr>
        <w:pStyle w:val="Heading1"/>
        <w:tabs>
          <w:tab w:val="clear" w:pos="432"/>
        </w:tabs>
        <w:spacing w:before="360" w:after="360" w:line="276" w:lineRule="auto"/>
        <w:ind w:left="567" w:hanging="567"/>
        <w:jc w:val="left"/>
        <w:rPr>
          <w:rFonts w:asciiTheme="minorHAnsi" w:hAnsiTheme="minorHAnsi" w:cstheme="minorHAnsi"/>
          <w:sz w:val="20"/>
          <w:lang w:val="sk-SK"/>
        </w:rPr>
      </w:pPr>
      <w:r>
        <w:rPr>
          <w:rFonts w:asciiTheme="minorHAnsi" w:hAnsiTheme="minorHAnsi" w:cstheme="minorHAnsi"/>
          <w:sz w:val="20"/>
          <w:lang w:val="sk-SK"/>
        </w:rPr>
        <w:t>MIESTO VYKONANIA DIELA</w:t>
      </w:r>
    </w:p>
    <w:p w14:paraId="2BEB6B34" w14:textId="0C831323" w:rsidR="007C310E" w:rsidRDefault="007C310E" w:rsidP="00AE6B44">
      <w:pPr>
        <w:pStyle w:val="ListParagraph"/>
        <w:numPr>
          <w:ilvl w:val="0"/>
          <w:numId w:val="9"/>
        </w:numPr>
        <w:spacing w:after="120" w:line="276" w:lineRule="auto"/>
        <w:ind w:left="567" w:hanging="567"/>
        <w:jc w:val="both"/>
        <w:rPr>
          <w:rStyle w:val="ra"/>
          <w:rFonts w:asciiTheme="minorHAnsi" w:hAnsiTheme="minorHAnsi"/>
          <w:sz w:val="20"/>
          <w:szCs w:val="20"/>
          <w:lang w:val="sk-SK"/>
        </w:rPr>
      </w:pPr>
      <w:r w:rsidRPr="007C310E">
        <w:rPr>
          <w:rStyle w:val="ra"/>
          <w:rFonts w:asciiTheme="minorHAnsi" w:hAnsiTheme="minorHAnsi"/>
          <w:sz w:val="20"/>
          <w:szCs w:val="20"/>
          <w:lang w:val="sk-SK"/>
        </w:rPr>
        <w:t xml:space="preserve">Miestom vykonania </w:t>
      </w:r>
      <w:r>
        <w:rPr>
          <w:rStyle w:val="ra"/>
          <w:rFonts w:asciiTheme="minorHAnsi" w:hAnsiTheme="minorHAnsi"/>
          <w:sz w:val="20"/>
          <w:szCs w:val="20"/>
          <w:lang w:val="sk-SK"/>
        </w:rPr>
        <w:t>D</w:t>
      </w:r>
      <w:r w:rsidRPr="007C310E">
        <w:rPr>
          <w:rStyle w:val="ra"/>
          <w:rFonts w:asciiTheme="minorHAnsi" w:hAnsiTheme="minorHAnsi"/>
          <w:sz w:val="20"/>
          <w:szCs w:val="20"/>
          <w:lang w:val="sk-SK"/>
        </w:rPr>
        <w:t xml:space="preserve">iela je </w:t>
      </w:r>
      <w:r>
        <w:rPr>
          <w:rStyle w:val="ra"/>
          <w:rFonts w:asciiTheme="minorHAnsi" w:hAnsiTheme="minorHAnsi"/>
          <w:sz w:val="20"/>
          <w:szCs w:val="20"/>
          <w:lang w:val="sk-SK"/>
        </w:rPr>
        <w:t>sídlo Objednávateľa</w:t>
      </w:r>
      <w:r w:rsidRPr="007C310E">
        <w:rPr>
          <w:rStyle w:val="ra"/>
          <w:rFonts w:asciiTheme="minorHAnsi" w:hAnsiTheme="minorHAnsi"/>
          <w:sz w:val="20"/>
          <w:szCs w:val="20"/>
          <w:lang w:val="sk-SK"/>
        </w:rPr>
        <w:t xml:space="preserve"> </w:t>
      </w:r>
      <w:r w:rsidR="006F1AE9">
        <w:rPr>
          <w:rStyle w:val="ra"/>
          <w:rFonts w:asciiTheme="minorHAnsi" w:hAnsiTheme="minorHAnsi"/>
          <w:sz w:val="20"/>
          <w:szCs w:val="20"/>
          <w:lang w:val="sk-SK"/>
        </w:rPr>
        <w:t>na adrese</w:t>
      </w:r>
      <w:r w:rsidRPr="007C310E">
        <w:rPr>
          <w:rStyle w:val="ra"/>
          <w:rFonts w:asciiTheme="minorHAnsi" w:hAnsiTheme="minorHAnsi"/>
          <w:sz w:val="20"/>
          <w:szCs w:val="20"/>
          <w:lang w:val="sk-SK"/>
        </w:rPr>
        <w:t xml:space="preserve"> </w:t>
      </w:r>
      <w:r w:rsidR="006F1AE9">
        <w:rPr>
          <w:rFonts w:asciiTheme="minorHAnsi" w:hAnsiTheme="minorHAnsi"/>
          <w:sz w:val="20"/>
          <w:szCs w:val="20"/>
          <w:lang w:val="sk-SK"/>
        </w:rPr>
        <w:t xml:space="preserve">Melek </w:t>
      </w:r>
      <w:r w:rsidR="006F1AE9" w:rsidRPr="00390EC6">
        <w:rPr>
          <w:rFonts w:asciiTheme="minorHAnsi" w:hAnsiTheme="minorHAnsi"/>
          <w:sz w:val="20"/>
          <w:szCs w:val="20"/>
          <w:lang w:val="sk-SK"/>
        </w:rPr>
        <w:t>231</w:t>
      </w:r>
      <w:r w:rsidR="006F1AE9">
        <w:rPr>
          <w:rFonts w:asciiTheme="minorHAnsi" w:hAnsiTheme="minorHAnsi"/>
          <w:sz w:val="20"/>
          <w:szCs w:val="20"/>
          <w:lang w:val="sk-SK"/>
        </w:rPr>
        <w:t xml:space="preserve">, </w:t>
      </w:r>
      <w:r w:rsidR="006F1AE9" w:rsidRPr="00390EC6">
        <w:rPr>
          <w:rFonts w:asciiTheme="minorHAnsi" w:hAnsiTheme="minorHAnsi"/>
          <w:sz w:val="20"/>
          <w:szCs w:val="20"/>
          <w:lang w:val="sk-SK"/>
        </w:rPr>
        <w:t>952 01 Melek</w:t>
      </w:r>
      <w:r w:rsidR="006F1AE9">
        <w:rPr>
          <w:rFonts w:asciiTheme="minorHAnsi" w:hAnsiTheme="minorHAnsi"/>
          <w:sz w:val="20"/>
          <w:szCs w:val="20"/>
          <w:lang w:val="sk-SK"/>
        </w:rPr>
        <w:t>, Slovenská republika</w:t>
      </w:r>
      <w:r w:rsidRPr="007C310E">
        <w:rPr>
          <w:rStyle w:val="ra"/>
          <w:rFonts w:asciiTheme="minorHAnsi" w:hAnsiTheme="minorHAnsi"/>
          <w:sz w:val="20"/>
          <w:szCs w:val="20"/>
          <w:lang w:val="sk-SK"/>
        </w:rPr>
        <w:t xml:space="preserve"> (ďalej len „</w:t>
      </w:r>
      <w:r w:rsidRPr="006F1AE9">
        <w:rPr>
          <w:rStyle w:val="ra"/>
          <w:rFonts w:asciiTheme="minorHAnsi" w:hAnsiTheme="minorHAnsi"/>
          <w:b/>
          <w:bCs/>
          <w:sz w:val="20"/>
          <w:szCs w:val="20"/>
          <w:lang w:val="sk-SK"/>
        </w:rPr>
        <w:t xml:space="preserve">Miesto </w:t>
      </w:r>
      <w:r w:rsidR="006F1AE9">
        <w:rPr>
          <w:rStyle w:val="ra"/>
          <w:rFonts w:asciiTheme="minorHAnsi" w:hAnsiTheme="minorHAnsi"/>
          <w:b/>
          <w:bCs/>
          <w:sz w:val="20"/>
          <w:szCs w:val="20"/>
          <w:lang w:val="sk-SK"/>
        </w:rPr>
        <w:t>vykonania diela</w:t>
      </w:r>
      <w:r w:rsidRPr="007C310E">
        <w:rPr>
          <w:rStyle w:val="ra"/>
          <w:rFonts w:asciiTheme="minorHAnsi" w:hAnsiTheme="minorHAnsi"/>
          <w:sz w:val="20"/>
          <w:szCs w:val="20"/>
          <w:lang w:val="sk-SK"/>
        </w:rPr>
        <w:t>“).</w:t>
      </w:r>
    </w:p>
    <w:p w14:paraId="2AA69247" w14:textId="5844FD5C" w:rsidR="006F1AE9" w:rsidRDefault="006F1AE9" w:rsidP="00AE6B44">
      <w:pPr>
        <w:pStyle w:val="ListParagraph"/>
        <w:numPr>
          <w:ilvl w:val="0"/>
          <w:numId w:val="9"/>
        </w:numPr>
        <w:spacing w:after="120" w:line="276" w:lineRule="auto"/>
        <w:ind w:left="567" w:hanging="567"/>
        <w:jc w:val="both"/>
        <w:rPr>
          <w:rStyle w:val="ra"/>
          <w:rFonts w:asciiTheme="minorHAnsi" w:hAnsiTheme="minorHAnsi"/>
          <w:sz w:val="20"/>
          <w:szCs w:val="20"/>
          <w:lang w:val="sk-SK"/>
        </w:rPr>
      </w:pPr>
      <w:r w:rsidRPr="007C310E">
        <w:rPr>
          <w:rStyle w:val="ra"/>
          <w:rFonts w:asciiTheme="minorHAnsi" w:hAnsiTheme="minorHAnsi"/>
          <w:sz w:val="20"/>
          <w:szCs w:val="20"/>
          <w:lang w:val="sk-SK"/>
        </w:rPr>
        <w:t>Zhotoviteľ vyhlasuje, že Miesto vykonania diela si pred začatím prác</w:t>
      </w:r>
      <w:r>
        <w:rPr>
          <w:rStyle w:val="ra"/>
          <w:rFonts w:asciiTheme="minorHAnsi" w:hAnsiTheme="minorHAnsi"/>
          <w:sz w:val="20"/>
          <w:szCs w:val="20"/>
          <w:lang w:val="sk-SK"/>
        </w:rPr>
        <w:t xml:space="preserve"> a</w:t>
      </w:r>
      <w:r w:rsidRPr="007C310E">
        <w:rPr>
          <w:rStyle w:val="ra"/>
          <w:rFonts w:asciiTheme="minorHAnsi" w:hAnsiTheme="minorHAnsi"/>
          <w:sz w:val="20"/>
          <w:szCs w:val="20"/>
          <w:lang w:val="sk-SK"/>
        </w:rPr>
        <w:t xml:space="preserve"> pred podpisom tejto </w:t>
      </w:r>
      <w:r>
        <w:rPr>
          <w:rStyle w:val="ra"/>
          <w:rFonts w:asciiTheme="minorHAnsi" w:hAnsiTheme="minorHAnsi"/>
          <w:sz w:val="20"/>
          <w:szCs w:val="20"/>
          <w:lang w:val="sk-SK"/>
        </w:rPr>
        <w:t>Z</w:t>
      </w:r>
      <w:r w:rsidRPr="007C310E">
        <w:rPr>
          <w:rStyle w:val="ra"/>
          <w:rFonts w:asciiTheme="minorHAnsi" w:hAnsiTheme="minorHAnsi"/>
          <w:sz w:val="20"/>
          <w:szCs w:val="20"/>
          <w:lang w:val="sk-SK"/>
        </w:rPr>
        <w:t xml:space="preserve">mluvy vopred prezrel obhliadkou na mieste a potvrdzuje, že Miesto vykonania diela je najmä z technického a statického hľadiska </w:t>
      </w:r>
      <w:r>
        <w:rPr>
          <w:rStyle w:val="ra"/>
          <w:rFonts w:asciiTheme="minorHAnsi" w:hAnsiTheme="minorHAnsi"/>
          <w:sz w:val="20"/>
          <w:szCs w:val="20"/>
          <w:lang w:val="sk-SK"/>
        </w:rPr>
        <w:t xml:space="preserve">vhodné </w:t>
      </w:r>
      <w:r w:rsidRPr="007C310E">
        <w:rPr>
          <w:rStyle w:val="ra"/>
          <w:rFonts w:asciiTheme="minorHAnsi" w:hAnsiTheme="minorHAnsi"/>
          <w:sz w:val="20"/>
          <w:szCs w:val="20"/>
          <w:lang w:val="sk-SK"/>
        </w:rPr>
        <w:t xml:space="preserve">na </w:t>
      </w:r>
      <w:r>
        <w:rPr>
          <w:rStyle w:val="ra"/>
          <w:rFonts w:asciiTheme="minorHAnsi" w:hAnsiTheme="minorHAnsi"/>
          <w:sz w:val="20"/>
          <w:szCs w:val="20"/>
          <w:lang w:val="sk-SK"/>
        </w:rPr>
        <w:t>vykonanie Diela v súlade s podmienkami tejto Zmluvy</w:t>
      </w:r>
      <w:r w:rsidR="004E778B">
        <w:rPr>
          <w:rStyle w:val="ra"/>
          <w:rFonts w:asciiTheme="minorHAnsi" w:hAnsiTheme="minorHAnsi"/>
          <w:sz w:val="20"/>
          <w:szCs w:val="20"/>
          <w:lang w:val="sk-SK"/>
        </w:rPr>
        <w:t>.</w:t>
      </w:r>
    </w:p>
    <w:p w14:paraId="263346AB" w14:textId="77777777" w:rsidR="006F1AE9" w:rsidRDefault="007C310E" w:rsidP="00AE6B44">
      <w:pPr>
        <w:pStyle w:val="ListParagraph"/>
        <w:numPr>
          <w:ilvl w:val="0"/>
          <w:numId w:val="9"/>
        </w:numPr>
        <w:spacing w:after="120" w:line="276" w:lineRule="auto"/>
        <w:ind w:left="567" w:hanging="567"/>
        <w:jc w:val="both"/>
        <w:rPr>
          <w:rStyle w:val="ra"/>
          <w:rFonts w:asciiTheme="minorHAnsi" w:hAnsiTheme="minorHAnsi"/>
          <w:sz w:val="20"/>
          <w:szCs w:val="20"/>
          <w:lang w:val="sk-SK"/>
        </w:rPr>
      </w:pPr>
      <w:r w:rsidRPr="007C310E">
        <w:rPr>
          <w:rStyle w:val="ra"/>
          <w:rFonts w:asciiTheme="minorHAnsi" w:hAnsiTheme="minorHAnsi"/>
          <w:sz w:val="20"/>
          <w:szCs w:val="20"/>
          <w:lang w:val="sk-SK"/>
        </w:rPr>
        <w:t xml:space="preserve">Zmluvné strany podpisom tejto </w:t>
      </w:r>
      <w:r w:rsidR="006F1AE9">
        <w:rPr>
          <w:rStyle w:val="ra"/>
          <w:rFonts w:asciiTheme="minorHAnsi" w:hAnsiTheme="minorHAnsi"/>
          <w:sz w:val="20"/>
          <w:szCs w:val="20"/>
          <w:lang w:val="sk-SK"/>
        </w:rPr>
        <w:t>Z</w:t>
      </w:r>
      <w:r w:rsidRPr="007C310E">
        <w:rPr>
          <w:rStyle w:val="ra"/>
          <w:rFonts w:asciiTheme="minorHAnsi" w:hAnsiTheme="minorHAnsi"/>
          <w:sz w:val="20"/>
          <w:szCs w:val="20"/>
          <w:lang w:val="sk-SK"/>
        </w:rPr>
        <w:t xml:space="preserve">mluvy potvrdzujú, že </w:t>
      </w:r>
      <w:r w:rsidR="006F1AE9">
        <w:rPr>
          <w:rStyle w:val="ra"/>
          <w:rFonts w:asciiTheme="minorHAnsi" w:hAnsiTheme="minorHAnsi"/>
          <w:sz w:val="20"/>
          <w:szCs w:val="20"/>
          <w:lang w:val="sk-SK"/>
        </w:rPr>
        <w:t xml:space="preserve">v deň podpisu Zmluvy </w:t>
      </w:r>
      <w:r w:rsidRPr="007C310E">
        <w:rPr>
          <w:rStyle w:val="ra"/>
          <w:rFonts w:asciiTheme="minorHAnsi" w:hAnsiTheme="minorHAnsi"/>
          <w:sz w:val="20"/>
          <w:szCs w:val="20"/>
          <w:lang w:val="sk-SK"/>
        </w:rPr>
        <w:t>došlo k</w:t>
      </w:r>
      <w:r w:rsidR="006F1AE9">
        <w:rPr>
          <w:rStyle w:val="ra"/>
          <w:rFonts w:asciiTheme="minorHAnsi" w:hAnsiTheme="minorHAnsi"/>
          <w:sz w:val="20"/>
          <w:szCs w:val="20"/>
          <w:lang w:val="sk-SK"/>
        </w:rPr>
        <w:t xml:space="preserve"> riadnemu </w:t>
      </w:r>
      <w:r w:rsidRPr="007C310E">
        <w:rPr>
          <w:rStyle w:val="ra"/>
          <w:rFonts w:asciiTheme="minorHAnsi" w:hAnsiTheme="minorHAnsi"/>
          <w:sz w:val="20"/>
          <w:szCs w:val="20"/>
          <w:lang w:val="sk-SK"/>
        </w:rPr>
        <w:t xml:space="preserve">odovzdaniu Miesta vykonania diela </w:t>
      </w:r>
      <w:r w:rsidR="006F1AE9">
        <w:rPr>
          <w:rStyle w:val="ra"/>
          <w:rFonts w:asciiTheme="minorHAnsi" w:hAnsiTheme="minorHAnsi"/>
          <w:sz w:val="20"/>
          <w:szCs w:val="20"/>
          <w:lang w:val="sk-SK"/>
        </w:rPr>
        <w:t>Z</w:t>
      </w:r>
      <w:r w:rsidRPr="007C310E">
        <w:rPr>
          <w:rStyle w:val="ra"/>
          <w:rFonts w:asciiTheme="minorHAnsi" w:hAnsiTheme="minorHAnsi"/>
          <w:sz w:val="20"/>
          <w:szCs w:val="20"/>
          <w:lang w:val="sk-SK"/>
        </w:rPr>
        <w:t xml:space="preserve">hotoviteľovi, a to v takom stave, aby zhotoviteľ mohol s prácami na diele začať a bez prerušenia v nich pokračovať od podpisu tejto </w:t>
      </w:r>
      <w:r w:rsidR="006F1AE9">
        <w:rPr>
          <w:rStyle w:val="ra"/>
          <w:rFonts w:asciiTheme="minorHAnsi" w:hAnsiTheme="minorHAnsi"/>
          <w:sz w:val="20"/>
          <w:szCs w:val="20"/>
          <w:lang w:val="sk-SK"/>
        </w:rPr>
        <w:t>Z</w:t>
      </w:r>
      <w:r w:rsidRPr="007C310E">
        <w:rPr>
          <w:rStyle w:val="ra"/>
          <w:rFonts w:asciiTheme="minorHAnsi" w:hAnsiTheme="minorHAnsi"/>
          <w:sz w:val="20"/>
          <w:szCs w:val="20"/>
          <w:lang w:val="sk-SK"/>
        </w:rPr>
        <w:t xml:space="preserve">mluvy až do </w:t>
      </w:r>
      <w:r w:rsidR="006F1AE9">
        <w:rPr>
          <w:rStyle w:val="ra"/>
          <w:rFonts w:asciiTheme="minorHAnsi" w:hAnsiTheme="minorHAnsi"/>
          <w:sz w:val="20"/>
          <w:szCs w:val="20"/>
          <w:lang w:val="sk-SK"/>
        </w:rPr>
        <w:t xml:space="preserve">riadneho </w:t>
      </w:r>
      <w:r w:rsidRPr="007C310E">
        <w:rPr>
          <w:rStyle w:val="ra"/>
          <w:rFonts w:asciiTheme="minorHAnsi" w:hAnsiTheme="minorHAnsi"/>
          <w:sz w:val="20"/>
          <w:szCs w:val="20"/>
          <w:lang w:val="sk-SK"/>
        </w:rPr>
        <w:t xml:space="preserve">vykonania a odovzdania </w:t>
      </w:r>
      <w:r w:rsidR="006F1AE9">
        <w:rPr>
          <w:rStyle w:val="ra"/>
          <w:rFonts w:asciiTheme="minorHAnsi" w:hAnsiTheme="minorHAnsi"/>
          <w:sz w:val="20"/>
          <w:szCs w:val="20"/>
          <w:lang w:val="sk-SK"/>
        </w:rPr>
        <w:t>D</w:t>
      </w:r>
      <w:r w:rsidRPr="007C310E">
        <w:rPr>
          <w:rStyle w:val="ra"/>
          <w:rFonts w:asciiTheme="minorHAnsi" w:hAnsiTheme="minorHAnsi"/>
          <w:sz w:val="20"/>
          <w:szCs w:val="20"/>
          <w:lang w:val="sk-SK"/>
        </w:rPr>
        <w:t xml:space="preserve">iela. </w:t>
      </w:r>
    </w:p>
    <w:p w14:paraId="1D5B56B3" w14:textId="112AE86E" w:rsidR="007C310E" w:rsidRPr="007C310E" w:rsidRDefault="006F1AE9" w:rsidP="00AE6B44">
      <w:pPr>
        <w:pStyle w:val="ListParagraph"/>
        <w:numPr>
          <w:ilvl w:val="0"/>
          <w:numId w:val="9"/>
        </w:numPr>
        <w:spacing w:after="120" w:line="276" w:lineRule="auto"/>
        <w:ind w:left="567" w:hanging="567"/>
        <w:jc w:val="both"/>
        <w:rPr>
          <w:rStyle w:val="ra"/>
          <w:rFonts w:asciiTheme="minorHAnsi" w:hAnsiTheme="minorHAnsi"/>
          <w:sz w:val="20"/>
          <w:szCs w:val="20"/>
          <w:lang w:val="sk-SK"/>
        </w:rPr>
      </w:pPr>
      <w:r>
        <w:rPr>
          <w:rStyle w:val="ra"/>
          <w:rFonts w:asciiTheme="minorHAnsi" w:hAnsiTheme="minorHAnsi"/>
          <w:sz w:val="20"/>
          <w:szCs w:val="20"/>
          <w:lang w:val="sk-SK"/>
        </w:rPr>
        <w:t xml:space="preserve">Ak sa v Mieste vykonania diela vyskytnú počas vykonávania Diela prekážky brániace riadnemu vykonaniu </w:t>
      </w:r>
      <w:r w:rsidR="006C4CFA">
        <w:rPr>
          <w:rStyle w:val="ra"/>
          <w:rFonts w:asciiTheme="minorHAnsi" w:hAnsiTheme="minorHAnsi"/>
          <w:sz w:val="20"/>
          <w:szCs w:val="20"/>
          <w:lang w:val="sk-SK"/>
        </w:rPr>
        <w:t>Diela</w:t>
      </w:r>
      <w:r>
        <w:rPr>
          <w:rStyle w:val="ra"/>
          <w:rFonts w:asciiTheme="minorHAnsi" w:hAnsiTheme="minorHAnsi"/>
          <w:sz w:val="20"/>
          <w:szCs w:val="20"/>
          <w:lang w:val="sk-SK"/>
        </w:rPr>
        <w:t xml:space="preserve">, havarijný stav, resp. iné okolnosti ohrozujúce majetok alebo zdravie osôb, Zhotoviteľ je povinný bezodkladne informovať Objednávateľa o týchto skutočnostiach. Ak okolnosti podľa predchádzajúcej vety </w:t>
      </w:r>
      <w:r w:rsidR="00237AE2">
        <w:rPr>
          <w:rStyle w:val="ra"/>
          <w:rFonts w:asciiTheme="minorHAnsi" w:hAnsiTheme="minorHAnsi"/>
          <w:sz w:val="20"/>
          <w:szCs w:val="20"/>
          <w:lang w:val="sk-SK"/>
        </w:rPr>
        <w:t>vznikli z dôvodu na strane Zhotoviteľa, Zhotoviteľ je povinný bezodkladne takýto nežiadúci stav odstrániť a pokračovať vo vykonávaní Diela.</w:t>
      </w:r>
      <w:r>
        <w:rPr>
          <w:rStyle w:val="ra"/>
          <w:rFonts w:asciiTheme="minorHAnsi" w:hAnsiTheme="minorHAnsi"/>
          <w:sz w:val="20"/>
          <w:szCs w:val="20"/>
          <w:lang w:val="sk-SK"/>
        </w:rPr>
        <w:t xml:space="preserve"> </w:t>
      </w:r>
      <w:r w:rsidR="007C310E" w:rsidRPr="007C310E">
        <w:rPr>
          <w:rStyle w:val="ra"/>
          <w:rFonts w:asciiTheme="minorHAnsi" w:hAnsiTheme="minorHAnsi"/>
          <w:sz w:val="20"/>
          <w:szCs w:val="20"/>
          <w:lang w:val="sk-SK"/>
        </w:rPr>
        <w:t xml:space="preserve"> </w:t>
      </w:r>
    </w:p>
    <w:p w14:paraId="090C05F0" w14:textId="6DE3262B" w:rsidR="007C310E" w:rsidRDefault="007C310E" w:rsidP="00EE3A94">
      <w:pPr>
        <w:pStyle w:val="Heading1"/>
        <w:tabs>
          <w:tab w:val="clear" w:pos="432"/>
        </w:tabs>
        <w:spacing w:before="360" w:after="360" w:line="276" w:lineRule="auto"/>
        <w:ind w:left="567" w:hanging="567"/>
        <w:jc w:val="left"/>
        <w:rPr>
          <w:rFonts w:asciiTheme="minorHAnsi" w:hAnsiTheme="minorHAnsi" w:cstheme="minorHAnsi"/>
          <w:sz w:val="20"/>
          <w:lang w:val="sk-SK"/>
        </w:rPr>
      </w:pPr>
      <w:r>
        <w:rPr>
          <w:rFonts w:asciiTheme="minorHAnsi" w:hAnsiTheme="minorHAnsi" w:cstheme="minorHAnsi"/>
          <w:sz w:val="20"/>
          <w:lang w:val="sk-SK"/>
        </w:rPr>
        <w:lastRenderedPageBreak/>
        <w:t xml:space="preserve">TERMÍN </w:t>
      </w:r>
      <w:r w:rsidR="00164353">
        <w:rPr>
          <w:rFonts w:asciiTheme="minorHAnsi" w:hAnsiTheme="minorHAnsi" w:cstheme="minorHAnsi"/>
          <w:sz w:val="20"/>
          <w:lang w:val="sk-SK"/>
        </w:rPr>
        <w:t>VYKONANIA</w:t>
      </w:r>
      <w:r>
        <w:rPr>
          <w:rFonts w:asciiTheme="minorHAnsi" w:hAnsiTheme="minorHAnsi" w:cstheme="minorHAnsi"/>
          <w:sz w:val="20"/>
          <w:lang w:val="sk-SK"/>
        </w:rPr>
        <w:t xml:space="preserve"> DIELA</w:t>
      </w:r>
      <w:r w:rsidR="00164353">
        <w:rPr>
          <w:rFonts w:asciiTheme="minorHAnsi" w:hAnsiTheme="minorHAnsi" w:cstheme="minorHAnsi"/>
          <w:sz w:val="20"/>
          <w:lang w:val="sk-SK"/>
        </w:rPr>
        <w:t xml:space="preserve"> A ODOVZDANIE</w:t>
      </w:r>
    </w:p>
    <w:p w14:paraId="6AFD113F" w14:textId="5FB503C8" w:rsidR="007C310E" w:rsidRPr="00A621CF" w:rsidRDefault="00507B56" w:rsidP="00DD077F">
      <w:pPr>
        <w:pStyle w:val="ListParagraph"/>
        <w:numPr>
          <w:ilvl w:val="0"/>
          <w:numId w:val="23"/>
        </w:numPr>
        <w:spacing w:after="120" w:line="276" w:lineRule="auto"/>
        <w:ind w:left="567" w:hanging="567"/>
        <w:jc w:val="both"/>
        <w:rPr>
          <w:rStyle w:val="ra"/>
          <w:rFonts w:asciiTheme="minorHAnsi" w:hAnsiTheme="minorHAnsi"/>
          <w:sz w:val="20"/>
          <w:szCs w:val="20"/>
          <w:lang w:val="sk-SK"/>
        </w:rPr>
      </w:pPr>
      <w:r>
        <w:rPr>
          <w:rStyle w:val="ra"/>
          <w:rFonts w:asciiTheme="minorHAnsi" w:hAnsiTheme="minorHAnsi"/>
          <w:sz w:val="20"/>
          <w:szCs w:val="20"/>
          <w:lang w:val="sk-SK"/>
        </w:rPr>
        <w:t xml:space="preserve">Zhotoviteľ sa zaväzuje vykonať a protokolárne odovzdať </w:t>
      </w:r>
      <w:r w:rsidR="000A3035">
        <w:rPr>
          <w:rStyle w:val="ra"/>
          <w:rFonts w:asciiTheme="minorHAnsi" w:hAnsiTheme="minorHAnsi"/>
          <w:sz w:val="20"/>
          <w:szCs w:val="20"/>
          <w:lang w:val="sk-SK"/>
        </w:rPr>
        <w:t xml:space="preserve">Objednávateľovi </w:t>
      </w:r>
      <w:r>
        <w:rPr>
          <w:rStyle w:val="ra"/>
          <w:rFonts w:asciiTheme="minorHAnsi" w:hAnsiTheme="minorHAnsi"/>
          <w:sz w:val="20"/>
          <w:szCs w:val="20"/>
          <w:lang w:val="sk-SK"/>
        </w:rPr>
        <w:t xml:space="preserve">Dielo </w:t>
      </w:r>
      <w:r w:rsidR="000A3035">
        <w:rPr>
          <w:rStyle w:val="ra"/>
          <w:rFonts w:asciiTheme="minorHAnsi" w:hAnsiTheme="minorHAnsi"/>
          <w:sz w:val="20"/>
          <w:szCs w:val="20"/>
          <w:lang w:val="sk-SK"/>
        </w:rPr>
        <w:t xml:space="preserve">ako celok </w:t>
      </w:r>
      <w:r w:rsidR="00773739">
        <w:rPr>
          <w:rStyle w:val="ra"/>
          <w:rFonts w:asciiTheme="minorHAnsi" w:hAnsiTheme="minorHAnsi"/>
          <w:sz w:val="20"/>
          <w:szCs w:val="20"/>
          <w:lang w:val="sk-SK"/>
        </w:rPr>
        <w:t xml:space="preserve">v termíne odovzdania Diela </w:t>
      </w:r>
      <w:r>
        <w:rPr>
          <w:rStyle w:val="ra"/>
          <w:rFonts w:asciiTheme="minorHAnsi" w:hAnsiTheme="minorHAnsi"/>
          <w:sz w:val="20"/>
          <w:szCs w:val="20"/>
          <w:lang w:val="sk-SK"/>
        </w:rPr>
        <w:t xml:space="preserve">do </w:t>
      </w:r>
      <w:r w:rsidRPr="00A621CF">
        <w:rPr>
          <w:rStyle w:val="ra"/>
          <w:rFonts w:asciiTheme="minorHAnsi" w:hAnsiTheme="minorHAnsi"/>
          <w:sz w:val="20"/>
          <w:szCs w:val="20"/>
          <w:lang w:val="sk-SK"/>
        </w:rPr>
        <w:t xml:space="preserve">15 </w:t>
      </w:r>
      <w:r w:rsidR="007E5CE2" w:rsidRPr="00A621CF">
        <w:rPr>
          <w:rStyle w:val="ra"/>
          <w:rFonts w:asciiTheme="minorHAnsi" w:hAnsiTheme="minorHAnsi"/>
          <w:sz w:val="20"/>
          <w:szCs w:val="20"/>
          <w:lang w:val="sk-SK"/>
        </w:rPr>
        <w:t>kalendárnych</w:t>
      </w:r>
      <w:r w:rsidRPr="00A621CF">
        <w:rPr>
          <w:rStyle w:val="ra"/>
          <w:rFonts w:asciiTheme="minorHAnsi" w:hAnsiTheme="minorHAnsi"/>
          <w:sz w:val="20"/>
          <w:szCs w:val="20"/>
          <w:lang w:val="sk-SK"/>
        </w:rPr>
        <w:t xml:space="preserve"> dní od</w:t>
      </w:r>
      <w:r w:rsidR="00FE5D2F" w:rsidRPr="00A621CF">
        <w:rPr>
          <w:rStyle w:val="ra"/>
          <w:rFonts w:asciiTheme="minorHAnsi" w:hAnsiTheme="minorHAnsi"/>
          <w:sz w:val="20"/>
          <w:szCs w:val="20"/>
          <w:lang w:val="sk-SK"/>
        </w:rPr>
        <w:t>o dňa odovzdania staveniska</w:t>
      </w:r>
      <w:r w:rsidRPr="00A621CF">
        <w:rPr>
          <w:rStyle w:val="ra"/>
          <w:rFonts w:asciiTheme="minorHAnsi" w:hAnsiTheme="minorHAnsi"/>
          <w:sz w:val="20"/>
          <w:szCs w:val="20"/>
          <w:lang w:val="sk-SK"/>
        </w:rPr>
        <w:t xml:space="preserve"> </w:t>
      </w:r>
      <w:r w:rsidR="00E92806" w:rsidRPr="00A621CF">
        <w:rPr>
          <w:rStyle w:val="ra"/>
          <w:rFonts w:asciiTheme="minorHAnsi" w:hAnsiTheme="minorHAnsi"/>
          <w:sz w:val="20"/>
          <w:szCs w:val="20"/>
          <w:lang w:val="sk-SK"/>
        </w:rPr>
        <w:t>(ďalej len „</w:t>
      </w:r>
      <w:r w:rsidR="00E92806" w:rsidRPr="00A621CF">
        <w:rPr>
          <w:rStyle w:val="ra"/>
          <w:rFonts w:asciiTheme="minorHAnsi" w:hAnsiTheme="minorHAnsi"/>
          <w:b/>
          <w:bCs/>
          <w:sz w:val="20"/>
          <w:szCs w:val="20"/>
          <w:lang w:val="sk-SK"/>
        </w:rPr>
        <w:t>Termín odovzdania</w:t>
      </w:r>
      <w:r w:rsidR="00E92806" w:rsidRPr="00A621CF">
        <w:rPr>
          <w:rStyle w:val="ra"/>
          <w:rFonts w:asciiTheme="minorHAnsi" w:hAnsiTheme="minorHAnsi"/>
          <w:sz w:val="20"/>
          <w:szCs w:val="20"/>
          <w:lang w:val="sk-SK"/>
        </w:rPr>
        <w:t>“)</w:t>
      </w:r>
      <w:r w:rsidRPr="00A621CF">
        <w:rPr>
          <w:rStyle w:val="ra"/>
          <w:rFonts w:asciiTheme="minorHAnsi" w:hAnsiTheme="minorHAnsi"/>
          <w:sz w:val="20"/>
          <w:szCs w:val="20"/>
          <w:lang w:val="sk-SK"/>
        </w:rPr>
        <w:t>.</w:t>
      </w:r>
      <w:r w:rsidR="00773739">
        <w:rPr>
          <w:rStyle w:val="ra"/>
          <w:rFonts w:asciiTheme="minorHAnsi" w:hAnsiTheme="minorHAnsi"/>
          <w:sz w:val="20"/>
          <w:szCs w:val="20"/>
          <w:lang w:val="sk-SK"/>
        </w:rPr>
        <w:t xml:space="preserve"> Zhotoviteľ je povinný prevziať stavenisko bez zbytočného odkladu po výzve Objednávateľa, a to najneskôr do </w:t>
      </w:r>
      <w:r w:rsidR="001A4786">
        <w:rPr>
          <w:rFonts w:asciiTheme="minorHAnsi" w:hAnsiTheme="minorHAnsi" w:cstheme="minorHAnsi"/>
          <w:sz w:val="20"/>
          <w:szCs w:val="20"/>
          <w:lang w:val="sk-SK"/>
        </w:rPr>
        <w:t>3</w:t>
      </w:r>
      <w:r w:rsidR="00773739">
        <w:rPr>
          <w:rFonts w:asciiTheme="minorHAnsi" w:hAnsiTheme="minorHAnsi" w:cstheme="minorHAnsi"/>
          <w:sz w:val="20"/>
          <w:szCs w:val="20"/>
          <w:lang w:val="sk-SK"/>
        </w:rPr>
        <w:t xml:space="preserve"> kalendárnych dní od odoslania výzvy na prevzatie staveniska. Za výzvu na prevzatie staveniska sa považuje aj e-mailová správa odoslaná Objednávateľom na emailovú adresu Zhotoviteľa uvedenú v záhlaví Zmluvy.</w:t>
      </w:r>
      <w:r w:rsidR="00591FEB">
        <w:rPr>
          <w:rFonts w:asciiTheme="minorHAnsi" w:hAnsiTheme="minorHAnsi" w:cstheme="minorHAnsi"/>
          <w:sz w:val="20"/>
          <w:szCs w:val="20"/>
          <w:lang w:val="sk-SK"/>
        </w:rPr>
        <w:t xml:space="preserve"> O prevzatí staveniska spíšu zmluvné strany protokol.</w:t>
      </w:r>
      <w:r w:rsidR="00830CC8">
        <w:rPr>
          <w:rFonts w:asciiTheme="minorHAnsi" w:hAnsiTheme="minorHAnsi" w:cstheme="minorHAnsi"/>
          <w:sz w:val="20"/>
          <w:szCs w:val="20"/>
          <w:lang w:val="sk-SK"/>
        </w:rPr>
        <w:t xml:space="preserve"> Zhotoviteľ je oprávnený odmietnuť prevziať stavenisko iba z preukázateľne vážneho dôvodu na strane Objednávateľa, ktorý Zhotoviteľovi objektívne znemožňuje realizáciu Diela. </w:t>
      </w:r>
    </w:p>
    <w:p w14:paraId="69057D0A" w14:textId="2FB8699D" w:rsidR="003E16A2" w:rsidRDefault="003E16A2" w:rsidP="00AE6B44">
      <w:pPr>
        <w:pStyle w:val="ListParagraph"/>
        <w:numPr>
          <w:ilvl w:val="0"/>
          <w:numId w:val="23"/>
        </w:numPr>
        <w:spacing w:after="120" w:line="276" w:lineRule="auto"/>
        <w:ind w:left="567" w:hanging="567"/>
        <w:jc w:val="both"/>
        <w:rPr>
          <w:rStyle w:val="ra"/>
          <w:rFonts w:asciiTheme="minorHAnsi" w:hAnsiTheme="minorHAnsi"/>
          <w:sz w:val="20"/>
          <w:szCs w:val="20"/>
          <w:lang w:val="sk-SK"/>
        </w:rPr>
      </w:pPr>
      <w:r>
        <w:rPr>
          <w:rStyle w:val="ra"/>
          <w:rFonts w:asciiTheme="minorHAnsi" w:hAnsiTheme="minorHAnsi"/>
          <w:sz w:val="20"/>
          <w:szCs w:val="20"/>
          <w:lang w:val="sk-SK"/>
        </w:rPr>
        <w:t xml:space="preserve">Zhotoviteľ začne vykonávať Dielo dňom podpisu tejto Zmluvy, pričom </w:t>
      </w:r>
      <w:r w:rsidR="00507B56">
        <w:rPr>
          <w:rStyle w:val="ra"/>
          <w:rFonts w:asciiTheme="minorHAnsi" w:hAnsiTheme="minorHAnsi"/>
          <w:sz w:val="20"/>
          <w:szCs w:val="20"/>
          <w:lang w:val="sk-SK"/>
        </w:rPr>
        <w:t xml:space="preserve">vyhlasuje, že </w:t>
      </w:r>
      <w:r w:rsidR="009F03A6">
        <w:rPr>
          <w:rStyle w:val="ra"/>
          <w:rFonts w:asciiTheme="minorHAnsi" w:hAnsiTheme="minorHAnsi"/>
          <w:sz w:val="20"/>
          <w:szCs w:val="20"/>
          <w:lang w:val="sk-SK"/>
        </w:rPr>
        <w:t>T</w:t>
      </w:r>
      <w:r w:rsidR="00507B56">
        <w:rPr>
          <w:rStyle w:val="ra"/>
          <w:rFonts w:asciiTheme="minorHAnsi" w:hAnsiTheme="minorHAnsi"/>
          <w:sz w:val="20"/>
          <w:szCs w:val="20"/>
          <w:lang w:val="sk-SK"/>
        </w:rPr>
        <w:t xml:space="preserve">ermín </w:t>
      </w:r>
      <w:r w:rsidR="009F03A6">
        <w:rPr>
          <w:rStyle w:val="ra"/>
          <w:rFonts w:asciiTheme="minorHAnsi" w:hAnsiTheme="minorHAnsi"/>
          <w:sz w:val="20"/>
          <w:szCs w:val="20"/>
          <w:lang w:val="sk-SK"/>
        </w:rPr>
        <w:t>odovzdania</w:t>
      </w:r>
      <w:r w:rsidR="00507B56">
        <w:rPr>
          <w:rStyle w:val="ra"/>
          <w:rFonts w:asciiTheme="minorHAnsi" w:hAnsiTheme="minorHAnsi"/>
          <w:sz w:val="20"/>
          <w:szCs w:val="20"/>
          <w:lang w:val="sk-SK"/>
        </w:rPr>
        <w:t xml:space="preserve"> je primeraný rozsahu Diela a</w:t>
      </w:r>
      <w:r>
        <w:rPr>
          <w:rStyle w:val="ra"/>
          <w:rFonts w:asciiTheme="minorHAnsi" w:hAnsiTheme="minorHAnsi"/>
          <w:sz w:val="20"/>
          <w:szCs w:val="20"/>
          <w:lang w:val="sk-SK"/>
        </w:rPr>
        <w:t> ku dňu podpisu mu Zhotoviteľ odovzdal všetku dokumentáciu potrebnú na plnenie podľa tejto Zmluvy.</w:t>
      </w:r>
    </w:p>
    <w:p w14:paraId="1F9EA085" w14:textId="6E1714C9" w:rsidR="006C4CFA" w:rsidRDefault="003E16A2" w:rsidP="00640A18">
      <w:pPr>
        <w:pStyle w:val="ListParagraph"/>
        <w:numPr>
          <w:ilvl w:val="0"/>
          <w:numId w:val="23"/>
        </w:numPr>
        <w:spacing w:after="120" w:line="276" w:lineRule="auto"/>
        <w:ind w:left="567" w:hanging="567"/>
        <w:jc w:val="both"/>
        <w:rPr>
          <w:rStyle w:val="ra"/>
          <w:rFonts w:asciiTheme="minorHAnsi" w:hAnsiTheme="minorHAnsi"/>
          <w:sz w:val="20"/>
          <w:szCs w:val="20"/>
          <w:lang w:val="sk-SK"/>
        </w:rPr>
      </w:pPr>
      <w:r w:rsidRPr="003E16A2">
        <w:rPr>
          <w:rStyle w:val="ra"/>
          <w:rFonts w:asciiTheme="minorHAnsi" w:hAnsiTheme="minorHAnsi"/>
          <w:sz w:val="20"/>
          <w:szCs w:val="20"/>
          <w:lang w:val="sk-SK"/>
        </w:rPr>
        <w:t xml:space="preserve">Zhotoviteľ </w:t>
      </w:r>
      <w:r>
        <w:rPr>
          <w:rStyle w:val="ra"/>
          <w:rFonts w:asciiTheme="minorHAnsi" w:hAnsiTheme="minorHAnsi"/>
          <w:sz w:val="20"/>
          <w:szCs w:val="20"/>
          <w:lang w:val="sk-SK"/>
        </w:rPr>
        <w:t xml:space="preserve">si </w:t>
      </w:r>
      <w:r w:rsidRPr="003E16A2">
        <w:rPr>
          <w:rStyle w:val="ra"/>
          <w:rFonts w:asciiTheme="minorHAnsi" w:hAnsiTheme="minorHAnsi"/>
          <w:sz w:val="20"/>
          <w:szCs w:val="20"/>
          <w:lang w:val="sk-SK"/>
        </w:rPr>
        <w:t xml:space="preserve">splní povinnosť riadne zhotoviť Dielo, ak </w:t>
      </w:r>
      <w:r>
        <w:rPr>
          <w:rStyle w:val="ra"/>
          <w:rFonts w:asciiTheme="minorHAnsi" w:hAnsiTheme="minorHAnsi"/>
          <w:sz w:val="20"/>
          <w:szCs w:val="20"/>
          <w:lang w:val="sk-SK"/>
        </w:rPr>
        <w:t xml:space="preserve">ho </w:t>
      </w:r>
      <w:r w:rsidRPr="003E16A2">
        <w:rPr>
          <w:rStyle w:val="ra"/>
          <w:rFonts w:asciiTheme="minorHAnsi" w:hAnsiTheme="minorHAnsi"/>
          <w:sz w:val="20"/>
          <w:szCs w:val="20"/>
          <w:lang w:val="sk-SK"/>
        </w:rPr>
        <w:t>v dohodnutej kvalite a rozsahu riadne a včas zhotoví</w:t>
      </w:r>
      <w:r w:rsidR="001252B3">
        <w:rPr>
          <w:rStyle w:val="ra"/>
          <w:rFonts w:asciiTheme="minorHAnsi" w:hAnsiTheme="minorHAnsi"/>
          <w:sz w:val="20"/>
          <w:szCs w:val="20"/>
          <w:lang w:val="sk-SK"/>
        </w:rPr>
        <w:t xml:space="preserve"> a</w:t>
      </w:r>
      <w:r w:rsidRPr="003E16A2">
        <w:rPr>
          <w:rStyle w:val="ra"/>
          <w:rFonts w:asciiTheme="minorHAnsi" w:hAnsiTheme="minorHAnsi"/>
          <w:sz w:val="20"/>
          <w:szCs w:val="20"/>
          <w:lang w:val="sk-SK"/>
        </w:rPr>
        <w:t xml:space="preserve"> ukončí a odovzdá </w:t>
      </w:r>
      <w:r>
        <w:rPr>
          <w:rStyle w:val="ra"/>
          <w:rFonts w:asciiTheme="minorHAnsi" w:hAnsiTheme="minorHAnsi"/>
          <w:sz w:val="20"/>
          <w:szCs w:val="20"/>
          <w:lang w:val="sk-SK"/>
        </w:rPr>
        <w:t>O</w:t>
      </w:r>
      <w:r w:rsidRPr="003E16A2">
        <w:rPr>
          <w:rStyle w:val="ra"/>
          <w:rFonts w:asciiTheme="minorHAnsi" w:hAnsiTheme="minorHAnsi"/>
          <w:sz w:val="20"/>
          <w:szCs w:val="20"/>
          <w:lang w:val="sk-SK"/>
        </w:rPr>
        <w:t>bjednávateľovi Dielo bez vád a</w:t>
      </w:r>
      <w:r w:rsidR="006C4CFA">
        <w:rPr>
          <w:rStyle w:val="ra"/>
          <w:rFonts w:asciiTheme="minorHAnsi" w:hAnsiTheme="minorHAnsi"/>
          <w:sz w:val="20"/>
          <w:szCs w:val="20"/>
          <w:lang w:val="sk-SK"/>
        </w:rPr>
        <w:t> </w:t>
      </w:r>
      <w:r w:rsidRPr="003E16A2">
        <w:rPr>
          <w:rStyle w:val="ra"/>
          <w:rFonts w:asciiTheme="minorHAnsi" w:hAnsiTheme="minorHAnsi"/>
          <w:sz w:val="20"/>
          <w:szCs w:val="20"/>
          <w:lang w:val="sk-SK"/>
        </w:rPr>
        <w:t>nedorobkov.</w:t>
      </w:r>
    </w:p>
    <w:p w14:paraId="7F245ADC" w14:textId="2BFCE309" w:rsidR="00640A18" w:rsidRDefault="003E16A2" w:rsidP="00640A18">
      <w:pPr>
        <w:pStyle w:val="ListParagraph"/>
        <w:numPr>
          <w:ilvl w:val="0"/>
          <w:numId w:val="23"/>
        </w:numPr>
        <w:spacing w:after="120" w:line="276" w:lineRule="auto"/>
        <w:ind w:left="567" w:hanging="567"/>
        <w:jc w:val="both"/>
        <w:rPr>
          <w:rStyle w:val="ra"/>
          <w:rFonts w:asciiTheme="minorHAnsi" w:hAnsiTheme="minorHAnsi"/>
          <w:sz w:val="20"/>
          <w:szCs w:val="20"/>
          <w:lang w:val="sk-SK"/>
        </w:rPr>
      </w:pPr>
      <w:r w:rsidRPr="003E16A2">
        <w:rPr>
          <w:rStyle w:val="ra"/>
          <w:rFonts w:asciiTheme="minorHAnsi" w:hAnsiTheme="minorHAnsi"/>
          <w:sz w:val="20"/>
          <w:szCs w:val="20"/>
          <w:lang w:val="sk-SK"/>
        </w:rPr>
        <w:t xml:space="preserve">Riadnym zhotovením a ukončením Diela sa rozumie taký stav Diela, v ktorom má Dielo všetky vlastnosti vyplývajúce zo Zmluvy, </w:t>
      </w:r>
      <w:r>
        <w:rPr>
          <w:rStyle w:val="ra"/>
          <w:rFonts w:asciiTheme="minorHAnsi" w:hAnsiTheme="minorHAnsi"/>
          <w:sz w:val="20"/>
          <w:szCs w:val="20"/>
          <w:lang w:val="sk-SK"/>
        </w:rPr>
        <w:t>P</w:t>
      </w:r>
      <w:r w:rsidRPr="003E16A2">
        <w:rPr>
          <w:rStyle w:val="ra"/>
          <w:rFonts w:asciiTheme="minorHAnsi" w:hAnsiTheme="minorHAnsi"/>
          <w:sz w:val="20"/>
          <w:szCs w:val="20"/>
          <w:lang w:val="sk-SK"/>
        </w:rPr>
        <w:t xml:space="preserve">rojektovej dokumentácie, </w:t>
      </w:r>
      <w:r w:rsidRPr="00E24751">
        <w:rPr>
          <w:rStyle w:val="ra"/>
          <w:rFonts w:asciiTheme="minorHAnsi" w:hAnsiTheme="minorHAnsi"/>
          <w:sz w:val="20"/>
          <w:szCs w:val="20"/>
          <w:lang w:val="sk-SK"/>
        </w:rPr>
        <w:t>stavebného povolenia</w:t>
      </w:r>
      <w:r w:rsidRPr="003E16A2">
        <w:rPr>
          <w:rStyle w:val="ra"/>
          <w:rFonts w:asciiTheme="minorHAnsi" w:hAnsiTheme="minorHAnsi"/>
          <w:sz w:val="20"/>
          <w:szCs w:val="20"/>
          <w:lang w:val="sk-SK"/>
        </w:rPr>
        <w:t>, príslušných slovenských technických a európskych noriem a príslušných právnych predpisov, a na ktorom boli vykonané skúšky, kontroly a merania stanovené Zmluvou alebo príslušnými právnymi predpismi.</w:t>
      </w:r>
    </w:p>
    <w:p w14:paraId="097E3F0C" w14:textId="0B34AED8" w:rsidR="003E16A2" w:rsidRPr="00640A18" w:rsidRDefault="003E16A2" w:rsidP="00640A18">
      <w:pPr>
        <w:pStyle w:val="ListParagraph"/>
        <w:numPr>
          <w:ilvl w:val="0"/>
          <w:numId w:val="23"/>
        </w:numPr>
        <w:spacing w:after="120" w:line="276" w:lineRule="auto"/>
        <w:ind w:left="567" w:hanging="567"/>
        <w:jc w:val="both"/>
        <w:rPr>
          <w:rStyle w:val="ra"/>
          <w:rFonts w:asciiTheme="minorHAnsi" w:hAnsiTheme="minorHAnsi"/>
          <w:sz w:val="20"/>
          <w:szCs w:val="20"/>
          <w:lang w:val="sk-SK"/>
        </w:rPr>
      </w:pPr>
      <w:r w:rsidRPr="00640A18">
        <w:rPr>
          <w:rStyle w:val="ra"/>
          <w:rFonts w:asciiTheme="minorHAnsi" w:hAnsiTheme="minorHAnsi"/>
          <w:sz w:val="20"/>
          <w:szCs w:val="20"/>
          <w:lang w:val="sk-SK"/>
        </w:rPr>
        <w:t>Riadnym odovzdaním Diela sa rozumie odovzdanie vykonaného Diela Objednávateľovi spolu so všetkými dokumentmi vzťahujúcimi sa k Dielu Objednávateľovi, a to na základe písomného preberacieho protokolu, podpísaného oboma Zmluvnými stranami.</w:t>
      </w:r>
      <w:r w:rsidR="00DD077F" w:rsidRPr="00640A18">
        <w:rPr>
          <w:rStyle w:val="ra"/>
          <w:rFonts w:asciiTheme="minorHAnsi" w:hAnsiTheme="minorHAnsi"/>
          <w:sz w:val="20"/>
          <w:szCs w:val="20"/>
          <w:lang w:val="sk-SK"/>
        </w:rPr>
        <w:t xml:space="preserve"> </w:t>
      </w:r>
      <w:r w:rsidR="00DD077F" w:rsidRPr="00640A18">
        <w:rPr>
          <w:rFonts w:asciiTheme="minorHAnsi" w:hAnsiTheme="minorHAnsi"/>
          <w:sz w:val="20"/>
          <w:szCs w:val="20"/>
          <w:lang w:val="sk-SK"/>
        </w:rPr>
        <w:t>Zhotoviteľ je povinný najneskôr v deň odovzdania Diela v originálnom vyhotovení odovzdať Objednávateľovi všetky dokumenty, doklady, manuály, správy, atesty, záručné listy, certifikáty a iné dokumenty, ktoré sú požadované platnými právnymi predpismi, normami STN a inými normami, ktoré sa vzťahujú na činnosti, materiály, zariadenia a ostatné súčasti predmetu Diela, a to najmä výsledky a správy o výsledku všetkých skúšok a meraní, ktoré je Zhotoviteľ povinný vykonať a všetky príslušné revízne správy.</w:t>
      </w:r>
    </w:p>
    <w:p w14:paraId="045EC0BB" w14:textId="3D702734" w:rsidR="009F03A6" w:rsidRDefault="009F03A6" w:rsidP="00AE6B44">
      <w:pPr>
        <w:pStyle w:val="ListParagraph"/>
        <w:numPr>
          <w:ilvl w:val="0"/>
          <w:numId w:val="23"/>
        </w:numPr>
        <w:spacing w:after="120" w:line="276" w:lineRule="auto"/>
        <w:ind w:left="567" w:hanging="567"/>
        <w:jc w:val="both"/>
        <w:rPr>
          <w:rStyle w:val="ra"/>
          <w:rFonts w:asciiTheme="minorHAnsi" w:hAnsiTheme="minorHAnsi"/>
          <w:sz w:val="20"/>
          <w:szCs w:val="20"/>
          <w:lang w:val="sk-SK"/>
        </w:rPr>
      </w:pPr>
      <w:r>
        <w:rPr>
          <w:rStyle w:val="ra"/>
          <w:rFonts w:asciiTheme="minorHAnsi" w:hAnsiTheme="minorHAnsi"/>
          <w:sz w:val="20"/>
          <w:szCs w:val="20"/>
          <w:lang w:val="sk-SK"/>
        </w:rPr>
        <w:t xml:space="preserve">Včasným odovzdaním Diela sa rozumie jeho </w:t>
      </w:r>
      <w:r w:rsidR="001252B3">
        <w:rPr>
          <w:rStyle w:val="ra"/>
          <w:rFonts w:asciiTheme="minorHAnsi" w:hAnsiTheme="minorHAnsi"/>
          <w:sz w:val="20"/>
          <w:szCs w:val="20"/>
          <w:lang w:val="sk-SK"/>
        </w:rPr>
        <w:t xml:space="preserve">riadne </w:t>
      </w:r>
      <w:r>
        <w:rPr>
          <w:rStyle w:val="ra"/>
          <w:rFonts w:asciiTheme="minorHAnsi" w:hAnsiTheme="minorHAnsi"/>
          <w:sz w:val="20"/>
          <w:szCs w:val="20"/>
          <w:lang w:val="sk-SK"/>
        </w:rPr>
        <w:t>odovzdanie v Termíne odovzdania.</w:t>
      </w:r>
    </w:p>
    <w:p w14:paraId="03DC6EDB" w14:textId="2D89390F" w:rsidR="006D5F6B" w:rsidRDefault="00D51530" w:rsidP="00AE6B44">
      <w:pPr>
        <w:pStyle w:val="ListParagraph"/>
        <w:numPr>
          <w:ilvl w:val="0"/>
          <w:numId w:val="23"/>
        </w:numPr>
        <w:spacing w:after="120" w:line="276" w:lineRule="auto"/>
        <w:ind w:left="567" w:hanging="567"/>
        <w:jc w:val="both"/>
        <w:rPr>
          <w:rStyle w:val="ra"/>
          <w:rFonts w:asciiTheme="minorHAnsi" w:hAnsiTheme="minorHAnsi"/>
          <w:sz w:val="20"/>
          <w:szCs w:val="20"/>
          <w:lang w:val="sk-SK"/>
        </w:rPr>
      </w:pPr>
      <w:r w:rsidRPr="00D51530">
        <w:rPr>
          <w:rStyle w:val="ra"/>
          <w:rFonts w:asciiTheme="minorHAnsi" w:hAnsiTheme="minorHAnsi"/>
          <w:sz w:val="20"/>
          <w:szCs w:val="20"/>
          <w:lang w:val="sk-SK"/>
        </w:rPr>
        <w:t xml:space="preserve">O prevzatí Diela </w:t>
      </w:r>
      <w:r>
        <w:rPr>
          <w:rStyle w:val="ra"/>
          <w:rFonts w:asciiTheme="minorHAnsi" w:hAnsiTheme="minorHAnsi"/>
          <w:sz w:val="20"/>
          <w:szCs w:val="20"/>
          <w:lang w:val="sk-SK"/>
        </w:rPr>
        <w:t>Zmluvné strany spíšu</w:t>
      </w:r>
      <w:r w:rsidRPr="00D51530">
        <w:rPr>
          <w:rStyle w:val="ra"/>
          <w:rFonts w:asciiTheme="minorHAnsi" w:hAnsiTheme="minorHAnsi"/>
          <w:sz w:val="20"/>
          <w:szCs w:val="20"/>
          <w:lang w:val="sk-SK"/>
        </w:rPr>
        <w:t xml:space="preserve"> </w:t>
      </w:r>
      <w:r w:rsidR="006D5F6B">
        <w:rPr>
          <w:rStyle w:val="ra"/>
          <w:rFonts w:asciiTheme="minorHAnsi" w:hAnsiTheme="minorHAnsi"/>
          <w:sz w:val="20"/>
          <w:szCs w:val="20"/>
          <w:lang w:val="sk-SK"/>
        </w:rPr>
        <w:t>písomný p</w:t>
      </w:r>
      <w:r w:rsidRPr="00D51530">
        <w:rPr>
          <w:rStyle w:val="ra"/>
          <w:rFonts w:asciiTheme="minorHAnsi" w:hAnsiTheme="minorHAnsi"/>
          <w:sz w:val="20"/>
          <w:szCs w:val="20"/>
          <w:lang w:val="sk-SK"/>
        </w:rPr>
        <w:t>reberací protokol (ďalej aj len „</w:t>
      </w:r>
      <w:r w:rsidRPr="00D51530">
        <w:rPr>
          <w:rStyle w:val="ra"/>
          <w:rFonts w:asciiTheme="minorHAnsi" w:hAnsiTheme="minorHAnsi"/>
          <w:b/>
          <w:bCs/>
          <w:sz w:val="20"/>
          <w:szCs w:val="20"/>
          <w:lang w:val="sk-SK"/>
        </w:rPr>
        <w:t>Protokol</w:t>
      </w:r>
      <w:r w:rsidRPr="00D51530">
        <w:rPr>
          <w:rStyle w:val="ra"/>
          <w:rFonts w:asciiTheme="minorHAnsi" w:hAnsiTheme="minorHAnsi"/>
          <w:sz w:val="20"/>
          <w:szCs w:val="20"/>
          <w:lang w:val="sk-SK"/>
        </w:rPr>
        <w:t xml:space="preserve">“), v ktorom </w:t>
      </w:r>
      <w:r>
        <w:rPr>
          <w:rStyle w:val="ra"/>
          <w:rFonts w:asciiTheme="minorHAnsi" w:hAnsiTheme="minorHAnsi"/>
          <w:sz w:val="20"/>
          <w:szCs w:val="20"/>
          <w:lang w:val="sk-SK"/>
        </w:rPr>
        <w:t>O</w:t>
      </w:r>
      <w:r w:rsidRPr="00D51530">
        <w:rPr>
          <w:rStyle w:val="ra"/>
          <w:rFonts w:asciiTheme="minorHAnsi" w:hAnsiTheme="minorHAnsi"/>
          <w:sz w:val="20"/>
          <w:szCs w:val="20"/>
          <w:lang w:val="sk-SK"/>
        </w:rPr>
        <w:t xml:space="preserve">bjednávateľ uvedie a </w:t>
      </w:r>
      <w:r>
        <w:rPr>
          <w:rStyle w:val="ra"/>
          <w:rFonts w:asciiTheme="minorHAnsi" w:hAnsiTheme="minorHAnsi"/>
          <w:sz w:val="20"/>
          <w:szCs w:val="20"/>
          <w:lang w:val="sk-SK"/>
        </w:rPr>
        <w:t>vy</w:t>
      </w:r>
      <w:r w:rsidRPr="00D51530">
        <w:rPr>
          <w:rStyle w:val="ra"/>
          <w:rFonts w:asciiTheme="minorHAnsi" w:hAnsiTheme="minorHAnsi"/>
          <w:sz w:val="20"/>
          <w:szCs w:val="20"/>
          <w:lang w:val="sk-SK"/>
        </w:rPr>
        <w:t xml:space="preserve">hlási, že </w:t>
      </w:r>
      <w:r>
        <w:rPr>
          <w:rStyle w:val="ra"/>
          <w:rFonts w:asciiTheme="minorHAnsi" w:hAnsiTheme="minorHAnsi"/>
          <w:sz w:val="20"/>
          <w:szCs w:val="20"/>
          <w:lang w:val="sk-SK"/>
        </w:rPr>
        <w:t>D</w:t>
      </w:r>
      <w:r w:rsidRPr="00D51530">
        <w:rPr>
          <w:rStyle w:val="ra"/>
          <w:rFonts w:asciiTheme="minorHAnsi" w:hAnsiTheme="minorHAnsi"/>
          <w:sz w:val="20"/>
          <w:szCs w:val="20"/>
          <w:lang w:val="sk-SK"/>
        </w:rPr>
        <w:t>ielo prevzal, ak budú splnené podmienky pre odovzdanie Diela.</w:t>
      </w:r>
      <w:r w:rsidR="006D5F6B">
        <w:rPr>
          <w:rStyle w:val="ra"/>
          <w:rFonts w:asciiTheme="minorHAnsi" w:hAnsiTheme="minorHAnsi"/>
          <w:sz w:val="20"/>
          <w:szCs w:val="20"/>
          <w:lang w:val="sk-SK"/>
        </w:rPr>
        <w:t xml:space="preserve"> Deň podpisu Protokolu oprávnenými osobami na strane oboch Zmluvných strán sa považuje za deň riadneho odovzdania Diela.</w:t>
      </w:r>
    </w:p>
    <w:p w14:paraId="5572E932" w14:textId="01D45781" w:rsidR="006D5F6B" w:rsidRDefault="00D51530" w:rsidP="00AE6B44">
      <w:pPr>
        <w:pStyle w:val="ListParagraph"/>
        <w:numPr>
          <w:ilvl w:val="0"/>
          <w:numId w:val="23"/>
        </w:numPr>
        <w:spacing w:after="120" w:line="276" w:lineRule="auto"/>
        <w:ind w:left="567" w:hanging="567"/>
        <w:jc w:val="both"/>
        <w:rPr>
          <w:rStyle w:val="ra"/>
          <w:rFonts w:asciiTheme="minorHAnsi" w:hAnsiTheme="minorHAnsi"/>
          <w:sz w:val="20"/>
          <w:szCs w:val="20"/>
          <w:lang w:val="sk-SK"/>
        </w:rPr>
      </w:pPr>
      <w:r w:rsidRPr="00D51530">
        <w:rPr>
          <w:rStyle w:val="ra"/>
          <w:rFonts w:asciiTheme="minorHAnsi" w:hAnsiTheme="minorHAnsi"/>
          <w:sz w:val="20"/>
          <w:szCs w:val="20"/>
          <w:lang w:val="sk-SK"/>
        </w:rPr>
        <w:t>V prípade, ak bude mať Dielo vady</w:t>
      </w:r>
      <w:r>
        <w:rPr>
          <w:rStyle w:val="ra"/>
          <w:rFonts w:asciiTheme="minorHAnsi" w:hAnsiTheme="minorHAnsi"/>
          <w:sz w:val="20"/>
          <w:szCs w:val="20"/>
          <w:lang w:val="sk-SK"/>
        </w:rPr>
        <w:t xml:space="preserve"> nebrániace jeho riadnemu využívaniu</w:t>
      </w:r>
      <w:r w:rsidRPr="00D51530">
        <w:rPr>
          <w:rStyle w:val="ra"/>
          <w:rFonts w:asciiTheme="minorHAnsi" w:hAnsiTheme="minorHAnsi"/>
          <w:sz w:val="20"/>
          <w:szCs w:val="20"/>
          <w:lang w:val="sk-SK"/>
        </w:rPr>
        <w:t xml:space="preserve">, </w:t>
      </w:r>
      <w:r>
        <w:rPr>
          <w:rStyle w:val="ra"/>
          <w:rFonts w:asciiTheme="minorHAnsi" w:hAnsiTheme="minorHAnsi"/>
          <w:sz w:val="20"/>
          <w:szCs w:val="20"/>
          <w:lang w:val="sk-SK"/>
        </w:rPr>
        <w:t xml:space="preserve">ich detailný popis sa uvedie </w:t>
      </w:r>
      <w:r w:rsidRPr="00D51530">
        <w:rPr>
          <w:rStyle w:val="ra"/>
          <w:rFonts w:asciiTheme="minorHAnsi" w:hAnsiTheme="minorHAnsi"/>
          <w:sz w:val="20"/>
          <w:szCs w:val="20"/>
          <w:lang w:val="sk-SK"/>
        </w:rPr>
        <w:t xml:space="preserve">do </w:t>
      </w:r>
      <w:r w:rsidR="006D5F6B">
        <w:rPr>
          <w:rStyle w:val="ra"/>
          <w:rFonts w:asciiTheme="minorHAnsi" w:hAnsiTheme="minorHAnsi"/>
          <w:sz w:val="20"/>
          <w:szCs w:val="20"/>
          <w:lang w:val="sk-SK"/>
        </w:rPr>
        <w:t>P</w:t>
      </w:r>
      <w:r w:rsidRPr="00D51530">
        <w:rPr>
          <w:rStyle w:val="ra"/>
          <w:rFonts w:asciiTheme="minorHAnsi" w:hAnsiTheme="minorHAnsi"/>
          <w:sz w:val="20"/>
          <w:szCs w:val="20"/>
          <w:lang w:val="sk-SK"/>
        </w:rPr>
        <w:t xml:space="preserve">rotokolu spolu </w:t>
      </w:r>
      <w:r>
        <w:rPr>
          <w:rStyle w:val="ra"/>
          <w:rFonts w:asciiTheme="minorHAnsi" w:hAnsiTheme="minorHAnsi"/>
          <w:sz w:val="20"/>
          <w:szCs w:val="20"/>
          <w:lang w:val="sk-SK"/>
        </w:rPr>
        <w:t>so spôsobom a termínmi</w:t>
      </w:r>
      <w:r w:rsidRPr="00D51530">
        <w:rPr>
          <w:rStyle w:val="ra"/>
          <w:rFonts w:asciiTheme="minorHAnsi" w:hAnsiTheme="minorHAnsi"/>
          <w:sz w:val="20"/>
          <w:szCs w:val="20"/>
          <w:lang w:val="sk-SK"/>
        </w:rPr>
        <w:t xml:space="preserve">  ich odstráneni</w:t>
      </w:r>
      <w:r>
        <w:rPr>
          <w:rStyle w:val="ra"/>
          <w:rFonts w:asciiTheme="minorHAnsi" w:hAnsiTheme="minorHAnsi"/>
          <w:sz w:val="20"/>
          <w:szCs w:val="20"/>
          <w:lang w:val="sk-SK"/>
        </w:rPr>
        <w:t>a</w:t>
      </w:r>
      <w:r w:rsidRPr="00D51530">
        <w:rPr>
          <w:rStyle w:val="ra"/>
          <w:rFonts w:asciiTheme="minorHAnsi" w:hAnsiTheme="minorHAnsi"/>
          <w:sz w:val="20"/>
          <w:szCs w:val="20"/>
          <w:lang w:val="sk-SK"/>
        </w:rPr>
        <w:t xml:space="preserve">. Ak nie je dohodnuté inak, </w:t>
      </w:r>
      <w:r>
        <w:rPr>
          <w:rStyle w:val="ra"/>
          <w:rFonts w:asciiTheme="minorHAnsi" w:hAnsiTheme="minorHAnsi"/>
          <w:sz w:val="20"/>
          <w:szCs w:val="20"/>
          <w:lang w:val="sk-SK"/>
        </w:rPr>
        <w:t>Z</w:t>
      </w:r>
      <w:r w:rsidRPr="00D51530">
        <w:rPr>
          <w:rStyle w:val="ra"/>
          <w:rFonts w:asciiTheme="minorHAnsi" w:hAnsiTheme="minorHAnsi"/>
          <w:sz w:val="20"/>
          <w:szCs w:val="20"/>
          <w:lang w:val="sk-SK"/>
        </w:rPr>
        <w:t xml:space="preserve">hotoviteľ </w:t>
      </w:r>
      <w:r>
        <w:rPr>
          <w:rStyle w:val="ra"/>
          <w:rFonts w:asciiTheme="minorHAnsi" w:hAnsiTheme="minorHAnsi"/>
          <w:sz w:val="20"/>
          <w:szCs w:val="20"/>
          <w:lang w:val="sk-SK"/>
        </w:rPr>
        <w:t xml:space="preserve">je </w:t>
      </w:r>
      <w:r w:rsidRPr="00D51530">
        <w:rPr>
          <w:rStyle w:val="ra"/>
          <w:rFonts w:asciiTheme="minorHAnsi" w:hAnsiTheme="minorHAnsi"/>
          <w:sz w:val="20"/>
          <w:szCs w:val="20"/>
          <w:lang w:val="sk-SK"/>
        </w:rPr>
        <w:t xml:space="preserve">povinný odstrániť drobné vady a nedorobky, ktoré nebránia riadnemu užívaniu diela v lehote </w:t>
      </w:r>
      <w:r w:rsidR="001B7F58">
        <w:rPr>
          <w:rFonts w:asciiTheme="minorHAnsi" w:hAnsiTheme="minorHAnsi"/>
          <w:sz w:val="20"/>
          <w:szCs w:val="20"/>
          <w:lang w:val="sk-SK"/>
        </w:rPr>
        <w:t>3</w:t>
      </w:r>
      <w:r w:rsidR="001B7F58" w:rsidRPr="00D51530">
        <w:rPr>
          <w:rStyle w:val="ra"/>
          <w:rFonts w:asciiTheme="minorHAnsi" w:hAnsiTheme="minorHAnsi"/>
          <w:sz w:val="20"/>
          <w:szCs w:val="20"/>
          <w:lang w:val="sk-SK"/>
        </w:rPr>
        <w:t xml:space="preserve"> </w:t>
      </w:r>
      <w:r w:rsidRPr="00D51530">
        <w:rPr>
          <w:rStyle w:val="ra"/>
          <w:rFonts w:asciiTheme="minorHAnsi" w:hAnsiTheme="minorHAnsi"/>
          <w:sz w:val="20"/>
          <w:szCs w:val="20"/>
          <w:lang w:val="sk-SK"/>
        </w:rPr>
        <w:t xml:space="preserve">dní od podpisu Protokolu. </w:t>
      </w:r>
      <w:r w:rsidR="006D5F6B">
        <w:rPr>
          <w:rStyle w:val="ra"/>
          <w:rFonts w:asciiTheme="minorHAnsi" w:hAnsiTheme="minorHAnsi"/>
          <w:sz w:val="20"/>
          <w:szCs w:val="20"/>
          <w:lang w:val="sk-SK"/>
        </w:rPr>
        <w:t>O odstránení vád a nedorobkov nebrániacich riadnemu užívaniu diela Zmluvné strany spíšu preberací protokol</w:t>
      </w:r>
      <w:r w:rsidR="008D6050">
        <w:rPr>
          <w:rStyle w:val="ra"/>
          <w:rFonts w:asciiTheme="minorHAnsi" w:hAnsiTheme="minorHAnsi"/>
          <w:sz w:val="20"/>
          <w:szCs w:val="20"/>
          <w:lang w:val="sk-SK"/>
        </w:rPr>
        <w:t>.</w:t>
      </w:r>
    </w:p>
    <w:p w14:paraId="5849AC6E" w14:textId="12915AB5" w:rsidR="00D51530" w:rsidRPr="00D51530" w:rsidRDefault="00D51530" w:rsidP="00AE6B44">
      <w:pPr>
        <w:pStyle w:val="ListParagraph"/>
        <w:numPr>
          <w:ilvl w:val="0"/>
          <w:numId w:val="23"/>
        </w:numPr>
        <w:spacing w:after="120" w:line="276" w:lineRule="auto"/>
        <w:ind w:left="567" w:hanging="567"/>
        <w:jc w:val="both"/>
        <w:rPr>
          <w:rStyle w:val="ra"/>
          <w:rFonts w:asciiTheme="minorHAnsi" w:hAnsiTheme="minorHAnsi"/>
          <w:sz w:val="20"/>
          <w:szCs w:val="20"/>
          <w:lang w:val="sk-SK"/>
        </w:rPr>
      </w:pPr>
      <w:r w:rsidRPr="00D51530">
        <w:rPr>
          <w:rStyle w:val="ra"/>
          <w:rFonts w:asciiTheme="minorHAnsi" w:hAnsiTheme="minorHAnsi"/>
          <w:sz w:val="20"/>
          <w:szCs w:val="20"/>
          <w:lang w:val="sk-SK"/>
        </w:rPr>
        <w:t xml:space="preserve">V prípade, ak </w:t>
      </w:r>
      <w:r>
        <w:rPr>
          <w:rStyle w:val="ra"/>
          <w:rFonts w:asciiTheme="minorHAnsi" w:hAnsiTheme="minorHAnsi"/>
          <w:sz w:val="20"/>
          <w:szCs w:val="20"/>
          <w:lang w:val="sk-SK"/>
        </w:rPr>
        <w:t>Z</w:t>
      </w:r>
      <w:r w:rsidRPr="00D51530">
        <w:rPr>
          <w:rStyle w:val="ra"/>
          <w:rFonts w:asciiTheme="minorHAnsi" w:hAnsiTheme="minorHAnsi"/>
          <w:sz w:val="20"/>
          <w:szCs w:val="20"/>
          <w:lang w:val="sk-SK"/>
        </w:rPr>
        <w:t xml:space="preserve">hotoviteľ drobné vady a nedorobky neodstráni, </w:t>
      </w:r>
      <w:r>
        <w:rPr>
          <w:rStyle w:val="ra"/>
          <w:rFonts w:asciiTheme="minorHAnsi" w:hAnsiTheme="minorHAnsi"/>
          <w:sz w:val="20"/>
          <w:szCs w:val="20"/>
          <w:lang w:val="sk-SK"/>
        </w:rPr>
        <w:t>O</w:t>
      </w:r>
      <w:r w:rsidRPr="00D51530">
        <w:rPr>
          <w:rStyle w:val="ra"/>
          <w:rFonts w:asciiTheme="minorHAnsi" w:hAnsiTheme="minorHAnsi"/>
          <w:sz w:val="20"/>
          <w:szCs w:val="20"/>
          <w:lang w:val="sk-SK"/>
        </w:rPr>
        <w:t xml:space="preserve">bjednávateľ </w:t>
      </w:r>
      <w:r>
        <w:rPr>
          <w:rStyle w:val="ra"/>
          <w:rFonts w:asciiTheme="minorHAnsi" w:hAnsiTheme="minorHAnsi"/>
          <w:sz w:val="20"/>
          <w:szCs w:val="20"/>
          <w:lang w:val="sk-SK"/>
        </w:rPr>
        <w:t xml:space="preserve">je </w:t>
      </w:r>
      <w:r w:rsidRPr="00D51530">
        <w:rPr>
          <w:rStyle w:val="ra"/>
          <w:rFonts w:asciiTheme="minorHAnsi" w:hAnsiTheme="minorHAnsi"/>
          <w:sz w:val="20"/>
          <w:szCs w:val="20"/>
          <w:lang w:val="sk-SK"/>
        </w:rPr>
        <w:t>oprávnený odstrániť ich p</w:t>
      </w:r>
      <w:r>
        <w:rPr>
          <w:rStyle w:val="ra"/>
          <w:rFonts w:asciiTheme="minorHAnsi" w:hAnsiTheme="minorHAnsi"/>
          <w:sz w:val="20"/>
          <w:szCs w:val="20"/>
          <w:lang w:val="sk-SK"/>
        </w:rPr>
        <w:t>rostredníctvom</w:t>
      </w:r>
      <w:r w:rsidRPr="00D51530">
        <w:rPr>
          <w:rStyle w:val="ra"/>
          <w:rFonts w:asciiTheme="minorHAnsi" w:hAnsiTheme="minorHAnsi"/>
          <w:sz w:val="20"/>
          <w:szCs w:val="20"/>
          <w:lang w:val="sk-SK"/>
        </w:rPr>
        <w:t xml:space="preserve"> tretej osoby na náklady </w:t>
      </w:r>
      <w:r>
        <w:rPr>
          <w:rStyle w:val="ra"/>
          <w:rFonts w:asciiTheme="minorHAnsi" w:hAnsiTheme="minorHAnsi"/>
          <w:sz w:val="20"/>
          <w:szCs w:val="20"/>
          <w:lang w:val="sk-SK"/>
        </w:rPr>
        <w:t>Z</w:t>
      </w:r>
      <w:r w:rsidRPr="00D51530">
        <w:rPr>
          <w:rStyle w:val="ra"/>
          <w:rFonts w:asciiTheme="minorHAnsi" w:hAnsiTheme="minorHAnsi"/>
          <w:sz w:val="20"/>
          <w:szCs w:val="20"/>
          <w:lang w:val="sk-SK"/>
        </w:rPr>
        <w:t xml:space="preserve">hotoviteľa. Tým nie je dotknuté právo </w:t>
      </w:r>
      <w:r>
        <w:rPr>
          <w:rStyle w:val="ra"/>
          <w:rFonts w:asciiTheme="minorHAnsi" w:hAnsiTheme="minorHAnsi"/>
          <w:sz w:val="20"/>
          <w:szCs w:val="20"/>
          <w:lang w:val="sk-SK"/>
        </w:rPr>
        <w:t>O</w:t>
      </w:r>
      <w:r w:rsidRPr="00D51530">
        <w:rPr>
          <w:rStyle w:val="ra"/>
          <w:rFonts w:asciiTheme="minorHAnsi" w:hAnsiTheme="minorHAnsi"/>
          <w:sz w:val="20"/>
          <w:szCs w:val="20"/>
          <w:lang w:val="sk-SK"/>
        </w:rPr>
        <w:t xml:space="preserve">bjednávateľa na </w:t>
      </w:r>
      <w:r w:rsidR="008D6050">
        <w:rPr>
          <w:rStyle w:val="ra"/>
          <w:rFonts w:asciiTheme="minorHAnsi" w:hAnsiTheme="minorHAnsi"/>
          <w:sz w:val="20"/>
          <w:szCs w:val="20"/>
          <w:lang w:val="sk-SK"/>
        </w:rPr>
        <w:t xml:space="preserve">zmluvnú pokutu a </w:t>
      </w:r>
      <w:r w:rsidRPr="00D51530">
        <w:rPr>
          <w:rStyle w:val="ra"/>
          <w:rFonts w:asciiTheme="minorHAnsi" w:hAnsiTheme="minorHAnsi"/>
          <w:sz w:val="20"/>
          <w:szCs w:val="20"/>
          <w:lang w:val="sk-SK"/>
        </w:rPr>
        <w:t xml:space="preserve">náhradu škody, ktorá mu porušením tejto povinnosti </w:t>
      </w:r>
      <w:r>
        <w:rPr>
          <w:rStyle w:val="ra"/>
          <w:rFonts w:asciiTheme="minorHAnsi" w:hAnsiTheme="minorHAnsi"/>
          <w:sz w:val="20"/>
          <w:szCs w:val="20"/>
          <w:lang w:val="sk-SK"/>
        </w:rPr>
        <w:t>Z</w:t>
      </w:r>
      <w:r w:rsidRPr="00D51530">
        <w:rPr>
          <w:rStyle w:val="ra"/>
          <w:rFonts w:asciiTheme="minorHAnsi" w:hAnsiTheme="minorHAnsi"/>
          <w:sz w:val="20"/>
          <w:szCs w:val="20"/>
          <w:lang w:val="sk-SK"/>
        </w:rPr>
        <w:t>hotoviteľom vznikla.</w:t>
      </w:r>
      <w:r>
        <w:rPr>
          <w:rStyle w:val="ra"/>
          <w:rFonts w:asciiTheme="minorHAnsi" w:hAnsiTheme="minorHAnsi"/>
          <w:sz w:val="20"/>
          <w:szCs w:val="20"/>
          <w:lang w:val="sk-SK"/>
        </w:rPr>
        <w:t xml:space="preserve"> Objednávateľ nie je povinný prebrať dielo, ktoré nebolo riadne a včas vykonané.</w:t>
      </w:r>
    </w:p>
    <w:p w14:paraId="2DE757D4" w14:textId="22A0E437" w:rsidR="000601B8" w:rsidRPr="003E16A2" w:rsidRDefault="003E16A2" w:rsidP="00AE6B44">
      <w:pPr>
        <w:pStyle w:val="ListParagraph"/>
        <w:numPr>
          <w:ilvl w:val="0"/>
          <w:numId w:val="23"/>
        </w:numPr>
        <w:spacing w:after="120" w:line="276" w:lineRule="auto"/>
        <w:ind w:left="567" w:hanging="567"/>
        <w:jc w:val="both"/>
        <w:rPr>
          <w:rFonts w:asciiTheme="minorHAnsi" w:hAnsiTheme="minorHAnsi"/>
          <w:sz w:val="20"/>
          <w:szCs w:val="20"/>
          <w:lang w:val="sk-SK"/>
        </w:rPr>
      </w:pPr>
      <w:r w:rsidRPr="003E16A2">
        <w:rPr>
          <w:rStyle w:val="ra"/>
          <w:rFonts w:asciiTheme="minorHAnsi" w:hAnsiTheme="minorHAnsi"/>
          <w:sz w:val="20"/>
          <w:szCs w:val="20"/>
          <w:lang w:val="sk-SK"/>
        </w:rPr>
        <w:t xml:space="preserve">Dielo môže byť odovzdané do užívania aj pred  </w:t>
      </w:r>
      <w:r w:rsidR="008D6050">
        <w:rPr>
          <w:rStyle w:val="ra"/>
          <w:rFonts w:asciiTheme="minorHAnsi" w:hAnsiTheme="minorHAnsi"/>
          <w:sz w:val="20"/>
          <w:szCs w:val="20"/>
          <w:lang w:val="sk-SK"/>
        </w:rPr>
        <w:t>Termínom odovzdania</w:t>
      </w:r>
      <w:r w:rsidRPr="003E16A2">
        <w:rPr>
          <w:rStyle w:val="ra"/>
          <w:rFonts w:asciiTheme="minorHAnsi" w:hAnsiTheme="minorHAnsi"/>
          <w:sz w:val="20"/>
          <w:szCs w:val="20"/>
          <w:lang w:val="sk-SK"/>
        </w:rPr>
        <w:t xml:space="preserve">, a to po predchádzajúcej písomnej dohode </w:t>
      </w:r>
      <w:r w:rsidR="001252B3">
        <w:rPr>
          <w:rStyle w:val="ra"/>
          <w:rFonts w:asciiTheme="minorHAnsi" w:hAnsiTheme="minorHAnsi"/>
          <w:sz w:val="20"/>
          <w:szCs w:val="20"/>
          <w:lang w:val="sk-SK"/>
        </w:rPr>
        <w:t>Z</w:t>
      </w:r>
      <w:r w:rsidRPr="003E16A2">
        <w:rPr>
          <w:rStyle w:val="ra"/>
          <w:rFonts w:asciiTheme="minorHAnsi" w:hAnsiTheme="minorHAnsi"/>
          <w:sz w:val="20"/>
          <w:szCs w:val="20"/>
          <w:lang w:val="sk-SK"/>
        </w:rPr>
        <w:t>mluvných strán.</w:t>
      </w:r>
    </w:p>
    <w:p w14:paraId="18F28EE8" w14:textId="211CB5E2" w:rsidR="00523C96" w:rsidRPr="00FB7580" w:rsidRDefault="009A54AC" w:rsidP="00D51530">
      <w:pPr>
        <w:pStyle w:val="Heading1"/>
        <w:tabs>
          <w:tab w:val="clear" w:pos="432"/>
        </w:tabs>
        <w:spacing w:before="360" w:after="360" w:line="276" w:lineRule="auto"/>
        <w:ind w:left="567" w:hanging="567"/>
        <w:jc w:val="left"/>
        <w:rPr>
          <w:rFonts w:asciiTheme="minorHAnsi" w:hAnsiTheme="minorHAnsi" w:cstheme="minorHAnsi"/>
          <w:lang w:val="sk-SK"/>
        </w:rPr>
      </w:pPr>
      <w:r>
        <w:rPr>
          <w:rFonts w:asciiTheme="minorHAnsi" w:hAnsiTheme="minorHAnsi" w:cstheme="minorHAnsi"/>
          <w:sz w:val="20"/>
          <w:lang w:val="sk-SK"/>
        </w:rPr>
        <w:lastRenderedPageBreak/>
        <w:t>SP</w:t>
      </w:r>
      <w:r w:rsidRPr="009A54AC">
        <w:rPr>
          <w:rFonts w:asciiTheme="minorHAnsi" w:hAnsiTheme="minorHAnsi" w:cstheme="minorHAnsi"/>
          <w:sz w:val="20"/>
          <w:lang w:val="sk-SK"/>
        </w:rPr>
        <w:t>Ô</w:t>
      </w:r>
      <w:r>
        <w:rPr>
          <w:rFonts w:asciiTheme="minorHAnsi" w:hAnsiTheme="minorHAnsi" w:cstheme="minorHAnsi"/>
          <w:sz w:val="20"/>
          <w:lang w:val="sk-SK"/>
        </w:rPr>
        <w:t>SOB A ROZSAH VYKONANIA DIELA</w:t>
      </w:r>
    </w:p>
    <w:p w14:paraId="273700CF" w14:textId="34EBBB9E" w:rsidR="00F25BA1" w:rsidRDefault="00E92806" w:rsidP="00AE6B44">
      <w:pPr>
        <w:pStyle w:val="ListParagraph"/>
        <w:numPr>
          <w:ilvl w:val="0"/>
          <w:numId w:val="4"/>
        </w:numPr>
        <w:spacing w:after="120" w:line="276" w:lineRule="auto"/>
        <w:ind w:left="567" w:hanging="567"/>
        <w:jc w:val="both"/>
        <w:rPr>
          <w:rFonts w:asciiTheme="minorHAnsi" w:hAnsiTheme="minorHAnsi"/>
          <w:sz w:val="20"/>
          <w:lang w:val="sk-SK"/>
        </w:rPr>
      </w:pPr>
      <w:bookmarkStart w:id="1" w:name="_Hlk112404758"/>
      <w:r w:rsidRPr="00E92806">
        <w:rPr>
          <w:rFonts w:asciiTheme="minorHAnsi" w:hAnsiTheme="minorHAnsi"/>
          <w:sz w:val="20"/>
          <w:lang w:val="sk-SK"/>
        </w:rPr>
        <w:t xml:space="preserve">Zhotoviteľ sa zaväzuje </w:t>
      </w:r>
      <w:r>
        <w:rPr>
          <w:rFonts w:asciiTheme="minorHAnsi" w:hAnsiTheme="minorHAnsi"/>
          <w:sz w:val="20"/>
          <w:lang w:val="sk-SK"/>
        </w:rPr>
        <w:t>v</w:t>
      </w:r>
      <w:r w:rsidRPr="00E92806">
        <w:rPr>
          <w:rFonts w:asciiTheme="minorHAnsi" w:hAnsiTheme="minorHAnsi"/>
          <w:sz w:val="20"/>
          <w:lang w:val="sk-SK"/>
        </w:rPr>
        <w:t>ykonať Dielo na vlastné náklady</w:t>
      </w:r>
      <w:r>
        <w:rPr>
          <w:rFonts w:asciiTheme="minorHAnsi" w:hAnsiTheme="minorHAnsi"/>
          <w:sz w:val="20"/>
          <w:lang w:val="sk-SK"/>
        </w:rPr>
        <w:t>,</w:t>
      </w:r>
      <w:r w:rsidRPr="00E92806">
        <w:rPr>
          <w:rFonts w:asciiTheme="minorHAnsi" w:hAnsiTheme="minorHAnsi"/>
          <w:sz w:val="20"/>
          <w:lang w:val="sk-SK"/>
        </w:rPr>
        <w:t xml:space="preserve"> zodpovednosť </w:t>
      </w:r>
      <w:r>
        <w:rPr>
          <w:rFonts w:asciiTheme="minorHAnsi" w:hAnsiTheme="minorHAnsi"/>
          <w:sz w:val="20"/>
          <w:lang w:val="sk-SK"/>
        </w:rPr>
        <w:t xml:space="preserve">a nebezpečenstvo </w:t>
      </w:r>
      <w:r w:rsidRPr="00E92806">
        <w:rPr>
          <w:rFonts w:asciiTheme="minorHAnsi" w:hAnsiTheme="minorHAnsi"/>
          <w:sz w:val="20"/>
          <w:lang w:val="sk-SK"/>
        </w:rPr>
        <w:t xml:space="preserve">v Mieste </w:t>
      </w:r>
      <w:r>
        <w:rPr>
          <w:rFonts w:asciiTheme="minorHAnsi" w:hAnsiTheme="minorHAnsi"/>
          <w:sz w:val="20"/>
          <w:lang w:val="sk-SK"/>
        </w:rPr>
        <w:t>vykonania Diela a v</w:t>
      </w:r>
      <w:r w:rsidRPr="00E92806">
        <w:rPr>
          <w:rFonts w:asciiTheme="minorHAnsi" w:hAnsiTheme="minorHAnsi"/>
          <w:sz w:val="20"/>
          <w:lang w:val="sk-SK"/>
        </w:rPr>
        <w:t xml:space="preserve"> </w:t>
      </w:r>
      <w:r w:rsidR="009F03A6">
        <w:rPr>
          <w:rFonts w:asciiTheme="minorHAnsi" w:hAnsiTheme="minorHAnsi"/>
          <w:sz w:val="20"/>
          <w:lang w:val="sk-SK"/>
        </w:rPr>
        <w:t>T</w:t>
      </w:r>
      <w:r w:rsidRPr="00E92806">
        <w:rPr>
          <w:rFonts w:asciiTheme="minorHAnsi" w:hAnsiTheme="minorHAnsi"/>
          <w:sz w:val="20"/>
          <w:lang w:val="sk-SK"/>
        </w:rPr>
        <w:t xml:space="preserve">ermíne </w:t>
      </w:r>
      <w:r w:rsidR="009F03A6">
        <w:rPr>
          <w:rFonts w:asciiTheme="minorHAnsi" w:hAnsiTheme="minorHAnsi"/>
          <w:sz w:val="20"/>
          <w:lang w:val="sk-SK"/>
        </w:rPr>
        <w:t>odovzdania</w:t>
      </w:r>
      <w:r w:rsidRPr="00E92806">
        <w:rPr>
          <w:rFonts w:asciiTheme="minorHAnsi" w:hAnsiTheme="minorHAnsi"/>
          <w:sz w:val="20"/>
          <w:lang w:val="sk-SK"/>
        </w:rPr>
        <w:t xml:space="preserve">, a to tak aby Dielo </w:t>
      </w:r>
      <w:r w:rsidR="001252B3">
        <w:rPr>
          <w:rFonts w:asciiTheme="minorHAnsi" w:hAnsiTheme="minorHAnsi"/>
          <w:sz w:val="20"/>
          <w:lang w:val="sk-SK"/>
        </w:rPr>
        <w:t>plnilo svoj</w:t>
      </w:r>
      <w:r w:rsidRPr="00E92806">
        <w:rPr>
          <w:rFonts w:asciiTheme="minorHAnsi" w:hAnsiTheme="minorHAnsi"/>
          <w:sz w:val="20"/>
          <w:lang w:val="sk-SK"/>
        </w:rPr>
        <w:t xml:space="preserve"> účel.</w:t>
      </w:r>
    </w:p>
    <w:p w14:paraId="1D32FE69" w14:textId="5978FAE5" w:rsidR="006F5C8F" w:rsidRPr="0055119E" w:rsidRDefault="00F25BA1" w:rsidP="00AE6B44">
      <w:pPr>
        <w:pStyle w:val="ListParagraph"/>
        <w:numPr>
          <w:ilvl w:val="0"/>
          <w:numId w:val="4"/>
        </w:numPr>
        <w:spacing w:after="120" w:line="276" w:lineRule="auto"/>
        <w:ind w:left="567" w:hanging="567"/>
        <w:jc w:val="both"/>
        <w:rPr>
          <w:rFonts w:asciiTheme="minorHAnsi" w:hAnsiTheme="minorHAnsi"/>
          <w:sz w:val="20"/>
          <w:lang w:val="sk-SK"/>
        </w:rPr>
      </w:pPr>
      <w:r w:rsidRPr="001E51D2">
        <w:rPr>
          <w:rFonts w:asciiTheme="minorHAnsi" w:hAnsiTheme="minorHAnsi"/>
          <w:sz w:val="20"/>
          <w:lang w:val="sk-SK"/>
        </w:rPr>
        <w:t xml:space="preserve">Zhotoviteľ môže poveriť </w:t>
      </w:r>
      <w:r w:rsidRPr="0084449D">
        <w:rPr>
          <w:rFonts w:asciiTheme="minorHAnsi" w:hAnsiTheme="minorHAnsi"/>
          <w:sz w:val="20"/>
          <w:lang w:val="sk-SK"/>
        </w:rPr>
        <w:t>vykonaním Diela len tretiu osobu (subdodávateľa), ktor</w:t>
      </w:r>
      <w:r w:rsidR="001E51D2" w:rsidRPr="0084449D">
        <w:rPr>
          <w:rFonts w:asciiTheme="minorHAnsi" w:hAnsiTheme="minorHAnsi"/>
          <w:sz w:val="20"/>
          <w:lang w:val="sk-SK"/>
        </w:rPr>
        <w:t>á</w:t>
      </w:r>
      <w:r w:rsidRPr="0084449D">
        <w:rPr>
          <w:rFonts w:asciiTheme="minorHAnsi" w:hAnsiTheme="minorHAnsi"/>
          <w:sz w:val="20"/>
          <w:lang w:val="sk-SK"/>
        </w:rPr>
        <w:t xml:space="preserve"> je uveden</w:t>
      </w:r>
      <w:r w:rsidR="001E51D2" w:rsidRPr="0084449D">
        <w:rPr>
          <w:rFonts w:asciiTheme="minorHAnsi" w:hAnsiTheme="minorHAnsi"/>
          <w:sz w:val="20"/>
          <w:lang w:val="sk-SK"/>
        </w:rPr>
        <w:t>á</w:t>
      </w:r>
      <w:r w:rsidRPr="0084449D">
        <w:rPr>
          <w:rFonts w:asciiTheme="minorHAnsi" w:hAnsiTheme="minorHAnsi"/>
          <w:sz w:val="20"/>
          <w:lang w:val="sk-SK"/>
        </w:rPr>
        <w:t xml:space="preserve"> v Prílohe č. </w:t>
      </w:r>
      <w:r w:rsidR="0084449D" w:rsidRPr="0084449D">
        <w:rPr>
          <w:rFonts w:asciiTheme="minorHAnsi" w:hAnsiTheme="minorHAnsi"/>
          <w:sz w:val="20"/>
          <w:lang w:val="sk-SK"/>
        </w:rPr>
        <w:t>5</w:t>
      </w:r>
      <w:r w:rsidRPr="0084449D">
        <w:rPr>
          <w:rFonts w:asciiTheme="minorHAnsi" w:hAnsiTheme="minorHAnsi"/>
          <w:sz w:val="20"/>
          <w:lang w:val="sk-SK"/>
        </w:rPr>
        <w:t xml:space="preserve"> – Zoznam subdodávateľov</w:t>
      </w:r>
      <w:r w:rsidR="006F5C8F" w:rsidRPr="0084449D">
        <w:rPr>
          <w:rFonts w:asciiTheme="minorHAnsi" w:hAnsiTheme="minorHAnsi"/>
          <w:sz w:val="20"/>
          <w:lang w:val="sk-SK"/>
        </w:rPr>
        <w:t xml:space="preserve"> (ďalej len „</w:t>
      </w:r>
      <w:r w:rsidR="006F5C8F" w:rsidRPr="0084449D">
        <w:rPr>
          <w:rFonts w:asciiTheme="minorHAnsi" w:hAnsiTheme="minorHAnsi"/>
          <w:b/>
          <w:bCs/>
          <w:sz w:val="20"/>
          <w:lang w:val="sk-SK"/>
        </w:rPr>
        <w:t>Subdodávateľ</w:t>
      </w:r>
      <w:r w:rsidR="006F5C8F" w:rsidRPr="0084449D">
        <w:rPr>
          <w:rFonts w:asciiTheme="minorHAnsi" w:hAnsiTheme="minorHAnsi"/>
          <w:sz w:val="20"/>
          <w:lang w:val="sk-SK"/>
        </w:rPr>
        <w:t>“)</w:t>
      </w:r>
      <w:r w:rsidRPr="0084449D">
        <w:rPr>
          <w:rFonts w:asciiTheme="minorHAnsi" w:hAnsiTheme="minorHAnsi"/>
          <w:sz w:val="20"/>
          <w:lang w:val="sk-SK"/>
        </w:rPr>
        <w:t xml:space="preserve">. </w:t>
      </w:r>
      <w:r w:rsidR="006F5C8F" w:rsidRPr="0084449D">
        <w:rPr>
          <w:rFonts w:asciiTheme="minorHAnsi" w:hAnsiTheme="minorHAnsi"/>
          <w:sz w:val="20"/>
          <w:lang w:val="sk-SK"/>
        </w:rPr>
        <w:t>Zhotoviteľ</w:t>
      </w:r>
      <w:r w:rsidR="006F5C8F" w:rsidRPr="001E51D2">
        <w:rPr>
          <w:rFonts w:asciiTheme="minorHAnsi" w:hAnsiTheme="minorHAnsi"/>
          <w:sz w:val="20"/>
          <w:lang w:val="sk-SK"/>
        </w:rPr>
        <w:t xml:space="preserve"> je oprávnený na vykonávanie Diela použiť len tých Subdodávateľov, ktorí sa zaviazali dodržiavať povinností z tejto Zmluvy, vrátane ich zamestnancov. Za činnosť, ako aj za porušenie povinností zo strany Subdodávateľov zodpovedá Zhotoviteľ priamo Objednávateľovi, ako keby ich porušil sám.</w:t>
      </w:r>
      <w:r w:rsidR="00963895" w:rsidRPr="001E51D2">
        <w:rPr>
          <w:rFonts w:asciiTheme="minorHAnsi" w:hAnsiTheme="minorHAnsi"/>
          <w:sz w:val="20"/>
          <w:lang w:val="sk-SK"/>
        </w:rPr>
        <w:t xml:space="preserve"> Práva a povinnosti Zmluvných strán súvisiace s vykonávaním Diela sa primerane použijú aj na vzťah medzi Objednávateľom a Subdodávateľom, resp. jeho zamestnancami.</w:t>
      </w:r>
      <w:r w:rsidR="00E42348">
        <w:rPr>
          <w:rFonts w:asciiTheme="minorHAnsi" w:hAnsiTheme="minorHAnsi"/>
          <w:sz w:val="20"/>
          <w:lang w:val="sk-SK"/>
        </w:rPr>
        <w:t xml:space="preserve"> </w:t>
      </w:r>
      <w:r w:rsidR="00E42348">
        <w:rPr>
          <w:rFonts w:asciiTheme="minorHAnsi" w:hAnsiTheme="minorHAnsi"/>
          <w:sz w:val="20"/>
          <w:szCs w:val="20"/>
          <w:lang w:val="sk-SK"/>
        </w:rPr>
        <w:t xml:space="preserve">V prípade porušenia akejkoľvek povinnosti podľa tohto bodu má Objednávateľ voči Zhotoviteľovi právo na zaplatenie zmluvnej pokuty vo výške </w:t>
      </w:r>
      <w:r w:rsidR="00E100F6">
        <w:rPr>
          <w:rFonts w:asciiTheme="minorHAnsi" w:hAnsiTheme="minorHAnsi"/>
          <w:sz w:val="20"/>
          <w:szCs w:val="20"/>
          <w:lang w:val="sk-SK"/>
        </w:rPr>
        <w:t xml:space="preserve">10 </w:t>
      </w:r>
      <w:r w:rsidR="00E42348">
        <w:rPr>
          <w:rFonts w:asciiTheme="minorHAnsi" w:hAnsiTheme="minorHAnsi"/>
          <w:sz w:val="20"/>
          <w:szCs w:val="20"/>
          <w:lang w:val="sk-SK"/>
        </w:rPr>
        <w:t>% z Ceny diela.</w:t>
      </w:r>
    </w:p>
    <w:p w14:paraId="05555501" w14:textId="1F0435C8" w:rsidR="00A04B5D" w:rsidRDefault="00A04B5D" w:rsidP="00AE6B44">
      <w:pPr>
        <w:pStyle w:val="ListParagraph"/>
        <w:numPr>
          <w:ilvl w:val="0"/>
          <w:numId w:val="4"/>
        </w:numPr>
        <w:spacing w:after="120" w:line="276" w:lineRule="auto"/>
        <w:ind w:left="567" w:hanging="567"/>
        <w:jc w:val="both"/>
        <w:rPr>
          <w:rFonts w:asciiTheme="minorHAnsi" w:hAnsiTheme="minorHAnsi"/>
          <w:sz w:val="20"/>
          <w:lang w:val="sk-SK"/>
        </w:rPr>
      </w:pPr>
      <w:r w:rsidRPr="00A04B5D">
        <w:rPr>
          <w:rFonts w:asciiTheme="minorHAnsi" w:hAnsiTheme="minorHAnsi"/>
          <w:sz w:val="20"/>
          <w:lang w:val="sk-SK"/>
        </w:rPr>
        <w:t xml:space="preserve">Zhotoviteľ je pri realizácii diela podľa tejto zmluvy povinný vykonávať všetky úkony súvisiace s vykonávaním </w:t>
      </w:r>
      <w:r w:rsidR="004E778B">
        <w:rPr>
          <w:rFonts w:asciiTheme="minorHAnsi" w:hAnsiTheme="minorHAnsi"/>
          <w:sz w:val="20"/>
          <w:lang w:val="sk-SK"/>
        </w:rPr>
        <w:t>D</w:t>
      </w:r>
      <w:r w:rsidRPr="00A04B5D">
        <w:rPr>
          <w:rFonts w:asciiTheme="minorHAnsi" w:hAnsiTheme="minorHAnsi"/>
          <w:sz w:val="20"/>
          <w:lang w:val="sk-SK"/>
        </w:rPr>
        <w:t xml:space="preserve">iela s vynaložením odbornej starostlivosti a v súlade so záujmami </w:t>
      </w:r>
      <w:r w:rsidR="00074032">
        <w:rPr>
          <w:rFonts w:asciiTheme="minorHAnsi" w:hAnsiTheme="minorHAnsi"/>
          <w:sz w:val="20"/>
          <w:lang w:val="sk-SK"/>
        </w:rPr>
        <w:t>O</w:t>
      </w:r>
      <w:r w:rsidRPr="00A04B5D">
        <w:rPr>
          <w:rFonts w:asciiTheme="minorHAnsi" w:hAnsiTheme="minorHAnsi"/>
          <w:sz w:val="20"/>
          <w:lang w:val="sk-SK"/>
        </w:rPr>
        <w:t>bjednávateľa, ktoré zhotoviteľ pozná alebo by poznať mal, a to podľa svojho najlepšieho svedomia a vedomia.</w:t>
      </w:r>
    </w:p>
    <w:p w14:paraId="2B016575" w14:textId="5B6040EB" w:rsidR="00A04B5D" w:rsidRPr="00A04B5D" w:rsidRDefault="00A04B5D" w:rsidP="00AE6B44">
      <w:pPr>
        <w:pStyle w:val="ListParagraph"/>
        <w:numPr>
          <w:ilvl w:val="0"/>
          <w:numId w:val="4"/>
        </w:numPr>
        <w:spacing w:after="120" w:line="276" w:lineRule="auto"/>
        <w:ind w:left="567" w:hanging="567"/>
        <w:jc w:val="both"/>
        <w:rPr>
          <w:rFonts w:asciiTheme="minorHAnsi" w:hAnsiTheme="minorHAnsi"/>
          <w:sz w:val="20"/>
          <w:lang w:val="sk-SK"/>
        </w:rPr>
      </w:pPr>
      <w:r w:rsidRPr="00A04B5D">
        <w:rPr>
          <w:rFonts w:asciiTheme="minorHAnsi" w:hAnsiTheme="minorHAnsi"/>
          <w:sz w:val="20"/>
          <w:lang w:val="sk-SK"/>
        </w:rPr>
        <w:t xml:space="preserve">Zhotoviteľ je povinný pri vykonávaní </w:t>
      </w:r>
      <w:r>
        <w:rPr>
          <w:rFonts w:asciiTheme="minorHAnsi" w:hAnsiTheme="minorHAnsi"/>
          <w:sz w:val="20"/>
          <w:lang w:val="sk-SK"/>
        </w:rPr>
        <w:t>D</w:t>
      </w:r>
      <w:r w:rsidRPr="00A04B5D">
        <w:rPr>
          <w:rFonts w:asciiTheme="minorHAnsi" w:hAnsiTheme="minorHAnsi"/>
          <w:sz w:val="20"/>
          <w:lang w:val="sk-SK"/>
        </w:rPr>
        <w:t xml:space="preserve">iela postupovať podľa pokynov </w:t>
      </w:r>
      <w:r>
        <w:rPr>
          <w:rFonts w:asciiTheme="minorHAnsi" w:hAnsiTheme="minorHAnsi"/>
          <w:sz w:val="20"/>
          <w:lang w:val="sk-SK"/>
        </w:rPr>
        <w:t>O</w:t>
      </w:r>
      <w:r w:rsidRPr="00A04B5D">
        <w:rPr>
          <w:rFonts w:asciiTheme="minorHAnsi" w:hAnsiTheme="minorHAnsi"/>
          <w:sz w:val="20"/>
          <w:lang w:val="sk-SK"/>
        </w:rPr>
        <w:t xml:space="preserve">bjednávateľa, pokiaľ </w:t>
      </w:r>
      <w:r>
        <w:rPr>
          <w:rFonts w:asciiTheme="minorHAnsi" w:hAnsiTheme="minorHAnsi"/>
          <w:sz w:val="20"/>
          <w:lang w:val="sk-SK"/>
        </w:rPr>
        <w:t>O</w:t>
      </w:r>
      <w:r w:rsidRPr="00A04B5D">
        <w:rPr>
          <w:rFonts w:asciiTheme="minorHAnsi" w:hAnsiTheme="minorHAnsi"/>
          <w:sz w:val="20"/>
          <w:lang w:val="sk-SK"/>
        </w:rPr>
        <w:t xml:space="preserve">bjednávateľ </w:t>
      </w:r>
      <w:r>
        <w:rPr>
          <w:rFonts w:asciiTheme="minorHAnsi" w:hAnsiTheme="minorHAnsi"/>
          <w:sz w:val="20"/>
          <w:lang w:val="sk-SK"/>
        </w:rPr>
        <w:t>dal Z</w:t>
      </w:r>
      <w:r w:rsidRPr="00A04B5D">
        <w:rPr>
          <w:rFonts w:asciiTheme="minorHAnsi" w:hAnsiTheme="minorHAnsi"/>
          <w:sz w:val="20"/>
          <w:lang w:val="sk-SK"/>
        </w:rPr>
        <w:t xml:space="preserve">hotoviteľovi pokyny, pričom je povinný bez zbytočného odkladu </w:t>
      </w:r>
      <w:r>
        <w:rPr>
          <w:rFonts w:asciiTheme="minorHAnsi" w:hAnsiTheme="minorHAnsi"/>
          <w:sz w:val="20"/>
          <w:lang w:val="sk-SK"/>
        </w:rPr>
        <w:t>O</w:t>
      </w:r>
      <w:r w:rsidRPr="00A04B5D">
        <w:rPr>
          <w:rFonts w:asciiTheme="minorHAnsi" w:hAnsiTheme="minorHAnsi"/>
          <w:sz w:val="20"/>
          <w:lang w:val="sk-SK"/>
        </w:rPr>
        <w:t xml:space="preserve">bjednávateľa na nevhodnú povahu obdržaných pokynov upozorniť a predložiť </w:t>
      </w:r>
      <w:r>
        <w:rPr>
          <w:rFonts w:asciiTheme="minorHAnsi" w:hAnsiTheme="minorHAnsi"/>
          <w:sz w:val="20"/>
          <w:lang w:val="sk-SK"/>
        </w:rPr>
        <w:t>O</w:t>
      </w:r>
      <w:r w:rsidRPr="00A04B5D">
        <w:rPr>
          <w:rFonts w:asciiTheme="minorHAnsi" w:hAnsiTheme="minorHAnsi"/>
          <w:sz w:val="20"/>
          <w:lang w:val="sk-SK"/>
        </w:rPr>
        <w:t xml:space="preserve">bjednávateľovi na schválenie alternatívne riešenie, ak </w:t>
      </w:r>
      <w:r>
        <w:rPr>
          <w:rFonts w:asciiTheme="minorHAnsi" w:hAnsiTheme="minorHAnsi"/>
          <w:sz w:val="20"/>
          <w:lang w:val="sk-SK"/>
        </w:rPr>
        <w:t>Z</w:t>
      </w:r>
      <w:r w:rsidRPr="00A04B5D">
        <w:rPr>
          <w:rFonts w:asciiTheme="minorHAnsi" w:hAnsiTheme="minorHAnsi"/>
          <w:sz w:val="20"/>
          <w:lang w:val="sk-SK"/>
        </w:rPr>
        <w:t xml:space="preserve">hotoviteľ mohol túto nevhodnosť pokynov </w:t>
      </w:r>
      <w:r>
        <w:rPr>
          <w:rFonts w:asciiTheme="minorHAnsi" w:hAnsiTheme="minorHAnsi"/>
          <w:sz w:val="20"/>
          <w:lang w:val="sk-SK"/>
        </w:rPr>
        <w:t>O</w:t>
      </w:r>
      <w:r w:rsidRPr="00A04B5D">
        <w:rPr>
          <w:rFonts w:asciiTheme="minorHAnsi" w:hAnsiTheme="minorHAnsi"/>
          <w:sz w:val="20"/>
          <w:lang w:val="sk-SK"/>
        </w:rPr>
        <w:t xml:space="preserve">bjednávateľa zistiť pri vynaložení odbornej starostlivosti. </w:t>
      </w:r>
    </w:p>
    <w:p w14:paraId="07A3527D" w14:textId="7A8F53AA" w:rsidR="001E51D2" w:rsidRDefault="00E92806" w:rsidP="00AE6B44">
      <w:pPr>
        <w:pStyle w:val="ListParagraph"/>
        <w:numPr>
          <w:ilvl w:val="0"/>
          <w:numId w:val="4"/>
        </w:numPr>
        <w:spacing w:after="120" w:line="276" w:lineRule="auto"/>
        <w:ind w:left="567" w:hanging="567"/>
        <w:jc w:val="both"/>
        <w:rPr>
          <w:rFonts w:asciiTheme="minorHAnsi" w:hAnsiTheme="minorHAnsi"/>
          <w:sz w:val="20"/>
          <w:lang w:val="sk-SK"/>
        </w:rPr>
      </w:pPr>
      <w:r w:rsidRPr="00E92806">
        <w:rPr>
          <w:rFonts w:asciiTheme="minorHAnsi" w:hAnsiTheme="minorHAnsi"/>
          <w:sz w:val="20"/>
          <w:lang w:val="sk-SK"/>
        </w:rPr>
        <w:t>Zhotoviteľ sa zaväzuje na vlastné náklady a nebezpečenstvo zabezpečiť najmä obstaranie akýchkoľvek výrobkov, vecí, komponentov, práv a vykonanie akýchkoľvek iných prác potrebných na vykonanie Diela, vrátane dopravy materiálov a dielov, výrobkov, strojov a iných súčastí Diela, pričom zodpovedá za prípadné škody spôsobené v súvislosti s ich dopravou, presunom, montážou a pod.</w:t>
      </w:r>
    </w:p>
    <w:p w14:paraId="00215913" w14:textId="7F1F0A3C" w:rsidR="00A04B5D" w:rsidRPr="001E51D2" w:rsidRDefault="00A04B5D" w:rsidP="00AE6B44">
      <w:pPr>
        <w:pStyle w:val="ListParagraph"/>
        <w:numPr>
          <w:ilvl w:val="0"/>
          <w:numId w:val="4"/>
        </w:numPr>
        <w:spacing w:after="120" w:line="276" w:lineRule="auto"/>
        <w:ind w:left="567" w:hanging="567"/>
        <w:jc w:val="both"/>
        <w:rPr>
          <w:rFonts w:asciiTheme="minorHAnsi" w:hAnsiTheme="minorHAnsi"/>
          <w:sz w:val="20"/>
          <w:lang w:val="sk-SK"/>
        </w:rPr>
      </w:pPr>
      <w:r w:rsidRPr="001E51D2">
        <w:rPr>
          <w:rFonts w:asciiTheme="minorHAnsi" w:hAnsiTheme="minorHAnsi"/>
          <w:sz w:val="20"/>
          <w:lang w:val="sk-SK"/>
        </w:rPr>
        <w:t xml:space="preserve">Zhotoviteľ je povinný viesť </w:t>
      </w:r>
      <w:r w:rsidRPr="00DD077F">
        <w:rPr>
          <w:rFonts w:asciiTheme="minorHAnsi" w:hAnsiTheme="minorHAnsi"/>
          <w:sz w:val="20"/>
          <w:lang w:val="sk-SK"/>
        </w:rPr>
        <w:t xml:space="preserve">stavebný denník na dennej báze, pričom technický dozor Objednávateľa </w:t>
      </w:r>
      <w:r w:rsidR="006F5C8F" w:rsidRPr="00DD077F">
        <w:rPr>
          <w:rFonts w:asciiTheme="minorHAnsi" w:hAnsiTheme="minorHAnsi"/>
          <w:sz w:val="20"/>
          <w:lang w:val="sk-SK"/>
        </w:rPr>
        <w:t>je</w:t>
      </w:r>
      <w:r w:rsidRPr="00DD077F">
        <w:rPr>
          <w:rFonts w:asciiTheme="minorHAnsi" w:hAnsiTheme="minorHAnsi"/>
          <w:sz w:val="20"/>
          <w:lang w:val="sk-SK"/>
        </w:rPr>
        <w:t xml:space="preserve"> oprávnený potvrdzovať denné zápisy.</w:t>
      </w:r>
      <w:r w:rsidR="001E51D2" w:rsidRPr="00DD077F">
        <w:rPr>
          <w:lang w:val="sk-SK"/>
        </w:rPr>
        <w:t xml:space="preserve"> </w:t>
      </w:r>
      <w:r w:rsidR="001E51D2" w:rsidRPr="00DD077F">
        <w:rPr>
          <w:rFonts w:asciiTheme="minorHAnsi" w:hAnsiTheme="minorHAnsi"/>
          <w:sz w:val="20"/>
          <w:lang w:val="sk-SK"/>
        </w:rPr>
        <w:t>V priebehu vykonávania Diela musí byť denník trvalo prístupný Objednávateľovi alebo ním poverenej osobe v Mieste</w:t>
      </w:r>
      <w:r w:rsidR="001E51D2" w:rsidRPr="001E51D2">
        <w:rPr>
          <w:rFonts w:asciiTheme="minorHAnsi" w:hAnsiTheme="minorHAnsi"/>
          <w:sz w:val="20"/>
          <w:lang w:val="sk-SK"/>
        </w:rPr>
        <w:t xml:space="preserve"> vykonania diela. </w:t>
      </w:r>
    </w:p>
    <w:p w14:paraId="5D042AB6" w14:textId="77777777" w:rsidR="00DD077F" w:rsidRPr="001252B3" w:rsidRDefault="00E92806" w:rsidP="00DD077F">
      <w:pPr>
        <w:pStyle w:val="ListParagraph"/>
        <w:numPr>
          <w:ilvl w:val="0"/>
          <w:numId w:val="4"/>
        </w:numPr>
        <w:spacing w:before="120" w:after="120" w:line="276" w:lineRule="auto"/>
        <w:ind w:left="567" w:hanging="567"/>
        <w:jc w:val="both"/>
        <w:rPr>
          <w:rFonts w:asciiTheme="minorHAnsi" w:hAnsiTheme="minorHAnsi"/>
          <w:sz w:val="20"/>
          <w:lang w:val="sk-SK"/>
        </w:rPr>
      </w:pPr>
      <w:r w:rsidRPr="00F953C0">
        <w:rPr>
          <w:rFonts w:asciiTheme="minorHAnsi" w:hAnsiTheme="minorHAnsi"/>
          <w:sz w:val="20"/>
          <w:lang w:val="sk-SK"/>
        </w:rPr>
        <w:t xml:space="preserve">Objednávateľ je oprávnený kedykoľvek vstúpiť na Miesto </w:t>
      </w:r>
      <w:r w:rsidR="00403D14" w:rsidRPr="00F953C0">
        <w:rPr>
          <w:rFonts w:asciiTheme="minorHAnsi" w:hAnsiTheme="minorHAnsi"/>
          <w:sz w:val="20"/>
          <w:lang w:val="sk-SK"/>
        </w:rPr>
        <w:t>vykonania diela</w:t>
      </w:r>
      <w:r w:rsidRPr="00F953C0">
        <w:rPr>
          <w:rFonts w:asciiTheme="minorHAnsi" w:hAnsiTheme="minorHAnsi"/>
          <w:sz w:val="20"/>
          <w:lang w:val="sk-SK"/>
        </w:rPr>
        <w:t xml:space="preserve"> a priebežne kontrolovať vykonávanie Diela, </w:t>
      </w:r>
      <w:r w:rsidRPr="001252B3">
        <w:rPr>
          <w:rFonts w:asciiTheme="minorHAnsi" w:hAnsiTheme="minorHAnsi"/>
          <w:sz w:val="20"/>
          <w:lang w:val="sk-SK"/>
        </w:rPr>
        <w:t>vrátane prípadov, ak Dielo alebo jeho časť vykonáva tretia osoba</w:t>
      </w:r>
      <w:r w:rsidR="00403D14" w:rsidRPr="001252B3">
        <w:rPr>
          <w:rFonts w:asciiTheme="minorHAnsi" w:hAnsiTheme="minorHAnsi"/>
          <w:sz w:val="20"/>
          <w:lang w:val="sk-SK"/>
        </w:rPr>
        <w:t>, najmä subdodávatelia Zhotoviteľa</w:t>
      </w:r>
      <w:r w:rsidRPr="001252B3">
        <w:rPr>
          <w:rFonts w:asciiTheme="minorHAnsi" w:hAnsiTheme="minorHAnsi"/>
          <w:sz w:val="20"/>
          <w:lang w:val="sk-SK"/>
        </w:rPr>
        <w:t xml:space="preserve">. </w:t>
      </w:r>
      <w:r w:rsidR="00F953C0" w:rsidRPr="001252B3">
        <w:rPr>
          <w:rFonts w:asciiTheme="minorHAnsi" w:hAnsiTheme="minorHAnsi"/>
          <w:sz w:val="20"/>
          <w:lang w:val="sk-SK"/>
        </w:rPr>
        <w:t xml:space="preserve"> Ak </w:t>
      </w:r>
      <w:r w:rsidR="00F25BA1" w:rsidRPr="001252B3">
        <w:rPr>
          <w:rFonts w:asciiTheme="minorHAnsi" w:hAnsiTheme="minorHAnsi"/>
          <w:sz w:val="20"/>
          <w:lang w:val="sk-SK"/>
        </w:rPr>
        <w:t>O</w:t>
      </w:r>
      <w:r w:rsidR="00F953C0" w:rsidRPr="001252B3">
        <w:rPr>
          <w:rFonts w:asciiTheme="minorHAnsi" w:hAnsiTheme="minorHAnsi"/>
          <w:sz w:val="20"/>
          <w:lang w:val="sk-SK"/>
        </w:rPr>
        <w:t xml:space="preserve">bjednávateľ zistí, že </w:t>
      </w:r>
      <w:r w:rsidR="00F25BA1" w:rsidRPr="001252B3">
        <w:rPr>
          <w:rFonts w:asciiTheme="minorHAnsi" w:hAnsiTheme="minorHAnsi"/>
          <w:sz w:val="20"/>
          <w:lang w:val="sk-SK"/>
        </w:rPr>
        <w:t>Z</w:t>
      </w:r>
      <w:r w:rsidR="00F953C0" w:rsidRPr="001252B3">
        <w:rPr>
          <w:rFonts w:asciiTheme="minorHAnsi" w:hAnsiTheme="minorHAnsi"/>
          <w:sz w:val="20"/>
          <w:lang w:val="sk-SK"/>
        </w:rPr>
        <w:t xml:space="preserve">hotoviteľ vykonáva </w:t>
      </w:r>
      <w:r w:rsidR="00F25BA1" w:rsidRPr="001252B3">
        <w:rPr>
          <w:rFonts w:asciiTheme="minorHAnsi" w:hAnsiTheme="minorHAnsi"/>
          <w:sz w:val="20"/>
          <w:lang w:val="sk-SK"/>
        </w:rPr>
        <w:t>D</w:t>
      </w:r>
      <w:r w:rsidR="00F953C0" w:rsidRPr="001252B3">
        <w:rPr>
          <w:rFonts w:asciiTheme="minorHAnsi" w:hAnsiTheme="minorHAnsi"/>
          <w:sz w:val="20"/>
          <w:lang w:val="sk-SK"/>
        </w:rPr>
        <w:t xml:space="preserve">ielo v rozpore so svojimi povinnosťami, je </w:t>
      </w:r>
      <w:r w:rsidR="00F25BA1" w:rsidRPr="001252B3">
        <w:rPr>
          <w:rFonts w:asciiTheme="minorHAnsi" w:hAnsiTheme="minorHAnsi"/>
          <w:sz w:val="20"/>
          <w:lang w:val="sk-SK"/>
        </w:rPr>
        <w:t>O</w:t>
      </w:r>
      <w:r w:rsidR="00F953C0" w:rsidRPr="001252B3">
        <w:rPr>
          <w:rFonts w:asciiTheme="minorHAnsi" w:hAnsiTheme="minorHAnsi"/>
          <w:sz w:val="20"/>
          <w:lang w:val="sk-SK"/>
        </w:rPr>
        <w:t xml:space="preserve">bjednávateľ oprávnený požadovať od </w:t>
      </w:r>
      <w:r w:rsidR="00F25BA1" w:rsidRPr="001252B3">
        <w:rPr>
          <w:rFonts w:asciiTheme="minorHAnsi" w:hAnsiTheme="minorHAnsi"/>
          <w:sz w:val="20"/>
          <w:lang w:val="sk-SK"/>
        </w:rPr>
        <w:t>Z</w:t>
      </w:r>
      <w:r w:rsidR="00F953C0" w:rsidRPr="001252B3">
        <w:rPr>
          <w:rFonts w:asciiTheme="minorHAnsi" w:hAnsiTheme="minorHAnsi"/>
          <w:sz w:val="20"/>
          <w:lang w:val="sk-SK"/>
        </w:rPr>
        <w:t xml:space="preserve">hotoviteľa, aby odstránil vady </w:t>
      </w:r>
      <w:r w:rsidR="00F25BA1" w:rsidRPr="001252B3">
        <w:rPr>
          <w:rFonts w:asciiTheme="minorHAnsi" w:hAnsiTheme="minorHAnsi"/>
          <w:sz w:val="20"/>
          <w:lang w:val="sk-SK"/>
        </w:rPr>
        <w:t>D</w:t>
      </w:r>
      <w:r w:rsidR="00F953C0" w:rsidRPr="001252B3">
        <w:rPr>
          <w:rFonts w:asciiTheme="minorHAnsi" w:hAnsiTheme="minorHAnsi"/>
          <w:sz w:val="20"/>
          <w:lang w:val="sk-SK"/>
        </w:rPr>
        <w:t xml:space="preserve">iela vzniknuté jeho </w:t>
      </w:r>
      <w:proofErr w:type="spellStart"/>
      <w:r w:rsidR="00F953C0" w:rsidRPr="001252B3">
        <w:rPr>
          <w:rFonts w:asciiTheme="minorHAnsi" w:hAnsiTheme="minorHAnsi"/>
          <w:sz w:val="20"/>
          <w:lang w:val="sk-SK"/>
        </w:rPr>
        <w:t>vadným</w:t>
      </w:r>
      <w:proofErr w:type="spellEnd"/>
      <w:r w:rsidR="00F953C0" w:rsidRPr="001252B3">
        <w:rPr>
          <w:rFonts w:asciiTheme="minorHAnsi" w:hAnsiTheme="minorHAnsi"/>
          <w:sz w:val="20"/>
          <w:lang w:val="sk-SK"/>
        </w:rPr>
        <w:t xml:space="preserve"> vykonávaním alebo nesprávnym technologickým postupom a </w:t>
      </w:r>
      <w:r w:rsidR="00F25BA1" w:rsidRPr="001252B3">
        <w:rPr>
          <w:rFonts w:asciiTheme="minorHAnsi" w:hAnsiTheme="minorHAnsi"/>
          <w:sz w:val="20"/>
          <w:lang w:val="sk-SK"/>
        </w:rPr>
        <w:t>D</w:t>
      </w:r>
      <w:r w:rsidR="00F953C0" w:rsidRPr="001252B3">
        <w:rPr>
          <w:rFonts w:asciiTheme="minorHAnsi" w:hAnsiTheme="minorHAnsi"/>
          <w:sz w:val="20"/>
          <w:lang w:val="sk-SK"/>
        </w:rPr>
        <w:t xml:space="preserve">ielo vykonával riadnym spôsobom. Ak tak </w:t>
      </w:r>
      <w:r w:rsidR="00F25BA1" w:rsidRPr="001252B3">
        <w:rPr>
          <w:rFonts w:asciiTheme="minorHAnsi" w:hAnsiTheme="minorHAnsi"/>
          <w:sz w:val="20"/>
          <w:lang w:val="sk-SK"/>
        </w:rPr>
        <w:t>Z</w:t>
      </w:r>
      <w:r w:rsidR="00F953C0" w:rsidRPr="001252B3">
        <w:rPr>
          <w:rFonts w:asciiTheme="minorHAnsi" w:hAnsiTheme="minorHAnsi"/>
          <w:sz w:val="20"/>
          <w:lang w:val="sk-SK"/>
        </w:rPr>
        <w:t xml:space="preserve">hotoviteľ neurobí ani v primeranej lehote mu na to poskytnutej, je </w:t>
      </w:r>
      <w:r w:rsidR="00F25BA1" w:rsidRPr="001252B3">
        <w:rPr>
          <w:rFonts w:asciiTheme="minorHAnsi" w:hAnsiTheme="minorHAnsi"/>
          <w:sz w:val="20"/>
          <w:lang w:val="sk-SK"/>
        </w:rPr>
        <w:t>O</w:t>
      </w:r>
      <w:r w:rsidR="00F953C0" w:rsidRPr="001252B3">
        <w:rPr>
          <w:rFonts w:asciiTheme="minorHAnsi" w:hAnsiTheme="minorHAnsi"/>
          <w:sz w:val="20"/>
          <w:lang w:val="sk-SK"/>
        </w:rPr>
        <w:t>bjednávateľ oprávnený od zmluvy odstúpiť</w:t>
      </w:r>
      <w:r w:rsidR="00DD077F" w:rsidRPr="001252B3">
        <w:rPr>
          <w:rFonts w:asciiTheme="minorHAnsi" w:hAnsiTheme="minorHAnsi"/>
          <w:sz w:val="20"/>
          <w:lang w:val="sk-SK"/>
        </w:rPr>
        <w:t>.</w:t>
      </w:r>
    </w:p>
    <w:p w14:paraId="4FC9BF8E" w14:textId="23679D25" w:rsidR="0055119E" w:rsidRPr="00091159" w:rsidRDefault="00DD077F" w:rsidP="0055119E">
      <w:pPr>
        <w:pStyle w:val="ListParagraph"/>
        <w:numPr>
          <w:ilvl w:val="0"/>
          <w:numId w:val="4"/>
        </w:numPr>
        <w:spacing w:before="120" w:after="120" w:line="276" w:lineRule="auto"/>
        <w:ind w:left="567" w:hanging="567"/>
        <w:jc w:val="both"/>
        <w:rPr>
          <w:rFonts w:asciiTheme="minorHAnsi" w:hAnsiTheme="minorHAnsi"/>
          <w:sz w:val="20"/>
          <w:lang w:val="sk-SK"/>
        </w:rPr>
      </w:pPr>
      <w:r w:rsidRPr="001252B3">
        <w:rPr>
          <w:rFonts w:asciiTheme="minorHAnsi" w:hAnsiTheme="minorHAnsi"/>
          <w:sz w:val="20"/>
          <w:lang w:val="sk-SK"/>
        </w:rPr>
        <w:t>Zhotoviteľ sa zaväzuje, že všetci</w:t>
      </w:r>
      <w:r w:rsidRPr="00DD077F">
        <w:rPr>
          <w:rFonts w:asciiTheme="minorHAnsi" w:hAnsiTheme="minorHAnsi"/>
          <w:sz w:val="20"/>
          <w:lang w:val="sk-SK"/>
        </w:rPr>
        <w:t xml:space="preserve"> jeho zamestnanci a zamestnanci jeho subdodávateľov budú pracovať v pracovnom pomere alebo v obdobnom pracovnoprávnom vzťahu podľa zákona č. 82/2005 Z. z. o nelegálnej práci a nelegálnom zamestnávaní a o zmene a doplnení niektorých zákonov v znení neskorších predpisov (ďalej len „</w:t>
      </w:r>
      <w:r w:rsidRPr="00DD077F">
        <w:rPr>
          <w:rFonts w:asciiTheme="minorHAnsi" w:hAnsiTheme="minorHAnsi"/>
          <w:b/>
          <w:bCs/>
          <w:sz w:val="20"/>
          <w:lang w:val="sk-SK"/>
        </w:rPr>
        <w:t>Zákon o nelegálnej práci</w:t>
      </w:r>
      <w:r w:rsidRPr="00DD077F">
        <w:rPr>
          <w:rFonts w:asciiTheme="minorHAnsi" w:hAnsiTheme="minorHAnsi"/>
          <w:sz w:val="20"/>
          <w:lang w:val="sk-SK"/>
        </w:rPr>
        <w:t xml:space="preserve">“). Zhotoviteľ týmto neodvolateľne vyhlasuje, že sa v súlade s § 7b ods. 5 Zákona o nelegálnej práci nedopustil, nedopúšťa sa, ani sa nedopustí nelegálneho zamestnávania fyzických osôb, prostredníctvom ktorých poskytuje plnenie Objednávateľovi na základe tejto Zmluvy. Pokiaľ sa vyhlásenie Zhotoviteľa uvedené v predchádzajúcej vete ukáže ako nepravdivé, Zhotoviteľ zodpovedá v plnom rozsahu za všetku škodu a tiež za prípadné sankcie, ktoré Objednávateľovi z tohto titulu vzniknú, najmä, avšak nielen za pokutu uloženú príslušným kontrolným orgánom za porušenie ustanovenia § 7b ods. 7 Zákona o </w:t>
      </w:r>
      <w:r w:rsidRPr="001252B3">
        <w:rPr>
          <w:rFonts w:asciiTheme="minorHAnsi" w:hAnsiTheme="minorHAnsi"/>
          <w:sz w:val="20"/>
          <w:lang w:val="sk-SK"/>
        </w:rPr>
        <w:t xml:space="preserve">nelegálnej práci. Takéto sankcie, resp. vzniknuté škody je Zhotoviteľ povinný v plnom rozsahu bezodkladne uhradiť, pričom Objednávateľ je zároveň oprávnený výšku tejto sankcie, resp. škody jednostranne započítať voči akejkoľvek vzájomnej splatnej alebo </w:t>
      </w:r>
      <w:r w:rsidRPr="001252B3">
        <w:rPr>
          <w:rFonts w:asciiTheme="minorHAnsi" w:hAnsiTheme="minorHAnsi"/>
          <w:sz w:val="20"/>
          <w:lang w:val="sk-SK"/>
        </w:rPr>
        <w:lastRenderedPageBreak/>
        <w:t xml:space="preserve">nesplatnej pohľadávke, ktorú má </w:t>
      </w:r>
      <w:r w:rsidR="0084449D" w:rsidRPr="001252B3">
        <w:rPr>
          <w:rFonts w:asciiTheme="minorHAnsi" w:hAnsiTheme="minorHAnsi"/>
          <w:sz w:val="20"/>
          <w:lang w:val="sk-SK"/>
        </w:rPr>
        <w:t>Z</w:t>
      </w:r>
      <w:r w:rsidRPr="001252B3">
        <w:rPr>
          <w:rFonts w:asciiTheme="minorHAnsi" w:hAnsiTheme="minorHAnsi"/>
          <w:sz w:val="20"/>
          <w:lang w:val="sk-SK"/>
        </w:rPr>
        <w:t>hotoviteľ voči Objednávateľovi, a/alebo okamžite odstúpiť od Zmluvy.</w:t>
      </w:r>
      <w:r w:rsidR="00E42348" w:rsidRPr="001252B3">
        <w:rPr>
          <w:rFonts w:asciiTheme="minorHAnsi" w:hAnsiTheme="minorHAnsi"/>
          <w:sz w:val="20"/>
          <w:lang w:val="sk-SK"/>
        </w:rPr>
        <w:t xml:space="preserve"> </w:t>
      </w:r>
      <w:r w:rsidR="00E42348" w:rsidRPr="001252B3">
        <w:rPr>
          <w:rFonts w:asciiTheme="minorHAnsi" w:hAnsiTheme="minorHAnsi"/>
          <w:sz w:val="20"/>
          <w:szCs w:val="20"/>
          <w:lang w:val="sk-SK"/>
        </w:rPr>
        <w:t>V prípade porušenia akejkoľvek povinnosti podľa tohto bodu má Objednávateľ voči Zhotoviteľovi aj právo</w:t>
      </w:r>
      <w:r w:rsidR="00E42348">
        <w:rPr>
          <w:rFonts w:asciiTheme="minorHAnsi" w:hAnsiTheme="minorHAnsi"/>
          <w:sz w:val="20"/>
          <w:szCs w:val="20"/>
          <w:lang w:val="sk-SK"/>
        </w:rPr>
        <w:t xml:space="preserve"> na zaplatenie zmluvnej pokuty vo výške </w:t>
      </w:r>
      <w:r w:rsidR="00091159">
        <w:rPr>
          <w:rFonts w:asciiTheme="minorHAnsi" w:hAnsiTheme="minorHAnsi"/>
          <w:sz w:val="20"/>
          <w:szCs w:val="20"/>
          <w:lang w:val="sk-SK"/>
        </w:rPr>
        <w:t xml:space="preserve">10 </w:t>
      </w:r>
      <w:r w:rsidR="00E42348">
        <w:rPr>
          <w:rFonts w:asciiTheme="minorHAnsi" w:hAnsiTheme="minorHAnsi"/>
          <w:sz w:val="20"/>
          <w:szCs w:val="20"/>
          <w:lang w:val="sk-SK"/>
        </w:rPr>
        <w:t>% z Ceny diela.</w:t>
      </w:r>
    </w:p>
    <w:p w14:paraId="65A8B888" w14:textId="262E114D" w:rsidR="0055119E" w:rsidRPr="00091159" w:rsidRDefault="006F5C8F" w:rsidP="0055119E">
      <w:pPr>
        <w:pStyle w:val="ListParagraph"/>
        <w:numPr>
          <w:ilvl w:val="0"/>
          <w:numId w:val="4"/>
        </w:numPr>
        <w:spacing w:before="120" w:after="120" w:line="276" w:lineRule="auto"/>
        <w:ind w:left="567" w:hanging="567"/>
        <w:jc w:val="both"/>
        <w:rPr>
          <w:rFonts w:asciiTheme="minorHAnsi" w:hAnsiTheme="minorHAnsi"/>
          <w:sz w:val="20"/>
          <w:lang w:val="sk-SK"/>
        </w:rPr>
      </w:pPr>
      <w:r w:rsidRPr="00E92806">
        <w:rPr>
          <w:rFonts w:asciiTheme="minorHAnsi" w:hAnsiTheme="minorHAnsi"/>
          <w:sz w:val="20"/>
          <w:lang w:val="sk-SK"/>
        </w:rPr>
        <w:t xml:space="preserve">Zhotoviteľ je oprávnený použiť len </w:t>
      </w:r>
      <w:r>
        <w:rPr>
          <w:rFonts w:asciiTheme="minorHAnsi" w:hAnsiTheme="minorHAnsi"/>
          <w:sz w:val="20"/>
          <w:lang w:val="sk-SK"/>
        </w:rPr>
        <w:t>osoby</w:t>
      </w:r>
      <w:r w:rsidRPr="00E92806">
        <w:rPr>
          <w:rFonts w:asciiTheme="minorHAnsi" w:hAnsiTheme="minorHAnsi"/>
          <w:sz w:val="20"/>
          <w:lang w:val="sk-SK"/>
        </w:rPr>
        <w:t>, ktor</w:t>
      </w:r>
      <w:r>
        <w:rPr>
          <w:rFonts w:asciiTheme="minorHAnsi" w:hAnsiTheme="minorHAnsi"/>
          <w:sz w:val="20"/>
          <w:lang w:val="sk-SK"/>
        </w:rPr>
        <w:t>é majú</w:t>
      </w:r>
      <w:r w:rsidRPr="00E92806">
        <w:rPr>
          <w:rFonts w:asciiTheme="minorHAnsi" w:hAnsiTheme="minorHAnsi"/>
          <w:sz w:val="20"/>
          <w:lang w:val="sk-SK"/>
        </w:rPr>
        <w:t xml:space="preserve"> potrebnú kvalifikáciu, vykonáva</w:t>
      </w:r>
      <w:r>
        <w:rPr>
          <w:rFonts w:asciiTheme="minorHAnsi" w:hAnsiTheme="minorHAnsi"/>
          <w:sz w:val="20"/>
          <w:lang w:val="sk-SK"/>
        </w:rPr>
        <w:t>jú</w:t>
      </w:r>
      <w:r w:rsidRPr="00E92806">
        <w:rPr>
          <w:rFonts w:asciiTheme="minorHAnsi" w:hAnsiTheme="minorHAnsi"/>
          <w:sz w:val="20"/>
          <w:lang w:val="sk-SK"/>
        </w:rPr>
        <w:t xml:space="preserve"> potrebné práce podľa dohodnutých podmienok a</w:t>
      </w:r>
      <w:r>
        <w:rPr>
          <w:rFonts w:asciiTheme="minorHAnsi" w:hAnsiTheme="minorHAnsi"/>
          <w:sz w:val="20"/>
          <w:lang w:val="sk-SK"/>
        </w:rPr>
        <w:t xml:space="preserve"> sú </w:t>
      </w:r>
      <w:r w:rsidRPr="00E92806">
        <w:rPr>
          <w:rFonts w:asciiTheme="minorHAnsi" w:hAnsiTheme="minorHAnsi"/>
          <w:sz w:val="20"/>
          <w:lang w:val="sk-SK"/>
        </w:rPr>
        <w:t>dostatočne vybaven</w:t>
      </w:r>
      <w:r>
        <w:rPr>
          <w:rFonts w:asciiTheme="minorHAnsi" w:hAnsiTheme="minorHAnsi"/>
          <w:sz w:val="20"/>
          <w:lang w:val="sk-SK"/>
        </w:rPr>
        <w:t xml:space="preserve">í </w:t>
      </w:r>
      <w:r w:rsidRPr="00E92806">
        <w:rPr>
          <w:rFonts w:asciiTheme="minorHAnsi" w:hAnsiTheme="minorHAnsi"/>
          <w:sz w:val="20"/>
          <w:lang w:val="sk-SK"/>
        </w:rPr>
        <w:t xml:space="preserve">vhodnými prístrojmi a ochrannými pomôckami. Objednávateľ má právo písomne požadovať u akejkoľvek osoby, u ktorej </w:t>
      </w:r>
      <w:r w:rsidR="001252B3">
        <w:rPr>
          <w:rFonts w:asciiTheme="minorHAnsi" w:hAnsiTheme="minorHAnsi"/>
          <w:sz w:val="20"/>
          <w:lang w:val="sk-SK"/>
        </w:rPr>
        <w:t>existuje pochybnosť o</w:t>
      </w:r>
      <w:r w:rsidRPr="00E92806">
        <w:rPr>
          <w:rFonts w:asciiTheme="minorHAnsi" w:hAnsiTheme="minorHAnsi"/>
          <w:sz w:val="20"/>
          <w:lang w:val="sk-SK"/>
        </w:rPr>
        <w:t xml:space="preserve"> jej </w:t>
      </w:r>
      <w:r w:rsidR="001252B3">
        <w:rPr>
          <w:rFonts w:asciiTheme="minorHAnsi" w:hAnsiTheme="minorHAnsi"/>
          <w:sz w:val="20"/>
          <w:lang w:val="sk-SK"/>
        </w:rPr>
        <w:t>odbornosti</w:t>
      </w:r>
      <w:r w:rsidRPr="00E92806">
        <w:rPr>
          <w:rFonts w:asciiTheme="minorHAnsi" w:hAnsiTheme="minorHAnsi"/>
          <w:sz w:val="20"/>
          <w:lang w:val="sk-SK"/>
        </w:rPr>
        <w:t xml:space="preserve"> a/alebo </w:t>
      </w:r>
      <w:r w:rsidR="001252B3">
        <w:rPr>
          <w:rFonts w:asciiTheme="minorHAnsi" w:hAnsiTheme="minorHAnsi"/>
          <w:sz w:val="20"/>
          <w:lang w:val="sk-SK"/>
        </w:rPr>
        <w:t xml:space="preserve">predpoklad </w:t>
      </w:r>
      <w:r w:rsidRPr="00E92806">
        <w:rPr>
          <w:rFonts w:asciiTheme="minorHAnsi" w:hAnsiTheme="minorHAnsi"/>
          <w:sz w:val="20"/>
          <w:lang w:val="sk-SK"/>
        </w:rPr>
        <w:t>požiti</w:t>
      </w:r>
      <w:r w:rsidR="001252B3">
        <w:rPr>
          <w:rFonts w:asciiTheme="minorHAnsi" w:hAnsiTheme="minorHAnsi"/>
          <w:sz w:val="20"/>
          <w:lang w:val="sk-SK"/>
        </w:rPr>
        <w:t xml:space="preserve">a </w:t>
      </w:r>
      <w:r w:rsidRPr="00E92806">
        <w:rPr>
          <w:rFonts w:asciiTheme="minorHAnsi" w:hAnsiTheme="minorHAnsi"/>
          <w:sz w:val="20"/>
          <w:lang w:val="sk-SK"/>
        </w:rPr>
        <w:t xml:space="preserve">alkoholu a/alebo omamných látok a/alebo hrubá nedbanlivosť pri činnostiach súvisiacich s vykonávaním Diela a pod., </w:t>
      </w:r>
      <w:r w:rsidR="00077B07">
        <w:rPr>
          <w:rFonts w:asciiTheme="minorHAnsi" w:hAnsiTheme="minorHAnsi"/>
          <w:sz w:val="20"/>
          <w:lang w:val="sk-SK"/>
        </w:rPr>
        <w:t xml:space="preserve">aby ďalej nevykonávala činnosť na Diela, </w:t>
      </w:r>
      <w:r w:rsidRPr="00E92806">
        <w:rPr>
          <w:rFonts w:asciiTheme="minorHAnsi" w:hAnsiTheme="minorHAnsi"/>
          <w:sz w:val="20"/>
          <w:lang w:val="sk-SK"/>
        </w:rPr>
        <w:t xml:space="preserve">pričom takáto osoba nemôže byť bez súhlasu Objednávateľa na Mieste </w:t>
      </w:r>
      <w:r w:rsidR="00085342">
        <w:rPr>
          <w:rFonts w:asciiTheme="minorHAnsi" w:hAnsiTheme="minorHAnsi"/>
          <w:sz w:val="20"/>
          <w:lang w:val="sk-SK"/>
        </w:rPr>
        <w:t>vykonania diela</w:t>
      </w:r>
      <w:r w:rsidRPr="00E92806">
        <w:rPr>
          <w:rFonts w:asciiTheme="minorHAnsi" w:hAnsiTheme="minorHAnsi"/>
          <w:sz w:val="20"/>
          <w:lang w:val="sk-SK"/>
        </w:rPr>
        <w:t xml:space="preserve"> naďalej alebo opätovne zamestnaná</w:t>
      </w:r>
      <w:r w:rsidR="00077B07">
        <w:rPr>
          <w:rFonts w:asciiTheme="minorHAnsi" w:hAnsiTheme="minorHAnsi"/>
          <w:sz w:val="20"/>
          <w:lang w:val="sk-SK"/>
        </w:rPr>
        <w:t xml:space="preserve"> a prítomná</w:t>
      </w:r>
      <w:r w:rsidRPr="00E92806">
        <w:rPr>
          <w:rFonts w:asciiTheme="minorHAnsi" w:hAnsiTheme="minorHAnsi"/>
          <w:sz w:val="20"/>
          <w:lang w:val="sk-SK"/>
        </w:rPr>
        <w:t xml:space="preserve">. Každá takto odvolaná osoba musí byť </w:t>
      </w:r>
      <w:r w:rsidRPr="000D3862">
        <w:rPr>
          <w:rFonts w:asciiTheme="minorHAnsi" w:hAnsiTheme="minorHAnsi"/>
          <w:sz w:val="20"/>
          <w:lang w:val="sk-SK"/>
        </w:rPr>
        <w:t xml:space="preserve">Zhotoviteľom bez zbytočného odkladu nahradená inou osobou, v opačnom prípade má Objednávateľ právo odstúpiť od Zmluvy. </w:t>
      </w:r>
      <w:r w:rsidR="00077B07" w:rsidRPr="000D3862">
        <w:rPr>
          <w:rFonts w:asciiTheme="minorHAnsi" w:hAnsiTheme="minorHAnsi"/>
          <w:sz w:val="20"/>
          <w:szCs w:val="20"/>
          <w:lang w:val="sk-SK"/>
        </w:rPr>
        <w:t>V prípade</w:t>
      </w:r>
      <w:r w:rsidR="00077B07" w:rsidRPr="001252B3">
        <w:rPr>
          <w:rFonts w:asciiTheme="minorHAnsi" w:hAnsiTheme="minorHAnsi"/>
          <w:sz w:val="20"/>
          <w:szCs w:val="20"/>
          <w:lang w:val="sk-SK"/>
        </w:rPr>
        <w:t xml:space="preserve"> porušenia akejkoľvek povinnosti podľa tohto bodu má Objednávateľ voči Zhotoviteľovi aj právo</w:t>
      </w:r>
      <w:r w:rsidR="00077B07">
        <w:rPr>
          <w:rFonts w:asciiTheme="minorHAnsi" w:hAnsiTheme="minorHAnsi"/>
          <w:sz w:val="20"/>
          <w:szCs w:val="20"/>
          <w:lang w:val="sk-SK"/>
        </w:rPr>
        <w:t xml:space="preserve"> na zaplatenie zmluvnej pokuty vo výške </w:t>
      </w:r>
      <w:r w:rsidR="00091159">
        <w:rPr>
          <w:rFonts w:asciiTheme="minorHAnsi" w:hAnsiTheme="minorHAnsi"/>
          <w:sz w:val="20"/>
          <w:szCs w:val="20"/>
          <w:lang w:val="sk-SK"/>
        </w:rPr>
        <w:t xml:space="preserve">10 </w:t>
      </w:r>
      <w:r w:rsidR="00077B07">
        <w:rPr>
          <w:rFonts w:asciiTheme="minorHAnsi" w:hAnsiTheme="minorHAnsi"/>
          <w:sz w:val="20"/>
          <w:szCs w:val="20"/>
          <w:lang w:val="sk-SK"/>
        </w:rPr>
        <w:t>% z Ceny diela.</w:t>
      </w:r>
    </w:p>
    <w:p w14:paraId="1B0BC836" w14:textId="77777777" w:rsidR="00403D14" w:rsidRPr="00A04B5D" w:rsidRDefault="00403D14" w:rsidP="00AE6B44">
      <w:pPr>
        <w:pStyle w:val="ListParagraph"/>
        <w:numPr>
          <w:ilvl w:val="0"/>
          <w:numId w:val="4"/>
        </w:numPr>
        <w:spacing w:before="120" w:after="120" w:line="276" w:lineRule="auto"/>
        <w:ind w:left="567" w:hanging="567"/>
        <w:jc w:val="both"/>
        <w:rPr>
          <w:rFonts w:asciiTheme="minorHAnsi" w:hAnsiTheme="minorHAnsi"/>
          <w:sz w:val="20"/>
          <w:lang w:val="sk-SK"/>
        </w:rPr>
      </w:pPr>
      <w:r w:rsidRPr="00A04B5D">
        <w:rPr>
          <w:rFonts w:asciiTheme="minorHAnsi" w:hAnsiTheme="minorHAnsi"/>
          <w:sz w:val="20"/>
          <w:lang w:val="sk-SK"/>
        </w:rPr>
        <w:t xml:space="preserve">Zhotoviteľ je povinný </w:t>
      </w:r>
      <w:r>
        <w:rPr>
          <w:rFonts w:asciiTheme="minorHAnsi" w:hAnsiTheme="minorHAnsi"/>
          <w:sz w:val="20"/>
          <w:lang w:val="sk-SK"/>
        </w:rPr>
        <w:t xml:space="preserve">bezodkladne </w:t>
      </w:r>
      <w:r w:rsidRPr="00A04B5D">
        <w:rPr>
          <w:rFonts w:asciiTheme="minorHAnsi" w:hAnsiTheme="minorHAnsi"/>
          <w:sz w:val="20"/>
          <w:lang w:val="sk-SK"/>
        </w:rPr>
        <w:t xml:space="preserve">oznámiť </w:t>
      </w:r>
      <w:r>
        <w:rPr>
          <w:rFonts w:asciiTheme="minorHAnsi" w:hAnsiTheme="minorHAnsi"/>
          <w:sz w:val="20"/>
          <w:lang w:val="sk-SK"/>
        </w:rPr>
        <w:t>O</w:t>
      </w:r>
      <w:r w:rsidRPr="00A04B5D">
        <w:rPr>
          <w:rFonts w:asciiTheme="minorHAnsi" w:hAnsiTheme="minorHAnsi"/>
          <w:sz w:val="20"/>
          <w:lang w:val="sk-SK"/>
        </w:rPr>
        <w:t xml:space="preserve">bjednávateľovi všetky okolnosti, ktoré zistil a ktoré môžu mať vplyv na zmenu pokynov </w:t>
      </w:r>
      <w:r>
        <w:rPr>
          <w:rFonts w:asciiTheme="minorHAnsi" w:hAnsiTheme="minorHAnsi"/>
          <w:sz w:val="20"/>
          <w:lang w:val="sk-SK"/>
        </w:rPr>
        <w:t>O</w:t>
      </w:r>
      <w:r w:rsidRPr="00A04B5D">
        <w:rPr>
          <w:rFonts w:asciiTheme="minorHAnsi" w:hAnsiTheme="minorHAnsi"/>
          <w:sz w:val="20"/>
          <w:lang w:val="sk-SK"/>
        </w:rPr>
        <w:t xml:space="preserve">bjednávateľa. Od pokynov </w:t>
      </w:r>
      <w:r>
        <w:rPr>
          <w:rFonts w:asciiTheme="minorHAnsi" w:hAnsiTheme="minorHAnsi"/>
          <w:sz w:val="20"/>
          <w:lang w:val="sk-SK"/>
        </w:rPr>
        <w:t>O</w:t>
      </w:r>
      <w:r w:rsidRPr="00A04B5D">
        <w:rPr>
          <w:rFonts w:asciiTheme="minorHAnsi" w:hAnsiTheme="minorHAnsi"/>
          <w:sz w:val="20"/>
          <w:lang w:val="sk-SK"/>
        </w:rPr>
        <w:t xml:space="preserve">bjednávateľa sa môže </w:t>
      </w:r>
      <w:r>
        <w:rPr>
          <w:rFonts w:asciiTheme="minorHAnsi" w:hAnsiTheme="minorHAnsi"/>
          <w:sz w:val="20"/>
          <w:lang w:val="sk-SK"/>
        </w:rPr>
        <w:t>Z</w:t>
      </w:r>
      <w:r w:rsidRPr="00A04B5D">
        <w:rPr>
          <w:rFonts w:asciiTheme="minorHAnsi" w:hAnsiTheme="minorHAnsi"/>
          <w:sz w:val="20"/>
          <w:lang w:val="sk-SK"/>
        </w:rPr>
        <w:t xml:space="preserve">hotoviteľ odchýliť, len ak je to naliehavo nevyhnutné v záujme </w:t>
      </w:r>
      <w:r>
        <w:rPr>
          <w:rFonts w:asciiTheme="minorHAnsi" w:hAnsiTheme="minorHAnsi"/>
          <w:sz w:val="20"/>
          <w:lang w:val="sk-SK"/>
        </w:rPr>
        <w:t>O</w:t>
      </w:r>
      <w:r w:rsidRPr="00A04B5D">
        <w:rPr>
          <w:rFonts w:asciiTheme="minorHAnsi" w:hAnsiTheme="minorHAnsi"/>
          <w:sz w:val="20"/>
          <w:lang w:val="sk-SK"/>
        </w:rPr>
        <w:t xml:space="preserve">bjednávateľa a </w:t>
      </w:r>
      <w:r>
        <w:rPr>
          <w:rFonts w:asciiTheme="minorHAnsi" w:hAnsiTheme="minorHAnsi"/>
          <w:sz w:val="20"/>
          <w:lang w:val="sk-SK"/>
        </w:rPr>
        <w:t>Z</w:t>
      </w:r>
      <w:r w:rsidRPr="00A04B5D">
        <w:rPr>
          <w:rFonts w:asciiTheme="minorHAnsi" w:hAnsiTheme="minorHAnsi"/>
          <w:sz w:val="20"/>
          <w:lang w:val="sk-SK"/>
        </w:rPr>
        <w:t xml:space="preserve">hotoviteľ nemôže včas dostať jeho súhlas. Ani v týchto prípadoch sa však </w:t>
      </w:r>
      <w:r>
        <w:rPr>
          <w:rFonts w:asciiTheme="minorHAnsi" w:hAnsiTheme="minorHAnsi"/>
          <w:sz w:val="20"/>
          <w:lang w:val="sk-SK"/>
        </w:rPr>
        <w:t>Z</w:t>
      </w:r>
      <w:r w:rsidRPr="00A04B5D">
        <w:rPr>
          <w:rFonts w:asciiTheme="minorHAnsi" w:hAnsiTheme="minorHAnsi"/>
          <w:sz w:val="20"/>
          <w:lang w:val="sk-SK"/>
        </w:rPr>
        <w:t xml:space="preserve">hotoviteľ nesmie od pokynov odchýliť, ak to zakazuje táto </w:t>
      </w:r>
      <w:r>
        <w:rPr>
          <w:rFonts w:asciiTheme="minorHAnsi" w:hAnsiTheme="minorHAnsi"/>
          <w:sz w:val="20"/>
          <w:lang w:val="sk-SK"/>
        </w:rPr>
        <w:t>Z</w:t>
      </w:r>
      <w:r w:rsidRPr="00A04B5D">
        <w:rPr>
          <w:rFonts w:asciiTheme="minorHAnsi" w:hAnsiTheme="minorHAnsi"/>
          <w:sz w:val="20"/>
          <w:lang w:val="sk-SK"/>
        </w:rPr>
        <w:t xml:space="preserve">mluva alebo </w:t>
      </w:r>
      <w:r>
        <w:rPr>
          <w:rFonts w:asciiTheme="minorHAnsi" w:hAnsiTheme="minorHAnsi"/>
          <w:sz w:val="20"/>
          <w:lang w:val="sk-SK"/>
        </w:rPr>
        <w:t>O</w:t>
      </w:r>
      <w:r w:rsidRPr="00A04B5D">
        <w:rPr>
          <w:rFonts w:asciiTheme="minorHAnsi" w:hAnsiTheme="minorHAnsi"/>
          <w:sz w:val="20"/>
          <w:lang w:val="sk-SK"/>
        </w:rPr>
        <w:t xml:space="preserve">bjednávateľ. Ak </w:t>
      </w:r>
      <w:r>
        <w:rPr>
          <w:rFonts w:asciiTheme="minorHAnsi" w:hAnsiTheme="minorHAnsi"/>
          <w:sz w:val="20"/>
          <w:lang w:val="sk-SK"/>
        </w:rPr>
        <w:t>O</w:t>
      </w:r>
      <w:r w:rsidRPr="00A04B5D">
        <w:rPr>
          <w:rFonts w:asciiTheme="minorHAnsi" w:hAnsiTheme="minorHAnsi"/>
          <w:sz w:val="20"/>
          <w:lang w:val="sk-SK"/>
        </w:rPr>
        <w:t xml:space="preserve">bjednávateľ neposkytol </w:t>
      </w:r>
      <w:r>
        <w:rPr>
          <w:rFonts w:asciiTheme="minorHAnsi" w:hAnsiTheme="minorHAnsi"/>
          <w:sz w:val="20"/>
          <w:lang w:val="sk-SK"/>
        </w:rPr>
        <w:t>Z</w:t>
      </w:r>
      <w:r w:rsidRPr="00A04B5D">
        <w:rPr>
          <w:rFonts w:asciiTheme="minorHAnsi" w:hAnsiTheme="minorHAnsi"/>
          <w:sz w:val="20"/>
          <w:lang w:val="sk-SK"/>
        </w:rPr>
        <w:t xml:space="preserve">hotoviteľovi pri vykonávaní diela pokyny, </w:t>
      </w:r>
      <w:r>
        <w:rPr>
          <w:rFonts w:asciiTheme="minorHAnsi" w:hAnsiTheme="minorHAnsi"/>
          <w:sz w:val="20"/>
          <w:lang w:val="sk-SK"/>
        </w:rPr>
        <w:t>Z</w:t>
      </w:r>
      <w:r w:rsidRPr="00A04B5D">
        <w:rPr>
          <w:rFonts w:asciiTheme="minorHAnsi" w:hAnsiTheme="minorHAnsi"/>
          <w:sz w:val="20"/>
          <w:lang w:val="sk-SK"/>
        </w:rPr>
        <w:t xml:space="preserve">hotoviteľ postupuje pri vykonávaní diela </w:t>
      </w:r>
      <w:r>
        <w:rPr>
          <w:rFonts w:asciiTheme="minorHAnsi" w:hAnsiTheme="minorHAnsi"/>
          <w:sz w:val="20"/>
          <w:lang w:val="sk-SK"/>
        </w:rPr>
        <w:t>podľa tejto Zmluvy</w:t>
      </w:r>
      <w:r w:rsidRPr="00A04B5D">
        <w:rPr>
          <w:rFonts w:asciiTheme="minorHAnsi" w:hAnsiTheme="minorHAnsi"/>
          <w:sz w:val="20"/>
          <w:lang w:val="sk-SK"/>
        </w:rPr>
        <w:t>.</w:t>
      </w:r>
    </w:p>
    <w:p w14:paraId="41F57FF0" w14:textId="77777777" w:rsidR="001E51D2" w:rsidRDefault="00403D14" w:rsidP="00AE6B44">
      <w:pPr>
        <w:pStyle w:val="ListParagraph"/>
        <w:numPr>
          <w:ilvl w:val="0"/>
          <w:numId w:val="4"/>
        </w:numPr>
        <w:spacing w:after="120" w:line="276" w:lineRule="auto"/>
        <w:ind w:left="567" w:hanging="567"/>
        <w:jc w:val="both"/>
        <w:rPr>
          <w:rFonts w:asciiTheme="minorHAnsi" w:hAnsiTheme="minorHAnsi"/>
          <w:sz w:val="20"/>
          <w:lang w:val="sk-SK"/>
        </w:rPr>
      </w:pPr>
      <w:r w:rsidRPr="00A04B5D">
        <w:rPr>
          <w:rFonts w:asciiTheme="minorHAnsi" w:hAnsiTheme="minorHAnsi"/>
          <w:sz w:val="20"/>
          <w:lang w:val="sk-SK"/>
        </w:rPr>
        <w:t xml:space="preserve">Zhotoviteľ je povinný </w:t>
      </w:r>
      <w:r>
        <w:rPr>
          <w:rFonts w:asciiTheme="minorHAnsi" w:hAnsiTheme="minorHAnsi"/>
          <w:sz w:val="20"/>
          <w:lang w:val="sk-SK"/>
        </w:rPr>
        <w:t xml:space="preserve">bezodkladne </w:t>
      </w:r>
      <w:r w:rsidRPr="00A04B5D">
        <w:rPr>
          <w:rFonts w:asciiTheme="minorHAnsi" w:hAnsiTheme="minorHAnsi"/>
          <w:sz w:val="20"/>
          <w:lang w:val="sk-SK"/>
        </w:rPr>
        <w:t xml:space="preserve">informovať </w:t>
      </w:r>
      <w:r>
        <w:rPr>
          <w:rFonts w:asciiTheme="minorHAnsi" w:hAnsiTheme="minorHAnsi"/>
          <w:sz w:val="20"/>
          <w:lang w:val="sk-SK"/>
        </w:rPr>
        <w:t>O</w:t>
      </w:r>
      <w:r w:rsidRPr="00A04B5D">
        <w:rPr>
          <w:rFonts w:asciiTheme="minorHAnsi" w:hAnsiTheme="minorHAnsi"/>
          <w:sz w:val="20"/>
          <w:lang w:val="sk-SK"/>
        </w:rPr>
        <w:t xml:space="preserve">bjednávateľa o všetkých okolnostiach, ktoré sa týkajú </w:t>
      </w:r>
      <w:r>
        <w:rPr>
          <w:rFonts w:asciiTheme="minorHAnsi" w:hAnsiTheme="minorHAnsi"/>
          <w:sz w:val="20"/>
          <w:lang w:val="sk-SK"/>
        </w:rPr>
        <w:t xml:space="preserve">nemožnosti </w:t>
      </w:r>
      <w:r w:rsidRPr="00A04B5D">
        <w:rPr>
          <w:rFonts w:asciiTheme="minorHAnsi" w:hAnsiTheme="minorHAnsi"/>
          <w:sz w:val="20"/>
          <w:lang w:val="sk-SK"/>
        </w:rPr>
        <w:t xml:space="preserve">plnenia záväzkov </w:t>
      </w:r>
      <w:r>
        <w:rPr>
          <w:rFonts w:asciiTheme="minorHAnsi" w:hAnsiTheme="minorHAnsi"/>
          <w:sz w:val="20"/>
          <w:lang w:val="sk-SK"/>
        </w:rPr>
        <w:t>Z</w:t>
      </w:r>
      <w:r w:rsidRPr="00A04B5D">
        <w:rPr>
          <w:rFonts w:asciiTheme="minorHAnsi" w:hAnsiTheme="minorHAnsi"/>
          <w:sz w:val="20"/>
          <w:lang w:val="sk-SK"/>
        </w:rPr>
        <w:t xml:space="preserve">hotoviteľa z tejto </w:t>
      </w:r>
      <w:r>
        <w:rPr>
          <w:rFonts w:asciiTheme="minorHAnsi" w:hAnsiTheme="minorHAnsi"/>
          <w:sz w:val="20"/>
          <w:lang w:val="sk-SK"/>
        </w:rPr>
        <w:t>Z</w:t>
      </w:r>
      <w:r w:rsidRPr="00A04B5D">
        <w:rPr>
          <w:rFonts w:asciiTheme="minorHAnsi" w:hAnsiTheme="minorHAnsi"/>
          <w:sz w:val="20"/>
          <w:lang w:val="sk-SK"/>
        </w:rPr>
        <w:t>mluvy</w:t>
      </w:r>
      <w:r>
        <w:rPr>
          <w:rFonts w:asciiTheme="minorHAnsi" w:hAnsiTheme="minorHAnsi"/>
          <w:sz w:val="20"/>
          <w:lang w:val="sk-SK"/>
        </w:rPr>
        <w:t xml:space="preserve"> a/alebo </w:t>
      </w:r>
      <w:r w:rsidRPr="00A04B5D">
        <w:rPr>
          <w:rFonts w:asciiTheme="minorHAnsi" w:hAnsiTheme="minorHAnsi"/>
          <w:sz w:val="20"/>
          <w:lang w:val="sk-SK"/>
        </w:rPr>
        <w:t xml:space="preserve">ktoré sa týkajú záujmov </w:t>
      </w:r>
      <w:r>
        <w:rPr>
          <w:rFonts w:asciiTheme="minorHAnsi" w:hAnsiTheme="minorHAnsi"/>
          <w:sz w:val="20"/>
          <w:lang w:val="sk-SK"/>
        </w:rPr>
        <w:t>O</w:t>
      </w:r>
      <w:r w:rsidRPr="00A04B5D">
        <w:rPr>
          <w:rFonts w:asciiTheme="minorHAnsi" w:hAnsiTheme="minorHAnsi"/>
          <w:sz w:val="20"/>
          <w:lang w:val="sk-SK"/>
        </w:rPr>
        <w:t>bjednávateľa</w:t>
      </w:r>
      <w:r>
        <w:rPr>
          <w:rFonts w:asciiTheme="minorHAnsi" w:hAnsiTheme="minorHAnsi"/>
          <w:sz w:val="20"/>
          <w:lang w:val="sk-SK"/>
        </w:rPr>
        <w:t xml:space="preserve"> a</w:t>
      </w:r>
      <w:r w:rsidRPr="00A04B5D">
        <w:rPr>
          <w:rFonts w:asciiTheme="minorHAnsi" w:hAnsiTheme="minorHAnsi"/>
          <w:sz w:val="20"/>
          <w:lang w:val="sk-SK"/>
        </w:rPr>
        <w:t xml:space="preserve"> ktoré </w:t>
      </w:r>
      <w:r>
        <w:rPr>
          <w:rFonts w:asciiTheme="minorHAnsi" w:hAnsiTheme="minorHAnsi"/>
          <w:sz w:val="20"/>
          <w:lang w:val="sk-SK"/>
        </w:rPr>
        <w:t>Z</w:t>
      </w:r>
      <w:r w:rsidRPr="00A04B5D">
        <w:rPr>
          <w:rFonts w:asciiTheme="minorHAnsi" w:hAnsiTheme="minorHAnsi"/>
          <w:sz w:val="20"/>
          <w:lang w:val="sk-SK"/>
        </w:rPr>
        <w:t>hotoviteľ pozná alebo by mal poznať, ako aj o vzniknutých alebo hroziacich škodách</w:t>
      </w:r>
      <w:r>
        <w:rPr>
          <w:rFonts w:asciiTheme="minorHAnsi" w:hAnsiTheme="minorHAnsi"/>
          <w:sz w:val="20"/>
          <w:lang w:val="sk-SK"/>
        </w:rPr>
        <w:t xml:space="preserve"> a nemožnosti vykonávania Diela</w:t>
      </w:r>
      <w:r w:rsidRPr="00A04B5D">
        <w:rPr>
          <w:rFonts w:asciiTheme="minorHAnsi" w:hAnsiTheme="minorHAnsi"/>
          <w:sz w:val="20"/>
          <w:lang w:val="sk-SK"/>
        </w:rPr>
        <w:t>, a to bez zbytočného odkladu po tom, čo sa o nich dozvedel.</w:t>
      </w:r>
    </w:p>
    <w:p w14:paraId="463CC744" w14:textId="29288DE5" w:rsidR="0055119E" w:rsidRPr="00306EE6" w:rsidRDefault="001E51D2" w:rsidP="00306EE6">
      <w:pPr>
        <w:pStyle w:val="ListParagraph"/>
        <w:numPr>
          <w:ilvl w:val="0"/>
          <w:numId w:val="4"/>
        </w:numPr>
        <w:spacing w:after="120" w:line="276" w:lineRule="auto"/>
        <w:ind w:left="567" w:hanging="567"/>
        <w:jc w:val="both"/>
        <w:rPr>
          <w:rFonts w:asciiTheme="minorHAnsi" w:hAnsiTheme="minorHAnsi"/>
          <w:sz w:val="20"/>
          <w:lang w:val="sk-SK"/>
        </w:rPr>
      </w:pPr>
      <w:r w:rsidRPr="001E51D2">
        <w:rPr>
          <w:rFonts w:asciiTheme="minorHAnsi" w:hAnsiTheme="minorHAnsi"/>
          <w:sz w:val="20"/>
          <w:lang w:val="sk-SK"/>
        </w:rPr>
        <w:t xml:space="preserve">V prípade, ak by mal </w:t>
      </w:r>
      <w:r>
        <w:rPr>
          <w:rFonts w:asciiTheme="minorHAnsi" w:hAnsiTheme="minorHAnsi"/>
          <w:sz w:val="20"/>
          <w:lang w:val="sk-SK"/>
        </w:rPr>
        <w:t>O</w:t>
      </w:r>
      <w:r w:rsidRPr="001E51D2">
        <w:rPr>
          <w:rFonts w:asciiTheme="minorHAnsi" w:hAnsiTheme="minorHAnsi"/>
          <w:sz w:val="20"/>
          <w:lang w:val="sk-SK"/>
        </w:rPr>
        <w:t xml:space="preserve">bjednávateľ plniť v dôsledku vykonávania diela </w:t>
      </w:r>
      <w:r>
        <w:rPr>
          <w:rFonts w:asciiTheme="minorHAnsi" w:hAnsiTheme="minorHAnsi"/>
          <w:sz w:val="20"/>
          <w:lang w:val="sk-SK"/>
        </w:rPr>
        <w:t>Z</w:t>
      </w:r>
      <w:r w:rsidRPr="001E51D2">
        <w:rPr>
          <w:rFonts w:asciiTheme="minorHAnsi" w:hAnsiTheme="minorHAnsi"/>
          <w:sz w:val="20"/>
          <w:lang w:val="sk-SK"/>
        </w:rPr>
        <w:t>hotoviteľ</w:t>
      </w:r>
      <w:r w:rsidR="00085342">
        <w:rPr>
          <w:rFonts w:asciiTheme="minorHAnsi" w:hAnsiTheme="minorHAnsi"/>
          <w:sz w:val="20"/>
          <w:lang w:val="sk-SK"/>
        </w:rPr>
        <w:t>om</w:t>
      </w:r>
      <w:r>
        <w:rPr>
          <w:rFonts w:asciiTheme="minorHAnsi" w:hAnsiTheme="minorHAnsi"/>
          <w:sz w:val="20"/>
          <w:lang w:val="sk-SK"/>
        </w:rPr>
        <w:t xml:space="preserve"> v rozpore s jeho právnymi povinnosťami</w:t>
      </w:r>
      <w:r w:rsidRPr="001E51D2">
        <w:rPr>
          <w:rFonts w:asciiTheme="minorHAnsi" w:hAnsiTheme="minorHAnsi"/>
          <w:sz w:val="20"/>
          <w:lang w:val="sk-SK"/>
        </w:rPr>
        <w:t xml:space="preserve">, najmä akékoľvek poplatky, pokuty a/lebo iné sankcie za nedodržanie podmienok stanovených zákonom alebo príslušným povoľujúcim orgánom, je </w:t>
      </w:r>
      <w:r>
        <w:rPr>
          <w:rFonts w:asciiTheme="minorHAnsi" w:hAnsiTheme="minorHAnsi"/>
          <w:sz w:val="20"/>
          <w:lang w:val="sk-SK"/>
        </w:rPr>
        <w:t>Z</w:t>
      </w:r>
      <w:r w:rsidRPr="001E51D2">
        <w:rPr>
          <w:rFonts w:asciiTheme="minorHAnsi" w:hAnsiTheme="minorHAnsi"/>
          <w:sz w:val="20"/>
          <w:lang w:val="sk-SK"/>
        </w:rPr>
        <w:t xml:space="preserve">hotoviteľ povinný tieto plnenia </w:t>
      </w:r>
      <w:r>
        <w:rPr>
          <w:rFonts w:asciiTheme="minorHAnsi" w:hAnsiTheme="minorHAnsi"/>
          <w:sz w:val="20"/>
          <w:lang w:val="sk-SK"/>
        </w:rPr>
        <w:t>O</w:t>
      </w:r>
      <w:r w:rsidRPr="001E51D2">
        <w:rPr>
          <w:rFonts w:asciiTheme="minorHAnsi" w:hAnsiTheme="minorHAnsi"/>
          <w:sz w:val="20"/>
          <w:lang w:val="sk-SK"/>
        </w:rPr>
        <w:t xml:space="preserve">bjednávateľovi v plnom rozsahu nahradiť, a to bez zbytočného odkladu, najneskôr do </w:t>
      </w:r>
      <w:r w:rsidR="00306EE6">
        <w:rPr>
          <w:rFonts w:asciiTheme="minorHAnsi" w:hAnsiTheme="minorHAnsi"/>
          <w:sz w:val="20"/>
          <w:lang w:val="sk-SK"/>
        </w:rPr>
        <w:t>15</w:t>
      </w:r>
      <w:r w:rsidR="00306EE6" w:rsidRPr="001E51D2">
        <w:rPr>
          <w:rFonts w:asciiTheme="minorHAnsi" w:hAnsiTheme="minorHAnsi"/>
          <w:sz w:val="20"/>
          <w:lang w:val="sk-SK"/>
        </w:rPr>
        <w:t xml:space="preserve"> </w:t>
      </w:r>
      <w:r w:rsidRPr="001E51D2">
        <w:rPr>
          <w:rFonts w:asciiTheme="minorHAnsi" w:hAnsiTheme="minorHAnsi"/>
          <w:sz w:val="20"/>
          <w:lang w:val="sk-SK"/>
        </w:rPr>
        <w:t xml:space="preserve">dní odo dňa písomnej výzvy </w:t>
      </w:r>
      <w:r>
        <w:rPr>
          <w:rFonts w:asciiTheme="minorHAnsi" w:hAnsiTheme="minorHAnsi"/>
          <w:sz w:val="20"/>
          <w:lang w:val="sk-SK"/>
        </w:rPr>
        <w:t>O</w:t>
      </w:r>
      <w:r w:rsidRPr="001E51D2">
        <w:rPr>
          <w:rFonts w:asciiTheme="minorHAnsi" w:hAnsiTheme="minorHAnsi"/>
          <w:sz w:val="20"/>
          <w:lang w:val="sk-SK"/>
        </w:rPr>
        <w:t>bjednávateľa spolu s uvedením dôvodu takejto úhrady.</w:t>
      </w:r>
    </w:p>
    <w:p w14:paraId="25930E6E" w14:textId="38903373" w:rsidR="00B2407E" w:rsidRPr="00B2407E" w:rsidRDefault="00B2407E" w:rsidP="00AE6B44">
      <w:pPr>
        <w:pStyle w:val="ListParagraph"/>
        <w:numPr>
          <w:ilvl w:val="0"/>
          <w:numId w:val="4"/>
        </w:numPr>
        <w:spacing w:after="120" w:line="276" w:lineRule="auto"/>
        <w:ind w:left="567" w:hanging="567"/>
        <w:jc w:val="both"/>
        <w:rPr>
          <w:rFonts w:asciiTheme="minorHAnsi" w:hAnsiTheme="minorHAnsi"/>
          <w:sz w:val="20"/>
          <w:lang w:val="sk-SK"/>
        </w:rPr>
      </w:pPr>
      <w:r w:rsidRPr="00B2407E">
        <w:rPr>
          <w:rFonts w:asciiTheme="minorHAnsi" w:hAnsiTheme="minorHAnsi"/>
          <w:sz w:val="20"/>
          <w:lang w:val="sk-SK"/>
        </w:rPr>
        <w:t>Objednávateľ zabezpečí pre Zhotoviteľa možnosť napojenia odberu elektrickej energie a vody z existujúcich rozvodov na Mieste vykonania diela.</w:t>
      </w:r>
    </w:p>
    <w:p w14:paraId="3189EF2D" w14:textId="0E684C58" w:rsidR="00E92806" w:rsidRPr="00E92806" w:rsidRDefault="00E92806" w:rsidP="00AE6B44">
      <w:pPr>
        <w:pStyle w:val="ListParagraph"/>
        <w:numPr>
          <w:ilvl w:val="0"/>
          <w:numId w:val="4"/>
        </w:numPr>
        <w:spacing w:after="120" w:line="276" w:lineRule="auto"/>
        <w:ind w:left="567" w:hanging="567"/>
        <w:jc w:val="both"/>
        <w:rPr>
          <w:rFonts w:asciiTheme="minorHAnsi" w:hAnsiTheme="minorHAnsi"/>
          <w:sz w:val="20"/>
          <w:lang w:val="sk-SK"/>
        </w:rPr>
      </w:pPr>
      <w:r w:rsidRPr="00E92806">
        <w:rPr>
          <w:rFonts w:asciiTheme="minorHAnsi" w:hAnsiTheme="minorHAnsi"/>
          <w:sz w:val="20"/>
          <w:lang w:val="sk-SK"/>
        </w:rPr>
        <w:t>Zhotoviteľ nie je oprávnený bez predchádzajúceho písomného súhlasu Objednávateľa zmeniť technické riešenia realizácie Diela</w:t>
      </w:r>
      <w:r w:rsidR="00963895">
        <w:rPr>
          <w:rFonts w:asciiTheme="minorHAnsi" w:hAnsiTheme="minorHAnsi"/>
          <w:sz w:val="20"/>
          <w:lang w:val="sk-SK"/>
        </w:rPr>
        <w:t>, vykonať naviac práce alebo akýmkoľvek iným spôsobom meniť spôsob a rozsah realizácie Diela</w:t>
      </w:r>
      <w:r w:rsidRPr="00E92806">
        <w:rPr>
          <w:rFonts w:asciiTheme="minorHAnsi" w:hAnsiTheme="minorHAnsi"/>
          <w:sz w:val="20"/>
          <w:lang w:val="sk-SK"/>
        </w:rPr>
        <w:t>.</w:t>
      </w:r>
    </w:p>
    <w:p w14:paraId="5C02DF96" w14:textId="3BA44187" w:rsidR="00E92806" w:rsidRPr="00963895" w:rsidRDefault="00E92806" w:rsidP="00AE6B44">
      <w:pPr>
        <w:pStyle w:val="ListParagraph"/>
        <w:numPr>
          <w:ilvl w:val="0"/>
          <w:numId w:val="4"/>
        </w:numPr>
        <w:spacing w:after="120" w:line="276" w:lineRule="auto"/>
        <w:ind w:left="567" w:hanging="567"/>
        <w:jc w:val="both"/>
        <w:rPr>
          <w:rFonts w:asciiTheme="minorHAnsi" w:hAnsiTheme="minorHAnsi"/>
          <w:sz w:val="20"/>
          <w:lang w:val="sk-SK"/>
        </w:rPr>
      </w:pPr>
      <w:r w:rsidRPr="00E92806">
        <w:rPr>
          <w:rFonts w:asciiTheme="minorHAnsi" w:hAnsiTheme="minorHAnsi"/>
          <w:sz w:val="20"/>
          <w:lang w:val="sk-SK"/>
        </w:rPr>
        <w:t xml:space="preserve">Zhotoviteľ Diela je generálnym dodávateľom Diela, to znamená, že Zhotoviteľ je voči Objednávateľovi v celom rozsahu zodpovedný za riadne a včasné vykonávanie Diela podľa tejto Zmluvy. </w:t>
      </w:r>
    </w:p>
    <w:p w14:paraId="36F79729" w14:textId="5F3DAC2B" w:rsidR="00AC5A2D" w:rsidRDefault="00564385" w:rsidP="00AE6B44">
      <w:pPr>
        <w:pStyle w:val="ListParagraph"/>
        <w:numPr>
          <w:ilvl w:val="0"/>
          <w:numId w:val="4"/>
        </w:numPr>
        <w:spacing w:after="120" w:line="276" w:lineRule="auto"/>
        <w:ind w:left="567" w:hanging="567"/>
        <w:jc w:val="both"/>
        <w:rPr>
          <w:rFonts w:asciiTheme="minorHAnsi" w:hAnsiTheme="minorHAnsi"/>
          <w:sz w:val="20"/>
          <w:lang w:val="sk-SK"/>
        </w:rPr>
      </w:pPr>
      <w:r>
        <w:rPr>
          <w:rFonts w:asciiTheme="minorHAnsi" w:hAnsiTheme="minorHAnsi"/>
          <w:sz w:val="20"/>
          <w:lang w:val="sk-SK"/>
        </w:rPr>
        <w:t>Predmetom záväzku Zhotoviteľa riadne vykonať Dielo je aj:</w:t>
      </w:r>
    </w:p>
    <w:bookmarkEnd w:id="1"/>
    <w:p w14:paraId="3C2690D9" w14:textId="77777777" w:rsidR="00564385" w:rsidRPr="00564385" w:rsidRDefault="00564385" w:rsidP="00640A18">
      <w:pPr>
        <w:pStyle w:val="ListParagraph"/>
        <w:numPr>
          <w:ilvl w:val="0"/>
          <w:numId w:val="7"/>
        </w:numPr>
        <w:spacing w:after="120" w:line="276" w:lineRule="auto"/>
        <w:ind w:left="1418" w:hanging="851"/>
        <w:jc w:val="both"/>
        <w:rPr>
          <w:rFonts w:asciiTheme="minorHAnsi" w:hAnsiTheme="minorHAnsi"/>
          <w:sz w:val="20"/>
          <w:lang w:val="sk-SK"/>
        </w:rPr>
      </w:pPr>
      <w:r w:rsidRPr="00564385">
        <w:rPr>
          <w:rFonts w:asciiTheme="minorHAnsi" w:hAnsiTheme="minorHAnsi"/>
          <w:sz w:val="20"/>
          <w:lang w:val="sk-SK"/>
        </w:rPr>
        <w:t>zabezpečenie všetkého potrebného stavebného a montážneho materiálu;</w:t>
      </w:r>
    </w:p>
    <w:p w14:paraId="2E8FB57E" w14:textId="7E24345B" w:rsidR="00564385" w:rsidRPr="00564385" w:rsidRDefault="00564385" w:rsidP="00640A18">
      <w:pPr>
        <w:pStyle w:val="ListParagraph"/>
        <w:numPr>
          <w:ilvl w:val="0"/>
          <w:numId w:val="7"/>
        </w:numPr>
        <w:spacing w:after="120" w:line="276" w:lineRule="auto"/>
        <w:ind w:left="1418" w:hanging="851"/>
        <w:jc w:val="both"/>
        <w:rPr>
          <w:rFonts w:asciiTheme="minorHAnsi" w:hAnsiTheme="minorHAnsi"/>
          <w:sz w:val="20"/>
          <w:lang w:val="sk-SK"/>
        </w:rPr>
      </w:pPr>
      <w:r w:rsidRPr="00564385">
        <w:rPr>
          <w:rFonts w:asciiTheme="minorHAnsi" w:hAnsiTheme="minorHAnsi"/>
          <w:sz w:val="20"/>
          <w:lang w:val="sk-SK"/>
        </w:rPr>
        <w:t>zabezpečenie potrebných manipulačných zariadení pre vykonanie prác;</w:t>
      </w:r>
    </w:p>
    <w:p w14:paraId="5A326263" w14:textId="4B72708F" w:rsidR="00564385" w:rsidRPr="00564385" w:rsidRDefault="00564385" w:rsidP="00640A18">
      <w:pPr>
        <w:pStyle w:val="ListParagraph"/>
        <w:numPr>
          <w:ilvl w:val="0"/>
          <w:numId w:val="7"/>
        </w:numPr>
        <w:spacing w:after="120" w:line="276" w:lineRule="auto"/>
        <w:ind w:left="1418" w:hanging="851"/>
        <w:jc w:val="both"/>
        <w:rPr>
          <w:rFonts w:asciiTheme="minorHAnsi" w:hAnsiTheme="minorHAnsi"/>
          <w:sz w:val="20"/>
          <w:lang w:val="sk-SK"/>
        </w:rPr>
      </w:pPr>
      <w:r w:rsidRPr="00564385">
        <w:rPr>
          <w:rFonts w:asciiTheme="minorHAnsi" w:hAnsiTheme="minorHAnsi"/>
          <w:sz w:val="20"/>
          <w:lang w:val="sk-SK"/>
        </w:rPr>
        <w:t>zabezpečenie všetkých potrebných povolení od príslušných povoľujúcich orgánov na vykonanie prác podľa tejto zmluvy (najmä, nie však výlučne len, v súvislosti so zabratím priestoru alebo pozemnej/verejnej komunikácie a pod.) a splnenie s tým súvisia</w:t>
      </w:r>
      <w:r>
        <w:rPr>
          <w:rFonts w:asciiTheme="minorHAnsi" w:hAnsiTheme="minorHAnsi"/>
          <w:sz w:val="20"/>
          <w:lang w:val="sk-SK"/>
        </w:rPr>
        <w:t>ci</w:t>
      </w:r>
      <w:r w:rsidRPr="00564385">
        <w:rPr>
          <w:rFonts w:asciiTheme="minorHAnsi" w:hAnsiTheme="minorHAnsi"/>
          <w:sz w:val="20"/>
          <w:lang w:val="sk-SK"/>
        </w:rPr>
        <w:t xml:space="preserve">ch oznamovacích, ako aj poplatkových povinností, ktoré sú potrebné v súvislosti s realizáciou diela podľa tejto </w:t>
      </w:r>
      <w:r>
        <w:rPr>
          <w:rFonts w:asciiTheme="minorHAnsi" w:hAnsiTheme="minorHAnsi"/>
          <w:sz w:val="20"/>
          <w:lang w:val="sk-SK"/>
        </w:rPr>
        <w:t>Z</w:t>
      </w:r>
      <w:r w:rsidRPr="00564385">
        <w:rPr>
          <w:rFonts w:asciiTheme="minorHAnsi" w:hAnsiTheme="minorHAnsi"/>
          <w:sz w:val="20"/>
          <w:lang w:val="sk-SK"/>
        </w:rPr>
        <w:t>mluvy</w:t>
      </w:r>
      <w:r w:rsidR="000D3862">
        <w:rPr>
          <w:rFonts w:asciiTheme="minorHAnsi" w:hAnsiTheme="minorHAnsi"/>
          <w:sz w:val="20"/>
          <w:lang w:val="sk-SK"/>
        </w:rPr>
        <w:t>, ak ich nezabezpečil Objednávateľ</w:t>
      </w:r>
      <w:r w:rsidRPr="00564385">
        <w:rPr>
          <w:rFonts w:asciiTheme="minorHAnsi" w:hAnsiTheme="minorHAnsi"/>
          <w:sz w:val="20"/>
          <w:lang w:val="sk-SK"/>
        </w:rPr>
        <w:t>;</w:t>
      </w:r>
    </w:p>
    <w:p w14:paraId="59F551F8" w14:textId="77777777" w:rsidR="00564385" w:rsidRPr="00564385" w:rsidRDefault="00564385" w:rsidP="00640A18">
      <w:pPr>
        <w:pStyle w:val="ListParagraph"/>
        <w:numPr>
          <w:ilvl w:val="0"/>
          <w:numId w:val="7"/>
        </w:numPr>
        <w:spacing w:after="120" w:line="276" w:lineRule="auto"/>
        <w:ind w:left="1418" w:hanging="851"/>
        <w:jc w:val="both"/>
        <w:rPr>
          <w:rFonts w:asciiTheme="minorHAnsi" w:hAnsiTheme="minorHAnsi"/>
          <w:sz w:val="20"/>
          <w:lang w:val="sk-SK"/>
        </w:rPr>
      </w:pPr>
      <w:r w:rsidRPr="00564385">
        <w:rPr>
          <w:rFonts w:asciiTheme="minorHAnsi" w:hAnsiTheme="minorHAnsi"/>
          <w:sz w:val="20"/>
          <w:lang w:val="sk-SK"/>
        </w:rPr>
        <w:lastRenderedPageBreak/>
        <w:t>poskytnutie odbornej spolupráce pri preberaní a odovzdávaní diela, odskúšaní a uvedení zariadení do prevádzky vrátane jednoduchého zaškolenia ohľadom manipulácie s dodanými zariadeniami;</w:t>
      </w:r>
    </w:p>
    <w:p w14:paraId="3356876A" w14:textId="25946CCF" w:rsidR="00564385" w:rsidRPr="00564385" w:rsidRDefault="00564385" w:rsidP="00640A18">
      <w:pPr>
        <w:pStyle w:val="ListParagraph"/>
        <w:numPr>
          <w:ilvl w:val="0"/>
          <w:numId w:val="7"/>
        </w:numPr>
        <w:spacing w:after="120" w:line="276" w:lineRule="auto"/>
        <w:ind w:left="1418" w:hanging="851"/>
        <w:jc w:val="both"/>
        <w:rPr>
          <w:rFonts w:asciiTheme="minorHAnsi" w:hAnsiTheme="minorHAnsi"/>
          <w:sz w:val="20"/>
          <w:lang w:val="sk-SK"/>
        </w:rPr>
      </w:pPr>
      <w:r w:rsidRPr="00564385">
        <w:rPr>
          <w:rFonts w:asciiTheme="minorHAnsi" w:hAnsiTheme="minorHAnsi"/>
          <w:sz w:val="20"/>
          <w:lang w:val="sk-SK"/>
        </w:rPr>
        <w:t xml:space="preserve">odvoz a likvidácia všetkého materiálu, resp. odpadu, ktorý vznikne z činnosti </w:t>
      </w:r>
      <w:r w:rsidR="000D3862">
        <w:rPr>
          <w:rFonts w:asciiTheme="minorHAnsi" w:hAnsiTheme="minorHAnsi"/>
          <w:sz w:val="20"/>
          <w:lang w:val="sk-SK"/>
        </w:rPr>
        <w:t>Zh</w:t>
      </w:r>
      <w:r w:rsidRPr="00564385">
        <w:rPr>
          <w:rFonts w:asciiTheme="minorHAnsi" w:hAnsiTheme="minorHAnsi"/>
          <w:sz w:val="20"/>
          <w:lang w:val="sk-SK"/>
        </w:rPr>
        <w:t>otoviteľa</w:t>
      </w:r>
      <w:r w:rsidR="000D3862">
        <w:rPr>
          <w:rFonts w:asciiTheme="minorHAnsi" w:hAnsiTheme="minorHAnsi"/>
          <w:sz w:val="20"/>
          <w:lang w:val="sk-SK"/>
        </w:rPr>
        <w:t>, resp. Subdodávateľa</w:t>
      </w:r>
      <w:r w:rsidRPr="00564385">
        <w:rPr>
          <w:rFonts w:asciiTheme="minorHAnsi" w:hAnsiTheme="minorHAnsi"/>
          <w:sz w:val="20"/>
          <w:lang w:val="sk-SK"/>
        </w:rPr>
        <w:t xml:space="preserve"> na </w:t>
      </w:r>
      <w:r w:rsidR="000D3862">
        <w:rPr>
          <w:rFonts w:asciiTheme="minorHAnsi" w:hAnsiTheme="minorHAnsi"/>
          <w:sz w:val="20"/>
          <w:lang w:val="sk-SK"/>
        </w:rPr>
        <w:t>D</w:t>
      </w:r>
      <w:r w:rsidRPr="00564385">
        <w:rPr>
          <w:rFonts w:asciiTheme="minorHAnsi" w:hAnsiTheme="minorHAnsi"/>
          <w:sz w:val="20"/>
          <w:lang w:val="sk-SK"/>
        </w:rPr>
        <w:t>iele;</w:t>
      </w:r>
    </w:p>
    <w:p w14:paraId="1995ABB3" w14:textId="13DEC36F" w:rsidR="00564385" w:rsidRPr="00564385" w:rsidRDefault="00564385" w:rsidP="00640A18">
      <w:pPr>
        <w:pStyle w:val="ListParagraph"/>
        <w:numPr>
          <w:ilvl w:val="0"/>
          <w:numId w:val="7"/>
        </w:numPr>
        <w:spacing w:after="120" w:line="276" w:lineRule="auto"/>
        <w:ind w:left="1418" w:hanging="851"/>
        <w:jc w:val="both"/>
        <w:rPr>
          <w:rFonts w:asciiTheme="minorHAnsi" w:hAnsiTheme="minorHAnsi"/>
          <w:sz w:val="20"/>
          <w:lang w:val="sk-SK"/>
        </w:rPr>
      </w:pPr>
      <w:r w:rsidRPr="00564385">
        <w:rPr>
          <w:rFonts w:asciiTheme="minorHAnsi" w:hAnsiTheme="minorHAnsi"/>
          <w:sz w:val="20"/>
          <w:lang w:val="sk-SK"/>
        </w:rPr>
        <w:t xml:space="preserve">udržiavanie pracoviska v poriadku a vyčistenie pracoviska vždy aj po ukončení </w:t>
      </w:r>
      <w:r w:rsidR="00B2407E">
        <w:rPr>
          <w:rFonts w:asciiTheme="minorHAnsi" w:hAnsiTheme="minorHAnsi"/>
          <w:sz w:val="20"/>
          <w:lang w:val="sk-SK"/>
        </w:rPr>
        <w:t>čiastkových</w:t>
      </w:r>
      <w:r w:rsidRPr="00564385">
        <w:rPr>
          <w:rFonts w:asciiTheme="minorHAnsi" w:hAnsiTheme="minorHAnsi"/>
          <w:sz w:val="20"/>
          <w:lang w:val="sk-SK"/>
        </w:rPr>
        <w:t xml:space="preserve"> prác;</w:t>
      </w:r>
    </w:p>
    <w:p w14:paraId="1DE8C2BA" w14:textId="34CE6E4F" w:rsidR="00564385" w:rsidRPr="00564385" w:rsidRDefault="00564385" w:rsidP="00640A18">
      <w:pPr>
        <w:pStyle w:val="ListParagraph"/>
        <w:numPr>
          <w:ilvl w:val="0"/>
          <w:numId w:val="7"/>
        </w:numPr>
        <w:spacing w:after="120" w:line="276" w:lineRule="auto"/>
        <w:ind w:left="1418" w:hanging="851"/>
        <w:jc w:val="both"/>
        <w:rPr>
          <w:rFonts w:asciiTheme="minorHAnsi" w:hAnsiTheme="minorHAnsi"/>
          <w:sz w:val="20"/>
          <w:lang w:val="sk-SK"/>
        </w:rPr>
      </w:pPr>
      <w:r w:rsidRPr="00564385">
        <w:rPr>
          <w:rFonts w:asciiTheme="minorHAnsi" w:hAnsiTheme="minorHAnsi"/>
          <w:sz w:val="20"/>
          <w:lang w:val="sk-SK"/>
        </w:rPr>
        <w:t xml:space="preserve">denné udržiavanie čistoty </w:t>
      </w:r>
      <w:r>
        <w:rPr>
          <w:rFonts w:asciiTheme="minorHAnsi" w:hAnsiTheme="minorHAnsi"/>
          <w:sz w:val="20"/>
          <w:lang w:val="sk-SK"/>
        </w:rPr>
        <w:t xml:space="preserve">v okolitých priestoroch, najmä </w:t>
      </w:r>
      <w:r w:rsidRPr="00564385">
        <w:rPr>
          <w:rFonts w:asciiTheme="minorHAnsi" w:hAnsiTheme="minorHAnsi"/>
          <w:sz w:val="20"/>
          <w:lang w:val="sk-SK"/>
        </w:rPr>
        <w:t>komunikáciách a prístupových cestách;</w:t>
      </w:r>
    </w:p>
    <w:p w14:paraId="0583251A" w14:textId="34FCF693" w:rsidR="00564385" w:rsidRDefault="00564385" w:rsidP="00640A18">
      <w:pPr>
        <w:pStyle w:val="ListParagraph"/>
        <w:numPr>
          <w:ilvl w:val="0"/>
          <w:numId w:val="7"/>
        </w:numPr>
        <w:spacing w:after="120" w:line="276" w:lineRule="auto"/>
        <w:ind w:left="1418" w:hanging="851"/>
        <w:jc w:val="both"/>
        <w:rPr>
          <w:rFonts w:asciiTheme="minorHAnsi" w:hAnsiTheme="minorHAnsi"/>
          <w:sz w:val="20"/>
          <w:lang w:val="sk-SK"/>
        </w:rPr>
      </w:pPr>
      <w:r w:rsidRPr="00564385">
        <w:rPr>
          <w:rFonts w:asciiTheme="minorHAnsi" w:hAnsiTheme="minorHAnsi"/>
          <w:sz w:val="20"/>
          <w:lang w:val="sk-SK"/>
        </w:rPr>
        <w:t>zamedzenie poškodenia a znečistenia už vykonaných, resp. dokončených prác iných dodávateľov</w:t>
      </w:r>
      <w:r>
        <w:rPr>
          <w:rFonts w:asciiTheme="minorHAnsi" w:hAnsiTheme="minorHAnsi"/>
          <w:sz w:val="20"/>
          <w:lang w:val="sk-SK"/>
        </w:rPr>
        <w:t>, subdodávateľov alebo iných osôb</w:t>
      </w:r>
      <w:r w:rsidRPr="00564385">
        <w:rPr>
          <w:rFonts w:asciiTheme="minorHAnsi" w:hAnsiTheme="minorHAnsi"/>
          <w:sz w:val="20"/>
          <w:lang w:val="sk-SK"/>
        </w:rPr>
        <w:t>;</w:t>
      </w:r>
    </w:p>
    <w:p w14:paraId="13330D85" w14:textId="77777777" w:rsidR="00564385" w:rsidRPr="00564385" w:rsidRDefault="00564385" w:rsidP="00640A18">
      <w:pPr>
        <w:pStyle w:val="ListParagraph"/>
        <w:numPr>
          <w:ilvl w:val="0"/>
          <w:numId w:val="7"/>
        </w:numPr>
        <w:spacing w:after="120" w:line="276" w:lineRule="auto"/>
        <w:ind w:left="1418" w:hanging="851"/>
        <w:jc w:val="both"/>
        <w:rPr>
          <w:rFonts w:asciiTheme="minorHAnsi" w:hAnsiTheme="minorHAnsi"/>
          <w:sz w:val="20"/>
          <w:lang w:val="sk-SK"/>
        </w:rPr>
      </w:pPr>
      <w:r w:rsidRPr="00564385">
        <w:rPr>
          <w:rFonts w:asciiTheme="minorHAnsi" w:hAnsiTheme="minorHAnsi"/>
          <w:sz w:val="20"/>
          <w:lang w:val="sk-SK"/>
        </w:rPr>
        <w:t>vytvorenie podmienok pre súčasné pracovanie viacerých subdodávateľov na pracovisku.</w:t>
      </w:r>
    </w:p>
    <w:p w14:paraId="70837EA8" w14:textId="5EFABF8A" w:rsidR="0055119E" w:rsidRPr="00830CC8" w:rsidRDefault="00063226" w:rsidP="0055119E">
      <w:pPr>
        <w:pStyle w:val="ListParagraph"/>
        <w:numPr>
          <w:ilvl w:val="0"/>
          <w:numId w:val="4"/>
        </w:numPr>
        <w:spacing w:after="120" w:line="276" w:lineRule="auto"/>
        <w:ind w:left="567" w:hanging="567"/>
        <w:jc w:val="both"/>
        <w:rPr>
          <w:rFonts w:asciiTheme="minorHAnsi" w:hAnsiTheme="minorHAnsi"/>
          <w:sz w:val="20"/>
          <w:szCs w:val="20"/>
          <w:lang w:val="sk-SK"/>
        </w:rPr>
      </w:pPr>
      <w:r w:rsidRPr="00063226">
        <w:rPr>
          <w:rFonts w:asciiTheme="minorHAnsi" w:hAnsiTheme="minorHAnsi"/>
          <w:sz w:val="20"/>
          <w:szCs w:val="20"/>
          <w:lang w:val="sk-SK"/>
        </w:rPr>
        <w:t xml:space="preserve">Zhotoviteľ vyhlasuje, že má uzatvorenú, resp. pred podpisom tejto zmluvy uzavrel zmluvu o poistení zodpovednosti za škodu minimálne </w:t>
      </w:r>
      <w:r w:rsidR="005E70ED">
        <w:rPr>
          <w:rFonts w:asciiTheme="minorHAnsi" w:hAnsiTheme="minorHAnsi"/>
          <w:sz w:val="20"/>
          <w:szCs w:val="20"/>
          <w:lang w:val="sk-SK"/>
        </w:rPr>
        <w:t>vo výške zodpovedajúcej Cene diela</w:t>
      </w:r>
      <w:r w:rsidRPr="00063226">
        <w:rPr>
          <w:rFonts w:asciiTheme="minorHAnsi" w:hAnsiTheme="minorHAnsi"/>
          <w:sz w:val="20"/>
          <w:szCs w:val="20"/>
          <w:lang w:val="sk-SK"/>
        </w:rPr>
        <w:t xml:space="preserve">, ako aj proti všetkým rizikám na svoju ochranu, ochranu </w:t>
      </w:r>
      <w:r w:rsidR="009579B0">
        <w:rPr>
          <w:rFonts w:asciiTheme="minorHAnsi" w:hAnsiTheme="minorHAnsi"/>
          <w:sz w:val="20"/>
          <w:szCs w:val="20"/>
          <w:lang w:val="sk-SK"/>
        </w:rPr>
        <w:t>O</w:t>
      </w:r>
      <w:r w:rsidRPr="00063226">
        <w:rPr>
          <w:rFonts w:asciiTheme="minorHAnsi" w:hAnsiTheme="minorHAnsi"/>
          <w:sz w:val="20"/>
          <w:szCs w:val="20"/>
          <w:lang w:val="sk-SK"/>
        </w:rPr>
        <w:t xml:space="preserve">bjednávateľa, tretích osôb a kohokoľvek v jeho mene a/alebo v mene jeho </w:t>
      </w:r>
      <w:r w:rsidR="009579B0">
        <w:rPr>
          <w:rFonts w:asciiTheme="minorHAnsi" w:hAnsiTheme="minorHAnsi"/>
          <w:sz w:val="20"/>
          <w:szCs w:val="20"/>
          <w:lang w:val="sk-SK"/>
        </w:rPr>
        <w:t>S</w:t>
      </w:r>
      <w:r w:rsidRPr="00063226">
        <w:rPr>
          <w:rFonts w:asciiTheme="minorHAnsi" w:hAnsiTheme="minorHAnsi"/>
          <w:sz w:val="20"/>
          <w:szCs w:val="20"/>
          <w:lang w:val="sk-SK"/>
        </w:rPr>
        <w:t xml:space="preserve">ubdodávateľov proti akejkoľvek škode alebo zodpovednosti spojenej s plnením predmetu tejto </w:t>
      </w:r>
      <w:r w:rsidR="009579B0">
        <w:rPr>
          <w:rFonts w:asciiTheme="minorHAnsi" w:hAnsiTheme="minorHAnsi"/>
          <w:sz w:val="20"/>
          <w:szCs w:val="20"/>
          <w:lang w:val="sk-SK"/>
        </w:rPr>
        <w:t>Z</w:t>
      </w:r>
      <w:r w:rsidRPr="00063226">
        <w:rPr>
          <w:rFonts w:asciiTheme="minorHAnsi" w:hAnsiTheme="minorHAnsi"/>
          <w:sz w:val="20"/>
          <w:szCs w:val="20"/>
          <w:lang w:val="sk-SK"/>
        </w:rPr>
        <w:t xml:space="preserve">mluvy alebo súvisiacej s ňou. Zhotoviteľ sám zodpovedá za riadne a včasné úhrady príslušného poistného a prípadnú spoluúčasť. Zhotoviteľ je povinný udržovať v platnosti vyššie uvedenú poistnú zmluvu počas celého trvania platnosti tejto </w:t>
      </w:r>
      <w:r w:rsidR="009579B0">
        <w:rPr>
          <w:rFonts w:asciiTheme="minorHAnsi" w:hAnsiTheme="minorHAnsi"/>
          <w:sz w:val="20"/>
          <w:szCs w:val="20"/>
          <w:lang w:val="sk-SK"/>
        </w:rPr>
        <w:t>Z</w:t>
      </w:r>
      <w:r w:rsidRPr="00063226">
        <w:rPr>
          <w:rFonts w:asciiTheme="minorHAnsi" w:hAnsiTheme="minorHAnsi"/>
          <w:sz w:val="20"/>
          <w:szCs w:val="20"/>
          <w:lang w:val="sk-SK"/>
        </w:rPr>
        <w:t>mluvy a</w:t>
      </w:r>
      <w:r w:rsidR="009579B0">
        <w:rPr>
          <w:rFonts w:asciiTheme="minorHAnsi" w:hAnsiTheme="minorHAnsi"/>
          <w:sz w:val="20"/>
          <w:szCs w:val="20"/>
          <w:lang w:val="sk-SK"/>
        </w:rPr>
        <w:t xml:space="preserve"> vopred </w:t>
      </w:r>
      <w:r w:rsidRPr="00063226">
        <w:rPr>
          <w:rFonts w:asciiTheme="minorHAnsi" w:hAnsiTheme="minorHAnsi"/>
          <w:sz w:val="20"/>
          <w:szCs w:val="20"/>
          <w:lang w:val="sk-SK"/>
        </w:rPr>
        <w:t xml:space="preserve">požiadať </w:t>
      </w:r>
      <w:r w:rsidR="009579B0">
        <w:rPr>
          <w:rFonts w:asciiTheme="minorHAnsi" w:hAnsiTheme="minorHAnsi"/>
          <w:sz w:val="20"/>
          <w:szCs w:val="20"/>
          <w:lang w:val="sk-SK"/>
        </w:rPr>
        <w:t>O</w:t>
      </w:r>
      <w:r w:rsidRPr="00063226">
        <w:rPr>
          <w:rFonts w:asciiTheme="minorHAnsi" w:hAnsiTheme="minorHAnsi"/>
          <w:sz w:val="20"/>
          <w:szCs w:val="20"/>
          <w:lang w:val="sk-SK"/>
        </w:rPr>
        <w:t xml:space="preserve">bjednávateľa o písomný súhlas s každou jej zmenou alebo o súhlas s uzavretím inej poistnej zmluvy. Zhotoviteľ je povinný plniť včas a riadne všetky povinnosti z poistnej zmluvy. </w:t>
      </w:r>
      <w:r w:rsidR="00757E3F">
        <w:rPr>
          <w:rFonts w:asciiTheme="minorHAnsi" w:hAnsiTheme="minorHAnsi"/>
          <w:sz w:val="20"/>
          <w:szCs w:val="20"/>
          <w:lang w:val="sk-SK"/>
        </w:rPr>
        <w:t>Zhotoviteľ</w:t>
      </w:r>
      <w:r w:rsidRPr="00063226">
        <w:rPr>
          <w:rFonts w:asciiTheme="minorHAnsi" w:hAnsiTheme="minorHAnsi"/>
          <w:sz w:val="20"/>
          <w:szCs w:val="20"/>
          <w:lang w:val="sk-SK"/>
        </w:rPr>
        <w:t xml:space="preserve"> nie je  oprávnený bez predchádzajúceho písomného súhlasu </w:t>
      </w:r>
      <w:r w:rsidR="009579B0">
        <w:rPr>
          <w:rFonts w:asciiTheme="minorHAnsi" w:hAnsiTheme="minorHAnsi"/>
          <w:sz w:val="20"/>
          <w:szCs w:val="20"/>
          <w:lang w:val="sk-SK"/>
        </w:rPr>
        <w:t>O</w:t>
      </w:r>
      <w:r w:rsidRPr="00063226">
        <w:rPr>
          <w:rFonts w:asciiTheme="minorHAnsi" w:hAnsiTheme="minorHAnsi"/>
          <w:sz w:val="20"/>
          <w:szCs w:val="20"/>
          <w:lang w:val="sk-SK"/>
        </w:rPr>
        <w:t xml:space="preserve">bjednávateľa zastaviť, postúpiť či vinkulovať akékoľvek poistné plnenie z poistnej zmluvy. </w:t>
      </w:r>
      <w:r w:rsidR="009579B0">
        <w:rPr>
          <w:rFonts w:asciiTheme="minorHAnsi" w:hAnsiTheme="minorHAnsi"/>
          <w:sz w:val="20"/>
          <w:szCs w:val="20"/>
          <w:lang w:val="sk-SK"/>
        </w:rPr>
        <w:t>Kópi</w:t>
      </w:r>
      <w:r w:rsidR="00DD077F">
        <w:rPr>
          <w:rFonts w:asciiTheme="minorHAnsi" w:hAnsiTheme="minorHAnsi"/>
          <w:sz w:val="20"/>
          <w:szCs w:val="20"/>
          <w:lang w:val="sk-SK"/>
        </w:rPr>
        <w:t>a</w:t>
      </w:r>
      <w:r w:rsidR="009579B0">
        <w:rPr>
          <w:rFonts w:asciiTheme="minorHAnsi" w:hAnsiTheme="minorHAnsi"/>
          <w:sz w:val="20"/>
          <w:szCs w:val="20"/>
          <w:lang w:val="sk-SK"/>
        </w:rPr>
        <w:t xml:space="preserve"> poistnej zmluvy </w:t>
      </w:r>
      <w:r w:rsidR="00DD077F">
        <w:rPr>
          <w:rFonts w:asciiTheme="minorHAnsi" w:hAnsiTheme="minorHAnsi"/>
          <w:sz w:val="20"/>
          <w:szCs w:val="20"/>
          <w:lang w:val="sk-SK"/>
        </w:rPr>
        <w:t>podľa podmienok tejto Zmluvy tvo</w:t>
      </w:r>
      <w:r w:rsidR="00DD077F" w:rsidRPr="00830CC8">
        <w:rPr>
          <w:rFonts w:asciiTheme="minorHAnsi" w:hAnsiTheme="minorHAnsi"/>
          <w:sz w:val="20"/>
          <w:szCs w:val="20"/>
          <w:lang w:val="sk-SK"/>
        </w:rPr>
        <w:t xml:space="preserve">rí </w:t>
      </w:r>
      <w:r w:rsidR="00DD077F" w:rsidRPr="00924EDB">
        <w:rPr>
          <w:rFonts w:asciiTheme="minorHAnsi" w:hAnsiTheme="minorHAnsi"/>
          <w:sz w:val="20"/>
          <w:szCs w:val="20"/>
          <w:lang w:val="sk-SK"/>
        </w:rPr>
        <w:t xml:space="preserve">Prílohu č. </w:t>
      </w:r>
      <w:r w:rsidR="0084449D" w:rsidRPr="00924EDB">
        <w:rPr>
          <w:rFonts w:asciiTheme="minorHAnsi" w:hAnsiTheme="minorHAnsi"/>
          <w:sz w:val="20"/>
          <w:szCs w:val="20"/>
          <w:lang w:val="sk-SK"/>
        </w:rPr>
        <w:t>6</w:t>
      </w:r>
      <w:r w:rsidR="00DD077F" w:rsidRPr="00924EDB">
        <w:rPr>
          <w:rFonts w:asciiTheme="minorHAnsi" w:hAnsiTheme="minorHAnsi"/>
          <w:sz w:val="20"/>
          <w:szCs w:val="20"/>
          <w:lang w:val="sk-SK"/>
        </w:rPr>
        <w:t xml:space="preserve"> – Poistná zmluva zhotoviteľa</w:t>
      </w:r>
      <w:r w:rsidR="009579B0" w:rsidRPr="00830CC8">
        <w:rPr>
          <w:rFonts w:asciiTheme="minorHAnsi" w:hAnsiTheme="minorHAnsi"/>
          <w:sz w:val="20"/>
          <w:szCs w:val="20"/>
          <w:lang w:val="sk-SK"/>
        </w:rPr>
        <w:t>.</w:t>
      </w:r>
    </w:p>
    <w:p w14:paraId="7F1A2701" w14:textId="20396BE8" w:rsidR="001C4088" w:rsidRPr="00FB7580" w:rsidRDefault="00507B56" w:rsidP="00640A18">
      <w:pPr>
        <w:pStyle w:val="Heading1"/>
        <w:tabs>
          <w:tab w:val="clear" w:pos="432"/>
        </w:tabs>
        <w:spacing w:before="360" w:after="360" w:line="276" w:lineRule="auto"/>
        <w:ind w:left="567" w:hanging="567"/>
        <w:jc w:val="left"/>
        <w:rPr>
          <w:rFonts w:asciiTheme="minorHAnsi" w:hAnsiTheme="minorHAnsi" w:cstheme="minorHAnsi"/>
          <w:sz w:val="20"/>
          <w:szCs w:val="16"/>
          <w:lang w:val="sk-SK"/>
        </w:rPr>
      </w:pPr>
      <w:r>
        <w:rPr>
          <w:rFonts w:asciiTheme="minorHAnsi" w:hAnsiTheme="minorHAnsi" w:cstheme="minorHAnsi"/>
          <w:sz w:val="20"/>
          <w:szCs w:val="16"/>
          <w:lang w:val="sk-SK"/>
        </w:rPr>
        <w:t xml:space="preserve">CENA </w:t>
      </w:r>
      <w:r w:rsidR="00FE5FD7">
        <w:rPr>
          <w:rFonts w:asciiTheme="minorHAnsi" w:hAnsiTheme="minorHAnsi" w:cstheme="minorHAnsi"/>
          <w:sz w:val="20"/>
          <w:szCs w:val="16"/>
          <w:lang w:val="sk-SK"/>
        </w:rPr>
        <w:t>DIELA</w:t>
      </w:r>
    </w:p>
    <w:p w14:paraId="2211BD07" w14:textId="0976438C" w:rsidR="00757E3F" w:rsidRPr="00640A18" w:rsidRDefault="009579B0" w:rsidP="00640A18">
      <w:pPr>
        <w:pStyle w:val="BodyText"/>
        <w:numPr>
          <w:ilvl w:val="0"/>
          <w:numId w:val="16"/>
        </w:numPr>
        <w:spacing w:before="120" w:after="120" w:line="276" w:lineRule="auto"/>
        <w:ind w:left="567" w:hanging="567"/>
        <w:rPr>
          <w:rFonts w:asciiTheme="minorHAnsi" w:hAnsiTheme="minorHAnsi"/>
          <w:sz w:val="20"/>
          <w:lang w:val="sk-SK"/>
        </w:rPr>
      </w:pPr>
      <w:r w:rsidRPr="009579B0">
        <w:rPr>
          <w:rFonts w:asciiTheme="minorHAnsi" w:hAnsiTheme="minorHAnsi"/>
          <w:sz w:val="20"/>
          <w:lang w:val="sk-SK"/>
        </w:rPr>
        <w:t xml:space="preserve">Cena za riadne a včasné vykonanie diela podľa tejto </w:t>
      </w:r>
      <w:r>
        <w:rPr>
          <w:rFonts w:asciiTheme="minorHAnsi" w:hAnsiTheme="minorHAnsi"/>
          <w:sz w:val="20"/>
          <w:lang w:val="sk-SK"/>
        </w:rPr>
        <w:t>Z</w:t>
      </w:r>
      <w:r w:rsidRPr="009579B0">
        <w:rPr>
          <w:rFonts w:asciiTheme="minorHAnsi" w:hAnsiTheme="minorHAnsi"/>
          <w:sz w:val="20"/>
          <w:lang w:val="sk-SK"/>
        </w:rPr>
        <w:t>mluvy je stanovená dohodou zmluvných strán v súlade s ustanovením § 3 zákona č. 18/1996 Z.</w:t>
      </w:r>
      <w:r w:rsidR="00085342">
        <w:rPr>
          <w:rFonts w:asciiTheme="minorHAnsi" w:hAnsiTheme="minorHAnsi"/>
          <w:sz w:val="20"/>
          <w:lang w:val="sk-SK"/>
        </w:rPr>
        <w:t xml:space="preserve"> </w:t>
      </w:r>
      <w:r w:rsidRPr="009579B0">
        <w:rPr>
          <w:rFonts w:asciiTheme="minorHAnsi" w:hAnsiTheme="minorHAnsi"/>
          <w:sz w:val="20"/>
          <w:lang w:val="sk-SK"/>
        </w:rPr>
        <w:t xml:space="preserve">z. o cenách v platnom znení </w:t>
      </w:r>
      <w:r w:rsidR="00757E3F">
        <w:rPr>
          <w:rFonts w:asciiTheme="minorHAnsi" w:hAnsiTheme="minorHAnsi"/>
          <w:sz w:val="20"/>
          <w:lang w:val="sk-SK"/>
        </w:rPr>
        <w:t>v nasledovnej výške:</w:t>
      </w:r>
    </w:p>
    <w:p w14:paraId="0D01CEED" w14:textId="77777777" w:rsidR="008E382E" w:rsidRDefault="00757E3F" w:rsidP="008E382E">
      <w:pPr>
        <w:pStyle w:val="BodyText"/>
        <w:tabs>
          <w:tab w:val="left" w:pos="2268"/>
        </w:tabs>
        <w:spacing w:before="120" w:after="120" w:line="276" w:lineRule="auto"/>
        <w:ind w:left="567"/>
        <w:rPr>
          <w:rFonts w:asciiTheme="minorHAnsi" w:hAnsiTheme="minorHAnsi"/>
          <w:b/>
          <w:bCs/>
          <w:sz w:val="20"/>
          <w:lang w:val="sk-SK"/>
        </w:rPr>
      </w:pPr>
      <w:r w:rsidRPr="001871BA">
        <w:rPr>
          <w:rFonts w:asciiTheme="minorHAnsi" w:hAnsiTheme="minorHAnsi"/>
          <w:b/>
          <w:bCs/>
          <w:sz w:val="20"/>
          <w:lang w:val="sk-SK"/>
        </w:rPr>
        <w:t>Cena bez DPH:</w:t>
      </w:r>
      <w:r>
        <w:rPr>
          <w:rFonts w:asciiTheme="minorHAnsi" w:hAnsiTheme="minorHAnsi"/>
          <w:sz w:val="20"/>
          <w:lang w:val="sk-SK"/>
        </w:rPr>
        <w:tab/>
      </w:r>
      <w:r w:rsidR="008E382E">
        <w:rPr>
          <w:rFonts w:asciiTheme="minorHAnsi" w:hAnsiTheme="minorHAnsi"/>
          <w:b/>
          <w:bCs/>
          <w:sz w:val="20"/>
          <w:lang w:val="sk-SK"/>
        </w:rPr>
        <w:t>[</w:t>
      </w:r>
      <w:r w:rsidR="008E382E" w:rsidRPr="001871BA">
        <w:rPr>
          <w:rFonts w:asciiTheme="minorHAnsi" w:hAnsiTheme="minorHAnsi" w:cstheme="minorHAnsi"/>
          <w:b/>
          <w:bCs/>
          <w:sz w:val="20"/>
          <w:highlight w:val="yellow"/>
          <w:lang w:val="sk-SK"/>
        </w:rPr>
        <w:t>●</w:t>
      </w:r>
      <w:r w:rsidR="008E382E">
        <w:rPr>
          <w:rFonts w:asciiTheme="minorHAnsi" w:hAnsiTheme="minorHAnsi"/>
          <w:b/>
          <w:bCs/>
          <w:sz w:val="20"/>
          <w:lang w:val="sk-SK"/>
        </w:rPr>
        <w:t xml:space="preserve">] </w:t>
      </w:r>
      <w:r w:rsidR="008E382E">
        <w:rPr>
          <w:rFonts w:asciiTheme="minorHAnsi" w:hAnsiTheme="minorHAnsi"/>
          <w:sz w:val="20"/>
          <w:lang w:val="sk-SK"/>
        </w:rPr>
        <w:t xml:space="preserve">(slovom: </w:t>
      </w:r>
      <w:r w:rsidR="008E382E">
        <w:rPr>
          <w:rFonts w:asciiTheme="minorHAnsi" w:hAnsiTheme="minorHAnsi"/>
          <w:b/>
          <w:bCs/>
          <w:sz w:val="20"/>
          <w:lang w:val="sk-SK"/>
        </w:rPr>
        <w:t>[</w:t>
      </w:r>
      <w:r w:rsidR="008E382E" w:rsidRPr="001871BA">
        <w:rPr>
          <w:rFonts w:asciiTheme="minorHAnsi" w:hAnsiTheme="minorHAnsi" w:cstheme="minorHAnsi"/>
          <w:b/>
          <w:bCs/>
          <w:sz w:val="20"/>
          <w:highlight w:val="yellow"/>
          <w:lang w:val="sk-SK"/>
        </w:rPr>
        <w:t>●</w:t>
      </w:r>
      <w:r w:rsidR="008E382E">
        <w:rPr>
          <w:rFonts w:asciiTheme="minorHAnsi" w:hAnsiTheme="minorHAnsi"/>
          <w:b/>
          <w:bCs/>
          <w:sz w:val="20"/>
          <w:lang w:val="sk-SK"/>
        </w:rPr>
        <w:t>]</w:t>
      </w:r>
      <w:r w:rsidR="008E382E">
        <w:rPr>
          <w:rFonts w:asciiTheme="minorHAnsi" w:hAnsiTheme="minorHAnsi"/>
          <w:sz w:val="20"/>
          <w:lang w:val="sk-SK"/>
        </w:rPr>
        <w:t xml:space="preserve"> eur a </w:t>
      </w:r>
      <w:r w:rsidR="008E382E">
        <w:rPr>
          <w:rFonts w:asciiTheme="minorHAnsi" w:hAnsiTheme="minorHAnsi"/>
          <w:b/>
          <w:bCs/>
          <w:sz w:val="20"/>
          <w:lang w:val="sk-SK"/>
        </w:rPr>
        <w:t>[</w:t>
      </w:r>
      <w:r w:rsidR="008E382E" w:rsidRPr="001871BA">
        <w:rPr>
          <w:rFonts w:asciiTheme="minorHAnsi" w:hAnsiTheme="minorHAnsi" w:cstheme="minorHAnsi"/>
          <w:b/>
          <w:bCs/>
          <w:sz w:val="20"/>
          <w:highlight w:val="yellow"/>
          <w:lang w:val="sk-SK"/>
        </w:rPr>
        <w:t>●</w:t>
      </w:r>
      <w:r w:rsidR="008E382E">
        <w:rPr>
          <w:rFonts w:asciiTheme="minorHAnsi" w:hAnsiTheme="minorHAnsi"/>
          <w:b/>
          <w:bCs/>
          <w:sz w:val="20"/>
          <w:lang w:val="sk-SK"/>
        </w:rPr>
        <w:t>]</w:t>
      </w:r>
      <w:r w:rsidR="008E382E">
        <w:rPr>
          <w:rFonts w:asciiTheme="minorHAnsi" w:hAnsiTheme="minorHAnsi"/>
          <w:sz w:val="20"/>
          <w:lang w:val="sk-SK"/>
        </w:rPr>
        <w:t xml:space="preserve"> eurocentov)</w:t>
      </w:r>
    </w:p>
    <w:p w14:paraId="3B74EFB8" w14:textId="196C00FD" w:rsidR="001871BA" w:rsidRDefault="001871BA" w:rsidP="008E382E">
      <w:pPr>
        <w:pStyle w:val="BodyText"/>
        <w:tabs>
          <w:tab w:val="left" w:pos="2268"/>
        </w:tabs>
        <w:spacing w:before="240" w:after="120" w:line="276" w:lineRule="auto"/>
        <w:ind w:left="567"/>
        <w:rPr>
          <w:rFonts w:asciiTheme="minorHAnsi" w:hAnsiTheme="minorHAnsi"/>
          <w:b/>
          <w:bCs/>
          <w:sz w:val="20"/>
          <w:lang w:val="sk-SK"/>
        </w:rPr>
      </w:pPr>
      <w:r>
        <w:rPr>
          <w:rFonts w:asciiTheme="minorHAnsi" w:hAnsiTheme="minorHAnsi"/>
          <w:b/>
          <w:bCs/>
          <w:sz w:val="20"/>
          <w:lang w:val="sk-SK"/>
        </w:rPr>
        <w:t>DPH 20%:</w:t>
      </w:r>
      <w:r>
        <w:rPr>
          <w:rFonts w:asciiTheme="minorHAnsi" w:hAnsiTheme="minorHAnsi"/>
          <w:b/>
          <w:bCs/>
          <w:sz w:val="20"/>
          <w:lang w:val="sk-SK"/>
        </w:rPr>
        <w:tab/>
        <w:t>[</w:t>
      </w:r>
      <w:r w:rsidRPr="001871BA">
        <w:rPr>
          <w:rFonts w:asciiTheme="minorHAnsi" w:hAnsiTheme="minorHAnsi" w:cstheme="minorHAnsi"/>
          <w:b/>
          <w:bCs/>
          <w:sz w:val="20"/>
          <w:highlight w:val="yellow"/>
          <w:lang w:val="sk-SK"/>
        </w:rPr>
        <w:t>●</w:t>
      </w:r>
      <w:r>
        <w:rPr>
          <w:rFonts w:asciiTheme="minorHAnsi" w:hAnsiTheme="minorHAnsi"/>
          <w:b/>
          <w:bCs/>
          <w:sz w:val="20"/>
          <w:lang w:val="sk-SK"/>
        </w:rPr>
        <w:t xml:space="preserve">] </w:t>
      </w:r>
      <w:r>
        <w:rPr>
          <w:rFonts w:asciiTheme="minorHAnsi" w:hAnsiTheme="minorHAnsi"/>
          <w:sz w:val="20"/>
          <w:lang w:val="sk-SK"/>
        </w:rPr>
        <w:t xml:space="preserve">(slovom: </w:t>
      </w:r>
      <w:r>
        <w:rPr>
          <w:rFonts w:asciiTheme="minorHAnsi" w:hAnsiTheme="minorHAnsi"/>
          <w:b/>
          <w:bCs/>
          <w:sz w:val="20"/>
          <w:lang w:val="sk-SK"/>
        </w:rPr>
        <w:t>[</w:t>
      </w:r>
      <w:r w:rsidRPr="001871BA">
        <w:rPr>
          <w:rFonts w:asciiTheme="minorHAnsi" w:hAnsiTheme="minorHAnsi" w:cstheme="minorHAnsi"/>
          <w:b/>
          <w:bCs/>
          <w:sz w:val="20"/>
          <w:highlight w:val="yellow"/>
          <w:lang w:val="sk-SK"/>
        </w:rPr>
        <w:t>●</w:t>
      </w:r>
      <w:r>
        <w:rPr>
          <w:rFonts w:asciiTheme="minorHAnsi" w:hAnsiTheme="minorHAnsi"/>
          <w:b/>
          <w:bCs/>
          <w:sz w:val="20"/>
          <w:lang w:val="sk-SK"/>
        </w:rPr>
        <w:t>]</w:t>
      </w:r>
      <w:r>
        <w:rPr>
          <w:rFonts w:asciiTheme="minorHAnsi" w:hAnsiTheme="minorHAnsi"/>
          <w:sz w:val="20"/>
          <w:lang w:val="sk-SK"/>
        </w:rPr>
        <w:t xml:space="preserve"> eur a </w:t>
      </w:r>
      <w:r>
        <w:rPr>
          <w:rFonts w:asciiTheme="minorHAnsi" w:hAnsiTheme="minorHAnsi"/>
          <w:b/>
          <w:bCs/>
          <w:sz w:val="20"/>
          <w:lang w:val="sk-SK"/>
        </w:rPr>
        <w:t>[</w:t>
      </w:r>
      <w:r w:rsidRPr="001871BA">
        <w:rPr>
          <w:rFonts w:asciiTheme="minorHAnsi" w:hAnsiTheme="minorHAnsi" w:cstheme="minorHAnsi"/>
          <w:b/>
          <w:bCs/>
          <w:sz w:val="20"/>
          <w:highlight w:val="yellow"/>
          <w:lang w:val="sk-SK"/>
        </w:rPr>
        <w:t>●</w:t>
      </w:r>
      <w:r>
        <w:rPr>
          <w:rFonts w:asciiTheme="minorHAnsi" w:hAnsiTheme="minorHAnsi"/>
          <w:b/>
          <w:bCs/>
          <w:sz w:val="20"/>
          <w:lang w:val="sk-SK"/>
        </w:rPr>
        <w:t>]</w:t>
      </w:r>
      <w:r>
        <w:rPr>
          <w:rFonts w:asciiTheme="minorHAnsi" w:hAnsiTheme="minorHAnsi"/>
          <w:sz w:val="20"/>
          <w:lang w:val="sk-SK"/>
        </w:rPr>
        <w:t xml:space="preserve"> eurocentov)</w:t>
      </w:r>
    </w:p>
    <w:p w14:paraId="6455332F" w14:textId="0BE65756" w:rsidR="00757E3F" w:rsidRDefault="001871BA" w:rsidP="00640A18">
      <w:pPr>
        <w:pStyle w:val="BodyText"/>
        <w:tabs>
          <w:tab w:val="left" w:pos="2268"/>
        </w:tabs>
        <w:spacing w:before="120" w:after="120" w:line="276" w:lineRule="auto"/>
        <w:ind w:left="567"/>
        <w:rPr>
          <w:rFonts w:asciiTheme="minorHAnsi" w:hAnsiTheme="minorHAnsi"/>
          <w:sz w:val="20"/>
          <w:lang w:val="sk-SK"/>
        </w:rPr>
      </w:pPr>
      <w:r>
        <w:rPr>
          <w:rFonts w:asciiTheme="minorHAnsi" w:hAnsiTheme="minorHAnsi"/>
          <w:b/>
          <w:bCs/>
          <w:sz w:val="20"/>
          <w:lang w:val="sk-SK"/>
        </w:rPr>
        <w:t>Cena s DPH:</w:t>
      </w:r>
      <w:r>
        <w:rPr>
          <w:rFonts w:asciiTheme="minorHAnsi" w:hAnsiTheme="minorHAnsi"/>
          <w:b/>
          <w:bCs/>
          <w:sz w:val="20"/>
          <w:lang w:val="sk-SK"/>
        </w:rPr>
        <w:tab/>
        <w:t>[</w:t>
      </w:r>
      <w:r w:rsidRPr="001871BA">
        <w:rPr>
          <w:rFonts w:asciiTheme="minorHAnsi" w:hAnsiTheme="minorHAnsi" w:cstheme="minorHAnsi"/>
          <w:b/>
          <w:bCs/>
          <w:sz w:val="20"/>
          <w:highlight w:val="yellow"/>
          <w:lang w:val="sk-SK"/>
        </w:rPr>
        <w:t>●</w:t>
      </w:r>
      <w:r>
        <w:rPr>
          <w:rFonts w:asciiTheme="minorHAnsi" w:hAnsiTheme="minorHAnsi"/>
          <w:b/>
          <w:bCs/>
          <w:sz w:val="20"/>
          <w:lang w:val="sk-SK"/>
        </w:rPr>
        <w:t xml:space="preserve">] </w:t>
      </w:r>
      <w:r>
        <w:rPr>
          <w:rFonts w:asciiTheme="minorHAnsi" w:hAnsiTheme="minorHAnsi"/>
          <w:sz w:val="20"/>
          <w:lang w:val="sk-SK"/>
        </w:rPr>
        <w:t xml:space="preserve">(slovom: </w:t>
      </w:r>
      <w:r>
        <w:rPr>
          <w:rFonts w:asciiTheme="minorHAnsi" w:hAnsiTheme="minorHAnsi"/>
          <w:b/>
          <w:bCs/>
          <w:sz w:val="20"/>
          <w:lang w:val="sk-SK"/>
        </w:rPr>
        <w:t>[</w:t>
      </w:r>
      <w:r w:rsidRPr="001871BA">
        <w:rPr>
          <w:rFonts w:asciiTheme="minorHAnsi" w:hAnsiTheme="minorHAnsi" w:cstheme="minorHAnsi"/>
          <w:b/>
          <w:bCs/>
          <w:sz w:val="20"/>
          <w:highlight w:val="yellow"/>
          <w:lang w:val="sk-SK"/>
        </w:rPr>
        <w:t>●</w:t>
      </w:r>
      <w:r>
        <w:rPr>
          <w:rFonts w:asciiTheme="minorHAnsi" w:hAnsiTheme="minorHAnsi"/>
          <w:b/>
          <w:bCs/>
          <w:sz w:val="20"/>
          <w:lang w:val="sk-SK"/>
        </w:rPr>
        <w:t>]</w:t>
      </w:r>
      <w:r>
        <w:rPr>
          <w:rFonts w:asciiTheme="minorHAnsi" w:hAnsiTheme="minorHAnsi"/>
          <w:sz w:val="20"/>
          <w:lang w:val="sk-SK"/>
        </w:rPr>
        <w:t xml:space="preserve"> eur a </w:t>
      </w:r>
      <w:r>
        <w:rPr>
          <w:rFonts w:asciiTheme="minorHAnsi" w:hAnsiTheme="minorHAnsi"/>
          <w:b/>
          <w:bCs/>
          <w:sz w:val="20"/>
          <w:lang w:val="sk-SK"/>
        </w:rPr>
        <w:t>[</w:t>
      </w:r>
      <w:r w:rsidRPr="001871BA">
        <w:rPr>
          <w:rFonts w:asciiTheme="minorHAnsi" w:hAnsiTheme="minorHAnsi" w:cstheme="minorHAnsi"/>
          <w:b/>
          <w:bCs/>
          <w:sz w:val="20"/>
          <w:highlight w:val="yellow"/>
          <w:lang w:val="sk-SK"/>
        </w:rPr>
        <w:t>●</w:t>
      </w:r>
      <w:r>
        <w:rPr>
          <w:rFonts w:asciiTheme="minorHAnsi" w:hAnsiTheme="minorHAnsi"/>
          <w:b/>
          <w:bCs/>
          <w:sz w:val="20"/>
          <w:lang w:val="sk-SK"/>
        </w:rPr>
        <w:t>]</w:t>
      </w:r>
      <w:r>
        <w:rPr>
          <w:rFonts w:asciiTheme="minorHAnsi" w:hAnsiTheme="minorHAnsi"/>
          <w:sz w:val="20"/>
          <w:lang w:val="sk-SK"/>
        </w:rPr>
        <w:t xml:space="preserve"> eurocentov)</w:t>
      </w:r>
    </w:p>
    <w:p w14:paraId="10FF10DE" w14:textId="5B8F6960" w:rsidR="0055119E" w:rsidRPr="009579B0" w:rsidRDefault="009579B0" w:rsidP="00A80A4E">
      <w:pPr>
        <w:pStyle w:val="BodyText"/>
        <w:spacing w:before="120" w:after="240" w:line="276" w:lineRule="auto"/>
        <w:ind w:left="567"/>
        <w:rPr>
          <w:rFonts w:asciiTheme="minorHAnsi" w:hAnsiTheme="minorHAnsi"/>
          <w:sz w:val="20"/>
          <w:lang w:val="sk-SK"/>
        </w:rPr>
      </w:pPr>
      <w:r w:rsidRPr="009579B0">
        <w:rPr>
          <w:rFonts w:asciiTheme="minorHAnsi" w:hAnsiTheme="minorHAnsi"/>
          <w:sz w:val="20"/>
          <w:lang w:val="sk-SK"/>
        </w:rPr>
        <w:t>(ďalej len „</w:t>
      </w:r>
      <w:r w:rsidR="001871BA" w:rsidRPr="001871BA">
        <w:rPr>
          <w:rFonts w:asciiTheme="minorHAnsi" w:hAnsiTheme="minorHAnsi"/>
          <w:b/>
          <w:bCs/>
          <w:sz w:val="20"/>
          <w:lang w:val="sk-SK"/>
        </w:rPr>
        <w:t>C</w:t>
      </w:r>
      <w:r w:rsidRPr="001871BA">
        <w:rPr>
          <w:rFonts w:asciiTheme="minorHAnsi" w:hAnsiTheme="minorHAnsi"/>
          <w:b/>
          <w:bCs/>
          <w:sz w:val="20"/>
          <w:lang w:val="sk-SK"/>
        </w:rPr>
        <w:t>ena diela</w:t>
      </w:r>
      <w:r w:rsidRPr="009579B0">
        <w:rPr>
          <w:rFonts w:asciiTheme="minorHAnsi" w:hAnsiTheme="minorHAnsi"/>
          <w:sz w:val="20"/>
          <w:lang w:val="sk-SK"/>
        </w:rPr>
        <w:t>“).</w:t>
      </w:r>
    </w:p>
    <w:p w14:paraId="2C151AED" w14:textId="53DB81CC" w:rsidR="009579B0" w:rsidRPr="00640A18" w:rsidRDefault="009579B0" w:rsidP="00640A18">
      <w:pPr>
        <w:pStyle w:val="BodyText"/>
        <w:numPr>
          <w:ilvl w:val="0"/>
          <w:numId w:val="16"/>
        </w:numPr>
        <w:spacing w:before="120" w:after="120" w:line="276" w:lineRule="auto"/>
        <w:ind w:left="567" w:hanging="567"/>
        <w:rPr>
          <w:rFonts w:asciiTheme="minorHAnsi" w:hAnsiTheme="minorHAnsi"/>
          <w:sz w:val="20"/>
          <w:lang w:val="sk-SK"/>
        </w:rPr>
      </w:pPr>
      <w:r w:rsidRPr="009579B0">
        <w:rPr>
          <w:rFonts w:asciiTheme="minorHAnsi" w:hAnsiTheme="minorHAnsi"/>
          <w:sz w:val="20"/>
          <w:lang w:val="sk-SK"/>
        </w:rPr>
        <w:t xml:space="preserve">V dohodnutej </w:t>
      </w:r>
      <w:r w:rsidR="00B2407E">
        <w:rPr>
          <w:rFonts w:asciiTheme="minorHAnsi" w:hAnsiTheme="minorHAnsi"/>
          <w:sz w:val="20"/>
          <w:lang w:val="sk-SK"/>
        </w:rPr>
        <w:t>C</w:t>
      </w:r>
      <w:r w:rsidRPr="009579B0">
        <w:rPr>
          <w:rFonts w:asciiTheme="minorHAnsi" w:hAnsiTheme="minorHAnsi"/>
          <w:sz w:val="20"/>
          <w:lang w:val="sk-SK"/>
        </w:rPr>
        <w:t>ene diela, ktorá je dohodnutá ako cena maximálna</w:t>
      </w:r>
      <w:r w:rsidR="00B2407E">
        <w:rPr>
          <w:rFonts w:asciiTheme="minorHAnsi" w:hAnsiTheme="minorHAnsi"/>
          <w:sz w:val="20"/>
          <w:lang w:val="sk-SK"/>
        </w:rPr>
        <w:t xml:space="preserve"> a nemenná</w:t>
      </w:r>
      <w:r w:rsidRPr="009579B0">
        <w:rPr>
          <w:rFonts w:asciiTheme="minorHAnsi" w:hAnsiTheme="minorHAnsi"/>
          <w:sz w:val="20"/>
          <w:lang w:val="sk-SK"/>
        </w:rPr>
        <w:t xml:space="preserve">, sú už zahrnuté všetky a akékoľvek náklady </w:t>
      </w:r>
      <w:r w:rsidR="00B2407E">
        <w:rPr>
          <w:rFonts w:asciiTheme="minorHAnsi" w:hAnsiTheme="minorHAnsi"/>
          <w:sz w:val="20"/>
          <w:lang w:val="sk-SK"/>
        </w:rPr>
        <w:t>Z</w:t>
      </w:r>
      <w:r w:rsidRPr="009579B0">
        <w:rPr>
          <w:rFonts w:asciiTheme="minorHAnsi" w:hAnsiTheme="minorHAnsi"/>
          <w:sz w:val="20"/>
          <w:lang w:val="sk-SK"/>
        </w:rPr>
        <w:t xml:space="preserve">hotoviteľa na vykonanie </w:t>
      </w:r>
      <w:r w:rsidR="00B2407E">
        <w:rPr>
          <w:rFonts w:asciiTheme="minorHAnsi" w:hAnsiTheme="minorHAnsi"/>
          <w:sz w:val="20"/>
          <w:lang w:val="sk-SK"/>
        </w:rPr>
        <w:t>D</w:t>
      </w:r>
      <w:r w:rsidRPr="009579B0">
        <w:rPr>
          <w:rFonts w:asciiTheme="minorHAnsi" w:hAnsiTheme="minorHAnsi"/>
          <w:sz w:val="20"/>
          <w:lang w:val="sk-SK"/>
        </w:rPr>
        <w:t xml:space="preserve">iela a jeho dodanie, vrátane všetkých jeho častí, najmä náklady na materiál, súčasti, práce, prepravu, dopravu a odvoz materiálu a potrebného vybavenia a zariadení, ktorých dodanie je predmetom tejto zmluvy do Miesta vykonania diela, stavebné montážne a demontážne mechanizmy, lešenia, všetok stavebný a spojovací materiál, náklady na odvoz materiálu a prípadnú likvidáciu odpadu, poplatkové povinnosti, získanie povolení a ako aj všetky ostatné nešpecifikované náklady </w:t>
      </w:r>
      <w:r w:rsidR="00B2407E">
        <w:rPr>
          <w:rFonts w:asciiTheme="minorHAnsi" w:hAnsiTheme="minorHAnsi"/>
          <w:sz w:val="20"/>
          <w:lang w:val="sk-SK"/>
        </w:rPr>
        <w:t>Z</w:t>
      </w:r>
      <w:r w:rsidRPr="009579B0">
        <w:rPr>
          <w:rFonts w:asciiTheme="minorHAnsi" w:hAnsiTheme="minorHAnsi"/>
          <w:sz w:val="20"/>
          <w:lang w:val="sk-SK"/>
        </w:rPr>
        <w:t>hotoviteľa</w:t>
      </w:r>
      <w:r w:rsidR="00B2407E">
        <w:rPr>
          <w:rFonts w:asciiTheme="minorHAnsi" w:hAnsiTheme="minorHAnsi"/>
          <w:sz w:val="20"/>
          <w:lang w:val="sk-SK"/>
        </w:rPr>
        <w:t>. Z</w:t>
      </w:r>
      <w:r w:rsidRPr="009579B0">
        <w:rPr>
          <w:rFonts w:asciiTheme="minorHAnsi" w:hAnsiTheme="minorHAnsi"/>
          <w:sz w:val="20"/>
          <w:lang w:val="sk-SK"/>
        </w:rPr>
        <w:t xml:space="preserve">hotoviteľ nemá titulom vykonania </w:t>
      </w:r>
      <w:r w:rsidR="00B2407E">
        <w:rPr>
          <w:rFonts w:asciiTheme="minorHAnsi" w:hAnsiTheme="minorHAnsi"/>
          <w:sz w:val="20"/>
          <w:lang w:val="sk-SK"/>
        </w:rPr>
        <w:t>D</w:t>
      </w:r>
      <w:r w:rsidRPr="009579B0">
        <w:rPr>
          <w:rFonts w:asciiTheme="minorHAnsi" w:hAnsiTheme="minorHAnsi"/>
          <w:sz w:val="20"/>
          <w:lang w:val="sk-SK"/>
        </w:rPr>
        <w:t xml:space="preserve">iela okrem dohodnutej </w:t>
      </w:r>
      <w:r w:rsidR="00B2407E">
        <w:rPr>
          <w:rFonts w:asciiTheme="minorHAnsi" w:hAnsiTheme="minorHAnsi"/>
          <w:sz w:val="20"/>
          <w:lang w:val="sk-SK"/>
        </w:rPr>
        <w:t>C</w:t>
      </w:r>
      <w:r w:rsidRPr="009579B0">
        <w:rPr>
          <w:rFonts w:asciiTheme="minorHAnsi" w:hAnsiTheme="minorHAnsi"/>
          <w:sz w:val="20"/>
          <w:lang w:val="sk-SK"/>
        </w:rPr>
        <w:t xml:space="preserve">eny diela žiaden nárok na akúkoľvek inú odmenu alebo iné peňažné či nepeňažné plnenie od </w:t>
      </w:r>
      <w:r w:rsidR="00B2407E">
        <w:rPr>
          <w:rFonts w:asciiTheme="minorHAnsi" w:hAnsiTheme="minorHAnsi"/>
          <w:sz w:val="20"/>
          <w:lang w:val="sk-SK"/>
        </w:rPr>
        <w:t>O</w:t>
      </w:r>
      <w:r w:rsidRPr="009579B0">
        <w:rPr>
          <w:rFonts w:asciiTheme="minorHAnsi" w:hAnsiTheme="minorHAnsi"/>
          <w:sz w:val="20"/>
          <w:lang w:val="sk-SK"/>
        </w:rPr>
        <w:t xml:space="preserve">bjednávateľa. </w:t>
      </w:r>
    </w:p>
    <w:p w14:paraId="14C77A16" w14:textId="4E9B161C" w:rsidR="001C00DA" w:rsidRPr="00640A18" w:rsidRDefault="009579B0" w:rsidP="00640A18">
      <w:pPr>
        <w:pStyle w:val="BodyText"/>
        <w:numPr>
          <w:ilvl w:val="0"/>
          <w:numId w:val="16"/>
        </w:numPr>
        <w:spacing w:before="120" w:after="120" w:line="276" w:lineRule="auto"/>
        <w:ind w:left="567" w:hanging="567"/>
        <w:rPr>
          <w:rFonts w:asciiTheme="minorHAnsi" w:hAnsiTheme="minorHAnsi"/>
          <w:sz w:val="20"/>
          <w:lang w:val="sk-SK"/>
        </w:rPr>
      </w:pPr>
      <w:r w:rsidRPr="009579B0">
        <w:rPr>
          <w:rFonts w:asciiTheme="minorHAnsi" w:hAnsiTheme="minorHAnsi"/>
          <w:sz w:val="20"/>
          <w:lang w:val="sk-SK"/>
        </w:rPr>
        <w:t xml:space="preserve">Zhotoviteľ dodá kompletné </w:t>
      </w:r>
      <w:r w:rsidR="00B2407E">
        <w:rPr>
          <w:rFonts w:asciiTheme="minorHAnsi" w:hAnsiTheme="minorHAnsi"/>
          <w:sz w:val="20"/>
          <w:lang w:val="sk-SK"/>
        </w:rPr>
        <w:t>D</w:t>
      </w:r>
      <w:r w:rsidRPr="009579B0">
        <w:rPr>
          <w:rFonts w:asciiTheme="minorHAnsi" w:hAnsiTheme="minorHAnsi"/>
          <w:sz w:val="20"/>
          <w:lang w:val="sk-SK"/>
        </w:rPr>
        <w:t xml:space="preserve">ielo v zmysle tejto </w:t>
      </w:r>
      <w:r w:rsidR="00B2407E">
        <w:rPr>
          <w:rFonts w:asciiTheme="minorHAnsi" w:hAnsiTheme="minorHAnsi"/>
          <w:sz w:val="20"/>
          <w:lang w:val="sk-SK"/>
        </w:rPr>
        <w:t>Z</w:t>
      </w:r>
      <w:r w:rsidRPr="009579B0">
        <w:rPr>
          <w:rFonts w:asciiTheme="minorHAnsi" w:hAnsiTheme="minorHAnsi"/>
          <w:sz w:val="20"/>
          <w:lang w:val="sk-SK"/>
        </w:rPr>
        <w:t xml:space="preserve">mluvy v rámci dohodnutej ceny, pričom vyhlasuje, že cena je konečná, na ktorú nemá vplyv ani inflácia, </w:t>
      </w:r>
      <w:r w:rsidR="00B2407E">
        <w:rPr>
          <w:rFonts w:asciiTheme="minorHAnsi" w:hAnsiTheme="minorHAnsi"/>
          <w:sz w:val="20"/>
          <w:lang w:val="sk-SK"/>
        </w:rPr>
        <w:t xml:space="preserve">indexácia, </w:t>
      </w:r>
      <w:r w:rsidRPr="009579B0">
        <w:rPr>
          <w:rFonts w:asciiTheme="minorHAnsi" w:hAnsiTheme="minorHAnsi"/>
          <w:sz w:val="20"/>
          <w:lang w:val="sk-SK"/>
        </w:rPr>
        <w:t>zmena cien jednotlivých prác, výkonov, materiálov alebo akýchkoľvek iných vstupov, dovozných prirážok a</w:t>
      </w:r>
      <w:r w:rsidR="00B2407E">
        <w:rPr>
          <w:rFonts w:asciiTheme="minorHAnsi" w:hAnsiTheme="minorHAnsi"/>
          <w:sz w:val="20"/>
          <w:lang w:val="sk-SK"/>
        </w:rPr>
        <w:t> iných okolností</w:t>
      </w:r>
      <w:r w:rsidRPr="009579B0">
        <w:rPr>
          <w:rFonts w:asciiTheme="minorHAnsi" w:hAnsiTheme="minorHAnsi"/>
          <w:sz w:val="20"/>
          <w:lang w:val="sk-SK"/>
        </w:rPr>
        <w:t xml:space="preserve"> a nepodlieha zvýšeniu </w:t>
      </w:r>
      <w:r w:rsidRPr="009579B0">
        <w:rPr>
          <w:rFonts w:asciiTheme="minorHAnsi" w:hAnsiTheme="minorHAnsi"/>
          <w:sz w:val="20"/>
          <w:lang w:val="sk-SK"/>
        </w:rPr>
        <w:lastRenderedPageBreak/>
        <w:t xml:space="preserve">počas celej doby </w:t>
      </w:r>
      <w:r w:rsidR="00B2407E">
        <w:rPr>
          <w:rFonts w:asciiTheme="minorHAnsi" w:hAnsiTheme="minorHAnsi"/>
          <w:sz w:val="20"/>
          <w:lang w:val="sk-SK"/>
        </w:rPr>
        <w:t>plnenia Zmluvy. V</w:t>
      </w:r>
      <w:r w:rsidRPr="009579B0">
        <w:rPr>
          <w:rFonts w:asciiTheme="minorHAnsi" w:hAnsiTheme="minorHAnsi"/>
          <w:sz w:val="20"/>
          <w:lang w:val="sk-SK"/>
        </w:rPr>
        <w:t xml:space="preserve">šetky náklady v súvislosti s vykonaním </w:t>
      </w:r>
      <w:r w:rsidR="00B2407E">
        <w:rPr>
          <w:rFonts w:asciiTheme="minorHAnsi" w:hAnsiTheme="minorHAnsi"/>
          <w:sz w:val="20"/>
          <w:lang w:val="sk-SK"/>
        </w:rPr>
        <w:t>D</w:t>
      </w:r>
      <w:r w:rsidRPr="009579B0">
        <w:rPr>
          <w:rFonts w:asciiTheme="minorHAnsi" w:hAnsiTheme="minorHAnsi"/>
          <w:sz w:val="20"/>
          <w:lang w:val="sk-SK"/>
        </w:rPr>
        <w:t xml:space="preserve">iela boli do dohodnutej ceny </w:t>
      </w:r>
      <w:r w:rsidR="00B2407E">
        <w:rPr>
          <w:rFonts w:asciiTheme="minorHAnsi" w:hAnsiTheme="minorHAnsi"/>
          <w:sz w:val="20"/>
          <w:lang w:val="sk-SK"/>
        </w:rPr>
        <w:t>zahrnuté</w:t>
      </w:r>
      <w:r w:rsidRPr="009579B0">
        <w:rPr>
          <w:rFonts w:asciiTheme="minorHAnsi" w:hAnsiTheme="minorHAnsi"/>
          <w:sz w:val="20"/>
          <w:lang w:val="sk-SK"/>
        </w:rPr>
        <w:t xml:space="preserve">. Kalkulácia obsiahnutá v ponuke </w:t>
      </w:r>
      <w:r w:rsidR="00A52DBF">
        <w:rPr>
          <w:rFonts w:asciiTheme="minorHAnsi" w:hAnsiTheme="minorHAnsi"/>
          <w:sz w:val="20"/>
          <w:lang w:val="sk-SK"/>
        </w:rPr>
        <w:t xml:space="preserve">Zhotoviteľa </w:t>
      </w:r>
      <w:r w:rsidRPr="009579B0">
        <w:rPr>
          <w:rFonts w:asciiTheme="minorHAnsi" w:hAnsiTheme="minorHAnsi"/>
          <w:sz w:val="20"/>
          <w:lang w:val="sk-SK"/>
        </w:rPr>
        <w:t xml:space="preserve">je úplná, a podklady, z ktorých sa vychádzalo pri vypočítaní ceny za vykonanie </w:t>
      </w:r>
      <w:r w:rsidR="00A52DBF">
        <w:rPr>
          <w:rFonts w:asciiTheme="minorHAnsi" w:hAnsiTheme="minorHAnsi"/>
          <w:sz w:val="20"/>
          <w:lang w:val="sk-SK"/>
        </w:rPr>
        <w:t>D</w:t>
      </w:r>
      <w:r w:rsidRPr="009579B0">
        <w:rPr>
          <w:rFonts w:asciiTheme="minorHAnsi" w:hAnsiTheme="minorHAnsi"/>
          <w:sz w:val="20"/>
          <w:lang w:val="sk-SK"/>
        </w:rPr>
        <w:t xml:space="preserve">iela, sú dostačujúce. </w:t>
      </w:r>
      <w:r w:rsidR="00A52DBF">
        <w:rPr>
          <w:rFonts w:asciiTheme="minorHAnsi" w:hAnsiTheme="minorHAnsi"/>
          <w:sz w:val="20"/>
          <w:lang w:val="sk-SK"/>
        </w:rPr>
        <w:t>Zhotoviteľ vyhlasuje, že cena je určená s odbornou starostlivosťou a neexistujú náklady na</w:t>
      </w:r>
      <w:r w:rsidRPr="009579B0">
        <w:rPr>
          <w:rFonts w:asciiTheme="minorHAnsi" w:hAnsiTheme="minorHAnsi"/>
          <w:sz w:val="20"/>
          <w:lang w:val="sk-SK"/>
        </w:rPr>
        <w:t xml:space="preserve"> výkony alebo materiály</w:t>
      </w:r>
      <w:r w:rsidR="00A52DBF">
        <w:rPr>
          <w:rFonts w:asciiTheme="minorHAnsi" w:hAnsiTheme="minorHAnsi"/>
          <w:sz w:val="20"/>
          <w:lang w:val="sk-SK"/>
        </w:rPr>
        <w:t>, ktoré</w:t>
      </w:r>
      <w:r w:rsidRPr="009579B0">
        <w:rPr>
          <w:rFonts w:asciiTheme="minorHAnsi" w:hAnsiTheme="minorHAnsi"/>
          <w:sz w:val="20"/>
          <w:lang w:val="sk-SK"/>
        </w:rPr>
        <w:t xml:space="preserve"> nie sú zahrnuté v</w:t>
      </w:r>
      <w:r w:rsidR="000D3862">
        <w:rPr>
          <w:rFonts w:asciiTheme="minorHAnsi" w:hAnsiTheme="minorHAnsi"/>
          <w:sz w:val="20"/>
          <w:lang w:val="sk-SK"/>
        </w:rPr>
        <w:t> </w:t>
      </w:r>
      <w:r w:rsidRPr="009579B0">
        <w:rPr>
          <w:rFonts w:asciiTheme="minorHAnsi" w:hAnsiTheme="minorHAnsi"/>
          <w:sz w:val="20"/>
          <w:lang w:val="sk-SK"/>
        </w:rPr>
        <w:t>kalkulácii</w:t>
      </w:r>
      <w:r w:rsidR="000D3862">
        <w:rPr>
          <w:rFonts w:asciiTheme="minorHAnsi" w:hAnsiTheme="minorHAnsi"/>
          <w:sz w:val="20"/>
          <w:lang w:val="sk-SK"/>
        </w:rPr>
        <w:t>.</w:t>
      </w:r>
    </w:p>
    <w:p w14:paraId="46FFF11A" w14:textId="3E62D5DE" w:rsidR="00511BDF" w:rsidRPr="00640A18" w:rsidRDefault="00E353D4" w:rsidP="00640A18">
      <w:pPr>
        <w:pStyle w:val="BodyText"/>
        <w:numPr>
          <w:ilvl w:val="0"/>
          <w:numId w:val="16"/>
        </w:numPr>
        <w:spacing w:before="120" w:after="120" w:line="276" w:lineRule="auto"/>
        <w:ind w:left="567" w:hanging="567"/>
        <w:rPr>
          <w:rFonts w:asciiTheme="minorHAnsi" w:hAnsiTheme="minorHAnsi"/>
          <w:sz w:val="20"/>
          <w:lang w:val="sk-SK"/>
        </w:rPr>
      </w:pPr>
      <w:r w:rsidRPr="00511BDF">
        <w:rPr>
          <w:rFonts w:asciiTheme="minorHAnsi" w:hAnsiTheme="minorHAnsi" w:cstheme="minorHAnsi"/>
          <w:sz w:val="20"/>
          <w:lang w:val="sk-SK" w:eastAsia="sk-SK"/>
        </w:rPr>
        <w:t xml:space="preserve">Ak sa v priebehu realizácie Diela </w:t>
      </w:r>
      <w:r w:rsidR="000352ED">
        <w:rPr>
          <w:rFonts w:asciiTheme="minorHAnsi" w:hAnsiTheme="minorHAnsi" w:cstheme="minorHAnsi"/>
          <w:sz w:val="20"/>
          <w:lang w:val="sk-SK" w:eastAsia="sk-SK"/>
        </w:rPr>
        <w:t>vyskytne potreba vykonania</w:t>
      </w:r>
      <w:r w:rsidRPr="00511BDF">
        <w:rPr>
          <w:rFonts w:asciiTheme="minorHAnsi" w:hAnsiTheme="minorHAnsi" w:cstheme="minorHAnsi"/>
          <w:sz w:val="20"/>
          <w:lang w:val="sk-SK" w:eastAsia="sk-SK"/>
        </w:rPr>
        <w:t xml:space="preserve"> naviac prác a činnost</w:t>
      </w:r>
      <w:r w:rsidR="000352ED">
        <w:rPr>
          <w:rFonts w:asciiTheme="minorHAnsi" w:hAnsiTheme="minorHAnsi" w:cstheme="minorHAnsi"/>
          <w:sz w:val="20"/>
          <w:lang w:val="sk-SK" w:eastAsia="sk-SK"/>
        </w:rPr>
        <w:t>í</w:t>
      </w:r>
      <w:r w:rsidRPr="00511BDF">
        <w:rPr>
          <w:rFonts w:asciiTheme="minorHAnsi" w:hAnsiTheme="minorHAnsi" w:cstheme="minorHAnsi"/>
          <w:sz w:val="20"/>
          <w:lang w:val="sk-SK" w:eastAsia="sk-SK"/>
        </w:rPr>
        <w:t xml:space="preserve">, ktoré neboli zahrnuté do </w:t>
      </w:r>
      <w:r w:rsidR="00935651">
        <w:rPr>
          <w:rFonts w:asciiTheme="minorHAnsi" w:hAnsiTheme="minorHAnsi" w:cstheme="minorHAnsi"/>
          <w:sz w:val="20"/>
          <w:lang w:val="sk-SK" w:eastAsia="sk-SK"/>
        </w:rPr>
        <w:t>C</w:t>
      </w:r>
      <w:r w:rsidRPr="00511BDF">
        <w:rPr>
          <w:rFonts w:asciiTheme="minorHAnsi" w:hAnsiTheme="minorHAnsi" w:cstheme="minorHAnsi"/>
          <w:sz w:val="20"/>
          <w:lang w:val="sk-SK" w:eastAsia="sk-SK"/>
        </w:rPr>
        <w:t xml:space="preserve">eny </w:t>
      </w:r>
      <w:r w:rsidR="00935651">
        <w:rPr>
          <w:rFonts w:asciiTheme="minorHAnsi" w:hAnsiTheme="minorHAnsi" w:cstheme="minorHAnsi"/>
          <w:sz w:val="20"/>
          <w:lang w:val="sk-SK" w:eastAsia="sk-SK"/>
        </w:rPr>
        <w:t>d</w:t>
      </w:r>
      <w:r w:rsidRPr="00511BDF">
        <w:rPr>
          <w:rFonts w:asciiTheme="minorHAnsi" w:hAnsiTheme="minorHAnsi" w:cstheme="minorHAnsi"/>
          <w:sz w:val="20"/>
          <w:lang w:val="sk-SK" w:eastAsia="sk-SK"/>
        </w:rPr>
        <w:t xml:space="preserve">iela, ktorých rozsah presahuje </w:t>
      </w:r>
      <w:r w:rsidR="0083288C">
        <w:rPr>
          <w:rFonts w:asciiTheme="minorHAnsi" w:hAnsiTheme="minorHAnsi" w:cstheme="minorHAnsi"/>
          <w:sz w:val="20"/>
          <w:lang w:val="sk-SK" w:eastAsia="sk-SK"/>
        </w:rPr>
        <w:t xml:space="preserve">10 </w:t>
      </w:r>
      <w:r w:rsidRPr="00511BDF">
        <w:rPr>
          <w:rFonts w:asciiTheme="minorHAnsi" w:hAnsiTheme="minorHAnsi" w:cstheme="minorHAnsi"/>
          <w:sz w:val="20"/>
          <w:lang w:val="sk-SK" w:eastAsia="sk-SK"/>
        </w:rPr>
        <w:t xml:space="preserve">% z </w:t>
      </w:r>
      <w:r w:rsidR="00CD5D54">
        <w:rPr>
          <w:rFonts w:asciiTheme="minorHAnsi" w:hAnsiTheme="minorHAnsi" w:cstheme="minorHAnsi"/>
          <w:sz w:val="20"/>
          <w:lang w:val="sk-SK" w:eastAsia="sk-SK"/>
        </w:rPr>
        <w:t>C</w:t>
      </w:r>
      <w:r w:rsidR="00CD5D54" w:rsidRPr="00511BDF">
        <w:rPr>
          <w:rFonts w:asciiTheme="minorHAnsi" w:hAnsiTheme="minorHAnsi" w:cstheme="minorHAnsi"/>
          <w:sz w:val="20"/>
          <w:lang w:val="sk-SK" w:eastAsia="sk-SK"/>
        </w:rPr>
        <w:t xml:space="preserve">eny </w:t>
      </w:r>
      <w:r w:rsidR="00CD5D54">
        <w:rPr>
          <w:rFonts w:asciiTheme="minorHAnsi" w:hAnsiTheme="minorHAnsi" w:cstheme="minorHAnsi"/>
          <w:sz w:val="20"/>
          <w:lang w:val="sk-SK" w:eastAsia="sk-SK"/>
        </w:rPr>
        <w:t>d</w:t>
      </w:r>
      <w:r w:rsidR="00CD5D54" w:rsidRPr="00511BDF">
        <w:rPr>
          <w:rFonts w:asciiTheme="minorHAnsi" w:hAnsiTheme="minorHAnsi" w:cstheme="minorHAnsi"/>
          <w:sz w:val="20"/>
          <w:lang w:val="sk-SK" w:eastAsia="sk-SK"/>
        </w:rPr>
        <w:t xml:space="preserve">iela </w:t>
      </w:r>
      <w:r w:rsidR="000352ED">
        <w:rPr>
          <w:rFonts w:asciiTheme="minorHAnsi" w:hAnsiTheme="minorHAnsi" w:cstheme="minorHAnsi"/>
          <w:sz w:val="20"/>
          <w:lang w:val="sk-SK" w:eastAsia="sk-SK"/>
        </w:rPr>
        <w:t xml:space="preserve">a ktoré nebolo možné ani s odbornou starostlivosťou Zhotoviteľa predvídať v čase podpisu tejto Zmluvy </w:t>
      </w:r>
      <w:r w:rsidR="00511BDF" w:rsidRPr="00511BDF">
        <w:rPr>
          <w:rFonts w:asciiTheme="minorHAnsi" w:hAnsiTheme="minorHAnsi" w:cstheme="minorHAnsi"/>
          <w:sz w:val="20"/>
          <w:lang w:val="sk-SK" w:eastAsia="sk-SK"/>
        </w:rPr>
        <w:t>(ďalej len „</w:t>
      </w:r>
      <w:r w:rsidR="00511BDF" w:rsidRPr="00511BDF">
        <w:rPr>
          <w:rFonts w:asciiTheme="minorHAnsi" w:hAnsiTheme="minorHAnsi" w:cstheme="minorHAnsi"/>
          <w:b/>
          <w:bCs/>
          <w:sz w:val="20"/>
          <w:lang w:val="sk-SK" w:eastAsia="sk-SK"/>
        </w:rPr>
        <w:t>Naviac práce</w:t>
      </w:r>
      <w:r w:rsidR="00511BDF" w:rsidRPr="00511BDF">
        <w:rPr>
          <w:rFonts w:asciiTheme="minorHAnsi" w:hAnsiTheme="minorHAnsi" w:cstheme="minorHAnsi"/>
          <w:sz w:val="20"/>
          <w:lang w:val="sk-SK" w:eastAsia="sk-SK"/>
        </w:rPr>
        <w:t>“)</w:t>
      </w:r>
      <w:r w:rsidRPr="00511BDF">
        <w:rPr>
          <w:rFonts w:asciiTheme="minorHAnsi" w:hAnsiTheme="minorHAnsi" w:cstheme="minorHAnsi"/>
          <w:sz w:val="20"/>
          <w:lang w:val="sk-SK" w:eastAsia="sk-SK"/>
        </w:rPr>
        <w:t xml:space="preserve">, </w:t>
      </w:r>
      <w:r w:rsidR="00935651">
        <w:rPr>
          <w:rFonts w:asciiTheme="minorHAnsi" w:hAnsiTheme="minorHAnsi" w:cstheme="minorHAnsi"/>
          <w:sz w:val="20"/>
          <w:lang w:val="sk-SK" w:eastAsia="sk-SK"/>
        </w:rPr>
        <w:t xml:space="preserve">je </w:t>
      </w:r>
      <w:r w:rsidR="00511BDF" w:rsidRPr="00511BDF">
        <w:rPr>
          <w:rFonts w:asciiTheme="minorHAnsi" w:hAnsiTheme="minorHAnsi" w:cstheme="minorHAnsi"/>
          <w:sz w:val="20"/>
          <w:lang w:val="sk-SK" w:eastAsia="sk-SK"/>
        </w:rPr>
        <w:t>Zhotoviteľ povinný vopred</w:t>
      </w:r>
      <w:r w:rsidR="00935651">
        <w:rPr>
          <w:rFonts w:asciiTheme="minorHAnsi" w:hAnsiTheme="minorHAnsi" w:cstheme="minorHAnsi"/>
          <w:sz w:val="20"/>
          <w:lang w:val="sk-SK" w:eastAsia="sk-SK"/>
        </w:rPr>
        <w:t>, najneskôr do</w:t>
      </w:r>
      <w:r w:rsidR="0083288C">
        <w:rPr>
          <w:rFonts w:asciiTheme="minorHAnsi" w:hAnsiTheme="minorHAnsi" w:cstheme="minorHAnsi"/>
          <w:sz w:val="20"/>
          <w:lang w:val="sk-SK" w:eastAsia="sk-SK"/>
        </w:rPr>
        <w:t xml:space="preserve"> 5</w:t>
      </w:r>
      <w:r w:rsidR="00085342">
        <w:rPr>
          <w:rFonts w:asciiTheme="minorHAnsi" w:hAnsiTheme="minorHAnsi" w:cstheme="minorHAnsi"/>
          <w:sz w:val="20"/>
          <w:lang w:val="sk-SK" w:eastAsia="sk-SK"/>
        </w:rPr>
        <w:t xml:space="preserve"> </w:t>
      </w:r>
      <w:r w:rsidR="00935651">
        <w:rPr>
          <w:rFonts w:asciiTheme="minorHAnsi" w:hAnsiTheme="minorHAnsi" w:cstheme="minorHAnsi"/>
          <w:sz w:val="20"/>
          <w:lang w:val="sk-SK" w:eastAsia="sk-SK"/>
        </w:rPr>
        <w:t>dní od ich zistenia, písomne informovať</w:t>
      </w:r>
      <w:r w:rsidR="00511BDF" w:rsidRPr="00511BDF">
        <w:rPr>
          <w:rFonts w:asciiTheme="minorHAnsi" w:hAnsiTheme="minorHAnsi" w:cstheme="minorHAnsi"/>
          <w:sz w:val="20"/>
          <w:lang w:val="sk-SK" w:eastAsia="sk-SK"/>
        </w:rPr>
        <w:t xml:space="preserve"> Objednávateľa </w:t>
      </w:r>
      <w:r w:rsidR="00340D73">
        <w:rPr>
          <w:rFonts w:asciiTheme="minorHAnsi" w:hAnsiTheme="minorHAnsi" w:cstheme="minorHAnsi"/>
          <w:sz w:val="20"/>
          <w:lang w:val="sk-SK" w:eastAsia="sk-SK"/>
        </w:rPr>
        <w:t xml:space="preserve">o potrebe Naviac prác </w:t>
      </w:r>
      <w:r w:rsidR="00511BDF" w:rsidRPr="00511BDF">
        <w:rPr>
          <w:rFonts w:asciiTheme="minorHAnsi" w:hAnsiTheme="minorHAnsi" w:cstheme="minorHAnsi"/>
          <w:sz w:val="20"/>
          <w:lang w:val="sk-SK" w:eastAsia="sk-SK"/>
        </w:rPr>
        <w:t xml:space="preserve">s uvedením dôvodov </w:t>
      </w:r>
      <w:r w:rsidR="00340D73">
        <w:rPr>
          <w:rFonts w:asciiTheme="minorHAnsi" w:hAnsiTheme="minorHAnsi" w:cstheme="minorHAnsi"/>
          <w:sz w:val="20"/>
          <w:lang w:val="sk-SK" w:eastAsia="sk-SK"/>
        </w:rPr>
        <w:t xml:space="preserve">ich </w:t>
      </w:r>
      <w:r w:rsidR="00511BDF" w:rsidRPr="00511BDF">
        <w:rPr>
          <w:rFonts w:asciiTheme="minorHAnsi" w:hAnsiTheme="minorHAnsi" w:cstheme="minorHAnsi"/>
          <w:sz w:val="20"/>
          <w:lang w:val="sk-SK" w:eastAsia="sk-SK"/>
        </w:rPr>
        <w:t>vzniku</w:t>
      </w:r>
      <w:r w:rsidR="00340D73">
        <w:rPr>
          <w:rFonts w:asciiTheme="minorHAnsi" w:hAnsiTheme="minorHAnsi" w:cstheme="minorHAnsi"/>
          <w:sz w:val="20"/>
          <w:lang w:val="sk-SK" w:eastAsia="sk-SK"/>
        </w:rPr>
        <w:t xml:space="preserve">, </w:t>
      </w:r>
      <w:r w:rsidR="00511BDF" w:rsidRPr="00511BDF">
        <w:rPr>
          <w:rFonts w:asciiTheme="minorHAnsi" w:hAnsiTheme="minorHAnsi" w:cstheme="minorHAnsi"/>
          <w:sz w:val="20"/>
          <w:lang w:val="sk-SK" w:eastAsia="sk-SK"/>
        </w:rPr>
        <w:t>rozsahu</w:t>
      </w:r>
      <w:r w:rsidR="000352ED">
        <w:rPr>
          <w:rFonts w:asciiTheme="minorHAnsi" w:hAnsiTheme="minorHAnsi" w:cstheme="minorHAnsi"/>
          <w:sz w:val="20"/>
          <w:lang w:val="sk-SK" w:eastAsia="sk-SK"/>
        </w:rPr>
        <w:t>,</w:t>
      </w:r>
      <w:r w:rsidR="00511BDF" w:rsidRPr="00511BDF">
        <w:rPr>
          <w:rFonts w:asciiTheme="minorHAnsi" w:hAnsiTheme="minorHAnsi" w:cstheme="minorHAnsi"/>
          <w:sz w:val="20"/>
          <w:lang w:val="sk-SK" w:eastAsia="sk-SK"/>
        </w:rPr>
        <w:t> </w:t>
      </w:r>
      <w:r w:rsidR="00340D73">
        <w:rPr>
          <w:rFonts w:asciiTheme="minorHAnsi" w:hAnsiTheme="minorHAnsi" w:cstheme="minorHAnsi"/>
          <w:sz w:val="20"/>
          <w:lang w:val="sk-SK" w:eastAsia="sk-SK"/>
        </w:rPr>
        <w:t xml:space="preserve">s uvedením </w:t>
      </w:r>
      <w:r w:rsidR="009E6200">
        <w:rPr>
          <w:rFonts w:asciiTheme="minorHAnsi" w:hAnsiTheme="minorHAnsi" w:cstheme="minorHAnsi"/>
          <w:sz w:val="20"/>
          <w:lang w:val="sk-SK" w:eastAsia="sk-SK"/>
        </w:rPr>
        <w:t xml:space="preserve">písomnej </w:t>
      </w:r>
      <w:r w:rsidR="00935651">
        <w:rPr>
          <w:rFonts w:asciiTheme="minorHAnsi" w:hAnsiTheme="minorHAnsi" w:cstheme="minorHAnsi"/>
          <w:sz w:val="20"/>
          <w:lang w:val="sk-SK" w:eastAsia="sk-SK"/>
        </w:rPr>
        <w:t>cenovej ponuky</w:t>
      </w:r>
      <w:r w:rsidR="00511BDF" w:rsidRPr="00511BDF">
        <w:rPr>
          <w:rFonts w:asciiTheme="minorHAnsi" w:hAnsiTheme="minorHAnsi" w:cstheme="minorHAnsi"/>
          <w:sz w:val="20"/>
          <w:lang w:val="sk-SK" w:eastAsia="sk-SK"/>
        </w:rPr>
        <w:t xml:space="preserve"> na </w:t>
      </w:r>
      <w:r w:rsidR="00340D73">
        <w:rPr>
          <w:rFonts w:asciiTheme="minorHAnsi" w:hAnsiTheme="minorHAnsi" w:cstheme="minorHAnsi"/>
          <w:sz w:val="20"/>
          <w:lang w:val="sk-SK" w:eastAsia="sk-SK"/>
        </w:rPr>
        <w:t>vykonanie Naviac prác</w:t>
      </w:r>
      <w:r w:rsidR="000352ED">
        <w:rPr>
          <w:rFonts w:asciiTheme="minorHAnsi" w:hAnsiTheme="minorHAnsi" w:cstheme="minorHAnsi"/>
          <w:sz w:val="20"/>
          <w:lang w:val="sk-SK" w:eastAsia="sk-SK"/>
        </w:rPr>
        <w:t xml:space="preserve"> a </w:t>
      </w:r>
      <w:r w:rsidR="00085342">
        <w:rPr>
          <w:rFonts w:asciiTheme="minorHAnsi" w:hAnsiTheme="minorHAnsi" w:cstheme="minorHAnsi"/>
          <w:sz w:val="20"/>
          <w:lang w:val="sk-SK" w:eastAsia="sk-SK"/>
        </w:rPr>
        <w:t>osvedčenia</w:t>
      </w:r>
      <w:r w:rsidR="000352ED">
        <w:rPr>
          <w:rFonts w:asciiTheme="minorHAnsi" w:hAnsiTheme="minorHAnsi" w:cstheme="minorHAnsi"/>
          <w:sz w:val="20"/>
          <w:lang w:val="sk-SK" w:eastAsia="sk-SK"/>
        </w:rPr>
        <w:t xml:space="preserve"> vynaloženia odbornej starostlivosti zo strany Zhotoviteľa, napriek ktorej nebolo možné Naviac práce predvídať. </w:t>
      </w:r>
      <w:r w:rsidR="00511BDF" w:rsidRPr="00511BDF">
        <w:rPr>
          <w:rFonts w:asciiTheme="minorHAnsi" w:hAnsiTheme="minorHAnsi" w:cstheme="minorHAnsi"/>
          <w:sz w:val="20"/>
          <w:lang w:val="sk-SK" w:eastAsia="sk-SK"/>
        </w:rPr>
        <w:t>O</w:t>
      </w:r>
      <w:r w:rsidRPr="00511BDF">
        <w:rPr>
          <w:rFonts w:asciiTheme="minorHAnsi" w:hAnsiTheme="minorHAnsi" w:cstheme="minorHAnsi"/>
          <w:sz w:val="20"/>
          <w:lang w:val="sk-SK" w:eastAsia="sk-SK"/>
        </w:rPr>
        <w:t xml:space="preserve">bjednávateľ </w:t>
      </w:r>
      <w:r w:rsidR="00511BDF" w:rsidRPr="00511BDF">
        <w:rPr>
          <w:rFonts w:asciiTheme="minorHAnsi" w:hAnsiTheme="minorHAnsi" w:cstheme="minorHAnsi"/>
          <w:sz w:val="20"/>
          <w:lang w:val="sk-SK" w:eastAsia="sk-SK"/>
        </w:rPr>
        <w:t xml:space="preserve">je na základe informácie Zhotoviteľa podľa predchádzajúcej vety </w:t>
      </w:r>
      <w:r w:rsidRPr="00E42348">
        <w:rPr>
          <w:rFonts w:asciiTheme="minorHAnsi" w:hAnsiTheme="minorHAnsi" w:cstheme="minorHAnsi"/>
          <w:sz w:val="20"/>
          <w:lang w:val="sk-SK" w:eastAsia="sk-SK"/>
        </w:rPr>
        <w:t xml:space="preserve">oprávnený </w:t>
      </w:r>
      <w:r w:rsidR="00935651" w:rsidRPr="00E42348">
        <w:rPr>
          <w:rFonts w:asciiTheme="minorHAnsi" w:hAnsiTheme="minorHAnsi" w:cstheme="minorHAnsi"/>
          <w:sz w:val="20"/>
          <w:lang w:val="sk-SK" w:eastAsia="sk-SK"/>
        </w:rPr>
        <w:t>písomne vyzvať Zhotoviteľa na</w:t>
      </w:r>
      <w:r w:rsidRPr="00E42348">
        <w:rPr>
          <w:rFonts w:asciiTheme="minorHAnsi" w:hAnsiTheme="minorHAnsi" w:cstheme="minorHAnsi"/>
          <w:sz w:val="20"/>
          <w:lang w:val="sk-SK" w:eastAsia="sk-SK"/>
        </w:rPr>
        <w:t xml:space="preserve"> vykonanie </w:t>
      </w:r>
      <w:r w:rsidR="00935651" w:rsidRPr="00E42348">
        <w:rPr>
          <w:rFonts w:asciiTheme="minorHAnsi" w:hAnsiTheme="minorHAnsi" w:cstheme="minorHAnsi"/>
          <w:sz w:val="20"/>
          <w:lang w:val="sk-SK" w:eastAsia="sk-SK"/>
        </w:rPr>
        <w:t>Naviac prác</w:t>
      </w:r>
      <w:r w:rsidRPr="00E42348">
        <w:rPr>
          <w:rFonts w:asciiTheme="minorHAnsi" w:hAnsiTheme="minorHAnsi" w:cstheme="minorHAnsi"/>
          <w:sz w:val="20"/>
          <w:lang w:val="sk-SK" w:eastAsia="sk-SK"/>
        </w:rPr>
        <w:t xml:space="preserve"> v súlade s postupom upraveným v bodoch 6.</w:t>
      </w:r>
      <w:r w:rsidR="000352ED" w:rsidRPr="00E42348">
        <w:rPr>
          <w:rFonts w:asciiTheme="minorHAnsi" w:hAnsiTheme="minorHAnsi" w:cstheme="minorHAnsi"/>
          <w:sz w:val="20"/>
          <w:lang w:val="sk-SK" w:eastAsia="sk-SK"/>
        </w:rPr>
        <w:t>6</w:t>
      </w:r>
      <w:r w:rsidR="00E76F4A" w:rsidRPr="00E42348">
        <w:rPr>
          <w:rFonts w:asciiTheme="minorHAnsi" w:hAnsiTheme="minorHAnsi" w:cstheme="minorHAnsi"/>
          <w:sz w:val="20"/>
          <w:lang w:val="sk-SK" w:eastAsia="sk-SK"/>
        </w:rPr>
        <w:t>.</w:t>
      </w:r>
      <w:r w:rsidRPr="00E42348">
        <w:rPr>
          <w:rFonts w:asciiTheme="minorHAnsi" w:hAnsiTheme="minorHAnsi" w:cstheme="minorHAnsi"/>
          <w:sz w:val="20"/>
          <w:lang w:val="sk-SK" w:eastAsia="sk-SK"/>
        </w:rPr>
        <w:t xml:space="preserve"> až 6.</w:t>
      </w:r>
      <w:r w:rsidR="00E76F4A" w:rsidRPr="00E42348">
        <w:rPr>
          <w:rFonts w:asciiTheme="minorHAnsi" w:hAnsiTheme="minorHAnsi" w:cstheme="minorHAnsi"/>
          <w:sz w:val="20"/>
          <w:lang w:val="sk-SK" w:eastAsia="sk-SK"/>
        </w:rPr>
        <w:t>9.</w:t>
      </w:r>
      <w:r w:rsidRPr="00E42348">
        <w:rPr>
          <w:rFonts w:asciiTheme="minorHAnsi" w:hAnsiTheme="minorHAnsi" w:cstheme="minorHAnsi"/>
          <w:sz w:val="20"/>
          <w:lang w:val="sk-SK" w:eastAsia="sk-SK"/>
        </w:rPr>
        <w:t xml:space="preserve"> tohto</w:t>
      </w:r>
      <w:r w:rsidRPr="00511BDF">
        <w:rPr>
          <w:rFonts w:asciiTheme="minorHAnsi" w:hAnsiTheme="minorHAnsi" w:cstheme="minorHAnsi"/>
          <w:sz w:val="20"/>
          <w:lang w:val="sk-SK" w:eastAsia="sk-SK"/>
        </w:rPr>
        <w:t xml:space="preserve"> článku.</w:t>
      </w:r>
    </w:p>
    <w:p w14:paraId="457E8831" w14:textId="4BA63DEA" w:rsidR="001C00DA" w:rsidRPr="00640A18" w:rsidRDefault="00E353D4" w:rsidP="00640A18">
      <w:pPr>
        <w:pStyle w:val="BodyText"/>
        <w:numPr>
          <w:ilvl w:val="0"/>
          <w:numId w:val="16"/>
        </w:numPr>
        <w:spacing w:before="120" w:after="120" w:line="276" w:lineRule="auto"/>
        <w:ind w:left="567" w:hanging="567"/>
        <w:rPr>
          <w:rFonts w:asciiTheme="minorHAnsi" w:hAnsiTheme="minorHAnsi"/>
          <w:sz w:val="20"/>
          <w:lang w:val="sk-SK"/>
        </w:rPr>
      </w:pPr>
      <w:r w:rsidRPr="00511BDF">
        <w:rPr>
          <w:rFonts w:asciiTheme="minorHAnsi" w:hAnsiTheme="minorHAnsi" w:cstheme="minorHAnsi"/>
          <w:sz w:val="20"/>
          <w:lang w:val="sk-SK" w:eastAsia="sk-SK"/>
        </w:rPr>
        <w:t>Naviac práce a</w:t>
      </w:r>
      <w:r w:rsidR="000352ED">
        <w:rPr>
          <w:rFonts w:asciiTheme="minorHAnsi" w:hAnsiTheme="minorHAnsi" w:cstheme="minorHAnsi"/>
          <w:sz w:val="20"/>
          <w:lang w:val="sk-SK" w:eastAsia="sk-SK"/>
        </w:rPr>
        <w:t xml:space="preserve"> iné </w:t>
      </w:r>
      <w:r w:rsidRPr="00511BDF">
        <w:rPr>
          <w:rFonts w:asciiTheme="minorHAnsi" w:hAnsiTheme="minorHAnsi" w:cstheme="minorHAnsi"/>
          <w:sz w:val="20"/>
          <w:lang w:val="sk-SK" w:eastAsia="sk-SK"/>
        </w:rPr>
        <w:t>činnosti</w:t>
      </w:r>
      <w:r w:rsidR="000352ED">
        <w:rPr>
          <w:rFonts w:asciiTheme="minorHAnsi" w:hAnsiTheme="minorHAnsi" w:cstheme="minorHAnsi"/>
          <w:sz w:val="20"/>
          <w:lang w:val="sk-SK" w:eastAsia="sk-SK"/>
        </w:rPr>
        <w:t xml:space="preserve"> potrebné na riadne vykonanie Diela,</w:t>
      </w:r>
      <w:r w:rsidR="00F8243E">
        <w:rPr>
          <w:rFonts w:asciiTheme="minorHAnsi" w:hAnsiTheme="minorHAnsi" w:cstheme="minorHAnsi"/>
          <w:sz w:val="20"/>
          <w:lang w:val="sk-SK" w:eastAsia="sk-SK"/>
        </w:rPr>
        <w:t xml:space="preserve"> ktorých</w:t>
      </w:r>
      <w:r w:rsidR="000352ED">
        <w:rPr>
          <w:rFonts w:asciiTheme="minorHAnsi" w:hAnsiTheme="minorHAnsi" w:cstheme="minorHAnsi"/>
          <w:sz w:val="20"/>
          <w:lang w:val="sk-SK" w:eastAsia="sk-SK"/>
        </w:rPr>
        <w:t xml:space="preserve"> </w:t>
      </w:r>
      <w:r w:rsidRPr="00511BDF">
        <w:rPr>
          <w:rFonts w:asciiTheme="minorHAnsi" w:hAnsiTheme="minorHAnsi" w:cstheme="minorHAnsi"/>
          <w:sz w:val="20"/>
          <w:lang w:val="sk-SK" w:eastAsia="sk-SK"/>
        </w:rPr>
        <w:t xml:space="preserve">rozsah celkovo nepresahuje </w:t>
      </w:r>
      <w:r w:rsidR="00444FD0">
        <w:rPr>
          <w:rFonts w:asciiTheme="minorHAnsi" w:hAnsiTheme="minorHAnsi" w:cstheme="minorHAnsi"/>
          <w:sz w:val="20"/>
          <w:lang w:val="sk-SK" w:eastAsia="sk-SK"/>
        </w:rPr>
        <w:t xml:space="preserve">10 </w:t>
      </w:r>
      <w:r w:rsidRPr="00511BDF">
        <w:rPr>
          <w:rFonts w:asciiTheme="minorHAnsi" w:hAnsiTheme="minorHAnsi" w:cstheme="minorHAnsi"/>
          <w:sz w:val="20"/>
          <w:lang w:val="sk-SK" w:eastAsia="sk-SK"/>
        </w:rPr>
        <w:t>% z</w:t>
      </w:r>
      <w:r w:rsidR="00F8243E">
        <w:rPr>
          <w:rFonts w:asciiTheme="minorHAnsi" w:hAnsiTheme="minorHAnsi" w:cstheme="minorHAnsi"/>
          <w:sz w:val="20"/>
          <w:lang w:val="sk-SK" w:eastAsia="sk-SK"/>
        </w:rPr>
        <w:t> </w:t>
      </w:r>
      <w:r w:rsidR="00CD5D54">
        <w:rPr>
          <w:rFonts w:asciiTheme="minorHAnsi" w:hAnsiTheme="minorHAnsi" w:cstheme="minorHAnsi"/>
          <w:sz w:val="20"/>
          <w:lang w:val="sk-SK" w:eastAsia="sk-SK"/>
        </w:rPr>
        <w:t>C</w:t>
      </w:r>
      <w:r w:rsidR="00CD5D54" w:rsidRPr="00511BDF">
        <w:rPr>
          <w:rFonts w:asciiTheme="minorHAnsi" w:hAnsiTheme="minorHAnsi" w:cstheme="minorHAnsi"/>
          <w:sz w:val="20"/>
          <w:lang w:val="sk-SK" w:eastAsia="sk-SK"/>
        </w:rPr>
        <w:t xml:space="preserve">eny </w:t>
      </w:r>
      <w:r w:rsidR="00CD5D54">
        <w:rPr>
          <w:rFonts w:asciiTheme="minorHAnsi" w:hAnsiTheme="minorHAnsi" w:cstheme="minorHAnsi"/>
          <w:sz w:val="20"/>
          <w:lang w:val="sk-SK" w:eastAsia="sk-SK"/>
        </w:rPr>
        <w:t>d</w:t>
      </w:r>
      <w:r w:rsidR="00CD5D54" w:rsidRPr="00511BDF">
        <w:rPr>
          <w:rFonts w:asciiTheme="minorHAnsi" w:hAnsiTheme="minorHAnsi" w:cstheme="minorHAnsi"/>
          <w:sz w:val="20"/>
          <w:lang w:val="sk-SK" w:eastAsia="sk-SK"/>
        </w:rPr>
        <w:t>iela</w:t>
      </w:r>
      <w:r w:rsidR="00F8243E">
        <w:rPr>
          <w:rFonts w:asciiTheme="minorHAnsi" w:hAnsiTheme="minorHAnsi" w:cstheme="minorHAnsi"/>
          <w:sz w:val="20"/>
          <w:lang w:val="sk-SK" w:eastAsia="sk-SK"/>
        </w:rPr>
        <w:t>,</w:t>
      </w:r>
      <w:r w:rsidRPr="00511BDF">
        <w:rPr>
          <w:rFonts w:asciiTheme="minorHAnsi" w:hAnsiTheme="minorHAnsi" w:cstheme="minorHAnsi"/>
          <w:sz w:val="20"/>
          <w:lang w:val="sk-SK" w:eastAsia="sk-SK"/>
        </w:rPr>
        <w:t xml:space="preserve"> je </w:t>
      </w:r>
      <w:r w:rsidR="00511BDF" w:rsidRPr="00511BDF">
        <w:rPr>
          <w:rFonts w:asciiTheme="minorHAnsi" w:hAnsiTheme="minorHAnsi" w:cstheme="minorHAnsi"/>
          <w:sz w:val="20"/>
          <w:lang w:val="sk-SK" w:eastAsia="sk-SK"/>
        </w:rPr>
        <w:t>Z</w:t>
      </w:r>
      <w:r w:rsidRPr="00511BDF">
        <w:rPr>
          <w:rFonts w:asciiTheme="minorHAnsi" w:hAnsiTheme="minorHAnsi" w:cstheme="minorHAnsi"/>
          <w:sz w:val="20"/>
          <w:lang w:val="sk-SK" w:eastAsia="sk-SK"/>
        </w:rPr>
        <w:t xml:space="preserve">hotoviteľ povinný vykonať na základe písomnej požiadavky </w:t>
      </w:r>
      <w:r w:rsidR="007C0B4D">
        <w:rPr>
          <w:rFonts w:asciiTheme="minorHAnsi" w:hAnsiTheme="minorHAnsi" w:cstheme="minorHAnsi"/>
          <w:sz w:val="20"/>
          <w:lang w:val="sk-SK" w:eastAsia="sk-SK"/>
        </w:rPr>
        <w:t>O</w:t>
      </w:r>
      <w:r w:rsidRPr="00511BDF">
        <w:rPr>
          <w:rFonts w:asciiTheme="minorHAnsi" w:hAnsiTheme="minorHAnsi" w:cstheme="minorHAnsi"/>
          <w:sz w:val="20"/>
          <w:lang w:val="sk-SK" w:eastAsia="sk-SK"/>
        </w:rPr>
        <w:t>bjednávateľa</w:t>
      </w:r>
      <w:r w:rsidR="007C0B4D">
        <w:rPr>
          <w:rFonts w:asciiTheme="minorHAnsi" w:hAnsiTheme="minorHAnsi" w:cstheme="minorHAnsi"/>
          <w:sz w:val="20"/>
          <w:lang w:val="sk-SK" w:eastAsia="sk-SK"/>
        </w:rPr>
        <w:t>.</w:t>
      </w:r>
      <w:r w:rsidRPr="00511BDF">
        <w:rPr>
          <w:rFonts w:asciiTheme="minorHAnsi" w:hAnsiTheme="minorHAnsi" w:cstheme="minorHAnsi"/>
          <w:sz w:val="20"/>
          <w:lang w:val="sk-SK" w:eastAsia="sk-SK"/>
        </w:rPr>
        <w:t xml:space="preserve">. </w:t>
      </w:r>
      <w:r w:rsidR="009E6200">
        <w:rPr>
          <w:rFonts w:asciiTheme="minorHAnsi" w:hAnsiTheme="minorHAnsi" w:cstheme="minorHAnsi"/>
          <w:sz w:val="20"/>
          <w:lang w:val="sk-SK" w:eastAsia="sk-SK"/>
        </w:rPr>
        <w:t>Zmluvné strany sa dohodli, že aj v</w:t>
      </w:r>
      <w:r w:rsidR="009E6200" w:rsidRPr="00511BDF">
        <w:rPr>
          <w:rFonts w:asciiTheme="minorHAnsi" w:hAnsiTheme="minorHAnsi" w:cstheme="minorHAnsi"/>
          <w:sz w:val="20"/>
          <w:lang w:val="sk-SK" w:eastAsia="sk-SK"/>
        </w:rPr>
        <w:t> </w:t>
      </w:r>
      <w:r w:rsidRPr="00511BDF">
        <w:rPr>
          <w:rFonts w:asciiTheme="minorHAnsi" w:hAnsiTheme="minorHAnsi" w:cstheme="minorHAnsi"/>
          <w:sz w:val="20"/>
          <w:lang w:val="sk-SK" w:eastAsia="sk-SK"/>
        </w:rPr>
        <w:t xml:space="preserve">prípade naviac prác a činnosti, ktorých rozsah (objem) celkovo nepresahuje </w:t>
      </w:r>
      <w:r w:rsidR="000A3330">
        <w:rPr>
          <w:rFonts w:asciiTheme="minorHAnsi" w:hAnsiTheme="minorHAnsi" w:cstheme="minorHAnsi"/>
          <w:sz w:val="20"/>
          <w:lang w:val="sk-SK" w:eastAsia="sk-SK"/>
        </w:rPr>
        <w:t xml:space="preserve">10 </w:t>
      </w:r>
      <w:r w:rsidRPr="00511BDF">
        <w:rPr>
          <w:rFonts w:asciiTheme="minorHAnsi" w:hAnsiTheme="minorHAnsi" w:cstheme="minorHAnsi"/>
          <w:sz w:val="20"/>
          <w:lang w:val="sk-SK" w:eastAsia="sk-SK"/>
        </w:rPr>
        <w:t>% z </w:t>
      </w:r>
      <w:r w:rsidR="00591FEB">
        <w:rPr>
          <w:rFonts w:asciiTheme="minorHAnsi" w:hAnsiTheme="minorHAnsi" w:cstheme="minorHAnsi"/>
          <w:sz w:val="20"/>
          <w:lang w:val="sk-SK" w:eastAsia="sk-SK"/>
        </w:rPr>
        <w:t>C</w:t>
      </w:r>
      <w:r w:rsidR="00591FEB" w:rsidRPr="00511BDF">
        <w:rPr>
          <w:rFonts w:asciiTheme="minorHAnsi" w:hAnsiTheme="minorHAnsi" w:cstheme="minorHAnsi"/>
          <w:sz w:val="20"/>
          <w:lang w:val="sk-SK" w:eastAsia="sk-SK"/>
        </w:rPr>
        <w:t xml:space="preserve">eny </w:t>
      </w:r>
      <w:r w:rsidR="00591FEB">
        <w:rPr>
          <w:rFonts w:asciiTheme="minorHAnsi" w:hAnsiTheme="minorHAnsi" w:cstheme="minorHAnsi"/>
          <w:sz w:val="20"/>
          <w:lang w:val="sk-SK" w:eastAsia="sk-SK"/>
        </w:rPr>
        <w:t>d</w:t>
      </w:r>
      <w:r w:rsidR="00591FEB" w:rsidRPr="00511BDF">
        <w:rPr>
          <w:rFonts w:asciiTheme="minorHAnsi" w:hAnsiTheme="minorHAnsi" w:cstheme="minorHAnsi"/>
          <w:sz w:val="20"/>
          <w:lang w:val="sk-SK" w:eastAsia="sk-SK"/>
        </w:rPr>
        <w:t>iela</w:t>
      </w:r>
      <w:r w:rsidRPr="00511BDF">
        <w:rPr>
          <w:rFonts w:asciiTheme="minorHAnsi" w:hAnsiTheme="minorHAnsi" w:cstheme="minorHAnsi"/>
          <w:sz w:val="20"/>
          <w:lang w:val="sk-SK" w:eastAsia="sk-SK"/>
        </w:rPr>
        <w:t xml:space="preserve">, zmluvné strany postupujú podľa bodu </w:t>
      </w:r>
      <w:r w:rsidRPr="00E42348">
        <w:rPr>
          <w:rFonts w:asciiTheme="minorHAnsi" w:hAnsiTheme="minorHAnsi" w:cstheme="minorHAnsi"/>
          <w:sz w:val="20"/>
          <w:lang w:val="sk-SK" w:eastAsia="sk-SK"/>
        </w:rPr>
        <w:t>6.</w:t>
      </w:r>
      <w:r w:rsidR="007C0B4D" w:rsidRPr="00E42348">
        <w:rPr>
          <w:rFonts w:asciiTheme="minorHAnsi" w:hAnsiTheme="minorHAnsi" w:cstheme="minorHAnsi"/>
          <w:sz w:val="20"/>
          <w:lang w:val="sk-SK" w:eastAsia="sk-SK"/>
        </w:rPr>
        <w:t>6</w:t>
      </w:r>
      <w:r w:rsidR="00E76F4A" w:rsidRPr="00E42348">
        <w:rPr>
          <w:rFonts w:asciiTheme="minorHAnsi" w:hAnsiTheme="minorHAnsi" w:cstheme="minorHAnsi"/>
          <w:sz w:val="20"/>
          <w:lang w:val="sk-SK" w:eastAsia="sk-SK"/>
        </w:rPr>
        <w:t>.</w:t>
      </w:r>
      <w:r w:rsidRPr="00E42348">
        <w:rPr>
          <w:rFonts w:asciiTheme="minorHAnsi" w:hAnsiTheme="minorHAnsi" w:cstheme="minorHAnsi"/>
          <w:sz w:val="20"/>
          <w:lang w:val="sk-SK" w:eastAsia="sk-SK"/>
        </w:rPr>
        <w:t xml:space="preserve"> až 6.</w:t>
      </w:r>
      <w:r w:rsidR="00E76F4A" w:rsidRPr="00E42348">
        <w:rPr>
          <w:rFonts w:asciiTheme="minorHAnsi" w:hAnsiTheme="minorHAnsi" w:cstheme="minorHAnsi"/>
          <w:sz w:val="20"/>
          <w:lang w:val="sk-SK" w:eastAsia="sk-SK"/>
        </w:rPr>
        <w:t>9.</w:t>
      </w:r>
      <w:r w:rsidRPr="00511BDF">
        <w:rPr>
          <w:rFonts w:asciiTheme="minorHAnsi" w:hAnsiTheme="minorHAnsi" w:cstheme="minorHAnsi"/>
          <w:sz w:val="20"/>
          <w:lang w:val="sk-SK" w:eastAsia="sk-SK"/>
        </w:rPr>
        <w:t xml:space="preserve"> tohto článku</w:t>
      </w:r>
      <w:r w:rsidR="00E76F4A">
        <w:rPr>
          <w:rFonts w:asciiTheme="minorHAnsi" w:hAnsiTheme="minorHAnsi" w:cstheme="minorHAnsi"/>
          <w:sz w:val="20"/>
          <w:lang w:val="sk-SK" w:eastAsia="sk-SK"/>
        </w:rPr>
        <w:t xml:space="preserve"> a Zhotoviteľ práce vykoná </w:t>
      </w:r>
      <w:r w:rsidR="00FA6838">
        <w:rPr>
          <w:rFonts w:asciiTheme="minorHAnsi" w:hAnsiTheme="minorHAnsi" w:cstheme="minorHAnsi"/>
          <w:sz w:val="20"/>
          <w:lang w:val="sk-SK" w:eastAsia="sk-SK"/>
        </w:rPr>
        <w:t xml:space="preserve">v primeranej lehote určenej Objednávateľom, nie však neskôr ako </w:t>
      </w:r>
      <w:r w:rsidR="00E76F4A">
        <w:rPr>
          <w:rFonts w:asciiTheme="minorHAnsi" w:hAnsiTheme="minorHAnsi" w:cstheme="minorHAnsi"/>
          <w:sz w:val="20"/>
          <w:lang w:val="sk-SK" w:eastAsia="sk-SK"/>
        </w:rPr>
        <w:t>v Termíne odovzdania</w:t>
      </w:r>
      <w:r w:rsidRPr="00511BDF">
        <w:rPr>
          <w:rFonts w:asciiTheme="minorHAnsi" w:hAnsiTheme="minorHAnsi" w:cstheme="minorHAnsi"/>
          <w:sz w:val="20"/>
          <w:lang w:val="sk-SK" w:eastAsia="sk-SK"/>
        </w:rPr>
        <w:t>.</w:t>
      </w:r>
    </w:p>
    <w:p w14:paraId="3D899996" w14:textId="210421D0" w:rsidR="00340D73" w:rsidRPr="00640A18" w:rsidRDefault="00E353D4" w:rsidP="00640A18">
      <w:pPr>
        <w:pStyle w:val="BodyText"/>
        <w:numPr>
          <w:ilvl w:val="0"/>
          <w:numId w:val="16"/>
        </w:numPr>
        <w:spacing w:before="120" w:after="120" w:line="276" w:lineRule="auto"/>
        <w:ind w:left="567" w:hanging="567"/>
        <w:rPr>
          <w:rFonts w:asciiTheme="minorHAnsi" w:hAnsiTheme="minorHAnsi" w:cstheme="minorHAnsi"/>
          <w:sz w:val="20"/>
          <w:lang w:val="sk-SK" w:eastAsia="sk-SK"/>
        </w:rPr>
      </w:pPr>
      <w:r w:rsidRPr="003007F6">
        <w:rPr>
          <w:rFonts w:asciiTheme="minorHAnsi" w:hAnsiTheme="minorHAnsi" w:cstheme="minorHAnsi"/>
          <w:sz w:val="20"/>
          <w:lang w:val="sk-SK" w:eastAsia="sk-SK"/>
        </w:rPr>
        <w:t xml:space="preserve">Zhotoviteľ </w:t>
      </w:r>
      <w:r w:rsidR="00935651" w:rsidRPr="003007F6">
        <w:rPr>
          <w:rFonts w:asciiTheme="minorHAnsi" w:hAnsiTheme="minorHAnsi" w:cstheme="minorHAnsi"/>
          <w:sz w:val="20"/>
          <w:lang w:val="sk-SK" w:eastAsia="sk-SK"/>
        </w:rPr>
        <w:t>je oprávnený pri ocenení položiek Naviac prác vychádzať len z</w:t>
      </w:r>
      <w:r w:rsidR="00340D73" w:rsidRPr="003007F6">
        <w:rPr>
          <w:rFonts w:asciiTheme="minorHAnsi" w:hAnsiTheme="minorHAnsi" w:cstheme="minorHAnsi"/>
          <w:sz w:val="20"/>
          <w:lang w:val="sk-SK" w:eastAsia="sk-SK"/>
        </w:rPr>
        <w:t xml:space="preserve"> trhových </w:t>
      </w:r>
      <w:r w:rsidR="00935651" w:rsidRPr="003007F6">
        <w:rPr>
          <w:rFonts w:asciiTheme="minorHAnsi" w:hAnsiTheme="minorHAnsi" w:cstheme="minorHAnsi"/>
          <w:sz w:val="20"/>
          <w:lang w:val="sk-SK" w:eastAsia="sk-SK"/>
        </w:rPr>
        <w:t>cien materiálov, prác a iných položiek</w:t>
      </w:r>
      <w:r w:rsidR="00340D73" w:rsidRPr="003007F6">
        <w:rPr>
          <w:rFonts w:asciiTheme="minorHAnsi" w:hAnsiTheme="minorHAnsi" w:cstheme="minorHAnsi"/>
          <w:sz w:val="20"/>
          <w:lang w:val="sk-SK" w:eastAsia="sk-SK"/>
        </w:rPr>
        <w:t xml:space="preserve">, z ktorých vychádzal </w:t>
      </w:r>
      <w:r w:rsidR="00935651" w:rsidRPr="003007F6">
        <w:rPr>
          <w:rFonts w:asciiTheme="minorHAnsi" w:hAnsiTheme="minorHAnsi" w:cstheme="minorHAnsi"/>
          <w:sz w:val="20"/>
          <w:lang w:val="sk-SK" w:eastAsia="sk-SK"/>
        </w:rPr>
        <w:t>v čase uzatvorenia tejto Zmluvy</w:t>
      </w:r>
      <w:r w:rsidR="00085342">
        <w:rPr>
          <w:rFonts w:asciiTheme="minorHAnsi" w:hAnsiTheme="minorHAnsi" w:cstheme="minorHAnsi"/>
          <w:sz w:val="20"/>
          <w:lang w:val="sk-SK" w:eastAsia="sk-SK"/>
        </w:rPr>
        <w:t>, ak výška týchto cien bola nižšia ako v čase informovania Objednávateľa o Naviac prácach podľa bodu 6.4</w:t>
      </w:r>
      <w:r w:rsidR="009E6200">
        <w:rPr>
          <w:rFonts w:asciiTheme="minorHAnsi" w:hAnsiTheme="minorHAnsi" w:cstheme="minorHAnsi"/>
          <w:sz w:val="20"/>
          <w:lang w:val="sk-SK" w:eastAsia="sk-SK"/>
        </w:rPr>
        <w:t>., 6.5.</w:t>
      </w:r>
      <w:r w:rsidR="00E76F4A">
        <w:rPr>
          <w:rFonts w:asciiTheme="minorHAnsi" w:hAnsiTheme="minorHAnsi" w:cstheme="minorHAnsi"/>
          <w:sz w:val="20"/>
          <w:lang w:val="sk-SK" w:eastAsia="sk-SK"/>
        </w:rPr>
        <w:t xml:space="preserve"> tohto článku</w:t>
      </w:r>
      <w:r w:rsidR="00935651" w:rsidRPr="003007F6">
        <w:rPr>
          <w:rFonts w:asciiTheme="minorHAnsi" w:hAnsiTheme="minorHAnsi" w:cstheme="minorHAnsi"/>
          <w:sz w:val="20"/>
          <w:lang w:val="sk-SK" w:eastAsia="sk-SK"/>
        </w:rPr>
        <w:t>.</w:t>
      </w:r>
    </w:p>
    <w:p w14:paraId="168AB96B" w14:textId="175E5F90" w:rsidR="003007F6" w:rsidRPr="00640A18" w:rsidRDefault="00E353D4" w:rsidP="00640A18">
      <w:pPr>
        <w:pStyle w:val="BodyText"/>
        <w:numPr>
          <w:ilvl w:val="0"/>
          <w:numId w:val="16"/>
        </w:numPr>
        <w:spacing w:before="120" w:after="120" w:line="276" w:lineRule="auto"/>
        <w:ind w:left="567" w:hanging="567"/>
        <w:rPr>
          <w:rFonts w:asciiTheme="minorHAnsi" w:hAnsiTheme="minorHAnsi" w:cstheme="minorHAnsi"/>
          <w:sz w:val="20"/>
          <w:lang w:val="sk-SK" w:eastAsia="sk-SK"/>
        </w:rPr>
      </w:pPr>
      <w:r w:rsidRPr="003007F6">
        <w:rPr>
          <w:rFonts w:asciiTheme="minorHAnsi" w:hAnsiTheme="minorHAnsi" w:cstheme="minorHAnsi"/>
          <w:sz w:val="20"/>
          <w:lang w:val="sk-SK" w:eastAsia="sk-SK"/>
        </w:rPr>
        <w:t xml:space="preserve">Objednávateľ </w:t>
      </w:r>
      <w:r w:rsidR="00340D73" w:rsidRPr="003007F6">
        <w:rPr>
          <w:rFonts w:asciiTheme="minorHAnsi" w:hAnsiTheme="minorHAnsi" w:cstheme="minorHAnsi"/>
          <w:sz w:val="20"/>
          <w:lang w:val="sk-SK" w:eastAsia="sk-SK"/>
        </w:rPr>
        <w:t>sa zaväzuje písomne sa vyjadriť k potrebe Naviac prác, a to ich akceptáciou alebo odmietnutím.</w:t>
      </w:r>
      <w:r w:rsidRPr="003007F6">
        <w:rPr>
          <w:rFonts w:asciiTheme="minorHAnsi" w:hAnsiTheme="minorHAnsi" w:cstheme="minorHAnsi"/>
          <w:sz w:val="20"/>
          <w:lang w:val="sk-SK" w:eastAsia="sk-SK"/>
        </w:rPr>
        <w:t xml:space="preserve"> </w:t>
      </w:r>
      <w:r w:rsidR="00340D73" w:rsidRPr="003007F6">
        <w:rPr>
          <w:rFonts w:asciiTheme="minorHAnsi" w:hAnsiTheme="minorHAnsi" w:cstheme="minorHAnsi"/>
          <w:sz w:val="20"/>
          <w:lang w:val="sk-SK" w:eastAsia="sk-SK"/>
        </w:rPr>
        <w:t>Za akceptáciu vykonania Naviac prác sa považuje výlučne písomná informácia Objednávateľa s výslovným súhlasom so všetkými podmienkami vykonania Naviac prác</w:t>
      </w:r>
      <w:r w:rsidR="003007F6" w:rsidRPr="003007F6">
        <w:rPr>
          <w:rFonts w:asciiTheme="minorHAnsi" w:hAnsiTheme="minorHAnsi" w:cstheme="minorHAnsi"/>
          <w:sz w:val="20"/>
          <w:lang w:val="sk-SK" w:eastAsia="sk-SK"/>
        </w:rPr>
        <w:t xml:space="preserve"> (ďalej len „</w:t>
      </w:r>
      <w:r w:rsidR="003007F6" w:rsidRPr="003007F6">
        <w:rPr>
          <w:rFonts w:asciiTheme="minorHAnsi" w:hAnsiTheme="minorHAnsi" w:cstheme="minorHAnsi"/>
          <w:b/>
          <w:bCs/>
          <w:sz w:val="20"/>
          <w:lang w:val="sk-SK" w:eastAsia="sk-SK"/>
        </w:rPr>
        <w:t>Akceptačný list</w:t>
      </w:r>
      <w:r w:rsidR="003007F6" w:rsidRPr="003007F6">
        <w:rPr>
          <w:rFonts w:asciiTheme="minorHAnsi" w:hAnsiTheme="minorHAnsi" w:cstheme="minorHAnsi"/>
          <w:sz w:val="20"/>
          <w:lang w:val="sk-SK" w:eastAsia="sk-SK"/>
        </w:rPr>
        <w:t>“)</w:t>
      </w:r>
      <w:r w:rsidR="00340D73" w:rsidRPr="003007F6">
        <w:rPr>
          <w:rFonts w:asciiTheme="minorHAnsi" w:hAnsiTheme="minorHAnsi" w:cstheme="minorHAnsi"/>
          <w:sz w:val="20"/>
          <w:lang w:val="sk-SK" w:eastAsia="sk-SK"/>
        </w:rPr>
        <w:t xml:space="preserve">. </w:t>
      </w:r>
      <w:r w:rsidR="00DB7B5C">
        <w:rPr>
          <w:rFonts w:asciiTheme="minorHAnsi" w:hAnsiTheme="minorHAnsi" w:cstheme="minorHAnsi"/>
          <w:sz w:val="20"/>
          <w:lang w:val="sk-SK" w:eastAsia="sk-SK"/>
        </w:rPr>
        <w:t xml:space="preserve">Akceptačný list musí byť podpísaný štatutárnym orgánom Objednávateľa, resp. jeho členom alebo osobou, ktorá bola na takéto konanie výslovne splnomocnená na základe písomnej plnej moci, ktorá bude tvoriť neoddeliteľnú prílohu akceptačného listu. </w:t>
      </w:r>
      <w:r w:rsidR="00340D73" w:rsidRPr="003007F6">
        <w:rPr>
          <w:rFonts w:asciiTheme="minorHAnsi" w:hAnsiTheme="minorHAnsi" w:cstheme="minorHAnsi"/>
          <w:sz w:val="20"/>
          <w:lang w:val="sk-SK" w:eastAsia="sk-SK"/>
        </w:rPr>
        <w:t>Zmluvné strany sú v takom prípade povinné bezodkladne uzatvoriť písomný dodatok k tejto Zmluve, zohľadňujúci podmienky vykonania Naviac prác</w:t>
      </w:r>
      <w:r w:rsidR="009E6200">
        <w:rPr>
          <w:rFonts w:asciiTheme="minorHAnsi" w:hAnsiTheme="minorHAnsi" w:cstheme="minorHAnsi"/>
          <w:sz w:val="20"/>
          <w:lang w:val="sk-SK" w:eastAsia="sk-SK"/>
        </w:rPr>
        <w:t xml:space="preserve"> a ich termínu</w:t>
      </w:r>
      <w:r w:rsidR="00340D73" w:rsidRPr="003007F6">
        <w:rPr>
          <w:rFonts w:asciiTheme="minorHAnsi" w:hAnsiTheme="minorHAnsi" w:cstheme="minorHAnsi"/>
          <w:sz w:val="20"/>
          <w:lang w:val="sk-SK" w:eastAsia="sk-SK"/>
        </w:rPr>
        <w:t xml:space="preserve"> v zmysle </w:t>
      </w:r>
      <w:r w:rsidR="003007F6" w:rsidRPr="003007F6">
        <w:rPr>
          <w:rFonts w:asciiTheme="minorHAnsi" w:hAnsiTheme="minorHAnsi" w:cstheme="minorHAnsi"/>
          <w:sz w:val="20"/>
          <w:lang w:val="sk-SK" w:eastAsia="sk-SK"/>
        </w:rPr>
        <w:t>Akceptačného listu</w:t>
      </w:r>
      <w:r w:rsidR="00340D73" w:rsidRPr="003007F6">
        <w:rPr>
          <w:rFonts w:asciiTheme="minorHAnsi" w:hAnsiTheme="minorHAnsi" w:cstheme="minorHAnsi"/>
          <w:sz w:val="20"/>
          <w:lang w:val="sk-SK" w:eastAsia="sk-SK"/>
        </w:rPr>
        <w:t xml:space="preserve"> Objednávateľa</w:t>
      </w:r>
      <w:r w:rsidR="008D6050">
        <w:rPr>
          <w:rFonts w:asciiTheme="minorHAnsi" w:hAnsiTheme="minorHAnsi" w:cstheme="minorHAnsi"/>
          <w:sz w:val="20"/>
          <w:lang w:val="sk-SK" w:eastAsia="sk-SK"/>
        </w:rPr>
        <w:t xml:space="preserve"> a Zhotoviteľ je povinný Naviac práce vykonať tak, aby bolo možné Dielo užívať spôsobom predpokladaným touto Zmluvou</w:t>
      </w:r>
      <w:r w:rsidR="00340D73" w:rsidRPr="003007F6">
        <w:rPr>
          <w:rFonts w:asciiTheme="minorHAnsi" w:hAnsiTheme="minorHAnsi" w:cstheme="minorHAnsi"/>
          <w:sz w:val="20"/>
          <w:lang w:val="sk-SK" w:eastAsia="sk-SK"/>
        </w:rPr>
        <w:t>.</w:t>
      </w:r>
    </w:p>
    <w:p w14:paraId="3D7F28E6" w14:textId="704D5AC4" w:rsidR="003007F6" w:rsidRPr="00640A18" w:rsidRDefault="003007F6" w:rsidP="00640A18">
      <w:pPr>
        <w:pStyle w:val="BodyText"/>
        <w:numPr>
          <w:ilvl w:val="0"/>
          <w:numId w:val="16"/>
        </w:numPr>
        <w:spacing w:before="120" w:after="120" w:line="276" w:lineRule="auto"/>
        <w:ind w:left="567" w:hanging="567"/>
        <w:rPr>
          <w:rFonts w:asciiTheme="minorHAnsi" w:hAnsiTheme="minorHAnsi" w:cstheme="minorHAnsi"/>
          <w:sz w:val="20"/>
          <w:lang w:val="sk-SK" w:eastAsia="sk-SK"/>
        </w:rPr>
      </w:pPr>
      <w:r w:rsidRPr="003007F6">
        <w:rPr>
          <w:rFonts w:asciiTheme="minorHAnsi" w:hAnsiTheme="minorHAnsi" w:cstheme="minorHAnsi"/>
          <w:sz w:val="20"/>
          <w:lang w:val="sk-SK" w:eastAsia="sk-SK"/>
        </w:rPr>
        <w:t xml:space="preserve">Podmienkou fakturácie Naviac prác a prílohou vystavenej faktúry Zhotoviteľa je </w:t>
      </w:r>
      <w:r w:rsidR="00E353D4" w:rsidRPr="003007F6">
        <w:rPr>
          <w:rFonts w:asciiTheme="minorHAnsi" w:hAnsiTheme="minorHAnsi" w:cstheme="minorHAnsi"/>
          <w:sz w:val="20"/>
          <w:lang w:val="sk-SK" w:eastAsia="sk-SK"/>
        </w:rPr>
        <w:t>dodatok k cenovej kalkulácii</w:t>
      </w:r>
      <w:r w:rsidRPr="003007F6">
        <w:rPr>
          <w:rFonts w:asciiTheme="minorHAnsi" w:hAnsiTheme="minorHAnsi" w:cstheme="minorHAnsi"/>
          <w:sz w:val="20"/>
          <w:lang w:val="sk-SK" w:eastAsia="sk-SK"/>
        </w:rPr>
        <w:t xml:space="preserve"> Zhotoviteľa, Akceptačný list, </w:t>
      </w:r>
      <w:r w:rsidR="009E6200">
        <w:rPr>
          <w:rFonts w:asciiTheme="minorHAnsi" w:hAnsiTheme="minorHAnsi" w:cstheme="minorHAnsi"/>
          <w:sz w:val="20"/>
          <w:lang w:val="sk-SK" w:eastAsia="sk-SK"/>
        </w:rPr>
        <w:t xml:space="preserve">podpísaný písomný </w:t>
      </w:r>
      <w:r w:rsidRPr="003007F6">
        <w:rPr>
          <w:rFonts w:asciiTheme="minorHAnsi" w:hAnsiTheme="minorHAnsi" w:cstheme="minorHAnsi"/>
          <w:sz w:val="20"/>
          <w:lang w:val="sk-SK" w:eastAsia="sk-SK"/>
        </w:rPr>
        <w:t>dodatok k tejto Zmluve zohľadňujúci podmienky vykonania Naviac prác v zmysle Akceptačného listu a ocenený výkaz výmer Naviac prác.</w:t>
      </w:r>
    </w:p>
    <w:p w14:paraId="2714B880" w14:textId="1D4D7031" w:rsidR="00E353D4" w:rsidRPr="00595282" w:rsidRDefault="00E353D4" w:rsidP="00640A18">
      <w:pPr>
        <w:pStyle w:val="BodyText"/>
        <w:numPr>
          <w:ilvl w:val="0"/>
          <w:numId w:val="16"/>
        </w:numPr>
        <w:spacing w:before="120" w:after="120" w:line="276" w:lineRule="auto"/>
        <w:ind w:left="567" w:hanging="567"/>
        <w:rPr>
          <w:rFonts w:asciiTheme="minorHAnsi" w:hAnsiTheme="minorHAnsi" w:cstheme="minorHAnsi"/>
          <w:sz w:val="20"/>
          <w:lang w:val="sk-SK" w:eastAsia="sk-SK"/>
        </w:rPr>
      </w:pPr>
      <w:r w:rsidRPr="003007F6">
        <w:rPr>
          <w:rFonts w:asciiTheme="minorHAnsi" w:hAnsiTheme="minorHAnsi" w:cstheme="minorHAnsi"/>
          <w:sz w:val="20"/>
          <w:lang w:val="sk-SK" w:eastAsia="sk-SK"/>
        </w:rPr>
        <w:t xml:space="preserve">Zhotoviteľ nie je oprávnený </w:t>
      </w:r>
      <w:r w:rsidR="00E76F4A">
        <w:rPr>
          <w:rFonts w:asciiTheme="minorHAnsi" w:hAnsiTheme="minorHAnsi" w:cstheme="minorHAnsi"/>
          <w:sz w:val="20"/>
          <w:lang w:val="sk-SK" w:eastAsia="sk-SK"/>
        </w:rPr>
        <w:t xml:space="preserve">vykonať naviac </w:t>
      </w:r>
      <w:r w:rsidR="009E6200">
        <w:rPr>
          <w:rFonts w:asciiTheme="minorHAnsi" w:hAnsiTheme="minorHAnsi" w:cstheme="minorHAnsi"/>
          <w:sz w:val="20"/>
          <w:lang w:val="sk-SK" w:eastAsia="sk-SK"/>
        </w:rPr>
        <w:t xml:space="preserve">akékoľvek </w:t>
      </w:r>
      <w:r w:rsidR="00E76F4A">
        <w:rPr>
          <w:rFonts w:asciiTheme="minorHAnsi" w:hAnsiTheme="minorHAnsi" w:cstheme="minorHAnsi"/>
          <w:sz w:val="20"/>
          <w:lang w:val="sk-SK" w:eastAsia="sk-SK"/>
        </w:rPr>
        <w:t xml:space="preserve">práce a </w:t>
      </w:r>
      <w:r w:rsidRPr="003007F6">
        <w:rPr>
          <w:rFonts w:asciiTheme="minorHAnsi" w:hAnsiTheme="minorHAnsi" w:cstheme="minorHAnsi"/>
          <w:sz w:val="20"/>
          <w:lang w:val="sk-SK" w:eastAsia="sk-SK"/>
        </w:rPr>
        <w:t xml:space="preserve">fakturovať čiastky, ktoré neboli odsúhlasené v súlade s postupom uvedeným </w:t>
      </w:r>
      <w:r w:rsidR="00E76F4A">
        <w:rPr>
          <w:rFonts w:asciiTheme="minorHAnsi" w:hAnsiTheme="minorHAnsi" w:cstheme="minorHAnsi"/>
          <w:sz w:val="20"/>
          <w:lang w:val="sk-SK" w:eastAsia="sk-SK"/>
        </w:rPr>
        <w:t xml:space="preserve">v tomto </w:t>
      </w:r>
      <w:r w:rsidR="00E76F4A" w:rsidRPr="00595282">
        <w:rPr>
          <w:rFonts w:asciiTheme="minorHAnsi" w:hAnsiTheme="minorHAnsi" w:cstheme="minorHAnsi"/>
          <w:sz w:val="20"/>
          <w:lang w:val="sk-SK" w:eastAsia="sk-SK"/>
        </w:rPr>
        <w:t>článku</w:t>
      </w:r>
      <w:r w:rsidRPr="00595282">
        <w:rPr>
          <w:rFonts w:asciiTheme="minorHAnsi" w:hAnsiTheme="minorHAnsi" w:cstheme="minorHAnsi"/>
          <w:sz w:val="20"/>
          <w:lang w:val="sk-SK" w:eastAsia="sk-SK"/>
        </w:rPr>
        <w:t xml:space="preserve">. Porušenie </w:t>
      </w:r>
      <w:r w:rsidR="00E76F4A" w:rsidRPr="00595282">
        <w:rPr>
          <w:rFonts w:asciiTheme="minorHAnsi" w:hAnsiTheme="minorHAnsi" w:cstheme="minorHAnsi"/>
          <w:sz w:val="20"/>
          <w:lang w:val="sk-SK" w:eastAsia="sk-SK"/>
        </w:rPr>
        <w:t xml:space="preserve">niektorej z uvedenej </w:t>
      </w:r>
      <w:r w:rsidRPr="00595282">
        <w:rPr>
          <w:rFonts w:asciiTheme="minorHAnsi" w:hAnsiTheme="minorHAnsi" w:cstheme="minorHAnsi"/>
          <w:sz w:val="20"/>
          <w:lang w:val="sk-SK" w:eastAsia="sk-SK"/>
        </w:rPr>
        <w:t xml:space="preserve">povinnosti považujú </w:t>
      </w:r>
      <w:r w:rsidR="003007F6" w:rsidRPr="00595282">
        <w:rPr>
          <w:rFonts w:asciiTheme="minorHAnsi" w:hAnsiTheme="minorHAnsi" w:cstheme="minorHAnsi"/>
          <w:sz w:val="20"/>
          <w:lang w:val="sk-SK" w:eastAsia="sk-SK"/>
        </w:rPr>
        <w:t>Z</w:t>
      </w:r>
      <w:r w:rsidRPr="00595282">
        <w:rPr>
          <w:rFonts w:asciiTheme="minorHAnsi" w:hAnsiTheme="minorHAnsi" w:cstheme="minorHAnsi"/>
          <w:sz w:val="20"/>
          <w:lang w:val="sk-SK" w:eastAsia="sk-SK"/>
        </w:rPr>
        <w:t xml:space="preserve">mluvné strany za podstatné porušenie zmluvy zo strany </w:t>
      </w:r>
      <w:r w:rsidR="00E76F4A" w:rsidRPr="00595282">
        <w:rPr>
          <w:rFonts w:asciiTheme="minorHAnsi" w:hAnsiTheme="minorHAnsi" w:cstheme="minorHAnsi"/>
          <w:sz w:val="20"/>
          <w:lang w:val="sk-SK" w:eastAsia="sk-SK"/>
        </w:rPr>
        <w:t>Z</w:t>
      </w:r>
      <w:r w:rsidRPr="00595282">
        <w:rPr>
          <w:rFonts w:asciiTheme="minorHAnsi" w:hAnsiTheme="minorHAnsi" w:cstheme="minorHAnsi"/>
          <w:sz w:val="20"/>
          <w:lang w:val="sk-SK" w:eastAsia="sk-SK"/>
        </w:rPr>
        <w:t>hotoviteľa a </w:t>
      </w:r>
      <w:r w:rsidR="00E76F4A" w:rsidRPr="00595282">
        <w:rPr>
          <w:rFonts w:asciiTheme="minorHAnsi" w:hAnsiTheme="minorHAnsi" w:cstheme="minorHAnsi"/>
          <w:sz w:val="20"/>
          <w:lang w:val="sk-SK" w:eastAsia="sk-SK"/>
        </w:rPr>
        <w:t>O</w:t>
      </w:r>
      <w:r w:rsidRPr="00595282">
        <w:rPr>
          <w:rFonts w:asciiTheme="minorHAnsi" w:hAnsiTheme="minorHAnsi" w:cstheme="minorHAnsi"/>
          <w:sz w:val="20"/>
          <w:lang w:val="sk-SK" w:eastAsia="sk-SK"/>
        </w:rPr>
        <w:t>bjednávateľ je oprávnený od Zmluvy odstúpiť.</w:t>
      </w:r>
    </w:p>
    <w:p w14:paraId="02DB90FC" w14:textId="77777777" w:rsidR="001C4088" w:rsidRPr="003007F6" w:rsidRDefault="001C4088" w:rsidP="0096132E">
      <w:pPr>
        <w:pStyle w:val="BodyText"/>
        <w:spacing w:line="276" w:lineRule="auto"/>
        <w:contextualSpacing/>
        <w:jc w:val="center"/>
        <w:rPr>
          <w:rFonts w:asciiTheme="minorHAnsi" w:hAnsiTheme="minorHAnsi"/>
          <w:b/>
          <w:sz w:val="20"/>
          <w:lang w:val="sk-SK"/>
        </w:rPr>
      </w:pPr>
    </w:p>
    <w:p w14:paraId="4D75EB68" w14:textId="13A61D32" w:rsidR="00FE5FD7" w:rsidRPr="003007F6" w:rsidRDefault="00FE5FD7" w:rsidP="0096132E">
      <w:pPr>
        <w:pStyle w:val="Heading1"/>
        <w:tabs>
          <w:tab w:val="clear" w:pos="432"/>
        </w:tabs>
        <w:spacing w:line="276" w:lineRule="auto"/>
        <w:ind w:left="567" w:hanging="567"/>
        <w:jc w:val="left"/>
        <w:rPr>
          <w:rFonts w:asciiTheme="minorHAnsi" w:hAnsiTheme="minorHAnsi" w:cstheme="minorHAnsi"/>
          <w:sz w:val="20"/>
          <w:szCs w:val="16"/>
          <w:lang w:val="sk-SK"/>
        </w:rPr>
      </w:pPr>
      <w:r w:rsidRPr="003007F6">
        <w:rPr>
          <w:rFonts w:asciiTheme="minorHAnsi" w:hAnsiTheme="minorHAnsi" w:cstheme="minorHAnsi"/>
          <w:sz w:val="20"/>
          <w:szCs w:val="16"/>
          <w:lang w:val="sk-SK"/>
        </w:rPr>
        <w:t>PLATOBNÉ PODMIENKY</w:t>
      </w:r>
    </w:p>
    <w:p w14:paraId="2703DB51" w14:textId="77777777" w:rsidR="00FE5FD7" w:rsidRPr="003007F6" w:rsidRDefault="00FE5FD7" w:rsidP="00FE5FD7">
      <w:pPr>
        <w:rPr>
          <w:lang w:val="sk-SK"/>
        </w:rPr>
      </w:pPr>
    </w:p>
    <w:p w14:paraId="0DE62684" w14:textId="7E402DB0" w:rsidR="00FE5FD7" w:rsidRPr="00FE5FD7" w:rsidRDefault="00FE5FD7" w:rsidP="00AE6B44">
      <w:pPr>
        <w:pStyle w:val="ListParagraph"/>
        <w:numPr>
          <w:ilvl w:val="0"/>
          <w:numId w:val="8"/>
        </w:numPr>
        <w:spacing w:after="120" w:line="276" w:lineRule="auto"/>
        <w:ind w:left="567" w:hanging="567"/>
        <w:jc w:val="both"/>
        <w:rPr>
          <w:rFonts w:asciiTheme="minorHAnsi" w:hAnsiTheme="minorHAnsi" w:cstheme="minorHAnsi"/>
          <w:sz w:val="20"/>
          <w:szCs w:val="20"/>
          <w:lang w:val="sk-SK"/>
        </w:rPr>
      </w:pPr>
      <w:r w:rsidRPr="003007F6">
        <w:rPr>
          <w:rFonts w:asciiTheme="minorHAnsi" w:hAnsiTheme="minorHAnsi" w:cstheme="minorHAnsi"/>
          <w:sz w:val="20"/>
          <w:szCs w:val="20"/>
          <w:lang w:val="sk-SK"/>
        </w:rPr>
        <w:t xml:space="preserve">Zmluvné Zhotoviteľovi vznikne nárok na úhradu </w:t>
      </w:r>
      <w:r w:rsidR="00A310DD">
        <w:rPr>
          <w:rFonts w:asciiTheme="minorHAnsi" w:hAnsiTheme="minorHAnsi" w:cstheme="minorHAnsi"/>
          <w:sz w:val="20"/>
          <w:szCs w:val="20"/>
          <w:lang w:val="sk-SK"/>
        </w:rPr>
        <w:t>Ceny diela</w:t>
      </w:r>
      <w:r w:rsidRPr="003007F6">
        <w:rPr>
          <w:rFonts w:asciiTheme="minorHAnsi" w:hAnsiTheme="minorHAnsi" w:cstheme="minorHAnsi"/>
          <w:sz w:val="20"/>
          <w:szCs w:val="20"/>
          <w:lang w:val="sk-SK"/>
        </w:rPr>
        <w:t xml:space="preserve"> až</w:t>
      </w:r>
      <w:r w:rsidRPr="00FE5FD7">
        <w:rPr>
          <w:rFonts w:asciiTheme="minorHAnsi" w:hAnsiTheme="minorHAnsi" w:cstheme="minorHAnsi"/>
          <w:sz w:val="20"/>
          <w:szCs w:val="20"/>
          <w:lang w:val="sk-SK"/>
        </w:rPr>
        <w:t xml:space="preserve"> po protokolárnom </w:t>
      </w:r>
      <w:r w:rsidR="00DB7B5C">
        <w:rPr>
          <w:rFonts w:asciiTheme="minorHAnsi" w:hAnsiTheme="minorHAnsi" w:cstheme="minorHAnsi"/>
          <w:sz w:val="20"/>
          <w:szCs w:val="20"/>
          <w:lang w:val="sk-SK"/>
        </w:rPr>
        <w:t xml:space="preserve">odovzdaní a </w:t>
      </w:r>
      <w:r w:rsidRPr="00FE5FD7">
        <w:rPr>
          <w:rFonts w:asciiTheme="minorHAnsi" w:hAnsiTheme="minorHAnsi" w:cstheme="minorHAnsi"/>
          <w:sz w:val="20"/>
          <w:szCs w:val="20"/>
          <w:lang w:val="sk-SK"/>
        </w:rPr>
        <w:t xml:space="preserve">prevzatí </w:t>
      </w:r>
      <w:r w:rsidR="00DB7B5C">
        <w:rPr>
          <w:rFonts w:asciiTheme="minorHAnsi" w:hAnsiTheme="minorHAnsi" w:cstheme="minorHAnsi"/>
          <w:sz w:val="20"/>
          <w:szCs w:val="20"/>
          <w:lang w:val="sk-SK"/>
        </w:rPr>
        <w:t>riadne vykonaného D</w:t>
      </w:r>
      <w:r w:rsidRPr="00FE5FD7">
        <w:rPr>
          <w:rFonts w:asciiTheme="minorHAnsi" w:hAnsiTheme="minorHAnsi" w:cstheme="minorHAnsi"/>
          <w:sz w:val="20"/>
          <w:szCs w:val="20"/>
          <w:lang w:val="sk-SK"/>
        </w:rPr>
        <w:t xml:space="preserve">iela </w:t>
      </w:r>
      <w:r w:rsidR="00DB7B5C">
        <w:rPr>
          <w:rFonts w:asciiTheme="minorHAnsi" w:hAnsiTheme="minorHAnsi" w:cstheme="minorHAnsi"/>
          <w:sz w:val="20"/>
          <w:szCs w:val="20"/>
          <w:lang w:val="sk-SK"/>
        </w:rPr>
        <w:t>Objednávateľom</w:t>
      </w:r>
      <w:r w:rsidRPr="00FE5FD7">
        <w:rPr>
          <w:rFonts w:asciiTheme="minorHAnsi" w:hAnsiTheme="minorHAnsi" w:cstheme="minorHAnsi"/>
          <w:sz w:val="20"/>
          <w:szCs w:val="20"/>
          <w:lang w:val="sk-SK"/>
        </w:rPr>
        <w:t xml:space="preserve"> </w:t>
      </w:r>
      <w:r w:rsidR="00DB7B5C">
        <w:rPr>
          <w:rFonts w:asciiTheme="minorHAnsi" w:hAnsiTheme="minorHAnsi" w:cstheme="minorHAnsi"/>
          <w:sz w:val="20"/>
          <w:szCs w:val="20"/>
          <w:lang w:val="sk-SK"/>
        </w:rPr>
        <w:t>v zmysle čl. 4 tejto Zmluvy a ostatných zmluvných podmienok.</w:t>
      </w:r>
    </w:p>
    <w:p w14:paraId="3E6C11F5" w14:textId="665FECCB" w:rsidR="00FE5FD7" w:rsidRPr="00FE5FD7" w:rsidRDefault="00FE5FD7" w:rsidP="00AE6B44">
      <w:pPr>
        <w:pStyle w:val="ListParagraph"/>
        <w:numPr>
          <w:ilvl w:val="0"/>
          <w:numId w:val="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Zhotoviteľ je oprávnený vystaviť faktúru </w:t>
      </w:r>
      <w:r w:rsidR="00A911E6">
        <w:rPr>
          <w:rFonts w:asciiTheme="minorHAnsi" w:hAnsiTheme="minorHAnsi" w:cstheme="minorHAnsi"/>
          <w:sz w:val="20"/>
          <w:szCs w:val="20"/>
          <w:lang w:val="sk-SK"/>
        </w:rPr>
        <w:t xml:space="preserve">na úhradu Ceny diela </w:t>
      </w:r>
      <w:r w:rsidRPr="00FE5FD7">
        <w:rPr>
          <w:rFonts w:asciiTheme="minorHAnsi" w:hAnsiTheme="minorHAnsi" w:cstheme="minorHAnsi"/>
          <w:sz w:val="20"/>
          <w:szCs w:val="20"/>
          <w:lang w:val="sk-SK"/>
        </w:rPr>
        <w:t xml:space="preserve">až po riadnom dodaní a prevzatí celého diela na základe Preberacieho protokolu bez vád a nedorobkov. </w:t>
      </w:r>
    </w:p>
    <w:p w14:paraId="441921BA" w14:textId="29826F39" w:rsidR="00AB5E5E" w:rsidRDefault="00FE5FD7" w:rsidP="00AE6B44">
      <w:pPr>
        <w:pStyle w:val="ListParagraph"/>
        <w:numPr>
          <w:ilvl w:val="0"/>
          <w:numId w:val="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lastRenderedPageBreak/>
        <w:t xml:space="preserve">Objednávateľ uhradí </w:t>
      </w:r>
      <w:r w:rsidR="00A310DD">
        <w:rPr>
          <w:rFonts w:asciiTheme="minorHAnsi" w:hAnsiTheme="minorHAnsi" w:cstheme="minorHAnsi"/>
          <w:sz w:val="20"/>
          <w:szCs w:val="20"/>
          <w:lang w:val="sk-SK"/>
        </w:rPr>
        <w:t>C</w:t>
      </w:r>
      <w:r w:rsidRPr="00FE5FD7">
        <w:rPr>
          <w:rFonts w:asciiTheme="minorHAnsi" w:hAnsiTheme="minorHAnsi" w:cstheme="minorHAnsi"/>
          <w:sz w:val="20"/>
          <w:szCs w:val="20"/>
          <w:lang w:val="sk-SK"/>
        </w:rPr>
        <w:t xml:space="preserve">enu diela, na základe </w:t>
      </w:r>
      <w:r w:rsidR="002B2377">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hotoviteľom vystavenej a riadne doručenej faktúry </w:t>
      </w:r>
      <w:r w:rsidR="00A310DD">
        <w:rPr>
          <w:rFonts w:asciiTheme="minorHAnsi" w:hAnsiTheme="minorHAnsi" w:cstheme="minorHAnsi"/>
          <w:sz w:val="20"/>
          <w:szCs w:val="20"/>
          <w:lang w:val="sk-SK"/>
        </w:rPr>
        <w:t>O</w:t>
      </w:r>
      <w:r w:rsidRPr="00FE5FD7">
        <w:rPr>
          <w:rFonts w:asciiTheme="minorHAnsi" w:hAnsiTheme="minorHAnsi" w:cstheme="minorHAnsi"/>
          <w:sz w:val="20"/>
          <w:szCs w:val="20"/>
          <w:lang w:val="sk-SK"/>
        </w:rPr>
        <w:t>bjednávateľovi.</w:t>
      </w:r>
    </w:p>
    <w:p w14:paraId="2F0BA2A0" w14:textId="5E61C67B" w:rsidR="00FE5FD7" w:rsidRPr="00A2078A" w:rsidRDefault="00FE5FD7" w:rsidP="00FE5FD7">
      <w:pPr>
        <w:pStyle w:val="ListParagraph"/>
        <w:numPr>
          <w:ilvl w:val="0"/>
          <w:numId w:val="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Splatnosť faktúry je </w:t>
      </w:r>
      <w:r w:rsidR="002C76D4">
        <w:rPr>
          <w:rFonts w:asciiTheme="minorHAnsi" w:hAnsiTheme="minorHAnsi" w:cstheme="minorHAnsi"/>
          <w:sz w:val="20"/>
          <w:szCs w:val="20"/>
          <w:lang w:val="sk-SK"/>
        </w:rPr>
        <w:t>30</w:t>
      </w:r>
      <w:r w:rsidRPr="00FE5FD7">
        <w:rPr>
          <w:rFonts w:asciiTheme="minorHAnsi" w:hAnsiTheme="minorHAnsi" w:cstheme="minorHAnsi"/>
          <w:sz w:val="20"/>
          <w:szCs w:val="20"/>
          <w:lang w:val="sk-SK"/>
        </w:rPr>
        <w:t xml:space="preserve"> dní odo dňa jej doručenia </w:t>
      </w:r>
      <w:r w:rsidR="00A911E6">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bjednávateľovi. V prípade, že daňový doklad (faktúra) nebude obsahovať náležitosti v zmysle § 71 zákona č. 222/2004 Z. z. o dani z pridanej hodnoty v znení neskorších prepisov, resp. iného v danom čase platného a účinného právneho predpisu, </w:t>
      </w:r>
      <w:r w:rsidR="00A911E6">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 je oprávnený vrátiť ho najneskôr do </w:t>
      </w:r>
      <w:r w:rsidR="0006585C">
        <w:rPr>
          <w:rFonts w:asciiTheme="minorHAnsi" w:hAnsiTheme="minorHAnsi" w:cstheme="minorHAnsi"/>
          <w:sz w:val="20"/>
          <w:szCs w:val="20"/>
          <w:lang w:val="sk-SK"/>
        </w:rPr>
        <w:t xml:space="preserve">5 </w:t>
      </w:r>
      <w:r w:rsidRPr="00FE5FD7">
        <w:rPr>
          <w:rFonts w:asciiTheme="minorHAnsi" w:hAnsiTheme="minorHAnsi" w:cstheme="minorHAnsi"/>
          <w:sz w:val="20"/>
          <w:szCs w:val="20"/>
          <w:lang w:val="sk-SK"/>
        </w:rPr>
        <w:t xml:space="preserve">dní od prijatia tohto dokladu na doplnenie </w:t>
      </w:r>
      <w:r w:rsidR="00A911E6">
        <w:rPr>
          <w:rFonts w:asciiTheme="minorHAnsi" w:hAnsiTheme="minorHAnsi" w:cstheme="minorHAnsi"/>
          <w:sz w:val="20"/>
          <w:szCs w:val="20"/>
          <w:lang w:val="sk-SK"/>
        </w:rPr>
        <w:t>Z</w:t>
      </w:r>
      <w:r w:rsidRPr="00FE5FD7">
        <w:rPr>
          <w:rFonts w:asciiTheme="minorHAnsi" w:hAnsiTheme="minorHAnsi" w:cstheme="minorHAnsi"/>
          <w:sz w:val="20"/>
          <w:szCs w:val="20"/>
          <w:lang w:val="sk-SK"/>
        </w:rPr>
        <w:t>hotoviteľovi alebo v lehote splatnosti (podľa tohto čo uplynie neskôr). V takomto prípade sa preruší plynutie lehoty splatnosti a nová lehota splatnosti začína plynúť dňom doručenia opraveného daňového dokladu objednávateľovi.</w:t>
      </w:r>
    </w:p>
    <w:p w14:paraId="54A0DD4B" w14:textId="5F6878F1" w:rsidR="00FE5FD7" w:rsidRPr="00A2078A" w:rsidRDefault="00FE5FD7" w:rsidP="00A2078A">
      <w:pPr>
        <w:pStyle w:val="Heading1"/>
        <w:tabs>
          <w:tab w:val="clear" w:pos="432"/>
        </w:tabs>
        <w:spacing w:before="360" w:after="360" w:line="276" w:lineRule="auto"/>
        <w:ind w:left="567" w:hanging="567"/>
        <w:jc w:val="left"/>
        <w:rPr>
          <w:rFonts w:asciiTheme="minorHAnsi" w:hAnsiTheme="minorHAnsi" w:cstheme="minorHAnsi"/>
          <w:sz w:val="20"/>
          <w:szCs w:val="16"/>
          <w:lang w:val="sk-SK"/>
        </w:rPr>
      </w:pPr>
      <w:r>
        <w:rPr>
          <w:rFonts w:asciiTheme="minorHAnsi" w:hAnsiTheme="minorHAnsi" w:cstheme="minorHAnsi"/>
          <w:sz w:val="20"/>
          <w:szCs w:val="16"/>
          <w:lang w:val="sk-SK"/>
        </w:rPr>
        <w:t>BEZPEČNOSŤ A OCHRANA ZDRAVIA</w:t>
      </w:r>
    </w:p>
    <w:p w14:paraId="7FBAD692" w14:textId="0D317708" w:rsidR="00FE5FD7" w:rsidRPr="00FE5FD7" w:rsidRDefault="00FE5FD7" w:rsidP="00AE6B44">
      <w:pPr>
        <w:pStyle w:val="ListParagraph"/>
        <w:numPr>
          <w:ilvl w:val="0"/>
          <w:numId w:val="17"/>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Zhotoviteľ je zodpovedný za dodržiavanie všetkých bezpečnostných predpisov a noriem a pri vykonávaní diela je povinný dodržiavať všeobecne záväzné právne predpisy týkajúce sa bezpečnosti a ochrany zdravia pri práci a protipožiarnej ochrany a ochrany životného prostredia.</w:t>
      </w:r>
    </w:p>
    <w:p w14:paraId="06B2AC77" w14:textId="09D4C9E3" w:rsidR="00FE5FD7" w:rsidRPr="00FE5FD7" w:rsidRDefault="00FE5FD7" w:rsidP="00AE6B44">
      <w:pPr>
        <w:pStyle w:val="ListParagraph"/>
        <w:numPr>
          <w:ilvl w:val="0"/>
          <w:numId w:val="17"/>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Zhotoviteľ je povinný zabezpečiť, aby boli jeho </w:t>
      </w:r>
      <w:r w:rsidR="00A911E6">
        <w:rPr>
          <w:rFonts w:asciiTheme="minorHAnsi" w:hAnsiTheme="minorHAnsi" w:cstheme="minorHAnsi"/>
          <w:sz w:val="20"/>
          <w:szCs w:val="20"/>
          <w:lang w:val="sk-SK"/>
        </w:rPr>
        <w:t xml:space="preserve">zamestnanci a </w:t>
      </w:r>
      <w:r w:rsidRPr="00FE5FD7">
        <w:rPr>
          <w:rFonts w:asciiTheme="minorHAnsi" w:hAnsiTheme="minorHAnsi" w:cstheme="minorHAnsi"/>
          <w:sz w:val="20"/>
          <w:szCs w:val="20"/>
          <w:lang w:val="sk-SK"/>
        </w:rPr>
        <w:t xml:space="preserve">spolupracovníci náležite oboznámení s jednotlivými predpismi a s rizikami, spojenými s prácami v Mieste vykonania diela. V prípade nerešpektovania tohto ustanovenia, zodpovedá </w:t>
      </w:r>
      <w:r w:rsidR="00A911E6">
        <w:rPr>
          <w:rFonts w:asciiTheme="minorHAnsi" w:hAnsiTheme="minorHAnsi" w:cstheme="minorHAnsi"/>
          <w:sz w:val="20"/>
          <w:szCs w:val="20"/>
          <w:lang w:val="sk-SK"/>
        </w:rPr>
        <w:t>Z</w:t>
      </w:r>
      <w:r w:rsidRPr="00FE5FD7">
        <w:rPr>
          <w:rFonts w:asciiTheme="minorHAnsi" w:hAnsiTheme="minorHAnsi" w:cstheme="minorHAnsi"/>
          <w:sz w:val="20"/>
          <w:szCs w:val="20"/>
          <w:lang w:val="sk-SK"/>
        </w:rPr>
        <w:t>hotoviteľ za všetky následky z toho vyplývajúce.</w:t>
      </w:r>
    </w:p>
    <w:p w14:paraId="7D6F3D04" w14:textId="4176FD58" w:rsidR="00FE5FD7" w:rsidRPr="00FE5FD7" w:rsidRDefault="00FE5FD7" w:rsidP="00AE6B44">
      <w:pPr>
        <w:pStyle w:val="ListParagraph"/>
        <w:numPr>
          <w:ilvl w:val="0"/>
          <w:numId w:val="17"/>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Zhotoviteľ je povinný pri vykonávaní </w:t>
      </w:r>
      <w:r w:rsidR="00A911E6">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iela poučiť svojich pracovníkov alebo zamestnancov, pomocou ktorých alebo prostredníctvom ktorých </w:t>
      </w:r>
      <w:r w:rsidR="00A911E6">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ielo vykonáva o predpisoch bezpečnosti a ochrany zdravia pri práci, o predpisoch v oblasti hygieny a požiarnej ochrany a zabezpečiť ich dodržiavanie. Zhotoviteľ preberá v plnom rozsahu zodpovednosť za bezpečnosť a ochranu zdravia pracovníkov a zamestnancov, prostredníctvom ktorých bude </w:t>
      </w:r>
      <w:r w:rsidR="00A911E6">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ielo vykonávať. Pri zabezpečovaní bezpečnosti a zdravia pri práci a požiarnej ochrany počas vykonávania diela sú pracovníci  a zamestnanci </w:t>
      </w:r>
      <w:r w:rsidR="00A911E6">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hotoviteľa povinní riadiť sa príslušnými ustanoveniami právnych predpisov platných na území Slovenskej republiky v oblasti ochrany zdravia a bezpečnosti pri práci a požiarnej ochrany, o čom ich </w:t>
      </w:r>
      <w:r w:rsidR="00A911E6">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 náležite poučí. Zhotoviteľ zároveň zodpovedá za to, že pracovníci prostredníctvom, ktorých bude dielo vykonávať, budú počas pracovnej doby striktne dodržiavať zákaz používania alkoholických nápojov, prípadne iných omamných látok. Zhotoviteľ súhlasí s vykonávaním náhodných dychových skúšok u jeho pracovníkov zo strany </w:t>
      </w:r>
      <w:r w:rsidR="00A911E6">
        <w:rPr>
          <w:rFonts w:asciiTheme="minorHAnsi" w:hAnsiTheme="minorHAnsi" w:cstheme="minorHAnsi"/>
          <w:sz w:val="20"/>
          <w:szCs w:val="20"/>
          <w:lang w:val="sk-SK"/>
        </w:rPr>
        <w:t>O</w:t>
      </w:r>
      <w:r w:rsidRPr="00FE5FD7">
        <w:rPr>
          <w:rFonts w:asciiTheme="minorHAnsi" w:hAnsiTheme="minorHAnsi" w:cstheme="minorHAnsi"/>
          <w:sz w:val="20"/>
          <w:szCs w:val="20"/>
          <w:lang w:val="sk-SK"/>
        </w:rPr>
        <w:t>bjednávateľa, ako aj s prehliadkou osôb za účelom zistenia, či nedochádza k neoprávnenému vynášaniu majetku zo stavb</w:t>
      </w:r>
      <w:r w:rsidR="00A911E6">
        <w:rPr>
          <w:rFonts w:asciiTheme="minorHAnsi" w:hAnsiTheme="minorHAnsi" w:cstheme="minorHAnsi"/>
          <w:sz w:val="20"/>
          <w:szCs w:val="20"/>
          <w:lang w:val="sk-SK"/>
        </w:rPr>
        <w:t>y</w:t>
      </w:r>
      <w:r w:rsidR="00595282">
        <w:rPr>
          <w:rFonts w:asciiTheme="minorHAnsi" w:hAnsiTheme="minorHAnsi" w:cstheme="minorHAnsi"/>
          <w:sz w:val="20"/>
          <w:szCs w:val="20"/>
          <w:lang w:val="sk-SK"/>
        </w:rPr>
        <w:t xml:space="preserve"> podľa podmienok tejto Zmluvy.</w:t>
      </w:r>
    </w:p>
    <w:p w14:paraId="13351878" w14:textId="6685825B" w:rsidR="00FE5FD7" w:rsidRPr="00FE5FD7" w:rsidRDefault="00FE5FD7" w:rsidP="00AE6B44">
      <w:pPr>
        <w:pStyle w:val="ListParagraph"/>
        <w:numPr>
          <w:ilvl w:val="0"/>
          <w:numId w:val="17"/>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Zhotoviteľ zabezpečí vhodné individuálne ochranné prostriedky, potrebné pre bezpečnosť svojich pracovníkov (prilby, ochranné okuliare, ochranu sluchu, rukavice, vhodnú obuv, bezpečnostné pásy  a pod.) a je zodpovedný za ich používanie.</w:t>
      </w:r>
    </w:p>
    <w:p w14:paraId="4E8AD478" w14:textId="424BA077" w:rsidR="00FE5FD7" w:rsidRPr="00FE5FD7" w:rsidRDefault="00FE5FD7" w:rsidP="00AE6B44">
      <w:pPr>
        <w:pStyle w:val="ListParagraph"/>
        <w:numPr>
          <w:ilvl w:val="0"/>
          <w:numId w:val="17"/>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Pokiaľ príde pri vykonávaní predmetu tejto zmluvy k súčinnosti pracovníkov </w:t>
      </w:r>
      <w:r w:rsidR="00595282">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hotoviteľa a iných organizácií alebo tretích osôb, za prípadnú škodu </w:t>
      </w:r>
      <w:r w:rsidR="00A65162">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hotoviteľovi zodpovedá ten subjekt, ktorý pri vykonávaní prác nedodržal náležité bezpečnostné predpisy. </w:t>
      </w:r>
    </w:p>
    <w:p w14:paraId="1A4FC195" w14:textId="368A696A" w:rsidR="00FE5FD7" w:rsidRPr="00A2078A" w:rsidRDefault="00FE5FD7" w:rsidP="00FE5FD7">
      <w:pPr>
        <w:pStyle w:val="ListParagraph"/>
        <w:numPr>
          <w:ilvl w:val="0"/>
          <w:numId w:val="17"/>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Zhotoviteľ zabezpečí výkon prác na </w:t>
      </w:r>
      <w:r w:rsidR="00A65162">
        <w:rPr>
          <w:rFonts w:asciiTheme="minorHAnsi" w:hAnsiTheme="minorHAnsi" w:cstheme="minorHAnsi"/>
          <w:sz w:val="20"/>
          <w:szCs w:val="20"/>
          <w:lang w:val="sk-SK"/>
        </w:rPr>
        <w:t>D</w:t>
      </w:r>
      <w:r w:rsidRPr="00FE5FD7">
        <w:rPr>
          <w:rFonts w:asciiTheme="minorHAnsi" w:hAnsiTheme="minorHAnsi" w:cstheme="minorHAnsi"/>
          <w:sz w:val="20"/>
          <w:szCs w:val="20"/>
          <w:lang w:val="sk-SK"/>
        </w:rPr>
        <w:t>iele tak, aby bol minimalizovaný nepriaznivý dopad na okolie</w:t>
      </w:r>
      <w:r w:rsidR="00A65162">
        <w:rPr>
          <w:rFonts w:asciiTheme="minorHAnsi" w:hAnsiTheme="minorHAnsi" w:cstheme="minorHAnsi"/>
          <w:sz w:val="20"/>
          <w:szCs w:val="20"/>
          <w:lang w:val="sk-SK"/>
        </w:rPr>
        <w:t>,</w:t>
      </w:r>
      <w:r w:rsidRPr="00FE5FD7">
        <w:rPr>
          <w:rFonts w:asciiTheme="minorHAnsi" w:hAnsiTheme="minorHAnsi" w:cstheme="minorHAnsi"/>
          <w:sz w:val="20"/>
          <w:szCs w:val="20"/>
          <w:lang w:val="sk-SK"/>
        </w:rPr>
        <w:t xml:space="preserve"> a to hlavne hluk, prašnosť</w:t>
      </w:r>
      <w:r w:rsidR="00A65162">
        <w:rPr>
          <w:rFonts w:asciiTheme="minorHAnsi" w:hAnsiTheme="minorHAnsi" w:cstheme="minorHAnsi"/>
          <w:sz w:val="20"/>
          <w:szCs w:val="20"/>
          <w:lang w:val="sk-SK"/>
        </w:rPr>
        <w:t xml:space="preserve">, znečistenie odpadom a iné </w:t>
      </w:r>
      <w:r w:rsidRPr="00FE5FD7">
        <w:rPr>
          <w:rFonts w:asciiTheme="minorHAnsi" w:hAnsiTheme="minorHAnsi" w:cstheme="minorHAnsi"/>
          <w:sz w:val="20"/>
          <w:szCs w:val="20"/>
          <w:lang w:val="sk-SK"/>
        </w:rPr>
        <w:t>neznečisťovanie okolia stavby</w:t>
      </w:r>
      <w:r w:rsidR="00A65162">
        <w:rPr>
          <w:rFonts w:asciiTheme="minorHAnsi" w:hAnsiTheme="minorHAnsi" w:cstheme="minorHAnsi"/>
          <w:sz w:val="20"/>
          <w:szCs w:val="20"/>
          <w:lang w:val="sk-SK"/>
        </w:rPr>
        <w:t>.</w:t>
      </w:r>
    </w:p>
    <w:p w14:paraId="03106A71" w14:textId="5E681CD7" w:rsidR="00FE5FD7" w:rsidRPr="00A2078A" w:rsidRDefault="00FE5FD7" w:rsidP="00A2078A">
      <w:pPr>
        <w:pStyle w:val="Heading1"/>
        <w:tabs>
          <w:tab w:val="clear" w:pos="432"/>
        </w:tabs>
        <w:spacing w:before="360" w:after="360" w:line="276" w:lineRule="auto"/>
        <w:ind w:left="567" w:hanging="567"/>
        <w:jc w:val="left"/>
        <w:rPr>
          <w:rFonts w:asciiTheme="minorHAnsi" w:hAnsiTheme="minorHAnsi" w:cstheme="minorHAnsi"/>
          <w:sz w:val="20"/>
          <w:szCs w:val="16"/>
          <w:lang w:val="sk-SK"/>
        </w:rPr>
      </w:pPr>
      <w:r>
        <w:rPr>
          <w:rFonts w:asciiTheme="minorHAnsi" w:hAnsiTheme="minorHAnsi" w:cstheme="minorHAnsi"/>
          <w:sz w:val="20"/>
          <w:szCs w:val="16"/>
          <w:lang w:val="sk-SK"/>
        </w:rPr>
        <w:t>ZODPOVEDNOSŤ ZA VADY A ZÁRUKA</w:t>
      </w:r>
    </w:p>
    <w:p w14:paraId="12197A53" w14:textId="4ACE8912" w:rsidR="00795FEC" w:rsidRDefault="00FE5FD7" w:rsidP="00AE6B44">
      <w:pPr>
        <w:pStyle w:val="ListParagraph"/>
        <w:numPr>
          <w:ilvl w:val="0"/>
          <w:numId w:val="1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Zhotoviteľ zodpovedá za to, že </w:t>
      </w:r>
      <w:r w:rsidR="00A65162">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ielo podľa tejto zmluvy bude zhotovené podľa podmienok </w:t>
      </w:r>
      <w:r w:rsidR="00A65162">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mluvy a že v dobe prevzatia </w:t>
      </w:r>
      <w:r w:rsidR="00A65162">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bjednávateľom </w:t>
      </w:r>
      <w:r w:rsidR="00A65162">
        <w:rPr>
          <w:rFonts w:asciiTheme="minorHAnsi" w:hAnsiTheme="minorHAnsi" w:cstheme="minorHAnsi"/>
          <w:sz w:val="20"/>
          <w:szCs w:val="20"/>
          <w:lang w:val="sk-SK"/>
        </w:rPr>
        <w:t xml:space="preserve">bude mať </w:t>
      </w:r>
      <w:r w:rsidRPr="00FE5FD7">
        <w:rPr>
          <w:rFonts w:asciiTheme="minorHAnsi" w:hAnsiTheme="minorHAnsi" w:cstheme="minorHAnsi"/>
          <w:sz w:val="20"/>
          <w:szCs w:val="20"/>
          <w:lang w:val="sk-SK"/>
        </w:rPr>
        <w:t>zmluvne dohodnuté vlastnosti, a</w:t>
      </w:r>
      <w:r w:rsidR="00A65162">
        <w:rPr>
          <w:rFonts w:asciiTheme="minorHAnsi" w:hAnsiTheme="minorHAnsi" w:cstheme="minorHAnsi"/>
          <w:sz w:val="20"/>
          <w:szCs w:val="20"/>
          <w:lang w:val="sk-SK"/>
        </w:rPr>
        <w:t> nebude mať</w:t>
      </w:r>
      <w:r w:rsidRPr="00FE5FD7">
        <w:rPr>
          <w:rFonts w:asciiTheme="minorHAnsi" w:hAnsiTheme="minorHAnsi" w:cstheme="minorHAnsi"/>
          <w:sz w:val="20"/>
          <w:szCs w:val="20"/>
          <w:lang w:val="sk-SK"/>
        </w:rPr>
        <w:t xml:space="preserve"> vady a nedorobky. Zhotoviteľ zodpovedá za vady </w:t>
      </w:r>
      <w:r w:rsidR="00A65162">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iela a jeho častí existujúce v čase jeho odovzdania </w:t>
      </w:r>
      <w:r w:rsidR="00A65162">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bjednávateľovi na základe Preberacieho protokolu vrátane tzv. skrytých vád diela a za vady diela, ktoré </w:t>
      </w:r>
      <w:r w:rsidRPr="00FE5FD7">
        <w:rPr>
          <w:rFonts w:asciiTheme="minorHAnsi" w:hAnsiTheme="minorHAnsi" w:cstheme="minorHAnsi"/>
          <w:sz w:val="20"/>
          <w:szCs w:val="20"/>
          <w:lang w:val="sk-SK"/>
        </w:rPr>
        <w:lastRenderedPageBreak/>
        <w:t xml:space="preserve">sa vyskytli počas poskytnutej záručnej doby v súlade s touto </w:t>
      </w:r>
      <w:r w:rsidR="00A65162">
        <w:rPr>
          <w:rFonts w:asciiTheme="minorHAnsi" w:hAnsiTheme="minorHAnsi" w:cstheme="minorHAnsi"/>
          <w:sz w:val="20"/>
          <w:szCs w:val="20"/>
          <w:lang w:val="sk-SK"/>
        </w:rPr>
        <w:t>Z</w:t>
      </w:r>
      <w:r w:rsidRPr="00FE5FD7">
        <w:rPr>
          <w:rFonts w:asciiTheme="minorHAnsi" w:hAnsiTheme="minorHAnsi" w:cstheme="minorHAnsi"/>
          <w:sz w:val="20"/>
          <w:szCs w:val="20"/>
          <w:lang w:val="sk-SK"/>
        </w:rPr>
        <w:t>mluvou.</w:t>
      </w:r>
      <w:r w:rsidR="00F52002">
        <w:rPr>
          <w:rFonts w:asciiTheme="minorHAnsi" w:hAnsiTheme="minorHAnsi" w:cstheme="minorHAnsi"/>
          <w:sz w:val="20"/>
          <w:szCs w:val="20"/>
          <w:lang w:val="sk-SK"/>
        </w:rPr>
        <w:t xml:space="preserve"> </w:t>
      </w:r>
      <w:r w:rsidR="00F52002" w:rsidRPr="00FE5FD7">
        <w:rPr>
          <w:rFonts w:asciiTheme="minorHAnsi" w:hAnsiTheme="minorHAnsi" w:cstheme="minorHAnsi"/>
          <w:sz w:val="20"/>
          <w:szCs w:val="20"/>
          <w:lang w:val="sk-SK"/>
        </w:rPr>
        <w:t xml:space="preserve">V rámci záruky ručí </w:t>
      </w:r>
      <w:r w:rsidR="00595282">
        <w:rPr>
          <w:rFonts w:asciiTheme="minorHAnsi" w:hAnsiTheme="minorHAnsi" w:cstheme="minorHAnsi"/>
          <w:sz w:val="20"/>
          <w:szCs w:val="20"/>
          <w:lang w:val="sk-SK"/>
        </w:rPr>
        <w:t>Z</w:t>
      </w:r>
      <w:r w:rsidR="00F52002" w:rsidRPr="00FE5FD7">
        <w:rPr>
          <w:rFonts w:asciiTheme="minorHAnsi" w:hAnsiTheme="minorHAnsi" w:cstheme="minorHAnsi"/>
          <w:sz w:val="20"/>
          <w:szCs w:val="20"/>
          <w:lang w:val="sk-SK"/>
        </w:rPr>
        <w:t xml:space="preserve">hotoviteľ za vecné a odborné vykonanie prác na diele na </w:t>
      </w:r>
      <w:r w:rsidR="00795FEC">
        <w:rPr>
          <w:rFonts w:asciiTheme="minorHAnsi" w:hAnsiTheme="minorHAnsi" w:cstheme="minorHAnsi"/>
          <w:sz w:val="20"/>
          <w:szCs w:val="20"/>
          <w:lang w:val="sk-SK"/>
        </w:rPr>
        <w:t>odbornej</w:t>
      </w:r>
      <w:r w:rsidR="00F52002" w:rsidRPr="00FE5FD7">
        <w:rPr>
          <w:rFonts w:asciiTheme="minorHAnsi" w:hAnsiTheme="minorHAnsi" w:cstheme="minorHAnsi"/>
          <w:sz w:val="20"/>
          <w:szCs w:val="20"/>
          <w:lang w:val="sk-SK"/>
        </w:rPr>
        <w:t xml:space="preserve"> úrovni a bezporuchový chod a funkciu dodaných zariadení, ktoré sa </w:t>
      </w:r>
      <w:r w:rsidR="00595282">
        <w:rPr>
          <w:rFonts w:asciiTheme="minorHAnsi" w:hAnsiTheme="minorHAnsi" w:cstheme="minorHAnsi"/>
          <w:sz w:val="20"/>
          <w:szCs w:val="20"/>
          <w:lang w:val="sk-SK"/>
        </w:rPr>
        <w:t>Z</w:t>
      </w:r>
      <w:r w:rsidR="00F52002" w:rsidRPr="00FE5FD7">
        <w:rPr>
          <w:rFonts w:asciiTheme="minorHAnsi" w:hAnsiTheme="minorHAnsi" w:cstheme="minorHAnsi"/>
          <w:sz w:val="20"/>
          <w:szCs w:val="20"/>
          <w:lang w:val="sk-SK"/>
        </w:rPr>
        <w:t xml:space="preserve">hotoviteľ zaväzuje dodať </w:t>
      </w:r>
      <w:r w:rsidR="00595282">
        <w:rPr>
          <w:rFonts w:asciiTheme="minorHAnsi" w:hAnsiTheme="minorHAnsi" w:cstheme="minorHAnsi"/>
          <w:sz w:val="20"/>
          <w:szCs w:val="20"/>
          <w:lang w:val="sk-SK"/>
        </w:rPr>
        <w:t>O</w:t>
      </w:r>
      <w:r w:rsidR="00F52002" w:rsidRPr="00FE5FD7">
        <w:rPr>
          <w:rFonts w:asciiTheme="minorHAnsi" w:hAnsiTheme="minorHAnsi" w:cstheme="minorHAnsi"/>
          <w:sz w:val="20"/>
          <w:szCs w:val="20"/>
          <w:lang w:val="sk-SK"/>
        </w:rPr>
        <w:t>bjednávateľovi bez materiálových, výrobných vád a poškodení, bez zaťaženia právami tretích osôb alebo bez iných právnych a/lebo faktických vád, ktoré zároveň zodpovedajú projektu a príslušným STN</w:t>
      </w:r>
      <w:r w:rsidR="00795FEC">
        <w:rPr>
          <w:rFonts w:asciiTheme="minorHAnsi" w:hAnsiTheme="minorHAnsi" w:cstheme="minorHAnsi"/>
          <w:sz w:val="20"/>
          <w:szCs w:val="20"/>
          <w:lang w:val="sk-SK"/>
        </w:rPr>
        <w:t>.</w:t>
      </w:r>
    </w:p>
    <w:p w14:paraId="0BCE3F72" w14:textId="5F184929" w:rsidR="00795FEC" w:rsidRPr="00FE5FD7" w:rsidRDefault="00795FEC" w:rsidP="00AE6B44">
      <w:pPr>
        <w:pStyle w:val="ListParagraph"/>
        <w:numPr>
          <w:ilvl w:val="0"/>
          <w:numId w:val="1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Zhotoviteľ zodpovedá za to, že </w:t>
      </w:r>
      <w:r w:rsidR="009E6200">
        <w:rPr>
          <w:rFonts w:asciiTheme="minorHAnsi" w:hAnsiTheme="minorHAnsi" w:cstheme="minorHAnsi"/>
          <w:sz w:val="20"/>
          <w:szCs w:val="20"/>
          <w:lang w:val="sk-SK"/>
        </w:rPr>
        <w:t>D</w:t>
      </w:r>
      <w:r w:rsidR="009E6200" w:rsidRPr="00FE5FD7">
        <w:rPr>
          <w:rFonts w:asciiTheme="minorHAnsi" w:hAnsiTheme="minorHAnsi" w:cstheme="minorHAnsi"/>
          <w:sz w:val="20"/>
          <w:szCs w:val="20"/>
          <w:lang w:val="sk-SK"/>
        </w:rPr>
        <w:t xml:space="preserve">ielo </w:t>
      </w:r>
      <w:r w:rsidRPr="00FE5FD7">
        <w:rPr>
          <w:rFonts w:asciiTheme="minorHAnsi" w:hAnsiTheme="minorHAnsi" w:cstheme="minorHAnsi"/>
          <w:sz w:val="20"/>
          <w:szCs w:val="20"/>
          <w:lang w:val="sk-SK"/>
        </w:rPr>
        <w:t xml:space="preserve">podľa tejto </w:t>
      </w:r>
      <w:r w:rsidR="009E6200">
        <w:rPr>
          <w:rFonts w:asciiTheme="minorHAnsi" w:hAnsiTheme="minorHAnsi" w:cstheme="minorHAnsi"/>
          <w:sz w:val="20"/>
          <w:szCs w:val="20"/>
          <w:lang w:val="sk-SK"/>
        </w:rPr>
        <w:t>Z</w:t>
      </w:r>
      <w:r w:rsidR="009E6200" w:rsidRPr="00FE5FD7">
        <w:rPr>
          <w:rFonts w:asciiTheme="minorHAnsi" w:hAnsiTheme="minorHAnsi" w:cstheme="minorHAnsi"/>
          <w:sz w:val="20"/>
          <w:szCs w:val="20"/>
          <w:lang w:val="sk-SK"/>
        </w:rPr>
        <w:t xml:space="preserve">mluvy </w:t>
      </w:r>
      <w:r w:rsidRPr="00FE5FD7">
        <w:rPr>
          <w:rFonts w:asciiTheme="minorHAnsi" w:hAnsiTheme="minorHAnsi" w:cstheme="minorHAnsi"/>
          <w:sz w:val="20"/>
          <w:szCs w:val="20"/>
          <w:lang w:val="sk-SK"/>
        </w:rPr>
        <w:t xml:space="preserve">si zachová vlastnosti dohodnuté </w:t>
      </w:r>
      <w:r w:rsidR="009E6200">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mluvou, resp. vymienené </w:t>
      </w:r>
      <w:r w:rsidR="00595282">
        <w:rPr>
          <w:rFonts w:asciiTheme="minorHAnsi" w:hAnsiTheme="minorHAnsi" w:cstheme="minorHAnsi"/>
          <w:sz w:val="20"/>
          <w:szCs w:val="20"/>
          <w:lang w:val="sk-SK"/>
        </w:rPr>
        <w:t>O</w:t>
      </w:r>
      <w:r w:rsidRPr="00FE5FD7">
        <w:rPr>
          <w:rFonts w:asciiTheme="minorHAnsi" w:hAnsiTheme="minorHAnsi" w:cstheme="minorHAnsi"/>
          <w:sz w:val="20"/>
          <w:szCs w:val="20"/>
          <w:lang w:val="sk-SK"/>
        </w:rPr>
        <w:t>bjednávateľom, pričom poskytuje záručnú dobu</w:t>
      </w:r>
    </w:p>
    <w:p w14:paraId="02649FFB" w14:textId="64E26200" w:rsidR="00795FEC" w:rsidRPr="00FE5FD7" w:rsidRDefault="00795FEC" w:rsidP="00A2078A">
      <w:pPr>
        <w:pStyle w:val="ListParagraph"/>
        <w:numPr>
          <w:ilvl w:val="0"/>
          <w:numId w:val="22"/>
        </w:numPr>
        <w:spacing w:after="120" w:line="276" w:lineRule="auto"/>
        <w:ind w:left="1418" w:hanging="851"/>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na stavebnú časť  po dobu </w:t>
      </w:r>
      <w:r w:rsidR="00564AD2">
        <w:rPr>
          <w:rFonts w:asciiTheme="minorHAnsi" w:hAnsiTheme="minorHAnsi" w:cstheme="minorHAnsi"/>
          <w:sz w:val="20"/>
          <w:szCs w:val="20"/>
          <w:lang w:val="sk-SK"/>
        </w:rPr>
        <w:t>3</w:t>
      </w:r>
      <w:r w:rsidR="00251BB9" w:rsidRPr="00FE5FD7">
        <w:rPr>
          <w:rFonts w:asciiTheme="minorHAnsi" w:hAnsiTheme="minorHAnsi" w:cstheme="minorHAnsi"/>
          <w:sz w:val="20"/>
          <w:szCs w:val="20"/>
          <w:lang w:val="sk-SK"/>
        </w:rPr>
        <w:t xml:space="preserve"> </w:t>
      </w:r>
      <w:r w:rsidRPr="00FE5FD7">
        <w:rPr>
          <w:rFonts w:asciiTheme="minorHAnsi" w:hAnsiTheme="minorHAnsi" w:cstheme="minorHAnsi"/>
          <w:sz w:val="20"/>
          <w:szCs w:val="20"/>
          <w:lang w:val="sk-SK"/>
        </w:rPr>
        <w:t>rokov odo dňa prevzatia</w:t>
      </w:r>
      <w:r>
        <w:rPr>
          <w:rFonts w:asciiTheme="minorHAnsi" w:hAnsiTheme="minorHAnsi" w:cstheme="minorHAnsi"/>
          <w:sz w:val="20"/>
          <w:szCs w:val="20"/>
          <w:lang w:val="sk-SK"/>
        </w:rPr>
        <w:t xml:space="preserve"> riadne vykonaného D</w:t>
      </w:r>
      <w:r w:rsidRPr="00FE5FD7">
        <w:rPr>
          <w:rFonts w:asciiTheme="minorHAnsi" w:hAnsiTheme="minorHAnsi" w:cstheme="minorHAnsi"/>
          <w:sz w:val="20"/>
          <w:szCs w:val="20"/>
          <w:lang w:val="sk-SK"/>
        </w:rPr>
        <w:t xml:space="preserve">iela </w:t>
      </w:r>
      <w:r>
        <w:rPr>
          <w:rFonts w:asciiTheme="minorHAnsi" w:hAnsiTheme="minorHAnsi" w:cstheme="minorHAnsi"/>
          <w:sz w:val="20"/>
          <w:szCs w:val="20"/>
          <w:lang w:val="sk-SK"/>
        </w:rPr>
        <w:t>O</w:t>
      </w:r>
      <w:r w:rsidRPr="00FE5FD7">
        <w:rPr>
          <w:rFonts w:asciiTheme="minorHAnsi" w:hAnsiTheme="minorHAnsi" w:cstheme="minorHAnsi"/>
          <w:sz w:val="20"/>
          <w:szCs w:val="20"/>
          <w:lang w:val="sk-SK"/>
        </w:rPr>
        <w:t>bjednávateľom na základe Preberacieho protokolu; a</w:t>
      </w:r>
    </w:p>
    <w:p w14:paraId="695A1010" w14:textId="40CC7321" w:rsidR="00795FEC" w:rsidRPr="00FE5FD7" w:rsidRDefault="00795FEC" w:rsidP="00A2078A">
      <w:pPr>
        <w:pStyle w:val="ListParagraph"/>
        <w:numPr>
          <w:ilvl w:val="0"/>
          <w:numId w:val="22"/>
        </w:numPr>
        <w:spacing w:after="120" w:line="276" w:lineRule="auto"/>
        <w:ind w:left="1418" w:hanging="851"/>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na dodané zariaden</w:t>
      </w:r>
      <w:r w:rsidR="009E6200">
        <w:rPr>
          <w:rFonts w:asciiTheme="minorHAnsi" w:hAnsiTheme="minorHAnsi" w:cstheme="minorHAnsi"/>
          <w:sz w:val="20"/>
          <w:szCs w:val="20"/>
          <w:lang w:val="sk-SK"/>
        </w:rPr>
        <w:t>ia</w:t>
      </w:r>
      <w:r w:rsidRPr="00FE5FD7">
        <w:rPr>
          <w:rFonts w:asciiTheme="minorHAnsi" w:hAnsiTheme="minorHAnsi" w:cstheme="minorHAnsi"/>
          <w:sz w:val="20"/>
          <w:szCs w:val="20"/>
          <w:lang w:val="sk-SK"/>
        </w:rPr>
        <w:t xml:space="preserve"> záruku po dobu </w:t>
      </w:r>
      <w:r w:rsidR="00251BB9">
        <w:rPr>
          <w:rFonts w:asciiTheme="minorHAnsi" w:hAnsiTheme="minorHAnsi" w:cstheme="minorHAnsi"/>
          <w:sz w:val="20"/>
          <w:szCs w:val="20"/>
          <w:lang w:val="sk-SK"/>
        </w:rPr>
        <w:t>2</w:t>
      </w:r>
      <w:r w:rsidR="00251BB9" w:rsidRPr="00FE5FD7">
        <w:rPr>
          <w:rFonts w:asciiTheme="minorHAnsi" w:hAnsiTheme="minorHAnsi" w:cstheme="minorHAnsi"/>
          <w:sz w:val="20"/>
          <w:szCs w:val="20"/>
          <w:lang w:val="sk-SK"/>
        </w:rPr>
        <w:t xml:space="preserve"> </w:t>
      </w:r>
      <w:r w:rsidRPr="00FE5FD7">
        <w:rPr>
          <w:rFonts w:asciiTheme="minorHAnsi" w:hAnsiTheme="minorHAnsi" w:cstheme="minorHAnsi"/>
          <w:sz w:val="20"/>
          <w:szCs w:val="20"/>
          <w:lang w:val="sk-SK"/>
        </w:rPr>
        <w:t>rokov odo dňa prevzatia</w:t>
      </w:r>
      <w:r>
        <w:rPr>
          <w:rFonts w:asciiTheme="minorHAnsi" w:hAnsiTheme="minorHAnsi" w:cstheme="minorHAnsi"/>
          <w:sz w:val="20"/>
          <w:szCs w:val="20"/>
          <w:lang w:val="sk-SK"/>
        </w:rPr>
        <w:t xml:space="preserve"> riadne vykonaného D</w:t>
      </w:r>
      <w:r w:rsidRPr="00FE5FD7">
        <w:rPr>
          <w:rFonts w:asciiTheme="minorHAnsi" w:hAnsiTheme="minorHAnsi" w:cstheme="minorHAnsi"/>
          <w:sz w:val="20"/>
          <w:szCs w:val="20"/>
          <w:lang w:val="sk-SK"/>
        </w:rPr>
        <w:t xml:space="preserve">iela </w:t>
      </w:r>
      <w:r>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bjednávateľom na základe Preberacieho protokolu alebo </w:t>
      </w:r>
      <w:r>
        <w:rPr>
          <w:rFonts w:asciiTheme="minorHAnsi" w:hAnsiTheme="minorHAnsi" w:cstheme="minorHAnsi"/>
          <w:sz w:val="20"/>
          <w:szCs w:val="20"/>
          <w:lang w:val="sk-SK"/>
        </w:rPr>
        <w:t xml:space="preserve">na obdobie, ktoré </w:t>
      </w:r>
      <w:r w:rsidRPr="00FE5FD7">
        <w:rPr>
          <w:rFonts w:asciiTheme="minorHAnsi" w:hAnsiTheme="minorHAnsi" w:cstheme="minorHAnsi"/>
          <w:sz w:val="20"/>
          <w:szCs w:val="20"/>
          <w:lang w:val="sk-SK"/>
        </w:rPr>
        <w:t>výrobca dodaných zariadení poskytuje záručnú dobu</w:t>
      </w:r>
      <w:r>
        <w:rPr>
          <w:rFonts w:asciiTheme="minorHAnsi" w:hAnsiTheme="minorHAnsi" w:cstheme="minorHAnsi"/>
          <w:sz w:val="20"/>
          <w:szCs w:val="20"/>
          <w:lang w:val="sk-SK"/>
        </w:rPr>
        <w:t>, ak výrobcom poskytnutá záručná doba dlhšia</w:t>
      </w:r>
      <w:r w:rsidRPr="00FE5FD7">
        <w:rPr>
          <w:rFonts w:asciiTheme="minorHAnsi" w:hAnsiTheme="minorHAnsi" w:cstheme="minorHAnsi"/>
          <w:sz w:val="20"/>
          <w:szCs w:val="20"/>
          <w:lang w:val="sk-SK"/>
        </w:rPr>
        <w:t>;</w:t>
      </w:r>
    </w:p>
    <w:p w14:paraId="3F271247" w14:textId="17D1DE1C" w:rsidR="00795FEC" w:rsidRPr="00FE5FD7" w:rsidRDefault="00795FEC" w:rsidP="00A2078A">
      <w:pPr>
        <w:pStyle w:val="ListParagraph"/>
        <w:numPr>
          <w:ilvl w:val="0"/>
          <w:numId w:val="22"/>
        </w:numPr>
        <w:spacing w:after="120" w:line="276" w:lineRule="auto"/>
        <w:ind w:left="1418" w:hanging="851"/>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na vykonané opravy, resp. vymenené časti </w:t>
      </w:r>
      <w:r>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iela poskytne zhotoviteľ opätovnú záruku v trvaní pôvodnej záruky odo dňa vykonania opravy </w:t>
      </w:r>
    </w:p>
    <w:p w14:paraId="5B636114" w14:textId="41704CAC" w:rsidR="00FE5FD7" w:rsidRPr="00F52002" w:rsidRDefault="00F52002" w:rsidP="00A2078A">
      <w:pPr>
        <w:pStyle w:val="ListParagraph"/>
        <w:spacing w:after="120" w:line="276" w:lineRule="auto"/>
        <w:ind w:left="1418"/>
        <w:jc w:val="both"/>
        <w:rPr>
          <w:rFonts w:asciiTheme="minorHAnsi" w:hAnsiTheme="minorHAnsi" w:cstheme="minorHAnsi"/>
          <w:sz w:val="20"/>
          <w:szCs w:val="20"/>
          <w:lang w:val="sk-SK"/>
        </w:rPr>
      </w:pPr>
      <w:r>
        <w:rPr>
          <w:rFonts w:asciiTheme="minorHAnsi" w:hAnsiTheme="minorHAnsi" w:cstheme="minorHAnsi"/>
          <w:sz w:val="20"/>
          <w:szCs w:val="20"/>
          <w:lang w:val="sk-SK"/>
        </w:rPr>
        <w:t>(ďalej len „</w:t>
      </w:r>
      <w:r w:rsidRPr="00F52002">
        <w:rPr>
          <w:rFonts w:asciiTheme="minorHAnsi" w:hAnsiTheme="minorHAnsi" w:cstheme="minorHAnsi"/>
          <w:b/>
          <w:bCs/>
          <w:sz w:val="20"/>
          <w:szCs w:val="20"/>
          <w:lang w:val="sk-SK"/>
        </w:rPr>
        <w:t>Záruka</w:t>
      </w:r>
      <w:r>
        <w:rPr>
          <w:rFonts w:asciiTheme="minorHAnsi" w:hAnsiTheme="minorHAnsi" w:cstheme="minorHAnsi"/>
          <w:sz w:val="20"/>
          <w:szCs w:val="20"/>
          <w:lang w:val="sk-SK"/>
        </w:rPr>
        <w:t>“).</w:t>
      </w:r>
    </w:p>
    <w:p w14:paraId="4C7E2F82" w14:textId="555B0F4A" w:rsidR="00FE5FD7" w:rsidRPr="00FE5FD7" w:rsidRDefault="00FE5FD7" w:rsidP="00AE6B44">
      <w:pPr>
        <w:pStyle w:val="ListParagraph"/>
        <w:numPr>
          <w:ilvl w:val="0"/>
          <w:numId w:val="1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Za vady diela, na ktoré sa vzťahuje záruka za akosť, zodpovedá </w:t>
      </w:r>
      <w:r w:rsidR="00595282">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 v rozsahu </w:t>
      </w:r>
      <w:r w:rsidR="00795FEC">
        <w:rPr>
          <w:rFonts w:asciiTheme="minorHAnsi" w:hAnsiTheme="minorHAnsi" w:cstheme="minorHAnsi"/>
          <w:sz w:val="20"/>
          <w:szCs w:val="20"/>
          <w:lang w:val="sk-SK"/>
        </w:rPr>
        <w:t>Z</w:t>
      </w:r>
      <w:r w:rsidRPr="00FE5FD7">
        <w:rPr>
          <w:rFonts w:asciiTheme="minorHAnsi" w:hAnsiTheme="minorHAnsi" w:cstheme="minorHAnsi"/>
          <w:sz w:val="20"/>
          <w:szCs w:val="20"/>
          <w:lang w:val="sk-SK"/>
        </w:rPr>
        <w:t>áruky.</w:t>
      </w:r>
    </w:p>
    <w:p w14:paraId="0DDE4712" w14:textId="7C37F09C" w:rsidR="00FE5FD7" w:rsidRPr="00FE5FD7" w:rsidRDefault="00FE5FD7" w:rsidP="00AE6B44">
      <w:pPr>
        <w:pStyle w:val="ListParagraph"/>
        <w:numPr>
          <w:ilvl w:val="0"/>
          <w:numId w:val="1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Dielo alebo jeho časť má vady, ak nie je zhotovené riadne – t. j. ak vykazuje odchýlky v kvalite, druhu, množstve, rozsahu alebo parametroch diela určených touto </w:t>
      </w:r>
      <w:r w:rsidR="00A65162">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mluvou a jej prílohami, pokynmi </w:t>
      </w:r>
      <w:r w:rsidR="00A65162">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bjednávateľa udeľovanými v priebehu vykonávania </w:t>
      </w:r>
      <w:r w:rsidR="00A65162">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iela, zadaním prác, alebo ak vykazuje vlastnosti iné ako výslovne vymienené objednávateľom, ak chýba niektorý z dokumentov k </w:t>
      </w:r>
      <w:r w:rsidR="00A65162">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ielu, ktoré je </w:t>
      </w:r>
      <w:r w:rsidR="00A65162">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 povinný odovzdať </w:t>
      </w:r>
      <w:r w:rsidR="00A65162">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bjednávateľovi v rámci odovzdania </w:t>
      </w:r>
      <w:r w:rsidR="00A65162">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iela alebo ak nie je vykonané v súlade s právnymi predpismi alebo technickými normami. Nedorobkom sa rozumie nedokončená práca na </w:t>
      </w:r>
      <w:r w:rsidR="00A65162">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iele oproti výsledku dohodnutému v tejto zmluve a jej prílohách. Na účely uplatňovania nárokov zo </w:t>
      </w:r>
      <w:r w:rsidR="00595282">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áruky za </w:t>
      </w:r>
      <w:r w:rsidR="00595282">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ielo a zo zmluvných pokút sa nedorobky považujú za vady </w:t>
      </w:r>
      <w:r w:rsidR="00A65162">
        <w:rPr>
          <w:rFonts w:asciiTheme="minorHAnsi" w:hAnsiTheme="minorHAnsi" w:cstheme="minorHAnsi"/>
          <w:sz w:val="20"/>
          <w:szCs w:val="20"/>
          <w:lang w:val="sk-SK"/>
        </w:rPr>
        <w:t>D</w:t>
      </w:r>
      <w:r w:rsidRPr="00FE5FD7">
        <w:rPr>
          <w:rFonts w:asciiTheme="minorHAnsi" w:hAnsiTheme="minorHAnsi" w:cstheme="minorHAnsi"/>
          <w:sz w:val="20"/>
          <w:szCs w:val="20"/>
          <w:lang w:val="sk-SK"/>
        </w:rPr>
        <w:t>iela.</w:t>
      </w:r>
    </w:p>
    <w:p w14:paraId="32271C31" w14:textId="5D48AE6F" w:rsidR="00FE5FD7" w:rsidRPr="00FE5FD7" w:rsidRDefault="00FE5FD7" w:rsidP="00AE6B44">
      <w:pPr>
        <w:pStyle w:val="ListParagraph"/>
        <w:numPr>
          <w:ilvl w:val="0"/>
          <w:numId w:val="1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Zmluvné strany sa dohodli, že </w:t>
      </w:r>
      <w:r w:rsidR="00A65162">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 je v prípade výskytu vád </w:t>
      </w:r>
      <w:r w:rsidR="00A65162">
        <w:rPr>
          <w:rFonts w:asciiTheme="minorHAnsi" w:hAnsiTheme="minorHAnsi" w:cstheme="minorHAnsi"/>
          <w:sz w:val="20"/>
          <w:szCs w:val="20"/>
          <w:lang w:val="sk-SK"/>
        </w:rPr>
        <w:t>D</w:t>
      </w:r>
      <w:r w:rsidRPr="00FE5FD7">
        <w:rPr>
          <w:rFonts w:asciiTheme="minorHAnsi" w:hAnsiTheme="minorHAnsi" w:cstheme="minorHAnsi"/>
          <w:sz w:val="20"/>
          <w:szCs w:val="20"/>
          <w:lang w:val="sk-SK"/>
        </w:rPr>
        <w:t>iela:</w:t>
      </w:r>
    </w:p>
    <w:p w14:paraId="21715566" w14:textId="51C159DF" w:rsidR="00FE5FD7" w:rsidRPr="00A65162" w:rsidRDefault="00FE5FD7" w:rsidP="00A2078A">
      <w:pPr>
        <w:pStyle w:val="ListParagraph"/>
        <w:numPr>
          <w:ilvl w:val="0"/>
          <w:numId w:val="21"/>
        </w:numPr>
        <w:spacing w:after="120" w:line="276" w:lineRule="auto"/>
        <w:ind w:left="1418" w:hanging="851"/>
        <w:jc w:val="both"/>
        <w:rPr>
          <w:rFonts w:asciiTheme="minorHAnsi" w:hAnsiTheme="minorHAnsi" w:cstheme="minorHAnsi"/>
          <w:sz w:val="20"/>
          <w:szCs w:val="20"/>
          <w:lang w:val="sk-SK"/>
        </w:rPr>
      </w:pPr>
      <w:r w:rsidRPr="00A65162">
        <w:rPr>
          <w:rFonts w:asciiTheme="minorHAnsi" w:hAnsiTheme="minorHAnsi" w:cstheme="minorHAnsi"/>
          <w:sz w:val="20"/>
          <w:szCs w:val="20"/>
          <w:lang w:val="sk-SK"/>
        </w:rPr>
        <w:t xml:space="preserve">oprávnený odstúpiť od zmluvy alebo jej príslušnej časti týkajúcej sa časti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 xml:space="preserve">iela, a to najmä ak sa na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 xml:space="preserve">iele alebo jeho časti vyskytnú neodstrániteľné vady, pre ktoré nie je možné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 xml:space="preserve">ielo, resp. jeho časť užívať v súlade s jeho určením alebo ak sa na tejto časti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 xml:space="preserve">iela vyskytnú opakovane vady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 xml:space="preserve">iela, ktoré bránia riadnemu užívaniu diela, alebo ak ani napriek opakovanej výzve </w:t>
      </w:r>
      <w:r w:rsidR="00F52002">
        <w:rPr>
          <w:rFonts w:asciiTheme="minorHAnsi" w:hAnsiTheme="minorHAnsi" w:cstheme="minorHAnsi"/>
          <w:sz w:val="20"/>
          <w:szCs w:val="20"/>
          <w:lang w:val="sk-SK"/>
        </w:rPr>
        <w:t>O</w:t>
      </w:r>
      <w:r w:rsidRPr="00A65162">
        <w:rPr>
          <w:rFonts w:asciiTheme="minorHAnsi" w:hAnsiTheme="minorHAnsi" w:cstheme="minorHAnsi"/>
          <w:sz w:val="20"/>
          <w:szCs w:val="20"/>
          <w:lang w:val="sk-SK"/>
        </w:rPr>
        <w:t xml:space="preserve">bjednávateľa na odstránenie vád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 xml:space="preserve">iela s poskytnutím dodatočnej lehoty na ich odstránenie určenej </w:t>
      </w:r>
      <w:r w:rsidR="00F52002">
        <w:rPr>
          <w:rFonts w:asciiTheme="minorHAnsi" w:hAnsiTheme="minorHAnsi" w:cstheme="minorHAnsi"/>
          <w:sz w:val="20"/>
          <w:szCs w:val="20"/>
          <w:lang w:val="sk-SK"/>
        </w:rPr>
        <w:t>O</w:t>
      </w:r>
      <w:r w:rsidRPr="00A65162">
        <w:rPr>
          <w:rFonts w:asciiTheme="minorHAnsi" w:hAnsiTheme="minorHAnsi" w:cstheme="minorHAnsi"/>
          <w:sz w:val="20"/>
          <w:szCs w:val="20"/>
          <w:lang w:val="sk-SK"/>
        </w:rPr>
        <w:t xml:space="preserve">bjednávateľom nie sú vady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 xml:space="preserve">iela alebo predmetnej časti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 xml:space="preserve">iela riadne a včas odstránené, alebo ak zhotoviteľ </w:t>
      </w:r>
      <w:r w:rsidR="00F52002">
        <w:rPr>
          <w:rFonts w:asciiTheme="minorHAnsi" w:hAnsiTheme="minorHAnsi" w:cstheme="minorHAnsi"/>
          <w:sz w:val="20"/>
          <w:szCs w:val="20"/>
          <w:lang w:val="sk-SK"/>
        </w:rPr>
        <w:t>O</w:t>
      </w:r>
      <w:r w:rsidRPr="00A65162">
        <w:rPr>
          <w:rFonts w:asciiTheme="minorHAnsi" w:hAnsiTheme="minorHAnsi" w:cstheme="minorHAnsi"/>
          <w:sz w:val="20"/>
          <w:szCs w:val="20"/>
          <w:lang w:val="sk-SK"/>
        </w:rPr>
        <w:t xml:space="preserve">bjednávateľovi ešte pred uplynutím dodatočnej primeranej lehoty oznámi, že v nej vady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iela neodstráni, alebo</w:t>
      </w:r>
    </w:p>
    <w:p w14:paraId="13E5FC7B" w14:textId="05A7F854" w:rsidR="00FE5FD7" w:rsidRPr="00A65162" w:rsidRDefault="00FE5FD7" w:rsidP="00A2078A">
      <w:pPr>
        <w:pStyle w:val="ListParagraph"/>
        <w:numPr>
          <w:ilvl w:val="0"/>
          <w:numId w:val="21"/>
        </w:numPr>
        <w:spacing w:after="120" w:line="276" w:lineRule="auto"/>
        <w:ind w:left="1418" w:hanging="851"/>
        <w:jc w:val="both"/>
        <w:rPr>
          <w:rFonts w:asciiTheme="minorHAnsi" w:hAnsiTheme="minorHAnsi" w:cstheme="minorHAnsi"/>
          <w:sz w:val="20"/>
          <w:szCs w:val="20"/>
          <w:lang w:val="sk-SK"/>
        </w:rPr>
      </w:pPr>
      <w:r w:rsidRPr="00A65162">
        <w:rPr>
          <w:rFonts w:asciiTheme="minorHAnsi" w:hAnsiTheme="minorHAnsi" w:cstheme="minorHAnsi"/>
          <w:sz w:val="20"/>
          <w:szCs w:val="20"/>
          <w:lang w:val="sk-SK"/>
        </w:rPr>
        <w:t xml:space="preserve">požadovať </w:t>
      </w:r>
      <w:r w:rsidR="00595282">
        <w:rPr>
          <w:rFonts w:asciiTheme="minorHAnsi" w:hAnsiTheme="minorHAnsi" w:cstheme="minorHAnsi"/>
          <w:sz w:val="20"/>
          <w:szCs w:val="20"/>
          <w:lang w:val="sk-SK"/>
        </w:rPr>
        <w:t xml:space="preserve">od Zhotoviteľa </w:t>
      </w:r>
      <w:r w:rsidRPr="00A65162">
        <w:rPr>
          <w:rFonts w:asciiTheme="minorHAnsi" w:hAnsiTheme="minorHAnsi" w:cstheme="minorHAnsi"/>
          <w:sz w:val="20"/>
          <w:szCs w:val="20"/>
          <w:lang w:val="sk-SK"/>
        </w:rPr>
        <w:t xml:space="preserve">zľavu z ceny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iela, a to podľa povahy vád diela, alebo</w:t>
      </w:r>
    </w:p>
    <w:p w14:paraId="7913A6AA" w14:textId="3E373BC9" w:rsidR="00FE5FD7" w:rsidRPr="00A65162" w:rsidRDefault="00FE5FD7" w:rsidP="00A2078A">
      <w:pPr>
        <w:pStyle w:val="ListParagraph"/>
        <w:numPr>
          <w:ilvl w:val="0"/>
          <w:numId w:val="21"/>
        </w:numPr>
        <w:spacing w:after="120" w:line="276" w:lineRule="auto"/>
        <w:ind w:left="1418" w:hanging="851"/>
        <w:jc w:val="both"/>
        <w:rPr>
          <w:rFonts w:asciiTheme="minorHAnsi" w:hAnsiTheme="minorHAnsi" w:cstheme="minorHAnsi"/>
          <w:sz w:val="20"/>
          <w:szCs w:val="20"/>
          <w:lang w:val="sk-SK"/>
        </w:rPr>
      </w:pPr>
      <w:r w:rsidRPr="00A65162">
        <w:rPr>
          <w:rFonts w:asciiTheme="minorHAnsi" w:hAnsiTheme="minorHAnsi" w:cstheme="minorHAnsi"/>
          <w:sz w:val="20"/>
          <w:szCs w:val="20"/>
          <w:lang w:val="sk-SK"/>
        </w:rPr>
        <w:t xml:space="preserve">požadovať od </w:t>
      </w:r>
      <w:r w:rsidR="00595282">
        <w:rPr>
          <w:rFonts w:asciiTheme="minorHAnsi" w:hAnsiTheme="minorHAnsi" w:cstheme="minorHAnsi"/>
          <w:sz w:val="20"/>
          <w:szCs w:val="20"/>
          <w:lang w:val="sk-SK"/>
        </w:rPr>
        <w:t>Z</w:t>
      </w:r>
      <w:r w:rsidRPr="00A65162">
        <w:rPr>
          <w:rFonts w:asciiTheme="minorHAnsi" w:hAnsiTheme="minorHAnsi" w:cstheme="minorHAnsi"/>
          <w:sz w:val="20"/>
          <w:szCs w:val="20"/>
          <w:lang w:val="sk-SK"/>
        </w:rPr>
        <w:t xml:space="preserve">hotoviteľa opravu, úpravu alebo dodanie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 xml:space="preserve">iela alebo jeho časti v primeranej </w:t>
      </w:r>
      <w:r w:rsidR="00F52002">
        <w:rPr>
          <w:rFonts w:asciiTheme="minorHAnsi" w:hAnsiTheme="minorHAnsi" w:cstheme="minorHAnsi"/>
          <w:sz w:val="20"/>
          <w:szCs w:val="20"/>
          <w:lang w:val="sk-SK"/>
        </w:rPr>
        <w:t>lehote určenej Objednávateľom, alebo</w:t>
      </w:r>
    </w:p>
    <w:p w14:paraId="17F23327" w14:textId="17EE7301" w:rsidR="00FE5FD7" w:rsidRPr="00A65162" w:rsidRDefault="00FE5FD7" w:rsidP="00A2078A">
      <w:pPr>
        <w:pStyle w:val="ListParagraph"/>
        <w:numPr>
          <w:ilvl w:val="0"/>
          <w:numId w:val="21"/>
        </w:numPr>
        <w:spacing w:after="120" w:line="276" w:lineRule="auto"/>
        <w:ind w:left="1418" w:hanging="851"/>
        <w:jc w:val="both"/>
        <w:rPr>
          <w:rFonts w:asciiTheme="minorHAnsi" w:hAnsiTheme="minorHAnsi" w:cstheme="minorHAnsi"/>
          <w:sz w:val="20"/>
          <w:szCs w:val="20"/>
          <w:lang w:val="sk-SK"/>
        </w:rPr>
      </w:pPr>
      <w:r w:rsidRPr="00A65162">
        <w:rPr>
          <w:rFonts w:asciiTheme="minorHAnsi" w:hAnsiTheme="minorHAnsi" w:cstheme="minorHAnsi"/>
          <w:sz w:val="20"/>
          <w:szCs w:val="20"/>
          <w:lang w:val="sk-SK"/>
        </w:rPr>
        <w:t xml:space="preserve">požadovať dodanie náhradného plnenia, a to </w:t>
      </w:r>
      <w:r w:rsidR="00F52002">
        <w:rPr>
          <w:rFonts w:asciiTheme="minorHAnsi" w:hAnsiTheme="minorHAnsi" w:cstheme="minorHAnsi"/>
          <w:sz w:val="20"/>
          <w:szCs w:val="20"/>
          <w:lang w:val="sk-SK"/>
        </w:rPr>
        <w:t>D</w:t>
      </w:r>
      <w:r w:rsidRPr="00A65162">
        <w:rPr>
          <w:rFonts w:asciiTheme="minorHAnsi" w:hAnsiTheme="minorHAnsi" w:cstheme="minorHAnsi"/>
          <w:sz w:val="20"/>
          <w:szCs w:val="20"/>
          <w:lang w:val="sk-SK"/>
        </w:rPr>
        <w:t xml:space="preserve">iela ako celku, alebo ktorejkoľvek jeho časti/súčasti </w:t>
      </w:r>
      <w:r w:rsidR="00F52002" w:rsidRPr="00A65162">
        <w:rPr>
          <w:rFonts w:asciiTheme="minorHAnsi" w:hAnsiTheme="minorHAnsi" w:cstheme="minorHAnsi"/>
          <w:sz w:val="20"/>
          <w:szCs w:val="20"/>
          <w:lang w:val="sk-SK"/>
        </w:rPr>
        <w:t xml:space="preserve">v primeranej </w:t>
      </w:r>
      <w:r w:rsidR="00F52002">
        <w:rPr>
          <w:rFonts w:asciiTheme="minorHAnsi" w:hAnsiTheme="minorHAnsi" w:cstheme="minorHAnsi"/>
          <w:sz w:val="20"/>
          <w:szCs w:val="20"/>
          <w:lang w:val="sk-SK"/>
        </w:rPr>
        <w:t>lehote určenej Objednávateľom.</w:t>
      </w:r>
    </w:p>
    <w:p w14:paraId="092894B6" w14:textId="073D691A" w:rsidR="00FE5FD7" w:rsidRPr="00FE5FD7" w:rsidRDefault="00FE5FD7" w:rsidP="00AE6B44">
      <w:pPr>
        <w:pStyle w:val="ListParagraph"/>
        <w:numPr>
          <w:ilvl w:val="0"/>
          <w:numId w:val="1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Zmluvné strany sa dohodli, že na dodané zariadenia poskytne zhotoviteľ objednávateľovi </w:t>
      </w:r>
      <w:r w:rsidRPr="0012725B">
        <w:rPr>
          <w:rFonts w:asciiTheme="minorHAnsi" w:hAnsiTheme="minorHAnsi" w:cstheme="minorHAnsi"/>
          <w:sz w:val="20"/>
          <w:szCs w:val="20"/>
          <w:lang w:val="sk-SK"/>
        </w:rPr>
        <w:t xml:space="preserve">aj pozáručný servis v dĺžke minimálne </w:t>
      </w:r>
      <w:r w:rsidR="003657CC" w:rsidRPr="0012725B">
        <w:rPr>
          <w:rFonts w:asciiTheme="minorHAnsi" w:hAnsiTheme="minorHAnsi" w:cstheme="minorHAnsi"/>
          <w:sz w:val="20"/>
          <w:szCs w:val="20"/>
          <w:lang w:val="sk-SK"/>
        </w:rPr>
        <w:t xml:space="preserve">2 </w:t>
      </w:r>
      <w:r w:rsidRPr="0012725B">
        <w:rPr>
          <w:rFonts w:asciiTheme="minorHAnsi" w:hAnsiTheme="minorHAnsi" w:cstheme="minorHAnsi"/>
          <w:sz w:val="20"/>
          <w:szCs w:val="20"/>
          <w:lang w:val="sk-SK"/>
        </w:rPr>
        <w:t xml:space="preserve">rokov od uplynutia </w:t>
      </w:r>
      <w:r w:rsidR="00795FEC" w:rsidRPr="0012725B">
        <w:rPr>
          <w:rFonts w:asciiTheme="minorHAnsi" w:hAnsiTheme="minorHAnsi" w:cstheme="minorHAnsi"/>
          <w:sz w:val="20"/>
          <w:szCs w:val="20"/>
          <w:lang w:val="sk-SK"/>
        </w:rPr>
        <w:t>Z</w:t>
      </w:r>
      <w:r w:rsidRPr="0012725B">
        <w:rPr>
          <w:rFonts w:asciiTheme="minorHAnsi" w:hAnsiTheme="minorHAnsi" w:cstheme="minorHAnsi"/>
          <w:sz w:val="20"/>
          <w:szCs w:val="20"/>
          <w:lang w:val="sk-SK"/>
        </w:rPr>
        <w:t>áruky, pričom podmienky pozáručného servisu budú bližšie</w:t>
      </w:r>
      <w:r w:rsidRPr="00FE5FD7">
        <w:rPr>
          <w:rFonts w:asciiTheme="minorHAnsi" w:hAnsiTheme="minorHAnsi" w:cstheme="minorHAnsi"/>
          <w:sz w:val="20"/>
          <w:szCs w:val="20"/>
          <w:lang w:val="sk-SK"/>
        </w:rPr>
        <w:t xml:space="preserve"> špecifikované v osobitnej servisnej zmluve, ktorú medzi sebou uzatvoria zmluvné strany po skončení záručnej doby.</w:t>
      </w:r>
    </w:p>
    <w:p w14:paraId="6C6293D9" w14:textId="36FC600C" w:rsidR="00AE6B44" w:rsidRDefault="00FE5FD7" w:rsidP="00AE6B44">
      <w:pPr>
        <w:pStyle w:val="ListParagraph"/>
        <w:numPr>
          <w:ilvl w:val="0"/>
          <w:numId w:val="1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lastRenderedPageBreak/>
        <w:t xml:space="preserve">Objednávateľ je povinný </w:t>
      </w:r>
      <w:r w:rsidR="00595282">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hotoviteľovi vhodným spôsobom oznámiť zistené vady diela bez zbytočného odkladu po ich zistení, najneskôr však do </w:t>
      </w:r>
      <w:r w:rsidR="00251BB9">
        <w:rPr>
          <w:rFonts w:asciiTheme="minorHAnsi" w:hAnsiTheme="minorHAnsi" w:cstheme="minorHAnsi"/>
          <w:sz w:val="20"/>
          <w:szCs w:val="20"/>
          <w:lang w:val="sk-SK"/>
        </w:rPr>
        <w:t xml:space="preserve">5 </w:t>
      </w:r>
      <w:r w:rsidRPr="00FE5FD7">
        <w:rPr>
          <w:rFonts w:asciiTheme="minorHAnsi" w:hAnsiTheme="minorHAnsi" w:cstheme="minorHAnsi"/>
          <w:sz w:val="20"/>
          <w:szCs w:val="20"/>
          <w:lang w:val="sk-SK"/>
        </w:rPr>
        <w:t xml:space="preserve">dní odo dňa ich zistenia. Oznámenie o vadách diela alebo jeho časti bude obsahovať aj zvolený nárok podľa </w:t>
      </w:r>
      <w:r w:rsidR="00595282">
        <w:rPr>
          <w:rFonts w:asciiTheme="minorHAnsi" w:hAnsiTheme="minorHAnsi" w:cstheme="minorHAnsi"/>
          <w:sz w:val="20"/>
          <w:szCs w:val="20"/>
          <w:lang w:val="sk-SK"/>
        </w:rPr>
        <w:t>bodu 9.5</w:t>
      </w:r>
      <w:r w:rsidRPr="00FE5FD7">
        <w:rPr>
          <w:rFonts w:asciiTheme="minorHAnsi" w:hAnsiTheme="minorHAnsi" w:cstheme="minorHAnsi"/>
          <w:sz w:val="20"/>
          <w:szCs w:val="20"/>
          <w:lang w:val="sk-SK"/>
        </w:rPr>
        <w:t xml:space="preserve"> tohto článku </w:t>
      </w:r>
      <w:r w:rsidR="00595282">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mluvy. Na žiadosť </w:t>
      </w:r>
      <w:r w:rsidR="00795FEC">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bjednávateľa je </w:t>
      </w:r>
      <w:r w:rsidR="00795FEC">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 povinný bez zbytočného odkladu, najneskôr však do </w:t>
      </w:r>
      <w:r w:rsidR="00251BB9">
        <w:rPr>
          <w:rFonts w:asciiTheme="minorHAnsi" w:hAnsiTheme="minorHAnsi" w:cstheme="minorHAnsi"/>
          <w:sz w:val="20"/>
          <w:szCs w:val="20"/>
          <w:lang w:val="sk-SK"/>
        </w:rPr>
        <w:t xml:space="preserve">5 </w:t>
      </w:r>
      <w:r w:rsidRPr="00FE5FD7">
        <w:rPr>
          <w:rFonts w:asciiTheme="minorHAnsi" w:hAnsiTheme="minorHAnsi" w:cstheme="minorHAnsi"/>
          <w:sz w:val="20"/>
          <w:szCs w:val="20"/>
          <w:lang w:val="sk-SK"/>
        </w:rPr>
        <w:t xml:space="preserve">dní alebo v inej </w:t>
      </w:r>
      <w:r w:rsidR="00795FEC">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bjednávateľom stanovenej primeranej lehote plynúcej od momentu písomného alebo e-mailového oznámenia vád </w:t>
      </w:r>
      <w:r w:rsidR="00595282">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hotoviteľovi, vady </w:t>
      </w:r>
      <w:r w:rsidR="00795FEC">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iela spísať na </w:t>
      </w:r>
      <w:r w:rsidR="00795FEC">
        <w:rPr>
          <w:rFonts w:asciiTheme="minorHAnsi" w:hAnsiTheme="minorHAnsi" w:cstheme="minorHAnsi"/>
          <w:sz w:val="20"/>
          <w:szCs w:val="20"/>
          <w:lang w:val="sk-SK"/>
        </w:rPr>
        <w:t>Mieste vykonania Diela</w:t>
      </w:r>
      <w:r w:rsidRPr="00FE5FD7">
        <w:rPr>
          <w:rFonts w:asciiTheme="minorHAnsi" w:hAnsiTheme="minorHAnsi" w:cstheme="minorHAnsi"/>
          <w:sz w:val="20"/>
          <w:szCs w:val="20"/>
          <w:lang w:val="sk-SK"/>
        </w:rPr>
        <w:t xml:space="preserve"> a zároveň vady </w:t>
      </w:r>
      <w:r w:rsidR="00795FEC">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iela odstrániť i keď neuznáva, že za vady zodpovedá. V sporných prípadoch nesie náklady až do rozhodnutia o oprávnenosti reklamácie </w:t>
      </w:r>
      <w:r w:rsidR="00AE6B44">
        <w:rPr>
          <w:rFonts w:asciiTheme="minorHAnsi" w:hAnsiTheme="minorHAnsi" w:cstheme="minorHAnsi"/>
          <w:sz w:val="20"/>
          <w:szCs w:val="20"/>
          <w:lang w:val="sk-SK"/>
        </w:rPr>
        <w:t>Z</w:t>
      </w:r>
      <w:r w:rsidRPr="00FE5FD7">
        <w:rPr>
          <w:rFonts w:asciiTheme="minorHAnsi" w:hAnsiTheme="minorHAnsi" w:cstheme="minorHAnsi"/>
          <w:sz w:val="20"/>
          <w:szCs w:val="20"/>
          <w:lang w:val="sk-SK"/>
        </w:rPr>
        <w:t>hotoviteľ.</w:t>
      </w:r>
    </w:p>
    <w:p w14:paraId="7999E392" w14:textId="7CFC44CB" w:rsidR="00FE5FD7" w:rsidRPr="00FE5FD7" w:rsidRDefault="00FE5FD7" w:rsidP="00AE6B44">
      <w:pPr>
        <w:pStyle w:val="ListParagraph"/>
        <w:numPr>
          <w:ilvl w:val="0"/>
          <w:numId w:val="18"/>
        </w:numPr>
        <w:spacing w:after="120" w:line="276" w:lineRule="auto"/>
        <w:ind w:left="567" w:hanging="567"/>
        <w:jc w:val="both"/>
        <w:rPr>
          <w:rFonts w:asciiTheme="minorHAnsi" w:hAnsiTheme="minorHAnsi" w:cstheme="minorHAnsi"/>
          <w:sz w:val="20"/>
          <w:szCs w:val="20"/>
          <w:lang w:val="sk-SK"/>
        </w:rPr>
      </w:pPr>
      <w:r w:rsidRPr="00FE5FD7">
        <w:rPr>
          <w:rFonts w:asciiTheme="minorHAnsi" w:hAnsiTheme="minorHAnsi" w:cstheme="minorHAnsi"/>
          <w:sz w:val="20"/>
          <w:szCs w:val="20"/>
          <w:lang w:val="sk-SK"/>
        </w:rPr>
        <w:t xml:space="preserve">V prípade, ak vady </w:t>
      </w:r>
      <w:r w:rsidR="00595282">
        <w:rPr>
          <w:rFonts w:asciiTheme="minorHAnsi" w:hAnsiTheme="minorHAnsi" w:cstheme="minorHAnsi"/>
          <w:sz w:val="20"/>
          <w:szCs w:val="20"/>
          <w:lang w:val="sk-SK"/>
        </w:rPr>
        <w:t>D</w:t>
      </w:r>
      <w:r w:rsidRPr="00FE5FD7">
        <w:rPr>
          <w:rFonts w:asciiTheme="minorHAnsi" w:hAnsiTheme="minorHAnsi" w:cstheme="minorHAnsi"/>
          <w:sz w:val="20"/>
          <w:szCs w:val="20"/>
          <w:lang w:val="sk-SK"/>
        </w:rPr>
        <w:t xml:space="preserve">iela nebudú odstránené včas, má </w:t>
      </w:r>
      <w:r w:rsidR="00AE6B44">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 právo tieto si nechať odstrániť na náklady </w:t>
      </w:r>
      <w:r w:rsidR="00AE6B44">
        <w:rPr>
          <w:rFonts w:asciiTheme="minorHAnsi" w:hAnsiTheme="minorHAnsi" w:cstheme="minorHAnsi"/>
          <w:sz w:val="20"/>
          <w:szCs w:val="20"/>
          <w:lang w:val="sk-SK"/>
        </w:rPr>
        <w:t>Z</w:t>
      </w:r>
      <w:r w:rsidRPr="00FE5FD7">
        <w:rPr>
          <w:rFonts w:asciiTheme="minorHAnsi" w:hAnsiTheme="minorHAnsi" w:cstheme="minorHAnsi"/>
          <w:sz w:val="20"/>
          <w:szCs w:val="20"/>
          <w:lang w:val="sk-SK"/>
        </w:rPr>
        <w:t xml:space="preserve">hotoviteľa, ktorý ich je povinný uhradiť bez zbytočného odkladu po požiadaní </w:t>
      </w:r>
      <w:r w:rsidR="00AE6B44">
        <w:rPr>
          <w:rFonts w:asciiTheme="minorHAnsi" w:hAnsiTheme="minorHAnsi" w:cstheme="minorHAnsi"/>
          <w:sz w:val="20"/>
          <w:szCs w:val="20"/>
          <w:lang w:val="sk-SK"/>
        </w:rPr>
        <w:t>O</w:t>
      </w:r>
      <w:r w:rsidRPr="00FE5FD7">
        <w:rPr>
          <w:rFonts w:asciiTheme="minorHAnsi" w:hAnsiTheme="minorHAnsi" w:cstheme="minorHAnsi"/>
          <w:sz w:val="20"/>
          <w:szCs w:val="20"/>
          <w:lang w:val="sk-SK"/>
        </w:rPr>
        <w:t xml:space="preserve">bjednávateľom, najneskôr však do </w:t>
      </w:r>
      <w:r w:rsidR="009D4240">
        <w:rPr>
          <w:rFonts w:asciiTheme="minorHAnsi" w:hAnsiTheme="minorHAnsi" w:cstheme="minorHAnsi"/>
          <w:sz w:val="20"/>
          <w:szCs w:val="20"/>
          <w:lang w:val="sk-SK"/>
        </w:rPr>
        <w:t xml:space="preserve">10 </w:t>
      </w:r>
      <w:r w:rsidRPr="00FE5FD7">
        <w:rPr>
          <w:rFonts w:asciiTheme="minorHAnsi" w:hAnsiTheme="minorHAnsi" w:cstheme="minorHAnsi"/>
          <w:sz w:val="20"/>
          <w:szCs w:val="20"/>
          <w:lang w:val="sk-SK"/>
        </w:rPr>
        <w:t>dní od jeho požiadania.</w:t>
      </w:r>
    </w:p>
    <w:p w14:paraId="4F4F0A9F" w14:textId="04835570" w:rsidR="00FE5FD7" w:rsidRPr="00A2078A" w:rsidRDefault="00AE6B44" w:rsidP="00FE5FD7">
      <w:pPr>
        <w:pStyle w:val="ListParagraph"/>
        <w:numPr>
          <w:ilvl w:val="0"/>
          <w:numId w:val="18"/>
        </w:numPr>
        <w:spacing w:after="120" w:line="276" w:lineRule="auto"/>
        <w:ind w:left="567" w:hanging="567"/>
        <w:jc w:val="both"/>
        <w:rPr>
          <w:lang w:val="sk-SK"/>
        </w:rPr>
      </w:pPr>
      <w:r>
        <w:rPr>
          <w:rFonts w:asciiTheme="minorHAnsi" w:hAnsiTheme="minorHAnsi" w:cstheme="minorHAnsi"/>
          <w:sz w:val="20"/>
          <w:szCs w:val="20"/>
          <w:lang w:val="sk-SK"/>
        </w:rPr>
        <w:t xml:space="preserve">Na odstránenie vád </w:t>
      </w:r>
      <w:r w:rsidR="00EC7CD8">
        <w:rPr>
          <w:rFonts w:asciiTheme="minorHAnsi" w:hAnsiTheme="minorHAnsi" w:cstheme="minorHAnsi"/>
          <w:sz w:val="20"/>
          <w:szCs w:val="20"/>
          <w:lang w:val="sk-SK"/>
        </w:rPr>
        <w:t xml:space="preserve">a odovzdanie Diela, resp. jeho časti bez vád </w:t>
      </w:r>
      <w:r>
        <w:rPr>
          <w:rFonts w:asciiTheme="minorHAnsi" w:hAnsiTheme="minorHAnsi" w:cstheme="minorHAnsi"/>
          <w:sz w:val="20"/>
          <w:szCs w:val="20"/>
          <w:lang w:val="sk-SK"/>
        </w:rPr>
        <w:t>sa primerane použijú ustanovenia čl. 4 Zmluvy.</w:t>
      </w:r>
    </w:p>
    <w:p w14:paraId="4F715E5F" w14:textId="07D441E2" w:rsidR="00FE5FD7" w:rsidRPr="00A2078A" w:rsidRDefault="00FE5FD7" w:rsidP="00A2078A">
      <w:pPr>
        <w:pStyle w:val="Heading1"/>
        <w:tabs>
          <w:tab w:val="clear" w:pos="432"/>
        </w:tabs>
        <w:spacing w:before="360" w:after="360" w:line="276" w:lineRule="auto"/>
        <w:ind w:left="567" w:hanging="567"/>
        <w:jc w:val="left"/>
        <w:rPr>
          <w:rFonts w:asciiTheme="minorHAnsi" w:hAnsiTheme="minorHAnsi" w:cstheme="minorHAnsi"/>
          <w:sz w:val="20"/>
          <w:szCs w:val="16"/>
          <w:lang w:val="sk-SK"/>
        </w:rPr>
      </w:pPr>
      <w:r>
        <w:rPr>
          <w:rFonts w:asciiTheme="minorHAnsi" w:hAnsiTheme="minorHAnsi" w:cstheme="minorHAnsi"/>
          <w:sz w:val="20"/>
          <w:szCs w:val="16"/>
          <w:lang w:val="sk-SK"/>
        </w:rPr>
        <w:t xml:space="preserve">SANKCIE </w:t>
      </w:r>
    </w:p>
    <w:p w14:paraId="6B38C94B" w14:textId="3D71603C" w:rsidR="00E353D4" w:rsidRPr="00E353D4" w:rsidRDefault="004B1EBE" w:rsidP="00AE6B44">
      <w:pPr>
        <w:pStyle w:val="ListParagraph"/>
        <w:numPr>
          <w:ilvl w:val="0"/>
          <w:numId w:val="19"/>
        </w:numPr>
        <w:spacing w:after="120" w:line="276" w:lineRule="auto"/>
        <w:ind w:left="567" w:hanging="567"/>
        <w:jc w:val="both"/>
        <w:rPr>
          <w:rFonts w:asciiTheme="minorHAnsi" w:hAnsiTheme="minorHAnsi" w:cstheme="minorHAnsi"/>
          <w:sz w:val="20"/>
          <w:szCs w:val="20"/>
          <w:lang w:val="sk-SK"/>
        </w:rPr>
      </w:pPr>
      <w:r>
        <w:rPr>
          <w:rFonts w:asciiTheme="minorHAnsi" w:hAnsiTheme="minorHAnsi" w:cstheme="minorHAnsi"/>
          <w:sz w:val="20"/>
          <w:szCs w:val="20"/>
          <w:lang w:val="sk-SK"/>
        </w:rPr>
        <w:t>O</w:t>
      </w:r>
      <w:r w:rsidR="00E353D4" w:rsidRPr="00E353D4">
        <w:rPr>
          <w:rFonts w:asciiTheme="minorHAnsi" w:hAnsiTheme="minorHAnsi" w:cstheme="minorHAnsi"/>
          <w:sz w:val="20"/>
          <w:szCs w:val="20"/>
          <w:lang w:val="sk-SK"/>
        </w:rPr>
        <w:t xml:space="preserve">bjednávateľ </w:t>
      </w:r>
      <w:r>
        <w:rPr>
          <w:rFonts w:asciiTheme="minorHAnsi" w:hAnsiTheme="minorHAnsi" w:cstheme="minorHAnsi"/>
          <w:sz w:val="20"/>
          <w:szCs w:val="20"/>
          <w:lang w:val="sk-SK"/>
        </w:rPr>
        <w:t xml:space="preserve">je </w:t>
      </w:r>
      <w:r w:rsidR="00E353D4" w:rsidRPr="00E353D4">
        <w:rPr>
          <w:rFonts w:asciiTheme="minorHAnsi" w:hAnsiTheme="minorHAnsi" w:cstheme="minorHAnsi"/>
          <w:sz w:val="20"/>
          <w:szCs w:val="20"/>
          <w:lang w:val="sk-SK"/>
        </w:rPr>
        <w:t xml:space="preserve">oprávnený uplatniť voči </w:t>
      </w:r>
      <w:r>
        <w:rPr>
          <w:rFonts w:asciiTheme="minorHAnsi" w:hAnsiTheme="minorHAnsi" w:cstheme="minorHAnsi"/>
          <w:sz w:val="20"/>
          <w:szCs w:val="20"/>
          <w:lang w:val="sk-SK"/>
        </w:rPr>
        <w:t>Z</w:t>
      </w:r>
      <w:r w:rsidR="00E353D4" w:rsidRPr="00E353D4">
        <w:rPr>
          <w:rFonts w:asciiTheme="minorHAnsi" w:hAnsiTheme="minorHAnsi" w:cstheme="minorHAnsi"/>
          <w:sz w:val="20"/>
          <w:szCs w:val="20"/>
          <w:lang w:val="sk-SK"/>
        </w:rPr>
        <w:t>hotoviteľovi nasledujúce zmluvné pokuty:</w:t>
      </w:r>
    </w:p>
    <w:p w14:paraId="7C8F302A" w14:textId="31FD8D0B" w:rsidR="00E353D4" w:rsidRPr="00E353D4" w:rsidRDefault="00E353D4" w:rsidP="00A2078A">
      <w:pPr>
        <w:pStyle w:val="ListParagraph"/>
        <w:numPr>
          <w:ilvl w:val="0"/>
          <w:numId w:val="25"/>
        </w:numPr>
        <w:spacing w:after="120" w:line="276" w:lineRule="auto"/>
        <w:ind w:left="1418" w:hanging="851"/>
        <w:jc w:val="both"/>
        <w:rPr>
          <w:rFonts w:asciiTheme="minorHAnsi" w:hAnsiTheme="minorHAnsi" w:cstheme="minorHAnsi"/>
          <w:sz w:val="20"/>
          <w:szCs w:val="20"/>
          <w:lang w:val="sk-SK"/>
        </w:rPr>
      </w:pPr>
      <w:r w:rsidRPr="00E353D4">
        <w:rPr>
          <w:rFonts w:asciiTheme="minorHAnsi" w:hAnsiTheme="minorHAnsi" w:cstheme="minorHAnsi"/>
          <w:sz w:val="20"/>
          <w:szCs w:val="20"/>
          <w:lang w:val="sk-SK"/>
        </w:rPr>
        <w:t xml:space="preserve">zmluvná pokuta vo výške </w:t>
      </w:r>
      <w:r w:rsidR="00F43419">
        <w:rPr>
          <w:rFonts w:asciiTheme="minorHAnsi" w:hAnsiTheme="minorHAnsi" w:cstheme="minorHAnsi"/>
          <w:sz w:val="20"/>
          <w:szCs w:val="20"/>
          <w:lang w:val="sk-SK"/>
        </w:rPr>
        <w:t>0,05</w:t>
      </w:r>
      <w:r w:rsidR="00CA26D5">
        <w:rPr>
          <w:rFonts w:asciiTheme="minorHAnsi" w:hAnsiTheme="minorHAnsi" w:cstheme="minorHAnsi"/>
          <w:sz w:val="20"/>
          <w:szCs w:val="20"/>
          <w:lang w:val="sk-SK"/>
        </w:rPr>
        <w:t xml:space="preserve"> </w:t>
      </w:r>
      <w:r w:rsidRPr="00E353D4">
        <w:rPr>
          <w:rFonts w:asciiTheme="minorHAnsi" w:hAnsiTheme="minorHAnsi" w:cstheme="minorHAnsi"/>
          <w:sz w:val="20"/>
          <w:szCs w:val="20"/>
          <w:lang w:val="sk-SK"/>
        </w:rPr>
        <w:t xml:space="preserve">% z </w:t>
      </w:r>
      <w:r w:rsidR="00CA26D5">
        <w:rPr>
          <w:rFonts w:asciiTheme="minorHAnsi" w:hAnsiTheme="minorHAnsi" w:cstheme="minorHAnsi"/>
          <w:sz w:val="20"/>
          <w:szCs w:val="20"/>
          <w:lang w:val="sk-SK"/>
        </w:rPr>
        <w:t>C</w:t>
      </w:r>
      <w:r w:rsidRPr="00E353D4">
        <w:rPr>
          <w:rFonts w:asciiTheme="minorHAnsi" w:hAnsiTheme="minorHAnsi" w:cstheme="minorHAnsi"/>
          <w:sz w:val="20"/>
          <w:szCs w:val="20"/>
          <w:lang w:val="sk-SK"/>
        </w:rPr>
        <w:t xml:space="preserve">eny </w:t>
      </w:r>
      <w:r w:rsidR="00CA26D5">
        <w:rPr>
          <w:rFonts w:asciiTheme="minorHAnsi" w:hAnsiTheme="minorHAnsi" w:cstheme="minorHAnsi"/>
          <w:sz w:val="20"/>
          <w:szCs w:val="20"/>
          <w:lang w:val="sk-SK"/>
        </w:rPr>
        <w:t>d</w:t>
      </w:r>
      <w:r w:rsidRPr="00E353D4">
        <w:rPr>
          <w:rFonts w:asciiTheme="minorHAnsi" w:hAnsiTheme="minorHAnsi" w:cstheme="minorHAnsi"/>
          <w:sz w:val="20"/>
          <w:szCs w:val="20"/>
          <w:lang w:val="sk-SK"/>
        </w:rPr>
        <w:t xml:space="preserve">iela za každý deň omeškania v prípade nedodržania </w:t>
      </w:r>
      <w:r w:rsidR="004B1EBE">
        <w:rPr>
          <w:rFonts w:asciiTheme="minorHAnsi" w:hAnsiTheme="minorHAnsi" w:cstheme="minorHAnsi"/>
          <w:sz w:val="20"/>
          <w:szCs w:val="20"/>
          <w:lang w:val="sk-SK"/>
        </w:rPr>
        <w:t>Termínu odovzdania</w:t>
      </w:r>
      <w:r w:rsidRPr="00E353D4">
        <w:rPr>
          <w:rFonts w:asciiTheme="minorHAnsi" w:hAnsiTheme="minorHAnsi" w:cstheme="minorHAnsi"/>
          <w:sz w:val="20"/>
          <w:szCs w:val="20"/>
          <w:lang w:val="sk-SK"/>
        </w:rPr>
        <w:t xml:space="preserve">, </w:t>
      </w:r>
    </w:p>
    <w:p w14:paraId="1C37B29F" w14:textId="4816D5B7" w:rsidR="00E353D4" w:rsidRPr="00E353D4" w:rsidRDefault="00E353D4" w:rsidP="00A2078A">
      <w:pPr>
        <w:pStyle w:val="ListParagraph"/>
        <w:numPr>
          <w:ilvl w:val="0"/>
          <w:numId w:val="25"/>
        </w:numPr>
        <w:spacing w:after="120" w:line="276" w:lineRule="auto"/>
        <w:ind w:left="1418" w:hanging="851"/>
        <w:jc w:val="both"/>
        <w:rPr>
          <w:rFonts w:asciiTheme="minorHAnsi" w:hAnsiTheme="minorHAnsi" w:cstheme="minorHAnsi"/>
          <w:sz w:val="20"/>
          <w:szCs w:val="20"/>
          <w:lang w:val="sk-SK"/>
        </w:rPr>
      </w:pPr>
      <w:r w:rsidRPr="00E353D4">
        <w:rPr>
          <w:rFonts w:asciiTheme="minorHAnsi" w:hAnsiTheme="minorHAnsi" w:cstheme="minorHAnsi"/>
          <w:sz w:val="20"/>
          <w:szCs w:val="20"/>
          <w:lang w:val="sk-SK"/>
        </w:rPr>
        <w:t xml:space="preserve">zmluvná pokuta vo výške </w:t>
      </w:r>
      <w:r w:rsidR="00F43419" w:rsidRPr="00F43419">
        <w:rPr>
          <w:rFonts w:asciiTheme="minorHAnsi" w:hAnsiTheme="minorHAnsi" w:cstheme="minorHAnsi"/>
          <w:sz w:val="20"/>
          <w:szCs w:val="20"/>
          <w:lang w:val="sk-SK"/>
        </w:rPr>
        <w:t xml:space="preserve"> </w:t>
      </w:r>
      <w:r w:rsidR="00F43419">
        <w:rPr>
          <w:rFonts w:asciiTheme="minorHAnsi" w:hAnsiTheme="minorHAnsi" w:cstheme="minorHAnsi"/>
          <w:sz w:val="20"/>
          <w:szCs w:val="20"/>
          <w:lang w:val="sk-SK"/>
        </w:rPr>
        <w:t>0,05</w:t>
      </w:r>
      <w:r w:rsidR="00CA26D5">
        <w:rPr>
          <w:rFonts w:asciiTheme="minorHAnsi" w:hAnsiTheme="minorHAnsi" w:cstheme="minorHAnsi"/>
          <w:sz w:val="20"/>
          <w:szCs w:val="20"/>
          <w:lang w:val="sk-SK"/>
        </w:rPr>
        <w:t xml:space="preserve"> </w:t>
      </w:r>
      <w:r w:rsidRPr="00E353D4">
        <w:rPr>
          <w:rFonts w:asciiTheme="minorHAnsi" w:hAnsiTheme="minorHAnsi" w:cstheme="minorHAnsi"/>
          <w:sz w:val="20"/>
          <w:szCs w:val="20"/>
          <w:lang w:val="sk-SK"/>
        </w:rPr>
        <w:t xml:space="preserve">% z </w:t>
      </w:r>
      <w:r w:rsidR="00CA26D5">
        <w:rPr>
          <w:rFonts w:asciiTheme="minorHAnsi" w:hAnsiTheme="minorHAnsi" w:cstheme="minorHAnsi"/>
          <w:sz w:val="20"/>
          <w:szCs w:val="20"/>
          <w:lang w:val="sk-SK"/>
        </w:rPr>
        <w:t>C</w:t>
      </w:r>
      <w:r w:rsidR="00CA26D5" w:rsidRPr="00E353D4">
        <w:rPr>
          <w:rFonts w:asciiTheme="minorHAnsi" w:hAnsiTheme="minorHAnsi" w:cstheme="minorHAnsi"/>
          <w:sz w:val="20"/>
          <w:szCs w:val="20"/>
          <w:lang w:val="sk-SK"/>
        </w:rPr>
        <w:t xml:space="preserve">eny </w:t>
      </w:r>
      <w:r w:rsidR="00CA26D5">
        <w:rPr>
          <w:rFonts w:asciiTheme="minorHAnsi" w:hAnsiTheme="minorHAnsi" w:cstheme="minorHAnsi"/>
          <w:sz w:val="20"/>
          <w:szCs w:val="20"/>
          <w:lang w:val="sk-SK"/>
        </w:rPr>
        <w:t>d</w:t>
      </w:r>
      <w:r w:rsidR="00CA26D5" w:rsidRPr="00E353D4">
        <w:rPr>
          <w:rFonts w:asciiTheme="minorHAnsi" w:hAnsiTheme="minorHAnsi" w:cstheme="minorHAnsi"/>
          <w:sz w:val="20"/>
          <w:szCs w:val="20"/>
          <w:lang w:val="sk-SK"/>
        </w:rPr>
        <w:t xml:space="preserve">iela </w:t>
      </w:r>
      <w:r w:rsidRPr="00E353D4">
        <w:rPr>
          <w:rFonts w:asciiTheme="minorHAnsi" w:hAnsiTheme="minorHAnsi" w:cstheme="minorHAnsi"/>
          <w:sz w:val="20"/>
          <w:szCs w:val="20"/>
          <w:lang w:val="sk-SK"/>
        </w:rPr>
        <w:t xml:space="preserve">za každý deň omeškania v prípade omeškania s odovzdaním akýchkoľvek dokumentov a listín </w:t>
      </w:r>
      <w:r w:rsidR="004B1EBE">
        <w:rPr>
          <w:rFonts w:asciiTheme="minorHAnsi" w:hAnsiTheme="minorHAnsi" w:cstheme="minorHAnsi"/>
          <w:sz w:val="20"/>
          <w:szCs w:val="20"/>
          <w:lang w:val="sk-SK"/>
        </w:rPr>
        <w:t>k Dielu podľa podmienok tejto Zmluvy</w:t>
      </w:r>
      <w:r w:rsidRPr="00E353D4">
        <w:rPr>
          <w:rFonts w:asciiTheme="minorHAnsi" w:hAnsiTheme="minorHAnsi" w:cstheme="minorHAnsi"/>
          <w:sz w:val="20"/>
          <w:szCs w:val="20"/>
          <w:lang w:val="sk-SK"/>
        </w:rPr>
        <w:t xml:space="preserve">, </w:t>
      </w:r>
    </w:p>
    <w:p w14:paraId="1FCC3EE0" w14:textId="4499BFD1" w:rsidR="00E353D4" w:rsidRPr="00E353D4" w:rsidRDefault="00E353D4" w:rsidP="00A2078A">
      <w:pPr>
        <w:pStyle w:val="ListParagraph"/>
        <w:numPr>
          <w:ilvl w:val="0"/>
          <w:numId w:val="25"/>
        </w:numPr>
        <w:spacing w:after="120" w:line="276" w:lineRule="auto"/>
        <w:ind w:left="1418" w:hanging="851"/>
        <w:jc w:val="both"/>
        <w:rPr>
          <w:rFonts w:asciiTheme="minorHAnsi" w:hAnsiTheme="minorHAnsi" w:cstheme="minorHAnsi"/>
          <w:sz w:val="20"/>
          <w:szCs w:val="20"/>
          <w:lang w:val="sk-SK"/>
        </w:rPr>
      </w:pPr>
      <w:r w:rsidRPr="00E353D4">
        <w:rPr>
          <w:rFonts w:asciiTheme="minorHAnsi" w:hAnsiTheme="minorHAnsi" w:cstheme="minorHAnsi"/>
          <w:sz w:val="20"/>
          <w:szCs w:val="20"/>
          <w:lang w:val="sk-SK"/>
        </w:rPr>
        <w:t xml:space="preserve">zmluvná pokuta vo výške  </w:t>
      </w:r>
      <w:r w:rsidR="00F43419" w:rsidRPr="00F43419">
        <w:rPr>
          <w:rFonts w:asciiTheme="minorHAnsi" w:hAnsiTheme="minorHAnsi" w:cstheme="minorHAnsi"/>
          <w:sz w:val="20"/>
          <w:szCs w:val="20"/>
          <w:lang w:val="sk-SK"/>
        </w:rPr>
        <w:t xml:space="preserve"> </w:t>
      </w:r>
      <w:r w:rsidR="00F43419">
        <w:rPr>
          <w:rFonts w:asciiTheme="minorHAnsi" w:hAnsiTheme="minorHAnsi" w:cstheme="minorHAnsi"/>
          <w:sz w:val="20"/>
          <w:szCs w:val="20"/>
          <w:lang w:val="sk-SK"/>
        </w:rPr>
        <w:t>0,05</w:t>
      </w:r>
      <w:r w:rsidR="00CA26D5">
        <w:rPr>
          <w:rFonts w:asciiTheme="minorHAnsi" w:hAnsiTheme="minorHAnsi" w:cstheme="minorHAnsi"/>
          <w:sz w:val="20"/>
          <w:szCs w:val="20"/>
          <w:lang w:val="sk-SK"/>
        </w:rPr>
        <w:t xml:space="preserve"> </w:t>
      </w:r>
      <w:r w:rsidRPr="00E353D4">
        <w:rPr>
          <w:rFonts w:asciiTheme="minorHAnsi" w:hAnsiTheme="minorHAnsi" w:cstheme="minorHAnsi"/>
          <w:sz w:val="20"/>
          <w:szCs w:val="20"/>
          <w:lang w:val="sk-SK"/>
        </w:rPr>
        <w:t xml:space="preserve">% z </w:t>
      </w:r>
      <w:r w:rsidR="00CA26D5">
        <w:rPr>
          <w:rFonts w:asciiTheme="minorHAnsi" w:hAnsiTheme="minorHAnsi" w:cstheme="minorHAnsi"/>
          <w:sz w:val="20"/>
          <w:szCs w:val="20"/>
          <w:lang w:val="sk-SK"/>
        </w:rPr>
        <w:t>C</w:t>
      </w:r>
      <w:r w:rsidR="00CA26D5" w:rsidRPr="00E353D4">
        <w:rPr>
          <w:rFonts w:asciiTheme="minorHAnsi" w:hAnsiTheme="minorHAnsi" w:cstheme="minorHAnsi"/>
          <w:sz w:val="20"/>
          <w:szCs w:val="20"/>
          <w:lang w:val="sk-SK"/>
        </w:rPr>
        <w:t xml:space="preserve">eny </w:t>
      </w:r>
      <w:r w:rsidR="00CA26D5">
        <w:rPr>
          <w:rFonts w:asciiTheme="minorHAnsi" w:hAnsiTheme="minorHAnsi" w:cstheme="minorHAnsi"/>
          <w:sz w:val="20"/>
          <w:szCs w:val="20"/>
          <w:lang w:val="sk-SK"/>
        </w:rPr>
        <w:t>d</w:t>
      </w:r>
      <w:r w:rsidR="00CA26D5" w:rsidRPr="00E353D4">
        <w:rPr>
          <w:rFonts w:asciiTheme="minorHAnsi" w:hAnsiTheme="minorHAnsi" w:cstheme="minorHAnsi"/>
          <w:sz w:val="20"/>
          <w:szCs w:val="20"/>
          <w:lang w:val="sk-SK"/>
        </w:rPr>
        <w:t xml:space="preserve">iela </w:t>
      </w:r>
      <w:r w:rsidRPr="00E353D4">
        <w:rPr>
          <w:rFonts w:asciiTheme="minorHAnsi" w:hAnsiTheme="minorHAnsi" w:cstheme="minorHAnsi"/>
          <w:sz w:val="20"/>
          <w:szCs w:val="20"/>
          <w:lang w:val="sk-SK"/>
        </w:rPr>
        <w:t>za každý deň omeškania s odstránením vád a nedorobkov,</w:t>
      </w:r>
      <w:r w:rsidR="009E1268">
        <w:rPr>
          <w:rFonts w:asciiTheme="minorHAnsi" w:hAnsiTheme="minorHAnsi" w:cstheme="minorHAnsi"/>
          <w:sz w:val="20"/>
          <w:szCs w:val="20"/>
          <w:lang w:val="sk-SK"/>
        </w:rPr>
        <w:t xml:space="preserve"> </w:t>
      </w:r>
      <w:r w:rsidRPr="00E353D4">
        <w:rPr>
          <w:rFonts w:asciiTheme="minorHAnsi" w:hAnsiTheme="minorHAnsi" w:cstheme="minorHAnsi"/>
          <w:sz w:val="20"/>
          <w:szCs w:val="20"/>
          <w:lang w:val="sk-SK"/>
        </w:rPr>
        <w:t xml:space="preserve">v prípade, že zhotoviteľ </w:t>
      </w:r>
      <w:r w:rsidR="004B1EBE">
        <w:rPr>
          <w:rFonts w:asciiTheme="minorHAnsi" w:hAnsiTheme="minorHAnsi" w:cstheme="minorHAnsi"/>
          <w:sz w:val="20"/>
          <w:szCs w:val="20"/>
          <w:lang w:val="sk-SK"/>
        </w:rPr>
        <w:t>zhotoví alebo odovzdá</w:t>
      </w:r>
      <w:r w:rsidRPr="00E353D4">
        <w:rPr>
          <w:rFonts w:asciiTheme="minorHAnsi" w:hAnsiTheme="minorHAnsi" w:cstheme="minorHAnsi"/>
          <w:sz w:val="20"/>
          <w:szCs w:val="20"/>
          <w:lang w:val="sk-SK"/>
        </w:rPr>
        <w:t xml:space="preserve"> Dielo s </w:t>
      </w:r>
      <w:r w:rsidR="004B1EBE">
        <w:rPr>
          <w:rFonts w:asciiTheme="minorHAnsi" w:hAnsiTheme="minorHAnsi" w:cstheme="minorHAnsi"/>
          <w:sz w:val="20"/>
          <w:szCs w:val="20"/>
          <w:lang w:val="sk-SK"/>
        </w:rPr>
        <w:t>vadami</w:t>
      </w:r>
      <w:r w:rsidRPr="00E353D4">
        <w:rPr>
          <w:rFonts w:asciiTheme="minorHAnsi" w:hAnsiTheme="minorHAnsi" w:cstheme="minorHAnsi"/>
          <w:sz w:val="20"/>
          <w:szCs w:val="20"/>
          <w:lang w:val="sk-SK"/>
        </w:rPr>
        <w:t xml:space="preserve"> a neodstráni ich </w:t>
      </w:r>
      <w:r w:rsidR="004B1EBE">
        <w:rPr>
          <w:rFonts w:asciiTheme="minorHAnsi" w:hAnsiTheme="minorHAnsi" w:cstheme="minorHAnsi"/>
          <w:sz w:val="20"/>
          <w:szCs w:val="20"/>
          <w:lang w:val="sk-SK"/>
        </w:rPr>
        <w:t>v zmysle podmienok tejto Zmluvy</w:t>
      </w:r>
      <w:r w:rsidRPr="00E353D4">
        <w:rPr>
          <w:rFonts w:asciiTheme="minorHAnsi" w:hAnsiTheme="minorHAnsi" w:cstheme="minorHAnsi"/>
          <w:sz w:val="20"/>
          <w:szCs w:val="20"/>
          <w:lang w:val="sk-SK"/>
        </w:rPr>
        <w:t xml:space="preserve">, a to až do ich riadneho odstránenia.  </w:t>
      </w:r>
    </w:p>
    <w:p w14:paraId="7994EB4B" w14:textId="393E24EE" w:rsidR="00E353D4" w:rsidRPr="00E353D4" w:rsidRDefault="00E353D4" w:rsidP="00A2078A">
      <w:pPr>
        <w:pStyle w:val="ListParagraph"/>
        <w:numPr>
          <w:ilvl w:val="0"/>
          <w:numId w:val="25"/>
        </w:numPr>
        <w:spacing w:after="120" w:line="276" w:lineRule="auto"/>
        <w:ind w:left="1418" w:hanging="851"/>
        <w:jc w:val="both"/>
        <w:rPr>
          <w:rFonts w:asciiTheme="minorHAnsi" w:hAnsiTheme="minorHAnsi" w:cstheme="minorHAnsi"/>
          <w:sz w:val="20"/>
          <w:szCs w:val="20"/>
          <w:lang w:val="sk-SK"/>
        </w:rPr>
      </w:pPr>
      <w:r w:rsidRPr="00E353D4">
        <w:rPr>
          <w:rFonts w:asciiTheme="minorHAnsi" w:hAnsiTheme="minorHAnsi" w:cstheme="minorHAnsi"/>
          <w:sz w:val="20"/>
          <w:szCs w:val="20"/>
          <w:lang w:val="sk-SK"/>
        </w:rPr>
        <w:t xml:space="preserve">zmluvná pokuta vo výške  </w:t>
      </w:r>
      <w:r w:rsidR="00F43419" w:rsidRPr="00F43419">
        <w:rPr>
          <w:rFonts w:asciiTheme="minorHAnsi" w:hAnsiTheme="minorHAnsi" w:cstheme="minorHAnsi"/>
          <w:sz w:val="20"/>
          <w:szCs w:val="20"/>
          <w:lang w:val="sk-SK"/>
        </w:rPr>
        <w:t xml:space="preserve"> </w:t>
      </w:r>
      <w:r w:rsidR="00F43419">
        <w:rPr>
          <w:rFonts w:asciiTheme="minorHAnsi" w:hAnsiTheme="minorHAnsi" w:cstheme="minorHAnsi"/>
          <w:sz w:val="20"/>
          <w:szCs w:val="20"/>
          <w:lang w:val="sk-SK"/>
        </w:rPr>
        <w:t>0,05</w:t>
      </w:r>
      <w:r w:rsidR="00CA26D5">
        <w:rPr>
          <w:rFonts w:asciiTheme="minorHAnsi" w:hAnsiTheme="minorHAnsi" w:cstheme="minorHAnsi"/>
          <w:sz w:val="20"/>
          <w:szCs w:val="20"/>
          <w:lang w:val="sk-SK"/>
        </w:rPr>
        <w:t xml:space="preserve"> </w:t>
      </w:r>
      <w:r w:rsidRPr="00E353D4">
        <w:rPr>
          <w:rFonts w:asciiTheme="minorHAnsi" w:hAnsiTheme="minorHAnsi" w:cstheme="minorHAnsi"/>
          <w:sz w:val="20"/>
          <w:szCs w:val="20"/>
          <w:lang w:val="sk-SK"/>
        </w:rPr>
        <w:t xml:space="preserve">% z </w:t>
      </w:r>
      <w:r w:rsidR="00CA26D5">
        <w:rPr>
          <w:rFonts w:asciiTheme="minorHAnsi" w:hAnsiTheme="minorHAnsi" w:cstheme="minorHAnsi"/>
          <w:sz w:val="20"/>
          <w:szCs w:val="20"/>
          <w:lang w:val="sk-SK"/>
        </w:rPr>
        <w:t>C</w:t>
      </w:r>
      <w:r w:rsidRPr="00E353D4">
        <w:rPr>
          <w:rFonts w:asciiTheme="minorHAnsi" w:hAnsiTheme="minorHAnsi" w:cstheme="minorHAnsi"/>
          <w:sz w:val="20"/>
          <w:szCs w:val="20"/>
          <w:lang w:val="sk-SK"/>
        </w:rPr>
        <w:t xml:space="preserve">eny </w:t>
      </w:r>
      <w:r w:rsidR="00CA26D5">
        <w:rPr>
          <w:rFonts w:asciiTheme="minorHAnsi" w:hAnsiTheme="minorHAnsi" w:cstheme="minorHAnsi"/>
          <w:sz w:val="20"/>
          <w:szCs w:val="20"/>
          <w:lang w:val="sk-SK"/>
        </w:rPr>
        <w:t>d</w:t>
      </w:r>
      <w:r w:rsidRPr="00E353D4">
        <w:rPr>
          <w:rFonts w:asciiTheme="minorHAnsi" w:hAnsiTheme="minorHAnsi" w:cstheme="minorHAnsi"/>
          <w:sz w:val="20"/>
          <w:szCs w:val="20"/>
          <w:lang w:val="sk-SK"/>
        </w:rPr>
        <w:t xml:space="preserve">iela za odmietnutie poskytnutia súčinnosti </w:t>
      </w:r>
      <w:r w:rsidR="004B1EBE">
        <w:rPr>
          <w:rFonts w:asciiTheme="minorHAnsi" w:hAnsiTheme="minorHAnsi" w:cstheme="minorHAnsi"/>
          <w:sz w:val="20"/>
          <w:szCs w:val="20"/>
          <w:lang w:val="sk-SK"/>
        </w:rPr>
        <w:t>Z</w:t>
      </w:r>
      <w:r w:rsidRPr="00E353D4">
        <w:rPr>
          <w:rFonts w:asciiTheme="minorHAnsi" w:hAnsiTheme="minorHAnsi" w:cstheme="minorHAnsi"/>
          <w:sz w:val="20"/>
          <w:szCs w:val="20"/>
          <w:lang w:val="sk-SK"/>
        </w:rPr>
        <w:t xml:space="preserve">hotoviteľa </w:t>
      </w:r>
      <w:r w:rsidR="00B21C98">
        <w:rPr>
          <w:rFonts w:asciiTheme="minorHAnsi" w:hAnsiTheme="minorHAnsi" w:cstheme="minorHAnsi"/>
          <w:sz w:val="20"/>
          <w:szCs w:val="20"/>
          <w:lang w:val="sk-SK"/>
        </w:rPr>
        <w:t xml:space="preserve">vo vzťahu k riadnemu plneniu </w:t>
      </w:r>
      <w:r w:rsidRPr="00E353D4">
        <w:rPr>
          <w:rFonts w:asciiTheme="minorHAnsi" w:hAnsiTheme="minorHAnsi" w:cstheme="minorHAnsi"/>
          <w:sz w:val="20"/>
          <w:szCs w:val="20"/>
          <w:lang w:val="sk-SK"/>
        </w:rPr>
        <w:t>tejto Zmluvy</w:t>
      </w:r>
      <w:r w:rsidR="00B21C98">
        <w:rPr>
          <w:rFonts w:asciiTheme="minorHAnsi" w:hAnsiTheme="minorHAnsi" w:cstheme="minorHAnsi"/>
          <w:sz w:val="20"/>
          <w:szCs w:val="20"/>
          <w:lang w:val="sk-SK"/>
        </w:rPr>
        <w:t>, a to</w:t>
      </w:r>
      <w:r w:rsidRPr="00E353D4">
        <w:rPr>
          <w:rFonts w:asciiTheme="minorHAnsi" w:hAnsiTheme="minorHAnsi" w:cstheme="minorHAnsi"/>
          <w:sz w:val="20"/>
          <w:szCs w:val="20"/>
          <w:lang w:val="sk-SK"/>
        </w:rPr>
        <w:t xml:space="preserve"> za každý deň omeškania so splnením tejto povinnosti. Odmietnutím poskytnutia súčinnosti sa rozumie aj nečinnosť </w:t>
      </w:r>
      <w:r w:rsidR="00B21C98">
        <w:rPr>
          <w:rFonts w:asciiTheme="minorHAnsi" w:hAnsiTheme="minorHAnsi" w:cstheme="minorHAnsi"/>
          <w:sz w:val="20"/>
          <w:szCs w:val="20"/>
          <w:lang w:val="sk-SK"/>
        </w:rPr>
        <w:t>Z</w:t>
      </w:r>
      <w:r w:rsidRPr="00E353D4">
        <w:rPr>
          <w:rFonts w:asciiTheme="minorHAnsi" w:hAnsiTheme="minorHAnsi" w:cstheme="minorHAnsi"/>
          <w:sz w:val="20"/>
          <w:szCs w:val="20"/>
          <w:lang w:val="sk-SK"/>
        </w:rPr>
        <w:t xml:space="preserve">hotoviteľa a nereagovanie na výzvu </w:t>
      </w:r>
      <w:r w:rsidR="00B21C98">
        <w:rPr>
          <w:rFonts w:asciiTheme="minorHAnsi" w:hAnsiTheme="minorHAnsi" w:cstheme="minorHAnsi"/>
          <w:sz w:val="20"/>
          <w:szCs w:val="20"/>
          <w:lang w:val="sk-SK"/>
        </w:rPr>
        <w:t>O</w:t>
      </w:r>
      <w:r w:rsidRPr="00E353D4">
        <w:rPr>
          <w:rFonts w:asciiTheme="minorHAnsi" w:hAnsiTheme="minorHAnsi" w:cstheme="minorHAnsi"/>
          <w:sz w:val="20"/>
          <w:szCs w:val="20"/>
          <w:lang w:val="sk-SK"/>
        </w:rPr>
        <w:t>bjednávateľa na poskytnutie súčinnosti v súlade s touto Zmluvou</w:t>
      </w:r>
      <w:r w:rsidR="00B21C98">
        <w:rPr>
          <w:rFonts w:asciiTheme="minorHAnsi" w:hAnsiTheme="minorHAnsi" w:cstheme="minorHAnsi"/>
          <w:sz w:val="20"/>
          <w:szCs w:val="20"/>
          <w:lang w:val="sk-SK"/>
        </w:rPr>
        <w:t>, najmä v prípade predchádzaniu škôd na zdraví alebo majetku Objednávateľa, získania potrebných rozhodnutí orgánov verejnej moci, a pod</w:t>
      </w:r>
      <w:r w:rsidRPr="00E353D4">
        <w:rPr>
          <w:rFonts w:asciiTheme="minorHAnsi" w:hAnsiTheme="minorHAnsi" w:cstheme="minorHAnsi"/>
          <w:sz w:val="20"/>
          <w:szCs w:val="20"/>
          <w:lang w:val="sk-SK"/>
        </w:rPr>
        <w:t xml:space="preserve">. </w:t>
      </w:r>
    </w:p>
    <w:p w14:paraId="611386DE" w14:textId="494A08A3" w:rsidR="00E353D4" w:rsidRDefault="00E353D4" w:rsidP="00A2078A">
      <w:pPr>
        <w:pStyle w:val="ListParagraph"/>
        <w:numPr>
          <w:ilvl w:val="0"/>
          <w:numId w:val="25"/>
        </w:numPr>
        <w:spacing w:after="120" w:line="276" w:lineRule="auto"/>
        <w:ind w:left="1418" w:hanging="851"/>
        <w:jc w:val="both"/>
        <w:rPr>
          <w:rFonts w:asciiTheme="minorHAnsi" w:hAnsiTheme="minorHAnsi" w:cstheme="minorHAnsi"/>
          <w:sz w:val="20"/>
          <w:szCs w:val="20"/>
          <w:lang w:val="sk-SK"/>
        </w:rPr>
      </w:pPr>
      <w:r w:rsidRPr="00E353D4">
        <w:rPr>
          <w:rFonts w:asciiTheme="minorHAnsi" w:hAnsiTheme="minorHAnsi" w:cstheme="minorHAnsi"/>
          <w:sz w:val="20"/>
          <w:szCs w:val="20"/>
          <w:lang w:val="sk-SK"/>
        </w:rPr>
        <w:t xml:space="preserve">zmluvná pokuta vo výške </w:t>
      </w:r>
      <w:r w:rsidR="00F43419" w:rsidRPr="00F43419">
        <w:rPr>
          <w:rFonts w:asciiTheme="minorHAnsi" w:hAnsiTheme="minorHAnsi" w:cstheme="minorHAnsi"/>
          <w:sz w:val="20"/>
          <w:szCs w:val="20"/>
          <w:lang w:val="sk-SK"/>
        </w:rPr>
        <w:t xml:space="preserve"> </w:t>
      </w:r>
      <w:r w:rsidR="00F43419">
        <w:rPr>
          <w:rFonts w:asciiTheme="minorHAnsi" w:hAnsiTheme="minorHAnsi" w:cstheme="minorHAnsi"/>
          <w:sz w:val="20"/>
          <w:szCs w:val="20"/>
          <w:lang w:val="sk-SK"/>
        </w:rPr>
        <w:t>0,05</w:t>
      </w:r>
      <w:r w:rsidR="00CA26D5">
        <w:rPr>
          <w:rFonts w:asciiTheme="minorHAnsi" w:hAnsiTheme="minorHAnsi" w:cstheme="minorHAnsi"/>
          <w:sz w:val="20"/>
          <w:szCs w:val="20"/>
          <w:lang w:val="sk-SK"/>
        </w:rPr>
        <w:t xml:space="preserve"> </w:t>
      </w:r>
      <w:r w:rsidRPr="00E353D4">
        <w:rPr>
          <w:rFonts w:asciiTheme="minorHAnsi" w:hAnsiTheme="minorHAnsi" w:cstheme="minorHAnsi"/>
          <w:sz w:val="20"/>
          <w:szCs w:val="20"/>
          <w:lang w:val="sk-SK"/>
        </w:rPr>
        <w:t xml:space="preserve">% z </w:t>
      </w:r>
      <w:r w:rsidR="00CA26D5">
        <w:rPr>
          <w:rFonts w:asciiTheme="minorHAnsi" w:hAnsiTheme="minorHAnsi" w:cstheme="minorHAnsi"/>
          <w:sz w:val="20"/>
          <w:szCs w:val="20"/>
          <w:lang w:val="sk-SK"/>
        </w:rPr>
        <w:t>C</w:t>
      </w:r>
      <w:r w:rsidR="00CA26D5" w:rsidRPr="00E353D4">
        <w:rPr>
          <w:rFonts w:asciiTheme="minorHAnsi" w:hAnsiTheme="minorHAnsi" w:cstheme="minorHAnsi"/>
          <w:sz w:val="20"/>
          <w:szCs w:val="20"/>
          <w:lang w:val="sk-SK"/>
        </w:rPr>
        <w:t xml:space="preserve">eny </w:t>
      </w:r>
      <w:r w:rsidR="00CA26D5">
        <w:rPr>
          <w:rFonts w:asciiTheme="minorHAnsi" w:hAnsiTheme="minorHAnsi" w:cstheme="minorHAnsi"/>
          <w:sz w:val="20"/>
          <w:szCs w:val="20"/>
          <w:lang w:val="sk-SK"/>
        </w:rPr>
        <w:t>d</w:t>
      </w:r>
      <w:r w:rsidR="00CA26D5" w:rsidRPr="00E353D4">
        <w:rPr>
          <w:rFonts w:asciiTheme="minorHAnsi" w:hAnsiTheme="minorHAnsi" w:cstheme="minorHAnsi"/>
          <w:sz w:val="20"/>
          <w:szCs w:val="20"/>
          <w:lang w:val="sk-SK"/>
        </w:rPr>
        <w:t>iela</w:t>
      </w:r>
      <w:r w:rsidRPr="00E353D4">
        <w:rPr>
          <w:rFonts w:asciiTheme="minorHAnsi" w:hAnsiTheme="minorHAnsi" w:cstheme="minorHAnsi"/>
          <w:sz w:val="20"/>
          <w:szCs w:val="20"/>
          <w:lang w:val="sk-SK"/>
        </w:rPr>
        <w:t>, v prípade prerušenia stavebných prác v rozpore s touto Zmluvou za každý aj začatý deň prerušenia stavebných prác</w:t>
      </w:r>
      <w:r w:rsidR="00B21C98">
        <w:rPr>
          <w:rFonts w:asciiTheme="minorHAnsi" w:hAnsiTheme="minorHAnsi" w:cstheme="minorHAnsi"/>
          <w:sz w:val="20"/>
          <w:szCs w:val="20"/>
          <w:lang w:val="sk-SK"/>
        </w:rPr>
        <w:t>, pre ktoré nebol naplnený dôvod v tejto Zmluve</w:t>
      </w:r>
      <w:r w:rsidR="00E42348">
        <w:rPr>
          <w:rFonts w:asciiTheme="minorHAnsi" w:hAnsiTheme="minorHAnsi" w:cstheme="minorHAnsi"/>
          <w:sz w:val="20"/>
          <w:szCs w:val="20"/>
          <w:lang w:val="sk-SK"/>
        </w:rPr>
        <w:t>;</w:t>
      </w:r>
    </w:p>
    <w:p w14:paraId="052D287E" w14:textId="76E052E0" w:rsidR="00E42348" w:rsidRPr="00E353D4" w:rsidRDefault="00E42348" w:rsidP="00A2078A">
      <w:pPr>
        <w:pStyle w:val="ListParagraph"/>
        <w:numPr>
          <w:ilvl w:val="0"/>
          <w:numId w:val="25"/>
        </w:numPr>
        <w:spacing w:after="120" w:line="276" w:lineRule="auto"/>
        <w:ind w:left="1418" w:hanging="851"/>
        <w:jc w:val="both"/>
        <w:rPr>
          <w:rFonts w:asciiTheme="minorHAnsi" w:hAnsiTheme="minorHAnsi" w:cstheme="minorHAnsi"/>
          <w:sz w:val="20"/>
          <w:szCs w:val="20"/>
          <w:lang w:val="sk-SK"/>
        </w:rPr>
      </w:pPr>
      <w:r>
        <w:rPr>
          <w:rFonts w:asciiTheme="minorHAnsi" w:hAnsiTheme="minorHAnsi" w:cstheme="minorHAnsi"/>
          <w:sz w:val="20"/>
          <w:szCs w:val="20"/>
          <w:lang w:val="sk-SK"/>
        </w:rPr>
        <w:t>zmluvná pokuta vo výške a podľa podmienok uvedených v tejto Zmluve.</w:t>
      </w:r>
    </w:p>
    <w:p w14:paraId="4BBB1C4A" w14:textId="51453C15" w:rsidR="004B1EBE" w:rsidRPr="00E353D4" w:rsidRDefault="004B1EBE" w:rsidP="004B1EBE">
      <w:pPr>
        <w:pStyle w:val="ListParagraph"/>
        <w:numPr>
          <w:ilvl w:val="0"/>
          <w:numId w:val="19"/>
        </w:numPr>
        <w:spacing w:after="120" w:line="276" w:lineRule="auto"/>
        <w:ind w:left="567" w:hanging="567"/>
        <w:jc w:val="both"/>
        <w:rPr>
          <w:rFonts w:asciiTheme="minorHAnsi" w:hAnsiTheme="minorHAnsi" w:cstheme="minorHAnsi"/>
          <w:sz w:val="20"/>
          <w:szCs w:val="20"/>
          <w:lang w:val="sk-SK"/>
        </w:rPr>
      </w:pPr>
      <w:r w:rsidRPr="00E353D4">
        <w:rPr>
          <w:rFonts w:asciiTheme="minorHAnsi" w:hAnsiTheme="minorHAnsi" w:cstheme="minorHAnsi"/>
          <w:sz w:val="20"/>
          <w:szCs w:val="20"/>
          <w:lang w:val="sk-SK"/>
        </w:rPr>
        <w:t xml:space="preserve">Zhotoviteľ má právo požadovať od </w:t>
      </w:r>
      <w:r w:rsidR="00B21C98">
        <w:rPr>
          <w:rFonts w:asciiTheme="minorHAnsi" w:hAnsiTheme="minorHAnsi" w:cstheme="minorHAnsi"/>
          <w:sz w:val="20"/>
          <w:szCs w:val="20"/>
          <w:lang w:val="sk-SK"/>
        </w:rPr>
        <w:t>O</w:t>
      </w:r>
      <w:r w:rsidRPr="00E353D4">
        <w:rPr>
          <w:rFonts w:asciiTheme="minorHAnsi" w:hAnsiTheme="minorHAnsi" w:cstheme="minorHAnsi"/>
          <w:sz w:val="20"/>
          <w:szCs w:val="20"/>
          <w:lang w:val="sk-SK"/>
        </w:rPr>
        <w:t xml:space="preserve">bjednávateľa zaplatenie úroku z omeškania vo výške </w:t>
      </w:r>
      <w:r w:rsidR="00CF3458">
        <w:rPr>
          <w:rFonts w:asciiTheme="minorHAnsi" w:hAnsiTheme="minorHAnsi" w:cstheme="minorHAnsi"/>
          <w:sz w:val="20"/>
          <w:szCs w:val="20"/>
          <w:lang w:val="sk-SK"/>
        </w:rPr>
        <w:t>0,05</w:t>
      </w:r>
      <w:r>
        <w:rPr>
          <w:rFonts w:asciiTheme="minorHAnsi" w:hAnsiTheme="minorHAnsi" w:cstheme="minorHAnsi"/>
          <w:sz w:val="20"/>
          <w:szCs w:val="20"/>
          <w:lang w:val="sk-SK"/>
        </w:rPr>
        <w:t xml:space="preserve"> </w:t>
      </w:r>
      <w:r w:rsidRPr="00E353D4">
        <w:rPr>
          <w:rFonts w:asciiTheme="minorHAnsi" w:hAnsiTheme="minorHAnsi" w:cstheme="minorHAnsi"/>
          <w:sz w:val="20"/>
          <w:szCs w:val="20"/>
          <w:lang w:val="sk-SK"/>
        </w:rPr>
        <w:t>% z</w:t>
      </w:r>
      <w:r w:rsidR="00F43419">
        <w:rPr>
          <w:rFonts w:asciiTheme="minorHAnsi" w:hAnsiTheme="minorHAnsi" w:cstheme="minorHAnsi"/>
          <w:sz w:val="20"/>
          <w:szCs w:val="20"/>
          <w:lang w:val="sk-SK"/>
        </w:rPr>
        <w:t xml:space="preserve"> nezaplatenej časti </w:t>
      </w:r>
      <w:r>
        <w:rPr>
          <w:rFonts w:asciiTheme="minorHAnsi" w:hAnsiTheme="minorHAnsi" w:cstheme="minorHAnsi"/>
          <w:sz w:val="20"/>
          <w:szCs w:val="20"/>
          <w:lang w:val="sk-SK"/>
        </w:rPr>
        <w:t>C</w:t>
      </w:r>
      <w:r w:rsidRPr="00E353D4">
        <w:rPr>
          <w:rFonts w:asciiTheme="minorHAnsi" w:hAnsiTheme="minorHAnsi" w:cstheme="minorHAnsi"/>
          <w:sz w:val="20"/>
          <w:szCs w:val="20"/>
          <w:lang w:val="sk-SK"/>
        </w:rPr>
        <w:t xml:space="preserve">eny </w:t>
      </w:r>
      <w:r>
        <w:rPr>
          <w:rFonts w:asciiTheme="minorHAnsi" w:hAnsiTheme="minorHAnsi" w:cstheme="minorHAnsi"/>
          <w:sz w:val="20"/>
          <w:szCs w:val="20"/>
          <w:lang w:val="sk-SK"/>
        </w:rPr>
        <w:t>d</w:t>
      </w:r>
      <w:r w:rsidRPr="00E353D4">
        <w:rPr>
          <w:rFonts w:asciiTheme="minorHAnsi" w:hAnsiTheme="minorHAnsi" w:cstheme="minorHAnsi"/>
          <w:sz w:val="20"/>
          <w:szCs w:val="20"/>
          <w:lang w:val="sk-SK"/>
        </w:rPr>
        <w:t xml:space="preserve">iela za každý deň omeškania s o zaplatením </w:t>
      </w:r>
      <w:r w:rsidR="00EC7CD8">
        <w:rPr>
          <w:rFonts w:asciiTheme="minorHAnsi" w:hAnsiTheme="minorHAnsi" w:cstheme="minorHAnsi"/>
          <w:sz w:val="20"/>
          <w:szCs w:val="20"/>
          <w:lang w:val="sk-SK"/>
        </w:rPr>
        <w:t>C</w:t>
      </w:r>
      <w:r w:rsidRPr="00E353D4">
        <w:rPr>
          <w:rFonts w:asciiTheme="minorHAnsi" w:hAnsiTheme="minorHAnsi" w:cstheme="minorHAnsi"/>
          <w:sz w:val="20"/>
          <w:szCs w:val="20"/>
          <w:lang w:val="sk-SK"/>
        </w:rPr>
        <w:t xml:space="preserve">eny </w:t>
      </w:r>
      <w:r w:rsidR="00EC7CD8">
        <w:rPr>
          <w:rFonts w:asciiTheme="minorHAnsi" w:hAnsiTheme="minorHAnsi" w:cstheme="minorHAnsi"/>
          <w:sz w:val="20"/>
          <w:szCs w:val="20"/>
          <w:lang w:val="sk-SK"/>
        </w:rPr>
        <w:t>d</w:t>
      </w:r>
      <w:r w:rsidRPr="00E353D4">
        <w:rPr>
          <w:rFonts w:asciiTheme="minorHAnsi" w:hAnsiTheme="minorHAnsi" w:cstheme="minorHAnsi"/>
          <w:sz w:val="20"/>
          <w:szCs w:val="20"/>
          <w:lang w:val="sk-SK"/>
        </w:rPr>
        <w:t>iela alebo jeho časti.</w:t>
      </w:r>
    </w:p>
    <w:p w14:paraId="78DFC9A0" w14:textId="4DD66BE2" w:rsidR="004B1EBE" w:rsidRDefault="00E42348" w:rsidP="00AE6B44">
      <w:pPr>
        <w:pStyle w:val="ListParagraph"/>
        <w:numPr>
          <w:ilvl w:val="0"/>
          <w:numId w:val="19"/>
        </w:numPr>
        <w:spacing w:after="120" w:line="276" w:lineRule="auto"/>
        <w:ind w:left="567" w:hanging="567"/>
        <w:jc w:val="both"/>
        <w:rPr>
          <w:rFonts w:asciiTheme="minorHAnsi" w:hAnsiTheme="minorHAnsi" w:cstheme="minorHAnsi"/>
          <w:sz w:val="20"/>
          <w:szCs w:val="20"/>
          <w:lang w:val="sk-SK"/>
        </w:rPr>
      </w:pPr>
      <w:r>
        <w:rPr>
          <w:rFonts w:asciiTheme="minorHAnsi" w:hAnsiTheme="minorHAnsi" w:cstheme="minorHAnsi"/>
          <w:sz w:val="20"/>
          <w:szCs w:val="20"/>
          <w:lang w:val="sk-SK"/>
        </w:rPr>
        <w:t>Objednávateľ</w:t>
      </w:r>
      <w:r w:rsidR="004B1EBE">
        <w:rPr>
          <w:rFonts w:asciiTheme="minorHAnsi" w:hAnsiTheme="minorHAnsi" w:cstheme="minorHAnsi"/>
          <w:sz w:val="20"/>
          <w:szCs w:val="20"/>
          <w:lang w:val="sk-SK"/>
        </w:rPr>
        <w:t xml:space="preserve"> je oprávnený požadovať zaplatenie zmluvných pokút podľa tohto článku za každé porušenie zabezpečenej povinnosti samostatne, </w:t>
      </w:r>
      <w:r w:rsidR="00B21C98">
        <w:rPr>
          <w:rFonts w:asciiTheme="minorHAnsi" w:hAnsiTheme="minorHAnsi" w:cstheme="minorHAnsi"/>
          <w:sz w:val="20"/>
          <w:szCs w:val="20"/>
          <w:lang w:val="sk-SK"/>
        </w:rPr>
        <w:t>až do ich splnenia</w:t>
      </w:r>
      <w:r w:rsidR="004B1EBE">
        <w:rPr>
          <w:rFonts w:asciiTheme="minorHAnsi" w:hAnsiTheme="minorHAnsi" w:cstheme="minorHAnsi"/>
          <w:sz w:val="20"/>
          <w:szCs w:val="20"/>
          <w:lang w:val="sk-SK"/>
        </w:rPr>
        <w:t>.</w:t>
      </w:r>
    </w:p>
    <w:p w14:paraId="402AB1A8" w14:textId="35F5AD58" w:rsidR="00E353D4" w:rsidRPr="00E353D4" w:rsidRDefault="004B1EBE" w:rsidP="00AE6B44">
      <w:pPr>
        <w:pStyle w:val="ListParagraph"/>
        <w:numPr>
          <w:ilvl w:val="0"/>
          <w:numId w:val="19"/>
        </w:numPr>
        <w:spacing w:after="120" w:line="276" w:lineRule="auto"/>
        <w:ind w:left="567" w:hanging="567"/>
        <w:jc w:val="both"/>
        <w:rPr>
          <w:rFonts w:asciiTheme="minorHAnsi" w:hAnsiTheme="minorHAnsi" w:cstheme="minorHAnsi"/>
          <w:sz w:val="20"/>
          <w:szCs w:val="20"/>
          <w:lang w:val="sk-SK"/>
        </w:rPr>
      </w:pPr>
      <w:r>
        <w:rPr>
          <w:rFonts w:asciiTheme="minorHAnsi" w:hAnsiTheme="minorHAnsi" w:cstheme="minorHAnsi"/>
          <w:sz w:val="20"/>
          <w:szCs w:val="20"/>
          <w:lang w:val="sk-SK"/>
        </w:rPr>
        <w:t>O</w:t>
      </w:r>
      <w:r w:rsidR="00E353D4" w:rsidRPr="00E353D4">
        <w:rPr>
          <w:rFonts w:asciiTheme="minorHAnsi" w:hAnsiTheme="minorHAnsi" w:cstheme="minorHAnsi"/>
          <w:sz w:val="20"/>
          <w:szCs w:val="20"/>
          <w:lang w:val="sk-SK"/>
        </w:rPr>
        <w:t xml:space="preserve">bjednávateľ je oprávnený požadovať náhradu škody aj v prípade, že sa jedná o porušenie povinnosti, na ktorú sa vzťahuje zmluvná pokuta, a to </w:t>
      </w:r>
      <w:r>
        <w:rPr>
          <w:rFonts w:asciiTheme="minorHAnsi" w:hAnsiTheme="minorHAnsi" w:cstheme="minorHAnsi"/>
          <w:sz w:val="20"/>
          <w:szCs w:val="20"/>
          <w:lang w:val="sk-SK"/>
        </w:rPr>
        <w:t>aj vo výške presahujúcej výšku zmluvnej pokuty</w:t>
      </w:r>
      <w:r w:rsidR="00E353D4" w:rsidRPr="00E353D4">
        <w:rPr>
          <w:rFonts w:asciiTheme="minorHAnsi" w:hAnsiTheme="minorHAnsi" w:cstheme="minorHAnsi"/>
          <w:sz w:val="20"/>
          <w:szCs w:val="20"/>
          <w:lang w:val="sk-SK"/>
        </w:rPr>
        <w:t>.</w:t>
      </w:r>
    </w:p>
    <w:p w14:paraId="39BC4233" w14:textId="4ADD4843" w:rsidR="00E353D4" w:rsidRPr="00E353D4" w:rsidRDefault="00E353D4" w:rsidP="00AE6B44">
      <w:pPr>
        <w:pStyle w:val="ListParagraph"/>
        <w:numPr>
          <w:ilvl w:val="0"/>
          <w:numId w:val="19"/>
        </w:numPr>
        <w:spacing w:after="120" w:line="276" w:lineRule="auto"/>
        <w:ind w:left="567" w:hanging="567"/>
        <w:jc w:val="both"/>
        <w:rPr>
          <w:rFonts w:asciiTheme="minorHAnsi" w:hAnsiTheme="minorHAnsi" w:cstheme="minorHAnsi"/>
          <w:sz w:val="20"/>
          <w:szCs w:val="20"/>
          <w:lang w:val="sk-SK"/>
        </w:rPr>
      </w:pPr>
      <w:r w:rsidRPr="00E353D4">
        <w:rPr>
          <w:rFonts w:asciiTheme="minorHAnsi" w:hAnsiTheme="minorHAnsi" w:cstheme="minorHAnsi"/>
          <w:sz w:val="20"/>
          <w:szCs w:val="20"/>
          <w:lang w:val="sk-SK"/>
        </w:rPr>
        <w:t xml:space="preserve">Zhotoviteľ zodpovedá za všetky škody a sankcie, ktoré majú pôvod v činnosti </w:t>
      </w:r>
      <w:r w:rsidR="004B1EBE">
        <w:rPr>
          <w:rFonts w:asciiTheme="minorHAnsi" w:hAnsiTheme="minorHAnsi" w:cstheme="minorHAnsi"/>
          <w:sz w:val="20"/>
          <w:szCs w:val="20"/>
          <w:lang w:val="sk-SK"/>
        </w:rPr>
        <w:t>Z</w:t>
      </w:r>
      <w:r w:rsidRPr="00E353D4">
        <w:rPr>
          <w:rFonts w:asciiTheme="minorHAnsi" w:hAnsiTheme="minorHAnsi" w:cstheme="minorHAnsi"/>
          <w:sz w:val="20"/>
          <w:szCs w:val="20"/>
          <w:lang w:val="sk-SK"/>
        </w:rPr>
        <w:t xml:space="preserve">hotoviteľa uložené </w:t>
      </w:r>
      <w:r w:rsidR="004B1EBE">
        <w:rPr>
          <w:rFonts w:asciiTheme="minorHAnsi" w:hAnsiTheme="minorHAnsi" w:cstheme="minorHAnsi"/>
          <w:sz w:val="20"/>
          <w:szCs w:val="20"/>
          <w:lang w:val="sk-SK"/>
        </w:rPr>
        <w:t>O</w:t>
      </w:r>
      <w:r w:rsidRPr="00E353D4">
        <w:rPr>
          <w:rFonts w:asciiTheme="minorHAnsi" w:hAnsiTheme="minorHAnsi" w:cstheme="minorHAnsi"/>
          <w:sz w:val="20"/>
          <w:szCs w:val="20"/>
          <w:lang w:val="sk-SK"/>
        </w:rPr>
        <w:t xml:space="preserve">bjednávateľovi v súvislosti s realizáciou Diela od samosprávnych, štátnych či iných subjektov a osôb, a to aj po ukončení tejto Zmluvy. Akékoľvek </w:t>
      </w:r>
      <w:r w:rsidR="004B1EBE">
        <w:rPr>
          <w:rFonts w:asciiTheme="minorHAnsi" w:hAnsiTheme="minorHAnsi" w:cstheme="minorHAnsi"/>
          <w:sz w:val="20"/>
          <w:szCs w:val="20"/>
          <w:lang w:val="sk-SK"/>
        </w:rPr>
        <w:t>O</w:t>
      </w:r>
      <w:r w:rsidRPr="00E353D4">
        <w:rPr>
          <w:rFonts w:asciiTheme="minorHAnsi" w:hAnsiTheme="minorHAnsi" w:cstheme="minorHAnsi"/>
          <w:sz w:val="20"/>
          <w:szCs w:val="20"/>
          <w:lang w:val="sk-SK"/>
        </w:rPr>
        <w:t xml:space="preserve">bjednávateľovi uložené pokuty, sankcie a spôsobené škody, </w:t>
      </w:r>
      <w:r w:rsidRPr="00E353D4">
        <w:rPr>
          <w:rFonts w:asciiTheme="minorHAnsi" w:hAnsiTheme="minorHAnsi" w:cstheme="minorHAnsi"/>
          <w:sz w:val="20"/>
          <w:szCs w:val="20"/>
          <w:lang w:val="sk-SK"/>
        </w:rPr>
        <w:lastRenderedPageBreak/>
        <w:t xml:space="preserve">ako aj iné nároky na zmluvné pokuty a škody, je </w:t>
      </w:r>
      <w:r w:rsidR="004B1EBE">
        <w:rPr>
          <w:rFonts w:asciiTheme="minorHAnsi" w:hAnsiTheme="minorHAnsi" w:cstheme="minorHAnsi"/>
          <w:sz w:val="20"/>
          <w:szCs w:val="20"/>
          <w:lang w:val="sk-SK"/>
        </w:rPr>
        <w:t>O</w:t>
      </w:r>
      <w:r w:rsidRPr="00E353D4">
        <w:rPr>
          <w:rFonts w:asciiTheme="minorHAnsi" w:hAnsiTheme="minorHAnsi" w:cstheme="minorHAnsi"/>
          <w:sz w:val="20"/>
          <w:szCs w:val="20"/>
          <w:lang w:val="sk-SK"/>
        </w:rPr>
        <w:t>bjednávateľ oprávnený započítať voči jeho povinnosti uhradiť ceny za Dielo v zmysle ustanovení tejto Zmluvy.</w:t>
      </w:r>
    </w:p>
    <w:p w14:paraId="2DD797C8" w14:textId="14A6C40E" w:rsidR="00FE5FD7" w:rsidRPr="00E353D4" w:rsidRDefault="00E353D4" w:rsidP="00AE6B44">
      <w:pPr>
        <w:pStyle w:val="ListParagraph"/>
        <w:numPr>
          <w:ilvl w:val="0"/>
          <w:numId w:val="19"/>
        </w:numPr>
        <w:spacing w:after="120" w:line="276" w:lineRule="auto"/>
        <w:ind w:left="567" w:hanging="567"/>
        <w:jc w:val="both"/>
        <w:rPr>
          <w:lang w:val="sk-SK"/>
        </w:rPr>
      </w:pPr>
      <w:r w:rsidRPr="00E353D4">
        <w:rPr>
          <w:rFonts w:asciiTheme="minorHAnsi" w:hAnsiTheme="minorHAnsi" w:cstheme="minorHAnsi"/>
          <w:sz w:val="20"/>
          <w:szCs w:val="20"/>
          <w:lang w:val="sk-SK"/>
        </w:rPr>
        <w:t xml:space="preserve">Zmluvné strany </w:t>
      </w:r>
      <w:r w:rsidR="004B1EBE">
        <w:rPr>
          <w:rFonts w:asciiTheme="minorHAnsi" w:hAnsiTheme="minorHAnsi" w:cstheme="minorHAnsi"/>
          <w:sz w:val="20"/>
          <w:szCs w:val="20"/>
          <w:lang w:val="sk-SK"/>
        </w:rPr>
        <w:t>vy</w:t>
      </w:r>
      <w:r w:rsidRPr="00E353D4">
        <w:rPr>
          <w:rFonts w:asciiTheme="minorHAnsi" w:hAnsiTheme="minorHAnsi" w:cstheme="minorHAnsi"/>
          <w:sz w:val="20"/>
          <w:szCs w:val="20"/>
          <w:lang w:val="sk-SK"/>
        </w:rPr>
        <w:t>hlasujú, že považujú dohodnutú výšku zmluvných pokút za primeranú vo vzťahu k zabezpečovaným záväzkom</w:t>
      </w:r>
      <w:r>
        <w:rPr>
          <w:rFonts w:asciiTheme="minorHAnsi" w:hAnsiTheme="minorHAnsi" w:cstheme="minorHAnsi"/>
          <w:sz w:val="20"/>
          <w:szCs w:val="20"/>
          <w:lang w:val="sk-SK"/>
        </w:rPr>
        <w:t>.</w:t>
      </w:r>
    </w:p>
    <w:p w14:paraId="63BA02D9" w14:textId="23EEAA17" w:rsidR="00BD30EC" w:rsidRDefault="00BD30EC" w:rsidP="00CA26D5">
      <w:pPr>
        <w:pStyle w:val="Heading1"/>
        <w:tabs>
          <w:tab w:val="clear" w:pos="432"/>
        </w:tabs>
        <w:spacing w:before="240" w:after="240" w:line="276" w:lineRule="auto"/>
        <w:ind w:left="567" w:hanging="567"/>
        <w:jc w:val="left"/>
        <w:rPr>
          <w:rFonts w:asciiTheme="minorHAnsi" w:hAnsiTheme="minorHAnsi" w:cstheme="minorHAnsi"/>
          <w:sz w:val="20"/>
          <w:szCs w:val="16"/>
          <w:lang w:val="sk-SK"/>
        </w:rPr>
      </w:pPr>
      <w:r>
        <w:rPr>
          <w:rFonts w:asciiTheme="minorHAnsi" w:hAnsiTheme="minorHAnsi" w:cstheme="minorHAnsi"/>
          <w:sz w:val="20"/>
          <w:szCs w:val="16"/>
          <w:lang w:val="sk-SK"/>
        </w:rPr>
        <w:t>ANTIKORUPČNÁ DOLOŽKA</w:t>
      </w:r>
    </w:p>
    <w:p w14:paraId="65A390FF" w14:textId="77777777" w:rsidR="00126745" w:rsidRDefault="00B21C98" w:rsidP="00126745">
      <w:pPr>
        <w:numPr>
          <w:ilvl w:val="1"/>
          <w:numId w:val="27"/>
        </w:numPr>
        <w:spacing w:before="120" w:after="120" w:line="276" w:lineRule="auto"/>
        <w:ind w:left="567" w:hanging="567"/>
        <w:jc w:val="both"/>
        <w:rPr>
          <w:rFonts w:asciiTheme="minorHAnsi" w:hAnsiTheme="minorHAnsi" w:cstheme="minorHAnsi"/>
          <w:sz w:val="20"/>
          <w:szCs w:val="20"/>
          <w:lang w:val="sk-SK"/>
        </w:rPr>
      </w:pPr>
      <w:r>
        <w:rPr>
          <w:rFonts w:asciiTheme="minorHAnsi" w:hAnsiTheme="minorHAnsi" w:cstheme="minorHAnsi"/>
          <w:sz w:val="20"/>
          <w:szCs w:val="20"/>
          <w:lang w:val="sk-SK"/>
        </w:rPr>
        <w:t>Zhotoviteľ</w:t>
      </w:r>
      <w:r w:rsidR="00BD30EC" w:rsidRPr="00BD30EC">
        <w:rPr>
          <w:rFonts w:asciiTheme="minorHAnsi" w:hAnsiTheme="minorHAnsi" w:cstheme="minorHAnsi"/>
          <w:sz w:val="20"/>
          <w:szCs w:val="20"/>
          <w:lang w:val="sk-SK"/>
        </w:rPr>
        <w:t xml:space="preserve"> vyhlasuje, že zostáva voči </w:t>
      </w:r>
      <w:r>
        <w:rPr>
          <w:rFonts w:asciiTheme="minorHAnsi" w:hAnsiTheme="minorHAnsi" w:cstheme="minorHAnsi"/>
          <w:sz w:val="20"/>
          <w:szCs w:val="20"/>
          <w:lang w:val="sk-SK"/>
        </w:rPr>
        <w:t>Objednávateľovi</w:t>
      </w:r>
      <w:r w:rsidR="00BD30EC" w:rsidRPr="00BD30EC">
        <w:rPr>
          <w:rFonts w:asciiTheme="minorHAnsi" w:hAnsiTheme="minorHAnsi" w:cstheme="minorHAnsi"/>
          <w:sz w:val="20"/>
          <w:szCs w:val="20"/>
          <w:lang w:val="sk-SK"/>
        </w:rPr>
        <w:t xml:space="preserve"> počas celého trvania Zmluvy priamo zodpovedný za to, že sa všetci jeho zamestnanci a zamestnanci jeho spolupracovníkov či subdodávateľov budú správať v súlade so všetkými zákonnými ustanoveniami o boji proti korupcii</w:t>
      </w:r>
      <w:r>
        <w:rPr>
          <w:rFonts w:asciiTheme="minorHAnsi" w:hAnsiTheme="minorHAnsi" w:cstheme="minorHAnsi"/>
          <w:sz w:val="20"/>
          <w:szCs w:val="20"/>
          <w:lang w:val="sk-SK"/>
        </w:rPr>
        <w:t xml:space="preserve"> a praniu špinavých peňazí</w:t>
      </w:r>
      <w:r w:rsidR="00BD30EC" w:rsidRPr="00BD30EC">
        <w:rPr>
          <w:rFonts w:asciiTheme="minorHAnsi" w:hAnsiTheme="minorHAnsi" w:cstheme="minorHAnsi"/>
          <w:sz w:val="20"/>
          <w:szCs w:val="20"/>
          <w:lang w:val="sk-SK"/>
        </w:rPr>
        <w:t xml:space="preserve">. V tomto zmysle </w:t>
      </w:r>
      <w:r>
        <w:rPr>
          <w:rFonts w:asciiTheme="minorHAnsi" w:hAnsiTheme="minorHAnsi" w:cstheme="minorHAnsi"/>
          <w:sz w:val="20"/>
          <w:szCs w:val="20"/>
          <w:lang w:val="sk-SK"/>
        </w:rPr>
        <w:t>Zhotoviteľ zodpovedá za to</w:t>
      </w:r>
      <w:r w:rsidR="00BD30EC" w:rsidRPr="00BD30EC">
        <w:rPr>
          <w:rFonts w:asciiTheme="minorHAnsi" w:hAnsiTheme="minorHAnsi" w:cstheme="minorHAnsi"/>
          <w:sz w:val="20"/>
          <w:szCs w:val="20"/>
          <w:lang w:val="sk-SK"/>
        </w:rPr>
        <w:t xml:space="preserve">, že on ani žiadny z jeho spolupracovníkov/subdodávateľov alebo ich zamestnanci nespáchali ani nespáchajú, či už priamo alebo nepriamo, žiadne korupčné skutky, v prospech súkromnej osoby / verejne činnej osoby / štátneho zamestnanca (predstaviteľ, zamestnanec, poverenec či zástupca štátnej správy alebo územnej samosprávy, verejných medzinárodných organizácií, </w:t>
      </w:r>
      <w:proofErr w:type="spellStart"/>
      <w:r w:rsidR="00BD30EC" w:rsidRPr="00BD30EC">
        <w:rPr>
          <w:rFonts w:asciiTheme="minorHAnsi" w:hAnsiTheme="minorHAnsi" w:cstheme="minorHAnsi"/>
          <w:sz w:val="20"/>
          <w:szCs w:val="20"/>
          <w:lang w:val="sk-SK"/>
        </w:rPr>
        <w:t>pološtátnych</w:t>
      </w:r>
      <w:proofErr w:type="spellEnd"/>
      <w:r w:rsidR="00BD30EC" w:rsidRPr="00BD30EC">
        <w:rPr>
          <w:rFonts w:asciiTheme="minorHAnsi" w:hAnsiTheme="minorHAnsi" w:cstheme="minorHAnsi"/>
          <w:sz w:val="20"/>
          <w:szCs w:val="20"/>
          <w:lang w:val="sk-SK"/>
        </w:rPr>
        <w:t xml:space="preserve"> organizácií, politických strán či os</w:t>
      </w:r>
      <w:r>
        <w:rPr>
          <w:rFonts w:asciiTheme="minorHAnsi" w:hAnsiTheme="minorHAnsi" w:cstheme="minorHAnsi"/>
          <w:sz w:val="20"/>
          <w:szCs w:val="20"/>
          <w:lang w:val="sk-SK"/>
        </w:rPr>
        <w:t>ôb</w:t>
      </w:r>
      <w:r w:rsidR="00BD30EC" w:rsidRPr="00BD30EC">
        <w:rPr>
          <w:rFonts w:asciiTheme="minorHAnsi" w:hAnsiTheme="minorHAnsi" w:cstheme="minorHAnsi"/>
          <w:sz w:val="20"/>
          <w:szCs w:val="20"/>
          <w:lang w:val="sk-SK"/>
        </w:rPr>
        <w:t xml:space="preserve"> konajúc</w:t>
      </w:r>
      <w:r>
        <w:rPr>
          <w:rFonts w:asciiTheme="minorHAnsi" w:hAnsiTheme="minorHAnsi" w:cstheme="minorHAnsi"/>
          <w:sz w:val="20"/>
          <w:szCs w:val="20"/>
          <w:lang w:val="sk-SK"/>
        </w:rPr>
        <w:t>ich</w:t>
      </w:r>
      <w:r w:rsidR="00BD30EC" w:rsidRPr="00BD30EC">
        <w:rPr>
          <w:rFonts w:asciiTheme="minorHAnsi" w:hAnsiTheme="minorHAnsi" w:cstheme="minorHAnsi"/>
          <w:sz w:val="20"/>
          <w:szCs w:val="20"/>
          <w:lang w:val="sk-SK"/>
        </w:rPr>
        <w:t xml:space="preserve"> v štátnej službe). „Korupčný skutok“ znamená akýkoľvek skutok, ktorý pozostáva z vyžiadania, schválenia, ponúkania, prísľubu či poskytovania finančných či iných výhod (vrátane akejkoľvek platby, pôžičky, daru, bezplatného poskytnutia výhod, ako sú tovar/služby alebo prevod cenného majetku) za účelom ovplyvnenia súkromnej osoby/verejne činnej osoby/štátneho zamestnanca tak, aby tento vykonával svoje povinnosti nenáležitým spôsobom či spôsobom, ktorý je porušením jeho či jej profesionálnych, právnych a/alebo zmluvných povinností a/alebo za účelom získania alebo udržania zmluvy pre </w:t>
      </w:r>
      <w:r w:rsidR="00126745">
        <w:rPr>
          <w:rFonts w:asciiTheme="minorHAnsi" w:hAnsiTheme="minorHAnsi" w:cstheme="minorHAnsi"/>
          <w:sz w:val="20"/>
          <w:szCs w:val="20"/>
          <w:lang w:val="sk-SK"/>
        </w:rPr>
        <w:t>Zhotoviteľa</w:t>
      </w:r>
      <w:r w:rsidR="00BD30EC" w:rsidRPr="00BD30EC">
        <w:rPr>
          <w:rFonts w:asciiTheme="minorHAnsi" w:hAnsiTheme="minorHAnsi" w:cstheme="minorHAnsi"/>
          <w:sz w:val="20"/>
          <w:szCs w:val="20"/>
          <w:lang w:val="sk-SK"/>
        </w:rPr>
        <w:t xml:space="preserve"> neoprávneným alebo nečestným spôsobom. </w:t>
      </w:r>
      <w:r w:rsidR="00126745">
        <w:rPr>
          <w:rFonts w:asciiTheme="minorHAnsi" w:hAnsiTheme="minorHAnsi" w:cstheme="minorHAnsi"/>
          <w:sz w:val="20"/>
          <w:szCs w:val="20"/>
          <w:lang w:val="sk-SK"/>
        </w:rPr>
        <w:t>Zhotoviteľ</w:t>
      </w:r>
      <w:r w:rsidR="00BD30EC" w:rsidRPr="00BD30EC">
        <w:rPr>
          <w:rFonts w:asciiTheme="minorHAnsi" w:hAnsiTheme="minorHAnsi" w:cstheme="minorHAnsi"/>
          <w:sz w:val="20"/>
          <w:szCs w:val="20"/>
          <w:lang w:val="sk-SK"/>
        </w:rPr>
        <w:t xml:space="preserve"> zabezpečí, aby ani on, ani jeho spolupracovníci/subdodávatelia, ani ich zamestnanci sa nedopustia priamo alebo nepriamo korupčných skutkov voči zástupcom </w:t>
      </w:r>
      <w:r w:rsidR="00126745">
        <w:rPr>
          <w:rFonts w:asciiTheme="minorHAnsi" w:hAnsiTheme="minorHAnsi" w:cstheme="minorHAnsi"/>
          <w:sz w:val="20"/>
          <w:szCs w:val="20"/>
          <w:lang w:val="sk-SK"/>
        </w:rPr>
        <w:t>Objednávateľa</w:t>
      </w:r>
      <w:r w:rsidR="00BD30EC" w:rsidRPr="00BD30EC">
        <w:rPr>
          <w:rFonts w:asciiTheme="minorHAnsi" w:hAnsiTheme="minorHAnsi" w:cstheme="minorHAnsi"/>
          <w:sz w:val="20"/>
          <w:szCs w:val="20"/>
          <w:lang w:val="sk-SK"/>
        </w:rPr>
        <w:t xml:space="preserve"> s cieľom získať prednostné zaobchádzanie alebo výhody počas platnosti Zmluvy</w:t>
      </w:r>
      <w:r w:rsidR="00126745">
        <w:rPr>
          <w:rFonts w:asciiTheme="minorHAnsi" w:hAnsiTheme="minorHAnsi" w:cstheme="minorHAnsi"/>
          <w:sz w:val="20"/>
          <w:szCs w:val="20"/>
          <w:lang w:val="sk-SK"/>
        </w:rPr>
        <w:t xml:space="preserve"> a vyhlasuje, že sa takéhoto konania nedopustili</w:t>
      </w:r>
      <w:r w:rsidR="00BD30EC" w:rsidRPr="00BD30EC">
        <w:rPr>
          <w:rFonts w:asciiTheme="minorHAnsi" w:hAnsiTheme="minorHAnsi" w:cstheme="minorHAnsi"/>
          <w:sz w:val="20"/>
          <w:szCs w:val="20"/>
          <w:lang w:val="sk-SK"/>
        </w:rPr>
        <w:t>.</w:t>
      </w:r>
    </w:p>
    <w:p w14:paraId="3D834657" w14:textId="5169DF2D" w:rsidR="00BD30EC" w:rsidRPr="00126745" w:rsidRDefault="00126745" w:rsidP="00126745">
      <w:pPr>
        <w:numPr>
          <w:ilvl w:val="1"/>
          <w:numId w:val="27"/>
        </w:numPr>
        <w:spacing w:before="120" w:after="120" w:line="276" w:lineRule="auto"/>
        <w:ind w:left="567" w:hanging="567"/>
        <w:jc w:val="both"/>
        <w:rPr>
          <w:rFonts w:asciiTheme="minorHAnsi" w:hAnsiTheme="minorHAnsi" w:cstheme="minorHAnsi"/>
          <w:sz w:val="20"/>
          <w:szCs w:val="20"/>
          <w:lang w:val="sk-SK"/>
        </w:rPr>
      </w:pPr>
      <w:r w:rsidRPr="00126745">
        <w:rPr>
          <w:rFonts w:asciiTheme="minorHAnsi" w:hAnsiTheme="minorHAnsi" w:cstheme="minorHAnsi"/>
          <w:sz w:val="20"/>
          <w:szCs w:val="20"/>
          <w:lang w:val="sk-SK"/>
        </w:rPr>
        <w:t xml:space="preserve">Zhotoviteľ </w:t>
      </w:r>
      <w:r w:rsidR="00BD30EC" w:rsidRPr="00126745">
        <w:rPr>
          <w:rFonts w:asciiTheme="minorHAnsi" w:hAnsiTheme="minorHAnsi" w:cstheme="minorHAnsi"/>
          <w:sz w:val="20"/>
          <w:szCs w:val="20"/>
          <w:lang w:val="sk-SK"/>
        </w:rPr>
        <w:t>výslovne vyhlasuje, že ani on ani žiadny jeho dcérsky a/alebo pridružený subjekt ani nikto z jeho riaditeľov, zástupcov, zamestnancov alebo iných osôb konajúcich v jeho mene a zaňho, resp. za jeho dcérske alebo pridružené subjekty, a ani jeho konečný skutočný vlastník</w:t>
      </w:r>
      <w:r w:rsidRPr="00126745">
        <w:rPr>
          <w:rFonts w:asciiTheme="minorHAnsi" w:hAnsiTheme="minorHAnsi" w:cstheme="minorHAnsi"/>
          <w:sz w:val="20"/>
          <w:szCs w:val="20"/>
          <w:lang w:val="sk-SK"/>
        </w:rPr>
        <w:t xml:space="preserve"> </w:t>
      </w:r>
      <w:r w:rsidR="00BD30EC" w:rsidRPr="00126745">
        <w:rPr>
          <w:rFonts w:asciiTheme="minorHAnsi" w:hAnsiTheme="minorHAnsi" w:cstheme="minorHAnsi"/>
          <w:sz w:val="20"/>
          <w:szCs w:val="20"/>
          <w:lang w:val="sk-SK"/>
        </w:rPr>
        <w:t>sa žiadnym spôsobom nezúčastňoval ani nezúčastňuje na činnostiach, týkajúcich sa legalizácie príjmov z trestnej činnosti a/alebo financovania terorizmu, resp. na sankcionovaných činnostiach podľa platných medzinárodných pravidiel,</w:t>
      </w:r>
      <w:r w:rsidRPr="00126745">
        <w:rPr>
          <w:rFonts w:asciiTheme="minorHAnsi" w:hAnsiTheme="minorHAnsi" w:cstheme="minorHAnsi"/>
          <w:sz w:val="20"/>
          <w:szCs w:val="20"/>
          <w:lang w:val="sk-SK"/>
        </w:rPr>
        <w:t xml:space="preserve"> </w:t>
      </w:r>
      <w:r w:rsidR="00BD30EC" w:rsidRPr="00126745">
        <w:rPr>
          <w:rFonts w:asciiTheme="minorHAnsi" w:hAnsiTheme="minorHAnsi" w:cstheme="minorHAnsi"/>
          <w:sz w:val="20"/>
          <w:szCs w:val="20"/>
          <w:lang w:val="sk-SK"/>
        </w:rPr>
        <w:t>nebol a nie je vyhlásený za subjekt sankcionovaný podľa platných medzinárodných pravidiel, žiadnym spôsobom sa nezúčastňoval ani sa nezúčastňuje na aktivitách a/alebo transakciách, ktoré viedli alebo by mohli viesť (i) k porušeniu sankcií podľa platných medzinárodných pravidiel, (ii) k priamej alebo nepriamej podpore činnosti subjektov zo sankčných zoznamov,</w:t>
      </w:r>
      <w:r w:rsidRPr="00126745">
        <w:rPr>
          <w:rFonts w:asciiTheme="minorHAnsi" w:hAnsiTheme="minorHAnsi" w:cstheme="minorHAnsi"/>
          <w:sz w:val="20"/>
          <w:szCs w:val="20"/>
          <w:lang w:val="sk-SK"/>
        </w:rPr>
        <w:t xml:space="preserve">  </w:t>
      </w:r>
      <w:r w:rsidR="00BD30EC" w:rsidRPr="00126745">
        <w:rPr>
          <w:rFonts w:asciiTheme="minorHAnsi" w:hAnsiTheme="minorHAnsi" w:cstheme="minorHAnsi"/>
          <w:sz w:val="20"/>
          <w:szCs w:val="20"/>
          <w:lang w:val="sk-SK"/>
        </w:rPr>
        <w:t>nie je objektom a ani jeho činnosti nie sú predmetom vyšetrovania vedeného orgánmi, ktoré sa zaoberajú prevenciou a postihovaním legalizácie príjmov z trestnej činnosti a/alebo financovania terorizmu, ani nie je v tejto súvislosti stíhaný,</w:t>
      </w:r>
      <w:r w:rsidRPr="00126745">
        <w:rPr>
          <w:rFonts w:asciiTheme="minorHAnsi" w:hAnsiTheme="minorHAnsi" w:cstheme="minorHAnsi"/>
          <w:sz w:val="20"/>
          <w:szCs w:val="20"/>
          <w:lang w:val="sk-SK"/>
        </w:rPr>
        <w:t xml:space="preserve"> </w:t>
      </w:r>
      <w:r w:rsidR="00BD30EC" w:rsidRPr="00126745">
        <w:rPr>
          <w:rFonts w:asciiTheme="minorHAnsi" w:hAnsiTheme="minorHAnsi" w:cstheme="minorHAnsi"/>
          <w:sz w:val="20"/>
          <w:szCs w:val="20"/>
          <w:lang w:val="sk-SK"/>
        </w:rPr>
        <w:t>pri vykonávaní svojich činností, (i) rešpektuje právny rámec zásady poznaj svojho zákazníka a boja proti legalizácii príjmov z trestnej činnosti, a proti financovaní terorizmu, a (ii) aplikuje kroky, ktoré je potrebné podniknúť v zmysle zásady poznaj svojho klienta a zásady a programy archivovania dokumentov, slúžiace podpore boja proti legalizácii príjmov z trestnej činnosti a/alebo financovaniu terorizmu.</w:t>
      </w:r>
    </w:p>
    <w:p w14:paraId="702E3BDD" w14:textId="4DEA28BB" w:rsidR="00BD30EC" w:rsidRPr="00BD30EC" w:rsidRDefault="00126745" w:rsidP="00126745">
      <w:pPr>
        <w:numPr>
          <w:ilvl w:val="1"/>
          <w:numId w:val="27"/>
        </w:numPr>
        <w:spacing w:before="120" w:after="120" w:line="276" w:lineRule="auto"/>
        <w:ind w:left="567" w:hanging="567"/>
        <w:jc w:val="both"/>
        <w:rPr>
          <w:rFonts w:asciiTheme="minorHAnsi" w:hAnsiTheme="minorHAnsi" w:cstheme="minorHAnsi"/>
          <w:sz w:val="20"/>
          <w:szCs w:val="20"/>
          <w:lang w:val="sk-SK"/>
        </w:rPr>
      </w:pPr>
      <w:r>
        <w:rPr>
          <w:rFonts w:asciiTheme="minorHAnsi" w:hAnsiTheme="minorHAnsi" w:cstheme="minorHAnsi"/>
          <w:sz w:val="20"/>
          <w:szCs w:val="20"/>
          <w:lang w:val="sk-SK"/>
        </w:rPr>
        <w:t>Zhotoviteľ</w:t>
      </w:r>
      <w:r w:rsidR="00BD30EC" w:rsidRPr="00BD30EC">
        <w:rPr>
          <w:rFonts w:asciiTheme="minorHAnsi" w:hAnsiTheme="minorHAnsi" w:cstheme="minorHAnsi"/>
          <w:sz w:val="20"/>
          <w:szCs w:val="20"/>
          <w:lang w:val="sk-SK"/>
        </w:rPr>
        <w:t xml:space="preserve"> vyhlasuje, že sa počas platnosti tejto Zmluvy (i) nebude podieľať na žiadnej činnosti, ktorá by bola v rozpore s právnymi predpismi na úseku prevencie a postihovania legalizácie príjmov z trestnej činnosti a/alebo financovania terorizmu, (ii) bude prijímať potrebné opatrenia, aby zabránil krokom, ktoré by viedli k porušeniu ustanovení vyššie uvedeného</w:t>
      </w:r>
      <w:r>
        <w:rPr>
          <w:rFonts w:asciiTheme="minorHAnsi" w:hAnsiTheme="minorHAnsi" w:cstheme="minorHAnsi"/>
          <w:sz w:val="20"/>
          <w:szCs w:val="20"/>
          <w:lang w:val="sk-SK"/>
        </w:rPr>
        <w:t>.</w:t>
      </w:r>
    </w:p>
    <w:p w14:paraId="3F7977DC" w14:textId="594AA208" w:rsidR="00BD30EC" w:rsidRPr="00BD30EC" w:rsidRDefault="00126745" w:rsidP="00126745">
      <w:pPr>
        <w:numPr>
          <w:ilvl w:val="1"/>
          <w:numId w:val="27"/>
        </w:numPr>
        <w:spacing w:before="120" w:after="120" w:line="276" w:lineRule="auto"/>
        <w:ind w:left="567" w:hanging="567"/>
        <w:jc w:val="both"/>
        <w:rPr>
          <w:rFonts w:asciiTheme="minorHAnsi" w:hAnsiTheme="minorHAnsi" w:cstheme="minorHAnsi"/>
          <w:sz w:val="20"/>
          <w:szCs w:val="20"/>
          <w:lang w:val="sk-SK"/>
        </w:rPr>
      </w:pPr>
      <w:r>
        <w:rPr>
          <w:rFonts w:asciiTheme="minorHAnsi" w:hAnsiTheme="minorHAnsi" w:cstheme="minorHAnsi"/>
          <w:sz w:val="20"/>
          <w:szCs w:val="20"/>
          <w:lang w:val="sk-SK"/>
        </w:rPr>
        <w:t>P</w:t>
      </w:r>
      <w:r w:rsidR="00BD30EC" w:rsidRPr="00BD30EC">
        <w:rPr>
          <w:rFonts w:asciiTheme="minorHAnsi" w:hAnsiTheme="minorHAnsi" w:cstheme="minorHAnsi"/>
          <w:sz w:val="20"/>
          <w:szCs w:val="20"/>
          <w:lang w:val="sk-SK"/>
        </w:rPr>
        <w:t xml:space="preserve">orušenie povinností a záruk </w:t>
      </w:r>
      <w:r>
        <w:rPr>
          <w:rFonts w:asciiTheme="minorHAnsi" w:hAnsiTheme="minorHAnsi" w:cstheme="minorHAnsi"/>
          <w:sz w:val="20"/>
          <w:szCs w:val="20"/>
          <w:lang w:val="sk-SK"/>
        </w:rPr>
        <w:t>uvedených v tomto článku</w:t>
      </w:r>
      <w:r w:rsidR="00BD30EC" w:rsidRPr="00BD30EC">
        <w:rPr>
          <w:rFonts w:asciiTheme="minorHAnsi" w:hAnsiTheme="minorHAnsi" w:cstheme="minorHAnsi"/>
          <w:sz w:val="20"/>
          <w:szCs w:val="20"/>
          <w:lang w:val="sk-SK"/>
        </w:rPr>
        <w:t xml:space="preserve"> oprávňuje </w:t>
      </w:r>
      <w:r>
        <w:rPr>
          <w:rFonts w:asciiTheme="minorHAnsi" w:hAnsiTheme="minorHAnsi" w:cstheme="minorHAnsi"/>
          <w:sz w:val="20"/>
          <w:szCs w:val="20"/>
          <w:lang w:val="sk-SK"/>
        </w:rPr>
        <w:t>Objednávateľa</w:t>
      </w:r>
      <w:r w:rsidR="00BD30EC" w:rsidRPr="00BD30EC">
        <w:rPr>
          <w:rFonts w:asciiTheme="minorHAnsi" w:hAnsiTheme="minorHAnsi" w:cstheme="minorHAnsi"/>
          <w:sz w:val="20"/>
          <w:szCs w:val="20"/>
          <w:lang w:val="sk-SK"/>
        </w:rPr>
        <w:t xml:space="preserve"> na ukončenie Zmluvy odstúpením od Zmluvy</w:t>
      </w:r>
      <w:r>
        <w:rPr>
          <w:rFonts w:asciiTheme="minorHAnsi" w:hAnsiTheme="minorHAnsi" w:cstheme="minorHAnsi"/>
          <w:sz w:val="20"/>
          <w:szCs w:val="20"/>
          <w:lang w:val="sk-SK"/>
        </w:rPr>
        <w:t>.</w:t>
      </w:r>
    </w:p>
    <w:p w14:paraId="23A51BCA" w14:textId="5671B859" w:rsidR="00C02BC2" w:rsidRPr="00CA26D5" w:rsidRDefault="002D6083" w:rsidP="00CA26D5">
      <w:pPr>
        <w:pStyle w:val="Heading1"/>
        <w:tabs>
          <w:tab w:val="clear" w:pos="432"/>
        </w:tabs>
        <w:spacing w:before="240" w:after="240" w:line="276" w:lineRule="auto"/>
        <w:ind w:left="567" w:hanging="567"/>
        <w:jc w:val="left"/>
        <w:rPr>
          <w:rFonts w:asciiTheme="minorHAnsi" w:hAnsiTheme="minorHAnsi" w:cstheme="minorHAnsi"/>
          <w:sz w:val="20"/>
          <w:szCs w:val="16"/>
          <w:lang w:val="sk-SK"/>
        </w:rPr>
      </w:pPr>
      <w:r>
        <w:rPr>
          <w:rFonts w:asciiTheme="minorHAnsi" w:hAnsiTheme="minorHAnsi" w:cstheme="minorHAnsi"/>
          <w:sz w:val="20"/>
          <w:szCs w:val="16"/>
          <w:lang w:val="sk-SK"/>
        </w:rPr>
        <w:lastRenderedPageBreak/>
        <w:t>MLČANLIVOSŤ</w:t>
      </w:r>
    </w:p>
    <w:p w14:paraId="070B2736" w14:textId="2D07E68E" w:rsidR="00D63048" w:rsidRPr="00FB7580" w:rsidRDefault="005D0F73" w:rsidP="00470E27">
      <w:pPr>
        <w:pStyle w:val="ListParagraph"/>
        <w:numPr>
          <w:ilvl w:val="0"/>
          <w:numId w:val="24"/>
        </w:numPr>
        <w:spacing w:after="120" w:line="276" w:lineRule="auto"/>
        <w:ind w:left="567" w:hanging="567"/>
        <w:jc w:val="both"/>
        <w:rPr>
          <w:rFonts w:asciiTheme="minorHAnsi" w:hAnsiTheme="minorHAnsi" w:cstheme="minorHAnsi"/>
          <w:sz w:val="20"/>
          <w:szCs w:val="20"/>
          <w:lang w:val="sk-SK"/>
        </w:rPr>
      </w:pPr>
      <w:bookmarkStart w:id="2" w:name="_Hlk141710205"/>
      <w:r w:rsidRPr="005D0F73">
        <w:rPr>
          <w:rFonts w:asciiTheme="minorHAnsi" w:hAnsiTheme="minorHAnsi" w:cstheme="minorHAnsi"/>
          <w:sz w:val="20"/>
          <w:szCs w:val="20"/>
          <w:lang w:val="sk-SK"/>
        </w:rPr>
        <w:t xml:space="preserve">Zmluvné strany považujú obsah tejto zmluvy a akékoľvek informácie alebo údaje týkajúce sa plnenia tejto zmluvy sprístupnené </w:t>
      </w:r>
      <w:r w:rsidR="00452435">
        <w:rPr>
          <w:rFonts w:asciiTheme="minorHAnsi" w:hAnsiTheme="minorHAnsi" w:cstheme="minorHAnsi"/>
          <w:sz w:val="20"/>
          <w:szCs w:val="20"/>
          <w:lang w:val="sk-SK"/>
        </w:rPr>
        <w:t>Zhotoviteľovi</w:t>
      </w:r>
      <w:r w:rsidRPr="005D0F73">
        <w:rPr>
          <w:rFonts w:asciiTheme="minorHAnsi" w:hAnsiTheme="minorHAnsi" w:cstheme="minorHAnsi"/>
          <w:sz w:val="20"/>
          <w:szCs w:val="20"/>
          <w:lang w:val="sk-SK"/>
        </w:rPr>
        <w:t xml:space="preserve"> pred, počas a po uzavretí tejto zmluvy za dôverné (ďalej len „</w:t>
      </w:r>
      <w:r w:rsidRPr="00445B4A">
        <w:rPr>
          <w:rFonts w:asciiTheme="minorHAnsi" w:hAnsiTheme="minorHAnsi" w:cstheme="minorHAnsi"/>
          <w:b/>
          <w:bCs/>
          <w:sz w:val="20"/>
          <w:szCs w:val="20"/>
          <w:lang w:val="sk-SK"/>
        </w:rPr>
        <w:t>dôverné informácie</w:t>
      </w:r>
      <w:r w:rsidRPr="005D0F73">
        <w:rPr>
          <w:rFonts w:asciiTheme="minorHAnsi" w:hAnsiTheme="minorHAnsi" w:cstheme="minorHAnsi"/>
          <w:sz w:val="20"/>
          <w:szCs w:val="20"/>
          <w:lang w:val="sk-SK"/>
        </w:rPr>
        <w:t xml:space="preserve">“). </w:t>
      </w:r>
      <w:r w:rsidR="00452435">
        <w:rPr>
          <w:rFonts w:asciiTheme="minorHAnsi" w:hAnsiTheme="minorHAnsi" w:cstheme="minorHAnsi"/>
          <w:sz w:val="20"/>
          <w:szCs w:val="20"/>
          <w:lang w:val="sk-SK"/>
        </w:rPr>
        <w:t>Zhotoviteľ</w:t>
      </w:r>
      <w:r w:rsidRPr="005D0F73">
        <w:rPr>
          <w:rFonts w:asciiTheme="minorHAnsi" w:hAnsiTheme="minorHAnsi" w:cstheme="minorHAnsi"/>
          <w:sz w:val="20"/>
          <w:szCs w:val="20"/>
          <w:lang w:val="sk-SK"/>
        </w:rPr>
        <w:t xml:space="preserve"> sa zaväzuje chrániť </w:t>
      </w:r>
      <w:r w:rsidR="00445B4A" w:rsidRPr="005D0F73">
        <w:rPr>
          <w:rFonts w:asciiTheme="minorHAnsi" w:hAnsiTheme="minorHAnsi" w:cstheme="minorHAnsi"/>
          <w:sz w:val="20"/>
          <w:szCs w:val="20"/>
          <w:lang w:val="sk-SK"/>
        </w:rPr>
        <w:t>s náležitou starostlivosťou proti zverejneniu alebo zverejneniu tretej strane</w:t>
      </w:r>
      <w:r w:rsidR="00445B4A">
        <w:rPr>
          <w:rFonts w:asciiTheme="minorHAnsi" w:hAnsiTheme="minorHAnsi" w:cstheme="minorHAnsi"/>
          <w:sz w:val="20"/>
          <w:szCs w:val="20"/>
          <w:lang w:val="sk-SK"/>
        </w:rPr>
        <w:t xml:space="preserve"> najmä, nie však výlučne, </w:t>
      </w:r>
      <w:r w:rsidRPr="005D0F73">
        <w:rPr>
          <w:rFonts w:asciiTheme="minorHAnsi" w:hAnsiTheme="minorHAnsi" w:cstheme="minorHAnsi"/>
          <w:sz w:val="20"/>
          <w:szCs w:val="20"/>
          <w:lang w:val="sk-SK"/>
        </w:rPr>
        <w:t xml:space="preserve">dôverné informácie, ako aj informácie </w:t>
      </w:r>
      <w:r w:rsidR="00445B4A">
        <w:rPr>
          <w:rFonts w:asciiTheme="minorHAnsi" w:hAnsiTheme="minorHAnsi" w:cstheme="minorHAnsi"/>
          <w:sz w:val="20"/>
          <w:szCs w:val="20"/>
          <w:lang w:val="sk-SK"/>
        </w:rPr>
        <w:t>týkajúce sa know-how, obchodného tajomstva, výrobných proces</w:t>
      </w:r>
      <w:r w:rsidR="00452435">
        <w:rPr>
          <w:rFonts w:asciiTheme="minorHAnsi" w:hAnsiTheme="minorHAnsi" w:cstheme="minorHAnsi"/>
          <w:sz w:val="20"/>
          <w:szCs w:val="20"/>
          <w:lang w:val="sk-SK"/>
        </w:rPr>
        <w:t>ov</w:t>
      </w:r>
      <w:r w:rsidR="00445B4A">
        <w:rPr>
          <w:rFonts w:asciiTheme="minorHAnsi" w:hAnsiTheme="minorHAnsi" w:cstheme="minorHAnsi"/>
          <w:sz w:val="20"/>
          <w:szCs w:val="20"/>
          <w:lang w:val="sk-SK"/>
        </w:rPr>
        <w:t>, obchodných partnerov, spolupracujúcich osôb, softvérových riešeniach, logistiky</w:t>
      </w:r>
      <w:r w:rsidRPr="005D0F73">
        <w:rPr>
          <w:rFonts w:asciiTheme="minorHAnsi" w:hAnsiTheme="minorHAnsi" w:cstheme="minorHAnsi"/>
          <w:sz w:val="20"/>
          <w:szCs w:val="20"/>
          <w:lang w:val="sk-SK"/>
        </w:rPr>
        <w:t>,</w:t>
      </w:r>
      <w:r w:rsidR="00445B4A">
        <w:rPr>
          <w:rFonts w:asciiTheme="minorHAnsi" w:hAnsiTheme="minorHAnsi" w:cstheme="minorHAnsi"/>
          <w:sz w:val="20"/>
          <w:szCs w:val="20"/>
          <w:lang w:val="sk-SK"/>
        </w:rPr>
        <w:t xml:space="preserve"> </w:t>
      </w:r>
      <w:r w:rsidRPr="005D0F73">
        <w:rPr>
          <w:rFonts w:asciiTheme="minorHAnsi" w:hAnsiTheme="minorHAnsi" w:cstheme="minorHAnsi"/>
          <w:sz w:val="20"/>
          <w:szCs w:val="20"/>
          <w:lang w:val="sk-SK"/>
        </w:rPr>
        <w:t>vrátane, akéhokoľvek druhu obchodných, komerčných alebo technických informácií a údajov</w:t>
      </w:r>
      <w:bookmarkEnd w:id="2"/>
      <w:r w:rsidRPr="005D0F73">
        <w:rPr>
          <w:rFonts w:asciiTheme="minorHAnsi" w:hAnsiTheme="minorHAnsi" w:cstheme="minorHAnsi"/>
          <w:sz w:val="20"/>
          <w:szCs w:val="20"/>
          <w:lang w:val="sk-SK"/>
        </w:rPr>
        <w:t>.</w:t>
      </w:r>
      <w:r w:rsidR="00D63048" w:rsidRPr="00FB7580">
        <w:rPr>
          <w:rFonts w:asciiTheme="minorHAnsi" w:hAnsiTheme="minorHAnsi" w:cstheme="minorHAnsi"/>
          <w:sz w:val="20"/>
          <w:szCs w:val="20"/>
          <w:lang w:val="sk-SK"/>
        </w:rPr>
        <w:t xml:space="preserve"> </w:t>
      </w:r>
      <w:r w:rsidR="00452435">
        <w:rPr>
          <w:rFonts w:asciiTheme="minorHAnsi" w:hAnsiTheme="minorHAnsi" w:cstheme="minorHAnsi"/>
          <w:sz w:val="20"/>
          <w:szCs w:val="20"/>
          <w:lang w:val="sk-SK"/>
        </w:rPr>
        <w:t>Výnimkou z uvedenej povinnosti je zverejnenie predmetných informácií v súlade so zákonom alebo súhlasom Objednávateľa.</w:t>
      </w:r>
      <w:r w:rsidR="00E42348">
        <w:rPr>
          <w:rFonts w:asciiTheme="minorHAnsi" w:hAnsiTheme="minorHAnsi" w:cstheme="minorHAnsi"/>
          <w:sz w:val="20"/>
          <w:szCs w:val="20"/>
          <w:lang w:val="sk-SK"/>
        </w:rPr>
        <w:t xml:space="preserve"> </w:t>
      </w:r>
    </w:p>
    <w:p w14:paraId="34932AB8" w14:textId="54906FCE" w:rsidR="00C02BC2" w:rsidRPr="00A2078A" w:rsidRDefault="00452435" w:rsidP="00470E27">
      <w:pPr>
        <w:pStyle w:val="ListParagraph"/>
        <w:numPr>
          <w:ilvl w:val="0"/>
          <w:numId w:val="24"/>
        </w:numPr>
        <w:spacing w:after="120" w:line="276" w:lineRule="auto"/>
        <w:ind w:left="567" w:hanging="567"/>
        <w:jc w:val="both"/>
        <w:rPr>
          <w:rFonts w:asciiTheme="minorHAnsi" w:hAnsiTheme="minorHAnsi" w:cstheme="minorHAnsi"/>
          <w:sz w:val="20"/>
          <w:szCs w:val="20"/>
          <w:lang w:val="sk-SK"/>
        </w:rPr>
      </w:pPr>
      <w:r>
        <w:rPr>
          <w:rFonts w:asciiTheme="minorHAnsi" w:hAnsiTheme="minorHAnsi" w:cstheme="minorHAnsi"/>
          <w:sz w:val="20"/>
          <w:szCs w:val="20"/>
          <w:lang w:val="sk-SK"/>
        </w:rPr>
        <w:t>Zhotoviteľ</w:t>
      </w:r>
      <w:r w:rsidR="00445B4A">
        <w:rPr>
          <w:rFonts w:asciiTheme="minorHAnsi" w:hAnsiTheme="minorHAnsi" w:cstheme="minorHAnsi"/>
          <w:sz w:val="20"/>
          <w:szCs w:val="20"/>
          <w:lang w:val="sk-SK"/>
        </w:rPr>
        <w:t xml:space="preserve"> </w:t>
      </w:r>
      <w:r w:rsidR="00445B4A" w:rsidRPr="00445B4A">
        <w:rPr>
          <w:rFonts w:asciiTheme="minorHAnsi" w:hAnsiTheme="minorHAnsi" w:cstheme="minorHAnsi"/>
          <w:sz w:val="20"/>
          <w:szCs w:val="20"/>
          <w:lang w:val="sk-SK"/>
        </w:rPr>
        <w:t xml:space="preserve">je povinný použiť informácie získané v súvislosti s plnením tejto zmluvy výlučne na plnenie povinností a výkon práv z tejto </w:t>
      </w:r>
      <w:r w:rsidR="00445B4A">
        <w:rPr>
          <w:rFonts w:asciiTheme="minorHAnsi" w:hAnsiTheme="minorHAnsi" w:cstheme="minorHAnsi"/>
          <w:sz w:val="20"/>
          <w:szCs w:val="20"/>
          <w:lang w:val="sk-SK"/>
        </w:rPr>
        <w:t>Z</w:t>
      </w:r>
      <w:r w:rsidR="00445B4A" w:rsidRPr="00445B4A">
        <w:rPr>
          <w:rFonts w:asciiTheme="minorHAnsi" w:hAnsiTheme="minorHAnsi" w:cstheme="minorHAnsi"/>
          <w:sz w:val="20"/>
          <w:szCs w:val="20"/>
          <w:lang w:val="sk-SK"/>
        </w:rPr>
        <w:t xml:space="preserve">mluvy a len v nevyhnutnom rozsahu. </w:t>
      </w:r>
      <w:r>
        <w:rPr>
          <w:rFonts w:asciiTheme="minorHAnsi" w:hAnsiTheme="minorHAnsi" w:cstheme="minorHAnsi"/>
          <w:sz w:val="20"/>
          <w:szCs w:val="20"/>
          <w:lang w:val="sk-SK"/>
        </w:rPr>
        <w:t>Zhotoviteľ</w:t>
      </w:r>
      <w:r w:rsidR="00445B4A" w:rsidRPr="00445B4A">
        <w:rPr>
          <w:rFonts w:asciiTheme="minorHAnsi" w:hAnsiTheme="minorHAnsi" w:cstheme="minorHAnsi"/>
          <w:sz w:val="20"/>
          <w:szCs w:val="20"/>
          <w:lang w:val="sk-SK"/>
        </w:rPr>
        <w:t xml:space="preserve"> </w:t>
      </w:r>
      <w:r>
        <w:rPr>
          <w:rFonts w:asciiTheme="minorHAnsi" w:hAnsiTheme="minorHAnsi" w:cstheme="minorHAnsi"/>
          <w:sz w:val="20"/>
          <w:szCs w:val="20"/>
          <w:lang w:val="sk-SK"/>
        </w:rPr>
        <w:t>sa zaväzuje ne</w:t>
      </w:r>
      <w:r w:rsidR="00445B4A" w:rsidRPr="00445B4A">
        <w:rPr>
          <w:rFonts w:asciiTheme="minorHAnsi" w:hAnsiTheme="minorHAnsi" w:cstheme="minorHAnsi"/>
          <w:sz w:val="20"/>
          <w:szCs w:val="20"/>
          <w:lang w:val="sk-SK"/>
        </w:rPr>
        <w:t xml:space="preserve">použiť </w:t>
      </w:r>
      <w:r>
        <w:rPr>
          <w:rFonts w:asciiTheme="minorHAnsi" w:hAnsiTheme="minorHAnsi" w:cstheme="minorHAnsi"/>
          <w:sz w:val="20"/>
          <w:szCs w:val="20"/>
          <w:lang w:val="sk-SK"/>
        </w:rPr>
        <w:t xml:space="preserve">dôverné </w:t>
      </w:r>
      <w:r w:rsidR="00445B4A" w:rsidRPr="00445B4A">
        <w:rPr>
          <w:rFonts w:asciiTheme="minorHAnsi" w:hAnsiTheme="minorHAnsi" w:cstheme="minorHAnsi"/>
          <w:sz w:val="20"/>
          <w:szCs w:val="20"/>
          <w:lang w:val="sk-SK"/>
        </w:rPr>
        <w:t>informácie vo vlastnom záujme alebo v záujme tretej strany.</w:t>
      </w:r>
      <w:r w:rsidR="00445B4A">
        <w:rPr>
          <w:rFonts w:asciiTheme="minorHAnsi" w:hAnsiTheme="minorHAnsi" w:cstheme="minorHAnsi"/>
          <w:sz w:val="20"/>
          <w:szCs w:val="20"/>
          <w:lang w:val="sk-SK"/>
        </w:rPr>
        <w:t xml:space="preserve"> V prípade pochybností, či určité informácie podliehajú záväzku mlčanlivosti je </w:t>
      </w:r>
      <w:r>
        <w:rPr>
          <w:rFonts w:asciiTheme="minorHAnsi" w:hAnsiTheme="minorHAnsi" w:cstheme="minorHAnsi"/>
          <w:sz w:val="20"/>
          <w:szCs w:val="20"/>
          <w:lang w:val="sk-SK"/>
        </w:rPr>
        <w:t>Zhotoviteľ</w:t>
      </w:r>
      <w:r w:rsidR="00445B4A">
        <w:rPr>
          <w:rFonts w:asciiTheme="minorHAnsi" w:hAnsiTheme="minorHAnsi" w:cstheme="minorHAnsi"/>
          <w:sz w:val="20"/>
          <w:szCs w:val="20"/>
          <w:lang w:val="sk-SK"/>
        </w:rPr>
        <w:t xml:space="preserve"> povinný predmetné informácie nesprístupniť a na tento účel si bezodkladne vyžiadať písomný súhlas </w:t>
      </w:r>
      <w:r>
        <w:rPr>
          <w:rFonts w:asciiTheme="minorHAnsi" w:hAnsiTheme="minorHAnsi" w:cstheme="minorHAnsi"/>
          <w:sz w:val="20"/>
          <w:szCs w:val="20"/>
          <w:lang w:val="sk-SK"/>
        </w:rPr>
        <w:t>Objednávateľa</w:t>
      </w:r>
      <w:r w:rsidR="00445B4A">
        <w:rPr>
          <w:rFonts w:asciiTheme="minorHAnsi" w:hAnsiTheme="minorHAnsi" w:cstheme="minorHAnsi"/>
          <w:sz w:val="20"/>
          <w:szCs w:val="20"/>
          <w:lang w:val="sk-SK"/>
        </w:rPr>
        <w:t>.</w:t>
      </w:r>
      <w:r w:rsidR="00E42348" w:rsidRPr="00E42348">
        <w:rPr>
          <w:rFonts w:asciiTheme="minorHAnsi" w:hAnsiTheme="minorHAnsi"/>
          <w:sz w:val="20"/>
          <w:szCs w:val="20"/>
          <w:lang w:val="sk-SK"/>
        </w:rPr>
        <w:t xml:space="preserve"> </w:t>
      </w:r>
      <w:r w:rsidR="00E42348">
        <w:rPr>
          <w:rFonts w:asciiTheme="minorHAnsi" w:hAnsiTheme="minorHAnsi"/>
          <w:sz w:val="20"/>
          <w:szCs w:val="20"/>
          <w:lang w:val="sk-SK"/>
        </w:rPr>
        <w:t xml:space="preserve">V prípade porušenia akejkoľvek povinnosti podľa tohto článku má Objednávateľ voči Zhotoviteľovi právo na zaplatenie </w:t>
      </w:r>
      <w:r w:rsidR="00F43419">
        <w:rPr>
          <w:rFonts w:asciiTheme="minorHAnsi" w:hAnsiTheme="minorHAnsi"/>
          <w:sz w:val="20"/>
          <w:szCs w:val="20"/>
          <w:lang w:val="sk-SK"/>
        </w:rPr>
        <w:t xml:space="preserve">jednorazovej </w:t>
      </w:r>
      <w:r w:rsidR="00E42348">
        <w:rPr>
          <w:rFonts w:asciiTheme="minorHAnsi" w:hAnsiTheme="minorHAnsi"/>
          <w:sz w:val="20"/>
          <w:szCs w:val="20"/>
          <w:lang w:val="sk-SK"/>
        </w:rPr>
        <w:t xml:space="preserve">zmluvnej pokuty vo výške </w:t>
      </w:r>
      <w:r w:rsidR="00370BDA">
        <w:rPr>
          <w:rFonts w:asciiTheme="minorHAnsi" w:hAnsiTheme="minorHAnsi"/>
          <w:sz w:val="20"/>
          <w:szCs w:val="20"/>
          <w:lang w:val="sk-SK"/>
        </w:rPr>
        <w:t>10% z Ceny diela</w:t>
      </w:r>
      <w:r w:rsidR="00F43419">
        <w:rPr>
          <w:rFonts w:asciiTheme="minorHAnsi" w:hAnsiTheme="minorHAnsi"/>
          <w:sz w:val="20"/>
          <w:szCs w:val="20"/>
          <w:lang w:val="sk-SK"/>
        </w:rPr>
        <w:t xml:space="preserve">, pričom nárok </w:t>
      </w:r>
      <w:r w:rsidR="005F649D">
        <w:rPr>
          <w:rFonts w:asciiTheme="minorHAnsi" w:hAnsiTheme="minorHAnsi"/>
          <w:sz w:val="20"/>
          <w:szCs w:val="20"/>
          <w:lang w:val="sk-SK"/>
        </w:rPr>
        <w:t xml:space="preserve">Objednávateľa </w:t>
      </w:r>
      <w:r w:rsidR="00F43419">
        <w:rPr>
          <w:rFonts w:asciiTheme="minorHAnsi" w:hAnsiTheme="minorHAnsi"/>
          <w:sz w:val="20"/>
          <w:szCs w:val="20"/>
          <w:lang w:val="sk-SK"/>
        </w:rPr>
        <w:t>na náhradu škody</w:t>
      </w:r>
      <w:r w:rsidR="005F649D">
        <w:rPr>
          <w:rFonts w:asciiTheme="minorHAnsi" w:hAnsiTheme="minorHAnsi"/>
          <w:sz w:val="20"/>
          <w:szCs w:val="20"/>
          <w:lang w:val="sk-SK"/>
        </w:rPr>
        <w:t xml:space="preserve"> tým</w:t>
      </w:r>
      <w:r w:rsidR="00F43419">
        <w:rPr>
          <w:rFonts w:asciiTheme="minorHAnsi" w:hAnsiTheme="minorHAnsi"/>
          <w:sz w:val="20"/>
          <w:szCs w:val="20"/>
          <w:lang w:val="sk-SK"/>
        </w:rPr>
        <w:t xml:space="preserve"> nie je dotknutý.</w:t>
      </w:r>
    </w:p>
    <w:p w14:paraId="51A5A604" w14:textId="0895E979" w:rsidR="00CA26D5" w:rsidRPr="00A2078A" w:rsidRDefault="00CA26D5" w:rsidP="00A2078A">
      <w:pPr>
        <w:pStyle w:val="Heading1"/>
        <w:tabs>
          <w:tab w:val="clear" w:pos="432"/>
        </w:tabs>
        <w:spacing w:before="360" w:after="360" w:line="276" w:lineRule="auto"/>
        <w:ind w:left="567" w:hanging="567"/>
        <w:jc w:val="left"/>
        <w:rPr>
          <w:rFonts w:asciiTheme="minorHAnsi" w:hAnsiTheme="minorHAnsi" w:cstheme="minorHAnsi"/>
          <w:sz w:val="20"/>
          <w:szCs w:val="16"/>
          <w:lang w:val="sk-SK"/>
        </w:rPr>
      </w:pPr>
      <w:r>
        <w:rPr>
          <w:rFonts w:asciiTheme="minorHAnsi" w:hAnsiTheme="minorHAnsi" w:cstheme="minorHAnsi"/>
          <w:sz w:val="20"/>
          <w:szCs w:val="16"/>
          <w:lang w:val="sk-SK"/>
        </w:rPr>
        <w:t>OCHRANA OSOBNÝCH ÚDAJOV</w:t>
      </w:r>
    </w:p>
    <w:p w14:paraId="3DBD2927" w14:textId="77777777" w:rsidR="00CA26D5" w:rsidRDefault="00CA26D5" w:rsidP="00470E27">
      <w:pPr>
        <w:pStyle w:val="ListParagraph"/>
        <w:numPr>
          <w:ilvl w:val="0"/>
          <w:numId w:val="26"/>
        </w:numPr>
        <w:spacing w:after="120" w:line="276" w:lineRule="auto"/>
        <w:ind w:left="567" w:hanging="567"/>
        <w:jc w:val="both"/>
        <w:rPr>
          <w:rFonts w:asciiTheme="minorHAnsi" w:hAnsiTheme="minorHAnsi" w:cstheme="minorHAnsi"/>
          <w:sz w:val="20"/>
          <w:szCs w:val="20"/>
          <w:lang w:val="sk-SK"/>
        </w:rPr>
      </w:pPr>
      <w:r w:rsidRPr="00CA26D5">
        <w:rPr>
          <w:rFonts w:asciiTheme="minorHAnsi" w:hAnsiTheme="minorHAnsi" w:cstheme="minorHAnsi"/>
          <w:sz w:val="20"/>
          <w:szCs w:val="20"/>
          <w:lang w:val="sk-SK"/>
        </w:rPr>
        <w:t>Zmluvné strany v súvislosti s uzatvorením a plnením tejto Zmluvy budú spracúvať aj osobné údaje fyzických osôb z prostredia druhej zmluvnej strany uvedené v tejto zmluve a získané v súvislosti s plnením tejto zmluvy. Povinnosť poskytnúť údaje príslušných fyzických osôb druhej zmluvnej strane vyplýva zmluvným stranám z tejto Zmluvy. Ak by neboli poskytnuté, mohlo by to brániť riadnemu a včasnému plneniu Zmluvy. 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w:t>
      </w:r>
      <w:r w:rsidRPr="00CA26D5">
        <w:rPr>
          <w:rFonts w:asciiTheme="minorHAnsi" w:hAnsiTheme="minorHAnsi" w:cstheme="minorHAnsi"/>
          <w:b/>
          <w:bCs/>
          <w:sz w:val="20"/>
          <w:szCs w:val="20"/>
          <w:lang w:val="sk-SK"/>
        </w:rPr>
        <w:t>GDPR</w:t>
      </w:r>
      <w:r w:rsidRPr="00CA26D5">
        <w:rPr>
          <w:rFonts w:asciiTheme="minorHAnsi" w:hAnsiTheme="minorHAnsi" w:cstheme="minorHAnsi"/>
          <w:sz w:val="20"/>
          <w:szCs w:val="20"/>
          <w:lang w:val="sk-SK"/>
        </w:rPr>
        <w:t xml:space="preserve">“) a zákon č. 18/2018 </w:t>
      </w:r>
      <w:proofErr w:type="spellStart"/>
      <w:r w:rsidRPr="00CA26D5">
        <w:rPr>
          <w:rFonts w:asciiTheme="minorHAnsi" w:hAnsiTheme="minorHAnsi" w:cstheme="minorHAnsi"/>
          <w:sz w:val="20"/>
          <w:szCs w:val="20"/>
          <w:lang w:val="sk-SK"/>
        </w:rPr>
        <w:t>Z.z</w:t>
      </w:r>
      <w:proofErr w:type="spellEnd"/>
      <w:r w:rsidRPr="00CA26D5">
        <w:rPr>
          <w:rFonts w:asciiTheme="minorHAnsi" w:hAnsiTheme="minorHAnsi" w:cstheme="minorHAnsi"/>
          <w:sz w:val="20"/>
          <w:szCs w:val="20"/>
          <w:lang w:val="sk-SK"/>
        </w:rPr>
        <w:t xml:space="preserve">. o ochrane osobných údajov a o zmene a doplnení niektorých zákonov. </w:t>
      </w:r>
    </w:p>
    <w:p w14:paraId="72C883CA" w14:textId="12771863" w:rsidR="00452435" w:rsidRDefault="00CA26D5" w:rsidP="00470E27">
      <w:pPr>
        <w:pStyle w:val="ListParagraph"/>
        <w:numPr>
          <w:ilvl w:val="0"/>
          <w:numId w:val="26"/>
        </w:numPr>
        <w:spacing w:after="120" w:line="276" w:lineRule="auto"/>
        <w:ind w:left="567" w:hanging="567"/>
        <w:jc w:val="both"/>
        <w:rPr>
          <w:rFonts w:asciiTheme="minorHAnsi" w:hAnsiTheme="minorHAnsi" w:cstheme="minorHAnsi"/>
          <w:sz w:val="20"/>
          <w:szCs w:val="20"/>
          <w:lang w:val="sk-SK"/>
        </w:rPr>
      </w:pPr>
      <w:r w:rsidRPr="00CA26D5">
        <w:rPr>
          <w:rFonts w:asciiTheme="minorHAnsi" w:hAnsiTheme="minorHAnsi" w:cstheme="minorHAnsi"/>
          <w:sz w:val="20"/>
          <w:szCs w:val="20"/>
          <w:lang w:val="sk-SK"/>
        </w:rPr>
        <w:t xml:space="preserve">Na strane </w:t>
      </w:r>
      <w:r>
        <w:rPr>
          <w:rFonts w:asciiTheme="minorHAnsi" w:hAnsiTheme="minorHAnsi" w:cstheme="minorHAnsi"/>
          <w:sz w:val="20"/>
          <w:szCs w:val="20"/>
          <w:lang w:val="sk-SK"/>
        </w:rPr>
        <w:t>Objednávateľa</w:t>
      </w:r>
      <w:r w:rsidRPr="00CA26D5">
        <w:rPr>
          <w:rFonts w:asciiTheme="minorHAnsi" w:hAnsiTheme="minorHAnsi" w:cstheme="minorHAnsi"/>
          <w:sz w:val="20"/>
          <w:szCs w:val="20"/>
          <w:lang w:val="sk-SK"/>
        </w:rPr>
        <w:t xml:space="preserve"> je možné kontaktovať osobu zodpovednú za osobné údaje na</w:t>
      </w:r>
      <w:r w:rsidR="00370BDA" w:rsidRPr="00370BDA">
        <w:rPr>
          <w:rFonts w:asciiTheme="minorHAnsi" w:hAnsiTheme="minorHAnsi" w:cstheme="minorHAnsi"/>
          <w:sz w:val="20"/>
          <w:szCs w:val="20"/>
          <w:lang w:val="sk-SK"/>
        </w:rPr>
        <w:t xml:space="preserve"> fischer@masomelek.sk</w:t>
      </w:r>
      <w:r w:rsidRPr="00CA26D5">
        <w:rPr>
          <w:rFonts w:asciiTheme="minorHAnsi" w:hAnsiTheme="minorHAnsi" w:cstheme="minorHAnsi"/>
          <w:sz w:val="20"/>
          <w:szCs w:val="20"/>
          <w:lang w:val="sk-SK"/>
        </w:rPr>
        <w:t>. V rozsahu, v akom je potrebné Zmluvu alebo nadväzujúce podklady, vrátane v nich uvedených osobných údajov fyzických osôb evidovať a uchovávať na účely v súvislosti so spracúvaním obchodnej a účtovnej agendy alebo tieto osobné údaje inak spracúvať na účely daňových, účtovných 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osobné údaje podľa čl. 6 ods. 1 písm. f) GDPR, napr. za účelom komunikácie s príslušnými pracovníkmi druhej zmluvnej strany súvisiacej s plnením Zmluvy. Zmluvné strany neposkytujú osobné údaje tretím osobám s výnimkou obvyklého predkladania podkladov a informácií daňovým, právnym a podobným poradcom a daňovým úradom a iným príslušným orgánom na základe povinností podľa osobitných právnych predpisov prípadne svojim sprostredkovateľom.</w:t>
      </w:r>
    </w:p>
    <w:p w14:paraId="353592D7" w14:textId="4AB293A2" w:rsidR="00CA26D5" w:rsidRPr="00452435" w:rsidRDefault="00CA26D5" w:rsidP="00470E27">
      <w:pPr>
        <w:pStyle w:val="ListParagraph"/>
        <w:numPr>
          <w:ilvl w:val="0"/>
          <w:numId w:val="26"/>
        </w:numPr>
        <w:spacing w:after="120" w:line="276" w:lineRule="auto"/>
        <w:ind w:left="567" w:hanging="567"/>
        <w:jc w:val="both"/>
        <w:rPr>
          <w:rFonts w:asciiTheme="minorHAnsi" w:hAnsiTheme="minorHAnsi" w:cstheme="minorHAnsi"/>
          <w:sz w:val="20"/>
          <w:szCs w:val="20"/>
          <w:lang w:val="sk-SK"/>
        </w:rPr>
      </w:pPr>
      <w:r w:rsidRPr="00CA26D5">
        <w:rPr>
          <w:rFonts w:asciiTheme="minorHAnsi" w:hAnsiTheme="minorHAnsi" w:cstheme="minorHAnsi"/>
          <w:sz w:val="20"/>
          <w:szCs w:val="20"/>
          <w:lang w:val="sk-SK"/>
        </w:rPr>
        <w:t>Dotknuté fyzické osoby, ktorých osobné údaje sú spracúvané, majú právo na prístup k osobným údajom o nich, právo na ich opravu, právo na vymazanie alebo obmedzenie spracúvania, právo namietať v prípade ak je právny základ oprávnený záujem, právo na ich prenos inej osobe a právo podať sťažnosť na Úrad na ochranu osobných údajov Slovenskej republiky.</w:t>
      </w:r>
    </w:p>
    <w:p w14:paraId="52710C67" w14:textId="6F43C9C6" w:rsidR="00BD79FF" w:rsidRPr="00FB7580" w:rsidRDefault="002D6083" w:rsidP="00452435">
      <w:pPr>
        <w:pStyle w:val="Heading1"/>
        <w:tabs>
          <w:tab w:val="clear" w:pos="432"/>
        </w:tabs>
        <w:spacing w:before="360" w:after="360" w:line="276" w:lineRule="auto"/>
        <w:ind w:left="567" w:hanging="567"/>
        <w:jc w:val="left"/>
        <w:rPr>
          <w:rFonts w:asciiTheme="minorHAnsi" w:hAnsiTheme="minorHAnsi" w:cstheme="minorHAnsi"/>
          <w:sz w:val="20"/>
          <w:szCs w:val="16"/>
          <w:lang w:val="sk-SK"/>
        </w:rPr>
      </w:pPr>
      <w:r>
        <w:rPr>
          <w:rFonts w:asciiTheme="minorHAnsi" w:hAnsiTheme="minorHAnsi" w:cstheme="minorHAnsi"/>
          <w:sz w:val="20"/>
          <w:szCs w:val="16"/>
          <w:lang w:val="sk-SK"/>
        </w:rPr>
        <w:lastRenderedPageBreak/>
        <w:t>DOBA TRVANIA ZMLUVY A UKONČENIE</w:t>
      </w:r>
    </w:p>
    <w:p w14:paraId="277827B2" w14:textId="77777777" w:rsidR="00470E27" w:rsidRDefault="000D1299" w:rsidP="00470E27">
      <w:pPr>
        <w:pStyle w:val="BodyText"/>
        <w:numPr>
          <w:ilvl w:val="0"/>
          <w:numId w:val="5"/>
        </w:numPr>
        <w:spacing w:after="120" w:line="276" w:lineRule="auto"/>
        <w:ind w:left="567" w:hanging="567"/>
        <w:rPr>
          <w:rFonts w:asciiTheme="minorHAnsi" w:hAnsiTheme="minorHAnsi"/>
          <w:bCs/>
          <w:sz w:val="20"/>
          <w:lang w:val="sk-SK"/>
        </w:rPr>
      </w:pPr>
      <w:r>
        <w:rPr>
          <w:rFonts w:asciiTheme="minorHAnsi" w:hAnsiTheme="minorHAnsi"/>
          <w:bCs/>
          <w:sz w:val="20"/>
          <w:lang w:val="sk-SK"/>
        </w:rPr>
        <w:t>Táto Zmluva</w:t>
      </w:r>
      <w:r w:rsidR="00126745">
        <w:rPr>
          <w:rFonts w:asciiTheme="minorHAnsi" w:hAnsiTheme="minorHAnsi"/>
          <w:bCs/>
          <w:sz w:val="20"/>
          <w:lang w:val="sk-SK"/>
        </w:rPr>
        <w:t xml:space="preserve"> nadobúda platnosť dňom jej podpisu oboma Zmluvnými stranami a</w:t>
      </w:r>
      <w:r>
        <w:rPr>
          <w:rFonts w:asciiTheme="minorHAnsi" w:hAnsiTheme="minorHAnsi"/>
          <w:bCs/>
          <w:sz w:val="20"/>
          <w:lang w:val="sk-SK"/>
        </w:rPr>
        <w:t xml:space="preserve"> uzatvára </w:t>
      </w:r>
      <w:r w:rsidR="00126745">
        <w:rPr>
          <w:rFonts w:asciiTheme="minorHAnsi" w:hAnsiTheme="minorHAnsi"/>
          <w:bCs/>
          <w:sz w:val="20"/>
          <w:lang w:val="sk-SK"/>
        </w:rPr>
        <w:t xml:space="preserve">sa </w:t>
      </w:r>
      <w:r w:rsidR="00A70A2D">
        <w:rPr>
          <w:rFonts w:asciiTheme="minorHAnsi" w:hAnsiTheme="minorHAnsi"/>
          <w:bCs/>
          <w:sz w:val="20"/>
          <w:lang w:val="sk-SK"/>
        </w:rPr>
        <w:t>do riadneho vykonania Diela podľa tejto Zmluvy</w:t>
      </w:r>
      <w:r w:rsidR="00126745">
        <w:rPr>
          <w:rFonts w:asciiTheme="minorHAnsi" w:hAnsiTheme="minorHAnsi"/>
          <w:bCs/>
          <w:sz w:val="20"/>
          <w:lang w:val="sk-SK"/>
        </w:rPr>
        <w:t>.</w:t>
      </w:r>
    </w:p>
    <w:p w14:paraId="53E64F7B" w14:textId="224B970C" w:rsidR="00A83BFD" w:rsidRPr="00FB7580" w:rsidRDefault="000D1299" w:rsidP="00AE6B44">
      <w:pPr>
        <w:pStyle w:val="BodyText"/>
        <w:numPr>
          <w:ilvl w:val="0"/>
          <w:numId w:val="5"/>
        </w:numPr>
        <w:spacing w:after="120" w:line="276" w:lineRule="auto"/>
        <w:ind w:left="567" w:hanging="567"/>
        <w:rPr>
          <w:rFonts w:asciiTheme="minorHAnsi" w:hAnsiTheme="minorHAnsi"/>
          <w:bCs/>
          <w:sz w:val="20"/>
          <w:lang w:val="sk-SK"/>
        </w:rPr>
      </w:pPr>
      <w:bookmarkStart w:id="3" w:name="_Hlk109393045"/>
      <w:r>
        <w:rPr>
          <w:rFonts w:asciiTheme="minorHAnsi" w:hAnsiTheme="minorHAnsi"/>
          <w:bCs/>
          <w:sz w:val="20"/>
          <w:lang w:val="sk-SK"/>
        </w:rPr>
        <w:t>Zmluva môže byť ukončená výlučne týmito spôsobmi</w:t>
      </w:r>
      <w:r w:rsidR="00A83BFD" w:rsidRPr="00FB7580">
        <w:rPr>
          <w:rFonts w:asciiTheme="minorHAnsi" w:hAnsiTheme="minorHAnsi"/>
          <w:bCs/>
          <w:sz w:val="20"/>
          <w:lang w:val="sk-SK"/>
        </w:rPr>
        <w:t xml:space="preserve">: </w:t>
      </w:r>
      <w:bookmarkEnd w:id="3"/>
    </w:p>
    <w:p w14:paraId="64FE9F22" w14:textId="77777777" w:rsidR="008D6050" w:rsidRDefault="000D1299" w:rsidP="008D6050">
      <w:pPr>
        <w:pStyle w:val="ListParagraph"/>
        <w:numPr>
          <w:ilvl w:val="0"/>
          <w:numId w:val="10"/>
        </w:numPr>
        <w:spacing w:after="120" w:line="276" w:lineRule="auto"/>
        <w:ind w:left="1418" w:hanging="851"/>
        <w:jc w:val="both"/>
        <w:rPr>
          <w:rFonts w:asciiTheme="minorHAnsi" w:hAnsiTheme="minorHAnsi"/>
          <w:sz w:val="20"/>
          <w:szCs w:val="20"/>
          <w:lang w:val="sk-SK"/>
        </w:rPr>
      </w:pPr>
      <w:bookmarkStart w:id="4" w:name="_Hlk112411492"/>
      <w:r w:rsidRPr="003F1CEB">
        <w:rPr>
          <w:rFonts w:asciiTheme="minorHAnsi" w:hAnsiTheme="minorHAnsi"/>
          <w:sz w:val="20"/>
          <w:szCs w:val="20"/>
          <w:lang w:val="sk-SK"/>
        </w:rPr>
        <w:t>Vzájomná písomná dohoda Zmluvných strán</w:t>
      </w:r>
      <w:r w:rsidR="00A83BFD" w:rsidRPr="003F1CEB">
        <w:rPr>
          <w:rFonts w:asciiTheme="minorHAnsi" w:hAnsiTheme="minorHAnsi"/>
          <w:sz w:val="20"/>
          <w:szCs w:val="20"/>
          <w:lang w:val="sk-SK"/>
        </w:rPr>
        <w:t>,</w:t>
      </w:r>
      <w:bookmarkEnd w:id="4"/>
    </w:p>
    <w:p w14:paraId="439EFABD" w14:textId="0BA80105" w:rsidR="00470E27" w:rsidRPr="003F1CEB" w:rsidRDefault="00470E27" w:rsidP="008D6050">
      <w:pPr>
        <w:pStyle w:val="ListParagraph"/>
        <w:numPr>
          <w:ilvl w:val="0"/>
          <w:numId w:val="10"/>
        </w:numPr>
        <w:spacing w:after="120" w:line="276" w:lineRule="auto"/>
        <w:ind w:left="1418" w:hanging="851"/>
        <w:jc w:val="both"/>
        <w:rPr>
          <w:rFonts w:asciiTheme="minorHAnsi" w:hAnsiTheme="minorHAnsi"/>
          <w:sz w:val="20"/>
          <w:szCs w:val="20"/>
          <w:lang w:val="sk-SK"/>
        </w:rPr>
      </w:pPr>
      <w:r w:rsidRPr="008D6050">
        <w:rPr>
          <w:rFonts w:asciiTheme="minorHAnsi" w:hAnsiTheme="minorHAnsi"/>
          <w:sz w:val="20"/>
          <w:szCs w:val="20"/>
          <w:lang w:val="sk-SK"/>
        </w:rPr>
        <w:t>písomné odstúpenie od Zmluvy zo strany Objednávateľa</w:t>
      </w:r>
      <w:r w:rsidR="008D6050">
        <w:rPr>
          <w:rFonts w:asciiTheme="minorHAnsi" w:hAnsiTheme="minorHAnsi"/>
          <w:sz w:val="20"/>
          <w:szCs w:val="20"/>
          <w:lang w:val="sk-SK"/>
        </w:rPr>
        <w:t>, ak</w:t>
      </w:r>
      <w:r w:rsidR="008D6050" w:rsidRPr="008D6050">
        <w:rPr>
          <w:rFonts w:asciiTheme="minorHAnsi" w:hAnsiTheme="minorHAnsi"/>
          <w:sz w:val="20"/>
          <w:szCs w:val="20"/>
          <w:lang w:val="sk-SK"/>
        </w:rPr>
        <w:t xml:space="preserve"> </w:t>
      </w:r>
      <w:r w:rsidR="00B730B1" w:rsidRPr="008D6050">
        <w:rPr>
          <w:rFonts w:asciiTheme="minorHAnsi" w:hAnsiTheme="minorHAnsi"/>
          <w:sz w:val="20"/>
          <w:szCs w:val="20"/>
          <w:lang w:val="sk-SK"/>
        </w:rPr>
        <w:t>tak stanovuje táto Zmluva</w:t>
      </w:r>
      <w:r w:rsidR="008D6050">
        <w:rPr>
          <w:rFonts w:asciiTheme="minorHAnsi" w:hAnsiTheme="minorHAnsi"/>
          <w:sz w:val="20"/>
          <w:szCs w:val="20"/>
          <w:lang w:val="sk-SK"/>
        </w:rPr>
        <w:t>.</w:t>
      </w:r>
    </w:p>
    <w:p w14:paraId="26F8E651" w14:textId="7088AD01" w:rsidR="00A83BFD" w:rsidRPr="00FB7580" w:rsidRDefault="00B730B1" w:rsidP="00AE6B44">
      <w:pPr>
        <w:pStyle w:val="BodyText"/>
        <w:numPr>
          <w:ilvl w:val="0"/>
          <w:numId w:val="5"/>
        </w:numPr>
        <w:spacing w:after="120" w:line="276" w:lineRule="auto"/>
        <w:ind w:left="567" w:hanging="567"/>
        <w:rPr>
          <w:rFonts w:asciiTheme="minorHAnsi" w:hAnsiTheme="minorHAnsi"/>
          <w:bCs/>
          <w:sz w:val="20"/>
          <w:lang w:val="sk-SK"/>
        </w:rPr>
      </w:pPr>
      <w:r w:rsidRPr="00B730B1">
        <w:rPr>
          <w:rFonts w:asciiTheme="minorHAnsi" w:hAnsiTheme="minorHAnsi"/>
          <w:bCs/>
          <w:sz w:val="20"/>
          <w:lang w:val="sk-SK"/>
        </w:rPr>
        <w:t xml:space="preserve">Odstúpenie od Zmluvy musí byť </w:t>
      </w:r>
      <w:r>
        <w:rPr>
          <w:rFonts w:asciiTheme="minorHAnsi" w:hAnsiTheme="minorHAnsi"/>
          <w:bCs/>
          <w:sz w:val="20"/>
          <w:lang w:val="sk-SK"/>
        </w:rPr>
        <w:t>Zhotoviteľovi</w:t>
      </w:r>
      <w:r w:rsidRPr="00B730B1">
        <w:rPr>
          <w:rFonts w:asciiTheme="minorHAnsi" w:hAnsiTheme="minorHAnsi"/>
          <w:bCs/>
          <w:sz w:val="20"/>
          <w:lang w:val="sk-SK"/>
        </w:rPr>
        <w:t xml:space="preserve"> oznámené písomne na adresu uvedenú v tejto Zmluve. Účinky odstúpenia nastávajú dňom doručenia oznámenia o odstúpení </w:t>
      </w:r>
      <w:r>
        <w:rPr>
          <w:rFonts w:asciiTheme="minorHAnsi" w:hAnsiTheme="minorHAnsi"/>
          <w:bCs/>
          <w:sz w:val="20"/>
          <w:lang w:val="sk-SK"/>
        </w:rPr>
        <w:t>Zhotoviteľovi</w:t>
      </w:r>
      <w:r w:rsidRPr="00B730B1">
        <w:rPr>
          <w:rFonts w:asciiTheme="minorHAnsi" w:hAnsiTheme="minorHAnsi"/>
          <w:bCs/>
          <w:sz w:val="20"/>
          <w:lang w:val="sk-SK"/>
        </w:rPr>
        <w:t>.</w:t>
      </w:r>
      <w:r>
        <w:rPr>
          <w:rFonts w:asciiTheme="minorHAnsi" w:hAnsiTheme="minorHAnsi"/>
          <w:bCs/>
          <w:sz w:val="20"/>
          <w:lang w:val="sk-SK"/>
        </w:rPr>
        <w:t xml:space="preserve"> V prípade výpovede je výpovedná doba 1 mesiac a začína plynúť v deň nasledujúci po doručení výpovede Zhotoviteľovi.</w:t>
      </w:r>
    </w:p>
    <w:p w14:paraId="461B7639" w14:textId="6D4DF260" w:rsidR="00523C96" w:rsidRPr="00FB7580" w:rsidRDefault="002D6083" w:rsidP="00A2078A">
      <w:pPr>
        <w:pStyle w:val="Heading1"/>
        <w:tabs>
          <w:tab w:val="clear" w:pos="432"/>
        </w:tabs>
        <w:spacing w:before="360" w:after="360" w:line="276" w:lineRule="auto"/>
        <w:ind w:left="567" w:hanging="567"/>
        <w:jc w:val="left"/>
        <w:rPr>
          <w:rFonts w:asciiTheme="minorHAnsi" w:hAnsiTheme="minorHAnsi" w:cstheme="minorHAnsi"/>
          <w:sz w:val="20"/>
          <w:szCs w:val="16"/>
          <w:lang w:val="sk-SK"/>
        </w:rPr>
      </w:pPr>
      <w:r>
        <w:rPr>
          <w:rFonts w:asciiTheme="minorHAnsi" w:hAnsiTheme="minorHAnsi" w:cstheme="minorHAnsi"/>
          <w:sz w:val="20"/>
          <w:szCs w:val="16"/>
          <w:lang w:val="sk-SK"/>
        </w:rPr>
        <w:t>ZÁVEREČNÉ USTANOVENIA</w:t>
      </w:r>
    </w:p>
    <w:p w14:paraId="63CA0E5D" w14:textId="77777777" w:rsidR="00A2078A" w:rsidRDefault="00640A18" w:rsidP="00A2078A">
      <w:pPr>
        <w:pStyle w:val="BodyText"/>
        <w:numPr>
          <w:ilvl w:val="0"/>
          <w:numId w:val="31"/>
        </w:numPr>
        <w:spacing w:before="120" w:after="120" w:line="276" w:lineRule="auto"/>
        <w:ind w:left="567" w:hanging="567"/>
        <w:rPr>
          <w:rFonts w:asciiTheme="minorHAnsi" w:hAnsiTheme="minorHAnsi"/>
          <w:bCs/>
          <w:sz w:val="20"/>
          <w:lang w:val="sk-SK"/>
        </w:rPr>
      </w:pPr>
      <w:r w:rsidRPr="00470E27">
        <w:rPr>
          <w:rFonts w:asciiTheme="minorHAnsi" w:hAnsiTheme="minorHAnsi"/>
          <w:bCs/>
          <w:sz w:val="20"/>
          <w:lang w:val="sk-SK"/>
        </w:rPr>
        <w:t>Zmluva nadobúda účinnosť dňom nasledujúcim po schválení procesu obstarávania, ktorého výsledkom je táto Zmluva, poskytovateľom NFP (PPA), pričom poskytovateľ musí o schválení procesu verejného obstarávania vydať písomné potvrdenie, ktorým schvaľuje proces verejného obstarávania a toto potvrdenie musí byť doručené Objednávateľovi.</w:t>
      </w:r>
    </w:p>
    <w:p w14:paraId="2AA68AB7" w14:textId="1B7B3355" w:rsidR="009579B0" w:rsidRPr="00A2078A" w:rsidRDefault="009579B0" w:rsidP="00A2078A">
      <w:pPr>
        <w:pStyle w:val="BodyText"/>
        <w:numPr>
          <w:ilvl w:val="0"/>
          <w:numId w:val="31"/>
        </w:numPr>
        <w:spacing w:before="120" w:after="120" w:line="276" w:lineRule="auto"/>
        <w:ind w:left="567" w:hanging="567"/>
        <w:rPr>
          <w:rFonts w:asciiTheme="minorHAnsi" w:hAnsiTheme="minorHAnsi"/>
          <w:bCs/>
          <w:sz w:val="20"/>
          <w:lang w:val="sk-SK"/>
        </w:rPr>
      </w:pPr>
      <w:r w:rsidRPr="00A2078A">
        <w:rPr>
          <w:rFonts w:asciiTheme="minorHAnsi" w:hAnsiTheme="minorHAnsi"/>
          <w:sz w:val="20"/>
          <w:lang w:val="sk-SK"/>
        </w:rPr>
        <w:t>Zhotoviteľ nie je oprávnený previesť práva a povinnosti z tejto Zmluvy na inú osobu a nie je oprávnený jednostranne započítať voju pohľadávku s pohľadávkou voči Objednávateľovi</w:t>
      </w:r>
      <w:r w:rsidR="00640A18" w:rsidRPr="00A2078A">
        <w:rPr>
          <w:rFonts w:asciiTheme="minorHAnsi" w:hAnsiTheme="minorHAnsi"/>
          <w:sz w:val="20"/>
          <w:lang w:val="sk-SK"/>
        </w:rPr>
        <w:t>.</w:t>
      </w:r>
      <w:r w:rsidR="00EC7CD8">
        <w:rPr>
          <w:rFonts w:asciiTheme="minorHAnsi" w:hAnsiTheme="minorHAnsi"/>
          <w:sz w:val="20"/>
          <w:lang w:val="sk-SK"/>
        </w:rPr>
        <w:t xml:space="preserve"> Objednávateľ </w:t>
      </w:r>
      <w:r w:rsidR="00EC7CD8" w:rsidRPr="00A2078A">
        <w:rPr>
          <w:rFonts w:asciiTheme="minorHAnsi" w:hAnsiTheme="minorHAnsi"/>
          <w:sz w:val="20"/>
          <w:lang w:val="sk-SK"/>
        </w:rPr>
        <w:t xml:space="preserve">je oprávnený previesť práva a povinnosti z tejto Zmluvy na inú osobu a je oprávnený jednostranne započítať voju pohľadávku s pohľadávkou voči </w:t>
      </w:r>
      <w:r w:rsidR="00EC7CD8">
        <w:rPr>
          <w:rFonts w:asciiTheme="minorHAnsi" w:hAnsiTheme="minorHAnsi"/>
          <w:sz w:val="20"/>
          <w:lang w:val="sk-SK"/>
        </w:rPr>
        <w:t>Zhotoviteľovi.</w:t>
      </w:r>
    </w:p>
    <w:p w14:paraId="4E742829" w14:textId="698BAAB2" w:rsidR="0096132E" w:rsidRDefault="0096132E" w:rsidP="00A2078A">
      <w:pPr>
        <w:pStyle w:val="BodyText2"/>
        <w:numPr>
          <w:ilvl w:val="0"/>
          <w:numId w:val="31"/>
        </w:numPr>
        <w:spacing w:before="120" w:after="120" w:line="276" w:lineRule="auto"/>
        <w:ind w:left="567" w:hanging="567"/>
        <w:rPr>
          <w:rFonts w:asciiTheme="minorHAnsi" w:hAnsiTheme="minorHAnsi"/>
          <w:sz w:val="20"/>
          <w:lang w:val="sk-SK"/>
        </w:rPr>
      </w:pPr>
      <w:r w:rsidRPr="0096132E">
        <w:rPr>
          <w:rFonts w:asciiTheme="minorHAnsi" w:hAnsiTheme="minorHAnsi"/>
          <w:sz w:val="20"/>
          <w:lang w:val="sk-SK"/>
        </w:rPr>
        <w:t xml:space="preserve">Na zmluvné vzťahy medzi </w:t>
      </w:r>
      <w:r>
        <w:rPr>
          <w:rFonts w:asciiTheme="minorHAnsi" w:hAnsiTheme="minorHAnsi"/>
          <w:sz w:val="20"/>
          <w:lang w:val="sk-SK"/>
        </w:rPr>
        <w:t>Z</w:t>
      </w:r>
      <w:r w:rsidRPr="0096132E">
        <w:rPr>
          <w:rFonts w:asciiTheme="minorHAnsi" w:hAnsiTheme="minorHAnsi"/>
          <w:sz w:val="20"/>
          <w:lang w:val="sk-SK"/>
        </w:rPr>
        <w:t xml:space="preserve">mluvnými stranami, ktoré nie sú touto zmluvou výslovne upravené, sa vzťahujú ustanovenia Obchodného zákonníka, ako aj ostatných príslušných všeobecne záväzných právnych predpisov Slovenskej republiky. </w:t>
      </w:r>
    </w:p>
    <w:p w14:paraId="78962358" w14:textId="7A5A3621" w:rsidR="0096132E" w:rsidRDefault="0096132E" w:rsidP="00A2078A">
      <w:pPr>
        <w:pStyle w:val="BodyText2"/>
        <w:numPr>
          <w:ilvl w:val="0"/>
          <w:numId w:val="31"/>
        </w:numPr>
        <w:spacing w:before="120" w:after="120" w:line="276" w:lineRule="auto"/>
        <w:ind w:left="567" w:hanging="567"/>
        <w:rPr>
          <w:rFonts w:asciiTheme="minorHAnsi" w:hAnsiTheme="minorHAnsi"/>
          <w:sz w:val="20"/>
          <w:lang w:val="sk-SK"/>
        </w:rPr>
      </w:pPr>
      <w:r w:rsidRPr="0096132E">
        <w:rPr>
          <w:rFonts w:asciiTheme="minorHAnsi" w:hAnsiTheme="minorHAnsi"/>
          <w:sz w:val="20"/>
          <w:lang w:val="sk-SK"/>
        </w:rPr>
        <w:t xml:space="preserve">Pokiaľ nie je v písomnej dohode </w:t>
      </w:r>
      <w:r>
        <w:rPr>
          <w:rFonts w:asciiTheme="minorHAnsi" w:hAnsiTheme="minorHAnsi"/>
          <w:sz w:val="20"/>
          <w:lang w:val="sk-SK"/>
        </w:rPr>
        <w:t>Z</w:t>
      </w:r>
      <w:r w:rsidRPr="0096132E">
        <w:rPr>
          <w:rFonts w:asciiTheme="minorHAnsi" w:hAnsiTheme="minorHAnsi"/>
          <w:sz w:val="20"/>
          <w:lang w:val="sk-SK"/>
        </w:rPr>
        <w:t>mluvných strán stanovené inak,</w:t>
      </w:r>
      <w:r>
        <w:rPr>
          <w:rFonts w:asciiTheme="minorHAnsi" w:hAnsiTheme="minorHAnsi"/>
          <w:sz w:val="20"/>
          <w:lang w:val="sk-SK"/>
        </w:rPr>
        <w:t xml:space="preserve"> alebo ak táto Zmluva neobsahuje výslovne písomnú formu</w:t>
      </w:r>
      <w:r w:rsidRPr="0096132E">
        <w:rPr>
          <w:rFonts w:asciiTheme="minorHAnsi" w:hAnsiTheme="minorHAnsi"/>
          <w:sz w:val="20"/>
          <w:lang w:val="sk-SK"/>
        </w:rPr>
        <w:t xml:space="preserve"> akékoľvek oznámenia, vrátane akýchkoľvek pozvánok alebo iných správ zamýšľaných v rámci tejto dohody alebo v súvislosti s ňou, budú vyhotovené </w:t>
      </w:r>
      <w:r>
        <w:rPr>
          <w:rFonts w:asciiTheme="minorHAnsi" w:hAnsiTheme="minorHAnsi"/>
          <w:sz w:val="20"/>
          <w:lang w:val="sk-SK"/>
        </w:rPr>
        <w:t>písomne v listinnej podobe.</w:t>
      </w:r>
      <w:r w:rsidRPr="0096132E">
        <w:rPr>
          <w:rFonts w:asciiTheme="minorHAnsi" w:hAnsiTheme="minorHAnsi"/>
          <w:sz w:val="20"/>
          <w:lang w:val="sk-SK"/>
        </w:rPr>
        <w:t xml:space="preserve"> </w:t>
      </w:r>
    </w:p>
    <w:p w14:paraId="2F306C13" w14:textId="0C85CFEF" w:rsidR="0096132E" w:rsidRDefault="0096132E" w:rsidP="00A2078A">
      <w:pPr>
        <w:pStyle w:val="BodyText2"/>
        <w:numPr>
          <w:ilvl w:val="0"/>
          <w:numId w:val="31"/>
        </w:numPr>
        <w:spacing w:after="120" w:line="276" w:lineRule="auto"/>
        <w:ind w:left="567" w:hanging="567"/>
        <w:rPr>
          <w:rFonts w:asciiTheme="minorHAnsi" w:hAnsiTheme="minorHAnsi"/>
          <w:sz w:val="20"/>
          <w:lang w:val="sk-SK"/>
        </w:rPr>
      </w:pPr>
      <w:r w:rsidRPr="0096132E">
        <w:rPr>
          <w:rFonts w:asciiTheme="minorHAnsi" w:hAnsiTheme="minorHAnsi"/>
          <w:sz w:val="20"/>
          <w:lang w:val="sk-SK"/>
        </w:rPr>
        <w:t xml:space="preserve">Túto </w:t>
      </w:r>
      <w:r>
        <w:rPr>
          <w:rFonts w:asciiTheme="minorHAnsi" w:hAnsiTheme="minorHAnsi"/>
          <w:sz w:val="20"/>
          <w:lang w:val="sk-SK"/>
        </w:rPr>
        <w:t>Z</w:t>
      </w:r>
      <w:r w:rsidRPr="0096132E">
        <w:rPr>
          <w:rFonts w:asciiTheme="minorHAnsi" w:hAnsiTheme="minorHAnsi"/>
          <w:sz w:val="20"/>
          <w:lang w:val="sk-SK"/>
        </w:rPr>
        <w:t xml:space="preserve">mluvu je možné meniť a dopĺňať len formou písomných dodatkov podpísaných </w:t>
      </w:r>
      <w:r>
        <w:rPr>
          <w:rFonts w:asciiTheme="minorHAnsi" w:hAnsiTheme="minorHAnsi"/>
          <w:sz w:val="20"/>
          <w:lang w:val="sk-SK"/>
        </w:rPr>
        <w:t>Z</w:t>
      </w:r>
      <w:r w:rsidRPr="0096132E">
        <w:rPr>
          <w:rFonts w:asciiTheme="minorHAnsi" w:hAnsiTheme="minorHAnsi"/>
          <w:sz w:val="20"/>
          <w:lang w:val="sk-SK"/>
        </w:rPr>
        <w:t xml:space="preserve">mluvnými stranami. </w:t>
      </w:r>
    </w:p>
    <w:p w14:paraId="1E9B74D3" w14:textId="77777777" w:rsidR="0096132E" w:rsidRDefault="0096132E" w:rsidP="00A2078A">
      <w:pPr>
        <w:pStyle w:val="BodyText2"/>
        <w:numPr>
          <w:ilvl w:val="0"/>
          <w:numId w:val="31"/>
        </w:numPr>
        <w:spacing w:after="120" w:line="276" w:lineRule="auto"/>
        <w:ind w:left="567" w:hanging="567"/>
        <w:rPr>
          <w:rFonts w:asciiTheme="minorHAnsi" w:hAnsiTheme="minorHAnsi"/>
          <w:sz w:val="20"/>
          <w:lang w:val="sk-SK"/>
        </w:rPr>
      </w:pPr>
      <w:r w:rsidRPr="0096132E">
        <w:rPr>
          <w:rFonts w:asciiTheme="minorHAnsi" w:hAnsiTheme="minorHAnsi"/>
          <w:sz w:val="20"/>
          <w:lang w:val="sk-SK"/>
        </w:rPr>
        <w:t xml:space="preserve">V prípade, že niektoré ustanovenie alebo časť tejto </w:t>
      </w:r>
      <w:r>
        <w:rPr>
          <w:rFonts w:asciiTheme="minorHAnsi" w:hAnsiTheme="minorHAnsi"/>
          <w:sz w:val="20"/>
          <w:lang w:val="sk-SK"/>
        </w:rPr>
        <w:t>Z</w:t>
      </w:r>
      <w:r w:rsidRPr="0096132E">
        <w:rPr>
          <w:rFonts w:asciiTheme="minorHAnsi" w:hAnsiTheme="minorHAnsi"/>
          <w:sz w:val="20"/>
          <w:lang w:val="sk-SK"/>
        </w:rPr>
        <w:t>mluvy bude v rozpore s príslušnými zákonmi Slovenskej republiky alebo sa stane neplatným, neúčinným alebo nevymožiteľným, nebude sa na takéto ustanovenie alebo jeho časť prihliadať a ako také nebude mať vplyv na platnosť dohoda ako celok.</w:t>
      </w:r>
    </w:p>
    <w:p w14:paraId="422882F1" w14:textId="77777777" w:rsidR="0096132E" w:rsidRDefault="0096132E" w:rsidP="00A2078A">
      <w:pPr>
        <w:pStyle w:val="BodyText2"/>
        <w:numPr>
          <w:ilvl w:val="0"/>
          <w:numId w:val="31"/>
        </w:numPr>
        <w:spacing w:after="120" w:line="276" w:lineRule="auto"/>
        <w:ind w:left="567" w:hanging="567"/>
        <w:rPr>
          <w:rFonts w:asciiTheme="minorHAnsi" w:hAnsiTheme="minorHAnsi"/>
          <w:sz w:val="20"/>
          <w:lang w:val="sk-SK"/>
        </w:rPr>
      </w:pPr>
      <w:r w:rsidRPr="0096132E">
        <w:rPr>
          <w:rFonts w:asciiTheme="minorHAnsi" w:hAnsiTheme="minorHAnsi"/>
          <w:sz w:val="20"/>
          <w:lang w:val="sk-SK"/>
        </w:rPr>
        <w:t xml:space="preserve">Akékoľvek spory a nároky vyplývajúce z tejto </w:t>
      </w:r>
      <w:r>
        <w:rPr>
          <w:rFonts w:asciiTheme="minorHAnsi" w:hAnsiTheme="minorHAnsi"/>
          <w:sz w:val="20"/>
          <w:lang w:val="sk-SK"/>
        </w:rPr>
        <w:t>Z</w:t>
      </w:r>
      <w:r w:rsidRPr="0096132E">
        <w:rPr>
          <w:rFonts w:asciiTheme="minorHAnsi" w:hAnsiTheme="minorHAnsi"/>
          <w:sz w:val="20"/>
          <w:lang w:val="sk-SK"/>
        </w:rPr>
        <w:t xml:space="preserve">mluvy alebo v súvislosti s ňou budú riešené predovšetkým rokovaním a dohodou </w:t>
      </w:r>
      <w:r>
        <w:rPr>
          <w:rFonts w:asciiTheme="minorHAnsi" w:hAnsiTheme="minorHAnsi"/>
          <w:sz w:val="20"/>
          <w:lang w:val="sk-SK"/>
        </w:rPr>
        <w:t>Z</w:t>
      </w:r>
      <w:r w:rsidRPr="0096132E">
        <w:rPr>
          <w:rFonts w:asciiTheme="minorHAnsi" w:hAnsiTheme="minorHAnsi"/>
          <w:sz w:val="20"/>
          <w:lang w:val="sk-SK"/>
        </w:rPr>
        <w:t xml:space="preserve">mluvných strán. Ak sa niektorý spor nepodarí vyriešiť týmto spôsobom, </w:t>
      </w:r>
      <w:r>
        <w:rPr>
          <w:rFonts w:asciiTheme="minorHAnsi" w:hAnsiTheme="minorHAnsi"/>
          <w:sz w:val="20"/>
          <w:lang w:val="sk-SK"/>
        </w:rPr>
        <w:t>Z</w:t>
      </w:r>
      <w:r w:rsidRPr="0096132E">
        <w:rPr>
          <w:rFonts w:asciiTheme="minorHAnsi" w:hAnsiTheme="minorHAnsi"/>
          <w:sz w:val="20"/>
          <w:lang w:val="sk-SK"/>
        </w:rPr>
        <w:t xml:space="preserve">mluvné strany sa dohodli a potvrdzujú, že na rozhodnutie v danej veci bude príslušný všeobecný súd Slovenskej republiky podľa platných právnych predpisov Slovenskej republiky. </w:t>
      </w:r>
    </w:p>
    <w:p w14:paraId="04282CB2" w14:textId="77777777" w:rsidR="0096132E" w:rsidRDefault="0096132E" w:rsidP="00A2078A">
      <w:pPr>
        <w:pStyle w:val="BodyText2"/>
        <w:numPr>
          <w:ilvl w:val="0"/>
          <w:numId w:val="31"/>
        </w:numPr>
        <w:spacing w:after="120" w:line="276" w:lineRule="auto"/>
        <w:ind w:left="567" w:hanging="567"/>
        <w:rPr>
          <w:rFonts w:asciiTheme="minorHAnsi" w:hAnsiTheme="minorHAnsi"/>
          <w:sz w:val="20"/>
          <w:lang w:val="sk-SK"/>
        </w:rPr>
      </w:pPr>
      <w:r w:rsidRPr="0096132E">
        <w:rPr>
          <w:rFonts w:asciiTheme="minorHAnsi" w:hAnsiTheme="minorHAnsi"/>
          <w:sz w:val="20"/>
          <w:lang w:val="sk-SK"/>
        </w:rPr>
        <w:t xml:space="preserve">Táto </w:t>
      </w:r>
      <w:r>
        <w:rPr>
          <w:rFonts w:asciiTheme="minorHAnsi" w:hAnsiTheme="minorHAnsi"/>
          <w:sz w:val="20"/>
          <w:lang w:val="sk-SK"/>
        </w:rPr>
        <w:t>Zmluva</w:t>
      </w:r>
      <w:r w:rsidRPr="0096132E">
        <w:rPr>
          <w:rFonts w:asciiTheme="minorHAnsi" w:hAnsiTheme="minorHAnsi"/>
          <w:sz w:val="20"/>
          <w:lang w:val="sk-SK"/>
        </w:rPr>
        <w:t xml:space="preserve"> nahrádza akékoľvek predchádzajúce dohody medzi </w:t>
      </w:r>
      <w:r>
        <w:rPr>
          <w:rFonts w:asciiTheme="minorHAnsi" w:hAnsiTheme="minorHAnsi"/>
          <w:sz w:val="20"/>
          <w:lang w:val="sk-SK"/>
        </w:rPr>
        <w:t>Z</w:t>
      </w:r>
      <w:r w:rsidRPr="0096132E">
        <w:rPr>
          <w:rFonts w:asciiTheme="minorHAnsi" w:hAnsiTheme="minorHAnsi"/>
          <w:sz w:val="20"/>
          <w:lang w:val="sk-SK"/>
        </w:rPr>
        <w:t>mluvnými stranami týkajúce sa rovnakého predmetu, či už písomné alebo ústne.</w:t>
      </w:r>
    </w:p>
    <w:p w14:paraId="0C1C5F63" w14:textId="5DFB3273" w:rsidR="0096132E" w:rsidRDefault="0096132E" w:rsidP="00A2078A">
      <w:pPr>
        <w:pStyle w:val="BodyText2"/>
        <w:numPr>
          <w:ilvl w:val="0"/>
          <w:numId w:val="31"/>
        </w:numPr>
        <w:spacing w:after="120" w:line="276" w:lineRule="auto"/>
        <w:ind w:left="567" w:hanging="567"/>
        <w:rPr>
          <w:rFonts w:asciiTheme="minorHAnsi" w:hAnsiTheme="minorHAnsi"/>
          <w:sz w:val="20"/>
          <w:lang w:val="sk-SK"/>
        </w:rPr>
      </w:pPr>
      <w:r w:rsidRPr="0096132E">
        <w:rPr>
          <w:rFonts w:asciiTheme="minorHAnsi" w:hAnsiTheme="minorHAnsi"/>
          <w:sz w:val="20"/>
          <w:lang w:val="sk-SK"/>
        </w:rPr>
        <w:t xml:space="preserve">Táto </w:t>
      </w:r>
      <w:r>
        <w:rPr>
          <w:rFonts w:asciiTheme="minorHAnsi" w:hAnsiTheme="minorHAnsi"/>
          <w:sz w:val="20"/>
          <w:lang w:val="sk-SK"/>
        </w:rPr>
        <w:t>Z</w:t>
      </w:r>
      <w:r w:rsidRPr="0096132E">
        <w:rPr>
          <w:rFonts w:asciiTheme="minorHAnsi" w:hAnsiTheme="minorHAnsi"/>
          <w:sz w:val="20"/>
          <w:lang w:val="sk-SK"/>
        </w:rPr>
        <w:t xml:space="preserve">mluva je vyhotovená v dvoch (2) rovnopisoch, pričom každá zmluvná strana dostane jeden (1) rovnopis. </w:t>
      </w:r>
    </w:p>
    <w:p w14:paraId="72DF999B" w14:textId="5055D234" w:rsidR="008C297A" w:rsidRDefault="0096132E" w:rsidP="00A2078A">
      <w:pPr>
        <w:pStyle w:val="BodyText2"/>
        <w:numPr>
          <w:ilvl w:val="0"/>
          <w:numId w:val="31"/>
        </w:numPr>
        <w:spacing w:after="120" w:line="276" w:lineRule="auto"/>
        <w:ind w:left="567" w:hanging="567"/>
        <w:rPr>
          <w:rFonts w:asciiTheme="minorHAnsi" w:hAnsiTheme="minorHAnsi"/>
          <w:sz w:val="20"/>
          <w:lang w:val="sk-SK"/>
        </w:rPr>
      </w:pPr>
      <w:r w:rsidRPr="0096132E">
        <w:rPr>
          <w:rFonts w:asciiTheme="minorHAnsi" w:hAnsiTheme="minorHAnsi"/>
          <w:sz w:val="20"/>
          <w:lang w:val="sk-SK"/>
        </w:rPr>
        <w:t xml:space="preserve">Zmluvné strany po prečítaní tejto </w:t>
      </w:r>
      <w:r>
        <w:rPr>
          <w:rFonts w:asciiTheme="minorHAnsi" w:hAnsiTheme="minorHAnsi"/>
          <w:sz w:val="20"/>
          <w:lang w:val="sk-SK"/>
        </w:rPr>
        <w:t>Z</w:t>
      </w:r>
      <w:r w:rsidRPr="0096132E">
        <w:rPr>
          <w:rFonts w:asciiTheme="minorHAnsi" w:hAnsiTheme="minorHAnsi"/>
          <w:sz w:val="20"/>
          <w:lang w:val="sk-SK"/>
        </w:rPr>
        <w:t xml:space="preserve">mluvy vyhlasujú, že bola uzatvorená podľa ich slobodnej a vážnej vôle, nie v tiesni alebo za nápadne nevýhodných podmienok, zmluvné prejavy sú závažné, určité, dostatočne </w:t>
      </w:r>
      <w:r w:rsidRPr="0096132E">
        <w:rPr>
          <w:rFonts w:asciiTheme="minorHAnsi" w:hAnsiTheme="minorHAnsi"/>
          <w:sz w:val="20"/>
          <w:lang w:val="sk-SK"/>
        </w:rPr>
        <w:lastRenderedPageBreak/>
        <w:t xml:space="preserve">jasné a ich zmluvná voľnosť nie je obmedzená. Zmluvné strany vyhlasujú, že sú spôsobilé a oprávnené uzavrieť túto </w:t>
      </w:r>
      <w:r>
        <w:rPr>
          <w:rFonts w:asciiTheme="minorHAnsi" w:hAnsiTheme="minorHAnsi"/>
          <w:sz w:val="20"/>
          <w:lang w:val="sk-SK"/>
        </w:rPr>
        <w:t>Z</w:t>
      </w:r>
      <w:r w:rsidRPr="0096132E">
        <w:rPr>
          <w:rFonts w:asciiTheme="minorHAnsi" w:hAnsiTheme="minorHAnsi"/>
          <w:sz w:val="20"/>
          <w:lang w:val="sk-SK"/>
        </w:rPr>
        <w:t xml:space="preserve">mluvu a že s jej obsahom súhlasia, na dôkaz čoho túto </w:t>
      </w:r>
      <w:r>
        <w:rPr>
          <w:rFonts w:asciiTheme="minorHAnsi" w:hAnsiTheme="minorHAnsi"/>
          <w:sz w:val="20"/>
          <w:lang w:val="sk-SK"/>
        </w:rPr>
        <w:t>Z</w:t>
      </w:r>
      <w:r w:rsidRPr="0096132E">
        <w:rPr>
          <w:rFonts w:asciiTheme="minorHAnsi" w:hAnsiTheme="minorHAnsi"/>
          <w:sz w:val="20"/>
          <w:lang w:val="sk-SK"/>
        </w:rPr>
        <w:t>mluvu vlastnoručne podpisujú.</w:t>
      </w:r>
    </w:p>
    <w:p w14:paraId="54CEFF2E" w14:textId="77777777" w:rsidR="00CF4031" w:rsidRDefault="00CF4031" w:rsidP="00C37A73">
      <w:pPr>
        <w:pStyle w:val="BodyText2"/>
        <w:spacing w:after="120" w:line="276" w:lineRule="auto"/>
        <w:ind w:left="567" w:firstLine="0"/>
        <w:rPr>
          <w:rFonts w:asciiTheme="minorHAnsi" w:hAnsiTheme="minorHAnsi"/>
          <w:b/>
          <w:bCs/>
          <w:sz w:val="20"/>
          <w:lang w:val="sk-SK"/>
        </w:rPr>
      </w:pPr>
    </w:p>
    <w:p w14:paraId="3CA7589E" w14:textId="47784A40" w:rsidR="00C37A73" w:rsidRPr="00E24751" w:rsidRDefault="00C37A73" w:rsidP="00E24751">
      <w:pPr>
        <w:pStyle w:val="BodyText2"/>
        <w:spacing w:line="276" w:lineRule="auto"/>
        <w:ind w:left="567" w:firstLine="0"/>
        <w:rPr>
          <w:rStyle w:val="ra"/>
          <w:rFonts w:asciiTheme="minorHAnsi" w:hAnsiTheme="minorHAnsi"/>
          <w:i/>
          <w:iCs/>
          <w:sz w:val="20"/>
          <w:lang w:val="sk-SK"/>
        </w:rPr>
      </w:pPr>
      <w:r w:rsidRPr="00C37A73">
        <w:rPr>
          <w:rFonts w:asciiTheme="minorHAnsi" w:hAnsiTheme="minorHAnsi"/>
          <w:b/>
          <w:bCs/>
          <w:sz w:val="20"/>
          <w:lang w:val="sk-SK"/>
        </w:rPr>
        <w:t>Prílohy</w:t>
      </w:r>
      <w:r w:rsidRPr="00E24751">
        <w:rPr>
          <w:rFonts w:asciiTheme="minorHAnsi" w:hAnsiTheme="minorHAnsi"/>
          <w:b/>
          <w:bCs/>
          <w:sz w:val="20"/>
          <w:lang w:val="sk-SK"/>
        </w:rPr>
        <w:t>:</w:t>
      </w:r>
      <w:r w:rsidRPr="00E24751">
        <w:rPr>
          <w:rFonts w:asciiTheme="minorHAnsi" w:hAnsiTheme="minorHAnsi"/>
          <w:sz w:val="20"/>
          <w:lang w:val="sk-SK"/>
        </w:rPr>
        <w:tab/>
      </w:r>
      <w:r w:rsidRPr="00E24751">
        <w:rPr>
          <w:rFonts w:asciiTheme="minorHAnsi" w:hAnsiTheme="minorHAnsi"/>
          <w:sz w:val="20"/>
          <w:lang w:val="sk-SK"/>
        </w:rPr>
        <w:tab/>
      </w:r>
      <w:r w:rsidR="00E24751" w:rsidRPr="00E24751">
        <w:rPr>
          <w:rStyle w:val="ra"/>
          <w:rFonts w:asciiTheme="minorHAnsi" w:hAnsiTheme="minorHAnsi"/>
          <w:i/>
          <w:iCs/>
          <w:sz w:val="20"/>
          <w:lang w:val="sk-SK"/>
        </w:rPr>
        <w:t>Príloha č. 1 – Projektová dokumentácia</w:t>
      </w:r>
    </w:p>
    <w:p w14:paraId="5F469B2D" w14:textId="71F87FED" w:rsidR="00E24751" w:rsidRPr="00773739" w:rsidRDefault="00E24751" w:rsidP="00E24751">
      <w:pPr>
        <w:spacing w:line="276" w:lineRule="auto"/>
        <w:ind w:left="2127"/>
        <w:rPr>
          <w:i/>
          <w:iCs/>
          <w:lang w:val="sk-SK"/>
        </w:rPr>
      </w:pPr>
      <w:r w:rsidRPr="00E24751">
        <w:rPr>
          <w:rStyle w:val="ra"/>
          <w:rFonts w:asciiTheme="minorHAnsi" w:hAnsiTheme="minorHAnsi"/>
          <w:i/>
          <w:iCs/>
          <w:sz w:val="20"/>
          <w:szCs w:val="20"/>
          <w:lang w:val="sk-SK"/>
        </w:rPr>
        <w:t xml:space="preserve">Príloha č. 2 – Výkaz výmer </w:t>
      </w:r>
    </w:p>
    <w:p w14:paraId="32BBFDAB" w14:textId="2B5AEB94" w:rsidR="00E24751" w:rsidRPr="00773739" w:rsidRDefault="00E24751" w:rsidP="00E24751">
      <w:pPr>
        <w:spacing w:line="276" w:lineRule="auto"/>
        <w:ind w:left="2127"/>
        <w:rPr>
          <w:i/>
          <w:iCs/>
          <w:lang w:val="sk-SK"/>
        </w:rPr>
      </w:pPr>
      <w:r w:rsidRPr="00E24751">
        <w:rPr>
          <w:rFonts w:asciiTheme="minorHAnsi" w:hAnsiTheme="minorHAnsi" w:cstheme="minorHAnsi"/>
          <w:i/>
          <w:iCs/>
          <w:sz w:val="20"/>
          <w:szCs w:val="20"/>
          <w:lang w:val="sk-SK"/>
        </w:rPr>
        <w:t>Príloha č. 3 – Výzva na predkladanie ponúk a</w:t>
      </w:r>
      <w:r>
        <w:rPr>
          <w:rFonts w:asciiTheme="minorHAnsi" w:hAnsiTheme="minorHAnsi" w:cstheme="minorHAnsi"/>
          <w:i/>
          <w:iCs/>
          <w:sz w:val="20"/>
          <w:szCs w:val="20"/>
          <w:lang w:val="sk-SK"/>
        </w:rPr>
        <w:t xml:space="preserve"> akceptovaná </w:t>
      </w:r>
      <w:r w:rsidRPr="00E24751">
        <w:rPr>
          <w:rFonts w:asciiTheme="minorHAnsi" w:hAnsiTheme="minorHAnsi" w:cstheme="minorHAnsi"/>
          <w:i/>
          <w:iCs/>
          <w:sz w:val="20"/>
          <w:szCs w:val="20"/>
          <w:lang w:val="sk-SK"/>
        </w:rPr>
        <w:t>ponuka Zhotoviteľa</w:t>
      </w:r>
    </w:p>
    <w:p w14:paraId="07CC60B5" w14:textId="1CBD89F3" w:rsidR="0084449D" w:rsidRPr="00773739" w:rsidRDefault="0084449D" w:rsidP="0084449D">
      <w:pPr>
        <w:spacing w:line="276" w:lineRule="auto"/>
        <w:ind w:left="2127"/>
        <w:rPr>
          <w:i/>
          <w:iCs/>
          <w:lang w:val="sk-SK"/>
        </w:rPr>
      </w:pPr>
      <w:r w:rsidRPr="00E24751">
        <w:rPr>
          <w:rFonts w:asciiTheme="minorHAnsi" w:hAnsiTheme="minorHAnsi" w:cstheme="minorHAnsi"/>
          <w:i/>
          <w:iCs/>
          <w:sz w:val="20"/>
          <w:szCs w:val="20"/>
          <w:lang w:val="sk-SK"/>
        </w:rPr>
        <w:t xml:space="preserve">Príloha č. </w:t>
      </w:r>
      <w:r>
        <w:rPr>
          <w:rFonts w:asciiTheme="minorHAnsi" w:hAnsiTheme="minorHAnsi" w:cstheme="minorHAnsi"/>
          <w:i/>
          <w:iCs/>
          <w:sz w:val="20"/>
          <w:szCs w:val="20"/>
          <w:lang w:val="sk-SK"/>
        </w:rPr>
        <w:t>4</w:t>
      </w:r>
      <w:r w:rsidRPr="00E24751">
        <w:rPr>
          <w:rFonts w:asciiTheme="minorHAnsi" w:hAnsiTheme="minorHAnsi" w:cstheme="minorHAnsi"/>
          <w:i/>
          <w:iCs/>
          <w:sz w:val="20"/>
          <w:szCs w:val="20"/>
          <w:lang w:val="sk-SK"/>
        </w:rPr>
        <w:t xml:space="preserve"> – </w:t>
      </w:r>
      <w:r w:rsidR="00370BDA">
        <w:rPr>
          <w:rFonts w:asciiTheme="minorHAnsi" w:hAnsiTheme="minorHAnsi" w:cstheme="minorHAnsi"/>
          <w:i/>
          <w:iCs/>
          <w:sz w:val="20"/>
          <w:szCs w:val="20"/>
          <w:lang w:val="sk-SK"/>
        </w:rPr>
        <w:t>Oznámenie k ohláseniu drobnej stavby</w:t>
      </w:r>
      <w:r w:rsidR="00773739">
        <w:rPr>
          <w:rFonts w:asciiTheme="minorHAnsi" w:hAnsiTheme="minorHAnsi" w:cstheme="minorHAnsi"/>
          <w:i/>
          <w:iCs/>
          <w:sz w:val="20"/>
          <w:szCs w:val="20"/>
          <w:lang w:val="sk-SK"/>
        </w:rPr>
        <w:t xml:space="preserve"> </w:t>
      </w:r>
      <w:r w:rsidR="00773739" w:rsidRPr="00773739">
        <w:rPr>
          <w:rStyle w:val="ra"/>
          <w:rFonts w:asciiTheme="minorHAnsi" w:hAnsiTheme="minorHAnsi"/>
          <w:i/>
          <w:iCs/>
          <w:sz w:val="20"/>
          <w:szCs w:val="20"/>
          <w:lang w:val="sk-SK"/>
        </w:rPr>
        <w:t xml:space="preserve">zo dňa </w:t>
      </w:r>
      <w:r w:rsidR="00773739" w:rsidRPr="00773739">
        <w:rPr>
          <w:rFonts w:asciiTheme="minorHAnsi" w:hAnsiTheme="minorHAnsi" w:cstheme="minorHAnsi"/>
          <w:i/>
          <w:iCs/>
          <w:sz w:val="20"/>
          <w:szCs w:val="20"/>
          <w:lang w:val="sk-SK"/>
        </w:rPr>
        <w:t>20.4.2022</w:t>
      </w:r>
    </w:p>
    <w:p w14:paraId="23C5331D" w14:textId="129099C1" w:rsidR="00E24751" w:rsidRDefault="00E24751" w:rsidP="00E24751">
      <w:pPr>
        <w:pStyle w:val="BodyText2"/>
        <w:spacing w:line="276" w:lineRule="auto"/>
        <w:ind w:left="567" w:firstLine="0"/>
        <w:rPr>
          <w:rFonts w:asciiTheme="minorHAnsi" w:hAnsiTheme="minorHAnsi"/>
          <w:i/>
          <w:iCs/>
          <w:sz w:val="20"/>
          <w:lang w:val="sk-SK"/>
        </w:rPr>
      </w:pPr>
      <w:r w:rsidRPr="00E24751">
        <w:rPr>
          <w:rFonts w:asciiTheme="minorHAnsi" w:hAnsiTheme="minorHAnsi"/>
          <w:i/>
          <w:iCs/>
          <w:sz w:val="20"/>
          <w:lang w:val="sk-SK"/>
        </w:rPr>
        <w:tab/>
      </w:r>
      <w:r w:rsidRPr="00E24751">
        <w:rPr>
          <w:rFonts w:asciiTheme="minorHAnsi" w:hAnsiTheme="minorHAnsi"/>
          <w:i/>
          <w:iCs/>
          <w:sz w:val="20"/>
          <w:lang w:val="sk-SK"/>
        </w:rPr>
        <w:tab/>
      </w:r>
      <w:r w:rsidRPr="00E24751">
        <w:rPr>
          <w:rFonts w:asciiTheme="minorHAnsi" w:hAnsiTheme="minorHAnsi"/>
          <w:i/>
          <w:iCs/>
          <w:sz w:val="20"/>
          <w:lang w:val="sk-SK"/>
        </w:rPr>
        <w:tab/>
        <w:t>Príloh</w:t>
      </w:r>
      <w:r>
        <w:rPr>
          <w:rFonts w:asciiTheme="minorHAnsi" w:hAnsiTheme="minorHAnsi"/>
          <w:i/>
          <w:iCs/>
          <w:sz w:val="20"/>
          <w:lang w:val="sk-SK"/>
        </w:rPr>
        <w:t>a</w:t>
      </w:r>
      <w:r w:rsidRPr="00E24751">
        <w:rPr>
          <w:rFonts w:asciiTheme="minorHAnsi" w:hAnsiTheme="minorHAnsi"/>
          <w:i/>
          <w:iCs/>
          <w:sz w:val="20"/>
          <w:lang w:val="sk-SK"/>
        </w:rPr>
        <w:t xml:space="preserve"> č. </w:t>
      </w:r>
      <w:r w:rsidR="0084449D">
        <w:rPr>
          <w:rFonts w:asciiTheme="minorHAnsi" w:hAnsiTheme="minorHAnsi"/>
          <w:i/>
          <w:iCs/>
          <w:sz w:val="20"/>
          <w:lang w:val="sk-SK"/>
        </w:rPr>
        <w:t>5</w:t>
      </w:r>
      <w:r w:rsidRPr="00E24751">
        <w:rPr>
          <w:rFonts w:asciiTheme="minorHAnsi" w:hAnsiTheme="minorHAnsi"/>
          <w:i/>
          <w:iCs/>
          <w:sz w:val="20"/>
          <w:lang w:val="sk-SK"/>
        </w:rPr>
        <w:t xml:space="preserve"> – Zoznam subdodávateľov</w:t>
      </w:r>
    </w:p>
    <w:p w14:paraId="4065DB60" w14:textId="5B1F2C47" w:rsidR="00E24751" w:rsidRDefault="00E24751" w:rsidP="00E24751">
      <w:pPr>
        <w:pStyle w:val="BodyText2"/>
        <w:spacing w:line="276" w:lineRule="auto"/>
        <w:ind w:left="1983" w:firstLine="141"/>
        <w:rPr>
          <w:rFonts w:asciiTheme="minorHAnsi" w:hAnsiTheme="minorHAnsi"/>
          <w:i/>
          <w:iCs/>
          <w:sz w:val="20"/>
          <w:lang w:val="sk-SK"/>
        </w:rPr>
      </w:pPr>
      <w:r w:rsidRPr="00E24751">
        <w:rPr>
          <w:rFonts w:asciiTheme="minorHAnsi" w:hAnsiTheme="minorHAnsi"/>
          <w:i/>
          <w:iCs/>
          <w:sz w:val="20"/>
          <w:lang w:val="sk-SK"/>
        </w:rPr>
        <w:t>Príloh</w:t>
      </w:r>
      <w:r>
        <w:rPr>
          <w:rFonts w:asciiTheme="minorHAnsi" w:hAnsiTheme="minorHAnsi"/>
          <w:i/>
          <w:iCs/>
          <w:sz w:val="20"/>
          <w:lang w:val="sk-SK"/>
        </w:rPr>
        <w:t>a</w:t>
      </w:r>
      <w:r w:rsidRPr="00E24751">
        <w:rPr>
          <w:rFonts w:asciiTheme="minorHAnsi" w:hAnsiTheme="minorHAnsi"/>
          <w:i/>
          <w:iCs/>
          <w:sz w:val="20"/>
          <w:lang w:val="sk-SK"/>
        </w:rPr>
        <w:t xml:space="preserve"> č. </w:t>
      </w:r>
      <w:r w:rsidR="0084449D">
        <w:rPr>
          <w:rFonts w:asciiTheme="minorHAnsi" w:hAnsiTheme="minorHAnsi"/>
          <w:i/>
          <w:iCs/>
          <w:sz w:val="20"/>
          <w:lang w:val="sk-SK"/>
        </w:rPr>
        <w:t>6</w:t>
      </w:r>
      <w:r w:rsidRPr="00E24751">
        <w:rPr>
          <w:rFonts w:asciiTheme="minorHAnsi" w:hAnsiTheme="minorHAnsi"/>
          <w:i/>
          <w:iCs/>
          <w:sz w:val="20"/>
          <w:lang w:val="sk-SK"/>
        </w:rPr>
        <w:t xml:space="preserve"> – Poistná zmluva </w:t>
      </w:r>
      <w:r w:rsidR="00707918">
        <w:rPr>
          <w:rFonts w:asciiTheme="minorHAnsi" w:hAnsiTheme="minorHAnsi"/>
          <w:i/>
          <w:iCs/>
          <w:sz w:val="20"/>
          <w:lang w:val="sk-SK"/>
        </w:rPr>
        <w:t>Z</w:t>
      </w:r>
      <w:r w:rsidR="00707918" w:rsidRPr="00E24751">
        <w:rPr>
          <w:rFonts w:asciiTheme="minorHAnsi" w:hAnsiTheme="minorHAnsi"/>
          <w:i/>
          <w:iCs/>
          <w:sz w:val="20"/>
          <w:lang w:val="sk-SK"/>
        </w:rPr>
        <w:t>hotoviteľa</w:t>
      </w:r>
    </w:p>
    <w:p w14:paraId="61832000" w14:textId="77777777" w:rsidR="00E24751" w:rsidRPr="00E24751" w:rsidRDefault="00E24751" w:rsidP="00E24751">
      <w:pPr>
        <w:pStyle w:val="BodyText2"/>
        <w:spacing w:line="276" w:lineRule="auto"/>
        <w:ind w:left="1983" w:firstLine="141"/>
        <w:rPr>
          <w:rFonts w:asciiTheme="minorHAnsi" w:hAnsiTheme="minorHAnsi"/>
          <w:i/>
          <w:iCs/>
          <w:sz w:val="20"/>
          <w:lang w:val="sk-S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1"/>
      </w:tblGrid>
      <w:tr w:rsidR="001626BF" w:rsidRPr="00FB7580" w14:paraId="1C6B30D4" w14:textId="77777777" w:rsidTr="00B52FA0">
        <w:tc>
          <w:tcPr>
            <w:tcW w:w="4529" w:type="dxa"/>
          </w:tcPr>
          <w:p w14:paraId="0714D1FD" w14:textId="654535ED" w:rsidR="001626BF" w:rsidRPr="00FB7580" w:rsidRDefault="00C37A73" w:rsidP="0096132E">
            <w:pPr>
              <w:spacing w:line="276" w:lineRule="auto"/>
              <w:ind w:left="467"/>
              <w:contextualSpacing/>
              <w:rPr>
                <w:rFonts w:asciiTheme="minorHAnsi" w:hAnsiTheme="minorHAnsi"/>
                <w:sz w:val="20"/>
                <w:szCs w:val="20"/>
                <w:lang w:val="sk-SK"/>
              </w:rPr>
            </w:pPr>
            <w:r w:rsidRPr="00C37A73">
              <w:rPr>
                <w:rFonts w:asciiTheme="minorHAnsi" w:hAnsiTheme="minorHAnsi"/>
                <w:i/>
                <w:iCs/>
                <w:sz w:val="20"/>
                <w:lang w:val="sk-SK"/>
              </w:rPr>
              <w:tab/>
            </w:r>
            <w:r w:rsidRPr="00C37A73">
              <w:rPr>
                <w:rFonts w:asciiTheme="minorHAnsi" w:hAnsiTheme="minorHAnsi"/>
                <w:i/>
                <w:iCs/>
                <w:sz w:val="20"/>
                <w:lang w:val="sk-SK"/>
              </w:rPr>
              <w:tab/>
            </w:r>
            <w:r w:rsidRPr="00C37A73">
              <w:rPr>
                <w:rFonts w:asciiTheme="minorHAnsi" w:hAnsiTheme="minorHAnsi"/>
                <w:i/>
                <w:iCs/>
                <w:sz w:val="20"/>
                <w:lang w:val="sk-SK"/>
              </w:rPr>
              <w:tab/>
            </w:r>
          </w:p>
          <w:p w14:paraId="44C881FE" w14:textId="0FB0B75F" w:rsidR="001626BF" w:rsidRPr="00FB7580" w:rsidRDefault="00C97E3E" w:rsidP="0096132E">
            <w:pPr>
              <w:spacing w:line="276" w:lineRule="auto"/>
              <w:ind w:left="467"/>
              <w:contextualSpacing/>
              <w:rPr>
                <w:rFonts w:asciiTheme="minorHAnsi" w:hAnsiTheme="minorHAnsi"/>
                <w:sz w:val="20"/>
                <w:szCs w:val="20"/>
                <w:lang w:val="sk-SK"/>
              </w:rPr>
            </w:pPr>
            <w:r w:rsidRPr="00514904">
              <w:rPr>
                <w:rFonts w:asciiTheme="minorHAnsi" w:hAnsiTheme="minorHAnsi"/>
                <w:sz w:val="20"/>
                <w:szCs w:val="20"/>
                <w:lang w:val="sk-SK"/>
              </w:rPr>
              <w:t>V</w:t>
            </w:r>
            <w:r w:rsidR="00CA0E8D" w:rsidRPr="00514904">
              <w:rPr>
                <w:rFonts w:asciiTheme="minorHAnsi" w:hAnsiTheme="minorHAnsi"/>
                <w:sz w:val="20"/>
                <w:szCs w:val="20"/>
                <w:lang w:val="sk-SK"/>
              </w:rPr>
              <w:t xml:space="preserve"> </w:t>
            </w:r>
            <w:r w:rsidR="00AE6B44">
              <w:rPr>
                <w:rFonts w:asciiTheme="minorHAnsi" w:hAnsiTheme="minorHAnsi"/>
                <w:sz w:val="20"/>
                <w:lang w:val="sk-SK"/>
              </w:rPr>
              <w:t>[</w:t>
            </w:r>
            <w:r w:rsidR="00AE6B44" w:rsidRPr="00AE6B44">
              <w:rPr>
                <w:rFonts w:asciiTheme="minorHAnsi" w:hAnsiTheme="minorHAnsi" w:cstheme="minorHAnsi"/>
                <w:sz w:val="20"/>
                <w:highlight w:val="yellow"/>
                <w:lang w:val="sk-SK"/>
              </w:rPr>
              <w:t>●</w:t>
            </w:r>
            <w:r w:rsidR="00AE6B44">
              <w:rPr>
                <w:rFonts w:asciiTheme="minorHAnsi" w:hAnsiTheme="minorHAnsi"/>
                <w:sz w:val="20"/>
                <w:lang w:val="sk-SK"/>
              </w:rPr>
              <w:t>]</w:t>
            </w:r>
            <w:r w:rsidR="001626BF" w:rsidRPr="00514904">
              <w:rPr>
                <w:rFonts w:asciiTheme="minorHAnsi" w:hAnsiTheme="minorHAnsi"/>
                <w:sz w:val="20"/>
                <w:szCs w:val="20"/>
                <w:lang w:val="sk-SK"/>
              </w:rPr>
              <w:t xml:space="preserve"> </w:t>
            </w:r>
            <w:r w:rsidRPr="00514904">
              <w:rPr>
                <w:rFonts w:asciiTheme="minorHAnsi" w:hAnsiTheme="minorHAnsi"/>
                <w:sz w:val="20"/>
                <w:szCs w:val="20"/>
                <w:lang w:val="sk-SK"/>
              </w:rPr>
              <w:t>dňa</w:t>
            </w:r>
            <w:r w:rsidR="00CA0E8D" w:rsidRPr="00514904">
              <w:rPr>
                <w:rFonts w:asciiTheme="minorHAnsi" w:hAnsiTheme="minorHAnsi"/>
                <w:sz w:val="20"/>
                <w:szCs w:val="20"/>
                <w:lang w:val="sk-SK"/>
              </w:rPr>
              <w:t xml:space="preserve"> </w:t>
            </w:r>
            <w:r w:rsidR="00AE6B44">
              <w:rPr>
                <w:rFonts w:asciiTheme="minorHAnsi" w:hAnsiTheme="minorHAnsi"/>
                <w:sz w:val="20"/>
                <w:lang w:val="sk-SK"/>
              </w:rPr>
              <w:t>[</w:t>
            </w:r>
            <w:r w:rsidR="00AE6B44" w:rsidRPr="00AE6B44">
              <w:rPr>
                <w:rFonts w:asciiTheme="minorHAnsi" w:hAnsiTheme="minorHAnsi" w:cstheme="minorHAnsi"/>
                <w:sz w:val="20"/>
                <w:highlight w:val="yellow"/>
                <w:lang w:val="sk-SK"/>
              </w:rPr>
              <w:t>●</w:t>
            </w:r>
            <w:r w:rsidR="00AE6B44">
              <w:rPr>
                <w:rFonts w:asciiTheme="minorHAnsi" w:hAnsiTheme="minorHAnsi"/>
                <w:sz w:val="20"/>
                <w:lang w:val="sk-SK"/>
              </w:rPr>
              <w:t>]</w:t>
            </w:r>
          </w:p>
        </w:tc>
        <w:tc>
          <w:tcPr>
            <w:tcW w:w="4541" w:type="dxa"/>
          </w:tcPr>
          <w:p w14:paraId="5B2FD81F" w14:textId="77777777" w:rsidR="00A96A4C" w:rsidRPr="00FB7580" w:rsidRDefault="00A96A4C" w:rsidP="0096132E">
            <w:pPr>
              <w:spacing w:line="276" w:lineRule="auto"/>
              <w:ind w:left="467"/>
              <w:contextualSpacing/>
              <w:rPr>
                <w:rFonts w:asciiTheme="minorHAnsi" w:hAnsiTheme="minorHAnsi"/>
                <w:sz w:val="20"/>
                <w:szCs w:val="20"/>
                <w:lang w:val="sk-SK"/>
              </w:rPr>
            </w:pPr>
          </w:p>
          <w:p w14:paraId="5582F7D9" w14:textId="1F00E714" w:rsidR="001626BF" w:rsidRPr="00FB7580" w:rsidRDefault="00C97E3E" w:rsidP="0096132E">
            <w:pPr>
              <w:spacing w:line="276" w:lineRule="auto"/>
              <w:ind w:left="467"/>
              <w:contextualSpacing/>
              <w:rPr>
                <w:rFonts w:asciiTheme="minorHAnsi" w:hAnsiTheme="minorHAnsi"/>
                <w:sz w:val="20"/>
                <w:szCs w:val="20"/>
                <w:lang w:val="sk-SK"/>
              </w:rPr>
            </w:pPr>
            <w:r w:rsidRPr="00514904">
              <w:rPr>
                <w:rFonts w:asciiTheme="minorHAnsi" w:hAnsiTheme="minorHAnsi"/>
                <w:sz w:val="20"/>
                <w:szCs w:val="20"/>
                <w:lang w:val="sk-SK"/>
              </w:rPr>
              <w:t>V</w:t>
            </w:r>
            <w:r w:rsidR="001C19E2" w:rsidRPr="00514904">
              <w:rPr>
                <w:rFonts w:asciiTheme="minorHAnsi" w:hAnsiTheme="minorHAnsi"/>
                <w:sz w:val="20"/>
                <w:szCs w:val="20"/>
                <w:lang w:val="sk-SK"/>
              </w:rPr>
              <w:t> </w:t>
            </w:r>
            <w:r w:rsidR="00AE6B44">
              <w:rPr>
                <w:rFonts w:asciiTheme="minorHAnsi" w:hAnsiTheme="minorHAnsi"/>
                <w:sz w:val="20"/>
                <w:lang w:val="sk-SK"/>
              </w:rPr>
              <w:t>[</w:t>
            </w:r>
            <w:r w:rsidR="00AE6B44" w:rsidRPr="00AE6B44">
              <w:rPr>
                <w:rFonts w:asciiTheme="minorHAnsi" w:hAnsiTheme="minorHAnsi" w:cstheme="minorHAnsi"/>
                <w:sz w:val="20"/>
                <w:highlight w:val="yellow"/>
                <w:lang w:val="sk-SK"/>
              </w:rPr>
              <w:t>●</w:t>
            </w:r>
            <w:r w:rsidR="00AE6B44">
              <w:rPr>
                <w:rFonts w:asciiTheme="minorHAnsi" w:hAnsiTheme="minorHAnsi"/>
                <w:sz w:val="20"/>
                <w:lang w:val="sk-SK"/>
              </w:rPr>
              <w:t>]</w:t>
            </w:r>
            <w:r w:rsidR="001C19E2" w:rsidRPr="00514904">
              <w:rPr>
                <w:rFonts w:asciiTheme="minorHAnsi" w:hAnsiTheme="minorHAnsi"/>
                <w:sz w:val="20"/>
                <w:szCs w:val="20"/>
                <w:lang w:val="sk-SK"/>
              </w:rPr>
              <w:t xml:space="preserve"> </w:t>
            </w:r>
            <w:r w:rsidRPr="00514904">
              <w:rPr>
                <w:rFonts w:asciiTheme="minorHAnsi" w:hAnsiTheme="minorHAnsi"/>
                <w:sz w:val="20"/>
                <w:szCs w:val="20"/>
                <w:lang w:val="sk-SK"/>
              </w:rPr>
              <w:t xml:space="preserve">dňa </w:t>
            </w:r>
            <w:r w:rsidR="00AE6B44">
              <w:rPr>
                <w:rFonts w:asciiTheme="minorHAnsi" w:hAnsiTheme="minorHAnsi"/>
                <w:sz w:val="20"/>
                <w:lang w:val="sk-SK"/>
              </w:rPr>
              <w:t>[</w:t>
            </w:r>
            <w:r w:rsidR="00AE6B44" w:rsidRPr="00AE6B44">
              <w:rPr>
                <w:rFonts w:asciiTheme="minorHAnsi" w:hAnsiTheme="minorHAnsi" w:cstheme="minorHAnsi"/>
                <w:sz w:val="20"/>
                <w:highlight w:val="yellow"/>
                <w:lang w:val="sk-SK"/>
              </w:rPr>
              <w:t>●</w:t>
            </w:r>
            <w:r w:rsidR="00AE6B44">
              <w:rPr>
                <w:rFonts w:asciiTheme="minorHAnsi" w:hAnsiTheme="minorHAnsi"/>
                <w:sz w:val="20"/>
                <w:lang w:val="sk-SK"/>
              </w:rPr>
              <w:t>]</w:t>
            </w:r>
          </w:p>
        </w:tc>
      </w:tr>
      <w:tr w:rsidR="00BE16CE" w:rsidRPr="00FB7580" w14:paraId="6D8C39C4" w14:textId="77777777" w:rsidTr="00B52FA0">
        <w:tc>
          <w:tcPr>
            <w:tcW w:w="4529" w:type="dxa"/>
          </w:tcPr>
          <w:p w14:paraId="573CE532" w14:textId="77777777" w:rsidR="001626BF" w:rsidRPr="00FB7580" w:rsidRDefault="001626BF" w:rsidP="0096132E">
            <w:pPr>
              <w:spacing w:line="276" w:lineRule="auto"/>
              <w:ind w:left="467"/>
              <w:contextualSpacing/>
              <w:rPr>
                <w:rFonts w:asciiTheme="minorHAnsi" w:hAnsiTheme="minorHAnsi"/>
                <w:b/>
                <w:sz w:val="20"/>
                <w:szCs w:val="20"/>
                <w:lang w:val="sk-SK"/>
              </w:rPr>
            </w:pPr>
          </w:p>
          <w:p w14:paraId="149DD497" w14:textId="303F9D2D" w:rsidR="00BE16CE" w:rsidRPr="00FB7580" w:rsidRDefault="00AE6B44" w:rsidP="0096132E">
            <w:pPr>
              <w:spacing w:line="276" w:lineRule="auto"/>
              <w:ind w:left="467"/>
              <w:contextualSpacing/>
              <w:rPr>
                <w:rFonts w:asciiTheme="minorHAnsi" w:hAnsiTheme="minorHAnsi"/>
                <w:b/>
                <w:sz w:val="20"/>
                <w:lang w:val="sk-SK"/>
              </w:rPr>
            </w:pPr>
            <w:r>
              <w:rPr>
                <w:rFonts w:asciiTheme="minorHAnsi" w:hAnsiTheme="minorHAnsi"/>
                <w:b/>
                <w:sz w:val="20"/>
                <w:lang w:val="sk-SK"/>
              </w:rPr>
              <w:t>OBJEDNÁVATEĽ</w:t>
            </w:r>
          </w:p>
          <w:p w14:paraId="174C6140" w14:textId="77777777" w:rsidR="005F3474" w:rsidRPr="00FB7580" w:rsidRDefault="005F3474" w:rsidP="0096132E">
            <w:pPr>
              <w:spacing w:line="276" w:lineRule="auto"/>
              <w:ind w:left="467"/>
              <w:contextualSpacing/>
              <w:rPr>
                <w:rFonts w:asciiTheme="minorHAnsi" w:hAnsiTheme="minorHAnsi"/>
                <w:b/>
                <w:sz w:val="20"/>
                <w:lang w:val="sk-SK"/>
              </w:rPr>
            </w:pPr>
          </w:p>
          <w:p w14:paraId="522E3593" w14:textId="77777777" w:rsidR="005F3474" w:rsidRPr="00FB7580" w:rsidRDefault="005F3474" w:rsidP="0096132E">
            <w:pPr>
              <w:spacing w:line="276" w:lineRule="auto"/>
              <w:ind w:left="467"/>
              <w:contextualSpacing/>
              <w:rPr>
                <w:rFonts w:asciiTheme="minorHAnsi" w:hAnsiTheme="minorHAnsi"/>
                <w:b/>
                <w:sz w:val="20"/>
                <w:lang w:val="sk-SK"/>
              </w:rPr>
            </w:pPr>
          </w:p>
          <w:p w14:paraId="51CFDEDC" w14:textId="77777777" w:rsidR="005F3474" w:rsidRPr="00FB7580" w:rsidRDefault="005F3474" w:rsidP="0096132E">
            <w:pPr>
              <w:spacing w:line="276" w:lineRule="auto"/>
              <w:ind w:left="467"/>
              <w:contextualSpacing/>
              <w:rPr>
                <w:rFonts w:asciiTheme="minorHAnsi" w:hAnsiTheme="minorHAnsi"/>
                <w:b/>
                <w:sz w:val="20"/>
                <w:lang w:val="sk-SK"/>
              </w:rPr>
            </w:pPr>
          </w:p>
          <w:p w14:paraId="1E01593A" w14:textId="77777777" w:rsidR="005F3474" w:rsidRPr="00FB7580" w:rsidRDefault="005F3474" w:rsidP="0096132E">
            <w:pPr>
              <w:spacing w:line="276" w:lineRule="auto"/>
              <w:ind w:left="467"/>
              <w:contextualSpacing/>
              <w:rPr>
                <w:rFonts w:asciiTheme="minorHAnsi" w:hAnsiTheme="minorHAnsi"/>
                <w:b/>
                <w:sz w:val="20"/>
                <w:lang w:val="sk-SK"/>
              </w:rPr>
            </w:pPr>
          </w:p>
          <w:p w14:paraId="56318122" w14:textId="12832CD4" w:rsidR="005F3474" w:rsidRPr="00FB7580" w:rsidRDefault="005F3474" w:rsidP="0096132E">
            <w:pPr>
              <w:spacing w:line="276" w:lineRule="auto"/>
              <w:ind w:left="467"/>
              <w:contextualSpacing/>
              <w:rPr>
                <w:rFonts w:asciiTheme="minorHAnsi" w:hAnsiTheme="minorHAnsi"/>
                <w:b/>
                <w:sz w:val="20"/>
                <w:szCs w:val="20"/>
                <w:lang w:val="sk-SK"/>
              </w:rPr>
            </w:pPr>
            <w:r w:rsidRPr="00FB7580">
              <w:rPr>
                <w:rFonts w:asciiTheme="minorHAnsi" w:hAnsiTheme="minorHAnsi"/>
                <w:b/>
                <w:sz w:val="20"/>
                <w:lang w:val="sk-SK"/>
              </w:rPr>
              <w:t>___________________________________</w:t>
            </w:r>
          </w:p>
        </w:tc>
        <w:tc>
          <w:tcPr>
            <w:tcW w:w="4541" w:type="dxa"/>
          </w:tcPr>
          <w:p w14:paraId="4433EA9D" w14:textId="77777777" w:rsidR="001626BF" w:rsidRPr="00FB7580" w:rsidRDefault="001626BF" w:rsidP="0096132E">
            <w:pPr>
              <w:spacing w:line="276" w:lineRule="auto"/>
              <w:ind w:left="467"/>
              <w:contextualSpacing/>
              <w:rPr>
                <w:rFonts w:asciiTheme="minorHAnsi" w:hAnsiTheme="minorHAnsi"/>
                <w:b/>
                <w:sz w:val="20"/>
                <w:szCs w:val="20"/>
                <w:lang w:val="sk-SK"/>
              </w:rPr>
            </w:pPr>
          </w:p>
          <w:p w14:paraId="16BC6D24" w14:textId="6B7333D2" w:rsidR="00A96A4C" w:rsidRPr="00FB7580" w:rsidRDefault="00AE6B44" w:rsidP="0096132E">
            <w:pPr>
              <w:spacing w:line="276" w:lineRule="auto"/>
              <w:ind w:left="467"/>
              <w:contextualSpacing/>
              <w:jc w:val="both"/>
              <w:rPr>
                <w:rFonts w:asciiTheme="minorHAnsi" w:hAnsiTheme="minorHAnsi"/>
                <w:b/>
                <w:bCs/>
                <w:sz w:val="20"/>
                <w:szCs w:val="20"/>
                <w:lang w:val="sk-SK"/>
              </w:rPr>
            </w:pPr>
            <w:r>
              <w:rPr>
                <w:rFonts w:asciiTheme="minorHAnsi" w:hAnsiTheme="minorHAnsi"/>
                <w:b/>
                <w:sz w:val="20"/>
                <w:lang w:val="sk-SK"/>
              </w:rPr>
              <w:t>ZHOTOVITEĽ</w:t>
            </w:r>
          </w:p>
          <w:p w14:paraId="771D1DD2" w14:textId="77777777" w:rsidR="00BE16CE" w:rsidRPr="00FB7580" w:rsidRDefault="00BE16CE" w:rsidP="0096132E">
            <w:pPr>
              <w:spacing w:line="276" w:lineRule="auto"/>
              <w:ind w:left="467"/>
              <w:contextualSpacing/>
              <w:rPr>
                <w:rFonts w:asciiTheme="minorHAnsi" w:hAnsiTheme="minorHAnsi"/>
                <w:b/>
                <w:sz w:val="20"/>
                <w:szCs w:val="20"/>
                <w:lang w:val="sk-SK"/>
              </w:rPr>
            </w:pPr>
          </w:p>
          <w:p w14:paraId="37683E0B" w14:textId="77777777" w:rsidR="005F3474" w:rsidRPr="00FB7580" w:rsidRDefault="005F3474" w:rsidP="0096132E">
            <w:pPr>
              <w:spacing w:line="276" w:lineRule="auto"/>
              <w:ind w:left="467"/>
              <w:contextualSpacing/>
              <w:rPr>
                <w:rFonts w:asciiTheme="minorHAnsi" w:hAnsiTheme="minorHAnsi"/>
                <w:b/>
                <w:sz w:val="20"/>
                <w:szCs w:val="20"/>
                <w:lang w:val="sk-SK"/>
              </w:rPr>
            </w:pPr>
          </w:p>
          <w:p w14:paraId="4ECFD594" w14:textId="77777777" w:rsidR="005F3474" w:rsidRPr="00FB7580" w:rsidRDefault="005F3474" w:rsidP="0096132E">
            <w:pPr>
              <w:spacing w:line="276" w:lineRule="auto"/>
              <w:ind w:left="467"/>
              <w:contextualSpacing/>
              <w:rPr>
                <w:rFonts w:asciiTheme="minorHAnsi" w:hAnsiTheme="minorHAnsi"/>
                <w:b/>
                <w:sz w:val="20"/>
                <w:szCs w:val="20"/>
                <w:lang w:val="sk-SK"/>
              </w:rPr>
            </w:pPr>
          </w:p>
          <w:p w14:paraId="6614B6F4" w14:textId="77777777" w:rsidR="005F3474" w:rsidRPr="00FB7580" w:rsidRDefault="005F3474" w:rsidP="0096132E">
            <w:pPr>
              <w:spacing w:line="276" w:lineRule="auto"/>
              <w:ind w:left="467"/>
              <w:contextualSpacing/>
              <w:rPr>
                <w:rFonts w:asciiTheme="minorHAnsi" w:hAnsiTheme="minorHAnsi"/>
                <w:b/>
                <w:sz w:val="20"/>
                <w:szCs w:val="20"/>
                <w:lang w:val="sk-SK"/>
              </w:rPr>
            </w:pPr>
          </w:p>
          <w:p w14:paraId="55B3CB54" w14:textId="43BB9A17" w:rsidR="005F3474" w:rsidRPr="00FB7580" w:rsidRDefault="005F3474" w:rsidP="0096132E">
            <w:pPr>
              <w:spacing w:line="276" w:lineRule="auto"/>
              <w:ind w:left="467"/>
              <w:contextualSpacing/>
              <w:rPr>
                <w:rFonts w:asciiTheme="minorHAnsi" w:hAnsiTheme="minorHAnsi"/>
                <w:b/>
                <w:sz w:val="20"/>
                <w:szCs w:val="20"/>
                <w:lang w:val="sk-SK"/>
              </w:rPr>
            </w:pPr>
            <w:r w:rsidRPr="00FB7580">
              <w:rPr>
                <w:rFonts w:asciiTheme="minorHAnsi" w:hAnsiTheme="minorHAnsi"/>
                <w:b/>
                <w:sz w:val="20"/>
                <w:lang w:val="sk-SK"/>
              </w:rPr>
              <w:t>___________________________________</w:t>
            </w:r>
          </w:p>
        </w:tc>
      </w:tr>
    </w:tbl>
    <w:p w14:paraId="1D0C0122" w14:textId="7ACB0C05" w:rsidR="00AE6B44" w:rsidRDefault="00AE6B44" w:rsidP="00AE6B44">
      <w:pPr>
        <w:tabs>
          <w:tab w:val="left" w:pos="5103"/>
        </w:tabs>
        <w:spacing w:line="276" w:lineRule="auto"/>
        <w:ind w:firstLine="567"/>
        <w:contextualSpacing/>
        <w:jc w:val="both"/>
        <w:rPr>
          <w:rFonts w:asciiTheme="minorHAnsi" w:hAnsiTheme="minorHAnsi"/>
          <w:sz w:val="20"/>
          <w:lang w:val="sk-SK"/>
        </w:rPr>
      </w:pPr>
      <w:r w:rsidRPr="00390EC6">
        <w:rPr>
          <w:rFonts w:asciiTheme="minorHAnsi" w:hAnsiTheme="minorHAnsi"/>
          <w:b/>
          <w:bCs/>
          <w:sz w:val="20"/>
          <w:szCs w:val="20"/>
          <w:lang w:val="sk-SK"/>
        </w:rPr>
        <w:t xml:space="preserve">Mäso Melek, </w:t>
      </w:r>
      <w:proofErr w:type="spellStart"/>
      <w:r w:rsidRPr="00390EC6">
        <w:rPr>
          <w:rFonts w:asciiTheme="minorHAnsi" w:hAnsiTheme="minorHAnsi"/>
          <w:b/>
          <w:bCs/>
          <w:sz w:val="20"/>
          <w:szCs w:val="20"/>
          <w:lang w:val="sk-SK"/>
        </w:rPr>
        <w:t>s.r.o</w:t>
      </w:r>
      <w:proofErr w:type="spellEnd"/>
      <w:r w:rsidRPr="00390EC6">
        <w:rPr>
          <w:rFonts w:asciiTheme="minorHAnsi" w:hAnsiTheme="minorHAnsi"/>
          <w:b/>
          <w:bCs/>
          <w:sz w:val="20"/>
          <w:szCs w:val="20"/>
          <w:lang w:val="sk-SK"/>
        </w:rPr>
        <w:t>.</w:t>
      </w:r>
      <w:r>
        <w:rPr>
          <w:rFonts w:asciiTheme="minorHAnsi" w:hAnsiTheme="minorHAnsi"/>
          <w:b/>
          <w:bCs/>
          <w:sz w:val="20"/>
          <w:szCs w:val="20"/>
          <w:lang w:val="sk-SK"/>
        </w:rPr>
        <w:tab/>
      </w:r>
      <w:r>
        <w:rPr>
          <w:rFonts w:asciiTheme="minorHAnsi" w:hAnsiTheme="minorHAnsi"/>
          <w:sz w:val="20"/>
          <w:lang w:val="sk-SK"/>
        </w:rPr>
        <w:t>[</w:t>
      </w:r>
      <w:r w:rsidRPr="00AE6B44">
        <w:rPr>
          <w:rFonts w:asciiTheme="minorHAnsi" w:hAnsiTheme="minorHAnsi" w:cstheme="minorHAnsi"/>
          <w:sz w:val="20"/>
          <w:highlight w:val="yellow"/>
          <w:lang w:val="sk-SK"/>
        </w:rPr>
        <w:t>●</w:t>
      </w:r>
      <w:r>
        <w:rPr>
          <w:rFonts w:asciiTheme="minorHAnsi" w:hAnsiTheme="minorHAnsi"/>
          <w:sz w:val="20"/>
          <w:lang w:val="sk-SK"/>
        </w:rPr>
        <w:t>]</w:t>
      </w:r>
    </w:p>
    <w:p w14:paraId="3E84412F" w14:textId="1D33C683" w:rsidR="00AE6B44" w:rsidRDefault="00AE6B44" w:rsidP="00AE6B44">
      <w:pPr>
        <w:tabs>
          <w:tab w:val="left" w:pos="5103"/>
        </w:tabs>
        <w:spacing w:line="276" w:lineRule="auto"/>
        <w:ind w:firstLine="567"/>
        <w:contextualSpacing/>
        <w:jc w:val="both"/>
        <w:rPr>
          <w:rFonts w:asciiTheme="minorHAnsi" w:hAnsiTheme="minorHAnsi"/>
          <w:b/>
          <w:bCs/>
          <w:sz w:val="20"/>
          <w:szCs w:val="20"/>
          <w:lang w:val="sk-SK"/>
        </w:rPr>
      </w:pPr>
      <w:r>
        <w:rPr>
          <w:rFonts w:asciiTheme="minorHAnsi" w:hAnsiTheme="minorHAnsi"/>
          <w:sz w:val="20"/>
          <w:lang w:val="sk-SK"/>
        </w:rPr>
        <w:t>[</w:t>
      </w:r>
      <w:r w:rsidRPr="00AE6B44">
        <w:rPr>
          <w:rFonts w:asciiTheme="minorHAnsi" w:hAnsiTheme="minorHAnsi" w:cstheme="minorHAnsi"/>
          <w:sz w:val="20"/>
          <w:highlight w:val="yellow"/>
          <w:lang w:val="sk-SK"/>
        </w:rPr>
        <w:t>●</w:t>
      </w:r>
      <w:r>
        <w:rPr>
          <w:rFonts w:asciiTheme="minorHAnsi" w:hAnsiTheme="minorHAnsi"/>
          <w:sz w:val="20"/>
          <w:lang w:val="sk-SK"/>
        </w:rPr>
        <w:t>], konateľ</w:t>
      </w:r>
      <w:r>
        <w:rPr>
          <w:rFonts w:asciiTheme="minorHAnsi" w:hAnsiTheme="minorHAnsi"/>
          <w:sz w:val="20"/>
          <w:lang w:val="sk-SK"/>
        </w:rPr>
        <w:tab/>
        <w:t>[</w:t>
      </w:r>
      <w:r w:rsidRPr="00AE6B44">
        <w:rPr>
          <w:rFonts w:asciiTheme="minorHAnsi" w:hAnsiTheme="minorHAnsi" w:cstheme="minorHAnsi"/>
          <w:sz w:val="20"/>
          <w:highlight w:val="yellow"/>
          <w:lang w:val="sk-SK"/>
        </w:rPr>
        <w:t>●</w:t>
      </w:r>
      <w:r>
        <w:rPr>
          <w:rFonts w:asciiTheme="minorHAnsi" w:hAnsiTheme="minorHAnsi"/>
          <w:sz w:val="20"/>
          <w:lang w:val="sk-SK"/>
        </w:rPr>
        <w:t>]</w:t>
      </w:r>
    </w:p>
    <w:p w14:paraId="54DC0CBD" w14:textId="183DFD86" w:rsidR="005F3474" w:rsidRPr="00FB7580" w:rsidRDefault="005F3474" w:rsidP="0096132E">
      <w:pPr>
        <w:tabs>
          <w:tab w:val="left" w:pos="5103"/>
        </w:tabs>
        <w:spacing w:line="276" w:lineRule="auto"/>
        <w:ind w:left="567"/>
        <w:contextualSpacing/>
        <w:rPr>
          <w:rFonts w:asciiTheme="minorHAnsi" w:hAnsiTheme="minorHAnsi"/>
          <w:b/>
          <w:bCs/>
          <w:sz w:val="20"/>
          <w:szCs w:val="20"/>
          <w:lang w:val="sk-SK"/>
        </w:rPr>
      </w:pPr>
      <w:r w:rsidRPr="00FB7580">
        <w:rPr>
          <w:rFonts w:asciiTheme="minorHAnsi" w:hAnsiTheme="minorHAnsi"/>
          <w:b/>
          <w:bCs/>
          <w:sz w:val="20"/>
          <w:szCs w:val="20"/>
          <w:lang w:val="sk-SK"/>
        </w:rPr>
        <w:tab/>
      </w:r>
    </w:p>
    <w:sectPr w:rsidR="005F3474" w:rsidRPr="00FB7580" w:rsidSect="00F8154F">
      <w:headerReference w:type="default" r:id="rId11"/>
      <w:footerReference w:type="default" r:id="rId12"/>
      <w:pgSz w:w="11906" w:h="16838"/>
      <w:pgMar w:top="1560"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36AB" w14:textId="77777777" w:rsidR="00BD373B" w:rsidRDefault="00BD373B" w:rsidP="00FE6662">
      <w:r>
        <w:separator/>
      </w:r>
    </w:p>
  </w:endnote>
  <w:endnote w:type="continuationSeparator" w:id="0">
    <w:p w14:paraId="3CC31B92" w14:textId="77777777" w:rsidR="00BD373B" w:rsidRDefault="00BD373B" w:rsidP="00FE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33BA" w14:textId="3C92B5A0" w:rsidR="00783783" w:rsidRPr="00F8154F" w:rsidRDefault="00F8154F" w:rsidP="00783783">
    <w:pPr>
      <w:pStyle w:val="Footer"/>
      <w:jc w:val="right"/>
      <w:rPr>
        <w:rFonts w:asciiTheme="minorHAnsi" w:hAnsiTheme="minorHAnsi"/>
        <w:sz w:val="18"/>
        <w:szCs w:val="18"/>
        <w:lang w:val="sk-SK"/>
      </w:rPr>
    </w:pPr>
    <w:r w:rsidRPr="00F8154F">
      <w:rPr>
        <w:rFonts w:asciiTheme="minorHAnsi" w:hAnsiTheme="minorHAnsi"/>
        <w:sz w:val="18"/>
        <w:lang w:val="sk-SK"/>
      </w:rPr>
      <w:t>Strana</w:t>
    </w:r>
    <w:r w:rsidR="00783783" w:rsidRPr="00F8154F">
      <w:rPr>
        <w:rFonts w:asciiTheme="minorHAnsi" w:hAnsiTheme="minorHAnsi"/>
        <w:sz w:val="18"/>
        <w:lang w:val="sk-SK"/>
      </w:rPr>
      <w:t xml:space="preserve"> </w:t>
    </w:r>
    <w:r w:rsidR="00346F0D" w:rsidRPr="00F8154F">
      <w:rPr>
        <w:rFonts w:asciiTheme="minorHAnsi" w:hAnsiTheme="minorHAnsi"/>
        <w:sz w:val="18"/>
        <w:lang w:val="sk-SK"/>
      </w:rPr>
      <w:fldChar w:fldCharType="begin"/>
    </w:r>
    <w:r w:rsidR="00783783" w:rsidRPr="00F8154F">
      <w:rPr>
        <w:rFonts w:asciiTheme="minorHAnsi" w:hAnsiTheme="minorHAnsi"/>
        <w:sz w:val="18"/>
        <w:lang w:val="sk-SK"/>
      </w:rPr>
      <w:instrText xml:space="preserve"> PAGE  \* Arabic  \* MERGEFORMAT </w:instrText>
    </w:r>
    <w:r w:rsidR="00346F0D" w:rsidRPr="00F8154F">
      <w:rPr>
        <w:rFonts w:asciiTheme="minorHAnsi" w:hAnsiTheme="minorHAnsi"/>
        <w:sz w:val="18"/>
        <w:lang w:val="sk-SK"/>
      </w:rPr>
      <w:fldChar w:fldCharType="separate"/>
    </w:r>
    <w:r w:rsidR="00C505B8" w:rsidRPr="00F8154F">
      <w:rPr>
        <w:rFonts w:asciiTheme="minorHAnsi" w:hAnsiTheme="minorHAnsi"/>
        <w:sz w:val="18"/>
        <w:lang w:val="sk-SK"/>
      </w:rPr>
      <w:t>5</w:t>
    </w:r>
    <w:r w:rsidR="00346F0D" w:rsidRPr="00F8154F">
      <w:rPr>
        <w:rFonts w:asciiTheme="minorHAnsi" w:hAnsiTheme="minorHAnsi"/>
        <w:sz w:val="18"/>
        <w:lang w:val="sk-SK"/>
      </w:rPr>
      <w:fldChar w:fldCharType="end"/>
    </w:r>
    <w:r w:rsidR="00783783" w:rsidRPr="00F8154F">
      <w:rPr>
        <w:rFonts w:asciiTheme="minorHAnsi" w:hAnsiTheme="minorHAnsi"/>
        <w:sz w:val="18"/>
        <w:lang w:val="sk-SK"/>
      </w:rPr>
      <w:t xml:space="preserve"> </w:t>
    </w:r>
    <w:r w:rsidRPr="00F8154F">
      <w:rPr>
        <w:rFonts w:asciiTheme="minorHAnsi" w:hAnsiTheme="minorHAnsi"/>
        <w:sz w:val="18"/>
        <w:lang w:val="sk-SK"/>
      </w:rPr>
      <w:t>z</w:t>
    </w:r>
    <w:r w:rsidR="00783783" w:rsidRPr="00F8154F">
      <w:rPr>
        <w:rFonts w:asciiTheme="minorHAnsi" w:hAnsiTheme="minorHAnsi"/>
        <w:sz w:val="18"/>
        <w:lang w:val="sk-SK"/>
      </w:rPr>
      <w:t xml:space="preserve"> </w:t>
    </w:r>
    <w:r w:rsidR="00182EDE" w:rsidRPr="00F8154F">
      <w:rPr>
        <w:lang w:val="sk-SK"/>
      </w:rPr>
      <w:fldChar w:fldCharType="begin"/>
    </w:r>
    <w:r w:rsidR="00182EDE" w:rsidRPr="00F8154F">
      <w:rPr>
        <w:lang w:val="sk-SK"/>
      </w:rPr>
      <w:instrText xml:space="preserve"> NUMPAGES  \* Arabic  \* MERGEFORMAT </w:instrText>
    </w:r>
    <w:r w:rsidR="00182EDE" w:rsidRPr="00F8154F">
      <w:rPr>
        <w:lang w:val="sk-SK"/>
      </w:rPr>
      <w:fldChar w:fldCharType="separate"/>
    </w:r>
    <w:r w:rsidR="00C505B8" w:rsidRPr="00F8154F">
      <w:rPr>
        <w:rFonts w:asciiTheme="minorHAnsi" w:hAnsiTheme="minorHAnsi"/>
        <w:noProof/>
        <w:sz w:val="18"/>
        <w:szCs w:val="18"/>
        <w:lang w:val="sk-SK"/>
      </w:rPr>
      <w:t>5</w:t>
    </w:r>
    <w:r w:rsidR="00182EDE" w:rsidRPr="00F8154F">
      <w:rPr>
        <w:rFonts w:asciiTheme="minorHAnsi" w:hAnsiTheme="minorHAnsi"/>
        <w:noProof/>
        <w:sz w:val="18"/>
        <w:szCs w:val="18"/>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58AD9" w14:textId="77777777" w:rsidR="00BD373B" w:rsidRDefault="00BD373B" w:rsidP="00FE6662">
      <w:r>
        <w:separator/>
      </w:r>
    </w:p>
  </w:footnote>
  <w:footnote w:type="continuationSeparator" w:id="0">
    <w:p w14:paraId="00A4DBFC" w14:textId="77777777" w:rsidR="00BD373B" w:rsidRDefault="00BD373B" w:rsidP="00FE6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969A" w14:textId="77777777" w:rsidR="00CD11B4" w:rsidRPr="00FB7580" w:rsidRDefault="00CD11B4" w:rsidP="00CD11B4">
    <w:pPr>
      <w:pStyle w:val="BodyText2"/>
      <w:spacing w:line="276" w:lineRule="auto"/>
      <w:ind w:left="0" w:firstLine="0"/>
      <w:contextualSpacing/>
      <w:jc w:val="center"/>
      <w:rPr>
        <w:rFonts w:asciiTheme="minorHAnsi" w:hAnsiTheme="minorHAnsi"/>
        <w:b/>
        <w:caps/>
        <w:sz w:val="32"/>
        <w:szCs w:val="32"/>
        <w:lang w:val="sk-SK"/>
      </w:rPr>
    </w:pPr>
    <w:r>
      <w:rPr>
        <w:rFonts w:asciiTheme="minorHAnsi" w:hAnsiTheme="minorHAnsi"/>
        <w:b/>
        <w:caps/>
        <w:sz w:val="32"/>
        <w:szCs w:val="32"/>
        <w:lang w:val="sk-SK"/>
      </w:rPr>
      <w:t>ZmluvA o DIELO č. [</w:t>
    </w:r>
    <w:r w:rsidRPr="0032011E">
      <w:rPr>
        <w:rFonts w:asciiTheme="minorHAnsi" w:hAnsiTheme="minorHAnsi" w:cstheme="minorHAnsi"/>
        <w:bCs/>
        <w:caps/>
        <w:sz w:val="32"/>
        <w:szCs w:val="32"/>
        <w:highlight w:val="yellow"/>
        <w:lang w:val="sk-SK"/>
      </w:rPr>
      <w:t>●</w:t>
    </w:r>
    <w:r>
      <w:rPr>
        <w:rFonts w:asciiTheme="minorHAnsi" w:hAnsiTheme="minorHAnsi"/>
        <w:b/>
        <w:caps/>
        <w:sz w:val="32"/>
        <w:szCs w:val="32"/>
        <w:lang w:val="sk-SK"/>
      </w:rPr>
      <w:t xml:space="preserve">] </w:t>
    </w:r>
  </w:p>
  <w:p w14:paraId="07815D31" w14:textId="77777777" w:rsidR="00CD11B4" w:rsidRDefault="00CD1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5241D5E"/>
    <w:lvl w:ilvl="0">
      <w:start w:val="1"/>
      <w:numFmt w:val="decimal"/>
      <w:pStyle w:val="Heading1"/>
      <w:lvlText w:val="%1."/>
      <w:lvlJc w:val="left"/>
      <w:pPr>
        <w:tabs>
          <w:tab w:val="num" w:pos="432"/>
        </w:tabs>
        <w:ind w:left="432" w:hanging="432"/>
      </w:pPr>
      <w:rPr>
        <w:sz w:val="20"/>
        <w:szCs w:val="16"/>
      </w:r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09"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709" w:hanging="36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4" w15:restartNumberingAfterBreak="0">
    <w:nsid w:val="07D35DDC"/>
    <w:multiLevelType w:val="hybridMultilevel"/>
    <w:tmpl w:val="9038396A"/>
    <w:lvl w:ilvl="0" w:tplc="8542C7F2">
      <w:start w:val="1"/>
      <w:numFmt w:val="decimal"/>
      <w:lvlText w:val="13.%1. "/>
      <w:lvlJc w:val="left"/>
      <w:pPr>
        <w:ind w:left="720" w:hanging="360"/>
      </w:pPr>
      <w:rPr>
        <w:rFonts w:ascii="Calibri" w:hAnsi="Calibri" w:cs="Times New Roman" w:hint="default"/>
        <w:b w:val="0"/>
        <w:bCs w:val="0"/>
        <w:i w:val="0"/>
        <w:iCs w:val="0"/>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431454"/>
    <w:multiLevelType w:val="hybridMultilevel"/>
    <w:tmpl w:val="1E062C70"/>
    <w:lvl w:ilvl="0" w:tplc="5A6437C2">
      <w:start w:val="1"/>
      <w:numFmt w:val="lowerRoman"/>
      <w:lvlText w:val="(%1)"/>
      <w:lvlJc w:val="righ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E132EDA"/>
    <w:multiLevelType w:val="hybridMultilevel"/>
    <w:tmpl w:val="0C14C75E"/>
    <w:lvl w:ilvl="0" w:tplc="635891A8">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05135E"/>
    <w:multiLevelType w:val="hybridMultilevel"/>
    <w:tmpl w:val="97AC4250"/>
    <w:lvl w:ilvl="0" w:tplc="88C0B95A">
      <w:start w:val="1"/>
      <w:numFmt w:val="decimal"/>
      <w:lvlText w:val="3.%1."/>
      <w:lvlJc w:val="left"/>
      <w:pPr>
        <w:ind w:left="0" w:firstLine="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951C0E"/>
    <w:multiLevelType w:val="hybridMultilevel"/>
    <w:tmpl w:val="C0D427BA"/>
    <w:lvl w:ilvl="0" w:tplc="EA348B96">
      <w:start w:val="1"/>
      <w:numFmt w:val="decimal"/>
      <w:lvlText w:val="8.%1. "/>
      <w:lvlJc w:val="left"/>
      <w:pPr>
        <w:ind w:left="720" w:hanging="360"/>
      </w:pPr>
      <w:rPr>
        <w:rFonts w:ascii="Calibri" w:hAnsi="Calibri" w:cs="Times New Roman" w:hint="default"/>
        <w:b w:val="0"/>
        <w:bCs w:val="0"/>
        <w:i w:val="0"/>
        <w:iCs w:val="0"/>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5159AB"/>
    <w:multiLevelType w:val="hybridMultilevel"/>
    <w:tmpl w:val="04743AD2"/>
    <w:lvl w:ilvl="0" w:tplc="C2A4AEA8">
      <w:start w:val="1"/>
      <w:numFmt w:val="decimal"/>
      <w:lvlText w:val="7.%1."/>
      <w:lvlJc w:val="left"/>
      <w:pPr>
        <w:ind w:left="1065" w:hanging="705"/>
      </w:pPr>
      <w:rPr>
        <w:rFonts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CCE3802"/>
    <w:multiLevelType w:val="hybridMultilevel"/>
    <w:tmpl w:val="E5241196"/>
    <w:lvl w:ilvl="0" w:tplc="31CE368A">
      <w:start w:val="1"/>
      <w:numFmt w:val="decimal"/>
      <w:lvlText w:val="2.1. %1"/>
      <w:lvlJc w:val="left"/>
      <w:pPr>
        <w:ind w:left="1287" w:hanging="360"/>
      </w:pPr>
      <w:rPr>
        <w:rFonts w:hint="default"/>
        <w:b w:val="0"/>
        <w:b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331407E"/>
    <w:multiLevelType w:val="hybridMultilevel"/>
    <w:tmpl w:val="7CD4585A"/>
    <w:lvl w:ilvl="0" w:tplc="F162DD16">
      <w:start w:val="1"/>
      <w:numFmt w:val="decimal"/>
      <w:lvlText w:val="7.3. %1"/>
      <w:lvlJc w:val="left"/>
      <w:pPr>
        <w:ind w:left="1287" w:hanging="360"/>
      </w:pPr>
      <w:rPr>
        <w:rFonts w:hint="default"/>
        <w:b w:val="0"/>
        <w:b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27727107"/>
    <w:multiLevelType w:val="hybridMultilevel"/>
    <w:tmpl w:val="B16E6BA8"/>
    <w:lvl w:ilvl="0" w:tplc="83909F40">
      <w:start w:val="1"/>
      <w:numFmt w:val="decimal"/>
      <w:lvlText w:val="1.1.%1"/>
      <w:lvlJc w:val="left"/>
      <w:pPr>
        <w:ind w:left="360" w:hanging="360"/>
      </w:pPr>
      <w:rPr>
        <w:rFonts w:hint="default"/>
        <w:b w:val="0"/>
        <w:sz w:val="20"/>
        <w:szCs w:val="20"/>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13" w15:restartNumberingAfterBreak="0">
    <w:nsid w:val="2B202E21"/>
    <w:multiLevelType w:val="multilevel"/>
    <w:tmpl w:val="413C013A"/>
    <w:lvl w:ilvl="0">
      <w:start w:val="2"/>
      <w:numFmt w:val="decimal"/>
      <w:pStyle w:val="slolnku"/>
      <w:suff w:val="nothing"/>
      <w:lvlText w:val="Článek %1."/>
      <w:lvlJc w:val="left"/>
      <w:pPr>
        <w:ind w:left="0"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2"/>
        <w:szCs w:val="22"/>
      </w:rPr>
    </w:lvl>
    <w:lvl w:ilvl="2">
      <w:start w:val="10"/>
      <w:numFmt w:val="bullet"/>
      <w:lvlText w:val=""/>
      <w:lvlJc w:val="left"/>
      <w:pPr>
        <w:tabs>
          <w:tab w:val="num" w:pos="992"/>
        </w:tabs>
        <w:ind w:left="992" w:hanging="708"/>
      </w:pPr>
      <w:rPr>
        <w:rFonts w:ascii="Wingdings" w:hAnsi="Wingdings" w:hint="default"/>
        <w:b w:val="0"/>
        <w:i w:val="0"/>
      </w:rPr>
    </w:lvl>
    <w:lvl w:ilvl="3">
      <w:start w:val="3"/>
      <w:numFmt w:val="lowerLetter"/>
      <w:pStyle w:val="Textodst3psmena"/>
      <w:lvlText w:val="%4)"/>
      <w:lvlJc w:val="left"/>
      <w:pPr>
        <w:tabs>
          <w:tab w:val="num" w:pos="1469"/>
        </w:tabs>
        <w:ind w:left="1469" w:hanging="618"/>
      </w:pPr>
      <w:rPr>
        <w:i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2C254407"/>
    <w:multiLevelType w:val="hybridMultilevel"/>
    <w:tmpl w:val="C24202CC"/>
    <w:lvl w:ilvl="0" w:tplc="350A1DA0">
      <w:start w:val="1"/>
      <w:numFmt w:val="decimal"/>
      <w:lvlText w:val="9.2. %1"/>
      <w:lvlJc w:val="left"/>
      <w:pPr>
        <w:ind w:left="1287" w:hanging="360"/>
      </w:pPr>
      <w:rPr>
        <w:rFonts w:hint="default"/>
        <w:b w:val="0"/>
        <w:b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5CB71DF"/>
    <w:multiLevelType w:val="multilevel"/>
    <w:tmpl w:val="2F6817CA"/>
    <w:lvl w:ilvl="0">
      <w:start w:val="1"/>
      <w:numFmt w:val="decimal"/>
      <w:lvlText w:val="%1."/>
      <w:lvlJc w:val="left"/>
      <w:pPr>
        <w:ind w:left="540" w:hanging="540"/>
      </w:pPr>
      <w:rPr>
        <w:rFonts w:ascii="Times New Roman" w:eastAsia="Calibri" w:hAnsi="Times New Roman" w:cs="Times New Roman"/>
        <w:b/>
        <w:bCs w:val="0"/>
        <w:sz w:val="24"/>
        <w:szCs w:val="24"/>
      </w:rPr>
    </w:lvl>
    <w:lvl w:ilvl="1">
      <w:start w:val="1"/>
      <w:numFmt w:val="decimal"/>
      <w:lvlText w:val="11.%2. "/>
      <w:lvlJc w:val="left"/>
      <w:pPr>
        <w:ind w:left="720" w:hanging="360"/>
      </w:pPr>
      <w:rPr>
        <w:rFonts w:ascii="Calibri" w:hAnsi="Calibri" w:cs="Times New Roman" w:hint="default"/>
        <w:b w:val="0"/>
        <w:bCs w:val="0"/>
        <w:i w:val="0"/>
        <w:iCs w:val="0"/>
        <w:sz w:val="20"/>
        <w:szCs w:val="24"/>
      </w:rPr>
    </w:lvl>
    <w:lvl w:ilvl="2">
      <w:start w:val="1"/>
      <w:numFmt w:val="decimal"/>
      <w:lvlText w:val="%1.%2.%3."/>
      <w:lvlJc w:val="left"/>
      <w:pPr>
        <w:ind w:left="1996" w:hanging="720"/>
      </w:pPr>
      <w:rPr>
        <w:rFonts w:ascii="Times New Roman" w:hAnsi="Times New Roman" w:cs="Times New Roman" w:hint="default"/>
        <w:b w:val="0"/>
        <w:bCs w:val="0"/>
        <w:sz w:val="23"/>
        <w:szCs w:val="23"/>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6" w15:restartNumberingAfterBreak="0">
    <w:nsid w:val="434166F7"/>
    <w:multiLevelType w:val="hybridMultilevel"/>
    <w:tmpl w:val="DB6429D8"/>
    <w:lvl w:ilvl="0" w:tplc="3ED2693C">
      <w:start w:val="1"/>
      <w:numFmt w:val="decimal"/>
      <w:lvlText w:val="2.%1."/>
      <w:lvlJc w:val="left"/>
      <w:pPr>
        <w:ind w:left="0" w:firstLine="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133F7F"/>
    <w:multiLevelType w:val="hybridMultilevel"/>
    <w:tmpl w:val="7A160300"/>
    <w:lvl w:ilvl="0" w:tplc="37F05A70">
      <w:start w:val="1"/>
      <w:numFmt w:val="decimal"/>
      <w:lvlText w:val="7.%1. "/>
      <w:lvlJc w:val="left"/>
      <w:pPr>
        <w:ind w:left="720" w:hanging="360"/>
      </w:pPr>
      <w:rPr>
        <w:rFonts w:ascii="Calibri" w:hAnsi="Calibri" w:cs="Times New Roman" w:hint="default"/>
        <w:b w:val="0"/>
        <w:bCs w:val="0"/>
        <w:i w:val="0"/>
        <w:iCs w:val="0"/>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DD65FD"/>
    <w:multiLevelType w:val="hybridMultilevel"/>
    <w:tmpl w:val="1E062C70"/>
    <w:lvl w:ilvl="0" w:tplc="FFFFFFFF">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DE45C64"/>
    <w:multiLevelType w:val="hybridMultilevel"/>
    <w:tmpl w:val="D172ADB0"/>
    <w:lvl w:ilvl="0" w:tplc="D3D66936">
      <w:start w:val="1"/>
      <w:numFmt w:val="decimal"/>
      <w:lvlText w:val="14.2.%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56414AC7"/>
    <w:multiLevelType w:val="hybridMultilevel"/>
    <w:tmpl w:val="F62EE0D4"/>
    <w:lvl w:ilvl="0" w:tplc="02A016D8">
      <w:start w:val="1"/>
      <w:numFmt w:val="lowerRoman"/>
      <w:lvlText w:val="(%1)"/>
      <w:lvlJc w:val="left"/>
      <w:pPr>
        <w:ind w:left="1866" w:hanging="360"/>
      </w:pPr>
      <w:rPr>
        <w:rFonts w:hint="default"/>
      </w:r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21" w15:restartNumberingAfterBreak="0">
    <w:nsid w:val="5A617DD7"/>
    <w:multiLevelType w:val="hybridMultilevel"/>
    <w:tmpl w:val="296A52EE"/>
    <w:lvl w:ilvl="0" w:tplc="2576848C">
      <w:start w:val="1"/>
      <w:numFmt w:val="decimal"/>
      <w:lvlText w:val="9.%1. "/>
      <w:lvlJc w:val="left"/>
      <w:pPr>
        <w:ind w:left="720" w:hanging="360"/>
      </w:pPr>
      <w:rPr>
        <w:rFonts w:ascii="Calibri" w:hAnsi="Calibri" w:cs="Times New Roman" w:hint="default"/>
        <w:b w:val="0"/>
        <w:bCs w:val="0"/>
        <w:i w:val="0"/>
        <w:iCs w:val="0"/>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A8247D"/>
    <w:multiLevelType w:val="hybridMultilevel"/>
    <w:tmpl w:val="4C70D1DC"/>
    <w:lvl w:ilvl="0" w:tplc="4D02AC6A">
      <w:start w:val="1"/>
      <w:numFmt w:val="decimal"/>
      <w:lvlText w:val="14.%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0913B8"/>
    <w:multiLevelType w:val="hybridMultilevel"/>
    <w:tmpl w:val="BA9C99BC"/>
    <w:lvl w:ilvl="0" w:tplc="2C60C54A">
      <w:start w:val="1"/>
      <w:numFmt w:val="decimal"/>
      <w:lvlText w:val="2.1. %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0A2F4E"/>
    <w:multiLevelType w:val="hybridMultilevel"/>
    <w:tmpl w:val="94D89EB0"/>
    <w:lvl w:ilvl="0" w:tplc="9B6263DC">
      <w:start w:val="1"/>
      <w:numFmt w:val="decimal"/>
      <w:lvlText w:val="12.%1. "/>
      <w:lvlJc w:val="left"/>
      <w:pPr>
        <w:ind w:left="720" w:hanging="360"/>
      </w:pPr>
      <w:rPr>
        <w:rFonts w:ascii="Calibri" w:hAnsi="Calibri" w:cs="Times New Roman" w:hint="default"/>
        <w:b w:val="0"/>
        <w:bCs w:val="0"/>
        <w:i w:val="0"/>
        <w:iCs w:val="0"/>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925AE6"/>
    <w:multiLevelType w:val="hybridMultilevel"/>
    <w:tmpl w:val="FA0AD438"/>
    <w:lvl w:ilvl="0" w:tplc="E8BADB58">
      <w:start w:val="1"/>
      <w:numFmt w:val="decimal"/>
      <w:lvlText w:val="4.%1."/>
      <w:lvlJc w:val="left"/>
      <w:pPr>
        <w:ind w:left="0" w:firstLine="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974993"/>
    <w:multiLevelType w:val="hybridMultilevel"/>
    <w:tmpl w:val="7C622A42"/>
    <w:lvl w:ilvl="0" w:tplc="8CDE813A">
      <w:start w:val="1"/>
      <w:numFmt w:val="decimal"/>
      <w:lvlText w:val="5.16.%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7" w15:restartNumberingAfterBreak="0">
    <w:nsid w:val="68D1594C"/>
    <w:multiLevelType w:val="hybridMultilevel"/>
    <w:tmpl w:val="605C4150"/>
    <w:lvl w:ilvl="0" w:tplc="4C68A376">
      <w:start w:val="1"/>
      <w:numFmt w:val="decimal"/>
      <w:lvlText w:val="6.%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D30750"/>
    <w:multiLevelType w:val="hybridMultilevel"/>
    <w:tmpl w:val="E3305B08"/>
    <w:lvl w:ilvl="0" w:tplc="BA247318">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2F4633"/>
    <w:multiLevelType w:val="hybridMultilevel"/>
    <w:tmpl w:val="93547864"/>
    <w:lvl w:ilvl="0" w:tplc="CEB20AD2">
      <w:start w:val="1"/>
      <w:numFmt w:val="decimal"/>
      <w:lvlText w:val="10.%1. "/>
      <w:lvlJc w:val="left"/>
      <w:pPr>
        <w:ind w:left="720" w:hanging="360"/>
      </w:pPr>
      <w:rPr>
        <w:rFonts w:ascii="Calibri" w:hAnsi="Calibri" w:cs="Times New Roman" w:hint="default"/>
        <w:b w:val="0"/>
        <w:bCs w:val="0"/>
        <w:i w:val="0"/>
        <w:iCs w:val="0"/>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352CAB"/>
    <w:multiLevelType w:val="hybridMultilevel"/>
    <w:tmpl w:val="AF2C9B7E"/>
    <w:lvl w:ilvl="0" w:tplc="8DC40E00">
      <w:start w:val="1"/>
      <w:numFmt w:val="decimal"/>
      <w:lvlText w:val="10.1. %1"/>
      <w:lvlJc w:val="left"/>
      <w:pPr>
        <w:ind w:left="1287" w:hanging="360"/>
      </w:pPr>
      <w:rPr>
        <w:rFonts w:hint="default"/>
        <w:b w:val="0"/>
        <w:b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6AD2656"/>
    <w:multiLevelType w:val="hybridMultilevel"/>
    <w:tmpl w:val="8E4214C0"/>
    <w:lvl w:ilvl="0" w:tplc="4E187A7E">
      <w:start w:val="1"/>
      <w:numFmt w:val="decimal"/>
      <w:lvlText w:val="1.%1."/>
      <w:lvlJc w:val="left"/>
      <w:pPr>
        <w:ind w:left="0" w:firstLine="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AC7064E"/>
    <w:multiLevelType w:val="hybridMultilevel"/>
    <w:tmpl w:val="85BE74A6"/>
    <w:lvl w:ilvl="0" w:tplc="63201ECC">
      <w:start w:val="1"/>
      <w:numFmt w:val="decimal"/>
      <w:lvlText w:val="9.5. %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3B35AD"/>
    <w:multiLevelType w:val="hybridMultilevel"/>
    <w:tmpl w:val="E7BCAFD8"/>
    <w:lvl w:ilvl="0" w:tplc="37F05192">
      <w:start w:val="1"/>
      <w:numFmt w:val="decimal"/>
      <w:lvlText w:val="2.7. %1"/>
      <w:lvlJc w:val="left"/>
      <w:pPr>
        <w:ind w:left="1287" w:hanging="360"/>
      </w:pPr>
      <w:rPr>
        <w:rFonts w:hint="default"/>
        <w:b w:val="0"/>
        <w:b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07110238">
    <w:abstractNumId w:val="0"/>
  </w:num>
  <w:num w:numId="2" w16cid:durableId="27459941">
    <w:abstractNumId w:val="31"/>
  </w:num>
  <w:num w:numId="3" w16cid:durableId="1106465028">
    <w:abstractNumId w:val="9"/>
  </w:num>
  <w:num w:numId="4" w16cid:durableId="1978797116">
    <w:abstractNumId w:val="6"/>
  </w:num>
  <w:num w:numId="5" w16cid:durableId="828713685">
    <w:abstractNumId w:val="22"/>
  </w:num>
  <w:num w:numId="6" w16cid:durableId="372928959">
    <w:abstractNumId w:val="13"/>
    <w:lvlOverride w:ilvl="0">
      <w:startOverride w:val="2"/>
    </w:lvlOverride>
    <w:lvlOverride w:ilvl="1">
      <w:startOverride w:val="1"/>
    </w:lvlOverride>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9155803">
    <w:abstractNumId w:val="26"/>
  </w:num>
  <w:num w:numId="8" w16cid:durableId="1730031354">
    <w:abstractNumId w:val="17"/>
  </w:num>
  <w:num w:numId="9" w16cid:durableId="306474014">
    <w:abstractNumId w:val="7"/>
  </w:num>
  <w:num w:numId="10" w16cid:durableId="146944158">
    <w:abstractNumId w:val="19"/>
  </w:num>
  <w:num w:numId="11" w16cid:durableId="1514105335">
    <w:abstractNumId w:val="12"/>
  </w:num>
  <w:num w:numId="12" w16cid:durableId="1071737915">
    <w:abstractNumId w:val="16"/>
  </w:num>
  <w:num w:numId="13" w16cid:durableId="748382593">
    <w:abstractNumId w:val="23"/>
  </w:num>
  <w:num w:numId="14" w16cid:durableId="1061707295">
    <w:abstractNumId w:val="5"/>
  </w:num>
  <w:num w:numId="15" w16cid:durableId="1593128352">
    <w:abstractNumId w:val="18"/>
  </w:num>
  <w:num w:numId="16" w16cid:durableId="269551009">
    <w:abstractNumId w:val="27"/>
  </w:num>
  <w:num w:numId="17" w16cid:durableId="1465655193">
    <w:abstractNumId w:val="8"/>
  </w:num>
  <w:num w:numId="18" w16cid:durableId="2040276909">
    <w:abstractNumId w:val="21"/>
  </w:num>
  <w:num w:numId="19" w16cid:durableId="1110709360">
    <w:abstractNumId w:val="29"/>
  </w:num>
  <w:num w:numId="20" w16cid:durableId="978147160">
    <w:abstractNumId w:val="11"/>
  </w:num>
  <w:num w:numId="21" w16cid:durableId="1437869219">
    <w:abstractNumId w:val="32"/>
  </w:num>
  <w:num w:numId="22" w16cid:durableId="1383403733">
    <w:abstractNumId w:val="14"/>
  </w:num>
  <w:num w:numId="23" w16cid:durableId="222563758">
    <w:abstractNumId w:val="25"/>
  </w:num>
  <w:num w:numId="24" w16cid:durableId="1053189020">
    <w:abstractNumId w:val="24"/>
  </w:num>
  <w:num w:numId="25" w16cid:durableId="1089039173">
    <w:abstractNumId w:val="30"/>
  </w:num>
  <w:num w:numId="26" w16cid:durableId="1408267834">
    <w:abstractNumId w:val="4"/>
  </w:num>
  <w:num w:numId="27" w16cid:durableId="1383407833">
    <w:abstractNumId w:val="15"/>
  </w:num>
  <w:num w:numId="28" w16cid:durableId="1946383300">
    <w:abstractNumId w:val="10"/>
  </w:num>
  <w:num w:numId="29" w16cid:durableId="1172331050">
    <w:abstractNumId w:val="33"/>
  </w:num>
  <w:num w:numId="30" w16cid:durableId="646014037">
    <w:abstractNumId w:val="20"/>
  </w:num>
  <w:num w:numId="31" w16cid:durableId="191693449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96"/>
    <w:rsid w:val="000011B7"/>
    <w:rsid w:val="0003022D"/>
    <w:rsid w:val="00031201"/>
    <w:rsid w:val="000352ED"/>
    <w:rsid w:val="00035917"/>
    <w:rsid w:val="00042F94"/>
    <w:rsid w:val="000541C7"/>
    <w:rsid w:val="000601B8"/>
    <w:rsid w:val="0006198F"/>
    <w:rsid w:val="00063226"/>
    <w:rsid w:val="0006585C"/>
    <w:rsid w:val="00066791"/>
    <w:rsid w:val="00073FE8"/>
    <w:rsid w:val="00074032"/>
    <w:rsid w:val="00077B07"/>
    <w:rsid w:val="00085342"/>
    <w:rsid w:val="00085B07"/>
    <w:rsid w:val="00086346"/>
    <w:rsid w:val="00087876"/>
    <w:rsid w:val="00087EDA"/>
    <w:rsid w:val="00091159"/>
    <w:rsid w:val="000A01DF"/>
    <w:rsid w:val="000A11A4"/>
    <w:rsid w:val="000A2A04"/>
    <w:rsid w:val="000A3035"/>
    <w:rsid w:val="000A3330"/>
    <w:rsid w:val="000B5009"/>
    <w:rsid w:val="000B5C5A"/>
    <w:rsid w:val="000B772A"/>
    <w:rsid w:val="000C1000"/>
    <w:rsid w:val="000C6D85"/>
    <w:rsid w:val="000C75CD"/>
    <w:rsid w:val="000D1299"/>
    <w:rsid w:val="000D3862"/>
    <w:rsid w:val="000E5F4C"/>
    <w:rsid w:val="000F56D4"/>
    <w:rsid w:val="00110297"/>
    <w:rsid w:val="00110F6A"/>
    <w:rsid w:val="00115F28"/>
    <w:rsid w:val="001252B3"/>
    <w:rsid w:val="00126745"/>
    <w:rsid w:val="0012725B"/>
    <w:rsid w:val="00132037"/>
    <w:rsid w:val="00134958"/>
    <w:rsid w:val="001476F4"/>
    <w:rsid w:val="00152DC4"/>
    <w:rsid w:val="00155B09"/>
    <w:rsid w:val="00157667"/>
    <w:rsid w:val="001626BF"/>
    <w:rsid w:val="00164353"/>
    <w:rsid w:val="00165532"/>
    <w:rsid w:val="001807ED"/>
    <w:rsid w:val="00182EDE"/>
    <w:rsid w:val="00186F10"/>
    <w:rsid w:val="001871BA"/>
    <w:rsid w:val="00190840"/>
    <w:rsid w:val="00194D53"/>
    <w:rsid w:val="001957F5"/>
    <w:rsid w:val="0019746A"/>
    <w:rsid w:val="001A0C93"/>
    <w:rsid w:val="001A0F3A"/>
    <w:rsid w:val="001A4786"/>
    <w:rsid w:val="001B7F58"/>
    <w:rsid w:val="001C00DA"/>
    <w:rsid w:val="001C130C"/>
    <w:rsid w:val="001C19E2"/>
    <w:rsid w:val="001C4088"/>
    <w:rsid w:val="001C73D5"/>
    <w:rsid w:val="001D6CEB"/>
    <w:rsid w:val="001E51D2"/>
    <w:rsid w:val="001F3449"/>
    <w:rsid w:val="0020177B"/>
    <w:rsid w:val="002102A2"/>
    <w:rsid w:val="00217EFE"/>
    <w:rsid w:val="00220A57"/>
    <w:rsid w:val="00220E69"/>
    <w:rsid w:val="00227C96"/>
    <w:rsid w:val="00237AE2"/>
    <w:rsid w:val="00241B55"/>
    <w:rsid w:val="0024608B"/>
    <w:rsid w:val="002509B5"/>
    <w:rsid w:val="0025192D"/>
    <w:rsid w:val="00251BB9"/>
    <w:rsid w:val="00260515"/>
    <w:rsid w:val="00263A22"/>
    <w:rsid w:val="00264D61"/>
    <w:rsid w:val="002652F5"/>
    <w:rsid w:val="002668B1"/>
    <w:rsid w:val="002674BD"/>
    <w:rsid w:val="002A11DC"/>
    <w:rsid w:val="002A2344"/>
    <w:rsid w:val="002A734C"/>
    <w:rsid w:val="002B1254"/>
    <w:rsid w:val="002B2377"/>
    <w:rsid w:val="002C4BEC"/>
    <w:rsid w:val="002C76D4"/>
    <w:rsid w:val="002D33BB"/>
    <w:rsid w:val="002D6083"/>
    <w:rsid w:val="002E1769"/>
    <w:rsid w:val="002E397B"/>
    <w:rsid w:val="002E653D"/>
    <w:rsid w:val="002F14FE"/>
    <w:rsid w:val="002F328D"/>
    <w:rsid w:val="002F50CA"/>
    <w:rsid w:val="003007F6"/>
    <w:rsid w:val="00306EE6"/>
    <w:rsid w:val="0032011E"/>
    <w:rsid w:val="00320207"/>
    <w:rsid w:val="00320D28"/>
    <w:rsid w:val="0033065C"/>
    <w:rsid w:val="00330FF0"/>
    <w:rsid w:val="00337B6F"/>
    <w:rsid w:val="00337DEE"/>
    <w:rsid w:val="00340B71"/>
    <w:rsid w:val="00340D73"/>
    <w:rsid w:val="0034323F"/>
    <w:rsid w:val="00346F0D"/>
    <w:rsid w:val="00350FB0"/>
    <w:rsid w:val="00355CA0"/>
    <w:rsid w:val="003657CC"/>
    <w:rsid w:val="00366193"/>
    <w:rsid w:val="003661C2"/>
    <w:rsid w:val="00370BDA"/>
    <w:rsid w:val="00382DF6"/>
    <w:rsid w:val="00390EC6"/>
    <w:rsid w:val="003A08F9"/>
    <w:rsid w:val="003A15F9"/>
    <w:rsid w:val="003A2E9D"/>
    <w:rsid w:val="003C65A0"/>
    <w:rsid w:val="003D3DD1"/>
    <w:rsid w:val="003E07CC"/>
    <w:rsid w:val="003E16A2"/>
    <w:rsid w:val="003E2100"/>
    <w:rsid w:val="003E28EB"/>
    <w:rsid w:val="003E69EC"/>
    <w:rsid w:val="003E737E"/>
    <w:rsid w:val="003F1CEB"/>
    <w:rsid w:val="003F3C8D"/>
    <w:rsid w:val="003F6BA2"/>
    <w:rsid w:val="004029AF"/>
    <w:rsid w:val="00403D14"/>
    <w:rsid w:val="0042736D"/>
    <w:rsid w:val="00436E0F"/>
    <w:rsid w:val="00442BFB"/>
    <w:rsid w:val="00444FD0"/>
    <w:rsid w:val="00445B4A"/>
    <w:rsid w:val="00447D96"/>
    <w:rsid w:val="00452435"/>
    <w:rsid w:val="00453642"/>
    <w:rsid w:val="00470E27"/>
    <w:rsid w:val="004718F8"/>
    <w:rsid w:val="00491CA6"/>
    <w:rsid w:val="00496525"/>
    <w:rsid w:val="004A017D"/>
    <w:rsid w:val="004A160C"/>
    <w:rsid w:val="004A3D92"/>
    <w:rsid w:val="004B104D"/>
    <w:rsid w:val="004B1601"/>
    <w:rsid w:val="004B1EBE"/>
    <w:rsid w:val="004B2474"/>
    <w:rsid w:val="004C49D8"/>
    <w:rsid w:val="004D11BF"/>
    <w:rsid w:val="004D738E"/>
    <w:rsid w:val="004E6300"/>
    <w:rsid w:val="004E778B"/>
    <w:rsid w:val="004E7880"/>
    <w:rsid w:val="004F6DBF"/>
    <w:rsid w:val="004F7C32"/>
    <w:rsid w:val="00500E5C"/>
    <w:rsid w:val="00505521"/>
    <w:rsid w:val="00507790"/>
    <w:rsid w:val="00507B56"/>
    <w:rsid w:val="00510538"/>
    <w:rsid w:val="00511BDF"/>
    <w:rsid w:val="00514904"/>
    <w:rsid w:val="00514DE9"/>
    <w:rsid w:val="00523C96"/>
    <w:rsid w:val="00533B29"/>
    <w:rsid w:val="0054793D"/>
    <w:rsid w:val="0055119E"/>
    <w:rsid w:val="00564385"/>
    <w:rsid w:val="00564AD2"/>
    <w:rsid w:val="005652F0"/>
    <w:rsid w:val="00590415"/>
    <w:rsid w:val="00591BAA"/>
    <w:rsid w:val="00591FEB"/>
    <w:rsid w:val="005935DB"/>
    <w:rsid w:val="00595237"/>
    <w:rsid w:val="00595282"/>
    <w:rsid w:val="005956E3"/>
    <w:rsid w:val="00595979"/>
    <w:rsid w:val="005972EA"/>
    <w:rsid w:val="005B06D3"/>
    <w:rsid w:val="005B2095"/>
    <w:rsid w:val="005B4507"/>
    <w:rsid w:val="005B6F55"/>
    <w:rsid w:val="005B7670"/>
    <w:rsid w:val="005C45FA"/>
    <w:rsid w:val="005C4BD6"/>
    <w:rsid w:val="005D0F73"/>
    <w:rsid w:val="005D52D3"/>
    <w:rsid w:val="005E1501"/>
    <w:rsid w:val="005E493B"/>
    <w:rsid w:val="005E5F99"/>
    <w:rsid w:val="005E70ED"/>
    <w:rsid w:val="005E7E25"/>
    <w:rsid w:val="005F3474"/>
    <w:rsid w:val="005F6101"/>
    <w:rsid w:val="005F649D"/>
    <w:rsid w:val="005F7987"/>
    <w:rsid w:val="006075B1"/>
    <w:rsid w:val="00616376"/>
    <w:rsid w:val="00617D16"/>
    <w:rsid w:val="00632067"/>
    <w:rsid w:val="00633963"/>
    <w:rsid w:val="00640A18"/>
    <w:rsid w:val="006421E2"/>
    <w:rsid w:val="00647DAF"/>
    <w:rsid w:val="00647FE7"/>
    <w:rsid w:val="00652C7C"/>
    <w:rsid w:val="00654DFC"/>
    <w:rsid w:val="00655E28"/>
    <w:rsid w:val="0065632A"/>
    <w:rsid w:val="006704EC"/>
    <w:rsid w:val="00672530"/>
    <w:rsid w:val="0068328B"/>
    <w:rsid w:val="00696906"/>
    <w:rsid w:val="006A0865"/>
    <w:rsid w:val="006B0095"/>
    <w:rsid w:val="006B227B"/>
    <w:rsid w:val="006B49FE"/>
    <w:rsid w:val="006C01B7"/>
    <w:rsid w:val="006C1576"/>
    <w:rsid w:val="006C1A0D"/>
    <w:rsid w:val="006C4CFA"/>
    <w:rsid w:val="006D351F"/>
    <w:rsid w:val="006D5F6B"/>
    <w:rsid w:val="006F1AE9"/>
    <w:rsid w:val="006F3399"/>
    <w:rsid w:val="006F5C8F"/>
    <w:rsid w:val="00701E91"/>
    <w:rsid w:val="00707918"/>
    <w:rsid w:val="0071082B"/>
    <w:rsid w:val="007127D4"/>
    <w:rsid w:val="00715FEE"/>
    <w:rsid w:val="007266CA"/>
    <w:rsid w:val="00726D32"/>
    <w:rsid w:val="00737E52"/>
    <w:rsid w:val="00750802"/>
    <w:rsid w:val="007530D3"/>
    <w:rsid w:val="00757E3F"/>
    <w:rsid w:val="007613AA"/>
    <w:rsid w:val="007631B8"/>
    <w:rsid w:val="00765058"/>
    <w:rsid w:val="00767332"/>
    <w:rsid w:val="00773739"/>
    <w:rsid w:val="00775426"/>
    <w:rsid w:val="0077658E"/>
    <w:rsid w:val="00781F5C"/>
    <w:rsid w:val="00783783"/>
    <w:rsid w:val="00783F1D"/>
    <w:rsid w:val="007858C2"/>
    <w:rsid w:val="00787D7D"/>
    <w:rsid w:val="007918F3"/>
    <w:rsid w:val="00795FEC"/>
    <w:rsid w:val="007A05FC"/>
    <w:rsid w:val="007B01A4"/>
    <w:rsid w:val="007B5205"/>
    <w:rsid w:val="007C0B4D"/>
    <w:rsid w:val="007C310E"/>
    <w:rsid w:val="007D05FA"/>
    <w:rsid w:val="007D3FA2"/>
    <w:rsid w:val="007D6042"/>
    <w:rsid w:val="007E2646"/>
    <w:rsid w:val="007E4B69"/>
    <w:rsid w:val="007E5CE2"/>
    <w:rsid w:val="007F0EC7"/>
    <w:rsid w:val="007F2926"/>
    <w:rsid w:val="007F38BE"/>
    <w:rsid w:val="0080273A"/>
    <w:rsid w:val="0080336D"/>
    <w:rsid w:val="0081463C"/>
    <w:rsid w:val="008157B4"/>
    <w:rsid w:val="008219A6"/>
    <w:rsid w:val="00821B29"/>
    <w:rsid w:val="00827BAC"/>
    <w:rsid w:val="00830CC8"/>
    <w:rsid w:val="00830FDB"/>
    <w:rsid w:val="0083288C"/>
    <w:rsid w:val="00841956"/>
    <w:rsid w:val="00842AA1"/>
    <w:rsid w:val="0084449D"/>
    <w:rsid w:val="00844CBD"/>
    <w:rsid w:val="0084551D"/>
    <w:rsid w:val="008544FD"/>
    <w:rsid w:val="00870345"/>
    <w:rsid w:val="008743AD"/>
    <w:rsid w:val="008744BA"/>
    <w:rsid w:val="0087701E"/>
    <w:rsid w:val="00883E0E"/>
    <w:rsid w:val="00887996"/>
    <w:rsid w:val="008A07F4"/>
    <w:rsid w:val="008A3FEE"/>
    <w:rsid w:val="008A78D0"/>
    <w:rsid w:val="008C26D1"/>
    <w:rsid w:val="008C297A"/>
    <w:rsid w:val="008C2FA2"/>
    <w:rsid w:val="008C4239"/>
    <w:rsid w:val="008D058A"/>
    <w:rsid w:val="008D1C54"/>
    <w:rsid w:val="008D56FB"/>
    <w:rsid w:val="008D6050"/>
    <w:rsid w:val="008E2038"/>
    <w:rsid w:val="008E382E"/>
    <w:rsid w:val="008E75DE"/>
    <w:rsid w:val="008F2341"/>
    <w:rsid w:val="008F3D04"/>
    <w:rsid w:val="00902A6B"/>
    <w:rsid w:val="00904978"/>
    <w:rsid w:val="009052FA"/>
    <w:rsid w:val="00913345"/>
    <w:rsid w:val="0091393C"/>
    <w:rsid w:val="00922E1C"/>
    <w:rsid w:val="00924EDB"/>
    <w:rsid w:val="0093178B"/>
    <w:rsid w:val="009355FE"/>
    <w:rsid w:val="00935651"/>
    <w:rsid w:val="00935B0A"/>
    <w:rsid w:val="0094567B"/>
    <w:rsid w:val="009579B0"/>
    <w:rsid w:val="0096132E"/>
    <w:rsid w:val="00963895"/>
    <w:rsid w:val="00973A72"/>
    <w:rsid w:val="00981206"/>
    <w:rsid w:val="00983D67"/>
    <w:rsid w:val="00993187"/>
    <w:rsid w:val="00993645"/>
    <w:rsid w:val="00994653"/>
    <w:rsid w:val="009A2BA4"/>
    <w:rsid w:val="009A3CF4"/>
    <w:rsid w:val="009A54AC"/>
    <w:rsid w:val="009A669A"/>
    <w:rsid w:val="009A67C8"/>
    <w:rsid w:val="009B72D5"/>
    <w:rsid w:val="009C602E"/>
    <w:rsid w:val="009D4240"/>
    <w:rsid w:val="009E026C"/>
    <w:rsid w:val="009E1268"/>
    <w:rsid w:val="009E2DCB"/>
    <w:rsid w:val="009E2DDF"/>
    <w:rsid w:val="009E6200"/>
    <w:rsid w:val="009F03A6"/>
    <w:rsid w:val="009F3131"/>
    <w:rsid w:val="009F4943"/>
    <w:rsid w:val="009F7B61"/>
    <w:rsid w:val="00A04B5D"/>
    <w:rsid w:val="00A05F28"/>
    <w:rsid w:val="00A1407B"/>
    <w:rsid w:val="00A159BC"/>
    <w:rsid w:val="00A2078A"/>
    <w:rsid w:val="00A234E9"/>
    <w:rsid w:val="00A23D72"/>
    <w:rsid w:val="00A30261"/>
    <w:rsid w:val="00A310DD"/>
    <w:rsid w:val="00A32064"/>
    <w:rsid w:val="00A36ACD"/>
    <w:rsid w:val="00A36B8F"/>
    <w:rsid w:val="00A40518"/>
    <w:rsid w:val="00A47DF4"/>
    <w:rsid w:val="00A52DBF"/>
    <w:rsid w:val="00A565AA"/>
    <w:rsid w:val="00A621CF"/>
    <w:rsid w:val="00A65162"/>
    <w:rsid w:val="00A7004A"/>
    <w:rsid w:val="00A70A2D"/>
    <w:rsid w:val="00A7190A"/>
    <w:rsid w:val="00A73E29"/>
    <w:rsid w:val="00A80A4E"/>
    <w:rsid w:val="00A82A92"/>
    <w:rsid w:val="00A83BFD"/>
    <w:rsid w:val="00A911E6"/>
    <w:rsid w:val="00A91A89"/>
    <w:rsid w:val="00A96A4C"/>
    <w:rsid w:val="00AA36BF"/>
    <w:rsid w:val="00AA55FD"/>
    <w:rsid w:val="00AB07F6"/>
    <w:rsid w:val="00AB5E5E"/>
    <w:rsid w:val="00AC5A2D"/>
    <w:rsid w:val="00AC6A8A"/>
    <w:rsid w:val="00AD5EBF"/>
    <w:rsid w:val="00AE6B44"/>
    <w:rsid w:val="00AF59F4"/>
    <w:rsid w:val="00AF6239"/>
    <w:rsid w:val="00B02893"/>
    <w:rsid w:val="00B02C14"/>
    <w:rsid w:val="00B04381"/>
    <w:rsid w:val="00B04C55"/>
    <w:rsid w:val="00B10115"/>
    <w:rsid w:val="00B16100"/>
    <w:rsid w:val="00B1757D"/>
    <w:rsid w:val="00B20FE6"/>
    <w:rsid w:val="00B21C98"/>
    <w:rsid w:val="00B2407E"/>
    <w:rsid w:val="00B33451"/>
    <w:rsid w:val="00B35F4C"/>
    <w:rsid w:val="00B37F2F"/>
    <w:rsid w:val="00B42DA8"/>
    <w:rsid w:val="00B44B64"/>
    <w:rsid w:val="00B45F25"/>
    <w:rsid w:val="00B467F3"/>
    <w:rsid w:val="00B52FA0"/>
    <w:rsid w:val="00B730B1"/>
    <w:rsid w:val="00B81778"/>
    <w:rsid w:val="00B867AF"/>
    <w:rsid w:val="00B9186F"/>
    <w:rsid w:val="00B93362"/>
    <w:rsid w:val="00B95C48"/>
    <w:rsid w:val="00B96C14"/>
    <w:rsid w:val="00BA1656"/>
    <w:rsid w:val="00BA1D9D"/>
    <w:rsid w:val="00BC4951"/>
    <w:rsid w:val="00BD2B85"/>
    <w:rsid w:val="00BD30EC"/>
    <w:rsid w:val="00BD373B"/>
    <w:rsid w:val="00BD79FF"/>
    <w:rsid w:val="00BE16CE"/>
    <w:rsid w:val="00BE309A"/>
    <w:rsid w:val="00BF2156"/>
    <w:rsid w:val="00BF24FE"/>
    <w:rsid w:val="00BF6F09"/>
    <w:rsid w:val="00C02BC2"/>
    <w:rsid w:val="00C16A50"/>
    <w:rsid w:val="00C27841"/>
    <w:rsid w:val="00C368E2"/>
    <w:rsid w:val="00C37A73"/>
    <w:rsid w:val="00C505B8"/>
    <w:rsid w:val="00C5570A"/>
    <w:rsid w:val="00C55A6F"/>
    <w:rsid w:val="00C567DB"/>
    <w:rsid w:val="00C70ED5"/>
    <w:rsid w:val="00C729EA"/>
    <w:rsid w:val="00C8358D"/>
    <w:rsid w:val="00C97E3E"/>
    <w:rsid w:val="00CA0E8D"/>
    <w:rsid w:val="00CA26D5"/>
    <w:rsid w:val="00CA4786"/>
    <w:rsid w:val="00CB03E0"/>
    <w:rsid w:val="00CB0569"/>
    <w:rsid w:val="00CB5E4A"/>
    <w:rsid w:val="00CB6A90"/>
    <w:rsid w:val="00CC2B22"/>
    <w:rsid w:val="00CC4183"/>
    <w:rsid w:val="00CD11B4"/>
    <w:rsid w:val="00CD5094"/>
    <w:rsid w:val="00CD5D54"/>
    <w:rsid w:val="00CE7B9E"/>
    <w:rsid w:val="00CF0336"/>
    <w:rsid w:val="00CF3458"/>
    <w:rsid w:val="00CF4031"/>
    <w:rsid w:val="00CF6AA1"/>
    <w:rsid w:val="00D012AE"/>
    <w:rsid w:val="00D20832"/>
    <w:rsid w:val="00D42B01"/>
    <w:rsid w:val="00D440EB"/>
    <w:rsid w:val="00D469C8"/>
    <w:rsid w:val="00D51530"/>
    <w:rsid w:val="00D52147"/>
    <w:rsid w:val="00D53660"/>
    <w:rsid w:val="00D54BDA"/>
    <w:rsid w:val="00D55248"/>
    <w:rsid w:val="00D5606B"/>
    <w:rsid w:val="00D63048"/>
    <w:rsid w:val="00D63B21"/>
    <w:rsid w:val="00D72AEF"/>
    <w:rsid w:val="00D74375"/>
    <w:rsid w:val="00D76895"/>
    <w:rsid w:val="00D808E6"/>
    <w:rsid w:val="00D82026"/>
    <w:rsid w:val="00D83026"/>
    <w:rsid w:val="00D836FF"/>
    <w:rsid w:val="00D93056"/>
    <w:rsid w:val="00D93BED"/>
    <w:rsid w:val="00DA143D"/>
    <w:rsid w:val="00DA47F5"/>
    <w:rsid w:val="00DA5AA7"/>
    <w:rsid w:val="00DB0ACB"/>
    <w:rsid w:val="00DB3E45"/>
    <w:rsid w:val="00DB7B5C"/>
    <w:rsid w:val="00DC10EF"/>
    <w:rsid w:val="00DD077F"/>
    <w:rsid w:val="00DD0D37"/>
    <w:rsid w:val="00DD3055"/>
    <w:rsid w:val="00DE048D"/>
    <w:rsid w:val="00E07166"/>
    <w:rsid w:val="00E100F6"/>
    <w:rsid w:val="00E13220"/>
    <w:rsid w:val="00E149BB"/>
    <w:rsid w:val="00E159A0"/>
    <w:rsid w:val="00E16F85"/>
    <w:rsid w:val="00E24751"/>
    <w:rsid w:val="00E2664D"/>
    <w:rsid w:val="00E312A2"/>
    <w:rsid w:val="00E31C92"/>
    <w:rsid w:val="00E353D4"/>
    <w:rsid w:val="00E417C6"/>
    <w:rsid w:val="00E42348"/>
    <w:rsid w:val="00E440CA"/>
    <w:rsid w:val="00E50583"/>
    <w:rsid w:val="00E55CF9"/>
    <w:rsid w:val="00E64B11"/>
    <w:rsid w:val="00E726B5"/>
    <w:rsid w:val="00E76F4A"/>
    <w:rsid w:val="00E83C01"/>
    <w:rsid w:val="00E8727A"/>
    <w:rsid w:val="00E92806"/>
    <w:rsid w:val="00E935EC"/>
    <w:rsid w:val="00E95A0F"/>
    <w:rsid w:val="00E95AD7"/>
    <w:rsid w:val="00EA3E0E"/>
    <w:rsid w:val="00EA6BAC"/>
    <w:rsid w:val="00EB3802"/>
    <w:rsid w:val="00EB445A"/>
    <w:rsid w:val="00EC7CD8"/>
    <w:rsid w:val="00EE3A94"/>
    <w:rsid w:val="00EF1E17"/>
    <w:rsid w:val="00F01627"/>
    <w:rsid w:val="00F25BA1"/>
    <w:rsid w:val="00F26178"/>
    <w:rsid w:val="00F270B6"/>
    <w:rsid w:val="00F40344"/>
    <w:rsid w:val="00F41F2C"/>
    <w:rsid w:val="00F43419"/>
    <w:rsid w:val="00F47186"/>
    <w:rsid w:val="00F52002"/>
    <w:rsid w:val="00F528FB"/>
    <w:rsid w:val="00F53278"/>
    <w:rsid w:val="00F53679"/>
    <w:rsid w:val="00F53F90"/>
    <w:rsid w:val="00F715E2"/>
    <w:rsid w:val="00F7503C"/>
    <w:rsid w:val="00F8154F"/>
    <w:rsid w:val="00F8243E"/>
    <w:rsid w:val="00F85B38"/>
    <w:rsid w:val="00F9308E"/>
    <w:rsid w:val="00F9355B"/>
    <w:rsid w:val="00F953C0"/>
    <w:rsid w:val="00F97498"/>
    <w:rsid w:val="00FA2B28"/>
    <w:rsid w:val="00FA3237"/>
    <w:rsid w:val="00FA6838"/>
    <w:rsid w:val="00FA749E"/>
    <w:rsid w:val="00FB131D"/>
    <w:rsid w:val="00FB2A2E"/>
    <w:rsid w:val="00FB7580"/>
    <w:rsid w:val="00FE5D2F"/>
    <w:rsid w:val="00FE5FD7"/>
    <w:rsid w:val="00FE6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6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C9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523C96"/>
    <w:pPr>
      <w:keepNext/>
      <w:numPr>
        <w:numId w:val="1"/>
      </w:numPr>
      <w:overflowPunct w:val="0"/>
      <w:autoSpaceDE w:val="0"/>
      <w:jc w:val="center"/>
      <w:textAlignment w:val="baseline"/>
      <w:outlineLvl w:val="0"/>
    </w:pPr>
    <w:rPr>
      <w:b/>
      <w:szCs w:val="20"/>
    </w:rPr>
  </w:style>
  <w:style w:type="paragraph" w:styleId="Heading9">
    <w:name w:val="heading 9"/>
    <w:basedOn w:val="Normal"/>
    <w:next w:val="Normal"/>
    <w:link w:val="Heading9Char"/>
    <w:uiPriority w:val="9"/>
    <w:semiHidden/>
    <w:unhideWhenUsed/>
    <w:qFormat/>
    <w:rsid w:val="003D3DD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3C96"/>
    <w:rPr>
      <w:rFonts w:ascii="Times New Roman" w:eastAsia="Times New Roman" w:hAnsi="Times New Roman" w:cs="Times New Roman"/>
      <w:b/>
      <w:sz w:val="24"/>
      <w:szCs w:val="20"/>
      <w:lang w:eastAsia="ar-SA"/>
    </w:rPr>
  </w:style>
  <w:style w:type="paragraph" w:styleId="BodyText">
    <w:name w:val="Body Text"/>
    <w:basedOn w:val="Normal"/>
    <w:link w:val="BodyTextChar"/>
    <w:semiHidden/>
    <w:rsid w:val="00523C96"/>
    <w:pPr>
      <w:overflowPunct w:val="0"/>
      <w:autoSpaceDE w:val="0"/>
      <w:jc w:val="both"/>
      <w:textAlignment w:val="baseline"/>
    </w:pPr>
    <w:rPr>
      <w:szCs w:val="20"/>
    </w:rPr>
  </w:style>
  <w:style w:type="character" w:customStyle="1" w:styleId="BodyTextChar">
    <w:name w:val="Body Text Char"/>
    <w:basedOn w:val="DefaultParagraphFont"/>
    <w:link w:val="BodyText"/>
    <w:semiHidden/>
    <w:rsid w:val="00523C96"/>
    <w:rPr>
      <w:rFonts w:ascii="Times New Roman" w:eastAsia="Times New Roman" w:hAnsi="Times New Roman" w:cs="Times New Roman"/>
      <w:sz w:val="24"/>
      <w:szCs w:val="20"/>
      <w:lang w:eastAsia="ar-SA"/>
    </w:rPr>
  </w:style>
  <w:style w:type="paragraph" w:styleId="BodyTextIndent2">
    <w:name w:val="Body Text Indent 2"/>
    <w:basedOn w:val="Normal"/>
    <w:link w:val="BodyTextIndent2Char"/>
    <w:rsid w:val="00523C96"/>
    <w:pPr>
      <w:overflowPunct w:val="0"/>
      <w:autoSpaceDE w:val="0"/>
      <w:ind w:left="1080" w:hanging="315"/>
      <w:jc w:val="both"/>
      <w:textAlignment w:val="baseline"/>
    </w:pPr>
    <w:rPr>
      <w:szCs w:val="20"/>
    </w:rPr>
  </w:style>
  <w:style w:type="character" w:customStyle="1" w:styleId="BodyTextIndent2Char">
    <w:name w:val="Body Text Indent 2 Char"/>
    <w:basedOn w:val="DefaultParagraphFont"/>
    <w:link w:val="BodyTextIndent2"/>
    <w:rsid w:val="00523C96"/>
    <w:rPr>
      <w:rFonts w:ascii="Times New Roman" w:eastAsia="Times New Roman" w:hAnsi="Times New Roman" w:cs="Times New Roman"/>
      <w:sz w:val="24"/>
      <w:szCs w:val="20"/>
      <w:lang w:eastAsia="ar-SA"/>
    </w:rPr>
  </w:style>
  <w:style w:type="paragraph" w:styleId="BodyText2">
    <w:name w:val="Body Text 2"/>
    <w:basedOn w:val="Normal"/>
    <w:link w:val="BodyText2Char"/>
    <w:rsid w:val="00523C96"/>
    <w:pPr>
      <w:overflowPunct w:val="0"/>
      <w:autoSpaceDE w:val="0"/>
      <w:ind w:left="1080" w:hanging="372"/>
      <w:jc w:val="both"/>
      <w:textAlignment w:val="baseline"/>
    </w:pPr>
    <w:rPr>
      <w:szCs w:val="20"/>
    </w:rPr>
  </w:style>
  <w:style w:type="character" w:customStyle="1" w:styleId="BodyText2Char">
    <w:name w:val="Body Text 2 Char"/>
    <w:basedOn w:val="DefaultParagraphFont"/>
    <w:link w:val="BodyText2"/>
    <w:rsid w:val="00523C96"/>
    <w:rPr>
      <w:rFonts w:ascii="Times New Roman" w:eastAsia="Times New Roman" w:hAnsi="Times New Roman" w:cs="Times New Roman"/>
      <w:sz w:val="24"/>
      <w:szCs w:val="20"/>
      <w:lang w:eastAsia="ar-SA"/>
    </w:rPr>
  </w:style>
  <w:style w:type="character" w:customStyle="1" w:styleId="apple-converted-space">
    <w:name w:val="apple-converted-space"/>
    <w:rsid w:val="00523C96"/>
  </w:style>
  <w:style w:type="paragraph" w:styleId="ListParagraph">
    <w:name w:val="List Paragraph"/>
    <w:basedOn w:val="Normal"/>
    <w:uiPriority w:val="34"/>
    <w:qFormat/>
    <w:rsid w:val="00523C96"/>
    <w:pPr>
      <w:ind w:left="708"/>
    </w:pPr>
  </w:style>
  <w:style w:type="table" w:styleId="TableGrid">
    <w:name w:val="Table Grid"/>
    <w:basedOn w:val="TableNormal"/>
    <w:uiPriority w:val="59"/>
    <w:rsid w:val="00BE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zkladn">
    <w:name w:val="JS základný"/>
    <w:basedOn w:val="Normal"/>
    <w:rsid w:val="001626BF"/>
    <w:pPr>
      <w:suppressAutoHyphens w:val="0"/>
      <w:jc w:val="both"/>
    </w:pPr>
    <w:rPr>
      <w:rFonts w:ascii="Arial" w:hAnsi="Arial" w:cs="Arial"/>
      <w:bCs/>
      <w:sz w:val="20"/>
      <w:szCs w:val="20"/>
      <w:lang w:eastAsia="sk-SK"/>
    </w:rPr>
  </w:style>
  <w:style w:type="character" w:styleId="CommentReference">
    <w:name w:val="annotation reference"/>
    <w:basedOn w:val="DefaultParagraphFont"/>
    <w:uiPriority w:val="99"/>
    <w:semiHidden/>
    <w:unhideWhenUsed/>
    <w:rsid w:val="00883E0E"/>
    <w:rPr>
      <w:sz w:val="16"/>
      <w:szCs w:val="16"/>
    </w:rPr>
  </w:style>
  <w:style w:type="paragraph" w:styleId="CommentText">
    <w:name w:val="annotation text"/>
    <w:basedOn w:val="Normal"/>
    <w:link w:val="CommentTextChar"/>
    <w:uiPriority w:val="99"/>
    <w:unhideWhenUsed/>
    <w:rsid w:val="00883E0E"/>
    <w:rPr>
      <w:sz w:val="20"/>
      <w:szCs w:val="20"/>
    </w:rPr>
  </w:style>
  <w:style w:type="character" w:customStyle="1" w:styleId="CommentTextChar">
    <w:name w:val="Comment Text Char"/>
    <w:basedOn w:val="DefaultParagraphFont"/>
    <w:link w:val="CommentText"/>
    <w:uiPriority w:val="99"/>
    <w:rsid w:val="00883E0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83E0E"/>
    <w:rPr>
      <w:b/>
      <w:bCs/>
    </w:rPr>
  </w:style>
  <w:style w:type="character" w:customStyle="1" w:styleId="CommentSubjectChar">
    <w:name w:val="Comment Subject Char"/>
    <w:basedOn w:val="CommentTextChar"/>
    <w:link w:val="CommentSubject"/>
    <w:uiPriority w:val="99"/>
    <w:semiHidden/>
    <w:rsid w:val="00883E0E"/>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883E0E"/>
    <w:rPr>
      <w:rFonts w:ascii="Tahoma" w:hAnsi="Tahoma" w:cs="Tahoma"/>
      <w:sz w:val="16"/>
      <w:szCs w:val="16"/>
    </w:rPr>
  </w:style>
  <w:style w:type="character" w:customStyle="1" w:styleId="BalloonTextChar">
    <w:name w:val="Balloon Text Char"/>
    <w:basedOn w:val="DefaultParagraphFont"/>
    <w:link w:val="BalloonText"/>
    <w:uiPriority w:val="99"/>
    <w:semiHidden/>
    <w:rsid w:val="00883E0E"/>
    <w:rPr>
      <w:rFonts w:ascii="Tahoma" w:eastAsia="Times New Roman" w:hAnsi="Tahoma" w:cs="Tahoma"/>
      <w:sz w:val="16"/>
      <w:szCs w:val="16"/>
      <w:lang w:eastAsia="ar-SA"/>
    </w:rPr>
  </w:style>
  <w:style w:type="paragraph" w:styleId="BodyTextIndent">
    <w:name w:val="Body Text Indent"/>
    <w:basedOn w:val="Normal"/>
    <w:link w:val="BodyTextIndentChar"/>
    <w:uiPriority w:val="99"/>
    <w:semiHidden/>
    <w:unhideWhenUsed/>
    <w:rsid w:val="00D76895"/>
    <w:pPr>
      <w:spacing w:after="120"/>
      <w:ind w:left="283"/>
    </w:pPr>
  </w:style>
  <w:style w:type="character" w:customStyle="1" w:styleId="BodyTextIndentChar">
    <w:name w:val="Body Text Indent Char"/>
    <w:basedOn w:val="DefaultParagraphFont"/>
    <w:link w:val="BodyTextIndent"/>
    <w:uiPriority w:val="99"/>
    <w:semiHidden/>
    <w:rsid w:val="00D76895"/>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FE6662"/>
    <w:pPr>
      <w:tabs>
        <w:tab w:val="center" w:pos="4536"/>
        <w:tab w:val="right" w:pos="9072"/>
      </w:tabs>
    </w:pPr>
  </w:style>
  <w:style w:type="character" w:customStyle="1" w:styleId="HeaderChar">
    <w:name w:val="Header Char"/>
    <w:basedOn w:val="DefaultParagraphFont"/>
    <w:link w:val="Header"/>
    <w:uiPriority w:val="99"/>
    <w:rsid w:val="00FE6662"/>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FE6662"/>
    <w:pPr>
      <w:tabs>
        <w:tab w:val="center" w:pos="4536"/>
        <w:tab w:val="right" w:pos="9072"/>
      </w:tabs>
    </w:pPr>
  </w:style>
  <w:style w:type="character" w:customStyle="1" w:styleId="FooterChar">
    <w:name w:val="Footer Char"/>
    <w:basedOn w:val="DefaultParagraphFont"/>
    <w:link w:val="Footer"/>
    <w:uiPriority w:val="99"/>
    <w:rsid w:val="00FE6662"/>
    <w:rPr>
      <w:rFonts w:ascii="Times New Roman" w:eastAsia="Times New Roman" w:hAnsi="Times New Roman" w:cs="Times New Roman"/>
      <w:sz w:val="24"/>
      <w:szCs w:val="24"/>
      <w:lang w:eastAsia="ar-SA"/>
    </w:rPr>
  </w:style>
  <w:style w:type="character" w:customStyle="1" w:styleId="ra">
    <w:name w:val="ra"/>
    <w:basedOn w:val="DefaultParagraphFont"/>
    <w:rsid w:val="00496525"/>
  </w:style>
  <w:style w:type="character" w:styleId="Hyperlink">
    <w:name w:val="Hyperlink"/>
    <w:basedOn w:val="DefaultParagraphFont"/>
    <w:uiPriority w:val="99"/>
    <w:unhideWhenUsed/>
    <w:rsid w:val="00CB03E0"/>
    <w:rPr>
      <w:color w:val="0000FF"/>
      <w:u w:val="single"/>
    </w:rPr>
  </w:style>
  <w:style w:type="character" w:styleId="HTMLVariable">
    <w:name w:val="HTML Variable"/>
    <w:basedOn w:val="DefaultParagraphFont"/>
    <w:uiPriority w:val="99"/>
    <w:semiHidden/>
    <w:unhideWhenUsed/>
    <w:rsid w:val="00A47DF4"/>
    <w:rPr>
      <w:i/>
      <w:iCs/>
    </w:rPr>
  </w:style>
  <w:style w:type="paragraph" w:customStyle="1" w:styleId="slolnku">
    <w:name w:val="Číslo článku"/>
    <w:basedOn w:val="Normal"/>
    <w:next w:val="Normal"/>
    <w:rsid w:val="002D33BB"/>
    <w:pPr>
      <w:keepNext/>
      <w:numPr>
        <w:numId w:val="6"/>
      </w:numPr>
      <w:tabs>
        <w:tab w:val="left" w:pos="0"/>
        <w:tab w:val="left" w:pos="284"/>
        <w:tab w:val="left" w:pos="1701"/>
      </w:tabs>
      <w:suppressAutoHyphens w:val="0"/>
      <w:spacing w:before="160" w:after="40"/>
      <w:jc w:val="center"/>
    </w:pPr>
    <w:rPr>
      <w:b/>
      <w:sz w:val="22"/>
      <w:szCs w:val="20"/>
      <w:lang w:eastAsia="cs-CZ"/>
    </w:rPr>
  </w:style>
  <w:style w:type="character" w:customStyle="1" w:styleId="Textodst1slChar">
    <w:name w:val="Text odst.1čísl Char"/>
    <w:link w:val="Textodst1sl"/>
    <w:locked/>
    <w:rsid w:val="002D33BB"/>
    <w:rPr>
      <w:lang w:eastAsia="ar-SA"/>
    </w:rPr>
  </w:style>
  <w:style w:type="paragraph" w:customStyle="1" w:styleId="Textodst1sl">
    <w:name w:val="Text odst.1čísl"/>
    <w:basedOn w:val="Normal"/>
    <w:link w:val="Textodst1slChar"/>
    <w:rsid w:val="002D33BB"/>
    <w:pPr>
      <w:numPr>
        <w:ilvl w:val="1"/>
        <w:numId w:val="6"/>
      </w:numPr>
      <w:tabs>
        <w:tab w:val="left" w:pos="0"/>
        <w:tab w:val="left" w:pos="284"/>
      </w:tabs>
      <w:suppressAutoHyphens w:val="0"/>
      <w:spacing w:before="80"/>
      <w:jc w:val="both"/>
      <w:outlineLvl w:val="1"/>
    </w:pPr>
    <w:rPr>
      <w:rFonts w:asciiTheme="minorHAnsi" w:eastAsiaTheme="minorHAnsi" w:hAnsiTheme="minorHAnsi" w:cstheme="minorBidi"/>
      <w:sz w:val="22"/>
      <w:szCs w:val="22"/>
    </w:rPr>
  </w:style>
  <w:style w:type="paragraph" w:customStyle="1" w:styleId="Textodst3psmena">
    <w:name w:val="Text odst. 3 písmena"/>
    <w:basedOn w:val="Textodst1sl"/>
    <w:rsid w:val="002D33BB"/>
    <w:pPr>
      <w:numPr>
        <w:ilvl w:val="3"/>
      </w:numPr>
      <w:tabs>
        <w:tab w:val="clear" w:pos="1469"/>
        <w:tab w:val="num" w:pos="360"/>
        <w:tab w:val="num" w:pos="864"/>
      </w:tabs>
      <w:spacing w:before="0"/>
      <w:ind w:left="864" w:hanging="864"/>
      <w:outlineLvl w:val="3"/>
    </w:pPr>
  </w:style>
  <w:style w:type="character" w:customStyle="1" w:styleId="Heading9Char">
    <w:name w:val="Heading 9 Char"/>
    <w:basedOn w:val="DefaultParagraphFont"/>
    <w:link w:val="Heading9"/>
    <w:rsid w:val="003D3DD1"/>
    <w:rPr>
      <w:rFonts w:asciiTheme="majorHAnsi" w:eastAsiaTheme="majorEastAsia" w:hAnsiTheme="majorHAnsi" w:cstheme="majorBidi"/>
      <w:i/>
      <w:iCs/>
      <w:color w:val="272727" w:themeColor="text1" w:themeTint="D8"/>
      <w:sz w:val="21"/>
      <w:szCs w:val="21"/>
      <w:lang w:eastAsia="ar-SA"/>
    </w:rPr>
  </w:style>
  <w:style w:type="character" w:styleId="UnresolvedMention">
    <w:name w:val="Unresolved Mention"/>
    <w:basedOn w:val="DefaultParagraphFont"/>
    <w:uiPriority w:val="99"/>
    <w:semiHidden/>
    <w:unhideWhenUsed/>
    <w:rsid w:val="00BD30EC"/>
    <w:rPr>
      <w:color w:val="605E5C"/>
      <w:shd w:val="clear" w:color="auto" w:fill="E1DFDD"/>
    </w:rPr>
  </w:style>
  <w:style w:type="paragraph" w:styleId="Revision">
    <w:name w:val="Revision"/>
    <w:hidden/>
    <w:uiPriority w:val="99"/>
    <w:semiHidden/>
    <w:rsid w:val="00110297"/>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7775">
      <w:bodyDiv w:val="1"/>
      <w:marLeft w:val="0"/>
      <w:marRight w:val="0"/>
      <w:marTop w:val="0"/>
      <w:marBottom w:val="0"/>
      <w:divBdr>
        <w:top w:val="none" w:sz="0" w:space="0" w:color="auto"/>
        <w:left w:val="none" w:sz="0" w:space="0" w:color="auto"/>
        <w:bottom w:val="none" w:sz="0" w:space="0" w:color="auto"/>
        <w:right w:val="none" w:sz="0" w:space="0" w:color="auto"/>
      </w:divBdr>
    </w:div>
    <w:div w:id="498466828">
      <w:bodyDiv w:val="1"/>
      <w:marLeft w:val="0"/>
      <w:marRight w:val="0"/>
      <w:marTop w:val="0"/>
      <w:marBottom w:val="0"/>
      <w:divBdr>
        <w:top w:val="none" w:sz="0" w:space="0" w:color="auto"/>
        <w:left w:val="none" w:sz="0" w:space="0" w:color="auto"/>
        <w:bottom w:val="none" w:sz="0" w:space="0" w:color="auto"/>
        <w:right w:val="none" w:sz="0" w:space="0" w:color="auto"/>
      </w:divBdr>
    </w:div>
    <w:div w:id="592516650">
      <w:bodyDiv w:val="1"/>
      <w:marLeft w:val="0"/>
      <w:marRight w:val="0"/>
      <w:marTop w:val="0"/>
      <w:marBottom w:val="0"/>
      <w:divBdr>
        <w:top w:val="none" w:sz="0" w:space="0" w:color="auto"/>
        <w:left w:val="none" w:sz="0" w:space="0" w:color="auto"/>
        <w:bottom w:val="none" w:sz="0" w:space="0" w:color="auto"/>
        <w:right w:val="none" w:sz="0" w:space="0" w:color="auto"/>
      </w:divBdr>
    </w:div>
    <w:div w:id="797797588">
      <w:bodyDiv w:val="1"/>
      <w:marLeft w:val="0"/>
      <w:marRight w:val="0"/>
      <w:marTop w:val="0"/>
      <w:marBottom w:val="0"/>
      <w:divBdr>
        <w:top w:val="none" w:sz="0" w:space="0" w:color="auto"/>
        <w:left w:val="none" w:sz="0" w:space="0" w:color="auto"/>
        <w:bottom w:val="none" w:sz="0" w:space="0" w:color="auto"/>
        <w:right w:val="none" w:sz="0" w:space="0" w:color="auto"/>
      </w:divBdr>
      <w:divsChild>
        <w:div w:id="1180124457">
          <w:marLeft w:val="0"/>
          <w:marRight w:val="0"/>
          <w:marTop w:val="0"/>
          <w:marBottom w:val="0"/>
          <w:divBdr>
            <w:top w:val="none" w:sz="0" w:space="0" w:color="auto"/>
            <w:left w:val="none" w:sz="0" w:space="0" w:color="auto"/>
            <w:bottom w:val="none" w:sz="0" w:space="0" w:color="auto"/>
            <w:right w:val="none" w:sz="0" w:space="0" w:color="auto"/>
          </w:divBdr>
        </w:div>
        <w:div w:id="1019813397">
          <w:marLeft w:val="0"/>
          <w:marRight w:val="0"/>
          <w:marTop w:val="0"/>
          <w:marBottom w:val="0"/>
          <w:divBdr>
            <w:top w:val="none" w:sz="0" w:space="0" w:color="auto"/>
            <w:left w:val="none" w:sz="0" w:space="0" w:color="auto"/>
            <w:bottom w:val="none" w:sz="0" w:space="0" w:color="auto"/>
            <w:right w:val="none" w:sz="0" w:space="0" w:color="auto"/>
          </w:divBdr>
          <w:divsChild>
            <w:div w:id="1349256491">
              <w:marLeft w:val="0"/>
              <w:marRight w:val="0"/>
              <w:marTop w:val="0"/>
              <w:marBottom w:val="0"/>
              <w:divBdr>
                <w:top w:val="none" w:sz="0" w:space="0" w:color="auto"/>
                <w:left w:val="none" w:sz="0" w:space="0" w:color="auto"/>
                <w:bottom w:val="none" w:sz="0" w:space="0" w:color="auto"/>
                <w:right w:val="none" w:sz="0" w:space="0" w:color="auto"/>
              </w:divBdr>
            </w:div>
            <w:div w:id="1550189231">
              <w:marLeft w:val="0"/>
              <w:marRight w:val="0"/>
              <w:marTop w:val="0"/>
              <w:marBottom w:val="0"/>
              <w:divBdr>
                <w:top w:val="none" w:sz="0" w:space="0" w:color="auto"/>
                <w:left w:val="none" w:sz="0" w:space="0" w:color="auto"/>
                <w:bottom w:val="none" w:sz="0" w:space="0" w:color="auto"/>
                <w:right w:val="none" w:sz="0" w:space="0" w:color="auto"/>
              </w:divBdr>
            </w:div>
            <w:div w:id="92090260">
              <w:marLeft w:val="0"/>
              <w:marRight w:val="0"/>
              <w:marTop w:val="0"/>
              <w:marBottom w:val="0"/>
              <w:divBdr>
                <w:top w:val="none" w:sz="0" w:space="0" w:color="auto"/>
                <w:left w:val="none" w:sz="0" w:space="0" w:color="auto"/>
                <w:bottom w:val="none" w:sz="0" w:space="0" w:color="auto"/>
                <w:right w:val="none" w:sz="0" w:space="0" w:color="auto"/>
              </w:divBdr>
            </w:div>
            <w:div w:id="1444306258">
              <w:marLeft w:val="0"/>
              <w:marRight w:val="0"/>
              <w:marTop w:val="0"/>
              <w:marBottom w:val="0"/>
              <w:divBdr>
                <w:top w:val="none" w:sz="0" w:space="0" w:color="auto"/>
                <w:left w:val="none" w:sz="0" w:space="0" w:color="auto"/>
                <w:bottom w:val="none" w:sz="0" w:space="0" w:color="auto"/>
                <w:right w:val="none" w:sz="0" w:space="0" w:color="auto"/>
              </w:divBdr>
            </w:div>
            <w:div w:id="11755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5788">
      <w:bodyDiv w:val="1"/>
      <w:marLeft w:val="0"/>
      <w:marRight w:val="0"/>
      <w:marTop w:val="0"/>
      <w:marBottom w:val="0"/>
      <w:divBdr>
        <w:top w:val="none" w:sz="0" w:space="0" w:color="auto"/>
        <w:left w:val="none" w:sz="0" w:space="0" w:color="auto"/>
        <w:bottom w:val="none" w:sz="0" w:space="0" w:color="auto"/>
        <w:right w:val="none" w:sz="0" w:space="0" w:color="auto"/>
      </w:divBdr>
    </w:div>
    <w:div w:id="1271815712">
      <w:bodyDiv w:val="1"/>
      <w:marLeft w:val="0"/>
      <w:marRight w:val="0"/>
      <w:marTop w:val="0"/>
      <w:marBottom w:val="0"/>
      <w:divBdr>
        <w:top w:val="none" w:sz="0" w:space="0" w:color="auto"/>
        <w:left w:val="none" w:sz="0" w:space="0" w:color="auto"/>
        <w:bottom w:val="none" w:sz="0" w:space="0" w:color="auto"/>
        <w:right w:val="none" w:sz="0" w:space="0" w:color="auto"/>
      </w:divBdr>
    </w:div>
    <w:div w:id="1613055258">
      <w:bodyDiv w:val="1"/>
      <w:marLeft w:val="0"/>
      <w:marRight w:val="0"/>
      <w:marTop w:val="0"/>
      <w:marBottom w:val="0"/>
      <w:divBdr>
        <w:top w:val="none" w:sz="0" w:space="0" w:color="auto"/>
        <w:left w:val="none" w:sz="0" w:space="0" w:color="auto"/>
        <w:bottom w:val="none" w:sz="0" w:space="0" w:color="auto"/>
        <w:right w:val="none" w:sz="0" w:space="0" w:color="auto"/>
      </w:divBdr>
    </w:div>
    <w:div w:id="1857841316">
      <w:bodyDiv w:val="1"/>
      <w:marLeft w:val="0"/>
      <w:marRight w:val="0"/>
      <w:marTop w:val="0"/>
      <w:marBottom w:val="0"/>
      <w:divBdr>
        <w:top w:val="none" w:sz="0" w:space="0" w:color="auto"/>
        <w:left w:val="none" w:sz="0" w:space="0" w:color="auto"/>
        <w:bottom w:val="none" w:sz="0" w:space="0" w:color="auto"/>
        <w:right w:val="none" w:sz="0" w:space="0" w:color="auto"/>
      </w:divBdr>
    </w:div>
    <w:div w:id="18729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3007AE3426247B852852FF2A63FD3" ma:contentTypeVersion="13" ma:contentTypeDescription="Umožňuje vytvoriť nový dokument." ma:contentTypeScope="" ma:versionID="f508e20ed78f5d88ff71fd13cd73a638">
  <xsd:schema xmlns:xsd="http://www.w3.org/2001/XMLSchema" xmlns:xs="http://www.w3.org/2001/XMLSchema" xmlns:p="http://schemas.microsoft.com/office/2006/metadata/properties" xmlns:ns3="253a03a9-671f-4c28-b626-999a48c8b33d" xmlns:ns4="50cf352e-9f7a-41e2-b008-8af75dca096a" targetNamespace="http://schemas.microsoft.com/office/2006/metadata/properties" ma:root="true" ma:fieldsID="e0d0a4e11d1deb0232ff32e416b36878" ns3:_="" ns4:_="">
    <xsd:import namespace="253a03a9-671f-4c28-b626-999a48c8b33d"/>
    <xsd:import namespace="50cf352e-9f7a-41e2-b008-8af75dca0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a03a9-671f-4c28-b626-999a48c8b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f352e-9f7a-41e2-b008-8af75dca096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SharingHintHash" ma:index="18"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56D0C-5693-4AAC-AB35-8761D6ADFB7C}">
  <ds:schemaRefs>
    <ds:schemaRef ds:uri="http://schemas.microsoft.com/sharepoint/v3/contenttype/forms"/>
  </ds:schemaRefs>
</ds:datastoreItem>
</file>

<file path=customXml/itemProps2.xml><?xml version="1.0" encoding="utf-8"?>
<ds:datastoreItem xmlns:ds="http://schemas.openxmlformats.org/officeDocument/2006/customXml" ds:itemID="{5378AFA0-784B-496C-BF1C-D7F24FE428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9BB4B4-8A13-483F-85E6-D0FADD7E6C39}">
  <ds:schemaRefs>
    <ds:schemaRef ds:uri="http://schemas.openxmlformats.org/officeDocument/2006/bibliography"/>
  </ds:schemaRefs>
</ds:datastoreItem>
</file>

<file path=customXml/itemProps4.xml><?xml version="1.0" encoding="utf-8"?>
<ds:datastoreItem xmlns:ds="http://schemas.openxmlformats.org/officeDocument/2006/customXml" ds:itemID="{7C2586FC-DAC0-4314-9918-43F4B7EBD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a03a9-671f-4c28-b626-999a48c8b33d"/>
    <ds:schemaRef ds:uri="50cf352e-9f7a-41e2-b008-8af75dca0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7232</Words>
  <Characters>41226</Characters>
  <Application>Microsoft Office Word</Application>
  <DocSecurity>0</DocSecurity>
  <Lines>343</Lines>
  <Paragraphs>96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LinksUpToDate>false</LinksUpToDate>
  <CharactersWithSpaces>48362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2023-08-13T17:02:00Z</dcterms:created>
  <dcterms:modified xsi:type="dcterms:W3CDTF">2023-08-14T11:57:00Z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0x010100F3E3007AE3426247B852852FF2A63FD3</vt:lpwstr>
  </property>
  <property fmtid="{D5CDD505-2E9C-101B-9397-08002B2CF9AE}" pid="3" name="GrammarlyDocumentId">
    <vt:lpwstr>a2586f04da2cf37cbf9bded5befefe7f61e4d983ce1fbc5fb4e3cb0955adea07</vt:lpwstr>
  </property>
</Properties>
</file>