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2A6C4038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5E3BE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5168B66" w:rsidR="005F45D3" w:rsidRPr="003434E4" w:rsidRDefault="005E3BE0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Pr="005E3BE0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134E7420" w:rsidR="005F45D3" w:rsidRPr="005E3BE0" w:rsidRDefault="00C55EB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EBE">
              <w:rPr>
                <w:rFonts w:ascii="Arial" w:hAnsi="Arial" w:cs="Arial"/>
                <w:sz w:val="20"/>
                <w:szCs w:val="20"/>
              </w:rPr>
              <w:t>Vybavenie SŠ Stará Ľubovňa – Zariadenia, nástroje a súvisiace vybavenie pre stolára_06/2023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5E3BE0" w:rsidRDefault="00A11209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2DFB145" w14:textId="7209BE05" w:rsidR="00A11209" w:rsidRPr="004F65AE" w:rsidRDefault="00A11209" w:rsidP="00EF168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C55EBE" w:rsidRPr="00C55EBE">
        <w:rPr>
          <w:rFonts w:ascii="Arial" w:hAnsi="Arial" w:cs="Arial"/>
          <w:snapToGrid w:val="0"/>
          <w:sz w:val="20"/>
          <w:szCs w:val="20"/>
          <w:lang w:eastAsia="en-US"/>
        </w:rPr>
        <w:t>Vybavenie SŠ Stará Ľubovňa – Zariadenia, nástroje a súvisiace vybavenie pre stolára_06/2023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733AE473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</w:t>
      </w:r>
      <w:r w:rsidR="00C55EBE">
        <w:rPr>
          <w:rFonts w:ascii="Arial" w:hAnsi="Arial" w:cs="Arial"/>
          <w:b/>
          <w:bCs/>
          <w:sz w:val="20"/>
          <w:szCs w:val="20"/>
        </w:rPr>
        <w:t>1</w:t>
      </w:r>
      <w:r w:rsidR="00AA71FB">
        <w:rPr>
          <w:rFonts w:ascii="Arial" w:hAnsi="Arial" w:cs="Arial"/>
          <w:b/>
          <w:bCs/>
          <w:sz w:val="20"/>
          <w:szCs w:val="20"/>
        </w:rPr>
        <w:t>.1</w:t>
      </w:r>
      <w:r w:rsidR="00C55EBE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3AE95473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7CD142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5DD1140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7C616E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F03071D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8722A2A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96FEF86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7229897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9769218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41BABF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CE10FB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5FBC4D" w14:textId="6DBE8DED" w:rsidR="005E3BE0" w:rsidRPr="004F65AE" w:rsidRDefault="005E3BE0" w:rsidP="005E3BE0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C55EBE" w:rsidRPr="00C55EBE">
        <w:rPr>
          <w:rFonts w:ascii="Arial" w:hAnsi="Arial" w:cs="Arial"/>
          <w:snapToGrid w:val="0"/>
          <w:sz w:val="20"/>
          <w:szCs w:val="20"/>
          <w:lang w:eastAsia="en-US"/>
        </w:rPr>
        <w:t>Vybavenie SŠ Stará Ľubovňa – Zariadenia, nástroje a súvisiace vybavenie pre stolára_06/2023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196E327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</w:t>
      </w:r>
      <w:r w:rsidR="00C55EBE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</w:t>
      </w:r>
      <w:r w:rsidR="00AA71FB">
        <w:rPr>
          <w:rFonts w:ascii="Arial" w:hAnsi="Arial" w:cs="Arial"/>
          <w:b/>
          <w:bCs/>
          <w:sz w:val="20"/>
          <w:szCs w:val="20"/>
        </w:rPr>
        <w:t>1</w:t>
      </w:r>
      <w:r w:rsidR="00C55EBE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C495" w14:textId="77777777" w:rsidR="005C1A22" w:rsidRDefault="005C1A22" w:rsidP="00A11209">
      <w:r>
        <w:separator/>
      </w:r>
    </w:p>
  </w:endnote>
  <w:endnote w:type="continuationSeparator" w:id="0">
    <w:p w14:paraId="6EE89723" w14:textId="77777777" w:rsidR="005C1A22" w:rsidRDefault="005C1A22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E6DC" w14:textId="77777777" w:rsidR="005C1A22" w:rsidRDefault="005C1A22" w:rsidP="00A11209">
      <w:r>
        <w:separator/>
      </w:r>
    </w:p>
  </w:footnote>
  <w:footnote w:type="continuationSeparator" w:id="0">
    <w:p w14:paraId="5F8D8338" w14:textId="77777777" w:rsidR="005C1A22" w:rsidRDefault="005C1A22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245996D9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00000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1062A"/>
    <w:rsid w:val="00240BDB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B410E"/>
    <w:rsid w:val="004F65AE"/>
    <w:rsid w:val="00534C63"/>
    <w:rsid w:val="00540933"/>
    <w:rsid w:val="005C1A22"/>
    <w:rsid w:val="005D2AD0"/>
    <w:rsid w:val="005E3BE0"/>
    <w:rsid w:val="005F45D3"/>
    <w:rsid w:val="00616769"/>
    <w:rsid w:val="00655827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C12CBC"/>
    <w:rsid w:val="00C1598E"/>
    <w:rsid w:val="00C55EB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EF168E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2023-08-18T13:40:00Z</dcterms:created>
  <dcterms:modified xsi:type="dcterms:W3CDTF">2023-08-18T13:40:00Z</dcterms:modified>
</cp:coreProperties>
</file>