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6275"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22475D" w14:textId="3C8DB733" w:rsidR="001377E5" w:rsidRPr="00110188" w:rsidRDefault="00110188" w:rsidP="00477D60">
      <w:pPr>
        <w:jc w:val="center"/>
        <w:rPr>
          <w:rFonts w:ascii="Times New Roman" w:hAnsi="Times New Roman" w:cs="Times New Roman"/>
          <w:b/>
          <w:sz w:val="32"/>
          <w:szCs w:val="32"/>
          <w:u w:val="single"/>
        </w:rPr>
      </w:pPr>
      <w:proofErr w:type="spellStart"/>
      <w:r w:rsidRPr="00110188">
        <w:rPr>
          <w:rFonts w:ascii="Times New Roman" w:hAnsi="Times New Roman" w:cs="Times New Roman"/>
          <w:b/>
          <w:bCs/>
          <w:sz w:val="28"/>
          <w:szCs w:val="28"/>
          <w:u w:val="single"/>
        </w:rPr>
        <w:t>Agrobiop</w:t>
      </w:r>
      <w:proofErr w:type="spellEnd"/>
      <w:r w:rsidRPr="00110188">
        <w:rPr>
          <w:rFonts w:ascii="Times New Roman" w:hAnsi="Times New Roman" w:cs="Times New Roman"/>
          <w:b/>
          <w:bCs/>
          <w:sz w:val="28"/>
          <w:szCs w:val="28"/>
          <w:u w:val="single"/>
        </w:rPr>
        <w:t xml:space="preserve"> </w:t>
      </w:r>
      <w:proofErr w:type="spellStart"/>
      <w:r w:rsidRPr="00110188">
        <w:rPr>
          <w:rFonts w:ascii="Times New Roman" w:hAnsi="Times New Roman" w:cs="Times New Roman"/>
          <w:b/>
          <w:bCs/>
          <w:sz w:val="28"/>
          <w:szCs w:val="28"/>
          <w:u w:val="single"/>
        </w:rPr>
        <w:t>s.r.o</w:t>
      </w:r>
      <w:proofErr w:type="spellEnd"/>
      <w:r w:rsidRPr="00110188">
        <w:rPr>
          <w:rFonts w:ascii="Times New Roman" w:hAnsi="Times New Roman" w:cs="Times New Roman"/>
          <w:b/>
          <w:bCs/>
          <w:sz w:val="28"/>
          <w:szCs w:val="28"/>
          <w:u w:val="single"/>
        </w:rPr>
        <w:t>.</w:t>
      </w:r>
    </w:p>
    <w:p w14:paraId="3B188A5C"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780C184" w14:textId="77777777" w:rsidR="009C3F41" w:rsidRPr="00CC2EB1" w:rsidRDefault="009C3F41" w:rsidP="00B32658">
      <w:pPr>
        <w:spacing w:after="0" w:line="240" w:lineRule="auto"/>
        <w:jc w:val="both"/>
        <w:rPr>
          <w:rFonts w:ascii="Times New Roman" w:hAnsi="Times New Roman" w:cs="Times New Roman"/>
        </w:rPr>
      </w:pPr>
    </w:p>
    <w:p w14:paraId="618CB37A" w14:textId="77777777" w:rsidR="009C3F41" w:rsidRPr="00CC2EB1" w:rsidRDefault="009C3F41" w:rsidP="00B32658">
      <w:pPr>
        <w:spacing w:after="0" w:line="240" w:lineRule="auto"/>
        <w:jc w:val="both"/>
        <w:rPr>
          <w:rFonts w:ascii="Times New Roman" w:hAnsi="Times New Roman" w:cs="Times New Roman"/>
        </w:rPr>
      </w:pPr>
    </w:p>
    <w:p w14:paraId="6DCE36F2" w14:textId="7777777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52/PRV/2022 </w:t>
      </w:r>
    </w:p>
    <w:p w14:paraId="1B1EC3C6" w14:textId="77777777" w:rsidR="006719FC" w:rsidRPr="00CC2EB1" w:rsidRDefault="006719FC" w:rsidP="00B32658">
      <w:pPr>
        <w:spacing w:after="0" w:line="240" w:lineRule="auto"/>
        <w:jc w:val="both"/>
        <w:rPr>
          <w:rFonts w:ascii="Times New Roman" w:hAnsi="Times New Roman" w:cs="Times New Roman"/>
        </w:rPr>
      </w:pPr>
    </w:p>
    <w:p w14:paraId="65E01649" w14:textId="77777777" w:rsidR="00A117B3" w:rsidRPr="00A117B3" w:rsidRDefault="006719FC" w:rsidP="00A117B3">
      <w:pPr>
        <w:pStyle w:val="Zkladntext"/>
        <w:numPr>
          <w:ilvl w:val="1"/>
          <w:numId w:val="1"/>
        </w:numPr>
        <w:spacing w:before="120" w:line="288" w:lineRule="auto"/>
        <w:ind w:right="64"/>
        <w:rPr>
          <w:rFonts w:ascii="Times New Roman" w:hAnsi="Times New Roman"/>
          <w:sz w:val="28"/>
        </w:rPr>
      </w:pPr>
      <w:r w:rsidRPr="00CC2EB1">
        <w:rPr>
          <w:rFonts w:ascii="Times New Roman" w:hAnsi="Times New Roman"/>
          <w:b/>
          <w:sz w:val="28"/>
          <w:szCs w:val="28"/>
        </w:rPr>
        <w:t xml:space="preserve">Predmet zákazky: </w:t>
      </w:r>
      <w:r w:rsidR="00A117B3" w:rsidRPr="00A117B3">
        <w:rPr>
          <w:rFonts w:ascii="Times New Roman" w:hAnsi="Times New Roman"/>
          <w:b/>
          <w:sz w:val="28"/>
        </w:rPr>
        <w:t xml:space="preserve">Investície do poľnohospodárskeho podniku AGROBIOP </w:t>
      </w:r>
      <w:proofErr w:type="spellStart"/>
      <w:r w:rsidR="00A117B3" w:rsidRPr="00A117B3">
        <w:rPr>
          <w:rFonts w:ascii="Times New Roman" w:hAnsi="Times New Roman"/>
          <w:b/>
          <w:sz w:val="28"/>
        </w:rPr>
        <w:t>s.r.o</w:t>
      </w:r>
      <w:proofErr w:type="spellEnd"/>
      <w:r w:rsidR="00A117B3" w:rsidRPr="00A117B3">
        <w:rPr>
          <w:rFonts w:ascii="Times New Roman" w:hAnsi="Times New Roman"/>
          <w:b/>
          <w:sz w:val="28"/>
        </w:rPr>
        <w:t xml:space="preserve">. na rozvoj ŠRV </w:t>
      </w:r>
      <w:proofErr w:type="spellStart"/>
      <w:r w:rsidR="00A117B3" w:rsidRPr="00A117B3">
        <w:rPr>
          <w:rFonts w:ascii="Times New Roman" w:hAnsi="Times New Roman"/>
          <w:b/>
          <w:sz w:val="28"/>
        </w:rPr>
        <w:t>High</w:t>
      </w:r>
      <w:proofErr w:type="spellEnd"/>
      <w:r w:rsidR="00A117B3" w:rsidRPr="00A117B3">
        <w:rPr>
          <w:rFonts w:ascii="Times New Roman" w:hAnsi="Times New Roman"/>
          <w:b/>
          <w:sz w:val="28"/>
        </w:rPr>
        <w:t xml:space="preserve"> </w:t>
      </w:r>
      <w:proofErr w:type="spellStart"/>
      <w:r w:rsidR="00A117B3" w:rsidRPr="00A117B3">
        <w:rPr>
          <w:rFonts w:ascii="Times New Roman" w:hAnsi="Times New Roman"/>
          <w:b/>
          <w:sz w:val="28"/>
        </w:rPr>
        <w:t>Tech</w:t>
      </w:r>
      <w:proofErr w:type="spellEnd"/>
      <w:r w:rsidR="00A117B3" w:rsidRPr="00A117B3">
        <w:rPr>
          <w:rFonts w:ascii="Times New Roman" w:hAnsi="Times New Roman"/>
          <w:b/>
          <w:sz w:val="28"/>
        </w:rPr>
        <w:t>.</w:t>
      </w:r>
    </w:p>
    <w:p w14:paraId="06493F1A" w14:textId="59607E74" w:rsidR="006719FC" w:rsidRPr="00CC2EB1" w:rsidRDefault="006719FC" w:rsidP="00B32658">
      <w:pPr>
        <w:spacing w:after="0" w:line="240" w:lineRule="auto"/>
        <w:jc w:val="both"/>
        <w:rPr>
          <w:rFonts w:ascii="Times New Roman" w:eastAsia="Times New Roman" w:hAnsi="Times New Roman" w:cs="Times New Roman"/>
          <w:b/>
          <w:color w:val="000000"/>
          <w:sz w:val="28"/>
          <w:szCs w:val="28"/>
          <w:lang w:eastAsia="sk-SK"/>
        </w:rPr>
      </w:pPr>
    </w:p>
    <w:p w14:paraId="43067674" w14:textId="77777777"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14:paraId="69FB07D8" w14:textId="77777777"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14:paraId="5E68E327"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p>
    <w:p w14:paraId="78DF2868" w14:textId="77777777" w:rsidR="001377E5" w:rsidRPr="00CC2EB1" w:rsidRDefault="00B32658" w:rsidP="001377E5">
      <w:pPr>
        <w:spacing w:after="0" w:line="240" w:lineRule="auto"/>
        <w:jc w:val="both"/>
        <w:outlineLvl w:val="0"/>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241E046F"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2E9CEA78"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4DBD6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0CAB02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D4ED0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59556F1"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D35470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FF190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14580B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2670635"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565D50D"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EAB3D9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A66FA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B9D9FE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90C871D"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0A8125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AD567C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FB300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A6D9A1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9BD244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825429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900D3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FC505B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477FE1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10FDEB94" w14:textId="77777777" w:rsidTr="009C3F41">
        <w:tc>
          <w:tcPr>
            <w:tcW w:w="3020" w:type="dxa"/>
          </w:tcPr>
          <w:p w14:paraId="0A5C7BD3" w14:textId="07FAEB22"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5422D5">
              <w:rPr>
                <w:rFonts w:ascii="Times New Roman" w:eastAsia="Times New Roman" w:hAnsi="Times New Roman" w:cs="Times New Roman"/>
                <w:b/>
                <w:color w:val="000000"/>
                <w:sz w:val="24"/>
                <w:szCs w:val="24"/>
                <w:lang w:eastAsia="sk-SK"/>
              </w:rPr>
              <w:t> </w:t>
            </w:r>
            <w:r w:rsidR="00110188">
              <w:rPr>
                <w:rFonts w:ascii="Times New Roman" w:eastAsia="Times New Roman" w:hAnsi="Times New Roman" w:cs="Times New Roman"/>
                <w:b/>
                <w:color w:val="000000"/>
                <w:sz w:val="24"/>
                <w:szCs w:val="24"/>
                <w:lang w:eastAsia="sk-SK"/>
              </w:rPr>
              <w:t>Piešťanoch</w:t>
            </w:r>
            <w:r w:rsidR="005422D5">
              <w:rPr>
                <w:rFonts w:ascii="Times New Roman" w:eastAsia="Times New Roman" w:hAnsi="Times New Roman" w:cs="Times New Roman"/>
                <w:b/>
                <w:color w:val="000000"/>
                <w:sz w:val="24"/>
                <w:szCs w:val="24"/>
                <w:lang w:eastAsia="sk-SK"/>
              </w:rPr>
              <w:t xml:space="preserve"> </w:t>
            </w:r>
          </w:p>
        </w:tc>
        <w:tc>
          <w:tcPr>
            <w:tcW w:w="3021" w:type="dxa"/>
          </w:tcPr>
          <w:p w14:paraId="1907069A" w14:textId="20DECD16" w:rsidR="009C3F41" w:rsidRDefault="00043D43" w:rsidP="00B41BA2">
            <w:pPr>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 xml:space="preserve">dňa  </w:t>
            </w:r>
            <w:r w:rsidR="00A117B3">
              <w:rPr>
                <w:rFonts w:ascii="Times New Roman" w:eastAsia="Times New Roman" w:hAnsi="Times New Roman" w:cs="Times New Roman"/>
                <w:b/>
                <w:color w:val="000000"/>
                <w:sz w:val="24"/>
                <w:szCs w:val="24"/>
                <w:lang w:eastAsia="sk-SK"/>
              </w:rPr>
              <w:t>17</w:t>
            </w:r>
            <w:r w:rsidR="009C3F41" w:rsidRPr="0095704B">
              <w:rPr>
                <w:rFonts w:ascii="Times New Roman" w:eastAsia="Times New Roman" w:hAnsi="Times New Roman" w:cs="Times New Roman"/>
                <w:b/>
                <w:color w:val="000000"/>
                <w:sz w:val="24"/>
                <w:szCs w:val="24"/>
                <w:lang w:eastAsia="sk-SK"/>
              </w:rPr>
              <w:t xml:space="preserve">. </w:t>
            </w:r>
            <w:r w:rsidR="00A117B3">
              <w:rPr>
                <w:rFonts w:ascii="Times New Roman" w:eastAsia="Times New Roman" w:hAnsi="Times New Roman" w:cs="Times New Roman"/>
                <w:b/>
                <w:color w:val="000000"/>
                <w:sz w:val="24"/>
                <w:szCs w:val="24"/>
                <w:lang w:eastAsia="sk-SK"/>
              </w:rPr>
              <w:t>augusta</w:t>
            </w:r>
            <w:r w:rsidR="009C3F41" w:rsidRPr="0095704B">
              <w:rPr>
                <w:rFonts w:ascii="Times New Roman" w:eastAsia="Times New Roman" w:hAnsi="Times New Roman" w:cs="Times New Roman"/>
                <w:b/>
                <w:color w:val="000000"/>
                <w:sz w:val="24"/>
                <w:szCs w:val="24"/>
                <w:lang w:eastAsia="sk-SK"/>
              </w:rPr>
              <w:t xml:space="preserve"> 202</w:t>
            </w:r>
            <w:r w:rsidR="00A117B3">
              <w:rPr>
                <w:rFonts w:ascii="Times New Roman" w:eastAsia="Times New Roman" w:hAnsi="Times New Roman" w:cs="Times New Roman"/>
                <w:b/>
                <w:color w:val="000000"/>
                <w:sz w:val="24"/>
                <w:szCs w:val="24"/>
                <w:lang w:eastAsia="sk-SK"/>
              </w:rPr>
              <w:t>3</w:t>
            </w:r>
          </w:p>
          <w:p w14:paraId="7051D5A3" w14:textId="77777777" w:rsidR="00110188" w:rsidRPr="005422D5" w:rsidRDefault="00110188" w:rsidP="00B41BA2">
            <w:pPr>
              <w:jc w:val="both"/>
              <w:rPr>
                <w:rFonts w:ascii="Times New Roman" w:eastAsia="Times New Roman" w:hAnsi="Times New Roman" w:cs="Times New Roman"/>
                <w:b/>
                <w:color w:val="000000"/>
                <w:sz w:val="24"/>
                <w:szCs w:val="24"/>
                <w:lang w:eastAsia="sk-SK"/>
              </w:rPr>
            </w:pPr>
          </w:p>
          <w:p w14:paraId="3D94F738" w14:textId="77777777" w:rsidR="005422D5" w:rsidRDefault="005422D5" w:rsidP="00B41BA2">
            <w:pPr>
              <w:jc w:val="both"/>
              <w:rPr>
                <w:rFonts w:ascii="Times New Roman" w:eastAsia="Times New Roman" w:hAnsi="Times New Roman" w:cs="Times New Roman"/>
                <w:color w:val="000000"/>
                <w:sz w:val="20"/>
                <w:szCs w:val="20"/>
                <w:lang w:eastAsia="sk-SK"/>
              </w:rPr>
            </w:pPr>
          </w:p>
          <w:p w14:paraId="16DCFECE"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3727E80C"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784350B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97CBFB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7B6B76" w:rsidRPr="00CC2EB1" w14:paraId="639A9C46" w14:textId="77777777" w:rsidTr="00B32658">
        <w:tc>
          <w:tcPr>
            <w:tcW w:w="4531" w:type="dxa"/>
          </w:tcPr>
          <w:p w14:paraId="51D4C3A6" w14:textId="77777777" w:rsidR="007B6B76" w:rsidRPr="00CC2EB1" w:rsidRDefault="007B6B76" w:rsidP="007B6B76">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6A629929" w14:textId="696EBC81" w:rsidR="007B6B76" w:rsidRPr="00CC2EB1" w:rsidRDefault="007B6B76" w:rsidP="007B6B76">
            <w:pPr>
              <w:jc w:val="both"/>
              <w:rPr>
                <w:rFonts w:ascii="Times New Roman" w:eastAsia="Times New Roman" w:hAnsi="Times New Roman" w:cs="Times New Roman"/>
                <w:b/>
                <w:color w:val="000000"/>
                <w:lang w:eastAsia="sk-SK"/>
              </w:rPr>
            </w:pPr>
            <w:bookmarkStart w:id="0" w:name="_Hlk108074010"/>
            <w:proofErr w:type="spellStart"/>
            <w:r>
              <w:rPr>
                <w:rFonts w:ascii="Times New Roman" w:hAnsi="Times New Roman" w:cs="Times New Roman"/>
                <w:b/>
                <w:bCs/>
                <w:sz w:val="28"/>
                <w:szCs w:val="28"/>
              </w:rPr>
              <w:t>Agrobiop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s.r.o</w:t>
            </w:r>
            <w:proofErr w:type="spellEnd"/>
            <w:r>
              <w:rPr>
                <w:rFonts w:ascii="Times New Roman" w:hAnsi="Times New Roman" w:cs="Times New Roman"/>
                <w:b/>
                <w:bCs/>
                <w:sz w:val="28"/>
                <w:szCs w:val="28"/>
              </w:rPr>
              <w:t>.</w:t>
            </w:r>
            <w:bookmarkEnd w:id="0"/>
          </w:p>
        </w:tc>
      </w:tr>
      <w:tr w:rsidR="007B6B76" w:rsidRPr="00CC2EB1" w14:paraId="178CB564" w14:textId="77777777" w:rsidTr="00B32658">
        <w:tc>
          <w:tcPr>
            <w:tcW w:w="4531" w:type="dxa"/>
          </w:tcPr>
          <w:p w14:paraId="3D6A163A" w14:textId="77777777" w:rsidR="007B6B76" w:rsidRPr="00CC2EB1" w:rsidRDefault="007B6B76" w:rsidP="007B6B76">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29E37F05" w14:textId="0C301D1F" w:rsidR="007B6B76" w:rsidRPr="00CA196E" w:rsidRDefault="007B6B76" w:rsidP="007B6B76">
            <w:pPr>
              <w:jc w:val="both"/>
              <w:rPr>
                <w:rFonts w:ascii="Times New Roman" w:hAnsi="Times New Roman" w:cs="Times New Roman"/>
                <w:sz w:val="24"/>
                <w:szCs w:val="24"/>
              </w:rPr>
            </w:pPr>
            <w:r>
              <w:rPr>
                <w:rFonts w:ascii="Times New Roman" w:hAnsi="Times New Roman" w:cs="Times New Roman"/>
                <w:sz w:val="24"/>
                <w:szCs w:val="24"/>
              </w:rPr>
              <w:t>Žilinská cesta 626/60,</w:t>
            </w:r>
            <w:r w:rsidRPr="00CA196E">
              <w:rPr>
                <w:rFonts w:ascii="Times New Roman" w:hAnsi="Times New Roman" w:cs="Times New Roman"/>
                <w:sz w:val="24"/>
                <w:szCs w:val="24"/>
              </w:rPr>
              <w:t xml:space="preserve"> </w:t>
            </w:r>
            <w:r>
              <w:rPr>
                <w:rFonts w:ascii="Times New Roman" w:hAnsi="Times New Roman" w:cs="Times New Roman"/>
                <w:sz w:val="24"/>
                <w:szCs w:val="24"/>
              </w:rPr>
              <w:t>921 01 Piešťany</w:t>
            </w:r>
          </w:p>
        </w:tc>
      </w:tr>
      <w:tr w:rsidR="007B6B76" w:rsidRPr="00CC2EB1" w14:paraId="5DDDC736" w14:textId="77777777" w:rsidTr="00B32658">
        <w:tc>
          <w:tcPr>
            <w:tcW w:w="4531" w:type="dxa"/>
          </w:tcPr>
          <w:p w14:paraId="0C177740" w14:textId="77777777" w:rsidR="007B6B76" w:rsidRPr="00CC2EB1" w:rsidRDefault="007B6B76" w:rsidP="007B6B76">
            <w:pPr>
              <w:rPr>
                <w:rFonts w:ascii="Times New Roman" w:hAnsi="Times New Roman" w:cs="Times New Roman"/>
                <w:b/>
              </w:rPr>
            </w:pPr>
            <w:r w:rsidRPr="00CC2EB1">
              <w:rPr>
                <w:rFonts w:ascii="Times New Roman" w:hAnsi="Times New Roman" w:cs="Times New Roman"/>
                <w:b/>
              </w:rPr>
              <w:t>V zastúpení:</w:t>
            </w:r>
          </w:p>
        </w:tc>
        <w:tc>
          <w:tcPr>
            <w:tcW w:w="4531" w:type="dxa"/>
          </w:tcPr>
          <w:p w14:paraId="7B469562" w14:textId="4053A333" w:rsidR="007B6B76" w:rsidRPr="00CA196E" w:rsidRDefault="007B6B76" w:rsidP="007B6B76">
            <w:pPr>
              <w:jc w:val="both"/>
              <w:rPr>
                <w:rFonts w:ascii="Times New Roman" w:hAnsi="Times New Roman" w:cs="Times New Roman"/>
                <w:sz w:val="24"/>
                <w:szCs w:val="24"/>
              </w:rPr>
            </w:pPr>
            <w:r w:rsidRPr="00CA196E">
              <w:rPr>
                <w:rFonts w:ascii="Times New Roman" w:hAnsi="Times New Roman" w:cs="Times New Roman"/>
                <w:sz w:val="24"/>
                <w:szCs w:val="24"/>
              </w:rPr>
              <w:t xml:space="preserve">doc. Ing. Ján </w:t>
            </w:r>
            <w:proofErr w:type="spellStart"/>
            <w:r w:rsidRPr="00CA196E">
              <w:rPr>
                <w:rFonts w:ascii="Times New Roman" w:hAnsi="Times New Roman" w:cs="Times New Roman"/>
                <w:sz w:val="24"/>
                <w:szCs w:val="24"/>
              </w:rPr>
              <w:t>Bitter</w:t>
            </w:r>
            <w:proofErr w:type="spellEnd"/>
            <w:r w:rsidRPr="00CA196E">
              <w:rPr>
                <w:rFonts w:ascii="Times New Roman" w:hAnsi="Times New Roman" w:cs="Times New Roman"/>
                <w:sz w:val="24"/>
                <w:szCs w:val="24"/>
              </w:rPr>
              <w:t>, PhD., konateľ spoločnosti</w:t>
            </w:r>
          </w:p>
        </w:tc>
      </w:tr>
      <w:tr w:rsidR="007B6B76" w:rsidRPr="00CC2EB1" w14:paraId="008B8F90" w14:textId="77777777" w:rsidTr="00B32658">
        <w:tc>
          <w:tcPr>
            <w:tcW w:w="4531" w:type="dxa"/>
          </w:tcPr>
          <w:p w14:paraId="20305124" w14:textId="77777777" w:rsidR="007B6B76" w:rsidRPr="00CC2EB1" w:rsidRDefault="007B6B76" w:rsidP="007B6B76">
            <w:pPr>
              <w:rPr>
                <w:rFonts w:ascii="Times New Roman" w:hAnsi="Times New Roman" w:cs="Times New Roman"/>
                <w:b/>
              </w:rPr>
            </w:pPr>
            <w:r w:rsidRPr="00CC2EB1">
              <w:rPr>
                <w:rFonts w:ascii="Times New Roman" w:hAnsi="Times New Roman" w:cs="Times New Roman"/>
                <w:b/>
              </w:rPr>
              <w:t>IČO:</w:t>
            </w:r>
          </w:p>
        </w:tc>
        <w:tc>
          <w:tcPr>
            <w:tcW w:w="4531" w:type="dxa"/>
          </w:tcPr>
          <w:p w14:paraId="78A5827B" w14:textId="5A064B89" w:rsidR="007B6B76" w:rsidRPr="00CA196E" w:rsidRDefault="007B6B76" w:rsidP="007B6B76">
            <w:pPr>
              <w:jc w:val="both"/>
              <w:rPr>
                <w:rFonts w:ascii="Times New Roman" w:hAnsi="Times New Roman" w:cs="Times New Roman"/>
                <w:sz w:val="24"/>
                <w:szCs w:val="24"/>
              </w:rPr>
            </w:pPr>
            <w:bookmarkStart w:id="1" w:name="_Hlk108074019"/>
            <w:r w:rsidRPr="00CA196E">
              <w:rPr>
                <w:rFonts w:ascii="Times New Roman" w:hAnsi="Times New Roman" w:cs="Times New Roman"/>
                <w:sz w:val="24"/>
                <w:szCs w:val="24"/>
              </w:rPr>
              <w:t>34127721</w:t>
            </w:r>
            <w:bookmarkEnd w:id="1"/>
          </w:p>
        </w:tc>
      </w:tr>
      <w:tr w:rsidR="007B6B76" w:rsidRPr="00CC2EB1" w14:paraId="5F7670E2" w14:textId="77777777" w:rsidTr="00B32658">
        <w:tc>
          <w:tcPr>
            <w:tcW w:w="4531" w:type="dxa"/>
          </w:tcPr>
          <w:p w14:paraId="050F49ED" w14:textId="77777777" w:rsidR="007B6B76" w:rsidRPr="00CC2EB1" w:rsidRDefault="007B6B76" w:rsidP="007B6B76">
            <w:pPr>
              <w:rPr>
                <w:rFonts w:ascii="Times New Roman" w:hAnsi="Times New Roman" w:cs="Times New Roman"/>
                <w:b/>
              </w:rPr>
            </w:pPr>
            <w:r w:rsidRPr="00CC2EB1">
              <w:rPr>
                <w:rFonts w:ascii="Times New Roman" w:hAnsi="Times New Roman" w:cs="Times New Roman"/>
                <w:b/>
              </w:rPr>
              <w:t>DIČ:</w:t>
            </w:r>
          </w:p>
        </w:tc>
        <w:tc>
          <w:tcPr>
            <w:tcW w:w="4531" w:type="dxa"/>
          </w:tcPr>
          <w:p w14:paraId="3693CEEF" w14:textId="3561A22E" w:rsidR="007B6B76" w:rsidRPr="00CA196E" w:rsidRDefault="007B6B76" w:rsidP="007B6B76">
            <w:pPr>
              <w:jc w:val="both"/>
              <w:rPr>
                <w:rFonts w:ascii="Times New Roman" w:hAnsi="Times New Roman" w:cs="Times New Roman"/>
                <w:sz w:val="24"/>
                <w:szCs w:val="24"/>
              </w:rPr>
            </w:pPr>
            <w:r w:rsidRPr="00CA196E">
              <w:rPr>
                <w:rFonts w:ascii="Times New Roman" w:hAnsi="Times New Roman" w:cs="Times New Roman"/>
                <w:sz w:val="24"/>
                <w:szCs w:val="24"/>
              </w:rPr>
              <w:t>2020389239</w:t>
            </w:r>
          </w:p>
        </w:tc>
      </w:tr>
      <w:tr w:rsidR="00B32658" w:rsidRPr="00CC2EB1" w14:paraId="1021D852" w14:textId="77777777" w:rsidTr="00B32658">
        <w:tc>
          <w:tcPr>
            <w:tcW w:w="4531" w:type="dxa"/>
          </w:tcPr>
          <w:p w14:paraId="5DD588AF"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1143CBEC" w14:textId="77777777" w:rsidR="00A117B3" w:rsidRPr="00F92658" w:rsidRDefault="00A117B3" w:rsidP="00A117B3">
            <w:pPr>
              <w:pStyle w:val="Zkladntext"/>
              <w:spacing w:before="120" w:line="288" w:lineRule="auto"/>
              <w:ind w:right="64"/>
              <w:rPr>
                <w:rFonts w:ascii="Times New Roman" w:hAnsi="Times New Roman"/>
                <w:sz w:val="20"/>
              </w:rPr>
            </w:pPr>
            <w:r w:rsidRPr="00254867">
              <w:rPr>
                <w:rFonts w:ascii="Times New Roman" w:hAnsi="Times New Roman"/>
                <w:b/>
                <w:sz w:val="20"/>
              </w:rPr>
              <w:t xml:space="preserve">Investície do poľnohospodárskeho podniku AGROBIOP </w:t>
            </w:r>
            <w:proofErr w:type="spellStart"/>
            <w:r w:rsidRPr="00254867">
              <w:rPr>
                <w:rFonts w:ascii="Times New Roman" w:hAnsi="Times New Roman"/>
                <w:b/>
                <w:sz w:val="20"/>
              </w:rPr>
              <w:t>s.r.o</w:t>
            </w:r>
            <w:proofErr w:type="spellEnd"/>
            <w:r w:rsidRPr="00254867">
              <w:rPr>
                <w:rFonts w:ascii="Times New Roman" w:hAnsi="Times New Roman"/>
                <w:b/>
                <w:sz w:val="20"/>
              </w:rPr>
              <w:t xml:space="preserve">. na rozvoj ŠRV </w:t>
            </w:r>
            <w:proofErr w:type="spellStart"/>
            <w:r w:rsidRPr="00254867">
              <w:rPr>
                <w:rFonts w:ascii="Times New Roman" w:hAnsi="Times New Roman"/>
                <w:b/>
                <w:sz w:val="20"/>
              </w:rPr>
              <w:t>High</w:t>
            </w:r>
            <w:proofErr w:type="spellEnd"/>
            <w:r w:rsidRPr="00254867">
              <w:rPr>
                <w:rFonts w:ascii="Times New Roman" w:hAnsi="Times New Roman"/>
                <w:b/>
                <w:sz w:val="20"/>
              </w:rPr>
              <w:t xml:space="preserve"> </w:t>
            </w:r>
            <w:proofErr w:type="spellStart"/>
            <w:r w:rsidRPr="00254867">
              <w:rPr>
                <w:rFonts w:ascii="Times New Roman" w:hAnsi="Times New Roman"/>
                <w:b/>
                <w:sz w:val="20"/>
              </w:rPr>
              <w:t>Tech</w:t>
            </w:r>
            <w:proofErr w:type="spellEnd"/>
            <w:r>
              <w:rPr>
                <w:rFonts w:ascii="Times New Roman" w:hAnsi="Times New Roman"/>
                <w:b/>
                <w:sz w:val="20"/>
              </w:rPr>
              <w:t>.</w:t>
            </w:r>
          </w:p>
          <w:p w14:paraId="63E981B5" w14:textId="1E6E8728" w:rsidR="00B32658" w:rsidRPr="00CA196E" w:rsidRDefault="00B32658" w:rsidP="006719FC">
            <w:pPr>
              <w:rPr>
                <w:rFonts w:ascii="Times New Roman" w:hAnsi="Times New Roman" w:cs="Times New Roman"/>
                <w:sz w:val="24"/>
                <w:szCs w:val="24"/>
              </w:rPr>
            </w:pPr>
          </w:p>
        </w:tc>
      </w:tr>
      <w:tr w:rsidR="00B32658" w:rsidRPr="00CC2EB1" w14:paraId="1ACA2272" w14:textId="77777777" w:rsidTr="00B32658">
        <w:tc>
          <w:tcPr>
            <w:tcW w:w="4531" w:type="dxa"/>
          </w:tcPr>
          <w:p w14:paraId="7D7473EA"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008C74BF" w14:textId="77777777" w:rsidR="007B6B76" w:rsidRDefault="007B6B76" w:rsidP="007B6B76">
            <w:pPr>
              <w:jc w:val="both"/>
              <w:rPr>
                <w:rFonts w:ascii="Times New Roman" w:hAnsi="Times New Roman" w:cs="Times New Roman"/>
                <w:sz w:val="24"/>
                <w:szCs w:val="24"/>
              </w:rPr>
            </w:pPr>
            <w:r>
              <w:rPr>
                <w:rFonts w:ascii="Times New Roman" w:hAnsi="Times New Roman" w:cs="Times New Roman"/>
                <w:sz w:val="24"/>
                <w:szCs w:val="24"/>
              </w:rPr>
              <w:t xml:space="preserve">Ing. Marek Holík </w:t>
            </w:r>
          </w:p>
          <w:p w14:paraId="27677F7B" w14:textId="77777777" w:rsidR="007B6B76" w:rsidRDefault="007B6B76" w:rsidP="007B6B76">
            <w:pPr>
              <w:jc w:val="both"/>
              <w:rPr>
                <w:rFonts w:ascii="Times New Roman" w:hAnsi="Times New Roman" w:cs="Times New Roman"/>
                <w:color w:val="000000" w:themeColor="text1"/>
                <w:sz w:val="24"/>
                <w:szCs w:val="24"/>
              </w:rPr>
            </w:pPr>
            <w:r>
              <w:rPr>
                <w:rStyle w:val="Hypertextovprepojenie"/>
                <w:rFonts w:ascii="Times New Roman" w:hAnsi="Times New Roman" w:cs="Times New Roman"/>
                <w:sz w:val="24"/>
                <w:szCs w:val="24"/>
              </w:rPr>
              <w:t>agrobiop.holik@gmail.com</w:t>
            </w:r>
          </w:p>
          <w:p w14:paraId="60BF025A" w14:textId="48925F16" w:rsidR="006719FC" w:rsidRPr="00CC2EB1" w:rsidRDefault="007B6B76" w:rsidP="007B6B76">
            <w:pPr>
              <w:jc w:val="both"/>
              <w:rPr>
                <w:rFonts w:ascii="Times New Roman" w:eastAsia="Times New Roman" w:hAnsi="Times New Roman" w:cs="Times New Roman"/>
                <w:color w:val="000000"/>
                <w:lang w:eastAsia="sk-SK"/>
              </w:rPr>
            </w:pPr>
            <w:r>
              <w:rPr>
                <w:rFonts w:ascii="Times New Roman" w:hAnsi="Times New Roman" w:cs="Times New Roman"/>
                <w:color w:val="000000" w:themeColor="text1"/>
                <w:sz w:val="24"/>
                <w:szCs w:val="24"/>
              </w:rPr>
              <w:t>+421</w:t>
            </w:r>
            <w:r>
              <w:rPr>
                <w:rFonts w:ascii="Times New Roman" w:hAnsi="Times New Roman" w:cs="Times New Roman"/>
                <w:sz w:val="24"/>
                <w:szCs w:val="24"/>
              </w:rPr>
              <w:t>908480394</w:t>
            </w:r>
          </w:p>
        </w:tc>
      </w:tr>
    </w:tbl>
    <w:p w14:paraId="57982A88"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03A48950"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5A3476BC"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29BBFEBD" w14:textId="40C33F5E" w:rsidR="009C3F41" w:rsidRPr="00CC2EB1" w:rsidRDefault="009C3F41" w:rsidP="007B6B76">
      <w:pPr>
        <w:jc w:val="both"/>
        <w:rPr>
          <w:rFonts w:ascii="Times New Roman" w:hAnsi="Times New Roman" w:cs="Times New Roman"/>
        </w:rPr>
      </w:pPr>
      <w:r w:rsidRPr="00CC2EB1">
        <w:rPr>
          <w:rFonts w:ascii="Times New Roman" w:hAnsi="Times New Roman" w:cs="Times New Roman"/>
        </w:rPr>
        <w:t>1.1. Predmetom zákazky je dodanie</w:t>
      </w:r>
      <w:r w:rsidR="00A117B3">
        <w:rPr>
          <w:rFonts w:ascii="Times New Roman" w:hAnsi="Times New Roman" w:cs="Times New Roman"/>
        </w:rPr>
        <w:t>:</w:t>
      </w:r>
      <w:r w:rsidRPr="00CC2EB1">
        <w:rPr>
          <w:rFonts w:ascii="Times New Roman" w:hAnsi="Times New Roman" w:cs="Times New Roman"/>
        </w:rPr>
        <w:t xml:space="preserve"> </w:t>
      </w:r>
      <w:r w:rsidR="00A117B3" w:rsidRPr="00A117B3">
        <w:rPr>
          <w:rFonts w:ascii="Times New Roman" w:eastAsia="Times New Roman" w:hAnsi="Times New Roman" w:cs="Times New Roman"/>
          <w:b/>
          <w:color w:val="000000"/>
          <w:lang w:eastAsia="sk-SK"/>
        </w:rPr>
        <w:t xml:space="preserve">Obstaranie </w:t>
      </w:r>
      <w:proofErr w:type="spellStart"/>
      <w:r w:rsidR="00A117B3" w:rsidRPr="00A117B3">
        <w:rPr>
          <w:rFonts w:ascii="Times New Roman" w:eastAsia="Times New Roman" w:hAnsi="Times New Roman" w:cs="Times New Roman"/>
          <w:b/>
          <w:color w:val="000000"/>
          <w:lang w:eastAsia="sk-SK"/>
        </w:rPr>
        <w:t>High</w:t>
      </w:r>
      <w:proofErr w:type="spellEnd"/>
      <w:r w:rsidR="00A117B3" w:rsidRPr="00A117B3">
        <w:rPr>
          <w:rFonts w:ascii="Times New Roman" w:eastAsia="Times New Roman" w:hAnsi="Times New Roman" w:cs="Times New Roman"/>
          <w:b/>
          <w:color w:val="000000"/>
          <w:lang w:eastAsia="sk-SK"/>
        </w:rPr>
        <w:t xml:space="preserve"> </w:t>
      </w:r>
      <w:proofErr w:type="spellStart"/>
      <w:r w:rsidR="00A117B3" w:rsidRPr="00A117B3">
        <w:rPr>
          <w:rFonts w:ascii="Times New Roman" w:eastAsia="Times New Roman" w:hAnsi="Times New Roman" w:cs="Times New Roman"/>
          <w:b/>
          <w:color w:val="000000"/>
          <w:lang w:eastAsia="sk-SK"/>
        </w:rPr>
        <w:t>Tech</w:t>
      </w:r>
      <w:proofErr w:type="spellEnd"/>
      <w:r w:rsidR="00A117B3" w:rsidRPr="00A117B3">
        <w:rPr>
          <w:rFonts w:ascii="Times New Roman" w:eastAsia="Times New Roman" w:hAnsi="Times New Roman" w:cs="Times New Roman"/>
          <w:b/>
          <w:color w:val="000000"/>
          <w:lang w:eastAsia="sk-SK"/>
        </w:rPr>
        <w:t xml:space="preserve"> technológie do ŠRV</w:t>
      </w:r>
    </w:p>
    <w:p w14:paraId="2C28567A"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1.2. Podrobná špecifikácia predmetu zákazky ako aj množstvá sú uvedené v Prílohe č. 1 týchto Súťažných podkladov. </w:t>
      </w:r>
    </w:p>
    <w:p w14:paraId="228A5A8B"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1.3.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30C04044" w14:textId="675E112A"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 Predpokladaná hodnota zákazky </w:t>
      </w:r>
      <w:r w:rsidR="00A117B3">
        <w:rPr>
          <w:rFonts w:ascii="Times New Roman" w:hAnsi="Times New Roman" w:cs="Times New Roman"/>
          <w:b/>
          <w:bCs/>
        </w:rPr>
        <w:t>107 000,00</w:t>
      </w:r>
      <w:r w:rsidR="006A773D" w:rsidRPr="0095704B">
        <w:rPr>
          <w:rFonts w:ascii="Times New Roman" w:hAnsi="Times New Roman" w:cs="Times New Roman"/>
          <w:b/>
          <w:bCs/>
        </w:rPr>
        <w:t xml:space="preserve"> </w:t>
      </w:r>
      <w:r w:rsidRPr="0095704B">
        <w:rPr>
          <w:rFonts w:ascii="Times New Roman" w:hAnsi="Times New Roman" w:cs="Times New Roman"/>
          <w:b/>
          <w:bCs/>
        </w:rPr>
        <w:t>EUR</w:t>
      </w:r>
      <w:r w:rsidRPr="00CC2EB1">
        <w:rPr>
          <w:rFonts w:ascii="Times New Roman" w:hAnsi="Times New Roman" w:cs="Times New Roman"/>
        </w:rPr>
        <w:t xml:space="preserve"> bez DPH. </w:t>
      </w:r>
    </w:p>
    <w:p w14:paraId="5A6E4C44" w14:textId="32313B2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 Miesto dodania: </w:t>
      </w:r>
      <w:proofErr w:type="spellStart"/>
      <w:r w:rsidR="0095704B">
        <w:rPr>
          <w:rFonts w:ascii="Times New Roman" w:hAnsi="Times New Roman" w:cs="Times New Roman"/>
        </w:rPr>
        <w:t>Agrobiop</w:t>
      </w:r>
      <w:proofErr w:type="spellEnd"/>
      <w:r w:rsidR="0095704B">
        <w:rPr>
          <w:rFonts w:ascii="Times New Roman" w:hAnsi="Times New Roman" w:cs="Times New Roman"/>
        </w:rPr>
        <w:t xml:space="preserve"> </w:t>
      </w:r>
      <w:proofErr w:type="spellStart"/>
      <w:r w:rsidR="0095704B">
        <w:rPr>
          <w:rFonts w:ascii="Times New Roman" w:hAnsi="Times New Roman" w:cs="Times New Roman"/>
        </w:rPr>
        <w:t>s.r.o</w:t>
      </w:r>
      <w:proofErr w:type="spellEnd"/>
      <w:r w:rsidR="0095704B">
        <w:rPr>
          <w:rFonts w:ascii="Times New Roman" w:hAnsi="Times New Roman" w:cs="Times New Roman"/>
        </w:rPr>
        <w:t>.</w:t>
      </w:r>
    </w:p>
    <w:p w14:paraId="5470A531" w14:textId="3A4501F2"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hyperlink r:id="rId8" w:history="1">
        <w:r w:rsidR="007B6B76" w:rsidRPr="007B6B76">
          <w:rPr>
            <w:rFonts w:ascii="Times New Roman" w:hAnsi="Times New Roman" w:cs="Times New Roman"/>
          </w:rPr>
          <w:t>16000000-5</w:t>
        </w:r>
      </w:hyperlink>
      <w:r w:rsidR="007B6B76">
        <w:rPr>
          <w:rFonts w:ascii="Times New Roman" w:hAnsi="Times New Roman" w:cs="Times New Roman"/>
        </w:rPr>
        <w:t>,</w:t>
      </w:r>
      <w:r w:rsidR="0006634B" w:rsidRPr="00CC2EB1">
        <w:rPr>
          <w:rFonts w:ascii="Times New Roman" w:hAnsi="Times New Roman" w:cs="Times New Roman"/>
        </w:rPr>
        <w:t xml:space="preserve"> </w:t>
      </w:r>
      <w:r w:rsidR="007B6B76">
        <w:rPr>
          <w:rFonts w:ascii="Times New Roman" w:hAnsi="Times New Roman" w:cs="Times New Roman"/>
        </w:rPr>
        <w:t>(</w:t>
      </w:r>
      <w:r w:rsidR="007B6B76" w:rsidRPr="007B6B76">
        <w:rPr>
          <w:rFonts w:ascii="Times New Roman" w:hAnsi="Times New Roman" w:cs="Times New Roman"/>
        </w:rPr>
        <w:t>Poľnohospodárske stroje</w:t>
      </w:r>
      <w:r w:rsidR="0006634B" w:rsidRPr="00CC2EB1">
        <w:rPr>
          <w:rFonts w:ascii="Times New Roman" w:hAnsi="Times New Roman" w:cs="Times New Roman"/>
        </w:rPr>
        <w:t>)</w:t>
      </w:r>
    </w:p>
    <w:p w14:paraId="007E3680" w14:textId="5D235962" w:rsidR="009C3F41" w:rsidRPr="00CC2EB1" w:rsidRDefault="009C3F41" w:rsidP="0006634B">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4.1: </w:t>
      </w:r>
      <w:r w:rsidR="007B6B76" w:rsidRPr="007711A9">
        <w:rPr>
          <w:rFonts w:ascii="Times New Roman" w:hAnsi="Times New Roman" w:cs="Times New Roman"/>
        </w:rPr>
        <w:t>Podpora na investície do poľnohospodárskych podnikov</w:t>
      </w:r>
      <w:r w:rsidR="0006634B" w:rsidRPr="007711A9">
        <w:rPr>
          <w:rFonts w:ascii="Times New Roman" w:hAnsi="Times New Roman" w:cs="Times New Roman"/>
        </w:rPr>
        <w:t xml:space="preserve">; oblasť: </w:t>
      </w:r>
      <w:sdt>
        <w:sdtPr>
          <w:rPr>
            <w:rFonts w:ascii="Times New Roman" w:hAnsi="Times New Roman" w:cs="Times New Roman"/>
          </w:rPr>
          <w:id w:val="343079410"/>
          <w:placeholder>
            <w:docPart w:val="00779CB1E1DF4B5CA32494684B0CFCA7"/>
          </w:placeholder>
          <w:comboBox>
            <w:listItem w:value="Vyberte položku."/>
            <w:listItem w:displayText="Mäsopriemysel, hydinársky priemysel a spracovanie vajec" w:value="Mäsopriemysel, hydinársky priemysel a spracovanie vajec"/>
            <w:listItem w:displayText="Mliekarenský priemysel a výroba mliečnych výrobkov" w:value="Mliekarenský priemysel a výroba mliečnych výrobkov"/>
            <w:listItem w:displayText="Mlynský, pekárenský, pečivárenský a cukrovinkársky priemysel" w:value="Mlynský, pekárenský, pečivárenský a cukrovinkársky priemysel"/>
            <w:listItem w:displayText="Konzervárenský priemysel a mraziarenský priemysel vrátane výroby termosterilizovaných pokrmov, hotových jedál, omáčok, dojčenských výživ, pretlakov, kečupov, džemov a lekvárov a priemysel výroby korenín" w:value="Konzervárenský priemysel a mraziarenský priemysel vrátane výroby termosterilizovaných pokrmov, hotových jedál, omáčok, dojčenských výživ, pretlakov, kečupov, džemov a lekvárov a priemysel výroby korenín"/>
            <w:listItem w:displayText="Cukrovarnícky priemysel, tukový priemysel vrátane spracovania olejnín a strukovín" w:value="Cukrovarnícky priemysel, tukový priemysel vrátane spracovania olejnín a strukovín"/>
            <w:listItem w:displayText="Pivovarnícko - sladovnícky priemysel, liehovarnícky priemysel, vinársky priemysel, priemysel nealko nápojov a škrobárenský priemysel" w:value="Pivovarnícko - sladovnícky priemysel, liehovarnícky priemysel, vinársky priemysel, priemysel nealko nápojov a škrobárenský priemysel"/>
            <w:listItem w:displayText="Výroba kŕmnych zmesí a ostatné spracovanie alebo uvádzanie na trh neuvedené v predchádzajúcich bodoch, napr. spracovanie medu, spracovanie liečivých rastlín, osív a sadív a pod." w:value="Výroba kŕmnych zmesí a ostatné spracovanie alebo uvádzanie na trh neuvedené v predchádzajúcich bodoch, napr. spracovanie medu, spracovanie liečivých rastlín, osív a sadív a pod."/>
          </w:comboBox>
        </w:sdtPr>
        <w:sdtEndPr/>
        <w:sdtContent>
          <w:r w:rsidR="007B6B76" w:rsidRPr="007711A9">
            <w:rPr>
              <w:rFonts w:ascii="Times New Roman" w:hAnsi="Times New Roman" w:cs="Times New Roman"/>
            </w:rPr>
            <w:t>Špeciálna rastlinná výroba (ŠRV)</w:t>
          </w:r>
        </w:sdtContent>
      </w:sdt>
      <w:r w:rsidR="0006634B" w:rsidRPr="00CC2EB1">
        <w:rPr>
          <w:rFonts w:ascii="Times New Roman" w:hAnsi="Times New Roman" w:cs="Times New Roman"/>
        </w:rPr>
        <w:t>.</w:t>
      </w:r>
    </w:p>
    <w:p w14:paraId="04FD7CFC"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súhlasí so spracovaním osobných údajov,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0BB070AB"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0ADF1A0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2BF6918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w:t>
      </w:r>
      <w:r w:rsidRPr="00CC2EB1">
        <w:rPr>
          <w:rFonts w:ascii="Times New Roman" w:hAnsi="Times New Roman" w:cs="Times New Roman"/>
        </w:rPr>
        <w:lastRenderedPageBreak/>
        <w:t xml:space="preserve">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2D39FEA2"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24EA4BF1"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4B703424" w14:textId="1929253E" w:rsidR="009C3F41" w:rsidRPr="00D60AE2" w:rsidRDefault="00043D43" w:rsidP="007F1CEE">
      <w:pPr>
        <w:spacing w:after="0" w:line="240" w:lineRule="auto"/>
        <w:jc w:val="both"/>
        <w:rPr>
          <w:rFonts w:ascii="Times New Roman" w:hAnsi="Times New Roman" w:cs="Times New Roman"/>
          <w:b/>
        </w:rPr>
      </w:pPr>
      <w:r>
        <w:rPr>
          <w:rFonts w:ascii="Times New Roman" w:hAnsi="Times New Roman" w:cs="Times New Roman"/>
        </w:rPr>
        <w:t xml:space="preserve">Ponuky musia byť doručené do </w:t>
      </w:r>
      <w:r w:rsidR="00A117B3">
        <w:rPr>
          <w:rFonts w:ascii="Times New Roman" w:hAnsi="Times New Roman" w:cs="Times New Roman"/>
          <w:b/>
        </w:rPr>
        <w:t>25</w:t>
      </w:r>
      <w:r w:rsidR="009C3F41" w:rsidRPr="0095704B">
        <w:rPr>
          <w:rFonts w:ascii="Times New Roman" w:hAnsi="Times New Roman" w:cs="Times New Roman"/>
          <w:b/>
        </w:rPr>
        <w:t>.</w:t>
      </w:r>
      <w:r w:rsidR="00A117B3">
        <w:rPr>
          <w:rFonts w:ascii="Times New Roman" w:hAnsi="Times New Roman" w:cs="Times New Roman"/>
          <w:b/>
        </w:rPr>
        <w:t>augusta</w:t>
      </w:r>
      <w:r w:rsidR="009C3F41" w:rsidRPr="0095704B">
        <w:rPr>
          <w:rFonts w:ascii="Times New Roman" w:hAnsi="Times New Roman" w:cs="Times New Roman"/>
          <w:b/>
        </w:rPr>
        <w:t>.202</w:t>
      </w:r>
      <w:r w:rsidR="00A117B3">
        <w:rPr>
          <w:rFonts w:ascii="Times New Roman" w:hAnsi="Times New Roman" w:cs="Times New Roman"/>
          <w:b/>
        </w:rPr>
        <w:t>3</w:t>
      </w:r>
      <w:r w:rsidR="009C3F41" w:rsidRPr="0095704B">
        <w:rPr>
          <w:rFonts w:ascii="Times New Roman" w:hAnsi="Times New Roman" w:cs="Times New Roman"/>
          <w:b/>
        </w:rPr>
        <w:t xml:space="preserve"> hod. </w:t>
      </w:r>
      <w:r w:rsidR="0055035E" w:rsidRPr="0095704B">
        <w:rPr>
          <w:rFonts w:ascii="Times New Roman" w:hAnsi="Times New Roman" w:cs="Times New Roman"/>
          <w:b/>
        </w:rPr>
        <w:t>0</w:t>
      </w:r>
      <w:r w:rsidR="00A117B3">
        <w:rPr>
          <w:rFonts w:ascii="Times New Roman" w:hAnsi="Times New Roman" w:cs="Times New Roman"/>
          <w:b/>
        </w:rPr>
        <w:t>7:</w:t>
      </w:r>
      <w:r w:rsidR="009C3F41" w:rsidRPr="0095704B">
        <w:rPr>
          <w:rFonts w:ascii="Times New Roman" w:hAnsi="Times New Roman" w:cs="Times New Roman"/>
          <w:b/>
        </w:rPr>
        <w:t>00 hod.</w:t>
      </w:r>
      <w:r w:rsidR="009C3F41" w:rsidRPr="00D60AE2">
        <w:rPr>
          <w:rFonts w:ascii="Times New Roman" w:hAnsi="Times New Roman" w:cs="Times New Roman"/>
          <w:b/>
        </w:rPr>
        <w:t xml:space="preserve"> </w:t>
      </w:r>
    </w:p>
    <w:p w14:paraId="2A8D2FE2"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0572ACAC"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1B570579"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oprávnení dodávať tovar, uskutočňovať stavebné práce alebo poskytovať službu (výpis z obchodného registra), </w:t>
      </w:r>
    </w:p>
    <w:p w14:paraId="7479B544"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na majetok potenciálneho dodávateľa nie je vyhlásený konkurz, nie je v reštrukturalizácii, nie je v likvidácii (potvrdenie príslušného okresného súdu), </w:t>
      </w:r>
    </w:p>
    <w:p w14:paraId="7C2BE86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neporušil v predchádzajúcich 3 rokoch od vyhlásenia Výzvy na predloženie cenovej ponuky zákaz nelegálnej práce a nelegálneho zamestnávania (potvrdenie príslušného inšpektorátu prácu), </w:t>
      </w:r>
    </w:p>
    <w:p w14:paraId="3B7F1361"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 </w:t>
      </w:r>
    </w:p>
    <w:p w14:paraId="15173BFE" w14:textId="77777777" w:rsidR="005422D5" w:rsidRDefault="005422D5" w:rsidP="0070641A">
      <w:pPr>
        <w:spacing w:after="0" w:line="240" w:lineRule="auto"/>
        <w:ind w:left="708" w:hanging="566"/>
        <w:jc w:val="both"/>
        <w:rPr>
          <w:rFonts w:ascii="Times New Roman" w:hAnsi="Times New Roman" w:cs="Times New Roman"/>
        </w:rPr>
      </w:pPr>
    </w:p>
    <w:p w14:paraId="37654B4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4404B722"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a) čestným vyhlásením alebo </w:t>
      </w:r>
    </w:p>
    <w:p w14:paraId="03F267E0"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zaregistrovaní sa v zozname hospodárskych subjektov spolu s platnou registráciou vedeným Úradom pre verejné obstarávanie alebo </w:t>
      </w:r>
    </w:p>
    <w:p w14:paraId="0587ABA9"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predbežne nahradil čestným vyhlásením. </w:t>
      </w:r>
    </w:p>
    <w:p w14:paraId="40D1171C" w14:textId="11FF6671"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7711A9">
        <w:rPr>
          <w:rFonts w:ascii="Times New Roman" w:hAnsi="Times New Roman" w:cs="Times New Roman"/>
        </w:rPr>
        <w:t>neaplikuje sa.</w:t>
      </w:r>
    </w:p>
    <w:p w14:paraId="2AEB3711" w14:textId="77777777" w:rsidR="005422D5" w:rsidRPr="00CC2EB1" w:rsidRDefault="005422D5" w:rsidP="005422D5">
      <w:pPr>
        <w:spacing w:after="0" w:line="240" w:lineRule="auto"/>
        <w:ind w:left="142"/>
        <w:jc w:val="both"/>
        <w:rPr>
          <w:rFonts w:ascii="Times New Roman" w:hAnsi="Times New Roman" w:cs="Times New Roman"/>
        </w:rPr>
      </w:pPr>
    </w:p>
    <w:p w14:paraId="1CAC4BE3"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4.3. Ak potencionálny dodávateľ nemá sídlo v Slovenskej republike a krajina jeho sídla nevydáva niektoré z dokladov uvedených v bode 4.1. a 4.2. alebo nevydáva ani rovnocenné doklady, možno ich nahradiť čestným vyhlásením podľa predpisov platných v krajine jeho sídla.</w:t>
      </w:r>
    </w:p>
    <w:p w14:paraId="18E80C9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193807D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1591E780"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 xml:space="preserve">5.2. Kúpna zmluva tvorí Prílohu č. 2 súťažných podkladov. Uchádzač predložením ponuky vyjadruje súhlas so zmluvnými podmienkami, ktoré obstarávateľ uviedol v Prílohe č. 2 týchto Súťažných podmienok. </w:t>
      </w:r>
    </w:p>
    <w:p w14:paraId="196AE0E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zvýhodňovali (išli by v neprospech úspešného uchádzača). </w:t>
      </w:r>
    </w:p>
    <w:p w14:paraId="3443021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5.4. Predávajúci sa zaväzuje dodať Kupujúcemu celý predmet kúpy do </w:t>
      </w:r>
      <w:r w:rsidRPr="00357832">
        <w:rPr>
          <w:rFonts w:ascii="Times New Roman" w:hAnsi="Times New Roman" w:cs="Times New Roman"/>
        </w:rPr>
        <w:t>60 dní</w:t>
      </w:r>
      <w:r w:rsidRPr="00CC2EB1">
        <w:rPr>
          <w:rFonts w:ascii="Times New Roman" w:hAnsi="Times New Roman" w:cs="Times New Roman"/>
        </w:rPr>
        <w:t xml:space="preserve"> odo dňa obdržania objednávky. </w:t>
      </w:r>
    </w:p>
    <w:p w14:paraId="09B41615"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6. Predkladanie a obsah ponuky </w:t>
      </w:r>
    </w:p>
    <w:p w14:paraId="5CBFE26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9"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85E04F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59F0D590"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073DD5C0"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6A3DD17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09963D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77995134"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Viazanosť ponúk </w:t>
      </w:r>
      <w:r w:rsidR="0055035E" w:rsidRPr="00CC2EB1">
        <w:rPr>
          <w:rFonts w:ascii="Times New Roman" w:hAnsi="Times New Roman" w:cs="Times New Roman"/>
        </w:rPr>
        <w:t xml:space="preserve">musí byť minimálne </w:t>
      </w:r>
      <w:r w:rsidR="0055035E" w:rsidRPr="00357832">
        <w:rPr>
          <w:rFonts w:ascii="Times New Roman" w:hAnsi="Times New Roman" w:cs="Times New Roman"/>
        </w:rPr>
        <w:t>6 mesiacov</w:t>
      </w:r>
      <w:r w:rsidRPr="00357832">
        <w:rPr>
          <w:rFonts w:ascii="Times New Roman" w:hAnsi="Times New Roman" w:cs="Times New Roman"/>
        </w:rPr>
        <w:t>.</w:t>
      </w:r>
      <w:r w:rsidRPr="00CC2EB1">
        <w:rPr>
          <w:rFonts w:ascii="Times New Roman" w:hAnsi="Times New Roman" w:cs="Times New Roman"/>
        </w:rPr>
        <w:t xml:space="preserve"> </w:t>
      </w:r>
    </w:p>
    <w:p w14:paraId="4FCD2702"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0C5E5FF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1B93E085"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9. Náklady na ponuku </w:t>
      </w:r>
    </w:p>
    <w:p w14:paraId="13190FBB"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437D425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3767C3E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22D42248"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3F33ED1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461A4E8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7A43C1CC"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46E9BC2"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13. Podmienky zrušenia použitého postupu zadávania zákazky </w:t>
      </w:r>
    </w:p>
    <w:p w14:paraId="725A23A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07160CF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3FC372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2DDD6BD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227F4E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08E624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01AF4D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2530BC9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59BEF14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D3BEB0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4EB4D731"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AB056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29F7500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0FC6D11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95085C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128C0A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13741B64"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16. Vysvetlenie súťažných podkladov </w:t>
      </w:r>
    </w:p>
    <w:p w14:paraId="684B98C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3731F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1295F6D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1E2C4A2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2424EFFE"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8179D7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7D01C9C7"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48A6E3C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457D5FA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75CC38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36A1743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6AF49F2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458B4D7A"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0C2809C8" w14:textId="663CFC66"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sa uskutoční elektronicky </w:t>
      </w:r>
      <w:r w:rsidR="00C05A19" w:rsidRPr="00357832">
        <w:rPr>
          <w:rFonts w:ascii="Times New Roman" w:hAnsi="Times New Roman" w:cs="Times New Roman"/>
        </w:rPr>
        <w:t xml:space="preserve">dňa </w:t>
      </w:r>
      <w:r w:rsidR="00A117B3">
        <w:rPr>
          <w:rFonts w:ascii="Times New Roman" w:hAnsi="Times New Roman" w:cs="Times New Roman"/>
          <w:b/>
          <w:bCs/>
        </w:rPr>
        <w:t>25</w:t>
      </w:r>
      <w:r w:rsidRPr="00357832">
        <w:rPr>
          <w:rFonts w:ascii="Times New Roman" w:hAnsi="Times New Roman" w:cs="Times New Roman"/>
          <w:b/>
          <w:bCs/>
        </w:rPr>
        <w:t>.</w:t>
      </w:r>
      <w:r w:rsidR="00C05A19" w:rsidRPr="00357832">
        <w:rPr>
          <w:rFonts w:ascii="Times New Roman" w:hAnsi="Times New Roman" w:cs="Times New Roman"/>
          <w:b/>
          <w:bCs/>
        </w:rPr>
        <w:t xml:space="preserve"> </w:t>
      </w:r>
      <w:r w:rsidR="00A117B3">
        <w:rPr>
          <w:rFonts w:ascii="Times New Roman" w:hAnsi="Times New Roman" w:cs="Times New Roman"/>
          <w:b/>
          <w:bCs/>
        </w:rPr>
        <w:t>augusta</w:t>
      </w:r>
      <w:r w:rsidR="00C05A19" w:rsidRPr="00357832">
        <w:rPr>
          <w:rFonts w:ascii="Times New Roman" w:hAnsi="Times New Roman" w:cs="Times New Roman"/>
          <w:b/>
          <w:bCs/>
        </w:rPr>
        <w:t xml:space="preserve"> </w:t>
      </w:r>
      <w:r w:rsidRPr="00357832">
        <w:rPr>
          <w:rFonts w:ascii="Times New Roman" w:hAnsi="Times New Roman" w:cs="Times New Roman"/>
          <w:b/>
          <w:bCs/>
        </w:rPr>
        <w:t>202</w:t>
      </w:r>
      <w:r w:rsidR="00A117B3">
        <w:rPr>
          <w:rFonts w:ascii="Times New Roman" w:hAnsi="Times New Roman" w:cs="Times New Roman"/>
          <w:b/>
          <w:bCs/>
        </w:rPr>
        <w:t>3</w:t>
      </w:r>
      <w:r w:rsidRPr="00357832">
        <w:rPr>
          <w:rFonts w:ascii="Times New Roman" w:hAnsi="Times New Roman" w:cs="Times New Roman"/>
          <w:b/>
          <w:bCs/>
        </w:rPr>
        <w:t>.</w:t>
      </w:r>
      <w:r w:rsidRPr="00962AFF">
        <w:rPr>
          <w:rFonts w:ascii="Times New Roman" w:hAnsi="Times New Roman" w:cs="Times New Roman"/>
          <w:b/>
          <w:bCs/>
        </w:rPr>
        <w:t xml:space="preserve"> </w:t>
      </w:r>
    </w:p>
    <w:p w14:paraId="770BE39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1E262E6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bookmarkStart w:id="2" w:name="_GoBack"/>
      <w:bookmarkEnd w:id="2"/>
    </w:p>
    <w:p w14:paraId="39D01C6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7FDFAC6E"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19. Vyhodnotenie ponúk </w:t>
      </w:r>
    </w:p>
    <w:p w14:paraId="42E6FD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329A2BB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5F8B0FD9" w14:textId="77777777" w:rsidR="006A773D" w:rsidRPr="00CC2EB1" w:rsidRDefault="006A773D" w:rsidP="007F1CEE">
      <w:pPr>
        <w:spacing w:after="0" w:line="240" w:lineRule="auto"/>
        <w:jc w:val="both"/>
        <w:rPr>
          <w:rFonts w:ascii="Times New Roman" w:hAnsi="Times New Roman" w:cs="Times New Roman"/>
        </w:rPr>
      </w:pPr>
    </w:p>
    <w:p w14:paraId="74EBDCE8"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20. Kritériá na vyhodnotenie ponúk a pravidlá ich uplatnenia </w:t>
      </w:r>
    </w:p>
    <w:p w14:paraId="1786B1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2EB1">
        <w:rPr>
          <w:rFonts w:ascii="Times New Roman" w:hAnsi="Times New Roman" w:cs="Times New Roman"/>
          <w:b/>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zaokrúhlená najviac na 2 desatinné miesta</w:t>
      </w:r>
      <w:r w:rsidRPr="007711A9">
        <w:rPr>
          <w:rFonts w:ascii="Times New Roman" w:hAnsi="Times New Roman" w:cs="Times New Roman"/>
        </w:rPr>
        <w:t>. Pod cenou sa rozumie cena za celý predmet zákazky v EUR s DPH.</w:t>
      </w:r>
      <w:r w:rsidRPr="00CC2EB1">
        <w:rPr>
          <w:rFonts w:ascii="Times New Roman" w:hAnsi="Times New Roman" w:cs="Times New Roman"/>
        </w:rPr>
        <w:t xml:space="preserve"> </w:t>
      </w:r>
    </w:p>
    <w:p w14:paraId="255E3486" w14:textId="77777777" w:rsidR="001377E5"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21. Informácia o výsledku vyhodnotenia ponúk a uzavretie zmluvy </w:t>
      </w:r>
    </w:p>
    <w:p w14:paraId="2A11B26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03F4E1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647A953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4DBAD93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142BC6F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6E7D674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5BEFA4F8" w14:textId="77777777" w:rsidR="00C5369E" w:rsidRPr="00CC2EB1" w:rsidRDefault="00C5369E" w:rsidP="001377E5">
      <w:pPr>
        <w:spacing w:after="0" w:line="240" w:lineRule="auto"/>
        <w:ind w:left="708" w:hanging="566"/>
        <w:jc w:val="both"/>
        <w:rPr>
          <w:rFonts w:ascii="Times New Roman" w:hAnsi="Times New Roman" w:cs="Times New Roman"/>
        </w:rPr>
      </w:pPr>
    </w:p>
    <w:p w14:paraId="1398B54F"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64704ACC" w14:textId="77777777" w:rsidR="005422D5" w:rsidRPr="00CC2EB1" w:rsidRDefault="005422D5" w:rsidP="001377E5">
      <w:pPr>
        <w:spacing w:after="0" w:line="240" w:lineRule="auto"/>
        <w:ind w:left="708" w:hanging="566"/>
        <w:jc w:val="both"/>
        <w:rPr>
          <w:rFonts w:ascii="Times New Roman" w:hAnsi="Times New Roman" w:cs="Times New Roman"/>
        </w:rPr>
      </w:pPr>
    </w:p>
    <w:p w14:paraId="42F26FA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69B2BAC0"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08B34A7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613C9497"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6C1D4B21" w14:textId="77777777" w:rsidR="00C5369E" w:rsidRPr="00CC2EB1" w:rsidRDefault="00C5369E" w:rsidP="001377E5">
      <w:pPr>
        <w:spacing w:after="0" w:line="240" w:lineRule="auto"/>
        <w:ind w:left="708" w:hanging="566"/>
        <w:jc w:val="both"/>
        <w:rPr>
          <w:rFonts w:ascii="Times New Roman" w:hAnsi="Times New Roman" w:cs="Times New Roman"/>
        </w:rPr>
      </w:pPr>
    </w:p>
    <w:p w14:paraId="3AD82EDE"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128ADA7C" w14:textId="77777777" w:rsidR="00185F90" w:rsidRDefault="00185F90" w:rsidP="001377E5">
      <w:pPr>
        <w:spacing w:after="0" w:line="240" w:lineRule="auto"/>
        <w:ind w:left="708" w:hanging="566"/>
        <w:jc w:val="both"/>
        <w:rPr>
          <w:rFonts w:ascii="Times New Roman" w:hAnsi="Times New Roman" w:cs="Times New Roman"/>
        </w:rPr>
      </w:pPr>
    </w:p>
    <w:p w14:paraId="7A3117EA" w14:textId="77777777" w:rsidR="00110188" w:rsidRPr="00110188" w:rsidRDefault="00110188" w:rsidP="00110188">
      <w:pPr>
        <w:jc w:val="center"/>
        <w:rPr>
          <w:rFonts w:ascii="Calibri" w:eastAsia="Times New Roman" w:hAnsi="Calibri" w:cs="Times New Roman"/>
          <w:b/>
          <w:bCs/>
          <w:color w:val="000000"/>
          <w:lang w:eastAsia="sk-SK"/>
        </w:rPr>
      </w:pPr>
      <w:r w:rsidRPr="00110188">
        <w:rPr>
          <w:rFonts w:ascii="Times New Roman" w:hAnsi="Times New Roman" w:cs="Times New Roman"/>
          <w:b/>
          <w:bCs/>
          <w:sz w:val="24"/>
          <w:szCs w:val="24"/>
        </w:rPr>
        <w:t>Žilinská cesta 626/60,</w:t>
      </w:r>
      <w:r w:rsidRPr="00110188">
        <w:rPr>
          <w:b/>
          <w:bCs/>
        </w:rPr>
        <w:t xml:space="preserve"> </w:t>
      </w:r>
      <w:r w:rsidRPr="00110188">
        <w:rPr>
          <w:rFonts w:ascii="Times New Roman" w:hAnsi="Times New Roman" w:cs="Times New Roman"/>
          <w:b/>
          <w:bCs/>
          <w:sz w:val="24"/>
          <w:szCs w:val="24"/>
        </w:rPr>
        <w:t>921 01 Piešťany</w:t>
      </w:r>
    </w:p>
    <w:p w14:paraId="53F9C345" w14:textId="74C82EAC" w:rsidR="005422D5" w:rsidRPr="00CC2EB1" w:rsidRDefault="005422D5" w:rsidP="00110188">
      <w:pPr>
        <w:spacing w:after="0" w:line="240" w:lineRule="auto"/>
        <w:jc w:val="both"/>
        <w:rPr>
          <w:rFonts w:ascii="Times New Roman" w:hAnsi="Times New Roman" w:cs="Times New Roman"/>
        </w:rPr>
      </w:pPr>
    </w:p>
    <w:p w14:paraId="2FC51A57"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3790412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341FCB22"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23.1.2.3. Obstarávateľ 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42C0B503" w14:textId="77777777" w:rsidR="00C5369E" w:rsidRPr="00CC2EB1" w:rsidRDefault="00C5369E" w:rsidP="007F1CEE">
      <w:pPr>
        <w:spacing w:after="0" w:line="240" w:lineRule="auto"/>
        <w:jc w:val="both"/>
        <w:rPr>
          <w:rFonts w:ascii="Times New Roman" w:hAnsi="Times New Roman" w:cs="Times New Roman"/>
        </w:rPr>
      </w:pPr>
    </w:p>
    <w:p w14:paraId="75ED0FE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2286F1C6"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2DF5F3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4F9A968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788D4F9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 č. 1: Špecifikácia predmetu zákazky s cenovou ponukou </w:t>
      </w:r>
    </w:p>
    <w:p w14:paraId="60336DE8" w14:textId="77777777" w:rsidR="00C5369E"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Príloha č. 2: Kúpna zmluva</w:t>
      </w:r>
    </w:p>
    <w:p w14:paraId="300C4881" w14:textId="0FB11B26" w:rsidR="00BA1E76" w:rsidRDefault="00BA1E76" w:rsidP="00BA1E76">
      <w:pPr>
        <w:spacing w:after="0" w:line="240" w:lineRule="auto"/>
        <w:jc w:val="both"/>
        <w:rPr>
          <w:rFonts w:ascii="Times New Roman" w:hAnsi="Times New Roman" w:cs="Times New Roman"/>
        </w:rPr>
      </w:pPr>
      <w:r>
        <w:rPr>
          <w:rFonts w:ascii="Times New Roman" w:hAnsi="Times New Roman" w:cs="Times New Roman"/>
        </w:rPr>
        <w:t>Príloha č. 3</w:t>
      </w:r>
      <w:r w:rsidRPr="00CC2EB1">
        <w:rPr>
          <w:rFonts w:ascii="Times New Roman" w:hAnsi="Times New Roman" w:cs="Times New Roman"/>
        </w:rPr>
        <w:t xml:space="preserve">: </w:t>
      </w:r>
      <w:r>
        <w:rPr>
          <w:rFonts w:ascii="Times New Roman" w:hAnsi="Times New Roman" w:cs="Times New Roman"/>
        </w:rPr>
        <w:t>Čestné vyhlásenie</w:t>
      </w:r>
      <w:r w:rsidR="00110188">
        <w:rPr>
          <w:rFonts w:ascii="Times New Roman" w:hAnsi="Times New Roman" w:cs="Times New Roman"/>
        </w:rPr>
        <w:t xml:space="preserve"> </w:t>
      </w:r>
      <w:r w:rsidR="00110188" w:rsidRPr="00110188">
        <w:rPr>
          <w:rFonts w:ascii="Times New Roman" w:hAnsi="Times New Roman" w:cs="Times New Roman"/>
        </w:rPr>
        <w:t>osobného postavenia</w:t>
      </w:r>
    </w:p>
    <w:p w14:paraId="624653EE"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2"/>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F524" w14:textId="77777777" w:rsidR="00B21287" w:rsidRDefault="00B21287" w:rsidP="008740BA">
      <w:pPr>
        <w:spacing w:after="0" w:line="240" w:lineRule="auto"/>
      </w:pPr>
      <w:r>
        <w:separator/>
      </w:r>
    </w:p>
  </w:endnote>
  <w:endnote w:type="continuationSeparator" w:id="0">
    <w:p w14:paraId="10E2F647" w14:textId="77777777" w:rsidR="00B21287" w:rsidRDefault="00B2128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37C86" w14:textId="77777777" w:rsidR="00B21287" w:rsidRDefault="00B21287" w:rsidP="008740BA">
      <w:pPr>
        <w:spacing w:after="0" w:line="240" w:lineRule="auto"/>
      </w:pPr>
      <w:r>
        <w:separator/>
      </w:r>
    </w:p>
  </w:footnote>
  <w:footnote w:type="continuationSeparator" w:id="0">
    <w:p w14:paraId="57926F9E" w14:textId="77777777" w:rsidR="00B21287" w:rsidRDefault="00B21287" w:rsidP="008740BA">
      <w:pPr>
        <w:spacing w:after="0" w:line="240" w:lineRule="auto"/>
      </w:pPr>
      <w:r>
        <w:continuationSeparator/>
      </w:r>
    </w:p>
  </w:footnote>
  <w:footnote w:id="1">
    <w:p w14:paraId="31BE9705"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FD21"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6C43992D"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A"/>
    <w:rsid w:val="000056A2"/>
    <w:rsid w:val="00043D43"/>
    <w:rsid w:val="0006634B"/>
    <w:rsid w:val="000C4E30"/>
    <w:rsid w:val="00110188"/>
    <w:rsid w:val="001133BD"/>
    <w:rsid w:val="00132679"/>
    <w:rsid w:val="001377E5"/>
    <w:rsid w:val="00174C5F"/>
    <w:rsid w:val="00180C3B"/>
    <w:rsid w:val="00185F90"/>
    <w:rsid w:val="0019651F"/>
    <w:rsid w:val="00215955"/>
    <w:rsid w:val="00234DDA"/>
    <w:rsid w:val="002371AB"/>
    <w:rsid w:val="0024367F"/>
    <w:rsid w:val="002E0B88"/>
    <w:rsid w:val="002E29E7"/>
    <w:rsid w:val="00337311"/>
    <w:rsid w:val="00357832"/>
    <w:rsid w:val="00371C92"/>
    <w:rsid w:val="003D4DE1"/>
    <w:rsid w:val="00440F64"/>
    <w:rsid w:val="0044420B"/>
    <w:rsid w:val="00477D60"/>
    <w:rsid w:val="004D6EC8"/>
    <w:rsid w:val="005422D5"/>
    <w:rsid w:val="0055035E"/>
    <w:rsid w:val="00552E72"/>
    <w:rsid w:val="00553A5E"/>
    <w:rsid w:val="00570092"/>
    <w:rsid w:val="005B1E83"/>
    <w:rsid w:val="006719FC"/>
    <w:rsid w:val="00680402"/>
    <w:rsid w:val="006A773D"/>
    <w:rsid w:val="00701763"/>
    <w:rsid w:val="0070641A"/>
    <w:rsid w:val="007369B0"/>
    <w:rsid w:val="007711A9"/>
    <w:rsid w:val="00785E99"/>
    <w:rsid w:val="007B6B76"/>
    <w:rsid w:val="007D00D0"/>
    <w:rsid w:val="007D2847"/>
    <w:rsid w:val="007F1CEE"/>
    <w:rsid w:val="0083764D"/>
    <w:rsid w:val="008740BA"/>
    <w:rsid w:val="008A438C"/>
    <w:rsid w:val="008F18CC"/>
    <w:rsid w:val="0091027F"/>
    <w:rsid w:val="0095704B"/>
    <w:rsid w:val="00962AFF"/>
    <w:rsid w:val="00993C01"/>
    <w:rsid w:val="009C1DD3"/>
    <w:rsid w:val="009C3F41"/>
    <w:rsid w:val="009C671A"/>
    <w:rsid w:val="00A117B3"/>
    <w:rsid w:val="00A62EFE"/>
    <w:rsid w:val="00A65702"/>
    <w:rsid w:val="00AB6F9E"/>
    <w:rsid w:val="00AD1B4D"/>
    <w:rsid w:val="00AD64D9"/>
    <w:rsid w:val="00AF2D01"/>
    <w:rsid w:val="00B21287"/>
    <w:rsid w:val="00B32658"/>
    <w:rsid w:val="00B41BA2"/>
    <w:rsid w:val="00BA1E76"/>
    <w:rsid w:val="00BD0D42"/>
    <w:rsid w:val="00C056C5"/>
    <w:rsid w:val="00C05A19"/>
    <w:rsid w:val="00C165CE"/>
    <w:rsid w:val="00C44FFD"/>
    <w:rsid w:val="00C5369E"/>
    <w:rsid w:val="00C8105A"/>
    <w:rsid w:val="00CA196E"/>
    <w:rsid w:val="00CC2EB1"/>
    <w:rsid w:val="00D60AE2"/>
    <w:rsid w:val="00D672D6"/>
    <w:rsid w:val="00D7453E"/>
    <w:rsid w:val="00DF539E"/>
    <w:rsid w:val="00E474C2"/>
    <w:rsid w:val="00E91538"/>
    <w:rsid w:val="00E93F95"/>
    <w:rsid w:val="00E94167"/>
    <w:rsid w:val="00F014C2"/>
    <w:rsid w:val="00F015AF"/>
    <w:rsid w:val="00F15E2E"/>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133E"/>
  <w15:docId w15:val="{3B26672F-2B03-49CC-9C56-4E5A2C5C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Zkladntext">
    <w:name w:val="Body Text"/>
    <w:basedOn w:val="Normlny"/>
    <w:link w:val="ZkladntextChar"/>
    <w:rsid w:val="00A117B3"/>
    <w:pPr>
      <w:spacing w:after="0" w:line="36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rsid w:val="00A117B3"/>
    <w:rPr>
      <w:rFonts w:ascii="Arial" w:eastAsia="Times New Roman" w:hAnsi="Arial" w:cs="Times New Roman"/>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0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stat.sk/cpvkod/9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79CB1E1DF4B5CA32494684B0CFCA7"/>
        <w:category>
          <w:name w:val="Všeobecné"/>
          <w:gallery w:val="placeholder"/>
        </w:category>
        <w:types>
          <w:type w:val="bbPlcHdr"/>
        </w:types>
        <w:behaviors>
          <w:behavior w:val="content"/>
        </w:behaviors>
        <w:guid w:val="{83BAC687-4C18-44BA-A5D9-324B764A402F}"/>
      </w:docPartPr>
      <w:docPartBody>
        <w:p w:rsidR="00AD31A5" w:rsidRDefault="001C1A96" w:rsidP="001C1A96">
          <w:pPr>
            <w:pStyle w:val="00779CB1E1DF4B5CA32494684B0CFCA7"/>
          </w:pPr>
          <w:r w:rsidRPr="007547BD">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C1A96"/>
    <w:rsid w:val="00063600"/>
    <w:rsid w:val="001C1A96"/>
    <w:rsid w:val="005D2802"/>
    <w:rsid w:val="007A0BFD"/>
    <w:rsid w:val="007C5DE6"/>
    <w:rsid w:val="00851F77"/>
    <w:rsid w:val="009C77DB"/>
    <w:rsid w:val="00AD31A5"/>
    <w:rsid w:val="00C666ED"/>
    <w:rsid w:val="00EF2757"/>
    <w:rsid w:val="00F504BF"/>
    <w:rsid w:val="00FB2B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D31A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C1A96"/>
    <w:rPr>
      <w:color w:val="808080"/>
    </w:rPr>
  </w:style>
  <w:style w:type="paragraph" w:customStyle="1" w:styleId="00779CB1E1DF4B5CA32494684B0CFCA7">
    <w:name w:val="00779CB1E1DF4B5CA32494684B0CFCA7"/>
    <w:rsid w:val="001C1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0EA57-030E-402F-A0A6-EC3B4BB1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3685</Words>
  <Characters>21011</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Marek</cp:lastModifiedBy>
  <cp:revision>13</cp:revision>
  <dcterms:created xsi:type="dcterms:W3CDTF">2022-07-08T06:46:00Z</dcterms:created>
  <dcterms:modified xsi:type="dcterms:W3CDTF">2023-08-17T07:31:00Z</dcterms:modified>
</cp:coreProperties>
</file>