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27D51" w14:textId="08FE1321" w:rsidR="00FE06CD" w:rsidRPr="001104FF" w:rsidRDefault="001104FF" w:rsidP="001104FF">
      <w:pPr>
        <w:pStyle w:val="Style3"/>
        <w:widowControl/>
        <w:ind w:left="2124" w:firstLine="708"/>
        <w:jc w:val="center"/>
        <w:rPr>
          <w:rStyle w:val="FontStyle13"/>
          <w:rFonts w:ascii="Times New Roman" w:hAnsi="Times New Roman" w:cs="Times New Roman"/>
          <w:sz w:val="28"/>
          <w:szCs w:val="28"/>
        </w:rPr>
      </w:pPr>
      <w:r w:rsidRPr="001104FF">
        <w:rPr>
          <w:rStyle w:val="FontStyle13"/>
          <w:rFonts w:ascii="Times New Roman" w:hAnsi="Times New Roman" w:cs="Times New Roman"/>
          <w:sz w:val="28"/>
          <w:szCs w:val="28"/>
        </w:rPr>
        <w:t>Zoznam subdodávateľov</w:t>
      </w:r>
      <w:r>
        <w:rPr>
          <w:rStyle w:val="FontStyle13"/>
          <w:rFonts w:ascii="Times New Roman" w:hAnsi="Times New Roman" w:cs="Times New Roman"/>
          <w:sz w:val="28"/>
          <w:szCs w:val="28"/>
        </w:rPr>
        <w:tab/>
      </w:r>
      <w:r>
        <w:rPr>
          <w:rStyle w:val="FontStyle13"/>
          <w:rFonts w:ascii="Times New Roman" w:hAnsi="Times New Roman" w:cs="Times New Roman"/>
          <w:sz w:val="28"/>
          <w:szCs w:val="28"/>
        </w:rPr>
        <w:tab/>
      </w:r>
      <w:r>
        <w:rPr>
          <w:rStyle w:val="FontStyle13"/>
          <w:rFonts w:ascii="Times New Roman" w:hAnsi="Times New Roman" w:cs="Times New Roman"/>
          <w:sz w:val="28"/>
          <w:szCs w:val="28"/>
        </w:rPr>
        <w:tab/>
      </w:r>
      <w:r w:rsidR="00FE06CD" w:rsidRPr="00716D76">
        <w:rPr>
          <w:rStyle w:val="FontStyle13"/>
          <w:rFonts w:ascii="Times New Roman" w:hAnsi="Times New Roman" w:cs="Times New Roman"/>
        </w:rPr>
        <w:t xml:space="preserve">Príloha č. </w:t>
      </w:r>
      <w:r w:rsidR="007209EB">
        <w:rPr>
          <w:rStyle w:val="FontStyle13"/>
          <w:rFonts w:ascii="Times New Roman" w:hAnsi="Times New Roman" w:cs="Times New Roman"/>
        </w:rPr>
        <w:t>4</w:t>
      </w:r>
    </w:p>
    <w:p w14:paraId="7F32617A" w14:textId="77777777" w:rsidR="00E55A29" w:rsidRPr="00716D76" w:rsidRDefault="00E55A29" w:rsidP="00E55A29">
      <w:pPr>
        <w:pStyle w:val="Style3"/>
        <w:widowControl/>
        <w:jc w:val="both"/>
        <w:rPr>
          <w:rStyle w:val="FontStyle13"/>
          <w:rFonts w:ascii="Times New Roman" w:hAnsi="Times New Roman" w:cs="Times New Roman"/>
        </w:rPr>
      </w:pPr>
    </w:p>
    <w:p w14:paraId="06386D20" w14:textId="6EB988EF" w:rsidR="00E55A29" w:rsidRPr="00716D76" w:rsidRDefault="00A57625" w:rsidP="00E55A29">
      <w:pPr>
        <w:pStyle w:val="Style3"/>
        <w:widowControl/>
        <w:jc w:val="both"/>
        <w:rPr>
          <w:rStyle w:val="FontStyle13"/>
          <w:rFonts w:ascii="Times New Roman" w:hAnsi="Times New Roman" w:cs="Times New Roman"/>
        </w:rPr>
      </w:pPr>
      <w:r w:rsidRPr="00716D76">
        <w:rPr>
          <w:rStyle w:val="FontStyle13"/>
          <w:rFonts w:ascii="Times New Roman" w:hAnsi="Times New Roman" w:cs="Times New Roman"/>
        </w:rPr>
        <w:t>Zhotoviteľ</w:t>
      </w:r>
    </w:p>
    <w:p w14:paraId="3DBF0B97" w14:textId="77777777" w:rsidR="00E55A29" w:rsidRPr="00716D76" w:rsidRDefault="00E55A29" w:rsidP="00E55A29">
      <w:pPr>
        <w:pStyle w:val="Style3"/>
        <w:widowControl/>
        <w:jc w:val="both"/>
        <w:rPr>
          <w:rStyle w:val="FontStyle13"/>
          <w:rFonts w:ascii="Times New Roman" w:hAnsi="Times New Roman" w:cs="Times New Roman"/>
          <w:b w:val="0"/>
          <w:bCs w:val="0"/>
        </w:rPr>
      </w:pPr>
      <w:r w:rsidRPr="00716D76">
        <w:rPr>
          <w:rStyle w:val="FontStyle13"/>
          <w:rFonts w:ascii="Times New Roman" w:hAnsi="Times New Roman" w:cs="Times New Roman"/>
          <w:b w:val="0"/>
          <w:bCs w:val="0"/>
        </w:rPr>
        <w:t xml:space="preserve">Obchodné meno/Meno a priezvisko: </w:t>
      </w:r>
      <w:r w:rsidRPr="00716D76">
        <w:rPr>
          <w:rStyle w:val="FontStyle13"/>
          <w:rFonts w:ascii="Times New Roman" w:hAnsi="Times New Roman" w:cs="Times New Roman"/>
          <w:b w:val="0"/>
          <w:bCs w:val="0"/>
        </w:rPr>
        <w:tab/>
        <w:t>........................................</w:t>
      </w:r>
    </w:p>
    <w:p w14:paraId="652C7036" w14:textId="77777777" w:rsidR="00E55A29" w:rsidRPr="00716D76" w:rsidRDefault="00E55A29" w:rsidP="00E55A29">
      <w:pPr>
        <w:pStyle w:val="Style3"/>
        <w:widowControl/>
        <w:jc w:val="both"/>
        <w:rPr>
          <w:rStyle w:val="FontStyle13"/>
          <w:rFonts w:ascii="Times New Roman" w:hAnsi="Times New Roman" w:cs="Times New Roman"/>
          <w:b w:val="0"/>
          <w:bCs w:val="0"/>
        </w:rPr>
      </w:pPr>
      <w:r w:rsidRPr="00716D76">
        <w:rPr>
          <w:rStyle w:val="FontStyle13"/>
          <w:rFonts w:ascii="Times New Roman" w:hAnsi="Times New Roman" w:cs="Times New Roman"/>
          <w:b w:val="0"/>
          <w:bCs w:val="0"/>
        </w:rPr>
        <w:t>Sídlo/adresa podnikania:</w:t>
      </w:r>
      <w:r w:rsidRPr="00716D76">
        <w:rPr>
          <w:rStyle w:val="FontStyle13"/>
          <w:rFonts w:ascii="Times New Roman" w:hAnsi="Times New Roman" w:cs="Times New Roman"/>
          <w:b w:val="0"/>
          <w:bCs w:val="0"/>
        </w:rPr>
        <w:tab/>
      </w:r>
      <w:r w:rsidRPr="00716D76">
        <w:rPr>
          <w:rStyle w:val="FontStyle13"/>
          <w:rFonts w:ascii="Times New Roman" w:hAnsi="Times New Roman" w:cs="Times New Roman"/>
          <w:b w:val="0"/>
          <w:bCs w:val="0"/>
        </w:rPr>
        <w:tab/>
        <w:t>........................................</w:t>
      </w:r>
    </w:p>
    <w:p w14:paraId="74D9A5B9" w14:textId="77777777" w:rsidR="00E55A29" w:rsidRPr="00716D76" w:rsidRDefault="00E55A29" w:rsidP="00E55A29">
      <w:pPr>
        <w:pStyle w:val="Style3"/>
        <w:widowControl/>
        <w:jc w:val="both"/>
        <w:rPr>
          <w:rStyle w:val="FontStyle13"/>
          <w:rFonts w:ascii="Times New Roman" w:hAnsi="Times New Roman" w:cs="Times New Roman"/>
          <w:b w:val="0"/>
          <w:bCs w:val="0"/>
        </w:rPr>
      </w:pPr>
      <w:r w:rsidRPr="00716D76">
        <w:rPr>
          <w:rStyle w:val="FontStyle13"/>
          <w:rFonts w:ascii="Times New Roman" w:hAnsi="Times New Roman" w:cs="Times New Roman"/>
          <w:b w:val="0"/>
          <w:bCs w:val="0"/>
        </w:rPr>
        <w:t>IČO:</w:t>
      </w:r>
      <w:r w:rsidRPr="00716D76">
        <w:rPr>
          <w:rStyle w:val="FontStyle13"/>
          <w:rFonts w:ascii="Times New Roman" w:hAnsi="Times New Roman" w:cs="Times New Roman"/>
          <w:b w:val="0"/>
          <w:bCs w:val="0"/>
        </w:rPr>
        <w:tab/>
      </w:r>
      <w:r w:rsidRPr="00716D76">
        <w:rPr>
          <w:rStyle w:val="FontStyle13"/>
          <w:rFonts w:ascii="Times New Roman" w:hAnsi="Times New Roman" w:cs="Times New Roman"/>
          <w:b w:val="0"/>
          <w:bCs w:val="0"/>
        </w:rPr>
        <w:tab/>
      </w:r>
      <w:r w:rsidRPr="00716D76">
        <w:rPr>
          <w:rStyle w:val="FontStyle13"/>
          <w:rFonts w:ascii="Times New Roman" w:hAnsi="Times New Roman" w:cs="Times New Roman"/>
          <w:b w:val="0"/>
          <w:bCs w:val="0"/>
        </w:rPr>
        <w:tab/>
      </w:r>
      <w:r w:rsidRPr="00716D76">
        <w:rPr>
          <w:rStyle w:val="FontStyle13"/>
          <w:rFonts w:ascii="Times New Roman" w:hAnsi="Times New Roman" w:cs="Times New Roman"/>
          <w:b w:val="0"/>
          <w:bCs w:val="0"/>
        </w:rPr>
        <w:tab/>
      </w:r>
      <w:r w:rsidRPr="00716D76">
        <w:rPr>
          <w:rStyle w:val="FontStyle13"/>
          <w:rFonts w:ascii="Times New Roman" w:hAnsi="Times New Roman" w:cs="Times New Roman"/>
          <w:b w:val="0"/>
          <w:bCs w:val="0"/>
        </w:rPr>
        <w:tab/>
        <w:t>........................................</w:t>
      </w:r>
    </w:p>
    <w:p w14:paraId="674BF383" w14:textId="77777777" w:rsidR="00A57625" w:rsidRPr="00716D76" w:rsidRDefault="00A57625" w:rsidP="00E55A29">
      <w:pPr>
        <w:pStyle w:val="Style3"/>
        <w:widowControl/>
        <w:jc w:val="both"/>
        <w:rPr>
          <w:rStyle w:val="FontStyle13"/>
          <w:rFonts w:ascii="Times New Roman" w:hAnsi="Times New Roman" w:cs="Times New Roman"/>
          <w:b w:val="0"/>
          <w:bCs w:val="0"/>
        </w:rPr>
      </w:pPr>
    </w:p>
    <w:p w14:paraId="4317DD6B" w14:textId="6321ADF1" w:rsidR="00A57625" w:rsidRPr="00C53CF2" w:rsidRDefault="00A57625" w:rsidP="00E55A29">
      <w:pPr>
        <w:pStyle w:val="Style3"/>
        <w:widowControl/>
        <w:jc w:val="both"/>
        <w:rPr>
          <w:rStyle w:val="FontStyle13"/>
          <w:rFonts w:ascii="Times New Roman" w:hAnsi="Times New Roman" w:cs="Times New Roman"/>
        </w:rPr>
      </w:pPr>
      <w:r w:rsidRPr="00C53CF2">
        <w:rPr>
          <w:rStyle w:val="FontStyle13"/>
          <w:rFonts w:ascii="Times New Roman" w:hAnsi="Times New Roman" w:cs="Times New Roman"/>
        </w:rPr>
        <w:t>Zákazka:</w:t>
      </w:r>
    </w:p>
    <w:p w14:paraId="01DDA9E5" w14:textId="7719A407" w:rsidR="001104FF" w:rsidRDefault="00A57625" w:rsidP="00A57625">
      <w:pPr>
        <w:jc w:val="both"/>
        <w:rPr>
          <w:rStyle w:val="FontStyle13"/>
          <w:rFonts w:ascii="Times New Roman" w:eastAsiaTheme="minorEastAsia" w:hAnsi="Times New Roman" w:cs="Times New Roman"/>
          <w:b w:val="0"/>
          <w:bCs w:val="0"/>
        </w:rPr>
      </w:pPr>
      <w:r w:rsidRPr="00C53CF2">
        <w:rPr>
          <w:rStyle w:val="FontStyle13"/>
          <w:rFonts w:ascii="Times New Roman" w:eastAsiaTheme="minorEastAsia" w:hAnsi="Times New Roman" w:cs="Times New Roman"/>
          <w:b w:val="0"/>
          <w:bCs w:val="0"/>
        </w:rPr>
        <w:t>Zmluva o d</w:t>
      </w:r>
      <w:r w:rsidR="00716D76" w:rsidRPr="00C53CF2">
        <w:rPr>
          <w:rStyle w:val="FontStyle13"/>
          <w:rFonts w:ascii="Times New Roman" w:eastAsiaTheme="minorEastAsia" w:hAnsi="Times New Roman" w:cs="Times New Roman"/>
          <w:b w:val="0"/>
          <w:bCs w:val="0"/>
        </w:rPr>
        <w:t>i</w:t>
      </w:r>
      <w:r w:rsidRPr="00C53CF2">
        <w:rPr>
          <w:rStyle w:val="FontStyle13"/>
          <w:rFonts w:ascii="Times New Roman" w:eastAsiaTheme="minorEastAsia" w:hAnsi="Times New Roman" w:cs="Times New Roman"/>
          <w:b w:val="0"/>
          <w:bCs w:val="0"/>
        </w:rPr>
        <w:t>elo na zabezpečenie vypracovani</w:t>
      </w:r>
      <w:r w:rsidR="00C53CF2" w:rsidRPr="00C53CF2">
        <w:rPr>
          <w:rStyle w:val="FontStyle13"/>
          <w:rFonts w:ascii="Times New Roman" w:eastAsiaTheme="minorEastAsia" w:hAnsi="Times New Roman" w:cs="Times New Roman"/>
          <w:b w:val="0"/>
          <w:bCs w:val="0"/>
        </w:rPr>
        <w:t>a</w:t>
      </w:r>
      <w:r w:rsidR="00716D76" w:rsidRPr="00C53CF2">
        <w:rPr>
          <w:rStyle w:val="FontStyle13"/>
          <w:rFonts w:ascii="Times New Roman" w:eastAsiaTheme="minorEastAsia" w:hAnsi="Times New Roman" w:cs="Times New Roman"/>
          <w:b w:val="0"/>
          <w:bCs w:val="0"/>
        </w:rPr>
        <w:t xml:space="preserve"> </w:t>
      </w:r>
      <w:r w:rsidR="00716D76" w:rsidRPr="00C53CF2">
        <w:rPr>
          <w:rFonts w:ascii="Times New Roman" w:hAnsi="Times New Roman"/>
          <w:sz w:val="22"/>
          <w:szCs w:val="22"/>
        </w:rPr>
        <w:t>„</w:t>
      </w:r>
      <w:r w:rsidR="00716D76" w:rsidRPr="00C53CF2">
        <w:rPr>
          <w:rFonts w:ascii="Times New Roman" w:hAnsi="Times New Roman"/>
          <w:b/>
          <w:bCs/>
          <w:sz w:val="22"/>
          <w:szCs w:val="22"/>
        </w:rPr>
        <w:t>Projektu pre stavebné úpravy budovy pri kostole</w:t>
      </w:r>
      <w:r w:rsidR="00C53CF2" w:rsidRPr="00C53CF2">
        <w:rPr>
          <w:rFonts w:ascii="Times New Roman" w:hAnsi="Times New Roman"/>
          <w:b/>
          <w:bCs/>
          <w:sz w:val="22"/>
          <w:szCs w:val="22"/>
        </w:rPr>
        <w:t>“</w:t>
      </w:r>
      <w:r w:rsidR="00716D76" w:rsidRPr="00C53CF2">
        <w:rPr>
          <w:rFonts w:ascii="Times New Roman" w:hAnsi="Times New Roman"/>
          <w:sz w:val="22"/>
          <w:szCs w:val="22"/>
        </w:rPr>
        <w:t xml:space="preserve"> </w:t>
      </w:r>
      <w:r w:rsidR="00C53CF2">
        <w:rPr>
          <w:rFonts w:ascii="Times New Roman" w:hAnsi="Times New Roman"/>
          <w:sz w:val="22"/>
          <w:szCs w:val="22"/>
        </w:rPr>
        <w:t>(</w:t>
      </w:r>
      <w:r w:rsidR="00716D76" w:rsidRPr="00C53CF2">
        <w:rPr>
          <w:rFonts w:ascii="Times New Roman" w:hAnsi="Times New Roman"/>
          <w:sz w:val="22"/>
          <w:szCs w:val="22"/>
        </w:rPr>
        <w:t>Baničné</w:t>
      </w:r>
      <w:r w:rsidR="00C53CF2">
        <w:rPr>
          <w:rFonts w:ascii="Times New Roman" w:hAnsi="Times New Roman"/>
          <w:sz w:val="22"/>
          <w:szCs w:val="22"/>
        </w:rPr>
        <w:t xml:space="preserve"> -</w:t>
      </w:r>
      <w:r w:rsidR="00716D76" w:rsidRPr="00C53CF2">
        <w:rPr>
          <w:rFonts w:ascii="Times New Roman" w:hAnsi="Times New Roman"/>
          <w:sz w:val="22"/>
          <w:szCs w:val="22"/>
        </w:rPr>
        <w:t xml:space="preserve"> I. </w:t>
      </w:r>
      <w:proofErr w:type="spellStart"/>
      <w:r w:rsidR="00716D76" w:rsidRPr="00C53CF2">
        <w:rPr>
          <w:rFonts w:ascii="Times New Roman" w:hAnsi="Times New Roman"/>
          <w:sz w:val="22"/>
          <w:szCs w:val="22"/>
        </w:rPr>
        <w:t>Houdeka</w:t>
      </w:r>
      <w:proofErr w:type="spellEnd"/>
      <w:r w:rsidR="00C53CF2">
        <w:rPr>
          <w:rFonts w:ascii="Times New Roman" w:hAnsi="Times New Roman"/>
          <w:sz w:val="22"/>
          <w:szCs w:val="22"/>
        </w:rPr>
        <w:t xml:space="preserve"> na </w:t>
      </w:r>
      <w:r w:rsidR="00716D76" w:rsidRPr="00C53CF2">
        <w:rPr>
          <w:rFonts w:ascii="Times New Roman" w:hAnsi="Times New Roman"/>
          <w:sz w:val="22"/>
          <w:szCs w:val="22"/>
        </w:rPr>
        <w:t>parcel</w:t>
      </w:r>
      <w:r w:rsidR="00C53CF2">
        <w:rPr>
          <w:rFonts w:ascii="Times New Roman" w:hAnsi="Times New Roman"/>
          <w:sz w:val="22"/>
          <w:szCs w:val="22"/>
        </w:rPr>
        <w:t>e</w:t>
      </w:r>
      <w:r w:rsidR="00716D76" w:rsidRPr="00C53CF2">
        <w:rPr>
          <w:rFonts w:ascii="Times New Roman" w:hAnsi="Times New Roman"/>
          <w:sz w:val="22"/>
          <w:szCs w:val="22"/>
        </w:rPr>
        <w:t xml:space="preserve"> CKN č. 4577</w:t>
      </w:r>
      <w:r w:rsidR="00C53CF2">
        <w:rPr>
          <w:rFonts w:ascii="Times New Roman" w:hAnsi="Times New Roman"/>
          <w:sz w:val="22"/>
          <w:szCs w:val="22"/>
        </w:rPr>
        <w:t xml:space="preserve"> v </w:t>
      </w:r>
      <w:r w:rsidR="00716D76" w:rsidRPr="00C53CF2">
        <w:rPr>
          <w:rFonts w:ascii="Times New Roman" w:hAnsi="Times New Roman"/>
          <w:sz w:val="22"/>
          <w:szCs w:val="22"/>
        </w:rPr>
        <w:t xml:space="preserve"> k.ú. Ružomberok</w:t>
      </w:r>
      <w:r w:rsidR="00C53CF2">
        <w:rPr>
          <w:rFonts w:ascii="Times New Roman" w:hAnsi="Times New Roman"/>
          <w:sz w:val="22"/>
          <w:szCs w:val="22"/>
        </w:rPr>
        <w:t>)</w:t>
      </w:r>
      <w:r w:rsidR="00716D76" w:rsidRPr="00C53CF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C53CF2">
        <w:rPr>
          <w:rStyle w:val="FontStyle13"/>
          <w:rFonts w:ascii="Times New Roman" w:eastAsiaTheme="minorEastAsia" w:hAnsi="Times New Roman" w:cs="Times New Roman"/>
          <w:b w:val="0"/>
          <w:bCs w:val="0"/>
        </w:rPr>
        <w:t xml:space="preserve"> realizačnej projektovej dokumentácie, inžiniersku činnosť</w:t>
      </w:r>
      <w:r w:rsidR="001104FF">
        <w:rPr>
          <w:rStyle w:val="FontStyle13"/>
          <w:rFonts w:ascii="Times New Roman" w:eastAsiaTheme="minorEastAsia" w:hAnsi="Times New Roman" w:cs="Times New Roman"/>
          <w:b w:val="0"/>
          <w:bCs w:val="0"/>
        </w:rPr>
        <w:t xml:space="preserve"> - </w:t>
      </w:r>
      <w:r w:rsidR="001104FF" w:rsidRPr="001104FF">
        <w:rPr>
          <w:rStyle w:val="FontStyle13"/>
          <w:rFonts w:ascii="Times New Roman" w:eastAsiaTheme="minorEastAsia" w:hAnsi="Times New Roman" w:cs="Times New Roman"/>
          <w:b w:val="0"/>
          <w:bCs w:val="0"/>
          <w:i/>
          <w:iCs/>
        </w:rPr>
        <w:t>„Zmena stavby pred dokončením z fitnescentra na administratívnu budov</w:t>
      </w:r>
      <w:r w:rsidR="001104FF">
        <w:rPr>
          <w:rStyle w:val="FontStyle13"/>
          <w:rFonts w:ascii="Times New Roman" w:eastAsiaTheme="minorEastAsia" w:hAnsi="Times New Roman" w:cs="Times New Roman"/>
          <w:b w:val="0"/>
          <w:bCs w:val="0"/>
          <w:i/>
          <w:iCs/>
        </w:rPr>
        <w:t>u</w:t>
      </w:r>
      <w:r w:rsidR="001104FF" w:rsidRPr="001104FF">
        <w:rPr>
          <w:rStyle w:val="FontStyle13"/>
          <w:rFonts w:ascii="Times New Roman" w:eastAsiaTheme="minorEastAsia" w:hAnsi="Times New Roman" w:cs="Times New Roman"/>
          <w:b w:val="0"/>
          <w:bCs w:val="0"/>
          <w:i/>
          <w:iCs/>
        </w:rPr>
        <w:t>“</w:t>
      </w:r>
      <w:r w:rsidRPr="00C53CF2">
        <w:rPr>
          <w:rStyle w:val="FontStyle13"/>
          <w:rFonts w:ascii="Times New Roman" w:eastAsiaTheme="minorEastAsia" w:hAnsi="Times New Roman" w:cs="Times New Roman"/>
          <w:b w:val="0"/>
          <w:bCs w:val="0"/>
        </w:rPr>
        <w:t>,</w:t>
      </w:r>
      <w:r w:rsidR="00C53CF2">
        <w:rPr>
          <w:rStyle w:val="FontStyle13"/>
          <w:rFonts w:ascii="Times New Roman" w:eastAsiaTheme="minorEastAsia" w:hAnsi="Times New Roman" w:cs="Times New Roman"/>
          <w:b w:val="0"/>
          <w:bCs w:val="0"/>
        </w:rPr>
        <w:t xml:space="preserve"> </w:t>
      </w:r>
      <w:r w:rsidR="00C53CF2" w:rsidRPr="00C53CF2">
        <w:rPr>
          <w:rStyle w:val="FontStyle13"/>
          <w:rFonts w:ascii="Times New Roman" w:eastAsiaTheme="minorEastAsia" w:hAnsi="Times New Roman" w:cs="Times New Roman"/>
          <w:b w:val="0"/>
          <w:bCs w:val="0"/>
        </w:rPr>
        <w:t>autorský dozor, stavebný dozor</w:t>
      </w:r>
      <w:r w:rsidR="001104FF">
        <w:rPr>
          <w:rStyle w:val="FontStyle13"/>
          <w:rFonts w:ascii="Times New Roman" w:eastAsiaTheme="minorEastAsia" w:hAnsi="Times New Roman" w:cs="Times New Roman"/>
          <w:b w:val="0"/>
          <w:bCs w:val="0"/>
        </w:rPr>
        <w:t>,</w:t>
      </w:r>
      <w:r w:rsidR="00C53CF2" w:rsidRPr="00C53CF2">
        <w:rPr>
          <w:rStyle w:val="FontStyle13"/>
          <w:rFonts w:ascii="Times New Roman" w:eastAsiaTheme="minorEastAsia" w:hAnsi="Times New Roman" w:cs="Times New Roman"/>
          <w:b w:val="0"/>
          <w:bCs w:val="0"/>
        </w:rPr>
        <w:t xml:space="preserve"> </w:t>
      </w:r>
      <w:r w:rsidR="00C53CF2">
        <w:rPr>
          <w:rStyle w:val="FontStyle13"/>
          <w:rFonts w:ascii="Times New Roman" w:eastAsiaTheme="minorEastAsia" w:hAnsi="Times New Roman" w:cs="Times New Roman"/>
          <w:b w:val="0"/>
          <w:bCs w:val="0"/>
        </w:rPr>
        <w:t>stavebnú časť- PVS, HSV, VRN;</w:t>
      </w:r>
      <w:r w:rsidRPr="00C53CF2">
        <w:rPr>
          <w:rStyle w:val="FontStyle13"/>
          <w:rFonts w:ascii="Times New Roman" w:eastAsiaTheme="minorEastAsia" w:hAnsi="Times New Roman" w:cs="Times New Roman"/>
          <w:b w:val="0"/>
          <w:bCs w:val="0"/>
        </w:rPr>
        <w:t xml:space="preserve"> </w:t>
      </w:r>
      <w:r w:rsidR="001104FF">
        <w:rPr>
          <w:rStyle w:val="FontStyle13"/>
          <w:rFonts w:ascii="Times New Roman" w:eastAsiaTheme="minorEastAsia" w:hAnsi="Times New Roman" w:cs="Times New Roman"/>
          <w:b w:val="0"/>
          <w:bCs w:val="0"/>
        </w:rPr>
        <w:t xml:space="preserve">geodetické zameranie </w:t>
      </w:r>
      <w:r w:rsidRPr="00C53CF2">
        <w:rPr>
          <w:rStyle w:val="FontStyle13"/>
          <w:rFonts w:ascii="Times New Roman" w:eastAsiaTheme="minorEastAsia" w:hAnsi="Times New Roman" w:cs="Times New Roman"/>
          <w:b w:val="0"/>
          <w:bCs w:val="0"/>
        </w:rPr>
        <w:t xml:space="preserve">a na vypracovanie projektu skutočného vyhotovenia </w:t>
      </w:r>
      <w:r w:rsidR="001104FF" w:rsidRPr="001104FF">
        <w:rPr>
          <w:rStyle w:val="FontStyle13"/>
          <w:rFonts w:ascii="Times New Roman" w:eastAsiaTheme="minorEastAsia" w:hAnsi="Times New Roman" w:cs="Times New Roman"/>
          <w:b w:val="0"/>
          <w:bCs w:val="0"/>
        </w:rPr>
        <w:t>stavby so zapracovaním všetkých zmien oproti PD schválenej v  stavebnom konaní</w:t>
      </w:r>
      <w:r w:rsidR="001104FF">
        <w:rPr>
          <w:rStyle w:val="FontStyle13"/>
          <w:rFonts w:ascii="Times New Roman" w:eastAsiaTheme="minorEastAsia" w:hAnsi="Times New Roman" w:cs="Times New Roman"/>
          <w:b w:val="0"/>
          <w:bCs w:val="0"/>
        </w:rPr>
        <w:t>.</w:t>
      </w:r>
    </w:p>
    <w:p w14:paraId="51EB5503" w14:textId="77777777" w:rsidR="001104FF" w:rsidRDefault="001104FF" w:rsidP="00A57625">
      <w:pPr>
        <w:jc w:val="both"/>
        <w:rPr>
          <w:rStyle w:val="FontStyle13"/>
          <w:rFonts w:ascii="Times New Roman" w:eastAsiaTheme="minorEastAsia" w:hAnsi="Times New Roman" w:cs="Times New Roman"/>
          <w:b w:val="0"/>
          <w:bCs w:val="0"/>
        </w:rPr>
      </w:pPr>
    </w:p>
    <w:p w14:paraId="65159B23" w14:textId="77777777" w:rsidR="001104FF" w:rsidRDefault="001104FF" w:rsidP="00A57625">
      <w:pPr>
        <w:jc w:val="both"/>
        <w:rPr>
          <w:rStyle w:val="FontStyle13"/>
          <w:rFonts w:ascii="Times New Roman" w:eastAsiaTheme="minorEastAsia" w:hAnsi="Times New Roman" w:cs="Times New Roman"/>
        </w:rPr>
      </w:pPr>
    </w:p>
    <w:p w14:paraId="4E137935" w14:textId="79A966BB" w:rsidR="003A7DFC" w:rsidRPr="00716D76" w:rsidRDefault="0060017E" w:rsidP="00996203">
      <w:pPr>
        <w:pStyle w:val="Style3"/>
        <w:widowControl/>
        <w:jc w:val="both"/>
        <w:rPr>
          <w:rStyle w:val="FontStyle13"/>
          <w:rFonts w:ascii="Times New Roman" w:hAnsi="Times New Roman" w:cs="Times New Roman"/>
        </w:rPr>
      </w:pPr>
      <w:r w:rsidRPr="00716D76">
        <w:rPr>
          <w:rStyle w:val="FontStyle13"/>
          <w:rFonts w:ascii="Times New Roman" w:hAnsi="Times New Roman" w:cs="Times New Roman"/>
        </w:rPr>
        <w:t>Zoznam subdodávateľov:</w:t>
      </w:r>
    </w:p>
    <w:p w14:paraId="3BD82CF8" w14:textId="77777777" w:rsidR="0060017E" w:rsidRPr="00716D76" w:rsidRDefault="0060017E" w:rsidP="00996203">
      <w:pPr>
        <w:pStyle w:val="Style3"/>
        <w:widowControl/>
        <w:jc w:val="both"/>
        <w:rPr>
          <w:rStyle w:val="FontStyle13"/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2329"/>
        <w:gridCol w:w="2782"/>
      </w:tblGrid>
      <w:tr w:rsidR="003E2D78" w:rsidRPr="00716D76" w14:paraId="402742CB" w14:textId="77777777" w:rsidTr="00E119A6">
        <w:tc>
          <w:tcPr>
            <w:tcW w:w="1129" w:type="dxa"/>
          </w:tcPr>
          <w:p w14:paraId="5B635EDA" w14:textId="77777777" w:rsidR="003E2D78" w:rsidRPr="00716D76" w:rsidRDefault="003E2D78" w:rsidP="00996203">
            <w:pPr>
              <w:pStyle w:val="Style3"/>
              <w:widowControl/>
              <w:rPr>
                <w:rStyle w:val="FontStyle13"/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54366D4" w14:textId="5C664B4B" w:rsidR="003E2D78" w:rsidRPr="00716D76" w:rsidRDefault="003E2D78" w:rsidP="00996203">
            <w:pPr>
              <w:pStyle w:val="Style3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716D76">
              <w:rPr>
                <w:rStyle w:val="FontStyle13"/>
                <w:rFonts w:ascii="Times New Roman" w:hAnsi="Times New Roman" w:cs="Times New Roman"/>
              </w:rPr>
              <w:t xml:space="preserve">Subdodávateľ </w:t>
            </w:r>
          </w:p>
          <w:p w14:paraId="08EB0CBD" w14:textId="26BF2CF9" w:rsidR="003E2D78" w:rsidRPr="00716D76" w:rsidRDefault="003E2D78" w:rsidP="00996203">
            <w:pPr>
              <w:pStyle w:val="Style3"/>
              <w:widowControl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  <w:r w:rsidRPr="00716D76">
              <w:rPr>
                <w:rStyle w:val="FontStyle13"/>
                <w:rFonts w:ascii="Times New Roman" w:hAnsi="Times New Roman" w:cs="Times New Roman"/>
                <w:b w:val="0"/>
                <w:bCs w:val="0"/>
              </w:rPr>
              <w:t>(obchodné meno/meno a priezvisko, sídlo/adresa podnikania, IČO subdodávateľa)</w:t>
            </w:r>
          </w:p>
        </w:tc>
        <w:tc>
          <w:tcPr>
            <w:tcW w:w="2329" w:type="dxa"/>
          </w:tcPr>
          <w:p w14:paraId="3C5466A2" w14:textId="04644590" w:rsidR="003E2D78" w:rsidRPr="00716D76" w:rsidRDefault="003E2D78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</w:rPr>
            </w:pPr>
            <w:r w:rsidRPr="00716D76">
              <w:rPr>
                <w:rStyle w:val="FontStyle13"/>
                <w:rFonts w:ascii="Times New Roman" w:hAnsi="Times New Roman" w:cs="Times New Roman"/>
              </w:rPr>
              <w:t>Podiel zákazky v %</w:t>
            </w:r>
          </w:p>
        </w:tc>
        <w:tc>
          <w:tcPr>
            <w:tcW w:w="2782" w:type="dxa"/>
          </w:tcPr>
          <w:p w14:paraId="0CF222A1" w14:textId="473B01BC" w:rsidR="003E2D78" w:rsidRPr="00716D76" w:rsidRDefault="003E2D78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</w:rPr>
            </w:pPr>
            <w:r w:rsidRPr="00716D76">
              <w:rPr>
                <w:rStyle w:val="FontStyle13"/>
                <w:rFonts w:ascii="Times New Roman" w:hAnsi="Times New Roman" w:cs="Times New Roman"/>
              </w:rPr>
              <w:t>Predmet subdodávky</w:t>
            </w:r>
          </w:p>
        </w:tc>
      </w:tr>
      <w:tr w:rsidR="003E2D78" w:rsidRPr="00716D76" w14:paraId="58D916EE" w14:textId="77777777" w:rsidTr="00E119A6">
        <w:tc>
          <w:tcPr>
            <w:tcW w:w="1129" w:type="dxa"/>
          </w:tcPr>
          <w:p w14:paraId="1952DEE9" w14:textId="77777777" w:rsidR="003E2D78" w:rsidRPr="00716D76" w:rsidRDefault="003E2D78" w:rsidP="00996203">
            <w:pPr>
              <w:pStyle w:val="Style3"/>
              <w:widowControl/>
              <w:numPr>
                <w:ilvl w:val="0"/>
                <w:numId w:val="2"/>
              </w:numPr>
              <w:rPr>
                <w:rStyle w:val="FontStyle13"/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D3A4A73" w14:textId="3861C1C1" w:rsidR="003E2D78" w:rsidRPr="00716D76" w:rsidRDefault="003E2D78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329" w:type="dxa"/>
          </w:tcPr>
          <w:p w14:paraId="0046FC6A" w14:textId="77777777" w:rsidR="003E2D78" w:rsidRPr="00716D76" w:rsidRDefault="003E2D78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782" w:type="dxa"/>
          </w:tcPr>
          <w:p w14:paraId="3E4E31CB" w14:textId="77777777" w:rsidR="003E2D78" w:rsidRPr="00716D76" w:rsidRDefault="003E2D78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3E2D78" w:rsidRPr="00716D76" w14:paraId="2773C77E" w14:textId="77777777" w:rsidTr="00E119A6">
        <w:tc>
          <w:tcPr>
            <w:tcW w:w="1129" w:type="dxa"/>
          </w:tcPr>
          <w:p w14:paraId="78E255F9" w14:textId="77777777" w:rsidR="003E2D78" w:rsidRPr="00716D76" w:rsidRDefault="003E2D78" w:rsidP="00996203">
            <w:pPr>
              <w:pStyle w:val="Style3"/>
              <w:widowControl/>
              <w:numPr>
                <w:ilvl w:val="0"/>
                <w:numId w:val="2"/>
              </w:numPr>
              <w:jc w:val="both"/>
              <w:rPr>
                <w:rStyle w:val="FontStyle13"/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B519D0D" w14:textId="631D5F6A" w:rsidR="003E2D78" w:rsidRPr="00716D76" w:rsidRDefault="003E2D78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329" w:type="dxa"/>
          </w:tcPr>
          <w:p w14:paraId="2502C77A" w14:textId="77777777" w:rsidR="003E2D78" w:rsidRPr="00716D76" w:rsidRDefault="003E2D78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782" w:type="dxa"/>
          </w:tcPr>
          <w:p w14:paraId="76AB5F4B" w14:textId="77777777" w:rsidR="003E2D78" w:rsidRPr="00716D76" w:rsidRDefault="003E2D78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3E2D78" w:rsidRPr="00716D76" w14:paraId="6A7E1678" w14:textId="77777777" w:rsidTr="00E119A6">
        <w:tc>
          <w:tcPr>
            <w:tcW w:w="1129" w:type="dxa"/>
          </w:tcPr>
          <w:p w14:paraId="19E4E6CC" w14:textId="77777777" w:rsidR="003E2D78" w:rsidRPr="00716D76" w:rsidRDefault="003E2D78" w:rsidP="00996203">
            <w:pPr>
              <w:pStyle w:val="Style3"/>
              <w:widowControl/>
              <w:numPr>
                <w:ilvl w:val="0"/>
                <w:numId w:val="2"/>
              </w:numPr>
              <w:jc w:val="both"/>
              <w:rPr>
                <w:rStyle w:val="FontStyle13"/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FB9015F" w14:textId="3A779D93" w:rsidR="003E2D78" w:rsidRPr="00716D76" w:rsidRDefault="003E2D78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329" w:type="dxa"/>
          </w:tcPr>
          <w:p w14:paraId="17764FC3" w14:textId="77777777" w:rsidR="003E2D78" w:rsidRPr="00716D76" w:rsidRDefault="003E2D78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782" w:type="dxa"/>
          </w:tcPr>
          <w:p w14:paraId="30DEB2CC" w14:textId="77777777" w:rsidR="003E2D78" w:rsidRPr="00716D76" w:rsidRDefault="003E2D78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F7684F" w:rsidRPr="00716D76" w14:paraId="2809F600" w14:textId="77777777" w:rsidTr="00E119A6">
        <w:tc>
          <w:tcPr>
            <w:tcW w:w="1129" w:type="dxa"/>
          </w:tcPr>
          <w:p w14:paraId="3C914191" w14:textId="77777777" w:rsidR="00F7684F" w:rsidRPr="00716D76" w:rsidRDefault="00F7684F" w:rsidP="00996203">
            <w:pPr>
              <w:pStyle w:val="Style3"/>
              <w:widowControl/>
              <w:numPr>
                <w:ilvl w:val="0"/>
                <w:numId w:val="2"/>
              </w:numPr>
              <w:jc w:val="both"/>
              <w:rPr>
                <w:rStyle w:val="FontStyle13"/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B8D2CA5" w14:textId="77777777" w:rsidR="00F7684F" w:rsidRPr="00716D76" w:rsidRDefault="00F7684F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329" w:type="dxa"/>
          </w:tcPr>
          <w:p w14:paraId="61F68F08" w14:textId="77777777" w:rsidR="00F7684F" w:rsidRPr="00716D76" w:rsidRDefault="00F7684F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782" w:type="dxa"/>
          </w:tcPr>
          <w:p w14:paraId="4AD9FE9F" w14:textId="77777777" w:rsidR="00F7684F" w:rsidRPr="00716D76" w:rsidRDefault="00F7684F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F7684F" w:rsidRPr="00716D76" w14:paraId="027BAFFB" w14:textId="77777777" w:rsidTr="00E119A6">
        <w:tc>
          <w:tcPr>
            <w:tcW w:w="1129" w:type="dxa"/>
          </w:tcPr>
          <w:p w14:paraId="76EBEF94" w14:textId="77777777" w:rsidR="00F7684F" w:rsidRPr="00716D76" w:rsidRDefault="00F7684F" w:rsidP="00996203">
            <w:pPr>
              <w:pStyle w:val="Style3"/>
              <w:widowControl/>
              <w:numPr>
                <w:ilvl w:val="0"/>
                <w:numId w:val="2"/>
              </w:numPr>
              <w:jc w:val="both"/>
              <w:rPr>
                <w:rStyle w:val="FontStyle13"/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452F73A" w14:textId="77777777" w:rsidR="00F7684F" w:rsidRPr="00716D76" w:rsidRDefault="00F7684F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329" w:type="dxa"/>
          </w:tcPr>
          <w:p w14:paraId="0DE34CA8" w14:textId="77777777" w:rsidR="00F7684F" w:rsidRPr="00716D76" w:rsidRDefault="00F7684F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782" w:type="dxa"/>
          </w:tcPr>
          <w:p w14:paraId="640081AD" w14:textId="77777777" w:rsidR="00F7684F" w:rsidRPr="00716D76" w:rsidRDefault="00F7684F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F7684F" w:rsidRPr="00716D76" w14:paraId="603B7F33" w14:textId="77777777" w:rsidTr="00E119A6">
        <w:tc>
          <w:tcPr>
            <w:tcW w:w="1129" w:type="dxa"/>
          </w:tcPr>
          <w:p w14:paraId="079B9809" w14:textId="77777777" w:rsidR="00F7684F" w:rsidRPr="00716D76" w:rsidRDefault="00F7684F" w:rsidP="00996203">
            <w:pPr>
              <w:pStyle w:val="Style3"/>
              <w:widowControl/>
              <w:numPr>
                <w:ilvl w:val="0"/>
                <w:numId w:val="2"/>
              </w:numPr>
              <w:jc w:val="both"/>
              <w:rPr>
                <w:rStyle w:val="FontStyle13"/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7244C16" w14:textId="77777777" w:rsidR="00F7684F" w:rsidRPr="00716D76" w:rsidRDefault="00F7684F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329" w:type="dxa"/>
          </w:tcPr>
          <w:p w14:paraId="4687D862" w14:textId="77777777" w:rsidR="00F7684F" w:rsidRPr="00716D76" w:rsidRDefault="00F7684F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782" w:type="dxa"/>
          </w:tcPr>
          <w:p w14:paraId="6485131F" w14:textId="77777777" w:rsidR="00F7684F" w:rsidRPr="00716D76" w:rsidRDefault="00F7684F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F7684F" w:rsidRPr="00716D76" w14:paraId="1CFD32A3" w14:textId="77777777" w:rsidTr="00E119A6">
        <w:tc>
          <w:tcPr>
            <w:tcW w:w="1129" w:type="dxa"/>
          </w:tcPr>
          <w:p w14:paraId="50D220BB" w14:textId="77777777" w:rsidR="00F7684F" w:rsidRPr="00716D76" w:rsidRDefault="00F7684F" w:rsidP="00996203">
            <w:pPr>
              <w:pStyle w:val="Style3"/>
              <w:widowControl/>
              <w:numPr>
                <w:ilvl w:val="0"/>
                <w:numId w:val="2"/>
              </w:numPr>
              <w:jc w:val="both"/>
              <w:rPr>
                <w:rStyle w:val="FontStyle13"/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83E9488" w14:textId="77777777" w:rsidR="00F7684F" w:rsidRPr="00716D76" w:rsidRDefault="00F7684F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329" w:type="dxa"/>
          </w:tcPr>
          <w:p w14:paraId="03D4DCC8" w14:textId="77777777" w:rsidR="00F7684F" w:rsidRPr="00716D76" w:rsidRDefault="00F7684F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782" w:type="dxa"/>
          </w:tcPr>
          <w:p w14:paraId="1826A10D" w14:textId="77777777" w:rsidR="00F7684F" w:rsidRPr="00716D76" w:rsidRDefault="00F7684F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</w:tr>
    </w:tbl>
    <w:p w14:paraId="4F9D212C" w14:textId="77777777" w:rsidR="0060017E" w:rsidRPr="00716D76" w:rsidRDefault="0060017E" w:rsidP="00996203">
      <w:pPr>
        <w:pStyle w:val="Style3"/>
        <w:widowControl/>
        <w:jc w:val="both"/>
        <w:rPr>
          <w:rStyle w:val="FontStyle13"/>
          <w:rFonts w:ascii="Times New Roman" w:hAnsi="Times New Roman" w:cs="Times New Roman"/>
          <w:b w:val="0"/>
          <w:bCs w:val="0"/>
        </w:rPr>
      </w:pPr>
    </w:p>
    <w:p w14:paraId="272E7D7E" w14:textId="5170BB16" w:rsidR="00F87C35" w:rsidRPr="00716D76" w:rsidRDefault="00F87C35" w:rsidP="00996203">
      <w:pPr>
        <w:pStyle w:val="Style7"/>
        <w:widowControl/>
        <w:spacing w:line="240" w:lineRule="exact"/>
        <w:rPr>
          <w:rStyle w:val="FontStyle16"/>
          <w:rFonts w:ascii="Times New Roman" w:hAnsi="Times New Roman" w:cs="Times New Roman"/>
          <w:sz w:val="22"/>
          <w:szCs w:val="22"/>
          <w:u w:val="single"/>
        </w:rPr>
      </w:pPr>
      <w:r w:rsidRPr="00716D76">
        <w:rPr>
          <w:rStyle w:val="FontStyle16"/>
          <w:rFonts w:ascii="Times New Roman" w:hAnsi="Times New Roman" w:cs="Times New Roman"/>
          <w:sz w:val="22"/>
          <w:szCs w:val="22"/>
        </w:rPr>
        <w:t xml:space="preserve">Podľa § 41 ods. </w:t>
      </w:r>
      <w:r w:rsidR="004B0D5A" w:rsidRPr="00716D76">
        <w:rPr>
          <w:rStyle w:val="FontStyle16"/>
          <w:rFonts w:ascii="Times New Roman" w:hAnsi="Times New Roman" w:cs="Times New Roman"/>
          <w:sz w:val="22"/>
          <w:szCs w:val="22"/>
        </w:rPr>
        <w:t xml:space="preserve">3 zákona </w:t>
      </w:r>
      <w:r w:rsidR="009F1C0E" w:rsidRPr="00716D76">
        <w:rPr>
          <w:rStyle w:val="FontStyle16"/>
          <w:rFonts w:ascii="Times New Roman" w:hAnsi="Times New Roman" w:cs="Times New Roman"/>
          <w:sz w:val="22"/>
          <w:szCs w:val="22"/>
        </w:rPr>
        <w:t>č</w:t>
      </w:r>
      <w:r w:rsidR="00996203" w:rsidRPr="00716D76">
        <w:rPr>
          <w:rStyle w:val="FontStyle16"/>
          <w:rFonts w:ascii="Times New Roman" w:hAnsi="Times New Roman" w:cs="Times New Roman"/>
          <w:sz w:val="22"/>
          <w:szCs w:val="22"/>
        </w:rPr>
        <w:t xml:space="preserve">. </w:t>
      </w:r>
      <w:r w:rsidR="009F1C0E" w:rsidRPr="00716D76">
        <w:rPr>
          <w:rStyle w:val="FontStyle16"/>
          <w:rFonts w:ascii="Times New Roman" w:hAnsi="Times New Roman" w:cs="Times New Roman"/>
          <w:sz w:val="22"/>
          <w:szCs w:val="22"/>
        </w:rPr>
        <w:t>343/2015 Z. z. o verejnom obstarávaní a o zmene a doplnení niektorých zákonov</w:t>
      </w:r>
      <w:r w:rsidR="006F614D" w:rsidRPr="00716D76">
        <w:rPr>
          <w:rStyle w:val="FontStyle16"/>
          <w:rFonts w:ascii="Times New Roman" w:hAnsi="Times New Roman" w:cs="Times New Roman"/>
          <w:sz w:val="22"/>
          <w:szCs w:val="22"/>
        </w:rPr>
        <w:t xml:space="preserve"> </w:t>
      </w:r>
      <w:r w:rsidR="00161354" w:rsidRPr="00716D76">
        <w:rPr>
          <w:rStyle w:val="FontStyle16"/>
          <w:rFonts w:ascii="Times New Roman" w:hAnsi="Times New Roman" w:cs="Times New Roman"/>
          <w:sz w:val="22"/>
          <w:szCs w:val="22"/>
        </w:rPr>
        <w:t xml:space="preserve">v znení neskorších predpisov (ďalej len „zákon o verejnom obstarávaní) </w:t>
      </w:r>
      <w:r w:rsidR="006F614D" w:rsidRPr="00716D76">
        <w:rPr>
          <w:rStyle w:val="FontStyle16"/>
          <w:rFonts w:ascii="Times New Roman" w:hAnsi="Times New Roman" w:cs="Times New Roman"/>
          <w:sz w:val="22"/>
          <w:szCs w:val="22"/>
        </w:rPr>
        <w:t>verejný obstarávateľ a obstarávateľ v</w:t>
      </w:r>
      <w:r w:rsidR="008E3846" w:rsidRPr="00716D76">
        <w:rPr>
          <w:rStyle w:val="FontStyle16"/>
          <w:rFonts w:ascii="Times New Roman" w:hAnsi="Times New Roman" w:cs="Times New Roman"/>
          <w:sz w:val="22"/>
          <w:szCs w:val="22"/>
        </w:rPr>
        <w:t> </w:t>
      </w:r>
      <w:r w:rsidR="006F614D" w:rsidRPr="00716D76">
        <w:rPr>
          <w:rStyle w:val="FontStyle16"/>
          <w:rFonts w:ascii="Times New Roman" w:hAnsi="Times New Roman" w:cs="Times New Roman"/>
          <w:sz w:val="22"/>
          <w:szCs w:val="22"/>
        </w:rPr>
        <w:t>sú</w:t>
      </w:r>
      <w:r w:rsidR="008E3846" w:rsidRPr="00716D76">
        <w:rPr>
          <w:rStyle w:val="FontStyle16"/>
          <w:rFonts w:ascii="Times New Roman" w:hAnsi="Times New Roman" w:cs="Times New Roman"/>
          <w:sz w:val="22"/>
          <w:szCs w:val="22"/>
        </w:rPr>
        <w:t>ťažných podkladoch alebo v koncesnej dokumentácií vyžadujú, aby úspešný uchádzať v zmluve, rámcovej dohode alebo</w:t>
      </w:r>
      <w:r w:rsidR="00AC5970" w:rsidRPr="00716D76">
        <w:rPr>
          <w:rStyle w:val="FontStyle16"/>
          <w:rFonts w:ascii="Times New Roman" w:hAnsi="Times New Roman" w:cs="Times New Roman"/>
          <w:sz w:val="22"/>
          <w:szCs w:val="22"/>
        </w:rPr>
        <w:t xml:space="preserve"> koncesnej zmluve </w:t>
      </w:r>
      <w:r w:rsidR="00AC5970" w:rsidRPr="00716D76">
        <w:rPr>
          <w:rStyle w:val="FontStyle16"/>
          <w:rFonts w:ascii="Times New Roman" w:hAnsi="Times New Roman" w:cs="Times New Roman"/>
          <w:sz w:val="22"/>
          <w:szCs w:val="22"/>
          <w:u w:val="single"/>
        </w:rPr>
        <w:t>najneskôr v čase jej uzavretia uviedol údaje o všetkých známych subdodávateľoch</w:t>
      </w:r>
      <w:r w:rsidR="00996203" w:rsidRPr="00716D76">
        <w:rPr>
          <w:rStyle w:val="FontStyle16"/>
          <w:rFonts w:ascii="Times New Roman" w:hAnsi="Times New Roman" w:cs="Times New Roman"/>
          <w:sz w:val="22"/>
          <w:szCs w:val="22"/>
          <w:u w:val="single"/>
        </w:rPr>
        <w:t>.</w:t>
      </w:r>
    </w:p>
    <w:p w14:paraId="0F5BE195" w14:textId="77777777" w:rsidR="00C70F82" w:rsidRPr="00716D76" w:rsidRDefault="00C70F82" w:rsidP="00996203">
      <w:pPr>
        <w:pStyle w:val="Style7"/>
        <w:widowControl/>
        <w:spacing w:line="240" w:lineRule="exact"/>
        <w:rPr>
          <w:rStyle w:val="FontStyle16"/>
          <w:rFonts w:ascii="Times New Roman" w:hAnsi="Times New Roman" w:cs="Times New Roman"/>
          <w:sz w:val="22"/>
          <w:szCs w:val="22"/>
          <w:u w:val="single"/>
        </w:rPr>
      </w:pPr>
    </w:p>
    <w:p w14:paraId="6D50952C" w14:textId="32E03D12" w:rsidR="00C70F82" w:rsidRPr="00716D76" w:rsidRDefault="00C70F82" w:rsidP="00C70F82">
      <w:pPr>
        <w:jc w:val="both"/>
        <w:rPr>
          <w:rStyle w:val="FontStyle16"/>
          <w:rFonts w:ascii="Times New Roman" w:eastAsiaTheme="minorEastAsia" w:hAnsi="Times New Roman" w:cs="Times New Roman"/>
          <w:sz w:val="22"/>
          <w:szCs w:val="22"/>
        </w:rPr>
      </w:pPr>
      <w:r w:rsidRPr="00716D76">
        <w:rPr>
          <w:rStyle w:val="FontStyle16"/>
          <w:rFonts w:ascii="Times New Roman" w:eastAsiaTheme="minorEastAsia" w:hAnsi="Times New Roman" w:cs="Times New Roman"/>
          <w:sz w:val="22"/>
          <w:szCs w:val="22"/>
        </w:rPr>
        <w:t>Zároveň musí každý uchádzačom navrhovaný subdodávateľ spĺňať podmienky účasti týkajúce sa osobného postavenia a u subdodávateľa nesmú existovať dôvody na vylúčenie podľa § 40 ods.6 písm. a) až h) a §40 ods. 7 zákona. Doklady a informácie preukazujúce splnenie podmienok účasti týkajúceho osobného postavenia jeho subdodávateľov predkladá uchádzač vo svojej ponuke.</w:t>
      </w:r>
    </w:p>
    <w:p w14:paraId="6CCC1A70" w14:textId="5261E916" w:rsidR="008328BD" w:rsidRPr="00716D76" w:rsidRDefault="008328BD" w:rsidP="00C70F82">
      <w:pPr>
        <w:pStyle w:val="Style7"/>
        <w:widowControl/>
        <w:spacing w:line="240" w:lineRule="exact"/>
        <w:rPr>
          <w:rStyle w:val="FontStyle16"/>
          <w:rFonts w:ascii="Times New Roman" w:hAnsi="Times New Roman" w:cs="Times New Roman"/>
          <w:sz w:val="22"/>
          <w:szCs w:val="22"/>
        </w:rPr>
      </w:pPr>
    </w:p>
    <w:p w14:paraId="2398689F" w14:textId="3AA47E00" w:rsidR="008328BD" w:rsidRPr="00716D76" w:rsidRDefault="008328BD" w:rsidP="00996203">
      <w:pPr>
        <w:pStyle w:val="Style7"/>
        <w:widowControl/>
        <w:spacing w:line="240" w:lineRule="exact"/>
        <w:rPr>
          <w:rStyle w:val="FontStyle16"/>
          <w:rFonts w:ascii="Times New Roman" w:hAnsi="Times New Roman" w:cs="Times New Roman"/>
          <w:sz w:val="22"/>
          <w:szCs w:val="22"/>
        </w:rPr>
      </w:pPr>
      <w:r w:rsidRPr="00716D76">
        <w:rPr>
          <w:rStyle w:val="FontStyle16"/>
          <w:rFonts w:ascii="Times New Roman" w:hAnsi="Times New Roman" w:cs="Times New Roman"/>
          <w:sz w:val="22"/>
          <w:szCs w:val="22"/>
        </w:rPr>
        <w:t xml:space="preserve">V zmysle § 41 ods. </w:t>
      </w:r>
      <w:r w:rsidR="00977822" w:rsidRPr="00716D76">
        <w:rPr>
          <w:rStyle w:val="FontStyle16"/>
          <w:rFonts w:ascii="Times New Roman" w:hAnsi="Times New Roman" w:cs="Times New Roman"/>
          <w:sz w:val="22"/>
          <w:szCs w:val="22"/>
        </w:rPr>
        <w:t xml:space="preserve">4 písm. </w:t>
      </w:r>
      <w:r w:rsidR="00161354" w:rsidRPr="00716D76">
        <w:rPr>
          <w:rStyle w:val="FontStyle16"/>
          <w:rFonts w:ascii="Times New Roman" w:hAnsi="Times New Roman" w:cs="Times New Roman"/>
          <w:sz w:val="22"/>
          <w:szCs w:val="22"/>
        </w:rPr>
        <w:t>a) a b) zákona o verejnom obstarávaní</w:t>
      </w:r>
      <w:r w:rsidR="00500545" w:rsidRPr="00716D76">
        <w:rPr>
          <w:rStyle w:val="FontStyle16"/>
          <w:rFonts w:ascii="Times New Roman" w:hAnsi="Times New Roman" w:cs="Times New Roman"/>
          <w:sz w:val="22"/>
          <w:szCs w:val="22"/>
        </w:rPr>
        <w:t xml:space="preserve"> </w:t>
      </w:r>
      <w:r w:rsidR="00500545" w:rsidRPr="00716D76">
        <w:rPr>
          <w:rStyle w:val="FontStyle16"/>
          <w:rFonts w:ascii="Times New Roman" w:hAnsi="Times New Roman" w:cs="Times New Roman"/>
          <w:sz w:val="22"/>
          <w:szCs w:val="22"/>
          <w:u w:val="single"/>
        </w:rPr>
        <w:t xml:space="preserve">dodávateľ je povinný oznamovať verejnému obstarávateľovi </w:t>
      </w:r>
      <w:r w:rsidR="00FD7BA3" w:rsidRPr="00716D76">
        <w:rPr>
          <w:rStyle w:val="FontStyle16"/>
          <w:rFonts w:ascii="Times New Roman" w:hAnsi="Times New Roman" w:cs="Times New Roman"/>
          <w:sz w:val="22"/>
          <w:szCs w:val="22"/>
          <w:u w:val="single"/>
        </w:rPr>
        <w:t>akúkoľvek zmenu údajov o subdodávateľovi ako aj zmenu v osobe subdodávateľa</w:t>
      </w:r>
      <w:r w:rsidR="00655E50" w:rsidRPr="00716D76">
        <w:rPr>
          <w:rStyle w:val="FontStyle16"/>
          <w:rFonts w:ascii="Times New Roman" w:hAnsi="Times New Roman" w:cs="Times New Roman"/>
          <w:sz w:val="22"/>
          <w:szCs w:val="22"/>
        </w:rPr>
        <w:t>.</w:t>
      </w:r>
    </w:p>
    <w:p w14:paraId="67C3CDF0" w14:textId="77777777" w:rsidR="00655E50" w:rsidRPr="00716D76" w:rsidRDefault="00655E50" w:rsidP="00996203">
      <w:pPr>
        <w:pStyle w:val="Style5"/>
        <w:widowControl/>
        <w:tabs>
          <w:tab w:val="left" w:pos="734"/>
        </w:tabs>
        <w:rPr>
          <w:rStyle w:val="FontStyle16"/>
          <w:rFonts w:ascii="Times New Roman" w:hAnsi="Times New Roman" w:cs="Times New Roman"/>
          <w:sz w:val="22"/>
          <w:szCs w:val="22"/>
        </w:rPr>
      </w:pPr>
    </w:p>
    <w:p w14:paraId="4494F1EE" w14:textId="08C827EC" w:rsidR="00655E50" w:rsidRPr="00716D76" w:rsidRDefault="00655E50" w:rsidP="00996203">
      <w:pPr>
        <w:pStyle w:val="Style5"/>
        <w:widowControl/>
        <w:tabs>
          <w:tab w:val="left" w:pos="734"/>
        </w:tabs>
        <w:jc w:val="both"/>
        <w:rPr>
          <w:rStyle w:val="FontStyle16"/>
          <w:rFonts w:ascii="Times New Roman" w:hAnsi="Times New Roman" w:cs="Times New Roman"/>
          <w:sz w:val="22"/>
          <w:szCs w:val="22"/>
        </w:rPr>
      </w:pPr>
      <w:r w:rsidRPr="00716D76">
        <w:rPr>
          <w:rStyle w:val="FontStyle16"/>
          <w:rFonts w:ascii="Times New Roman" w:hAnsi="Times New Roman" w:cs="Times New Roman"/>
          <w:sz w:val="22"/>
          <w:szCs w:val="22"/>
        </w:rPr>
        <w:t xml:space="preserve">Podľa § 2  ods. 5 písm. </w:t>
      </w:r>
      <w:r w:rsidR="001E2685" w:rsidRPr="00716D76">
        <w:rPr>
          <w:rStyle w:val="FontStyle16"/>
          <w:rFonts w:ascii="Times New Roman" w:hAnsi="Times New Roman" w:cs="Times New Roman"/>
          <w:sz w:val="22"/>
          <w:szCs w:val="22"/>
        </w:rPr>
        <w:t>e</w:t>
      </w:r>
      <w:r w:rsidRPr="00716D76">
        <w:rPr>
          <w:rStyle w:val="FontStyle16"/>
          <w:rFonts w:ascii="Times New Roman" w:hAnsi="Times New Roman" w:cs="Times New Roman"/>
          <w:sz w:val="22"/>
          <w:szCs w:val="22"/>
        </w:rPr>
        <w:t>) zákona o verejnom obstarávaní</w:t>
      </w:r>
      <w:r w:rsidR="001E2685" w:rsidRPr="00716D76">
        <w:rPr>
          <w:rStyle w:val="FontStyle16"/>
          <w:rFonts w:ascii="Times New Roman" w:hAnsi="Times New Roman" w:cs="Times New Roman"/>
          <w:sz w:val="22"/>
          <w:szCs w:val="22"/>
        </w:rPr>
        <w:t xml:space="preserve"> subdodávateľom je hospodársky subjekt, ktorý uzavrie alebo uzavrel s úspešných uchádzačom písomnú odplatnú zmluvu na plnenie určitej časti zákazky</w:t>
      </w:r>
      <w:r w:rsidR="00402F7C" w:rsidRPr="00716D76">
        <w:rPr>
          <w:rStyle w:val="FontStyle16"/>
          <w:rFonts w:ascii="Times New Roman" w:hAnsi="Times New Roman" w:cs="Times New Roman"/>
          <w:sz w:val="22"/>
          <w:szCs w:val="22"/>
        </w:rPr>
        <w:t xml:space="preserve"> alebo koncesie.</w:t>
      </w:r>
    </w:p>
    <w:p w14:paraId="16B24A8F" w14:textId="77777777" w:rsidR="00C04958" w:rsidRPr="00716D76" w:rsidRDefault="00C04958" w:rsidP="00996203">
      <w:pPr>
        <w:pStyle w:val="Style6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14:paraId="50E30765" w14:textId="77777777" w:rsidR="00C04958" w:rsidRPr="00716D76" w:rsidRDefault="00C04958" w:rsidP="00996203">
      <w:pPr>
        <w:pStyle w:val="Style6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14:paraId="309F976B" w14:textId="01B90019" w:rsidR="00C04958" w:rsidRPr="00716D76" w:rsidRDefault="00C04958" w:rsidP="00996203">
      <w:pPr>
        <w:pStyle w:val="Style6"/>
        <w:widowControl/>
        <w:jc w:val="both"/>
        <w:rPr>
          <w:rStyle w:val="FontStyle17"/>
          <w:rFonts w:ascii="Times New Roman" w:hAnsi="Times New Roman" w:cs="Times New Roman"/>
        </w:rPr>
      </w:pPr>
      <w:r w:rsidRPr="00716D76">
        <w:rPr>
          <w:rStyle w:val="FontStyle17"/>
          <w:rFonts w:ascii="Times New Roman" w:hAnsi="Times New Roman" w:cs="Times New Roman"/>
        </w:rPr>
        <w:t xml:space="preserve">Dátum: </w:t>
      </w:r>
      <w:r w:rsidR="002A434B" w:rsidRPr="00716D76">
        <w:rPr>
          <w:rStyle w:val="FontStyle17"/>
          <w:rFonts w:ascii="Times New Roman" w:hAnsi="Times New Roman" w:cs="Times New Roman"/>
        </w:rPr>
        <w:t>.........................</w:t>
      </w:r>
    </w:p>
    <w:p w14:paraId="7580A2A8" w14:textId="77777777" w:rsidR="00C04958" w:rsidRPr="00716D76" w:rsidRDefault="00C04958" w:rsidP="00996203">
      <w:pPr>
        <w:pStyle w:val="Style4"/>
        <w:widowControl/>
        <w:spacing w:line="240" w:lineRule="exact"/>
        <w:ind w:left="3629"/>
        <w:rPr>
          <w:rFonts w:ascii="Times New Roman" w:hAnsi="Times New Roman" w:cs="Times New Roman"/>
          <w:sz w:val="22"/>
          <w:szCs w:val="22"/>
        </w:rPr>
      </w:pPr>
    </w:p>
    <w:p w14:paraId="37D02213" w14:textId="1FE68335" w:rsidR="00FD066A" w:rsidRPr="00716D76" w:rsidRDefault="00BB2079" w:rsidP="00996203">
      <w:pPr>
        <w:pStyle w:val="Style4"/>
        <w:widowControl/>
        <w:spacing w:line="240" w:lineRule="exact"/>
        <w:ind w:left="3629"/>
        <w:jc w:val="left"/>
        <w:rPr>
          <w:rFonts w:ascii="Times New Roman" w:hAnsi="Times New Roman" w:cs="Times New Roman"/>
          <w:sz w:val="22"/>
          <w:szCs w:val="22"/>
        </w:rPr>
      </w:pPr>
      <w:r w:rsidRPr="00716D76">
        <w:rPr>
          <w:rFonts w:ascii="Times New Roman" w:hAnsi="Times New Roman" w:cs="Times New Roman"/>
          <w:sz w:val="22"/>
          <w:szCs w:val="22"/>
        </w:rPr>
        <w:tab/>
      </w:r>
      <w:r w:rsidRPr="00716D76">
        <w:rPr>
          <w:rFonts w:ascii="Times New Roman" w:hAnsi="Times New Roman" w:cs="Times New Roman"/>
          <w:sz w:val="22"/>
          <w:szCs w:val="22"/>
        </w:rPr>
        <w:tab/>
      </w:r>
      <w:r w:rsidRPr="00716D76">
        <w:rPr>
          <w:rFonts w:ascii="Times New Roman" w:hAnsi="Times New Roman" w:cs="Times New Roman"/>
          <w:sz w:val="22"/>
          <w:szCs w:val="22"/>
        </w:rPr>
        <w:tab/>
        <w:t>.............................................................</w:t>
      </w:r>
    </w:p>
    <w:p w14:paraId="14F81CEE" w14:textId="22D632C2" w:rsidR="002A434B" w:rsidRPr="00716D76" w:rsidRDefault="002A434B" w:rsidP="00996203">
      <w:pPr>
        <w:rPr>
          <w:rFonts w:ascii="Times New Roman" w:hAnsi="Times New Roman"/>
          <w:sz w:val="22"/>
          <w:szCs w:val="22"/>
        </w:rPr>
      </w:pPr>
      <w:r w:rsidRPr="00716D76">
        <w:rPr>
          <w:rFonts w:ascii="Times New Roman" w:hAnsi="Times New Roman"/>
          <w:sz w:val="22"/>
          <w:szCs w:val="22"/>
        </w:rPr>
        <w:tab/>
      </w:r>
      <w:r w:rsidRPr="00716D76">
        <w:rPr>
          <w:rFonts w:ascii="Times New Roman" w:hAnsi="Times New Roman"/>
          <w:sz w:val="22"/>
          <w:szCs w:val="22"/>
        </w:rPr>
        <w:tab/>
      </w:r>
      <w:r w:rsidRPr="00716D76">
        <w:rPr>
          <w:rFonts w:ascii="Times New Roman" w:hAnsi="Times New Roman"/>
          <w:sz w:val="22"/>
          <w:szCs w:val="22"/>
        </w:rPr>
        <w:tab/>
      </w:r>
      <w:r w:rsidRPr="00716D76">
        <w:rPr>
          <w:rFonts w:ascii="Times New Roman" w:hAnsi="Times New Roman"/>
          <w:sz w:val="22"/>
          <w:szCs w:val="22"/>
        </w:rPr>
        <w:tab/>
      </w:r>
      <w:r w:rsidRPr="00716D76">
        <w:rPr>
          <w:rFonts w:ascii="Times New Roman" w:hAnsi="Times New Roman"/>
          <w:sz w:val="22"/>
          <w:szCs w:val="22"/>
        </w:rPr>
        <w:tab/>
      </w:r>
      <w:r w:rsidRPr="00716D76">
        <w:rPr>
          <w:rFonts w:ascii="Times New Roman" w:hAnsi="Times New Roman"/>
          <w:sz w:val="22"/>
          <w:szCs w:val="22"/>
        </w:rPr>
        <w:tab/>
      </w:r>
      <w:r w:rsidRPr="00716D76">
        <w:rPr>
          <w:rFonts w:ascii="Times New Roman" w:hAnsi="Times New Roman"/>
          <w:sz w:val="22"/>
          <w:szCs w:val="22"/>
        </w:rPr>
        <w:tab/>
      </w:r>
      <w:r w:rsidR="00A57625" w:rsidRPr="00716D76">
        <w:rPr>
          <w:rFonts w:ascii="Times New Roman" w:hAnsi="Times New Roman"/>
          <w:sz w:val="22"/>
          <w:szCs w:val="22"/>
        </w:rPr>
        <w:t xml:space="preserve">            </w:t>
      </w:r>
      <w:r w:rsidR="00BB2079" w:rsidRPr="00716D76">
        <w:rPr>
          <w:rFonts w:ascii="Times New Roman" w:hAnsi="Times New Roman"/>
          <w:sz w:val="22"/>
          <w:szCs w:val="22"/>
        </w:rPr>
        <w:t xml:space="preserve">Osoba oprávnená konať za </w:t>
      </w:r>
      <w:r w:rsidR="00A57625" w:rsidRPr="00716D76">
        <w:rPr>
          <w:rFonts w:ascii="Times New Roman" w:hAnsi="Times New Roman"/>
          <w:sz w:val="22"/>
          <w:szCs w:val="22"/>
        </w:rPr>
        <w:t>zhotoviteľa</w:t>
      </w:r>
    </w:p>
    <w:sectPr w:rsidR="002A434B" w:rsidRPr="00716D76" w:rsidSect="00F7684F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1E68844"/>
    <w:lvl w:ilvl="0">
      <w:numFmt w:val="bullet"/>
      <w:lvlText w:val="*"/>
      <w:lvlJc w:val="left"/>
    </w:lvl>
  </w:abstractNum>
  <w:abstractNum w:abstractNumId="1" w15:restartNumberingAfterBreak="0">
    <w:nsid w:val="36ED500F"/>
    <w:multiLevelType w:val="hybridMultilevel"/>
    <w:tmpl w:val="EBD4E1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52353">
    <w:abstractNumId w:val="0"/>
    <w:lvlOverride w:ilvl="0">
      <w:lvl w:ilvl="0">
        <w:start w:val="65535"/>
        <w:numFmt w:val="bullet"/>
        <w:lvlText w:val="-"/>
        <w:legacy w:legacy="1" w:legacySpace="0" w:legacyIndent="364"/>
        <w:lvlJc w:val="left"/>
        <w:rPr>
          <w:rFonts w:ascii="Arial" w:hAnsi="Arial" w:cs="Arial" w:hint="default"/>
        </w:rPr>
      </w:lvl>
    </w:lvlOverride>
  </w:num>
  <w:num w:numId="2" w16cid:durableId="1605770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B0"/>
    <w:rsid w:val="001104FF"/>
    <w:rsid w:val="00161354"/>
    <w:rsid w:val="001E2685"/>
    <w:rsid w:val="00200C84"/>
    <w:rsid w:val="002A434B"/>
    <w:rsid w:val="002A61C4"/>
    <w:rsid w:val="002C6886"/>
    <w:rsid w:val="003473A3"/>
    <w:rsid w:val="003A1B6C"/>
    <w:rsid w:val="003A7DFC"/>
    <w:rsid w:val="003E2D78"/>
    <w:rsid w:val="003E759B"/>
    <w:rsid w:val="00402F7C"/>
    <w:rsid w:val="004B0D5A"/>
    <w:rsid w:val="00500545"/>
    <w:rsid w:val="005D4396"/>
    <w:rsid w:val="0060017E"/>
    <w:rsid w:val="00655E50"/>
    <w:rsid w:val="006F614D"/>
    <w:rsid w:val="00716D76"/>
    <w:rsid w:val="007209EB"/>
    <w:rsid w:val="008328BD"/>
    <w:rsid w:val="00845E7B"/>
    <w:rsid w:val="0085203A"/>
    <w:rsid w:val="00860674"/>
    <w:rsid w:val="008E3846"/>
    <w:rsid w:val="00977822"/>
    <w:rsid w:val="00996203"/>
    <w:rsid w:val="009F1C0E"/>
    <w:rsid w:val="00A57625"/>
    <w:rsid w:val="00AC5970"/>
    <w:rsid w:val="00B67706"/>
    <w:rsid w:val="00B71DB0"/>
    <w:rsid w:val="00BB2079"/>
    <w:rsid w:val="00BB4CF4"/>
    <w:rsid w:val="00BB78CF"/>
    <w:rsid w:val="00C04958"/>
    <w:rsid w:val="00C53CF2"/>
    <w:rsid w:val="00C70F82"/>
    <w:rsid w:val="00C8071F"/>
    <w:rsid w:val="00DE2638"/>
    <w:rsid w:val="00E119A6"/>
    <w:rsid w:val="00E55A29"/>
    <w:rsid w:val="00F7684F"/>
    <w:rsid w:val="00F87C35"/>
    <w:rsid w:val="00FD066A"/>
    <w:rsid w:val="00FD7BA3"/>
    <w:rsid w:val="00FE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EBE1F"/>
  <w15:chartTrackingRefBased/>
  <w15:docId w15:val="{50BA495E-BA9C-4A03-B21F-DBD0249A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4958"/>
    <w:pPr>
      <w:spacing w:after="0" w:line="240" w:lineRule="auto"/>
    </w:pPr>
    <w:rPr>
      <w:rFonts w:ascii="Tahoma" w:eastAsia="Times New Roman" w:hAnsi="Tahoma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3">
    <w:name w:val="Style3"/>
    <w:basedOn w:val="Normlny"/>
    <w:uiPriority w:val="99"/>
    <w:rsid w:val="00C0495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4">
    <w:name w:val="Style4"/>
    <w:basedOn w:val="Normlny"/>
    <w:uiPriority w:val="99"/>
    <w:rsid w:val="00C04958"/>
    <w:pPr>
      <w:widowControl w:val="0"/>
      <w:autoSpaceDE w:val="0"/>
      <w:autoSpaceDN w:val="0"/>
      <w:adjustRightInd w:val="0"/>
      <w:spacing w:line="274" w:lineRule="exact"/>
      <w:jc w:val="right"/>
    </w:pPr>
    <w:rPr>
      <w:rFonts w:ascii="Arial" w:eastAsiaTheme="minorEastAsia" w:hAnsi="Arial" w:cs="Arial"/>
    </w:rPr>
  </w:style>
  <w:style w:type="paragraph" w:customStyle="1" w:styleId="Style5">
    <w:name w:val="Style5"/>
    <w:basedOn w:val="Normlny"/>
    <w:uiPriority w:val="99"/>
    <w:rsid w:val="00C0495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6">
    <w:name w:val="Style6"/>
    <w:basedOn w:val="Normlny"/>
    <w:uiPriority w:val="99"/>
    <w:rsid w:val="00C0495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7">
    <w:name w:val="Style7"/>
    <w:basedOn w:val="Normlny"/>
    <w:uiPriority w:val="99"/>
    <w:rsid w:val="00C04958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Arial" w:eastAsiaTheme="minorEastAsia" w:hAnsi="Arial" w:cs="Arial"/>
    </w:rPr>
  </w:style>
  <w:style w:type="paragraph" w:customStyle="1" w:styleId="Style8">
    <w:name w:val="Style8"/>
    <w:basedOn w:val="Normlny"/>
    <w:uiPriority w:val="99"/>
    <w:rsid w:val="00C0495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9">
    <w:name w:val="Style9"/>
    <w:basedOn w:val="Normlny"/>
    <w:uiPriority w:val="99"/>
    <w:rsid w:val="00C0495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0">
    <w:name w:val="Style10"/>
    <w:basedOn w:val="Normlny"/>
    <w:uiPriority w:val="99"/>
    <w:rsid w:val="00C0495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1">
    <w:name w:val="Style11"/>
    <w:basedOn w:val="Normlny"/>
    <w:uiPriority w:val="99"/>
    <w:rsid w:val="00C0495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13">
    <w:name w:val="Font Style13"/>
    <w:basedOn w:val="Predvolenpsmoodseku"/>
    <w:uiPriority w:val="99"/>
    <w:rsid w:val="00C04958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14">
    <w:name w:val="Font Style14"/>
    <w:basedOn w:val="Predvolenpsmoodseku"/>
    <w:uiPriority w:val="99"/>
    <w:rsid w:val="00C04958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5">
    <w:name w:val="Font Style15"/>
    <w:basedOn w:val="Predvolenpsmoodseku"/>
    <w:uiPriority w:val="99"/>
    <w:rsid w:val="00C04958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6">
    <w:name w:val="Font Style16"/>
    <w:basedOn w:val="Predvolenpsmoodseku"/>
    <w:uiPriority w:val="99"/>
    <w:rsid w:val="00C04958"/>
    <w:rPr>
      <w:rFonts w:ascii="Arial" w:hAnsi="Arial" w:cs="Arial"/>
      <w:color w:val="000000"/>
      <w:sz w:val="20"/>
      <w:szCs w:val="20"/>
    </w:rPr>
  </w:style>
  <w:style w:type="character" w:customStyle="1" w:styleId="FontStyle17">
    <w:name w:val="Font Style17"/>
    <w:basedOn w:val="Predvolenpsmoodseku"/>
    <w:uiPriority w:val="99"/>
    <w:rsid w:val="00C04958"/>
    <w:rPr>
      <w:rFonts w:ascii="Arial" w:hAnsi="Arial" w:cs="Arial"/>
      <w:color w:val="000000"/>
      <w:sz w:val="22"/>
      <w:szCs w:val="22"/>
    </w:rPr>
  </w:style>
  <w:style w:type="table" w:styleId="Mriekatabuky">
    <w:name w:val="Table Grid"/>
    <w:basedOn w:val="Normlnatabuka"/>
    <w:uiPriority w:val="39"/>
    <w:rsid w:val="00B67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Klčová Andrea, JUDr.</dc:creator>
  <cp:keywords/>
  <dc:description/>
  <cp:lastModifiedBy>Sálusová Monika, Ing.</cp:lastModifiedBy>
  <cp:revision>7</cp:revision>
  <dcterms:created xsi:type="dcterms:W3CDTF">2023-08-16T08:48:00Z</dcterms:created>
  <dcterms:modified xsi:type="dcterms:W3CDTF">2023-08-21T12:07:00Z</dcterms:modified>
</cp:coreProperties>
</file>