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89" w:rsidRPr="00CC39C8" w:rsidRDefault="00334F19">
      <w:pPr>
        <w:rPr>
          <w:rFonts w:ascii="Book Antiqua" w:hAnsi="Book Antiqua"/>
          <w:b/>
        </w:rPr>
      </w:pPr>
      <w:r w:rsidRPr="00CC39C8">
        <w:rPr>
          <w:rFonts w:ascii="Book Antiqua" w:hAnsi="Book Antiqua"/>
          <w:b/>
        </w:rPr>
        <w:t>Príloha</w:t>
      </w:r>
      <w:r w:rsidR="00CC39C8">
        <w:rPr>
          <w:rFonts w:ascii="Book Antiqua" w:hAnsi="Book Antiqua"/>
          <w:b/>
        </w:rPr>
        <w:t xml:space="preserve"> č.1</w:t>
      </w:r>
      <w:r w:rsidRPr="00CC39C8">
        <w:rPr>
          <w:rFonts w:ascii="Book Antiqua" w:hAnsi="Book Antiqua"/>
          <w:b/>
        </w:rPr>
        <w:t xml:space="preserve"> – Opis predmetu zákazky</w:t>
      </w:r>
    </w:p>
    <w:p w:rsidR="00334F19" w:rsidRDefault="00334F19"/>
    <w:tbl>
      <w:tblPr>
        <w:tblW w:w="9155" w:type="dxa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1218"/>
        <w:gridCol w:w="1411"/>
        <w:gridCol w:w="1059"/>
        <w:gridCol w:w="1536"/>
        <w:gridCol w:w="54"/>
        <w:gridCol w:w="30"/>
      </w:tblGrid>
      <w:tr w:rsidR="00334F19" w:rsidTr="00334F19">
        <w:trPr>
          <w:gridAfter w:val="1"/>
          <w:wAfter w:w="30" w:type="dxa"/>
          <w:trHeight w:val="6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9D1561" w:rsidRDefault="00334F19" w:rsidP="009D1561">
            <w:pPr>
              <w:rPr>
                <w:rFonts w:ascii="Book Antiqua" w:hAnsi="Book Antiqua"/>
                <w:sz w:val="22"/>
                <w:szCs w:val="22"/>
              </w:rPr>
            </w:pPr>
            <w:r w:rsidRPr="00CC39C8">
              <w:rPr>
                <w:rFonts w:ascii="Book Antiqua" w:hAnsi="Book Antiqua"/>
                <w:b/>
                <w:sz w:val="22"/>
                <w:szCs w:val="22"/>
              </w:rPr>
              <w:t>1.</w:t>
            </w:r>
            <w:r w:rsidRPr="00CC39C8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CC39C8">
              <w:rPr>
                <w:rFonts w:ascii="Book Antiqua" w:hAnsi="Book Antiqua"/>
                <w:b/>
                <w:sz w:val="22"/>
                <w:szCs w:val="22"/>
              </w:rPr>
              <w:t>Min. technická špecifikácia predmetu zákazky</w:t>
            </w:r>
            <w:r w:rsidR="009D156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9D1561" w:rsidRPr="009D1561" w:rsidRDefault="009D1561" w:rsidP="009D1561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4" w:type="dxa"/>
            <w:shd w:val="clear" w:color="auto" w:fill="auto"/>
          </w:tcPr>
          <w:p w:rsidR="00334F19" w:rsidRDefault="00334F19" w:rsidP="00935B3A">
            <w:pPr>
              <w:snapToGrid w:val="0"/>
            </w:pPr>
          </w:p>
        </w:tc>
      </w:tr>
      <w:tr w:rsidR="00334F19" w:rsidRPr="00CC39C8" w:rsidTr="00CC39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Vonkajšie rozmery: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snapToGrid w:val="0"/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334F19" w:rsidRPr="00CC39C8" w:rsidRDefault="00334F19" w:rsidP="00334F19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Min.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snapToGrid w:val="0"/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334F19" w:rsidRPr="00CC39C8" w:rsidRDefault="00334F19" w:rsidP="00334F19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Max.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Presne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334F19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Dĺžka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4585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Šírka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Výška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Rázvor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Rozchod kolies vpredu/vzadu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1573-1559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Polomer otáčania automobilu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Objem batožinového priestoru min/max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Lit.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602/1650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CC39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Motor,</w:t>
            </w:r>
            <w:r w:rsidR="00595990"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Prevodovka,</w:t>
            </w:r>
            <w:r w:rsidR="00595990"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Elektronická sústava</w:t>
            </w:r>
            <w:r w:rsidR="00CC39C8"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Druh paliva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Benzín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Počet valcov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ks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Zdvihový objem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cm3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1353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Zdvih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86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Maximálny výkon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kW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595990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Maxi</w:t>
            </w:r>
            <w:r w:rsidR="00595990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.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krútiaci moment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Nm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1500-3200 1/min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Kompresný pomer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10:01:00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Emisná norma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Euro 6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Objem palivovej nádrže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50</w:t>
            </w:r>
          </w:p>
        </w:tc>
      </w:tr>
      <w:tr w:rsidR="00334F19" w:rsidRPr="00CC39C8" w:rsidTr="00CC39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Hmotnosti a objemy: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Pohotovostná hmotnosť EU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1262-1417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Celková hmotnosť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1850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0A043F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Maximálna hmotnosť pr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í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pojného vozidla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brzdeného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Maximálna hmotnosť prípojného vozidla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nebrzdeného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Zaťaženie strechy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80</w:t>
            </w:r>
          </w:p>
        </w:tc>
      </w:tr>
      <w:tr w:rsidR="00334F19" w:rsidRPr="00CC39C8" w:rsidTr="00CC39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Výkon: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Maximálna rýchlosť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208km/h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Zrýchlenie 0-100 km/h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Objem palivovej nádrže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CC39C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334F19" w:rsidRPr="00CC39C8" w:rsidRDefault="00CC39C8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H</w:t>
            </w:r>
            <w:r w:rsidR="00334F19"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odnoty podľa zaťaženia motora: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Spotreba pri kombinovanom zaťažení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L/100km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6,0-6,8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Spotreba pri nízkom zaťažení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L/100km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7,7-8,5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Spotreba pri strednom zaťažení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L/100km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5,9-6,7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Emisie CO2 pri kombinovanom zaťažení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g/km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137-156</w:t>
            </w: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Brzdy predné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kotúčové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Brzdy zadné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snapToGrid w:val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kotúčové</w:t>
            </w:r>
          </w:p>
        </w:tc>
      </w:tr>
      <w:tr w:rsidR="00334F19" w:rsidRPr="00CC39C8" w:rsidTr="00334F19">
        <w:trPr>
          <w:gridAfter w:val="1"/>
          <w:wAfter w:w="30" w:type="dxa"/>
          <w:trHeight w:val="300"/>
        </w:trPr>
        <w:tc>
          <w:tcPr>
            <w:tcW w:w="9071" w:type="dxa"/>
            <w:gridSpan w:val="5"/>
            <w:shd w:val="clear" w:color="auto" w:fill="auto"/>
            <w:vAlign w:val="bottom"/>
          </w:tcPr>
          <w:p w:rsidR="00CC39C8" w:rsidRDefault="00CC39C8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CC39C8" w:rsidRDefault="00CC39C8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9D1561" w:rsidRDefault="009D1561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CC39C8" w:rsidRDefault="00CC39C8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334F19" w:rsidRDefault="00334F19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lastRenderedPageBreak/>
              <w:t>2. Zákla</w:t>
            </w:r>
            <w:bookmarkStart w:id="0" w:name="_GoBack"/>
            <w:bookmarkEnd w:id="0"/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dná výbava:</w:t>
            </w:r>
          </w:p>
          <w:p w:rsidR="00CC39C8" w:rsidRPr="00CC39C8" w:rsidRDefault="00CC39C8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334F19" w:rsidRPr="00CC39C8" w:rsidRDefault="00334F19" w:rsidP="00CC39C8">
            <w:pPr>
              <w:pStyle w:val="Odsekzoznamu"/>
              <w:numPr>
                <w:ilvl w:val="0"/>
                <w:numId w:val="1"/>
              </w:numPr>
              <w:ind w:left="358" w:hanging="358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Prevodovka a Pohon: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ISG(Stop Go systém)</w:t>
            </w:r>
          </w:p>
          <w:p w:rsidR="00334F19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systém inteligentného manažmentu alternátora</w:t>
            </w:r>
          </w:p>
          <w:p w:rsidR="00CC39C8" w:rsidRPr="00CC39C8" w:rsidRDefault="00CC39C8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334F19" w:rsidRPr="00CC39C8" w:rsidRDefault="00334F19" w:rsidP="00CC39C8">
            <w:pPr>
              <w:pStyle w:val="Odsekzoznamu"/>
              <w:numPr>
                <w:ilvl w:val="0"/>
                <w:numId w:val="1"/>
              </w:numPr>
              <w:ind w:left="358" w:hanging="358"/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Vonkajšia výbava: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Rozmery  pneumatík 225/45/R17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Zliatinové disky kolies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Dojazdové rezervné koleso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Vonkajšie spätné zrkadlá vo farbe vozidla/s osvetlením/s ukazovateľom smeru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Predná chr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ó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mová maska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Chrómová lišta na spodnej hrane okien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Panoramatické strešné okno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Predné hmlové svetlomety</w:t>
            </w:r>
          </w:p>
          <w:p w:rsidR="00334F19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Predné FULL LED svetlomety so statickým LED prisvecovaním zákrut</w:t>
            </w:r>
          </w:p>
          <w:p w:rsidR="00CC39C8" w:rsidRPr="00CC39C8" w:rsidRDefault="00CC39C8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</w:p>
          <w:p w:rsidR="00334F19" w:rsidRPr="00CC39C8" w:rsidRDefault="00334F19" w:rsidP="00CC39C8">
            <w:pPr>
              <w:pStyle w:val="Odsekzoznamu"/>
              <w:numPr>
                <w:ilvl w:val="0"/>
                <w:numId w:val="1"/>
              </w:numPr>
              <w:ind w:left="358" w:hanging="358"/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Bezpečnosť:</w:t>
            </w:r>
          </w:p>
          <w:p w:rsidR="00334F19" w:rsidRPr="00CC39C8" w:rsidRDefault="00334F19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Airbag</w:t>
            </w:r>
            <w:proofErr w:type="spellEnd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vodiča,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spolujazdca,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predné bočné okenné vpredu aj vzadu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Kolenný </w:t>
            </w:r>
            <w:proofErr w:type="spellStart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airbag</w:t>
            </w:r>
            <w:proofErr w:type="spellEnd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vodiča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Elektronická parkovacia brzda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Informácia o maximálnej povolenej rýchlosti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asistent sledovania dopravných značiek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ABS+BAS,ESC</w:t>
            </w:r>
          </w:p>
          <w:p w:rsidR="00334F19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Asistent rozjazdu do kopca</w:t>
            </w:r>
          </w:p>
          <w:p w:rsidR="00CC39C8" w:rsidRPr="00CC39C8" w:rsidRDefault="00CC39C8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</w:p>
          <w:p w:rsidR="00334F19" w:rsidRPr="00CC39C8" w:rsidRDefault="00334F19" w:rsidP="00CC39C8">
            <w:pPr>
              <w:pStyle w:val="Odsekzoznamu"/>
              <w:numPr>
                <w:ilvl w:val="0"/>
                <w:numId w:val="1"/>
              </w:numPr>
              <w:ind w:left="358" w:hanging="284"/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Vnútorná výbava:</w:t>
            </w:r>
          </w:p>
          <w:p w:rsidR="00334F19" w:rsidRPr="00CC39C8" w:rsidRDefault="00CC39C8" w:rsidP="00935B3A">
            <w:pPr>
              <w:rPr>
                <w:rFonts w:ascii="Book Antiqua" w:hAnsi="Book Antiqua"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334F19" w:rsidRPr="00CC39C8">
              <w:rPr>
                <w:rFonts w:ascii="Book Antiqua" w:hAnsi="Book Antiqua"/>
                <w:bCs/>
                <w:iCs/>
                <w:color w:val="000000"/>
                <w:sz w:val="20"/>
                <w:szCs w:val="20"/>
              </w:rPr>
              <w:t>Kožený volant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Výškovo nastaviteľné sedadlo  vodiča/spolujazdca/el.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nastaviteľná bedrová opierka vodiča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polokožené čalúnenie sedadiel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Prístrojová doska s 4,2“LCD farebným displejom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Automatické odhmlievanie čelného skla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Výduchy ventilácie pre zadné sedadlá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-</w:t>
            </w:r>
            <w:r w:rsid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Bezdrôtové nabíjanie mobilného telefónu</w:t>
            </w:r>
          </w:p>
          <w:p w:rsidR="00334F19" w:rsidRPr="00CC39C8" w:rsidRDefault="00CC39C8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Smart</w:t>
            </w:r>
            <w:proofErr w:type="spellEnd"/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Pack</w:t>
            </w:r>
            <w:proofErr w:type="spellEnd"/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(inteligentný k</w:t>
            </w:r>
            <w:r w:rsidR="00B66EB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ľú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č so štartovacím tlačidlom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,alarm,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imobilizér,</w:t>
            </w:r>
            <w:r w:rsidR="000A043F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k</w:t>
            </w:r>
            <w:r w:rsidR="00B66EB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ľ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učky</w:t>
            </w:r>
            <w:r w:rsidR="00B66EB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s osvetlením,</w:t>
            </w:r>
            <w:r w:rsidR="00B66EB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daž</w:t>
            </w:r>
            <w:r w:rsidR="00B66EB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ď</w:t>
            </w:r>
            <w:r w:rsidR="00334F19"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ový senzor</w:t>
            </w:r>
          </w:p>
          <w:p w:rsidR="00334F19" w:rsidRPr="00CC39C8" w:rsidRDefault="00334F19" w:rsidP="00935B3A">
            <w:pPr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-integrovaná navigácia s 8“farebným LCD a služby Apple </w:t>
            </w:r>
            <w:proofErr w:type="spellStart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CarPlay</w:t>
            </w:r>
            <w:proofErr w:type="spellEnd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/Android Auto/</w:t>
            </w:r>
            <w:proofErr w:type="spellStart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TomTom</w:t>
            </w:r>
            <w:proofErr w:type="spellEnd"/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 xml:space="preserve"> Live</w:t>
            </w:r>
          </w:p>
          <w:p w:rsidR="00334F19" w:rsidRPr="00CC39C8" w:rsidRDefault="00334F19" w:rsidP="00935B3A">
            <w:pPr>
              <w:rPr>
                <w:rFonts w:ascii="Book Antiqua" w:hAnsi="Book Antiqua"/>
                <w:b/>
                <w:bCs/>
                <w:i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mapové podklady integrovanej navigácie počas doby trvania záruky</w:t>
            </w:r>
          </w:p>
          <w:p w:rsidR="00334F19" w:rsidRPr="00CC39C8" w:rsidRDefault="00334F19" w:rsidP="00935B3A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34F19" w:rsidRPr="00CC39C8" w:rsidRDefault="00334F19" w:rsidP="00935B3A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3. Osobité požiadavky na plnenie: </w:t>
            </w:r>
          </w:p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" w:type="dxa"/>
            <w:shd w:val="clear" w:color="auto" w:fill="auto"/>
          </w:tcPr>
          <w:p w:rsidR="00334F19" w:rsidRPr="00CC39C8" w:rsidRDefault="00334F19" w:rsidP="00935B3A">
            <w:pPr>
              <w:snapToGrid w:val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B66EB9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Predĺžen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>á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záruka na 5 rokov bez obmedzenia počtu kilometrov v cene vozidla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5 rokov asistenčná služba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5 rokov zvýhodnené prehliadky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B66EB9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Sada zimných pneumat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>í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k v cene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Dodávateľ musí byt autorizovaný predajca áut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B66EB9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K osobnému motorovému vozidlu požadujeme dodať: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platný TP,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návod na obsluhu v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> v slovenskom jazyku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,servisnúknižku,min.2x kľúč,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výbavu a príslušenstvo v rozsahu technickej špecifikácie,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povinnú výbavu v zmysle platnej legislatívy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Odovzdanie v mieste kupujúceho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Do 3 dní po skončení súťaže  doručiť presnú špecifikáciu zariadení a vozidla s certifikátmi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Cena vozidla musí byť stanovená vrátane cla,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dovoznej prirážky,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vykonania predpredajného servisu a dopravy na miesto odberu,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prvého zápisu držiteľa motorového vozidla,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prípadných ďalších obstarávacích nákladov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Dodanie vozidla najneskôr 30dní od podpisu zmluvy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B66EB9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V prípade,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ak bude zistené ,že tovar nezodpovedá zadanej technickej špecifikácii predmetu zá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>k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azky,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objednáva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>t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eľ si vyhradzuje právo tovar vrátiť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B66EB9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Faktúra bude obsahovať náležitosti daňového dokladu a jej splatnosť je  odo dňa doručenia objednávateľovi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Platba sa uskutoční bezhotovostným prevodom po dodaní tovaru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B66EB9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Objednávateľ má právo odmietnuť prevziať predmet zmluvy ak nezodpovedá a 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>n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ezhoduje sa s predloženým návrhom na plnenie kritérií,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ponukou dodávateľ  a technickou špecifikáciou,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alebo ak pri odskúšaní prevádzkyschopnosti vozidla sa zistí vada.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Nesplnenie akejkoľvek zadanej technickej špecifikácie predmetu zákazky,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alebo nedodržanie ktorejkoľvek podmienky a požiadavky objednávateľa sa bude považovať za podstatné porušenie zmluvných podmienok,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ktoré oprávňuje objednávateľa odstúpiť od zmluvy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B66EB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CC39C8">
              <w:rPr>
                <w:rFonts w:ascii="Book Antiqua" w:hAnsi="Book Antiqua"/>
                <w:b/>
                <w:color w:val="000000"/>
                <w:sz w:val="20"/>
                <w:szCs w:val="20"/>
              </w:rPr>
              <w:t>Pre ekvivalent sú všetky zadané technické parametre považované za minimálne.</w:t>
            </w:r>
            <w:r w:rsidR="00B66EB9" w:rsidRPr="00CC39C8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b/>
                <w:color w:val="000000"/>
                <w:sz w:val="20"/>
                <w:szCs w:val="20"/>
              </w:rPr>
              <w:t>Dodávateľ je oprávnený dodať ekvivalent vozidla s rovn</w:t>
            </w:r>
            <w:r w:rsidR="00B66EB9" w:rsidRPr="00CC39C8">
              <w:rPr>
                <w:rFonts w:ascii="Book Antiqua" w:hAnsi="Book Antiqua"/>
                <w:b/>
                <w:color w:val="000000"/>
                <w:sz w:val="20"/>
                <w:szCs w:val="20"/>
              </w:rPr>
              <w:t>a</w:t>
            </w:r>
            <w:r w:rsidRPr="00CC39C8">
              <w:rPr>
                <w:rFonts w:ascii="Book Antiqua" w:hAnsi="Book Antiqua"/>
                <w:b/>
                <w:color w:val="000000"/>
                <w:sz w:val="20"/>
                <w:szCs w:val="20"/>
              </w:rPr>
              <w:t>kými a lepšími technickými parametrami a s požadovaným príslušenstvom a výbavou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Dodávateľ sa zaväzuje poskytnúť bezplatný záručný servis a garantovať pozáručný servis v autorizovanom servisnom stredisku vzdialenom najviac  20km od sídla objednávateľa,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dostupnosť servisných služieb do 24 hod.</w:t>
            </w:r>
          </w:p>
        </w:tc>
      </w:tr>
      <w:tr w:rsidR="00334F19" w:rsidRPr="00CC39C8" w:rsidTr="00334F1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1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4F19" w:rsidRPr="00CC39C8" w:rsidRDefault="00334F19" w:rsidP="00935B3A">
            <w:pPr>
              <w:rPr>
                <w:rFonts w:ascii="Book Antiqua" w:hAnsi="Book Antiqua"/>
                <w:sz w:val="20"/>
                <w:szCs w:val="20"/>
              </w:rPr>
            </w:pP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Nový,</w:t>
            </w:r>
            <w:r w:rsidR="00B66EB9" w:rsidRPr="00CC39C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Pr="00CC39C8">
              <w:rPr>
                <w:rFonts w:ascii="Book Antiqua" w:hAnsi="Book Antiqua"/>
                <w:color w:val="000000"/>
                <w:sz w:val="20"/>
                <w:szCs w:val="20"/>
              </w:rPr>
              <w:t>doposiaľ nepoužitý tovar</w:t>
            </w:r>
          </w:p>
        </w:tc>
      </w:tr>
    </w:tbl>
    <w:p w:rsidR="00334F19" w:rsidRPr="00CC39C8" w:rsidRDefault="00334F19">
      <w:pPr>
        <w:rPr>
          <w:rFonts w:ascii="Book Antiqua" w:hAnsi="Book Antiqua"/>
          <w:sz w:val="20"/>
          <w:szCs w:val="20"/>
        </w:rPr>
      </w:pPr>
    </w:p>
    <w:sectPr w:rsidR="00334F19" w:rsidRPr="00CC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53C7F"/>
    <w:multiLevelType w:val="hybridMultilevel"/>
    <w:tmpl w:val="FEF6E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3"/>
    <w:rsid w:val="000A043F"/>
    <w:rsid w:val="00275A89"/>
    <w:rsid w:val="00334F19"/>
    <w:rsid w:val="00595990"/>
    <w:rsid w:val="009D1561"/>
    <w:rsid w:val="00B66EB9"/>
    <w:rsid w:val="00CC39C8"/>
    <w:rsid w:val="00D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EF76-86AA-4EC9-8CF9-F50DC6C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F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39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15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5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5</cp:revision>
  <cp:lastPrinted>2019-07-30T09:59:00Z</cp:lastPrinted>
  <dcterms:created xsi:type="dcterms:W3CDTF">2019-07-17T07:49:00Z</dcterms:created>
  <dcterms:modified xsi:type="dcterms:W3CDTF">2019-07-30T10:00:00Z</dcterms:modified>
</cp:coreProperties>
</file>