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4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AB527F" w:rsidRPr="00036E90" w:rsidTr="00AB527F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AB527F" w:rsidRPr="00036E90" w:rsidTr="00AB527F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AB527F" w:rsidRPr="00036E90" w:rsidTr="00AB527F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B527F" w:rsidRPr="00036E90" w:rsidRDefault="00AB527F" w:rsidP="00AB527F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AB527F" w:rsidRPr="00036E90" w:rsidRDefault="00AB527F" w:rsidP="00AB527F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 zákona č. 343/2015 Z. z. o verejnom obstarávaní a o zmene a doplnení niektorých zákonov verejný obstarávateľ plánuje zadať zákazku s názvom:</w:t>
            </w:r>
            <w:r w:rsidRPr="00036E90">
              <w:rPr>
                <w:rFonts w:ascii="Book Antiqua" w:hAnsi="Book Antiqua"/>
                <w:sz w:val="20"/>
                <w:szCs w:val="20"/>
                <w:lang w:eastAsia="sk-SK"/>
              </w:rPr>
              <w:t xml:space="preserve"> </w:t>
            </w: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„</w:t>
            </w: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Dodávkové motorové vozidlo do 3,5 t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AB527F" w:rsidRPr="00036E90" w:rsidTr="00AB527F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AB527F" w:rsidRPr="00036E90" w:rsidTr="00AB527F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AB527F" w:rsidRPr="00036E90" w:rsidTr="00AB527F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AB527F" w:rsidRPr="00036E90" w:rsidTr="00AB527F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AB527F" w:rsidRPr="00036E90" w:rsidTr="00AB527F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AB527F" w:rsidRPr="00036E90" w:rsidTr="00AB527F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</w:t>
            </w: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AB527F" w:rsidRPr="00036E90" w:rsidTr="00AB527F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B527F" w:rsidRPr="00036E90" w:rsidTr="00AB527F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AB527F" w:rsidRPr="00036E90" w:rsidTr="00AB527F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AB527F" w:rsidRPr="00036E90" w:rsidTr="00AB527F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</w:p>
        </w:tc>
      </w:tr>
      <w:tr w:rsidR="00AB527F" w:rsidRPr="00036E90" w:rsidTr="00AB527F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AB527F" w:rsidRPr="00036E90" w:rsidTr="00AB527F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AB527F" w:rsidRPr="00036E90" w:rsidTr="00AB527F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  </w:t>
            </w: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B527F" w:rsidRPr="00036E90" w:rsidRDefault="00AB527F" w:rsidP="00AB5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AB527F" w:rsidRPr="003934F6" w:rsidRDefault="00AB527F" w:rsidP="00AB527F">
      <w:pPr>
        <w:spacing w:after="0" w:line="240" w:lineRule="auto"/>
        <w:ind w:left="709" w:hanging="567"/>
        <w:contextualSpacing/>
        <w:jc w:val="both"/>
        <w:rPr>
          <w:rFonts w:ascii="Book Antiqua" w:hAnsi="Book Antiqua"/>
        </w:rPr>
      </w:pPr>
      <w:r w:rsidRPr="003B4388">
        <w:rPr>
          <w:rFonts w:ascii="Book Antiqua" w:hAnsi="Book Antiqua"/>
          <w:b/>
        </w:rPr>
        <w:t xml:space="preserve">Príloha č. 4    </w:t>
      </w:r>
      <w:r w:rsidRPr="003B4388">
        <w:rPr>
          <w:rFonts w:ascii="Book Antiqua" w:hAnsi="Book Antiqua"/>
        </w:rPr>
        <w:t xml:space="preserve">                                                          </w:t>
      </w:r>
      <w:r w:rsidR="003B4388" w:rsidRPr="003B4388">
        <w:rPr>
          <w:rFonts w:ascii="Book Antiqua" w:hAnsi="Book Antiqua"/>
        </w:rPr>
        <w:t xml:space="preserve">                                  </w:t>
      </w:r>
      <w:r w:rsidRPr="003B4388">
        <w:rPr>
          <w:rFonts w:ascii="Book Antiqua" w:hAnsi="Book Antiqua"/>
        </w:rPr>
        <w:t xml:space="preserve">              </w:t>
      </w:r>
      <w:r>
        <w:rPr>
          <w:rFonts w:ascii="Book Antiqua" w:hAnsi="Book Antiqua"/>
        </w:rPr>
        <w:t>Spis č. 11-A2-2019</w:t>
      </w:r>
    </w:p>
    <w:sectPr w:rsidR="00AB527F" w:rsidRPr="0039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FE"/>
    <w:rsid w:val="00275A89"/>
    <w:rsid w:val="003B4388"/>
    <w:rsid w:val="008416FE"/>
    <w:rsid w:val="00A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4B48F-D2F2-4D86-8E72-E0EFC75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2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4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cp:lastPrinted>2019-07-30T10:24:00Z</cp:lastPrinted>
  <dcterms:created xsi:type="dcterms:W3CDTF">2019-07-26T10:41:00Z</dcterms:created>
  <dcterms:modified xsi:type="dcterms:W3CDTF">2019-07-30T10:29:00Z</dcterms:modified>
</cp:coreProperties>
</file>