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E16" w14:textId="77777777" w:rsidR="000A7930" w:rsidRDefault="00000000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 w14:paraId="2CB32905" w14:textId="015A5BBB" w:rsidR="000A793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 w:rsidR="00027B41" w:rsidRPr="00027B41">
        <w:rPr>
          <w:rFonts w:ascii="Arial" w:hAnsi="Arial" w:cs="Arial"/>
          <w:b/>
          <w:bCs/>
        </w:rPr>
        <w:t xml:space="preserve">AGR </w:t>
      </w:r>
      <w:proofErr w:type="spellStart"/>
      <w:r w:rsidR="00027B41" w:rsidRPr="00027B41">
        <w:rPr>
          <w:rFonts w:ascii="Arial" w:hAnsi="Arial" w:cs="Arial"/>
          <w:b/>
          <w:bCs/>
        </w:rPr>
        <w:t>s.r.o</w:t>
      </w:r>
      <w:proofErr w:type="spellEnd"/>
      <w:r w:rsidR="00027B41" w:rsidRPr="00027B41">
        <w:rPr>
          <w:rFonts w:ascii="Arial" w:hAnsi="Arial" w:cs="Arial"/>
          <w:b/>
          <w:bCs/>
        </w:rPr>
        <w:t xml:space="preserve"> </w:t>
      </w:r>
      <w:r w:rsidRPr="00027B41">
        <w:rPr>
          <w:rFonts w:ascii="Arial" w:hAnsi="Arial" w:cs="Arial"/>
          <w:b/>
          <w:bCs/>
        </w:rPr>
        <w:t>„</w:t>
      </w:r>
      <w:proofErr w:type="spellStart"/>
      <w:r w:rsidR="00027B41">
        <w:rPr>
          <w:rFonts w:ascii="Arial" w:hAnsi="Arial" w:cs="Arial"/>
          <w:b/>
        </w:rPr>
        <w:t>Klbový</w:t>
      </w:r>
      <w:proofErr w:type="spellEnd"/>
      <w:r w:rsidR="00027B41">
        <w:rPr>
          <w:rFonts w:ascii="Arial" w:hAnsi="Arial" w:cs="Arial"/>
          <w:b/>
        </w:rPr>
        <w:t xml:space="preserve"> nakladač</w:t>
      </w:r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>si Vás týmto dovoľujeme požiadať o účasť na prieskume trhu potenciálnych dodávateľov.</w:t>
      </w:r>
    </w:p>
    <w:p w14:paraId="70397549" w14:textId="027DB648" w:rsidR="000A793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výzva č. 65/PRV/2022   </w:t>
      </w:r>
    </w:p>
    <w:p w14:paraId="675574DE" w14:textId="77777777" w:rsidR="000A7930" w:rsidRDefault="000A7930">
      <w:pPr>
        <w:jc w:val="center"/>
        <w:rPr>
          <w:rFonts w:ascii="Arial" w:hAnsi="Arial" w:cs="Arial"/>
        </w:rPr>
      </w:pPr>
    </w:p>
    <w:p w14:paraId="54715285" w14:textId="77777777" w:rsidR="000A7930" w:rsidRDefault="0000000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Prieskum trhu bude realizovaný za účelom stanovenia predpokladanej hodnoty zákazky.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Predpokladaná hodnota zákazky sa určí ako aritmetický priemer zistených cien. Predpokladaná hodnota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 w14:paraId="1A77AB69" w14:textId="77777777" w:rsidR="000A7930" w:rsidRDefault="000A7930">
      <w:pPr>
        <w:jc w:val="both"/>
        <w:rPr>
          <w:rFonts w:ascii="Arial" w:hAnsi="Arial" w:cs="Arial"/>
          <w:b/>
          <w:u w:val="single"/>
        </w:rPr>
      </w:pPr>
    </w:p>
    <w:p w14:paraId="7BF78E9E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7"/>
        <w:gridCol w:w="6715"/>
      </w:tblGrid>
      <w:tr w:rsidR="000A7930" w14:paraId="2A81FC73" w14:textId="77777777">
        <w:tc>
          <w:tcPr>
            <w:tcW w:w="2376" w:type="dxa"/>
          </w:tcPr>
          <w:p w14:paraId="63273B6F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meno:</w:t>
            </w:r>
          </w:p>
        </w:tc>
        <w:tc>
          <w:tcPr>
            <w:tcW w:w="6836" w:type="dxa"/>
          </w:tcPr>
          <w:p w14:paraId="731FEADC" w14:textId="53E5DAA3" w:rsidR="000A7930" w:rsidRDefault="00027B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AGR </w:t>
            </w:r>
            <w:proofErr w:type="spellStart"/>
            <w:r>
              <w:rPr>
                <w:rFonts w:ascii="Arial" w:hAnsi="Arial" w:cs="Arial"/>
                <w:b/>
              </w:rPr>
              <w:t>s.r.o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</w:tr>
      <w:tr w:rsidR="000A7930" w14:paraId="214AA84B" w14:textId="77777777">
        <w:tc>
          <w:tcPr>
            <w:tcW w:w="2376" w:type="dxa"/>
          </w:tcPr>
          <w:p w14:paraId="57BE8B70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836" w:type="dxa"/>
          </w:tcPr>
          <w:p w14:paraId="43F8225A" w14:textId="1469E90B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43169198"/>
            <w:r>
              <w:rPr>
                <w:rFonts w:ascii="Arial" w:hAnsi="Arial" w:cs="Arial"/>
              </w:rPr>
              <w:t>Lenartovce 97, 980 44 Lenartovce</w:t>
            </w:r>
            <w:bookmarkEnd w:id="0"/>
          </w:p>
        </w:tc>
      </w:tr>
      <w:tr w:rsidR="000A7930" w14:paraId="58AE3FF8" w14:textId="77777777">
        <w:tc>
          <w:tcPr>
            <w:tcW w:w="2376" w:type="dxa"/>
          </w:tcPr>
          <w:p w14:paraId="482717AB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836" w:type="dxa"/>
          </w:tcPr>
          <w:p w14:paraId="1EC3CD78" w14:textId="04D236A0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r w:rsidRPr="00027B41">
              <w:rPr>
                <w:rFonts w:ascii="Arial" w:hAnsi="Arial" w:cs="Arial"/>
              </w:rPr>
              <w:t>36774910</w:t>
            </w:r>
          </w:p>
        </w:tc>
      </w:tr>
      <w:tr w:rsidR="000A7930" w14:paraId="1BD004A3" w14:textId="77777777">
        <w:tc>
          <w:tcPr>
            <w:tcW w:w="2376" w:type="dxa"/>
          </w:tcPr>
          <w:p w14:paraId="2FD902F5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6" w:type="dxa"/>
          </w:tcPr>
          <w:p w14:paraId="33534021" w14:textId="099EB9B6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r w:rsidRPr="00027B41">
              <w:rPr>
                <w:rFonts w:ascii="Arial" w:hAnsi="Arial" w:cs="Arial"/>
              </w:rPr>
              <w:t>2022372143</w:t>
            </w:r>
          </w:p>
        </w:tc>
      </w:tr>
      <w:tr w:rsidR="000A7930" w14:paraId="5D990346" w14:textId="77777777">
        <w:tc>
          <w:tcPr>
            <w:tcW w:w="2376" w:type="dxa"/>
          </w:tcPr>
          <w:p w14:paraId="164EA21B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836" w:type="dxa"/>
          </w:tcPr>
          <w:p w14:paraId="61ADA4D2" w14:textId="77777777" w:rsidR="000A7930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A7930" w14:paraId="5A1C611F" w14:textId="77777777">
        <w:tc>
          <w:tcPr>
            <w:tcW w:w="2376" w:type="dxa"/>
          </w:tcPr>
          <w:p w14:paraId="521F7F5A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6836" w:type="dxa"/>
          </w:tcPr>
          <w:p w14:paraId="1D658141" w14:textId="0AFE7B82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027B41">
              <w:rPr>
                <w:rFonts w:ascii="Arial" w:hAnsi="Arial" w:cs="Arial"/>
              </w:rPr>
              <w:t>908701285</w:t>
            </w:r>
          </w:p>
        </w:tc>
      </w:tr>
      <w:tr w:rsidR="000A7930" w14:paraId="6C694D8D" w14:textId="77777777">
        <w:tc>
          <w:tcPr>
            <w:tcW w:w="2376" w:type="dxa"/>
          </w:tcPr>
          <w:p w14:paraId="0DC6B92F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836" w:type="dxa"/>
          </w:tcPr>
          <w:p w14:paraId="1BBAE82A" w14:textId="57FAEE54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r w:rsidRPr="00027B41">
              <w:rPr>
                <w:rFonts w:ascii="Arial" w:hAnsi="Arial" w:cs="Arial"/>
              </w:rPr>
              <w:t>agrkurcik@centrum.sk</w:t>
            </w:r>
            <w:r w:rsidRPr="00027B41">
              <w:rPr>
                <w:rFonts w:ascii="Arial" w:hAnsi="Arial" w:cs="Arial"/>
              </w:rPr>
              <w:t xml:space="preserve"> </w:t>
            </w:r>
          </w:p>
        </w:tc>
      </w:tr>
      <w:tr w:rsidR="000A7930" w14:paraId="7C95DF97" w14:textId="77777777">
        <w:tc>
          <w:tcPr>
            <w:tcW w:w="2376" w:type="dxa"/>
          </w:tcPr>
          <w:p w14:paraId="1ED10034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Štatutárny zástupca</w:t>
            </w:r>
          </w:p>
        </w:tc>
        <w:tc>
          <w:tcPr>
            <w:tcW w:w="6836" w:type="dxa"/>
          </w:tcPr>
          <w:p w14:paraId="5301869C" w14:textId="78731976" w:rsidR="000A7930" w:rsidRDefault="00027B41">
            <w:pPr>
              <w:spacing w:after="0" w:line="240" w:lineRule="auto"/>
              <w:rPr>
                <w:rFonts w:ascii="Arial" w:hAnsi="Arial" w:cs="Arial"/>
              </w:rPr>
            </w:pPr>
            <w:r w:rsidRPr="00027B41">
              <w:rPr>
                <w:rFonts w:ascii="Arial" w:hAnsi="Arial" w:cs="Arial"/>
              </w:rPr>
              <w:t>JUDr. Martin Záhumenský</w:t>
            </w:r>
          </w:p>
        </w:tc>
      </w:tr>
    </w:tbl>
    <w:p w14:paraId="1CAFAAA7" w14:textId="77777777" w:rsidR="000A7930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1A3299D1" w14:textId="77777777" w:rsidR="000A7930" w:rsidRDefault="0000000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 w14:paraId="2243B5E7" w14:textId="4BEA20CB" w:rsidR="000A7930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>– „</w:t>
      </w:r>
      <w:proofErr w:type="spellStart"/>
      <w:r w:rsidR="00027B41">
        <w:rPr>
          <w:rFonts w:ascii="Arial" w:hAnsi="Arial" w:cs="Arial"/>
          <w:b/>
          <w:i/>
        </w:rPr>
        <w:t>Klbový</w:t>
      </w:r>
      <w:proofErr w:type="spellEnd"/>
      <w:r w:rsidR="00027B41">
        <w:rPr>
          <w:rFonts w:ascii="Arial" w:hAnsi="Arial" w:cs="Arial"/>
          <w:b/>
          <w:i/>
        </w:rPr>
        <w:t xml:space="preserve"> nakladač</w:t>
      </w:r>
      <w:r>
        <w:rPr>
          <w:rFonts w:ascii="Arial" w:hAnsi="Arial" w:cs="Arial"/>
          <w:b/>
          <w:i/>
        </w:rPr>
        <w:t xml:space="preserve">“ </w:t>
      </w:r>
      <w:r>
        <w:rPr>
          <w:rFonts w:ascii="Arial" w:hAnsi="Arial" w:cs="Arial"/>
        </w:rPr>
        <w:t xml:space="preserve">    </w:t>
      </w:r>
    </w:p>
    <w:p w14:paraId="1AA623A1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Vymedzenie predmetu prieskumu trhu je uvedené v </w:t>
      </w:r>
      <w:r>
        <w:rPr>
          <w:rFonts w:ascii="Arial" w:hAnsi="Arial" w:cs="Arial"/>
          <w:b/>
        </w:rPr>
        <w:t>Prílohe č. 1 Podrobný technický opis a údaje deklarujúce technické parametre dodávaného predmetu</w:t>
      </w:r>
      <w:r>
        <w:rPr>
          <w:rFonts w:ascii="Arial" w:hAnsi="Arial" w:cs="Arial"/>
        </w:rPr>
        <w:t xml:space="preserve">.                   </w:t>
      </w:r>
    </w:p>
    <w:p w14:paraId="72B1A09E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Spôsob a pokyny podávania návrhov     </w:t>
      </w:r>
    </w:p>
    <w:p w14:paraId="236BB207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Návrhy sa môžu predkladať výhradne cez elektronický obstarávací systém JOSEPHINE, v rámci ktorej Vám bola doručená aj Výzva na predloženie ponúk – prieskum trhu za účelom stanovenia predpokladanej hodnoty zákazky.           </w:t>
      </w:r>
    </w:p>
    <w:p w14:paraId="75998E48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EF454E6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Manuál pre uchádzačov na používanie elektronického obstarávacieho systému JOSEPHINE je http://ww.apa.sk/51-prv*2021/prca-s-josephine-pre-potreby-vzvy-4-2-v-kocke/11256</w:t>
      </w:r>
    </w:p>
    <w:p w14:paraId="1E69AF08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 w14:paraId="576C9794" w14:textId="77777777" w:rsidR="000A7930" w:rsidRDefault="0000000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č. 1: Podrobný technický opis a údaje deklarujúce technické parametre dodávaného predmetu  a</w:t>
      </w:r>
    </w:p>
    <w:p w14:paraId="7BFFE227" w14:textId="77777777" w:rsidR="000A7930" w:rsidRDefault="0000000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Príloha č. 2: Cena dodávaného predmetu </w:t>
      </w:r>
      <w:r>
        <w:rPr>
          <w:rFonts w:ascii="Arial" w:hAnsi="Arial" w:cs="Arial"/>
        </w:rPr>
        <w:t>tejto výzvy na predloženie cenovej ponuky.</w:t>
      </w:r>
    </w:p>
    <w:p w14:paraId="2293E6C2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F086C3B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ponuka predložená navrhovateľom musí byť podpísaná a opečiatkovaná zástupcom uchádzača v prieskume trhu. (/predkladá sa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originálu)</w:t>
      </w:r>
    </w:p>
    <w:p w14:paraId="212CDF6A" w14:textId="77777777" w:rsidR="000A7930" w:rsidRDefault="000A7930">
      <w:pPr>
        <w:jc w:val="both"/>
        <w:rPr>
          <w:rFonts w:ascii="Arial" w:hAnsi="Arial" w:cs="Arial"/>
        </w:rPr>
      </w:pPr>
    </w:p>
    <w:p w14:paraId="5183A007" w14:textId="77777777" w:rsidR="000A7930" w:rsidRDefault="000000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Lehota podávania návrhov  </w:t>
      </w:r>
    </w:p>
    <w:p w14:paraId="419F0110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Navrhovateľ predloží návrh výhradne cez elektronický obstarávací systém JOSEPHINE do 24.8.2023 do 14.00 hod.</w:t>
      </w:r>
    </w:p>
    <w:p w14:paraId="0BF89876" w14:textId="77777777" w:rsidR="000A7930" w:rsidRDefault="000A7930">
      <w:pPr>
        <w:jc w:val="both"/>
        <w:rPr>
          <w:rFonts w:ascii="Arial" w:hAnsi="Arial" w:cs="Arial"/>
        </w:rPr>
      </w:pPr>
    </w:p>
    <w:p w14:paraId="5AFD8B95" w14:textId="77777777" w:rsidR="000A7930" w:rsidRDefault="000A7930">
      <w:pPr>
        <w:jc w:val="both"/>
        <w:rPr>
          <w:rFonts w:ascii="Arial" w:hAnsi="Arial" w:cs="Arial"/>
        </w:rPr>
      </w:pPr>
    </w:p>
    <w:p w14:paraId="4BE0AD1E" w14:textId="5DE0BC01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Miesto: </w:t>
      </w:r>
      <w:r w:rsidR="00027B41">
        <w:rPr>
          <w:rFonts w:ascii="Arial" w:hAnsi="Arial" w:cs="Arial"/>
        </w:rPr>
        <w:t>Lenartovce</w:t>
      </w:r>
      <w:r>
        <w:rPr>
          <w:rFonts w:ascii="Arial" w:hAnsi="Arial" w:cs="Arial"/>
        </w:rPr>
        <w:t xml:space="preserve"> dňa 17.8.2023</w:t>
      </w:r>
    </w:p>
    <w:p w14:paraId="055E3783" w14:textId="77777777" w:rsidR="000A7930" w:rsidRDefault="000A7930">
      <w:pPr>
        <w:jc w:val="both"/>
        <w:rPr>
          <w:rFonts w:ascii="Arial" w:hAnsi="Arial" w:cs="Arial"/>
        </w:rPr>
      </w:pPr>
    </w:p>
    <w:p w14:paraId="0A844761" w14:textId="77777777" w:rsidR="000A7930" w:rsidRDefault="0000000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 w14:paraId="0FB2FCDA" w14:textId="77777777" w:rsidR="000A7930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1 : Podrobný technický opis a údaje deklarujúce technické parametre  </w:t>
      </w:r>
    </w:p>
    <w:p w14:paraId="609AFBE7" w14:textId="77777777" w:rsidR="000A7930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dodávaného predmetu.</w:t>
      </w:r>
    </w:p>
    <w:p w14:paraId="34BEBC6A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2: cena dodávaného predmetu </w:t>
      </w:r>
    </w:p>
    <w:sectPr w:rsidR="000A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4140" w14:textId="77777777" w:rsidR="00416089" w:rsidRDefault="00416089">
      <w:pPr>
        <w:spacing w:line="240" w:lineRule="auto"/>
      </w:pPr>
      <w:r>
        <w:separator/>
      </w:r>
    </w:p>
  </w:endnote>
  <w:endnote w:type="continuationSeparator" w:id="0">
    <w:p w14:paraId="600E8472" w14:textId="77777777" w:rsidR="00416089" w:rsidRDefault="00416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DF58" w14:textId="77777777" w:rsidR="00416089" w:rsidRDefault="00416089">
      <w:pPr>
        <w:spacing w:after="0"/>
      </w:pPr>
      <w:r>
        <w:separator/>
      </w:r>
    </w:p>
  </w:footnote>
  <w:footnote w:type="continuationSeparator" w:id="0">
    <w:p w14:paraId="7C6CAA13" w14:textId="77777777" w:rsidR="00416089" w:rsidRDefault="004160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EEC"/>
    <w:multiLevelType w:val="multilevel"/>
    <w:tmpl w:val="179F5E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343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4A"/>
    <w:rsid w:val="00027B41"/>
    <w:rsid w:val="000A7930"/>
    <w:rsid w:val="00232371"/>
    <w:rsid w:val="00283FC5"/>
    <w:rsid w:val="00286965"/>
    <w:rsid w:val="002D4C6C"/>
    <w:rsid w:val="00395802"/>
    <w:rsid w:val="00416089"/>
    <w:rsid w:val="004D2DCB"/>
    <w:rsid w:val="004F3880"/>
    <w:rsid w:val="005E49D2"/>
    <w:rsid w:val="006F16E9"/>
    <w:rsid w:val="006F4F97"/>
    <w:rsid w:val="00741C45"/>
    <w:rsid w:val="007D2740"/>
    <w:rsid w:val="008C2D4A"/>
    <w:rsid w:val="00953EF5"/>
    <w:rsid w:val="00A2370D"/>
    <w:rsid w:val="00BD4D0E"/>
    <w:rsid w:val="00C30D9E"/>
    <w:rsid w:val="00C4770D"/>
    <w:rsid w:val="00C569D0"/>
    <w:rsid w:val="00E163B8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FF3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Cíchová</dc:creator>
  <cp:lastModifiedBy>mata.cichova@gmail.com</cp:lastModifiedBy>
  <cp:revision>2</cp:revision>
  <dcterms:created xsi:type="dcterms:W3CDTF">2023-08-17T19:53:00Z</dcterms:created>
  <dcterms:modified xsi:type="dcterms:W3CDTF">2023-08-17T19:53:00Z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