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C55" w14:textId="607D5622" w:rsidR="00310640" w:rsidRPr="00F43AF1" w:rsidRDefault="003725E1" w:rsidP="00FF36CB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="00FF36CB" w:rsidRPr="00F43AF1">
        <w:rPr>
          <w:rFonts w:asciiTheme="majorHAnsi" w:hAnsiTheme="majorHAnsi" w:cs="Arial"/>
          <w:b/>
          <w:sz w:val="20"/>
          <w:szCs w:val="20"/>
        </w:rPr>
        <w:t xml:space="preserve">Číslo spisu: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NBS1-000-0</w:t>
      </w:r>
      <w:r w:rsidR="00606DD7" w:rsidRPr="00F43AF1">
        <w:rPr>
          <w:rFonts w:asciiTheme="majorHAnsi" w:hAnsiTheme="majorHAnsi" w:cs="Arial"/>
          <w:b/>
          <w:sz w:val="20"/>
          <w:szCs w:val="20"/>
        </w:rPr>
        <w:t>3</w:t>
      </w:r>
      <w:r w:rsidR="00F43AF1">
        <w:rPr>
          <w:rFonts w:asciiTheme="majorHAnsi" w:hAnsiTheme="majorHAnsi" w:cs="Arial"/>
          <w:b/>
          <w:sz w:val="20"/>
          <w:szCs w:val="20"/>
        </w:rPr>
        <w:t>9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-</w:t>
      </w:r>
      <w:r w:rsidR="00DE0AB5" w:rsidRPr="00F43AF1">
        <w:rPr>
          <w:rFonts w:asciiTheme="majorHAnsi" w:hAnsiTheme="majorHAnsi" w:cs="Arial"/>
          <w:b/>
          <w:sz w:val="20"/>
          <w:szCs w:val="20"/>
        </w:rPr>
        <w:t>5</w:t>
      </w:r>
      <w:r w:rsidR="00F43AF1">
        <w:rPr>
          <w:rFonts w:asciiTheme="majorHAnsi" w:hAnsiTheme="majorHAnsi" w:cs="Arial"/>
          <w:b/>
          <w:sz w:val="20"/>
          <w:szCs w:val="20"/>
        </w:rPr>
        <w:t>99</w:t>
      </w:r>
    </w:p>
    <w:p w14:paraId="77672D77" w14:textId="7DFB0E22" w:rsidR="00FF36CB" w:rsidRPr="00ED73B6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F43AF1">
        <w:rPr>
          <w:rFonts w:asciiTheme="majorHAnsi" w:hAnsiTheme="majorHAnsi" w:cs="Arial"/>
          <w:b/>
          <w:sz w:val="20"/>
          <w:szCs w:val="20"/>
        </w:rPr>
        <w:tab/>
        <w:t xml:space="preserve">Číslo záznamu: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100-000-</w:t>
      </w:r>
      <w:r w:rsidR="00ED73B6">
        <w:rPr>
          <w:rFonts w:asciiTheme="majorHAnsi" w:hAnsiTheme="majorHAnsi" w:cs="Arial"/>
          <w:b/>
          <w:sz w:val="20"/>
          <w:szCs w:val="20"/>
        </w:rPr>
        <w:t>183</w:t>
      </w:r>
      <w:r w:rsidR="00A93D89" w:rsidRPr="00ED73B6">
        <w:rPr>
          <w:rFonts w:asciiTheme="majorHAnsi" w:hAnsiTheme="majorHAnsi" w:cs="Arial"/>
          <w:b/>
          <w:sz w:val="20"/>
          <w:szCs w:val="20"/>
        </w:rPr>
        <w:t>-</w:t>
      </w:r>
      <w:r w:rsidR="00ED73B6" w:rsidRPr="00ED73B6">
        <w:rPr>
          <w:rFonts w:asciiTheme="majorHAnsi" w:hAnsiTheme="majorHAnsi" w:cs="Arial"/>
          <w:b/>
          <w:sz w:val="20"/>
          <w:szCs w:val="20"/>
        </w:rPr>
        <w:t>293</w:t>
      </w:r>
    </w:p>
    <w:p w14:paraId="3AC93A8C" w14:textId="77777777" w:rsidR="00FF36CB" w:rsidRPr="00F43AF1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54D7D730" w14:textId="77777777" w:rsidR="00FF36CB" w:rsidRPr="00880D43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7844B0D" w14:textId="57D7A05B" w:rsidR="00E425A2" w:rsidRPr="00880D43" w:rsidRDefault="00846EFC" w:rsidP="00C7478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 Ý Z V A</w:t>
      </w:r>
    </w:p>
    <w:p w14:paraId="07C218D9" w14:textId="3C3FE2E5" w:rsidR="00135C05" w:rsidRPr="00880D43" w:rsidRDefault="009E5408" w:rsidP="00C7478A">
      <w:pPr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/>
          <w:bCs/>
          <w:sz w:val="22"/>
          <w:szCs w:val="22"/>
        </w:rPr>
        <w:t>na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 xml:space="preserve"> predloženie ponuky na 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>zákazk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>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 xml:space="preserve"> s nízkou hodnotou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br/>
      </w:r>
      <w:r w:rsidR="00846EFC" w:rsidRPr="00880D43">
        <w:rPr>
          <w:rFonts w:asciiTheme="majorHAnsi" w:hAnsiTheme="majorHAnsi" w:cs="Arial"/>
          <w:sz w:val="22"/>
          <w:szCs w:val="22"/>
        </w:rPr>
        <w:t xml:space="preserve">podľa § 117 zákona č. 343/2015 Z. z. o verejnom obstarávaní a o zmene a doplnení niektorých zákonov v znení neskorších predpisov </w:t>
      </w:r>
      <w:r w:rsidR="00ED43E7" w:rsidRPr="00880D43">
        <w:rPr>
          <w:rFonts w:asciiTheme="majorHAnsi" w:hAnsiTheme="majorHAnsi" w:cs="Arial"/>
          <w:sz w:val="22"/>
          <w:szCs w:val="22"/>
        </w:rPr>
        <w:t>(ďalej len „zákon o verejnom obstarávaní</w:t>
      </w:r>
      <w:r w:rsidR="00135C05" w:rsidRPr="00880D43">
        <w:rPr>
          <w:rFonts w:asciiTheme="majorHAnsi" w:hAnsiTheme="majorHAnsi" w:cs="Arial"/>
          <w:bCs/>
          <w:color w:val="000000"/>
          <w:sz w:val="22"/>
          <w:szCs w:val="22"/>
        </w:rPr>
        <w:t>“)</w:t>
      </w:r>
    </w:p>
    <w:p w14:paraId="6DEB90FF" w14:textId="77777777" w:rsidR="00135C05" w:rsidRPr="00880D43" w:rsidRDefault="00135C05" w:rsidP="00C7478A">
      <w:pPr>
        <w:jc w:val="center"/>
        <w:rPr>
          <w:rFonts w:asciiTheme="majorHAnsi" w:hAnsiTheme="majorHAnsi" w:cs="Arial"/>
          <w:sz w:val="22"/>
          <w:szCs w:val="22"/>
        </w:rPr>
      </w:pPr>
    </w:p>
    <w:p w14:paraId="4F70CA78" w14:textId="338EE357" w:rsidR="00846EFC" w:rsidRPr="00880D43" w:rsidRDefault="00846EFC" w:rsidP="00C7478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na </w:t>
      </w:r>
      <w:r w:rsidR="0011364E" w:rsidRPr="00880D43">
        <w:rPr>
          <w:rFonts w:asciiTheme="majorHAnsi" w:hAnsiTheme="majorHAnsi" w:cs="Arial"/>
          <w:sz w:val="22"/>
          <w:szCs w:val="22"/>
        </w:rPr>
        <w:t xml:space="preserve">poskytnutie služby </w:t>
      </w:r>
      <w:r w:rsidR="00C96B96" w:rsidRPr="00880D43">
        <w:rPr>
          <w:rFonts w:asciiTheme="majorHAnsi" w:hAnsiTheme="majorHAnsi" w:cs="Arial"/>
          <w:sz w:val="22"/>
          <w:szCs w:val="22"/>
        </w:rPr>
        <w:t>s</w:t>
      </w:r>
      <w:r w:rsidR="00E425A2" w:rsidRPr="00880D43">
        <w:rPr>
          <w:rFonts w:asciiTheme="majorHAnsi" w:hAnsiTheme="majorHAnsi" w:cs="Arial"/>
          <w:sz w:val="22"/>
          <w:szCs w:val="22"/>
        </w:rPr>
        <w:t> </w:t>
      </w:r>
      <w:r w:rsidR="00C96B96" w:rsidRPr="00880D43">
        <w:rPr>
          <w:rFonts w:asciiTheme="majorHAnsi" w:hAnsiTheme="majorHAnsi" w:cs="Arial"/>
          <w:sz w:val="22"/>
          <w:szCs w:val="22"/>
        </w:rPr>
        <w:t>názvom: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144585" w14:textId="77777777" w:rsidR="00846EFC" w:rsidRPr="00880D43" w:rsidRDefault="00846EFC" w:rsidP="00846EFC">
      <w:pPr>
        <w:jc w:val="center"/>
        <w:rPr>
          <w:rFonts w:asciiTheme="majorHAnsi" w:hAnsiTheme="majorHAnsi" w:cs="Arial"/>
          <w:sz w:val="22"/>
          <w:szCs w:val="22"/>
        </w:rPr>
      </w:pPr>
    </w:p>
    <w:p w14:paraId="1787DFC6" w14:textId="6F41C967" w:rsidR="00880D43" w:rsidRPr="00880D43" w:rsidRDefault="00880D43" w:rsidP="00880D4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bookmarkStart w:id="0" w:name="_Hlk13125591"/>
      <w:bookmarkStart w:id="1" w:name="_Hlk512249452"/>
      <w:r w:rsidRPr="00880D43">
        <w:rPr>
          <w:rFonts w:asciiTheme="majorHAnsi" w:hAnsiTheme="majorHAnsi" w:cs="Arial"/>
          <w:b/>
          <w:sz w:val="22"/>
          <w:szCs w:val="22"/>
        </w:rPr>
        <w:t xml:space="preserve">Bezpečnostné testovanie SIPS ZUC </w:t>
      </w:r>
    </w:p>
    <w:bookmarkEnd w:id="0"/>
    <w:p w14:paraId="66425163" w14:textId="5E87B717" w:rsidR="00EA7721" w:rsidRPr="00880D43" w:rsidRDefault="00EA7721" w:rsidP="003725E1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bookmarkEnd w:id="1"/>
    <w:p w14:paraId="7227C978" w14:textId="77777777" w:rsidR="00401F68" w:rsidRPr="00880D43" w:rsidRDefault="00C96B96" w:rsidP="00F34C17">
      <w:pPr>
        <w:pStyle w:val="BodyTextIndent2"/>
        <w:spacing w:line="240" w:lineRule="auto"/>
        <w:ind w:left="0"/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(ďalej len „výzva“)</w:t>
      </w:r>
    </w:p>
    <w:p w14:paraId="7B68EEE3" w14:textId="77777777" w:rsidR="00310640" w:rsidRPr="00880D43" w:rsidRDefault="00310640" w:rsidP="00BB71CF">
      <w:pPr>
        <w:pStyle w:val="BodyTextIndent2"/>
        <w:spacing w:line="240" w:lineRule="auto"/>
        <w:ind w:left="0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3A162B2" w14:textId="77777777" w:rsidR="006349C9" w:rsidRPr="00880D43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Identifikácia verejného obstarávateľa:</w:t>
      </w:r>
    </w:p>
    <w:p w14:paraId="6153ED40" w14:textId="6FAE3CCA" w:rsidR="006349C9" w:rsidRPr="00880D43" w:rsidRDefault="006349C9" w:rsidP="004A2879">
      <w:pPr>
        <w:tabs>
          <w:tab w:val="num" w:pos="2410"/>
        </w:tabs>
        <w:ind w:left="2410" w:hanging="184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Názov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="007E1DD5" w:rsidRPr="00880D43">
        <w:rPr>
          <w:rFonts w:asciiTheme="majorHAnsi" w:hAnsiTheme="majorHAnsi" w:cs="Arial"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Národná banka Slovenska</w:t>
      </w:r>
    </w:p>
    <w:p w14:paraId="6BC19EFE" w14:textId="77777777" w:rsidR="006349C9" w:rsidRPr="00880D43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Sídlo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ab/>
        <w:t>Imricha Karvaša 1</w:t>
      </w:r>
    </w:p>
    <w:p w14:paraId="7DFD61F1" w14:textId="77777777" w:rsidR="006349C9" w:rsidRPr="00880D43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  <w:t>813 25 Bratislava</w:t>
      </w:r>
    </w:p>
    <w:p w14:paraId="7CA35B80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IČO:</w:t>
      </w:r>
      <w:r w:rsidRPr="00880D43">
        <w:rPr>
          <w:rFonts w:asciiTheme="majorHAnsi" w:hAnsiTheme="majorHAnsi" w:cs="Arial"/>
          <w:sz w:val="22"/>
          <w:szCs w:val="22"/>
        </w:rPr>
        <w:tab/>
        <w:t>30844789</w:t>
      </w:r>
    </w:p>
    <w:p w14:paraId="21FA2E92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Kontaktná osoba:</w:t>
      </w:r>
      <w:r w:rsidR="00751A06" w:rsidRPr="00880D43">
        <w:rPr>
          <w:rFonts w:asciiTheme="majorHAnsi" w:hAnsiTheme="majorHAnsi" w:cs="Arial"/>
          <w:sz w:val="22"/>
          <w:szCs w:val="22"/>
        </w:rPr>
        <w:tab/>
        <w:t xml:space="preserve">Ing. </w:t>
      </w:r>
      <w:r w:rsidR="00076B51" w:rsidRPr="00880D43">
        <w:rPr>
          <w:rFonts w:asciiTheme="majorHAnsi" w:hAnsiTheme="majorHAnsi" w:cs="Arial"/>
          <w:sz w:val="22"/>
          <w:szCs w:val="22"/>
        </w:rPr>
        <w:t xml:space="preserve">Anna Zubeková </w:t>
      </w:r>
      <w:r w:rsidR="00066CA8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5D94E44" w14:textId="77777777" w:rsidR="00093252" w:rsidRPr="00880D43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č. tel</w:t>
      </w:r>
      <w:r w:rsidR="003647EC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>: 02/5787 12</w:t>
      </w:r>
      <w:r w:rsidR="00076B51" w:rsidRPr="00880D43">
        <w:rPr>
          <w:rFonts w:asciiTheme="majorHAnsi" w:hAnsiTheme="majorHAnsi" w:cs="Arial"/>
          <w:sz w:val="22"/>
          <w:szCs w:val="22"/>
        </w:rPr>
        <w:t>15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C9C3529" w14:textId="08852490" w:rsidR="00093252" w:rsidRPr="00880D43" w:rsidRDefault="007E1DD5" w:rsidP="007E1DD5">
      <w:pPr>
        <w:tabs>
          <w:tab w:val="num" w:pos="2410"/>
        </w:tabs>
        <w:ind w:left="2410" w:hanging="19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</w:r>
      <w:r w:rsidR="00D9028E" w:rsidRPr="00880D43">
        <w:rPr>
          <w:rFonts w:asciiTheme="majorHAnsi" w:hAnsiTheme="majorHAnsi" w:cs="Arial"/>
          <w:sz w:val="22"/>
          <w:szCs w:val="22"/>
        </w:rPr>
        <w:t xml:space="preserve">e-mail: </w:t>
      </w:r>
      <w:r w:rsidR="00076B51" w:rsidRPr="00880D43">
        <w:rPr>
          <w:rFonts w:asciiTheme="majorHAnsi" w:hAnsiTheme="majorHAnsi" w:cs="Arial"/>
          <w:sz w:val="22"/>
          <w:szCs w:val="22"/>
        </w:rPr>
        <w:t>anna.zubekova@nbs.sk</w:t>
      </w:r>
      <w:r w:rsidR="00C93A36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5910EB4" w14:textId="77777777" w:rsidR="00422D76" w:rsidRPr="00880D43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Predmet zákazky:</w:t>
      </w:r>
    </w:p>
    <w:p w14:paraId="46AFE3DD" w14:textId="353DBE63" w:rsidR="0049415A" w:rsidRPr="00880D43" w:rsidRDefault="00422D76" w:rsidP="00195E04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Názov predmetu zákazky: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725E1" w:rsidRPr="00880D43">
        <w:rPr>
          <w:rFonts w:asciiTheme="majorHAnsi" w:hAnsiTheme="majorHAnsi" w:cs="Arial"/>
          <w:sz w:val="22"/>
          <w:szCs w:val="22"/>
        </w:rPr>
        <w:t xml:space="preserve">Bezpečnostné testovanie </w:t>
      </w:r>
      <w:r w:rsidR="00880D43" w:rsidRPr="00880D43">
        <w:rPr>
          <w:rFonts w:asciiTheme="majorHAnsi" w:hAnsiTheme="majorHAnsi" w:cs="Arial"/>
          <w:sz w:val="22"/>
          <w:szCs w:val="22"/>
        </w:rPr>
        <w:t>SIPS ZUC</w:t>
      </w:r>
    </w:p>
    <w:p w14:paraId="5683FAB9" w14:textId="140C6606" w:rsidR="00DE0AB5" w:rsidRPr="00880D43" w:rsidRDefault="003C7DF3" w:rsidP="00DE0AB5">
      <w:pPr>
        <w:ind w:left="1134"/>
        <w:jc w:val="both"/>
        <w:rPr>
          <w:rFonts w:asciiTheme="majorHAnsi" w:hAnsiTheme="majorHAnsi" w:cs="Arial"/>
          <w:color w:val="FF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ZUC: „zúčtovacie centrum“</w:t>
      </w:r>
    </w:p>
    <w:p w14:paraId="44ABE315" w14:textId="68177A68" w:rsidR="00195E04" w:rsidRPr="00880D43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Druh zákazky: Zákazka na poskytnutie služieb. </w:t>
      </w:r>
    </w:p>
    <w:p w14:paraId="113376EC" w14:textId="1DC49CEA" w:rsidR="00195E04" w:rsidRPr="00880D43" w:rsidRDefault="00195E04" w:rsidP="00195E04">
      <w:pPr>
        <w:pStyle w:val="ListParagraph"/>
        <w:spacing w:after="0" w:line="240" w:lineRule="auto"/>
        <w:ind w:left="1134"/>
        <w:jc w:val="both"/>
        <w:rPr>
          <w:rFonts w:asciiTheme="majorHAnsi" w:hAnsiTheme="majorHAnsi" w:cs="Arial"/>
          <w:color w:val="000000"/>
        </w:rPr>
      </w:pPr>
      <w:r w:rsidRPr="00880D43">
        <w:rPr>
          <w:rFonts w:asciiTheme="majorHAnsi" w:hAnsiTheme="majorHAnsi" w:cs="Arial"/>
          <w:bCs/>
          <w:color w:val="000000"/>
        </w:rPr>
        <w:t>Slovník spoločného obstarávania (CPV)</w:t>
      </w:r>
      <w:r w:rsidRPr="00880D43">
        <w:rPr>
          <w:rFonts w:asciiTheme="majorHAnsi" w:hAnsiTheme="majorHAnsi" w:cs="Arial"/>
          <w:color w:val="000000"/>
        </w:rPr>
        <w:t>:</w:t>
      </w:r>
    </w:p>
    <w:p w14:paraId="2B3B7A3F" w14:textId="64519258" w:rsidR="00E23456" w:rsidRPr="00880D43" w:rsidRDefault="00300A5D" w:rsidP="00300A5D">
      <w:pPr>
        <w:spacing w:after="40"/>
        <w:ind w:left="851" w:firstLine="28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72254100-1 Testovanie systémov</w:t>
      </w:r>
    </w:p>
    <w:p w14:paraId="6361806B" w14:textId="6C18835F" w:rsidR="00422D76" w:rsidRPr="00880D43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Predpokladaná hodnota 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>zákazky</w:t>
      </w:r>
      <w:r w:rsidR="00093252" w:rsidRPr="00880D43">
        <w:rPr>
          <w:rFonts w:asciiTheme="majorHAnsi" w:hAnsiTheme="majorHAnsi" w:cs="Arial"/>
          <w:b/>
          <w:sz w:val="22"/>
          <w:szCs w:val="22"/>
        </w:rPr>
        <w:t>: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 xml:space="preserve"> </w:t>
      </w:r>
      <w:r w:rsidR="00880D43" w:rsidRPr="00880D43">
        <w:rPr>
          <w:rFonts w:asciiTheme="majorHAnsi" w:hAnsiTheme="majorHAnsi" w:cs="Arial"/>
          <w:sz w:val="22"/>
          <w:szCs w:val="22"/>
        </w:rPr>
        <w:t>7 200</w:t>
      </w:r>
      <w:r w:rsidRPr="00880D43">
        <w:rPr>
          <w:rFonts w:asciiTheme="majorHAnsi" w:hAnsiTheme="majorHAnsi" w:cs="Arial"/>
          <w:sz w:val="22"/>
          <w:szCs w:val="22"/>
        </w:rPr>
        <w:t>,00 eur bez DPH</w:t>
      </w:r>
    </w:p>
    <w:p w14:paraId="1FB0310D" w14:textId="3AB2A4F5" w:rsidR="006349C9" w:rsidRPr="00880D43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Opis predmetu zákazky: </w:t>
      </w:r>
      <w:r w:rsidRPr="00880D43">
        <w:rPr>
          <w:rFonts w:asciiTheme="majorHAnsi" w:hAnsiTheme="majorHAnsi" w:cs="Arial"/>
          <w:sz w:val="22"/>
          <w:szCs w:val="22"/>
        </w:rPr>
        <w:t xml:space="preserve">Podrobný opis predmetu zákazky sa nachádza v prílohe </w:t>
      </w:r>
      <w:r w:rsidR="00954BFE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č. 1 tejto výzvy.</w:t>
      </w:r>
    </w:p>
    <w:p w14:paraId="45715DA9" w14:textId="03532694" w:rsidR="00934D17" w:rsidRPr="00880D43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Miesto </w:t>
      </w:r>
      <w:r w:rsidR="00A5672E" w:rsidRPr="00880D43">
        <w:rPr>
          <w:rFonts w:asciiTheme="majorHAnsi" w:hAnsiTheme="majorHAnsi" w:cs="Arial"/>
          <w:b/>
          <w:sz w:val="22"/>
          <w:szCs w:val="22"/>
        </w:rPr>
        <w:t xml:space="preserve">a lehota </w:t>
      </w:r>
      <w:r w:rsidR="00845F05" w:rsidRPr="00880D43">
        <w:rPr>
          <w:rFonts w:asciiTheme="majorHAnsi" w:hAnsiTheme="majorHAnsi" w:cs="Arial"/>
          <w:b/>
          <w:sz w:val="22"/>
          <w:szCs w:val="22"/>
        </w:rPr>
        <w:t>p</w:t>
      </w:r>
      <w:r w:rsidR="00B34ED6">
        <w:rPr>
          <w:rFonts w:asciiTheme="majorHAnsi" w:hAnsiTheme="majorHAnsi" w:cs="Arial"/>
          <w:b/>
          <w:sz w:val="22"/>
          <w:szCs w:val="22"/>
        </w:rPr>
        <w:t xml:space="preserve">lnenia </w:t>
      </w:r>
      <w:r w:rsidRPr="00880D43">
        <w:rPr>
          <w:rFonts w:asciiTheme="majorHAnsi" w:hAnsiTheme="majorHAnsi" w:cs="Arial"/>
          <w:b/>
          <w:sz w:val="22"/>
          <w:szCs w:val="22"/>
        </w:rPr>
        <w:t>predmetu zákazky:</w:t>
      </w:r>
    </w:p>
    <w:p w14:paraId="41CA8647" w14:textId="09070D79" w:rsidR="00880D43" w:rsidRDefault="003725E1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</w:rPr>
      </w:pPr>
      <w:r w:rsidRPr="00880D43">
        <w:rPr>
          <w:rFonts w:asciiTheme="majorHAnsi" w:hAnsiTheme="majorHAnsi" w:cs="Arial"/>
        </w:rPr>
        <w:t>Miestom p</w:t>
      </w:r>
      <w:r w:rsidR="00135C05" w:rsidRPr="00880D43">
        <w:rPr>
          <w:rFonts w:asciiTheme="majorHAnsi" w:hAnsiTheme="majorHAnsi" w:cs="Arial"/>
        </w:rPr>
        <w:t>lnenia</w:t>
      </w:r>
      <w:r w:rsidRPr="00880D43">
        <w:rPr>
          <w:rFonts w:asciiTheme="majorHAnsi" w:hAnsiTheme="majorHAnsi" w:cs="Arial"/>
        </w:rPr>
        <w:t xml:space="preserve"> predmetu zákazky </w:t>
      </w:r>
      <w:r w:rsidR="00880D43" w:rsidRPr="00880D43">
        <w:rPr>
          <w:rFonts w:asciiTheme="majorHAnsi" w:hAnsiTheme="majorHAnsi" w:cs="Arial"/>
        </w:rPr>
        <w:t>je: Národná banka Slovenska, ústredie,</w:t>
      </w:r>
      <w:r w:rsidR="00954BFE">
        <w:rPr>
          <w:rFonts w:asciiTheme="majorHAnsi" w:hAnsiTheme="majorHAnsi" w:cs="Arial"/>
        </w:rPr>
        <w:t xml:space="preserve">                 </w:t>
      </w:r>
      <w:r w:rsidR="00880D43" w:rsidRPr="00880D43">
        <w:rPr>
          <w:rFonts w:asciiTheme="majorHAnsi" w:hAnsiTheme="majorHAnsi" w:cs="Arial"/>
        </w:rPr>
        <w:t xml:space="preserve"> I</w:t>
      </w:r>
      <w:r w:rsidR="00954BFE">
        <w:rPr>
          <w:rFonts w:asciiTheme="majorHAnsi" w:hAnsiTheme="majorHAnsi" w:cs="Arial"/>
        </w:rPr>
        <w:t>mricha</w:t>
      </w:r>
      <w:r w:rsidR="00880D43" w:rsidRPr="00880D43">
        <w:rPr>
          <w:rFonts w:asciiTheme="majorHAnsi" w:hAnsiTheme="majorHAnsi" w:cs="Arial"/>
        </w:rPr>
        <w:t xml:space="preserve"> </w:t>
      </w:r>
      <w:proofErr w:type="spellStart"/>
      <w:r w:rsidR="00880D43" w:rsidRPr="00880D43">
        <w:rPr>
          <w:rFonts w:asciiTheme="majorHAnsi" w:hAnsiTheme="majorHAnsi" w:cs="Arial"/>
        </w:rPr>
        <w:t>Karvaša</w:t>
      </w:r>
      <w:proofErr w:type="spellEnd"/>
      <w:r w:rsidR="00880D43" w:rsidRPr="00880D43">
        <w:rPr>
          <w:rFonts w:asciiTheme="majorHAnsi" w:hAnsiTheme="majorHAnsi" w:cs="Arial"/>
        </w:rPr>
        <w:t xml:space="preserve">  1, 813 25 Bratislava.</w:t>
      </w:r>
    </w:p>
    <w:p w14:paraId="369ADC7F" w14:textId="3026F6A8" w:rsidR="0069209C" w:rsidRPr="00954BFE" w:rsidRDefault="00880D43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  <w:color w:val="FF0000"/>
        </w:rPr>
      </w:pPr>
      <w:r w:rsidRPr="00FC2B25">
        <w:rPr>
          <w:rFonts w:asciiTheme="majorHAnsi" w:hAnsiTheme="majorHAnsi" w:cs="Arial"/>
        </w:rPr>
        <w:t xml:space="preserve">Lehota plnenia predmetu </w:t>
      </w:r>
      <w:r w:rsidRPr="0036445C">
        <w:rPr>
          <w:rFonts w:asciiTheme="majorHAnsi" w:hAnsiTheme="majorHAnsi" w:cs="Arial"/>
        </w:rPr>
        <w:t>zákazky je</w:t>
      </w:r>
      <w:r>
        <w:rPr>
          <w:rFonts w:asciiTheme="majorHAnsi" w:hAnsiTheme="majorHAnsi" w:cs="Arial"/>
        </w:rPr>
        <w:t>: pre f</w:t>
      </w:r>
      <w:r w:rsidRPr="00447E58">
        <w:rPr>
          <w:rFonts w:asciiTheme="majorHAnsi" w:hAnsiTheme="majorHAnsi" w:cs="Arial"/>
        </w:rPr>
        <w:t>áz</w:t>
      </w:r>
      <w:r w:rsidR="00954BFE">
        <w:rPr>
          <w:rFonts w:asciiTheme="majorHAnsi" w:hAnsiTheme="majorHAnsi" w:cs="Arial"/>
        </w:rPr>
        <w:t>u</w:t>
      </w:r>
      <w:r w:rsidRPr="00447E58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 xml:space="preserve"> projektu </w:t>
      </w:r>
      <w:r w:rsidR="001705D0" w:rsidRPr="001705D0">
        <w:rPr>
          <w:rFonts w:asciiTheme="majorHAnsi" w:hAnsiTheme="majorHAnsi"/>
        </w:rPr>
        <w:t>časový rozsah max</w:t>
      </w:r>
      <w:r w:rsidR="001705D0">
        <w:rPr>
          <w:rFonts w:asciiTheme="majorHAnsi" w:hAnsiTheme="majorHAnsi"/>
        </w:rPr>
        <w:t>imálne</w:t>
      </w:r>
      <w:r w:rsidR="001705D0" w:rsidRPr="001705D0">
        <w:rPr>
          <w:rFonts w:asciiTheme="majorHAnsi" w:hAnsiTheme="majorHAnsi"/>
        </w:rPr>
        <w:t xml:space="preserve"> </w:t>
      </w:r>
      <w:r w:rsidR="001705D0" w:rsidRPr="000C7D0C">
        <w:rPr>
          <w:rFonts w:asciiTheme="majorHAnsi" w:hAnsiTheme="majorHAnsi"/>
        </w:rPr>
        <w:t>3 týždne, pričom fáza A musí prebehnúť v termíne od 11.11.2019 do 29.11.2019</w:t>
      </w:r>
      <w:r w:rsidRPr="000C7D0C">
        <w:rPr>
          <w:rFonts w:asciiTheme="majorHAnsi" w:hAnsiTheme="majorHAnsi" w:cs="Arial"/>
        </w:rPr>
        <w:t xml:space="preserve">, pre </w:t>
      </w:r>
      <w:r w:rsidRPr="00954BFE">
        <w:rPr>
          <w:rFonts w:asciiTheme="majorHAnsi" w:hAnsiTheme="majorHAnsi" w:cs="Arial"/>
        </w:rPr>
        <w:t xml:space="preserve">fázu B projektu </w:t>
      </w:r>
      <w:r w:rsidR="001705D0">
        <w:rPr>
          <w:rFonts w:asciiTheme="majorHAnsi" w:hAnsiTheme="majorHAnsi" w:cs="Arial"/>
        </w:rPr>
        <w:t xml:space="preserve">časový rozsah maximálne </w:t>
      </w:r>
      <w:r w:rsidRPr="000C7D0C">
        <w:rPr>
          <w:rFonts w:asciiTheme="majorHAnsi" w:hAnsiTheme="majorHAnsi" w:cs="Arial"/>
          <w:bCs/>
        </w:rPr>
        <w:t>1</w:t>
      </w:r>
      <w:r w:rsidRPr="000C7D0C">
        <w:rPr>
          <w:rFonts w:asciiTheme="majorHAnsi" w:hAnsiTheme="majorHAnsi" w:cs="Arial"/>
        </w:rPr>
        <w:t xml:space="preserve"> týždeň.</w:t>
      </w:r>
      <w:r w:rsidR="003725E1" w:rsidRPr="000C7D0C">
        <w:rPr>
          <w:rFonts w:asciiTheme="majorHAnsi" w:hAnsiTheme="majorHAnsi" w:cs="Arial"/>
        </w:rPr>
        <w:t xml:space="preserve"> </w:t>
      </w:r>
      <w:bookmarkStart w:id="2" w:name="_Hlk531945692"/>
    </w:p>
    <w:bookmarkEnd w:id="2"/>
    <w:p w14:paraId="021E76F6" w14:textId="7A51EAB2" w:rsidR="00C0693D" w:rsidRPr="00880D43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Obchodné podmienky:</w:t>
      </w:r>
    </w:p>
    <w:p w14:paraId="0B269DE2" w14:textId="27253096" w:rsidR="00B8191E" w:rsidRPr="00880D43" w:rsidRDefault="003725E1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 úspešným uchádzačom bude uzavretá zmluva o dielo podľa § 536 až § 565 zákona č. 513/1991 Zb. Obchodný zákonník v znení neskorších predpisov (ďalej len „zmluva“), ktorá tvorí prílohu č. 2 tejto výzvy. </w:t>
      </w:r>
    </w:p>
    <w:p w14:paraId="1A15A18F" w14:textId="583A69C2" w:rsidR="005E3E2D" w:rsidRPr="00880D43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U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chádzač 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musí 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>akceptova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>ť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zmluvu bez akýchkoľvek zmien s výnimkou ustanovení, ktoré sú v zmluve vyznačené na doplnenie.</w:t>
      </w:r>
    </w:p>
    <w:p w14:paraId="53F823E6" w14:textId="50D91DF4" w:rsidR="00135C05" w:rsidRPr="00880D43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Verejný obstarávateľ nesmie uzavrieť zmluvu 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880D43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lastRenderedPageBreak/>
        <w:t>Možnosť rozdelenia ponuky</w:t>
      </w:r>
      <w:r w:rsidR="00E2144A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9BE4094" w14:textId="4000E43C" w:rsidR="00FF36CB" w:rsidRPr="00880D43" w:rsidRDefault="00135C05" w:rsidP="008F1A8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Predmet zákazky nie je rozdelený na časti. Uchádzač predloží ponuku na celý </w:t>
      </w:r>
      <w:r w:rsidR="000B7786" w:rsidRPr="00880D43">
        <w:rPr>
          <w:rFonts w:asciiTheme="majorHAnsi" w:hAnsiTheme="majorHAnsi" w:cs="Arial"/>
          <w:sz w:val="22"/>
          <w:szCs w:val="22"/>
        </w:rPr>
        <w:t xml:space="preserve">predmet zákazky. Uchádzač </w:t>
      </w:r>
      <w:r w:rsidRPr="00880D43">
        <w:rPr>
          <w:rFonts w:asciiTheme="majorHAnsi" w:hAnsiTheme="majorHAnsi" w:cs="Arial"/>
          <w:sz w:val="22"/>
          <w:szCs w:val="22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Variantné riešenia:</w:t>
      </w:r>
    </w:p>
    <w:p w14:paraId="4A99CA8C" w14:textId="02E6F974" w:rsidR="004E201F" w:rsidRPr="00880D43" w:rsidRDefault="000B7786" w:rsidP="004E201F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neumožňuje predložiť variantné riešenia.</w:t>
      </w:r>
    </w:p>
    <w:p w14:paraId="738A2140" w14:textId="6A7FF37C" w:rsidR="00FB2187" w:rsidRPr="00880D43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Komunikácia medzi verejným obstarávateľom a záujemcami </w:t>
      </w:r>
      <w:r w:rsidR="00C00857" w:rsidRPr="00880D43">
        <w:rPr>
          <w:rFonts w:asciiTheme="majorHAnsi" w:hAnsiTheme="majorHAnsi" w:cs="Arial"/>
          <w:b/>
          <w:sz w:val="22"/>
          <w:szCs w:val="22"/>
        </w:rPr>
        <w:t xml:space="preserve">resp. </w:t>
      </w:r>
      <w:r w:rsidRPr="00880D43">
        <w:rPr>
          <w:rFonts w:asciiTheme="majorHAnsi" w:hAnsiTheme="majorHAnsi" w:cs="Arial"/>
          <w:b/>
          <w:sz w:val="22"/>
          <w:szCs w:val="22"/>
        </w:rPr>
        <w:t>uchádzačmi:</w:t>
      </w:r>
    </w:p>
    <w:p w14:paraId="1D2688F3" w14:textId="71118819" w:rsidR="00FB2187" w:rsidRPr="00880D43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Verejný obstarávateľ bude pri komunikácii so záujemcami/uchádzačmi postupovať  prostredníctvom komunikačného rozhrania systému JOSEPHINE.</w:t>
      </w:r>
      <w:r w:rsidR="00383F97"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Tento spôsob komunikácie sa týka akejkoľvek komunikácie a podaní medzi verejným obstarávateľom a záujemcami, resp. uchádzačmi.</w:t>
      </w:r>
    </w:p>
    <w:p w14:paraId="5AB7CFAB" w14:textId="4DAE3ED9" w:rsidR="00E931AB" w:rsidRPr="00880D43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8" w:history="1">
        <w:r w:rsidR="00C4348E" w:rsidRPr="00880D43">
          <w:rPr>
            <w:rStyle w:val="Hyperlink"/>
            <w:rFonts w:asciiTheme="majorHAnsi" w:hAnsiTheme="majorHAnsi" w:cs="Arial"/>
            <w:sz w:val="22"/>
            <w:szCs w:val="22"/>
          </w:rPr>
          <w:t>https://josephine.proebiz.com</w:t>
        </w:r>
      </w:hyperlink>
      <w:r w:rsidRPr="00880D43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08E5B88A" w14:textId="77777777" w:rsidR="00E931AB" w:rsidRPr="00880D43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Na bezproblémové používanie systému JOSEPHINE je nutné používať jeden z podporovaných internetových prehliadačov:</w:t>
      </w:r>
    </w:p>
    <w:p w14:paraId="6FE52F1E" w14:textId="49ACD368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Internet Explorer verzia 11.0 a vyššia, </w:t>
      </w:r>
    </w:p>
    <w:p w14:paraId="464D7973" w14:textId="4C9CE39C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880D43">
        <w:rPr>
          <w:rFonts w:asciiTheme="majorHAnsi" w:hAnsiTheme="majorHAnsi"/>
          <w:sz w:val="22"/>
          <w:szCs w:val="22"/>
        </w:rPr>
        <w:t>Mozilla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Firefox verzia 13.0 a</w:t>
      </w:r>
      <w:r w:rsidR="00017AF4">
        <w:rPr>
          <w:rFonts w:asciiTheme="majorHAnsi" w:hAnsiTheme="majorHAnsi"/>
          <w:sz w:val="22"/>
          <w:szCs w:val="22"/>
        </w:rPr>
        <w:t> </w:t>
      </w:r>
      <w:r w:rsidRPr="00880D43">
        <w:rPr>
          <w:rFonts w:asciiTheme="majorHAnsi" w:hAnsiTheme="majorHAnsi"/>
          <w:sz w:val="22"/>
          <w:szCs w:val="22"/>
        </w:rPr>
        <w:t>vyššia</w:t>
      </w:r>
      <w:r w:rsidR="00017AF4">
        <w:rPr>
          <w:rFonts w:asciiTheme="majorHAnsi" w:hAnsiTheme="majorHAnsi"/>
          <w:sz w:val="22"/>
          <w:szCs w:val="22"/>
        </w:rPr>
        <w:t>,</w:t>
      </w:r>
      <w:r w:rsidRPr="00880D43">
        <w:rPr>
          <w:rFonts w:asciiTheme="majorHAnsi" w:hAnsiTheme="majorHAnsi"/>
          <w:sz w:val="22"/>
          <w:szCs w:val="22"/>
        </w:rPr>
        <w:t xml:space="preserve"> </w:t>
      </w:r>
    </w:p>
    <w:p w14:paraId="78468C12" w14:textId="77777777" w:rsidR="00383F97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>Google Chrome v aktuálnej verzii</w:t>
      </w:r>
      <w:r w:rsidR="00383F97" w:rsidRPr="00880D43">
        <w:rPr>
          <w:rFonts w:asciiTheme="majorHAnsi" w:hAnsiTheme="majorHAnsi"/>
          <w:sz w:val="22"/>
          <w:szCs w:val="22"/>
        </w:rPr>
        <w:t xml:space="preserve"> alebo </w:t>
      </w:r>
    </w:p>
    <w:p w14:paraId="25390BAB" w14:textId="05CD6146" w:rsidR="00E931AB" w:rsidRPr="00880D43" w:rsidRDefault="00383F97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</w:t>
      </w:r>
      <w:proofErr w:type="spellStart"/>
      <w:r w:rsidRPr="00880D43">
        <w:rPr>
          <w:rFonts w:asciiTheme="majorHAnsi" w:hAnsiTheme="majorHAnsi"/>
          <w:sz w:val="22"/>
          <w:szCs w:val="22"/>
        </w:rPr>
        <w:t>Edge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v aktuálnej verzii</w:t>
      </w:r>
      <w:r w:rsidR="00E931AB" w:rsidRPr="00880D43">
        <w:rPr>
          <w:rFonts w:asciiTheme="majorHAnsi" w:hAnsiTheme="majorHAnsi"/>
          <w:sz w:val="22"/>
          <w:szCs w:val="22"/>
        </w:rPr>
        <w:t>.</w:t>
      </w:r>
    </w:p>
    <w:p w14:paraId="072A9D6B" w14:textId="1AA58A2B" w:rsidR="00E931AB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verejný obstarávateľ, tak záujemcovi/uchádzačovi bude na ním určený kontaktný e-mail (zadaný pri registrácii do systému JOSEPHINE) bezodkladne odoslaná informácia o tom, že k predmetnej zákazke existuje nová zásielka/správa.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uchádzač sa prihlási do systému a v komunikačnom rozhraní zákazky bude mať zobrazený obsah komunikácie – zásielky, správy.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880D43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2AB6FDD" w14:textId="55EF3D43" w:rsidR="00383F97" w:rsidRPr="00880D43" w:rsidRDefault="00383F9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63C02B55" w14:textId="295E8FC1" w:rsidR="000B7786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Predkladanie ponúk:</w:t>
      </w:r>
    </w:p>
    <w:p w14:paraId="403EE89D" w14:textId="47C3A741" w:rsidR="000B7786" w:rsidRPr="00880D43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Lehota na predkladanie ponúk je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stanovaná na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</w:t>
      </w:r>
      <w:r w:rsidR="00466528">
        <w:rPr>
          <w:rStyle w:val="PageNumber"/>
          <w:rFonts w:asciiTheme="majorHAnsi" w:hAnsiTheme="majorHAnsi" w:cs="Arial"/>
          <w:b/>
          <w:sz w:val="22"/>
          <w:szCs w:val="22"/>
        </w:rPr>
        <w:t>30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.</w:t>
      </w:r>
      <w:r w:rsidR="00466528">
        <w:rPr>
          <w:rStyle w:val="PageNumber"/>
          <w:rFonts w:asciiTheme="majorHAnsi" w:hAnsiTheme="majorHAnsi" w:cs="Arial"/>
          <w:b/>
          <w:sz w:val="22"/>
          <w:szCs w:val="22"/>
        </w:rPr>
        <w:t>08</w:t>
      </w:r>
      <w:bookmarkStart w:id="3" w:name="_GoBack"/>
      <w:bookmarkEnd w:id="3"/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.201</w:t>
      </w:r>
      <w:r w:rsidR="004E201F" w:rsidRPr="00880D43">
        <w:rPr>
          <w:rStyle w:val="PageNumber"/>
          <w:rFonts w:asciiTheme="majorHAnsi" w:hAnsiTheme="majorHAnsi" w:cs="Arial"/>
          <w:b/>
          <w:sz w:val="22"/>
          <w:szCs w:val="22"/>
        </w:rPr>
        <w:t>9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do 1</w:t>
      </w:r>
      <w:r w:rsidR="001A2E47" w:rsidRPr="00880D43">
        <w:rPr>
          <w:rStyle w:val="PageNumber"/>
          <w:rFonts w:asciiTheme="majorHAnsi" w:hAnsiTheme="majorHAnsi" w:cs="Arial"/>
          <w:b/>
          <w:sz w:val="22"/>
          <w:szCs w:val="22"/>
        </w:rPr>
        <w:t>5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.00 h a je tiež špecifikovaná </w:t>
      </w:r>
      <w:r w:rsidRPr="00880D43">
        <w:rPr>
          <w:rFonts w:asciiTheme="majorHAnsi" w:hAnsiTheme="majorHAnsi" w:cs="Arial"/>
          <w:b/>
          <w:color w:val="000000"/>
          <w:sz w:val="22"/>
          <w:szCs w:val="22"/>
        </w:rPr>
        <w:t>v systéme JOSEPHINE.</w:t>
      </w:r>
    </w:p>
    <w:p w14:paraId="35BD6B17" w14:textId="194F95B6" w:rsidR="006A7448" w:rsidRPr="00880D43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Predkladanie ponúk je umožnené iba </w:t>
      </w:r>
      <w:r w:rsidR="00953BDD" w:rsidRPr="00880D43">
        <w:rPr>
          <w:rFonts w:asciiTheme="majorHAnsi" w:hAnsiTheme="majorHAnsi" w:cs="Arial"/>
          <w:bCs/>
          <w:sz w:val="22"/>
          <w:szCs w:val="22"/>
        </w:rPr>
        <w:t xml:space="preserve">registrovaným </w:t>
      </w:r>
      <w:r w:rsidR="00D736B8" w:rsidRPr="00880D43">
        <w:rPr>
          <w:rFonts w:asciiTheme="majorHAnsi" w:hAnsiTheme="majorHAnsi" w:cs="Arial"/>
          <w:bCs/>
          <w:sz w:val="22"/>
          <w:szCs w:val="22"/>
        </w:rPr>
        <w:t>u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chádzačom. </w:t>
      </w:r>
    </w:p>
    <w:p w14:paraId="6C741ED4" w14:textId="77777777" w:rsidR="00E259D4" w:rsidRPr="00880D43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Pr="00880D43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9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7AEA8785" w14:textId="52372C9B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lastRenderedPageBreak/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12CC352A" w14:textId="77777777" w:rsidR="00C75C26" w:rsidRPr="00C75C26" w:rsidRDefault="00E657F9" w:rsidP="00C75C26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Cambria" w:hAnsi="Cambria" w:cs="Arial"/>
          <w:bCs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V predloženej ponuke prostredníctvom systému JOSEPHINE musia byť pripojené požadované naskenované doklady a dokumenty ponuky (odporúčaný formát je „PDF“) tak, ako je uvedené v tejto výzve</w:t>
      </w:r>
      <w:r w:rsidR="00C75C26" w:rsidRPr="00C75C26">
        <w:rPr>
          <w:rFonts w:ascii="Cambria" w:hAnsi="Cambria" w:cs="Arial"/>
          <w:bCs/>
          <w:sz w:val="22"/>
          <w:szCs w:val="22"/>
        </w:rPr>
        <w:t xml:space="preserve"> a vyplnený </w:t>
      </w:r>
      <w:proofErr w:type="spellStart"/>
      <w:r w:rsidR="00C75C26" w:rsidRPr="00C75C26">
        <w:rPr>
          <w:rFonts w:ascii="Cambria" w:hAnsi="Cambria" w:cs="Arial"/>
          <w:bCs/>
          <w:sz w:val="22"/>
          <w:szCs w:val="22"/>
        </w:rPr>
        <w:t>položkový</w:t>
      </w:r>
      <w:proofErr w:type="spellEnd"/>
      <w:r w:rsidR="00C75C26" w:rsidRPr="00C75C26">
        <w:rPr>
          <w:rFonts w:ascii="Cambria" w:hAnsi="Cambria" w:cs="Arial"/>
          <w:bCs/>
          <w:sz w:val="22"/>
          <w:szCs w:val="22"/>
        </w:rPr>
        <w:t xml:space="preserve"> elektronický formulár, ktorý zodpovedá návrhu na plnenie kritérií.</w:t>
      </w:r>
    </w:p>
    <w:p w14:paraId="71C6B6E8" w14:textId="27FBBD54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musia byť vyjadrené v eurách zaokrúhlené podľa matematických pravidiel maximálne na dve desatinné miesta a stanovené podľa § 3 zákona NR SR č. 18/1996 Z. z. o cenách v znení neskorších predpisov a vyhlášky MF SR č. 87/1996 Z. z., ktorou sa vykonáva zákon NR SR 18/1996 Z. z. o cenách. Ceny uvádzané v ponuke nesmú byť viazané na inú menu alebo iný parameter a nesmú byť vyjadrené číslom „0“, t. j. tak, aby každá požadovaná cenová položka mala uvedenú kladnú číselnú hodnotu.</w:t>
      </w:r>
    </w:p>
    <w:p w14:paraId="7F9B16E1" w14:textId="45F09026" w:rsidR="00B34ED6" w:rsidRPr="00C75C26" w:rsidRDefault="00C75C26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Navrhované ceny sa vkladajú do systému JOSEPHINE v tejto štruktúre: cena bez DPH, sadzba DPH, cena  bez  DPH (pri vkladaní do systému JOSEPHINE označená ako „Jednotková cena (kritérium hodnotenia)“)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ECF44E7" w14:textId="684CB041" w:rsidR="00532CA2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sú ceny pevne stanovené a musia zahŕňať všetky náklady spojené s realizáciou predmetu zákazky, t. j. uchádzač stanoví ceny za obstarávaný predmet zákazky na základe vlastných výpočtov, činností, výdavkov a príjmov podľa platných právnych predpisov</w:t>
      </w:r>
      <w:r w:rsidR="00E259D4" w:rsidRPr="00880D43">
        <w:rPr>
          <w:rFonts w:asciiTheme="majorHAnsi" w:hAnsiTheme="majorHAnsi" w:cs="Arial"/>
          <w:sz w:val="22"/>
          <w:szCs w:val="22"/>
        </w:rPr>
        <w:t>.</w:t>
      </w:r>
    </w:p>
    <w:p w14:paraId="2321A75E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Ak ponuka obsahuje dôverné informácie, uchádzač ich v ponuke viditeľne označí.</w:t>
      </w:r>
    </w:p>
    <w:p w14:paraId="771ED0C1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Ponuka uchádzača predložená po uplynutí lehoty na predkladanie ponúk sa elektronicky neotvorí.</w:t>
      </w:r>
    </w:p>
    <w:p w14:paraId="46031ABA" w14:textId="2DDBC04B" w:rsidR="009E6A2A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Ponuky predložené v lehote na predkladanie ponúk podľa tohto bodu výzvy sa uchádzačom nevracajú, zostávajú ako súčasť dokumentácie o zákazke. </w:t>
      </w:r>
    </w:p>
    <w:p w14:paraId="626CCD31" w14:textId="03301195" w:rsidR="00BF5304" w:rsidRPr="00880D43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880D43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financovania:</w:t>
      </w:r>
    </w:p>
    <w:p w14:paraId="6B614B3D" w14:textId="0E2EF3CB" w:rsidR="009E6A2A" w:rsidRPr="00880D43" w:rsidRDefault="009E6A2A" w:rsidP="00B615B2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 30 dní odo dňa jej doručenia.</w:t>
      </w:r>
    </w:p>
    <w:p w14:paraId="64BE0A3F" w14:textId="171FCA78" w:rsidR="00984890" w:rsidRPr="00880D43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účasti uchádzačov</w:t>
      </w:r>
      <w:r w:rsidR="00E76368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699BED2C" w14:textId="2D109033" w:rsidR="00B12188" w:rsidRPr="00880D43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musí predložiť 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 xml:space="preserve">fotokópiu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platn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ého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doklad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u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o oprávnení </w:t>
      </w:r>
      <w:r w:rsidR="006F51AC" w:rsidRPr="00880D43">
        <w:rPr>
          <w:rStyle w:val="PageNumber"/>
          <w:rFonts w:asciiTheme="majorHAnsi" w:hAnsiTheme="majorHAnsi" w:cs="Arial"/>
          <w:sz w:val="22"/>
          <w:szCs w:val="22"/>
        </w:rPr>
        <w:t xml:space="preserve">poskytovať službu na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</w:p>
    <w:p w14:paraId="12BB8262" w14:textId="65CDF1B9" w:rsidR="001630C1" w:rsidRPr="00880D43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>Uchádzač zapísaný do zoznamu hospodárskych subjektov môže nahradiť doklad uvedený v bode 1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0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.1 uvedením informácie, že je zapísaný v zozname hospodárskych subjektov podľa zákona o verejnom obstarávaní.</w:t>
      </w:r>
    </w:p>
    <w:p w14:paraId="6F78B843" w14:textId="318B7DA0" w:rsidR="009F2DAB" w:rsidRPr="00880D43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 xml:space="preserve">nesmie mať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</w:t>
      </w:r>
    </w:p>
    <w:p w14:paraId="3D87F509" w14:textId="2A55BD9D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 musí v ponuke predložiť zoznam zrealizovaných zákaziek za obdobie od roku 201</w:t>
      </w:r>
      <w:r w:rsidR="00065EB2">
        <w:rPr>
          <w:rFonts w:asciiTheme="majorHAnsi" w:hAnsiTheme="majorHAnsi" w:cs="Arial"/>
          <w:sz w:val="22"/>
          <w:szCs w:val="22"/>
        </w:rPr>
        <w:t>7</w:t>
      </w:r>
      <w:r w:rsidRPr="00880D43">
        <w:rPr>
          <w:rFonts w:asciiTheme="majorHAnsi" w:hAnsiTheme="majorHAnsi" w:cs="Arial"/>
          <w:sz w:val="22"/>
          <w:szCs w:val="22"/>
        </w:rPr>
        <w:t xml:space="preserve"> vrátane a neskôr, ktoré sú v produkčnej prevádzke a spĺňajúce nižšie uvedené požiadavky. Zoznam zákaziek musí obsahovať minimálne </w:t>
      </w:r>
      <w:r w:rsidR="006A0CD8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zákazky - </w:t>
      </w:r>
      <w:r w:rsidRPr="00880D43">
        <w:rPr>
          <w:rFonts w:asciiTheme="majorHAnsi" w:hAnsiTheme="majorHAnsi" w:cs="Arial"/>
          <w:sz w:val="22"/>
          <w:szCs w:val="22"/>
        </w:rPr>
        <w:lastRenderedPageBreak/>
        <w:t xml:space="preserve">projekty, pričom aspoň jedna z nich bola realizovaná  vo finančnom sektore a ktorých predmetom plnenia bolo bezpečnostné testovanie </w:t>
      </w:r>
      <w:r w:rsidR="006A0CD8" w:rsidRPr="00880D43">
        <w:rPr>
          <w:rFonts w:asciiTheme="majorHAnsi" w:hAnsiTheme="majorHAnsi" w:cs="Arial"/>
          <w:sz w:val="22"/>
          <w:szCs w:val="22"/>
        </w:rPr>
        <w:t xml:space="preserve">web aplikácie. Každá zákazka musí spĺňať parametre: </w:t>
      </w:r>
      <w:r w:rsidR="002F546C" w:rsidRPr="00880D43">
        <w:rPr>
          <w:rFonts w:asciiTheme="majorHAnsi" w:hAnsiTheme="majorHAnsi" w:cs="Arial"/>
          <w:sz w:val="22"/>
          <w:szCs w:val="22"/>
        </w:rPr>
        <w:t xml:space="preserve">počet používateľských rolí minimálne 5, počet stránok minimálne 20. </w:t>
      </w:r>
    </w:p>
    <w:p w14:paraId="23D04113" w14:textId="77777777" w:rsidR="00E279F3" w:rsidRPr="00880D43" w:rsidRDefault="00E279F3" w:rsidP="00E279F3">
      <w:pPr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Zoznam realizovaných zákaziek podľa prílohy č. 4 tejto výzvy  musí byť potvrdený štatutárnym zástupcom uchádzača. </w:t>
      </w:r>
    </w:p>
    <w:p w14:paraId="5F83F9BD" w14:textId="4D753DBF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 w:themeColor="text1"/>
          <w:sz w:val="22"/>
          <w:szCs w:val="22"/>
        </w:rPr>
        <w:t xml:space="preserve">Uchádzač predloží zoznam osôb podľa prílohy č. 5, ktorí sa budú podieľať na plnení predmetu zákazky. </w:t>
      </w:r>
      <w:r w:rsidRPr="00880D43">
        <w:rPr>
          <w:rFonts w:asciiTheme="majorHAnsi" w:hAnsiTheme="majorHAnsi" w:cs="Arial"/>
          <w:sz w:val="22"/>
          <w:szCs w:val="22"/>
          <w:lang w:eastAsia="en-US"/>
        </w:rPr>
        <w:t xml:space="preserve">Predložený zoznam osôb musí byť identický so zoznamom osôb uvedených v prílohe č. 2 k návrhu zmluvy o dielo a musí byť potvrdený štatutárnym zástupcom uchádzača. </w:t>
      </w:r>
    </w:p>
    <w:p w14:paraId="4261E349" w14:textId="77777777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Každá osoba, ktorá sa bude podieľať na realizácii zákazky musí spĺňať odbornú spôsobilosť, ktorú preukáže: </w:t>
      </w:r>
    </w:p>
    <w:p w14:paraId="40593FA3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 xml:space="preserve">referenciami, </w:t>
      </w:r>
    </w:p>
    <w:p w14:paraId="3AEB1B12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 xml:space="preserve">certifikátmi alebo </w:t>
      </w:r>
    </w:p>
    <w:p w14:paraId="687A469F" w14:textId="77777777" w:rsidR="00E279F3" w:rsidRPr="00880D43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Theme="majorHAnsi" w:hAnsiTheme="majorHAnsi" w:cs="Arial"/>
          <w:b/>
        </w:rPr>
      </w:pPr>
      <w:r w:rsidRPr="00880D43">
        <w:rPr>
          <w:rFonts w:asciiTheme="majorHAnsi" w:hAnsiTheme="majorHAnsi" w:cs="Arial"/>
        </w:rPr>
        <w:t>absolvovanými školeniami relevantnými pre predmet zákazky.</w:t>
      </w:r>
    </w:p>
    <w:p w14:paraId="551E631E" w14:textId="6E38590D" w:rsidR="00E279F3" w:rsidRPr="00880D43" w:rsidRDefault="00E279F3" w:rsidP="00F31C48">
      <w:pPr>
        <w:tabs>
          <w:tab w:val="left" w:pos="1843"/>
        </w:tabs>
        <w:ind w:left="1134"/>
        <w:rPr>
          <w:rStyle w:val="PageNumber"/>
          <w:rFonts w:asciiTheme="majorHAnsi" w:hAnsiTheme="majorHAnsi" w:cs="Arial"/>
          <w:color w:val="FF0000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 prípade certifikátov a absolvovaných školení sa rozumie oblasť bezpečnostného</w:t>
      </w:r>
      <w:r w:rsidRPr="00880D43">
        <w:rPr>
          <w:rFonts w:asciiTheme="majorHAnsi" w:hAnsiTheme="majorHAnsi" w:cs="Arial"/>
          <w:sz w:val="22"/>
          <w:szCs w:val="22"/>
          <w:lang w:val="en-US"/>
        </w:rPr>
        <w:t>/</w:t>
      </w:r>
      <w:r w:rsidRPr="00880D43">
        <w:rPr>
          <w:rFonts w:asciiTheme="majorHAnsi" w:hAnsiTheme="majorHAnsi" w:cs="Arial"/>
          <w:sz w:val="22"/>
          <w:szCs w:val="22"/>
        </w:rPr>
        <w:t>penetračného testovania.</w:t>
      </w:r>
    </w:p>
    <w:p w14:paraId="3C9F4B51" w14:textId="2EB2D7C4" w:rsidR="00D45132" w:rsidRPr="00880D43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Obsah 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 xml:space="preserve"> ponuk</w:t>
      </w:r>
      <w:r w:rsidRPr="00880D43">
        <w:rPr>
          <w:rFonts w:asciiTheme="majorHAnsi" w:hAnsiTheme="majorHAnsi" w:cs="Arial"/>
          <w:b/>
          <w:sz w:val="22"/>
          <w:szCs w:val="22"/>
        </w:rPr>
        <w:t>y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6CFD554" w14:textId="5CEF722C" w:rsidR="00711EC0" w:rsidRPr="00880D43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</w:t>
      </w:r>
      <w:r w:rsidR="00F52945" w:rsidRPr="00880D43">
        <w:rPr>
          <w:rFonts w:asciiTheme="majorHAnsi" w:hAnsiTheme="majorHAnsi" w:cs="Arial"/>
          <w:bCs/>
          <w:sz w:val="22"/>
          <w:szCs w:val="22"/>
        </w:rPr>
        <w:t>onuka</w:t>
      </w:r>
      <w:r w:rsidR="00F52945" w:rsidRPr="00880D43">
        <w:rPr>
          <w:rFonts w:asciiTheme="majorHAnsi" w:hAnsiTheme="majorHAnsi" w:cs="Arial"/>
          <w:sz w:val="22"/>
          <w:szCs w:val="22"/>
        </w:rPr>
        <w:t xml:space="preserve"> uchádzača musí obsahovať</w:t>
      </w:r>
      <w:r w:rsidR="00BF5304" w:rsidRPr="00880D43">
        <w:rPr>
          <w:rFonts w:asciiTheme="majorHAnsi" w:hAnsiTheme="majorHAnsi" w:cs="Arial"/>
          <w:sz w:val="22"/>
          <w:szCs w:val="22"/>
        </w:rPr>
        <w:t xml:space="preserve"> tieto doklady a dokumenty</w:t>
      </w:r>
      <w:r w:rsidR="00711EC0" w:rsidRPr="00880D43">
        <w:rPr>
          <w:rFonts w:asciiTheme="majorHAnsi" w:hAnsiTheme="majorHAnsi" w:cs="Arial"/>
          <w:sz w:val="22"/>
          <w:szCs w:val="22"/>
        </w:rPr>
        <w:t>:</w:t>
      </w:r>
    </w:p>
    <w:p w14:paraId="68FBF0A7" w14:textId="4DE82D6F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</w:t>
      </w:r>
      <w:r w:rsidRPr="00880D43">
        <w:rPr>
          <w:rFonts w:asciiTheme="majorHAnsi" w:hAnsiTheme="majorHAnsi" w:cs="Arial"/>
          <w:sz w:val="22"/>
          <w:szCs w:val="22"/>
        </w:rPr>
        <w:t xml:space="preserve"> preukazujúce </w:t>
      </w:r>
      <w:r w:rsidR="00711EC0" w:rsidRPr="00880D43">
        <w:rPr>
          <w:rFonts w:asciiTheme="majorHAnsi" w:hAnsiTheme="majorHAnsi" w:cs="Arial"/>
          <w:sz w:val="22"/>
          <w:szCs w:val="22"/>
        </w:rPr>
        <w:t>splnenie podmien</w:t>
      </w:r>
      <w:r w:rsidRPr="00880D43">
        <w:rPr>
          <w:rFonts w:asciiTheme="majorHAnsi" w:hAnsiTheme="majorHAnsi" w:cs="Arial"/>
          <w:sz w:val="22"/>
          <w:szCs w:val="22"/>
        </w:rPr>
        <w:t>o</w:t>
      </w:r>
      <w:r w:rsidR="00711EC0" w:rsidRPr="00880D43">
        <w:rPr>
          <w:rFonts w:asciiTheme="majorHAnsi" w:hAnsiTheme="majorHAnsi" w:cs="Arial"/>
          <w:sz w:val="22"/>
          <w:szCs w:val="22"/>
        </w:rPr>
        <w:t>k účasti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podľa bodu </w:t>
      </w:r>
      <w:r w:rsidR="00E4065E" w:rsidRPr="00880D43">
        <w:rPr>
          <w:rFonts w:asciiTheme="majorHAnsi" w:hAnsiTheme="majorHAnsi" w:cs="Arial"/>
          <w:sz w:val="22"/>
          <w:szCs w:val="22"/>
        </w:rPr>
        <w:t>1</w:t>
      </w:r>
      <w:r w:rsidR="00E279F3" w:rsidRPr="00880D43">
        <w:rPr>
          <w:rFonts w:asciiTheme="majorHAnsi" w:hAnsiTheme="majorHAnsi" w:cs="Arial"/>
          <w:sz w:val="22"/>
          <w:szCs w:val="22"/>
        </w:rPr>
        <w:t>0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tejto výzvy</w:t>
      </w:r>
      <w:r w:rsidRPr="00880D43">
        <w:rPr>
          <w:rFonts w:asciiTheme="majorHAnsi" w:hAnsiTheme="majorHAnsi" w:cs="Arial"/>
          <w:sz w:val="22"/>
          <w:szCs w:val="22"/>
        </w:rPr>
        <w:t>.</w:t>
      </w:r>
    </w:p>
    <w:p w14:paraId="239E3B02" w14:textId="75CAEE9D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E4155E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ý</w:t>
      </w:r>
      <w:r w:rsidR="00760C1F" w:rsidRPr="00880D43">
        <w:rPr>
          <w:rFonts w:asciiTheme="majorHAnsi" w:hAnsiTheme="majorHAnsi" w:cs="Arial"/>
          <w:sz w:val="22"/>
          <w:szCs w:val="22"/>
        </w:rPr>
        <w:t xml:space="preserve"> návrh na plnenie kritérií na vyhodnotenie ponúk, vypracovaný podľa prílohy č. 3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tejto výzvy, </w:t>
      </w:r>
      <w:r w:rsidR="00690371" w:rsidRPr="00880D43">
        <w:rPr>
          <w:rFonts w:asciiTheme="majorHAnsi" w:hAnsiTheme="majorHAnsi" w:cs="Arial"/>
          <w:sz w:val="22"/>
          <w:szCs w:val="22"/>
        </w:rPr>
        <w:t>podpísan</w:t>
      </w:r>
      <w:r w:rsidRPr="00880D43">
        <w:rPr>
          <w:rFonts w:asciiTheme="majorHAnsi" w:hAnsiTheme="majorHAnsi" w:cs="Arial"/>
          <w:sz w:val="22"/>
          <w:szCs w:val="22"/>
        </w:rPr>
        <w:t>ý</w:t>
      </w:r>
      <w:r w:rsidR="00690371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štatutárnym zástupcom uchádzača resp. ním poverenej/splnomocnenej osoby. </w:t>
      </w:r>
    </w:p>
    <w:p w14:paraId="7E625CE5" w14:textId="41E610B3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Vyplnené vyhlásenie uchádzača uvedené v prílohe č. </w:t>
      </w:r>
      <w:r w:rsidR="00347AA6" w:rsidRPr="00880D43">
        <w:rPr>
          <w:rFonts w:asciiTheme="majorHAnsi" w:hAnsiTheme="majorHAnsi" w:cs="Arial"/>
          <w:sz w:val="22"/>
          <w:szCs w:val="22"/>
        </w:rPr>
        <w:t>6</w:t>
      </w:r>
      <w:r w:rsidRPr="00880D43">
        <w:rPr>
          <w:rFonts w:asciiTheme="majorHAnsi" w:hAnsiTheme="majorHAnsi" w:cs="Arial"/>
          <w:sz w:val="22"/>
          <w:szCs w:val="22"/>
        </w:rPr>
        <w:t xml:space="preserve"> tejto výzvy, podpísané štatutárnym zástupcom uchádzača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resp. ním poverenej/splnomocnenej osoby</w:t>
      </w:r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34FBE81F" w14:textId="66E1DDAD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31540B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1540B" w:rsidRPr="00880D43">
        <w:rPr>
          <w:rFonts w:asciiTheme="majorHAnsi" w:hAnsiTheme="majorHAnsi" w:cs="Arial"/>
          <w:sz w:val="22"/>
          <w:szCs w:val="22"/>
        </w:rPr>
        <w:t>obchodn</w:t>
      </w:r>
      <w:r w:rsidRPr="00880D43">
        <w:rPr>
          <w:rFonts w:asciiTheme="majorHAnsi" w:hAnsiTheme="majorHAnsi" w:cs="Arial"/>
          <w:sz w:val="22"/>
          <w:szCs w:val="22"/>
        </w:rPr>
        <w:t>é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 podmienk</w:t>
      </w:r>
      <w:r w:rsidR="004A2E43" w:rsidRPr="00880D43">
        <w:rPr>
          <w:rFonts w:asciiTheme="majorHAnsi" w:hAnsiTheme="majorHAnsi" w:cs="Arial"/>
          <w:sz w:val="22"/>
          <w:szCs w:val="22"/>
        </w:rPr>
        <w:t>y</w:t>
      </w:r>
      <w:r w:rsidR="005C26FE" w:rsidRPr="00880D43">
        <w:rPr>
          <w:rFonts w:asciiTheme="majorHAnsi" w:hAnsiTheme="majorHAnsi" w:cs="Arial"/>
          <w:sz w:val="22"/>
          <w:szCs w:val="22"/>
        </w:rPr>
        <w:t>,</w:t>
      </w:r>
      <w:r w:rsidR="00A64F59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>t.</w:t>
      </w:r>
      <w:r w:rsidR="005C26FE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j. 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návrh zmluvy </w:t>
      </w:r>
      <w:r w:rsidRPr="00880D43">
        <w:rPr>
          <w:rFonts w:asciiTheme="majorHAnsi" w:hAnsiTheme="majorHAnsi" w:cs="Arial"/>
          <w:sz w:val="22"/>
          <w:szCs w:val="22"/>
        </w:rPr>
        <w:t xml:space="preserve">spolu </w:t>
      </w:r>
      <w:r w:rsidR="0031540B" w:rsidRPr="00880D43">
        <w:rPr>
          <w:rFonts w:asciiTheme="majorHAnsi" w:hAnsiTheme="majorHAnsi" w:cs="Arial"/>
          <w:sz w:val="22"/>
          <w:szCs w:val="22"/>
        </w:rPr>
        <w:t>s</w:t>
      </w:r>
      <w:r w:rsidRPr="00880D43">
        <w:rPr>
          <w:rFonts w:asciiTheme="majorHAnsi" w:hAnsiTheme="majorHAnsi" w:cs="Arial"/>
          <w:sz w:val="22"/>
          <w:szCs w:val="22"/>
        </w:rPr>
        <w:t> </w:t>
      </w:r>
      <w:r w:rsidR="0031540B" w:rsidRPr="00880D43">
        <w:rPr>
          <w:rFonts w:asciiTheme="majorHAnsi" w:hAnsiTheme="majorHAnsi" w:cs="Arial"/>
          <w:sz w:val="22"/>
          <w:szCs w:val="22"/>
        </w:rPr>
        <w:t>prílohami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uvedené v prílohe č. 2 tejto výzvy, podpísané štatutárnym zástupcom uchádzača resp. ním poverenej/splnomocnenej osoby. </w:t>
      </w:r>
    </w:p>
    <w:p w14:paraId="68A8BA4A" w14:textId="7B89CC3A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Návrh </w:t>
      </w:r>
      <w:r w:rsidRPr="00880D43">
        <w:rPr>
          <w:rFonts w:asciiTheme="majorHAnsi" w:hAnsiTheme="majorHAnsi" w:cs="Arial"/>
          <w:bCs/>
          <w:sz w:val="22"/>
          <w:szCs w:val="22"/>
        </w:rPr>
        <w:t>spôsobu</w:t>
      </w:r>
      <w:r w:rsidRPr="00880D43">
        <w:rPr>
          <w:rFonts w:asciiTheme="majorHAnsi" w:hAnsiTheme="majorHAnsi" w:cs="Arial"/>
          <w:sz w:val="22"/>
          <w:szCs w:val="22"/>
        </w:rPr>
        <w:t xml:space="preserve"> vykonania a rozsahu bezpečnostného testovania.</w:t>
      </w:r>
    </w:p>
    <w:p w14:paraId="706CD058" w14:textId="12E58C46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Štruktúru</w:t>
      </w:r>
      <w:r w:rsidRPr="00880D43">
        <w:rPr>
          <w:rFonts w:asciiTheme="majorHAnsi" w:hAnsiTheme="majorHAnsi" w:cs="Arial"/>
          <w:sz w:val="22"/>
          <w:szCs w:val="22"/>
        </w:rPr>
        <w:t xml:space="preserve"> a príklad záverečnej správy a dokumentácie testovania.</w:t>
      </w:r>
    </w:p>
    <w:p w14:paraId="40166E2D" w14:textId="4F00F259" w:rsidR="00E279F3" w:rsidRPr="00880D4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Špecifikáciu</w:t>
      </w:r>
      <w:r w:rsidRPr="00880D43">
        <w:rPr>
          <w:rFonts w:asciiTheme="majorHAnsi" w:hAnsiTheme="majorHAnsi" w:cs="Arial"/>
          <w:sz w:val="22"/>
          <w:szCs w:val="22"/>
        </w:rPr>
        <w:t xml:space="preserve"> informácií, ktoré sú potrebné pre fázu A projektu.</w:t>
      </w:r>
    </w:p>
    <w:p w14:paraId="097E43EE" w14:textId="051FEFD7" w:rsidR="00711EC0" w:rsidRPr="00880D43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bodu 1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1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.1. tejto výzvy uchádzač predkladá v súlade s bodom 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8</w:t>
      </w:r>
      <w:r w:rsidRPr="00880D43">
        <w:rPr>
          <w:rFonts w:asciiTheme="majorHAnsi" w:hAnsiTheme="majorHAnsi" w:cs="Arial"/>
          <w:bCs/>
          <w:sz w:val="22"/>
          <w:szCs w:val="22"/>
        </w:rPr>
        <w:t>.6 tejto výzvy.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40BD88" w14:textId="57F7F9AC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Ak štatutárny orgán splnomocní inú osobu konať navonok v jeho mene pri podpise ponuky, musí byť súčasťou ponuky aj originál alebo notársky overená kópia plnej moci (poverenia) na zastupovanie s prijatím plnej moci poverenou osobou.</w:t>
      </w:r>
    </w:p>
    <w:p w14:paraId="5F32122D" w14:textId="63EEBAC0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bodov 11.1.6 - 11.1.8 tejto výzvy uchádzač predkladá </w:t>
      </w:r>
      <w:r w:rsidRPr="00880D43">
        <w:rPr>
          <w:rFonts w:asciiTheme="majorHAnsi" w:hAnsiTheme="majorHAnsi" w:cs="Arial"/>
          <w:sz w:val="22"/>
          <w:szCs w:val="22"/>
        </w:rPr>
        <w:t>v odporúčanom formáte „PDF“ tak, aby bolo umožnené optické rozpoznávanie znakov naskenovaného textu</w:t>
      </w:r>
      <w:r w:rsidR="003A2C58" w:rsidRPr="00880D43">
        <w:rPr>
          <w:rFonts w:asciiTheme="majorHAnsi" w:hAnsiTheme="majorHAnsi" w:cs="Arial"/>
          <w:sz w:val="22"/>
          <w:szCs w:val="22"/>
        </w:rPr>
        <w:t>.</w:t>
      </w:r>
    </w:p>
    <w:p w14:paraId="12F3AA18" w14:textId="622416A3" w:rsidR="003D07E9" w:rsidRPr="00880D43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Kritéri</w:t>
      </w:r>
      <w:r w:rsidR="007D0A43" w:rsidRPr="00880D43">
        <w:rPr>
          <w:rFonts w:asciiTheme="majorHAnsi" w:hAnsiTheme="majorHAnsi" w:cs="Arial"/>
          <w:b/>
          <w:sz w:val="22"/>
          <w:szCs w:val="22"/>
        </w:rPr>
        <w:t xml:space="preserve">um na </w:t>
      </w:r>
      <w:r w:rsidRPr="00880D43">
        <w:rPr>
          <w:rFonts w:asciiTheme="majorHAnsi" w:hAnsiTheme="majorHAnsi" w:cs="Arial"/>
          <w:b/>
          <w:sz w:val="22"/>
          <w:szCs w:val="22"/>
        </w:rPr>
        <w:t>hodnotenie ponúk:</w:t>
      </w:r>
    </w:p>
    <w:p w14:paraId="1E2CB956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Kritériom na hodnotenie ponúk je</w:t>
      </w:r>
      <w:r w:rsidRPr="00880D43">
        <w:rPr>
          <w:rFonts w:asciiTheme="majorHAnsi" w:hAnsiTheme="majorHAnsi" w:cs="Arial"/>
          <w:b/>
          <w:sz w:val="22"/>
          <w:szCs w:val="22"/>
        </w:rPr>
        <w:t xml:space="preserve"> najlepší pomer ceny a kvality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59DFF754" w14:textId="73E3492E" w:rsidR="006A0CD8" w:rsidRPr="00880D43" w:rsidRDefault="00A00AAB" w:rsidP="006A0CD8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1: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Návrh spôsobu vykonania a rozsahu bezpečnostného testovania, štruktúra a príklad záverečnej správy a dokumentácie testovania a odborná spôsobilosť osôb uchádzača. </w:t>
      </w:r>
    </w:p>
    <w:p w14:paraId="34CEC7D3" w14:textId="4598B48D" w:rsidR="0003206A" w:rsidRPr="00880D43" w:rsidRDefault="0003206A" w:rsidP="006A0CD8">
      <w:pPr>
        <w:ind w:left="1275" w:firstLine="14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>: 60 bodov.</w:t>
      </w:r>
    </w:p>
    <w:p w14:paraId="5BAD1FCF" w14:textId="7DF99005" w:rsidR="00F85940" w:rsidRPr="00880D43" w:rsidRDefault="00A00AAB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lastRenderedPageBreak/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2: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Celková cena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 konzultačných hodín v eurách bez DPH. </w:t>
      </w:r>
    </w:p>
    <w:p w14:paraId="7BD4AA3D" w14:textId="07458652" w:rsidR="0003206A" w:rsidRPr="00880D43" w:rsidRDefault="0003206A" w:rsidP="00F85940">
      <w:pPr>
        <w:ind w:left="993" w:firstLine="42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40 bodov.</w:t>
      </w:r>
    </w:p>
    <w:p w14:paraId="2893D608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Pravidlá uplatnenia kritérií hodnotenia</w:t>
      </w:r>
    </w:p>
    <w:p w14:paraId="4A86ABBA" w14:textId="147FAA54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1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Pr="00880D43">
        <w:rPr>
          <w:rFonts w:asciiTheme="majorHAnsi" w:hAnsiTheme="majorHAnsi" w:cs="Arial"/>
          <w:b/>
          <w:i/>
          <w:sz w:val="22"/>
          <w:szCs w:val="22"/>
        </w:rPr>
        <w:t>Návrh spôsobu vykonania a rozsahu bezpečnostného testovania, štruktúra a príklad záverečnej správy a dokumentácie testovania a odborná spôsobilosť osôb uchádzača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2B76C89A" w14:textId="77777777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Každý člen komisie bude ponuky hodnotiť samostatne pridelením počtu pomocných bodov od 1 po x (x = počet hodnotených ponúk), t. j. najlepšej ponuke pridelí každý člen komisie x pomocných bodov, druhej najlepšej ponuke pridelí x-1 pomocných bodov, tretej najlepšej ponuke pridelí x-2 pomocných bodov atď.</w:t>
      </w:r>
    </w:p>
    <w:p w14:paraId="06FA811C" w14:textId="49472C78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Pomocné body pridelené jednotlivým ponukám všetkými členmi komisie sa zrátajú. Najlepšou ponukou hodnotenou podľa tohto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sa stane ponuka s najvyšším súčtom pomocných bodov. Najlepšej ponuke sa pridelí 60 bodov. Ostatným ponukám sa pridelí počet bodov na základe 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určí ako podiel súčtu pomocných bodov vyhodnocovanej ponuky a podiel súčtu pomocných bodov najlepšej ponuky, prenásobený maximálnym počtom bodov – 60 bodov. Výsledok bude zaokrúhlený podľa matematických pravidiel na dve desatinné miesta.</w:t>
      </w:r>
    </w:p>
    <w:p w14:paraId="5337B562" w14:textId="0F0581A4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2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Celková cena za bezpečnostné testovanie aplikácie a </w:t>
      </w:r>
      <w:r w:rsidR="008309A4" w:rsidRPr="00880D43">
        <w:rPr>
          <w:rFonts w:asciiTheme="majorHAnsi" w:hAnsiTheme="majorHAnsi" w:cs="Arial"/>
          <w:b/>
          <w:i/>
          <w:sz w:val="22"/>
          <w:szCs w:val="22"/>
        </w:rPr>
        <w:t>1</w:t>
      </w:r>
      <w:r w:rsidR="001705D0">
        <w:rPr>
          <w:rFonts w:asciiTheme="majorHAnsi" w:hAnsiTheme="majorHAnsi" w:cs="Arial"/>
          <w:b/>
          <w:i/>
          <w:sz w:val="22"/>
          <w:szCs w:val="22"/>
        </w:rPr>
        <w:t>0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 konzultačných hodín v eurách bez DPH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1B3662DF" w14:textId="3F2B440B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Maximálny počet 40 bodov sa pridelí ponuke uchádzača s najnižšou navrhovanou celkovou cenou za bezpečnostné testovanie aplikácie a 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DPH. Ostatným ponukám sa pridelí počet bodov na základe nepriamej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vyjadrí ako podiel najnižšej celkovej ceny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 a celkovej ceny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 eurách bez DPH vyhodnocovanej ponuky, prenásobený maximálnym počtom bodov – 40 bodov. Výsledok bude zaokrúhlený podľa matematických pravidiel na dve desatinné miesta.</w:t>
      </w:r>
    </w:p>
    <w:p w14:paraId="107BB891" w14:textId="699DE872" w:rsidR="0003206A" w:rsidRPr="00880D43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Na prvom mieste sa umiestni uchádzač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, ktorého ponuka po súčte výsledných bodov hodnotených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03206A" w:rsidRPr="00880D43">
        <w:rPr>
          <w:rFonts w:asciiTheme="majorHAnsi" w:hAnsiTheme="majorHAnsi" w:cs="Arial"/>
          <w:sz w:val="22"/>
          <w:szCs w:val="22"/>
        </w:rPr>
        <w:t>kritérií</w:t>
      </w:r>
      <w:proofErr w:type="spellEnd"/>
      <w:r w:rsidR="0003206A" w:rsidRPr="00880D43">
        <w:rPr>
          <w:rFonts w:asciiTheme="majorHAnsi" w:hAnsiTheme="majorHAnsi" w:cs="Arial"/>
          <w:sz w:val="22"/>
          <w:szCs w:val="22"/>
        </w:rPr>
        <w:t xml:space="preserve"> dosiahne najvyššie bodové hodnotenie</w:t>
      </w:r>
      <w:r w:rsidR="00A00AAB" w:rsidRPr="00880D43">
        <w:rPr>
          <w:rFonts w:asciiTheme="majorHAnsi" w:hAnsiTheme="majorHAnsi" w:cs="Arial"/>
          <w:sz w:val="22"/>
          <w:szCs w:val="22"/>
        </w:rPr>
        <w:t xml:space="preserve"> – bude mať najlepší pomer ceny a kvality</w:t>
      </w:r>
      <w:r w:rsidR="0003206A" w:rsidRPr="00880D43">
        <w:rPr>
          <w:rFonts w:asciiTheme="majorHAnsi" w:hAnsiTheme="majorHAnsi" w:cs="Arial"/>
          <w:sz w:val="22"/>
          <w:szCs w:val="22"/>
        </w:rPr>
        <w:t>. Poradie ostatných uchádzačov sa stanoví podľa počtu získaných bodov.</w:t>
      </w:r>
    </w:p>
    <w:p w14:paraId="1D854ECC" w14:textId="53F25143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 prípade, ak by ponuky viacerých uchádzačov dosiahli rovnaké najvyššie bodové hodnotenie, rozhodujúcim kritériom v určení poradia bude cena za bezpečnostné testovanie aplikácie a </w:t>
      </w:r>
      <w:r w:rsidR="006A0CD8" w:rsidRPr="00880D43">
        <w:rPr>
          <w:rFonts w:asciiTheme="majorHAnsi" w:hAnsiTheme="majorHAnsi" w:cs="Arial"/>
          <w:sz w:val="22"/>
          <w:szCs w:val="22"/>
        </w:rPr>
        <w:t>1</w:t>
      </w:r>
      <w:r w:rsidR="001705D0">
        <w:rPr>
          <w:rFonts w:asciiTheme="majorHAnsi" w:hAnsiTheme="majorHAnsi" w:cs="Arial"/>
          <w:sz w:val="22"/>
          <w:szCs w:val="22"/>
        </w:rPr>
        <w:t>0</w:t>
      </w:r>
      <w:r w:rsidRPr="00880D43">
        <w:rPr>
          <w:rFonts w:asciiTheme="majorHAnsi" w:hAnsiTheme="majorHAnsi" w:cs="Arial"/>
          <w:sz w:val="22"/>
          <w:szCs w:val="22"/>
        </w:rPr>
        <w:t xml:space="preserve"> konzultačných hodín v  eurách bez DPH. </w:t>
      </w:r>
      <w:r w:rsidR="002C033F">
        <w:rPr>
          <w:rFonts w:asciiTheme="majorHAnsi" w:hAnsiTheme="majorHAnsi" w:cs="Arial"/>
          <w:sz w:val="22"/>
          <w:szCs w:val="22"/>
        </w:rPr>
        <w:t xml:space="preserve">Na prvom mieste sa umiestni </w:t>
      </w:r>
      <w:r w:rsidRPr="00880D43">
        <w:rPr>
          <w:rFonts w:asciiTheme="majorHAnsi" w:hAnsiTheme="majorHAnsi" w:cs="Arial"/>
          <w:sz w:val="22"/>
          <w:szCs w:val="22"/>
        </w:rPr>
        <w:t>ponuka uchádzača</w:t>
      </w:r>
      <w:r w:rsidR="002C033F">
        <w:rPr>
          <w:rFonts w:asciiTheme="majorHAnsi" w:hAnsiTheme="majorHAnsi" w:cs="Arial"/>
          <w:sz w:val="22"/>
          <w:szCs w:val="22"/>
        </w:rPr>
        <w:t>,</w:t>
      </w:r>
      <w:r w:rsidRPr="00880D43">
        <w:rPr>
          <w:rFonts w:asciiTheme="majorHAnsi" w:hAnsiTheme="majorHAnsi" w:cs="Arial"/>
          <w:sz w:val="22"/>
          <w:szCs w:val="22"/>
        </w:rPr>
        <w:t xml:space="preserve"> ktorého cena za bezpečnostné testovanie bude najnižšia</w:t>
      </w:r>
      <w:r w:rsidR="00152743" w:rsidRPr="00880D43">
        <w:rPr>
          <w:rFonts w:asciiTheme="majorHAnsi" w:hAnsiTheme="majorHAnsi" w:cs="Arial"/>
          <w:sz w:val="22"/>
          <w:szCs w:val="22"/>
        </w:rPr>
        <w:t>.</w:t>
      </w:r>
    </w:p>
    <w:p w14:paraId="408C2929" w14:textId="3FF20788" w:rsidR="00EF6CDA" w:rsidRPr="002C033F" w:rsidRDefault="00EF6CD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F6CDA">
        <w:rPr>
          <w:rFonts w:asciiTheme="majorHAnsi" w:hAnsiTheme="majorHAnsi" w:cs="Arial"/>
          <w:bCs/>
          <w:sz w:val="22"/>
          <w:szCs w:val="22"/>
        </w:rPr>
        <w:t>Vyhodnotenie splnenia podmienok účasti a vyhodnotenie ponúk z hľadiska splnenia požiadaviek na predmet zákazky sa uskutoční po vyhodnotení ponúk na základe kritérií na vyhodnotenie ponúk. Verejný obstarávateľ vyhodnotí splnenie podmienok účasti a požiadaviek na predmet zákazky u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14:paraId="4317D229" w14:textId="29D12A3D" w:rsidR="002C033F" w:rsidRPr="002C033F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Úspešným uchádzačom sa stane uchádzač, ktorého ponuka sa umiestni na prvom mieste v hodnotení, t. j. ktorého ponuka bude mať naj</w:t>
      </w:r>
      <w:r w:rsidR="008835E7">
        <w:rPr>
          <w:rFonts w:asciiTheme="majorHAnsi" w:hAnsiTheme="majorHAnsi" w:cs="Arial"/>
          <w:bCs/>
          <w:sz w:val="22"/>
          <w:szCs w:val="22"/>
        </w:rPr>
        <w:t>vyššie bodové hodnotenie</w:t>
      </w:r>
      <w:r w:rsidRPr="002C033F">
        <w:rPr>
          <w:rFonts w:asciiTheme="majorHAnsi" w:hAnsiTheme="majorHAnsi" w:cs="Arial"/>
          <w:bCs/>
          <w:sz w:val="22"/>
          <w:szCs w:val="22"/>
        </w:rPr>
        <w:t xml:space="preserve"> a spĺňa podmienky účasti a požiadavky na predmet zákazky.</w:t>
      </w:r>
    </w:p>
    <w:p w14:paraId="0D493C52" w14:textId="429D161F" w:rsidR="007E58FD" w:rsidRPr="00880D43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Ďalšie informácie:</w:t>
      </w:r>
    </w:p>
    <w:p w14:paraId="4D9BCB83" w14:textId="366177CA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komunikovať iba v slovenskom jazyku.</w:t>
      </w:r>
    </w:p>
    <w:p w14:paraId="1E867280" w14:textId="2737BAAA" w:rsidR="009E6A2A" w:rsidRPr="004D2D7A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lastRenderedPageBreak/>
        <w:t>Ponuka, ďalšie doklady a dokumenty v nej predložené musia byť uchádzačom vyhotovené v štátnom (slovenskom) jazyku.</w:t>
      </w:r>
      <w:r w:rsidR="008656F9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A212A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Podmienku účasti</w:t>
      </w:r>
      <w:r w:rsidR="004D2D7A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,</w:t>
      </w:r>
      <w:r w:rsidR="008656F9" w:rsidRPr="008656F9">
        <w:rPr>
          <w:rStyle w:val="PageNumber"/>
          <w:rFonts w:asciiTheme="majorHAnsi" w:hAnsiTheme="majorHAnsi" w:cs="Arial"/>
          <w:color w:val="FF0000"/>
          <w:sz w:val="22"/>
        </w:rPr>
        <w:t xml:space="preserve"> </w:t>
      </w:r>
      <w:r w:rsidR="008656F9" w:rsidRPr="004D2D7A">
        <w:rPr>
          <w:rStyle w:val="PageNumber"/>
          <w:rFonts w:asciiTheme="majorHAnsi" w:hAnsiTheme="majorHAnsi" w:cs="Arial"/>
          <w:sz w:val="22"/>
        </w:rPr>
        <w:t>ktor</w:t>
      </w:r>
      <w:r w:rsidR="004D2D7A" w:rsidRPr="004D2D7A">
        <w:rPr>
          <w:rStyle w:val="PageNumber"/>
          <w:rFonts w:asciiTheme="majorHAnsi" w:hAnsiTheme="majorHAnsi" w:cs="Arial"/>
          <w:sz w:val="22"/>
        </w:rPr>
        <w:t>ú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bude uchádzač preukazovať podľa bodu 1</w:t>
      </w:r>
      <w:r w:rsidR="004D2D7A" w:rsidRPr="004D2D7A">
        <w:rPr>
          <w:rStyle w:val="PageNumber"/>
          <w:rFonts w:asciiTheme="majorHAnsi" w:hAnsiTheme="majorHAnsi" w:cs="Arial"/>
          <w:sz w:val="22"/>
        </w:rPr>
        <w:t>0.6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tejto výzvy, verejný obstarávateľ akceptuje aj v jazyku anglickom alebo českom.</w:t>
      </w:r>
    </w:p>
    <w:p w14:paraId="32B92FFC" w14:textId="4D4FC911" w:rsidR="00DA1565" w:rsidRPr="00880D43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uvedené podmienky zmeniť alebo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odmietnuť všetky predložené ponuky.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572B017" w14:textId="77777777" w:rsidR="00DA1565" w:rsidRPr="00880D43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Neúspešnosť 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uchádzača </w:t>
      </w:r>
      <w:r w:rsidR="00E97640" w:rsidRPr="00880D43">
        <w:rPr>
          <w:rFonts w:asciiTheme="majorHAnsi" w:hAnsiTheme="majorHAnsi" w:cs="Arial"/>
          <w:sz w:val="22"/>
          <w:szCs w:val="22"/>
        </w:rPr>
        <w:t>vo verejnom obstarávaní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 nevytvára nárok na uplatnenie náhrady škody zo strany uchádzača.</w:t>
      </w:r>
    </w:p>
    <w:p w14:paraId="1BDA1828" w14:textId="42DFDE88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prípade nejasnosti alebo potreby objasnenia požiadaviek uvedených vo výzve 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s prílohami </w:t>
      </w:r>
      <w:r w:rsidRPr="00880D43">
        <w:rPr>
          <w:rFonts w:asciiTheme="majorHAnsi" w:hAnsiTheme="majorHAnsi" w:cs="Arial"/>
          <w:sz w:val="22"/>
          <w:szCs w:val="22"/>
        </w:rPr>
        <w:t xml:space="preserve">môže </w:t>
      </w:r>
      <w:r w:rsidR="00561A21" w:rsidRPr="00880D43">
        <w:rPr>
          <w:rFonts w:asciiTheme="majorHAnsi" w:hAnsiTheme="majorHAnsi" w:cs="Arial"/>
          <w:bCs/>
          <w:color w:val="000000"/>
          <w:sz w:val="22"/>
          <w:szCs w:val="22"/>
        </w:rPr>
        <w:t>elektronickou formou prostredníctvom systému JOSEPHINE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ktorýkoľvek zo záujemcov požiadať  o jej vysvetlenie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, a to </w:t>
      </w:r>
      <w:r w:rsidRPr="00880D43">
        <w:rPr>
          <w:rFonts w:asciiTheme="majorHAnsi" w:hAnsiTheme="majorHAnsi" w:cs="Arial"/>
          <w:sz w:val="22"/>
          <w:szCs w:val="22"/>
        </w:rPr>
        <w:t xml:space="preserve">najneskôr </w:t>
      </w:r>
      <w:r w:rsidR="00501922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pracovn</w:t>
      </w:r>
      <w:r w:rsidR="00501922" w:rsidRPr="00880D43">
        <w:rPr>
          <w:rFonts w:asciiTheme="majorHAnsi" w:hAnsiTheme="majorHAnsi" w:cs="Arial"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dn</w:t>
      </w:r>
      <w:r w:rsidR="00501922" w:rsidRPr="00880D43">
        <w:rPr>
          <w:rFonts w:asciiTheme="majorHAnsi" w:hAnsiTheme="majorHAnsi" w:cs="Arial"/>
          <w:sz w:val="22"/>
          <w:szCs w:val="22"/>
        </w:rPr>
        <w:t>i</w:t>
      </w:r>
      <w:r w:rsidRPr="00880D43">
        <w:rPr>
          <w:rFonts w:asciiTheme="majorHAnsi" w:hAnsiTheme="majorHAnsi" w:cs="Arial"/>
          <w:sz w:val="22"/>
          <w:szCs w:val="22"/>
        </w:rPr>
        <w:t xml:space="preserve"> pred uplynutím lehoty na predkladanie ponúk. Verejný obstarávateľ poskytne odpoveď/vysvetlenie bezodkladne  všetkým záujemcom.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8DD7A0B" w14:textId="402C44E6" w:rsidR="00DA1565" w:rsidRPr="00880D43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a 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1" w:history="1">
        <w:r w:rsidRPr="00880D4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https://www.nbs.sk/sk/ochrana-osobnych-udajov</w:t>
        </w:r>
      </w:hyperlink>
      <w:r w:rsidRPr="00880D43">
        <w:rPr>
          <w:rFonts w:asciiTheme="majorHAnsi" w:hAnsiTheme="majorHAnsi" w:cs="Arial"/>
          <w:color w:val="0000FF"/>
          <w:sz w:val="22"/>
          <w:szCs w:val="22"/>
          <w:u w:val="single"/>
        </w:rPr>
        <w:t>.</w:t>
      </w:r>
    </w:p>
    <w:p w14:paraId="039FC4BA" w14:textId="77777777" w:rsidR="001938AA" w:rsidRPr="00880D43" w:rsidRDefault="001938AA" w:rsidP="00BB71C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99A4DEA" w14:textId="77777777" w:rsidR="0049415A" w:rsidRPr="00880D43" w:rsidRDefault="0049415A" w:rsidP="001B50FA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234AC70C" w14:textId="77777777" w:rsidR="00DA1565" w:rsidRPr="00880D43" w:rsidRDefault="00DA1565" w:rsidP="00DA156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880D43">
        <w:rPr>
          <w:rFonts w:asciiTheme="majorHAnsi" w:hAnsiTheme="majorHAnsi" w:cs="Arial"/>
          <w:b/>
          <w:sz w:val="22"/>
          <w:szCs w:val="22"/>
          <w:u w:val="single"/>
        </w:rPr>
        <w:t>Prílohy:</w:t>
      </w:r>
    </w:p>
    <w:p w14:paraId="06C2E909" w14:textId="5567D76E" w:rsidR="00DA1565" w:rsidRPr="00880D43" w:rsidRDefault="00214F40" w:rsidP="003A525A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1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- </w:t>
      </w:r>
      <w:r w:rsidR="00DA1565" w:rsidRPr="00880D43">
        <w:rPr>
          <w:rFonts w:asciiTheme="majorHAnsi" w:hAnsiTheme="majorHAnsi" w:cs="Arial"/>
          <w:sz w:val="22"/>
          <w:szCs w:val="22"/>
        </w:rPr>
        <w:t>Opis predmetu zákazky</w:t>
      </w:r>
    </w:p>
    <w:p w14:paraId="7E72B14B" w14:textId="092BF82F" w:rsidR="008E5D30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2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940F8" w:rsidRPr="00880D43">
        <w:rPr>
          <w:rFonts w:asciiTheme="majorHAnsi" w:hAnsiTheme="majorHAnsi" w:cs="Arial"/>
          <w:sz w:val="22"/>
          <w:szCs w:val="22"/>
        </w:rPr>
        <w:t>Návrh zmluvy</w:t>
      </w:r>
      <w:r w:rsidR="00025D48" w:rsidRPr="00880D43">
        <w:rPr>
          <w:rFonts w:asciiTheme="majorHAnsi" w:hAnsiTheme="majorHAnsi" w:cs="Arial"/>
          <w:sz w:val="22"/>
          <w:szCs w:val="22"/>
        </w:rPr>
        <w:t xml:space="preserve">  </w:t>
      </w:r>
    </w:p>
    <w:p w14:paraId="11087ED6" w14:textId="2AF25929" w:rsidR="00DA1565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8E5D30" w:rsidRPr="00880D43">
        <w:rPr>
          <w:rFonts w:asciiTheme="majorHAnsi" w:hAnsiTheme="majorHAnsi" w:cs="Arial"/>
          <w:sz w:val="22"/>
          <w:szCs w:val="22"/>
        </w:rPr>
        <w:t>3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E5D30" w:rsidRPr="00880D43">
        <w:rPr>
          <w:rFonts w:asciiTheme="majorHAnsi" w:hAnsiTheme="majorHAnsi" w:cs="Arial"/>
          <w:sz w:val="22"/>
          <w:szCs w:val="22"/>
        </w:rPr>
        <w:t>Návrh na</w:t>
      </w:r>
      <w:r w:rsidR="00D371CF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801E2" w:rsidRPr="00880D43">
        <w:rPr>
          <w:rFonts w:asciiTheme="majorHAnsi" w:hAnsiTheme="majorHAnsi" w:cs="Arial"/>
          <w:sz w:val="22"/>
          <w:szCs w:val="22"/>
        </w:rPr>
        <w:t xml:space="preserve">plnenie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7801E2"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7801E2" w:rsidRPr="00880D43">
        <w:rPr>
          <w:rFonts w:asciiTheme="majorHAnsi" w:hAnsiTheme="majorHAnsi" w:cs="Arial"/>
          <w:sz w:val="22"/>
          <w:szCs w:val="22"/>
        </w:rPr>
        <w:t xml:space="preserve"> 2</w:t>
      </w:r>
    </w:p>
    <w:p w14:paraId="7AAEC271" w14:textId="36D1484C" w:rsidR="00AC2344" w:rsidRPr="00880D43" w:rsidRDefault="00AC2344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4 </w:t>
      </w:r>
      <w:r w:rsidR="00572C5A" w:rsidRPr="00880D43">
        <w:rPr>
          <w:rFonts w:asciiTheme="majorHAnsi" w:hAnsiTheme="majorHAnsi" w:cs="Arial"/>
          <w:sz w:val="22"/>
          <w:szCs w:val="22"/>
        </w:rPr>
        <w:t>-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572C5A" w:rsidRPr="00880D43">
        <w:rPr>
          <w:rFonts w:asciiTheme="majorHAnsi" w:hAnsiTheme="majorHAnsi" w:cs="Arial"/>
          <w:sz w:val="22"/>
          <w:szCs w:val="22"/>
        </w:rPr>
        <w:t>Zoznam zrealizovaných zákaziek</w:t>
      </w:r>
    </w:p>
    <w:p w14:paraId="11677E0E" w14:textId="321B7F7D" w:rsidR="00572C5A" w:rsidRPr="00880D43" w:rsidRDefault="00572C5A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5 - Údaje o osobách uchádzača </w:t>
      </w:r>
    </w:p>
    <w:p w14:paraId="63F6BDCB" w14:textId="7A404B72" w:rsidR="00347AA6" w:rsidRPr="00880D43" w:rsidRDefault="00347AA6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Príloha č. 6 - Vyhlásenie uchádzača</w:t>
      </w:r>
    </w:p>
    <w:p w14:paraId="77B57097" w14:textId="19CFAD4C" w:rsidR="00AF30B3" w:rsidRPr="00880D43" w:rsidRDefault="006356C5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DF6A380" w14:textId="77777777" w:rsidR="00DA1565" w:rsidRPr="00880D43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753C8EC" w14:textId="77777777" w:rsidR="00A93D89" w:rsidRPr="00880D43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9EB0B1D" w14:textId="5F36F105" w:rsidR="00B9090A" w:rsidRPr="00880D43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Bratislave, dňa </w:t>
      </w:r>
      <w:r w:rsidR="00C75C26">
        <w:rPr>
          <w:rFonts w:asciiTheme="majorHAnsi" w:hAnsiTheme="majorHAnsi" w:cs="Arial"/>
          <w:sz w:val="22"/>
          <w:szCs w:val="22"/>
        </w:rPr>
        <w:t>0</w:t>
      </w:r>
      <w:r w:rsidR="00F60ACF">
        <w:rPr>
          <w:rFonts w:asciiTheme="majorHAnsi" w:hAnsiTheme="majorHAnsi" w:cs="Arial"/>
          <w:sz w:val="22"/>
          <w:szCs w:val="22"/>
        </w:rPr>
        <w:t>6</w:t>
      </w:r>
      <w:r w:rsidR="00E44DA0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C75C26">
        <w:rPr>
          <w:rFonts w:asciiTheme="majorHAnsi" w:hAnsiTheme="majorHAnsi" w:cs="Arial"/>
          <w:sz w:val="22"/>
          <w:szCs w:val="22"/>
        </w:rPr>
        <w:t>augusta</w:t>
      </w:r>
      <w:r w:rsidR="00A93331" w:rsidRPr="00880D43">
        <w:rPr>
          <w:rFonts w:asciiTheme="majorHAnsi" w:hAnsiTheme="majorHAnsi" w:cs="Arial"/>
          <w:sz w:val="22"/>
          <w:szCs w:val="22"/>
        </w:rPr>
        <w:t xml:space="preserve"> 201</w:t>
      </w:r>
      <w:r w:rsidR="00AC2344" w:rsidRPr="00880D43">
        <w:rPr>
          <w:rFonts w:asciiTheme="majorHAnsi" w:hAnsiTheme="majorHAnsi" w:cs="Arial"/>
          <w:sz w:val="22"/>
          <w:szCs w:val="22"/>
        </w:rPr>
        <w:t>9</w:t>
      </w:r>
    </w:p>
    <w:p w14:paraId="5603B904" w14:textId="4BE14C32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34EA1D" w14:textId="2B64324A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3DEA0D89" w14:textId="1B3F5D4B" w:rsidR="00CD471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Schválil</w:t>
      </w:r>
    </w:p>
    <w:p w14:paraId="68EAD43F" w14:textId="13DD521A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2CA3616D" w14:textId="458CC6B3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Ing. Jozef Zelenák</w:t>
      </w:r>
    </w:p>
    <w:p w14:paraId="44AFADC0" w14:textId="24C76F0E" w:rsidR="00AC2344" w:rsidRPr="00880D43" w:rsidRDefault="00C75C26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edúci, oddelenie centrálneho obstarávania </w:t>
      </w:r>
    </w:p>
    <w:sectPr w:rsidR="00AC2344" w:rsidRPr="00880D43" w:rsidSect="00665CE2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3AB3" w14:textId="77777777" w:rsidR="00814FAC" w:rsidRDefault="00814FAC">
      <w:r>
        <w:separator/>
      </w:r>
    </w:p>
  </w:endnote>
  <w:endnote w:type="continuationSeparator" w:id="0">
    <w:p w14:paraId="0EF23FCC" w14:textId="77777777" w:rsidR="00814FAC" w:rsidRDefault="008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C37" w14:textId="2667ED8A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497" w14:textId="1D33313E" w:rsidR="00F46EB1" w:rsidRPr="007E4EC6" w:rsidRDefault="00F46EB1" w:rsidP="002A35F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E4EC6">
      <w:rPr>
        <w:rStyle w:val="PageNumber"/>
        <w:sz w:val="16"/>
        <w:szCs w:val="16"/>
      </w:rPr>
      <w:fldChar w:fldCharType="begin"/>
    </w:r>
    <w:r w:rsidRPr="007E4EC6">
      <w:rPr>
        <w:rStyle w:val="PageNumber"/>
        <w:sz w:val="16"/>
        <w:szCs w:val="16"/>
      </w:rPr>
      <w:instrText xml:space="preserve">PAGE  </w:instrText>
    </w:r>
    <w:r w:rsidRPr="007E4EC6">
      <w:rPr>
        <w:rStyle w:val="PageNumber"/>
        <w:sz w:val="16"/>
        <w:szCs w:val="16"/>
      </w:rPr>
      <w:fldChar w:fldCharType="separate"/>
    </w:r>
    <w:r w:rsidR="00045A80">
      <w:rPr>
        <w:rStyle w:val="PageNumber"/>
        <w:noProof/>
        <w:sz w:val="16"/>
        <w:szCs w:val="16"/>
      </w:rPr>
      <w:t>2</w:t>
    </w:r>
    <w:r w:rsidRPr="007E4EC6">
      <w:rPr>
        <w:rStyle w:val="PageNumber"/>
        <w:sz w:val="16"/>
        <w:szCs w:val="16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5948" w14:textId="77777777" w:rsidR="00814FAC" w:rsidRDefault="00814FAC">
      <w:r>
        <w:separator/>
      </w:r>
    </w:p>
  </w:footnote>
  <w:footnote w:type="continuationSeparator" w:id="0">
    <w:p w14:paraId="3DA1C40F" w14:textId="77777777" w:rsidR="00814FAC" w:rsidRDefault="0081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E776" w14:textId="022E290F" w:rsidR="00FD4247" w:rsidRPr="00880D43" w:rsidRDefault="00FD4247" w:rsidP="000C6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D751" w14:textId="56A696CE" w:rsidR="00665CE2" w:rsidRDefault="00665CE2" w:rsidP="00665CE2">
    <w:pPr>
      <w:pStyle w:val="Header"/>
      <w:jc w:val="center"/>
    </w:pPr>
    <w:r w:rsidRPr="00064A59">
      <w:rPr>
        <w:noProof/>
      </w:rPr>
      <w:drawing>
        <wp:inline distT="0" distB="0" distL="0" distR="0" wp14:anchorId="4FF44D61" wp14:editId="6A495555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3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7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5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6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713957D5"/>
    <w:multiLevelType w:val="multilevel"/>
    <w:tmpl w:val="D1042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</w:rPr>
    </w:lvl>
  </w:abstractNum>
  <w:abstractNum w:abstractNumId="27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3"/>
  </w:num>
  <w:num w:numId="5">
    <w:abstractNumId w:val="4"/>
  </w:num>
  <w:num w:numId="6">
    <w:abstractNumId w:val="23"/>
  </w:num>
  <w:num w:numId="7">
    <w:abstractNumId w:val="1"/>
  </w:num>
  <w:num w:numId="8">
    <w:abstractNumId w:val="12"/>
  </w:num>
  <w:num w:numId="9">
    <w:abstractNumId w:val="28"/>
  </w:num>
  <w:num w:numId="10">
    <w:abstractNumId w:val="19"/>
  </w:num>
  <w:num w:numId="11">
    <w:abstractNumId w:val="17"/>
  </w:num>
  <w:num w:numId="12">
    <w:abstractNumId w:val="0"/>
  </w:num>
  <w:num w:numId="13">
    <w:abstractNumId w:val="24"/>
  </w:num>
  <w:num w:numId="14">
    <w:abstractNumId w:val="29"/>
  </w:num>
  <w:num w:numId="15">
    <w:abstractNumId w:val="27"/>
  </w:num>
  <w:num w:numId="16">
    <w:abstractNumId w:val="14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5"/>
  </w:num>
  <w:num w:numId="22">
    <w:abstractNumId w:val="11"/>
  </w:num>
  <w:num w:numId="23">
    <w:abstractNumId w:val="10"/>
  </w:num>
  <w:num w:numId="24">
    <w:abstractNumId w:val="22"/>
  </w:num>
  <w:num w:numId="25">
    <w:abstractNumId w:val="7"/>
  </w:num>
  <w:num w:numId="26">
    <w:abstractNumId w:val="18"/>
  </w:num>
  <w:num w:numId="27">
    <w:abstractNumId w:val="20"/>
  </w:num>
  <w:num w:numId="2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17AF4"/>
    <w:rsid w:val="00024177"/>
    <w:rsid w:val="00024186"/>
    <w:rsid w:val="000246E4"/>
    <w:rsid w:val="00025D48"/>
    <w:rsid w:val="0003206A"/>
    <w:rsid w:val="000334FC"/>
    <w:rsid w:val="00034D94"/>
    <w:rsid w:val="00034DFD"/>
    <w:rsid w:val="00037109"/>
    <w:rsid w:val="00037B6C"/>
    <w:rsid w:val="0004572E"/>
    <w:rsid w:val="00045A80"/>
    <w:rsid w:val="00045B31"/>
    <w:rsid w:val="00050B65"/>
    <w:rsid w:val="0005109F"/>
    <w:rsid w:val="0005227E"/>
    <w:rsid w:val="00052DE8"/>
    <w:rsid w:val="00056178"/>
    <w:rsid w:val="00062A46"/>
    <w:rsid w:val="00063613"/>
    <w:rsid w:val="00065900"/>
    <w:rsid w:val="00065EB2"/>
    <w:rsid w:val="000660B8"/>
    <w:rsid w:val="00066CA8"/>
    <w:rsid w:val="00071880"/>
    <w:rsid w:val="00076B51"/>
    <w:rsid w:val="00081717"/>
    <w:rsid w:val="00082F13"/>
    <w:rsid w:val="000903D0"/>
    <w:rsid w:val="00090F5F"/>
    <w:rsid w:val="00093252"/>
    <w:rsid w:val="000955E2"/>
    <w:rsid w:val="00095EF0"/>
    <w:rsid w:val="00096052"/>
    <w:rsid w:val="000B1A9D"/>
    <w:rsid w:val="000B5AAB"/>
    <w:rsid w:val="000B7786"/>
    <w:rsid w:val="000C1FFD"/>
    <w:rsid w:val="000C25C3"/>
    <w:rsid w:val="000C622E"/>
    <w:rsid w:val="000C7B1D"/>
    <w:rsid w:val="000C7D0C"/>
    <w:rsid w:val="000D00BB"/>
    <w:rsid w:val="000D7581"/>
    <w:rsid w:val="000E5D90"/>
    <w:rsid w:val="000F6FF9"/>
    <w:rsid w:val="000F7BFA"/>
    <w:rsid w:val="00100CE1"/>
    <w:rsid w:val="0010670C"/>
    <w:rsid w:val="0011364E"/>
    <w:rsid w:val="00114C03"/>
    <w:rsid w:val="00121D96"/>
    <w:rsid w:val="00131A67"/>
    <w:rsid w:val="001343CE"/>
    <w:rsid w:val="00135C05"/>
    <w:rsid w:val="00135D5B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7F7A"/>
    <w:rsid w:val="00170168"/>
    <w:rsid w:val="001705D0"/>
    <w:rsid w:val="001707EA"/>
    <w:rsid w:val="00171366"/>
    <w:rsid w:val="00174441"/>
    <w:rsid w:val="00174F26"/>
    <w:rsid w:val="0018165E"/>
    <w:rsid w:val="00183418"/>
    <w:rsid w:val="00186B5E"/>
    <w:rsid w:val="00186FB0"/>
    <w:rsid w:val="00191F5B"/>
    <w:rsid w:val="001938AA"/>
    <w:rsid w:val="0019440B"/>
    <w:rsid w:val="00195E04"/>
    <w:rsid w:val="001960FD"/>
    <w:rsid w:val="00196954"/>
    <w:rsid w:val="001977C9"/>
    <w:rsid w:val="001A2246"/>
    <w:rsid w:val="001A2E47"/>
    <w:rsid w:val="001A376E"/>
    <w:rsid w:val="001B1B70"/>
    <w:rsid w:val="001B2912"/>
    <w:rsid w:val="001B33C9"/>
    <w:rsid w:val="001B50FA"/>
    <w:rsid w:val="001C20D6"/>
    <w:rsid w:val="001C607C"/>
    <w:rsid w:val="001D068B"/>
    <w:rsid w:val="001D39E3"/>
    <w:rsid w:val="001D51A9"/>
    <w:rsid w:val="001D6675"/>
    <w:rsid w:val="001E2930"/>
    <w:rsid w:val="001E3338"/>
    <w:rsid w:val="001E5C78"/>
    <w:rsid w:val="001E5C7C"/>
    <w:rsid w:val="001E7629"/>
    <w:rsid w:val="00201D56"/>
    <w:rsid w:val="0020252C"/>
    <w:rsid w:val="002038AD"/>
    <w:rsid w:val="002038B4"/>
    <w:rsid w:val="00207BBA"/>
    <w:rsid w:val="00212749"/>
    <w:rsid w:val="00212D90"/>
    <w:rsid w:val="00214F40"/>
    <w:rsid w:val="0022155F"/>
    <w:rsid w:val="00223874"/>
    <w:rsid w:val="00230544"/>
    <w:rsid w:val="0023173F"/>
    <w:rsid w:val="002331C3"/>
    <w:rsid w:val="00233B51"/>
    <w:rsid w:val="00243B79"/>
    <w:rsid w:val="00251FB9"/>
    <w:rsid w:val="002521F0"/>
    <w:rsid w:val="00254990"/>
    <w:rsid w:val="00264073"/>
    <w:rsid w:val="002647B4"/>
    <w:rsid w:val="002653DC"/>
    <w:rsid w:val="00265532"/>
    <w:rsid w:val="002707A8"/>
    <w:rsid w:val="00270B7C"/>
    <w:rsid w:val="002715C5"/>
    <w:rsid w:val="00272F15"/>
    <w:rsid w:val="00274EFB"/>
    <w:rsid w:val="00276518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2958"/>
    <w:rsid w:val="002A35F0"/>
    <w:rsid w:val="002A4163"/>
    <w:rsid w:val="002A796A"/>
    <w:rsid w:val="002B2F50"/>
    <w:rsid w:val="002B39AC"/>
    <w:rsid w:val="002C033F"/>
    <w:rsid w:val="002C24F0"/>
    <w:rsid w:val="002C73D1"/>
    <w:rsid w:val="002D084D"/>
    <w:rsid w:val="002E394A"/>
    <w:rsid w:val="002E594A"/>
    <w:rsid w:val="002E678D"/>
    <w:rsid w:val="002E77C1"/>
    <w:rsid w:val="002F546C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40C3E"/>
    <w:rsid w:val="00343202"/>
    <w:rsid w:val="00343C77"/>
    <w:rsid w:val="00347AA6"/>
    <w:rsid w:val="003577EA"/>
    <w:rsid w:val="00364345"/>
    <w:rsid w:val="003647EC"/>
    <w:rsid w:val="0036619A"/>
    <w:rsid w:val="003725E1"/>
    <w:rsid w:val="003750EC"/>
    <w:rsid w:val="00380CFD"/>
    <w:rsid w:val="00380D9E"/>
    <w:rsid w:val="00381314"/>
    <w:rsid w:val="00383F6C"/>
    <w:rsid w:val="00383F97"/>
    <w:rsid w:val="00387ABA"/>
    <w:rsid w:val="00387CE1"/>
    <w:rsid w:val="00393372"/>
    <w:rsid w:val="003935B0"/>
    <w:rsid w:val="00395185"/>
    <w:rsid w:val="003958CE"/>
    <w:rsid w:val="003A2C58"/>
    <w:rsid w:val="003A4D23"/>
    <w:rsid w:val="003A525A"/>
    <w:rsid w:val="003A799D"/>
    <w:rsid w:val="003C205D"/>
    <w:rsid w:val="003C27B7"/>
    <w:rsid w:val="003C3B31"/>
    <w:rsid w:val="003C7DF3"/>
    <w:rsid w:val="003D07E9"/>
    <w:rsid w:val="003D30D4"/>
    <w:rsid w:val="003D4759"/>
    <w:rsid w:val="003D5D13"/>
    <w:rsid w:val="003F53D9"/>
    <w:rsid w:val="00401F68"/>
    <w:rsid w:val="00405371"/>
    <w:rsid w:val="004077FA"/>
    <w:rsid w:val="00411E15"/>
    <w:rsid w:val="00411E88"/>
    <w:rsid w:val="00417080"/>
    <w:rsid w:val="00422D76"/>
    <w:rsid w:val="00424285"/>
    <w:rsid w:val="00426BAB"/>
    <w:rsid w:val="0044553F"/>
    <w:rsid w:val="00453483"/>
    <w:rsid w:val="004539CD"/>
    <w:rsid w:val="004633BF"/>
    <w:rsid w:val="00465AA7"/>
    <w:rsid w:val="00466528"/>
    <w:rsid w:val="00484695"/>
    <w:rsid w:val="004871F0"/>
    <w:rsid w:val="00492FA8"/>
    <w:rsid w:val="0049415A"/>
    <w:rsid w:val="00496D60"/>
    <w:rsid w:val="004A2879"/>
    <w:rsid w:val="004A2E43"/>
    <w:rsid w:val="004A4D9D"/>
    <w:rsid w:val="004A595C"/>
    <w:rsid w:val="004A795B"/>
    <w:rsid w:val="004B1726"/>
    <w:rsid w:val="004B2244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D2D7A"/>
    <w:rsid w:val="004E0345"/>
    <w:rsid w:val="004E201F"/>
    <w:rsid w:val="004E30BB"/>
    <w:rsid w:val="004E4534"/>
    <w:rsid w:val="004E4A99"/>
    <w:rsid w:val="004F05E1"/>
    <w:rsid w:val="004F0DFE"/>
    <w:rsid w:val="004F3C97"/>
    <w:rsid w:val="004F5F34"/>
    <w:rsid w:val="005004AE"/>
    <w:rsid w:val="00501922"/>
    <w:rsid w:val="0050215D"/>
    <w:rsid w:val="00506CB9"/>
    <w:rsid w:val="00511B78"/>
    <w:rsid w:val="00515EA9"/>
    <w:rsid w:val="00516A4D"/>
    <w:rsid w:val="00523E08"/>
    <w:rsid w:val="00524B56"/>
    <w:rsid w:val="00524EAA"/>
    <w:rsid w:val="005264A8"/>
    <w:rsid w:val="00530995"/>
    <w:rsid w:val="00531D4D"/>
    <w:rsid w:val="00532CA2"/>
    <w:rsid w:val="005348DD"/>
    <w:rsid w:val="00537F66"/>
    <w:rsid w:val="005414BE"/>
    <w:rsid w:val="00545CEA"/>
    <w:rsid w:val="00546ED2"/>
    <w:rsid w:val="005517B0"/>
    <w:rsid w:val="00552BAC"/>
    <w:rsid w:val="00556BA3"/>
    <w:rsid w:val="00557962"/>
    <w:rsid w:val="00561A21"/>
    <w:rsid w:val="00561ED9"/>
    <w:rsid w:val="00564609"/>
    <w:rsid w:val="00565827"/>
    <w:rsid w:val="00567D25"/>
    <w:rsid w:val="00572C5A"/>
    <w:rsid w:val="00574722"/>
    <w:rsid w:val="005767CF"/>
    <w:rsid w:val="005771D2"/>
    <w:rsid w:val="0058170E"/>
    <w:rsid w:val="0058512E"/>
    <w:rsid w:val="0058793D"/>
    <w:rsid w:val="00590EF7"/>
    <w:rsid w:val="00591125"/>
    <w:rsid w:val="00591BB6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E0ACF"/>
    <w:rsid w:val="005E24DE"/>
    <w:rsid w:val="005E3E2D"/>
    <w:rsid w:val="00606DD7"/>
    <w:rsid w:val="00615DB7"/>
    <w:rsid w:val="00625109"/>
    <w:rsid w:val="006349C9"/>
    <w:rsid w:val="006356C5"/>
    <w:rsid w:val="00637CCB"/>
    <w:rsid w:val="00642007"/>
    <w:rsid w:val="006436EA"/>
    <w:rsid w:val="006511A9"/>
    <w:rsid w:val="00655939"/>
    <w:rsid w:val="006603AA"/>
    <w:rsid w:val="00661AFC"/>
    <w:rsid w:val="00661B33"/>
    <w:rsid w:val="006623B1"/>
    <w:rsid w:val="00662DC6"/>
    <w:rsid w:val="00663F96"/>
    <w:rsid w:val="00665CE2"/>
    <w:rsid w:val="00667B4F"/>
    <w:rsid w:val="0067228D"/>
    <w:rsid w:val="00673B3C"/>
    <w:rsid w:val="006750F0"/>
    <w:rsid w:val="0068101A"/>
    <w:rsid w:val="006819B2"/>
    <w:rsid w:val="0068619F"/>
    <w:rsid w:val="00690371"/>
    <w:rsid w:val="0069209C"/>
    <w:rsid w:val="00693578"/>
    <w:rsid w:val="00693B5D"/>
    <w:rsid w:val="00693ED1"/>
    <w:rsid w:val="006A099B"/>
    <w:rsid w:val="006A0CD8"/>
    <w:rsid w:val="006A1A5B"/>
    <w:rsid w:val="006A1B58"/>
    <w:rsid w:val="006A1B74"/>
    <w:rsid w:val="006A46C6"/>
    <w:rsid w:val="006A7448"/>
    <w:rsid w:val="006B03FF"/>
    <w:rsid w:val="006B0495"/>
    <w:rsid w:val="006B30BD"/>
    <w:rsid w:val="006D0688"/>
    <w:rsid w:val="006D1E61"/>
    <w:rsid w:val="006D29EC"/>
    <w:rsid w:val="006D5524"/>
    <w:rsid w:val="006D6EAF"/>
    <w:rsid w:val="006D707E"/>
    <w:rsid w:val="006E3CED"/>
    <w:rsid w:val="006E4E91"/>
    <w:rsid w:val="006E6495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357BE"/>
    <w:rsid w:val="0073677A"/>
    <w:rsid w:val="00736D27"/>
    <w:rsid w:val="007400D2"/>
    <w:rsid w:val="00741524"/>
    <w:rsid w:val="00741D25"/>
    <w:rsid w:val="007474FE"/>
    <w:rsid w:val="00751A06"/>
    <w:rsid w:val="00760C1F"/>
    <w:rsid w:val="0076714A"/>
    <w:rsid w:val="0076763C"/>
    <w:rsid w:val="00767866"/>
    <w:rsid w:val="007801E2"/>
    <w:rsid w:val="0078131C"/>
    <w:rsid w:val="00781A37"/>
    <w:rsid w:val="00784889"/>
    <w:rsid w:val="007A1248"/>
    <w:rsid w:val="007A1EFC"/>
    <w:rsid w:val="007A3C33"/>
    <w:rsid w:val="007A5CA7"/>
    <w:rsid w:val="007B6DEE"/>
    <w:rsid w:val="007C373D"/>
    <w:rsid w:val="007C5E2B"/>
    <w:rsid w:val="007D08B2"/>
    <w:rsid w:val="007D0A43"/>
    <w:rsid w:val="007E00EA"/>
    <w:rsid w:val="007E1DD5"/>
    <w:rsid w:val="007E28ED"/>
    <w:rsid w:val="007E3E83"/>
    <w:rsid w:val="007E4EC6"/>
    <w:rsid w:val="007E58FD"/>
    <w:rsid w:val="007E68F4"/>
    <w:rsid w:val="007F1CA4"/>
    <w:rsid w:val="007F2A7E"/>
    <w:rsid w:val="00800694"/>
    <w:rsid w:val="00802C11"/>
    <w:rsid w:val="00804319"/>
    <w:rsid w:val="00806844"/>
    <w:rsid w:val="00807E6B"/>
    <w:rsid w:val="008102DC"/>
    <w:rsid w:val="00810AF0"/>
    <w:rsid w:val="00810E5B"/>
    <w:rsid w:val="008132E6"/>
    <w:rsid w:val="00813322"/>
    <w:rsid w:val="00814FAC"/>
    <w:rsid w:val="00816DBF"/>
    <w:rsid w:val="0081779B"/>
    <w:rsid w:val="0082065C"/>
    <w:rsid w:val="00825BE2"/>
    <w:rsid w:val="008309A4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577AF"/>
    <w:rsid w:val="00861EFA"/>
    <w:rsid w:val="008656F9"/>
    <w:rsid w:val="008806C1"/>
    <w:rsid w:val="00880D43"/>
    <w:rsid w:val="008835E7"/>
    <w:rsid w:val="008866B5"/>
    <w:rsid w:val="00891007"/>
    <w:rsid w:val="0089302F"/>
    <w:rsid w:val="008940F8"/>
    <w:rsid w:val="008A288A"/>
    <w:rsid w:val="008A386F"/>
    <w:rsid w:val="008A5D08"/>
    <w:rsid w:val="008B74DA"/>
    <w:rsid w:val="008B7D44"/>
    <w:rsid w:val="008C5345"/>
    <w:rsid w:val="008C53BF"/>
    <w:rsid w:val="008C6263"/>
    <w:rsid w:val="008D1AD9"/>
    <w:rsid w:val="008D73FA"/>
    <w:rsid w:val="008E05AF"/>
    <w:rsid w:val="008E5D30"/>
    <w:rsid w:val="008E6C6D"/>
    <w:rsid w:val="008F1A85"/>
    <w:rsid w:val="008F31BB"/>
    <w:rsid w:val="008F5BDF"/>
    <w:rsid w:val="008F68FE"/>
    <w:rsid w:val="0090615A"/>
    <w:rsid w:val="00906CEF"/>
    <w:rsid w:val="00907331"/>
    <w:rsid w:val="00907332"/>
    <w:rsid w:val="0091343D"/>
    <w:rsid w:val="00921916"/>
    <w:rsid w:val="00925F3F"/>
    <w:rsid w:val="009265F7"/>
    <w:rsid w:val="00931650"/>
    <w:rsid w:val="00932CE4"/>
    <w:rsid w:val="00934D17"/>
    <w:rsid w:val="0095126C"/>
    <w:rsid w:val="009519B4"/>
    <w:rsid w:val="00953BDD"/>
    <w:rsid w:val="00954BFE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00AAB"/>
    <w:rsid w:val="00A1661B"/>
    <w:rsid w:val="00A212A3"/>
    <w:rsid w:val="00A243FE"/>
    <w:rsid w:val="00A277CB"/>
    <w:rsid w:val="00A32082"/>
    <w:rsid w:val="00A362CF"/>
    <w:rsid w:val="00A440BE"/>
    <w:rsid w:val="00A4427A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05D3"/>
    <w:rsid w:val="00A819AF"/>
    <w:rsid w:val="00A81A44"/>
    <w:rsid w:val="00A92374"/>
    <w:rsid w:val="00A92780"/>
    <w:rsid w:val="00A93331"/>
    <w:rsid w:val="00A93D89"/>
    <w:rsid w:val="00A9686B"/>
    <w:rsid w:val="00AA0194"/>
    <w:rsid w:val="00AA66DD"/>
    <w:rsid w:val="00AB12A0"/>
    <w:rsid w:val="00AB30E4"/>
    <w:rsid w:val="00AB53B7"/>
    <w:rsid w:val="00AB6162"/>
    <w:rsid w:val="00AC2344"/>
    <w:rsid w:val="00AC2C1F"/>
    <w:rsid w:val="00AC2F8F"/>
    <w:rsid w:val="00AD28D9"/>
    <w:rsid w:val="00AD2A08"/>
    <w:rsid w:val="00AD47D9"/>
    <w:rsid w:val="00AD5CD3"/>
    <w:rsid w:val="00AE02CD"/>
    <w:rsid w:val="00AF06DD"/>
    <w:rsid w:val="00AF30B3"/>
    <w:rsid w:val="00AF56C6"/>
    <w:rsid w:val="00AF5921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4453"/>
    <w:rsid w:val="00B26BCF"/>
    <w:rsid w:val="00B27695"/>
    <w:rsid w:val="00B344D5"/>
    <w:rsid w:val="00B34ED6"/>
    <w:rsid w:val="00B35E00"/>
    <w:rsid w:val="00B36C36"/>
    <w:rsid w:val="00B37060"/>
    <w:rsid w:val="00B43121"/>
    <w:rsid w:val="00B4394D"/>
    <w:rsid w:val="00B44F64"/>
    <w:rsid w:val="00B477FA"/>
    <w:rsid w:val="00B50D03"/>
    <w:rsid w:val="00B570EC"/>
    <w:rsid w:val="00B57CB7"/>
    <w:rsid w:val="00B615B2"/>
    <w:rsid w:val="00B67549"/>
    <w:rsid w:val="00B67B5C"/>
    <w:rsid w:val="00B70ABB"/>
    <w:rsid w:val="00B75B5B"/>
    <w:rsid w:val="00B8191E"/>
    <w:rsid w:val="00B82DDD"/>
    <w:rsid w:val="00B86F2B"/>
    <w:rsid w:val="00B87999"/>
    <w:rsid w:val="00B87F78"/>
    <w:rsid w:val="00B905A3"/>
    <w:rsid w:val="00B9090A"/>
    <w:rsid w:val="00B92A6F"/>
    <w:rsid w:val="00B94614"/>
    <w:rsid w:val="00B95615"/>
    <w:rsid w:val="00BA4E48"/>
    <w:rsid w:val="00BA6A0A"/>
    <w:rsid w:val="00BB423A"/>
    <w:rsid w:val="00BB65A9"/>
    <w:rsid w:val="00BB677F"/>
    <w:rsid w:val="00BB71CF"/>
    <w:rsid w:val="00BC04E9"/>
    <w:rsid w:val="00BC3163"/>
    <w:rsid w:val="00BC41BF"/>
    <w:rsid w:val="00BD10E3"/>
    <w:rsid w:val="00BD359B"/>
    <w:rsid w:val="00BD4D34"/>
    <w:rsid w:val="00BD590A"/>
    <w:rsid w:val="00BD5CCF"/>
    <w:rsid w:val="00BD74D3"/>
    <w:rsid w:val="00BE1619"/>
    <w:rsid w:val="00BE2167"/>
    <w:rsid w:val="00BE7840"/>
    <w:rsid w:val="00BF09B8"/>
    <w:rsid w:val="00BF09C6"/>
    <w:rsid w:val="00BF308E"/>
    <w:rsid w:val="00BF420B"/>
    <w:rsid w:val="00BF5304"/>
    <w:rsid w:val="00BF53F3"/>
    <w:rsid w:val="00BF7A09"/>
    <w:rsid w:val="00C00809"/>
    <w:rsid w:val="00C00857"/>
    <w:rsid w:val="00C02FCB"/>
    <w:rsid w:val="00C0693D"/>
    <w:rsid w:val="00C11FB1"/>
    <w:rsid w:val="00C12624"/>
    <w:rsid w:val="00C149C8"/>
    <w:rsid w:val="00C16192"/>
    <w:rsid w:val="00C175E1"/>
    <w:rsid w:val="00C22B78"/>
    <w:rsid w:val="00C25EE1"/>
    <w:rsid w:val="00C30CEA"/>
    <w:rsid w:val="00C3787E"/>
    <w:rsid w:val="00C37B57"/>
    <w:rsid w:val="00C40E2C"/>
    <w:rsid w:val="00C4348E"/>
    <w:rsid w:val="00C53413"/>
    <w:rsid w:val="00C538C7"/>
    <w:rsid w:val="00C61A60"/>
    <w:rsid w:val="00C654B7"/>
    <w:rsid w:val="00C6730C"/>
    <w:rsid w:val="00C7478A"/>
    <w:rsid w:val="00C75C26"/>
    <w:rsid w:val="00C87F33"/>
    <w:rsid w:val="00C91A9F"/>
    <w:rsid w:val="00C91AE5"/>
    <w:rsid w:val="00C93431"/>
    <w:rsid w:val="00C93A36"/>
    <w:rsid w:val="00C96B96"/>
    <w:rsid w:val="00CB28A8"/>
    <w:rsid w:val="00CB3EA6"/>
    <w:rsid w:val="00CB3FB7"/>
    <w:rsid w:val="00CC2F90"/>
    <w:rsid w:val="00CC78D1"/>
    <w:rsid w:val="00CD124B"/>
    <w:rsid w:val="00CD3AAB"/>
    <w:rsid w:val="00CD4714"/>
    <w:rsid w:val="00CD6249"/>
    <w:rsid w:val="00CE043E"/>
    <w:rsid w:val="00CE0703"/>
    <w:rsid w:val="00CE42A0"/>
    <w:rsid w:val="00CF3689"/>
    <w:rsid w:val="00CF4B7E"/>
    <w:rsid w:val="00CF6497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4356"/>
    <w:rsid w:val="00D45132"/>
    <w:rsid w:val="00D47C37"/>
    <w:rsid w:val="00D539B0"/>
    <w:rsid w:val="00D56E9D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500A"/>
    <w:rsid w:val="00D9785C"/>
    <w:rsid w:val="00DA11AA"/>
    <w:rsid w:val="00DA1565"/>
    <w:rsid w:val="00DA3112"/>
    <w:rsid w:val="00DB1B1C"/>
    <w:rsid w:val="00DC1228"/>
    <w:rsid w:val="00DC1FC9"/>
    <w:rsid w:val="00DC23F8"/>
    <w:rsid w:val="00DC59BD"/>
    <w:rsid w:val="00DD4DE8"/>
    <w:rsid w:val="00DE0AB5"/>
    <w:rsid w:val="00DE138C"/>
    <w:rsid w:val="00DE1DE5"/>
    <w:rsid w:val="00DF5648"/>
    <w:rsid w:val="00E00558"/>
    <w:rsid w:val="00E03CC3"/>
    <w:rsid w:val="00E0462E"/>
    <w:rsid w:val="00E12FE6"/>
    <w:rsid w:val="00E134E6"/>
    <w:rsid w:val="00E1379C"/>
    <w:rsid w:val="00E163B8"/>
    <w:rsid w:val="00E2140C"/>
    <w:rsid w:val="00E2144A"/>
    <w:rsid w:val="00E22A7D"/>
    <w:rsid w:val="00E23456"/>
    <w:rsid w:val="00E235D5"/>
    <w:rsid w:val="00E249A1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616A5"/>
    <w:rsid w:val="00E62B01"/>
    <w:rsid w:val="00E657F9"/>
    <w:rsid w:val="00E65E70"/>
    <w:rsid w:val="00E71CBB"/>
    <w:rsid w:val="00E74E49"/>
    <w:rsid w:val="00E76368"/>
    <w:rsid w:val="00E866C6"/>
    <w:rsid w:val="00E90A80"/>
    <w:rsid w:val="00E931AB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43E7"/>
    <w:rsid w:val="00ED49F1"/>
    <w:rsid w:val="00ED5E65"/>
    <w:rsid w:val="00ED6D26"/>
    <w:rsid w:val="00ED73B6"/>
    <w:rsid w:val="00EE5D15"/>
    <w:rsid w:val="00EE5E7B"/>
    <w:rsid w:val="00EF69BF"/>
    <w:rsid w:val="00EF6CDA"/>
    <w:rsid w:val="00F01597"/>
    <w:rsid w:val="00F05BAC"/>
    <w:rsid w:val="00F05D2E"/>
    <w:rsid w:val="00F06298"/>
    <w:rsid w:val="00F07951"/>
    <w:rsid w:val="00F11E07"/>
    <w:rsid w:val="00F12D89"/>
    <w:rsid w:val="00F15F05"/>
    <w:rsid w:val="00F30B15"/>
    <w:rsid w:val="00F31C48"/>
    <w:rsid w:val="00F34C17"/>
    <w:rsid w:val="00F36759"/>
    <w:rsid w:val="00F43AF1"/>
    <w:rsid w:val="00F43E62"/>
    <w:rsid w:val="00F45570"/>
    <w:rsid w:val="00F46EB1"/>
    <w:rsid w:val="00F479E1"/>
    <w:rsid w:val="00F502C5"/>
    <w:rsid w:val="00F52945"/>
    <w:rsid w:val="00F52A2A"/>
    <w:rsid w:val="00F53E20"/>
    <w:rsid w:val="00F54021"/>
    <w:rsid w:val="00F57C7D"/>
    <w:rsid w:val="00F60ACF"/>
    <w:rsid w:val="00F6220C"/>
    <w:rsid w:val="00F62618"/>
    <w:rsid w:val="00F629F1"/>
    <w:rsid w:val="00F75715"/>
    <w:rsid w:val="00F80992"/>
    <w:rsid w:val="00F82DB2"/>
    <w:rsid w:val="00F84D19"/>
    <w:rsid w:val="00F85519"/>
    <w:rsid w:val="00F85940"/>
    <w:rsid w:val="00F90356"/>
    <w:rsid w:val="00F9236A"/>
    <w:rsid w:val="00F96C45"/>
    <w:rsid w:val="00FA2D43"/>
    <w:rsid w:val="00FA31D2"/>
    <w:rsid w:val="00FA3511"/>
    <w:rsid w:val="00FA4D8D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uiPriority w:val="99"/>
    <w:semiHidden/>
    <w:rsid w:val="004B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"/>
    <w:basedOn w:val="Normal"/>
    <w:link w:val="ListParagraphChar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"/>
    <w:basedOn w:val="DefaultParagraphFont"/>
    <w:link w:val="ListParagraph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s.sk/sk/ochrana-osobnych-udaj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BF16-D7A5-4599-B90F-0DA5DE8E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Zubeková Anna</cp:lastModifiedBy>
  <cp:revision>27</cp:revision>
  <cp:lastPrinted>2018-09-26T09:35:00Z</cp:lastPrinted>
  <dcterms:created xsi:type="dcterms:W3CDTF">2019-04-02T06:56:00Z</dcterms:created>
  <dcterms:modified xsi:type="dcterms:W3CDTF">2019-08-06T09:12:00Z</dcterms:modified>
</cp:coreProperties>
</file>