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6A1776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paliw płynnych do </w:t>
      </w:r>
      <w:r w:rsidR="00FD5B0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Nadleśnictwa Milicz – część nr 3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7D4CB95F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FD5B0A">
        <w:rPr>
          <w:rFonts w:ascii="Cambria" w:hAnsi="Cambria" w:cs="Arial"/>
          <w:bCs/>
          <w:sz w:val="22"/>
          <w:szCs w:val="22"/>
        </w:rPr>
        <w:t>benzyny bezołowiowej</w:t>
      </w:r>
      <w:r w:rsidR="005D5964">
        <w:rPr>
          <w:rFonts w:ascii="Cambria" w:hAnsi="Cambria" w:cs="Arial"/>
          <w:bCs/>
          <w:sz w:val="22"/>
          <w:szCs w:val="22"/>
        </w:rPr>
        <w:t xml:space="preserve">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w ilości </w:t>
      </w:r>
      <w:r w:rsidR="006830F2">
        <w:rPr>
          <w:rFonts w:ascii="Cambria" w:hAnsi="Cambria" w:cs="Arial"/>
          <w:bCs/>
          <w:sz w:val="22"/>
          <w:szCs w:val="22"/>
        </w:rPr>
        <w:t>1500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58B31AFA" w:rsidR="00BF3939" w:rsidRPr="00BF3939" w:rsidRDefault="006830F2" w:rsidP="005D596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77776B9D" w14:textId="633ECBD9" w:rsidR="00BF3939" w:rsidRPr="005D5964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 xml:space="preserve">CENA SPRZEDAŻY /brutto-dystrybutor/ jednego litra </w:t>
      </w:r>
      <w:r w:rsidR="006830F2">
        <w:rPr>
          <w:rFonts w:ascii="Cambria" w:hAnsi="Cambria" w:cs="Arial"/>
          <w:sz w:val="22"/>
          <w:szCs w:val="22"/>
          <w:lang w:eastAsia="pl-PL"/>
        </w:rPr>
        <w:t>benzyny bezołowiowej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BF3939">
        <w:rPr>
          <w:rFonts w:ascii="Cambria" w:hAnsi="Cambria" w:cs="Arial"/>
          <w:sz w:val="22"/>
          <w:szCs w:val="22"/>
          <w:lang w:eastAsia="pl-PL"/>
        </w:rPr>
        <w:t>w zł. 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5D5964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</w:t>
      </w:r>
      <w:r w:rsidR="005D5964" w:rsidRPr="005D5964">
        <w:rPr>
          <w:rFonts w:ascii="Cambria" w:hAnsi="Cambria" w:cs="Arial"/>
          <w:sz w:val="22"/>
          <w:szCs w:val="22"/>
          <w:lang w:eastAsia="pl-PL"/>
        </w:rPr>
        <w:t>...........................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>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3B2E7A95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>
        <w:rPr>
          <w:rFonts w:ascii="Cambria" w:hAnsi="Cambria" w:cs="Arial"/>
          <w:sz w:val="22"/>
          <w:szCs w:val="22"/>
          <w:lang w:eastAsia="pl-PL"/>
        </w:rPr>
        <w:t>……………………….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19438EAC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</w:t>
      </w:r>
      <w:r w:rsidR="006830F2">
        <w:rPr>
          <w:rFonts w:ascii="Cambria" w:hAnsi="Cambria" w:cs="Arial"/>
          <w:b/>
          <w:sz w:val="22"/>
          <w:szCs w:val="22"/>
          <w:lang w:eastAsia="pl-PL"/>
        </w:rPr>
        <w:t>benzyny bezołowiowej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0AD56A33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="006830F2">
        <w:rPr>
          <w:rFonts w:ascii="Cambria" w:hAnsi="Cambria" w:cs="Arial"/>
          <w:b/>
          <w:sz w:val="22"/>
          <w:szCs w:val="22"/>
          <w:lang w:eastAsia="pl-PL"/>
        </w:rPr>
        <w:t xml:space="preserve">benzyny bezołowiowej </w:t>
      </w:r>
      <w:bookmarkStart w:id="0" w:name="_GoBack"/>
      <w:bookmarkEnd w:id="0"/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26CD8378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>dysponujemy minimum jedną stacją w promieniu 5 kilometrów od siedziby Zamawiającego (56-300 Milicz, ul. Trzebnicka 18).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1"/>
      <w:bookmarkEnd w:id="2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2ADAD" w14:textId="77777777" w:rsidR="00370A6A" w:rsidRDefault="00370A6A">
      <w:r>
        <w:separator/>
      </w:r>
    </w:p>
  </w:endnote>
  <w:endnote w:type="continuationSeparator" w:id="0">
    <w:p w14:paraId="18814F0E" w14:textId="77777777" w:rsidR="00370A6A" w:rsidRDefault="0037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30F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30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F8A9" w14:textId="77777777" w:rsidR="00370A6A" w:rsidRDefault="00370A6A">
      <w:r>
        <w:separator/>
      </w:r>
    </w:p>
  </w:footnote>
  <w:footnote w:type="continuationSeparator" w:id="0">
    <w:p w14:paraId="6DBDFB6C" w14:textId="77777777" w:rsidR="00370A6A" w:rsidRDefault="00370A6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D3C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0A6A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64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0F2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B0A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28</cp:revision>
  <cp:lastPrinted>2017-05-23T10:32:00Z</cp:lastPrinted>
  <dcterms:created xsi:type="dcterms:W3CDTF">2021-09-08T07:23:00Z</dcterms:created>
  <dcterms:modified xsi:type="dcterms:W3CDTF">2023-08-23T10:04:00Z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