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505" w:rsidRPr="00C70760" w:rsidRDefault="00A07505" w:rsidP="00A07505">
      <w:pPr>
        <w:rPr>
          <w:rFonts w:ascii="Cambria" w:hAnsi="Cambria"/>
          <w:color w:val="000000" w:themeColor="text1"/>
          <w:sz w:val="22"/>
          <w:szCs w:val="22"/>
        </w:rPr>
      </w:pPr>
      <w:bookmarkStart w:id="0" w:name="_GoBack"/>
      <w:r w:rsidRPr="00C70760">
        <w:rPr>
          <w:rFonts w:ascii="Cambria" w:hAnsi="Cambria"/>
          <w:color w:val="000000" w:themeColor="text1"/>
          <w:sz w:val="22"/>
          <w:szCs w:val="22"/>
        </w:rPr>
        <w:t>Príloha č. 3</w:t>
      </w:r>
      <w:r w:rsidRPr="00C70760">
        <w:rPr>
          <w:rFonts w:ascii="Cambria" w:hAnsi="Cambria"/>
          <w:color w:val="000000" w:themeColor="text1"/>
          <w:sz w:val="22"/>
          <w:szCs w:val="22"/>
        </w:rPr>
        <w:tab/>
      </w:r>
      <w:r w:rsidRPr="00C70760">
        <w:rPr>
          <w:rFonts w:ascii="Cambria" w:hAnsi="Cambria"/>
          <w:b/>
          <w:color w:val="000000" w:themeColor="text1"/>
          <w:sz w:val="22"/>
          <w:szCs w:val="22"/>
        </w:rPr>
        <w:t>Čestné vyhlásenie uchádzača podľa bodu 13.2 tejto výzvy</w:t>
      </w:r>
    </w:p>
    <w:bookmarkEnd w:id="0"/>
    <w:p w:rsidR="00A07505" w:rsidRPr="00C70760" w:rsidRDefault="00A07505" w:rsidP="00A07505">
      <w:pPr>
        <w:rPr>
          <w:rFonts w:ascii="Cambria" w:hAnsi="Cambria"/>
          <w:color w:val="000000" w:themeColor="text1"/>
          <w:sz w:val="22"/>
          <w:szCs w:val="22"/>
        </w:rPr>
      </w:pPr>
    </w:p>
    <w:p w:rsidR="00A07505" w:rsidRPr="00C70760" w:rsidRDefault="00A07505" w:rsidP="00A07505">
      <w:pPr>
        <w:rPr>
          <w:rFonts w:ascii="Cambria" w:hAnsi="Cambria"/>
          <w:color w:val="000000" w:themeColor="text1"/>
          <w:sz w:val="22"/>
          <w:szCs w:val="22"/>
        </w:rPr>
      </w:pPr>
    </w:p>
    <w:p w:rsidR="00A07505" w:rsidRPr="00C70760" w:rsidRDefault="00A07505" w:rsidP="00A07505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ČESTNÉ VYHLÁSENIE</w:t>
      </w:r>
    </w:p>
    <w:p w:rsidR="00A07505" w:rsidRPr="00C70760" w:rsidRDefault="00A07505" w:rsidP="00A07505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A07505" w:rsidRPr="00C70760" w:rsidRDefault="00A07505" w:rsidP="00A07505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preukázanie splnenia podmienky účasti týkajúcej sa osobného postavenia - podľa § 32 ods. 1 písm. f) zákona č. 343/2015 Z. z. o verejnom obstarávaní a o zmene a doplnení niektorých zákonov (ďalej ako „zákon o verejnom obstarávaní).</w:t>
      </w:r>
    </w:p>
    <w:p w:rsidR="00A07505" w:rsidRPr="00C70760" w:rsidRDefault="00A07505" w:rsidP="00A07505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A07505" w:rsidRPr="00C70760" w:rsidTr="00FF12DB">
        <w:tc>
          <w:tcPr>
            <w:tcW w:w="2805" w:type="dxa"/>
            <w:shd w:val="clear" w:color="auto" w:fill="auto"/>
          </w:tcPr>
          <w:p w:rsidR="00A07505" w:rsidRPr="00C70760" w:rsidRDefault="00A07505" w:rsidP="00FF12D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A07505" w:rsidRPr="00C70760" w:rsidRDefault="00A07505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A07505" w:rsidRPr="00C70760" w:rsidTr="00FF12DB">
        <w:tc>
          <w:tcPr>
            <w:tcW w:w="2805" w:type="dxa"/>
            <w:vMerge w:val="restart"/>
            <w:shd w:val="clear" w:color="auto" w:fill="auto"/>
          </w:tcPr>
          <w:p w:rsidR="00A07505" w:rsidRPr="00C70760" w:rsidRDefault="00A07505" w:rsidP="00FF12D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A07505" w:rsidRPr="00C70760" w:rsidRDefault="00A07505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A07505" w:rsidRPr="00C70760" w:rsidTr="00FF12DB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A07505" w:rsidRPr="00C70760" w:rsidRDefault="00A07505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A07505" w:rsidRPr="00C70760" w:rsidRDefault="00A07505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A07505" w:rsidRPr="00C70760" w:rsidRDefault="00A07505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A07505" w:rsidRPr="00C70760" w:rsidRDefault="00A07505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A07505" w:rsidRPr="00C70760" w:rsidTr="00FF12DB">
        <w:tc>
          <w:tcPr>
            <w:tcW w:w="2805" w:type="dxa"/>
            <w:shd w:val="clear" w:color="auto" w:fill="auto"/>
          </w:tcPr>
          <w:p w:rsidR="00A07505" w:rsidRPr="00C70760" w:rsidRDefault="00A07505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A07505" w:rsidRPr="00C70760" w:rsidRDefault="00A07505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A07505" w:rsidRPr="00C70760" w:rsidRDefault="00A07505" w:rsidP="00FF12DB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A07505" w:rsidRPr="00C70760" w:rsidTr="00FF12DB">
        <w:tc>
          <w:tcPr>
            <w:tcW w:w="2805" w:type="dxa"/>
            <w:shd w:val="clear" w:color="auto" w:fill="auto"/>
          </w:tcPr>
          <w:p w:rsidR="00A07505" w:rsidRPr="00C70760" w:rsidRDefault="00A07505" w:rsidP="00FF12D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A07505" w:rsidRPr="00C70760" w:rsidRDefault="00A07505" w:rsidP="00FF12D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A07505" w:rsidRPr="00C70760" w:rsidRDefault="00A07505" w:rsidP="00FF12DB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A07505" w:rsidRPr="00C70760" w:rsidRDefault="00A07505" w:rsidP="00A07505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A07505" w:rsidRPr="00C70760" w:rsidRDefault="00A07505" w:rsidP="00A07505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A07505" w:rsidRPr="00C70760" w:rsidRDefault="00A07505" w:rsidP="00A07505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A07505" w:rsidRPr="00C70760" w:rsidTr="00FF12DB">
        <w:tc>
          <w:tcPr>
            <w:tcW w:w="9514" w:type="dxa"/>
            <w:shd w:val="clear" w:color="auto" w:fill="auto"/>
          </w:tcPr>
          <w:p w:rsidR="00A07505" w:rsidRPr="00C70760" w:rsidRDefault="00A07505" w:rsidP="00FF12DB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:rsidR="00A07505" w:rsidRPr="00C70760" w:rsidRDefault="00A07505" w:rsidP="00FF12DB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A07505" w:rsidRPr="00C70760" w:rsidRDefault="00A07505" w:rsidP="00A07505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A07505" w:rsidRPr="009D004D" w:rsidRDefault="00A07505" w:rsidP="00A07505">
      <w:pPr>
        <w:spacing w:after="120"/>
        <w:jc w:val="both"/>
        <w:rPr>
          <w:rFonts w:asciiTheme="majorHAnsi" w:eastAsia="Calibr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color w:val="000000" w:themeColor="text1"/>
          <w:sz w:val="22"/>
          <w:szCs w:val="24"/>
        </w:rPr>
        <w:t xml:space="preserve">Ako uchádzač, ktorý predkladá cenovú ponuku na základe výzvy na predloženie cenovej ponuky doručenej verejným obstarávateľom </w:t>
      </w:r>
      <w:r>
        <w:rPr>
          <w:rFonts w:asciiTheme="majorHAnsi" w:hAnsiTheme="majorHAnsi"/>
          <w:color w:val="000000" w:themeColor="text1"/>
          <w:sz w:val="22"/>
          <w:szCs w:val="24"/>
        </w:rPr>
        <w:t>„</w:t>
      </w:r>
      <w:r>
        <w:rPr>
          <w:rFonts w:ascii="Cambria" w:hAnsi="Cambria"/>
          <w:b/>
          <w:color w:val="000000" w:themeColor="text1"/>
          <w:sz w:val="22"/>
          <w:szCs w:val="28"/>
        </w:rPr>
        <w:t>Špeciálna kamera č. 2</w:t>
      </w: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>“</w:t>
      </w:r>
    </w:p>
    <w:p w:rsidR="00A07505" w:rsidRPr="009D004D" w:rsidRDefault="00A07505" w:rsidP="00A07505">
      <w:pPr>
        <w:jc w:val="center"/>
        <w:rPr>
          <w:rFonts w:asciiTheme="majorHAnsi" w:hAnsiTheme="majorHAnsi"/>
          <w:b/>
          <w:color w:val="000000" w:themeColor="text1"/>
          <w:sz w:val="22"/>
          <w:szCs w:val="24"/>
        </w:rPr>
      </w:pPr>
    </w:p>
    <w:p w:rsidR="00A07505" w:rsidRPr="009D004D" w:rsidRDefault="00A07505" w:rsidP="00A07505">
      <w:pPr>
        <w:jc w:val="center"/>
        <w:rPr>
          <w:rFonts w:asciiTheme="majorHAnsi" w:hAnsiTheme="majorHAnsi"/>
          <w:b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>čestne vyhlasujem, že</w:t>
      </w:r>
    </w:p>
    <w:p w:rsidR="00A07505" w:rsidRPr="009D004D" w:rsidRDefault="00A07505" w:rsidP="00A07505">
      <w:pPr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</w:p>
    <w:p w:rsidR="00A07505" w:rsidRPr="009D004D" w:rsidRDefault="00A07505" w:rsidP="00A07505">
      <w:pPr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>nemám uložený zákaz účasti vo verejnom obstarávaní potvrdený konečným rozhodnutím v Slovenskej republike alebo v štáte sídla, miesta podnikania.</w:t>
      </w:r>
    </w:p>
    <w:p w:rsidR="00A07505" w:rsidRPr="009D004D" w:rsidRDefault="00A07505" w:rsidP="00A07505">
      <w:pPr>
        <w:jc w:val="both"/>
        <w:rPr>
          <w:rFonts w:asciiTheme="majorHAnsi" w:hAnsiTheme="majorHAnsi"/>
          <w:b/>
          <w:color w:val="000000" w:themeColor="text1"/>
          <w:sz w:val="22"/>
          <w:szCs w:val="24"/>
        </w:rPr>
      </w:pPr>
    </w:p>
    <w:p w:rsidR="00A07505" w:rsidRPr="009D004D" w:rsidRDefault="00A07505" w:rsidP="00A07505">
      <w:pPr>
        <w:jc w:val="both"/>
        <w:rPr>
          <w:rFonts w:asciiTheme="majorHAns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/>
          <w:color w:val="000000" w:themeColor="text1"/>
          <w:sz w:val="22"/>
          <w:szCs w:val="24"/>
        </w:rPr>
        <w:t xml:space="preserve">Čestne vyhlásenie sa predkladá ako doklad  preukazujúci </w:t>
      </w:r>
      <w:r w:rsidRPr="009D004D">
        <w:rPr>
          <w:rFonts w:asciiTheme="majorHAnsi" w:hAnsiTheme="majorHAnsi"/>
          <w:color w:val="000000" w:themeColor="text1"/>
          <w:sz w:val="22"/>
          <w:szCs w:val="24"/>
        </w:rPr>
        <w:t xml:space="preserve">splnenie podmienky účasti týkajúcej sa osobného postavenia  § 32 ods. 1 písm. f) zákona č. 343/2015 Z. z. o verejnom obstarávaní a o zmene a doplnení niektorých zákonov v súlade s § 32 ods. 2 písm. d) citovaného zákona.  </w:t>
      </w:r>
    </w:p>
    <w:p w:rsidR="00A07505" w:rsidRPr="009D004D" w:rsidRDefault="00A07505" w:rsidP="00A07505">
      <w:pPr>
        <w:rPr>
          <w:rFonts w:asciiTheme="majorHAnsi" w:hAnsiTheme="majorHAnsi"/>
          <w:color w:val="000000" w:themeColor="text1"/>
          <w:sz w:val="22"/>
          <w:szCs w:val="24"/>
        </w:rPr>
      </w:pPr>
    </w:p>
    <w:p w:rsidR="00A07505" w:rsidRPr="009D004D" w:rsidRDefault="00A07505" w:rsidP="00A07505">
      <w:pPr>
        <w:rPr>
          <w:rFonts w:asciiTheme="majorHAnsi" w:hAnsiTheme="majorHAnsi"/>
          <w:color w:val="000000" w:themeColor="text1"/>
          <w:sz w:val="22"/>
          <w:szCs w:val="24"/>
        </w:rPr>
      </w:pPr>
    </w:p>
    <w:p w:rsidR="00A07505" w:rsidRPr="009D004D" w:rsidRDefault="00A07505" w:rsidP="00A07505">
      <w:pPr>
        <w:rPr>
          <w:rFonts w:asciiTheme="majorHAns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color w:val="000000" w:themeColor="text1"/>
          <w:sz w:val="22"/>
          <w:szCs w:val="24"/>
        </w:rPr>
        <w:t xml:space="preserve">V ............................................ dňa ...................................................................                                    </w:t>
      </w:r>
    </w:p>
    <w:p w:rsidR="00A07505" w:rsidRPr="009D004D" w:rsidRDefault="00A07505" w:rsidP="00A07505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</w:p>
    <w:p w:rsidR="00A07505" w:rsidRPr="009D004D" w:rsidRDefault="00A07505" w:rsidP="00A07505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</w:p>
    <w:p w:rsidR="00A07505" w:rsidRPr="009D004D" w:rsidRDefault="00A07505" w:rsidP="00A07505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color w:val="000000" w:themeColor="text1"/>
          <w:sz w:val="22"/>
          <w:szCs w:val="24"/>
        </w:rPr>
        <w:t>Za uchádzača:</w:t>
      </w:r>
    </w:p>
    <w:p w:rsidR="00A07505" w:rsidRPr="009D004D" w:rsidRDefault="00A07505" w:rsidP="00A07505">
      <w:pPr>
        <w:pStyle w:val="Zkladntext"/>
        <w:jc w:val="left"/>
        <w:rPr>
          <w:rFonts w:asciiTheme="majorHAnsi" w:hAnsiTheme="majorHAnsi"/>
          <w:color w:val="000000" w:themeColor="text1"/>
          <w:sz w:val="22"/>
          <w:szCs w:val="24"/>
        </w:rPr>
      </w:pPr>
    </w:p>
    <w:p w:rsidR="00A07505" w:rsidRPr="009D004D" w:rsidRDefault="00A07505" w:rsidP="00A07505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Meno oprávnenej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uchádzača: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ab/>
        <w:t>........................................................................................................</w:t>
      </w:r>
    </w:p>
    <w:p w:rsidR="00A07505" w:rsidRPr="009D004D" w:rsidRDefault="00A07505" w:rsidP="00A07505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4"/>
        </w:rPr>
      </w:pPr>
    </w:p>
    <w:p w:rsidR="00A07505" w:rsidRPr="009D004D" w:rsidRDefault="00A07505" w:rsidP="00A07505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Podpis oprávnenej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9D004D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>uchádzača:</w:t>
      </w:r>
      <w:r w:rsidRPr="009D004D">
        <w:rPr>
          <w:rFonts w:asciiTheme="majorHAnsi" w:hAnsiTheme="majorHAnsi"/>
          <w:b w:val="0"/>
          <w:color w:val="000000" w:themeColor="text1"/>
          <w:sz w:val="22"/>
          <w:szCs w:val="24"/>
        </w:rPr>
        <w:tab/>
        <w:t>........................................................................................................</w:t>
      </w:r>
    </w:p>
    <w:p w:rsidR="00A07505" w:rsidRPr="00C70760" w:rsidRDefault="00A07505" w:rsidP="00A07505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A07505" w:rsidRPr="00C70760" w:rsidRDefault="00A07505" w:rsidP="00A07505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A07505" w:rsidRPr="00C70760" w:rsidRDefault="00A07505" w:rsidP="00A07505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A07505" w:rsidRPr="00C70760" w:rsidRDefault="00A07505" w:rsidP="00A07505">
      <w:pPr>
        <w:pStyle w:val="Zkladntext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4869F0" w:rsidRPr="00A07505" w:rsidRDefault="004869F0" w:rsidP="00A07505"/>
    <w:sectPr w:rsidR="004869F0" w:rsidRPr="00A0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4C"/>
    <w:rsid w:val="001E784C"/>
    <w:rsid w:val="004869F0"/>
    <w:rsid w:val="00A07505"/>
    <w:rsid w:val="00F6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84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F6692F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6692F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1E784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E784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1E784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F6692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F6692F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F6692F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669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F6692F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F6692F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F669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F6692F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F6692F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F6692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69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A07505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84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F6692F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6692F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1E784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E784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1E784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F6692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F6692F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F6692F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669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F6692F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F6692F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F669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F6692F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F6692F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F6692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69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A07505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2019-07-25T12:00:00Z</dcterms:created>
  <dcterms:modified xsi:type="dcterms:W3CDTF">2019-07-25T12:00:00Z</dcterms:modified>
</cp:coreProperties>
</file>