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8157F50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8350492"/>
      <w:r w:rsidR="00CC1A05" w:rsidRPr="004B60ED">
        <w:rPr>
          <w:rFonts w:eastAsia="Arial" w:cs="Arial"/>
          <w:b/>
        </w:rPr>
        <w:t>Obnova Krajskej knižnice Ľ. Štúra 2, nákup interiérového vybavenia</w:t>
      </w:r>
      <w:bookmarkEnd w:id="2"/>
      <w:r w:rsidR="00CC1A05">
        <w:rPr>
          <w:rFonts w:eastAsia="Arial"/>
          <w:b/>
        </w:rPr>
        <w:t xml:space="preserve"> – Výzva č. 3</w:t>
      </w:r>
      <w:bookmarkEnd w:id="0"/>
      <w:r w:rsidR="00CC1A05">
        <w:rPr>
          <w:rFonts w:eastAsia="Arial"/>
          <w:b/>
        </w:rPr>
        <w:t>6</w:t>
      </w:r>
      <w:bookmarkEnd w:id="1"/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CC1A05" w:rsidRPr="00CF60E2" w:rsidRDefault="00CC1A05" w:rsidP="009D3B32">
    <w:pPr>
      <w:tabs>
        <w:tab w:val="center" w:pos="4536"/>
        <w:tab w:val="right" w:pos="9072"/>
      </w:tabs>
    </w:pP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3C24FC"/>
    <w:rsid w:val="006C3634"/>
    <w:rsid w:val="007C3D70"/>
    <w:rsid w:val="00813D8A"/>
    <w:rsid w:val="0092741E"/>
    <w:rsid w:val="00A77C9B"/>
    <w:rsid w:val="00B32B0C"/>
    <w:rsid w:val="00B80E1F"/>
    <w:rsid w:val="00C01736"/>
    <w:rsid w:val="00C27F24"/>
    <w:rsid w:val="00CC1A05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14</cp:revision>
  <dcterms:created xsi:type="dcterms:W3CDTF">2023-04-27T05:22:00Z</dcterms:created>
  <dcterms:modified xsi:type="dcterms:W3CDTF">2023-08-23T10:53:00Z</dcterms:modified>
</cp:coreProperties>
</file>