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1BB3F5A1" w:rsidR="00296F22" w:rsidRPr="009A0B88" w:rsidRDefault="00296F22" w:rsidP="00601C01">
      <w:pPr>
        <w:pStyle w:val="Nadpis9"/>
        <w:jc w:val="center"/>
      </w:pPr>
      <w:bookmarkStart w:id="0" w:name="ROB_nazov"/>
      <w:r w:rsidRPr="009A0B88">
        <w:t>Dopravný podnik Bratislava, akciová spoločnosť</w:t>
      </w:r>
    </w:p>
    <w:p w14:paraId="09ABC9B0" w14:textId="77777777" w:rsidR="00296F22" w:rsidRPr="009A0B88" w:rsidRDefault="00296F22" w:rsidP="00296F22">
      <w:pPr>
        <w:pStyle w:val="Hlavika"/>
        <w:pBdr>
          <w:bottom w:val="single" w:sz="4" w:space="1" w:color="auto"/>
        </w:pBdr>
        <w:jc w:val="center"/>
        <w:rPr>
          <w:rFonts w:ascii="Garamond" w:hAnsi="Garamond"/>
          <w:noProof w:val="0"/>
          <w:sz w:val="28"/>
        </w:rPr>
      </w:pPr>
      <w:r w:rsidRPr="009A0B88">
        <w:rPr>
          <w:rFonts w:ascii="Garamond" w:hAnsi="Garamond"/>
          <w:noProof w:val="0"/>
          <w:sz w:val="28"/>
        </w:rPr>
        <w:t>so sídlom Olejkárska 1, 814 52 Bratislava</w:t>
      </w:r>
    </w:p>
    <w:p w14:paraId="1E65260D" w14:textId="77777777" w:rsidR="00296F22" w:rsidRPr="009A0B88" w:rsidRDefault="00296F22" w:rsidP="00296F22">
      <w:pPr>
        <w:pStyle w:val="Hlavika"/>
        <w:pBdr>
          <w:bottom w:val="single" w:sz="4" w:space="1" w:color="auto"/>
        </w:pBdr>
        <w:jc w:val="center"/>
        <w:rPr>
          <w:rFonts w:ascii="Garamond" w:hAnsi="Garamond"/>
          <w:noProof w:val="0"/>
        </w:rPr>
      </w:pPr>
      <w:r w:rsidRPr="009A0B88">
        <w:rPr>
          <w:rFonts w:ascii="Garamond" w:hAnsi="Garamond"/>
          <w:noProof w:val="0"/>
        </w:rPr>
        <w:t>IČO: 00 492 736, IČ DPH: SK2020298786</w:t>
      </w:r>
    </w:p>
    <w:p w14:paraId="297194A5" w14:textId="77777777" w:rsidR="00296F22" w:rsidRPr="009A0B88" w:rsidRDefault="00296F22" w:rsidP="00296F22">
      <w:pPr>
        <w:pStyle w:val="Hlavika"/>
        <w:pBdr>
          <w:bottom w:val="single" w:sz="4" w:space="1" w:color="auto"/>
        </w:pBdr>
        <w:jc w:val="center"/>
        <w:rPr>
          <w:rFonts w:ascii="Garamond" w:hAnsi="Garamond"/>
          <w:noProof w:val="0"/>
          <w:sz w:val="22"/>
        </w:rPr>
      </w:pPr>
      <w:r w:rsidRPr="009A0B88">
        <w:rPr>
          <w:rFonts w:ascii="Garamond" w:hAnsi="Garamond"/>
          <w:noProof w:val="0"/>
          <w:sz w:val="22"/>
        </w:rPr>
        <w:t>zapísaný v Obchodnom registri Okresného súdu Bratislava I, oddiel: Sa, vložka č. 607/B</w:t>
      </w:r>
    </w:p>
    <w:p w14:paraId="05604234" w14:textId="6A428CBE" w:rsidR="00296F22" w:rsidRPr="009A0B88" w:rsidRDefault="00296F22" w:rsidP="00296F22">
      <w:pPr>
        <w:rPr>
          <w:rFonts w:ascii="Book Antiqua" w:hAnsi="Book Antiqua"/>
          <w:noProof w:val="0"/>
          <w:sz w:val="22"/>
          <w:szCs w:val="22"/>
        </w:rPr>
      </w:pPr>
    </w:p>
    <w:p w14:paraId="58D88A93" w14:textId="77777777" w:rsidR="00296F22" w:rsidRPr="009A0B88" w:rsidRDefault="00296F22">
      <w:pPr>
        <w:pStyle w:val="Nadpis5"/>
        <w:rPr>
          <w:noProof w:val="0"/>
        </w:rPr>
      </w:pPr>
    </w:p>
    <w:bookmarkEnd w:id="0"/>
    <w:p w14:paraId="6F5B26B5" w14:textId="77777777" w:rsidR="00F57F94" w:rsidRPr="009A0B88" w:rsidRDefault="00F57F94" w:rsidP="0097568F">
      <w:pPr>
        <w:pStyle w:val="Zkladntext3"/>
        <w:jc w:val="left"/>
        <w:rPr>
          <w:rFonts w:cs="Arial"/>
          <w:noProof w:val="0"/>
          <w:color w:val="auto"/>
          <w:sz w:val="30"/>
          <w:szCs w:val="30"/>
        </w:rPr>
      </w:pPr>
    </w:p>
    <w:p w14:paraId="16E8D41C" w14:textId="77777777" w:rsidR="00F57F94" w:rsidRPr="009A0B88" w:rsidRDefault="00F57F94">
      <w:pPr>
        <w:pStyle w:val="Zkladntext3"/>
        <w:spacing w:before="200"/>
        <w:rPr>
          <w:rFonts w:cs="Arial"/>
          <w:noProof w:val="0"/>
          <w:color w:val="auto"/>
          <w:sz w:val="50"/>
          <w:szCs w:val="50"/>
        </w:rPr>
      </w:pPr>
      <w:r w:rsidRPr="009A0B88">
        <w:rPr>
          <w:rFonts w:cs="Arial"/>
          <w:noProof w:val="0"/>
          <w:color w:val="auto"/>
          <w:sz w:val="50"/>
          <w:szCs w:val="50"/>
        </w:rPr>
        <w:t>SÚŤAŽNÉ  PODKLADY</w:t>
      </w:r>
    </w:p>
    <w:p w14:paraId="7D1DEE71" w14:textId="77777777" w:rsidR="00F57F94" w:rsidRPr="009A0B88" w:rsidRDefault="00F57F94">
      <w:pPr>
        <w:pStyle w:val="Zkladntext"/>
        <w:jc w:val="center"/>
        <w:rPr>
          <w:noProof w:val="0"/>
        </w:rPr>
      </w:pPr>
    </w:p>
    <w:p w14:paraId="00514EB4" w14:textId="224C57B9" w:rsidR="00F57F94" w:rsidRPr="009A0B88" w:rsidRDefault="00D84065">
      <w:pPr>
        <w:pStyle w:val="Zkladntext3"/>
        <w:rPr>
          <w:rFonts w:cs="Arial"/>
          <w:noProof w:val="0"/>
          <w:color w:val="auto"/>
          <w:sz w:val="30"/>
          <w:szCs w:val="30"/>
        </w:rPr>
      </w:pPr>
      <w:r w:rsidRPr="009A0B88">
        <w:rPr>
          <w:rFonts w:cs="Arial"/>
          <w:noProof w:val="0"/>
          <w:color w:val="auto"/>
          <w:sz w:val="30"/>
          <w:szCs w:val="30"/>
        </w:rPr>
        <w:t>DYNAMICKÝ NÁKUPNÝ SYSTÉM</w:t>
      </w:r>
    </w:p>
    <w:p w14:paraId="4A45075D" w14:textId="1C88BA27" w:rsidR="008F44E2" w:rsidRPr="009A0B88" w:rsidRDefault="00B748DE">
      <w:pPr>
        <w:pStyle w:val="Zkladntext3"/>
        <w:rPr>
          <w:rFonts w:cs="Arial"/>
          <w:noProof w:val="0"/>
          <w:color w:val="auto"/>
          <w:sz w:val="30"/>
          <w:szCs w:val="30"/>
        </w:rPr>
      </w:pPr>
      <w:r w:rsidRPr="009A0B88">
        <w:rPr>
          <w:rFonts w:cs="Arial"/>
          <w:noProof w:val="0"/>
          <w:color w:val="auto"/>
          <w:sz w:val="30"/>
          <w:szCs w:val="30"/>
        </w:rPr>
        <w:t xml:space="preserve">NL DNS </w:t>
      </w:r>
      <w:r w:rsidR="00F1519A">
        <w:rPr>
          <w:rFonts w:cs="Arial"/>
          <w:noProof w:val="0"/>
          <w:color w:val="auto"/>
          <w:sz w:val="30"/>
          <w:szCs w:val="30"/>
        </w:rPr>
        <w:t>3</w:t>
      </w:r>
      <w:r w:rsidRPr="009A0B88">
        <w:rPr>
          <w:rFonts w:cs="Arial"/>
          <w:noProof w:val="0"/>
          <w:color w:val="auto"/>
          <w:sz w:val="30"/>
          <w:szCs w:val="30"/>
        </w:rPr>
        <w:t>/20</w:t>
      </w:r>
      <w:r w:rsidR="00E412EF" w:rsidRPr="009A0B88">
        <w:rPr>
          <w:rFonts w:cs="Arial"/>
          <w:noProof w:val="0"/>
          <w:color w:val="auto"/>
          <w:sz w:val="30"/>
          <w:szCs w:val="30"/>
        </w:rPr>
        <w:t>2</w:t>
      </w:r>
      <w:r w:rsidR="000C1AF6" w:rsidRPr="009A0B88">
        <w:rPr>
          <w:rFonts w:cs="Arial"/>
          <w:noProof w:val="0"/>
          <w:color w:val="auto"/>
          <w:sz w:val="30"/>
          <w:szCs w:val="30"/>
        </w:rPr>
        <w:t>3</w:t>
      </w:r>
    </w:p>
    <w:p w14:paraId="5ECC3C08" w14:textId="77777777" w:rsidR="00657FA8" w:rsidRPr="009A0B88" w:rsidRDefault="00657FA8">
      <w:pPr>
        <w:pStyle w:val="Zkladntext3"/>
        <w:rPr>
          <w:rFonts w:cs="Arial"/>
          <w:noProof w:val="0"/>
          <w:color w:val="auto"/>
          <w:sz w:val="30"/>
          <w:szCs w:val="30"/>
        </w:rPr>
      </w:pPr>
    </w:p>
    <w:p w14:paraId="35EB6C34" w14:textId="0E3404BB" w:rsidR="0097568F" w:rsidRPr="009A0B88" w:rsidRDefault="00DE7B8D">
      <w:pPr>
        <w:pStyle w:val="Zkladntext3"/>
        <w:rPr>
          <w:b/>
          <w:color w:val="auto"/>
          <w:sz w:val="28"/>
          <w:szCs w:val="28"/>
        </w:rPr>
      </w:pPr>
      <w:r>
        <w:rPr>
          <w:b/>
          <w:color w:val="auto"/>
          <w:sz w:val="28"/>
          <w:szCs w:val="28"/>
        </w:rPr>
        <w:t>DNS_</w:t>
      </w:r>
      <w:r w:rsidR="008C2817" w:rsidRPr="009A0B88">
        <w:rPr>
          <w:b/>
          <w:color w:val="auto"/>
          <w:sz w:val="28"/>
          <w:szCs w:val="28"/>
        </w:rPr>
        <w:t>Stavebné a elektr</w:t>
      </w:r>
      <w:r w:rsidR="000C1AF6" w:rsidRPr="009A0B88">
        <w:rPr>
          <w:b/>
          <w:color w:val="auto"/>
          <w:sz w:val="28"/>
          <w:szCs w:val="28"/>
        </w:rPr>
        <w:t>o</w:t>
      </w:r>
      <w:r w:rsidR="008C2817" w:rsidRPr="009A0B88">
        <w:rPr>
          <w:b/>
          <w:color w:val="auto"/>
          <w:sz w:val="28"/>
          <w:szCs w:val="28"/>
        </w:rPr>
        <w:t>montážne práce na mestskej dráhe.</w:t>
      </w:r>
    </w:p>
    <w:p w14:paraId="14422B8E" w14:textId="11E25815" w:rsidR="00005516" w:rsidRPr="009A0B88" w:rsidRDefault="00005516">
      <w:pPr>
        <w:pStyle w:val="Zkladntext3"/>
        <w:rPr>
          <w:rFonts w:cs="Arial"/>
          <w:noProof w:val="0"/>
          <w:color w:val="auto"/>
          <w:sz w:val="30"/>
          <w:szCs w:val="30"/>
        </w:rPr>
      </w:pPr>
    </w:p>
    <w:p w14:paraId="35B9400A" w14:textId="0F83D75D" w:rsidR="00061882" w:rsidRPr="009A0B88" w:rsidRDefault="00D84065" w:rsidP="000D6D45">
      <w:pPr>
        <w:pStyle w:val="Zkladntext"/>
        <w:jc w:val="center"/>
        <w:rPr>
          <w:rFonts w:ascii="Garamond" w:hAnsi="Garamond"/>
          <w:noProof w:val="0"/>
          <w:sz w:val="22"/>
        </w:rPr>
      </w:pPr>
      <w:r w:rsidRPr="009A0B88">
        <w:rPr>
          <w:rFonts w:ascii="Garamond" w:hAnsi="Garamond"/>
          <w:noProof w:val="0"/>
          <w:sz w:val="22"/>
        </w:rPr>
        <w:t>Dynamický nákupný systém</w:t>
      </w:r>
      <w:r w:rsidR="004E4A3D" w:rsidRPr="009A0B88">
        <w:rPr>
          <w:rFonts w:ascii="Garamond" w:hAnsi="Garamond"/>
          <w:noProof w:val="0"/>
          <w:sz w:val="22"/>
        </w:rPr>
        <w:t xml:space="preserve"> podľa </w:t>
      </w:r>
      <w:r w:rsidRPr="009A0B88">
        <w:rPr>
          <w:rFonts w:ascii="Garamond" w:hAnsi="Garamond"/>
          <w:noProof w:val="0"/>
          <w:sz w:val="22"/>
        </w:rPr>
        <w:t>§ 58 a </w:t>
      </w:r>
      <w:proofErr w:type="spellStart"/>
      <w:r w:rsidRPr="009A0B88">
        <w:rPr>
          <w:rFonts w:ascii="Garamond" w:hAnsi="Garamond"/>
          <w:noProof w:val="0"/>
          <w:sz w:val="22"/>
        </w:rPr>
        <w:t>nasl</w:t>
      </w:r>
      <w:proofErr w:type="spellEnd"/>
      <w:r w:rsidRPr="009A0B88">
        <w:rPr>
          <w:rFonts w:ascii="Garamond" w:hAnsi="Garamond"/>
          <w:noProof w:val="0"/>
          <w:sz w:val="22"/>
        </w:rPr>
        <w:t xml:space="preserve">. </w:t>
      </w:r>
      <w:r w:rsidR="004E4A3D" w:rsidRPr="009A0B88">
        <w:rPr>
          <w:rFonts w:ascii="Garamond" w:hAnsi="Garamond"/>
          <w:noProof w:val="0"/>
          <w:sz w:val="22"/>
        </w:rPr>
        <w:t>zákona č. 343</w:t>
      </w:r>
      <w:r w:rsidR="00061882" w:rsidRPr="009A0B88">
        <w:rPr>
          <w:rFonts w:ascii="Garamond" w:hAnsi="Garamond"/>
          <w:noProof w:val="0"/>
          <w:sz w:val="22"/>
        </w:rPr>
        <w:t>/20</w:t>
      </w:r>
      <w:r w:rsidR="004E4A3D" w:rsidRPr="009A0B88">
        <w:rPr>
          <w:rFonts w:ascii="Garamond" w:hAnsi="Garamond"/>
          <w:noProof w:val="0"/>
          <w:sz w:val="22"/>
        </w:rPr>
        <w:t>15</w:t>
      </w:r>
      <w:r w:rsidR="00061882" w:rsidRPr="009A0B88">
        <w:rPr>
          <w:rFonts w:ascii="Garamond" w:hAnsi="Garamond"/>
          <w:noProof w:val="0"/>
          <w:sz w:val="22"/>
        </w:rPr>
        <w:t xml:space="preserve"> Z. z. o verejnom obstarávaní a</w:t>
      </w:r>
      <w:r w:rsidR="008C2817" w:rsidRPr="009A0B88">
        <w:rPr>
          <w:rFonts w:ascii="Garamond" w:hAnsi="Garamond"/>
          <w:noProof w:val="0"/>
          <w:sz w:val="22"/>
        </w:rPr>
        <w:t> </w:t>
      </w:r>
      <w:r w:rsidR="00061882" w:rsidRPr="009A0B88">
        <w:rPr>
          <w:rFonts w:ascii="Garamond" w:hAnsi="Garamond"/>
          <w:noProof w:val="0"/>
          <w:sz w:val="22"/>
        </w:rPr>
        <w:t>o</w:t>
      </w:r>
      <w:r w:rsidR="008C2817" w:rsidRPr="009A0B88">
        <w:rPr>
          <w:rFonts w:ascii="Garamond" w:hAnsi="Garamond"/>
          <w:noProof w:val="0"/>
          <w:sz w:val="22"/>
        </w:rPr>
        <w:t> </w:t>
      </w:r>
      <w:r w:rsidR="00061882" w:rsidRPr="009A0B88">
        <w:rPr>
          <w:rFonts w:ascii="Garamond" w:hAnsi="Garamond"/>
          <w:noProof w:val="0"/>
          <w:sz w:val="22"/>
        </w:rPr>
        <w:t>zmene a doplnení niektorých zákonov.</w:t>
      </w:r>
    </w:p>
    <w:p w14:paraId="1EDAA10B" w14:textId="77777777" w:rsidR="00061882" w:rsidRPr="009A0B88" w:rsidRDefault="00061882" w:rsidP="00061882">
      <w:pPr>
        <w:pStyle w:val="Zkladntext"/>
        <w:rPr>
          <w:rFonts w:ascii="Garamond" w:hAnsi="Garamond"/>
          <w:noProof w:val="0"/>
          <w:sz w:val="22"/>
          <w:szCs w:val="26"/>
        </w:rPr>
      </w:pPr>
    </w:p>
    <w:p w14:paraId="4460DB91" w14:textId="5399FD28" w:rsidR="00061882" w:rsidRPr="009A0B88" w:rsidRDefault="00426A13" w:rsidP="00426A13">
      <w:pPr>
        <w:pStyle w:val="Zkladntext"/>
        <w:jc w:val="left"/>
        <w:rPr>
          <w:rFonts w:ascii="Garamond" w:hAnsi="Garamond"/>
          <w:noProof w:val="0"/>
          <w:sz w:val="22"/>
        </w:rPr>
      </w:pPr>
      <w:bookmarkStart w:id="1" w:name="_Hlk117242149"/>
      <w:r w:rsidRPr="009A0B88">
        <w:rPr>
          <w:rFonts w:ascii="Garamond" w:hAnsi="Garamond"/>
          <w:noProof w:val="0"/>
          <w:sz w:val="22"/>
        </w:rPr>
        <w:t>Verejné obstarávanie procesne a administratívne zabezpečuje</w:t>
      </w:r>
      <w:r w:rsidR="00061882" w:rsidRPr="009A0B88">
        <w:rPr>
          <w:rFonts w:ascii="Garamond" w:hAnsi="Garamond"/>
          <w:noProof w:val="0"/>
          <w:sz w:val="22"/>
        </w:rPr>
        <w:t>:</w:t>
      </w:r>
    </w:p>
    <w:bookmarkEnd w:id="1"/>
    <w:p w14:paraId="52D428D5" w14:textId="77777777" w:rsidR="00061882" w:rsidRPr="009A0B88" w:rsidRDefault="00061882" w:rsidP="00061882">
      <w:pPr>
        <w:rPr>
          <w:noProof w:val="0"/>
        </w:rPr>
      </w:pPr>
    </w:p>
    <w:p w14:paraId="302F6772" w14:textId="7973BBEF" w:rsidR="0027643E" w:rsidRPr="009A0B88" w:rsidRDefault="0027643E" w:rsidP="0027643E">
      <w:pPr>
        <w:tabs>
          <w:tab w:val="right" w:leader="dot" w:pos="2880"/>
          <w:tab w:val="right" w:leader="dot" w:pos="4500"/>
          <w:tab w:val="right" w:leader="underscore" w:pos="9072"/>
        </w:tabs>
        <w:spacing w:before="100"/>
        <w:rPr>
          <w:rFonts w:cs="Arial"/>
          <w:noProof w:val="0"/>
          <w:sz w:val="22"/>
        </w:rPr>
      </w:pPr>
      <w:r w:rsidRPr="009A0B88">
        <w:rPr>
          <w:rFonts w:cs="Arial"/>
          <w:noProof w:val="0"/>
          <w:sz w:val="22"/>
        </w:rPr>
        <w:t xml:space="preserve">V Bratislave, dňa </w:t>
      </w:r>
      <w:r w:rsidR="00AD26C3">
        <w:rPr>
          <w:rFonts w:cs="Arial"/>
          <w:noProof w:val="0"/>
          <w:sz w:val="22"/>
        </w:rPr>
        <w:t>28.08.2023</w:t>
      </w:r>
    </w:p>
    <w:p w14:paraId="25A041C1" w14:textId="77777777" w:rsidR="0027643E" w:rsidRPr="009A0B88" w:rsidRDefault="0027643E" w:rsidP="0027643E">
      <w:pPr>
        <w:tabs>
          <w:tab w:val="right" w:leader="dot" w:pos="10080"/>
        </w:tabs>
        <w:ind w:left="5940"/>
        <w:rPr>
          <w:rFonts w:cs="Arial"/>
          <w:noProof w:val="0"/>
          <w:sz w:val="22"/>
        </w:rPr>
      </w:pPr>
      <w:r w:rsidRPr="009A0B88">
        <w:rPr>
          <w:rFonts w:cs="Arial"/>
          <w:noProof w:val="0"/>
          <w:sz w:val="22"/>
        </w:rPr>
        <w:t>...................................................</w:t>
      </w:r>
    </w:p>
    <w:p w14:paraId="10074B94" w14:textId="271A313D" w:rsidR="0027643E" w:rsidRPr="009A0B88" w:rsidRDefault="00AA30F7" w:rsidP="0027643E">
      <w:pPr>
        <w:tabs>
          <w:tab w:val="right" w:leader="dot" w:pos="10080"/>
        </w:tabs>
        <w:ind w:left="5940"/>
        <w:rPr>
          <w:rFonts w:cs="Arial"/>
          <w:noProof w:val="0"/>
          <w:sz w:val="22"/>
          <w:szCs w:val="22"/>
        </w:rPr>
      </w:pPr>
      <w:r w:rsidRPr="009A0B88">
        <w:rPr>
          <w:rFonts w:cs="Arial"/>
          <w:noProof w:val="0"/>
          <w:sz w:val="22"/>
          <w:szCs w:val="22"/>
        </w:rPr>
        <w:t>Ing. Mgr. Tatiana Elanová</w:t>
      </w:r>
    </w:p>
    <w:p w14:paraId="02EB24AB" w14:textId="49F804A9" w:rsidR="0027643E" w:rsidRPr="009A0B88" w:rsidRDefault="0027643E" w:rsidP="00AA30F7">
      <w:pPr>
        <w:tabs>
          <w:tab w:val="right" w:leader="dot" w:pos="10080"/>
        </w:tabs>
        <w:ind w:left="5940"/>
        <w:rPr>
          <w:rFonts w:cs="Arial"/>
          <w:noProof w:val="0"/>
        </w:rPr>
      </w:pPr>
      <w:r w:rsidRPr="009A0B88">
        <w:rPr>
          <w:sz w:val="20"/>
          <w:szCs w:val="20"/>
        </w:rPr>
        <w:t>osoba</w:t>
      </w:r>
      <w:r w:rsidRPr="009A0B88">
        <w:rPr>
          <w:rFonts w:cs="Arial"/>
          <w:noProof w:val="0"/>
          <w:sz w:val="20"/>
        </w:rPr>
        <w:t xml:space="preserve"> poverená realizáciou VO</w:t>
      </w:r>
    </w:p>
    <w:p w14:paraId="11EA5491" w14:textId="77777777" w:rsidR="0027643E" w:rsidRPr="009A0B88" w:rsidRDefault="0027643E" w:rsidP="0027643E">
      <w:pPr>
        <w:rPr>
          <w:rFonts w:cs="Arial"/>
          <w:noProof w:val="0"/>
        </w:rPr>
      </w:pPr>
    </w:p>
    <w:p w14:paraId="65BB0B1A" w14:textId="77777777" w:rsidR="0027643E" w:rsidRPr="009A0B88" w:rsidRDefault="0027643E" w:rsidP="0027643E">
      <w:pPr>
        <w:pStyle w:val="Zkladntext"/>
        <w:rPr>
          <w:rFonts w:ascii="Garamond" w:hAnsi="Garamond"/>
          <w:noProof w:val="0"/>
          <w:sz w:val="22"/>
        </w:rPr>
      </w:pPr>
      <w:r w:rsidRPr="009A0B88">
        <w:rPr>
          <w:rFonts w:ascii="Garamond" w:hAnsi="Garamond" w:cs="Arial"/>
          <w:noProof w:val="0"/>
          <w:sz w:val="22"/>
        </w:rPr>
        <w:t xml:space="preserve">Súťažné podklady po kontrole predmetu zákazky a procesu verejného obstarávania schvaľuje: </w:t>
      </w:r>
    </w:p>
    <w:p w14:paraId="53A5DFC7" w14:textId="77777777" w:rsidR="0027643E" w:rsidRPr="009A0B88" w:rsidRDefault="0027643E" w:rsidP="0027643E">
      <w:pPr>
        <w:pStyle w:val="Zkladntext3"/>
        <w:jc w:val="left"/>
        <w:rPr>
          <w:rFonts w:cs="Arial"/>
          <w:noProof w:val="0"/>
          <w:color w:val="auto"/>
          <w:szCs w:val="24"/>
        </w:rPr>
      </w:pPr>
    </w:p>
    <w:p w14:paraId="0DF31053" w14:textId="77777777" w:rsidR="00AD26C3" w:rsidRPr="009A0B88" w:rsidRDefault="00AD26C3" w:rsidP="00AD26C3">
      <w:pPr>
        <w:tabs>
          <w:tab w:val="right" w:leader="dot" w:pos="2880"/>
          <w:tab w:val="right" w:leader="dot" w:pos="4500"/>
          <w:tab w:val="right" w:leader="underscore" w:pos="9072"/>
        </w:tabs>
        <w:spacing w:before="100"/>
        <w:rPr>
          <w:rFonts w:cs="Arial"/>
          <w:noProof w:val="0"/>
          <w:sz w:val="22"/>
        </w:rPr>
      </w:pPr>
      <w:r w:rsidRPr="009A0B88">
        <w:rPr>
          <w:rFonts w:cs="Arial"/>
          <w:noProof w:val="0"/>
          <w:sz w:val="22"/>
        </w:rPr>
        <w:t xml:space="preserve">V Bratislave, dňa </w:t>
      </w:r>
      <w:r>
        <w:rPr>
          <w:rFonts w:cs="Arial"/>
          <w:noProof w:val="0"/>
          <w:sz w:val="22"/>
        </w:rPr>
        <w:t>28.08.2023</w:t>
      </w:r>
    </w:p>
    <w:p w14:paraId="6C6184C6" w14:textId="77777777" w:rsidR="00BC756C" w:rsidRPr="009A0B88" w:rsidRDefault="00BC756C" w:rsidP="00BC756C">
      <w:pPr>
        <w:tabs>
          <w:tab w:val="right" w:leader="dot" w:pos="10080"/>
        </w:tabs>
        <w:ind w:left="5940"/>
        <w:rPr>
          <w:rFonts w:cs="Arial"/>
          <w:sz w:val="22"/>
        </w:rPr>
      </w:pPr>
      <w:r w:rsidRPr="009A0B88">
        <w:rPr>
          <w:rFonts w:cs="Arial"/>
          <w:sz w:val="22"/>
        </w:rPr>
        <w:t>...................................................</w:t>
      </w:r>
    </w:p>
    <w:p w14:paraId="742FA42D" w14:textId="77777777" w:rsidR="00BC756C" w:rsidRPr="009A0B88" w:rsidRDefault="00BC756C" w:rsidP="00BC756C">
      <w:pPr>
        <w:tabs>
          <w:tab w:val="right" w:leader="dot" w:pos="10080"/>
        </w:tabs>
        <w:ind w:left="5940"/>
        <w:rPr>
          <w:rFonts w:cs="Arial"/>
          <w:sz w:val="22"/>
        </w:rPr>
      </w:pPr>
      <w:r w:rsidRPr="009A0B88">
        <w:rPr>
          <w:rFonts w:cs="Arial"/>
          <w:sz w:val="22"/>
        </w:rPr>
        <w:t>Ing. Vladimír Pokojný</w:t>
      </w:r>
    </w:p>
    <w:p w14:paraId="62BA431D" w14:textId="77777777" w:rsidR="00BC756C" w:rsidRPr="009A0B88" w:rsidRDefault="00BC756C" w:rsidP="00BC756C">
      <w:pPr>
        <w:tabs>
          <w:tab w:val="right" w:leader="dot" w:pos="10080"/>
        </w:tabs>
        <w:ind w:left="5940"/>
        <w:rPr>
          <w:rFonts w:cs="Arial"/>
          <w:sz w:val="20"/>
        </w:rPr>
      </w:pPr>
      <w:r w:rsidRPr="009A0B88">
        <w:rPr>
          <w:rFonts w:cs="Arial"/>
          <w:sz w:val="20"/>
        </w:rPr>
        <w:t>vedúci oddelenia VO</w:t>
      </w:r>
    </w:p>
    <w:p w14:paraId="1EAD979D" w14:textId="77777777" w:rsidR="00BC756C" w:rsidRPr="009A0B88" w:rsidRDefault="00BC756C" w:rsidP="00BC756C">
      <w:pPr>
        <w:tabs>
          <w:tab w:val="right" w:leader="dot" w:pos="2340"/>
          <w:tab w:val="right" w:leader="dot" w:pos="3780"/>
          <w:tab w:val="right" w:leader="underscore" w:pos="9072"/>
        </w:tabs>
        <w:spacing w:before="120"/>
        <w:rPr>
          <w:rFonts w:cs="Arial"/>
          <w:sz w:val="22"/>
        </w:rPr>
      </w:pPr>
    </w:p>
    <w:p w14:paraId="0864B388" w14:textId="77777777" w:rsidR="00AD26C3" w:rsidRPr="009A0B88" w:rsidRDefault="00AD26C3" w:rsidP="00AD26C3">
      <w:pPr>
        <w:tabs>
          <w:tab w:val="right" w:leader="dot" w:pos="2880"/>
          <w:tab w:val="right" w:leader="dot" w:pos="4500"/>
          <w:tab w:val="right" w:leader="underscore" w:pos="9072"/>
        </w:tabs>
        <w:spacing w:before="100"/>
        <w:rPr>
          <w:rFonts w:cs="Arial"/>
          <w:noProof w:val="0"/>
          <w:sz w:val="22"/>
        </w:rPr>
      </w:pPr>
      <w:r w:rsidRPr="009A0B88">
        <w:rPr>
          <w:rFonts w:cs="Arial"/>
          <w:noProof w:val="0"/>
          <w:sz w:val="22"/>
        </w:rPr>
        <w:t xml:space="preserve">V Bratislave, dňa </w:t>
      </w:r>
      <w:r>
        <w:rPr>
          <w:rFonts w:cs="Arial"/>
          <w:noProof w:val="0"/>
          <w:sz w:val="22"/>
        </w:rPr>
        <w:t>28.08.2023</w:t>
      </w:r>
    </w:p>
    <w:p w14:paraId="24640AD9" w14:textId="77777777" w:rsidR="00627450" w:rsidRPr="009A0B88" w:rsidRDefault="00627450" w:rsidP="00627450">
      <w:pPr>
        <w:tabs>
          <w:tab w:val="right" w:leader="dot" w:pos="10080"/>
        </w:tabs>
        <w:ind w:left="5940"/>
        <w:rPr>
          <w:rFonts w:cs="Arial"/>
          <w:sz w:val="22"/>
        </w:rPr>
      </w:pPr>
      <w:r w:rsidRPr="009A0B88">
        <w:rPr>
          <w:rFonts w:cs="Arial"/>
          <w:sz w:val="22"/>
        </w:rPr>
        <w:t>...................................................</w:t>
      </w:r>
    </w:p>
    <w:p w14:paraId="2D00F43C" w14:textId="43C1D228" w:rsidR="00627450" w:rsidRPr="009A0B88" w:rsidRDefault="00627450" w:rsidP="00627450">
      <w:pPr>
        <w:tabs>
          <w:tab w:val="right" w:leader="dot" w:pos="10080"/>
        </w:tabs>
        <w:ind w:left="5940"/>
        <w:rPr>
          <w:rFonts w:cs="Arial"/>
          <w:sz w:val="22"/>
        </w:rPr>
      </w:pPr>
      <w:r w:rsidRPr="009A0B88">
        <w:rPr>
          <w:rFonts w:cs="Arial"/>
          <w:sz w:val="22"/>
        </w:rPr>
        <w:t>JUDr. Barbora Notová</w:t>
      </w:r>
    </w:p>
    <w:p w14:paraId="18A66DA1" w14:textId="2F27C090" w:rsidR="00627450" w:rsidRPr="009A0B88" w:rsidRDefault="00627450" w:rsidP="00627450">
      <w:pPr>
        <w:tabs>
          <w:tab w:val="right" w:leader="dot" w:pos="10080"/>
        </w:tabs>
        <w:ind w:left="5940"/>
        <w:rPr>
          <w:rFonts w:cs="Arial"/>
          <w:sz w:val="20"/>
        </w:rPr>
      </w:pPr>
      <w:r w:rsidRPr="009A0B88">
        <w:rPr>
          <w:rFonts w:cs="Arial"/>
          <w:sz w:val="20"/>
        </w:rPr>
        <w:t>vedúca odboru PS a VO</w:t>
      </w:r>
    </w:p>
    <w:p w14:paraId="1F937527" w14:textId="77777777" w:rsidR="00627450" w:rsidRPr="009A0B88" w:rsidRDefault="00627450" w:rsidP="0027643E">
      <w:pPr>
        <w:tabs>
          <w:tab w:val="right" w:leader="dot" w:pos="2340"/>
          <w:tab w:val="right" w:leader="dot" w:pos="3780"/>
          <w:tab w:val="right" w:leader="underscore" w:pos="9072"/>
        </w:tabs>
        <w:spacing w:before="120"/>
        <w:rPr>
          <w:rFonts w:cs="Arial"/>
          <w:sz w:val="22"/>
          <w:szCs w:val="22"/>
        </w:rPr>
      </w:pPr>
    </w:p>
    <w:p w14:paraId="1A481178" w14:textId="77777777" w:rsidR="00AD26C3" w:rsidRPr="009A0B88" w:rsidRDefault="00AD26C3" w:rsidP="00AD26C3">
      <w:pPr>
        <w:tabs>
          <w:tab w:val="right" w:leader="dot" w:pos="2880"/>
          <w:tab w:val="right" w:leader="dot" w:pos="4500"/>
          <w:tab w:val="right" w:leader="underscore" w:pos="9072"/>
        </w:tabs>
        <w:spacing w:before="100"/>
        <w:rPr>
          <w:rFonts w:cs="Arial"/>
          <w:noProof w:val="0"/>
          <w:sz w:val="22"/>
        </w:rPr>
      </w:pPr>
      <w:r w:rsidRPr="009A0B88">
        <w:rPr>
          <w:rFonts w:cs="Arial"/>
          <w:noProof w:val="0"/>
          <w:sz w:val="22"/>
        </w:rPr>
        <w:t xml:space="preserve">V Bratislave, dňa </w:t>
      </w:r>
      <w:r>
        <w:rPr>
          <w:rFonts w:cs="Arial"/>
          <w:noProof w:val="0"/>
          <w:sz w:val="22"/>
        </w:rPr>
        <w:t>28.08.2023</w:t>
      </w:r>
    </w:p>
    <w:p w14:paraId="1EAFF4AD" w14:textId="239F74FA" w:rsidR="0027643E" w:rsidRPr="009A0B88" w:rsidRDefault="0027643E" w:rsidP="0027643E">
      <w:pPr>
        <w:tabs>
          <w:tab w:val="right" w:leader="dot" w:pos="10080"/>
        </w:tabs>
        <w:ind w:left="5940"/>
        <w:rPr>
          <w:rFonts w:cs="Arial"/>
          <w:sz w:val="22"/>
        </w:rPr>
      </w:pPr>
      <w:r w:rsidRPr="009A0B88">
        <w:rPr>
          <w:rFonts w:cs="Arial"/>
          <w:sz w:val="22"/>
        </w:rPr>
        <w:t>...................................................</w:t>
      </w:r>
    </w:p>
    <w:p w14:paraId="5F4A5269" w14:textId="5535607E" w:rsidR="0027643E" w:rsidRPr="009A0B88" w:rsidRDefault="00912A1E" w:rsidP="0027643E">
      <w:pPr>
        <w:tabs>
          <w:tab w:val="right" w:leader="dot" w:pos="10080"/>
        </w:tabs>
        <w:ind w:left="5940"/>
        <w:rPr>
          <w:rFonts w:cs="Arial"/>
          <w:sz w:val="22"/>
        </w:rPr>
      </w:pPr>
      <w:r w:rsidRPr="009A0B88">
        <w:rPr>
          <w:rFonts w:cs="Arial"/>
          <w:sz w:val="22"/>
        </w:rPr>
        <w:t>Ing. Michal Halomi</w:t>
      </w:r>
    </w:p>
    <w:p w14:paraId="41485D83" w14:textId="3FD4FA05" w:rsidR="0027643E" w:rsidRPr="009A0B88" w:rsidRDefault="00D84065" w:rsidP="004C0057">
      <w:pPr>
        <w:tabs>
          <w:tab w:val="right" w:leader="dot" w:pos="10080"/>
        </w:tabs>
        <w:ind w:left="5940"/>
        <w:rPr>
          <w:sz w:val="20"/>
          <w:szCs w:val="20"/>
        </w:rPr>
      </w:pPr>
      <w:r w:rsidRPr="009A0B88">
        <w:rPr>
          <w:rFonts w:cs="Arial"/>
          <w:sz w:val="20"/>
        </w:rPr>
        <w:t>člen</w:t>
      </w:r>
      <w:r w:rsidR="0027643E" w:rsidRPr="009A0B88">
        <w:rPr>
          <w:sz w:val="20"/>
          <w:szCs w:val="20"/>
        </w:rPr>
        <w:t xml:space="preserve"> predstavenstva</w:t>
      </w:r>
      <w:r w:rsidR="00441CDF" w:rsidRPr="009A0B88">
        <w:rPr>
          <w:sz w:val="20"/>
          <w:szCs w:val="20"/>
        </w:rPr>
        <w:t xml:space="preserve"> </w:t>
      </w:r>
      <w:r w:rsidR="00657FA8" w:rsidRPr="009A0B88">
        <w:rPr>
          <w:sz w:val="20"/>
          <w:szCs w:val="20"/>
        </w:rPr>
        <w:t>-</w:t>
      </w:r>
      <w:r w:rsidR="004C0057" w:rsidRPr="009A0B88">
        <w:rPr>
          <w:sz w:val="20"/>
          <w:szCs w:val="20"/>
        </w:rPr>
        <w:t xml:space="preserve"> </w:t>
      </w:r>
      <w:r w:rsidR="00657FA8" w:rsidRPr="009A0B88">
        <w:rPr>
          <w:sz w:val="20"/>
          <w:szCs w:val="20"/>
        </w:rPr>
        <w:t>C</w:t>
      </w:r>
      <w:r w:rsidR="00912A1E" w:rsidRPr="009A0B88">
        <w:rPr>
          <w:sz w:val="20"/>
          <w:szCs w:val="20"/>
        </w:rPr>
        <w:t>IO</w:t>
      </w:r>
    </w:p>
    <w:p w14:paraId="10383C7D" w14:textId="77777777" w:rsidR="0027643E" w:rsidRPr="009A0B88" w:rsidRDefault="0027643E" w:rsidP="0027643E">
      <w:pPr>
        <w:tabs>
          <w:tab w:val="right" w:leader="dot" w:pos="2340"/>
          <w:tab w:val="right" w:leader="dot" w:pos="3780"/>
          <w:tab w:val="right" w:leader="underscore" w:pos="9072"/>
        </w:tabs>
        <w:spacing w:before="120"/>
        <w:rPr>
          <w:rFonts w:cs="Arial"/>
          <w:sz w:val="22"/>
        </w:rPr>
      </w:pPr>
    </w:p>
    <w:p w14:paraId="59D2F0C0" w14:textId="77777777" w:rsidR="00AD26C3" w:rsidRPr="009A0B88" w:rsidRDefault="00AD26C3" w:rsidP="00AD26C3">
      <w:pPr>
        <w:tabs>
          <w:tab w:val="right" w:leader="dot" w:pos="2880"/>
          <w:tab w:val="right" w:leader="dot" w:pos="4500"/>
          <w:tab w:val="right" w:leader="underscore" w:pos="9072"/>
        </w:tabs>
        <w:spacing w:before="100"/>
        <w:rPr>
          <w:rFonts w:cs="Arial"/>
          <w:noProof w:val="0"/>
          <w:sz w:val="22"/>
        </w:rPr>
      </w:pPr>
      <w:r w:rsidRPr="009A0B88">
        <w:rPr>
          <w:rFonts w:cs="Arial"/>
          <w:noProof w:val="0"/>
          <w:sz w:val="22"/>
        </w:rPr>
        <w:t xml:space="preserve">V Bratislave, dňa </w:t>
      </w:r>
      <w:r>
        <w:rPr>
          <w:rFonts w:cs="Arial"/>
          <w:noProof w:val="0"/>
          <w:sz w:val="22"/>
        </w:rPr>
        <w:t>28.08.2023</w:t>
      </w:r>
    </w:p>
    <w:p w14:paraId="2771A4D5" w14:textId="77777777" w:rsidR="0027643E" w:rsidRPr="009A0B88" w:rsidRDefault="0027643E" w:rsidP="0027643E">
      <w:pPr>
        <w:tabs>
          <w:tab w:val="right" w:leader="dot" w:pos="10080"/>
        </w:tabs>
        <w:ind w:left="5940"/>
        <w:rPr>
          <w:rFonts w:cs="Arial"/>
          <w:sz w:val="22"/>
        </w:rPr>
      </w:pPr>
      <w:r w:rsidRPr="009A0B88">
        <w:rPr>
          <w:rFonts w:cs="Arial"/>
          <w:sz w:val="22"/>
        </w:rPr>
        <w:t>...................................................</w:t>
      </w:r>
    </w:p>
    <w:p w14:paraId="4DCD4C41" w14:textId="7BC3A7E6" w:rsidR="0027643E" w:rsidRPr="009A0B88" w:rsidRDefault="0027643E" w:rsidP="0027643E">
      <w:pPr>
        <w:tabs>
          <w:tab w:val="right" w:leader="dot" w:pos="10080"/>
        </w:tabs>
        <w:ind w:left="5940"/>
        <w:rPr>
          <w:rFonts w:cs="Arial"/>
          <w:sz w:val="20"/>
        </w:rPr>
      </w:pPr>
      <w:r w:rsidRPr="009A0B88">
        <w:rPr>
          <w:rFonts w:cs="Arial"/>
          <w:sz w:val="22"/>
        </w:rPr>
        <w:t xml:space="preserve">Ing. </w:t>
      </w:r>
      <w:r w:rsidR="00D84065" w:rsidRPr="009A0B88">
        <w:rPr>
          <w:rFonts w:cs="Arial"/>
          <w:sz w:val="22"/>
        </w:rPr>
        <w:t>Martin Rybanský</w:t>
      </w:r>
    </w:p>
    <w:p w14:paraId="57F34163" w14:textId="1C0D1280" w:rsidR="0027643E" w:rsidRPr="009A0B88" w:rsidRDefault="0027643E" w:rsidP="0027643E">
      <w:pPr>
        <w:tabs>
          <w:tab w:val="right" w:leader="dot" w:pos="10080"/>
        </w:tabs>
        <w:ind w:left="5940"/>
        <w:rPr>
          <w:rFonts w:cs="Arial"/>
          <w:sz w:val="20"/>
        </w:rPr>
      </w:pPr>
      <w:r w:rsidRPr="009A0B88">
        <w:rPr>
          <w:rFonts w:cs="Arial"/>
          <w:sz w:val="20"/>
        </w:rPr>
        <w:t xml:space="preserve">predseda predstavenstva </w:t>
      </w:r>
    </w:p>
    <w:p w14:paraId="2A2062C2" w14:textId="3C8B7A5D" w:rsidR="0027643E" w:rsidRPr="009A0B88" w:rsidRDefault="0027643E" w:rsidP="0027643E">
      <w:pPr>
        <w:tabs>
          <w:tab w:val="right" w:leader="dot" w:pos="10080"/>
        </w:tabs>
        <w:ind w:left="5940"/>
        <w:rPr>
          <w:rFonts w:cs="Arial"/>
          <w:noProof w:val="0"/>
          <w:sz w:val="22"/>
        </w:rPr>
      </w:pPr>
    </w:p>
    <w:p w14:paraId="7EFB97F0" w14:textId="6657A915" w:rsidR="00657FA8" w:rsidRPr="009A0B88" w:rsidRDefault="00657FA8" w:rsidP="00441CDF"/>
    <w:p w14:paraId="5CBF23CA" w14:textId="65A61835" w:rsidR="0097568F" w:rsidRPr="009A0B88" w:rsidRDefault="00A53C7C" w:rsidP="00441CDF">
      <w:r w:rsidRPr="009A0B88">
        <w:br w:type="page"/>
      </w:r>
    </w:p>
    <w:p w14:paraId="3779869E" w14:textId="4BD6800F" w:rsidR="00296F22" w:rsidRPr="009A0B88" w:rsidRDefault="00304638" w:rsidP="00441CDF">
      <w:pPr>
        <w:rPr>
          <w:rFonts w:ascii="Cambria" w:hAnsi="Cambria"/>
          <w:b/>
          <w:bCs/>
          <w:noProof w:val="0"/>
          <w:color w:val="365F91"/>
          <w:sz w:val="22"/>
          <w:szCs w:val="22"/>
          <w:lang w:eastAsia="en-US"/>
        </w:rPr>
      </w:pPr>
      <w:r w:rsidRPr="009A0B88">
        <w:rPr>
          <w:b/>
          <w:bCs/>
          <w:sz w:val="22"/>
          <w:szCs w:val="22"/>
        </w:rPr>
        <w:lastRenderedPageBreak/>
        <w:t>O</w:t>
      </w:r>
      <w:r w:rsidR="00296F22" w:rsidRPr="009A0B88">
        <w:rPr>
          <w:b/>
          <w:bCs/>
          <w:sz w:val="22"/>
          <w:szCs w:val="22"/>
        </w:rPr>
        <w:t>bsah</w:t>
      </w:r>
    </w:p>
    <w:p w14:paraId="4C2E2294" w14:textId="77777777" w:rsidR="00BA3C30" w:rsidRPr="009A0B88" w:rsidRDefault="00BA3C30" w:rsidP="00BA3C30">
      <w:pPr>
        <w:rPr>
          <w:noProof w:val="0"/>
          <w:sz w:val="22"/>
          <w:szCs w:val="22"/>
          <w:lang w:eastAsia="en-US"/>
        </w:rPr>
      </w:pPr>
    </w:p>
    <w:p w14:paraId="52820836" w14:textId="6E0CB2DB" w:rsidR="004A343C" w:rsidRPr="009A0B88" w:rsidRDefault="001A0B40">
      <w:pPr>
        <w:pStyle w:val="Obsah1"/>
        <w:tabs>
          <w:tab w:val="right" w:leader="dot" w:pos="8892"/>
        </w:tabs>
        <w:rPr>
          <w:rFonts w:asciiTheme="minorHAnsi" w:eastAsiaTheme="minorEastAsia" w:hAnsiTheme="minorHAnsi" w:cstheme="minorBidi"/>
          <w:sz w:val="22"/>
          <w:szCs w:val="22"/>
        </w:rPr>
      </w:pPr>
      <w:r w:rsidRPr="009A0B88">
        <w:rPr>
          <w:noProof w:val="0"/>
          <w:sz w:val="22"/>
          <w:szCs w:val="22"/>
        </w:rPr>
        <w:fldChar w:fldCharType="begin"/>
      </w:r>
      <w:r w:rsidR="00296F22" w:rsidRPr="009A0B88">
        <w:rPr>
          <w:noProof w:val="0"/>
          <w:sz w:val="22"/>
          <w:szCs w:val="22"/>
        </w:rPr>
        <w:instrText xml:space="preserve"> TOC \o "1-3" \h \z \u </w:instrText>
      </w:r>
      <w:r w:rsidRPr="009A0B88">
        <w:rPr>
          <w:noProof w:val="0"/>
          <w:sz w:val="22"/>
          <w:szCs w:val="22"/>
        </w:rPr>
        <w:fldChar w:fldCharType="separate"/>
      </w:r>
      <w:hyperlink w:anchor="_Toc106475019" w:history="1">
        <w:r w:rsidR="004A343C" w:rsidRPr="009A0B88">
          <w:rPr>
            <w:rStyle w:val="Hypertextovprepojenie"/>
            <w:sz w:val="22"/>
            <w:szCs w:val="22"/>
            <w:lang w:eastAsia="cs-CZ"/>
          </w:rPr>
          <w:t>INFORMÁCIE O OBSTARÁVATEĽSKEJ ORGANIZÁCII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_Toc106475019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4</w:t>
        </w:r>
        <w:r w:rsidR="004A343C" w:rsidRPr="009A0B88">
          <w:rPr>
            <w:webHidden/>
            <w:sz w:val="22"/>
            <w:szCs w:val="22"/>
          </w:rPr>
          <w:fldChar w:fldCharType="end"/>
        </w:r>
      </w:hyperlink>
    </w:p>
    <w:p w14:paraId="6181E239" w14:textId="0E611F67"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0" w:history="1">
        <w:r w:rsidR="004A343C" w:rsidRPr="009A0B88">
          <w:rPr>
            <w:rStyle w:val="Hypertextovprepojenie"/>
            <w:sz w:val="22"/>
            <w:szCs w:val="22"/>
            <w:lang w:eastAsia="cs-CZ"/>
          </w:rPr>
          <w:t>1.</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Identifikácia obstarávateľskej organizácie</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_Toc106475020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4</w:t>
        </w:r>
        <w:r w:rsidR="004A343C" w:rsidRPr="009A0B88">
          <w:rPr>
            <w:webHidden/>
            <w:sz w:val="22"/>
            <w:szCs w:val="22"/>
          </w:rPr>
          <w:fldChar w:fldCharType="end"/>
        </w:r>
      </w:hyperlink>
    </w:p>
    <w:p w14:paraId="4ED0800B" w14:textId="40DCD0C2"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21" w:history="1">
        <w:r w:rsidR="004A343C" w:rsidRPr="009A0B88">
          <w:rPr>
            <w:rStyle w:val="Hypertextovprepojenie"/>
            <w:rFonts w:eastAsia="Calibri"/>
            <w:sz w:val="22"/>
            <w:szCs w:val="22"/>
            <w:lang w:eastAsia="en-US"/>
          </w:rPr>
          <w:t>VŠEOBECNÉ INFORMÁCIE</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_Toc106475021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4</w:t>
        </w:r>
        <w:r w:rsidR="004A343C" w:rsidRPr="009A0B88">
          <w:rPr>
            <w:webHidden/>
            <w:sz w:val="22"/>
            <w:szCs w:val="22"/>
          </w:rPr>
          <w:fldChar w:fldCharType="end"/>
        </w:r>
      </w:hyperlink>
    </w:p>
    <w:p w14:paraId="2FCD0FF2" w14:textId="57A6A5F0"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2" w:history="1">
        <w:r w:rsidR="004A343C" w:rsidRPr="009A0B88">
          <w:rPr>
            <w:rStyle w:val="Hypertextovprepojenie"/>
            <w:rFonts w:cs="Arial"/>
            <w:sz w:val="22"/>
            <w:szCs w:val="22"/>
          </w:rPr>
          <w:t>2.</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rPr>
          <w:t>Spôsob fungovania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_Toc106475022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4</w:t>
        </w:r>
        <w:r w:rsidR="004A343C" w:rsidRPr="009A0B88">
          <w:rPr>
            <w:webHidden/>
            <w:sz w:val="22"/>
            <w:szCs w:val="22"/>
          </w:rPr>
          <w:fldChar w:fldCharType="end"/>
        </w:r>
      </w:hyperlink>
    </w:p>
    <w:p w14:paraId="68E98A9B" w14:textId="31F0BBC4"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3" w:history="1">
        <w:r w:rsidR="004A343C" w:rsidRPr="009A0B88">
          <w:rPr>
            <w:rStyle w:val="Hypertextovprepojenie"/>
            <w:rFonts w:cs="Arial"/>
            <w:sz w:val="22"/>
            <w:szCs w:val="22"/>
          </w:rPr>
          <w:t>3.</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rPr>
          <w:t>P</w:t>
        </w:r>
        <w:r w:rsidR="004A343C" w:rsidRPr="009A0B88">
          <w:rPr>
            <w:rStyle w:val="Hypertextovprepojenie"/>
            <w:rFonts w:eastAsia="Calibri"/>
            <w:sz w:val="22"/>
            <w:szCs w:val="22"/>
            <w:lang w:eastAsia="en-US"/>
          </w:rPr>
          <w:t>odmienky používania elektronických zariadení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_Toc106475023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4</w:t>
        </w:r>
        <w:r w:rsidR="004A343C" w:rsidRPr="009A0B88">
          <w:rPr>
            <w:webHidden/>
            <w:sz w:val="22"/>
            <w:szCs w:val="22"/>
          </w:rPr>
          <w:fldChar w:fldCharType="end"/>
        </w:r>
      </w:hyperlink>
    </w:p>
    <w:p w14:paraId="62775863" w14:textId="2F386A59"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4" w:history="1">
        <w:r w:rsidR="004A343C" w:rsidRPr="009A0B88">
          <w:rPr>
            <w:rStyle w:val="Hypertextovprepojenie"/>
            <w:rFonts w:eastAsia="Calibri" w:cs="Arial"/>
            <w:sz w:val="22"/>
            <w:szCs w:val="22"/>
            <w:lang w:eastAsia="en-US"/>
          </w:rPr>
          <w:t>4.</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lang w:eastAsia="en-US"/>
          </w:rPr>
          <w:t>Dostupnosť dokumentov k verejnému obstarávaniu, komunikácia a výmena informácií</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_Toc106475024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5</w:t>
        </w:r>
        <w:r w:rsidR="004A343C" w:rsidRPr="009A0B88">
          <w:rPr>
            <w:webHidden/>
            <w:sz w:val="22"/>
            <w:szCs w:val="22"/>
          </w:rPr>
          <w:fldChar w:fldCharType="end"/>
        </w:r>
      </w:hyperlink>
    </w:p>
    <w:p w14:paraId="1786C661" w14:textId="230838E7"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25" w:history="1">
        <w:r w:rsidR="004A343C" w:rsidRPr="009A0B88">
          <w:rPr>
            <w:rStyle w:val="Hypertextovprepojenie"/>
            <w:sz w:val="22"/>
            <w:szCs w:val="22"/>
            <w:lang w:eastAsia="cs-CZ"/>
          </w:rPr>
          <w:t>INFORMÁCIE O PREDMETE ZÁKAZKY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_Toc106475025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6</w:t>
        </w:r>
        <w:r w:rsidR="004A343C" w:rsidRPr="009A0B88">
          <w:rPr>
            <w:webHidden/>
            <w:sz w:val="22"/>
            <w:szCs w:val="22"/>
          </w:rPr>
          <w:fldChar w:fldCharType="end"/>
        </w:r>
      </w:hyperlink>
    </w:p>
    <w:p w14:paraId="287526BF" w14:textId="6170DC10"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6" w:history="1">
        <w:r w:rsidR="004A343C" w:rsidRPr="009A0B88">
          <w:rPr>
            <w:rStyle w:val="Hypertextovprepojenie"/>
            <w:sz w:val="22"/>
            <w:szCs w:val="22"/>
            <w:lang w:eastAsia="cs-CZ"/>
          </w:rPr>
          <w:t>5.</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Predmet zákazky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_Toc106475026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6</w:t>
        </w:r>
        <w:r w:rsidR="004A343C" w:rsidRPr="009A0B88">
          <w:rPr>
            <w:webHidden/>
            <w:sz w:val="22"/>
            <w:szCs w:val="22"/>
          </w:rPr>
          <w:fldChar w:fldCharType="end"/>
        </w:r>
      </w:hyperlink>
    </w:p>
    <w:p w14:paraId="315C2702" w14:textId="2B79F2B0"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7" w:history="1">
        <w:r w:rsidR="004A343C" w:rsidRPr="009A0B88">
          <w:rPr>
            <w:rStyle w:val="Hypertextovprepojenie"/>
            <w:sz w:val="22"/>
            <w:szCs w:val="22"/>
            <w:lang w:eastAsia="cs-CZ"/>
          </w:rPr>
          <w:t>6.</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Rozsah zákazky podľa skupiny alebo jej časti zadávanej v rámci dynamického nákupného systému vymedzený cpv kódmi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_Toc106475027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6</w:t>
        </w:r>
        <w:r w:rsidR="004A343C" w:rsidRPr="009A0B88">
          <w:rPr>
            <w:webHidden/>
            <w:sz w:val="22"/>
            <w:szCs w:val="22"/>
          </w:rPr>
          <w:fldChar w:fldCharType="end"/>
        </w:r>
      </w:hyperlink>
    </w:p>
    <w:p w14:paraId="3751455A" w14:textId="7E3BD528"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8" w:history="1">
        <w:r w:rsidR="004A343C" w:rsidRPr="009A0B88">
          <w:rPr>
            <w:rStyle w:val="Hypertextovprepojenie"/>
            <w:sz w:val="22"/>
            <w:szCs w:val="22"/>
            <w:lang w:eastAsia="cs-CZ"/>
          </w:rPr>
          <w:t>7.</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Miesto poskytnutia predmetu zákazky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_Toc106475028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43DE6E6E" w14:textId="78E179B3" w:rsidR="004A343C" w:rsidRPr="009A0B88" w:rsidRDefault="00000000">
      <w:pPr>
        <w:pStyle w:val="Obsah2"/>
        <w:tabs>
          <w:tab w:val="left" w:pos="880"/>
        </w:tabs>
        <w:rPr>
          <w:rFonts w:asciiTheme="minorHAnsi" w:eastAsiaTheme="minorEastAsia" w:hAnsiTheme="minorHAnsi" w:cstheme="minorBidi"/>
          <w:sz w:val="22"/>
          <w:szCs w:val="22"/>
        </w:rPr>
      </w:pPr>
      <w:hyperlink w:anchor="_Toc106475029" w:history="1">
        <w:r w:rsidR="004A343C" w:rsidRPr="009A0B88">
          <w:rPr>
            <w:rStyle w:val="Hypertextovprepojenie"/>
            <w:rFonts w:eastAsia="Calibri"/>
            <w:sz w:val="22"/>
            <w:szCs w:val="22"/>
          </w:rPr>
          <w:t>8.</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Dĺžka</w:t>
        </w:r>
        <w:r w:rsidR="004A343C" w:rsidRPr="009A0B88">
          <w:rPr>
            <w:rStyle w:val="Hypertextovprepojenie"/>
            <w:rFonts w:eastAsia="Calibri"/>
            <w:sz w:val="22"/>
            <w:szCs w:val="22"/>
            <w:lang w:eastAsia="en-US"/>
          </w:rPr>
          <w:t xml:space="preserve"> trvania dynamického nákupného systému a lehota poskytnutia predmetu zákazky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_Toc106475029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473F388B" w14:textId="08397163" w:rsidR="004A343C" w:rsidRPr="009A0B88" w:rsidRDefault="00000000">
      <w:pPr>
        <w:pStyle w:val="Obsah2"/>
        <w:tabs>
          <w:tab w:val="left" w:pos="880"/>
        </w:tabs>
        <w:rPr>
          <w:rFonts w:asciiTheme="minorHAnsi" w:eastAsiaTheme="minorEastAsia" w:hAnsiTheme="minorHAnsi" w:cstheme="minorBidi"/>
          <w:sz w:val="22"/>
          <w:szCs w:val="22"/>
        </w:rPr>
      </w:pPr>
      <w:hyperlink w:anchor="_Toc106475030" w:history="1">
        <w:r w:rsidR="004A343C" w:rsidRPr="009A0B88">
          <w:rPr>
            <w:rStyle w:val="Hypertextovprepojenie"/>
            <w:sz w:val="22"/>
            <w:szCs w:val="22"/>
            <w:lang w:eastAsia="cs-CZ"/>
          </w:rPr>
          <w:t>9.</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Zdroj finančných prostriedkov</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_Toc106475030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5F690A61" w14:textId="39A1A034"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31" w:history="1">
        <w:r w:rsidR="004A343C" w:rsidRPr="009A0B88">
          <w:rPr>
            <w:rStyle w:val="Hypertextovprepojenie"/>
            <w:rFonts w:eastAsia="Calibri" w:cs="Arial"/>
            <w:sz w:val="22"/>
            <w:szCs w:val="22"/>
            <w:lang w:eastAsia="en-US"/>
          </w:rPr>
          <w:t xml:space="preserve">INFORMÁCIA O </w:t>
        </w:r>
        <w:r w:rsidR="004A343C" w:rsidRPr="009A0B88">
          <w:rPr>
            <w:rStyle w:val="Hypertextovprepojenie"/>
            <w:rFonts w:eastAsia="Calibri"/>
            <w:sz w:val="22"/>
            <w:szCs w:val="22"/>
            <w:lang w:eastAsia="en-US"/>
          </w:rPr>
          <w:t>ŽIADOSTI O ÚČASŤ, PODMIENKACH ÚČASTI,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_Toc106475031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5BC01BEE" w14:textId="72F063A8"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32" w:history="1">
        <w:r w:rsidR="004A343C" w:rsidRPr="009A0B88">
          <w:rPr>
            <w:rStyle w:val="Hypertextovprepojenie"/>
            <w:rFonts w:eastAsia="Calibri"/>
            <w:sz w:val="22"/>
            <w:szCs w:val="22"/>
            <w:lang w:eastAsia="en-US"/>
          </w:rPr>
          <w:t>POŽIADAVKÁCH A POSÚDENIE ICH SPLNENIA</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_Toc106475032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73FC5A7D" w14:textId="3748E59D"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3" w:history="1">
        <w:r w:rsidR="004A343C" w:rsidRPr="009A0B88">
          <w:rPr>
            <w:rStyle w:val="Hypertextovprepojenie"/>
            <w:sz w:val="22"/>
            <w:szCs w:val="22"/>
            <w:lang w:eastAsia="cs-CZ"/>
          </w:rPr>
          <w:t>10.</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Žiadosť</w:t>
        </w:r>
        <w:r w:rsidR="004A343C" w:rsidRPr="009A0B88">
          <w:rPr>
            <w:rStyle w:val="Hypertextovprepojenie"/>
            <w:rFonts w:eastAsia="Calibri"/>
            <w:sz w:val="22"/>
            <w:szCs w:val="22"/>
            <w:lang w:eastAsia="en-US"/>
          </w:rPr>
          <w:t xml:space="preserve"> o účasť</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_Toc106475033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7</w:t>
        </w:r>
        <w:r w:rsidR="004A343C" w:rsidRPr="009A0B88">
          <w:rPr>
            <w:webHidden/>
            <w:sz w:val="22"/>
            <w:szCs w:val="22"/>
          </w:rPr>
          <w:fldChar w:fldCharType="end"/>
        </w:r>
      </w:hyperlink>
    </w:p>
    <w:p w14:paraId="3328763B" w14:textId="714E376A"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4" w:history="1">
        <w:r w:rsidR="004A343C" w:rsidRPr="009A0B88">
          <w:rPr>
            <w:rStyle w:val="Hypertextovprepojenie"/>
            <w:sz w:val="22"/>
            <w:szCs w:val="22"/>
          </w:rPr>
          <w:t>11.</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Obsah</w:t>
        </w:r>
        <w:r w:rsidR="004A343C" w:rsidRPr="009A0B88">
          <w:rPr>
            <w:rStyle w:val="Hypertextovprepojenie"/>
            <w:sz w:val="22"/>
            <w:szCs w:val="22"/>
          </w:rPr>
          <w:t xml:space="preserve"> žiadosti o účasť</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_Toc106475034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8</w:t>
        </w:r>
        <w:r w:rsidR="004A343C" w:rsidRPr="009A0B88">
          <w:rPr>
            <w:webHidden/>
            <w:sz w:val="22"/>
            <w:szCs w:val="22"/>
          </w:rPr>
          <w:fldChar w:fldCharType="end"/>
        </w:r>
      </w:hyperlink>
    </w:p>
    <w:p w14:paraId="324C82FC" w14:textId="7CDA507E"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5" w:history="1">
        <w:r w:rsidR="004A343C" w:rsidRPr="009A0B88">
          <w:rPr>
            <w:rStyle w:val="Hypertextovprepojenie"/>
            <w:rFonts w:eastAsia="Calibri"/>
            <w:sz w:val="22"/>
            <w:szCs w:val="22"/>
          </w:rPr>
          <w:t>12.</w:t>
        </w:r>
        <w:r w:rsidR="004A343C" w:rsidRPr="009A0B88">
          <w:rPr>
            <w:rFonts w:asciiTheme="minorHAnsi" w:eastAsiaTheme="minorEastAsia" w:hAnsiTheme="minorHAnsi" w:cstheme="minorBidi"/>
            <w:sz w:val="22"/>
            <w:szCs w:val="22"/>
          </w:rPr>
          <w:tab/>
        </w:r>
        <w:r w:rsidR="004A343C" w:rsidRPr="009A0B88">
          <w:rPr>
            <w:rStyle w:val="Hypertextovprepojenie"/>
            <w:sz w:val="22"/>
            <w:szCs w:val="22"/>
            <w:lang w:eastAsia="cs-CZ"/>
          </w:rPr>
          <w:t>P</w:t>
        </w:r>
        <w:r w:rsidR="004A343C" w:rsidRPr="009A0B88">
          <w:rPr>
            <w:rStyle w:val="Hypertextovprepojenie"/>
            <w:rFonts w:eastAsia="Calibri"/>
            <w:sz w:val="22"/>
            <w:szCs w:val="22"/>
            <w:lang w:eastAsia="cs-CZ"/>
          </w:rPr>
          <w:t>odmienky</w:t>
        </w:r>
        <w:r w:rsidR="004A343C" w:rsidRPr="009A0B88">
          <w:rPr>
            <w:rStyle w:val="Hypertextovprepojenie"/>
            <w:rFonts w:eastAsia="Calibri"/>
            <w:sz w:val="22"/>
            <w:szCs w:val="22"/>
          </w:rPr>
          <w:t xml:space="preserve"> účasti vo verejnom obstarávaní</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_Toc106475035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8</w:t>
        </w:r>
        <w:r w:rsidR="004A343C" w:rsidRPr="009A0B88">
          <w:rPr>
            <w:webHidden/>
            <w:sz w:val="22"/>
            <w:szCs w:val="22"/>
          </w:rPr>
          <w:fldChar w:fldCharType="end"/>
        </w:r>
      </w:hyperlink>
    </w:p>
    <w:p w14:paraId="3C49D750" w14:textId="148F0231"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6" w:history="1">
        <w:r w:rsidR="004A343C" w:rsidRPr="009A0B88">
          <w:rPr>
            <w:rStyle w:val="Hypertextovprepojenie"/>
            <w:rFonts w:eastAsia="Calibri"/>
            <w:sz w:val="22"/>
            <w:szCs w:val="22"/>
          </w:rPr>
          <w:t>13.</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lang w:eastAsia="cs-CZ"/>
          </w:rPr>
          <w:t>Oprávnenie</w:t>
        </w:r>
        <w:r w:rsidR="004A343C" w:rsidRPr="009A0B88">
          <w:rPr>
            <w:rStyle w:val="Hypertextovprepojenie"/>
            <w:rFonts w:eastAsia="Calibri"/>
            <w:sz w:val="22"/>
            <w:szCs w:val="22"/>
          </w:rPr>
          <w:t xml:space="preserve"> predložiť žiadosť o účasť a späťvzatie žiadosti o účasť</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_Toc106475036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9</w:t>
        </w:r>
        <w:r w:rsidR="004A343C" w:rsidRPr="009A0B88">
          <w:rPr>
            <w:webHidden/>
            <w:sz w:val="22"/>
            <w:szCs w:val="22"/>
          </w:rPr>
          <w:fldChar w:fldCharType="end"/>
        </w:r>
      </w:hyperlink>
    </w:p>
    <w:p w14:paraId="77D5E2C3" w14:textId="2073B599"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7" w:history="1">
        <w:r w:rsidR="004A343C" w:rsidRPr="009A0B88">
          <w:rPr>
            <w:rStyle w:val="Hypertextovprepojenie"/>
            <w:rFonts w:eastAsia="Calibri"/>
            <w:sz w:val="22"/>
            <w:szCs w:val="22"/>
          </w:rPr>
          <w:t>14.</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lang w:eastAsia="cs-CZ"/>
          </w:rPr>
          <w:t>Miesto</w:t>
        </w:r>
        <w:r w:rsidR="004A343C" w:rsidRPr="009A0B88">
          <w:rPr>
            <w:rStyle w:val="Hypertextovprepojenie"/>
            <w:rFonts w:eastAsia="Calibri"/>
            <w:sz w:val="22"/>
            <w:szCs w:val="22"/>
          </w:rPr>
          <w:t xml:space="preserve"> a lehota na predkladanie žiadostí o účasť a sprístupnenie týchto žiadostí</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_Toc106475037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9</w:t>
        </w:r>
        <w:r w:rsidR="004A343C" w:rsidRPr="009A0B88">
          <w:rPr>
            <w:webHidden/>
            <w:sz w:val="22"/>
            <w:szCs w:val="22"/>
          </w:rPr>
          <w:fldChar w:fldCharType="end"/>
        </w:r>
      </w:hyperlink>
    </w:p>
    <w:p w14:paraId="636956B6" w14:textId="3693E644"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8" w:history="1">
        <w:r w:rsidR="004A343C" w:rsidRPr="009A0B88">
          <w:rPr>
            <w:rStyle w:val="Hypertextovprepojenie"/>
            <w:rFonts w:eastAsia="Calibri"/>
            <w:sz w:val="22"/>
            <w:szCs w:val="22"/>
            <w:lang w:eastAsia="en-US"/>
          </w:rPr>
          <w:t>15.</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Posúdenie</w:t>
        </w:r>
        <w:r w:rsidR="004A343C" w:rsidRPr="009A0B88">
          <w:rPr>
            <w:rStyle w:val="Hypertextovprepojenie"/>
            <w:rFonts w:eastAsia="Calibri"/>
            <w:sz w:val="22"/>
            <w:szCs w:val="22"/>
            <w:lang w:eastAsia="en-US"/>
          </w:rPr>
          <w:t xml:space="preserve"> splnenia podmienok účasti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_Toc106475038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10</w:t>
        </w:r>
        <w:r w:rsidR="004A343C" w:rsidRPr="009A0B88">
          <w:rPr>
            <w:webHidden/>
            <w:sz w:val="22"/>
            <w:szCs w:val="22"/>
          </w:rPr>
          <w:fldChar w:fldCharType="end"/>
        </w:r>
      </w:hyperlink>
    </w:p>
    <w:p w14:paraId="5B307854" w14:textId="7F4F27AE"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39" w:history="1">
        <w:r w:rsidR="004A343C" w:rsidRPr="009A0B88">
          <w:rPr>
            <w:rStyle w:val="Hypertextovprepojenie"/>
            <w:rFonts w:eastAsia="Calibri"/>
            <w:sz w:val="22"/>
            <w:szCs w:val="22"/>
            <w:lang w:eastAsia="en-US"/>
          </w:rPr>
          <w:t>16.</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lang w:eastAsia="cs-CZ"/>
          </w:rPr>
          <w:t>Vysvetľovanie</w:t>
        </w:r>
        <w:r w:rsidR="004A343C" w:rsidRPr="009A0B88">
          <w:rPr>
            <w:rStyle w:val="Hypertextovprepojenie"/>
            <w:rFonts w:eastAsia="Calibri"/>
            <w:sz w:val="22"/>
            <w:szCs w:val="22"/>
          </w:rPr>
          <w:t xml:space="preserve"> dokladov na preukázanie splnenia podmienok účasti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_Toc106475039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11</w:t>
        </w:r>
        <w:r w:rsidR="004A343C" w:rsidRPr="009A0B88">
          <w:rPr>
            <w:webHidden/>
            <w:sz w:val="22"/>
            <w:szCs w:val="22"/>
          </w:rPr>
          <w:fldChar w:fldCharType="end"/>
        </w:r>
      </w:hyperlink>
    </w:p>
    <w:p w14:paraId="6D852427" w14:textId="40063D3A"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0" w:history="1">
        <w:r w:rsidR="004A343C" w:rsidRPr="009A0B88">
          <w:rPr>
            <w:rStyle w:val="Hypertextovprepojenie"/>
            <w:rFonts w:eastAsia="Calibri"/>
            <w:sz w:val="22"/>
            <w:szCs w:val="22"/>
            <w:lang w:eastAsia="en-US"/>
          </w:rPr>
          <w:t>17.</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Vylúčenie</w:t>
        </w:r>
        <w:r w:rsidR="004A343C" w:rsidRPr="009A0B88">
          <w:rPr>
            <w:rStyle w:val="Hypertextovprepojenie"/>
            <w:rFonts w:eastAsia="Calibri"/>
            <w:sz w:val="22"/>
            <w:szCs w:val="22"/>
            <w:lang w:eastAsia="en-US"/>
          </w:rPr>
          <w:t xml:space="preserve"> </w:t>
        </w:r>
        <w:r w:rsidR="004A343C" w:rsidRPr="009A0B88">
          <w:rPr>
            <w:rStyle w:val="Hypertextovprepojenie"/>
            <w:rFonts w:eastAsia="Calibri"/>
            <w:sz w:val="22"/>
            <w:szCs w:val="22"/>
          </w:rPr>
          <w:t>záujemcu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_Toc106475040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11</w:t>
        </w:r>
        <w:r w:rsidR="004A343C" w:rsidRPr="009A0B88">
          <w:rPr>
            <w:webHidden/>
            <w:sz w:val="22"/>
            <w:szCs w:val="22"/>
          </w:rPr>
          <w:fldChar w:fldCharType="end"/>
        </w:r>
      </w:hyperlink>
    </w:p>
    <w:p w14:paraId="27C8CCC1" w14:textId="08005CB9" w:rsidR="004A343C" w:rsidRPr="009A0B88" w:rsidRDefault="00000000">
      <w:pPr>
        <w:pStyle w:val="Obsah3"/>
        <w:rPr>
          <w:rFonts w:asciiTheme="minorHAnsi" w:eastAsiaTheme="minorEastAsia" w:hAnsiTheme="minorHAnsi" w:cstheme="minorBidi"/>
          <w:sz w:val="22"/>
          <w:szCs w:val="22"/>
        </w:rPr>
      </w:pPr>
      <w:hyperlink w:anchor="_Toc106475041" w:history="1">
        <w:r w:rsidR="004A343C" w:rsidRPr="009A0B88">
          <w:rPr>
            <w:rStyle w:val="Hypertextovprepojenie"/>
            <w:rFonts w:eastAsia="Calibri"/>
            <w:b/>
            <w:sz w:val="22"/>
            <w:szCs w:val="22"/>
            <w:lang w:eastAsia="en-US"/>
          </w:rPr>
          <w:t>Časť V.</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_Toc106475041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12</w:t>
        </w:r>
        <w:r w:rsidR="004A343C" w:rsidRPr="009A0B88">
          <w:rPr>
            <w:webHidden/>
            <w:sz w:val="22"/>
            <w:szCs w:val="22"/>
          </w:rPr>
          <w:fldChar w:fldCharType="end"/>
        </w:r>
      </w:hyperlink>
    </w:p>
    <w:p w14:paraId="5D63C0D5" w14:textId="2C00C17E"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42" w:history="1">
        <w:r w:rsidR="004A343C" w:rsidRPr="009A0B88">
          <w:rPr>
            <w:rStyle w:val="Hypertextovprepojenie"/>
            <w:rFonts w:eastAsia="Calibri"/>
            <w:sz w:val="22"/>
            <w:szCs w:val="22"/>
            <w:lang w:eastAsia="en-US"/>
          </w:rPr>
          <w:t>VYTVORENIE DYNAMICKÉHO NÁKUPNÉHO SYSTÉMU A ZADÁVANIE KONKRÉTNYCH ZÁKAZIEK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_Toc106475042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12</w:t>
        </w:r>
        <w:r w:rsidR="004A343C" w:rsidRPr="009A0B88">
          <w:rPr>
            <w:webHidden/>
            <w:sz w:val="22"/>
            <w:szCs w:val="22"/>
          </w:rPr>
          <w:fldChar w:fldCharType="end"/>
        </w:r>
      </w:hyperlink>
    </w:p>
    <w:p w14:paraId="56E99879" w14:textId="4539F3F1"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3" w:history="1">
        <w:r w:rsidR="004A343C" w:rsidRPr="009A0B88">
          <w:rPr>
            <w:rStyle w:val="Hypertextovprepojenie"/>
            <w:rFonts w:eastAsia="Calibri"/>
            <w:sz w:val="22"/>
            <w:szCs w:val="22"/>
            <w:lang w:eastAsia="en-US"/>
          </w:rPr>
          <w:t>18.</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Zaradenie záujemcu do vytvoreného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_Toc106475043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13</w:t>
        </w:r>
        <w:r w:rsidR="004A343C" w:rsidRPr="009A0B88">
          <w:rPr>
            <w:webHidden/>
            <w:sz w:val="22"/>
            <w:szCs w:val="22"/>
          </w:rPr>
          <w:fldChar w:fldCharType="end"/>
        </w:r>
      </w:hyperlink>
    </w:p>
    <w:p w14:paraId="5A8B45C7" w14:textId="2E964999"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4" w:history="1">
        <w:r w:rsidR="004A343C" w:rsidRPr="009A0B88">
          <w:rPr>
            <w:rStyle w:val="Hypertextovprepojenie"/>
            <w:rFonts w:eastAsia="Calibri"/>
            <w:sz w:val="22"/>
            <w:szCs w:val="22"/>
            <w:lang w:eastAsia="en-US"/>
          </w:rPr>
          <w:t>19.</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Zadávanie zákaziek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_Toc106475044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13</w:t>
        </w:r>
        <w:r w:rsidR="004A343C" w:rsidRPr="009A0B88">
          <w:rPr>
            <w:webHidden/>
            <w:sz w:val="22"/>
            <w:szCs w:val="22"/>
          </w:rPr>
          <w:fldChar w:fldCharType="end"/>
        </w:r>
      </w:hyperlink>
    </w:p>
    <w:p w14:paraId="2C00CBBF" w14:textId="452041B1" w:rsidR="004A343C" w:rsidRPr="009A0B88" w:rsidRDefault="00000000">
      <w:pPr>
        <w:pStyle w:val="Obsah3"/>
        <w:rPr>
          <w:rFonts w:asciiTheme="minorHAnsi" w:eastAsiaTheme="minorEastAsia" w:hAnsiTheme="minorHAnsi" w:cstheme="minorBidi"/>
          <w:sz w:val="22"/>
          <w:szCs w:val="22"/>
        </w:rPr>
      </w:pPr>
      <w:hyperlink w:anchor="_Toc106475045" w:history="1">
        <w:r w:rsidR="004A343C" w:rsidRPr="009A0B88">
          <w:rPr>
            <w:rStyle w:val="Hypertextovprepojenie"/>
            <w:rFonts w:eastAsia="Calibri"/>
            <w:b/>
            <w:sz w:val="22"/>
            <w:szCs w:val="22"/>
            <w:lang w:eastAsia="en-US"/>
          </w:rPr>
          <w:t>Časť VI.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_Toc106475045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14</w:t>
        </w:r>
        <w:r w:rsidR="004A343C" w:rsidRPr="009A0B88">
          <w:rPr>
            <w:webHidden/>
            <w:sz w:val="22"/>
            <w:szCs w:val="22"/>
          </w:rPr>
          <w:fldChar w:fldCharType="end"/>
        </w:r>
      </w:hyperlink>
    </w:p>
    <w:p w14:paraId="359519CE" w14:textId="65B98235"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46" w:history="1">
        <w:r w:rsidR="004A343C" w:rsidRPr="009A0B88">
          <w:rPr>
            <w:rStyle w:val="Hypertextovprepojenie"/>
            <w:rFonts w:eastAsia="Calibri"/>
            <w:sz w:val="22"/>
            <w:szCs w:val="22"/>
            <w:lang w:eastAsia="en-US"/>
          </w:rPr>
          <w:t>PRÍPRAVA PONÚK PREDKLADANÝCH NA KONKRÉTNE ZÁKAZKY ZADÁVANÉ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_Toc106475046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14</w:t>
        </w:r>
        <w:r w:rsidR="004A343C" w:rsidRPr="009A0B88">
          <w:rPr>
            <w:webHidden/>
            <w:sz w:val="22"/>
            <w:szCs w:val="22"/>
          </w:rPr>
          <w:fldChar w:fldCharType="end"/>
        </w:r>
      </w:hyperlink>
    </w:p>
    <w:p w14:paraId="340BCF40" w14:textId="598C64EA"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7" w:history="1">
        <w:r w:rsidR="004A343C" w:rsidRPr="009A0B88">
          <w:rPr>
            <w:rStyle w:val="Hypertextovprepojenie"/>
            <w:rFonts w:eastAsia="Calibri"/>
            <w:sz w:val="22"/>
            <w:szCs w:val="22"/>
            <w:lang w:eastAsia="en-US"/>
          </w:rPr>
          <w:t>20.</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Vyhotovenie a jazyk ponuky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_Toc106475047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14</w:t>
        </w:r>
        <w:r w:rsidR="004A343C" w:rsidRPr="009A0B88">
          <w:rPr>
            <w:webHidden/>
            <w:sz w:val="22"/>
            <w:szCs w:val="22"/>
          </w:rPr>
          <w:fldChar w:fldCharType="end"/>
        </w:r>
      </w:hyperlink>
    </w:p>
    <w:p w14:paraId="441A94CE" w14:textId="2A571162"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8" w:history="1">
        <w:r w:rsidR="004A343C" w:rsidRPr="009A0B88">
          <w:rPr>
            <w:rStyle w:val="Hypertextovprepojenie"/>
            <w:rFonts w:eastAsia="Calibri"/>
            <w:sz w:val="22"/>
            <w:szCs w:val="22"/>
            <w:lang w:eastAsia="en-US"/>
          </w:rPr>
          <w:t>21.</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Variantné riešenie</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_Toc106475048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15</w:t>
        </w:r>
        <w:r w:rsidR="004A343C" w:rsidRPr="009A0B88">
          <w:rPr>
            <w:webHidden/>
            <w:sz w:val="22"/>
            <w:szCs w:val="22"/>
          </w:rPr>
          <w:fldChar w:fldCharType="end"/>
        </w:r>
      </w:hyperlink>
    </w:p>
    <w:p w14:paraId="4ACB7269" w14:textId="3DEDEF47"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49" w:history="1">
        <w:r w:rsidR="004A343C" w:rsidRPr="009A0B88">
          <w:rPr>
            <w:rStyle w:val="Hypertextovprepojenie"/>
            <w:rFonts w:eastAsia="Calibri"/>
            <w:sz w:val="22"/>
            <w:szCs w:val="22"/>
            <w:lang w:eastAsia="en-US"/>
          </w:rPr>
          <w:t>22.</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Mena a ceny uvádzané v ponukách, mena finančného plnenia</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_Toc106475049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15</w:t>
        </w:r>
        <w:r w:rsidR="004A343C" w:rsidRPr="009A0B88">
          <w:rPr>
            <w:webHidden/>
            <w:sz w:val="22"/>
            <w:szCs w:val="22"/>
          </w:rPr>
          <w:fldChar w:fldCharType="end"/>
        </w:r>
      </w:hyperlink>
    </w:p>
    <w:p w14:paraId="79F0FC3C" w14:textId="07FDF9DB"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0" w:history="1">
        <w:r w:rsidR="004A343C" w:rsidRPr="009A0B88">
          <w:rPr>
            <w:rStyle w:val="Hypertextovprepojenie"/>
            <w:rFonts w:eastAsia="Calibri"/>
            <w:sz w:val="22"/>
            <w:szCs w:val="22"/>
          </w:rPr>
          <w:t>23.</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Zábezpeka ponuky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_Toc106475050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2D097EB0" w14:textId="4CC66398" w:rsidR="004A343C" w:rsidRPr="009A0B88" w:rsidRDefault="00000000">
      <w:pPr>
        <w:pStyle w:val="Obsah3"/>
        <w:rPr>
          <w:rFonts w:asciiTheme="minorHAnsi" w:eastAsiaTheme="minorEastAsia" w:hAnsiTheme="minorHAnsi" w:cstheme="minorBidi"/>
          <w:sz w:val="22"/>
          <w:szCs w:val="22"/>
        </w:rPr>
      </w:pPr>
      <w:hyperlink w:anchor="_Toc106475051" w:history="1">
        <w:r w:rsidR="004A343C" w:rsidRPr="009A0B88">
          <w:rPr>
            <w:rStyle w:val="Hypertextovprepojenie"/>
            <w:rFonts w:eastAsia="Calibri"/>
            <w:b/>
            <w:sz w:val="22"/>
            <w:szCs w:val="22"/>
            <w:lang w:eastAsia="en-US"/>
          </w:rPr>
          <w:t>Časť VII.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_Toc106475051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604DE733" w14:textId="5C5F8D84"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52" w:history="1">
        <w:r w:rsidR="004A343C" w:rsidRPr="009A0B88">
          <w:rPr>
            <w:rStyle w:val="Hypertextovprepojenie"/>
            <w:rFonts w:eastAsia="Calibri"/>
            <w:sz w:val="22"/>
            <w:szCs w:val="22"/>
            <w:lang w:eastAsia="en-US"/>
          </w:rPr>
          <w:t>OBSAH PONÚK PREDKLADANÝCH NA KONKRÉTNE ZÁKAZKY ZADÁVANÉ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_Toc106475052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27AB7163" w14:textId="16B94500"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3" w:history="1">
        <w:r w:rsidR="004A343C" w:rsidRPr="009A0B88">
          <w:rPr>
            <w:rStyle w:val="Hypertextovprepojenie"/>
            <w:rFonts w:eastAsia="Calibri"/>
            <w:sz w:val="22"/>
            <w:szCs w:val="22"/>
            <w:lang w:eastAsia="en-US"/>
          </w:rPr>
          <w:t>24.</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Obsah ponuky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_Toc106475053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77299EFB" w14:textId="700BDC12" w:rsidR="004A343C" w:rsidRPr="009A0B88" w:rsidRDefault="00000000">
      <w:pPr>
        <w:pStyle w:val="Obsah3"/>
        <w:rPr>
          <w:rFonts w:asciiTheme="minorHAnsi" w:eastAsiaTheme="minorEastAsia" w:hAnsiTheme="minorHAnsi" w:cstheme="minorBidi"/>
          <w:sz w:val="22"/>
          <w:szCs w:val="22"/>
        </w:rPr>
      </w:pPr>
      <w:hyperlink w:anchor="_Toc106475054" w:history="1">
        <w:r w:rsidR="004A343C" w:rsidRPr="009A0B88">
          <w:rPr>
            <w:rStyle w:val="Hypertextovprepojenie"/>
            <w:rFonts w:eastAsia="Calibri"/>
            <w:b/>
            <w:sz w:val="22"/>
            <w:szCs w:val="22"/>
            <w:lang w:eastAsia="en-US"/>
          </w:rPr>
          <w:t>Časť VIII.</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_Toc106475054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12C4EFFC" w14:textId="20475054" w:rsidR="004A343C" w:rsidRPr="009A0B88" w:rsidRDefault="00000000">
      <w:pPr>
        <w:pStyle w:val="Obsah1"/>
        <w:tabs>
          <w:tab w:val="right" w:leader="dot" w:pos="8892"/>
        </w:tabs>
        <w:rPr>
          <w:rFonts w:asciiTheme="minorHAnsi" w:eastAsiaTheme="minorEastAsia" w:hAnsiTheme="minorHAnsi" w:cstheme="minorBidi"/>
          <w:sz w:val="22"/>
          <w:szCs w:val="22"/>
        </w:rPr>
      </w:pPr>
      <w:hyperlink w:anchor="_Toc106475055" w:history="1">
        <w:r w:rsidR="004A343C" w:rsidRPr="009A0B88">
          <w:rPr>
            <w:rStyle w:val="Hypertextovprepojenie"/>
            <w:rFonts w:eastAsia="Calibri"/>
            <w:sz w:val="22"/>
            <w:szCs w:val="22"/>
            <w:lang w:eastAsia="en-US"/>
          </w:rPr>
          <w:t>PREDKLADANIE A VYHODNOCOVANIE PONÚK NA KONKRÉTNE ZÁKAZKY ZADÁVANÉ V RÁMCI DYNAMICKÉHO NÁKUPNÉHO SYSTÉMU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_Toc106475055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16</w:t>
        </w:r>
        <w:r w:rsidR="004A343C" w:rsidRPr="009A0B88">
          <w:rPr>
            <w:webHidden/>
            <w:sz w:val="22"/>
            <w:szCs w:val="22"/>
          </w:rPr>
          <w:fldChar w:fldCharType="end"/>
        </w:r>
      </w:hyperlink>
    </w:p>
    <w:p w14:paraId="28374022" w14:textId="6476BDBA"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6" w:history="1">
        <w:r w:rsidR="004A343C" w:rsidRPr="009A0B88">
          <w:rPr>
            <w:rStyle w:val="Hypertextovprepojenie"/>
            <w:rFonts w:eastAsia="Calibri"/>
            <w:sz w:val="22"/>
            <w:szCs w:val="22"/>
            <w:lang w:eastAsia="en-US"/>
          </w:rPr>
          <w:t>25.</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Oprávnenie predložiť ponuku</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_Toc106475056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17</w:t>
        </w:r>
        <w:r w:rsidR="004A343C" w:rsidRPr="009A0B88">
          <w:rPr>
            <w:webHidden/>
            <w:sz w:val="22"/>
            <w:szCs w:val="22"/>
          </w:rPr>
          <w:fldChar w:fldCharType="end"/>
        </w:r>
      </w:hyperlink>
    </w:p>
    <w:p w14:paraId="6AA42AEC" w14:textId="126064F9"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7" w:history="1">
        <w:r w:rsidR="004A343C" w:rsidRPr="009A0B88">
          <w:rPr>
            <w:rStyle w:val="Hypertextovprepojenie"/>
            <w:rFonts w:eastAsia="Calibri"/>
            <w:sz w:val="22"/>
            <w:szCs w:val="22"/>
            <w:lang w:eastAsia="en-US"/>
          </w:rPr>
          <w:t>26.</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Predloženie ponuky a späťvzatie ponuky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_Toc106475057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17</w:t>
        </w:r>
        <w:r w:rsidR="004A343C" w:rsidRPr="009A0B88">
          <w:rPr>
            <w:webHidden/>
            <w:sz w:val="22"/>
            <w:szCs w:val="22"/>
          </w:rPr>
          <w:fldChar w:fldCharType="end"/>
        </w:r>
      </w:hyperlink>
    </w:p>
    <w:p w14:paraId="370F8005" w14:textId="1FE8141D"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8" w:history="1">
        <w:r w:rsidR="004A343C" w:rsidRPr="009A0B88">
          <w:rPr>
            <w:rStyle w:val="Hypertextovprepojenie"/>
            <w:rFonts w:eastAsia="Calibri"/>
            <w:sz w:val="22"/>
            <w:szCs w:val="22"/>
            <w:lang w:eastAsia="en-US"/>
          </w:rPr>
          <w:t>27.</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Miesto a lehota na predkladanie ponúk</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_Toc106475058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17</w:t>
        </w:r>
        <w:r w:rsidR="004A343C" w:rsidRPr="009A0B88">
          <w:rPr>
            <w:webHidden/>
            <w:sz w:val="22"/>
            <w:szCs w:val="22"/>
          </w:rPr>
          <w:fldChar w:fldCharType="end"/>
        </w:r>
      </w:hyperlink>
    </w:p>
    <w:p w14:paraId="68AF02F3" w14:textId="4B88EC27"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59" w:history="1">
        <w:r w:rsidR="004A343C" w:rsidRPr="009A0B88">
          <w:rPr>
            <w:rStyle w:val="Hypertextovprepojenie"/>
            <w:rFonts w:eastAsia="Calibri"/>
            <w:sz w:val="22"/>
            <w:szCs w:val="22"/>
            <w:lang w:eastAsia="en-US"/>
          </w:rPr>
          <w:t>28.</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Lehota viazanosti ponúk</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_Toc106475059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18</w:t>
        </w:r>
        <w:r w:rsidR="004A343C" w:rsidRPr="009A0B88">
          <w:rPr>
            <w:webHidden/>
            <w:sz w:val="22"/>
            <w:szCs w:val="22"/>
          </w:rPr>
          <w:fldChar w:fldCharType="end"/>
        </w:r>
      </w:hyperlink>
    </w:p>
    <w:p w14:paraId="1D111AE4" w14:textId="317C8354"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0" w:history="1">
        <w:r w:rsidR="004A343C" w:rsidRPr="009A0B88">
          <w:rPr>
            <w:rStyle w:val="Hypertextovprepojenie"/>
            <w:rFonts w:eastAsia="Calibri"/>
            <w:sz w:val="22"/>
            <w:szCs w:val="22"/>
            <w:lang w:eastAsia="en-US"/>
          </w:rPr>
          <w:t>29.</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Otváranie ponúk</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_Toc106475060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18</w:t>
        </w:r>
        <w:r w:rsidR="004A343C" w:rsidRPr="009A0B88">
          <w:rPr>
            <w:webHidden/>
            <w:sz w:val="22"/>
            <w:szCs w:val="22"/>
          </w:rPr>
          <w:fldChar w:fldCharType="end"/>
        </w:r>
      </w:hyperlink>
    </w:p>
    <w:p w14:paraId="344164E9" w14:textId="3D584C68"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1" w:history="1">
        <w:r w:rsidR="004A343C" w:rsidRPr="009A0B88">
          <w:rPr>
            <w:rStyle w:val="Hypertextovprepojenie"/>
            <w:rFonts w:eastAsia="Calibri"/>
            <w:sz w:val="22"/>
            <w:szCs w:val="22"/>
            <w:lang w:eastAsia="en-US"/>
          </w:rPr>
          <w:t>30.</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Vyhodnocovanie ponúk</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_Toc106475061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18</w:t>
        </w:r>
        <w:r w:rsidR="004A343C" w:rsidRPr="009A0B88">
          <w:rPr>
            <w:webHidden/>
            <w:sz w:val="22"/>
            <w:szCs w:val="22"/>
          </w:rPr>
          <w:fldChar w:fldCharType="end"/>
        </w:r>
      </w:hyperlink>
    </w:p>
    <w:p w14:paraId="4BC90E71" w14:textId="3899C482"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2" w:history="1">
        <w:r w:rsidR="004A343C" w:rsidRPr="009A0B88">
          <w:rPr>
            <w:rStyle w:val="Hypertextovprepojenie"/>
            <w:rFonts w:eastAsia="Calibri"/>
            <w:sz w:val="22"/>
            <w:szCs w:val="22"/>
            <w:lang w:eastAsia="en-US"/>
          </w:rPr>
          <w:t>31.</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Vysvetľovanie ponuky, odôvodnenie mimoriadne nízkej ponuky</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_Toc106475062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18</w:t>
        </w:r>
        <w:r w:rsidR="004A343C" w:rsidRPr="009A0B88">
          <w:rPr>
            <w:webHidden/>
            <w:sz w:val="22"/>
            <w:szCs w:val="22"/>
          </w:rPr>
          <w:fldChar w:fldCharType="end"/>
        </w:r>
      </w:hyperlink>
    </w:p>
    <w:p w14:paraId="7B3BF00C" w14:textId="72BEBB28"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3" w:history="1">
        <w:r w:rsidR="004A343C" w:rsidRPr="009A0B88">
          <w:rPr>
            <w:rStyle w:val="Hypertextovprepojenie"/>
            <w:rFonts w:eastAsia="Calibri"/>
            <w:sz w:val="22"/>
            <w:szCs w:val="22"/>
            <w:lang w:eastAsia="en-US"/>
          </w:rPr>
          <w:t>32.</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lang w:eastAsia="en-US"/>
          </w:rPr>
          <w:t>Vylúčenie ponuky/dodávateľa</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_Toc106475063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19</w:t>
        </w:r>
        <w:r w:rsidR="004A343C" w:rsidRPr="009A0B88">
          <w:rPr>
            <w:webHidden/>
            <w:sz w:val="22"/>
            <w:szCs w:val="22"/>
          </w:rPr>
          <w:fldChar w:fldCharType="end"/>
        </w:r>
      </w:hyperlink>
    </w:p>
    <w:p w14:paraId="4574E4E2" w14:textId="30A70AA1"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4" w:history="1">
        <w:r w:rsidR="004A343C" w:rsidRPr="009A0B88">
          <w:rPr>
            <w:rStyle w:val="Hypertextovprepojenie"/>
            <w:rFonts w:eastAsia="Calibri"/>
            <w:sz w:val="22"/>
            <w:szCs w:val="22"/>
            <w:lang w:eastAsia="en-US"/>
          </w:rPr>
          <w:t>33.</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Vyhodnocovanie návrhov na plnenie kritérií</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_Toc106475064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20</w:t>
        </w:r>
        <w:r w:rsidR="004A343C" w:rsidRPr="009A0B88">
          <w:rPr>
            <w:webHidden/>
            <w:sz w:val="22"/>
            <w:szCs w:val="22"/>
          </w:rPr>
          <w:fldChar w:fldCharType="end"/>
        </w:r>
      </w:hyperlink>
    </w:p>
    <w:p w14:paraId="307D9AED" w14:textId="6F5B3DA0"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5" w:history="1">
        <w:r w:rsidR="004A343C" w:rsidRPr="009A0B88">
          <w:rPr>
            <w:rStyle w:val="Hypertextovprepojenie"/>
            <w:rFonts w:eastAsia="Calibri"/>
            <w:sz w:val="22"/>
            <w:szCs w:val="22"/>
            <w:lang w:eastAsia="en-US"/>
          </w:rPr>
          <w:t>34.</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Elektronická aukcia</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_Toc106475065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20</w:t>
        </w:r>
        <w:r w:rsidR="004A343C" w:rsidRPr="009A0B88">
          <w:rPr>
            <w:webHidden/>
            <w:sz w:val="22"/>
            <w:szCs w:val="22"/>
          </w:rPr>
          <w:fldChar w:fldCharType="end"/>
        </w:r>
      </w:hyperlink>
    </w:p>
    <w:p w14:paraId="5DAD545B" w14:textId="41560A70" w:rsidR="004A343C" w:rsidRPr="009A0B88" w:rsidRDefault="00000000">
      <w:pPr>
        <w:pStyle w:val="Obsah2"/>
        <w:tabs>
          <w:tab w:val="left" w:pos="1100"/>
        </w:tabs>
        <w:rPr>
          <w:rFonts w:asciiTheme="minorHAnsi" w:eastAsiaTheme="minorEastAsia" w:hAnsiTheme="minorHAnsi" w:cstheme="minorBidi"/>
          <w:sz w:val="22"/>
          <w:szCs w:val="22"/>
        </w:rPr>
      </w:pPr>
      <w:hyperlink w:anchor="_Toc106475066" w:history="1">
        <w:r w:rsidR="004A343C" w:rsidRPr="009A0B88">
          <w:rPr>
            <w:rStyle w:val="Hypertextovprepojenie"/>
            <w:rFonts w:eastAsia="Calibri"/>
            <w:sz w:val="22"/>
            <w:szCs w:val="22"/>
            <w:lang w:eastAsia="en-US"/>
          </w:rPr>
          <w:t>35.</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Informácia o výsledku vyhodnocovania ponúk</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_Toc106475066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20</w:t>
        </w:r>
        <w:r w:rsidR="004A343C" w:rsidRPr="009A0B88">
          <w:rPr>
            <w:webHidden/>
            <w:sz w:val="22"/>
            <w:szCs w:val="22"/>
          </w:rPr>
          <w:fldChar w:fldCharType="end"/>
        </w:r>
      </w:hyperlink>
    </w:p>
    <w:p w14:paraId="3F81924B" w14:textId="6F008719" w:rsidR="00F57F94" w:rsidRPr="009A0B88" w:rsidRDefault="00000000" w:rsidP="008C2817">
      <w:pPr>
        <w:pStyle w:val="Obsah2"/>
        <w:tabs>
          <w:tab w:val="left" w:pos="1100"/>
        </w:tabs>
        <w:rPr>
          <w:noProof w:val="0"/>
        </w:rPr>
      </w:pPr>
      <w:hyperlink w:anchor="_Toc106475067" w:history="1">
        <w:r w:rsidR="004A343C" w:rsidRPr="009A0B88">
          <w:rPr>
            <w:rStyle w:val="Hypertextovprepojenie"/>
            <w:rFonts w:eastAsia="Calibri"/>
            <w:sz w:val="22"/>
            <w:szCs w:val="22"/>
          </w:rPr>
          <w:t>36.</w:t>
        </w:r>
        <w:r w:rsidR="004A343C" w:rsidRPr="009A0B88">
          <w:rPr>
            <w:rFonts w:asciiTheme="minorHAnsi" w:eastAsiaTheme="minorEastAsia" w:hAnsiTheme="minorHAnsi" w:cstheme="minorBidi"/>
            <w:sz w:val="22"/>
            <w:szCs w:val="22"/>
          </w:rPr>
          <w:tab/>
        </w:r>
        <w:r w:rsidR="004A343C" w:rsidRPr="009A0B88">
          <w:rPr>
            <w:rStyle w:val="Hypertextovprepojenie"/>
            <w:rFonts w:eastAsia="Calibri"/>
            <w:sz w:val="22"/>
            <w:szCs w:val="22"/>
          </w:rPr>
          <w:t>Ochrana osobných údajov</w:t>
        </w:r>
        <w:r w:rsidR="004A343C" w:rsidRPr="009A0B88">
          <w:rPr>
            <w:webHidden/>
            <w:sz w:val="22"/>
            <w:szCs w:val="22"/>
          </w:rPr>
          <w:tab/>
        </w:r>
        <w:r w:rsidR="004A343C" w:rsidRPr="009A0B88">
          <w:rPr>
            <w:webHidden/>
            <w:sz w:val="22"/>
            <w:szCs w:val="22"/>
          </w:rPr>
          <w:fldChar w:fldCharType="begin"/>
        </w:r>
        <w:r w:rsidR="004A343C" w:rsidRPr="009A0B88">
          <w:rPr>
            <w:webHidden/>
            <w:sz w:val="22"/>
            <w:szCs w:val="22"/>
          </w:rPr>
          <w:instrText xml:space="preserve"> PAGEREF _Toc106475067 \h </w:instrText>
        </w:r>
        <w:r w:rsidR="004A343C" w:rsidRPr="009A0B88">
          <w:rPr>
            <w:webHidden/>
            <w:sz w:val="22"/>
            <w:szCs w:val="22"/>
          </w:rPr>
        </w:r>
        <w:r w:rsidR="004A343C" w:rsidRPr="009A0B88">
          <w:rPr>
            <w:webHidden/>
            <w:sz w:val="22"/>
            <w:szCs w:val="22"/>
          </w:rPr>
          <w:fldChar w:fldCharType="separate"/>
        </w:r>
        <w:r w:rsidR="00A53C7C" w:rsidRPr="009A0B88">
          <w:rPr>
            <w:webHidden/>
            <w:sz w:val="22"/>
            <w:szCs w:val="22"/>
          </w:rPr>
          <w:t>20</w:t>
        </w:r>
        <w:r w:rsidR="004A343C" w:rsidRPr="009A0B88">
          <w:rPr>
            <w:webHidden/>
            <w:sz w:val="22"/>
            <w:szCs w:val="22"/>
          </w:rPr>
          <w:fldChar w:fldCharType="end"/>
        </w:r>
      </w:hyperlink>
      <w:r w:rsidR="001A0B40" w:rsidRPr="009A0B88">
        <w:rPr>
          <w:noProof w:val="0"/>
          <w:sz w:val="22"/>
          <w:szCs w:val="22"/>
        </w:rPr>
        <w:fldChar w:fldCharType="end"/>
      </w:r>
    </w:p>
    <w:p w14:paraId="1EBF60EC" w14:textId="7BA01F7B" w:rsidR="00B204E1" w:rsidRPr="009A0B88" w:rsidRDefault="00F57F94" w:rsidP="00B204E1">
      <w:pPr>
        <w:jc w:val="center"/>
        <w:rPr>
          <w:rFonts w:cs="Arial"/>
          <w:sz w:val="22"/>
          <w:szCs w:val="22"/>
          <w:lang w:eastAsia="cs-CZ"/>
        </w:rPr>
      </w:pPr>
      <w:r w:rsidRPr="009A0B88">
        <w:rPr>
          <w:noProof w:val="0"/>
          <w:szCs w:val="20"/>
        </w:rPr>
        <w:br w:type="page"/>
      </w:r>
      <w:r w:rsidR="00B204E1" w:rsidRPr="009A0B88">
        <w:rPr>
          <w:rFonts w:cs="Arial"/>
          <w:sz w:val="22"/>
          <w:szCs w:val="22"/>
          <w:lang w:eastAsia="cs-CZ"/>
        </w:rPr>
        <w:lastRenderedPageBreak/>
        <w:t>Časť I.</w:t>
      </w:r>
    </w:p>
    <w:p w14:paraId="2EF5FC13" w14:textId="2FAADBB8" w:rsidR="00B204E1" w:rsidRPr="009A0B88" w:rsidRDefault="00B204E1" w:rsidP="00A93205">
      <w:pPr>
        <w:pStyle w:val="Nadpis1"/>
        <w:rPr>
          <w:lang w:eastAsia="cs-CZ"/>
        </w:rPr>
      </w:pPr>
      <w:bookmarkStart w:id="2" w:name="_Toc106475019"/>
      <w:r w:rsidRPr="009A0B88">
        <w:rPr>
          <w:lang w:eastAsia="cs-CZ"/>
        </w:rPr>
        <w:t>INFORMÁCIE O</w:t>
      </w:r>
      <w:r w:rsidR="00A93205" w:rsidRPr="009A0B88">
        <w:rPr>
          <w:lang w:eastAsia="cs-CZ"/>
        </w:rPr>
        <w:t> </w:t>
      </w:r>
      <w:r w:rsidRPr="009A0B88">
        <w:rPr>
          <w:lang w:eastAsia="cs-CZ"/>
        </w:rPr>
        <w:t>OBSTARÁVATEĽ</w:t>
      </w:r>
      <w:r w:rsidR="00A93205" w:rsidRPr="009A0B88">
        <w:rPr>
          <w:lang w:eastAsia="cs-CZ"/>
        </w:rPr>
        <w:t>SKEJ ORGANIZÁCII</w:t>
      </w:r>
      <w:bookmarkEnd w:id="2"/>
    </w:p>
    <w:p w14:paraId="2DC9A931" w14:textId="77777777" w:rsidR="00A93205" w:rsidRPr="009A0B88" w:rsidRDefault="00A93205" w:rsidP="00A93205">
      <w:pPr>
        <w:rPr>
          <w:lang w:eastAsia="cs-CZ"/>
        </w:rPr>
      </w:pPr>
    </w:p>
    <w:p w14:paraId="2DD4438A" w14:textId="6EF450B9" w:rsidR="00B204E1" w:rsidRPr="009A0B88" w:rsidRDefault="00A93205" w:rsidP="004D3A4B">
      <w:pPr>
        <w:pStyle w:val="Nadpis2"/>
        <w:numPr>
          <w:ilvl w:val="0"/>
          <w:numId w:val="9"/>
        </w:numPr>
        <w:jc w:val="left"/>
        <w:rPr>
          <w:lang w:eastAsia="cs-CZ"/>
        </w:rPr>
      </w:pPr>
      <w:bookmarkStart w:id="3" w:name="_Toc106475020"/>
      <w:r w:rsidRPr="009A0B88">
        <w:rPr>
          <w:lang w:eastAsia="cs-CZ"/>
        </w:rPr>
        <w:t>I</w:t>
      </w:r>
      <w:r w:rsidR="00B204E1" w:rsidRPr="009A0B88">
        <w:rPr>
          <w:lang w:eastAsia="cs-CZ"/>
        </w:rPr>
        <w:t>dentifikácia obstarávateľ</w:t>
      </w:r>
      <w:r w:rsidRPr="009A0B88">
        <w:rPr>
          <w:lang w:eastAsia="cs-CZ"/>
        </w:rPr>
        <w:t>skej organizácie</w:t>
      </w:r>
      <w:bookmarkEnd w:id="3"/>
    </w:p>
    <w:p w14:paraId="432FC86B" w14:textId="77777777" w:rsidR="00B204E1" w:rsidRPr="009A0B88" w:rsidRDefault="00B204E1" w:rsidP="00B204E1">
      <w:pPr>
        <w:jc w:val="both"/>
        <w:rPr>
          <w:rFonts w:cs="Arial"/>
          <w:b/>
          <w:bCs/>
          <w:smallCaps/>
          <w:sz w:val="8"/>
          <w:szCs w:val="8"/>
          <w:lang w:eastAsia="cs-CZ"/>
        </w:rPr>
      </w:pPr>
    </w:p>
    <w:p w14:paraId="32654C3E" w14:textId="77777777" w:rsidR="00A93205" w:rsidRPr="009A0B88" w:rsidRDefault="00A93205" w:rsidP="00A93205">
      <w:pPr>
        <w:ind w:firstLine="709"/>
      </w:pPr>
      <w:r w:rsidRPr="009A0B88">
        <w:t xml:space="preserve">Názov: </w:t>
      </w:r>
      <w:r w:rsidRPr="009A0B88">
        <w:tab/>
      </w:r>
      <w:r w:rsidRPr="009A0B88">
        <w:tab/>
      </w:r>
      <w:r w:rsidRPr="009A0B88">
        <w:rPr>
          <w:b/>
        </w:rPr>
        <w:t>Dopravný podnik Bratislava, akciová spoločnosť</w:t>
      </w:r>
    </w:p>
    <w:p w14:paraId="732AB14D" w14:textId="77777777" w:rsidR="00A93205" w:rsidRPr="009A0B88" w:rsidRDefault="00A93205" w:rsidP="00A93205">
      <w:pPr>
        <w:ind w:firstLine="709"/>
      </w:pPr>
      <w:r w:rsidRPr="009A0B88">
        <w:t>Sídlo:</w:t>
      </w:r>
      <w:r w:rsidRPr="009A0B88">
        <w:tab/>
      </w:r>
      <w:r w:rsidRPr="009A0B88">
        <w:tab/>
      </w:r>
      <w:r w:rsidRPr="009A0B88">
        <w:tab/>
        <w:t>Olejkárska 1, 814 52 Bratislava</w:t>
      </w:r>
    </w:p>
    <w:p w14:paraId="47E0C6F4" w14:textId="77777777" w:rsidR="00A93205" w:rsidRPr="009A0B88" w:rsidRDefault="00A93205" w:rsidP="00A93205">
      <w:pPr>
        <w:ind w:firstLine="709"/>
      </w:pPr>
      <w:r w:rsidRPr="009A0B88">
        <w:t>Štát:</w:t>
      </w:r>
      <w:r w:rsidRPr="009A0B88">
        <w:tab/>
      </w:r>
      <w:r w:rsidRPr="009A0B88">
        <w:tab/>
      </w:r>
      <w:r w:rsidRPr="009A0B88">
        <w:tab/>
        <w:t>Slovenská republika</w:t>
      </w:r>
    </w:p>
    <w:p w14:paraId="153D5722" w14:textId="77777777" w:rsidR="00A93205" w:rsidRPr="009A0B88" w:rsidRDefault="00A93205" w:rsidP="00A93205">
      <w:pPr>
        <w:ind w:firstLine="709"/>
      </w:pPr>
      <w:r w:rsidRPr="009A0B88">
        <w:t>IČO:</w:t>
      </w:r>
      <w:r w:rsidRPr="009A0B88">
        <w:tab/>
      </w:r>
      <w:r w:rsidRPr="009A0B88">
        <w:tab/>
      </w:r>
      <w:r w:rsidRPr="009A0B88">
        <w:tab/>
        <w:t>00 492 736</w:t>
      </w:r>
    </w:p>
    <w:p w14:paraId="6D447AAE" w14:textId="77777777" w:rsidR="00A93205" w:rsidRPr="009A0B88" w:rsidRDefault="00A93205" w:rsidP="00A93205">
      <w:pPr>
        <w:ind w:left="2836" w:hanging="2127"/>
        <w:jc w:val="both"/>
      </w:pPr>
      <w:r w:rsidRPr="009A0B88">
        <w:t>Zapísaný:</w:t>
      </w:r>
      <w:r w:rsidRPr="009A0B88">
        <w:tab/>
        <w:t>Obchodný register Okresného súdu Bratislava I, Oddiel: Sa, vložka č.: 607/B</w:t>
      </w:r>
    </w:p>
    <w:p w14:paraId="7723626A" w14:textId="77777777" w:rsidR="00A93205" w:rsidRPr="009A0B88" w:rsidRDefault="00A93205" w:rsidP="00A93205">
      <w:pPr>
        <w:ind w:firstLine="709"/>
        <w:rPr>
          <w:rStyle w:val="Hypertextovprepojenie"/>
        </w:rPr>
      </w:pPr>
      <w:r w:rsidRPr="009A0B88">
        <w:t>URL:</w:t>
      </w:r>
      <w:r w:rsidRPr="009A0B88">
        <w:tab/>
      </w:r>
      <w:r w:rsidRPr="009A0B88">
        <w:tab/>
      </w:r>
      <w:r w:rsidRPr="009A0B88">
        <w:tab/>
      </w:r>
      <w:hyperlink r:id="rId8" w:history="1">
        <w:r w:rsidRPr="009A0B88">
          <w:rPr>
            <w:rStyle w:val="Hypertextovprepojenie"/>
          </w:rPr>
          <w:t>www.dpb.sk</w:t>
        </w:r>
      </w:hyperlink>
    </w:p>
    <w:p w14:paraId="23836A6E" w14:textId="77777777" w:rsidR="00A93205" w:rsidRPr="009A0B88" w:rsidRDefault="00A93205" w:rsidP="00A93205">
      <w:pPr>
        <w:ind w:firstLine="709"/>
      </w:pPr>
      <w:r w:rsidRPr="009A0B88">
        <w:rPr>
          <w:rStyle w:val="Hypertextovprepojenie"/>
          <w:color w:val="auto"/>
          <w:u w:val="none"/>
        </w:rPr>
        <w:t>Profil:</w:t>
      </w:r>
      <w:r w:rsidRPr="009A0B88">
        <w:rPr>
          <w:rStyle w:val="Hypertextovprepojenie"/>
          <w:color w:val="auto"/>
          <w:u w:val="none"/>
        </w:rPr>
        <w:tab/>
      </w:r>
      <w:r w:rsidRPr="009A0B88">
        <w:rPr>
          <w:rStyle w:val="Hypertextovprepojenie"/>
          <w:color w:val="auto"/>
          <w:u w:val="none"/>
        </w:rPr>
        <w:tab/>
      </w:r>
      <w:r w:rsidRPr="009A0B88">
        <w:rPr>
          <w:rStyle w:val="Hypertextovprepojenie"/>
          <w:color w:val="auto"/>
          <w:u w:val="none"/>
        </w:rPr>
        <w:tab/>
      </w:r>
      <w:hyperlink r:id="rId9" w:history="1">
        <w:r w:rsidRPr="009A0B88">
          <w:rPr>
            <w:rStyle w:val="Hypertextovprepojenie"/>
          </w:rPr>
          <w:t>https://www.uvo.gov.sk/vyhladavanie-profilov/zakazky/6484</w:t>
        </w:r>
      </w:hyperlink>
      <w:r w:rsidRPr="009A0B88">
        <w:rPr>
          <w:rStyle w:val="Hypertextovprepojenie"/>
          <w:color w:val="auto"/>
          <w:u w:val="none"/>
        </w:rPr>
        <w:t xml:space="preserve">  </w:t>
      </w:r>
    </w:p>
    <w:p w14:paraId="0396C36C" w14:textId="788DD113" w:rsidR="00A93205" w:rsidRPr="009A0B88" w:rsidRDefault="00A93205" w:rsidP="00A93205">
      <w:pPr>
        <w:ind w:firstLine="709"/>
      </w:pPr>
      <w:r w:rsidRPr="009A0B88">
        <w:t>Kontaktná osoba:</w:t>
      </w:r>
      <w:r w:rsidRPr="009A0B88">
        <w:tab/>
      </w:r>
      <w:r w:rsidR="00AA30F7" w:rsidRPr="009A0B88">
        <w:t>Ing. Mgr. Tatiana Elanová</w:t>
      </w:r>
    </w:p>
    <w:p w14:paraId="49D3C852" w14:textId="56F8D906" w:rsidR="00A93205" w:rsidRPr="009A0B88" w:rsidRDefault="00A93205" w:rsidP="00A93205">
      <w:pPr>
        <w:ind w:firstLine="709"/>
      </w:pPr>
      <w:r w:rsidRPr="009A0B88">
        <w:t>Telefón:</w:t>
      </w:r>
      <w:r w:rsidRPr="009A0B88">
        <w:tab/>
      </w:r>
      <w:r w:rsidRPr="009A0B88">
        <w:tab/>
        <w:t>+421 </w:t>
      </w:r>
      <w:r w:rsidR="00A64F38" w:rsidRPr="009A0B88">
        <w:t xml:space="preserve">2 59 50 </w:t>
      </w:r>
      <w:r w:rsidR="00CB58E7" w:rsidRPr="009A0B88">
        <w:t>1</w:t>
      </w:r>
      <w:r w:rsidR="00AA30F7" w:rsidRPr="009A0B88">
        <w:t>529</w:t>
      </w:r>
    </w:p>
    <w:p w14:paraId="5B8CD6B5" w14:textId="519BD4CB" w:rsidR="00005516" w:rsidRPr="009A0B88" w:rsidRDefault="00A93205" w:rsidP="00A93205">
      <w:pPr>
        <w:ind w:firstLine="709"/>
      </w:pPr>
      <w:r w:rsidRPr="009A0B88">
        <w:t>E-mail:</w:t>
      </w:r>
      <w:r w:rsidRPr="009A0B88">
        <w:tab/>
      </w:r>
      <w:r w:rsidRPr="009A0B88">
        <w:tab/>
      </w:r>
      <w:r w:rsidRPr="009A0B88">
        <w:tab/>
      </w:r>
      <w:r w:rsidR="00AA30F7" w:rsidRPr="009A0B88">
        <w:t>elanova.tatiana</w:t>
      </w:r>
      <w:hyperlink r:id="rId10" w:history="1">
        <w:r w:rsidR="00005516" w:rsidRPr="009A0B88">
          <w:t>@dpb.sk</w:t>
        </w:r>
      </w:hyperlink>
    </w:p>
    <w:p w14:paraId="312FAC4B" w14:textId="77777777" w:rsidR="00005516" w:rsidRPr="009A0B88" w:rsidRDefault="00005516" w:rsidP="00A93205">
      <w:pPr>
        <w:ind w:firstLine="709"/>
        <w:rPr>
          <w:color w:val="0000FF"/>
          <w:u w:val="single"/>
        </w:rPr>
      </w:pPr>
    </w:p>
    <w:p w14:paraId="10564B6F" w14:textId="77777777" w:rsidR="00B204E1" w:rsidRPr="009A0B88" w:rsidRDefault="00B204E1" w:rsidP="00B204E1">
      <w:pPr>
        <w:spacing w:before="60"/>
        <w:ind w:left="567"/>
        <w:rPr>
          <w:rFonts w:cs="Arial"/>
          <w:color w:val="FF0000"/>
          <w:sz w:val="22"/>
          <w:szCs w:val="22"/>
          <w:lang w:eastAsia="en-GB"/>
        </w:rPr>
      </w:pPr>
    </w:p>
    <w:p w14:paraId="599890E7" w14:textId="77777777" w:rsidR="00B204E1" w:rsidRPr="009A0B88" w:rsidRDefault="00B204E1" w:rsidP="00B204E1">
      <w:pPr>
        <w:spacing w:before="120" w:after="120"/>
        <w:jc w:val="center"/>
        <w:rPr>
          <w:rFonts w:eastAsia="Calibri" w:cs="Arial"/>
          <w:b/>
          <w:sz w:val="22"/>
          <w:szCs w:val="22"/>
          <w:lang w:eastAsia="en-US"/>
        </w:rPr>
      </w:pPr>
      <w:r w:rsidRPr="009A0B88">
        <w:rPr>
          <w:rFonts w:eastAsia="Calibri" w:cs="Arial"/>
          <w:b/>
          <w:sz w:val="22"/>
          <w:szCs w:val="22"/>
          <w:lang w:eastAsia="en-US"/>
        </w:rPr>
        <w:t>Časť II.</w:t>
      </w:r>
    </w:p>
    <w:p w14:paraId="4CFBD4DE" w14:textId="77777777" w:rsidR="00B204E1" w:rsidRPr="009A0B88" w:rsidRDefault="00B204E1" w:rsidP="000D6D45">
      <w:pPr>
        <w:pStyle w:val="Nadpis1"/>
        <w:spacing w:after="240"/>
        <w:rPr>
          <w:rFonts w:eastAsia="Calibri"/>
          <w:lang w:eastAsia="en-US"/>
        </w:rPr>
      </w:pPr>
      <w:bookmarkStart w:id="4" w:name="_Toc106475021"/>
      <w:bookmarkStart w:id="5" w:name="_Hlk522971590"/>
      <w:r w:rsidRPr="009A0B88">
        <w:rPr>
          <w:rFonts w:eastAsia="Calibri"/>
          <w:lang w:eastAsia="en-US"/>
        </w:rPr>
        <w:t>VŠEOBECNÉ INFORMÁCIE</w:t>
      </w:r>
      <w:bookmarkEnd w:id="4"/>
    </w:p>
    <w:p w14:paraId="74223883" w14:textId="4CDD8BF4" w:rsidR="00B204E1" w:rsidRPr="009A0B88" w:rsidRDefault="00A93205" w:rsidP="004D3A4B">
      <w:pPr>
        <w:pStyle w:val="Nadpis2"/>
        <w:numPr>
          <w:ilvl w:val="0"/>
          <w:numId w:val="9"/>
        </w:numPr>
        <w:jc w:val="left"/>
        <w:rPr>
          <w:rFonts w:cs="Arial"/>
        </w:rPr>
      </w:pPr>
      <w:bookmarkStart w:id="6" w:name="_Toc106475022"/>
      <w:r w:rsidRPr="009A0B88">
        <w:t>S</w:t>
      </w:r>
      <w:r w:rsidR="00B204E1" w:rsidRPr="009A0B88">
        <w:t>pôsob fungovania dynamického nákupného systému</w:t>
      </w:r>
      <w:bookmarkEnd w:id="6"/>
    </w:p>
    <w:p w14:paraId="5FDF010F" w14:textId="3A01C3BA" w:rsidR="00B204E1" w:rsidRPr="009A0B88"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9A0B88">
        <w:rPr>
          <w:rFonts w:ascii="Garamond" w:hAnsi="Garamond"/>
        </w:rPr>
        <w:t xml:space="preserve">Dynamický nákupný systém je vytvorený a prevádzkovaný elektronicky v informačnom systéme </w:t>
      </w:r>
      <w:r w:rsidR="00335CE1" w:rsidRPr="009A0B88">
        <w:rPr>
          <w:rFonts w:ascii="Garamond" w:hAnsi="Garamond"/>
        </w:rPr>
        <w:t>JOSEPHINE</w:t>
      </w:r>
      <w:r w:rsidRPr="009A0B88">
        <w:rPr>
          <w:rFonts w:ascii="Garamond" w:hAnsi="Garamond"/>
        </w:rPr>
        <w:t>.</w:t>
      </w:r>
    </w:p>
    <w:p w14:paraId="093885E1" w14:textId="612922D9" w:rsidR="00B204E1" w:rsidRPr="009A0B88"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9A0B88">
        <w:rPr>
          <w:rFonts w:ascii="Garamond" w:hAnsi="Garamond"/>
        </w:rPr>
        <w:t>Webové sídlo informačného systému, prostredníctvom ktorého sa verejné obstarávanie realizuje a v ktorom je dynamický nákupný systém vytvorený, je:</w:t>
      </w:r>
      <w:r w:rsidRPr="009A0B88">
        <w:rPr>
          <w:rFonts w:ascii="Garamond" w:hAnsi="Garamond"/>
          <w:u w:val="single"/>
        </w:rPr>
        <w:t xml:space="preserve"> </w:t>
      </w:r>
      <w:r w:rsidRPr="009A0B88">
        <w:rPr>
          <w:rFonts w:ascii="Garamond" w:hAnsi="Garamond"/>
          <w:color w:val="0000FF"/>
          <w:u w:val="single"/>
        </w:rPr>
        <w:t>http</w:t>
      </w:r>
      <w:r w:rsidR="00335CE1" w:rsidRPr="009A0B88">
        <w:rPr>
          <w:rFonts w:ascii="Garamond" w:hAnsi="Garamond"/>
          <w:color w:val="0000FF"/>
          <w:u w:val="single"/>
        </w:rPr>
        <w:t>s</w:t>
      </w:r>
      <w:r w:rsidRPr="009A0B88">
        <w:rPr>
          <w:rFonts w:ascii="Garamond" w:hAnsi="Garamond"/>
          <w:color w:val="0000FF"/>
          <w:u w:val="single"/>
        </w:rPr>
        <w:t>://</w:t>
      </w:r>
      <w:r w:rsidR="00335CE1" w:rsidRPr="009A0B88">
        <w:rPr>
          <w:rFonts w:ascii="Garamond" w:hAnsi="Garamond"/>
          <w:color w:val="0000FF"/>
          <w:u w:val="single"/>
        </w:rPr>
        <w:t>josephine.proebiz.com/</w:t>
      </w:r>
      <w:r w:rsidRPr="009A0B88">
        <w:rPr>
          <w:rFonts w:ascii="Garamond" w:hAnsi="Garamond"/>
          <w:color w:val="0000FF"/>
          <w:u w:val="single"/>
        </w:rPr>
        <w:t>sk/</w:t>
      </w:r>
      <w:r w:rsidRPr="009A0B88">
        <w:rPr>
          <w:rFonts w:ascii="Garamond" w:hAnsi="Garamond" w:cs="Arial"/>
        </w:rPr>
        <w:t>.</w:t>
      </w:r>
    </w:p>
    <w:p w14:paraId="5874ABA7" w14:textId="405F113A" w:rsidR="00B204E1" w:rsidRPr="009A0B88"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9A0B88">
        <w:rPr>
          <w:rFonts w:eastAsia="Calibri"/>
          <w:sz w:val="22"/>
          <w:szCs w:val="22"/>
          <w:lang w:eastAsia="en-US"/>
        </w:rPr>
        <w:t>Každý, kto ako záujemca má záujem o účasť vo verejnom obstarávaní alebo chce predložiť ponuku a nie je registrovaný v</w:t>
      </w:r>
      <w:r w:rsidR="00335CE1" w:rsidRPr="009A0B88">
        <w:rPr>
          <w:rFonts w:eastAsia="Calibri"/>
          <w:sz w:val="22"/>
          <w:szCs w:val="22"/>
          <w:lang w:eastAsia="en-US"/>
        </w:rPr>
        <w:t> informačnom systémeJOSEPHINE</w:t>
      </w:r>
      <w:r w:rsidRPr="009A0B88">
        <w:rPr>
          <w:rFonts w:eastAsia="Calibri"/>
          <w:sz w:val="22"/>
          <w:szCs w:val="22"/>
          <w:lang w:eastAsia="en-US"/>
        </w:rPr>
        <w:t xml:space="preserve">, je povinný sa registrovať v </w:t>
      </w:r>
      <w:r w:rsidR="00335CE1" w:rsidRPr="009A0B88">
        <w:rPr>
          <w:rFonts w:eastAsia="Calibri"/>
          <w:sz w:val="22"/>
          <w:szCs w:val="22"/>
          <w:lang w:eastAsia="en-US"/>
        </w:rPr>
        <w:t>tomto systéme.</w:t>
      </w:r>
    </w:p>
    <w:p w14:paraId="45B08539" w14:textId="77777777" w:rsidR="00B204E1" w:rsidRPr="009A0B88"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9A0B88">
        <w:rPr>
          <w:rFonts w:eastAsia="Calibri"/>
          <w:sz w:val="22"/>
          <w:szCs w:val="22"/>
          <w:lang w:eastAsia="en-US"/>
        </w:rPr>
        <w:t>Záujemca</w:t>
      </w:r>
      <w:r w:rsidRPr="009A0B88">
        <w:rPr>
          <w:rFonts w:eastAsia="Calibri"/>
          <w:b/>
          <w:bCs/>
          <w:sz w:val="22"/>
          <w:szCs w:val="22"/>
          <w:lang w:eastAsia="en-US"/>
        </w:rPr>
        <w:t> </w:t>
      </w:r>
      <w:r w:rsidRPr="009A0B88">
        <w:rPr>
          <w:rFonts w:eastAsia="Calibri"/>
          <w:sz w:val="22"/>
          <w:szCs w:val="22"/>
          <w:lang w:eastAsia="en-US"/>
        </w:rPr>
        <w:t>pri registrácii nemusí byť zapísaný v Zozname hospodárskych subjektov ani v Registri partnerov verejného sektora</w:t>
      </w:r>
      <w:r w:rsidRPr="009A0B88">
        <w:rPr>
          <w:rFonts w:eastAsia="Calibri"/>
          <w:i/>
          <w:iCs/>
          <w:sz w:val="22"/>
          <w:szCs w:val="22"/>
          <w:lang w:eastAsia="en-US"/>
        </w:rPr>
        <w:t>.</w:t>
      </w:r>
    </w:p>
    <w:p w14:paraId="1FF3A3DE" w14:textId="77777777" w:rsidR="00B204E1" w:rsidRPr="009A0B88" w:rsidRDefault="00B204E1" w:rsidP="00B204E1">
      <w:pPr>
        <w:spacing w:line="276" w:lineRule="auto"/>
        <w:ind w:left="576"/>
        <w:jc w:val="both"/>
        <w:rPr>
          <w:rFonts w:eastAsia="Calibri"/>
          <w:sz w:val="22"/>
          <w:szCs w:val="22"/>
          <w:lang w:eastAsia="en-US"/>
        </w:rPr>
      </w:pPr>
    </w:p>
    <w:p w14:paraId="60E22C0D" w14:textId="7CF37FB9" w:rsidR="00B204E1" w:rsidRPr="009A0B88" w:rsidRDefault="00A93205" w:rsidP="004D3A4B">
      <w:pPr>
        <w:pStyle w:val="Nadpis2"/>
        <w:numPr>
          <w:ilvl w:val="0"/>
          <w:numId w:val="9"/>
        </w:numPr>
        <w:spacing w:after="240" w:line="240" w:lineRule="auto"/>
        <w:jc w:val="both"/>
        <w:rPr>
          <w:rFonts w:cs="Arial"/>
        </w:rPr>
      </w:pPr>
      <w:bookmarkStart w:id="7" w:name="_Toc106475023"/>
      <w:bookmarkStart w:id="8" w:name="_Hlk522971822"/>
      <w:bookmarkEnd w:id="5"/>
      <w:r w:rsidRPr="009A0B88">
        <w:t>P</w:t>
      </w:r>
      <w:r w:rsidR="00B204E1" w:rsidRPr="009A0B88">
        <w:rPr>
          <w:rFonts w:eastAsia="Calibri"/>
          <w:lang w:eastAsia="en-US"/>
        </w:rPr>
        <w:t>odmienky používania elektronických zariadení v rámci dynamického nákupného systému</w:t>
      </w:r>
      <w:bookmarkEnd w:id="7"/>
    </w:p>
    <w:p w14:paraId="5FC0D599" w14:textId="3BA18BAB"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 xml:space="preserve">3.1 </w:t>
      </w:r>
      <w:r w:rsidRPr="009A0B88">
        <w:rPr>
          <w:rFonts w:eastAsia="Calibri"/>
          <w:sz w:val="22"/>
          <w:szCs w:val="22"/>
          <w:lang w:eastAsia="en-US"/>
        </w:rPr>
        <w:tab/>
        <w:t xml:space="preserve">Na používanie dynamického nákupného systému v rámci </w:t>
      </w:r>
      <w:r w:rsidR="00F9786B" w:rsidRPr="009A0B88">
        <w:rPr>
          <w:rFonts w:eastAsia="Calibri"/>
          <w:sz w:val="22"/>
          <w:szCs w:val="22"/>
          <w:lang w:eastAsia="en-US"/>
        </w:rPr>
        <w:t xml:space="preserve">systému JOSEPHINE </w:t>
      </w:r>
      <w:r w:rsidRPr="009A0B88">
        <w:rPr>
          <w:rFonts w:eastAsia="Calibri"/>
          <w:sz w:val="22"/>
          <w:szCs w:val="22"/>
          <w:lang w:eastAsia="en-US"/>
        </w:rPr>
        <w:t>je potrebné splnenie nasledujúcich technických požiadaviek:</w:t>
      </w:r>
    </w:p>
    <w:p w14:paraId="03CF377C" w14:textId="77777777" w:rsidR="00B204E1" w:rsidRPr="009A0B88" w:rsidRDefault="00B204E1" w:rsidP="00B204E1">
      <w:pPr>
        <w:spacing w:line="276" w:lineRule="auto"/>
        <w:ind w:left="567"/>
        <w:jc w:val="both"/>
        <w:rPr>
          <w:rFonts w:eastAsia="Calibri"/>
          <w:sz w:val="22"/>
          <w:szCs w:val="22"/>
          <w:lang w:eastAsia="en-US"/>
        </w:rPr>
      </w:pPr>
      <w:bookmarkStart w:id="9" w:name="_Hlk504057119"/>
      <w:r w:rsidRPr="009A0B88">
        <w:rPr>
          <w:rFonts w:eastAsia="Calibri"/>
          <w:sz w:val="22"/>
          <w:szCs w:val="22"/>
          <w:lang w:eastAsia="en-US"/>
        </w:rPr>
        <w:t>Aktuálne verzie prehliadačov: Internet Explorer, Mozilla Firefox, Google Chrome.</w:t>
      </w:r>
    </w:p>
    <w:p w14:paraId="3F904EE9" w14:textId="77777777" w:rsidR="00B204E1" w:rsidRPr="009A0B88" w:rsidRDefault="00B204E1" w:rsidP="00B204E1">
      <w:pPr>
        <w:spacing w:line="276" w:lineRule="auto"/>
        <w:ind w:left="567"/>
        <w:jc w:val="both"/>
        <w:rPr>
          <w:rFonts w:eastAsia="Calibri"/>
          <w:sz w:val="22"/>
          <w:szCs w:val="22"/>
          <w:lang w:eastAsia="en-US"/>
        </w:rPr>
      </w:pPr>
      <w:r w:rsidRPr="009A0B88">
        <w:rPr>
          <w:rFonts w:eastAsia="Calibri"/>
          <w:sz w:val="22"/>
          <w:szCs w:val="22"/>
          <w:lang w:eastAsia="en-US"/>
        </w:rPr>
        <w:t>Ďalšie technické požiadavky:</w:t>
      </w:r>
    </w:p>
    <w:p w14:paraId="09950D94" w14:textId="6C2F37F2" w:rsidR="00F9786B" w:rsidRPr="009A0B88"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Java SE RuntimeEnvironment,</w:t>
      </w:r>
    </w:p>
    <w:p w14:paraId="1E3029B2"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prehliadač so zapnutým javascript a cookies,</w:t>
      </w:r>
    </w:p>
    <w:p w14:paraId="38BC5E77"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operačný systém počítača bez vírusov, malware a spyware, ktoré zasahujú do http komunikácie,</w:t>
      </w:r>
    </w:p>
    <w:p w14:paraId="4386392F"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rozlíšenie obrazovky minimálne 1024 x 768 bodov,</w:t>
      </w:r>
    </w:p>
    <w:p w14:paraId="08B697D0" w14:textId="77777777" w:rsidR="00B204E1" w:rsidRPr="009A0B88"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9A0B88">
        <w:rPr>
          <w:rFonts w:eastAsia="Calibri"/>
          <w:sz w:val="22"/>
          <w:szCs w:val="22"/>
          <w:lang w:eastAsia="en-US"/>
        </w:rPr>
        <w:t>prehliadač PDF súborov.</w:t>
      </w:r>
      <w:bookmarkEnd w:id="8"/>
    </w:p>
    <w:bookmarkEnd w:id="9"/>
    <w:p w14:paraId="5FEABDB5" w14:textId="1F6A02E1" w:rsidR="00B204E1" w:rsidRPr="009A0B88"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9A0B88" w:rsidRDefault="004B28B5" w:rsidP="004D3A4B">
      <w:pPr>
        <w:pStyle w:val="Nadpis2"/>
        <w:numPr>
          <w:ilvl w:val="0"/>
          <w:numId w:val="9"/>
        </w:numPr>
        <w:spacing w:after="240" w:line="240" w:lineRule="auto"/>
        <w:jc w:val="both"/>
        <w:rPr>
          <w:rFonts w:eastAsia="Calibri" w:cs="Arial"/>
          <w:lang w:eastAsia="en-US"/>
        </w:rPr>
      </w:pPr>
      <w:bookmarkStart w:id="10" w:name="_Toc106475024"/>
      <w:r w:rsidRPr="009A0B88">
        <w:rPr>
          <w:rFonts w:eastAsia="Calibri"/>
          <w:lang w:eastAsia="en-US"/>
        </w:rPr>
        <w:t>D</w:t>
      </w:r>
      <w:r w:rsidR="00B204E1" w:rsidRPr="009A0B88">
        <w:rPr>
          <w:rFonts w:eastAsia="Calibri"/>
          <w:lang w:eastAsia="en-US"/>
        </w:rPr>
        <w:t>ostupnosť dokumentov k verejnému obstarávaniu, komunikácia a výmena informácií</w:t>
      </w:r>
      <w:bookmarkEnd w:id="10"/>
    </w:p>
    <w:p w14:paraId="3CABCDCC" w14:textId="735DDE05" w:rsidR="005C2DC3" w:rsidRPr="009A0B88"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9A0B88"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9A0B88"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9A0B88">
          <w:rPr>
            <w:rFonts w:ascii="Garamond" w:hAnsi="Garamond" w:cstheme="minorHAnsi"/>
            <w:color w:val="0000FF"/>
            <w:u w:val="single"/>
          </w:rPr>
          <w:t>https://josephine.proebiz.com</w:t>
        </w:r>
      </w:hyperlink>
      <w:r w:rsidRPr="009A0B88">
        <w:rPr>
          <w:rFonts w:ascii="Garamond" w:hAnsi="Garamond" w:cstheme="minorHAnsi"/>
        </w:rPr>
        <w:t>.</w:t>
      </w:r>
    </w:p>
    <w:p w14:paraId="26B46788" w14:textId="351303AC" w:rsidR="004B28B5" w:rsidRPr="009A0B88"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Podrobné</w:t>
      </w:r>
      <w:r w:rsidRPr="009A0B88">
        <w:rPr>
          <w:rFonts w:ascii="Garamond" w:hAnsi="Garamond"/>
        </w:rPr>
        <w:t xml:space="preserve"> pravidlá a podmienky komunikácie a výmeny informácií v dynamickom nákupnom systéme v rámci </w:t>
      </w:r>
      <w:r w:rsidR="00F9786B" w:rsidRPr="009A0B88">
        <w:rPr>
          <w:rFonts w:ascii="Garamond" w:hAnsi="Garamond"/>
        </w:rPr>
        <w:t>systému JOSEPHINE</w:t>
      </w:r>
      <w:r w:rsidRPr="009A0B88">
        <w:rPr>
          <w:rFonts w:ascii="Garamond" w:hAnsi="Garamond"/>
        </w:rPr>
        <w:t xml:space="preserve"> sú uvedené v platných </w:t>
      </w:r>
      <w:r w:rsidR="00F9786B" w:rsidRPr="009A0B88">
        <w:rPr>
          <w:rFonts w:ascii="Garamond" w:hAnsi="Garamond"/>
        </w:rPr>
        <w:t> </w:t>
      </w:r>
      <w:hyperlink r:id="rId12" w:history="1">
        <w:r w:rsidR="00F9786B" w:rsidRPr="009A0B88">
          <w:rPr>
            <w:rStyle w:val="Hypertextovprepojenie"/>
            <w:rFonts w:ascii="Garamond" w:hAnsi="Garamond"/>
          </w:rPr>
          <w:t xml:space="preserve">Technických požiadavkách </w:t>
        </w:r>
        <w:proofErr w:type="spellStart"/>
        <w:r w:rsidR="00F9786B" w:rsidRPr="009A0B88">
          <w:rPr>
            <w:rStyle w:val="Hypertextovprepojenie"/>
            <w:rFonts w:ascii="Garamond" w:hAnsi="Garamond"/>
          </w:rPr>
          <w:t>swJOSEPHINE</w:t>
        </w:r>
        <w:proofErr w:type="spellEnd"/>
      </w:hyperlink>
      <w:r w:rsidR="00F9786B" w:rsidRPr="009A0B88">
        <w:rPr>
          <w:rFonts w:ascii="Garamond" w:hAnsi="Garamond"/>
        </w:rPr>
        <w:t xml:space="preserve"> a </w:t>
      </w:r>
      <w:hyperlink r:id="rId13" w:history="1">
        <w:r w:rsidR="00F9786B" w:rsidRPr="009A0B88">
          <w:rPr>
            <w:rStyle w:val="Hypertextovprepojenie"/>
            <w:rFonts w:ascii="Garamond" w:hAnsi="Garamond"/>
          </w:rPr>
          <w:t>Všeobecných podmienkach používania DNS</w:t>
        </w:r>
      </w:hyperlink>
      <w:r w:rsidRPr="009A0B88">
        <w:rPr>
          <w:rFonts w:ascii="Garamond" w:hAnsi="Garamond"/>
        </w:rPr>
        <w:t>.</w:t>
      </w:r>
    </w:p>
    <w:p w14:paraId="6F121ACA" w14:textId="2825F2A8" w:rsidR="00B204E1" w:rsidRPr="009A0B88"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Dokumenty</w:t>
      </w:r>
      <w:r w:rsidRPr="009A0B88">
        <w:rPr>
          <w:rFonts w:ascii="Garamond" w:hAnsi="Garamond"/>
        </w:rPr>
        <w:t xml:space="preserve"> potrebné na preukázanie splnenia podmienok účasti, na vypracovanie ponuky sú verejne, bezodplatne, neobmedzene, úplne a priamo prístupné v rámci </w:t>
      </w:r>
      <w:r w:rsidR="00C62D42" w:rsidRPr="009A0B88">
        <w:rPr>
          <w:rFonts w:ascii="Garamond" w:hAnsi="Garamond"/>
        </w:rPr>
        <w:t>systému JOSEPHINE</w:t>
      </w:r>
      <w:r w:rsidRPr="009A0B88">
        <w:rPr>
          <w:rFonts w:ascii="Garamond" w:hAnsi="Garamond"/>
        </w:rPr>
        <w:t xml:space="preserve">, v ktorom bude dynamický nákupný systém zriadený dňom uverejnenia oznámenia o vyhlásení verejného obstarávania podľa zákona. </w:t>
      </w:r>
      <w:r w:rsidR="00C62D42" w:rsidRPr="009A0B88">
        <w:rPr>
          <w:rFonts w:ascii="Garamond" w:hAnsi="Garamond"/>
        </w:rPr>
        <w:t xml:space="preserve">Informačný systém JOSEPHINE, </w:t>
      </w:r>
      <w:r w:rsidRPr="009A0B88">
        <w:rPr>
          <w:rFonts w:ascii="Garamond" w:hAnsi="Garamond"/>
        </w:rPr>
        <w:t xml:space="preserve">v ktorom bude dynamický nákupný systém zriadení tiež umožní podávanie žiadostí o účasť. </w:t>
      </w:r>
      <w:bookmarkStart w:id="11" w:name="_Hlk534970171"/>
      <w:r w:rsidRPr="009A0B88">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Pr="009A0B88"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Pravidlá</w:t>
      </w:r>
      <w:r w:rsidRPr="009A0B88">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A0B88"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9A0B88"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9A0B88"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Obstarávateľská</w:t>
      </w:r>
      <w:r w:rsidRPr="009A0B88">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9A0B88"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9A0B88">
        <w:rPr>
          <w:rFonts w:ascii="Garamond" w:hAnsi="Garamond" w:cstheme="minorHAnsi"/>
        </w:rPr>
        <w:t>Podania</w:t>
      </w:r>
      <w:r w:rsidRPr="009A0B88">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9A0B88"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9A0B88">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9A0B88">
        <w:rPr>
          <w:rFonts w:ascii="Garamond" w:hAnsi="Garamond" w:cstheme="minorHAnsi"/>
        </w:rPr>
        <w:t>eID</w:t>
      </w:r>
      <w:proofErr w:type="spellEnd"/>
      <w:r w:rsidRPr="009A0B88">
        <w:rPr>
          <w:rFonts w:ascii="Garamond" w:hAnsi="Garamond" w:cstheme="minorHAnsi"/>
        </w:rPr>
        <w:t>) .</w:t>
      </w:r>
    </w:p>
    <w:p w14:paraId="519D2272" w14:textId="35BA934C" w:rsidR="004A3D36" w:rsidRPr="009A0B88"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9A0B88">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9A0B88" w:rsidRDefault="00A973AE" w:rsidP="00A973AE">
      <w:pPr>
        <w:tabs>
          <w:tab w:val="num" w:pos="284"/>
        </w:tabs>
        <w:spacing w:after="120"/>
        <w:ind w:left="851" w:hanging="284"/>
        <w:jc w:val="both"/>
        <w:rPr>
          <w:rFonts w:cs="Calibri"/>
          <w:noProof w:val="0"/>
          <w:sz w:val="22"/>
          <w:szCs w:val="22"/>
        </w:rPr>
      </w:pPr>
      <w:r w:rsidRPr="009A0B88">
        <w:rPr>
          <w:rFonts w:cs="Calibri"/>
          <w:noProof w:val="0"/>
          <w:sz w:val="22"/>
          <w:szCs w:val="22"/>
        </w:rPr>
        <w:t>a)</w:t>
      </w:r>
      <w:r w:rsidRPr="009A0B88">
        <w:rPr>
          <w:rFonts w:cs="Calibri"/>
          <w:noProof w:val="0"/>
          <w:sz w:val="22"/>
          <w:szCs w:val="22"/>
        </w:rPr>
        <w:tab/>
        <w:t>v systéme JOSEPHINE registráciou a prihlásením pomocou občianskeho preukazu s elektronickým čipom a bezpečnostným osobnostným kódom (</w:t>
      </w:r>
      <w:proofErr w:type="spellStart"/>
      <w:r w:rsidRPr="009A0B88">
        <w:rPr>
          <w:rFonts w:cs="Calibri"/>
          <w:noProof w:val="0"/>
          <w:sz w:val="22"/>
          <w:szCs w:val="22"/>
        </w:rPr>
        <w:t>eID</w:t>
      </w:r>
      <w:proofErr w:type="spellEnd"/>
      <w:r w:rsidRPr="009A0B88">
        <w:rPr>
          <w:rFonts w:cs="Calibri"/>
          <w:noProof w:val="0"/>
          <w:sz w:val="22"/>
          <w:szCs w:val="22"/>
        </w:rPr>
        <w:t xml:space="preserve">). V systéme je autentifikovaná spoločnosť, ktorú pomocou </w:t>
      </w:r>
      <w:proofErr w:type="spellStart"/>
      <w:r w:rsidRPr="009A0B88">
        <w:rPr>
          <w:rFonts w:cs="Calibri"/>
          <w:noProof w:val="0"/>
          <w:sz w:val="22"/>
          <w:szCs w:val="22"/>
        </w:rPr>
        <w:t>eID</w:t>
      </w:r>
      <w:proofErr w:type="spellEnd"/>
      <w:r w:rsidRPr="009A0B88">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9A0B88" w:rsidRDefault="00A973AE" w:rsidP="00A973AE">
      <w:pPr>
        <w:tabs>
          <w:tab w:val="num" w:pos="284"/>
        </w:tabs>
        <w:spacing w:after="120"/>
        <w:ind w:left="851" w:hanging="284"/>
        <w:jc w:val="both"/>
        <w:rPr>
          <w:rFonts w:cs="Calibri"/>
          <w:noProof w:val="0"/>
          <w:sz w:val="22"/>
          <w:szCs w:val="22"/>
        </w:rPr>
      </w:pPr>
      <w:r w:rsidRPr="009A0B88">
        <w:rPr>
          <w:noProof w:val="0"/>
          <w:sz w:val="22"/>
          <w:szCs w:val="22"/>
        </w:rPr>
        <w:t xml:space="preserve">b) </w:t>
      </w:r>
      <w:r w:rsidRPr="009A0B88">
        <w:rPr>
          <w:noProof w:val="0"/>
          <w:sz w:val="22"/>
          <w:szCs w:val="22"/>
        </w:rPr>
        <w:tab/>
        <w:t xml:space="preserve">nahraním kvalifikovaného elektronického podpisu (napríklad podpisu </w:t>
      </w:r>
      <w:proofErr w:type="spellStart"/>
      <w:r w:rsidRPr="009A0B88">
        <w:rPr>
          <w:noProof w:val="0"/>
          <w:sz w:val="22"/>
          <w:szCs w:val="22"/>
        </w:rPr>
        <w:t>eID</w:t>
      </w:r>
      <w:proofErr w:type="spellEnd"/>
      <w:r w:rsidRPr="009A0B88">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9A0B88">
        <w:rPr>
          <w:rFonts w:cs="Calibri"/>
          <w:noProof w:val="0"/>
          <w:sz w:val="22"/>
          <w:szCs w:val="22"/>
        </w:rPr>
        <w:t>O dokončení autentifikácie je uchádzač informovaný e-mailom.</w:t>
      </w:r>
    </w:p>
    <w:p w14:paraId="259A544C" w14:textId="77777777" w:rsidR="00A973AE" w:rsidRPr="009A0B88" w:rsidRDefault="00A973AE" w:rsidP="00A973AE">
      <w:pPr>
        <w:tabs>
          <w:tab w:val="num" w:pos="284"/>
        </w:tabs>
        <w:spacing w:after="120"/>
        <w:ind w:left="851" w:hanging="284"/>
        <w:jc w:val="both"/>
        <w:rPr>
          <w:noProof w:val="0"/>
          <w:sz w:val="22"/>
          <w:szCs w:val="22"/>
        </w:rPr>
      </w:pPr>
      <w:r w:rsidRPr="009A0B88">
        <w:rPr>
          <w:rFonts w:cs="Calibri"/>
          <w:noProof w:val="0"/>
          <w:sz w:val="22"/>
          <w:szCs w:val="22"/>
        </w:rPr>
        <w:t xml:space="preserve">c) </w:t>
      </w:r>
      <w:r w:rsidRPr="009A0B88">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9A0B88">
        <w:rPr>
          <w:noProof w:val="0"/>
          <w:sz w:val="22"/>
          <w:szCs w:val="22"/>
        </w:rPr>
        <w:t xml:space="preserve">Autentifikáciu vykoná poskytovateľ systému JOSEPHINE a to v pracovných dňoch v čase 8.00 – 16.00 hod. </w:t>
      </w:r>
      <w:r w:rsidRPr="009A0B88">
        <w:rPr>
          <w:rFonts w:cs="Calibri"/>
          <w:noProof w:val="0"/>
          <w:sz w:val="22"/>
          <w:szCs w:val="22"/>
        </w:rPr>
        <w:t>O dokončení autentifikácie je uchádzač informovaný e-mailom.</w:t>
      </w:r>
    </w:p>
    <w:p w14:paraId="2CA0ACFF" w14:textId="77777777" w:rsidR="00A973AE" w:rsidRPr="009A0B88" w:rsidRDefault="00A973AE" w:rsidP="00A973AE">
      <w:pPr>
        <w:tabs>
          <w:tab w:val="num" w:pos="284"/>
        </w:tabs>
        <w:spacing w:after="120"/>
        <w:ind w:left="851" w:hanging="284"/>
        <w:jc w:val="both"/>
        <w:rPr>
          <w:rFonts w:cs="Calibri"/>
          <w:noProof w:val="0"/>
          <w:sz w:val="22"/>
          <w:szCs w:val="22"/>
        </w:rPr>
      </w:pPr>
      <w:r w:rsidRPr="009A0B88">
        <w:rPr>
          <w:noProof w:val="0"/>
          <w:sz w:val="22"/>
          <w:szCs w:val="22"/>
        </w:rPr>
        <w:t xml:space="preserve">d) </w:t>
      </w:r>
      <w:r w:rsidRPr="009A0B88">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9A0B88">
        <w:rPr>
          <w:rFonts w:cs="Calibri"/>
          <w:noProof w:val="0"/>
          <w:sz w:val="22"/>
          <w:szCs w:val="22"/>
        </w:rPr>
        <w:t>O dokončení autentifikácie je uchádzač informovaný e-mailom.</w:t>
      </w:r>
    </w:p>
    <w:p w14:paraId="0FC791ED" w14:textId="09946B05" w:rsidR="00A973AE" w:rsidRPr="009A0B88" w:rsidRDefault="00A973AE" w:rsidP="00A973AE">
      <w:pPr>
        <w:tabs>
          <w:tab w:val="num" w:pos="284"/>
        </w:tabs>
        <w:spacing w:after="120"/>
        <w:ind w:left="851" w:hanging="284"/>
        <w:jc w:val="both"/>
        <w:rPr>
          <w:rFonts w:cs="Calibri"/>
          <w:noProof w:val="0"/>
          <w:sz w:val="22"/>
          <w:szCs w:val="22"/>
        </w:rPr>
      </w:pPr>
      <w:r w:rsidRPr="009A0B88">
        <w:rPr>
          <w:rFonts w:cs="Calibri"/>
          <w:noProof w:val="0"/>
          <w:sz w:val="22"/>
          <w:szCs w:val="22"/>
        </w:rPr>
        <w:t>e)</w:t>
      </w:r>
      <w:r w:rsidRPr="009A0B88">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9A0B88"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9A0B88">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Pr="009A0B88" w:rsidRDefault="00630937" w:rsidP="00B204E1">
      <w:pPr>
        <w:spacing w:line="276" w:lineRule="auto"/>
        <w:ind w:left="567"/>
        <w:rPr>
          <w:rFonts w:cs="Arial"/>
          <w:b/>
          <w:lang w:eastAsia="cs-CZ"/>
        </w:rPr>
      </w:pPr>
    </w:p>
    <w:p w14:paraId="45DCB099" w14:textId="77777777" w:rsidR="00630937" w:rsidRPr="009A0B88" w:rsidRDefault="00630937" w:rsidP="00B204E1">
      <w:pPr>
        <w:spacing w:line="276" w:lineRule="auto"/>
        <w:ind w:left="567"/>
        <w:rPr>
          <w:rFonts w:cs="Arial"/>
          <w:b/>
          <w:lang w:eastAsia="cs-CZ"/>
        </w:rPr>
      </w:pPr>
    </w:p>
    <w:p w14:paraId="5AE430E1" w14:textId="77777777" w:rsidR="00B204E1" w:rsidRPr="009A0B88" w:rsidRDefault="00B204E1" w:rsidP="00B204E1">
      <w:pPr>
        <w:spacing w:line="276" w:lineRule="auto"/>
        <w:jc w:val="center"/>
        <w:rPr>
          <w:rFonts w:cs="Arial"/>
          <w:sz w:val="22"/>
          <w:szCs w:val="22"/>
          <w:lang w:eastAsia="cs-CZ"/>
        </w:rPr>
      </w:pPr>
      <w:r w:rsidRPr="009A0B88">
        <w:rPr>
          <w:rFonts w:cs="Arial"/>
          <w:sz w:val="22"/>
          <w:szCs w:val="22"/>
          <w:lang w:eastAsia="cs-CZ"/>
        </w:rPr>
        <w:t>Časť III.</w:t>
      </w:r>
    </w:p>
    <w:p w14:paraId="7F341EB9" w14:textId="023FDA1F" w:rsidR="00B204E1" w:rsidRPr="009A0B88" w:rsidRDefault="00B204E1" w:rsidP="004B28B5">
      <w:pPr>
        <w:pStyle w:val="Nadpis1"/>
        <w:rPr>
          <w:lang w:eastAsia="cs-CZ"/>
        </w:rPr>
      </w:pPr>
      <w:bookmarkStart w:id="12" w:name="_Toc106475025"/>
      <w:r w:rsidRPr="009A0B88">
        <w:rPr>
          <w:lang w:eastAsia="cs-CZ"/>
        </w:rPr>
        <w:t>INFORMÁCIE O PREDMETE ZÁKAZKY</w:t>
      </w:r>
      <w:bookmarkEnd w:id="12"/>
    </w:p>
    <w:p w14:paraId="669F9021" w14:textId="77777777" w:rsidR="00FF6709" w:rsidRPr="009A0B88" w:rsidRDefault="00FF6709" w:rsidP="00FF6709">
      <w:pPr>
        <w:rPr>
          <w:lang w:eastAsia="cs-CZ"/>
        </w:rPr>
      </w:pPr>
    </w:p>
    <w:p w14:paraId="7BE02573" w14:textId="7AFAB291" w:rsidR="004B28B5" w:rsidRPr="009A0B88" w:rsidRDefault="004B28B5" w:rsidP="004D3A4B">
      <w:pPr>
        <w:pStyle w:val="Nadpis2"/>
        <w:numPr>
          <w:ilvl w:val="0"/>
          <w:numId w:val="9"/>
        </w:numPr>
        <w:jc w:val="left"/>
        <w:rPr>
          <w:lang w:eastAsia="cs-CZ"/>
        </w:rPr>
      </w:pPr>
      <w:bookmarkStart w:id="13" w:name="_Toc106475026"/>
      <w:r w:rsidRPr="009A0B88">
        <w:rPr>
          <w:lang w:eastAsia="cs-CZ"/>
        </w:rPr>
        <w:t>P</w:t>
      </w:r>
      <w:r w:rsidR="00B204E1" w:rsidRPr="009A0B88">
        <w:rPr>
          <w:lang w:eastAsia="cs-CZ"/>
        </w:rPr>
        <w:t>redmet zákazky</w:t>
      </w:r>
      <w:bookmarkEnd w:id="13"/>
    </w:p>
    <w:p w14:paraId="670FAFE8" w14:textId="6572EBCC" w:rsidR="001D7EA4" w:rsidRPr="009A0B88" w:rsidRDefault="00B204E1" w:rsidP="004D3A4B">
      <w:pPr>
        <w:numPr>
          <w:ilvl w:val="1"/>
          <w:numId w:val="11"/>
        </w:numPr>
        <w:tabs>
          <w:tab w:val="left" w:pos="2160"/>
          <w:tab w:val="left" w:pos="2880"/>
          <w:tab w:val="left" w:pos="4500"/>
        </w:tabs>
        <w:spacing w:line="276" w:lineRule="auto"/>
        <w:jc w:val="both"/>
        <w:rPr>
          <w:rFonts w:cs="Arial"/>
          <w:sz w:val="22"/>
        </w:rPr>
      </w:pPr>
      <w:r w:rsidRPr="009A0B88">
        <w:rPr>
          <w:rFonts w:cs="Arial"/>
          <w:sz w:val="22"/>
          <w:szCs w:val="22"/>
        </w:rPr>
        <w:t xml:space="preserve">Názov predmetu zákazky: </w:t>
      </w:r>
      <w:r w:rsidR="002E4352">
        <w:rPr>
          <w:rFonts w:cs="Arial"/>
          <w:sz w:val="22"/>
          <w:szCs w:val="22"/>
        </w:rPr>
        <w:t>DNS_</w:t>
      </w:r>
      <w:r w:rsidR="008C2817" w:rsidRPr="009A0B88">
        <w:rPr>
          <w:b/>
          <w:sz w:val="22"/>
          <w:szCs w:val="22"/>
        </w:rPr>
        <w:t>Stavebné a</w:t>
      </w:r>
      <w:r w:rsidR="000C1AF6" w:rsidRPr="009A0B88">
        <w:rPr>
          <w:b/>
          <w:sz w:val="22"/>
          <w:szCs w:val="22"/>
        </w:rPr>
        <w:t> </w:t>
      </w:r>
      <w:r w:rsidR="008C2817" w:rsidRPr="009A0B88">
        <w:rPr>
          <w:b/>
          <w:sz w:val="22"/>
          <w:szCs w:val="22"/>
        </w:rPr>
        <w:t>elektromontáž</w:t>
      </w:r>
      <w:r w:rsidR="000C1AF6" w:rsidRPr="009A0B88">
        <w:rPr>
          <w:b/>
          <w:sz w:val="22"/>
          <w:szCs w:val="22"/>
        </w:rPr>
        <w:t xml:space="preserve">ne </w:t>
      </w:r>
      <w:r w:rsidR="008C2817" w:rsidRPr="009A0B88">
        <w:rPr>
          <w:b/>
          <w:sz w:val="22"/>
          <w:szCs w:val="22"/>
        </w:rPr>
        <w:t>práce na mestskej dráhe</w:t>
      </w:r>
      <w:r w:rsidR="00DD08FB" w:rsidRPr="009A0B88">
        <w:rPr>
          <w:b/>
          <w:sz w:val="20"/>
          <w:szCs w:val="20"/>
        </w:rPr>
        <w:t>.</w:t>
      </w:r>
    </w:p>
    <w:p w14:paraId="3361A23D" w14:textId="5EE089B4" w:rsidR="00B204E1" w:rsidRPr="009A0B88" w:rsidRDefault="00B204E1" w:rsidP="004D3A4B">
      <w:pPr>
        <w:numPr>
          <w:ilvl w:val="1"/>
          <w:numId w:val="11"/>
        </w:numPr>
        <w:tabs>
          <w:tab w:val="left" w:pos="2160"/>
          <w:tab w:val="left" w:pos="2880"/>
          <w:tab w:val="left" w:pos="4500"/>
        </w:tabs>
        <w:spacing w:line="276" w:lineRule="auto"/>
        <w:jc w:val="both"/>
        <w:rPr>
          <w:rFonts w:cs="Arial"/>
          <w:sz w:val="22"/>
        </w:rPr>
      </w:pPr>
      <w:r w:rsidRPr="009A0B88">
        <w:rPr>
          <w:rFonts w:cs="Arial"/>
          <w:sz w:val="22"/>
        </w:rPr>
        <w:t xml:space="preserve">Povaha predpokladaných nákupov v rámci dynamického nákupného systému: </w:t>
      </w:r>
    </w:p>
    <w:p w14:paraId="4399D0F5" w14:textId="659FD57F" w:rsidR="00B204E1" w:rsidRPr="009A0B88" w:rsidRDefault="00B204E1" w:rsidP="00657FA8">
      <w:pPr>
        <w:tabs>
          <w:tab w:val="left" w:pos="2160"/>
          <w:tab w:val="left" w:pos="2880"/>
          <w:tab w:val="left" w:pos="4500"/>
        </w:tabs>
        <w:spacing w:line="276" w:lineRule="auto"/>
        <w:ind w:left="360"/>
        <w:jc w:val="both"/>
        <w:rPr>
          <w:rFonts w:cs="Arial"/>
          <w:color w:val="000000"/>
          <w:sz w:val="22"/>
        </w:rPr>
      </w:pPr>
      <w:r w:rsidRPr="009A0B88">
        <w:rPr>
          <w:rFonts w:cs="Arial"/>
          <w:sz w:val="22"/>
        </w:rPr>
        <w:t>Povaha predpokladaných nákupov v rámci dynamického nákupného systému tvorí prílohu č. 1</w:t>
      </w:r>
      <w:r w:rsidR="002C7A84" w:rsidRPr="009A0B88">
        <w:rPr>
          <w:rFonts w:cs="Arial"/>
          <w:sz w:val="22"/>
        </w:rPr>
        <w:t xml:space="preserve"> opis p</w:t>
      </w:r>
      <w:r w:rsidRPr="009A0B88">
        <w:rPr>
          <w:rFonts w:cs="Arial"/>
          <w:sz w:val="22"/>
        </w:rPr>
        <w:t>redmet</w:t>
      </w:r>
      <w:r w:rsidR="00DD08FB" w:rsidRPr="009A0B88">
        <w:rPr>
          <w:rFonts w:cs="Arial"/>
          <w:sz w:val="22"/>
        </w:rPr>
        <w:t>u</w:t>
      </w:r>
      <w:r w:rsidRPr="009A0B88">
        <w:rPr>
          <w:rFonts w:cs="Arial"/>
          <w:sz w:val="22"/>
        </w:rPr>
        <w:t xml:space="preserve"> zákazky</w:t>
      </w:r>
      <w:r w:rsidRPr="009A0B88">
        <w:rPr>
          <w:rFonts w:cs="Arial"/>
          <w:color w:val="000000"/>
          <w:sz w:val="22"/>
        </w:rPr>
        <w:t xml:space="preserve"> týchto súťažných podkladov.</w:t>
      </w:r>
    </w:p>
    <w:p w14:paraId="40120F05" w14:textId="77777777" w:rsidR="00216590" w:rsidRPr="009A0B88"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9A0B88" w:rsidRDefault="00067B13" w:rsidP="004D3A4B">
      <w:pPr>
        <w:pStyle w:val="Nadpis2"/>
        <w:numPr>
          <w:ilvl w:val="0"/>
          <w:numId w:val="9"/>
        </w:numPr>
        <w:spacing w:after="240" w:line="240" w:lineRule="auto"/>
        <w:jc w:val="both"/>
        <w:rPr>
          <w:lang w:eastAsia="cs-CZ"/>
        </w:rPr>
      </w:pPr>
      <w:bookmarkStart w:id="14" w:name="nazov1"/>
      <w:bookmarkStart w:id="15" w:name="_Toc106475027"/>
      <w:bookmarkEnd w:id="14"/>
      <w:r w:rsidRPr="009A0B88">
        <w:rPr>
          <w:lang w:eastAsia="cs-CZ"/>
        </w:rPr>
        <w:t>R</w:t>
      </w:r>
      <w:r w:rsidR="00B204E1" w:rsidRPr="009A0B88">
        <w:rPr>
          <w:lang w:eastAsia="cs-CZ"/>
        </w:rPr>
        <w:t>ozsah zákazky podľa skupiny alebo jej časti zadávanej v rámci dynamického nákupného systému vymedzený cpv kódmi</w:t>
      </w:r>
      <w:bookmarkEnd w:id="15"/>
    </w:p>
    <w:p w14:paraId="7369A349" w14:textId="0A19034A" w:rsidR="00DD08FB" w:rsidRPr="009A0B88"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9A0B88">
        <w:rPr>
          <w:rFonts w:ascii="Garamond" w:hAnsi="Garamond" w:cs="Arial"/>
        </w:rPr>
        <w:t xml:space="preserve">Číselný kód pre hlavný predmet a doplňujúce predmety zákazky z Hlavného slovníka, prípadne </w:t>
      </w:r>
      <w:r w:rsidR="00057DD3" w:rsidRPr="009A0B88">
        <w:rPr>
          <w:rFonts w:ascii="Garamond" w:hAnsi="Garamond" w:cs="Arial"/>
        </w:rPr>
        <w:t xml:space="preserve"> </w:t>
      </w:r>
      <w:r w:rsidRPr="009A0B88">
        <w:rPr>
          <w:rFonts w:ascii="Garamond" w:hAnsi="Garamond" w:cs="Arial"/>
        </w:rPr>
        <w:t>alfanumerický kód z Doplnkového slovníka Spoločného slovníka obstarávania (CPV):</w:t>
      </w:r>
      <w:bookmarkStart w:id="16" w:name="SS"/>
      <w:bookmarkEnd w:id="16"/>
    </w:p>
    <w:p w14:paraId="586461CE" w14:textId="77777777" w:rsidR="001B210C" w:rsidRPr="009A0B88" w:rsidRDefault="001B210C" w:rsidP="003B0EEC">
      <w:pPr>
        <w:ind w:left="426"/>
        <w:rPr>
          <w:sz w:val="20"/>
          <w:szCs w:val="20"/>
        </w:rPr>
      </w:pPr>
      <w:bookmarkStart w:id="17" w:name="opis1"/>
      <w:bookmarkEnd w:id="17"/>
      <w:r w:rsidRPr="009A0B88">
        <w:rPr>
          <w:sz w:val="20"/>
          <w:szCs w:val="20"/>
        </w:rPr>
        <w:t xml:space="preserve">45234127-2; </w:t>
      </w:r>
    </w:p>
    <w:p w14:paraId="5C88B432" w14:textId="77777777" w:rsidR="001B210C" w:rsidRPr="009A0B88" w:rsidRDefault="001B210C" w:rsidP="003B0EEC">
      <w:pPr>
        <w:ind w:left="426"/>
        <w:rPr>
          <w:sz w:val="20"/>
          <w:szCs w:val="20"/>
        </w:rPr>
      </w:pPr>
      <w:r w:rsidRPr="009A0B88">
        <w:rPr>
          <w:sz w:val="20"/>
          <w:szCs w:val="20"/>
        </w:rPr>
        <w:t xml:space="preserve">45234128-9; </w:t>
      </w:r>
    </w:p>
    <w:p w14:paraId="56BD23E8" w14:textId="77777777" w:rsidR="001B210C" w:rsidRPr="009A0B88" w:rsidRDefault="001B210C" w:rsidP="003B0EEC">
      <w:pPr>
        <w:ind w:left="426"/>
        <w:rPr>
          <w:sz w:val="20"/>
          <w:szCs w:val="20"/>
        </w:rPr>
      </w:pPr>
      <w:r w:rsidRPr="009A0B88">
        <w:rPr>
          <w:sz w:val="20"/>
          <w:szCs w:val="20"/>
        </w:rPr>
        <w:t xml:space="preserve">45310000-3; </w:t>
      </w:r>
    </w:p>
    <w:p w14:paraId="6679FFD2" w14:textId="77777777" w:rsidR="001B210C" w:rsidRPr="009A0B88" w:rsidRDefault="001B210C" w:rsidP="003B0EEC">
      <w:pPr>
        <w:ind w:left="426"/>
        <w:rPr>
          <w:sz w:val="20"/>
          <w:szCs w:val="20"/>
        </w:rPr>
      </w:pPr>
      <w:r w:rsidRPr="009A0B88">
        <w:rPr>
          <w:sz w:val="20"/>
          <w:szCs w:val="20"/>
        </w:rPr>
        <w:t xml:space="preserve">45231400-9; </w:t>
      </w:r>
    </w:p>
    <w:p w14:paraId="598000D6" w14:textId="77777777" w:rsidR="001B210C" w:rsidRPr="009A0B88" w:rsidRDefault="001B210C" w:rsidP="003B0EEC">
      <w:pPr>
        <w:ind w:left="426"/>
        <w:rPr>
          <w:sz w:val="20"/>
          <w:szCs w:val="20"/>
        </w:rPr>
      </w:pPr>
      <w:r w:rsidRPr="009A0B88">
        <w:rPr>
          <w:sz w:val="20"/>
          <w:szCs w:val="20"/>
        </w:rPr>
        <w:t xml:space="preserve">45231600-1; </w:t>
      </w:r>
    </w:p>
    <w:p w14:paraId="6C2F7547" w14:textId="77777777" w:rsidR="001B210C" w:rsidRPr="009A0B88" w:rsidRDefault="001B210C" w:rsidP="003B0EEC">
      <w:pPr>
        <w:ind w:left="426"/>
        <w:rPr>
          <w:sz w:val="20"/>
          <w:szCs w:val="20"/>
        </w:rPr>
      </w:pPr>
      <w:r w:rsidRPr="009A0B88">
        <w:rPr>
          <w:sz w:val="20"/>
          <w:szCs w:val="20"/>
        </w:rPr>
        <w:lastRenderedPageBreak/>
        <w:t xml:space="preserve">45255400-3; </w:t>
      </w:r>
    </w:p>
    <w:p w14:paraId="3B2ED5EB" w14:textId="77777777" w:rsidR="001B210C" w:rsidRPr="009A0B88" w:rsidRDefault="001B210C" w:rsidP="003B0EEC">
      <w:pPr>
        <w:ind w:left="426"/>
        <w:rPr>
          <w:sz w:val="20"/>
          <w:szCs w:val="20"/>
        </w:rPr>
      </w:pPr>
      <w:r w:rsidRPr="009A0B88">
        <w:rPr>
          <w:sz w:val="20"/>
          <w:szCs w:val="20"/>
        </w:rPr>
        <w:t>45317000-2;</w:t>
      </w:r>
    </w:p>
    <w:p w14:paraId="12F2207C" w14:textId="263A769D" w:rsidR="001B210C" w:rsidRPr="009A0B88" w:rsidRDefault="001B210C" w:rsidP="003B0EEC">
      <w:pPr>
        <w:ind w:left="426"/>
        <w:rPr>
          <w:sz w:val="20"/>
          <w:szCs w:val="20"/>
        </w:rPr>
      </w:pPr>
      <w:r w:rsidRPr="009A0B88">
        <w:rPr>
          <w:sz w:val="20"/>
          <w:szCs w:val="20"/>
        </w:rPr>
        <w:t xml:space="preserve">45317300-5; </w:t>
      </w:r>
    </w:p>
    <w:p w14:paraId="1B98B1FA" w14:textId="77777777" w:rsidR="001B210C" w:rsidRPr="009A0B88" w:rsidRDefault="001B210C" w:rsidP="003B0EEC">
      <w:pPr>
        <w:ind w:left="426"/>
        <w:rPr>
          <w:sz w:val="20"/>
          <w:szCs w:val="20"/>
        </w:rPr>
      </w:pPr>
      <w:r w:rsidRPr="009A0B88">
        <w:rPr>
          <w:sz w:val="20"/>
          <w:szCs w:val="20"/>
        </w:rPr>
        <w:t xml:space="preserve">34632300-9; </w:t>
      </w:r>
    </w:p>
    <w:p w14:paraId="631D7048" w14:textId="77777777" w:rsidR="001B210C" w:rsidRPr="009A0B88" w:rsidRDefault="001B210C" w:rsidP="003B0EEC">
      <w:pPr>
        <w:ind w:left="426"/>
        <w:rPr>
          <w:sz w:val="20"/>
          <w:szCs w:val="20"/>
        </w:rPr>
      </w:pPr>
      <w:r w:rsidRPr="009A0B88">
        <w:rPr>
          <w:sz w:val="20"/>
          <w:szCs w:val="20"/>
        </w:rPr>
        <w:t xml:space="preserve">45234120-3 </w:t>
      </w:r>
    </w:p>
    <w:p w14:paraId="7BD5DFDE" w14:textId="12B6F016" w:rsidR="001B210C" w:rsidRPr="009A0B88" w:rsidRDefault="001B210C" w:rsidP="003B0EEC">
      <w:pPr>
        <w:ind w:left="426"/>
        <w:rPr>
          <w:sz w:val="20"/>
          <w:szCs w:val="20"/>
        </w:rPr>
      </w:pPr>
      <w:r w:rsidRPr="009A0B88">
        <w:rPr>
          <w:sz w:val="20"/>
          <w:szCs w:val="20"/>
        </w:rPr>
        <w:t>45234111-7</w:t>
      </w:r>
    </w:p>
    <w:p w14:paraId="243E365E" w14:textId="77777777" w:rsidR="001B210C" w:rsidRPr="009A0B88" w:rsidRDefault="001B210C" w:rsidP="003B0EEC">
      <w:pPr>
        <w:ind w:left="426"/>
        <w:rPr>
          <w:sz w:val="20"/>
          <w:szCs w:val="20"/>
        </w:rPr>
      </w:pPr>
    </w:p>
    <w:p w14:paraId="56163E01" w14:textId="2214F895" w:rsidR="00B204E1" w:rsidRPr="009A0B88" w:rsidRDefault="003C0DB0" w:rsidP="004D3A4B">
      <w:pPr>
        <w:pStyle w:val="Nadpis2"/>
        <w:numPr>
          <w:ilvl w:val="0"/>
          <w:numId w:val="9"/>
        </w:numPr>
        <w:spacing w:after="240" w:line="240" w:lineRule="auto"/>
        <w:jc w:val="both"/>
        <w:rPr>
          <w:lang w:eastAsia="cs-CZ"/>
        </w:rPr>
      </w:pPr>
      <w:bookmarkStart w:id="18" w:name="_Toc106475028"/>
      <w:r w:rsidRPr="009A0B88">
        <w:rPr>
          <w:lang w:eastAsia="cs-CZ"/>
        </w:rPr>
        <w:t>M</w:t>
      </w:r>
      <w:r w:rsidR="00B204E1" w:rsidRPr="009A0B88">
        <w:rPr>
          <w:lang w:eastAsia="cs-CZ"/>
        </w:rPr>
        <w:t>iesto poskytnutia predmetu zákazky</w:t>
      </w:r>
      <w:bookmarkEnd w:id="18"/>
    </w:p>
    <w:p w14:paraId="7017518E" w14:textId="4394AAA6" w:rsidR="00DD08FB" w:rsidRPr="009A0B88" w:rsidRDefault="00DF470A" w:rsidP="003B0EEC">
      <w:pPr>
        <w:shd w:val="clear" w:color="auto" w:fill="FFFFFF"/>
        <w:spacing w:line="276" w:lineRule="auto"/>
        <w:ind w:left="426"/>
        <w:jc w:val="both"/>
        <w:rPr>
          <w:rFonts w:eastAsia="Calibri" w:cs="Arial"/>
          <w:sz w:val="22"/>
          <w:szCs w:val="22"/>
          <w:lang w:eastAsia="en-US"/>
        </w:rPr>
      </w:pPr>
      <w:r w:rsidRPr="00DF470A">
        <w:rPr>
          <w:rFonts w:eastAsia="Calibri" w:cs="Arial"/>
          <w:sz w:val="22"/>
          <w:szCs w:val="22"/>
          <w:lang w:eastAsia="en-US"/>
        </w:rPr>
        <w:t>Úspešný uchádzač bude poskytovať požadované práce na území mesta Bratislavy v závislosti podľa potreby a zadania obstarávateľskej organizácie, najmä uličné pásy električkových a trolejbusových tratí.</w:t>
      </w:r>
      <w:r w:rsidR="003B0EEC" w:rsidRPr="009A0B88">
        <w:rPr>
          <w:rFonts w:eastAsia="Calibri" w:cs="Arial"/>
          <w:sz w:val="22"/>
          <w:szCs w:val="22"/>
          <w:lang w:eastAsia="en-US"/>
        </w:rPr>
        <w:t>.</w:t>
      </w:r>
    </w:p>
    <w:p w14:paraId="44F9E12F" w14:textId="77777777" w:rsidR="00B204E1" w:rsidRPr="009A0B88" w:rsidRDefault="00B204E1" w:rsidP="000C2DB5">
      <w:pPr>
        <w:ind w:left="567"/>
        <w:jc w:val="both"/>
        <w:rPr>
          <w:rFonts w:cs="Arial"/>
          <w:sz w:val="22"/>
          <w:szCs w:val="22"/>
        </w:rPr>
      </w:pPr>
    </w:p>
    <w:p w14:paraId="41409553" w14:textId="123A8F93" w:rsidR="00B204E1" w:rsidRPr="009A0B88" w:rsidRDefault="003C0DB0" w:rsidP="004D3A4B">
      <w:pPr>
        <w:pStyle w:val="Nadpis2"/>
        <w:numPr>
          <w:ilvl w:val="0"/>
          <w:numId w:val="9"/>
        </w:numPr>
        <w:spacing w:after="240" w:line="240" w:lineRule="auto"/>
        <w:jc w:val="both"/>
        <w:rPr>
          <w:rFonts w:eastAsia="Calibri"/>
        </w:rPr>
      </w:pPr>
      <w:bookmarkStart w:id="19" w:name="_Toc106475029"/>
      <w:r w:rsidRPr="009A0B88">
        <w:rPr>
          <w:lang w:eastAsia="cs-CZ"/>
        </w:rPr>
        <w:t>D</w:t>
      </w:r>
      <w:r w:rsidR="00B204E1" w:rsidRPr="009A0B88">
        <w:rPr>
          <w:lang w:eastAsia="cs-CZ"/>
        </w:rPr>
        <w:t>ĺžka</w:t>
      </w:r>
      <w:r w:rsidR="00B204E1" w:rsidRPr="009A0B88">
        <w:rPr>
          <w:rFonts w:eastAsia="Calibri"/>
          <w:lang w:eastAsia="en-US"/>
        </w:rPr>
        <w:t xml:space="preserve"> trvania dynamického nákupného systému a lehota poskytnutia predmetu zákazky</w:t>
      </w:r>
      <w:bookmarkEnd w:id="19"/>
    </w:p>
    <w:p w14:paraId="65AD7568" w14:textId="7E5DF49C" w:rsidR="00B204E1" w:rsidRPr="009A0B88"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9A0B88">
        <w:rPr>
          <w:rFonts w:eastAsia="Calibri" w:cs="Arial"/>
          <w:sz w:val="22"/>
          <w:szCs w:val="22"/>
          <w:lang w:eastAsia="en-US"/>
        </w:rPr>
        <w:t xml:space="preserve">Dĺžka trvania dynamického nákupného systému, t.j. doba na ktorú sa vytvára dynamický nákupný systém na zadávanie konkrétnych zákaziek:  </w:t>
      </w:r>
      <w:r w:rsidRPr="009A0B88">
        <w:rPr>
          <w:rFonts w:cs="Arial"/>
          <w:color w:val="000000" w:themeColor="text1"/>
          <w:sz w:val="22"/>
          <w:szCs w:val="22"/>
          <w:lang w:eastAsia="cs-CZ"/>
        </w:rPr>
        <w:t>48 mesiacov</w:t>
      </w:r>
    </w:p>
    <w:p w14:paraId="4A7DF1F8" w14:textId="7B8C84BA" w:rsidR="00B204E1" w:rsidRPr="009A0B88" w:rsidRDefault="00B204E1" w:rsidP="00B204E1">
      <w:pPr>
        <w:shd w:val="clear" w:color="auto" w:fill="FFFFFF"/>
        <w:spacing w:line="276" w:lineRule="auto"/>
        <w:ind w:left="426"/>
        <w:jc w:val="both"/>
        <w:rPr>
          <w:rFonts w:eastAsia="Calibri" w:cs="Arial"/>
          <w:sz w:val="22"/>
          <w:szCs w:val="22"/>
          <w:lang w:eastAsia="en-US"/>
        </w:rPr>
      </w:pPr>
      <w:r w:rsidRPr="009A0B88">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Pr="009A0B88" w:rsidRDefault="00E1456F" w:rsidP="00B204E1">
      <w:pPr>
        <w:shd w:val="clear" w:color="auto" w:fill="FFFFFF"/>
        <w:spacing w:line="276" w:lineRule="auto"/>
        <w:ind w:left="426"/>
        <w:jc w:val="both"/>
        <w:rPr>
          <w:rFonts w:eastAsia="Calibri" w:cs="Arial"/>
          <w:sz w:val="22"/>
          <w:szCs w:val="22"/>
          <w:lang w:eastAsia="en-US"/>
        </w:rPr>
      </w:pPr>
    </w:p>
    <w:p w14:paraId="424E5B5F" w14:textId="3F7C12DF" w:rsidR="009A0B88" w:rsidRPr="009A0B88" w:rsidRDefault="009A0B88" w:rsidP="00B204E1">
      <w:pPr>
        <w:shd w:val="clear" w:color="auto" w:fill="FFFFFF"/>
        <w:spacing w:line="276" w:lineRule="auto"/>
        <w:ind w:left="426"/>
        <w:jc w:val="both"/>
        <w:rPr>
          <w:rFonts w:eastAsia="Calibri" w:cs="Arial"/>
          <w:sz w:val="22"/>
          <w:szCs w:val="22"/>
          <w:lang w:eastAsia="en-US"/>
        </w:rPr>
      </w:pPr>
      <w:r>
        <w:rPr>
          <w:rFonts w:eastAsia="Calibri" w:cs="Arial"/>
          <w:sz w:val="22"/>
          <w:szCs w:val="22"/>
          <w:lang w:eastAsia="en-US"/>
        </w:rPr>
        <w:t xml:space="preserve">Vzorové </w:t>
      </w:r>
      <w:r w:rsidRPr="009A0B88">
        <w:rPr>
          <w:rFonts w:eastAsia="Calibri" w:cs="Arial"/>
          <w:sz w:val="22"/>
          <w:szCs w:val="22"/>
          <w:lang w:eastAsia="en-US"/>
        </w:rPr>
        <w:t xml:space="preserve">Zmluvy </w:t>
      </w:r>
      <w:r w:rsidRPr="009A0B88">
        <w:rPr>
          <w:rFonts w:cs="Arial"/>
          <w:sz w:val="22"/>
          <w:szCs w:val="22"/>
        </w:rPr>
        <w:t>o </w:t>
      </w:r>
      <w:r w:rsidR="00351B55">
        <w:rPr>
          <w:rFonts w:cs="Arial"/>
          <w:sz w:val="22"/>
          <w:szCs w:val="22"/>
        </w:rPr>
        <w:t>dielo</w:t>
      </w:r>
      <w:r w:rsidRPr="009A0B88">
        <w:rPr>
          <w:rFonts w:eastAsia="Calibri" w:cs="Arial"/>
          <w:sz w:val="22"/>
          <w:szCs w:val="22"/>
          <w:lang w:eastAsia="en-US"/>
        </w:rPr>
        <w:t xml:space="preserve"> v </w:t>
      </w:r>
      <w:r w:rsidR="00F10DF6">
        <w:rPr>
          <w:rFonts w:eastAsia="Calibri" w:cs="Arial"/>
          <w:sz w:val="22"/>
          <w:szCs w:val="22"/>
          <w:lang w:eastAsia="en-US"/>
        </w:rPr>
        <w:t>p</w:t>
      </w:r>
      <w:r w:rsidRPr="009A0B88">
        <w:rPr>
          <w:rFonts w:eastAsia="Calibri" w:cs="Arial"/>
          <w:sz w:val="22"/>
          <w:szCs w:val="22"/>
          <w:lang w:eastAsia="en-US"/>
        </w:rPr>
        <w:t>ríl</w:t>
      </w:r>
      <w:r>
        <w:rPr>
          <w:rFonts w:eastAsia="Calibri" w:cs="Arial"/>
          <w:sz w:val="22"/>
          <w:szCs w:val="22"/>
          <w:lang w:eastAsia="en-US"/>
        </w:rPr>
        <w:t>o</w:t>
      </w:r>
      <w:r w:rsidRPr="009A0B88">
        <w:rPr>
          <w:rFonts w:eastAsia="Calibri" w:cs="Arial"/>
          <w:sz w:val="22"/>
          <w:szCs w:val="22"/>
          <w:lang w:eastAsia="en-US"/>
        </w:rPr>
        <w:t xml:space="preserve">he </w:t>
      </w:r>
      <w:r>
        <w:rPr>
          <w:rFonts w:eastAsia="Calibri" w:cs="Arial"/>
          <w:sz w:val="22"/>
          <w:szCs w:val="22"/>
          <w:lang w:eastAsia="en-US"/>
        </w:rPr>
        <w:t>č</w:t>
      </w:r>
      <w:r w:rsidRPr="009A0B88">
        <w:rPr>
          <w:rFonts w:eastAsia="Calibri" w:cs="Arial"/>
          <w:sz w:val="22"/>
          <w:szCs w:val="22"/>
          <w:lang w:eastAsia="en-US"/>
        </w:rPr>
        <w:t>. 6 sú informatívne s tým, že obstarávateľská organizácia si vyhradzuje právo upravovať zmluvné podmienky v rámci konkrétnej výzvy na predkladanie ponúk (súčasťou každej výzvy bude presná zmluva, ktorá bude výsledkom zadávania zákazky).</w:t>
      </w:r>
    </w:p>
    <w:p w14:paraId="2F008D29" w14:textId="77777777" w:rsidR="009A0B88" w:rsidRPr="009A0B88" w:rsidRDefault="009A0B88" w:rsidP="00B204E1">
      <w:pPr>
        <w:shd w:val="clear" w:color="auto" w:fill="FFFFFF"/>
        <w:spacing w:line="276" w:lineRule="auto"/>
        <w:ind w:left="426"/>
        <w:jc w:val="both"/>
        <w:rPr>
          <w:rFonts w:eastAsia="Calibri" w:cs="Arial"/>
          <w:sz w:val="22"/>
          <w:szCs w:val="22"/>
          <w:lang w:eastAsia="en-US"/>
        </w:rPr>
      </w:pPr>
    </w:p>
    <w:p w14:paraId="2FF04EBF" w14:textId="77777777" w:rsidR="00B204E1" w:rsidRPr="009A0B88" w:rsidRDefault="00B204E1" w:rsidP="00B204E1">
      <w:pPr>
        <w:tabs>
          <w:tab w:val="left" w:pos="360"/>
          <w:tab w:val="left" w:pos="1080"/>
        </w:tabs>
        <w:spacing w:line="276" w:lineRule="auto"/>
        <w:rPr>
          <w:b/>
          <w:i/>
          <w:sz w:val="6"/>
          <w:szCs w:val="6"/>
          <w:lang w:eastAsia="cs-CZ"/>
        </w:rPr>
      </w:pPr>
    </w:p>
    <w:p w14:paraId="088A96F8" w14:textId="274BDBB8" w:rsidR="003C0DB0" w:rsidRPr="009A0B88" w:rsidRDefault="003C0DB0" w:rsidP="004D3A4B">
      <w:pPr>
        <w:pStyle w:val="Nadpis2"/>
        <w:numPr>
          <w:ilvl w:val="0"/>
          <w:numId w:val="9"/>
        </w:numPr>
        <w:spacing w:after="240" w:line="240" w:lineRule="auto"/>
        <w:jc w:val="both"/>
        <w:rPr>
          <w:lang w:eastAsia="cs-CZ"/>
        </w:rPr>
      </w:pPr>
      <w:bookmarkStart w:id="21" w:name="_Toc106475030"/>
      <w:r w:rsidRPr="009A0B88">
        <w:rPr>
          <w:lang w:eastAsia="cs-CZ"/>
        </w:rPr>
        <w:t>Z</w:t>
      </w:r>
      <w:r w:rsidR="00B204E1" w:rsidRPr="009A0B88">
        <w:rPr>
          <w:lang w:eastAsia="cs-CZ"/>
        </w:rPr>
        <w:t>droj finančných prostriedkov</w:t>
      </w:r>
      <w:bookmarkStart w:id="22" w:name="financovanie"/>
      <w:bookmarkEnd w:id="21"/>
      <w:bookmarkEnd w:id="22"/>
    </w:p>
    <w:p w14:paraId="5FA4DE26" w14:textId="79C0AD7F" w:rsidR="00B204E1" w:rsidRPr="009A0B88"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9A0B88">
        <w:rPr>
          <w:rFonts w:eastAsia="Calibri"/>
          <w:sz w:val="22"/>
          <w:szCs w:val="22"/>
          <w:lang w:eastAsia="en-US"/>
        </w:rPr>
        <w:t>Maximálna</w:t>
      </w:r>
      <w:r w:rsidRPr="009A0B88">
        <w:rPr>
          <w:sz w:val="22"/>
        </w:rPr>
        <w:t xml:space="preserve"> predpokladaná hodnota všetkých zákaziek zadávaných v rámci dynamického nákupného systému za celé obdobie jeho trvania je</w:t>
      </w:r>
      <w:r w:rsidRPr="009A0B88">
        <w:rPr>
          <w:rFonts w:cs="Arial"/>
          <w:b/>
          <w:color w:val="000000" w:themeColor="text1"/>
          <w:sz w:val="22"/>
          <w:szCs w:val="22"/>
        </w:rPr>
        <w:t xml:space="preserve">  </w:t>
      </w:r>
      <w:r w:rsidR="00CD293D">
        <w:rPr>
          <w:rFonts w:cs="Arial"/>
          <w:b/>
          <w:color w:val="000000" w:themeColor="text1"/>
          <w:sz w:val="22"/>
          <w:szCs w:val="22"/>
        </w:rPr>
        <w:t>2</w:t>
      </w:r>
      <w:r w:rsidR="00EA0B42" w:rsidRPr="009A0B88">
        <w:rPr>
          <w:rFonts w:cs="Arial"/>
          <w:b/>
          <w:color w:val="000000" w:themeColor="text1"/>
          <w:sz w:val="22"/>
          <w:szCs w:val="22"/>
        </w:rPr>
        <w:t>0</w:t>
      </w:r>
      <w:r w:rsidR="00BD6232" w:rsidRPr="009A0B88">
        <w:rPr>
          <w:rFonts w:cs="Arial"/>
          <w:b/>
          <w:color w:val="000000" w:themeColor="text1"/>
          <w:sz w:val="22"/>
          <w:szCs w:val="22"/>
        </w:rPr>
        <w:t xml:space="preserve"> 0</w:t>
      </w:r>
      <w:r w:rsidR="00A234EB" w:rsidRPr="009A0B88">
        <w:rPr>
          <w:rFonts w:cs="Arial"/>
          <w:b/>
          <w:color w:val="000000" w:themeColor="text1"/>
          <w:sz w:val="22"/>
          <w:szCs w:val="22"/>
        </w:rPr>
        <w:t>00 000</w:t>
      </w:r>
      <w:r w:rsidR="001D7EA4" w:rsidRPr="009A0B88">
        <w:rPr>
          <w:rFonts w:cs="Arial"/>
          <w:b/>
          <w:color w:val="000000" w:themeColor="text1"/>
          <w:sz w:val="22"/>
          <w:szCs w:val="22"/>
        </w:rPr>
        <w:t xml:space="preserve"> </w:t>
      </w:r>
      <w:r w:rsidRPr="009A0B88">
        <w:rPr>
          <w:rFonts w:cs="Arial"/>
          <w:b/>
          <w:color w:val="000000" w:themeColor="text1"/>
          <w:sz w:val="22"/>
          <w:szCs w:val="22"/>
        </w:rPr>
        <w:t>€</w:t>
      </w:r>
      <w:r w:rsidRPr="009A0B88">
        <w:rPr>
          <w:rFonts w:cs="Arial"/>
          <w:color w:val="000000" w:themeColor="text1"/>
          <w:sz w:val="22"/>
          <w:szCs w:val="22"/>
        </w:rPr>
        <w:t xml:space="preserve"> bez DPH.</w:t>
      </w:r>
    </w:p>
    <w:p w14:paraId="52EB3085" w14:textId="00105F1C" w:rsidR="00B204E1" w:rsidRPr="009A0B88"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sidRPr="009A0B88">
        <w:rPr>
          <w:rFonts w:eastAsia="Calibri"/>
          <w:sz w:val="22"/>
          <w:szCs w:val="22"/>
          <w:lang w:eastAsia="en-US"/>
        </w:rPr>
        <w:t>Obstarávateľská organizácia</w:t>
      </w:r>
      <w:r w:rsidR="00B204E1" w:rsidRPr="009A0B88">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sidRPr="009A0B88">
        <w:rPr>
          <w:rFonts w:eastAsia="Calibri"/>
          <w:sz w:val="22"/>
          <w:szCs w:val="22"/>
          <w:lang w:eastAsia="en-US"/>
        </w:rPr>
        <w:t>obstarávateľskej organizácie</w:t>
      </w:r>
      <w:r w:rsidR="00B204E1" w:rsidRPr="009A0B88">
        <w:rPr>
          <w:rFonts w:eastAsia="Calibri"/>
          <w:sz w:val="22"/>
          <w:szCs w:val="22"/>
          <w:lang w:eastAsia="en-US"/>
        </w:rPr>
        <w:t xml:space="preserve">. Rovnako objem konkrétnych zákaziek zadávaných v rámci dynamického nákupného systému, </w:t>
      </w:r>
      <w:r w:rsidRPr="009A0B88">
        <w:rPr>
          <w:rFonts w:eastAsia="Calibri"/>
          <w:sz w:val="22"/>
          <w:szCs w:val="22"/>
          <w:lang w:eastAsia="en-US"/>
        </w:rPr>
        <w:t>obstarávateľská organizácia</w:t>
      </w:r>
      <w:r w:rsidR="00B204E1" w:rsidRPr="009A0B88">
        <w:rPr>
          <w:rFonts w:eastAsia="Calibri"/>
          <w:sz w:val="22"/>
          <w:szCs w:val="22"/>
          <w:lang w:eastAsia="en-US"/>
        </w:rPr>
        <w:t xml:space="preserve"> predpokladá od jednotiek až po </w:t>
      </w:r>
      <w:r w:rsidR="004C0057" w:rsidRPr="009A0B88">
        <w:rPr>
          <w:rFonts w:eastAsia="Calibri"/>
          <w:sz w:val="22"/>
          <w:szCs w:val="22"/>
          <w:lang w:eastAsia="en-US"/>
        </w:rPr>
        <w:t>stovky</w:t>
      </w:r>
      <w:r w:rsidR="00B204E1" w:rsidRPr="009A0B88">
        <w:rPr>
          <w:rFonts w:eastAsia="Calibri"/>
          <w:sz w:val="22"/>
          <w:szCs w:val="22"/>
          <w:lang w:eastAsia="en-US"/>
        </w:rPr>
        <w:t xml:space="preserve"> jednotiek v konkrétnej zadávanej zákazke v rámci dynamického nákupného systému.</w:t>
      </w:r>
    </w:p>
    <w:p w14:paraId="291468C8" w14:textId="77777777" w:rsidR="00B204E1" w:rsidRPr="009A0B88" w:rsidRDefault="00B204E1" w:rsidP="00B204E1">
      <w:pPr>
        <w:spacing w:line="276" w:lineRule="auto"/>
        <w:jc w:val="center"/>
        <w:rPr>
          <w:rFonts w:cs="Arial"/>
          <w:sz w:val="22"/>
          <w:szCs w:val="22"/>
          <w:lang w:eastAsia="cs-CZ"/>
        </w:rPr>
      </w:pPr>
    </w:p>
    <w:p w14:paraId="554766F1" w14:textId="77777777" w:rsidR="00A973AE" w:rsidRPr="009A0B88" w:rsidRDefault="00A973AE" w:rsidP="00B204E1">
      <w:pPr>
        <w:spacing w:line="276" w:lineRule="auto"/>
        <w:jc w:val="center"/>
        <w:rPr>
          <w:rFonts w:cs="Arial"/>
          <w:sz w:val="22"/>
          <w:szCs w:val="22"/>
          <w:lang w:eastAsia="cs-CZ"/>
        </w:rPr>
      </w:pPr>
    </w:p>
    <w:p w14:paraId="3EB62B2A" w14:textId="379B20D5" w:rsidR="00B204E1" w:rsidRPr="009A0B88" w:rsidRDefault="00B204E1" w:rsidP="00B204E1">
      <w:pPr>
        <w:spacing w:line="276" w:lineRule="auto"/>
        <w:jc w:val="center"/>
        <w:rPr>
          <w:rFonts w:cs="Arial"/>
          <w:sz w:val="22"/>
          <w:szCs w:val="22"/>
          <w:lang w:eastAsia="cs-CZ"/>
        </w:rPr>
      </w:pPr>
      <w:r w:rsidRPr="009A0B88">
        <w:rPr>
          <w:rFonts w:cs="Arial"/>
          <w:sz w:val="22"/>
          <w:szCs w:val="22"/>
          <w:lang w:eastAsia="cs-CZ"/>
        </w:rPr>
        <w:t>Časť IV.</w:t>
      </w:r>
    </w:p>
    <w:p w14:paraId="6DA2AF0A" w14:textId="77777777" w:rsidR="00B204E1" w:rsidRPr="009A0B88" w:rsidRDefault="00B204E1" w:rsidP="003C0DB0">
      <w:pPr>
        <w:pStyle w:val="Nadpis1"/>
        <w:rPr>
          <w:rFonts w:eastAsia="Calibri"/>
          <w:lang w:eastAsia="en-US"/>
        </w:rPr>
      </w:pPr>
      <w:bookmarkStart w:id="23" w:name="_Toc106475031"/>
      <w:r w:rsidRPr="009A0B88">
        <w:rPr>
          <w:rFonts w:eastAsia="Calibri" w:cs="Arial"/>
          <w:lang w:eastAsia="en-US"/>
        </w:rPr>
        <w:t xml:space="preserve">INFORMÁCIA O </w:t>
      </w:r>
      <w:r w:rsidRPr="009A0B88">
        <w:rPr>
          <w:rFonts w:eastAsia="Calibri"/>
          <w:lang w:eastAsia="en-US"/>
        </w:rPr>
        <w:t>ŽIADOSTI O ÚČASŤ, PODMIENKACH ÚČASTI,</w:t>
      </w:r>
      <w:bookmarkEnd w:id="23"/>
      <w:r w:rsidRPr="009A0B88">
        <w:rPr>
          <w:rFonts w:eastAsia="Calibri"/>
          <w:lang w:eastAsia="en-US"/>
        </w:rPr>
        <w:t xml:space="preserve"> </w:t>
      </w:r>
    </w:p>
    <w:p w14:paraId="15220919" w14:textId="77777777" w:rsidR="00B204E1" w:rsidRPr="009A0B88" w:rsidRDefault="00B204E1" w:rsidP="003C0DB0">
      <w:pPr>
        <w:pStyle w:val="Nadpis1"/>
        <w:rPr>
          <w:rFonts w:eastAsia="Calibri"/>
          <w:lang w:eastAsia="en-US"/>
        </w:rPr>
      </w:pPr>
      <w:bookmarkStart w:id="24" w:name="_Toc106475032"/>
      <w:r w:rsidRPr="009A0B88">
        <w:rPr>
          <w:rFonts w:eastAsia="Calibri"/>
          <w:lang w:eastAsia="en-US"/>
        </w:rPr>
        <w:t>POŽIADAVKÁCH A POSÚDENIE ICH SPLNENIA</w:t>
      </w:r>
      <w:bookmarkEnd w:id="24"/>
    </w:p>
    <w:p w14:paraId="55C3BE4D" w14:textId="3B612142" w:rsidR="00B204E1" w:rsidRPr="009A0B88"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9A0B88" w:rsidRDefault="003C0DB0" w:rsidP="004D3A4B">
      <w:pPr>
        <w:pStyle w:val="Nadpis2"/>
        <w:numPr>
          <w:ilvl w:val="0"/>
          <w:numId w:val="9"/>
        </w:numPr>
        <w:spacing w:after="240" w:line="240" w:lineRule="auto"/>
        <w:jc w:val="both"/>
        <w:rPr>
          <w:lang w:eastAsia="cs-CZ"/>
        </w:rPr>
      </w:pPr>
      <w:r w:rsidRPr="009A0B88">
        <w:rPr>
          <w:rFonts w:eastAsia="Calibri"/>
          <w:lang w:eastAsia="en-US"/>
        </w:rPr>
        <w:t xml:space="preserve"> </w:t>
      </w:r>
      <w:bookmarkStart w:id="25" w:name="_Toc106475033"/>
      <w:r w:rsidRPr="009A0B88">
        <w:rPr>
          <w:lang w:eastAsia="cs-CZ"/>
        </w:rPr>
        <w:t>Ž</w:t>
      </w:r>
      <w:r w:rsidR="00B204E1" w:rsidRPr="009A0B88">
        <w:rPr>
          <w:lang w:eastAsia="cs-CZ"/>
        </w:rPr>
        <w:t>iadosť</w:t>
      </w:r>
      <w:r w:rsidR="00B204E1" w:rsidRPr="009A0B88">
        <w:rPr>
          <w:rFonts w:eastAsia="Calibri"/>
          <w:lang w:eastAsia="en-US"/>
        </w:rPr>
        <w:t xml:space="preserve"> o účasť</w:t>
      </w:r>
      <w:bookmarkEnd w:id="25"/>
    </w:p>
    <w:p w14:paraId="2E767950" w14:textId="0F1D6B0C"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 xml:space="preserve">10.1 </w:t>
      </w:r>
      <w:r w:rsidRPr="009A0B88">
        <w:rPr>
          <w:rFonts w:eastAsia="Calibri"/>
          <w:sz w:val="22"/>
          <w:szCs w:val="22"/>
          <w:lang w:eastAsia="en-US"/>
        </w:rPr>
        <w:tab/>
        <w:t>Žiadosť o účasť, t.j. písomná žiadosť o zaradenie do procesu verejného obstarávania</w:t>
      </w:r>
      <w:r w:rsidR="004C0057" w:rsidRPr="009A0B88">
        <w:rPr>
          <w:rFonts w:eastAsia="Calibri"/>
          <w:sz w:val="22"/>
          <w:szCs w:val="22"/>
          <w:lang w:eastAsia="en-US"/>
        </w:rPr>
        <w:t>,</w:t>
      </w:r>
      <w:r w:rsidRPr="009A0B88">
        <w:rPr>
          <w:rFonts w:eastAsia="Calibri"/>
          <w:sz w:val="22"/>
          <w:szCs w:val="22"/>
          <w:lang w:eastAsia="en-US"/>
        </w:rPr>
        <w:t xml:space="preserve"> musí byť vyhotovená výlučne elektronicky, spôsobom určeným funkcionalitou </w:t>
      </w:r>
      <w:r w:rsidR="00C62D42" w:rsidRPr="009A0B88">
        <w:rPr>
          <w:rFonts w:eastAsia="Calibri"/>
          <w:sz w:val="22"/>
          <w:szCs w:val="22"/>
          <w:lang w:eastAsia="en-US"/>
        </w:rPr>
        <w:t>JOSEPHINE</w:t>
      </w:r>
      <w:r w:rsidRPr="009A0B88">
        <w:rPr>
          <w:rFonts w:eastAsia="Calibri"/>
          <w:sz w:val="22"/>
          <w:szCs w:val="22"/>
          <w:lang w:eastAsia="en-US"/>
        </w:rPr>
        <w:t>.</w:t>
      </w:r>
    </w:p>
    <w:p w14:paraId="1218BBA5" w14:textId="77777777" w:rsidR="00B204E1" w:rsidRPr="009A0B88" w:rsidRDefault="00B204E1" w:rsidP="00B204E1">
      <w:pPr>
        <w:spacing w:before="120" w:after="120"/>
        <w:ind w:left="567" w:hanging="567"/>
        <w:jc w:val="both"/>
        <w:rPr>
          <w:rFonts w:eastAsia="Calibri"/>
          <w:sz w:val="22"/>
          <w:szCs w:val="22"/>
          <w:lang w:eastAsia="en-US"/>
        </w:rPr>
      </w:pPr>
      <w:r w:rsidRPr="009A0B88">
        <w:rPr>
          <w:rFonts w:eastAsia="Calibri"/>
          <w:sz w:val="22"/>
          <w:szCs w:val="22"/>
          <w:lang w:eastAsia="en-US"/>
        </w:rPr>
        <w:t>10.2</w:t>
      </w:r>
      <w:r w:rsidRPr="009A0B88">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lastRenderedPageBreak/>
        <w:t>10.3</w:t>
      </w:r>
      <w:r w:rsidRPr="009A0B88">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10.4</w:t>
      </w:r>
      <w:r w:rsidRPr="009A0B88">
        <w:rPr>
          <w:rFonts w:eastAsia="Calibri"/>
          <w:sz w:val="22"/>
          <w:szCs w:val="22"/>
          <w:lang w:eastAsia="en-US"/>
        </w:rPr>
        <w:tab/>
        <w:t xml:space="preserve">Všetky náklady a výdavky spojené s prípravou, vyhotovením a predložením žiadosti o účasť znáša záujemca bez finančného nároku voči </w:t>
      </w:r>
      <w:r w:rsidR="003C0DB0" w:rsidRPr="009A0B88">
        <w:rPr>
          <w:rFonts w:eastAsia="Calibri"/>
          <w:sz w:val="22"/>
          <w:szCs w:val="22"/>
          <w:lang w:eastAsia="en-US"/>
        </w:rPr>
        <w:t>obstarávateľskej organizácii</w:t>
      </w:r>
      <w:r w:rsidRPr="009A0B88">
        <w:rPr>
          <w:rFonts w:eastAsia="Calibri"/>
          <w:sz w:val="22"/>
          <w:szCs w:val="22"/>
          <w:lang w:eastAsia="en-US"/>
        </w:rPr>
        <w:t>, bez ohľadu na výsledok posúdenia žiadosti o účasť.</w:t>
      </w:r>
    </w:p>
    <w:p w14:paraId="27AAB31D" w14:textId="77777777" w:rsidR="00B204E1" w:rsidRPr="009A0B88" w:rsidRDefault="00B204E1" w:rsidP="00B204E1">
      <w:pPr>
        <w:spacing w:line="276" w:lineRule="auto"/>
        <w:ind w:left="567" w:hanging="567"/>
        <w:jc w:val="both"/>
        <w:rPr>
          <w:rFonts w:eastAsia="Calibri"/>
          <w:sz w:val="22"/>
          <w:szCs w:val="22"/>
          <w:lang w:eastAsia="en-US"/>
        </w:rPr>
      </w:pPr>
    </w:p>
    <w:p w14:paraId="1F9585CE" w14:textId="5867F888" w:rsidR="003C0DB0" w:rsidRPr="009A0B88" w:rsidRDefault="003C0DB0" w:rsidP="004D3A4B">
      <w:pPr>
        <w:pStyle w:val="Nadpis2"/>
        <w:numPr>
          <w:ilvl w:val="0"/>
          <w:numId w:val="9"/>
        </w:numPr>
        <w:spacing w:after="240" w:line="240" w:lineRule="auto"/>
        <w:jc w:val="both"/>
      </w:pPr>
      <w:r w:rsidRPr="009A0B88">
        <w:t xml:space="preserve"> </w:t>
      </w:r>
      <w:bookmarkStart w:id="26" w:name="_Toc106475034"/>
      <w:r w:rsidRPr="009A0B88">
        <w:rPr>
          <w:lang w:eastAsia="cs-CZ"/>
        </w:rPr>
        <w:t>O</w:t>
      </w:r>
      <w:r w:rsidR="00B204E1" w:rsidRPr="009A0B88">
        <w:rPr>
          <w:lang w:eastAsia="cs-CZ"/>
        </w:rPr>
        <w:t>bsah</w:t>
      </w:r>
      <w:r w:rsidR="00B204E1" w:rsidRPr="009A0B88">
        <w:t xml:space="preserve"> žiadosti o účasť</w:t>
      </w:r>
      <w:bookmarkEnd w:id="26"/>
    </w:p>
    <w:p w14:paraId="3361A72A" w14:textId="5E62AC63" w:rsidR="00B204E1" w:rsidRPr="009A0B88"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9A0B88">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9A0B88" w:rsidRDefault="00C62D42" w:rsidP="004C0057">
      <w:pPr>
        <w:spacing w:line="276" w:lineRule="auto"/>
        <w:ind w:left="567" w:hanging="567"/>
        <w:jc w:val="both"/>
        <w:rPr>
          <w:rFonts w:eastAsia="Calibri"/>
          <w:sz w:val="22"/>
          <w:szCs w:val="22"/>
          <w:lang w:eastAsia="en-US"/>
        </w:rPr>
      </w:pPr>
    </w:p>
    <w:p w14:paraId="4F1B9C0B" w14:textId="31ED62BA" w:rsidR="00B204E1" w:rsidRPr="009A0B88" w:rsidRDefault="003C0DB0" w:rsidP="004D3A4B">
      <w:pPr>
        <w:pStyle w:val="Nadpis2"/>
        <w:numPr>
          <w:ilvl w:val="0"/>
          <w:numId w:val="9"/>
        </w:numPr>
        <w:spacing w:after="240" w:line="240" w:lineRule="auto"/>
        <w:jc w:val="both"/>
        <w:rPr>
          <w:rFonts w:eastAsia="Calibri"/>
        </w:rPr>
      </w:pPr>
      <w:r w:rsidRPr="009A0B88">
        <w:t xml:space="preserve"> </w:t>
      </w:r>
      <w:bookmarkStart w:id="27" w:name="_Toc106475035"/>
      <w:r w:rsidRPr="009A0B88">
        <w:rPr>
          <w:lang w:eastAsia="cs-CZ"/>
        </w:rPr>
        <w:t>P</w:t>
      </w:r>
      <w:r w:rsidR="00B204E1" w:rsidRPr="009A0B88">
        <w:rPr>
          <w:rFonts w:eastAsia="Calibri"/>
          <w:lang w:eastAsia="cs-CZ"/>
        </w:rPr>
        <w:t>odmienky</w:t>
      </w:r>
      <w:r w:rsidR="00B204E1" w:rsidRPr="009A0B88">
        <w:rPr>
          <w:rFonts w:eastAsia="Calibri"/>
        </w:rPr>
        <w:t xml:space="preserve"> účasti vo verejnom obstarávaní</w:t>
      </w:r>
      <w:bookmarkEnd w:id="27"/>
    </w:p>
    <w:p w14:paraId="713E1E92" w14:textId="0F41A790" w:rsidR="00B204E1" w:rsidRPr="009A0B88" w:rsidRDefault="00B204E1" w:rsidP="00B204E1">
      <w:pPr>
        <w:pStyle w:val="Zarkazkladnhotextu2"/>
        <w:spacing w:line="276" w:lineRule="auto"/>
        <w:ind w:left="567" w:hanging="567"/>
        <w:rPr>
          <w:rFonts w:eastAsia="Calibri" w:cs="Arial"/>
          <w:sz w:val="22"/>
          <w:szCs w:val="22"/>
          <w:lang w:eastAsia="en-US"/>
        </w:rPr>
      </w:pPr>
      <w:r w:rsidRPr="009A0B88">
        <w:rPr>
          <w:rFonts w:eastAsia="Calibri"/>
          <w:sz w:val="22"/>
          <w:szCs w:val="22"/>
          <w:lang w:eastAsia="en-US"/>
        </w:rPr>
        <w:t>12.1</w:t>
      </w:r>
      <w:r w:rsidRPr="009A0B88">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9A0B88">
        <w:rPr>
          <w:rFonts w:eastAsia="Calibri" w:cs="Arial"/>
          <w:sz w:val="22"/>
          <w:szCs w:val="22"/>
          <w:lang w:eastAsia="en-US"/>
        </w:rPr>
        <w:t xml:space="preserve">o neukončenom konaní alebo korigende (ďalej len „v oznámení o vyhlásení verejného obstarávania“). </w:t>
      </w:r>
      <w:bookmarkStart w:id="28" w:name="_Hlk534973514"/>
      <w:r w:rsidR="007B6A73" w:rsidRPr="009A0B88">
        <w:rPr>
          <w:rFonts w:eastAsia="Calibri" w:cs="Arial"/>
          <w:sz w:val="22"/>
          <w:szCs w:val="22"/>
          <w:lang w:eastAsia="en-US"/>
        </w:rPr>
        <w:t xml:space="preserve">Obstarávateľská organizácia </w:t>
      </w:r>
      <w:r w:rsidR="007B6A73" w:rsidRPr="009A0B88">
        <w:rPr>
          <w:rFonts w:eastAsia="Calibri" w:cs="Arial"/>
          <w:b/>
          <w:bCs/>
          <w:sz w:val="22"/>
          <w:szCs w:val="22"/>
          <w:lang w:eastAsia="en-US"/>
        </w:rPr>
        <w:t>nie je orgánom verejnej moci</w:t>
      </w:r>
      <w:r w:rsidR="007B6A73" w:rsidRPr="009A0B88">
        <w:rPr>
          <w:rFonts w:eastAsia="Calibri" w:cs="Arial"/>
          <w:sz w:val="22"/>
          <w:szCs w:val="22"/>
          <w:lang w:eastAsia="en-US"/>
        </w:rPr>
        <w:t xml:space="preserve"> a nie je oprávnená overovať si údaje z informačných systémov verejnej správy podľa § 32 ods. 3 zákona</w:t>
      </w:r>
      <w:r w:rsidRPr="009A0B88">
        <w:rPr>
          <w:rFonts w:eastAsia="Calibri" w:cs="Arial"/>
          <w:sz w:val="22"/>
          <w:szCs w:val="22"/>
          <w:lang w:eastAsia="en-US"/>
        </w:rPr>
        <w:t xml:space="preserve">. </w:t>
      </w:r>
      <w:bookmarkEnd w:id="28"/>
    </w:p>
    <w:p w14:paraId="7727B94D" w14:textId="77777777"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w:t>
      </w:r>
      <w:bookmarkStart w:id="29" w:name="_Hlk534973667"/>
      <w:r w:rsidRPr="009A0B88">
        <w:rPr>
          <w:rFonts w:eastAsia="Calibri"/>
          <w:sz w:val="22"/>
          <w:szCs w:val="22"/>
          <w:lang w:eastAsia="en-US"/>
        </w:rPr>
        <w:t>2.2</w:t>
      </w:r>
      <w:r w:rsidRPr="009A0B88">
        <w:rPr>
          <w:rFonts w:eastAsia="Calibri"/>
          <w:sz w:val="22"/>
          <w:szCs w:val="22"/>
          <w:lang w:eastAsia="en-US"/>
        </w:rPr>
        <w:tab/>
      </w:r>
      <w:bookmarkStart w:id="30" w:name="_Hlk522974925"/>
      <w:r w:rsidRPr="009A0B88">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9A0B88">
        <w:rPr>
          <w:rFonts w:eastAsia="Calibri"/>
          <w:sz w:val="22"/>
          <w:szCs w:val="22"/>
          <w:lang w:eastAsia="en-US"/>
        </w:rPr>
        <w:t xml:space="preserve">naskenované originály alebo úradne overené kópie </w:t>
      </w:r>
      <w:bookmarkEnd w:id="31"/>
      <w:r w:rsidRPr="009A0B88">
        <w:rPr>
          <w:rFonts w:eastAsia="Calibri"/>
          <w:sz w:val="22"/>
          <w:szCs w:val="22"/>
          <w:lang w:eastAsia="en-US"/>
        </w:rPr>
        <w:t xml:space="preserve">dokladov na preukázanie splnenia podmienok účasti vo formáte .pdf </w:t>
      </w:r>
      <w:bookmarkStart w:id="32" w:name="_Hlk534973602"/>
      <w:r w:rsidRPr="009A0B88">
        <w:rPr>
          <w:rFonts w:eastAsia="Calibri"/>
          <w:sz w:val="22"/>
          <w:szCs w:val="22"/>
          <w:lang w:eastAsia="en-US"/>
        </w:rPr>
        <w:t>alebo</w:t>
      </w:r>
      <w:r w:rsidRPr="009A0B88">
        <w:rPr>
          <w:rFonts w:eastAsia="Calibri" w:cs="Arial"/>
          <w:bCs/>
          <w:sz w:val="22"/>
          <w:szCs w:val="22"/>
          <w:lang w:eastAsia="en-US"/>
        </w:rPr>
        <w:t xml:space="preserve"> </w:t>
      </w:r>
      <w:r w:rsidRPr="009A0B88">
        <w:rPr>
          <w:rFonts w:eastAsia="Calibri"/>
          <w:sz w:val="22"/>
          <w:szCs w:val="22"/>
          <w:lang w:eastAsia="en-US"/>
        </w:rPr>
        <w:t>v pôvodnej elektronickej podobe, ak boli doklady preukazujúce splnenie podmienok účasti pôvodne vyhotovené v elektronickej podobe.</w:t>
      </w:r>
      <w:bookmarkEnd w:id="32"/>
    </w:p>
    <w:p w14:paraId="49FCBF53" w14:textId="6EF10F8C" w:rsidR="00B204E1" w:rsidRPr="009A0B88" w:rsidRDefault="00B204E1" w:rsidP="00B204E1">
      <w:pPr>
        <w:spacing w:before="120" w:after="120" w:line="276" w:lineRule="auto"/>
        <w:ind w:left="567" w:hanging="567"/>
        <w:jc w:val="both"/>
        <w:rPr>
          <w:rFonts w:eastAsia="Calibri" w:cs="Arial"/>
          <w:sz w:val="22"/>
          <w:szCs w:val="22"/>
          <w:lang w:eastAsia="en-US"/>
        </w:rPr>
      </w:pPr>
      <w:r w:rsidRPr="009A0B88">
        <w:rPr>
          <w:rFonts w:eastAsia="Calibri"/>
          <w:sz w:val="22"/>
          <w:szCs w:val="22"/>
          <w:lang w:eastAsia="en-US"/>
        </w:rPr>
        <w:t>12.3</w:t>
      </w:r>
      <w:bookmarkEnd w:id="30"/>
      <w:r w:rsidRPr="009A0B88">
        <w:rPr>
          <w:rFonts w:eastAsia="Calibri"/>
          <w:sz w:val="22"/>
          <w:szCs w:val="22"/>
          <w:lang w:eastAsia="en-US"/>
        </w:rPr>
        <w:tab/>
      </w:r>
      <w:r w:rsidRPr="009A0B88">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sidRPr="009A0B88">
        <w:rPr>
          <w:rFonts w:eastAsia="Calibri" w:cs="Arial"/>
          <w:sz w:val="22"/>
          <w:szCs w:val="22"/>
          <w:lang w:eastAsia="en-US"/>
        </w:rPr>
        <w:t>obstarávateľskou organizáciou</w:t>
      </w:r>
      <w:r w:rsidRPr="009A0B88">
        <w:rPr>
          <w:rFonts w:eastAsia="Calibri" w:cs="Arial"/>
          <w:sz w:val="22"/>
          <w:szCs w:val="22"/>
          <w:lang w:eastAsia="en-US"/>
        </w:rPr>
        <w:t xml:space="preserve"> v tomto verejnom obstarávaní jednotným európskym dokumentom</w:t>
      </w:r>
      <w:r w:rsidR="00EB0EAC" w:rsidRPr="009A0B88">
        <w:rPr>
          <w:rFonts w:eastAsia="Calibri" w:cs="Arial"/>
          <w:sz w:val="22"/>
          <w:szCs w:val="22"/>
          <w:lang w:eastAsia="en-US"/>
        </w:rPr>
        <w:t>.</w:t>
      </w:r>
      <w:r w:rsidRPr="009A0B88">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9A0B88" w:rsidRDefault="00B204E1" w:rsidP="00B204E1">
      <w:pPr>
        <w:spacing w:before="120" w:after="120" w:line="276" w:lineRule="auto"/>
        <w:ind w:left="567"/>
        <w:jc w:val="both"/>
        <w:rPr>
          <w:rFonts w:eastAsia="Calibri"/>
          <w:sz w:val="22"/>
          <w:szCs w:val="22"/>
          <w:lang w:eastAsia="en-US"/>
        </w:rPr>
      </w:pPr>
      <w:r w:rsidRPr="009A0B88">
        <w:rPr>
          <w:rFonts w:eastAsia="Calibri"/>
          <w:sz w:val="22"/>
          <w:szCs w:val="22"/>
          <w:lang w:eastAsia="en-US"/>
        </w:rPr>
        <w:t xml:space="preserve">Podľa § 39 ods. 6 zákona, ak záujemca použije JED, </w:t>
      </w:r>
      <w:r w:rsidR="004B28B5" w:rsidRPr="009A0B88">
        <w:rPr>
          <w:rFonts w:eastAsia="Calibri"/>
          <w:sz w:val="22"/>
          <w:szCs w:val="22"/>
          <w:lang w:eastAsia="en-US"/>
        </w:rPr>
        <w:t>obstarávateľská organizácia</w:t>
      </w:r>
      <w:r w:rsidRPr="009A0B88">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9A0B88">
        <w:rPr>
          <w:rFonts w:eastAsia="Calibri"/>
          <w:sz w:val="22"/>
          <w:szCs w:val="22"/>
          <w:lang w:eastAsia="en-US"/>
        </w:rPr>
        <w:t xml:space="preserve">prostriedkami, </w:t>
      </w:r>
      <w:r w:rsidRPr="009A0B88">
        <w:rPr>
          <w:rFonts w:eastAsia="Calibri" w:cs="Arial"/>
          <w:sz w:val="22"/>
          <w:szCs w:val="22"/>
          <w:lang w:eastAsia="en-US"/>
        </w:rPr>
        <w:t xml:space="preserve">spôsobom určeným funkcionalitou </w:t>
      </w:r>
      <w:bookmarkEnd w:id="33"/>
      <w:r w:rsidR="00C62D42" w:rsidRPr="009A0B88">
        <w:rPr>
          <w:rFonts w:eastAsia="Calibri" w:cs="Arial"/>
          <w:sz w:val="22"/>
          <w:szCs w:val="22"/>
          <w:lang w:eastAsia="en-US"/>
        </w:rPr>
        <w:t>JOSEPHINE</w:t>
      </w:r>
      <w:r w:rsidR="00C62D42" w:rsidRPr="009A0B88">
        <w:rPr>
          <w:rFonts w:eastAsia="Calibri"/>
          <w:sz w:val="22"/>
          <w:szCs w:val="22"/>
          <w:lang w:eastAsia="en-US"/>
        </w:rPr>
        <w:t xml:space="preserve"> </w:t>
      </w:r>
      <w:r w:rsidRPr="009A0B88">
        <w:rPr>
          <w:rFonts w:eastAsia="Calibri"/>
          <w:sz w:val="22"/>
          <w:szCs w:val="22"/>
          <w:lang w:eastAsia="en-US"/>
        </w:rPr>
        <w:t xml:space="preserve">požiadať záujemcu o predloženie dokladu alebo dokladov nahradených JED-om. Záujemca doručí – elektronicky, spôsobom určeným funkcionalitou </w:t>
      </w:r>
      <w:r w:rsidR="00C62D42" w:rsidRPr="009A0B88">
        <w:rPr>
          <w:rFonts w:eastAsia="Calibri"/>
          <w:sz w:val="22"/>
          <w:szCs w:val="22"/>
          <w:lang w:eastAsia="en-US"/>
        </w:rPr>
        <w:t>JOSEPHINE</w:t>
      </w:r>
      <w:r w:rsidRPr="009A0B88">
        <w:rPr>
          <w:rFonts w:eastAsia="Calibri"/>
          <w:sz w:val="22"/>
          <w:szCs w:val="22"/>
          <w:lang w:eastAsia="en-US"/>
        </w:rPr>
        <w:t xml:space="preserve">, doklady </w:t>
      </w:r>
      <w:r w:rsidR="003C0DB0" w:rsidRPr="009A0B88">
        <w:rPr>
          <w:rFonts w:eastAsia="Calibri"/>
          <w:sz w:val="22"/>
          <w:szCs w:val="22"/>
          <w:lang w:eastAsia="en-US"/>
        </w:rPr>
        <w:t>obstarávateľskej organizácii</w:t>
      </w:r>
      <w:r w:rsidRPr="009A0B88">
        <w:rPr>
          <w:rFonts w:eastAsia="Calibri"/>
          <w:sz w:val="22"/>
          <w:szCs w:val="22"/>
          <w:lang w:eastAsia="en-US"/>
        </w:rPr>
        <w:t xml:space="preserve"> v lehote nie kratšej ako päť pracovných dní odo dňa doručenia žiadosti, ak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neurčil v žiadosti dlhšiu lehotu. </w:t>
      </w:r>
    </w:p>
    <w:p w14:paraId="07830ADF"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12.4</w:t>
      </w:r>
      <w:r w:rsidRPr="009A0B88">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lastRenderedPageBreak/>
        <w:t>12.5</w:t>
      </w:r>
      <w:bookmarkStart w:id="34" w:name="_Hlk534974981"/>
      <w:r w:rsidRPr="009A0B88">
        <w:rPr>
          <w:rFonts w:eastAsia="Calibri" w:cs="Arial"/>
          <w:sz w:val="22"/>
          <w:szCs w:val="22"/>
          <w:lang w:eastAsia="en-US"/>
        </w:rPr>
        <w:t xml:space="preserve"> </w:t>
      </w:r>
      <w:r w:rsidRPr="009A0B88">
        <w:rPr>
          <w:rFonts w:eastAsia="Calibri" w:cs="Arial"/>
          <w:sz w:val="22"/>
          <w:szCs w:val="22"/>
          <w:lang w:eastAsia="en-US"/>
        </w:rPr>
        <w:tab/>
      </w:r>
      <w:r w:rsidR="007B6A73" w:rsidRPr="009A0B88">
        <w:rPr>
          <w:rFonts w:eastAsia="Calibri" w:cs="Arial"/>
          <w:sz w:val="22"/>
          <w:szCs w:val="22"/>
          <w:lang w:eastAsia="en-US"/>
        </w:rPr>
        <w:t xml:space="preserve">Záujemca predloží </w:t>
      </w:r>
      <w:r w:rsidRPr="009A0B88">
        <w:rPr>
          <w:rFonts w:eastAsia="Calibri" w:cs="Arial"/>
          <w:sz w:val="22"/>
          <w:szCs w:val="22"/>
          <w:lang w:eastAsia="en-US"/>
        </w:rPr>
        <w:t>Č</w:t>
      </w:r>
      <w:r w:rsidRPr="009A0B88">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2E1851" w:rsidRPr="009A0B88">
        <w:rPr>
          <w:rFonts w:eastAsia="Calibri"/>
          <w:sz w:val="22"/>
          <w:szCs w:val="22"/>
          <w:lang w:eastAsia="en-US"/>
        </w:rPr>
        <w:t>4</w:t>
      </w:r>
      <w:r w:rsidRPr="009A0B88">
        <w:rPr>
          <w:rFonts w:eastAsia="Calibri"/>
          <w:sz w:val="22"/>
          <w:szCs w:val="22"/>
          <w:lang w:eastAsia="en-US"/>
        </w:rPr>
        <w:t xml:space="preserve"> týchto súťažných podkladov.</w:t>
      </w:r>
      <w:bookmarkEnd w:id="34"/>
    </w:p>
    <w:p w14:paraId="1CABF6C4" w14:textId="77777777" w:rsidR="007B6A73" w:rsidRPr="009A0B88"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9A0B88" w:rsidRDefault="00F01689" w:rsidP="004D3A4B">
      <w:pPr>
        <w:pStyle w:val="Nadpis2"/>
        <w:numPr>
          <w:ilvl w:val="0"/>
          <w:numId w:val="9"/>
        </w:numPr>
        <w:spacing w:after="240" w:line="240" w:lineRule="auto"/>
        <w:jc w:val="both"/>
        <w:rPr>
          <w:rStyle w:val="Nadpis2Char"/>
          <w:rFonts w:eastAsia="Calibri"/>
          <w:b/>
          <w:bCs/>
        </w:rPr>
      </w:pPr>
      <w:r w:rsidRPr="009A0B88">
        <w:t xml:space="preserve"> </w:t>
      </w:r>
      <w:bookmarkStart w:id="35" w:name="_Toc106475036"/>
      <w:r w:rsidRPr="009A0B88">
        <w:rPr>
          <w:rFonts w:eastAsia="Calibri"/>
          <w:lang w:eastAsia="cs-CZ"/>
        </w:rPr>
        <w:t>O</w:t>
      </w:r>
      <w:r w:rsidR="00B204E1" w:rsidRPr="009A0B88">
        <w:rPr>
          <w:rStyle w:val="Nadpis2Char"/>
          <w:rFonts w:eastAsia="Calibri"/>
          <w:b/>
          <w:bCs/>
          <w:lang w:eastAsia="cs-CZ"/>
        </w:rPr>
        <w:t>právnenie</w:t>
      </w:r>
      <w:r w:rsidR="00B204E1" w:rsidRPr="009A0B88">
        <w:rPr>
          <w:rStyle w:val="Nadpis2Char"/>
          <w:rFonts w:eastAsia="Calibri"/>
          <w:b/>
          <w:bCs/>
        </w:rPr>
        <w:t xml:space="preserve"> predložiť žiadosť o účasť a späťvzatie žiadosti o účasť</w:t>
      </w:r>
      <w:bookmarkEnd w:id="35"/>
    </w:p>
    <w:p w14:paraId="2F665916" w14:textId="75DD2DF4"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13.1</w:t>
      </w:r>
      <w:r w:rsidRPr="009A0B88">
        <w:rPr>
          <w:rFonts w:eastAsia="Calibri"/>
          <w:szCs w:val="22"/>
          <w:lang w:eastAsia="en-US"/>
        </w:rPr>
        <w:tab/>
      </w:r>
      <w:r w:rsidRPr="009A0B88">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sidRPr="009A0B88">
        <w:rPr>
          <w:rFonts w:eastAsia="Calibri"/>
          <w:sz w:val="22"/>
          <w:szCs w:val="22"/>
          <w:lang w:eastAsia="en-US"/>
        </w:rPr>
        <w:t>obstarávateľskej organizácii</w:t>
      </w:r>
      <w:r w:rsidRPr="009A0B88">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sidRPr="009A0B88">
        <w:rPr>
          <w:rFonts w:eastAsia="Calibri"/>
          <w:sz w:val="22"/>
          <w:szCs w:val="22"/>
          <w:lang w:eastAsia="en-US"/>
        </w:rPr>
        <w:t> danom procese</w:t>
      </w:r>
      <w:r w:rsidRPr="009A0B88">
        <w:rPr>
          <w:rFonts w:eastAsia="Calibri"/>
          <w:sz w:val="22"/>
          <w:szCs w:val="22"/>
          <w:lang w:eastAsia="en-US"/>
        </w:rPr>
        <w:t xml:space="preserve">. </w:t>
      </w:r>
    </w:p>
    <w:p w14:paraId="04745E4A" w14:textId="77777777"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13.2</w:t>
      </w:r>
      <w:r w:rsidRPr="009A0B88">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13.3</w:t>
      </w:r>
      <w:r w:rsidRPr="009A0B88">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w:t>
      </w:r>
    </w:p>
    <w:p w14:paraId="3D65AC82" w14:textId="2FAC2830"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13.5</w:t>
      </w:r>
      <w:r w:rsidRPr="009A0B88">
        <w:rPr>
          <w:rFonts w:eastAsia="Calibri"/>
          <w:sz w:val="22"/>
          <w:szCs w:val="22"/>
          <w:lang w:eastAsia="en-US"/>
        </w:rPr>
        <w:tab/>
        <w:t xml:space="preserve">Záujemca predloží úplnú žiadosť o účasť v oznámenom formáte dokumentov výlučne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w:t>
      </w:r>
    </w:p>
    <w:p w14:paraId="0097C203" w14:textId="77777777"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13.6</w:t>
      </w:r>
      <w:r w:rsidRPr="009A0B88">
        <w:rPr>
          <w:rFonts w:eastAsia="Calibri"/>
          <w:sz w:val="22"/>
          <w:szCs w:val="22"/>
          <w:lang w:eastAsia="en-US"/>
        </w:rPr>
        <w:tab/>
        <w:t>Záujemca môže predloženú žiadosť o účasť vziať späť do uplynutia lehoty na predkladanie žiadostí o účasť.</w:t>
      </w:r>
    </w:p>
    <w:p w14:paraId="58FA9BD8" w14:textId="2C6A3D1E"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13.7</w:t>
      </w:r>
      <w:r w:rsidRPr="009A0B88">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9A0B88" w:rsidRDefault="000C2DB5" w:rsidP="00B204E1">
      <w:pPr>
        <w:spacing w:line="276" w:lineRule="auto"/>
        <w:ind w:left="567" w:hanging="567"/>
        <w:jc w:val="both"/>
        <w:rPr>
          <w:rFonts w:eastAsia="Calibri"/>
          <w:sz w:val="22"/>
          <w:szCs w:val="22"/>
          <w:lang w:eastAsia="en-US"/>
        </w:rPr>
      </w:pPr>
    </w:p>
    <w:p w14:paraId="3902A813" w14:textId="53903713" w:rsidR="00B204E1" w:rsidRPr="009A0B88" w:rsidRDefault="00F01689" w:rsidP="004D3A4B">
      <w:pPr>
        <w:pStyle w:val="Nadpis2"/>
        <w:numPr>
          <w:ilvl w:val="0"/>
          <w:numId w:val="9"/>
        </w:numPr>
        <w:spacing w:after="240" w:line="240" w:lineRule="auto"/>
        <w:jc w:val="both"/>
        <w:rPr>
          <w:rFonts w:eastAsia="Calibri"/>
          <w:b w:val="0"/>
        </w:rPr>
      </w:pPr>
      <w:r w:rsidRPr="009A0B88">
        <w:rPr>
          <w:rStyle w:val="Nadpis2Char"/>
          <w:rFonts w:eastAsia="Calibri"/>
          <w:b/>
        </w:rPr>
        <w:t xml:space="preserve"> </w:t>
      </w:r>
      <w:bookmarkStart w:id="36" w:name="_Toc106475037"/>
      <w:r w:rsidRPr="009A0B88">
        <w:rPr>
          <w:rStyle w:val="Nadpis2Char"/>
          <w:rFonts w:eastAsia="Calibri"/>
          <w:b/>
          <w:bCs/>
          <w:lang w:eastAsia="cs-CZ"/>
        </w:rPr>
        <w:t>M</w:t>
      </w:r>
      <w:r w:rsidR="00B204E1" w:rsidRPr="009A0B88">
        <w:rPr>
          <w:rStyle w:val="Nadpis2Char"/>
          <w:rFonts w:eastAsia="Calibri"/>
          <w:b/>
          <w:bCs/>
          <w:lang w:eastAsia="cs-CZ"/>
        </w:rPr>
        <w:t>iesto</w:t>
      </w:r>
      <w:r w:rsidR="00B204E1" w:rsidRPr="009A0B88">
        <w:rPr>
          <w:rStyle w:val="Nadpis2Char"/>
          <w:rFonts w:eastAsia="Calibri"/>
          <w:b/>
        </w:rPr>
        <w:t xml:space="preserve"> a lehota na predkladanie žiadostí o účasť a </w:t>
      </w:r>
      <w:r w:rsidR="00B204E1" w:rsidRPr="009A0B88">
        <w:rPr>
          <w:rStyle w:val="Nadpis2Char"/>
          <w:rFonts w:eastAsia="Calibri"/>
          <w:b/>
          <w:bCs/>
        </w:rPr>
        <w:t>sprístupnenie</w:t>
      </w:r>
      <w:r w:rsidR="00B204E1" w:rsidRPr="009A0B88">
        <w:rPr>
          <w:rStyle w:val="Nadpis2Char"/>
          <w:rFonts w:eastAsia="Calibri"/>
          <w:b/>
        </w:rPr>
        <w:t xml:space="preserve"> týchto žiadostí</w:t>
      </w:r>
      <w:bookmarkEnd w:id="36"/>
    </w:p>
    <w:p w14:paraId="35F6B5DF" w14:textId="113EA8F7" w:rsidR="00B204E1" w:rsidRPr="009A0B88" w:rsidRDefault="00B204E1" w:rsidP="00B204E1">
      <w:pPr>
        <w:spacing w:line="271" w:lineRule="auto"/>
        <w:ind w:left="567" w:hanging="567"/>
        <w:jc w:val="both"/>
        <w:rPr>
          <w:rFonts w:eastAsia="Calibri"/>
          <w:sz w:val="22"/>
          <w:szCs w:val="22"/>
          <w:lang w:eastAsia="en-US"/>
        </w:rPr>
      </w:pPr>
      <w:r w:rsidRPr="009A0B88">
        <w:rPr>
          <w:rFonts w:eastAsia="Calibri"/>
          <w:sz w:val="22"/>
          <w:szCs w:val="22"/>
          <w:lang w:eastAsia="en-US"/>
        </w:rPr>
        <w:t>14.1</w:t>
      </w:r>
      <w:r w:rsidRPr="009A0B88">
        <w:rPr>
          <w:rFonts w:eastAsia="Calibri"/>
          <w:sz w:val="22"/>
          <w:szCs w:val="22"/>
          <w:lang w:eastAsia="en-US"/>
        </w:rPr>
        <w:tab/>
        <w:t xml:space="preserve">Žiadosti o účasť záujemcov je potrebné predložiť v lehote na predkladanie žiadostí o účasť </w:t>
      </w:r>
      <w:r w:rsidRPr="009A0B88">
        <w:rPr>
          <w:sz w:val="22"/>
        </w:rPr>
        <w:t xml:space="preserve">uvedenej v oznámení o vyhlásení verejného obstarávania </w:t>
      </w:r>
      <w:r w:rsidRPr="009A0B88">
        <w:rPr>
          <w:rFonts w:eastAsia="Calibri"/>
          <w:sz w:val="22"/>
          <w:szCs w:val="22"/>
          <w:lang w:eastAsia="en-US"/>
        </w:rPr>
        <w:t xml:space="preserve">výlučne elektronicky spôsobom určeným funkcionalitou </w:t>
      </w:r>
      <w:r w:rsidR="00F85D1F" w:rsidRPr="009A0B88">
        <w:rPr>
          <w:rFonts w:eastAsia="Calibri"/>
          <w:sz w:val="22"/>
          <w:szCs w:val="22"/>
          <w:lang w:eastAsia="en-US"/>
        </w:rPr>
        <w:t>JOSEPHINE</w:t>
      </w:r>
      <w:r w:rsidR="00F85D1F" w:rsidRPr="009A0B88">
        <w:rPr>
          <w:sz w:val="22"/>
        </w:rPr>
        <w:t xml:space="preserve"> </w:t>
      </w:r>
      <w:r w:rsidRPr="009A0B88">
        <w:rPr>
          <w:sz w:val="22"/>
        </w:rPr>
        <w:t>v súlade s týmito súťažnými podkladmi a zákonom</w:t>
      </w:r>
      <w:r w:rsidRPr="009A0B88">
        <w:rPr>
          <w:rFonts w:eastAsia="Calibri"/>
          <w:sz w:val="22"/>
          <w:szCs w:val="22"/>
          <w:lang w:eastAsia="en-US"/>
        </w:rPr>
        <w:t>.</w:t>
      </w:r>
    </w:p>
    <w:p w14:paraId="54AC051A" w14:textId="77777777" w:rsidR="00B204E1" w:rsidRPr="009A0B88" w:rsidRDefault="00B204E1" w:rsidP="00B204E1">
      <w:pPr>
        <w:spacing w:before="120" w:line="271" w:lineRule="auto"/>
        <w:ind w:left="567" w:hanging="567"/>
        <w:jc w:val="both"/>
        <w:rPr>
          <w:rFonts w:eastAsia="Calibri"/>
          <w:sz w:val="22"/>
          <w:szCs w:val="22"/>
          <w:lang w:eastAsia="en-US"/>
        </w:rPr>
      </w:pPr>
      <w:r w:rsidRPr="009A0B88">
        <w:rPr>
          <w:rFonts w:eastAsia="Calibri"/>
          <w:sz w:val="22"/>
          <w:szCs w:val="22"/>
          <w:lang w:eastAsia="en-US"/>
        </w:rPr>
        <w:t xml:space="preserve">14.2 </w:t>
      </w:r>
      <w:r w:rsidRPr="009A0B88">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14.3</w:t>
      </w:r>
      <w:r w:rsidRPr="009A0B88">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9A0B88" w:rsidRDefault="00B204E1" w:rsidP="00B204E1">
      <w:pPr>
        <w:spacing w:before="120" w:after="120" w:line="276" w:lineRule="auto"/>
        <w:ind w:left="567" w:hanging="567"/>
        <w:jc w:val="both"/>
        <w:rPr>
          <w:rFonts w:eastAsia="Calibri"/>
          <w:color w:val="00B050"/>
          <w:sz w:val="22"/>
          <w:szCs w:val="22"/>
          <w:lang w:eastAsia="en-US"/>
        </w:rPr>
      </w:pPr>
      <w:r w:rsidRPr="009A0B88">
        <w:rPr>
          <w:rFonts w:eastAsia="Calibri"/>
          <w:sz w:val="22"/>
          <w:szCs w:val="22"/>
          <w:lang w:eastAsia="en-US"/>
        </w:rPr>
        <w:t>14.4</w:t>
      </w:r>
      <w:r w:rsidRPr="009A0B88">
        <w:rPr>
          <w:rFonts w:eastAsia="Calibri"/>
          <w:sz w:val="22"/>
          <w:szCs w:val="22"/>
          <w:lang w:eastAsia="en-US"/>
        </w:rPr>
        <w:tab/>
        <w:t xml:space="preserve">Sprístupnenie žiadostí o účasť sa vykonáva spôsobom určeným funkcionalitou </w:t>
      </w:r>
      <w:r w:rsidR="00F85D1F" w:rsidRPr="009A0B88">
        <w:rPr>
          <w:rFonts w:eastAsia="Calibri"/>
          <w:sz w:val="22"/>
          <w:szCs w:val="22"/>
          <w:lang w:eastAsia="en-US"/>
        </w:rPr>
        <w:t>JOSEPHINE</w:t>
      </w:r>
      <w:r w:rsidRPr="009A0B88">
        <w:rPr>
          <w:rFonts w:eastAsia="Calibri"/>
          <w:sz w:val="22"/>
          <w:szCs w:val="22"/>
          <w:lang w:eastAsia="en-US"/>
        </w:rPr>
        <w:t>.</w:t>
      </w:r>
    </w:p>
    <w:p w14:paraId="4BCE86D4"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lastRenderedPageBreak/>
        <w:t xml:space="preserve">14.5 </w:t>
      </w:r>
      <w:r w:rsidRPr="009A0B88">
        <w:rPr>
          <w:rFonts w:eastAsia="Calibri"/>
          <w:sz w:val="22"/>
          <w:szCs w:val="22"/>
          <w:lang w:eastAsia="en-US"/>
        </w:rPr>
        <w:tab/>
        <w:t>Po zriadení dynamického nákupného systému sa neuplatňujú ďalšie lehoty na predkladanie žiadostí o účasť.</w:t>
      </w:r>
    </w:p>
    <w:p w14:paraId="61924A08" w14:textId="255E2A07" w:rsidR="00F01689" w:rsidRPr="009A0B88" w:rsidRDefault="00B204E1" w:rsidP="000C2DB5">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14.6</w:t>
      </w:r>
      <w:r w:rsidRPr="009A0B88">
        <w:rPr>
          <w:rFonts w:eastAsia="Calibri"/>
          <w:sz w:val="22"/>
          <w:szCs w:val="22"/>
          <w:lang w:eastAsia="en-US"/>
        </w:rPr>
        <w:tab/>
        <w:t xml:space="preserve">Zohľadňujúc tieto súťažné podklady a príslušné ustanovenia zákona, podľa ktorého </w:t>
      </w:r>
      <w:r w:rsidR="004B28B5" w:rsidRPr="009A0B88">
        <w:rPr>
          <w:rFonts w:eastAsia="Calibri"/>
          <w:sz w:val="22"/>
          <w:szCs w:val="22"/>
          <w:lang w:eastAsia="en-US"/>
        </w:rPr>
        <w:t>obstarávateľská organizácia</w:t>
      </w:r>
      <w:r w:rsidRPr="009A0B88">
        <w:rPr>
          <w:rFonts w:eastAsia="Calibri"/>
          <w:sz w:val="22"/>
          <w:szCs w:val="22"/>
          <w:lang w:eastAsia="en-US"/>
        </w:rPr>
        <w:t xml:space="preserve"> umožní po celú dobu trvania dynamického nákupného systému každému záujemcovi predložiť žiadosť o účasť, </w:t>
      </w:r>
      <w:r w:rsidR="004B28B5" w:rsidRPr="009A0B88">
        <w:rPr>
          <w:rFonts w:eastAsia="Calibri"/>
          <w:sz w:val="22"/>
          <w:szCs w:val="22"/>
          <w:lang w:eastAsia="en-US"/>
        </w:rPr>
        <w:t>obstarávateľská organizácia</w:t>
      </w:r>
      <w:r w:rsidRPr="009A0B88">
        <w:rPr>
          <w:rFonts w:eastAsia="Calibri"/>
          <w:sz w:val="22"/>
          <w:szCs w:val="22"/>
          <w:lang w:eastAsia="en-US"/>
        </w:rPr>
        <w:t xml:space="preserve"> upozorňuje, že je možné, aby záujemcovia podali žiadosť o účasť elektronicky, spôsobom určeným funkcionalitou </w:t>
      </w:r>
      <w:r w:rsidR="00F85D1F" w:rsidRPr="009A0B88">
        <w:rPr>
          <w:rFonts w:eastAsia="Calibri"/>
          <w:sz w:val="22"/>
          <w:szCs w:val="22"/>
          <w:lang w:eastAsia="en-US"/>
        </w:rPr>
        <w:t xml:space="preserve">JOSEPHINE </w:t>
      </w:r>
      <w:r w:rsidRPr="009A0B88">
        <w:rPr>
          <w:rFonts w:eastAsia="Calibri"/>
          <w:sz w:val="22"/>
          <w:szCs w:val="22"/>
          <w:lang w:eastAsia="en-US"/>
        </w:rPr>
        <w:t>kedykoľvek počas trvania dynamického nákupného systému.</w:t>
      </w:r>
    </w:p>
    <w:p w14:paraId="287F1DF8" w14:textId="77777777" w:rsidR="000C2DB5" w:rsidRPr="009A0B88"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9A0B88" w:rsidRDefault="00F01689" w:rsidP="004D3A4B">
      <w:pPr>
        <w:pStyle w:val="Nadpis2"/>
        <w:numPr>
          <w:ilvl w:val="0"/>
          <w:numId w:val="9"/>
        </w:numPr>
        <w:spacing w:after="240" w:line="240" w:lineRule="auto"/>
        <w:jc w:val="both"/>
        <w:rPr>
          <w:rFonts w:eastAsia="Calibri"/>
          <w:lang w:eastAsia="en-US"/>
        </w:rPr>
      </w:pPr>
      <w:r w:rsidRPr="009A0B88">
        <w:rPr>
          <w:rFonts w:eastAsia="Calibri"/>
          <w:lang w:eastAsia="en-US"/>
        </w:rPr>
        <w:t xml:space="preserve"> </w:t>
      </w:r>
      <w:bookmarkStart w:id="37" w:name="_Toc106475038"/>
      <w:r w:rsidRPr="009A0B88">
        <w:rPr>
          <w:rStyle w:val="Nadpis2Char"/>
          <w:rFonts w:eastAsia="Calibri"/>
          <w:b/>
          <w:bCs/>
        </w:rPr>
        <w:t>P</w:t>
      </w:r>
      <w:r w:rsidR="00B204E1" w:rsidRPr="009A0B88">
        <w:rPr>
          <w:rStyle w:val="Nadpis2Char"/>
          <w:rFonts w:eastAsia="Calibri"/>
          <w:b/>
          <w:bCs/>
        </w:rPr>
        <w:t>osúdenie</w:t>
      </w:r>
      <w:r w:rsidR="00B204E1" w:rsidRPr="009A0B88">
        <w:rPr>
          <w:rFonts w:eastAsia="Calibri"/>
          <w:lang w:eastAsia="en-US"/>
        </w:rPr>
        <w:t xml:space="preserve"> splnenia podmienok účasti</w:t>
      </w:r>
      <w:bookmarkEnd w:id="37"/>
    </w:p>
    <w:p w14:paraId="70DEA35D" w14:textId="4AE5D3AA" w:rsidR="00B204E1" w:rsidRPr="009A0B88" w:rsidRDefault="00B204E1" w:rsidP="00B204E1">
      <w:pPr>
        <w:spacing w:before="120" w:after="120"/>
        <w:ind w:left="567" w:hanging="567"/>
        <w:jc w:val="both"/>
        <w:rPr>
          <w:rFonts w:eastAsia="Calibri"/>
          <w:sz w:val="22"/>
          <w:szCs w:val="22"/>
          <w:lang w:eastAsia="en-US"/>
        </w:rPr>
      </w:pPr>
      <w:r w:rsidRPr="009A0B88">
        <w:rPr>
          <w:rFonts w:eastAsia="Calibri"/>
          <w:sz w:val="22"/>
          <w:szCs w:val="22"/>
          <w:lang w:eastAsia="en-US"/>
        </w:rPr>
        <w:t>15.1</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15.2</w:t>
      </w:r>
      <w:r w:rsidRPr="009A0B88">
        <w:rPr>
          <w:rFonts w:eastAsia="Calibri"/>
          <w:sz w:val="22"/>
          <w:szCs w:val="22"/>
          <w:lang w:eastAsia="en-US"/>
        </w:rPr>
        <w:tab/>
        <w:t xml:space="preserve">Ak bola žiadosť o účasť predložená po uplynutí lehoty podľa bodu 14.2 týchto súťažných podkladov, </w:t>
      </w:r>
      <w:r w:rsidR="004B28B5" w:rsidRPr="009A0B88">
        <w:rPr>
          <w:rFonts w:eastAsia="Calibri"/>
          <w:sz w:val="22"/>
          <w:szCs w:val="22"/>
          <w:lang w:eastAsia="en-US"/>
        </w:rPr>
        <w:t>obstarávateľská organizácia</w:t>
      </w:r>
      <w:r w:rsidRPr="009A0B88">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15.3</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15.4</w:t>
      </w:r>
      <w:r w:rsidRPr="009A0B88">
        <w:rPr>
          <w:rFonts w:eastAsia="Calibri"/>
          <w:sz w:val="22"/>
          <w:szCs w:val="22"/>
          <w:lang w:eastAsia="en-US"/>
        </w:rPr>
        <w:tab/>
        <w:t>Hodnotenie splnenia podmienok účasti bude založené na preskúmaní splnenia podmienok účasti týkajúcich sa:</w:t>
      </w:r>
    </w:p>
    <w:p w14:paraId="4B2F8B91"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a) </w:t>
      </w:r>
      <w:r w:rsidRPr="009A0B88">
        <w:rPr>
          <w:rFonts w:eastAsia="Calibri"/>
          <w:sz w:val="22"/>
          <w:szCs w:val="22"/>
          <w:lang w:eastAsia="en-US"/>
        </w:rPr>
        <w:tab/>
        <w:t>osobného postavenia záujemcu podľa zákona,</w:t>
      </w:r>
    </w:p>
    <w:p w14:paraId="7A0A0D98" w14:textId="3B4EE636"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b) </w:t>
      </w:r>
      <w:r w:rsidRPr="009A0B88">
        <w:rPr>
          <w:rFonts w:eastAsia="Calibri"/>
          <w:sz w:val="22"/>
          <w:szCs w:val="22"/>
          <w:lang w:eastAsia="en-US"/>
        </w:rPr>
        <w:tab/>
        <w:t xml:space="preserve">finančného a ekonomického postavenia záujemcu podľa zákona, technickej alebo odbornej spôsobilosti záujemcu podľa zákona, ak ich </w:t>
      </w:r>
      <w:r w:rsidR="004B28B5" w:rsidRPr="009A0B88">
        <w:rPr>
          <w:rFonts w:eastAsia="Calibri"/>
          <w:sz w:val="22"/>
          <w:szCs w:val="22"/>
          <w:lang w:eastAsia="en-US"/>
        </w:rPr>
        <w:t>obstarávateľská organizácia</w:t>
      </w:r>
      <w:r w:rsidRPr="009A0B88">
        <w:rPr>
          <w:rFonts w:eastAsia="Calibri"/>
          <w:sz w:val="22"/>
          <w:szCs w:val="22"/>
          <w:lang w:eastAsia="en-US"/>
        </w:rPr>
        <w:t xml:space="preserve"> určil</w:t>
      </w:r>
      <w:r w:rsidR="00F01689" w:rsidRPr="009A0B88">
        <w:rPr>
          <w:rFonts w:eastAsia="Calibri"/>
          <w:sz w:val="22"/>
          <w:szCs w:val="22"/>
          <w:lang w:eastAsia="en-US"/>
        </w:rPr>
        <w:t>a</w:t>
      </w:r>
      <w:r w:rsidRPr="009A0B88">
        <w:rPr>
          <w:rFonts w:eastAsia="Calibri"/>
          <w:sz w:val="22"/>
          <w:szCs w:val="22"/>
          <w:lang w:eastAsia="en-US"/>
        </w:rPr>
        <w:t>,</w:t>
      </w:r>
    </w:p>
    <w:p w14:paraId="6EB86AD7" w14:textId="61B35EB0" w:rsidR="00B204E1" w:rsidRPr="009A0B88" w:rsidRDefault="00B204E1" w:rsidP="00B204E1">
      <w:pPr>
        <w:spacing w:line="276" w:lineRule="auto"/>
        <w:ind w:left="709"/>
        <w:jc w:val="both"/>
        <w:rPr>
          <w:rFonts w:eastAsia="Calibri"/>
          <w:sz w:val="22"/>
          <w:szCs w:val="22"/>
          <w:lang w:eastAsia="en-US"/>
        </w:rPr>
      </w:pPr>
      <w:r w:rsidRPr="009A0B88">
        <w:rPr>
          <w:rFonts w:eastAsia="Calibri"/>
          <w:sz w:val="22"/>
          <w:szCs w:val="22"/>
          <w:lang w:eastAsia="en-US"/>
        </w:rPr>
        <w:t xml:space="preserve">ako aj preskúmania podmienky ohľadne dôvodného podozrenia o uzavretí dohody narúšajúcej hospodársku súťaž medzi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a iným hospodárskym subjektom a to na základe dôveryhodných informácií, ak túto podmienku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uplatňuje.</w:t>
      </w:r>
    </w:p>
    <w:p w14:paraId="33E7A63A" w14:textId="6CED3DAE"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15.5</w:t>
      </w:r>
      <w:r w:rsidRPr="009A0B88">
        <w:rPr>
          <w:rFonts w:eastAsia="Calibri"/>
          <w:sz w:val="22"/>
          <w:szCs w:val="22"/>
          <w:lang w:eastAsia="en-US"/>
        </w:rPr>
        <w:tab/>
        <w:t xml:space="preserve">V rámci vyhodnocovania žiadostí o účasť, </w:t>
      </w:r>
      <w:r w:rsidR="004B28B5" w:rsidRPr="009A0B88">
        <w:rPr>
          <w:rFonts w:eastAsia="Calibri"/>
          <w:sz w:val="22"/>
          <w:szCs w:val="22"/>
          <w:lang w:eastAsia="en-US"/>
        </w:rPr>
        <w:t>obstarávateľská organizácia</w:t>
      </w:r>
      <w:r w:rsidRPr="009A0B88">
        <w:rPr>
          <w:rFonts w:eastAsia="Calibri"/>
          <w:sz w:val="22"/>
          <w:szCs w:val="22"/>
          <w:lang w:eastAsia="en-US"/>
        </w:rPr>
        <w:t xml:space="preserve">/komisia písomne –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neurčí dlhšiu lehotu) a vyhodnotí ich podľa zákona.</w:t>
      </w:r>
    </w:p>
    <w:p w14:paraId="58E0DD1B" w14:textId="0D771B60"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15.6</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9A0B88">
        <w:rPr>
          <w:rFonts w:eastAsia="Calibri"/>
          <w:spacing w:val="-6"/>
          <w:sz w:val="22"/>
          <w:szCs w:val="22"/>
          <w:lang w:eastAsia="en-US"/>
        </w:rPr>
        <w:t>dokumentmi potrebnými na preukázanie splnenia podmienok</w:t>
      </w:r>
      <w:r w:rsidRPr="009A0B88">
        <w:rPr>
          <w:rFonts w:eastAsia="Calibri"/>
          <w:sz w:val="22"/>
          <w:szCs w:val="22"/>
          <w:lang w:eastAsia="en-US"/>
        </w:rPr>
        <w:t xml:space="preserve"> účasti a na </w:t>
      </w:r>
      <w:r w:rsidRPr="009A0B88">
        <w:rPr>
          <w:rFonts w:eastAsia="Calibri"/>
          <w:spacing w:val="-6"/>
          <w:sz w:val="22"/>
          <w:szCs w:val="22"/>
          <w:lang w:eastAsia="en-US"/>
        </w:rPr>
        <w:t xml:space="preserve">vypracovanie ponuky </w:t>
      </w:r>
      <w:r w:rsidRPr="009A0B88">
        <w:rPr>
          <w:rFonts w:eastAsia="Calibri"/>
          <w:sz w:val="22"/>
          <w:szCs w:val="22"/>
          <w:lang w:eastAsia="en-US"/>
        </w:rPr>
        <w:t>a to vždy, keď to bude potrebné v súlade so zákonom.</w:t>
      </w:r>
    </w:p>
    <w:p w14:paraId="458F2D13" w14:textId="20BC72F4"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15.7</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9A0B88" w:rsidRDefault="00B204E1" w:rsidP="00B204E1">
      <w:pPr>
        <w:spacing w:line="276" w:lineRule="auto"/>
        <w:ind w:left="567" w:hanging="567"/>
        <w:jc w:val="both"/>
        <w:rPr>
          <w:rFonts w:eastAsia="Calibri"/>
          <w:sz w:val="22"/>
          <w:szCs w:val="22"/>
          <w:lang w:eastAsia="en-US"/>
        </w:rPr>
      </w:pPr>
    </w:p>
    <w:p w14:paraId="28C40B82" w14:textId="70611F81" w:rsidR="00B204E1" w:rsidRPr="009A0B88" w:rsidRDefault="00D84065" w:rsidP="004D3A4B">
      <w:pPr>
        <w:pStyle w:val="Nadpis2"/>
        <w:numPr>
          <w:ilvl w:val="0"/>
          <w:numId w:val="9"/>
        </w:numPr>
        <w:spacing w:after="240" w:line="240" w:lineRule="auto"/>
        <w:jc w:val="both"/>
        <w:rPr>
          <w:rFonts w:eastAsia="Calibri"/>
          <w:b w:val="0"/>
          <w:lang w:eastAsia="en-US"/>
        </w:rPr>
      </w:pPr>
      <w:r w:rsidRPr="009A0B88">
        <w:rPr>
          <w:rStyle w:val="Nadpis2Char"/>
          <w:rFonts w:eastAsia="Calibri"/>
          <w:b/>
        </w:rPr>
        <w:t xml:space="preserve"> </w:t>
      </w:r>
      <w:bookmarkStart w:id="38" w:name="_Toc106475039"/>
      <w:r w:rsidRPr="009A0B88">
        <w:rPr>
          <w:rStyle w:val="Nadpis2Char"/>
          <w:rFonts w:eastAsia="Calibri"/>
          <w:b/>
          <w:bCs/>
          <w:lang w:eastAsia="cs-CZ"/>
        </w:rPr>
        <w:t>V</w:t>
      </w:r>
      <w:r w:rsidR="00B204E1" w:rsidRPr="009A0B88">
        <w:rPr>
          <w:rStyle w:val="Nadpis2Char"/>
          <w:rFonts w:eastAsia="Calibri"/>
          <w:b/>
          <w:bCs/>
          <w:lang w:eastAsia="cs-CZ"/>
        </w:rPr>
        <w:t>ysvetľovanie</w:t>
      </w:r>
      <w:r w:rsidR="00B204E1" w:rsidRPr="009A0B88">
        <w:rPr>
          <w:rStyle w:val="Nadpis2Char"/>
          <w:rFonts w:eastAsia="Calibri"/>
          <w:b/>
        </w:rPr>
        <w:t xml:space="preserve"> </w:t>
      </w:r>
      <w:r w:rsidR="00B204E1" w:rsidRPr="009A0B88">
        <w:rPr>
          <w:rStyle w:val="Nadpis2Char"/>
          <w:rFonts w:eastAsia="Calibri"/>
          <w:b/>
          <w:bCs/>
        </w:rPr>
        <w:t>dokladov</w:t>
      </w:r>
      <w:r w:rsidR="00B204E1" w:rsidRPr="009A0B88">
        <w:rPr>
          <w:rStyle w:val="Nadpis2Char"/>
          <w:rFonts w:eastAsia="Calibri"/>
          <w:b/>
        </w:rPr>
        <w:t xml:space="preserve"> na preukázanie splnenia podmienok účasti</w:t>
      </w:r>
      <w:bookmarkEnd w:id="38"/>
      <w:r w:rsidR="00B204E1" w:rsidRPr="009A0B88">
        <w:rPr>
          <w:rFonts w:eastAsia="Calibri" w:cs="Arial"/>
          <w:b w:val="0"/>
          <w:smallCaps/>
          <w:sz w:val="22"/>
          <w:szCs w:val="22"/>
          <w:lang w:eastAsia="en-US"/>
        </w:rPr>
        <w:t xml:space="preserve"> </w:t>
      </w:r>
    </w:p>
    <w:p w14:paraId="03FA4097" w14:textId="0244B252"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 xml:space="preserve">16.1 </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podľa zákona písomne -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sidRPr="009A0B88">
        <w:rPr>
          <w:rFonts w:eastAsia="Calibri"/>
          <w:sz w:val="22"/>
          <w:szCs w:val="22"/>
          <w:lang w:eastAsia="en-US"/>
        </w:rPr>
        <w:t>obstarávateľskej organizácii</w:t>
      </w:r>
      <w:r w:rsidRPr="009A0B88">
        <w:rPr>
          <w:rFonts w:eastAsia="Calibri"/>
          <w:sz w:val="22"/>
          <w:szCs w:val="22"/>
          <w:lang w:eastAsia="en-US"/>
        </w:rPr>
        <w:t xml:space="preserve">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 xml:space="preserve">, pričom v oboch prípadoch je tak povinný urobiť do dvoch pracovných dní odo dňa odoslania žiadosti, pokiaľ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neurčil dlhšiu lehotu.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neurčil dlhšiu lehotu.</w:t>
      </w:r>
    </w:p>
    <w:p w14:paraId="328C8379" w14:textId="2079A937" w:rsidR="00B204E1" w:rsidRPr="009A0B88"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9" w:name="_Hlk522985482"/>
      <w:r w:rsidRPr="009A0B88">
        <w:rPr>
          <w:rFonts w:eastAsia="Calibri" w:cs="Arial"/>
          <w:sz w:val="22"/>
          <w:szCs w:val="22"/>
          <w:lang w:eastAsia="en-US"/>
        </w:rPr>
        <w:t>Obstarávateľská organizácia</w:t>
      </w:r>
      <w:r w:rsidR="00B204E1" w:rsidRPr="009A0B88">
        <w:rPr>
          <w:rFonts w:eastAsia="Calibri" w:cs="Arial"/>
          <w:sz w:val="22"/>
          <w:szCs w:val="22"/>
          <w:lang w:eastAsia="en-US"/>
        </w:rPr>
        <w:t xml:space="preserve"> podľa zákona (ak je to relevantné) písomne </w:t>
      </w:r>
      <w:bookmarkStart w:id="40" w:name="_Hlk522985801"/>
      <w:r w:rsidR="00B204E1" w:rsidRPr="009A0B88">
        <w:rPr>
          <w:rFonts w:eastAsia="Calibri"/>
          <w:sz w:val="22"/>
          <w:szCs w:val="22"/>
          <w:lang w:eastAsia="en-US"/>
        </w:rPr>
        <w:t xml:space="preserve">– elektronicky, spôsobom určeným funkcionalitou </w:t>
      </w:r>
      <w:bookmarkEnd w:id="40"/>
      <w:r w:rsidR="00F85D1F" w:rsidRPr="009A0B88">
        <w:rPr>
          <w:rFonts w:eastAsia="Calibri"/>
          <w:sz w:val="22"/>
          <w:szCs w:val="22"/>
          <w:lang w:eastAsia="en-US"/>
        </w:rPr>
        <w:t>JOSEPHINE</w:t>
      </w:r>
      <w:r w:rsidR="00B204E1" w:rsidRPr="009A0B88">
        <w:rPr>
          <w:rFonts w:eastAsia="Calibri"/>
          <w:sz w:val="22"/>
          <w:szCs w:val="22"/>
          <w:lang w:eastAsia="en-US"/>
        </w:rPr>
        <w:t>,</w:t>
      </w:r>
      <w:r w:rsidR="00B204E1" w:rsidRPr="009A0B88">
        <w:rPr>
          <w:rFonts w:eastAsia="Calibri" w:cs="Arial"/>
          <w:sz w:val="22"/>
          <w:szCs w:val="22"/>
          <w:lang w:eastAsia="en-US"/>
        </w:rPr>
        <w:t xml:space="preserve"> požiada záujemcu, </w:t>
      </w:r>
      <w:bookmarkStart w:id="41" w:name="_Hlk534980088"/>
      <w:r w:rsidR="00B204E1" w:rsidRPr="009A0B88">
        <w:rPr>
          <w:rFonts w:eastAsia="Calibri" w:cs="Arial"/>
          <w:sz w:val="22"/>
          <w:szCs w:val="22"/>
          <w:lang w:eastAsia="en-US"/>
        </w:rPr>
        <w:t xml:space="preserve">aby </w:t>
      </w:r>
      <w:r w:rsidR="00B204E1" w:rsidRPr="009A0B88">
        <w:rPr>
          <w:rFonts w:eastAsia="Calibri"/>
          <w:sz w:val="22"/>
          <w:szCs w:val="22"/>
        </w:rPr>
        <w:t>v lehote, ktorá nesmie byť kratšia ako päť pracovných dní odo dňa doručenia žiadosti,</w:t>
      </w:r>
      <w:r w:rsidR="00B204E1" w:rsidRPr="009A0B88">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4435FE6" w14:textId="147A7174" w:rsidR="00B748DE" w:rsidRPr="009A0B88" w:rsidRDefault="004B28B5" w:rsidP="004D3A4B">
      <w:pPr>
        <w:numPr>
          <w:ilvl w:val="1"/>
          <w:numId w:val="4"/>
        </w:numPr>
        <w:spacing w:before="120" w:after="120" w:line="276" w:lineRule="auto"/>
        <w:ind w:left="567" w:hanging="567"/>
        <w:jc w:val="both"/>
        <w:rPr>
          <w:rFonts w:eastAsia="Calibri" w:cs="Arial"/>
          <w:sz w:val="22"/>
          <w:szCs w:val="22"/>
          <w:lang w:eastAsia="en-US"/>
        </w:rPr>
      </w:pPr>
      <w:r w:rsidRPr="009A0B88">
        <w:rPr>
          <w:rFonts w:eastAsia="Calibri" w:cs="Arial"/>
          <w:sz w:val="22"/>
          <w:szCs w:val="22"/>
          <w:lang w:eastAsia="en-US"/>
        </w:rPr>
        <w:t>Obstarávateľská organizácia</w:t>
      </w:r>
      <w:r w:rsidR="00B204E1" w:rsidRPr="009A0B88">
        <w:rPr>
          <w:rFonts w:eastAsia="Calibri" w:cs="Arial"/>
          <w:sz w:val="22"/>
          <w:szCs w:val="22"/>
          <w:lang w:eastAsia="en-US"/>
        </w:rPr>
        <w:t xml:space="preserve"> podľa zákona (ak je to relevantné) písomne </w:t>
      </w:r>
      <w:r w:rsidR="00B204E1" w:rsidRPr="009A0B88">
        <w:rPr>
          <w:rFonts w:eastAsia="Calibri"/>
          <w:sz w:val="22"/>
          <w:szCs w:val="22"/>
          <w:lang w:eastAsia="en-US"/>
        </w:rPr>
        <w:t xml:space="preserve">– elektronicky, spôsobom určeným funkcionalitou </w:t>
      </w:r>
      <w:r w:rsidR="00F85D1F" w:rsidRPr="009A0B88">
        <w:rPr>
          <w:rFonts w:eastAsia="Calibri"/>
          <w:sz w:val="22"/>
          <w:szCs w:val="22"/>
          <w:lang w:eastAsia="en-US"/>
        </w:rPr>
        <w:t>JOSEPHINE</w:t>
      </w:r>
      <w:r w:rsidR="00B204E1" w:rsidRPr="009A0B88">
        <w:rPr>
          <w:rFonts w:eastAsia="Calibri"/>
          <w:sz w:val="22"/>
          <w:szCs w:val="22"/>
          <w:lang w:eastAsia="en-US"/>
        </w:rPr>
        <w:t>,</w:t>
      </w:r>
      <w:r w:rsidR="00B204E1" w:rsidRPr="009A0B88">
        <w:rPr>
          <w:rFonts w:eastAsia="Calibri" w:cs="Arial"/>
          <w:sz w:val="22"/>
          <w:szCs w:val="22"/>
          <w:lang w:eastAsia="en-US"/>
        </w:rPr>
        <w:t xml:space="preserve"> požiada záujemcu, </w:t>
      </w:r>
      <w:r w:rsidR="00B204E1" w:rsidRPr="009A0B88">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g) zákona.</w:t>
      </w:r>
      <w:bookmarkEnd w:id="41"/>
    </w:p>
    <w:p w14:paraId="7ECB0BA2" w14:textId="1086DB3E" w:rsidR="00B204E1" w:rsidRPr="009A0B88" w:rsidRDefault="000C2DB5" w:rsidP="004D3A4B">
      <w:pPr>
        <w:pStyle w:val="Nadpis2"/>
        <w:numPr>
          <w:ilvl w:val="0"/>
          <w:numId w:val="9"/>
        </w:numPr>
        <w:spacing w:after="240" w:line="240" w:lineRule="auto"/>
        <w:jc w:val="both"/>
        <w:rPr>
          <w:rFonts w:eastAsia="Calibri"/>
          <w:lang w:eastAsia="en-US"/>
        </w:rPr>
      </w:pPr>
      <w:r w:rsidRPr="009A0B88">
        <w:rPr>
          <w:rFonts w:eastAsia="Calibri"/>
          <w:lang w:eastAsia="en-US"/>
        </w:rPr>
        <w:t xml:space="preserve"> </w:t>
      </w:r>
      <w:bookmarkStart w:id="42" w:name="_Toc106475040"/>
      <w:r w:rsidR="00D84065" w:rsidRPr="009A0B88">
        <w:rPr>
          <w:rStyle w:val="Nadpis2Char"/>
          <w:rFonts w:eastAsia="Calibri"/>
          <w:b/>
        </w:rPr>
        <w:t>V</w:t>
      </w:r>
      <w:r w:rsidR="00B204E1" w:rsidRPr="009A0B88">
        <w:rPr>
          <w:rStyle w:val="Nadpis2Char"/>
          <w:rFonts w:eastAsia="Calibri"/>
          <w:b/>
        </w:rPr>
        <w:t>ylúčenie</w:t>
      </w:r>
      <w:r w:rsidR="00B204E1" w:rsidRPr="009A0B88">
        <w:rPr>
          <w:rFonts w:eastAsia="Calibri"/>
          <w:lang w:eastAsia="en-US"/>
        </w:rPr>
        <w:t xml:space="preserve"> </w:t>
      </w:r>
      <w:r w:rsidR="00B204E1" w:rsidRPr="009A0B88">
        <w:rPr>
          <w:rStyle w:val="Nadpis2Char"/>
          <w:rFonts w:eastAsia="Calibri"/>
          <w:b/>
          <w:bCs/>
        </w:rPr>
        <w:t>záujemcu</w:t>
      </w:r>
      <w:bookmarkEnd w:id="42"/>
    </w:p>
    <w:p w14:paraId="4E8A5111" w14:textId="4BAB875F"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17.1</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podľa zákona vylúči z verejného obstarávania záujemcu, ak:</w:t>
      </w:r>
    </w:p>
    <w:p w14:paraId="2B54E5E6"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a) </w:t>
      </w:r>
      <w:r w:rsidRPr="009A0B88">
        <w:rPr>
          <w:rFonts w:eastAsia="Calibri"/>
          <w:sz w:val="22"/>
          <w:szCs w:val="22"/>
          <w:lang w:eastAsia="en-US"/>
        </w:rPr>
        <w:tab/>
        <w:t>nesplnil podmienky účasti,</w:t>
      </w:r>
    </w:p>
    <w:p w14:paraId="73047188"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b) </w:t>
      </w:r>
      <w:r w:rsidRPr="009A0B88">
        <w:rPr>
          <w:rFonts w:eastAsia="Calibri"/>
          <w:sz w:val="22"/>
          <w:szCs w:val="22"/>
          <w:lang w:eastAsia="en-US"/>
        </w:rPr>
        <w:tab/>
        <w:t>predložil neplatné doklady; neplatnými dokladmi sú doklady, ktorým uplynula lehota platnosti,</w:t>
      </w:r>
    </w:p>
    <w:p w14:paraId="0C846B77"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c) </w:t>
      </w:r>
      <w:r w:rsidRPr="009A0B88">
        <w:rPr>
          <w:rFonts w:eastAsia="Calibri"/>
          <w:sz w:val="22"/>
          <w:szCs w:val="22"/>
          <w:lang w:eastAsia="en-US"/>
        </w:rPr>
        <w:tab/>
        <w:t>poskytol informácie alebo doklady, ktoré sú nepravdivé alebo pozmenené tak, že nezodpovedajú skutočnosti,</w:t>
      </w:r>
    </w:p>
    <w:p w14:paraId="4F1B6DDA"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d) </w:t>
      </w:r>
      <w:r w:rsidRPr="009A0B88">
        <w:rPr>
          <w:rFonts w:eastAsia="Calibri"/>
          <w:sz w:val="22"/>
          <w:szCs w:val="22"/>
          <w:lang w:eastAsia="en-US"/>
        </w:rPr>
        <w:tab/>
        <w:t>pokúsil sa neoprávnene ovplyvniť postup verejného obstarávania,</w:t>
      </w:r>
    </w:p>
    <w:p w14:paraId="6A5211D2"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e) </w:t>
      </w:r>
      <w:r w:rsidRPr="009A0B88">
        <w:rPr>
          <w:rFonts w:eastAsia="Calibri"/>
          <w:sz w:val="22"/>
          <w:szCs w:val="22"/>
          <w:lang w:eastAsia="en-US"/>
        </w:rPr>
        <w:tab/>
        <w:t>pokúsil sa získať dôverné informácie, ktoré by mu poskytli neoprávnenú výhodu,</w:t>
      </w:r>
    </w:p>
    <w:p w14:paraId="69828605"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f) </w:t>
      </w:r>
      <w:r w:rsidRPr="009A0B88">
        <w:rPr>
          <w:rFonts w:eastAsia="Calibri"/>
          <w:sz w:val="22"/>
          <w:szCs w:val="22"/>
          <w:lang w:eastAsia="en-US"/>
        </w:rPr>
        <w:tab/>
        <w:t>konflikt záujmov podľa § 23 zákona nemožno odstrániť inými účinnými opatreniami,</w:t>
      </w:r>
    </w:p>
    <w:p w14:paraId="4F5C5AC3"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g) </w:t>
      </w:r>
      <w:r w:rsidRPr="009A0B88">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h) </w:t>
      </w:r>
      <w:r w:rsidRPr="009A0B88">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i)</w:t>
      </w:r>
      <w:r w:rsidRPr="009A0B88">
        <w:rPr>
          <w:rFonts w:eastAsia="Calibri"/>
          <w:sz w:val="22"/>
          <w:szCs w:val="22"/>
          <w:lang w:eastAsia="en-US"/>
        </w:rPr>
        <w:tab/>
        <w:t>nepredložil po písomnej žiadosti vysvetlenie alebo doplnenie predložených dokladov v určenej lehote,</w:t>
      </w:r>
    </w:p>
    <w:p w14:paraId="3371C597"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j) </w:t>
      </w:r>
      <w:r w:rsidRPr="009A0B88">
        <w:rPr>
          <w:rFonts w:eastAsia="Calibri"/>
          <w:sz w:val="22"/>
          <w:szCs w:val="22"/>
          <w:lang w:eastAsia="en-US"/>
        </w:rPr>
        <w:tab/>
        <w:t>nepredložil po písomnej žiadosti doklady nahradené jednotným európskym dokumentom v určenej lehote,</w:t>
      </w:r>
    </w:p>
    <w:p w14:paraId="2EB5EDF3" w14:textId="77777777"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k) </w:t>
      </w:r>
      <w:r w:rsidRPr="009A0B88">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9A0B88">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9A0B88" w:rsidRDefault="00B204E1" w:rsidP="00B204E1">
      <w:pPr>
        <w:spacing w:line="276" w:lineRule="auto"/>
        <w:ind w:left="993" w:hanging="426"/>
        <w:jc w:val="both"/>
        <w:rPr>
          <w:rFonts w:eastAsia="Calibri"/>
          <w:sz w:val="22"/>
          <w:szCs w:val="22"/>
          <w:lang w:eastAsia="en-US"/>
        </w:rPr>
      </w:pPr>
      <w:r w:rsidRPr="009A0B88">
        <w:rPr>
          <w:rFonts w:eastAsia="Calibri"/>
          <w:sz w:val="22"/>
          <w:szCs w:val="22"/>
          <w:lang w:eastAsia="en-US"/>
        </w:rPr>
        <w:t xml:space="preserve">l) </w:t>
      </w:r>
      <w:r w:rsidRPr="009A0B88">
        <w:rPr>
          <w:rFonts w:eastAsia="Calibri"/>
          <w:sz w:val="22"/>
          <w:szCs w:val="22"/>
          <w:lang w:eastAsia="en-US"/>
        </w:rPr>
        <w:tab/>
        <w:t xml:space="preserve">nenahradil subdodávateľa, ktorý nespĺňa požiadavky určené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novým subdodávateľom, ktorý spĺňa určené požiadavky, v lehote do piatich pracovných dní odo dňa doručenia žiadosti podľa zákona, ak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neurčil dlhšiu lehotu,</w:t>
      </w:r>
    </w:p>
    <w:p w14:paraId="1A01EF0A" w14:textId="77777777" w:rsidR="00B204E1" w:rsidRPr="009A0B88" w:rsidRDefault="00B204E1" w:rsidP="00B204E1">
      <w:pPr>
        <w:spacing w:line="276" w:lineRule="auto"/>
        <w:ind w:left="567"/>
        <w:jc w:val="both"/>
        <w:rPr>
          <w:rFonts w:eastAsia="Calibri"/>
          <w:sz w:val="22"/>
          <w:szCs w:val="22"/>
          <w:lang w:eastAsia="en-US"/>
        </w:rPr>
      </w:pPr>
      <w:r w:rsidRPr="009A0B88">
        <w:rPr>
          <w:rFonts w:eastAsia="Calibri"/>
          <w:sz w:val="22"/>
          <w:szCs w:val="22"/>
          <w:lang w:eastAsia="en-US"/>
        </w:rPr>
        <w:t>a to vždy, keď to bude v súlade so zákonom potrebné podľa vyhodnotenia splnenia podmienok účasti.</w:t>
      </w:r>
    </w:p>
    <w:p w14:paraId="573C2594" w14:textId="2954A6F3" w:rsidR="00B204E1" w:rsidRPr="009A0B88" w:rsidRDefault="00B204E1" w:rsidP="00B204E1">
      <w:pPr>
        <w:spacing w:before="120" w:line="276" w:lineRule="auto"/>
        <w:ind w:left="567" w:hanging="567"/>
        <w:jc w:val="both"/>
        <w:rPr>
          <w:rFonts w:eastAsia="Calibri"/>
          <w:sz w:val="22"/>
          <w:szCs w:val="22"/>
          <w:lang w:eastAsia="en-US"/>
        </w:rPr>
      </w:pPr>
      <w:r w:rsidRPr="009A0B88">
        <w:rPr>
          <w:rFonts w:eastAsia="Calibri"/>
          <w:sz w:val="22"/>
          <w:szCs w:val="22"/>
          <w:lang w:eastAsia="en-US"/>
        </w:rPr>
        <w:t>17.2</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17.4</w:t>
      </w:r>
      <w:r w:rsidRPr="009A0B88">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sidRPr="009A0B88">
        <w:rPr>
          <w:rFonts w:eastAsia="Calibri"/>
          <w:sz w:val="22"/>
          <w:szCs w:val="22"/>
          <w:lang w:eastAsia="en-US"/>
        </w:rPr>
        <w:t>obstarávateľskej organizácii</w:t>
      </w:r>
      <w:r w:rsidRPr="009A0B88">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17.5</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sidRPr="009A0B88">
        <w:rPr>
          <w:rFonts w:eastAsia="Calibri"/>
          <w:sz w:val="22"/>
          <w:szCs w:val="22"/>
          <w:lang w:eastAsia="en-US"/>
        </w:rPr>
        <w:t>obstarávateľská organizácia</w:t>
      </w:r>
      <w:r w:rsidRPr="009A0B88">
        <w:rPr>
          <w:rFonts w:eastAsia="Calibri"/>
          <w:sz w:val="22"/>
          <w:szCs w:val="22"/>
          <w:lang w:eastAsia="en-US"/>
        </w:rPr>
        <w:t xml:space="preserve"> za nedostatočné, vylúči záujemcu z verejného obstarávania.</w:t>
      </w:r>
    </w:p>
    <w:p w14:paraId="502BE689" w14:textId="0D2DAFA9"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17.6</w:t>
      </w:r>
      <w:r w:rsidRPr="009A0B88">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 xml:space="preserve">17.7 </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17.8</w:t>
      </w:r>
      <w:r w:rsidRPr="009A0B88">
        <w:rPr>
          <w:rFonts w:eastAsia="Calibri"/>
          <w:sz w:val="22"/>
          <w:szCs w:val="22"/>
          <w:lang w:eastAsia="en-US"/>
        </w:rPr>
        <w:tab/>
        <w:t xml:space="preserve">Záujemcovi bude písomne – elektronicky, spôsobom určeným funkcionalitou </w:t>
      </w:r>
      <w:r w:rsidR="005E072B" w:rsidRPr="009A0B88">
        <w:rPr>
          <w:rFonts w:eastAsia="Calibri"/>
          <w:sz w:val="22"/>
          <w:szCs w:val="22"/>
          <w:lang w:eastAsia="en-US"/>
        </w:rPr>
        <w:t>JOSEPHINE</w:t>
      </w:r>
      <w:r w:rsidRPr="009A0B88">
        <w:rPr>
          <w:rFonts w:eastAsia="Calibri"/>
          <w:sz w:val="22"/>
          <w:szCs w:val="22"/>
          <w:lang w:eastAsia="en-US"/>
        </w:rPr>
        <w:t>, oznámené jeho vylúčenie, s uvedením dôvodu vylúčenia a lehoty, v ktorej môže byť doručená námietka podľa zákona.</w:t>
      </w:r>
    </w:p>
    <w:p w14:paraId="37770568" w14:textId="20959A1D" w:rsidR="00B204E1" w:rsidRPr="009A0B88" w:rsidRDefault="00B204E1" w:rsidP="00B204E1">
      <w:pPr>
        <w:spacing w:line="276" w:lineRule="auto"/>
        <w:jc w:val="center"/>
        <w:outlineLvl w:val="2"/>
        <w:rPr>
          <w:rFonts w:eastAsia="Calibri"/>
          <w:b/>
          <w:sz w:val="30"/>
          <w:szCs w:val="30"/>
          <w:lang w:eastAsia="en-US"/>
        </w:rPr>
      </w:pPr>
    </w:p>
    <w:p w14:paraId="1B814EBC" w14:textId="77777777" w:rsidR="000C2DB5" w:rsidRPr="009A0B88" w:rsidRDefault="000C2DB5" w:rsidP="00B204E1">
      <w:pPr>
        <w:spacing w:line="276" w:lineRule="auto"/>
        <w:jc w:val="center"/>
        <w:outlineLvl w:val="2"/>
        <w:rPr>
          <w:rFonts w:eastAsia="Calibri"/>
          <w:b/>
          <w:sz w:val="30"/>
          <w:szCs w:val="30"/>
          <w:lang w:eastAsia="en-US"/>
        </w:rPr>
      </w:pPr>
    </w:p>
    <w:p w14:paraId="6C173F1F" w14:textId="77777777" w:rsidR="00B204E1" w:rsidRPr="009A0B88" w:rsidRDefault="00B204E1" w:rsidP="00B204E1">
      <w:pPr>
        <w:spacing w:line="276" w:lineRule="auto"/>
        <w:jc w:val="center"/>
        <w:outlineLvl w:val="2"/>
        <w:rPr>
          <w:rFonts w:eastAsia="Calibri"/>
          <w:b/>
          <w:sz w:val="22"/>
          <w:szCs w:val="22"/>
          <w:lang w:eastAsia="en-US"/>
        </w:rPr>
      </w:pPr>
      <w:bookmarkStart w:id="43" w:name="_Toc16684727"/>
      <w:bookmarkStart w:id="44" w:name="_Toc106475041"/>
      <w:r w:rsidRPr="009A0B88">
        <w:rPr>
          <w:rFonts w:eastAsia="Calibri"/>
          <w:b/>
          <w:sz w:val="22"/>
          <w:szCs w:val="22"/>
          <w:lang w:eastAsia="en-US"/>
        </w:rPr>
        <w:t>Časť V.</w:t>
      </w:r>
      <w:bookmarkEnd w:id="43"/>
      <w:bookmarkEnd w:id="44"/>
    </w:p>
    <w:p w14:paraId="52DD6805" w14:textId="77777777" w:rsidR="00B204E1" w:rsidRPr="009A0B88" w:rsidRDefault="00B204E1" w:rsidP="00D84065">
      <w:pPr>
        <w:pStyle w:val="Nadpis1"/>
        <w:rPr>
          <w:rFonts w:eastAsia="Calibri"/>
          <w:lang w:eastAsia="en-US"/>
        </w:rPr>
      </w:pPr>
      <w:bookmarkStart w:id="45" w:name="_Toc106475042"/>
      <w:r w:rsidRPr="009A0B88">
        <w:rPr>
          <w:rFonts w:eastAsia="Calibri"/>
          <w:lang w:eastAsia="en-US"/>
        </w:rPr>
        <w:t>VYTVORENIE DYNAMICKÉHO NÁKUPNÉHO SYSTÉMU A ZADÁVANIE KONKRÉTNYCH ZÁKAZIEK V RÁMCI DYNAMICKÉHO NÁKUPNÉHO SYSTÉMU</w:t>
      </w:r>
      <w:bookmarkEnd w:id="45"/>
    </w:p>
    <w:p w14:paraId="12EC670E" w14:textId="77777777" w:rsidR="00B204E1" w:rsidRPr="009A0B88" w:rsidRDefault="00B204E1" w:rsidP="00B204E1">
      <w:pPr>
        <w:spacing w:line="276" w:lineRule="auto"/>
        <w:jc w:val="center"/>
        <w:outlineLvl w:val="2"/>
        <w:rPr>
          <w:rFonts w:eastAsia="Calibri"/>
          <w:b/>
          <w:sz w:val="10"/>
          <w:szCs w:val="10"/>
          <w:lang w:eastAsia="en-US"/>
        </w:rPr>
      </w:pPr>
    </w:p>
    <w:p w14:paraId="123A3265" w14:textId="2FF302C9" w:rsidR="00B204E1" w:rsidRPr="009A0B88" w:rsidRDefault="00D84065" w:rsidP="004D3A4B">
      <w:pPr>
        <w:pStyle w:val="Nadpis2"/>
        <w:numPr>
          <w:ilvl w:val="0"/>
          <w:numId w:val="10"/>
        </w:numPr>
        <w:spacing w:line="240" w:lineRule="auto"/>
        <w:jc w:val="both"/>
        <w:rPr>
          <w:rFonts w:eastAsia="Calibri"/>
          <w:lang w:eastAsia="en-US"/>
        </w:rPr>
      </w:pPr>
      <w:r w:rsidRPr="009A0B88">
        <w:rPr>
          <w:rStyle w:val="Nadpis2Char"/>
          <w:rFonts w:eastAsia="Calibri"/>
          <w:b/>
        </w:rPr>
        <w:t xml:space="preserve"> </w:t>
      </w:r>
      <w:bookmarkStart w:id="46" w:name="_Toc106475043"/>
      <w:r w:rsidRPr="009A0B88">
        <w:rPr>
          <w:rStyle w:val="Nadpis2Char"/>
          <w:rFonts w:eastAsia="Calibri"/>
          <w:b/>
        </w:rPr>
        <w:t>Z</w:t>
      </w:r>
      <w:r w:rsidR="00B204E1" w:rsidRPr="009A0B88">
        <w:rPr>
          <w:rStyle w:val="Nadpis2Char"/>
          <w:rFonts w:eastAsia="Calibri"/>
          <w:b/>
        </w:rPr>
        <w:t>aradenie záujemcu do vytvoreného dynamického nákupného systému</w:t>
      </w:r>
      <w:bookmarkEnd w:id="46"/>
    </w:p>
    <w:p w14:paraId="5DAC09E8" w14:textId="77777777" w:rsidR="00B204E1" w:rsidRPr="009A0B88" w:rsidRDefault="00B204E1" w:rsidP="00B204E1">
      <w:pPr>
        <w:spacing w:before="120" w:after="120"/>
        <w:ind w:left="567" w:hanging="567"/>
        <w:jc w:val="both"/>
        <w:rPr>
          <w:rFonts w:eastAsia="Calibri"/>
          <w:sz w:val="22"/>
          <w:szCs w:val="22"/>
          <w:lang w:eastAsia="en-US"/>
        </w:rPr>
      </w:pPr>
      <w:r w:rsidRPr="009A0B88">
        <w:rPr>
          <w:rFonts w:eastAsia="Calibri"/>
          <w:sz w:val="22"/>
          <w:szCs w:val="22"/>
          <w:lang w:eastAsia="en-US"/>
        </w:rPr>
        <w:t>18.1</w:t>
      </w:r>
      <w:r w:rsidRPr="009A0B88">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 xml:space="preserve">18.2 </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9A0B88">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18.3</w:t>
      </w:r>
      <w:r w:rsidRPr="009A0B88">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18.4</w:t>
      </w:r>
      <w:r w:rsidRPr="009A0B88">
        <w:rPr>
          <w:rFonts w:eastAsia="Calibri"/>
          <w:color w:val="00B050"/>
          <w:sz w:val="22"/>
          <w:szCs w:val="22"/>
          <w:lang w:eastAsia="en-US"/>
        </w:rPr>
        <w:tab/>
      </w:r>
      <w:r w:rsidRPr="009A0B88">
        <w:rPr>
          <w:rFonts w:eastAsia="Calibri"/>
          <w:sz w:val="22"/>
          <w:szCs w:val="22"/>
          <w:lang w:eastAsia="en-US"/>
        </w:rPr>
        <w:t>Pri zaraďovaní záujemcov do zriadeného dynamického nákupného systému sa postupuje podľa §</w:t>
      </w:r>
      <w:r w:rsidR="00F747C3" w:rsidRPr="009A0B88">
        <w:rPr>
          <w:rFonts w:eastAsia="Calibri"/>
          <w:sz w:val="22"/>
          <w:szCs w:val="22"/>
          <w:lang w:eastAsia="en-US"/>
        </w:rPr>
        <w:t> </w:t>
      </w:r>
      <w:r w:rsidRPr="009A0B88">
        <w:rPr>
          <w:rFonts w:eastAsia="Calibri"/>
          <w:sz w:val="22"/>
          <w:szCs w:val="22"/>
          <w:lang w:eastAsia="en-US"/>
        </w:rPr>
        <w:t>60 ods. 6 až 8 zákona.</w:t>
      </w:r>
    </w:p>
    <w:p w14:paraId="4E5F1CC6" w14:textId="1CAFAA61"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18.5</w:t>
      </w:r>
      <w:r w:rsidRPr="009A0B88">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sidRPr="009A0B88">
        <w:rPr>
          <w:rFonts w:eastAsia="Calibri"/>
          <w:sz w:val="22"/>
          <w:szCs w:val="22"/>
          <w:lang w:eastAsia="en-US"/>
        </w:rPr>
        <w:t>,</w:t>
      </w:r>
      <w:r w:rsidRPr="009A0B88">
        <w:rPr>
          <w:rFonts w:eastAsia="Calibri"/>
          <w:sz w:val="22"/>
          <w:szCs w:val="22"/>
          <w:lang w:eastAsia="en-US"/>
        </w:rPr>
        <w:t xml:space="preserve"> ktorí majú záujem o zaradenie do dynamického nákupného systému</w:t>
      </w:r>
      <w:r w:rsidR="00F747C3" w:rsidRPr="009A0B88">
        <w:rPr>
          <w:rFonts w:eastAsia="Calibri"/>
          <w:sz w:val="22"/>
          <w:szCs w:val="22"/>
          <w:lang w:eastAsia="en-US"/>
        </w:rPr>
        <w:t>,</w:t>
      </w:r>
      <w:r w:rsidRPr="009A0B88">
        <w:rPr>
          <w:rFonts w:eastAsia="Calibri"/>
          <w:sz w:val="22"/>
          <w:szCs w:val="22"/>
          <w:lang w:eastAsia="en-US"/>
        </w:rPr>
        <w:t xml:space="preserve"> ani záujemcom zaradeným v dynamickom nákupnom systéme,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nebude účtovať žiadne poplatky.</w:t>
      </w:r>
    </w:p>
    <w:p w14:paraId="31DFAAA7" w14:textId="3DB9816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18.6</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sidRPr="009A0B88">
        <w:rPr>
          <w:rFonts w:eastAsia="Calibri"/>
          <w:sz w:val="22"/>
          <w:szCs w:val="22"/>
          <w:lang w:eastAsia="en-US"/>
        </w:rPr>
        <w:t xml:space="preserve">JOSEPHINE </w:t>
      </w:r>
      <w:r w:rsidRPr="009A0B88">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18.7</w:t>
      </w:r>
      <w:r w:rsidRPr="009A0B88">
        <w:rPr>
          <w:rFonts w:eastAsia="Calibri"/>
          <w:sz w:val="22"/>
          <w:szCs w:val="22"/>
          <w:lang w:eastAsia="en-US"/>
        </w:rPr>
        <w:tab/>
        <w:t xml:space="preserve">Ak počas trvania dynamického nákupného systému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sidRPr="009A0B88">
        <w:rPr>
          <w:rFonts w:eastAsia="Calibri"/>
          <w:sz w:val="22"/>
          <w:szCs w:val="22"/>
          <w:lang w:eastAsia="en-US"/>
        </w:rPr>
        <w:t>Obstarávateľská organizácia</w:t>
      </w:r>
      <w:r w:rsidRPr="009A0B88">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9A0B88" w:rsidRDefault="00B204E1" w:rsidP="00B204E1">
      <w:pPr>
        <w:spacing w:line="276" w:lineRule="auto"/>
        <w:ind w:left="567" w:hanging="567"/>
        <w:jc w:val="both"/>
        <w:rPr>
          <w:rFonts w:eastAsia="Calibri"/>
          <w:sz w:val="22"/>
          <w:szCs w:val="22"/>
          <w:lang w:eastAsia="en-US"/>
        </w:rPr>
      </w:pPr>
    </w:p>
    <w:p w14:paraId="1A7AD956" w14:textId="5CE00E0F" w:rsidR="00B204E1" w:rsidRPr="009A0B88" w:rsidRDefault="00D84065" w:rsidP="004D3A4B">
      <w:pPr>
        <w:pStyle w:val="Nadpis2"/>
        <w:numPr>
          <w:ilvl w:val="0"/>
          <w:numId w:val="10"/>
        </w:numPr>
        <w:spacing w:after="240" w:line="240" w:lineRule="auto"/>
        <w:jc w:val="both"/>
        <w:rPr>
          <w:rFonts w:eastAsia="Calibri"/>
          <w:b w:val="0"/>
          <w:lang w:eastAsia="en-US"/>
        </w:rPr>
      </w:pPr>
      <w:r w:rsidRPr="009A0B88">
        <w:rPr>
          <w:rStyle w:val="Nadpis2Char"/>
          <w:rFonts w:eastAsia="Calibri"/>
          <w:b/>
        </w:rPr>
        <w:t xml:space="preserve"> </w:t>
      </w:r>
      <w:bookmarkStart w:id="47" w:name="_Toc106475044"/>
      <w:r w:rsidRPr="009A0B88">
        <w:rPr>
          <w:rStyle w:val="Nadpis2Char"/>
          <w:rFonts w:eastAsia="Calibri"/>
          <w:b/>
        </w:rPr>
        <w:t>Z</w:t>
      </w:r>
      <w:r w:rsidR="00B204E1" w:rsidRPr="009A0B88">
        <w:rPr>
          <w:rStyle w:val="Nadpis2Char"/>
          <w:rFonts w:eastAsia="Calibri"/>
          <w:b/>
        </w:rPr>
        <w:t>adávanie zákaziek v rámci dynamického nákupného systému</w:t>
      </w:r>
      <w:bookmarkEnd w:id="47"/>
    </w:p>
    <w:p w14:paraId="75F08737" w14:textId="10ABFDF2" w:rsidR="00B204E1" w:rsidRPr="009A0B88" w:rsidRDefault="00B204E1" w:rsidP="00B204E1">
      <w:pPr>
        <w:spacing w:line="271" w:lineRule="auto"/>
        <w:ind w:left="567" w:hanging="567"/>
        <w:jc w:val="both"/>
        <w:rPr>
          <w:rFonts w:eastAsia="Calibri"/>
          <w:sz w:val="22"/>
          <w:szCs w:val="22"/>
          <w:lang w:eastAsia="en-US"/>
        </w:rPr>
      </w:pPr>
      <w:r w:rsidRPr="009A0B88">
        <w:rPr>
          <w:rFonts w:eastAsia="Calibri"/>
          <w:sz w:val="22"/>
          <w:szCs w:val="22"/>
          <w:lang w:eastAsia="en-US"/>
        </w:rPr>
        <w:t>19.1</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nemôže odoslať výzvu na predkladanie ponúk pred zriadením dynamického nákupného systému. Po zriadení dynamického nákupného systému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nemôže odoslať výzvu na predkladanie ponúk</w:t>
      </w:r>
    </w:p>
    <w:p w14:paraId="2780340E" w14:textId="77777777" w:rsidR="00B204E1" w:rsidRPr="009A0B88" w:rsidRDefault="00B204E1" w:rsidP="00B204E1">
      <w:pPr>
        <w:spacing w:line="271" w:lineRule="auto"/>
        <w:ind w:left="1134" w:hanging="283"/>
        <w:jc w:val="both"/>
        <w:rPr>
          <w:rFonts w:eastAsia="Calibri"/>
          <w:sz w:val="22"/>
          <w:szCs w:val="22"/>
          <w:lang w:eastAsia="en-US"/>
        </w:rPr>
      </w:pPr>
      <w:r w:rsidRPr="009A0B88">
        <w:rPr>
          <w:rFonts w:eastAsia="Calibri"/>
          <w:sz w:val="22"/>
          <w:szCs w:val="22"/>
          <w:lang w:eastAsia="en-US"/>
        </w:rPr>
        <w:t xml:space="preserve">a) počas plynutia predĺženej lehoty podľa § 60 ods. 14 zákona alebo </w:t>
      </w:r>
    </w:p>
    <w:p w14:paraId="7C59C64A" w14:textId="7B9577D0" w:rsidR="00B204E1" w:rsidRPr="009A0B88" w:rsidRDefault="00B204E1" w:rsidP="00B204E1">
      <w:pPr>
        <w:spacing w:line="271" w:lineRule="auto"/>
        <w:ind w:left="1134" w:hanging="283"/>
        <w:jc w:val="both"/>
        <w:rPr>
          <w:rFonts w:eastAsia="Calibri"/>
          <w:sz w:val="22"/>
          <w:szCs w:val="22"/>
          <w:lang w:eastAsia="en-US"/>
        </w:rPr>
      </w:pPr>
      <w:r w:rsidRPr="009A0B88">
        <w:rPr>
          <w:rFonts w:eastAsia="Calibri"/>
          <w:sz w:val="22"/>
          <w:szCs w:val="22"/>
          <w:lang w:eastAsia="en-US"/>
        </w:rPr>
        <w:t>b) ak neboli žiadosti o účasť vyhodnotené v lehotách podľa § 60 ods. 13 a 14 zákona.</w:t>
      </w:r>
    </w:p>
    <w:p w14:paraId="1B18F07B" w14:textId="10A625A9"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 xml:space="preserve">19.2 </w:t>
      </w:r>
      <w:r w:rsidRPr="009A0B88">
        <w:rPr>
          <w:rFonts w:eastAsia="Calibri"/>
          <w:sz w:val="22"/>
          <w:szCs w:val="22"/>
          <w:lang w:eastAsia="en-US"/>
        </w:rPr>
        <w:tab/>
        <w:t xml:space="preserve">Pri zadávaní každej konkrétnej zákazky, ktorá sa zadáva prostredníctvom </w:t>
      </w:r>
      <w:r w:rsidR="00F85D1F" w:rsidRPr="009A0B88">
        <w:rPr>
          <w:rFonts w:eastAsia="Calibri"/>
          <w:sz w:val="22"/>
          <w:szCs w:val="22"/>
          <w:lang w:eastAsia="en-US"/>
        </w:rPr>
        <w:t xml:space="preserve">informačného systéme JOSEPHINE </w:t>
      </w:r>
      <w:r w:rsidRPr="009A0B88">
        <w:rPr>
          <w:rFonts w:eastAsia="Calibri"/>
          <w:sz w:val="22"/>
          <w:szCs w:val="22"/>
          <w:lang w:eastAsia="en-US"/>
        </w:rPr>
        <w:t xml:space="preserve">v rámci tohto dynamického nákupného systému, </w:t>
      </w:r>
      <w:r w:rsidR="004B28B5" w:rsidRPr="009A0B88">
        <w:rPr>
          <w:rFonts w:eastAsia="Calibri"/>
          <w:sz w:val="22"/>
          <w:szCs w:val="22"/>
          <w:lang w:eastAsia="en-US"/>
        </w:rPr>
        <w:t>obstarávateľská organizácia</w:t>
      </w:r>
      <w:r w:rsidRPr="009A0B88">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19.3</w:t>
      </w:r>
      <w:r w:rsidRPr="009A0B88">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19.4</w:t>
      </w:r>
      <w:r w:rsidRPr="009A0B88">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19.5</w:t>
      </w:r>
      <w:r w:rsidRPr="009A0B88">
        <w:rPr>
          <w:rFonts w:eastAsia="Calibri"/>
          <w:color w:val="FF0000"/>
          <w:sz w:val="22"/>
          <w:szCs w:val="22"/>
          <w:lang w:eastAsia="en-US"/>
        </w:rPr>
        <w:tab/>
      </w:r>
      <w:r w:rsidRPr="009A0B88">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9A0B88">
        <w:rPr>
          <w:rFonts w:eastAsia="Calibri"/>
          <w:sz w:val="22"/>
          <w:szCs w:val="22"/>
          <w:lang w:eastAsia="en-US"/>
        </w:rPr>
        <w:lastRenderedPageBreak/>
        <w:t>verejného obstarávania, prípadne spresnených vo výzve na predkladanie ponúk podľa bodu 1</w:t>
      </w:r>
      <w:r w:rsidR="003F23EF" w:rsidRPr="009A0B88">
        <w:rPr>
          <w:rFonts w:eastAsia="Calibri"/>
          <w:sz w:val="22"/>
          <w:szCs w:val="22"/>
          <w:lang w:eastAsia="en-US"/>
        </w:rPr>
        <w:t>9</w:t>
      </w:r>
      <w:r w:rsidRPr="009A0B88">
        <w:rPr>
          <w:rFonts w:eastAsia="Calibri"/>
          <w:sz w:val="22"/>
          <w:szCs w:val="22"/>
          <w:lang w:eastAsia="en-US"/>
        </w:rPr>
        <w:t>.3 týchto súťažných podkladov.</w:t>
      </w:r>
    </w:p>
    <w:p w14:paraId="6FC5F52F" w14:textId="3F2C45B7" w:rsidR="00B204E1" w:rsidRPr="009A0B88" w:rsidRDefault="00B204E1" w:rsidP="00B204E1">
      <w:pPr>
        <w:spacing w:before="60" w:line="276" w:lineRule="auto"/>
        <w:ind w:left="567" w:hanging="567"/>
        <w:jc w:val="both"/>
        <w:rPr>
          <w:rFonts w:cs="Arial"/>
          <w:sz w:val="30"/>
          <w:szCs w:val="30"/>
          <w:lang w:eastAsia="cs-CZ"/>
        </w:rPr>
      </w:pPr>
    </w:p>
    <w:p w14:paraId="185BF31A" w14:textId="0F2ED24D" w:rsidR="00B748DE" w:rsidRPr="009A0B88" w:rsidRDefault="00B748DE">
      <w:pPr>
        <w:rPr>
          <w:rFonts w:eastAsia="Calibri"/>
          <w:b/>
          <w:sz w:val="22"/>
          <w:szCs w:val="22"/>
          <w:lang w:eastAsia="en-US"/>
        </w:rPr>
      </w:pPr>
    </w:p>
    <w:p w14:paraId="1A89FCFF" w14:textId="77777777" w:rsidR="00B204E1" w:rsidRPr="009A0B88" w:rsidRDefault="00B204E1" w:rsidP="00B204E1">
      <w:pPr>
        <w:spacing w:line="276" w:lineRule="auto"/>
        <w:jc w:val="center"/>
        <w:outlineLvl w:val="2"/>
        <w:rPr>
          <w:rFonts w:eastAsia="Calibri"/>
          <w:b/>
          <w:sz w:val="22"/>
          <w:szCs w:val="22"/>
          <w:lang w:eastAsia="en-US"/>
        </w:rPr>
      </w:pPr>
      <w:bookmarkStart w:id="48" w:name="_Toc16684731"/>
      <w:bookmarkStart w:id="49" w:name="_Toc106475045"/>
      <w:r w:rsidRPr="009A0B88">
        <w:rPr>
          <w:rFonts w:eastAsia="Calibri"/>
          <w:b/>
          <w:sz w:val="22"/>
          <w:szCs w:val="22"/>
          <w:lang w:eastAsia="en-US"/>
        </w:rPr>
        <w:t>Časť VI.</w:t>
      </w:r>
      <w:bookmarkEnd w:id="48"/>
      <w:bookmarkEnd w:id="49"/>
    </w:p>
    <w:p w14:paraId="3ABB803A" w14:textId="77777777" w:rsidR="00B204E1" w:rsidRPr="009A0B88" w:rsidRDefault="00B204E1" w:rsidP="00D84065">
      <w:pPr>
        <w:pStyle w:val="Nadpis1"/>
        <w:rPr>
          <w:rFonts w:eastAsia="Calibri"/>
          <w:lang w:eastAsia="en-US"/>
        </w:rPr>
      </w:pPr>
      <w:bookmarkStart w:id="50" w:name="_Toc106475046"/>
      <w:r w:rsidRPr="009A0B88">
        <w:rPr>
          <w:rFonts w:eastAsia="Calibri"/>
          <w:lang w:eastAsia="en-US"/>
        </w:rPr>
        <w:t>PRÍPRAVA PONÚK PREDKLADANÝCH NA KONKRÉTNE ZÁKAZKY ZADÁVANÉ V RÁMCI DYNAMICKÉHO NÁKUPNÉHO SYSTÉMU</w:t>
      </w:r>
      <w:bookmarkEnd w:id="50"/>
    </w:p>
    <w:p w14:paraId="2018B24E" w14:textId="77777777" w:rsidR="00D84065" w:rsidRPr="009A0B88" w:rsidRDefault="00D84065" w:rsidP="00D84065">
      <w:pPr>
        <w:rPr>
          <w:rFonts w:eastAsia="Calibri"/>
          <w:lang w:eastAsia="en-US"/>
        </w:rPr>
      </w:pPr>
    </w:p>
    <w:p w14:paraId="463316BF" w14:textId="233251C7" w:rsidR="00B204E1" w:rsidRPr="009A0B88" w:rsidRDefault="00D84065" w:rsidP="004D3A4B">
      <w:pPr>
        <w:pStyle w:val="Nadpis2"/>
        <w:numPr>
          <w:ilvl w:val="0"/>
          <w:numId w:val="10"/>
        </w:numPr>
        <w:jc w:val="both"/>
        <w:rPr>
          <w:rFonts w:eastAsia="Calibri"/>
          <w:b w:val="0"/>
          <w:lang w:eastAsia="en-US"/>
        </w:rPr>
      </w:pPr>
      <w:bookmarkStart w:id="51" w:name="_Toc106475047"/>
      <w:r w:rsidRPr="009A0B88">
        <w:rPr>
          <w:rStyle w:val="Nadpis2Char"/>
          <w:rFonts w:eastAsia="Calibri"/>
          <w:b/>
        </w:rPr>
        <w:t>V</w:t>
      </w:r>
      <w:r w:rsidR="00B204E1" w:rsidRPr="009A0B88">
        <w:rPr>
          <w:rStyle w:val="Nadpis2Char"/>
          <w:rFonts w:eastAsia="Calibri"/>
          <w:b/>
        </w:rPr>
        <w:t>yhotovenie a jazyk ponuky</w:t>
      </w:r>
      <w:bookmarkEnd w:id="51"/>
    </w:p>
    <w:p w14:paraId="30FC89E2" w14:textId="75920191" w:rsidR="00B204E1" w:rsidRPr="009A0B88" w:rsidRDefault="00B204E1" w:rsidP="00B204E1">
      <w:pPr>
        <w:spacing w:before="120" w:after="120" w:line="276" w:lineRule="auto"/>
        <w:ind w:left="567" w:hanging="567"/>
        <w:jc w:val="both"/>
        <w:outlineLvl w:val="3"/>
        <w:rPr>
          <w:rFonts w:eastAsia="Calibri"/>
          <w:sz w:val="22"/>
          <w:szCs w:val="22"/>
          <w:lang w:eastAsia="en-US"/>
        </w:rPr>
      </w:pPr>
      <w:r w:rsidRPr="009A0B88">
        <w:rPr>
          <w:rFonts w:eastAsia="Calibri"/>
          <w:sz w:val="22"/>
          <w:szCs w:val="22"/>
          <w:lang w:eastAsia="en-US"/>
        </w:rPr>
        <w:t>20.1</w:t>
      </w:r>
      <w:r w:rsidRPr="009A0B88">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sidRPr="009A0B88">
        <w:rPr>
          <w:rFonts w:eastAsia="Calibri"/>
          <w:sz w:val="22"/>
          <w:szCs w:val="22"/>
          <w:lang w:eastAsia="en-US"/>
        </w:rPr>
        <w:t>JOSEPHINE</w:t>
      </w:r>
      <w:r w:rsidRPr="009A0B88">
        <w:rPr>
          <w:rFonts w:eastAsia="Calibri"/>
          <w:sz w:val="22"/>
          <w:szCs w:val="22"/>
          <w:lang w:eastAsia="en-US"/>
        </w:rPr>
        <w:t>.</w:t>
      </w:r>
    </w:p>
    <w:p w14:paraId="63427D8A" w14:textId="5071914F" w:rsidR="00B204E1" w:rsidRPr="009A0B88" w:rsidRDefault="00B204E1" w:rsidP="00B204E1">
      <w:pPr>
        <w:spacing w:before="120" w:after="120" w:line="276" w:lineRule="auto"/>
        <w:ind w:left="567" w:hanging="567"/>
        <w:jc w:val="both"/>
        <w:outlineLvl w:val="3"/>
        <w:rPr>
          <w:rFonts w:eastAsia="Calibri" w:cs="Arial"/>
          <w:sz w:val="22"/>
          <w:szCs w:val="22"/>
          <w:lang w:eastAsia="en-US"/>
        </w:rPr>
      </w:pPr>
      <w:r w:rsidRPr="009A0B88">
        <w:rPr>
          <w:rFonts w:eastAsia="Calibri"/>
          <w:sz w:val="22"/>
          <w:szCs w:val="22"/>
          <w:lang w:eastAsia="en-US"/>
        </w:rPr>
        <w:t>20.2</w:t>
      </w:r>
      <w:r w:rsidRPr="009A0B88">
        <w:rPr>
          <w:rFonts w:eastAsia="Calibri"/>
          <w:sz w:val="22"/>
          <w:szCs w:val="22"/>
          <w:lang w:eastAsia="en-US"/>
        </w:rPr>
        <w:tab/>
        <w:t xml:space="preserve">Ponuky sa predkladajú v slovenskom </w:t>
      </w:r>
      <w:r w:rsidR="003F23EF" w:rsidRPr="009A0B88">
        <w:rPr>
          <w:rFonts w:eastAsia="Calibri"/>
          <w:sz w:val="22"/>
          <w:szCs w:val="22"/>
          <w:lang w:eastAsia="en-US"/>
        </w:rPr>
        <w:t xml:space="preserve">resp. českom </w:t>
      </w:r>
      <w:r w:rsidRPr="009A0B88">
        <w:rPr>
          <w:rFonts w:eastAsia="Calibri"/>
          <w:sz w:val="22"/>
          <w:szCs w:val="22"/>
          <w:lang w:eastAsia="en-US"/>
        </w:rPr>
        <w:t xml:space="preserve">jazyku. </w:t>
      </w:r>
      <w:r w:rsidRPr="009A0B88">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9A0B88" w:rsidRDefault="00B204E1" w:rsidP="00B204E1">
      <w:pPr>
        <w:spacing w:before="120" w:after="120" w:line="276" w:lineRule="auto"/>
        <w:ind w:left="567" w:hanging="567"/>
        <w:jc w:val="both"/>
        <w:outlineLvl w:val="3"/>
        <w:rPr>
          <w:rFonts w:eastAsia="Calibri"/>
          <w:sz w:val="22"/>
          <w:szCs w:val="22"/>
          <w:lang w:eastAsia="en-US"/>
        </w:rPr>
      </w:pPr>
      <w:r w:rsidRPr="009A0B88">
        <w:rPr>
          <w:rFonts w:eastAsia="Calibri"/>
          <w:sz w:val="22"/>
          <w:szCs w:val="22"/>
          <w:lang w:eastAsia="en-US"/>
        </w:rPr>
        <w:t>20.3</w:t>
      </w:r>
      <w:r w:rsidRPr="009A0B88">
        <w:rPr>
          <w:rFonts w:eastAsia="Calibri"/>
          <w:sz w:val="22"/>
          <w:szCs w:val="22"/>
          <w:lang w:eastAsia="en-US"/>
        </w:rPr>
        <w:tab/>
      </w:r>
      <w:bookmarkStart w:id="52" w:name="_Hlk534970626"/>
      <w:r w:rsidRPr="009A0B88">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sidRPr="009A0B88">
        <w:rPr>
          <w:rFonts w:eastAsia="Calibri"/>
          <w:sz w:val="22"/>
          <w:szCs w:val="22"/>
          <w:lang w:eastAsia="en-US"/>
        </w:rPr>
        <w:t xml:space="preserve">JOSEPHINE </w:t>
      </w:r>
      <w:r w:rsidRPr="009A0B88">
        <w:rPr>
          <w:rFonts w:eastAsia="Calibri"/>
          <w:sz w:val="22"/>
          <w:szCs w:val="22"/>
          <w:lang w:eastAsia="en-US"/>
        </w:rPr>
        <w:t>predkladajú naskenované vo formáte .pdf.</w:t>
      </w:r>
    </w:p>
    <w:p w14:paraId="3A48E239" w14:textId="2FE05B4B" w:rsidR="00B204E1" w:rsidRPr="009A0B88" w:rsidRDefault="00B204E1" w:rsidP="00B204E1">
      <w:pPr>
        <w:spacing w:before="120" w:after="120" w:line="276" w:lineRule="auto"/>
        <w:ind w:left="567" w:hanging="567"/>
        <w:jc w:val="both"/>
        <w:outlineLvl w:val="3"/>
        <w:rPr>
          <w:rFonts w:eastAsia="Calibri"/>
          <w:sz w:val="22"/>
          <w:szCs w:val="22"/>
          <w:lang w:eastAsia="en-US"/>
        </w:rPr>
      </w:pPr>
      <w:r w:rsidRPr="009A0B88">
        <w:rPr>
          <w:rFonts w:eastAsia="Calibri"/>
          <w:sz w:val="22"/>
          <w:szCs w:val="22"/>
          <w:lang w:eastAsia="en-US"/>
        </w:rPr>
        <w:t xml:space="preserve">20.4 </w:t>
      </w:r>
      <w:r w:rsidRPr="009A0B88">
        <w:rPr>
          <w:rFonts w:eastAsia="Calibri"/>
          <w:sz w:val="22"/>
          <w:szCs w:val="22"/>
          <w:lang w:eastAsia="en-US"/>
        </w:rPr>
        <w:tab/>
        <w:t>Dokumenty a doklady, ktoré tvoria ponuku uchádzača a ktoré boli pôvodne vyhotovené v elektronickej forme</w:t>
      </w:r>
      <w:r w:rsidR="003F23EF" w:rsidRPr="009A0B88">
        <w:rPr>
          <w:rFonts w:eastAsia="Calibri"/>
          <w:sz w:val="22"/>
          <w:szCs w:val="22"/>
          <w:lang w:eastAsia="en-US"/>
        </w:rPr>
        <w:t>,</w:t>
      </w:r>
      <w:r w:rsidRPr="009A0B88">
        <w:rPr>
          <w:rFonts w:eastAsia="Calibri"/>
          <w:sz w:val="22"/>
          <w:szCs w:val="22"/>
          <w:lang w:eastAsia="en-US"/>
        </w:rPr>
        <w:t xml:space="preserve"> sa spôsobom určeným funkcionalitou </w:t>
      </w:r>
      <w:r w:rsidR="00F85D1F" w:rsidRPr="009A0B88">
        <w:rPr>
          <w:rFonts w:eastAsia="Calibri"/>
          <w:sz w:val="22"/>
          <w:szCs w:val="22"/>
          <w:lang w:eastAsia="en-US"/>
        </w:rPr>
        <w:t xml:space="preserve">JOSEPHINE </w:t>
      </w:r>
      <w:r w:rsidRPr="009A0B88">
        <w:rPr>
          <w:rFonts w:eastAsia="Calibri"/>
          <w:sz w:val="22"/>
          <w:szCs w:val="22"/>
          <w:lang w:eastAsia="en-US"/>
        </w:rPr>
        <w:t>predkladajú v pôvodnej elektronickej podobe.</w:t>
      </w:r>
    </w:p>
    <w:p w14:paraId="191B75EF" w14:textId="77777777" w:rsidR="00B204E1" w:rsidRPr="009A0B88" w:rsidRDefault="00B204E1" w:rsidP="004D3A4B">
      <w:pPr>
        <w:pStyle w:val="Odsekzoznamu"/>
        <w:numPr>
          <w:ilvl w:val="1"/>
          <w:numId w:val="6"/>
        </w:numPr>
        <w:spacing w:before="120" w:after="120"/>
        <w:ind w:left="567" w:hanging="567"/>
        <w:jc w:val="both"/>
        <w:outlineLvl w:val="3"/>
        <w:rPr>
          <w:rFonts w:ascii="Garamond" w:hAnsi="Garamond"/>
        </w:rPr>
      </w:pPr>
      <w:r w:rsidRPr="009A0B88">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9A0B88">
        <w:rPr>
          <w:rFonts w:ascii="Garamond" w:hAnsi="Garamond"/>
        </w:rPr>
        <w:t>pdf</w:t>
      </w:r>
      <w:proofErr w:type="spellEnd"/>
      <w:r w:rsidRPr="009A0B88">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21C27782" w:rsidR="00B204E1" w:rsidRPr="009A0B88" w:rsidRDefault="00B204E1" w:rsidP="00B204E1">
      <w:pPr>
        <w:spacing w:line="276" w:lineRule="auto"/>
        <w:ind w:left="539" w:hanging="539"/>
        <w:jc w:val="both"/>
        <w:rPr>
          <w:rFonts w:eastAsia="Calibri" w:cs="Arial"/>
          <w:sz w:val="22"/>
          <w:szCs w:val="22"/>
          <w:lang w:eastAsia="en-US"/>
        </w:rPr>
      </w:pPr>
      <w:r w:rsidRPr="009A0B88">
        <w:rPr>
          <w:rFonts w:eastAsia="Calibri"/>
          <w:sz w:val="22"/>
          <w:szCs w:val="22"/>
          <w:lang w:eastAsia="en-US"/>
        </w:rPr>
        <w:t>20.6</w:t>
      </w:r>
      <w:r w:rsidRPr="009A0B88">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bezodkladne po </w:t>
      </w:r>
      <w:r w:rsidR="00F94660" w:rsidRPr="009A0B88">
        <w:rPr>
          <w:rFonts w:eastAsia="Calibri"/>
          <w:sz w:val="22"/>
          <w:szCs w:val="22"/>
          <w:lang w:eastAsia="en-US"/>
        </w:rPr>
        <w:t>ukončení</w:t>
      </w:r>
      <w:r w:rsidRPr="009A0B88">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9A0B88">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9A0B88" w:rsidRDefault="00B204E1" w:rsidP="00B204E1">
      <w:pPr>
        <w:spacing w:line="276" w:lineRule="auto"/>
        <w:ind w:left="539"/>
        <w:jc w:val="both"/>
        <w:rPr>
          <w:rFonts w:eastAsia="Calibri" w:cs="Arial"/>
          <w:sz w:val="22"/>
          <w:szCs w:val="22"/>
          <w:lang w:eastAsia="en-US"/>
        </w:rPr>
      </w:pPr>
      <w:r w:rsidRPr="009A0B88">
        <w:rPr>
          <w:rFonts w:eastAsia="Calibri"/>
          <w:sz w:val="22"/>
          <w:szCs w:val="22"/>
          <w:lang w:eastAsia="en-US"/>
        </w:rPr>
        <w:t>Uchádzač v súlade s týmto bodom súťažných podkladov predloží:</w:t>
      </w:r>
    </w:p>
    <w:p w14:paraId="30B00D05" w14:textId="4DC7C65C" w:rsidR="00B204E1" w:rsidRPr="009A0B88" w:rsidRDefault="00B204E1" w:rsidP="00B204E1">
      <w:pPr>
        <w:numPr>
          <w:ilvl w:val="0"/>
          <w:numId w:val="3"/>
        </w:numPr>
        <w:spacing w:line="276" w:lineRule="auto"/>
        <w:ind w:left="1134" w:hanging="425"/>
        <w:jc w:val="both"/>
        <w:rPr>
          <w:rFonts w:eastAsia="Calibri" w:cs="Arial"/>
          <w:sz w:val="22"/>
          <w:szCs w:val="22"/>
          <w:lang w:eastAsia="en-US"/>
        </w:rPr>
      </w:pPr>
      <w:r w:rsidRPr="009A0B88">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9A0B88">
        <w:rPr>
          <w:rFonts w:eastAsia="Calibri" w:cs="Arial"/>
          <w:bCs/>
          <w:sz w:val="22"/>
          <w:szCs w:val="22"/>
          <w:lang w:eastAsia="en-US"/>
        </w:rPr>
        <w:t xml:space="preserve">vo formáte/formátoch podľa príloh poskytnutých </w:t>
      </w:r>
      <w:r w:rsidR="004B28B5" w:rsidRPr="009A0B88">
        <w:rPr>
          <w:rFonts w:eastAsia="Calibri" w:cs="Arial"/>
          <w:bCs/>
          <w:sz w:val="22"/>
          <w:szCs w:val="22"/>
          <w:lang w:eastAsia="en-US"/>
        </w:rPr>
        <w:t>obstarávateľskou organizáciou</w:t>
      </w:r>
      <w:r w:rsidRPr="009A0B88">
        <w:rPr>
          <w:rFonts w:eastAsia="Calibri" w:cs="Arial"/>
          <w:bCs/>
          <w:sz w:val="22"/>
          <w:szCs w:val="22"/>
          <w:lang w:eastAsia="en-US"/>
        </w:rPr>
        <w:t xml:space="preserve">, (ak takéto prílohy boli zo strany </w:t>
      </w:r>
      <w:r w:rsidR="003C0DB0" w:rsidRPr="009A0B88">
        <w:rPr>
          <w:rFonts w:eastAsia="Calibri" w:cs="Arial"/>
          <w:bCs/>
          <w:sz w:val="22"/>
          <w:szCs w:val="22"/>
          <w:lang w:eastAsia="en-US"/>
        </w:rPr>
        <w:t>obstarávateľskej organizácie</w:t>
      </w:r>
      <w:r w:rsidRPr="009A0B88">
        <w:rPr>
          <w:rFonts w:eastAsia="Calibri" w:cs="Arial"/>
          <w:bCs/>
          <w:sz w:val="22"/>
          <w:szCs w:val="22"/>
          <w:lang w:eastAsia="en-US"/>
        </w:rPr>
        <w:t xml:space="preserve"> poskytnuté a ak v týchto súťažných podkladoch nie je uvedené inak) </w:t>
      </w:r>
      <w:r w:rsidRPr="009A0B88">
        <w:rPr>
          <w:rFonts w:eastAsia="Calibri"/>
          <w:sz w:val="22"/>
          <w:szCs w:val="22"/>
          <w:lang w:eastAsia="en-US"/>
        </w:rPr>
        <w:t xml:space="preserve">označené zo strany uchádzača ako </w:t>
      </w:r>
      <w:r w:rsidRPr="009A0B88">
        <w:rPr>
          <w:rFonts w:eastAsia="Calibri" w:cs="Arial"/>
          <w:bCs/>
          <w:sz w:val="22"/>
          <w:szCs w:val="22"/>
          <w:lang w:eastAsia="en-US"/>
        </w:rPr>
        <w:t>„Príloha na zverejnenie/Prílohy na zverejnenie“ a</w:t>
      </w:r>
    </w:p>
    <w:p w14:paraId="6CF033A2" w14:textId="2FFDEEDB" w:rsidR="00B204E1" w:rsidRPr="009A0B88" w:rsidRDefault="00B204E1" w:rsidP="00B204E1">
      <w:pPr>
        <w:numPr>
          <w:ilvl w:val="0"/>
          <w:numId w:val="3"/>
        </w:numPr>
        <w:spacing w:line="276" w:lineRule="auto"/>
        <w:ind w:left="1134" w:hanging="425"/>
        <w:jc w:val="both"/>
        <w:rPr>
          <w:rFonts w:eastAsia="Calibri" w:cs="Arial"/>
          <w:sz w:val="22"/>
          <w:szCs w:val="22"/>
          <w:lang w:eastAsia="en-US"/>
        </w:rPr>
      </w:pPr>
      <w:r w:rsidRPr="009A0B88">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9A0B88">
        <w:rPr>
          <w:rFonts w:eastAsia="Calibri" w:cs="Arial"/>
          <w:bCs/>
          <w:sz w:val="22"/>
          <w:szCs w:val="22"/>
          <w:lang w:eastAsia="en-US"/>
        </w:rPr>
        <w:t xml:space="preserve">vo formáte .pdf, resp. </w:t>
      </w:r>
      <w:r w:rsidRPr="009A0B88">
        <w:rPr>
          <w:rFonts w:eastAsia="Calibri"/>
          <w:sz w:val="22"/>
          <w:szCs w:val="22"/>
          <w:lang w:eastAsia="en-US"/>
        </w:rPr>
        <w:t xml:space="preserve">v pôvodnej elektronickej podobe podľa bodu </w:t>
      </w:r>
      <w:r w:rsidR="005E3928" w:rsidRPr="009A0B88">
        <w:rPr>
          <w:rFonts w:eastAsia="Calibri"/>
          <w:sz w:val="22"/>
          <w:szCs w:val="22"/>
          <w:lang w:eastAsia="en-US"/>
        </w:rPr>
        <w:t>20</w:t>
      </w:r>
      <w:r w:rsidRPr="009A0B88">
        <w:rPr>
          <w:rFonts w:eastAsia="Calibri"/>
          <w:sz w:val="22"/>
          <w:szCs w:val="22"/>
          <w:lang w:eastAsia="en-US"/>
        </w:rPr>
        <w:t>.4 týchto súťažných podkladov</w:t>
      </w:r>
      <w:r w:rsidRPr="009A0B88">
        <w:rPr>
          <w:rFonts w:eastAsia="Calibri" w:cs="Arial"/>
          <w:bCs/>
          <w:sz w:val="22"/>
          <w:szCs w:val="22"/>
          <w:lang w:eastAsia="en-US"/>
        </w:rPr>
        <w:t>.</w:t>
      </w:r>
    </w:p>
    <w:p w14:paraId="55F9BE3E" w14:textId="77777777" w:rsidR="00B204E1" w:rsidRPr="009A0B88" w:rsidRDefault="00B204E1" w:rsidP="00B204E1">
      <w:pPr>
        <w:spacing w:before="120" w:after="120" w:line="276" w:lineRule="auto"/>
        <w:ind w:left="567" w:hanging="567"/>
        <w:jc w:val="both"/>
        <w:rPr>
          <w:rFonts w:eastAsia="Calibri" w:cs="Arial"/>
          <w:sz w:val="22"/>
          <w:szCs w:val="22"/>
          <w:lang w:eastAsia="en-US"/>
        </w:rPr>
      </w:pPr>
      <w:r w:rsidRPr="009A0B88">
        <w:rPr>
          <w:rFonts w:eastAsia="Calibri"/>
          <w:sz w:val="22"/>
          <w:szCs w:val="22"/>
          <w:lang w:eastAsia="en-US"/>
        </w:rPr>
        <w:t xml:space="preserve">20.7 </w:t>
      </w:r>
      <w:r w:rsidRPr="009A0B88">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9A0B88" w:rsidRDefault="00B204E1" w:rsidP="00B204E1">
      <w:pPr>
        <w:spacing w:before="120" w:line="276" w:lineRule="auto"/>
        <w:ind w:left="567" w:hanging="567"/>
        <w:jc w:val="both"/>
        <w:outlineLvl w:val="3"/>
        <w:rPr>
          <w:rFonts w:eastAsia="Calibri"/>
          <w:sz w:val="22"/>
          <w:szCs w:val="22"/>
          <w:lang w:eastAsia="en-US"/>
        </w:rPr>
      </w:pPr>
      <w:r w:rsidRPr="009A0B88">
        <w:rPr>
          <w:rFonts w:eastAsia="Calibri"/>
          <w:sz w:val="22"/>
          <w:szCs w:val="22"/>
          <w:lang w:eastAsia="en-US"/>
        </w:rPr>
        <w:t xml:space="preserve">20.8 </w:t>
      </w:r>
      <w:r w:rsidRPr="009A0B88">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sidRPr="009A0B88">
        <w:rPr>
          <w:rFonts w:eastAsia="Calibri"/>
          <w:sz w:val="22"/>
          <w:szCs w:val="22"/>
          <w:lang w:eastAsia="en-US"/>
        </w:rPr>
        <w:t>obstarávateľskej organizácii</w:t>
      </w:r>
      <w:r w:rsidRPr="009A0B88">
        <w:rPr>
          <w:rFonts w:eastAsia="Calibri"/>
          <w:sz w:val="22"/>
          <w:szCs w:val="22"/>
          <w:lang w:eastAsia="en-US"/>
        </w:rPr>
        <w:t>, bez ohľadu na výsledok zadávania konkrétnej zákazky v rámci dynamického nákupného systému.</w:t>
      </w:r>
    </w:p>
    <w:p w14:paraId="628064EF" w14:textId="77777777" w:rsidR="00B204E1" w:rsidRPr="009A0B88"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9A0B88" w:rsidRDefault="00233D83" w:rsidP="004D3A4B">
      <w:pPr>
        <w:pStyle w:val="Nadpis2"/>
        <w:numPr>
          <w:ilvl w:val="0"/>
          <w:numId w:val="10"/>
        </w:numPr>
        <w:jc w:val="both"/>
        <w:rPr>
          <w:rFonts w:eastAsia="Calibri"/>
          <w:b w:val="0"/>
          <w:lang w:eastAsia="en-US"/>
        </w:rPr>
      </w:pPr>
      <w:r w:rsidRPr="009A0B88">
        <w:rPr>
          <w:rStyle w:val="Nadpis2Char"/>
          <w:rFonts w:eastAsia="Calibri"/>
          <w:b/>
        </w:rPr>
        <w:t xml:space="preserve"> </w:t>
      </w:r>
      <w:bookmarkStart w:id="53" w:name="_Toc106475048"/>
      <w:r w:rsidRPr="009A0B88">
        <w:rPr>
          <w:rStyle w:val="Nadpis2Char"/>
          <w:rFonts w:eastAsia="Calibri"/>
          <w:b/>
        </w:rPr>
        <w:t>V</w:t>
      </w:r>
      <w:r w:rsidR="00B204E1" w:rsidRPr="009A0B88">
        <w:rPr>
          <w:rStyle w:val="Nadpis2Char"/>
          <w:rFonts w:eastAsia="Calibri"/>
          <w:b/>
        </w:rPr>
        <w:t>ariantné riešenie</w:t>
      </w:r>
      <w:bookmarkEnd w:id="53"/>
    </w:p>
    <w:p w14:paraId="755BA744" w14:textId="77777777" w:rsidR="00B204E1" w:rsidRPr="009A0B88"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9A0B88">
        <w:rPr>
          <w:rFonts w:cs="Arial"/>
          <w:sz w:val="22"/>
          <w:szCs w:val="22"/>
          <w:lang w:eastAsia="cs-CZ"/>
        </w:rPr>
        <w:t>21.1</w:t>
      </w:r>
      <w:r w:rsidRPr="009A0B88">
        <w:rPr>
          <w:rFonts w:cs="Arial"/>
          <w:sz w:val="22"/>
          <w:szCs w:val="22"/>
          <w:lang w:eastAsia="cs-CZ"/>
        </w:rPr>
        <w:tab/>
        <w:t xml:space="preserve"> Záujemcom sa neumožňuje predložiť variantné riešenie vo vzťahu k požadovanému predmetu zákazky.</w:t>
      </w:r>
    </w:p>
    <w:p w14:paraId="582CDAB5" w14:textId="77777777" w:rsidR="00B204E1" w:rsidRPr="009A0B88" w:rsidRDefault="00B204E1" w:rsidP="005E3928">
      <w:pPr>
        <w:spacing w:line="276" w:lineRule="auto"/>
        <w:ind w:left="567" w:hanging="567"/>
        <w:jc w:val="both"/>
        <w:rPr>
          <w:rFonts w:eastAsia="Calibri" w:cs="Arial"/>
          <w:sz w:val="22"/>
          <w:szCs w:val="22"/>
          <w:lang w:eastAsia="en-US"/>
        </w:rPr>
      </w:pPr>
      <w:r w:rsidRPr="009A0B88">
        <w:rPr>
          <w:rFonts w:eastAsia="Calibri" w:cs="Arial"/>
          <w:sz w:val="22"/>
          <w:szCs w:val="22"/>
          <w:lang w:eastAsia="en-US"/>
        </w:rPr>
        <w:t>21.2</w:t>
      </w:r>
      <w:r w:rsidRPr="009A0B88">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9A0B88"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9A0B88"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4" w:name="_Toc106475049"/>
      <w:r w:rsidRPr="009A0B88">
        <w:rPr>
          <w:rStyle w:val="Nadpis2Char"/>
          <w:rFonts w:eastAsia="Calibri"/>
          <w:b/>
        </w:rPr>
        <w:t>M</w:t>
      </w:r>
      <w:r w:rsidR="00B204E1" w:rsidRPr="009A0B88">
        <w:rPr>
          <w:rStyle w:val="Nadpis2Char"/>
          <w:rFonts w:eastAsia="Calibri"/>
          <w:b/>
        </w:rPr>
        <w:t>ena a ceny uvádzané v ponukách, mena finančného plnenia</w:t>
      </w:r>
      <w:bookmarkEnd w:id="54"/>
    </w:p>
    <w:p w14:paraId="74942DC6" w14:textId="0627B4C5" w:rsidR="00B204E1" w:rsidRPr="009A0B88" w:rsidRDefault="00B204E1" w:rsidP="00B204E1">
      <w:pPr>
        <w:spacing w:line="276" w:lineRule="auto"/>
        <w:ind w:left="567" w:hanging="567"/>
        <w:jc w:val="both"/>
        <w:outlineLvl w:val="3"/>
        <w:rPr>
          <w:rFonts w:eastAsia="Calibri"/>
          <w:sz w:val="22"/>
          <w:szCs w:val="22"/>
          <w:lang w:eastAsia="en-US"/>
        </w:rPr>
      </w:pPr>
      <w:r w:rsidRPr="009A0B88">
        <w:rPr>
          <w:rFonts w:eastAsia="Calibri"/>
          <w:sz w:val="22"/>
          <w:szCs w:val="22"/>
          <w:lang w:eastAsia="en-US"/>
        </w:rPr>
        <w:t>22.1</w:t>
      </w:r>
      <w:r w:rsidRPr="009A0B88">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9A0B88" w:rsidRDefault="00B204E1" w:rsidP="00B204E1">
      <w:pPr>
        <w:spacing w:before="120" w:after="120"/>
        <w:ind w:left="567" w:hanging="567"/>
        <w:jc w:val="both"/>
        <w:outlineLvl w:val="3"/>
        <w:rPr>
          <w:rFonts w:eastAsia="Calibri"/>
          <w:sz w:val="22"/>
          <w:szCs w:val="22"/>
          <w:lang w:eastAsia="en-US"/>
        </w:rPr>
      </w:pPr>
      <w:r w:rsidRPr="009A0B88">
        <w:rPr>
          <w:rFonts w:eastAsia="Calibri"/>
          <w:sz w:val="22"/>
          <w:szCs w:val="22"/>
          <w:lang w:eastAsia="en-US"/>
        </w:rPr>
        <w:t>22.2</w:t>
      </w:r>
      <w:r w:rsidRPr="009A0B88">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sidRPr="009A0B88">
        <w:rPr>
          <w:rFonts w:eastAsia="Calibri"/>
          <w:sz w:val="22"/>
          <w:szCs w:val="22"/>
          <w:lang w:eastAsia="en-US"/>
        </w:rPr>
        <w:t>objednávky</w:t>
      </w:r>
      <w:r w:rsidRPr="009A0B88">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9A0B88" w:rsidRDefault="00B204E1" w:rsidP="00B204E1">
      <w:pPr>
        <w:spacing w:before="120" w:line="276" w:lineRule="auto"/>
        <w:ind w:left="567" w:hanging="567"/>
        <w:jc w:val="both"/>
        <w:outlineLvl w:val="3"/>
        <w:rPr>
          <w:rFonts w:eastAsia="Calibri"/>
          <w:sz w:val="22"/>
          <w:szCs w:val="22"/>
          <w:lang w:eastAsia="en-US"/>
        </w:rPr>
      </w:pPr>
      <w:r w:rsidRPr="009A0B88">
        <w:rPr>
          <w:rFonts w:eastAsia="Calibri"/>
          <w:sz w:val="22"/>
          <w:szCs w:val="22"/>
          <w:lang w:eastAsia="en-US"/>
        </w:rPr>
        <w:t>22.3</w:t>
      </w:r>
      <w:r w:rsidRPr="009A0B88">
        <w:rPr>
          <w:rFonts w:eastAsia="Calibri"/>
          <w:sz w:val="22"/>
          <w:szCs w:val="22"/>
          <w:lang w:eastAsia="en-US"/>
        </w:rPr>
        <w:tab/>
        <w:t>V prípade ak to bude podľa výzvy na predkladanie ponúk potrebné:</w:t>
      </w:r>
    </w:p>
    <w:p w14:paraId="71834269" w14:textId="3C4E8C1C" w:rsidR="00B204E1" w:rsidRPr="009A0B88" w:rsidRDefault="00B204E1" w:rsidP="00B204E1">
      <w:pPr>
        <w:spacing w:after="120" w:line="276" w:lineRule="auto"/>
        <w:ind w:left="993" w:hanging="284"/>
        <w:jc w:val="both"/>
        <w:rPr>
          <w:rFonts w:eastAsia="Calibri"/>
          <w:sz w:val="22"/>
          <w:szCs w:val="22"/>
          <w:lang w:eastAsia="en-US"/>
        </w:rPr>
      </w:pPr>
      <w:r w:rsidRPr="009A0B88">
        <w:rPr>
          <w:rFonts w:eastAsia="Calibri"/>
          <w:sz w:val="22"/>
          <w:szCs w:val="22"/>
          <w:lang w:eastAsia="en-US"/>
        </w:rPr>
        <w:lastRenderedPageBreak/>
        <w:t xml:space="preserve">- </w:t>
      </w:r>
      <w:r w:rsidRPr="009A0B88">
        <w:rPr>
          <w:rFonts w:eastAsia="Calibri"/>
          <w:sz w:val="22"/>
          <w:szCs w:val="22"/>
          <w:lang w:eastAsia="en-US"/>
        </w:rPr>
        <w:tab/>
        <w:t xml:space="preserve">záujemca ku každej oceňovanej položke podľa štruktúrovaného rozpočtu ceny /výkazu výmer, určenými funkcionalitou </w:t>
      </w:r>
      <w:r w:rsidR="00504E14" w:rsidRPr="009A0B88">
        <w:rPr>
          <w:rFonts w:eastAsia="Calibri"/>
          <w:sz w:val="22"/>
          <w:szCs w:val="22"/>
          <w:lang w:eastAsia="en-US"/>
        </w:rPr>
        <w:t>JOSEPHINE</w:t>
      </w:r>
      <w:r w:rsidRPr="009A0B88">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9A0B88" w:rsidRDefault="00B204E1" w:rsidP="00B204E1">
      <w:pPr>
        <w:spacing w:before="120" w:after="120" w:line="276" w:lineRule="auto"/>
        <w:ind w:left="993"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sidRPr="009A0B88">
        <w:rPr>
          <w:rFonts w:eastAsia="Calibri"/>
          <w:sz w:val="22"/>
          <w:szCs w:val="22"/>
          <w:lang w:eastAsia="en-US"/>
        </w:rPr>
        <w:t>JOSEPHINE</w:t>
      </w:r>
      <w:r w:rsidRPr="009A0B88">
        <w:rPr>
          <w:rFonts w:eastAsia="Calibri"/>
          <w:sz w:val="22"/>
          <w:szCs w:val="22"/>
          <w:lang w:eastAsia="en-US"/>
        </w:rPr>
        <w:t>.</w:t>
      </w:r>
    </w:p>
    <w:p w14:paraId="7AFC8B87" w14:textId="77777777"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22.4</w:t>
      </w:r>
      <w:r w:rsidRPr="009A0B88">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22.5</w:t>
      </w:r>
      <w:r w:rsidRPr="009A0B88">
        <w:rPr>
          <w:rFonts w:eastAsia="Calibri"/>
          <w:sz w:val="22"/>
          <w:szCs w:val="22"/>
          <w:lang w:eastAsia="en-US"/>
        </w:rPr>
        <w:tab/>
        <w:t>Ak záujemca/uchádzač nie je zdaniteľnou osobou pre DPH, uvedie navrhovanú cenu v EUR.</w:t>
      </w:r>
    </w:p>
    <w:p w14:paraId="195A9CAC" w14:textId="77777777" w:rsidR="00B204E1" w:rsidRPr="009A0B88" w:rsidRDefault="00B204E1" w:rsidP="004D3A4B">
      <w:pPr>
        <w:pStyle w:val="Odsekzoznamu"/>
        <w:numPr>
          <w:ilvl w:val="1"/>
          <w:numId w:val="7"/>
        </w:numPr>
        <w:spacing w:before="120" w:after="120"/>
        <w:jc w:val="both"/>
        <w:rPr>
          <w:rFonts w:ascii="Garamond" w:hAnsi="Garamond"/>
        </w:rPr>
      </w:pPr>
      <w:r w:rsidRPr="009A0B88">
        <w:rPr>
          <w:rFonts w:ascii="Garamond" w:hAnsi="Garamond"/>
        </w:rPr>
        <w:t xml:space="preserve">    Príslušná DPH bude uhradená v zmysle platných právnych predpisov.</w:t>
      </w:r>
    </w:p>
    <w:p w14:paraId="0AC1C8DC" w14:textId="77777777" w:rsidR="00233D83" w:rsidRPr="009A0B88" w:rsidRDefault="00233D83" w:rsidP="00B204E1">
      <w:pPr>
        <w:spacing w:before="120" w:line="276" w:lineRule="auto"/>
        <w:jc w:val="both"/>
        <w:rPr>
          <w:rFonts w:eastAsia="Calibri"/>
          <w:sz w:val="22"/>
          <w:szCs w:val="22"/>
          <w:lang w:eastAsia="en-US"/>
        </w:rPr>
      </w:pPr>
    </w:p>
    <w:p w14:paraId="62941BF5" w14:textId="2882498A" w:rsidR="00B204E1" w:rsidRPr="009A0B88" w:rsidRDefault="00233D83" w:rsidP="004D3A4B">
      <w:pPr>
        <w:pStyle w:val="Nadpis2"/>
        <w:numPr>
          <w:ilvl w:val="0"/>
          <w:numId w:val="10"/>
        </w:numPr>
        <w:jc w:val="left"/>
        <w:rPr>
          <w:rFonts w:eastAsia="Calibri"/>
        </w:rPr>
      </w:pPr>
      <w:bookmarkStart w:id="55" w:name="_Toc106475050"/>
      <w:r w:rsidRPr="009A0B88">
        <w:rPr>
          <w:rStyle w:val="Nadpis2Char"/>
          <w:rFonts w:eastAsia="Calibri"/>
          <w:b/>
          <w:bCs/>
        </w:rPr>
        <w:t>Z</w:t>
      </w:r>
      <w:r w:rsidR="00B204E1" w:rsidRPr="009A0B88">
        <w:rPr>
          <w:rStyle w:val="Nadpis2Char"/>
          <w:rFonts w:eastAsia="Calibri"/>
          <w:b/>
          <w:bCs/>
        </w:rPr>
        <w:t>ábezpeka ponuky</w:t>
      </w:r>
      <w:bookmarkEnd w:id="55"/>
    </w:p>
    <w:p w14:paraId="67016084" w14:textId="77777777" w:rsidR="00B204E1" w:rsidRPr="009A0B88" w:rsidRDefault="00B204E1" w:rsidP="00B204E1">
      <w:pPr>
        <w:spacing w:after="120" w:line="276" w:lineRule="auto"/>
        <w:ind w:left="567" w:hanging="567"/>
        <w:jc w:val="both"/>
        <w:rPr>
          <w:rFonts w:eastAsia="Calibri" w:cs="Arial"/>
          <w:sz w:val="22"/>
          <w:szCs w:val="22"/>
          <w:lang w:eastAsia="en-US"/>
        </w:rPr>
      </w:pPr>
      <w:r w:rsidRPr="009A0B88">
        <w:rPr>
          <w:rFonts w:eastAsia="Calibri" w:cs="Arial"/>
          <w:sz w:val="22"/>
          <w:szCs w:val="22"/>
          <w:lang w:eastAsia="en-US"/>
        </w:rPr>
        <w:t>23.1</w:t>
      </w:r>
      <w:r w:rsidRPr="009A0B88">
        <w:rPr>
          <w:rFonts w:eastAsia="Calibri" w:cs="Arial"/>
          <w:sz w:val="22"/>
          <w:szCs w:val="22"/>
          <w:lang w:eastAsia="en-US"/>
        </w:rPr>
        <w:tab/>
        <w:t>Zábezpeka sa nevyžaduje.</w:t>
      </w:r>
    </w:p>
    <w:p w14:paraId="54DBEB7E" w14:textId="77777777" w:rsidR="00DE37BF" w:rsidRPr="009A0B88" w:rsidRDefault="00DE37BF" w:rsidP="00B204E1">
      <w:pPr>
        <w:spacing w:line="276" w:lineRule="auto"/>
        <w:ind w:left="567" w:hanging="567"/>
        <w:jc w:val="both"/>
        <w:rPr>
          <w:rFonts w:eastAsia="Calibri"/>
          <w:sz w:val="22"/>
          <w:szCs w:val="22"/>
          <w:lang w:eastAsia="en-US"/>
        </w:rPr>
      </w:pPr>
    </w:p>
    <w:p w14:paraId="13E61A3E" w14:textId="77777777" w:rsidR="00DE37BF" w:rsidRPr="009A0B88" w:rsidRDefault="00DE37BF" w:rsidP="00B204E1">
      <w:pPr>
        <w:spacing w:line="276" w:lineRule="auto"/>
        <w:ind w:left="567" w:hanging="567"/>
        <w:jc w:val="both"/>
        <w:rPr>
          <w:rFonts w:eastAsia="Calibri"/>
          <w:sz w:val="22"/>
          <w:szCs w:val="22"/>
          <w:lang w:eastAsia="en-US"/>
        </w:rPr>
      </w:pPr>
    </w:p>
    <w:p w14:paraId="544CFE7C" w14:textId="77777777" w:rsidR="00B204E1" w:rsidRPr="009A0B88" w:rsidRDefault="00B204E1" w:rsidP="00B204E1">
      <w:pPr>
        <w:spacing w:line="276" w:lineRule="auto"/>
        <w:jc w:val="center"/>
        <w:outlineLvl w:val="2"/>
        <w:rPr>
          <w:rFonts w:eastAsia="Calibri"/>
          <w:b/>
          <w:sz w:val="22"/>
          <w:szCs w:val="22"/>
          <w:lang w:eastAsia="en-US"/>
        </w:rPr>
      </w:pPr>
      <w:bookmarkStart w:id="56" w:name="_Toc16684737"/>
      <w:bookmarkStart w:id="57" w:name="_Toc106475051"/>
      <w:r w:rsidRPr="009A0B88">
        <w:rPr>
          <w:rFonts w:eastAsia="Calibri"/>
          <w:b/>
          <w:sz w:val="22"/>
          <w:szCs w:val="22"/>
          <w:lang w:eastAsia="en-US"/>
        </w:rPr>
        <w:t>Časť VII.</w:t>
      </w:r>
      <w:bookmarkEnd w:id="56"/>
      <w:bookmarkEnd w:id="57"/>
    </w:p>
    <w:p w14:paraId="28CBACA5" w14:textId="77777777" w:rsidR="00B204E1" w:rsidRPr="009A0B88" w:rsidRDefault="00B204E1" w:rsidP="00185B18">
      <w:pPr>
        <w:pStyle w:val="Nadpis1"/>
        <w:rPr>
          <w:rFonts w:eastAsia="Calibri"/>
          <w:lang w:eastAsia="en-US"/>
        </w:rPr>
      </w:pPr>
      <w:bookmarkStart w:id="58" w:name="_Toc106475052"/>
      <w:r w:rsidRPr="009A0B88">
        <w:rPr>
          <w:rFonts w:eastAsia="Calibri"/>
          <w:lang w:eastAsia="en-US"/>
        </w:rPr>
        <w:t>OBSAH PONÚK PREDKLADANÝCH NA KONKRÉTNE ZÁKAZKY ZADÁVANÉ V RÁMCI DYNAMICKÉHO NÁKUPNÉHO SYSTÉMU</w:t>
      </w:r>
      <w:bookmarkEnd w:id="58"/>
    </w:p>
    <w:p w14:paraId="28AB085D" w14:textId="77777777" w:rsidR="00B204E1" w:rsidRPr="009A0B88" w:rsidRDefault="00B204E1" w:rsidP="00B204E1">
      <w:pPr>
        <w:spacing w:line="276" w:lineRule="auto"/>
        <w:jc w:val="center"/>
        <w:outlineLvl w:val="2"/>
        <w:rPr>
          <w:rFonts w:eastAsia="Calibri"/>
          <w:b/>
          <w:sz w:val="22"/>
          <w:szCs w:val="22"/>
          <w:lang w:eastAsia="en-US"/>
        </w:rPr>
      </w:pPr>
    </w:p>
    <w:p w14:paraId="446CAA22" w14:textId="17F3080F" w:rsidR="00B204E1" w:rsidRPr="009A0B88" w:rsidRDefault="00185B18" w:rsidP="004D3A4B">
      <w:pPr>
        <w:pStyle w:val="Nadpis2"/>
        <w:numPr>
          <w:ilvl w:val="0"/>
          <w:numId w:val="10"/>
        </w:numPr>
        <w:spacing w:line="276" w:lineRule="auto"/>
        <w:jc w:val="both"/>
        <w:rPr>
          <w:rFonts w:eastAsia="Calibri"/>
          <w:b w:val="0"/>
          <w:sz w:val="22"/>
          <w:szCs w:val="22"/>
          <w:lang w:eastAsia="en-US"/>
        </w:rPr>
      </w:pPr>
      <w:bookmarkStart w:id="59" w:name="_Toc106475053"/>
      <w:r w:rsidRPr="009A0B88">
        <w:rPr>
          <w:rStyle w:val="Nadpis2Char"/>
          <w:rFonts w:eastAsia="Calibri"/>
          <w:b/>
        </w:rPr>
        <w:t>O</w:t>
      </w:r>
      <w:r w:rsidR="00B204E1" w:rsidRPr="009A0B88">
        <w:rPr>
          <w:rStyle w:val="Nadpis2Char"/>
          <w:rFonts w:eastAsia="Calibri"/>
          <w:b/>
        </w:rPr>
        <w:t>bsah ponuky</w:t>
      </w:r>
      <w:bookmarkEnd w:id="59"/>
    </w:p>
    <w:p w14:paraId="17C7A5BB" w14:textId="77777777"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24.1</w:t>
      </w:r>
      <w:r w:rsidRPr="009A0B88">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9A0B88" w:rsidRDefault="00B204E1" w:rsidP="00B204E1">
      <w:pPr>
        <w:spacing w:line="276" w:lineRule="auto"/>
        <w:jc w:val="center"/>
        <w:outlineLvl w:val="2"/>
        <w:rPr>
          <w:rFonts w:eastAsia="Calibri"/>
          <w:b/>
          <w:sz w:val="22"/>
          <w:szCs w:val="22"/>
          <w:lang w:eastAsia="en-US"/>
        </w:rPr>
      </w:pPr>
    </w:p>
    <w:p w14:paraId="34225F73" w14:textId="77777777" w:rsidR="00B204E1" w:rsidRPr="009A0B88" w:rsidRDefault="00B204E1" w:rsidP="00B204E1">
      <w:pPr>
        <w:spacing w:line="276" w:lineRule="auto"/>
        <w:jc w:val="center"/>
        <w:outlineLvl w:val="2"/>
        <w:rPr>
          <w:rFonts w:eastAsia="Calibri"/>
          <w:b/>
          <w:sz w:val="6"/>
          <w:szCs w:val="6"/>
          <w:lang w:eastAsia="en-US"/>
        </w:rPr>
      </w:pPr>
    </w:p>
    <w:p w14:paraId="25B4916D" w14:textId="77777777" w:rsidR="00B204E1" w:rsidRPr="009A0B88" w:rsidRDefault="00B204E1" w:rsidP="00B204E1">
      <w:pPr>
        <w:spacing w:line="276" w:lineRule="auto"/>
        <w:jc w:val="center"/>
        <w:outlineLvl w:val="2"/>
        <w:rPr>
          <w:rFonts w:eastAsia="Calibri"/>
          <w:b/>
          <w:sz w:val="22"/>
          <w:szCs w:val="22"/>
          <w:lang w:eastAsia="en-US"/>
        </w:rPr>
      </w:pPr>
      <w:bookmarkStart w:id="60" w:name="_Toc16684740"/>
      <w:bookmarkStart w:id="61" w:name="_Toc106475054"/>
      <w:r w:rsidRPr="009A0B88">
        <w:rPr>
          <w:rFonts w:eastAsia="Calibri"/>
          <w:b/>
          <w:sz w:val="22"/>
          <w:szCs w:val="22"/>
          <w:lang w:eastAsia="en-US"/>
        </w:rPr>
        <w:t>Časť VIII.</w:t>
      </w:r>
      <w:bookmarkEnd w:id="60"/>
      <w:bookmarkEnd w:id="61"/>
    </w:p>
    <w:p w14:paraId="1B3BC37D" w14:textId="77777777" w:rsidR="00B204E1" w:rsidRPr="009A0B88" w:rsidRDefault="00B204E1" w:rsidP="00185B18">
      <w:pPr>
        <w:pStyle w:val="Nadpis1"/>
        <w:rPr>
          <w:rFonts w:eastAsia="Calibri"/>
          <w:lang w:eastAsia="en-US"/>
        </w:rPr>
      </w:pPr>
      <w:bookmarkStart w:id="62" w:name="_Toc106475055"/>
      <w:r w:rsidRPr="009A0B88">
        <w:rPr>
          <w:rFonts w:eastAsia="Calibri"/>
          <w:lang w:eastAsia="en-US"/>
        </w:rPr>
        <w:t>PREDKLADANIE A VYHODNOCOVANIE PONÚK NA KONKRÉTNE ZÁKAZKY ZADÁVANÉ V RÁMCI DYNAMICKÉHO NÁKUPNÉHO SYSTÉMU</w:t>
      </w:r>
      <w:bookmarkEnd w:id="62"/>
    </w:p>
    <w:p w14:paraId="2035A704" w14:textId="77777777" w:rsidR="00B748DE" w:rsidRPr="009A0B88" w:rsidRDefault="00B748DE" w:rsidP="00B748DE">
      <w:pPr>
        <w:rPr>
          <w:rFonts w:eastAsia="Calibri"/>
          <w:lang w:eastAsia="en-US"/>
        </w:rPr>
      </w:pPr>
    </w:p>
    <w:p w14:paraId="5EC7516C" w14:textId="7B5A7EBF"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63" w:name="_Toc106475056"/>
      <w:r w:rsidRPr="009A0B88">
        <w:rPr>
          <w:rStyle w:val="Nadpis2Char"/>
          <w:rFonts w:eastAsia="Calibri"/>
          <w:b/>
        </w:rPr>
        <w:t>O</w:t>
      </w:r>
      <w:r w:rsidR="00B204E1" w:rsidRPr="009A0B88">
        <w:rPr>
          <w:rStyle w:val="Nadpis2Char"/>
          <w:rFonts w:eastAsia="Calibri"/>
          <w:b/>
        </w:rPr>
        <w:t>právnenie predložiť ponuku</w:t>
      </w:r>
      <w:bookmarkEnd w:id="63"/>
    </w:p>
    <w:p w14:paraId="1F8B9339" w14:textId="307B311F"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25.1</w:t>
      </w:r>
      <w:r w:rsidRPr="009A0B88">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v oznámení o vyhlásení verejného obstarávania a v týchto súťažných podkladoch, bol zaradený do dynamického nákupného systému a ktorého </w:t>
      </w:r>
      <w:r w:rsidR="004B28B5" w:rsidRPr="009A0B88">
        <w:rPr>
          <w:rFonts w:eastAsia="Calibri"/>
          <w:sz w:val="22"/>
          <w:szCs w:val="22"/>
          <w:lang w:eastAsia="en-US"/>
        </w:rPr>
        <w:lastRenderedPageBreak/>
        <w:t>obstarávateľská organizácia</w:t>
      </w:r>
      <w:r w:rsidRPr="009A0B88">
        <w:rPr>
          <w:rFonts w:eastAsia="Calibri"/>
          <w:sz w:val="22"/>
          <w:szCs w:val="22"/>
          <w:lang w:eastAsia="en-US"/>
        </w:rPr>
        <w:t xml:space="preserve"> vyzval na predloženie ponuky v zadávaní konkrétnej zákazky v rámci dynamického nákupného systému.</w:t>
      </w:r>
    </w:p>
    <w:p w14:paraId="489BB644" w14:textId="77777777" w:rsidR="00B204E1" w:rsidRPr="009A0B88" w:rsidRDefault="00B204E1" w:rsidP="00B204E1">
      <w:pPr>
        <w:spacing w:line="276" w:lineRule="auto"/>
        <w:ind w:left="567" w:hanging="567"/>
        <w:jc w:val="both"/>
        <w:rPr>
          <w:rFonts w:eastAsia="Calibri"/>
          <w:sz w:val="22"/>
          <w:szCs w:val="22"/>
          <w:lang w:eastAsia="en-US"/>
        </w:rPr>
      </w:pPr>
    </w:p>
    <w:p w14:paraId="18AC3043" w14:textId="294C0123" w:rsidR="00B204E1" w:rsidRPr="009A0B88"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4" w:name="_Toc106475057"/>
      <w:r w:rsidRPr="009A0B88">
        <w:rPr>
          <w:rStyle w:val="Nadpis2Char"/>
          <w:rFonts w:eastAsia="Calibri"/>
          <w:b/>
        </w:rPr>
        <w:t>P</w:t>
      </w:r>
      <w:r w:rsidR="00B204E1" w:rsidRPr="009A0B88">
        <w:rPr>
          <w:rStyle w:val="Nadpis2Char"/>
          <w:rFonts w:eastAsia="Calibri"/>
          <w:b/>
        </w:rPr>
        <w:t>redloženie ponuky a späťvzatie ponuky</w:t>
      </w:r>
      <w:bookmarkEnd w:id="64"/>
      <w:r w:rsidR="00B204E1" w:rsidRPr="009A0B88">
        <w:rPr>
          <w:rStyle w:val="Nadpis2Char"/>
          <w:rFonts w:eastAsia="Calibri"/>
          <w:b/>
        </w:rPr>
        <w:t xml:space="preserve"> </w:t>
      </w:r>
    </w:p>
    <w:p w14:paraId="20C440D9" w14:textId="52B10264" w:rsidR="00B204E1" w:rsidRPr="009A0B88" w:rsidRDefault="00B204E1" w:rsidP="00B204E1">
      <w:pPr>
        <w:spacing w:line="271" w:lineRule="auto"/>
        <w:ind w:left="567" w:hanging="567"/>
        <w:jc w:val="both"/>
        <w:rPr>
          <w:rFonts w:eastAsia="Calibri"/>
          <w:sz w:val="22"/>
          <w:szCs w:val="22"/>
          <w:lang w:eastAsia="en-US"/>
        </w:rPr>
      </w:pPr>
      <w:r w:rsidRPr="009A0B88">
        <w:rPr>
          <w:rFonts w:eastAsia="Calibri"/>
          <w:sz w:val="22"/>
          <w:szCs w:val="22"/>
          <w:lang w:eastAsia="en-US"/>
        </w:rPr>
        <w:t>26.1</w:t>
      </w:r>
      <w:r w:rsidRPr="009A0B88">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w:t>
      </w:r>
    </w:p>
    <w:p w14:paraId="23F89BC0" w14:textId="4142F0A6" w:rsidR="00B204E1" w:rsidRPr="009A0B88" w:rsidRDefault="00B204E1" w:rsidP="00B204E1">
      <w:pPr>
        <w:spacing w:before="120" w:after="120" w:line="276" w:lineRule="auto"/>
        <w:ind w:left="567" w:hanging="567"/>
        <w:jc w:val="both"/>
        <w:rPr>
          <w:rFonts w:eastAsia="Calibri"/>
          <w:sz w:val="22"/>
          <w:szCs w:val="22"/>
          <w:lang w:eastAsia="en-US"/>
        </w:rPr>
      </w:pPr>
      <w:r w:rsidRPr="009A0B88">
        <w:rPr>
          <w:rFonts w:eastAsia="Calibri"/>
          <w:sz w:val="22"/>
          <w:szCs w:val="22"/>
          <w:lang w:eastAsia="en-US"/>
        </w:rPr>
        <w:t>26.2</w:t>
      </w:r>
      <w:r w:rsidRPr="009A0B88">
        <w:rPr>
          <w:rFonts w:eastAsia="Calibri"/>
          <w:sz w:val="22"/>
          <w:szCs w:val="22"/>
          <w:lang w:eastAsia="en-US"/>
        </w:rPr>
        <w:tab/>
      </w:r>
      <w:r w:rsidRPr="009A0B88">
        <w:rPr>
          <w:rFonts w:eastAsia="Calibri" w:cs="Arial"/>
          <w:sz w:val="22"/>
          <w:szCs w:val="22"/>
          <w:lang w:eastAsia="en-US"/>
        </w:rPr>
        <w:t xml:space="preserve">Uchádzač </w:t>
      </w:r>
      <w:r w:rsidRPr="009A0B88">
        <w:rPr>
          <w:rFonts w:eastAsia="Calibri" w:cs="Arial"/>
          <w:color w:val="000000"/>
          <w:sz w:val="22"/>
          <w:szCs w:val="22"/>
          <w:lang w:eastAsia="en-US"/>
        </w:rPr>
        <w:t>predloží úplnú ponu</w:t>
      </w:r>
      <w:r w:rsidRPr="009A0B88">
        <w:rPr>
          <w:rFonts w:eastAsia="Calibri" w:cs="Arial"/>
          <w:sz w:val="22"/>
          <w:szCs w:val="22"/>
          <w:lang w:eastAsia="en-US"/>
        </w:rPr>
        <w:t xml:space="preserve">ku </w:t>
      </w:r>
      <w:bookmarkStart w:id="65" w:name="_Hlk522982697"/>
      <w:r w:rsidRPr="009A0B88">
        <w:rPr>
          <w:rFonts w:eastAsia="Calibri" w:cs="Arial"/>
          <w:sz w:val="22"/>
          <w:szCs w:val="22"/>
          <w:lang w:eastAsia="en-US"/>
        </w:rPr>
        <w:t xml:space="preserve">na konkrétnu zadávanú zákazku v rámci dynamického nákupného systému </w:t>
      </w:r>
      <w:r w:rsidRPr="009A0B88">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 xml:space="preserve">. Kódovanie a šifrovanie zabezpečuje </w:t>
      </w:r>
      <w:r w:rsidR="00504E14" w:rsidRPr="009A0B88">
        <w:rPr>
          <w:rFonts w:eastAsia="Calibri"/>
          <w:sz w:val="22"/>
          <w:szCs w:val="22"/>
          <w:lang w:eastAsia="en-US"/>
        </w:rPr>
        <w:t xml:space="preserve">JOSEPHINE </w:t>
      </w:r>
      <w:r w:rsidRPr="009A0B88">
        <w:rPr>
          <w:rFonts w:eastAsia="Calibri"/>
          <w:sz w:val="22"/>
          <w:szCs w:val="22"/>
          <w:lang w:eastAsia="en-US"/>
        </w:rPr>
        <w:t>bez akejkoľvek potreby ďalších nástrojov</w:t>
      </w:r>
      <w:bookmarkEnd w:id="65"/>
      <w:r w:rsidRPr="009A0B88">
        <w:rPr>
          <w:rFonts w:eastAsia="Calibri"/>
          <w:sz w:val="22"/>
          <w:szCs w:val="22"/>
          <w:lang w:eastAsia="en-US"/>
        </w:rPr>
        <w:t>.</w:t>
      </w:r>
    </w:p>
    <w:p w14:paraId="137BE334" w14:textId="4016F575" w:rsidR="00B204E1" w:rsidRPr="009A0B88" w:rsidRDefault="004B28B5" w:rsidP="004D3A4B">
      <w:pPr>
        <w:pStyle w:val="Odsekzoznamu"/>
        <w:numPr>
          <w:ilvl w:val="1"/>
          <w:numId w:val="8"/>
        </w:numPr>
        <w:spacing w:before="120" w:after="120"/>
        <w:ind w:left="567" w:hanging="567"/>
        <w:jc w:val="both"/>
        <w:rPr>
          <w:rFonts w:ascii="Garamond" w:hAnsi="Garamond" w:cs="Arial"/>
        </w:rPr>
      </w:pPr>
      <w:bookmarkStart w:id="66" w:name="_Hlk522982752"/>
      <w:r w:rsidRPr="009A0B88">
        <w:rPr>
          <w:rFonts w:ascii="Garamond" w:hAnsi="Garamond"/>
        </w:rPr>
        <w:t>Obstarávateľská organizácia</w:t>
      </w:r>
      <w:r w:rsidR="00B204E1" w:rsidRPr="009A0B88">
        <w:rPr>
          <w:rFonts w:ascii="Garamond" w:hAnsi="Garamond"/>
        </w:rPr>
        <w:t xml:space="preserve"> elektronicky, prostredníctvom funkcionality </w:t>
      </w:r>
      <w:r w:rsidR="00504E14" w:rsidRPr="009A0B88">
        <w:rPr>
          <w:rFonts w:ascii="Garamond" w:hAnsi="Garamond"/>
        </w:rPr>
        <w:t xml:space="preserve">JOSEPHINE </w:t>
      </w:r>
      <w:r w:rsidR="00B204E1" w:rsidRPr="009A0B88">
        <w:rPr>
          <w:rFonts w:ascii="Garamond" w:hAnsi="Garamond"/>
        </w:rPr>
        <w:t>potvrdí prijatie ponuky pri zadávaní konkrétnej zákazky v rámci dynamického nákupného systému uchádzačovi.</w:t>
      </w:r>
    </w:p>
    <w:p w14:paraId="12C7FC30" w14:textId="77777777" w:rsidR="00B204E1" w:rsidRPr="009A0B88" w:rsidRDefault="00B204E1" w:rsidP="00B204E1">
      <w:pPr>
        <w:pStyle w:val="Odsekzoznamu"/>
        <w:spacing w:before="120" w:after="120"/>
        <w:ind w:left="567"/>
        <w:jc w:val="both"/>
        <w:rPr>
          <w:rFonts w:ascii="Garamond" w:hAnsi="Garamond" w:cs="Arial"/>
          <w:sz w:val="6"/>
          <w:szCs w:val="6"/>
        </w:rPr>
      </w:pPr>
    </w:p>
    <w:p w14:paraId="1D227D0E" w14:textId="7E4C08FE" w:rsidR="00B204E1" w:rsidRPr="009A0B88" w:rsidRDefault="004B28B5" w:rsidP="004D3A4B">
      <w:pPr>
        <w:pStyle w:val="Odsekzoznamu"/>
        <w:numPr>
          <w:ilvl w:val="1"/>
          <w:numId w:val="8"/>
        </w:numPr>
        <w:spacing w:before="240" w:after="0"/>
        <w:ind w:left="357" w:hanging="357"/>
        <w:jc w:val="both"/>
        <w:rPr>
          <w:rFonts w:ascii="Garamond" w:hAnsi="Garamond" w:cs="Arial"/>
        </w:rPr>
      </w:pPr>
      <w:r w:rsidRPr="009A0B88">
        <w:rPr>
          <w:rFonts w:ascii="Garamond" w:hAnsi="Garamond"/>
        </w:rPr>
        <w:t>Obstarávateľská organizácia</w:t>
      </w:r>
      <w:r w:rsidR="00B204E1" w:rsidRPr="009A0B88">
        <w:rPr>
          <w:rFonts w:ascii="Garamond" w:hAnsi="Garamond"/>
        </w:rPr>
        <w:t xml:space="preserve"> vylúči uchádzača:</w:t>
      </w:r>
    </w:p>
    <w:p w14:paraId="4F243DBA" w14:textId="77777777" w:rsidR="00B204E1" w:rsidRPr="009A0B88" w:rsidRDefault="00B204E1" w:rsidP="00B204E1">
      <w:pPr>
        <w:spacing w:line="276" w:lineRule="auto"/>
        <w:ind w:left="851" w:hanging="284"/>
        <w:rPr>
          <w:rFonts w:eastAsia="Calibri"/>
          <w:sz w:val="22"/>
          <w:szCs w:val="22"/>
          <w:lang w:eastAsia="en-US"/>
        </w:rPr>
      </w:pPr>
      <w:r w:rsidRPr="009A0B88">
        <w:rPr>
          <w:rFonts w:eastAsia="Calibri"/>
          <w:sz w:val="22"/>
          <w:szCs w:val="22"/>
          <w:lang w:eastAsia="en-US"/>
        </w:rPr>
        <w:t>a) ak nedodržal určený spôsob komunikácie,</w:t>
      </w:r>
    </w:p>
    <w:p w14:paraId="3C60F8E3" w14:textId="77777777" w:rsidR="00B204E1" w:rsidRPr="009A0B88" w:rsidRDefault="00B204E1" w:rsidP="00B204E1">
      <w:pPr>
        <w:spacing w:line="276" w:lineRule="auto"/>
        <w:ind w:left="851" w:hanging="284"/>
        <w:rPr>
          <w:rFonts w:eastAsia="Calibri"/>
          <w:sz w:val="22"/>
          <w:szCs w:val="22"/>
          <w:lang w:eastAsia="en-US"/>
        </w:rPr>
      </w:pPr>
      <w:r w:rsidRPr="009A0B88">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9A0B88" w:rsidRDefault="00B204E1" w:rsidP="00B204E1">
      <w:pPr>
        <w:spacing w:line="276" w:lineRule="auto"/>
        <w:ind w:left="851" w:hanging="284"/>
        <w:rPr>
          <w:rFonts w:eastAsia="Calibri"/>
          <w:sz w:val="22"/>
          <w:szCs w:val="22"/>
          <w:lang w:eastAsia="en-US"/>
        </w:rPr>
      </w:pPr>
      <w:r w:rsidRPr="009A0B88">
        <w:rPr>
          <w:rFonts w:eastAsia="Calibri"/>
          <w:sz w:val="22"/>
          <w:szCs w:val="22"/>
          <w:lang w:eastAsia="en-US"/>
        </w:rPr>
        <w:t xml:space="preserve">c) ak nepredložil ponuku </w:t>
      </w:r>
      <w:bookmarkStart w:id="67" w:name="_Hlk346413"/>
      <w:r w:rsidRPr="009A0B88">
        <w:rPr>
          <w:rFonts w:eastAsia="Calibri" w:cs="Arial"/>
          <w:sz w:val="22"/>
          <w:szCs w:val="22"/>
          <w:lang w:eastAsia="en-US"/>
        </w:rPr>
        <w:t xml:space="preserve">na konkrétnu zadávanú zákazku v rámci dynamického nákupného systému </w:t>
      </w:r>
      <w:bookmarkEnd w:id="67"/>
      <w:r w:rsidRPr="009A0B88">
        <w:rPr>
          <w:rFonts w:eastAsia="Calibri"/>
          <w:sz w:val="22"/>
          <w:szCs w:val="22"/>
          <w:lang w:eastAsia="en-US"/>
        </w:rPr>
        <w:t>vo vyžadovanom formáte kódovania, ak je potrebný na ďalšie spracovanie pri vyhodnocovaní ponúk, alebo</w:t>
      </w:r>
    </w:p>
    <w:p w14:paraId="78E8ED83" w14:textId="77777777" w:rsidR="00B204E1" w:rsidRPr="009A0B88" w:rsidRDefault="00B204E1" w:rsidP="00B204E1">
      <w:pPr>
        <w:spacing w:line="276" w:lineRule="auto"/>
        <w:ind w:left="851" w:hanging="284"/>
        <w:rPr>
          <w:rFonts w:eastAsia="Calibri"/>
          <w:sz w:val="22"/>
          <w:szCs w:val="22"/>
          <w:lang w:eastAsia="en-US"/>
        </w:rPr>
      </w:pPr>
      <w:r w:rsidRPr="009A0B88">
        <w:rPr>
          <w:rFonts w:eastAsia="Calibri"/>
          <w:sz w:val="22"/>
          <w:szCs w:val="22"/>
          <w:lang w:eastAsia="en-US"/>
        </w:rPr>
        <w:t>d) ktorý je súčasne členom skupiny dodávateľov.</w:t>
      </w:r>
    </w:p>
    <w:p w14:paraId="1AECAC8F" w14:textId="77777777" w:rsidR="00B204E1" w:rsidRPr="009A0B88" w:rsidRDefault="00B204E1" w:rsidP="004D3A4B">
      <w:pPr>
        <w:pStyle w:val="Odsekzoznamu"/>
        <w:numPr>
          <w:ilvl w:val="1"/>
          <w:numId w:val="8"/>
        </w:numPr>
        <w:spacing w:before="120" w:after="120"/>
        <w:ind w:left="567" w:hanging="567"/>
        <w:jc w:val="both"/>
        <w:rPr>
          <w:rFonts w:ascii="Garamond" w:hAnsi="Garamond" w:cs="Arial"/>
        </w:rPr>
      </w:pPr>
      <w:r w:rsidRPr="009A0B88">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9A0B88"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9A0B88">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9A0B88" w:rsidRDefault="00B204E1" w:rsidP="004D3A4B">
      <w:pPr>
        <w:numPr>
          <w:ilvl w:val="1"/>
          <w:numId w:val="8"/>
        </w:numPr>
        <w:spacing w:before="120" w:line="276" w:lineRule="auto"/>
        <w:ind w:left="567" w:hanging="567"/>
        <w:jc w:val="both"/>
        <w:rPr>
          <w:rFonts w:eastAsia="Calibri" w:cs="Arial"/>
          <w:sz w:val="22"/>
          <w:szCs w:val="22"/>
          <w:lang w:eastAsia="en-US"/>
        </w:rPr>
      </w:pPr>
      <w:r w:rsidRPr="009A0B88">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sidRPr="009A0B88">
        <w:rPr>
          <w:rFonts w:eastAsia="Calibri"/>
          <w:sz w:val="22"/>
          <w:szCs w:val="22"/>
          <w:lang w:eastAsia="en-US"/>
        </w:rPr>
        <w:t>JOSEPHINE</w:t>
      </w:r>
      <w:r w:rsidRPr="009A0B88">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6"/>
      <w:r w:rsidRPr="009A0B88">
        <w:rPr>
          <w:rFonts w:eastAsia="Calibri"/>
          <w:sz w:val="22"/>
          <w:szCs w:val="22"/>
          <w:lang w:eastAsia="en-US"/>
        </w:rPr>
        <w:t>.</w:t>
      </w:r>
    </w:p>
    <w:p w14:paraId="43AF5CEE" w14:textId="77777777" w:rsidR="00B204E1" w:rsidRPr="009A0B88" w:rsidRDefault="00B204E1" w:rsidP="00B204E1">
      <w:pPr>
        <w:spacing w:line="276" w:lineRule="auto"/>
        <w:ind w:left="567" w:hanging="567"/>
        <w:jc w:val="both"/>
        <w:rPr>
          <w:rFonts w:eastAsia="Calibri"/>
          <w:sz w:val="22"/>
          <w:szCs w:val="22"/>
          <w:lang w:eastAsia="en-US"/>
        </w:rPr>
      </w:pPr>
    </w:p>
    <w:p w14:paraId="398CF386" w14:textId="4601EE36"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68" w:name="_Toc106475058"/>
      <w:r w:rsidRPr="009A0B88">
        <w:rPr>
          <w:rStyle w:val="Nadpis2Char"/>
          <w:rFonts w:eastAsia="Calibri"/>
          <w:b/>
        </w:rPr>
        <w:t>M</w:t>
      </w:r>
      <w:r w:rsidR="00B204E1" w:rsidRPr="009A0B88">
        <w:rPr>
          <w:rStyle w:val="Nadpis2Char"/>
          <w:rFonts w:eastAsia="Calibri"/>
          <w:b/>
        </w:rPr>
        <w:t>iesto a lehota na predkladanie ponúk</w:t>
      </w:r>
      <w:bookmarkEnd w:id="68"/>
    </w:p>
    <w:p w14:paraId="6F672615" w14:textId="08D32A6B"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27.1</w:t>
      </w:r>
      <w:r w:rsidRPr="009A0B88">
        <w:rPr>
          <w:rFonts w:eastAsia="Calibri"/>
          <w:sz w:val="22"/>
          <w:szCs w:val="22"/>
          <w:lang w:eastAsia="en-US"/>
        </w:rPr>
        <w:tab/>
        <w:t xml:space="preserve">Lehotu na predkladanie ponúk pri zadávaní zákaziek v rámci dynamického nákupného systému určí </w:t>
      </w:r>
      <w:r w:rsidR="004B28B5" w:rsidRPr="009A0B88">
        <w:rPr>
          <w:rFonts w:eastAsia="Calibri"/>
          <w:sz w:val="22"/>
          <w:szCs w:val="22"/>
          <w:lang w:eastAsia="en-US"/>
        </w:rPr>
        <w:t>obstarávateľská organizácia</w:t>
      </w:r>
      <w:r w:rsidRPr="009A0B88">
        <w:rPr>
          <w:rFonts w:eastAsia="Calibri"/>
          <w:sz w:val="22"/>
          <w:szCs w:val="22"/>
          <w:lang w:eastAsia="en-US"/>
        </w:rPr>
        <w:t xml:space="preserve"> vo výzve na predkladanie ponúk.</w:t>
      </w:r>
    </w:p>
    <w:p w14:paraId="632CDBA1" w14:textId="280F04F1" w:rsidR="00B204E1" w:rsidRPr="009A0B88" w:rsidRDefault="00B204E1" w:rsidP="00B204E1">
      <w:pPr>
        <w:spacing w:before="80" w:line="276" w:lineRule="auto"/>
        <w:ind w:left="567" w:hanging="567"/>
        <w:jc w:val="both"/>
        <w:rPr>
          <w:rFonts w:eastAsia="Calibri"/>
          <w:sz w:val="22"/>
          <w:szCs w:val="22"/>
          <w:lang w:eastAsia="en-US"/>
        </w:rPr>
      </w:pPr>
      <w:r w:rsidRPr="009A0B88">
        <w:rPr>
          <w:rFonts w:eastAsia="Calibri"/>
          <w:sz w:val="22"/>
          <w:szCs w:val="22"/>
          <w:lang w:eastAsia="en-US"/>
        </w:rPr>
        <w:t>27.2</w:t>
      </w:r>
      <w:r w:rsidRPr="009A0B88">
        <w:rPr>
          <w:rFonts w:eastAsia="Calibri"/>
          <w:sz w:val="22"/>
          <w:szCs w:val="22"/>
          <w:lang w:eastAsia="en-US"/>
        </w:rPr>
        <w:tab/>
        <w:t xml:space="preserve">Uchádzači predložia svoje ponuky v lehote na predkladanie ponúk výlučne elektronicky, spôsobom určeným funkcionalitou </w:t>
      </w:r>
      <w:r w:rsidR="005E072B" w:rsidRPr="009A0B88">
        <w:rPr>
          <w:rFonts w:eastAsia="Calibri"/>
          <w:sz w:val="22"/>
          <w:szCs w:val="22"/>
          <w:lang w:eastAsia="en-US"/>
        </w:rPr>
        <w:t>J</w:t>
      </w:r>
      <w:r w:rsidR="00504E14" w:rsidRPr="009A0B88">
        <w:rPr>
          <w:rFonts w:eastAsia="Calibri"/>
          <w:sz w:val="22"/>
          <w:szCs w:val="22"/>
          <w:lang w:eastAsia="en-US"/>
        </w:rPr>
        <w:t>OSEPHINE</w:t>
      </w:r>
      <w:r w:rsidRPr="009A0B88">
        <w:rPr>
          <w:rFonts w:eastAsia="Calibri"/>
          <w:sz w:val="22"/>
          <w:szCs w:val="22"/>
          <w:lang w:eastAsia="en-US"/>
        </w:rPr>
        <w:t>.</w:t>
      </w:r>
    </w:p>
    <w:p w14:paraId="4AF28DD3" w14:textId="77777777"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27.3</w:t>
      </w:r>
      <w:r w:rsidRPr="009A0B88">
        <w:rPr>
          <w:rFonts w:eastAsia="Calibri"/>
          <w:sz w:val="22"/>
          <w:szCs w:val="22"/>
          <w:lang w:eastAsia="en-US"/>
        </w:rPr>
        <w:tab/>
        <w:t>Obsah každej ponuky bude sprístupnený až po uplynutí lehoty na predkladanie ponúk.</w:t>
      </w:r>
    </w:p>
    <w:p w14:paraId="5637A56D" w14:textId="77777777" w:rsidR="00B204E1" w:rsidRPr="009A0B88" w:rsidRDefault="00B204E1" w:rsidP="00B204E1">
      <w:pPr>
        <w:spacing w:line="276" w:lineRule="auto"/>
        <w:ind w:left="567" w:hanging="567"/>
        <w:jc w:val="both"/>
        <w:rPr>
          <w:rFonts w:eastAsia="Calibri"/>
          <w:sz w:val="28"/>
          <w:szCs w:val="28"/>
          <w:lang w:eastAsia="en-US"/>
        </w:rPr>
      </w:pPr>
    </w:p>
    <w:p w14:paraId="2FD23545" w14:textId="531C63DC"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69" w:name="_Toc106475059"/>
      <w:r w:rsidRPr="009A0B88">
        <w:rPr>
          <w:rStyle w:val="Nadpis2Char"/>
          <w:rFonts w:eastAsia="Calibri"/>
          <w:b/>
        </w:rPr>
        <w:lastRenderedPageBreak/>
        <w:t>L</w:t>
      </w:r>
      <w:r w:rsidR="00B204E1" w:rsidRPr="009A0B88">
        <w:rPr>
          <w:rStyle w:val="Nadpis2Char"/>
          <w:rFonts w:eastAsia="Calibri"/>
          <w:b/>
        </w:rPr>
        <w:t>ehota viazanosti ponúk</w:t>
      </w:r>
      <w:bookmarkEnd w:id="69"/>
    </w:p>
    <w:p w14:paraId="2E525668" w14:textId="44FD5C22"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28.1</w:t>
      </w:r>
      <w:r w:rsidRPr="009A0B88">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vo výzve na predkladanie ponúk.</w:t>
      </w:r>
    </w:p>
    <w:p w14:paraId="27C9B26B" w14:textId="770BE7C6"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28.2</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oznámi uchádzačom podľa zákona predpokladanú zmenenú lehotu viazanosti ponúk. Uchádzači sú svojou ponukou viazaní do uplynutia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oznámenej lehoty viazanosti ponúk, vrátane zmenenej lehoty viazanosti ponúk.</w:t>
      </w:r>
    </w:p>
    <w:p w14:paraId="7FCE7627" w14:textId="77777777" w:rsidR="00B204E1" w:rsidRPr="009A0B88" w:rsidRDefault="00B204E1" w:rsidP="00B204E1">
      <w:pPr>
        <w:spacing w:line="276" w:lineRule="auto"/>
        <w:ind w:left="567" w:hanging="567"/>
        <w:jc w:val="both"/>
        <w:rPr>
          <w:rFonts w:eastAsia="Calibri"/>
          <w:sz w:val="22"/>
          <w:szCs w:val="22"/>
          <w:lang w:eastAsia="en-US"/>
        </w:rPr>
      </w:pPr>
    </w:p>
    <w:p w14:paraId="2E97BAB8" w14:textId="1850B69A"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70" w:name="_Toc106475060"/>
      <w:r w:rsidRPr="009A0B88">
        <w:rPr>
          <w:rStyle w:val="Nadpis2Char"/>
          <w:rFonts w:eastAsia="Calibri"/>
          <w:b/>
        </w:rPr>
        <w:t>O</w:t>
      </w:r>
      <w:r w:rsidR="00B204E1" w:rsidRPr="009A0B88">
        <w:rPr>
          <w:rStyle w:val="Nadpis2Char"/>
          <w:rFonts w:eastAsia="Calibri"/>
          <w:b/>
        </w:rPr>
        <w:t>tváranie ponúk</w:t>
      </w:r>
      <w:bookmarkEnd w:id="70"/>
    </w:p>
    <w:p w14:paraId="66C67080" w14:textId="0E45E008" w:rsidR="004618E4" w:rsidRPr="009A0B88"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9A0B88">
        <w:rPr>
          <w:rFonts w:eastAsia="Calibri"/>
          <w:sz w:val="22"/>
          <w:szCs w:val="22"/>
          <w:lang w:eastAsia="en-US"/>
        </w:rPr>
        <w:t>29.1</w:t>
      </w:r>
      <w:r w:rsidRPr="009A0B88">
        <w:rPr>
          <w:rFonts w:eastAsia="Calibri"/>
          <w:sz w:val="22"/>
          <w:szCs w:val="22"/>
          <w:lang w:eastAsia="en-US"/>
        </w:rPr>
        <w:tab/>
      </w:r>
      <w:r w:rsidRPr="009A0B88">
        <w:rPr>
          <w:rFonts w:cs="ITCBookmanEE"/>
          <w:sz w:val="22"/>
          <w:szCs w:val="22"/>
          <w:lang w:eastAsia="cs-CZ"/>
        </w:rPr>
        <w:t>Verejné otváranie ponúk</w:t>
      </w:r>
      <w:bookmarkStart w:id="71" w:name="_Hlk522983394"/>
      <w:r w:rsidRPr="009A0B88">
        <w:rPr>
          <w:rFonts w:cs="ITCBookmanEE"/>
          <w:sz w:val="22"/>
          <w:szCs w:val="22"/>
          <w:lang w:eastAsia="cs-CZ"/>
        </w:rPr>
        <w:t xml:space="preserve"> </w:t>
      </w:r>
      <w:r w:rsidRPr="009A0B88">
        <w:rPr>
          <w:rFonts w:cs="Arial"/>
          <w:sz w:val="22"/>
          <w:szCs w:val="22"/>
          <w:lang w:eastAsia="cs-CZ"/>
        </w:rPr>
        <w:t>predložených na konkrétnu zákazku zadávanú v rámci dynamického nákupného systému</w:t>
      </w:r>
      <w:r w:rsidRPr="009A0B88">
        <w:rPr>
          <w:rFonts w:cs="ITCBookmanEE"/>
          <w:sz w:val="22"/>
          <w:szCs w:val="22"/>
          <w:lang w:eastAsia="cs-CZ"/>
        </w:rPr>
        <w:t xml:space="preserve">, resp. ich odšifrovanie a sprístupnenie, elektronicky, </w:t>
      </w:r>
      <w:r w:rsidRPr="009A0B88">
        <w:rPr>
          <w:rFonts w:cs="Arial"/>
          <w:sz w:val="22"/>
          <w:szCs w:val="22"/>
          <w:lang w:eastAsia="cs-CZ"/>
        </w:rPr>
        <w:t xml:space="preserve">spôsobom určeným funkcionalitou </w:t>
      </w:r>
      <w:r w:rsidR="00504E14" w:rsidRPr="009A0B88">
        <w:rPr>
          <w:rFonts w:cs="Arial"/>
          <w:sz w:val="22"/>
          <w:szCs w:val="22"/>
          <w:lang w:eastAsia="cs-CZ"/>
        </w:rPr>
        <w:t>JOSEPHINE</w:t>
      </w:r>
      <w:r w:rsidR="00504E14" w:rsidRPr="009A0B88">
        <w:rPr>
          <w:rFonts w:cs="ITCBookmanEE"/>
          <w:sz w:val="22"/>
          <w:szCs w:val="22"/>
          <w:lang w:eastAsia="cs-CZ"/>
        </w:rPr>
        <w:t xml:space="preserve"> </w:t>
      </w:r>
      <w:r w:rsidRPr="009A0B88">
        <w:rPr>
          <w:rFonts w:cs="ITCBookmanEE"/>
          <w:sz w:val="22"/>
          <w:szCs w:val="22"/>
          <w:lang w:eastAsia="cs-CZ"/>
        </w:rPr>
        <w:t xml:space="preserve">sa uskutoční v súlade so zákonom v rámci systému </w:t>
      </w:r>
      <w:r w:rsidR="00A64F38" w:rsidRPr="009A0B88">
        <w:rPr>
          <w:rFonts w:cs="ITCBookmanEE"/>
          <w:sz w:val="22"/>
          <w:szCs w:val="22"/>
          <w:lang w:eastAsia="cs-CZ"/>
        </w:rPr>
        <w:t>J</w:t>
      </w:r>
      <w:r w:rsidR="00504E14" w:rsidRPr="009A0B88">
        <w:rPr>
          <w:rFonts w:cs="ITCBookmanEE"/>
          <w:sz w:val="22"/>
          <w:szCs w:val="22"/>
          <w:lang w:eastAsia="cs-CZ"/>
        </w:rPr>
        <w:t xml:space="preserve">OSEPHINE </w:t>
      </w:r>
      <w:r w:rsidRPr="009A0B88">
        <w:rPr>
          <w:rFonts w:cs="ITCBookmanEE"/>
          <w:sz w:val="22"/>
          <w:szCs w:val="22"/>
          <w:lang w:eastAsia="cs-CZ"/>
        </w:rPr>
        <w:t xml:space="preserve">a v čase uvedenom vo výzve na predkladanie ponúk konkrétnej zákazky zadávanej </w:t>
      </w:r>
      <w:r w:rsidRPr="009A0B88">
        <w:rPr>
          <w:rFonts w:cs="Arial"/>
          <w:sz w:val="22"/>
          <w:szCs w:val="22"/>
          <w:lang w:eastAsia="cs-CZ"/>
        </w:rPr>
        <w:t>v rámci dynamického nákupného systému</w:t>
      </w:r>
      <w:bookmarkEnd w:id="71"/>
      <w:r w:rsidR="00DD08B0" w:rsidRPr="009A0B88">
        <w:rPr>
          <w:rFonts w:cs="Arial"/>
          <w:sz w:val="22"/>
          <w:szCs w:val="22"/>
          <w:lang w:eastAsia="cs-CZ"/>
        </w:rPr>
        <w:t xml:space="preserve">. </w:t>
      </w:r>
      <w:r w:rsidR="004618E4" w:rsidRPr="009A0B88">
        <w:rPr>
          <w:sz w:val="22"/>
          <w:szCs w:val="22"/>
        </w:rPr>
        <w:t>Otváranie ponúk</w:t>
      </w:r>
      <w:r w:rsidR="004618E4" w:rsidRPr="009A0B88">
        <w:rPr>
          <w:b/>
          <w:sz w:val="22"/>
          <w:szCs w:val="22"/>
        </w:rPr>
        <w:t xml:space="preserve"> </w:t>
      </w:r>
      <w:r w:rsidR="004618E4" w:rsidRPr="009A0B88">
        <w:rPr>
          <w:sz w:val="22"/>
          <w:szCs w:val="22"/>
        </w:rPr>
        <w:t>sa uskutoční dvomi spôsobmi súčasne.</w:t>
      </w:r>
    </w:p>
    <w:p w14:paraId="60AB6D0B" w14:textId="484586F2" w:rsidR="004618E4" w:rsidRPr="009A0B88" w:rsidRDefault="004618E4" w:rsidP="004D3A4B">
      <w:pPr>
        <w:pStyle w:val="Odsekzoznamu"/>
        <w:keepNext/>
        <w:widowControl w:val="0"/>
        <w:numPr>
          <w:ilvl w:val="1"/>
          <w:numId w:val="10"/>
        </w:numPr>
        <w:ind w:left="567" w:hanging="567"/>
        <w:jc w:val="both"/>
        <w:rPr>
          <w:rFonts w:ascii="Garamond" w:hAnsi="Garamond"/>
        </w:rPr>
      </w:pPr>
      <w:r w:rsidRPr="009A0B88">
        <w:rPr>
          <w:rFonts w:ascii="Garamond" w:hAnsi="Garamond"/>
        </w:rPr>
        <w:t xml:space="preserve">Otváranie ponúk sa uskutoční v mieste sídla obstarávateľskej organizácie. </w:t>
      </w:r>
    </w:p>
    <w:p w14:paraId="546EBDFE" w14:textId="509D3643" w:rsidR="00B204E1" w:rsidRPr="009A0B88" w:rsidRDefault="00B204E1" w:rsidP="004D3A4B">
      <w:pPr>
        <w:pStyle w:val="Odsekzoznamu"/>
        <w:keepNext/>
        <w:widowControl w:val="0"/>
        <w:numPr>
          <w:ilvl w:val="1"/>
          <w:numId w:val="10"/>
        </w:numPr>
        <w:ind w:left="567" w:hanging="567"/>
        <w:jc w:val="both"/>
        <w:rPr>
          <w:rFonts w:ascii="Garamond" w:hAnsi="Garamond"/>
        </w:rPr>
      </w:pPr>
      <w:r w:rsidRPr="009A0B88">
        <w:rPr>
          <w:rFonts w:ascii="Garamond" w:hAnsi="Garamond" w:cs="ITCBookmanEE"/>
          <w:lang w:eastAsia="cs-CZ"/>
        </w:rPr>
        <w:t xml:space="preserve">Komisia na vyhodnotenie ponúk menovaná </w:t>
      </w:r>
      <w:r w:rsidR="004B28B5" w:rsidRPr="009A0B88">
        <w:rPr>
          <w:rFonts w:ascii="Garamond" w:hAnsi="Garamond" w:cs="ITCBookmanEE"/>
          <w:lang w:eastAsia="cs-CZ"/>
        </w:rPr>
        <w:t>obstarávateľskou organizáciou</w:t>
      </w:r>
      <w:r w:rsidRPr="009A0B88">
        <w:rPr>
          <w:rFonts w:ascii="Garamond" w:hAnsi="Garamond" w:cs="ITCBookmanEE"/>
          <w:lang w:eastAsia="cs-CZ"/>
        </w:rPr>
        <w:t xml:space="preserve"> (komisia) vykoná otváranie ponúk </w:t>
      </w:r>
      <w:r w:rsidRPr="009A0B88">
        <w:rPr>
          <w:rFonts w:ascii="Garamond" w:hAnsi="Garamond" w:cs="Arial"/>
          <w:lang w:eastAsia="cs-CZ"/>
        </w:rPr>
        <w:t xml:space="preserve">predložených na konkrétnu zákazku zadávanú v rámci dynamického nákupného systému </w:t>
      </w:r>
      <w:bookmarkStart w:id="72" w:name="_Hlk522983497"/>
      <w:r w:rsidRPr="009A0B88">
        <w:rPr>
          <w:rFonts w:ascii="Garamond" w:hAnsi="Garamond" w:cs="Arial"/>
          <w:lang w:eastAsia="cs-CZ"/>
        </w:rPr>
        <w:t xml:space="preserve">elektronicky, spôsobom určeným funkcionalitou </w:t>
      </w:r>
      <w:r w:rsidR="00504E14" w:rsidRPr="009A0B88">
        <w:rPr>
          <w:rFonts w:ascii="Garamond" w:hAnsi="Garamond" w:cs="Arial"/>
          <w:lang w:eastAsia="cs-CZ"/>
        </w:rPr>
        <w:t>JOSEPHINE</w:t>
      </w:r>
      <w:r w:rsidRPr="009A0B88">
        <w:rPr>
          <w:rFonts w:ascii="Garamond" w:hAnsi="Garamond" w:cs="Arial"/>
          <w:lang w:eastAsia="cs-CZ"/>
        </w:rPr>
        <w:t>, a to odšifrovaním a sprístupnením obsahu ponúk v lehote a v súlade so zákonom</w:t>
      </w:r>
      <w:bookmarkEnd w:id="72"/>
      <w:r w:rsidRPr="009A0B88">
        <w:rPr>
          <w:rFonts w:ascii="Garamond" w:hAnsi="Garamond" w:cs="Arial"/>
          <w:lang w:eastAsia="cs-CZ"/>
        </w:rPr>
        <w:t>.</w:t>
      </w:r>
      <w:bookmarkStart w:id="73" w:name="_Hlk534979644"/>
    </w:p>
    <w:p w14:paraId="377B991C" w14:textId="77777777" w:rsidR="00B204E1" w:rsidRPr="009A0B88"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3"/>
    <w:p w14:paraId="1BAD86DD" w14:textId="74CBAF53" w:rsidR="00B204E1" w:rsidRPr="009A0B88"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9A0B88">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sidRPr="009A0B88">
        <w:rPr>
          <w:rFonts w:ascii="Garamond" w:hAnsi="Garamond" w:cs="Arial"/>
          <w:lang w:eastAsia="cs-CZ"/>
        </w:rPr>
        <w:t>obstarávateľskou organizáciou</w:t>
      </w:r>
      <w:r w:rsidRPr="009A0B88">
        <w:rPr>
          <w:rFonts w:ascii="Garamond" w:hAnsi="Garamond" w:cs="Arial"/>
          <w:lang w:eastAsia="cs-CZ"/>
        </w:rPr>
        <w:t xml:space="preserve"> na vyhodnotenie ponúk.</w:t>
      </w:r>
      <w:bookmarkStart w:id="74" w:name="_Hlk522983640"/>
    </w:p>
    <w:bookmarkEnd w:id="74"/>
    <w:p w14:paraId="60CB61E4" w14:textId="77777777" w:rsidR="00B204E1" w:rsidRPr="009A0B88" w:rsidRDefault="00B204E1" w:rsidP="00B204E1">
      <w:pPr>
        <w:pStyle w:val="Odsekzoznamu"/>
        <w:ind w:left="360"/>
        <w:jc w:val="both"/>
        <w:rPr>
          <w:rFonts w:ascii="Garamond" w:hAnsi="Garamond"/>
        </w:rPr>
      </w:pPr>
    </w:p>
    <w:p w14:paraId="75775B5D" w14:textId="1BA56A42"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75" w:name="_Toc106475061"/>
      <w:r w:rsidRPr="009A0B88">
        <w:rPr>
          <w:rStyle w:val="Nadpis2Char"/>
          <w:rFonts w:eastAsia="Calibri"/>
          <w:b/>
        </w:rPr>
        <w:t>V</w:t>
      </w:r>
      <w:r w:rsidR="00B204E1" w:rsidRPr="009A0B88">
        <w:rPr>
          <w:rStyle w:val="Nadpis2Char"/>
          <w:rFonts w:eastAsia="Calibri"/>
          <w:b/>
        </w:rPr>
        <w:t>yhodnocovanie ponúk</w:t>
      </w:r>
      <w:bookmarkEnd w:id="75"/>
    </w:p>
    <w:p w14:paraId="7EF9026E" w14:textId="66410724"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30.1</w:t>
      </w:r>
      <w:r w:rsidRPr="009A0B88">
        <w:rPr>
          <w:rFonts w:eastAsia="Calibri"/>
          <w:sz w:val="22"/>
          <w:szCs w:val="22"/>
          <w:lang w:eastAsia="en-US"/>
        </w:rPr>
        <w:tab/>
        <w:t xml:space="preserve">Komisia vyhodnotí ponuky z hľadiska splnenia požiadaviek </w:t>
      </w:r>
      <w:r w:rsidR="003C0DB0" w:rsidRPr="009A0B88">
        <w:rPr>
          <w:rFonts w:eastAsia="Calibri"/>
          <w:sz w:val="22"/>
          <w:szCs w:val="22"/>
          <w:lang w:eastAsia="en-US"/>
        </w:rPr>
        <w:t>obstarávateľskej organizácie</w:t>
      </w:r>
      <w:r w:rsidRPr="009A0B88">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9A0B88" w:rsidRDefault="00B204E1" w:rsidP="00B204E1">
      <w:pPr>
        <w:spacing w:line="276" w:lineRule="auto"/>
        <w:ind w:left="567" w:hanging="567"/>
        <w:jc w:val="both"/>
        <w:rPr>
          <w:rFonts w:eastAsia="Calibri"/>
          <w:sz w:val="22"/>
          <w:szCs w:val="22"/>
          <w:lang w:eastAsia="en-US"/>
        </w:rPr>
      </w:pPr>
    </w:p>
    <w:p w14:paraId="5C02716F" w14:textId="7C52F7B7" w:rsidR="00B204E1" w:rsidRPr="009A0B88" w:rsidRDefault="006B4775" w:rsidP="004D3A4B">
      <w:pPr>
        <w:pStyle w:val="Nadpis2"/>
        <w:numPr>
          <w:ilvl w:val="0"/>
          <w:numId w:val="10"/>
        </w:numPr>
        <w:spacing w:line="276" w:lineRule="auto"/>
        <w:jc w:val="both"/>
        <w:rPr>
          <w:rFonts w:eastAsia="Calibri"/>
          <w:b w:val="0"/>
          <w:sz w:val="22"/>
          <w:szCs w:val="22"/>
          <w:lang w:eastAsia="en-US"/>
        </w:rPr>
      </w:pPr>
      <w:r w:rsidRPr="009A0B88">
        <w:rPr>
          <w:rStyle w:val="Nadpis2Char"/>
          <w:rFonts w:eastAsia="Calibri"/>
          <w:b/>
        </w:rPr>
        <w:t xml:space="preserve"> </w:t>
      </w:r>
      <w:bookmarkStart w:id="76" w:name="_Toc106475062"/>
      <w:r w:rsidRPr="009A0B88">
        <w:rPr>
          <w:rStyle w:val="Nadpis2Char"/>
          <w:rFonts w:eastAsia="Calibri"/>
          <w:b/>
        </w:rPr>
        <w:t>V</w:t>
      </w:r>
      <w:r w:rsidR="00B204E1" w:rsidRPr="009A0B88">
        <w:rPr>
          <w:rStyle w:val="Nadpis2Char"/>
          <w:rFonts w:eastAsia="Calibri"/>
          <w:b/>
        </w:rPr>
        <w:t>ysvetľovanie ponuky, odôvodnenie mimoriadne nízkej ponuky</w:t>
      </w:r>
      <w:bookmarkEnd w:id="76"/>
      <w:r w:rsidR="00B204E1" w:rsidRPr="009A0B88">
        <w:rPr>
          <w:rFonts w:eastAsia="Calibri" w:cs="Arial"/>
          <w:b w:val="0"/>
          <w:smallCaps/>
          <w:sz w:val="22"/>
          <w:szCs w:val="22"/>
          <w:lang w:eastAsia="en-US"/>
        </w:rPr>
        <w:t xml:space="preserve"> </w:t>
      </w:r>
      <w:r w:rsidR="00B204E1" w:rsidRPr="009A0B88">
        <w:rPr>
          <w:rFonts w:eastAsia="Calibri"/>
          <w:b w:val="0"/>
          <w:sz w:val="22"/>
          <w:szCs w:val="22"/>
          <w:lang w:eastAsia="en-US"/>
        </w:rPr>
        <w:t xml:space="preserve"> </w:t>
      </w:r>
    </w:p>
    <w:p w14:paraId="64C691A1" w14:textId="30FB3F7E"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31.1</w:t>
      </w:r>
      <w:r w:rsidRPr="009A0B88">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9A0B88" w:rsidRDefault="00B204E1" w:rsidP="00B204E1">
      <w:pPr>
        <w:spacing w:before="60" w:line="276" w:lineRule="auto"/>
        <w:ind w:left="567" w:hanging="567"/>
        <w:jc w:val="both"/>
        <w:rPr>
          <w:rFonts w:eastAsia="Calibri"/>
          <w:sz w:val="22"/>
          <w:szCs w:val="22"/>
          <w:lang w:eastAsia="en-US"/>
        </w:rPr>
      </w:pPr>
      <w:r w:rsidRPr="009A0B88">
        <w:rPr>
          <w:rFonts w:eastAsia="Calibri"/>
          <w:sz w:val="22"/>
          <w:szCs w:val="22"/>
          <w:lang w:eastAsia="en-US"/>
        </w:rPr>
        <w:t>31.2</w:t>
      </w:r>
      <w:r w:rsidRPr="009A0B88">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a) hospodárnosti stavebných postupov, hospodárnosti výrobných postupov alebo hospodárnosti poskytovaných služieb,</w:t>
      </w:r>
    </w:p>
    <w:p w14:paraId="63842055"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lastRenderedPageBreak/>
        <w:t xml:space="preserve">b) </w:t>
      </w:r>
      <w:r w:rsidRPr="009A0B88">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c) </w:t>
      </w:r>
      <w:r w:rsidRPr="009A0B88">
        <w:rPr>
          <w:rFonts w:eastAsia="Calibri"/>
          <w:sz w:val="22"/>
          <w:szCs w:val="22"/>
          <w:lang w:eastAsia="en-US"/>
        </w:rPr>
        <w:tab/>
        <w:t>osobitosti tovaru, osobitosti stavebných prác alebo osobitosti služby navrhovanej uchádzačom,</w:t>
      </w:r>
    </w:p>
    <w:p w14:paraId="4F935151"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d) </w:t>
      </w:r>
      <w:r w:rsidRPr="009A0B88">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e) </w:t>
      </w:r>
      <w:r w:rsidRPr="009A0B88">
        <w:rPr>
          <w:rFonts w:eastAsia="Calibri"/>
          <w:sz w:val="22"/>
          <w:szCs w:val="22"/>
          <w:lang w:eastAsia="en-US"/>
        </w:rPr>
        <w:tab/>
        <w:t>dodržiavania povinností voči subdodávateľom,</w:t>
      </w:r>
    </w:p>
    <w:p w14:paraId="5378B829" w14:textId="77777777" w:rsidR="00B204E1" w:rsidRPr="009A0B88" w:rsidRDefault="00B204E1" w:rsidP="00B204E1">
      <w:pPr>
        <w:spacing w:line="276" w:lineRule="auto"/>
        <w:ind w:left="993" w:hanging="284"/>
        <w:jc w:val="both"/>
        <w:rPr>
          <w:rFonts w:eastAsia="Calibri"/>
          <w:sz w:val="22"/>
          <w:szCs w:val="22"/>
          <w:lang w:eastAsia="en-US"/>
        </w:rPr>
      </w:pPr>
      <w:r w:rsidRPr="009A0B88">
        <w:rPr>
          <w:rFonts w:eastAsia="Calibri"/>
          <w:sz w:val="22"/>
          <w:szCs w:val="22"/>
          <w:lang w:eastAsia="en-US"/>
        </w:rPr>
        <w:t xml:space="preserve">f) </w:t>
      </w:r>
      <w:r w:rsidRPr="009A0B88">
        <w:rPr>
          <w:rFonts w:eastAsia="Calibri"/>
          <w:sz w:val="22"/>
          <w:szCs w:val="22"/>
          <w:lang w:eastAsia="en-US"/>
        </w:rPr>
        <w:tab/>
        <w:t>možnosti uchádzača získať štátnu pomoc.</w:t>
      </w:r>
    </w:p>
    <w:p w14:paraId="593DE6FE" w14:textId="190E9BED" w:rsidR="00B204E1" w:rsidRPr="009A0B88" w:rsidRDefault="00B204E1" w:rsidP="00B204E1">
      <w:pPr>
        <w:spacing w:before="120" w:after="120"/>
        <w:ind w:left="567" w:hanging="567"/>
        <w:jc w:val="both"/>
        <w:rPr>
          <w:rFonts w:eastAsia="Calibri"/>
          <w:sz w:val="22"/>
          <w:szCs w:val="22"/>
          <w:lang w:eastAsia="en-US"/>
        </w:rPr>
      </w:pPr>
      <w:r w:rsidRPr="009A0B88">
        <w:rPr>
          <w:rFonts w:eastAsia="Calibri"/>
          <w:sz w:val="22"/>
          <w:szCs w:val="22"/>
          <w:lang w:eastAsia="en-US"/>
        </w:rPr>
        <w:t>31.3</w:t>
      </w:r>
      <w:r w:rsidRPr="009A0B88">
        <w:rPr>
          <w:rFonts w:eastAsia="Calibri"/>
          <w:sz w:val="22"/>
          <w:szCs w:val="22"/>
          <w:lang w:eastAsia="en-US"/>
        </w:rPr>
        <w:tab/>
        <w:t>Uchádzač musí doručiť</w:t>
      </w:r>
      <w:r w:rsidRPr="009A0B88">
        <w:rPr>
          <w:rFonts w:eastAsia="Calibri" w:cs="Arial"/>
          <w:sz w:val="22"/>
          <w:szCs w:val="22"/>
          <w:lang w:eastAsia="en-US"/>
        </w:rPr>
        <w:t xml:space="preserve"> písomne </w:t>
      </w:r>
      <w:bookmarkStart w:id="77" w:name="_Hlk522984047"/>
      <w:r w:rsidRPr="009A0B88">
        <w:rPr>
          <w:rFonts w:eastAsia="Calibri" w:cs="Arial"/>
          <w:sz w:val="22"/>
          <w:szCs w:val="22"/>
          <w:lang w:eastAsia="en-US"/>
        </w:rPr>
        <w:t xml:space="preserve">– elektronicky, spôsobom určeným funkcionalitou </w:t>
      </w:r>
      <w:bookmarkEnd w:id="77"/>
      <w:r w:rsidR="00504E14" w:rsidRPr="009A0B88">
        <w:rPr>
          <w:rFonts w:eastAsia="Calibri" w:cs="Arial"/>
          <w:sz w:val="22"/>
          <w:szCs w:val="22"/>
          <w:lang w:eastAsia="en-US"/>
        </w:rPr>
        <w:t>JOSEPHINE</w:t>
      </w:r>
      <w:r w:rsidR="00504E14" w:rsidRPr="009A0B88">
        <w:rPr>
          <w:rFonts w:eastAsia="Calibri"/>
          <w:sz w:val="22"/>
          <w:szCs w:val="22"/>
          <w:lang w:eastAsia="en-US"/>
        </w:rPr>
        <w:t xml:space="preserve"> </w:t>
      </w:r>
      <w:r w:rsidRPr="009A0B88">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31.4</w:t>
      </w:r>
      <w:r w:rsidRPr="009A0B88">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sidRPr="009A0B88">
        <w:rPr>
          <w:rFonts w:eastAsia="Calibri"/>
          <w:sz w:val="22"/>
          <w:szCs w:val="22"/>
          <w:lang w:eastAsia="en-US"/>
        </w:rPr>
        <w:t>obstarávateľská organizácia</w:t>
      </w:r>
      <w:r w:rsidRPr="009A0B88">
        <w:rPr>
          <w:rFonts w:eastAsia="Calibri"/>
          <w:sz w:val="22"/>
          <w:szCs w:val="22"/>
          <w:lang w:eastAsia="en-US"/>
        </w:rPr>
        <w:t xml:space="preserve"> vylúči ponuku.</w:t>
      </w:r>
    </w:p>
    <w:p w14:paraId="6ADEB4C1" w14:textId="77777777" w:rsidR="00B204E1" w:rsidRPr="009A0B88" w:rsidRDefault="00B204E1" w:rsidP="00B204E1">
      <w:pPr>
        <w:spacing w:before="120" w:after="120"/>
        <w:ind w:left="567" w:hanging="567"/>
        <w:jc w:val="both"/>
        <w:rPr>
          <w:rFonts w:eastAsia="Calibri"/>
          <w:sz w:val="22"/>
          <w:szCs w:val="22"/>
          <w:lang w:eastAsia="en-US"/>
        </w:rPr>
      </w:pPr>
      <w:r w:rsidRPr="009A0B88">
        <w:rPr>
          <w:rFonts w:eastAsia="Calibri"/>
          <w:sz w:val="22"/>
          <w:szCs w:val="22"/>
          <w:lang w:eastAsia="en-US"/>
        </w:rPr>
        <w:t>31.5</w:t>
      </w:r>
      <w:r w:rsidRPr="009A0B88">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9A0B88" w:rsidRDefault="00B204E1" w:rsidP="00B204E1">
      <w:pPr>
        <w:spacing w:before="120" w:after="120"/>
        <w:jc w:val="both"/>
        <w:rPr>
          <w:rFonts w:eastAsia="Calibri"/>
          <w:sz w:val="22"/>
          <w:szCs w:val="22"/>
          <w:lang w:eastAsia="en-US"/>
        </w:rPr>
      </w:pPr>
    </w:p>
    <w:p w14:paraId="73C767B1" w14:textId="12AF5E0D" w:rsidR="00B204E1" w:rsidRPr="009A0B88" w:rsidRDefault="006B4775" w:rsidP="004D3A4B">
      <w:pPr>
        <w:pStyle w:val="Nadpis2"/>
        <w:numPr>
          <w:ilvl w:val="0"/>
          <w:numId w:val="10"/>
        </w:numPr>
        <w:spacing w:line="276" w:lineRule="auto"/>
        <w:jc w:val="both"/>
        <w:rPr>
          <w:rFonts w:eastAsia="Calibri"/>
          <w:lang w:eastAsia="en-US"/>
        </w:rPr>
      </w:pPr>
      <w:bookmarkStart w:id="78" w:name="_Toc106475063"/>
      <w:r w:rsidRPr="009A0B88">
        <w:rPr>
          <w:rFonts w:eastAsia="Calibri"/>
          <w:lang w:eastAsia="en-US"/>
        </w:rPr>
        <w:t>V</w:t>
      </w:r>
      <w:r w:rsidR="00B204E1" w:rsidRPr="009A0B88">
        <w:rPr>
          <w:rFonts w:eastAsia="Calibri"/>
          <w:lang w:eastAsia="en-US"/>
        </w:rPr>
        <w:t>ylúčenie ponuky/dodávateľa</w:t>
      </w:r>
      <w:bookmarkEnd w:id="78"/>
    </w:p>
    <w:p w14:paraId="4D231D3C" w14:textId="31EC7653"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32.</w:t>
      </w:r>
      <w:r w:rsidR="00AA30F7" w:rsidRPr="009A0B88">
        <w:rPr>
          <w:rFonts w:eastAsia="Calibri"/>
          <w:sz w:val="22"/>
          <w:szCs w:val="22"/>
          <w:lang w:eastAsia="en-US"/>
        </w:rPr>
        <w:t>1</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podľa zákona vylúči ponuku, ak:</w:t>
      </w:r>
    </w:p>
    <w:p w14:paraId="5725625C" w14:textId="7777777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ponuka nespĺňa požiadavky na predmet zákazky uvedené v dokumentoch potrebných na vypracovanie ponuky,</w:t>
      </w:r>
    </w:p>
    <w:p w14:paraId="503B3BE9" w14:textId="7777777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uchádzačom predložené vysvetlenie ponuky nie je svojim obsahom v súlade s požiadavkou podľa zákona,</w:t>
      </w:r>
    </w:p>
    <w:p w14:paraId="539BAB72" w14:textId="6080A1EC"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 xml:space="preserve">uchádzač nedoručí písomné - elektronicky spôsobom určeným funkcionalitou </w:t>
      </w:r>
      <w:r w:rsidR="00504E14" w:rsidRPr="009A0B88">
        <w:rPr>
          <w:rFonts w:eastAsia="Calibri"/>
          <w:sz w:val="22"/>
          <w:szCs w:val="22"/>
          <w:lang w:eastAsia="en-US"/>
        </w:rPr>
        <w:t xml:space="preserve">JOSEPHINE </w:t>
      </w:r>
      <w:r w:rsidRPr="009A0B88">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uchádzač poskytol nepravdivé informácie alebo skreslené informácie s podstatným vplyvom na vyhodnotenie ponúk,</w:t>
      </w:r>
    </w:p>
    <w:p w14:paraId="348A2BB8" w14:textId="2F7991C7" w:rsidR="00B204E1" w:rsidRPr="009A0B88" w:rsidRDefault="00B204E1" w:rsidP="00B204E1">
      <w:pPr>
        <w:spacing w:line="276" w:lineRule="auto"/>
        <w:ind w:left="851" w:hanging="284"/>
        <w:jc w:val="both"/>
        <w:rPr>
          <w:rFonts w:eastAsia="Calibri"/>
          <w:sz w:val="22"/>
          <w:szCs w:val="22"/>
          <w:lang w:eastAsia="en-US"/>
        </w:rPr>
      </w:pPr>
      <w:r w:rsidRPr="009A0B88">
        <w:rPr>
          <w:rFonts w:eastAsia="Calibri"/>
          <w:sz w:val="22"/>
          <w:szCs w:val="22"/>
          <w:lang w:eastAsia="en-US"/>
        </w:rPr>
        <w:t xml:space="preserve">- </w:t>
      </w:r>
      <w:r w:rsidRPr="009A0B88">
        <w:rPr>
          <w:rFonts w:eastAsia="Calibri"/>
          <w:sz w:val="22"/>
          <w:szCs w:val="22"/>
          <w:lang w:eastAsia="en-US"/>
        </w:rPr>
        <w:tab/>
        <w:t xml:space="preserve">uchádzač sa pokúsil neoprávnene ovplyvniť postup </w:t>
      </w:r>
      <w:r w:rsidR="003C0DB0" w:rsidRPr="009A0B88">
        <w:rPr>
          <w:rFonts w:eastAsia="Calibri"/>
          <w:sz w:val="22"/>
          <w:szCs w:val="22"/>
          <w:lang w:eastAsia="en-US"/>
        </w:rPr>
        <w:t>obstarávateľskej organizácie</w:t>
      </w:r>
      <w:r w:rsidRPr="009A0B88">
        <w:rPr>
          <w:rFonts w:eastAsia="Calibri"/>
          <w:sz w:val="22"/>
          <w:szCs w:val="22"/>
          <w:lang w:eastAsia="en-US"/>
        </w:rPr>
        <w:t>.</w:t>
      </w:r>
    </w:p>
    <w:p w14:paraId="33BBF102" w14:textId="0397919B"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32.</w:t>
      </w:r>
      <w:r w:rsidR="00AA30F7" w:rsidRPr="009A0B88">
        <w:rPr>
          <w:rFonts w:eastAsia="Calibri"/>
          <w:sz w:val="22"/>
          <w:szCs w:val="22"/>
          <w:lang w:eastAsia="en-US"/>
        </w:rPr>
        <w:t>2</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32.</w:t>
      </w:r>
      <w:r w:rsidR="00AA30F7" w:rsidRPr="009A0B88">
        <w:rPr>
          <w:rFonts w:eastAsia="Calibri"/>
          <w:sz w:val="22"/>
          <w:szCs w:val="22"/>
          <w:lang w:eastAsia="en-US"/>
        </w:rPr>
        <w:t>3</w:t>
      </w:r>
      <w:r w:rsidRPr="009A0B88">
        <w:rPr>
          <w:rFonts w:eastAsia="Calibri"/>
          <w:sz w:val="22"/>
          <w:szCs w:val="22"/>
          <w:lang w:eastAsia="en-US"/>
        </w:rPr>
        <w:tab/>
      </w:r>
      <w:r w:rsidR="004B28B5" w:rsidRPr="009A0B88">
        <w:rPr>
          <w:rFonts w:eastAsia="Calibri"/>
          <w:sz w:val="22"/>
          <w:szCs w:val="22"/>
          <w:lang w:eastAsia="en-US"/>
        </w:rPr>
        <w:t>Obstarávateľská organizácia</w:t>
      </w:r>
      <w:r w:rsidRPr="009A0B88">
        <w:rPr>
          <w:rFonts w:eastAsia="Calibri"/>
          <w:sz w:val="22"/>
          <w:szCs w:val="22"/>
          <w:lang w:eastAsia="en-US"/>
        </w:rPr>
        <w:t xml:space="preserve"> písomne - elektronicky spôsobom určeným funkcionalitou </w:t>
      </w:r>
      <w:r w:rsidR="00504E14" w:rsidRPr="009A0B88">
        <w:rPr>
          <w:rFonts w:eastAsia="Calibri"/>
          <w:sz w:val="22"/>
          <w:szCs w:val="22"/>
          <w:lang w:eastAsia="en-US"/>
        </w:rPr>
        <w:t>JOSEPHINE</w:t>
      </w:r>
      <w:r w:rsidRPr="009A0B88">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podľa zákona a lehoty, v ktorej môže byť doručená námietka podľa zákona.</w:t>
      </w:r>
    </w:p>
    <w:p w14:paraId="11BFAB34" w14:textId="77777777" w:rsidR="00B204E1" w:rsidRPr="009A0B88" w:rsidRDefault="00B204E1" w:rsidP="00B204E1">
      <w:pPr>
        <w:spacing w:line="276" w:lineRule="auto"/>
        <w:ind w:left="567" w:hanging="567"/>
        <w:jc w:val="both"/>
        <w:rPr>
          <w:rFonts w:eastAsia="Calibri"/>
          <w:sz w:val="22"/>
          <w:szCs w:val="22"/>
          <w:lang w:eastAsia="en-US"/>
        </w:rPr>
      </w:pPr>
    </w:p>
    <w:p w14:paraId="0117A5D6" w14:textId="52F605D4"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79" w:name="_Toc106475064"/>
      <w:r w:rsidRPr="009A0B88">
        <w:rPr>
          <w:rStyle w:val="Nadpis2Char"/>
          <w:rFonts w:eastAsia="Calibri"/>
          <w:b/>
        </w:rPr>
        <w:lastRenderedPageBreak/>
        <w:t>V</w:t>
      </w:r>
      <w:r w:rsidR="00B204E1" w:rsidRPr="009A0B88">
        <w:rPr>
          <w:rStyle w:val="Nadpis2Char"/>
          <w:rFonts w:eastAsia="Calibri"/>
          <w:b/>
        </w:rPr>
        <w:t>yhodnocovanie návrhov na plnenie kritérií</w:t>
      </w:r>
      <w:bookmarkEnd w:id="79"/>
    </w:p>
    <w:p w14:paraId="0341C236" w14:textId="44BC1828" w:rsidR="00B204E1" w:rsidRPr="009A0B88" w:rsidRDefault="00B204E1" w:rsidP="00B204E1">
      <w:pPr>
        <w:spacing w:line="276" w:lineRule="auto"/>
        <w:ind w:left="567" w:hanging="567"/>
        <w:jc w:val="both"/>
        <w:rPr>
          <w:rFonts w:eastAsia="Calibri"/>
          <w:sz w:val="22"/>
          <w:szCs w:val="22"/>
          <w:lang w:eastAsia="en-US"/>
        </w:rPr>
      </w:pPr>
      <w:r w:rsidRPr="009A0B88">
        <w:rPr>
          <w:rFonts w:eastAsia="Calibri"/>
          <w:sz w:val="22"/>
          <w:szCs w:val="22"/>
          <w:lang w:eastAsia="en-US"/>
        </w:rPr>
        <w:t>33.1</w:t>
      </w:r>
      <w:r w:rsidRPr="009A0B88">
        <w:rPr>
          <w:rFonts w:eastAsia="Calibri"/>
          <w:sz w:val="22"/>
          <w:szCs w:val="22"/>
          <w:lang w:eastAsia="en-US"/>
        </w:rPr>
        <w:tab/>
        <w:t xml:space="preserve">Komisia zriadená </w:t>
      </w:r>
      <w:r w:rsidR="004B28B5" w:rsidRPr="009A0B88">
        <w:rPr>
          <w:rFonts w:eastAsia="Calibri"/>
          <w:sz w:val="22"/>
          <w:szCs w:val="22"/>
          <w:lang w:eastAsia="en-US"/>
        </w:rPr>
        <w:t>obstarávateľskou organizáciou</w:t>
      </w:r>
      <w:r w:rsidRPr="009A0B88">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9A0B88" w:rsidRDefault="00B204E1" w:rsidP="00B204E1">
      <w:pPr>
        <w:spacing w:line="276" w:lineRule="auto"/>
        <w:ind w:left="567" w:hanging="567"/>
        <w:jc w:val="both"/>
        <w:rPr>
          <w:rFonts w:eastAsia="Calibri"/>
          <w:sz w:val="10"/>
          <w:szCs w:val="10"/>
          <w:lang w:eastAsia="en-US"/>
        </w:rPr>
      </w:pPr>
    </w:p>
    <w:p w14:paraId="5FBE30D9" w14:textId="5521FA39"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80" w:name="_Toc106475065"/>
      <w:r w:rsidRPr="009A0B88">
        <w:rPr>
          <w:rStyle w:val="Nadpis2Char"/>
          <w:rFonts w:eastAsia="Calibri"/>
          <w:b/>
        </w:rPr>
        <w:t>E</w:t>
      </w:r>
      <w:r w:rsidR="00B204E1" w:rsidRPr="009A0B88">
        <w:rPr>
          <w:rStyle w:val="Nadpis2Char"/>
          <w:rFonts w:eastAsia="Calibri"/>
          <w:b/>
        </w:rPr>
        <w:t>lektronická aukcia</w:t>
      </w:r>
      <w:bookmarkEnd w:id="80"/>
    </w:p>
    <w:p w14:paraId="1E64D04B" w14:textId="77777777" w:rsidR="00B204E1" w:rsidRPr="009A0B88" w:rsidRDefault="00B204E1" w:rsidP="00B204E1">
      <w:pPr>
        <w:tabs>
          <w:tab w:val="left" w:pos="567"/>
          <w:tab w:val="left" w:pos="708"/>
        </w:tabs>
        <w:spacing w:line="276" w:lineRule="auto"/>
        <w:rPr>
          <w:rFonts w:eastAsia="Calibri" w:cs="Arial"/>
          <w:sz w:val="22"/>
          <w:szCs w:val="22"/>
        </w:rPr>
      </w:pPr>
      <w:r w:rsidRPr="009A0B88">
        <w:rPr>
          <w:rFonts w:eastAsia="Calibri" w:cs="Arial"/>
          <w:sz w:val="22"/>
          <w:szCs w:val="22"/>
        </w:rPr>
        <w:tab/>
        <w:t>Neaplikuje sa.</w:t>
      </w:r>
    </w:p>
    <w:p w14:paraId="1C97975A" w14:textId="77777777" w:rsidR="00B204E1" w:rsidRPr="009A0B88" w:rsidRDefault="00B204E1" w:rsidP="00B204E1">
      <w:pPr>
        <w:tabs>
          <w:tab w:val="left" w:pos="567"/>
          <w:tab w:val="left" w:pos="708"/>
        </w:tabs>
        <w:spacing w:line="276" w:lineRule="auto"/>
        <w:rPr>
          <w:rFonts w:eastAsia="Calibri" w:cs="Arial"/>
          <w:sz w:val="22"/>
          <w:szCs w:val="22"/>
        </w:rPr>
      </w:pPr>
    </w:p>
    <w:p w14:paraId="7E9623D2" w14:textId="2A7A3864" w:rsidR="00B204E1" w:rsidRPr="009A0B88" w:rsidRDefault="006B4775" w:rsidP="004D3A4B">
      <w:pPr>
        <w:pStyle w:val="Nadpis2"/>
        <w:numPr>
          <w:ilvl w:val="0"/>
          <w:numId w:val="10"/>
        </w:numPr>
        <w:spacing w:line="276" w:lineRule="auto"/>
        <w:jc w:val="both"/>
        <w:rPr>
          <w:rFonts w:eastAsia="Calibri"/>
          <w:b w:val="0"/>
          <w:sz w:val="22"/>
          <w:szCs w:val="22"/>
          <w:lang w:eastAsia="en-US"/>
        </w:rPr>
      </w:pPr>
      <w:bookmarkStart w:id="81" w:name="_Toc106475066"/>
      <w:r w:rsidRPr="009A0B88">
        <w:rPr>
          <w:rStyle w:val="Nadpis2Char"/>
          <w:rFonts w:eastAsia="Calibri"/>
          <w:b/>
        </w:rPr>
        <w:t>I</w:t>
      </w:r>
      <w:r w:rsidR="00B204E1" w:rsidRPr="009A0B88">
        <w:rPr>
          <w:rStyle w:val="Nadpis2Char"/>
          <w:rFonts w:eastAsia="Calibri"/>
          <w:b/>
        </w:rPr>
        <w:t>nformácia o výsledku vyhodnocovania ponúk</w:t>
      </w:r>
      <w:bookmarkEnd w:id="81"/>
    </w:p>
    <w:p w14:paraId="60E91E1B" w14:textId="3DE26F46" w:rsidR="00B204E1" w:rsidRPr="009A0B88" w:rsidRDefault="00B204E1" w:rsidP="00B204E1">
      <w:pPr>
        <w:spacing w:before="120" w:line="276" w:lineRule="auto"/>
        <w:ind w:left="567" w:hanging="567"/>
        <w:jc w:val="both"/>
        <w:rPr>
          <w:rFonts w:eastAsia="Calibri"/>
          <w:sz w:val="22"/>
          <w:szCs w:val="22"/>
          <w:lang w:eastAsia="en-US"/>
        </w:rPr>
      </w:pPr>
      <w:r w:rsidRPr="009A0B88">
        <w:rPr>
          <w:rFonts w:eastAsia="Calibri"/>
          <w:sz w:val="22"/>
          <w:szCs w:val="22"/>
          <w:lang w:eastAsia="en-US"/>
        </w:rPr>
        <w:t>35.1</w:t>
      </w:r>
      <w:r w:rsidRPr="009A0B88">
        <w:rPr>
          <w:rFonts w:eastAsia="Calibri"/>
          <w:sz w:val="22"/>
          <w:szCs w:val="22"/>
          <w:lang w:eastAsia="en-US"/>
        </w:rPr>
        <w:tab/>
        <w:t xml:space="preserve"> </w:t>
      </w:r>
      <w:r w:rsidR="004B28B5" w:rsidRPr="009A0B88">
        <w:rPr>
          <w:rFonts w:eastAsia="Calibri"/>
          <w:sz w:val="22"/>
          <w:szCs w:val="22"/>
          <w:lang w:eastAsia="en-US"/>
        </w:rPr>
        <w:t>Obstarávateľská organizácia</w:t>
      </w:r>
      <w:r w:rsidRPr="009A0B88">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sidRPr="009A0B88">
        <w:rPr>
          <w:rFonts w:eastAsia="Calibri"/>
          <w:sz w:val="22"/>
          <w:szCs w:val="22"/>
          <w:lang w:eastAsia="en-US"/>
        </w:rPr>
        <w:t xml:space="preserve">JOSEPHINE </w:t>
      </w:r>
      <w:r w:rsidRPr="009A0B88">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sidRPr="009A0B88">
        <w:rPr>
          <w:rFonts w:eastAsia="Calibri"/>
          <w:sz w:val="22"/>
          <w:szCs w:val="22"/>
          <w:lang w:eastAsia="en-US"/>
        </w:rPr>
        <w:t>obstarávateľská organizácia</w:t>
      </w:r>
      <w:r w:rsidRPr="009A0B88">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9A0B88" w:rsidRDefault="00B204E1" w:rsidP="00B204E1">
      <w:pPr>
        <w:tabs>
          <w:tab w:val="left" w:pos="2160"/>
          <w:tab w:val="left" w:pos="2880"/>
          <w:tab w:val="left" w:pos="4500"/>
        </w:tabs>
        <w:jc w:val="center"/>
        <w:outlineLvl w:val="2"/>
        <w:rPr>
          <w:b/>
          <w:sz w:val="22"/>
          <w:lang w:eastAsia="cs-CZ"/>
        </w:rPr>
      </w:pPr>
    </w:p>
    <w:p w14:paraId="7476D426" w14:textId="60A36DE2" w:rsidR="00B204E1" w:rsidRPr="009A0B88" w:rsidRDefault="006B4775" w:rsidP="004D3A4B">
      <w:pPr>
        <w:pStyle w:val="Nadpis2"/>
        <w:numPr>
          <w:ilvl w:val="0"/>
          <w:numId w:val="10"/>
        </w:numPr>
        <w:spacing w:line="276" w:lineRule="auto"/>
        <w:jc w:val="both"/>
        <w:rPr>
          <w:rStyle w:val="Nadpis2Char"/>
          <w:rFonts w:eastAsia="Calibri"/>
          <w:b/>
        </w:rPr>
      </w:pPr>
      <w:bookmarkStart w:id="82" w:name="_Toc16684756"/>
      <w:bookmarkStart w:id="83" w:name="_Toc106475067"/>
      <w:r w:rsidRPr="009A0B88">
        <w:rPr>
          <w:rStyle w:val="Nadpis2Char"/>
          <w:rFonts w:eastAsia="Calibri"/>
          <w:b/>
        </w:rPr>
        <w:t>O</w:t>
      </w:r>
      <w:r w:rsidR="00B204E1" w:rsidRPr="009A0B88">
        <w:rPr>
          <w:rStyle w:val="Nadpis2Char"/>
          <w:rFonts w:eastAsia="Calibri"/>
          <w:b/>
        </w:rPr>
        <w:t>chrana osobných údajov</w:t>
      </w:r>
      <w:bookmarkEnd w:id="82"/>
      <w:bookmarkEnd w:id="83"/>
    </w:p>
    <w:p w14:paraId="78BB5CED" w14:textId="77777777" w:rsidR="00116993" w:rsidRPr="009A0B88" w:rsidRDefault="00116993" w:rsidP="00116993">
      <w:pPr>
        <w:rPr>
          <w:rFonts w:eastAsia="Calibri"/>
        </w:rPr>
      </w:pPr>
    </w:p>
    <w:p w14:paraId="0DB59B1C" w14:textId="707A35C0" w:rsidR="00B204E1" w:rsidRPr="009A0B88"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9A0B88">
        <w:rPr>
          <w:rFonts w:cs="Arial"/>
          <w:color w:val="000000" w:themeColor="text1"/>
          <w:sz w:val="22"/>
          <w:szCs w:val="22"/>
          <w:lang w:eastAsia="cs-CZ"/>
        </w:rPr>
        <w:t>3</w:t>
      </w:r>
      <w:r w:rsidR="00116993" w:rsidRPr="009A0B88">
        <w:rPr>
          <w:rFonts w:cs="Arial"/>
          <w:color w:val="000000" w:themeColor="text1"/>
          <w:sz w:val="22"/>
          <w:szCs w:val="22"/>
          <w:lang w:eastAsia="cs-CZ"/>
        </w:rPr>
        <w:t>6</w:t>
      </w:r>
      <w:r w:rsidRPr="009A0B88">
        <w:rPr>
          <w:rFonts w:cs="Arial"/>
          <w:color w:val="000000" w:themeColor="text1"/>
          <w:sz w:val="22"/>
          <w:szCs w:val="22"/>
          <w:lang w:eastAsia="cs-CZ"/>
        </w:rPr>
        <w:t>.1</w:t>
      </w:r>
      <w:r w:rsidRPr="009A0B88">
        <w:rPr>
          <w:rFonts w:cs="Arial"/>
          <w:color w:val="000000" w:themeColor="text1"/>
          <w:sz w:val="22"/>
          <w:szCs w:val="22"/>
          <w:lang w:eastAsia="cs-CZ"/>
        </w:rPr>
        <w:tab/>
      </w:r>
      <w:r w:rsidR="004B28B5" w:rsidRPr="009A0B88">
        <w:rPr>
          <w:rFonts w:cs="Arial"/>
          <w:color w:val="000000" w:themeColor="text1"/>
          <w:sz w:val="22"/>
          <w:szCs w:val="22"/>
          <w:lang w:eastAsia="cs-CZ"/>
        </w:rPr>
        <w:t>Obstarávateľská organizácia</w:t>
      </w:r>
      <w:r w:rsidRPr="009A0B88">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Default="00B204E1"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sidRPr="009A0B88">
        <w:rPr>
          <w:rFonts w:cs="Arial"/>
          <w:color w:val="000000" w:themeColor="text1"/>
          <w:sz w:val="22"/>
          <w:szCs w:val="22"/>
          <w:lang w:eastAsia="cs-CZ"/>
        </w:rPr>
        <w:t>3</w:t>
      </w:r>
      <w:r w:rsidR="00116993" w:rsidRPr="009A0B88">
        <w:rPr>
          <w:rFonts w:cs="Arial"/>
          <w:color w:val="000000" w:themeColor="text1"/>
          <w:sz w:val="22"/>
          <w:szCs w:val="22"/>
          <w:lang w:eastAsia="cs-CZ"/>
        </w:rPr>
        <w:t>6</w:t>
      </w:r>
      <w:r w:rsidRPr="009A0B88">
        <w:rPr>
          <w:rFonts w:cs="Arial"/>
          <w:color w:val="000000" w:themeColor="text1"/>
          <w:sz w:val="22"/>
          <w:szCs w:val="22"/>
          <w:lang w:eastAsia="cs-CZ"/>
        </w:rPr>
        <w:t>.2</w:t>
      </w:r>
      <w:r w:rsidRPr="009A0B88">
        <w:rPr>
          <w:rFonts w:cs="Arial"/>
          <w:color w:val="000000" w:themeColor="text1"/>
          <w:sz w:val="22"/>
          <w:szCs w:val="22"/>
          <w:lang w:eastAsia="cs-CZ"/>
        </w:rPr>
        <w:tab/>
      </w:r>
      <w:r w:rsidR="004B28B5" w:rsidRPr="009A0B88">
        <w:rPr>
          <w:rFonts w:cs="Arial"/>
          <w:color w:val="000000" w:themeColor="text1"/>
          <w:sz w:val="22"/>
          <w:szCs w:val="22"/>
          <w:lang w:eastAsia="cs-CZ"/>
        </w:rPr>
        <w:t>Obstarávateľská organizácia</w:t>
      </w:r>
      <w:r w:rsidRPr="009A0B88">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7DD569F2" w14:textId="77777777" w:rsidR="008D52EE" w:rsidRDefault="008D52EE"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p>
    <w:p w14:paraId="7EBBCEB6" w14:textId="59B29C02" w:rsidR="008D52EE" w:rsidRPr="009A0B88" w:rsidRDefault="008D52EE" w:rsidP="008D52EE">
      <w:pPr>
        <w:tabs>
          <w:tab w:val="left" w:pos="708"/>
          <w:tab w:val="left" w:pos="2160"/>
          <w:tab w:val="left" w:pos="2880"/>
          <w:tab w:val="left" w:pos="4500"/>
        </w:tabs>
        <w:spacing w:before="60" w:line="276" w:lineRule="auto"/>
        <w:ind w:left="567" w:hanging="567"/>
        <w:jc w:val="center"/>
        <w:rPr>
          <w:noProof w:val="0"/>
        </w:rPr>
      </w:pPr>
      <w:r>
        <w:rPr>
          <w:rFonts w:cs="Arial"/>
          <w:color w:val="000000" w:themeColor="text1"/>
          <w:sz w:val="22"/>
          <w:szCs w:val="22"/>
          <w:lang w:eastAsia="cs-CZ"/>
        </w:rPr>
        <w:t>*****</w:t>
      </w:r>
    </w:p>
    <w:sectPr w:rsidR="008D52EE" w:rsidRPr="009A0B88"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E8FE" w14:textId="77777777" w:rsidR="00022B6E" w:rsidRDefault="00022B6E">
      <w:r>
        <w:separator/>
      </w:r>
    </w:p>
  </w:endnote>
  <w:endnote w:type="continuationSeparator" w:id="0">
    <w:p w14:paraId="234A1E7C" w14:textId="77777777" w:rsidR="00022B6E" w:rsidRDefault="0002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1AB2" w14:textId="77777777" w:rsidR="00022B6E" w:rsidRDefault="00022B6E">
      <w:r>
        <w:separator/>
      </w:r>
    </w:p>
  </w:footnote>
  <w:footnote w:type="continuationSeparator" w:id="0">
    <w:p w14:paraId="2A0FB8E7" w14:textId="77777777" w:rsidR="00022B6E" w:rsidRDefault="00022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2B6E"/>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AF6"/>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10C"/>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4352"/>
    <w:rsid w:val="002E6E35"/>
    <w:rsid w:val="002E7301"/>
    <w:rsid w:val="002F1448"/>
    <w:rsid w:val="002F2AE7"/>
    <w:rsid w:val="002F2F1F"/>
    <w:rsid w:val="00302C61"/>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1B55"/>
    <w:rsid w:val="003521AB"/>
    <w:rsid w:val="00353727"/>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5ADE"/>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D32F0"/>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6A13"/>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5749"/>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26EA"/>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6B3C"/>
    <w:rsid w:val="00627450"/>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4D76"/>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57F33"/>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817"/>
    <w:rsid w:val="008C2F90"/>
    <w:rsid w:val="008C433F"/>
    <w:rsid w:val="008C5CA4"/>
    <w:rsid w:val="008C6B95"/>
    <w:rsid w:val="008C7B4F"/>
    <w:rsid w:val="008D0598"/>
    <w:rsid w:val="008D1963"/>
    <w:rsid w:val="008D1ADB"/>
    <w:rsid w:val="008D2CD9"/>
    <w:rsid w:val="008D3CBC"/>
    <w:rsid w:val="008D4F46"/>
    <w:rsid w:val="008D52EE"/>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17184"/>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0B88"/>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26C3"/>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56C"/>
    <w:rsid w:val="00BC7973"/>
    <w:rsid w:val="00BD0254"/>
    <w:rsid w:val="00BD0F0D"/>
    <w:rsid w:val="00BD42C2"/>
    <w:rsid w:val="00BD6232"/>
    <w:rsid w:val="00BD6EBA"/>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87002"/>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293D"/>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E7B8D"/>
    <w:rsid w:val="00DF0274"/>
    <w:rsid w:val="00DF1C68"/>
    <w:rsid w:val="00DF470A"/>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B42"/>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0DF6"/>
    <w:rsid w:val="00F121F4"/>
    <w:rsid w:val="00F125A7"/>
    <w:rsid w:val="00F133C6"/>
    <w:rsid w:val="00F138A6"/>
    <w:rsid w:val="00F14D75"/>
    <w:rsid w:val="00F1519A"/>
    <w:rsid w:val="00F1565B"/>
    <w:rsid w:val="00F16D7A"/>
    <w:rsid w:val="00F16DCF"/>
    <w:rsid w:val="00F177E0"/>
    <w:rsid w:val="00F20584"/>
    <w:rsid w:val="00F21D98"/>
    <w:rsid w:val="00F25AAD"/>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8342</Words>
  <Characters>47552</Characters>
  <Application>Microsoft Office Word</Application>
  <DocSecurity>0</DocSecurity>
  <Lines>396</Lines>
  <Paragraphs>111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55783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10</cp:revision>
  <cp:lastPrinted>2022-06-20T07:35:00Z</cp:lastPrinted>
  <dcterms:created xsi:type="dcterms:W3CDTF">2023-08-03T17:03:00Z</dcterms:created>
  <dcterms:modified xsi:type="dcterms:W3CDTF">2023-09-06T20:49:00Z</dcterms:modified>
</cp:coreProperties>
</file>