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8E739" w14:textId="77777777" w:rsidR="0099636E" w:rsidRPr="009448F9" w:rsidRDefault="0099636E" w:rsidP="009963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line="276" w:lineRule="auto"/>
        <w:jc w:val="right"/>
        <w:rPr>
          <w:rFonts w:asciiTheme="majorHAnsi" w:hAnsiTheme="majorHAnsi" w:cs="Arial"/>
          <w:sz w:val="20"/>
          <w:szCs w:val="20"/>
        </w:rPr>
      </w:pPr>
      <w:r w:rsidRPr="009448F9">
        <w:rPr>
          <w:rFonts w:asciiTheme="majorHAnsi" w:hAnsiTheme="majorHAnsi" w:cs="Arial"/>
          <w:b/>
          <w:bCs/>
          <w:sz w:val="20"/>
          <w:szCs w:val="20"/>
        </w:rPr>
        <w:t xml:space="preserve">Príloha č. 1 k časti </w:t>
      </w:r>
      <w:r w:rsidRPr="009448F9">
        <w:rPr>
          <w:rFonts w:asciiTheme="majorHAnsi" w:hAnsiTheme="majorHAnsi" w:cs="Arial"/>
          <w:b/>
          <w:sz w:val="20"/>
          <w:szCs w:val="20"/>
        </w:rPr>
        <w:t>A.3</w:t>
      </w:r>
      <w:r w:rsidRPr="009448F9">
        <w:rPr>
          <w:rFonts w:asciiTheme="majorHAnsi" w:hAnsiTheme="majorHAnsi" w:cs="Arial"/>
          <w:sz w:val="20"/>
          <w:szCs w:val="20"/>
        </w:rPr>
        <w:t xml:space="preserve"> </w:t>
      </w:r>
      <w:r w:rsidRPr="009448F9">
        <w:rPr>
          <w:rFonts w:asciiTheme="majorHAnsi" w:hAnsiTheme="majorHAnsi" w:cs="Arial"/>
          <w:b/>
          <w:bCs/>
          <w:i/>
          <w:sz w:val="20"/>
          <w:szCs w:val="20"/>
        </w:rPr>
        <w:t>KRITÉRIÁ NA VYHODNOTENIE PONÚK A PRAVIDLÁ ICH UPLATNENIA</w:t>
      </w:r>
    </w:p>
    <w:p w14:paraId="746B377E" w14:textId="77777777" w:rsidR="0099636E" w:rsidRPr="009448F9" w:rsidRDefault="0099636E" w:rsidP="0099636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Arial"/>
          <w:b/>
          <w:sz w:val="20"/>
          <w:szCs w:val="20"/>
        </w:rPr>
      </w:pPr>
    </w:p>
    <w:p w14:paraId="503CC90B" w14:textId="77777777" w:rsidR="0099636E" w:rsidRPr="009448F9" w:rsidRDefault="0099636E" w:rsidP="0099636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Arial"/>
          <w:b/>
          <w:sz w:val="20"/>
          <w:szCs w:val="20"/>
        </w:rPr>
      </w:pPr>
    </w:p>
    <w:p w14:paraId="46F996F8" w14:textId="77777777" w:rsidR="0099636E" w:rsidRPr="00E329DE" w:rsidRDefault="0099636E" w:rsidP="0099636E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ajorHAnsi" w:hAnsiTheme="majorHAnsi" w:cs="Arial"/>
          <w:b/>
        </w:rPr>
      </w:pPr>
      <w:r w:rsidRPr="00E329DE">
        <w:rPr>
          <w:rFonts w:asciiTheme="majorHAnsi" w:hAnsiTheme="majorHAnsi" w:cs="Arial"/>
          <w:b/>
        </w:rPr>
        <w:t>Návrh na plnenie kritérií na vyhodnotenie ponúk</w:t>
      </w:r>
    </w:p>
    <w:p w14:paraId="7021781D" w14:textId="77777777" w:rsidR="0099636E" w:rsidRPr="009448F9" w:rsidRDefault="0099636E" w:rsidP="0099636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Arial"/>
          <w:b/>
          <w:sz w:val="20"/>
          <w:szCs w:val="20"/>
        </w:rPr>
      </w:pPr>
    </w:p>
    <w:p w14:paraId="4F09F070" w14:textId="77777777" w:rsidR="0099636E" w:rsidRPr="009448F9" w:rsidRDefault="0099636E" w:rsidP="0099636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9448F9">
        <w:rPr>
          <w:rFonts w:asciiTheme="majorHAnsi" w:hAnsiTheme="majorHAnsi" w:cs="Arial"/>
          <w:b/>
          <w:sz w:val="20"/>
          <w:szCs w:val="20"/>
        </w:rPr>
        <w:t xml:space="preserve">Názov zákazky: </w:t>
      </w:r>
      <w:r w:rsidRPr="009448F9">
        <w:rPr>
          <w:rFonts w:asciiTheme="majorHAnsi" w:hAnsiTheme="majorHAnsi" w:cs="Arial"/>
          <w:b/>
          <w:sz w:val="20"/>
          <w:szCs w:val="20"/>
        </w:rPr>
        <w:tab/>
      </w:r>
      <w:r w:rsidRPr="009448F9">
        <w:rPr>
          <w:rFonts w:asciiTheme="majorHAnsi" w:hAnsiTheme="majorHAnsi" w:cs="Arial"/>
          <w:b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  <w:lang w:eastAsia="en-US"/>
        </w:rPr>
        <w:t>Upgrade Security Information and Event Managementu</w:t>
      </w:r>
      <w:r w:rsidRPr="009448F9">
        <w:rPr>
          <w:rFonts w:asciiTheme="majorHAnsi" w:hAnsiTheme="majorHAnsi" w:cs="Arial"/>
          <w:b/>
          <w:sz w:val="20"/>
          <w:szCs w:val="20"/>
          <w:highlight w:val="yellow"/>
        </w:rPr>
        <w:t xml:space="preserve"> </w:t>
      </w:r>
    </w:p>
    <w:p w14:paraId="4B59D4ED" w14:textId="77777777" w:rsidR="0099636E" w:rsidRPr="009448F9" w:rsidRDefault="0099636E" w:rsidP="0099636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Arial"/>
          <w:b/>
          <w:sz w:val="20"/>
          <w:szCs w:val="20"/>
        </w:rPr>
      </w:pPr>
    </w:p>
    <w:p w14:paraId="504A5293" w14:textId="77777777" w:rsidR="0099636E" w:rsidRPr="009448F9" w:rsidRDefault="0099636E" w:rsidP="0099636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9448F9">
        <w:rPr>
          <w:rFonts w:asciiTheme="majorHAnsi" w:hAnsiTheme="majorHAnsi" w:cs="Arial"/>
          <w:sz w:val="20"/>
          <w:szCs w:val="20"/>
        </w:rPr>
        <w:t>Obchodné meno uchádzača</w:t>
      </w:r>
      <w:r w:rsidRPr="009448F9">
        <w:rPr>
          <w:rFonts w:asciiTheme="majorHAnsi" w:hAnsiTheme="majorHAnsi" w:cs="Arial"/>
          <w:sz w:val="20"/>
          <w:szCs w:val="20"/>
        </w:rPr>
        <w:tab/>
      </w:r>
      <w:r w:rsidRPr="009448F9">
        <w:rPr>
          <w:rFonts w:asciiTheme="majorHAnsi" w:hAnsiTheme="majorHAnsi" w:cs="Arial"/>
          <w:sz w:val="20"/>
          <w:szCs w:val="20"/>
          <w:highlight w:val="yellow"/>
        </w:rPr>
        <w:t>...................................................................................</w:t>
      </w:r>
    </w:p>
    <w:p w14:paraId="4E4EC05F" w14:textId="77777777" w:rsidR="0099636E" w:rsidRDefault="0099636E" w:rsidP="0099636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9448F9">
        <w:rPr>
          <w:rFonts w:asciiTheme="majorHAnsi" w:hAnsiTheme="majorHAnsi" w:cs="Arial"/>
          <w:sz w:val="20"/>
          <w:szCs w:val="20"/>
        </w:rPr>
        <w:t>Sídlo alebo miesto podnikania</w:t>
      </w:r>
      <w:r w:rsidRPr="009448F9">
        <w:rPr>
          <w:rFonts w:asciiTheme="majorHAnsi" w:hAnsiTheme="majorHAnsi" w:cs="Arial"/>
          <w:sz w:val="20"/>
          <w:szCs w:val="20"/>
        </w:rPr>
        <w:tab/>
      </w:r>
      <w:r w:rsidRPr="009448F9">
        <w:rPr>
          <w:rFonts w:asciiTheme="majorHAnsi" w:hAnsiTheme="majorHAnsi" w:cs="Arial"/>
          <w:sz w:val="20"/>
          <w:szCs w:val="20"/>
          <w:highlight w:val="yellow"/>
        </w:rPr>
        <w:t>...................................................................................</w:t>
      </w:r>
    </w:p>
    <w:p w14:paraId="3E36D6BA" w14:textId="77777777" w:rsidR="0099636E" w:rsidRPr="009448F9" w:rsidRDefault="0099636E" w:rsidP="0099636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IČO</w:t>
      </w:r>
      <w:r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 w:rsidRPr="009448F9">
        <w:rPr>
          <w:rFonts w:asciiTheme="majorHAnsi" w:hAnsiTheme="majorHAnsi" w:cs="Arial"/>
          <w:sz w:val="20"/>
          <w:szCs w:val="20"/>
          <w:highlight w:val="yellow"/>
        </w:rPr>
        <w:t>...................................................................................</w:t>
      </w:r>
    </w:p>
    <w:p w14:paraId="58D86BB8" w14:textId="77777777" w:rsidR="0099636E" w:rsidRPr="009448F9" w:rsidRDefault="0099636E" w:rsidP="0099636E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9448F9">
        <w:rPr>
          <w:rFonts w:asciiTheme="majorHAnsi" w:hAnsiTheme="majorHAnsi" w:cs="Arial"/>
          <w:sz w:val="20"/>
          <w:szCs w:val="20"/>
        </w:rPr>
        <w:t>(v prípade skupiny dodávateľov za každého člena skupiny dodávateľov)</w:t>
      </w:r>
    </w:p>
    <w:p w14:paraId="01A95CFF" w14:textId="77777777" w:rsidR="0099636E" w:rsidRPr="009448F9" w:rsidRDefault="0099636E" w:rsidP="0099636E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</w:p>
    <w:p w14:paraId="59614C5F" w14:textId="77777777" w:rsidR="0099636E" w:rsidRPr="00E329DE" w:rsidRDefault="0099636E" w:rsidP="0099636E">
      <w:pPr>
        <w:tabs>
          <w:tab w:val="left" w:pos="2520"/>
        </w:tabs>
        <w:spacing w:after="120"/>
        <w:ind w:right="-45"/>
        <w:jc w:val="both"/>
        <w:rPr>
          <w:rFonts w:asciiTheme="majorHAnsi" w:hAnsiTheme="majorHAnsi" w:cs="Arial"/>
          <w:b/>
          <w:sz w:val="20"/>
          <w:szCs w:val="20"/>
        </w:rPr>
      </w:pPr>
      <w:r w:rsidRPr="000402A5">
        <w:rPr>
          <w:rFonts w:asciiTheme="majorHAnsi" w:hAnsiTheme="majorHAnsi"/>
          <w:sz w:val="20"/>
        </w:rPr>
        <w:t>Kritérium:</w:t>
      </w:r>
      <w:r w:rsidRPr="009448F9">
        <w:rPr>
          <w:rFonts w:asciiTheme="majorHAnsi" w:hAnsiTheme="majorHAnsi" w:cs="Arial"/>
          <w:b/>
          <w:sz w:val="20"/>
          <w:szCs w:val="20"/>
        </w:rPr>
        <w:t xml:space="preserve"> </w:t>
      </w:r>
      <w:r w:rsidRPr="00E329DE">
        <w:rPr>
          <w:rFonts w:asciiTheme="majorHAnsi" w:hAnsiTheme="majorHAnsi" w:cs="Arial"/>
          <w:b/>
          <w:sz w:val="20"/>
          <w:szCs w:val="20"/>
        </w:rPr>
        <w:t>Celková cena spolu za predmet zákazky v eurách bez DPH.</w:t>
      </w:r>
    </w:p>
    <w:p w14:paraId="04BBB906" w14:textId="77777777" w:rsidR="0099636E" w:rsidRPr="00E329DE" w:rsidRDefault="0099636E" w:rsidP="0099636E">
      <w:pPr>
        <w:tabs>
          <w:tab w:val="left" w:pos="2520"/>
        </w:tabs>
        <w:spacing w:after="120"/>
        <w:ind w:right="-45"/>
        <w:jc w:val="both"/>
        <w:rPr>
          <w:rFonts w:asciiTheme="majorHAnsi" w:hAnsiTheme="majorHAnsi" w:cs="Arial"/>
          <w:b/>
          <w:sz w:val="20"/>
          <w:szCs w:val="20"/>
        </w:rPr>
      </w:pPr>
      <w:r w:rsidRPr="00E329DE">
        <w:rPr>
          <w:rFonts w:asciiTheme="majorHAnsi" w:hAnsiTheme="majorHAnsi" w:cs="Arial"/>
          <w:b/>
          <w:sz w:val="20"/>
          <w:szCs w:val="20"/>
        </w:rPr>
        <w:t>Tabuľka č. 1 Cena za upgrade SIEM</w:t>
      </w:r>
    </w:p>
    <w:tbl>
      <w:tblPr>
        <w:tblW w:w="90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1276"/>
        <w:gridCol w:w="4702"/>
        <w:gridCol w:w="1984"/>
      </w:tblGrid>
      <w:tr w:rsidR="0099636E" w:rsidRPr="00376893" w14:paraId="4AF42474" w14:textId="77777777" w:rsidTr="0070645E">
        <w:trPr>
          <w:trHeight w:val="363"/>
        </w:trPr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30B5D853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B38A405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  <w:t>P</w:t>
            </w:r>
            <w:r w:rsidRPr="000F47EE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  <w:t>očet kusov</w:t>
            </w:r>
          </w:p>
        </w:tc>
        <w:tc>
          <w:tcPr>
            <w:tcW w:w="4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56F932AD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  <w:t>Označenie s popisom</w:t>
            </w:r>
            <w:r w:rsidRPr="000F47EE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3119EF0A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F47EE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/>
              </w:rPr>
              <w:t>Cena za 1 ks v </w:t>
            </w:r>
            <w:r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/>
              </w:rPr>
              <w:t>eurách</w:t>
            </w:r>
            <w:r w:rsidRPr="000F47EE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bez DPH</w:t>
            </w:r>
          </w:p>
        </w:tc>
      </w:tr>
      <w:tr w:rsidR="0099636E" w:rsidRPr="00376893" w14:paraId="43CEC497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13275D78" w14:textId="77777777" w:rsidR="0099636E" w:rsidRPr="000F47EE" w:rsidRDefault="0099636E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</w:t>
            </w:r>
            <w:r w:rsidRPr="000F47EE">
              <w:rPr>
                <w:rFonts w:asciiTheme="majorHAnsi" w:hAnsiTheme="maj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8398A93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861C46" w14:textId="77777777" w:rsidR="0099636E" w:rsidRDefault="0099636E" w:rsidP="0070645E">
            <w:pPr>
              <w:pStyle w:val="normalL2"/>
            </w:pPr>
            <w:r w:rsidRPr="000F47EE" w:rsidDel="009A1416">
              <w:t xml:space="preserve">  </w:t>
            </w:r>
          </w:p>
          <w:p w14:paraId="6DF747FF" w14:textId="77777777" w:rsidR="0099636E" w:rsidRPr="00076959" w:rsidRDefault="0099636E" w:rsidP="0070645E">
            <w:pPr>
              <w:pStyle w:val="normalL2"/>
            </w:pPr>
            <w:r w:rsidRPr="00076959">
              <w:t>&lt;vyplní uchádzač&gt;</w:t>
            </w:r>
          </w:p>
          <w:p w14:paraId="4292060A" w14:textId="77777777" w:rsidR="0099636E" w:rsidRPr="00076959" w:rsidRDefault="0099636E" w:rsidP="0070645E">
            <w:pPr>
              <w:pStyle w:val="normalL2"/>
            </w:pPr>
            <w:r w:rsidRPr="00076959">
              <w:t>(položka 1.13 Tabuľky č. 1.1: Naplnenie požiadaviek na upgrad</w:t>
            </w:r>
            <w:r>
              <w:t>e SIEM</w:t>
            </w:r>
            <w:r w:rsidRPr="00076959">
              <w:t xml:space="preserve"> Prílohy č. 1 k časti B. OPIS PREDMETU ZÁKAZKY)</w:t>
            </w:r>
          </w:p>
          <w:p w14:paraId="76FE7689" w14:textId="77777777" w:rsidR="0099636E" w:rsidRPr="000F47EE" w:rsidRDefault="0099636E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165BDC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376893" w14:paraId="619025B9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6E589B23" w14:textId="77777777" w:rsidR="0099636E" w:rsidRPr="000F47EE" w:rsidRDefault="0099636E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8447617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732B3E" w14:textId="77777777" w:rsidR="0099636E" w:rsidRDefault="0099636E" w:rsidP="0070645E">
            <w:pPr>
              <w:pStyle w:val="normalL2"/>
            </w:pPr>
            <w:r w:rsidRPr="000F47EE" w:rsidDel="009A1416">
              <w:t xml:space="preserve"> </w:t>
            </w:r>
            <w:r w:rsidRPr="000F47EE">
              <w:t xml:space="preserve"> </w:t>
            </w:r>
            <w:r w:rsidRPr="000F47EE" w:rsidDel="009A1416">
              <w:t xml:space="preserve"> </w:t>
            </w:r>
            <w:r w:rsidRPr="000F47EE">
              <w:t xml:space="preserve"> </w:t>
            </w:r>
          </w:p>
          <w:p w14:paraId="3E4ED007" w14:textId="77777777" w:rsidR="0099636E" w:rsidRPr="00076959" w:rsidRDefault="0099636E" w:rsidP="0070645E">
            <w:pPr>
              <w:pStyle w:val="normalL2"/>
            </w:pPr>
            <w:r w:rsidRPr="00076959">
              <w:t>&lt;vyplní uchádzač&gt;</w:t>
            </w:r>
          </w:p>
          <w:p w14:paraId="708F6299" w14:textId="77777777" w:rsidR="0099636E" w:rsidRPr="00076959" w:rsidRDefault="0099636E" w:rsidP="0070645E">
            <w:pPr>
              <w:pStyle w:val="normalL2"/>
            </w:pPr>
            <w:r w:rsidRPr="00076959">
              <w:t>(položka 1.14 Tabuľky č. 1.1: Naplnenie požiadaviek na upgrad</w:t>
            </w:r>
            <w:r>
              <w:t>e</w:t>
            </w:r>
            <w:r w:rsidRPr="00076959">
              <w:t xml:space="preserve"> </w:t>
            </w:r>
            <w:r>
              <w:t>SIEM</w:t>
            </w:r>
            <w:r w:rsidRPr="00076959">
              <w:t xml:space="preserve"> Prílohy č. 1 k časti B. OPIS PREDMETU ZÁKAZKY)</w:t>
            </w:r>
          </w:p>
          <w:p w14:paraId="47C6816A" w14:textId="77777777" w:rsidR="0099636E" w:rsidRPr="000F47EE" w:rsidRDefault="0099636E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5FA6D6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376893" w14:paraId="5890731C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72041D12" w14:textId="77777777" w:rsidR="0099636E" w:rsidRPr="000F47EE" w:rsidRDefault="0099636E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</w:t>
            </w:r>
            <w:r w:rsidRPr="000F47EE">
              <w:rPr>
                <w:rFonts w:asciiTheme="majorHAnsi" w:hAnsiTheme="majorHAnsi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2DC26D7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CABDC6" w14:textId="77777777" w:rsidR="0099636E" w:rsidRDefault="0099636E" w:rsidP="0070645E">
            <w:pPr>
              <w:pStyle w:val="normalL2"/>
            </w:pPr>
            <w:r w:rsidRPr="000F47EE" w:rsidDel="009A1416">
              <w:t xml:space="preserve">  </w:t>
            </w:r>
          </w:p>
          <w:p w14:paraId="66DF538E" w14:textId="77777777" w:rsidR="0099636E" w:rsidRPr="00076959" w:rsidRDefault="0099636E" w:rsidP="0070645E">
            <w:pPr>
              <w:pStyle w:val="normalL2"/>
            </w:pPr>
            <w:r w:rsidRPr="00076959">
              <w:t>&lt;vyplní uchádzač&gt;</w:t>
            </w:r>
          </w:p>
          <w:p w14:paraId="20956DE4" w14:textId="77777777" w:rsidR="0099636E" w:rsidRPr="00076959" w:rsidRDefault="0099636E" w:rsidP="0070645E">
            <w:pPr>
              <w:pStyle w:val="normalL2"/>
            </w:pPr>
            <w:r w:rsidRPr="00076959">
              <w:t>(položka 1.15 Tabuľky č. 1.1: Naplnenie požiadaviek na upgrad</w:t>
            </w:r>
            <w:r>
              <w:t xml:space="preserve">e SIEM </w:t>
            </w:r>
            <w:r w:rsidRPr="00076959">
              <w:t>Prílohy č. 1 k časti B. OPIS PREDMETU ZÁKAZKY)</w:t>
            </w:r>
          </w:p>
          <w:p w14:paraId="1FA58E9C" w14:textId="77777777" w:rsidR="0099636E" w:rsidRPr="000F47EE" w:rsidRDefault="0099636E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5CB4CA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376893" w14:paraId="26123C1C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389CEF2F" w14:textId="77777777" w:rsidR="0099636E" w:rsidRPr="000F47EE" w:rsidRDefault="0099636E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</w:t>
            </w:r>
            <w:r w:rsidRPr="000F47EE">
              <w:rPr>
                <w:rFonts w:asciiTheme="majorHAnsi" w:hAnsiTheme="majorHAnsi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790BB22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67F81F" w14:textId="77777777" w:rsidR="0099636E" w:rsidRDefault="0099636E" w:rsidP="0070645E">
            <w:pPr>
              <w:pStyle w:val="normalL2"/>
            </w:pPr>
            <w:r w:rsidRPr="000F47EE" w:rsidDel="009A1416">
              <w:t xml:space="preserve">  </w:t>
            </w:r>
          </w:p>
          <w:p w14:paraId="5DA67EF9" w14:textId="77777777" w:rsidR="0099636E" w:rsidRPr="00076959" w:rsidRDefault="0099636E" w:rsidP="0070645E">
            <w:pPr>
              <w:pStyle w:val="normalL2"/>
            </w:pPr>
            <w:r w:rsidRPr="00076959">
              <w:t>&lt;vyplní uchádzač&gt;</w:t>
            </w:r>
          </w:p>
          <w:p w14:paraId="5761FBC2" w14:textId="77777777" w:rsidR="0099636E" w:rsidRPr="00076959" w:rsidRDefault="0099636E" w:rsidP="0070645E">
            <w:pPr>
              <w:pStyle w:val="normalL2"/>
            </w:pPr>
            <w:r w:rsidRPr="00076959">
              <w:t xml:space="preserve">(položka 1.16 Tabuľky č. 1.1: Naplnenie požiadaviek na </w:t>
            </w:r>
            <w:r w:rsidRPr="00D60720">
              <w:t xml:space="preserve">upgrade SIEM </w:t>
            </w:r>
            <w:r w:rsidRPr="00076959">
              <w:t>Prílohy č. 1 k časti B. OPIS PREDMETU ZÁKAZKY)</w:t>
            </w:r>
          </w:p>
          <w:p w14:paraId="6504317E" w14:textId="77777777" w:rsidR="0099636E" w:rsidRPr="000F47EE" w:rsidRDefault="0099636E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EB9DD1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376893" w14:paraId="658FF4F8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2498C847" w14:textId="77777777" w:rsidR="0099636E" w:rsidRPr="000F47EE" w:rsidRDefault="0099636E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</w:t>
            </w:r>
            <w:r w:rsidRPr="000F47EE">
              <w:rPr>
                <w:rFonts w:asciiTheme="majorHAnsi" w:hAnsiTheme="majorHAnsi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44817EC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CA8131" w14:textId="77777777" w:rsidR="0099636E" w:rsidRDefault="0099636E" w:rsidP="0070645E">
            <w:pPr>
              <w:pStyle w:val="normalL2"/>
            </w:pPr>
            <w:r w:rsidRPr="000F47EE" w:rsidDel="009A1416">
              <w:t xml:space="preserve">  </w:t>
            </w:r>
          </w:p>
          <w:p w14:paraId="6FCB0113" w14:textId="77777777" w:rsidR="0099636E" w:rsidRPr="00076959" w:rsidRDefault="0099636E" w:rsidP="0070645E">
            <w:pPr>
              <w:pStyle w:val="normalL2"/>
            </w:pPr>
            <w:r w:rsidRPr="00076959">
              <w:t>&lt;vyplní uchádzač&gt;</w:t>
            </w:r>
          </w:p>
          <w:p w14:paraId="59F532A8" w14:textId="77777777" w:rsidR="0099636E" w:rsidRPr="00076959" w:rsidRDefault="0099636E" w:rsidP="0070645E">
            <w:pPr>
              <w:pStyle w:val="normalL2"/>
            </w:pPr>
            <w:r w:rsidRPr="00076959">
              <w:t xml:space="preserve">(položka 1.17 Tabuľky č. 1.1: Naplnenie požiadaviek na </w:t>
            </w:r>
            <w:r w:rsidRPr="00D60720">
              <w:t xml:space="preserve">upgrade SIEM </w:t>
            </w:r>
            <w:r w:rsidRPr="00076959">
              <w:t>Prílohy č. 1 k časti B. OPIS PREDMETU ZÁKAZKY)</w:t>
            </w:r>
          </w:p>
          <w:p w14:paraId="2EA54181" w14:textId="77777777" w:rsidR="0099636E" w:rsidRDefault="0099636E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</w:p>
          <w:p w14:paraId="14CECFFA" w14:textId="77777777" w:rsidR="0099636E" w:rsidRPr="000F47EE" w:rsidRDefault="0099636E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0D62B0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376893" w14:paraId="10C05C63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5EB5B1AC" w14:textId="77777777" w:rsidR="0099636E" w:rsidRPr="000F47EE" w:rsidRDefault="0099636E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B6DFCAE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83A050" w14:textId="77777777" w:rsidR="0099636E" w:rsidRDefault="0099636E" w:rsidP="0070645E">
            <w:pPr>
              <w:pStyle w:val="normalL2"/>
            </w:pPr>
          </w:p>
          <w:p w14:paraId="65A9F5B3" w14:textId="77777777" w:rsidR="0099636E" w:rsidRPr="00076959" w:rsidRDefault="0099636E" w:rsidP="0070645E">
            <w:pPr>
              <w:pStyle w:val="normalL2"/>
            </w:pPr>
            <w:r w:rsidRPr="00076959">
              <w:t>&lt;vyplní uchádzač&gt;</w:t>
            </w:r>
          </w:p>
          <w:p w14:paraId="4443CFA9" w14:textId="77777777" w:rsidR="0099636E" w:rsidRPr="00076959" w:rsidRDefault="0099636E" w:rsidP="0070645E">
            <w:pPr>
              <w:pStyle w:val="normalL2"/>
            </w:pPr>
            <w:r w:rsidRPr="00076959">
              <w:t xml:space="preserve">(položka 1.18 Tabuľky č. 1.1: Naplnenie požiadaviek na </w:t>
            </w:r>
            <w:r w:rsidRPr="00D60720">
              <w:t xml:space="preserve">upgrade SIEM </w:t>
            </w:r>
            <w:r w:rsidRPr="00076959">
              <w:t>Prílohy č. 1 k časti B. OPIS PREDMETU ZÁKAZKY)</w:t>
            </w:r>
          </w:p>
          <w:p w14:paraId="788254FE" w14:textId="77777777" w:rsidR="0099636E" w:rsidRPr="000F47EE" w:rsidRDefault="0099636E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0382DE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376893" w14:paraId="1AFF9087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3EA4FE5C" w14:textId="77777777" w:rsidR="0099636E" w:rsidRPr="000F47EE" w:rsidRDefault="0099636E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lastRenderedPageBreak/>
              <w:t>P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BED255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97E895" w14:textId="77777777" w:rsidR="0099636E" w:rsidRDefault="0099636E" w:rsidP="0070645E">
            <w:pPr>
              <w:pStyle w:val="normalL2"/>
            </w:pPr>
          </w:p>
          <w:p w14:paraId="0FC296F1" w14:textId="77777777" w:rsidR="0099636E" w:rsidRPr="00076959" w:rsidRDefault="0099636E" w:rsidP="0070645E">
            <w:pPr>
              <w:pStyle w:val="normalL2"/>
            </w:pPr>
            <w:r w:rsidRPr="00076959">
              <w:t>&lt;vyplní uchádzač&gt;</w:t>
            </w:r>
          </w:p>
          <w:p w14:paraId="372543DD" w14:textId="77777777" w:rsidR="0099636E" w:rsidRPr="00076959" w:rsidRDefault="0099636E" w:rsidP="0070645E">
            <w:pPr>
              <w:pStyle w:val="normalL2"/>
            </w:pPr>
            <w:r w:rsidRPr="00076959">
              <w:t xml:space="preserve">(položka 1.19 Tabuľky č. 1.1: Naplnenie požiadaviek na </w:t>
            </w:r>
            <w:r w:rsidRPr="00D60720">
              <w:t xml:space="preserve">upgrade SIEM </w:t>
            </w:r>
            <w:r w:rsidRPr="00076959">
              <w:t>Prílohy č. 1 k časti B. OPIS PREDMETU ZÁKAZKY)</w:t>
            </w:r>
          </w:p>
          <w:p w14:paraId="2BA9447C" w14:textId="77777777" w:rsidR="0099636E" w:rsidRPr="000F47EE" w:rsidRDefault="0099636E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B522AA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376893" w14:paraId="17B4C018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59584A6E" w14:textId="77777777" w:rsidR="0099636E" w:rsidRPr="000F47EE" w:rsidRDefault="0099636E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B2C516D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3C98EA" w14:textId="77777777" w:rsidR="0099636E" w:rsidRDefault="0099636E" w:rsidP="0070645E">
            <w:pPr>
              <w:pStyle w:val="normalL2"/>
            </w:pPr>
            <w:r w:rsidRPr="000F47EE" w:rsidDel="009A1416">
              <w:t xml:space="preserve">  </w:t>
            </w:r>
          </w:p>
          <w:p w14:paraId="55C32C70" w14:textId="77777777" w:rsidR="0099636E" w:rsidRPr="00076959" w:rsidRDefault="0099636E" w:rsidP="0070645E">
            <w:pPr>
              <w:pStyle w:val="normalL2"/>
            </w:pPr>
            <w:r w:rsidRPr="00076959">
              <w:t>&lt;vyplní uchádzač&gt;</w:t>
            </w:r>
          </w:p>
          <w:p w14:paraId="3B8C9FF3" w14:textId="77777777" w:rsidR="0099636E" w:rsidRPr="00076959" w:rsidRDefault="0099636E" w:rsidP="0070645E">
            <w:pPr>
              <w:pStyle w:val="normalL2"/>
            </w:pPr>
            <w:r w:rsidRPr="00076959">
              <w:t xml:space="preserve">(položka 1.20 Tabuľky č. 1.1: Naplnenie požiadaviek na </w:t>
            </w:r>
            <w:r w:rsidRPr="00D60720">
              <w:t xml:space="preserve">upgrade SIEM </w:t>
            </w:r>
            <w:r w:rsidRPr="00076959">
              <w:t>Prílohy č. 1 k časti B. OPIS PREDMETU ZÁKAZKY)</w:t>
            </w:r>
          </w:p>
          <w:p w14:paraId="1CE11043" w14:textId="77777777" w:rsidR="0099636E" w:rsidRPr="000F47EE" w:rsidRDefault="0099636E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398BCC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376893" w14:paraId="37907AB4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0C3A07EE" w14:textId="77777777" w:rsidR="0099636E" w:rsidRPr="000F47EE" w:rsidRDefault="0099636E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94EDEB6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C2B283" w14:textId="77777777" w:rsidR="0099636E" w:rsidRDefault="0099636E" w:rsidP="0070645E">
            <w:pPr>
              <w:pStyle w:val="normalL2"/>
            </w:pPr>
            <w:r w:rsidRPr="000F47EE" w:rsidDel="009A1416">
              <w:t xml:space="preserve">  </w:t>
            </w:r>
          </w:p>
          <w:p w14:paraId="35472B3D" w14:textId="77777777" w:rsidR="0099636E" w:rsidRPr="00076959" w:rsidRDefault="0099636E" w:rsidP="0070645E">
            <w:pPr>
              <w:pStyle w:val="normalL2"/>
            </w:pPr>
            <w:r w:rsidRPr="00076959">
              <w:t>&lt;vyplní uchádzač&gt;</w:t>
            </w:r>
          </w:p>
          <w:p w14:paraId="065284A7" w14:textId="77777777" w:rsidR="0099636E" w:rsidRPr="00076959" w:rsidRDefault="0099636E" w:rsidP="0070645E">
            <w:pPr>
              <w:pStyle w:val="normalL2"/>
            </w:pPr>
            <w:r w:rsidRPr="00076959">
              <w:t xml:space="preserve">(položka 1.21 Tabuľky č. 1.1: Naplnenie požiadaviek na </w:t>
            </w:r>
            <w:r w:rsidRPr="00D60720">
              <w:t xml:space="preserve">upgrade SIEM </w:t>
            </w:r>
            <w:r w:rsidRPr="00076959">
              <w:t>Prílohy č. 1 k časti B. OPIS PREDMETU ZÁKAZKY)</w:t>
            </w:r>
          </w:p>
          <w:p w14:paraId="26B7A4B4" w14:textId="77777777" w:rsidR="0099636E" w:rsidRPr="000F47EE" w:rsidRDefault="0099636E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366368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376893" w14:paraId="7108B529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3CC010DA" w14:textId="77777777" w:rsidR="0099636E" w:rsidRPr="000F47EE" w:rsidRDefault="0099636E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F533D49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62D4F1" w14:textId="77777777" w:rsidR="0099636E" w:rsidRPr="00076959" w:rsidRDefault="0099636E" w:rsidP="0070645E">
            <w:pPr>
              <w:pStyle w:val="normalL2"/>
            </w:pPr>
          </w:p>
          <w:p w14:paraId="158FD69A" w14:textId="77777777" w:rsidR="0099636E" w:rsidRPr="00076959" w:rsidRDefault="0099636E" w:rsidP="0070645E">
            <w:pPr>
              <w:pStyle w:val="normalL2"/>
            </w:pPr>
            <w:r w:rsidRPr="00076959">
              <w:t>&lt;vyplní uchádzač&gt;</w:t>
            </w:r>
          </w:p>
          <w:p w14:paraId="4A289C80" w14:textId="77777777" w:rsidR="0099636E" w:rsidRPr="00076959" w:rsidRDefault="0099636E" w:rsidP="0070645E">
            <w:pPr>
              <w:pStyle w:val="normalL2"/>
            </w:pPr>
            <w:r w:rsidRPr="00076959">
              <w:t xml:space="preserve">(položka 1.22 Tabuľky č. 1.1: Naplnenie požiadaviek na </w:t>
            </w:r>
            <w:r w:rsidRPr="00D60720">
              <w:t xml:space="preserve">upgrade SIEM </w:t>
            </w:r>
            <w:r w:rsidRPr="00076959">
              <w:t>Prílohy č. 1 k časti B. OPIS PREDMETU ZÁKAZKY)</w:t>
            </w:r>
          </w:p>
          <w:p w14:paraId="1308AA14" w14:textId="77777777" w:rsidR="0099636E" w:rsidRPr="000F47EE" w:rsidRDefault="0099636E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7170FF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376893" w14:paraId="02AFEFFC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761ACD84" w14:textId="77777777" w:rsidR="0099636E" w:rsidRPr="000F47EE" w:rsidRDefault="0099636E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D4B493F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45DF4F" w14:textId="77777777" w:rsidR="0099636E" w:rsidRDefault="0099636E" w:rsidP="0070645E">
            <w:pPr>
              <w:pStyle w:val="normalL2"/>
            </w:pPr>
            <w:r w:rsidRPr="000F47EE" w:rsidDel="009A1416">
              <w:t xml:space="preserve">  </w:t>
            </w:r>
          </w:p>
          <w:p w14:paraId="2F94C96B" w14:textId="77777777" w:rsidR="0099636E" w:rsidRPr="00076959" w:rsidRDefault="0099636E" w:rsidP="0070645E">
            <w:pPr>
              <w:pStyle w:val="normalL2"/>
            </w:pPr>
            <w:r w:rsidRPr="00076959">
              <w:t>&lt;vyplní uchádzač&gt;</w:t>
            </w:r>
          </w:p>
          <w:p w14:paraId="79FFE10A" w14:textId="77777777" w:rsidR="0099636E" w:rsidRPr="00076959" w:rsidRDefault="0099636E" w:rsidP="0070645E">
            <w:pPr>
              <w:pStyle w:val="normalL2"/>
            </w:pPr>
            <w:r w:rsidRPr="00076959">
              <w:t xml:space="preserve">(položka 1.23 Tabuľky č. 1.1: Naplnenie požiadaviek na </w:t>
            </w:r>
            <w:r w:rsidRPr="00D60720">
              <w:t xml:space="preserve">upgrade SIEM </w:t>
            </w:r>
            <w:r w:rsidRPr="00076959">
              <w:t>Prílohy č. 1 k časti B. OPIS PREDMETU ZÁKAZKY)</w:t>
            </w:r>
          </w:p>
          <w:p w14:paraId="68692E4C" w14:textId="77777777" w:rsidR="0099636E" w:rsidRPr="000F47EE" w:rsidRDefault="0099636E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220894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376893" w14:paraId="6F33D60A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32963E56" w14:textId="77777777" w:rsidR="0099636E" w:rsidRPr="000F47EE" w:rsidRDefault="0099636E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8E22E07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0CA9A5" w14:textId="77777777" w:rsidR="0099636E" w:rsidRDefault="0099636E" w:rsidP="0070645E">
            <w:pPr>
              <w:pStyle w:val="normalL2"/>
            </w:pPr>
            <w:r w:rsidRPr="000F47EE" w:rsidDel="009A1416">
              <w:t xml:space="preserve">  </w:t>
            </w:r>
          </w:p>
          <w:p w14:paraId="08D4F663" w14:textId="77777777" w:rsidR="0099636E" w:rsidRPr="00076959" w:rsidRDefault="0099636E" w:rsidP="0070645E">
            <w:pPr>
              <w:pStyle w:val="normalL2"/>
            </w:pPr>
            <w:r w:rsidRPr="00076959">
              <w:t>&lt;vyplní uchádzač&gt;</w:t>
            </w:r>
          </w:p>
          <w:p w14:paraId="6CFCE677" w14:textId="77777777" w:rsidR="0099636E" w:rsidRPr="00076959" w:rsidRDefault="0099636E" w:rsidP="0070645E">
            <w:pPr>
              <w:pStyle w:val="normalL2"/>
            </w:pPr>
            <w:r w:rsidRPr="00076959">
              <w:t xml:space="preserve">(položka 1.24 Tabuľky č. 1.1: Naplnenie požiadaviek na </w:t>
            </w:r>
            <w:r w:rsidRPr="00D60720">
              <w:t xml:space="preserve">upgrade SIEM </w:t>
            </w:r>
            <w:r w:rsidRPr="00076959">
              <w:t>Prílohy č. 1 k časti B. OPIS PREDMETU ZÁKAZKY)</w:t>
            </w:r>
          </w:p>
          <w:p w14:paraId="3D224D68" w14:textId="77777777" w:rsidR="0099636E" w:rsidRPr="000F47EE" w:rsidRDefault="0099636E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005117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376893" w14:paraId="43520F7A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32A7330C" w14:textId="77777777" w:rsidR="0099636E" w:rsidRPr="000F47EE" w:rsidRDefault="0099636E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35E1F1C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DC6783" w14:textId="77777777" w:rsidR="0099636E" w:rsidRPr="000F47EE" w:rsidRDefault="0099636E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  <w:t>Upgrade SIEM (dodávka, montáž, inštalácia, upgrade, konfigurácia migrácia, demontáž, testovanie, dokumentácia a zaškolenie pre všetky dodané komponenty)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7BED7A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4C60B3" w:rsidRPr="00376893" w14:paraId="51EA7782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3E2890F7" w14:textId="77777777" w:rsidR="004C60B3" w:rsidRPr="000F47EE" w:rsidRDefault="004C60B3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54E1ECF" w14:textId="1E106D6F" w:rsidR="004C60B3" w:rsidRPr="000F47EE" w:rsidRDefault="00A52C05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00C531" w14:textId="77777777" w:rsidR="004C60B3" w:rsidRPr="000F47EE" w:rsidRDefault="004C60B3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  <w:r w:rsidRPr="00B12538">
              <w:rPr>
                <w:rFonts w:asciiTheme="majorHAnsi" w:hAnsiTheme="majorHAnsi" w:cs="Arial"/>
                <w:sz w:val="20"/>
                <w:szCs w:val="20"/>
                <w:lang w:val="en-US" w:eastAsia="en-US"/>
              </w:rPr>
              <w:t xml:space="preserve">LogRhythm Standard Maintenance 8x5 with HW support incl 10CAL pre všetky LogRhythm HW a SW </w:t>
            </w:r>
            <w:r w:rsidRPr="00B12538">
              <w:rPr>
                <w:rFonts w:asciiTheme="majorHAnsi" w:hAnsiTheme="majorHAnsi" w:cs="Arial"/>
                <w:sz w:val="20"/>
                <w:szCs w:val="20"/>
                <w:lang w:eastAsia="en-US"/>
              </w:rPr>
              <w:t>komponenty</w:t>
            </w:r>
            <w:r>
              <w:rPr>
                <w:rFonts w:asciiTheme="majorHAnsi" w:hAnsiTheme="majorHAnsi" w:cs="Arial"/>
                <w:sz w:val="20"/>
                <w:szCs w:val="20"/>
                <w:lang w:eastAsia="en-US"/>
              </w:rPr>
              <w:t xml:space="preserve"> (60 mesiacov)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99A20B" w14:textId="77777777" w:rsidR="004C60B3" w:rsidRPr="000F47EE" w:rsidRDefault="004C60B3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B12538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val="en-US" w:eastAsia="en-US"/>
              </w:rPr>
              <w:t>&lt;vyplní uchádzač&gt;</w:t>
            </w:r>
          </w:p>
        </w:tc>
      </w:tr>
      <w:tr w:rsidR="004C60B3" w:rsidRPr="00376893" w14:paraId="30EDC713" w14:textId="77777777" w:rsidTr="0070645E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2AF78534" w14:textId="77777777" w:rsidR="004C60B3" w:rsidRPr="000F47EE" w:rsidRDefault="004C60B3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P15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4BDE099" w14:textId="5D740448" w:rsidR="004C60B3" w:rsidRPr="000F47EE" w:rsidRDefault="00A52C05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5E3D14" w14:textId="77777777" w:rsidR="004C60B3" w:rsidRPr="000F47EE" w:rsidRDefault="004C60B3" w:rsidP="0070645E">
            <w:pPr>
              <w:rPr>
                <w:rFonts w:asciiTheme="majorHAnsi" w:hAnsiTheme="majorHAnsi" w:cs="Arial"/>
                <w:iCs/>
                <w:color w:val="000000"/>
                <w:sz w:val="20"/>
                <w:szCs w:val="20"/>
                <w:lang w:eastAsia="en-US"/>
              </w:rPr>
            </w:pPr>
            <w:r w:rsidRPr="00B12538">
              <w:rPr>
                <w:rFonts w:asciiTheme="majorHAnsi" w:hAnsiTheme="majorHAnsi" w:cs="Arial"/>
                <w:sz w:val="20"/>
                <w:szCs w:val="20"/>
                <w:lang w:val="en-US" w:eastAsia="en-US"/>
              </w:rPr>
              <w:t xml:space="preserve">Flowmon Gold Support Maintenance and HW support pre všetky Flowmon HW a SW </w:t>
            </w:r>
            <w:r w:rsidRPr="00B12538">
              <w:rPr>
                <w:rFonts w:asciiTheme="majorHAnsi" w:hAnsiTheme="majorHAnsi" w:cs="Arial"/>
                <w:sz w:val="20"/>
                <w:szCs w:val="20"/>
                <w:lang w:eastAsia="en-US"/>
              </w:rPr>
              <w:t xml:space="preserve">komponenty vrátane Flowmon </w:t>
            </w:r>
            <w:r w:rsidRPr="00B12538">
              <w:rPr>
                <w:rFonts w:asciiTheme="majorHAnsi" w:hAnsiTheme="majorHAnsi" w:cs="Arial"/>
                <w:sz w:val="20"/>
                <w:szCs w:val="20"/>
                <w:lang w:val="en-US" w:eastAsia="en-US"/>
              </w:rPr>
              <w:t xml:space="preserve">ADS Business </w:t>
            </w:r>
            <w:r w:rsidRPr="00832216">
              <w:rPr>
                <w:rFonts w:asciiTheme="majorHAnsi" w:hAnsiTheme="majorHAnsi" w:cs="Arial"/>
                <w:sz w:val="20"/>
                <w:szCs w:val="20"/>
                <w:lang w:eastAsia="en-US"/>
              </w:rPr>
              <w:t>(60 mesiacov)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59E688" w14:textId="77777777" w:rsidR="004C60B3" w:rsidRPr="000F47EE" w:rsidRDefault="004C60B3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B12538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val="en-US" w:eastAsia="en-US"/>
              </w:rPr>
              <w:t>&lt;vyplní uchádzač&gt;</w:t>
            </w:r>
          </w:p>
        </w:tc>
      </w:tr>
      <w:tr w:rsidR="0099636E" w:rsidRPr="00376893" w14:paraId="76F031EB" w14:textId="77777777" w:rsidTr="0070645E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2CFAEB4F" w14:textId="77777777" w:rsidR="0099636E" w:rsidRPr="000F47EE" w:rsidRDefault="0099636E" w:rsidP="0070645E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color w:val="000000"/>
                <w:sz w:val="20"/>
                <w:szCs w:val="20"/>
              </w:rPr>
              <w:t>...</w:t>
            </w: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31221383" w14:textId="77777777" w:rsidR="0099636E" w:rsidRPr="000F47EE" w:rsidRDefault="0099636E" w:rsidP="0070645E">
            <w:pP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3534BF4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958E6F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85F40B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&lt;vyplní uchádzač&gt;</w:t>
            </w:r>
          </w:p>
        </w:tc>
      </w:tr>
      <w:tr w:rsidR="0099636E" w:rsidRPr="00376893" w14:paraId="093A8770" w14:textId="77777777" w:rsidTr="0070645E">
        <w:trPr>
          <w:cantSplit/>
          <w:trHeight w:val="619"/>
        </w:trPr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77B80219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  <w:t>CUR</w:t>
            </w:r>
          </w:p>
        </w:tc>
        <w:tc>
          <w:tcPr>
            <w:tcW w:w="59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935717D" w14:textId="77777777" w:rsidR="0099636E" w:rsidRPr="000F47EE" w:rsidRDefault="0099636E" w:rsidP="0070645E">
            <w:pPr>
              <w:jc w:val="both"/>
              <w:rPr>
                <w:rFonts w:asciiTheme="majorHAnsi" w:eastAsia="Arial Unicode MS" w:hAnsiTheme="majorHAnsi" w:cs="Arial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0F47EE">
              <w:rPr>
                <w:rFonts w:asciiTheme="majorHAnsi" w:eastAsia="Arial Unicode MS" w:hAnsiTheme="majorHAnsi" w:cs="Arial"/>
                <w:b/>
                <w:color w:val="000000"/>
                <w:sz w:val="20"/>
                <w:szCs w:val="20"/>
                <w:lang w:eastAsia="en-US"/>
              </w:rPr>
              <w:t xml:space="preserve">Celková cena za upgrade </w:t>
            </w:r>
            <w:r>
              <w:rPr>
                <w:rFonts w:asciiTheme="majorHAnsi" w:eastAsia="Arial Unicode MS" w:hAnsiTheme="majorHAnsi" w:cs="Arial"/>
                <w:b/>
                <w:color w:val="000000"/>
                <w:sz w:val="20"/>
                <w:szCs w:val="20"/>
                <w:lang w:eastAsia="en-US"/>
              </w:rPr>
              <w:t>SIEM*</w:t>
            </w:r>
            <w:r w:rsidRPr="000F47EE">
              <w:rPr>
                <w:rFonts w:asciiTheme="majorHAnsi" w:eastAsia="Arial Unicode MS" w:hAnsiTheme="majorHAnsi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24FC4B7" w14:textId="77777777" w:rsidR="0099636E" w:rsidRPr="000F47EE" w:rsidRDefault="0099636E" w:rsidP="0070645E">
            <w:pPr>
              <w:jc w:val="center"/>
              <w:rPr>
                <w:rFonts w:asciiTheme="majorHAnsi" w:hAnsiTheme="majorHAnsi" w:cs="Arial"/>
                <w:b/>
                <w:i/>
                <w:iCs/>
                <w:color w:val="000000"/>
                <w:sz w:val="20"/>
                <w:szCs w:val="20"/>
              </w:rPr>
            </w:pPr>
            <w:r w:rsidRPr="000F47EE">
              <w:rPr>
                <w:rFonts w:asciiTheme="majorHAnsi" w:hAnsiTheme="majorHAnsi" w:cs="Arial"/>
                <w:b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</w:tbl>
    <w:p w14:paraId="256A76D5" w14:textId="24AC544B" w:rsidR="0099636E" w:rsidRPr="00266AB9" w:rsidRDefault="0099636E" w:rsidP="0099636E">
      <w:pPr>
        <w:rPr>
          <w:rFonts w:asciiTheme="majorHAnsi" w:hAnsiTheme="majorHAnsi" w:cs="Arial"/>
          <w:color w:val="000000"/>
          <w:sz w:val="20"/>
          <w:szCs w:val="20"/>
        </w:rPr>
      </w:pPr>
      <w:r w:rsidRPr="00266AB9">
        <w:rPr>
          <w:rFonts w:asciiTheme="majorHAnsi" w:hAnsiTheme="majorHAnsi" w:cs="Arial"/>
          <w:color w:val="000000"/>
          <w:sz w:val="20"/>
          <w:szCs w:val="20"/>
        </w:rPr>
        <w:t xml:space="preserve">*Celková cena za upgrade </w:t>
      </w:r>
      <w:r>
        <w:rPr>
          <w:rFonts w:asciiTheme="majorHAnsi" w:hAnsiTheme="majorHAnsi" w:cs="Arial"/>
          <w:color w:val="000000"/>
          <w:sz w:val="20"/>
          <w:szCs w:val="20"/>
        </w:rPr>
        <w:t>SIEM</w:t>
      </w:r>
      <w:r w:rsidRPr="00266AB9">
        <w:rPr>
          <w:rFonts w:asciiTheme="majorHAnsi" w:hAnsiTheme="majorHAnsi" w:cs="Arial"/>
          <w:color w:val="000000"/>
          <w:sz w:val="20"/>
          <w:szCs w:val="20"/>
        </w:rPr>
        <w:t xml:space="preserve"> (cena za položku CUR) = počet kusov P1 x cena za 1 kus P1 + .......+ počet kusov </w:t>
      </w:r>
      <w:r w:rsidR="00C520A0" w:rsidRPr="00266AB9">
        <w:rPr>
          <w:rFonts w:asciiTheme="majorHAnsi" w:hAnsiTheme="majorHAnsi" w:cs="Arial"/>
          <w:color w:val="000000"/>
          <w:sz w:val="20"/>
          <w:szCs w:val="20"/>
        </w:rPr>
        <w:t>P1</w:t>
      </w:r>
      <w:r w:rsidR="00C520A0">
        <w:rPr>
          <w:rFonts w:asciiTheme="majorHAnsi" w:hAnsiTheme="majorHAnsi" w:cs="Arial"/>
          <w:color w:val="000000"/>
          <w:sz w:val="20"/>
          <w:szCs w:val="20"/>
        </w:rPr>
        <w:t>5</w:t>
      </w:r>
      <w:r w:rsidR="00C520A0" w:rsidRPr="00266AB9">
        <w:rPr>
          <w:rFonts w:asciiTheme="majorHAnsi" w:hAnsiTheme="majorHAnsi" w:cs="Arial"/>
          <w:color w:val="000000"/>
          <w:sz w:val="20"/>
          <w:szCs w:val="20"/>
        </w:rPr>
        <w:t xml:space="preserve"> </w:t>
      </w:r>
      <w:r w:rsidRPr="00266AB9">
        <w:rPr>
          <w:rFonts w:asciiTheme="majorHAnsi" w:hAnsiTheme="majorHAnsi" w:cs="Arial"/>
          <w:color w:val="000000"/>
          <w:sz w:val="20"/>
          <w:szCs w:val="20"/>
        </w:rPr>
        <w:t xml:space="preserve">x cena za 1 kus </w:t>
      </w:r>
      <w:r w:rsidR="00C520A0" w:rsidRPr="00266AB9">
        <w:rPr>
          <w:rFonts w:asciiTheme="majorHAnsi" w:hAnsiTheme="majorHAnsi" w:cs="Arial"/>
          <w:color w:val="000000"/>
          <w:sz w:val="20"/>
          <w:szCs w:val="20"/>
        </w:rPr>
        <w:t>P1</w:t>
      </w:r>
      <w:r w:rsidR="00C520A0">
        <w:rPr>
          <w:rFonts w:asciiTheme="majorHAnsi" w:hAnsiTheme="majorHAnsi" w:cs="Arial"/>
          <w:color w:val="000000"/>
          <w:sz w:val="20"/>
          <w:szCs w:val="20"/>
        </w:rPr>
        <w:t>5</w:t>
      </w:r>
      <w:r w:rsidR="00C520A0" w:rsidRPr="00266AB9">
        <w:rPr>
          <w:rFonts w:asciiTheme="majorHAnsi" w:hAnsiTheme="majorHAnsi" w:cs="Arial"/>
          <w:color w:val="000000"/>
          <w:sz w:val="20"/>
          <w:szCs w:val="20"/>
        </w:rPr>
        <w:t xml:space="preserve"> </w:t>
      </w:r>
      <w:r w:rsidRPr="00266AB9">
        <w:rPr>
          <w:rFonts w:asciiTheme="majorHAnsi" w:hAnsiTheme="majorHAnsi" w:cs="Arial"/>
          <w:color w:val="000000"/>
          <w:sz w:val="20"/>
          <w:szCs w:val="20"/>
        </w:rPr>
        <w:t xml:space="preserve">+...... </w:t>
      </w:r>
      <w:r w:rsidRPr="000F47EE">
        <w:rPr>
          <w:rFonts w:asciiTheme="majorHAnsi" w:hAnsiTheme="majorHAnsi" w:cs="Arial"/>
          <w:bCs/>
          <w:color w:val="000000"/>
          <w:sz w:val="20"/>
          <w:szCs w:val="20"/>
          <w:vertAlign w:val="superscript"/>
        </w:rPr>
        <w:t>2)</w:t>
      </w:r>
    </w:p>
    <w:p w14:paraId="005D8420" w14:textId="77777777" w:rsidR="0099636E" w:rsidRPr="00B12538" w:rsidRDefault="0099636E" w:rsidP="0099636E">
      <w:pPr>
        <w:jc w:val="both"/>
        <w:rPr>
          <w:rFonts w:asciiTheme="majorHAnsi" w:hAnsiTheme="majorHAnsi"/>
          <w:strike/>
          <w:color w:val="000000"/>
          <w:sz w:val="20"/>
          <w:szCs w:val="20"/>
          <w:lang w:eastAsia="en-US"/>
        </w:rPr>
      </w:pPr>
      <w:r w:rsidRPr="000F47EE">
        <w:rPr>
          <w:rFonts w:asciiTheme="majorHAnsi" w:hAnsiTheme="majorHAnsi" w:cs="Arial"/>
          <w:bCs/>
          <w:color w:val="000000"/>
          <w:sz w:val="20"/>
          <w:szCs w:val="20"/>
          <w:vertAlign w:val="superscript"/>
        </w:rPr>
        <w:t>1)</w:t>
      </w:r>
      <w:r w:rsidRPr="000F47EE">
        <w:rPr>
          <w:rFonts w:asciiTheme="majorHAnsi" w:hAnsiTheme="majorHAnsi" w:cs="Arial"/>
          <w:color w:val="000000"/>
          <w:sz w:val="20"/>
          <w:szCs w:val="20"/>
        </w:rPr>
        <w:t xml:space="preserve"> V prípade, že sa jedná o hardvér, uchádzač v tabuľke uvedie typový rad a model príslušného hardvérového komponentu. </w:t>
      </w:r>
    </w:p>
    <w:p w14:paraId="1EA282B0" w14:textId="77777777" w:rsidR="0099636E" w:rsidRDefault="0099636E" w:rsidP="0099636E">
      <w:pPr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0F47EE">
        <w:rPr>
          <w:rFonts w:asciiTheme="majorHAnsi" w:hAnsiTheme="majorHAnsi" w:cs="Arial"/>
          <w:bCs/>
          <w:color w:val="000000"/>
          <w:sz w:val="20"/>
          <w:szCs w:val="20"/>
          <w:vertAlign w:val="superscript"/>
        </w:rPr>
        <w:lastRenderedPageBreak/>
        <w:t>2)</w:t>
      </w:r>
      <w:r w:rsidRPr="000F47EE">
        <w:rPr>
          <w:rFonts w:asciiTheme="majorHAnsi" w:hAnsiTheme="majorHAnsi" w:cs="Arial"/>
          <w:color w:val="000000"/>
          <w:sz w:val="20"/>
          <w:szCs w:val="20"/>
        </w:rPr>
        <w:t xml:space="preserve"> Uchádzač doplní všetky ďalšie položky potrebné pre úplnú implementáciu riešenia v súlade s požiadavkami </w:t>
      </w:r>
      <w:r w:rsidRPr="0076528F">
        <w:rPr>
          <w:rFonts w:asciiTheme="majorHAnsi" w:hAnsiTheme="majorHAnsi" w:cs="Arial"/>
          <w:color w:val="000000"/>
          <w:sz w:val="20"/>
          <w:szCs w:val="20"/>
        </w:rPr>
        <w:t>verejného obstarávateľa</w:t>
      </w:r>
      <w:r w:rsidRPr="000F47EE">
        <w:rPr>
          <w:rFonts w:asciiTheme="majorHAnsi" w:hAnsiTheme="majorHAnsi" w:cs="Arial"/>
          <w:color w:val="000000"/>
          <w:sz w:val="20"/>
          <w:szCs w:val="20"/>
        </w:rPr>
        <w:t xml:space="preserve"> uvedenými v týchto súťažných podkladoch. Pre tento účel uchádzač doplní potrebný počet riadkov a  vzorec s jednotlivými položkami.</w:t>
      </w:r>
    </w:p>
    <w:p w14:paraId="51B1CECB" w14:textId="77777777" w:rsidR="0046054F" w:rsidRDefault="0046054F" w:rsidP="0099636E">
      <w:pPr>
        <w:spacing w:before="120" w:after="120"/>
        <w:rPr>
          <w:rFonts w:asciiTheme="majorHAnsi" w:hAnsiTheme="majorHAnsi" w:cs="Arial"/>
          <w:b/>
          <w:sz w:val="20"/>
          <w:szCs w:val="20"/>
        </w:rPr>
      </w:pPr>
    </w:p>
    <w:p w14:paraId="279F8156" w14:textId="70BE5AE4" w:rsidR="0099636E" w:rsidRPr="00E329DE" w:rsidRDefault="0099636E" w:rsidP="0099636E">
      <w:pPr>
        <w:spacing w:before="120" w:after="120"/>
        <w:rPr>
          <w:rFonts w:asciiTheme="majorHAnsi" w:hAnsiTheme="majorHAnsi" w:cs="Arial"/>
          <w:b/>
          <w:sz w:val="20"/>
          <w:szCs w:val="20"/>
        </w:rPr>
      </w:pPr>
      <w:r w:rsidRPr="00E329DE">
        <w:rPr>
          <w:rFonts w:asciiTheme="majorHAnsi" w:hAnsiTheme="majorHAnsi" w:cs="Arial"/>
          <w:b/>
          <w:sz w:val="20"/>
          <w:szCs w:val="20"/>
        </w:rPr>
        <w:t>Tabuľka č. 2/</w:t>
      </w:r>
      <w:r w:rsidR="007500E1">
        <w:rPr>
          <w:rFonts w:asciiTheme="majorHAnsi" w:hAnsiTheme="majorHAnsi" w:cs="Arial"/>
          <w:b/>
          <w:sz w:val="20"/>
          <w:szCs w:val="20"/>
        </w:rPr>
        <w:t>a</w:t>
      </w:r>
      <w:r w:rsidR="007500E1" w:rsidRPr="00E329DE">
        <w:rPr>
          <w:rFonts w:asciiTheme="majorHAnsi" w:hAnsiTheme="majorHAnsi" w:cs="Arial"/>
          <w:b/>
          <w:sz w:val="20"/>
          <w:szCs w:val="20"/>
        </w:rPr>
        <w:t xml:space="preserve"> </w:t>
      </w:r>
      <w:r w:rsidRPr="00E329DE">
        <w:rPr>
          <w:rFonts w:asciiTheme="majorHAnsi" w:hAnsiTheme="majorHAnsi" w:cs="Arial"/>
          <w:b/>
          <w:sz w:val="20"/>
          <w:szCs w:val="20"/>
        </w:rPr>
        <w:t>Cena za poskytovanie servisných služieb podpory a údržby dodávateľa po u</w:t>
      </w:r>
      <w:r>
        <w:rPr>
          <w:rFonts w:asciiTheme="majorHAnsi" w:hAnsiTheme="majorHAnsi" w:cs="Arial"/>
          <w:b/>
          <w:sz w:val="20"/>
          <w:szCs w:val="20"/>
        </w:rPr>
        <w:t>p</w:t>
      </w:r>
      <w:r w:rsidRPr="00E329DE">
        <w:rPr>
          <w:rFonts w:asciiTheme="majorHAnsi" w:hAnsiTheme="majorHAnsi" w:cs="Arial"/>
          <w:b/>
          <w:sz w:val="20"/>
          <w:szCs w:val="20"/>
        </w:rPr>
        <w:t>grade</w:t>
      </w:r>
      <w:r>
        <w:rPr>
          <w:rFonts w:asciiTheme="majorHAnsi" w:hAnsiTheme="majorHAnsi" w:cs="Arial"/>
          <w:b/>
          <w:sz w:val="20"/>
          <w:szCs w:val="20"/>
        </w:rPr>
        <w:t xml:space="preserve"> SIEM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7"/>
        <w:gridCol w:w="5448"/>
        <w:gridCol w:w="1984"/>
      </w:tblGrid>
      <w:tr w:rsidR="0099636E" w:rsidRPr="000D0784" w14:paraId="6A4626BA" w14:textId="77777777" w:rsidTr="0070645E">
        <w:tc>
          <w:tcPr>
            <w:tcW w:w="1527" w:type="dxa"/>
            <w:shd w:val="clear" w:color="auto" w:fill="BFBFBF"/>
          </w:tcPr>
          <w:p w14:paraId="2D317CC9" w14:textId="77777777" w:rsidR="0099636E" w:rsidRPr="00B12538" w:rsidRDefault="0099636E" w:rsidP="0070645E">
            <w:pPr>
              <w:spacing w:before="60"/>
              <w:jc w:val="both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Položka</w:t>
            </w:r>
          </w:p>
        </w:tc>
        <w:tc>
          <w:tcPr>
            <w:tcW w:w="5448" w:type="dxa"/>
            <w:shd w:val="clear" w:color="auto" w:fill="BFBFBF"/>
          </w:tcPr>
          <w:p w14:paraId="5E8CFBDE" w14:textId="77777777" w:rsidR="0099636E" w:rsidRPr="00B12538" w:rsidRDefault="0099636E" w:rsidP="0070645E">
            <w:pPr>
              <w:spacing w:before="60"/>
              <w:jc w:val="both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Popis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61A74D1C" w14:textId="77777777" w:rsidR="0099636E" w:rsidRPr="00B12538" w:rsidRDefault="0099636E" w:rsidP="0070645E">
            <w:pPr>
              <w:spacing w:before="60"/>
              <w:jc w:val="center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Cena v </w:t>
            </w:r>
            <w:r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eurách</w:t>
            </w:r>
            <w:r w:rsidRPr="00B12538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bez DPH za 1 mesiac rok</w:t>
            </w:r>
          </w:p>
        </w:tc>
      </w:tr>
      <w:tr w:rsidR="0099636E" w:rsidRPr="000D0784" w14:paraId="201D2F33" w14:textId="77777777" w:rsidTr="0070645E">
        <w:tc>
          <w:tcPr>
            <w:tcW w:w="1527" w:type="dxa"/>
            <w:shd w:val="clear" w:color="auto" w:fill="auto"/>
            <w:vAlign w:val="center"/>
          </w:tcPr>
          <w:p w14:paraId="20489B91" w14:textId="77777777" w:rsidR="0099636E" w:rsidRPr="00B12538" w:rsidRDefault="0099636E" w:rsidP="0070645E">
            <w:pPr>
              <w:spacing w:before="60" w:after="60"/>
              <w:jc w:val="center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SA1</w:t>
            </w:r>
          </w:p>
        </w:tc>
        <w:tc>
          <w:tcPr>
            <w:tcW w:w="5448" w:type="dxa"/>
          </w:tcPr>
          <w:p w14:paraId="1C84D608" w14:textId="77777777" w:rsidR="0099636E" w:rsidRPr="00B12538" w:rsidRDefault="0099636E" w:rsidP="0070645E">
            <w:pPr>
              <w:spacing w:before="60" w:after="60"/>
              <w:rPr>
                <w:rFonts w:asciiTheme="majorHAnsi" w:hAnsiTheme="majorHAnsi" w:cs="Arial"/>
                <w:sz w:val="20"/>
                <w:szCs w:val="20"/>
                <w:vertAlign w:val="superscript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sz w:val="20"/>
                <w:szCs w:val="20"/>
                <w:lang w:val="en-US" w:eastAsia="en-US"/>
              </w:rPr>
              <w:t>Mesačný paušálny poplatok za služby podpory</w:t>
            </w:r>
            <w:r w:rsidRPr="00B12538">
              <w:rPr>
                <w:rFonts w:asciiTheme="majorHAnsi" w:hAnsiTheme="majorHAnsi" w:cs="Arial"/>
                <w:sz w:val="20"/>
                <w:szCs w:val="20"/>
                <w:vertAlign w:val="superscript"/>
                <w:lang w:val="en-US" w:eastAsia="en-US"/>
              </w:rPr>
              <w:t>1)</w:t>
            </w:r>
          </w:p>
        </w:tc>
        <w:tc>
          <w:tcPr>
            <w:tcW w:w="1984" w:type="dxa"/>
            <w:vAlign w:val="center"/>
          </w:tcPr>
          <w:p w14:paraId="2F13A7E8" w14:textId="77777777" w:rsidR="0099636E" w:rsidRPr="00B12538" w:rsidRDefault="0099636E" w:rsidP="0070645E">
            <w:pPr>
              <w:tabs>
                <w:tab w:val="left" w:pos="1053"/>
              </w:tabs>
              <w:spacing w:before="60" w:after="60"/>
              <w:jc w:val="both"/>
              <w:rPr>
                <w:rFonts w:asciiTheme="majorHAnsi" w:hAnsiTheme="majorHAnsi" w:cs="Arial"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val="en-US" w:eastAsia="en-US"/>
              </w:rPr>
              <w:t>&lt;vyplní uchádzač&gt;</w:t>
            </w:r>
          </w:p>
        </w:tc>
      </w:tr>
      <w:tr w:rsidR="0099636E" w:rsidRPr="000D0784" w14:paraId="46A56455" w14:textId="77777777" w:rsidTr="0070645E">
        <w:tc>
          <w:tcPr>
            <w:tcW w:w="1527" w:type="dxa"/>
            <w:shd w:val="clear" w:color="auto" w:fill="auto"/>
            <w:vAlign w:val="center"/>
          </w:tcPr>
          <w:p w14:paraId="1AA868AF" w14:textId="77777777" w:rsidR="0099636E" w:rsidRPr="00B12538" w:rsidRDefault="0099636E" w:rsidP="0070645E">
            <w:pPr>
              <w:spacing w:before="60" w:after="60"/>
              <w:jc w:val="center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SA2</w:t>
            </w:r>
          </w:p>
        </w:tc>
        <w:tc>
          <w:tcPr>
            <w:tcW w:w="5448" w:type="dxa"/>
          </w:tcPr>
          <w:p w14:paraId="49C4BB0B" w14:textId="77777777" w:rsidR="0099636E" w:rsidRPr="00B12538" w:rsidRDefault="0099636E" w:rsidP="0070645E">
            <w:pPr>
              <w:spacing w:before="60" w:after="60"/>
              <w:rPr>
                <w:rFonts w:asciiTheme="majorHAnsi" w:hAnsiTheme="majorHAnsi" w:cs="Arial"/>
                <w:sz w:val="20"/>
                <w:szCs w:val="20"/>
                <w:vertAlign w:val="superscript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sz w:val="20"/>
                <w:szCs w:val="20"/>
                <w:lang w:val="en-US" w:eastAsia="en-US"/>
              </w:rPr>
              <w:t>Mesačný paušálny poplatok za služby údržby</w:t>
            </w:r>
            <w:r w:rsidRPr="00B12538">
              <w:rPr>
                <w:rFonts w:asciiTheme="majorHAnsi" w:hAnsiTheme="majorHAnsi" w:cs="Arial"/>
                <w:sz w:val="20"/>
                <w:szCs w:val="20"/>
                <w:vertAlign w:val="superscript"/>
                <w:lang w:val="en-US" w:eastAsia="en-US"/>
              </w:rPr>
              <w:t>1)</w:t>
            </w:r>
          </w:p>
        </w:tc>
        <w:tc>
          <w:tcPr>
            <w:tcW w:w="1984" w:type="dxa"/>
            <w:vAlign w:val="center"/>
          </w:tcPr>
          <w:p w14:paraId="1B487B0D" w14:textId="77777777" w:rsidR="0099636E" w:rsidRPr="00B12538" w:rsidRDefault="0099636E" w:rsidP="0070645E">
            <w:pPr>
              <w:tabs>
                <w:tab w:val="left" w:pos="1053"/>
              </w:tabs>
              <w:spacing w:before="60" w:after="60"/>
              <w:jc w:val="both"/>
              <w:rPr>
                <w:rFonts w:asciiTheme="majorHAnsi" w:hAnsiTheme="majorHAnsi" w:cs="Arial"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val="en-US" w:eastAsia="en-US"/>
              </w:rPr>
              <w:t>&lt;vyplní uchádzač&gt;</w:t>
            </w:r>
          </w:p>
        </w:tc>
      </w:tr>
      <w:tr w:rsidR="0099636E" w:rsidRPr="000D0784" w14:paraId="15605306" w14:textId="77777777" w:rsidTr="0070645E">
        <w:tc>
          <w:tcPr>
            <w:tcW w:w="1527" w:type="dxa"/>
            <w:shd w:val="clear" w:color="auto" w:fill="auto"/>
            <w:vAlign w:val="center"/>
          </w:tcPr>
          <w:p w14:paraId="5206FD13" w14:textId="77777777" w:rsidR="0099636E" w:rsidRPr="00B12538" w:rsidRDefault="0099636E" w:rsidP="0070645E">
            <w:pPr>
              <w:spacing w:before="60" w:after="60"/>
              <w:jc w:val="center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SA3</w:t>
            </w:r>
          </w:p>
        </w:tc>
        <w:tc>
          <w:tcPr>
            <w:tcW w:w="5448" w:type="dxa"/>
          </w:tcPr>
          <w:p w14:paraId="7127A6D4" w14:textId="77777777" w:rsidR="0099636E" w:rsidRPr="00B12538" w:rsidRDefault="0099636E" w:rsidP="0070645E">
            <w:pPr>
              <w:spacing w:before="60" w:after="60"/>
              <w:rPr>
                <w:rFonts w:asciiTheme="majorHAnsi" w:hAnsiTheme="majorHAnsi" w:cs="Arial"/>
                <w:sz w:val="20"/>
                <w:szCs w:val="20"/>
                <w:lang w:eastAsia="en-US"/>
              </w:rPr>
            </w:pPr>
            <w:r w:rsidRPr="00B12538">
              <w:rPr>
                <w:rFonts w:asciiTheme="majorHAnsi" w:hAnsiTheme="majorHAnsi" w:cs="Arial"/>
                <w:sz w:val="20"/>
                <w:szCs w:val="20"/>
                <w:lang w:val="en-US" w:eastAsia="en-US"/>
              </w:rPr>
              <w:t>Mes</w:t>
            </w:r>
            <w:r w:rsidRPr="00B12538">
              <w:rPr>
                <w:rFonts w:asciiTheme="majorHAnsi" w:hAnsiTheme="majorHAnsi" w:cs="Arial"/>
                <w:sz w:val="20"/>
                <w:szCs w:val="20"/>
                <w:lang w:eastAsia="en-US"/>
              </w:rPr>
              <w:t>ačný paušálny poplatok za služby sledovania IT hrozieb a zraniteľností</w:t>
            </w:r>
            <w:r w:rsidRPr="00B12538">
              <w:rPr>
                <w:rFonts w:asciiTheme="majorHAnsi" w:hAnsiTheme="majorHAnsi" w:cs="Arial"/>
                <w:sz w:val="20"/>
                <w:szCs w:val="20"/>
                <w:vertAlign w:val="superscript"/>
                <w:lang w:eastAsia="en-US"/>
              </w:rPr>
              <w:t>1)</w:t>
            </w:r>
          </w:p>
        </w:tc>
        <w:tc>
          <w:tcPr>
            <w:tcW w:w="1984" w:type="dxa"/>
            <w:vAlign w:val="center"/>
          </w:tcPr>
          <w:p w14:paraId="1938068F" w14:textId="77777777" w:rsidR="0099636E" w:rsidRPr="00B12538" w:rsidRDefault="0099636E" w:rsidP="0070645E">
            <w:pPr>
              <w:tabs>
                <w:tab w:val="left" w:pos="1053"/>
              </w:tabs>
              <w:spacing w:before="60" w:after="60"/>
              <w:jc w:val="both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val="en-US" w:eastAsia="en-US"/>
              </w:rPr>
              <w:t>&lt;vyplní uchádzač&gt;</w:t>
            </w:r>
          </w:p>
        </w:tc>
      </w:tr>
    </w:tbl>
    <w:p w14:paraId="2B5DD410" w14:textId="77777777" w:rsidR="0099636E" w:rsidRPr="00B12538" w:rsidRDefault="0099636E" w:rsidP="0099636E">
      <w:pPr>
        <w:spacing w:before="120" w:after="120"/>
        <w:rPr>
          <w:rFonts w:asciiTheme="majorHAnsi" w:hAnsiTheme="majorHAnsi" w:cs="Arial"/>
          <w:color w:val="000000"/>
          <w:sz w:val="20"/>
          <w:szCs w:val="20"/>
          <w:lang w:eastAsia="en-US"/>
        </w:rPr>
      </w:pPr>
      <w:r w:rsidRPr="00B12538">
        <w:rPr>
          <w:rFonts w:asciiTheme="majorHAnsi" w:hAnsiTheme="majorHAnsi" w:cs="Arial"/>
          <w:color w:val="000000"/>
          <w:sz w:val="20"/>
          <w:szCs w:val="20"/>
          <w:vertAlign w:val="superscript"/>
          <w:lang w:eastAsia="en-US"/>
        </w:rPr>
        <w:footnoteRef/>
      </w:r>
      <w:r w:rsidRPr="00B12538">
        <w:rPr>
          <w:rFonts w:asciiTheme="majorHAnsi" w:hAnsiTheme="majorHAnsi" w:cs="Arial"/>
          <w:color w:val="000000"/>
          <w:sz w:val="20"/>
          <w:szCs w:val="20"/>
          <w:vertAlign w:val="superscript"/>
          <w:lang w:eastAsia="en-US"/>
        </w:rPr>
        <w:t>)</w:t>
      </w:r>
      <w:r w:rsidRPr="00B12538">
        <w:rPr>
          <w:rFonts w:asciiTheme="majorHAnsi" w:hAnsiTheme="majorHAnsi" w:cs="Arial"/>
          <w:color w:val="000000"/>
          <w:sz w:val="20"/>
          <w:szCs w:val="20"/>
          <w:lang w:eastAsia="en-US"/>
        </w:rPr>
        <w:t xml:space="preserve"> Služby budú voliteľnou položkou plnenia a budú objednávané na 1 rok.</w:t>
      </w:r>
    </w:p>
    <w:p w14:paraId="036248CE" w14:textId="77777777" w:rsidR="0046054F" w:rsidRDefault="0046054F" w:rsidP="0099636E">
      <w:pPr>
        <w:spacing w:before="120" w:after="120"/>
        <w:rPr>
          <w:rFonts w:asciiTheme="majorHAnsi" w:hAnsiTheme="majorHAnsi" w:cs="Arial"/>
          <w:b/>
          <w:sz w:val="20"/>
          <w:szCs w:val="20"/>
        </w:rPr>
      </w:pPr>
    </w:p>
    <w:p w14:paraId="3041FA77" w14:textId="2D57263A" w:rsidR="0099636E" w:rsidRPr="00E329DE" w:rsidRDefault="0099636E" w:rsidP="0099636E">
      <w:pPr>
        <w:spacing w:before="120" w:after="120"/>
        <w:rPr>
          <w:rFonts w:asciiTheme="majorHAnsi" w:hAnsiTheme="majorHAnsi" w:cs="Arial"/>
          <w:b/>
          <w:sz w:val="20"/>
          <w:szCs w:val="20"/>
        </w:rPr>
      </w:pPr>
      <w:r w:rsidRPr="00E329DE">
        <w:rPr>
          <w:rFonts w:asciiTheme="majorHAnsi" w:hAnsiTheme="majorHAnsi" w:cs="Arial"/>
          <w:b/>
          <w:sz w:val="20"/>
          <w:szCs w:val="20"/>
        </w:rPr>
        <w:t>Tabuľka č. 2/</w:t>
      </w:r>
      <w:r w:rsidR="007500E1">
        <w:rPr>
          <w:rFonts w:asciiTheme="majorHAnsi" w:hAnsiTheme="majorHAnsi" w:cs="Arial"/>
          <w:b/>
          <w:sz w:val="20"/>
          <w:szCs w:val="20"/>
        </w:rPr>
        <w:t>b</w:t>
      </w:r>
      <w:r w:rsidR="007500E1" w:rsidRPr="00E329DE">
        <w:rPr>
          <w:rFonts w:asciiTheme="majorHAnsi" w:hAnsiTheme="majorHAnsi" w:cs="Arial"/>
          <w:b/>
          <w:sz w:val="20"/>
          <w:szCs w:val="20"/>
        </w:rPr>
        <w:t xml:space="preserve"> </w:t>
      </w:r>
      <w:r w:rsidRPr="00E329DE">
        <w:rPr>
          <w:rFonts w:asciiTheme="majorHAnsi" w:hAnsiTheme="majorHAnsi" w:cs="Arial"/>
          <w:b/>
          <w:sz w:val="20"/>
          <w:szCs w:val="20"/>
        </w:rPr>
        <w:t>Celková cena za poskytovanie servisných služieb po u</w:t>
      </w:r>
      <w:r>
        <w:rPr>
          <w:rFonts w:asciiTheme="majorHAnsi" w:hAnsiTheme="majorHAnsi" w:cs="Arial"/>
          <w:b/>
          <w:sz w:val="20"/>
          <w:szCs w:val="20"/>
        </w:rPr>
        <w:t>p</w:t>
      </w:r>
      <w:r w:rsidRPr="00E329DE">
        <w:rPr>
          <w:rFonts w:asciiTheme="majorHAnsi" w:hAnsiTheme="majorHAnsi" w:cs="Arial"/>
          <w:b/>
          <w:sz w:val="20"/>
          <w:szCs w:val="20"/>
        </w:rPr>
        <w:t>grade</w:t>
      </w:r>
      <w:r>
        <w:rPr>
          <w:rFonts w:asciiTheme="majorHAnsi" w:hAnsiTheme="majorHAnsi" w:cs="Arial"/>
          <w:b/>
          <w:sz w:val="20"/>
          <w:szCs w:val="20"/>
        </w:rPr>
        <w:t xml:space="preserve"> SIEM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7"/>
        <w:gridCol w:w="5448"/>
        <w:gridCol w:w="1984"/>
      </w:tblGrid>
      <w:tr w:rsidR="0099636E" w:rsidRPr="007F5282" w14:paraId="11CF8067" w14:textId="77777777" w:rsidTr="0070645E">
        <w:tc>
          <w:tcPr>
            <w:tcW w:w="1527" w:type="dxa"/>
            <w:shd w:val="clear" w:color="auto" w:fill="BFBFBF"/>
          </w:tcPr>
          <w:p w14:paraId="6E326365" w14:textId="77777777" w:rsidR="0099636E" w:rsidRPr="00B12538" w:rsidRDefault="0099636E" w:rsidP="0070645E">
            <w:pPr>
              <w:spacing w:before="60"/>
              <w:jc w:val="both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Položka</w:t>
            </w:r>
          </w:p>
        </w:tc>
        <w:tc>
          <w:tcPr>
            <w:tcW w:w="5448" w:type="dxa"/>
            <w:shd w:val="clear" w:color="auto" w:fill="BFBFBF"/>
          </w:tcPr>
          <w:p w14:paraId="1E1C146D" w14:textId="77777777" w:rsidR="0099636E" w:rsidRPr="00B12538" w:rsidRDefault="0099636E" w:rsidP="0070645E">
            <w:pPr>
              <w:spacing w:before="60"/>
              <w:jc w:val="both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Popis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36486174" w14:textId="77777777" w:rsidR="0099636E" w:rsidRPr="00B12538" w:rsidRDefault="0099636E" w:rsidP="0070645E">
            <w:pPr>
              <w:spacing w:before="60"/>
              <w:jc w:val="center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Cena v </w:t>
            </w:r>
            <w:r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eurách</w:t>
            </w:r>
            <w:r w:rsidRPr="00B12538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bez DPH</w:t>
            </w:r>
          </w:p>
        </w:tc>
      </w:tr>
      <w:tr w:rsidR="0099636E" w:rsidRPr="007F5282" w14:paraId="59765A25" w14:textId="77777777" w:rsidTr="0070645E">
        <w:tc>
          <w:tcPr>
            <w:tcW w:w="1527" w:type="dxa"/>
            <w:vAlign w:val="center"/>
          </w:tcPr>
          <w:p w14:paraId="607D9A0D" w14:textId="77777777" w:rsidR="0099636E" w:rsidRPr="00B12538" w:rsidRDefault="0099636E" w:rsidP="0070645E">
            <w:pPr>
              <w:spacing w:before="60" w:after="60"/>
              <w:jc w:val="center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CCS</w:t>
            </w:r>
          </w:p>
        </w:tc>
        <w:tc>
          <w:tcPr>
            <w:tcW w:w="5448" w:type="dxa"/>
          </w:tcPr>
          <w:p w14:paraId="4D8BCC20" w14:textId="77777777" w:rsidR="0099636E" w:rsidRPr="00B12538" w:rsidRDefault="0099636E" w:rsidP="0070645E">
            <w:pPr>
              <w:spacing w:before="60" w:after="60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 w:rsidRPr="00B12538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Celková cena za poskytovanie servisných služieb po u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p</w:t>
            </w:r>
            <w:r w:rsidRPr="00B12538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grade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984" w:type="dxa"/>
            <w:vAlign w:val="center"/>
          </w:tcPr>
          <w:p w14:paraId="0722B495" w14:textId="77777777" w:rsidR="0099636E" w:rsidRPr="00B12538" w:rsidRDefault="0099636E" w:rsidP="0070645E">
            <w:pPr>
              <w:spacing w:before="60" w:after="60"/>
              <w:jc w:val="both"/>
              <w:rPr>
                <w:rFonts w:asciiTheme="majorHAnsi" w:hAnsiTheme="majorHAnsi" w:cs="Arial"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eastAsia="en-US"/>
              </w:rPr>
              <w:t>&lt;vyplní uchádzač&gt;</w:t>
            </w:r>
          </w:p>
        </w:tc>
      </w:tr>
    </w:tbl>
    <w:p w14:paraId="2C6D291D" w14:textId="703E1065" w:rsidR="0099636E" w:rsidRPr="00C14602" w:rsidRDefault="0099636E" w:rsidP="0099636E">
      <w:pPr>
        <w:rPr>
          <w:rFonts w:asciiTheme="majorHAnsi" w:hAnsiTheme="majorHAnsi" w:cs="Arial"/>
          <w:color w:val="000000"/>
          <w:sz w:val="20"/>
          <w:szCs w:val="20"/>
        </w:rPr>
      </w:pPr>
      <w:r w:rsidRPr="00C14602">
        <w:rPr>
          <w:rFonts w:asciiTheme="majorHAnsi" w:hAnsiTheme="majorHAnsi" w:cs="Arial"/>
          <w:color w:val="000000"/>
          <w:sz w:val="20"/>
          <w:szCs w:val="20"/>
        </w:rPr>
        <w:t xml:space="preserve">*Celková cena za </w:t>
      </w:r>
      <w:r>
        <w:rPr>
          <w:rFonts w:asciiTheme="majorHAnsi" w:hAnsiTheme="majorHAnsi" w:cs="Arial"/>
          <w:color w:val="000000"/>
          <w:sz w:val="20"/>
          <w:szCs w:val="20"/>
        </w:rPr>
        <w:t>poskytovanie servisných služieb po upgrade</w:t>
      </w:r>
      <w:r w:rsidRPr="00C14602">
        <w:rPr>
          <w:rFonts w:asciiTheme="majorHAnsi" w:hAnsiTheme="majorHAnsi" w:cs="Arial"/>
          <w:color w:val="000000"/>
          <w:sz w:val="20"/>
          <w:szCs w:val="20"/>
        </w:rPr>
        <w:t xml:space="preserve"> 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SIEM </w:t>
      </w:r>
      <w:r w:rsidRPr="00C14602">
        <w:rPr>
          <w:rFonts w:asciiTheme="majorHAnsi" w:hAnsiTheme="majorHAnsi" w:cs="Arial"/>
          <w:color w:val="000000"/>
          <w:sz w:val="20"/>
          <w:szCs w:val="20"/>
        </w:rPr>
        <w:t>(cena za položku C</w:t>
      </w:r>
      <w:r>
        <w:rPr>
          <w:rFonts w:asciiTheme="majorHAnsi" w:hAnsiTheme="majorHAnsi" w:cs="Arial"/>
          <w:color w:val="000000"/>
          <w:sz w:val="20"/>
          <w:szCs w:val="20"/>
        </w:rPr>
        <w:t>CS</w:t>
      </w:r>
      <w:r w:rsidRPr="00C14602">
        <w:rPr>
          <w:rFonts w:asciiTheme="majorHAnsi" w:hAnsiTheme="majorHAnsi" w:cs="Arial"/>
          <w:color w:val="000000"/>
          <w:sz w:val="20"/>
          <w:szCs w:val="20"/>
        </w:rPr>
        <w:t xml:space="preserve">) = </w:t>
      </w:r>
      <w:r>
        <w:rPr>
          <w:rFonts w:asciiTheme="majorHAnsi" w:hAnsiTheme="majorHAnsi" w:cs="Arial"/>
          <w:color w:val="000000"/>
          <w:sz w:val="20"/>
          <w:szCs w:val="20"/>
        </w:rPr>
        <w:t>60 x (cena za SA1 + cena za SA2 + cena za SA3)</w:t>
      </w:r>
    </w:p>
    <w:p w14:paraId="5F647252" w14:textId="77777777" w:rsidR="0046054F" w:rsidRDefault="0046054F" w:rsidP="0099636E">
      <w:pPr>
        <w:spacing w:before="120" w:after="120"/>
        <w:rPr>
          <w:rFonts w:asciiTheme="majorHAnsi" w:hAnsiTheme="majorHAnsi" w:cs="Arial"/>
          <w:b/>
          <w:sz w:val="20"/>
          <w:szCs w:val="20"/>
        </w:rPr>
      </w:pPr>
    </w:p>
    <w:p w14:paraId="0DDA6E63" w14:textId="6C8FB01E" w:rsidR="0099636E" w:rsidRPr="00E329DE" w:rsidRDefault="0099636E" w:rsidP="0099636E">
      <w:pPr>
        <w:spacing w:before="120" w:after="120"/>
        <w:rPr>
          <w:rFonts w:asciiTheme="majorHAnsi" w:hAnsiTheme="majorHAnsi" w:cs="Arial"/>
          <w:b/>
          <w:sz w:val="20"/>
          <w:szCs w:val="20"/>
        </w:rPr>
      </w:pPr>
      <w:r w:rsidRPr="00E329DE">
        <w:rPr>
          <w:rFonts w:asciiTheme="majorHAnsi" w:hAnsiTheme="majorHAnsi" w:cs="Arial"/>
          <w:b/>
          <w:sz w:val="20"/>
          <w:szCs w:val="20"/>
        </w:rPr>
        <w:t xml:space="preserve">Tabuľka č. 3 Cena za poskytovanie služieb na objednávku po </w:t>
      </w:r>
      <w:r>
        <w:rPr>
          <w:rFonts w:asciiTheme="majorHAnsi" w:hAnsiTheme="majorHAnsi" w:cs="Arial"/>
          <w:b/>
          <w:sz w:val="20"/>
          <w:szCs w:val="20"/>
        </w:rPr>
        <w:t>ukončení zákazky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7"/>
        <w:gridCol w:w="3479"/>
        <w:gridCol w:w="3924"/>
      </w:tblGrid>
      <w:tr w:rsidR="0099636E" w:rsidRPr="000D0784" w14:paraId="0E63C33E" w14:textId="77777777" w:rsidTr="0070645E">
        <w:tc>
          <w:tcPr>
            <w:tcW w:w="1527" w:type="dxa"/>
            <w:shd w:val="clear" w:color="auto" w:fill="C0C0C0"/>
          </w:tcPr>
          <w:p w14:paraId="0FC98058" w14:textId="77777777" w:rsidR="0099636E" w:rsidRPr="00B12538" w:rsidRDefault="0099636E" w:rsidP="0070645E">
            <w:pPr>
              <w:spacing w:before="60"/>
              <w:jc w:val="both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Položka</w:t>
            </w:r>
          </w:p>
        </w:tc>
        <w:tc>
          <w:tcPr>
            <w:tcW w:w="3479" w:type="dxa"/>
            <w:shd w:val="clear" w:color="auto" w:fill="C0C0C0"/>
          </w:tcPr>
          <w:p w14:paraId="404D622C" w14:textId="77777777" w:rsidR="0099636E" w:rsidRPr="00B12538" w:rsidRDefault="0099636E" w:rsidP="0070645E">
            <w:pPr>
              <w:spacing w:before="60"/>
              <w:jc w:val="both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Popis</w:t>
            </w:r>
          </w:p>
        </w:tc>
        <w:tc>
          <w:tcPr>
            <w:tcW w:w="3924" w:type="dxa"/>
            <w:shd w:val="clear" w:color="auto" w:fill="C0C0C0"/>
            <w:vAlign w:val="center"/>
          </w:tcPr>
          <w:p w14:paraId="73BC0048" w14:textId="77777777" w:rsidR="0099636E" w:rsidRPr="00B67AD3" w:rsidRDefault="0099636E" w:rsidP="0070645E">
            <w:pPr>
              <w:spacing w:before="60"/>
              <w:jc w:val="center"/>
              <w:rPr>
                <w:rFonts w:asciiTheme="majorHAnsi" w:hAnsiTheme="majorHAnsi" w:cs="Arial"/>
                <w:b/>
                <w:strike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Cena v </w:t>
            </w:r>
            <w:r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eurách</w:t>
            </w:r>
            <w:r w:rsidRPr="00B12538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bez DPH za 1 osobohodinu</w:t>
            </w:r>
          </w:p>
        </w:tc>
      </w:tr>
      <w:tr w:rsidR="0099636E" w:rsidRPr="000D0784" w14:paraId="29170F7F" w14:textId="77777777" w:rsidTr="0070645E">
        <w:tc>
          <w:tcPr>
            <w:tcW w:w="8930" w:type="dxa"/>
            <w:gridSpan w:val="3"/>
            <w:shd w:val="clear" w:color="auto" w:fill="C0C0C0"/>
            <w:vAlign w:val="center"/>
          </w:tcPr>
          <w:p w14:paraId="2445E962" w14:textId="77777777" w:rsidR="0099636E" w:rsidRPr="00B12538" w:rsidRDefault="0099636E" w:rsidP="0070645E">
            <w:pPr>
              <w:spacing w:before="60"/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Konzultácie</w:t>
            </w:r>
          </w:p>
        </w:tc>
      </w:tr>
      <w:tr w:rsidR="0099636E" w:rsidRPr="000D0784" w14:paraId="6D153C8E" w14:textId="77777777" w:rsidTr="0070645E">
        <w:tc>
          <w:tcPr>
            <w:tcW w:w="1527" w:type="dxa"/>
            <w:vAlign w:val="center"/>
          </w:tcPr>
          <w:p w14:paraId="74BA4C22" w14:textId="77777777" w:rsidR="0099636E" w:rsidRPr="00B12538" w:rsidRDefault="0099636E" w:rsidP="0070645E">
            <w:pPr>
              <w:spacing w:before="60" w:after="60"/>
              <w:jc w:val="center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SO1</w:t>
            </w:r>
          </w:p>
        </w:tc>
        <w:tc>
          <w:tcPr>
            <w:tcW w:w="3479" w:type="dxa"/>
          </w:tcPr>
          <w:p w14:paraId="2A079BC1" w14:textId="77777777" w:rsidR="0099636E" w:rsidRPr="00B12538" w:rsidRDefault="0099636E" w:rsidP="0070645E">
            <w:pPr>
              <w:spacing w:before="60" w:after="60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  <w:r w:rsidRPr="00B12538"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  <w:t>služba Konzultácia</w:t>
            </w:r>
            <w:r w:rsidRPr="00B12538">
              <w:rPr>
                <w:rFonts w:asciiTheme="majorHAnsi" w:hAnsiTheme="majorHAnsi" w:cs="Arial"/>
                <w:color w:val="000000"/>
                <w:sz w:val="20"/>
                <w:szCs w:val="20"/>
                <w:vertAlign w:val="superscript"/>
                <w:lang w:eastAsia="en-US"/>
              </w:rPr>
              <w:t>1)</w:t>
            </w:r>
          </w:p>
        </w:tc>
        <w:tc>
          <w:tcPr>
            <w:tcW w:w="3924" w:type="dxa"/>
            <w:vAlign w:val="center"/>
          </w:tcPr>
          <w:p w14:paraId="00EF0812" w14:textId="77777777" w:rsidR="0099636E" w:rsidRPr="00B67AD3" w:rsidRDefault="0099636E" w:rsidP="0070645E">
            <w:pPr>
              <w:tabs>
                <w:tab w:val="left" w:pos="1053"/>
              </w:tabs>
              <w:spacing w:before="60" w:after="60"/>
              <w:jc w:val="center"/>
              <w:rPr>
                <w:rFonts w:asciiTheme="majorHAnsi" w:hAnsiTheme="majorHAnsi" w:cs="Arial"/>
                <w:i/>
                <w:iCs/>
                <w:strike/>
                <w:color w:val="000000"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val="en-US" w:eastAsia="en-US"/>
              </w:rPr>
              <w:t>&lt;vyplní uchádzač&gt;</w:t>
            </w:r>
          </w:p>
        </w:tc>
      </w:tr>
      <w:tr w:rsidR="0099636E" w:rsidRPr="000D0784" w14:paraId="210D6D1B" w14:textId="77777777" w:rsidTr="0070645E">
        <w:tc>
          <w:tcPr>
            <w:tcW w:w="8930" w:type="dxa"/>
            <w:gridSpan w:val="3"/>
            <w:shd w:val="clear" w:color="auto" w:fill="C0C0C0"/>
            <w:vAlign w:val="center"/>
          </w:tcPr>
          <w:p w14:paraId="62C0FF42" w14:textId="77777777" w:rsidR="0099636E" w:rsidRPr="00AF3CC0" w:rsidRDefault="0099636E" w:rsidP="0070645E">
            <w:pPr>
              <w:spacing w:before="60"/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Implementácie</w:t>
            </w:r>
          </w:p>
        </w:tc>
      </w:tr>
      <w:tr w:rsidR="0099636E" w:rsidRPr="000D0784" w14:paraId="57DE68D7" w14:textId="77777777" w:rsidTr="0070645E">
        <w:tc>
          <w:tcPr>
            <w:tcW w:w="1527" w:type="dxa"/>
            <w:vAlign w:val="center"/>
          </w:tcPr>
          <w:p w14:paraId="1B1F6E64" w14:textId="77777777" w:rsidR="0099636E" w:rsidRPr="00B12538" w:rsidRDefault="0099636E" w:rsidP="0070645E">
            <w:pPr>
              <w:spacing w:before="60" w:after="60"/>
              <w:jc w:val="center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SO2</w:t>
            </w:r>
          </w:p>
        </w:tc>
        <w:tc>
          <w:tcPr>
            <w:tcW w:w="3479" w:type="dxa"/>
          </w:tcPr>
          <w:p w14:paraId="1FDAB40B" w14:textId="77777777" w:rsidR="0099636E" w:rsidRPr="00B12538" w:rsidRDefault="0099636E" w:rsidP="0070645E">
            <w:pPr>
              <w:spacing w:before="60" w:after="60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  <w:r w:rsidRPr="00B12538"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  <w:t>služba Implementácia</w:t>
            </w:r>
            <w:r w:rsidRPr="00B12538">
              <w:rPr>
                <w:rFonts w:asciiTheme="majorHAnsi" w:hAnsiTheme="majorHAnsi" w:cs="Arial"/>
                <w:color w:val="000000"/>
                <w:sz w:val="20"/>
                <w:szCs w:val="20"/>
                <w:vertAlign w:val="superscript"/>
                <w:lang w:eastAsia="en-US"/>
              </w:rPr>
              <w:t>1)</w:t>
            </w:r>
          </w:p>
        </w:tc>
        <w:tc>
          <w:tcPr>
            <w:tcW w:w="3924" w:type="dxa"/>
            <w:vAlign w:val="center"/>
          </w:tcPr>
          <w:p w14:paraId="2439C8F0" w14:textId="77777777" w:rsidR="0099636E" w:rsidRPr="00B67AD3" w:rsidRDefault="0099636E" w:rsidP="0070645E">
            <w:pPr>
              <w:tabs>
                <w:tab w:val="left" w:pos="1053"/>
              </w:tabs>
              <w:spacing w:before="60" w:after="60"/>
              <w:jc w:val="center"/>
              <w:rPr>
                <w:rFonts w:asciiTheme="majorHAnsi" w:hAnsiTheme="majorHAnsi" w:cs="Arial"/>
                <w:i/>
                <w:iCs/>
                <w:strike/>
                <w:color w:val="000000"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val="en-US" w:eastAsia="en-US"/>
              </w:rPr>
              <w:t>&lt;vyplní uchádzač&gt;</w:t>
            </w:r>
          </w:p>
        </w:tc>
      </w:tr>
      <w:tr w:rsidR="0099636E" w:rsidRPr="000D0784" w14:paraId="76AB65FC" w14:textId="77777777" w:rsidTr="0070645E">
        <w:tc>
          <w:tcPr>
            <w:tcW w:w="8930" w:type="dxa"/>
            <w:gridSpan w:val="3"/>
            <w:shd w:val="clear" w:color="auto" w:fill="C0C0C0"/>
            <w:vAlign w:val="center"/>
          </w:tcPr>
          <w:p w14:paraId="0A68EF27" w14:textId="77777777" w:rsidR="0099636E" w:rsidRPr="00AF3CC0" w:rsidRDefault="0099636E" w:rsidP="0070645E">
            <w:pPr>
              <w:spacing w:before="60"/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AF3CC0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  <w:lang w:val="en-US" w:eastAsia="en-US"/>
              </w:rPr>
              <w:t>Školenia</w:t>
            </w:r>
          </w:p>
        </w:tc>
      </w:tr>
      <w:tr w:rsidR="0099636E" w:rsidRPr="000D0784" w14:paraId="1E036892" w14:textId="77777777" w:rsidTr="0070645E">
        <w:tc>
          <w:tcPr>
            <w:tcW w:w="1527" w:type="dxa"/>
            <w:vAlign w:val="center"/>
          </w:tcPr>
          <w:p w14:paraId="287464F1" w14:textId="77777777" w:rsidR="0099636E" w:rsidRPr="00B12538" w:rsidRDefault="0099636E" w:rsidP="0070645E">
            <w:pPr>
              <w:spacing w:before="60" w:after="60"/>
              <w:jc w:val="center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SO3</w:t>
            </w:r>
          </w:p>
        </w:tc>
        <w:tc>
          <w:tcPr>
            <w:tcW w:w="3479" w:type="dxa"/>
          </w:tcPr>
          <w:p w14:paraId="145136B6" w14:textId="77777777" w:rsidR="0099636E" w:rsidRPr="00B12538" w:rsidRDefault="0099636E" w:rsidP="0070645E">
            <w:pPr>
              <w:spacing w:before="60" w:after="60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  <w:r w:rsidRPr="00B12538"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  <w:t>služba Školenia</w:t>
            </w:r>
            <w:r w:rsidRPr="00B12538">
              <w:rPr>
                <w:rFonts w:asciiTheme="majorHAnsi" w:hAnsiTheme="majorHAnsi" w:cs="Arial"/>
                <w:color w:val="000000"/>
                <w:sz w:val="20"/>
                <w:szCs w:val="20"/>
                <w:vertAlign w:val="superscript"/>
                <w:lang w:eastAsia="en-US"/>
              </w:rPr>
              <w:t>1)</w:t>
            </w:r>
          </w:p>
        </w:tc>
        <w:tc>
          <w:tcPr>
            <w:tcW w:w="3924" w:type="dxa"/>
            <w:vAlign w:val="center"/>
          </w:tcPr>
          <w:p w14:paraId="0AACB0B3" w14:textId="77777777" w:rsidR="0099636E" w:rsidRPr="00B67AD3" w:rsidRDefault="0099636E" w:rsidP="0070645E">
            <w:pPr>
              <w:tabs>
                <w:tab w:val="left" w:pos="1053"/>
              </w:tabs>
              <w:spacing w:before="60" w:after="60"/>
              <w:jc w:val="center"/>
              <w:rPr>
                <w:rFonts w:asciiTheme="majorHAnsi" w:hAnsiTheme="majorHAnsi" w:cs="Arial"/>
                <w:i/>
                <w:iCs/>
                <w:strike/>
                <w:color w:val="000000"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val="en-US" w:eastAsia="en-US"/>
              </w:rPr>
              <w:t>&lt;vyplní uchádzač&gt;</w:t>
            </w:r>
          </w:p>
        </w:tc>
      </w:tr>
      <w:tr w:rsidR="0099636E" w:rsidRPr="000D0784" w14:paraId="63F8C9E8" w14:textId="77777777" w:rsidTr="0070645E">
        <w:tc>
          <w:tcPr>
            <w:tcW w:w="1527" w:type="dxa"/>
            <w:vAlign w:val="center"/>
          </w:tcPr>
          <w:p w14:paraId="03CF5C98" w14:textId="77777777" w:rsidR="0099636E" w:rsidRPr="00B12538" w:rsidRDefault="0099636E" w:rsidP="0070645E">
            <w:pPr>
              <w:spacing w:before="60" w:after="60"/>
              <w:jc w:val="center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SOS</w:t>
            </w:r>
          </w:p>
        </w:tc>
        <w:tc>
          <w:tcPr>
            <w:tcW w:w="3479" w:type="dxa"/>
            <w:vAlign w:val="center"/>
          </w:tcPr>
          <w:p w14:paraId="451FE57F" w14:textId="77777777" w:rsidR="0099636E" w:rsidRPr="00B12538" w:rsidRDefault="0099636E" w:rsidP="0070645E">
            <w:pPr>
              <w:spacing w:before="60" w:after="60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Celková cena za práce na objednávk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y</w:t>
            </w:r>
            <w:r w:rsidRPr="00B12538"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 xml:space="preserve"> po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  <w:t>zrealizovaní zákazky*</w:t>
            </w:r>
          </w:p>
          <w:p w14:paraId="73B40E67" w14:textId="77777777" w:rsidR="0099636E" w:rsidRPr="00B12538" w:rsidRDefault="0099636E" w:rsidP="0070645E">
            <w:pPr>
              <w:spacing w:before="60" w:after="60"/>
              <w:rPr>
                <w:rFonts w:asciiTheme="majorHAnsi" w:hAnsiTheme="majorHAnsi" w:cs="Arial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3924" w:type="dxa"/>
            <w:vAlign w:val="center"/>
          </w:tcPr>
          <w:p w14:paraId="5D997A61" w14:textId="77777777" w:rsidR="0099636E" w:rsidRPr="00B67AD3" w:rsidRDefault="0099636E" w:rsidP="0070645E">
            <w:pPr>
              <w:tabs>
                <w:tab w:val="left" w:pos="1053"/>
              </w:tabs>
              <w:spacing w:before="60" w:after="60"/>
              <w:jc w:val="center"/>
              <w:rPr>
                <w:rFonts w:asciiTheme="majorHAnsi" w:hAnsiTheme="majorHAnsi" w:cs="Arial"/>
                <w:b/>
                <w:strike/>
                <w:sz w:val="20"/>
                <w:szCs w:val="20"/>
                <w:lang w:val="en-US" w:eastAsia="en-US"/>
              </w:rPr>
            </w:pPr>
            <w:r w:rsidRPr="00B12538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  <w:lang w:val="en-US" w:eastAsia="en-US"/>
              </w:rPr>
              <w:t>&lt;vyplní uchádzač&gt;</w:t>
            </w:r>
          </w:p>
        </w:tc>
      </w:tr>
    </w:tbl>
    <w:p w14:paraId="5A66ADFC" w14:textId="77777777" w:rsidR="0099636E" w:rsidRPr="00C14602" w:rsidRDefault="0099636E" w:rsidP="0099636E">
      <w:pPr>
        <w:rPr>
          <w:rFonts w:asciiTheme="majorHAnsi" w:hAnsiTheme="majorHAnsi" w:cs="Arial"/>
          <w:color w:val="000000"/>
          <w:sz w:val="20"/>
          <w:szCs w:val="20"/>
        </w:rPr>
      </w:pPr>
      <w:r w:rsidRPr="00C14602">
        <w:rPr>
          <w:rFonts w:asciiTheme="majorHAnsi" w:hAnsiTheme="majorHAnsi" w:cs="Arial"/>
          <w:color w:val="000000"/>
          <w:sz w:val="20"/>
          <w:szCs w:val="20"/>
        </w:rPr>
        <w:t xml:space="preserve">*Celková cena za </w:t>
      </w:r>
      <w:r>
        <w:rPr>
          <w:rFonts w:asciiTheme="majorHAnsi" w:hAnsiTheme="majorHAnsi" w:cs="Arial"/>
          <w:color w:val="000000"/>
          <w:sz w:val="20"/>
          <w:szCs w:val="20"/>
        </w:rPr>
        <w:t>práce na objednávky po ukončení zákazky</w:t>
      </w:r>
      <w:r w:rsidRPr="00C14602">
        <w:rPr>
          <w:rFonts w:asciiTheme="majorHAnsi" w:hAnsiTheme="majorHAnsi" w:cs="Arial"/>
          <w:color w:val="000000"/>
          <w:sz w:val="20"/>
          <w:szCs w:val="20"/>
        </w:rPr>
        <w:t xml:space="preserve"> (cena za položku </w:t>
      </w:r>
      <w:r>
        <w:rPr>
          <w:rFonts w:asciiTheme="majorHAnsi" w:hAnsiTheme="majorHAnsi" w:cs="Arial"/>
          <w:color w:val="000000"/>
          <w:sz w:val="20"/>
          <w:szCs w:val="20"/>
        </w:rPr>
        <w:t>SOS</w:t>
      </w:r>
      <w:r w:rsidRPr="00C14602">
        <w:rPr>
          <w:rFonts w:asciiTheme="majorHAnsi" w:hAnsiTheme="majorHAnsi" w:cs="Arial"/>
          <w:color w:val="000000"/>
          <w:sz w:val="20"/>
          <w:szCs w:val="20"/>
        </w:rPr>
        <w:t xml:space="preserve">) = </w:t>
      </w:r>
      <w:r>
        <w:rPr>
          <w:rFonts w:asciiTheme="majorHAnsi" w:hAnsiTheme="majorHAnsi" w:cs="Arial"/>
          <w:color w:val="000000"/>
          <w:sz w:val="20"/>
          <w:szCs w:val="20"/>
        </w:rPr>
        <w:t>300 x cena za SO1 + 500 x cena za SO2 + 100 x cena za SO3</w:t>
      </w:r>
    </w:p>
    <w:p w14:paraId="302D7B2F" w14:textId="77777777" w:rsidR="0099636E" w:rsidRPr="00B12538" w:rsidRDefault="0099636E" w:rsidP="0099636E">
      <w:pPr>
        <w:spacing w:before="120" w:after="120"/>
        <w:rPr>
          <w:rFonts w:asciiTheme="majorHAnsi" w:hAnsiTheme="majorHAnsi" w:cs="Arial"/>
          <w:bCs/>
          <w:color w:val="000000"/>
          <w:sz w:val="20"/>
          <w:szCs w:val="20"/>
          <w:lang w:eastAsia="en-US"/>
        </w:rPr>
      </w:pPr>
      <w:r w:rsidRPr="00B12538">
        <w:rPr>
          <w:rFonts w:asciiTheme="majorHAnsi" w:hAnsiTheme="majorHAnsi" w:cs="Arial"/>
          <w:bCs/>
          <w:color w:val="000000"/>
          <w:sz w:val="20"/>
          <w:szCs w:val="20"/>
          <w:vertAlign w:val="superscript"/>
          <w:lang w:eastAsia="en-US"/>
        </w:rPr>
        <w:t xml:space="preserve">1) </w:t>
      </w:r>
      <w:r w:rsidRPr="00B12538">
        <w:rPr>
          <w:rFonts w:asciiTheme="majorHAnsi" w:hAnsiTheme="majorHAnsi" w:cs="Arial"/>
          <w:bCs/>
          <w:color w:val="000000"/>
          <w:sz w:val="20"/>
          <w:szCs w:val="20"/>
          <w:lang w:eastAsia="en-US"/>
        </w:rPr>
        <w:t xml:space="preserve">Služby budú voliteľnou položkou plnenia a budú objednávané ad hoc podľa požiadaviek </w:t>
      </w:r>
      <w:r w:rsidRPr="00563583">
        <w:rPr>
          <w:rFonts w:asciiTheme="majorHAnsi" w:hAnsiTheme="majorHAnsi" w:cs="Arial"/>
          <w:bCs/>
          <w:color w:val="000000"/>
          <w:sz w:val="20"/>
          <w:szCs w:val="20"/>
          <w:lang w:eastAsia="en-US"/>
        </w:rPr>
        <w:t>verejného</w:t>
      </w:r>
      <w:r>
        <w:rPr>
          <w:rFonts w:asciiTheme="majorHAnsi" w:hAnsiTheme="majorHAnsi" w:cs="Arial"/>
          <w:bCs/>
          <w:color w:val="000000"/>
          <w:sz w:val="20"/>
          <w:szCs w:val="20"/>
          <w:lang w:eastAsia="en-US"/>
        </w:rPr>
        <w:t xml:space="preserve"> </w:t>
      </w:r>
      <w:r w:rsidRPr="00563583">
        <w:rPr>
          <w:rFonts w:asciiTheme="majorHAnsi" w:hAnsiTheme="majorHAnsi" w:cs="Arial"/>
          <w:bCs/>
          <w:color w:val="000000"/>
          <w:sz w:val="20"/>
          <w:szCs w:val="20"/>
          <w:lang w:eastAsia="en-US"/>
        </w:rPr>
        <w:t>obstarávateľa.</w:t>
      </w:r>
    </w:p>
    <w:p w14:paraId="4DF58354" w14:textId="37242842" w:rsidR="0046054F" w:rsidRDefault="0046054F">
      <w:pPr>
        <w:spacing w:after="120" w:line="276" w:lineRule="auto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br w:type="page"/>
      </w:r>
    </w:p>
    <w:p w14:paraId="0E65109C" w14:textId="4AE14A71" w:rsidR="0099636E" w:rsidRPr="00E329DE" w:rsidRDefault="0099636E" w:rsidP="0099636E">
      <w:pPr>
        <w:tabs>
          <w:tab w:val="left" w:pos="720"/>
        </w:tabs>
        <w:spacing w:before="120" w:after="120"/>
        <w:ind w:left="360" w:hanging="360"/>
        <w:rPr>
          <w:rFonts w:asciiTheme="majorHAnsi" w:hAnsiTheme="majorHAnsi" w:cs="Arial"/>
          <w:b/>
          <w:sz w:val="20"/>
          <w:szCs w:val="20"/>
        </w:rPr>
      </w:pPr>
      <w:r w:rsidRPr="00E329DE">
        <w:rPr>
          <w:rFonts w:asciiTheme="majorHAnsi" w:hAnsiTheme="majorHAnsi" w:cs="Arial"/>
          <w:b/>
          <w:sz w:val="20"/>
          <w:szCs w:val="20"/>
        </w:rPr>
        <w:lastRenderedPageBreak/>
        <w:t>Tabuľka č. 4 Celková cena spolu za predmet zákazky</w:t>
      </w:r>
    </w:p>
    <w:tbl>
      <w:tblPr>
        <w:tblpPr w:leftFromText="141" w:rightFromText="141" w:vertAnchor="text" w:horzAnchor="margin" w:tblpY="65"/>
        <w:tblW w:w="9204" w:type="dxa"/>
        <w:tblBorders>
          <w:top w:val="single" w:sz="8" w:space="0" w:color="000000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6119"/>
        <w:gridCol w:w="1984"/>
      </w:tblGrid>
      <w:tr w:rsidR="0099636E" w:rsidRPr="00DD409E" w14:paraId="259EAB9C" w14:textId="77777777" w:rsidTr="0070645E">
        <w:trPr>
          <w:trHeight w:val="562"/>
        </w:trPr>
        <w:tc>
          <w:tcPr>
            <w:tcW w:w="1101" w:type="dxa"/>
            <w:shd w:val="clear" w:color="auto" w:fill="C0C0C0"/>
            <w:noWrap/>
            <w:vAlign w:val="center"/>
          </w:tcPr>
          <w:p w14:paraId="563AF082" w14:textId="77777777" w:rsidR="0099636E" w:rsidRPr="00B12538" w:rsidRDefault="0099636E" w:rsidP="0070645E">
            <w:pPr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</w:pPr>
            <w:bookmarkStart w:id="0" w:name="RANGE!A1:H115"/>
            <w:bookmarkStart w:id="1" w:name="RANGE!A2:H82"/>
            <w:bookmarkStart w:id="2" w:name="RANGE!A1:C29"/>
            <w:bookmarkEnd w:id="0"/>
            <w:bookmarkEnd w:id="1"/>
            <w:bookmarkEnd w:id="2"/>
            <w:r w:rsidRPr="00B12538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6119" w:type="dxa"/>
            <w:shd w:val="clear" w:color="auto" w:fill="C0C0C0"/>
            <w:vAlign w:val="center"/>
          </w:tcPr>
          <w:p w14:paraId="2E29A224" w14:textId="77777777" w:rsidR="0099636E" w:rsidRPr="00B12538" w:rsidRDefault="0099636E" w:rsidP="0070645E">
            <w:pPr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</w:pPr>
            <w:r w:rsidRPr="00B12538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C0C0C0"/>
          </w:tcPr>
          <w:p w14:paraId="0E3DFCAC" w14:textId="77777777" w:rsidR="0099636E" w:rsidRPr="00B12538" w:rsidRDefault="0099636E" w:rsidP="0070645E">
            <w:pPr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</w:pPr>
            <w:r w:rsidRPr="00B12538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  <w:t>Cena v </w:t>
            </w:r>
            <w:r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  <w:t>eurách</w:t>
            </w:r>
          </w:p>
          <w:p w14:paraId="7B1311CC" w14:textId="77777777" w:rsidR="0099636E" w:rsidRPr="00B12538" w:rsidRDefault="0099636E" w:rsidP="0070645E">
            <w:pPr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</w:pPr>
            <w:r w:rsidRPr="00B12538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  <w:t xml:space="preserve"> bez DPH</w:t>
            </w:r>
            <w:r w:rsidRPr="00B12538">
              <w:rPr>
                <w:rFonts w:asciiTheme="majorHAnsi" w:hAnsiTheme="majorHAnsi" w:cs="Arial"/>
                <w:bCs/>
                <w:color w:val="000000"/>
                <w:sz w:val="20"/>
                <w:szCs w:val="20"/>
                <w:vertAlign w:val="superscript"/>
              </w:rPr>
              <w:t>1)</w:t>
            </w:r>
          </w:p>
        </w:tc>
      </w:tr>
      <w:tr w:rsidR="0099636E" w:rsidRPr="00DD409E" w14:paraId="78AA6CF6" w14:textId="77777777" w:rsidTr="00706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532A33BF" w14:textId="1D594571" w:rsidR="0099636E" w:rsidRPr="00B12538" w:rsidRDefault="0099636E" w:rsidP="0070645E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B12538">
              <w:rPr>
                <w:rFonts w:asciiTheme="majorHAnsi" w:hAnsiTheme="majorHAnsi" w:cs="Arial"/>
                <w:color w:val="000000"/>
                <w:sz w:val="20"/>
                <w:szCs w:val="20"/>
              </w:rPr>
              <w:t>P1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00972" w14:textId="099467A8" w:rsidR="0099636E" w:rsidRPr="00B12538" w:rsidRDefault="0099636E" w:rsidP="0070645E">
            <w:pPr>
              <w:pStyle w:val="Textbubliny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Celková cena za u</w:t>
            </w:r>
            <w:r w:rsidRPr="00B12538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pgrade </w:t>
            </w:r>
            <w:r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SIEM</w:t>
            </w:r>
            <w:r w:rsidRPr="00B12538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 xml:space="preserve"> </w:t>
            </w:r>
            <w:r w:rsidRPr="00B12538"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  <w:t>(CUR)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712D6" w14:textId="512980AF" w:rsidR="0099636E" w:rsidRPr="00B12538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B12538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DD409E" w14:paraId="21F2EACD" w14:textId="77777777" w:rsidTr="00706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3D2315AC" w14:textId="26A4D4AE" w:rsidR="0099636E" w:rsidRPr="00B12538" w:rsidRDefault="0099636E" w:rsidP="0070645E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B12538">
              <w:rPr>
                <w:rFonts w:asciiTheme="majorHAnsi" w:hAnsiTheme="majorHAnsi" w:cs="Arial"/>
                <w:color w:val="000000"/>
                <w:sz w:val="20"/>
                <w:szCs w:val="20"/>
              </w:rPr>
              <w:t>P2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34E84" w14:textId="77777777" w:rsidR="0099636E" w:rsidRPr="00B12538" w:rsidRDefault="0099636E" w:rsidP="0070645E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907136">
              <w:rPr>
                <w:rFonts w:asciiTheme="majorHAnsi" w:hAnsiTheme="majorHAnsi" w:cs="Arial"/>
                <w:color w:val="000000"/>
                <w:sz w:val="20"/>
                <w:szCs w:val="20"/>
              </w:rPr>
              <w:t>Celková cena za poskytovanie servisných služieb po u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p</w:t>
            </w:r>
            <w:r w:rsidRPr="00907136">
              <w:rPr>
                <w:rFonts w:asciiTheme="majorHAnsi" w:hAnsiTheme="majorHAnsi" w:cs="Arial"/>
                <w:color w:val="000000"/>
                <w:sz w:val="20"/>
                <w:szCs w:val="20"/>
              </w:rPr>
              <w:t>grade</w:t>
            </w:r>
            <w:r w:rsidRPr="00907136" w:rsidDel="00907136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SIEM </w:t>
            </w:r>
            <w:r w:rsidRPr="00B12538">
              <w:rPr>
                <w:rFonts w:asciiTheme="majorHAnsi" w:hAnsiTheme="majorHAnsi" w:cs="Arial"/>
                <w:color w:val="000000"/>
                <w:sz w:val="20"/>
                <w:szCs w:val="20"/>
              </w:rPr>
              <w:t>(CCS)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E7C810" w14:textId="77777777" w:rsidR="0099636E" w:rsidRPr="00B12538" w:rsidRDefault="0099636E" w:rsidP="0070645E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B12538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DD409E" w14:paraId="199DD469" w14:textId="77777777" w:rsidTr="00706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7F267DE8" w14:textId="6ECEA540" w:rsidR="0099636E" w:rsidRPr="00B12538" w:rsidRDefault="0099636E" w:rsidP="0070645E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B12538">
              <w:rPr>
                <w:rFonts w:asciiTheme="majorHAnsi" w:hAnsiTheme="majorHAnsi" w:cs="Arial"/>
                <w:color w:val="000000"/>
                <w:sz w:val="20"/>
                <w:szCs w:val="20"/>
              </w:rPr>
              <w:t>P3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91968" w14:textId="77777777" w:rsidR="0099636E" w:rsidRPr="00B12538" w:rsidRDefault="0099636E" w:rsidP="0070645E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907136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Celková cena za práce na objednávku po ukončení 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zákazky</w:t>
            </w:r>
            <w:r w:rsidRPr="00907136" w:rsidDel="00907136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B12538">
              <w:rPr>
                <w:rFonts w:asciiTheme="majorHAnsi" w:hAnsiTheme="majorHAnsi" w:cs="Arial"/>
                <w:color w:val="000000"/>
                <w:sz w:val="20"/>
                <w:szCs w:val="20"/>
              </w:rPr>
              <w:t>(SOS)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106275" w14:textId="77777777" w:rsidR="0099636E" w:rsidRPr="00B12538" w:rsidRDefault="0099636E" w:rsidP="0070645E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B12538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  <w:tr w:rsidR="0099636E" w:rsidRPr="00DD409E" w14:paraId="2BBDEB5D" w14:textId="77777777" w:rsidTr="00706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56EA8993" w14:textId="77777777" w:rsidR="0099636E" w:rsidRPr="00B12538" w:rsidRDefault="0099636E" w:rsidP="0070645E">
            <w:pPr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</w:pPr>
            <w:r w:rsidRPr="00B12538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  <w:t>CC</w:t>
            </w:r>
          </w:p>
        </w:tc>
        <w:tc>
          <w:tcPr>
            <w:tcW w:w="6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EACA68A" w14:textId="77777777" w:rsidR="0099636E" w:rsidRPr="00B12538" w:rsidRDefault="0099636E" w:rsidP="0070645E">
            <w:pPr>
              <w:pStyle w:val="xl27"/>
              <w:spacing w:before="0" w:beforeAutospacing="0" w:after="0" w:afterAutospacing="0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B12538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>Celková cena</w:t>
            </w:r>
            <w:r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 spolu za predmet zákazky*</w:t>
            </w:r>
            <w:r w:rsidRPr="00B12538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07DE9AE" w14:textId="77777777" w:rsidR="0099636E" w:rsidRPr="00B12538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</w:p>
          <w:p w14:paraId="397A8144" w14:textId="77777777" w:rsidR="0099636E" w:rsidRPr="00B12538" w:rsidRDefault="0099636E" w:rsidP="0070645E">
            <w:pPr>
              <w:jc w:val="center"/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</w:pPr>
            <w:r w:rsidRPr="00B12538">
              <w:rPr>
                <w:rFonts w:asciiTheme="majorHAnsi" w:hAnsiTheme="majorHAnsi" w:cs="Arial"/>
                <w:i/>
                <w:iCs/>
                <w:color w:val="000000"/>
                <w:sz w:val="20"/>
                <w:szCs w:val="20"/>
              </w:rPr>
              <w:t>&lt;vyplní uchádzač&gt;</w:t>
            </w:r>
          </w:p>
        </w:tc>
      </w:tr>
    </w:tbl>
    <w:p w14:paraId="2FFB2A93" w14:textId="173C68DB" w:rsidR="0099636E" w:rsidRPr="00C14602" w:rsidRDefault="0099636E" w:rsidP="0099636E">
      <w:pPr>
        <w:rPr>
          <w:rFonts w:asciiTheme="majorHAnsi" w:hAnsiTheme="majorHAnsi" w:cs="Arial"/>
          <w:color w:val="000000"/>
          <w:sz w:val="20"/>
          <w:szCs w:val="20"/>
        </w:rPr>
      </w:pPr>
      <w:r w:rsidRPr="00C14602">
        <w:rPr>
          <w:rFonts w:asciiTheme="majorHAnsi" w:hAnsiTheme="majorHAnsi" w:cs="Arial"/>
          <w:color w:val="000000"/>
          <w:sz w:val="20"/>
          <w:szCs w:val="20"/>
        </w:rPr>
        <w:t>*Celková cena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 spolu</w:t>
      </w:r>
      <w:r w:rsidRPr="00C14602">
        <w:rPr>
          <w:rFonts w:asciiTheme="majorHAnsi" w:hAnsiTheme="majorHAnsi" w:cs="Arial"/>
          <w:color w:val="000000"/>
          <w:sz w:val="20"/>
          <w:szCs w:val="20"/>
        </w:rPr>
        <w:t xml:space="preserve"> 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za predmet zákazky </w:t>
      </w:r>
      <w:r w:rsidRPr="00C14602">
        <w:rPr>
          <w:rFonts w:asciiTheme="majorHAnsi" w:hAnsiTheme="majorHAnsi" w:cs="Arial"/>
          <w:color w:val="000000"/>
          <w:sz w:val="20"/>
          <w:szCs w:val="20"/>
        </w:rPr>
        <w:t xml:space="preserve">(cena za položku </w:t>
      </w:r>
      <w:r>
        <w:rPr>
          <w:rFonts w:asciiTheme="majorHAnsi" w:hAnsiTheme="majorHAnsi" w:cs="Arial"/>
          <w:color w:val="000000"/>
          <w:sz w:val="20"/>
          <w:szCs w:val="20"/>
        </w:rPr>
        <w:t>CC</w:t>
      </w:r>
      <w:r w:rsidRPr="00C14602">
        <w:rPr>
          <w:rFonts w:asciiTheme="majorHAnsi" w:hAnsiTheme="majorHAnsi" w:cs="Arial"/>
          <w:color w:val="000000"/>
          <w:sz w:val="20"/>
          <w:szCs w:val="20"/>
        </w:rPr>
        <w:t xml:space="preserve">) = 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cena za </w:t>
      </w:r>
      <w:r w:rsidRPr="00C14602">
        <w:rPr>
          <w:rFonts w:asciiTheme="majorHAnsi" w:hAnsiTheme="majorHAnsi" w:cs="Arial"/>
          <w:color w:val="000000"/>
          <w:sz w:val="20"/>
          <w:szCs w:val="20"/>
        </w:rPr>
        <w:t xml:space="preserve">P1 </w:t>
      </w:r>
      <w:r>
        <w:rPr>
          <w:rFonts w:asciiTheme="majorHAnsi" w:hAnsiTheme="majorHAnsi" w:cs="Arial"/>
          <w:color w:val="000000"/>
          <w:sz w:val="20"/>
          <w:szCs w:val="20"/>
        </w:rPr>
        <w:t>+ cena za P2 + cen</w:t>
      </w:r>
      <w:bookmarkStart w:id="3" w:name="_GoBack"/>
      <w:bookmarkEnd w:id="3"/>
      <w:r>
        <w:rPr>
          <w:rFonts w:asciiTheme="majorHAnsi" w:hAnsiTheme="majorHAnsi" w:cs="Arial"/>
          <w:color w:val="000000"/>
          <w:sz w:val="20"/>
          <w:szCs w:val="20"/>
        </w:rPr>
        <w:t>a za P3</w:t>
      </w:r>
    </w:p>
    <w:p w14:paraId="519D106F" w14:textId="77777777" w:rsidR="0099636E" w:rsidRDefault="0099636E" w:rsidP="0099636E">
      <w:pPr>
        <w:rPr>
          <w:rFonts w:asciiTheme="majorHAnsi" w:hAnsiTheme="majorHAnsi" w:cs="Arial"/>
          <w:bCs/>
          <w:color w:val="000000"/>
          <w:sz w:val="20"/>
          <w:szCs w:val="20"/>
          <w:vertAlign w:val="superscript"/>
        </w:rPr>
      </w:pPr>
    </w:p>
    <w:p w14:paraId="118C53A9" w14:textId="77777777" w:rsidR="0099636E" w:rsidRPr="00B12538" w:rsidRDefault="0099636E" w:rsidP="0099636E">
      <w:pPr>
        <w:rPr>
          <w:rFonts w:asciiTheme="majorHAnsi" w:hAnsiTheme="majorHAnsi" w:cs="Arial"/>
          <w:bCs/>
          <w:color w:val="000000"/>
          <w:sz w:val="20"/>
          <w:szCs w:val="20"/>
          <w:vertAlign w:val="superscript"/>
        </w:rPr>
      </w:pPr>
      <w:r w:rsidRPr="00B12538">
        <w:rPr>
          <w:rFonts w:asciiTheme="majorHAnsi" w:hAnsiTheme="majorHAnsi" w:cs="Arial"/>
          <w:bCs/>
          <w:color w:val="000000"/>
          <w:sz w:val="20"/>
          <w:szCs w:val="20"/>
          <w:vertAlign w:val="superscript"/>
        </w:rPr>
        <w:t xml:space="preserve">1) </w:t>
      </w:r>
      <w:r w:rsidRPr="00B12538">
        <w:rPr>
          <w:rFonts w:asciiTheme="majorHAnsi" w:hAnsiTheme="majorHAnsi" w:cs="Arial"/>
          <w:color w:val="000000"/>
          <w:sz w:val="20"/>
          <w:szCs w:val="20"/>
        </w:rPr>
        <w:t>Uchádzač vyplní celkové ceny podľa výsledkov výpočtu príslušnej celkovej ceny v jednotlivých tabuľkách tejto časti súťažných podkladov.</w:t>
      </w:r>
    </w:p>
    <w:p w14:paraId="4F722BFF" w14:textId="77777777" w:rsidR="0099636E" w:rsidRDefault="0099636E" w:rsidP="009963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A0EB8EA" w14:textId="77777777" w:rsidR="0099636E" w:rsidRPr="00B67AD3" w:rsidRDefault="0099636E" w:rsidP="0099636E">
      <w:pPr>
        <w:spacing w:after="200" w:line="276" w:lineRule="auto"/>
        <w:ind w:left="792"/>
        <w:contextualSpacing/>
        <w:jc w:val="both"/>
        <w:rPr>
          <w:rFonts w:ascii="Arial" w:hAnsi="Arial" w:cs="Arial"/>
          <w:strike/>
          <w:sz w:val="20"/>
          <w:szCs w:val="20"/>
        </w:rPr>
      </w:pPr>
    </w:p>
    <w:p w14:paraId="51D8DCB2" w14:textId="77777777" w:rsidR="0099636E" w:rsidRPr="009448F9" w:rsidRDefault="0099636E" w:rsidP="0099636E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</w:p>
    <w:p w14:paraId="079783E4" w14:textId="77777777" w:rsidR="0099636E" w:rsidRPr="009448F9" w:rsidRDefault="0099636E" w:rsidP="0099636E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</w:p>
    <w:p w14:paraId="5AAB7288" w14:textId="77777777" w:rsidR="0099636E" w:rsidRPr="009448F9" w:rsidRDefault="0099636E" w:rsidP="0099636E">
      <w:pPr>
        <w:spacing w:line="276" w:lineRule="auto"/>
        <w:jc w:val="both"/>
        <w:rPr>
          <w:rFonts w:asciiTheme="majorHAnsi" w:hAnsiTheme="majorHAnsi" w:cs="Arial"/>
          <w:sz w:val="20"/>
          <w:szCs w:val="20"/>
        </w:rPr>
      </w:pPr>
    </w:p>
    <w:p w14:paraId="7E55A7CA" w14:textId="77777777" w:rsidR="0099636E" w:rsidRPr="009448F9" w:rsidRDefault="0099636E" w:rsidP="0099636E">
      <w:pPr>
        <w:pStyle w:val="Title"/>
        <w:spacing w:line="276" w:lineRule="auto"/>
        <w:jc w:val="both"/>
        <w:rPr>
          <w:rFonts w:asciiTheme="majorHAnsi" w:hAnsiTheme="majorHAnsi"/>
          <w:sz w:val="20"/>
          <w:szCs w:val="20"/>
          <w:lang w:val="de-AT"/>
        </w:rPr>
      </w:pPr>
      <w:r w:rsidRPr="009448F9">
        <w:rPr>
          <w:rFonts w:asciiTheme="majorHAnsi" w:hAnsiTheme="majorHAnsi"/>
          <w:b/>
          <w:sz w:val="20"/>
          <w:szCs w:val="20"/>
          <w:lang w:val="de-AT"/>
        </w:rPr>
        <w:t>Nie som platcom DPH</w:t>
      </w:r>
      <w:r w:rsidRPr="009448F9">
        <w:rPr>
          <w:rFonts w:asciiTheme="majorHAnsi" w:hAnsiTheme="majorHAnsi"/>
          <w:sz w:val="20"/>
          <w:szCs w:val="20"/>
          <w:lang w:val="de-AT"/>
        </w:rPr>
        <w:t xml:space="preserve"> – uvedie iba uchádzač, ktorý nie je platcom DPH!</w:t>
      </w:r>
    </w:p>
    <w:p w14:paraId="3712EF2A" w14:textId="77777777" w:rsidR="0099636E" w:rsidRPr="009448F9" w:rsidRDefault="0099636E" w:rsidP="0099636E">
      <w:pPr>
        <w:spacing w:line="276" w:lineRule="auto"/>
        <w:rPr>
          <w:rFonts w:asciiTheme="majorHAnsi" w:hAnsiTheme="majorHAnsi" w:cs="Arial"/>
          <w:b/>
          <w:sz w:val="20"/>
          <w:szCs w:val="20"/>
        </w:rPr>
      </w:pPr>
    </w:p>
    <w:p w14:paraId="6C6DDE9E" w14:textId="77777777" w:rsidR="0099636E" w:rsidRPr="009448F9" w:rsidRDefault="0099636E" w:rsidP="0099636E">
      <w:pPr>
        <w:spacing w:line="276" w:lineRule="auto"/>
        <w:rPr>
          <w:rFonts w:asciiTheme="majorHAnsi" w:hAnsiTheme="majorHAnsi" w:cs="Arial"/>
          <w:sz w:val="20"/>
          <w:szCs w:val="20"/>
        </w:rPr>
      </w:pPr>
    </w:p>
    <w:p w14:paraId="4E0254B9" w14:textId="77777777" w:rsidR="0099636E" w:rsidRPr="009448F9" w:rsidRDefault="0099636E" w:rsidP="0099636E">
      <w:pPr>
        <w:spacing w:line="276" w:lineRule="auto"/>
        <w:rPr>
          <w:rFonts w:asciiTheme="majorHAnsi" w:hAnsiTheme="majorHAnsi" w:cs="Arial"/>
          <w:sz w:val="20"/>
          <w:szCs w:val="20"/>
        </w:rPr>
      </w:pPr>
    </w:p>
    <w:p w14:paraId="4A792AD4" w14:textId="77777777" w:rsidR="0099636E" w:rsidRPr="009448F9" w:rsidRDefault="0099636E" w:rsidP="0099636E">
      <w:pPr>
        <w:keepNext/>
        <w:spacing w:line="276" w:lineRule="auto"/>
        <w:jc w:val="both"/>
        <w:outlineLvl w:val="8"/>
        <w:rPr>
          <w:rFonts w:asciiTheme="majorHAnsi" w:hAnsiTheme="majorHAnsi" w:cs="Arial"/>
          <w:bCs/>
          <w:sz w:val="20"/>
          <w:szCs w:val="20"/>
        </w:rPr>
      </w:pPr>
      <w:r w:rsidRPr="009448F9">
        <w:rPr>
          <w:rFonts w:asciiTheme="majorHAnsi" w:hAnsiTheme="majorHAnsi" w:cs="Arial"/>
          <w:bCs/>
          <w:i/>
          <w:sz w:val="20"/>
          <w:szCs w:val="20"/>
        </w:rPr>
        <w:t>V ……………….…….., dňa ....................</w:t>
      </w:r>
      <w:r w:rsidRPr="009448F9">
        <w:rPr>
          <w:rFonts w:asciiTheme="majorHAnsi" w:hAnsiTheme="majorHAnsi" w:cs="Arial"/>
          <w:bCs/>
          <w:i/>
          <w:sz w:val="20"/>
          <w:szCs w:val="20"/>
        </w:rPr>
        <w:tab/>
      </w:r>
      <w:r w:rsidRPr="009448F9">
        <w:rPr>
          <w:rFonts w:asciiTheme="majorHAnsi" w:hAnsiTheme="majorHAnsi" w:cs="Arial"/>
          <w:b/>
          <w:bCs/>
          <w:sz w:val="20"/>
          <w:szCs w:val="20"/>
        </w:rPr>
        <w:tab/>
      </w:r>
      <w:r w:rsidRPr="009448F9">
        <w:rPr>
          <w:rFonts w:asciiTheme="majorHAnsi" w:hAnsiTheme="majorHAnsi" w:cs="Arial"/>
          <w:b/>
          <w:bCs/>
          <w:sz w:val="20"/>
          <w:szCs w:val="20"/>
        </w:rPr>
        <w:tab/>
      </w:r>
      <w:r w:rsidRPr="009448F9">
        <w:rPr>
          <w:rFonts w:asciiTheme="majorHAnsi" w:hAnsiTheme="majorHAnsi" w:cs="Arial"/>
          <w:bCs/>
          <w:sz w:val="20"/>
          <w:szCs w:val="20"/>
        </w:rPr>
        <w:t>……………………………….......................</w:t>
      </w:r>
    </w:p>
    <w:p w14:paraId="256CD6E4" w14:textId="77777777" w:rsidR="0099636E" w:rsidRPr="009448F9" w:rsidRDefault="0099636E" w:rsidP="0099636E">
      <w:pPr>
        <w:spacing w:line="276" w:lineRule="auto"/>
        <w:rPr>
          <w:rFonts w:asciiTheme="majorHAnsi" w:hAnsiTheme="majorHAnsi" w:cs="Arial"/>
          <w:sz w:val="20"/>
          <w:szCs w:val="20"/>
        </w:rPr>
      </w:pPr>
      <w:r w:rsidRPr="009448F9">
        <w:rPr>
          <w:rFonts w:asciiTheme="majorHAnsi" w:hAnsiTheme="majorHAnsi" w:cs="Arial"/>
          <w:i/>
          <w:sz w:val="20"/>
          <w:szCs w:val="20"/>
        </w:rPr>
        <w:sym w:font="Symbol" w:char="F05B"/>
      </w:r>
      <w:r w:rsidRPr="009448F9">
        <w:rPr>
          <w:rFonts w:asciiTheme="majorHAnsi" w:hAnsiTheme="majorHAnsi" w:cs="Arial"/>
          <w:i/>
          <w:sz w:val="20"/>
          <w:szCs w:val="20"/>
        </w:rPr>
        <w:t>uviesť miesto a dátum podpisu</w:t>
      </w:r>
      <w:r w:rsidRPr="009448F9">
        <w:rPr>
          <w:rFonts w:asciiTheme="majorHAnsi" w:hAnsiTheme="majorHAnsi" w:cs="Arial"/>
          <w:i/>
          <w:sz w:val="20"/>
          <w:szCs w:val="20"/>
        </w:rPr>
        <w:sym w:font="Symbol" w:char="F05D"/>
      </w:r>
      <w:r w:rsidRPr="009448F9">
        <w:rPr>
          <w:rFonts w:asciiTheme="majorHAnsi" w:hAnsiTheme="majorHAnsi" w:cs="Arial"/>
          <w:i/>
          <w:sz w:val="20"/>
          <w:szCs w:val="20"/>
        </w:rPr>
        <w:tab/>
      </w:r>
      <w:r w:rsidRPr="009448F9">
        <w:rPr>
          <w:rFonts w:asciiTheme="majorHAnsi" w:hAnsiTheme="majorHAnsi" w:cs="Arial"/>
          <w:i/>
          <w:sz w:val="20"/>
          <w:szCs w:val="20"/>
        </w:rPr>
        <w:tab/>
      </w:r>
      <w:r w:rsidRPr="009448F9">
        <w:rPr>
          <w:rFonts w:asciiTheme="majorHAnsi" w:hAnsiTheme="majorHAnsi" w:cs="Arial"/>
          <w:i/>
          <w:sz w:val="20"/>
          <w:szCs w:val="20"/>
        </w:rPr>
        <w:tab/>
      </w:r>
      <w:r w:rsidRPr="009448F9">
        <w:rPr>
          <w:rFonts w:asciiTheme="majorHAnsi" w:hAnsiTheme="majorHAnsi" w:cs="Arial"/>
          <w:i/>
          <w:sz w:val="20"/>
          <w:szCs w:val="20"/>
        </w:rPr>
        <w:tab/>
      </w:r>
      <w:r w:rsidRPr="009448F9">
        <w:rPr>
          <w:rFonts w:asciiTheme="majorHAnsi" w:hAnsiTheme="majorHAnsi" w:cs="Arial"/>
          <w:i/>
          <w:sz w:val="20"/>
          <w:szCs w:val="20"/>
        </w:rPr>
        <w:sym w:font="Symbol" w:char="F05B"/>
      </w:r>
      <w:r w:rsidRPr="009448F9">
        <w:rPr>
          <w:rFonts w:asciiTheme="majorHAnsi" w:hAnsiTheme="majorHAnsi" w:cs="Arial"/>
          <w:i/>
          <w:sz w:val="20"/>
          <w:szCs w:val="20"/>
        </w:rPr>
        <w:t>vypísať meno, priezvisko a funkciu</w:t>
      </w:r>
    </w:p>
    <w:p w14:paraId="5B7CB46E" w14:textId="77777777" w:rsidR="0099636E" w:rsidRPr="009448F9" w:rsidRDefault="0099636E" w:rsidP="0099636E">
      <w:pPr>
        <w:spacing w:line="276" w:lineRule="auto"/>
        <w:ind w:left="4963" w:firstLine="709"/>
        <w:jc w:val="both"/>
        <w:rPr>
          <w:rFonts w:asciiTheme="majorHAnsi" w:hAnsiTheme="majorHAnsi" w:cs="Arial"/>
          <w:i/>
          <w:sz w:val="20"/>
          <w:szCs w:val="20"/>
        </w:rPr>
      </w:pPr>
      <w:r w:rsidRPr="009448F9">
        <w:rPr>
          <w:rFonts w:asciiTheme="majorHAnsi" w:hAnsiTheme="majorHAnsi" w:cs="Arial"/>
          <w:i/>
          <w:sz w:val="20"/>
          <w:szCs w:val="20"/>
        </w:rPr>
        <w:t>oprávnenej osoby uchádzača</w:t>
      </w:r>
      <w:r w:rsidRPr="009448F9">
        <w:rPr>
          <w:rFonts w:asciiTheme="majorHAnsi" w:hAnsiTheme="majorHAnsi" w:cs="Arial"/>
          <w:i/>
          <w:sz w:val="20"/>
          <w:szCs w:val="20"/>
        </w:rPr>
        <w:sym w:font="Symbol" w:char="F05D"/>
      </w:r>
    </w:p>
    <w:p w14:paraId="5A22C45D" w14:textId="77777777" w:rsidR="0099636E" w:rsidRPr="009448F9" w:rsidRDefault="0099636E" w:rsidP="0099636E">
      <w:pPr>
        <w:tabs>
          <w:tab w:val="right" w:pos="8364"/>
        </w:tabs>
        <w:autoSpaceDE w:val="0"/>
        <w:autoSpaceDN w:val="0"/>
        <w:adjustRightInd w:val="0"/>
        <w:spacing w:line="276" w:lineRule="auto"/>
        <w:ind w:right="720"/>
        <w:jc w:val="both"/>
        <w:rPr>
          <w:rFonts w:asciiTheme="majorHAnsi" w:hAnsiTheme="majorHAnsi" w:cs="Arial"/>
          <w:i/>
          <w:sz w:val="20"/>
          <w:szCs w:val="20"/>
        </w:rPr>
      </w:pPr>
    </w:p>
    <w:p w14:paraId="02D40CEA" w14:textId="77777777" w:rsidR="0099636E" w:rsidRPr="009448F9" w:rsidRDefault="0099636E" w:rsidP="0099636E">
      <w:pPr>
        <w:tabs>
          <w:tab w:val="right" w:pos="8364"/>
        </w:tabs>
        <w:autoSpaceDE w:val="0"/>
        <w:autoSpaceDN w:val="0"/>
        <w:adjustRightInd w:val="0"/>
        <w:spacing w:line="276" w:lineRule="auto"/>
        <w:ind w:right="720"/>
        <w:jc w:val="both"/>
        <w:rPr>
          <w:rFonts w:asciiTheme="majorHAnsi" w:hAnsiTheme="majorHAnsi" w:cs="Arial"/>
          <w:i/>
          <w:sz w:val="18"/>
          <w:szCs w:val="18"/>
        </w:rPr>
      </w:pPr>
      <w:r w:rsidRPr="009448F9">
        <w:rPr>
          <w:rFonts w:asciiTheme="majorHAnsi" w:hAnsiTheme="majorHAnsi" w:cs="Arial"/>
          <w:i/>
          <w:sz w:val="18"/>
          <w:szCs w:val="18"/>
        </w:rPr>
        <w:t>Poznámka:</w:t>
      </w:r>
    </w:p>
    <w:p w14:paraId="1C001A6B" w14:textId="77777777" w:rsidR="0099636E" w:rsidRPr="009448F9" w:rsidRDefault="0099636E" w:rsidP="0099636E">
      <w:pPr>
        <w:pStyle w:val="ListParagraph"/>
        <w:numPr>
          <w:ilvl w:val="1"/>
          <w:numId w:val="1"/>
        </w:numPr>
        <w:tabs>
          <w:tab w:val="clear" w:pos="1440"/>
          <w:tab w:val="num" w:pos="567"/>
        </w:tabs>
        <w:spacing w:after="0"/>
        <w:ind w:left="567" w:hanging="567"/>
        <w:jc w:val="both"/>
        <w:rPr>
          <w:rFonts w:asciiTheme="majorHAnsi" w:hAnsiTheme="majorHAnsi" w:cs="Arial"/>
          <w:i/>
          <w:sz w:val="18"/>
          <w:szCs w:val="18"/>
        </w:rPr>
      </w:pPr>
      <w:r w:rsidRPr="009448F9">
        <w:rPr>
          <w:rFonts w:asciiTheme="majorHAnsi" w:hAnsiTheme="majorHAnsi" w:cs="Arial"/>
          <w:i/>
          <w:sz w:val="18"/>
          <w:szCs w:val="18"/>
        </w:rPr>
        <w:t>dátum musí byť aktuálny vo vzťahu ku dňu uplynutia lehoty na predkladanie ponúk,</w:t>
      </w:r>
    </w:p>
    <w:p w14:paraId="4B023132" w14:textId="77777777" w:rsidR="0099636E" w:rsidRPr="009448F9" w:rsidRDefault="0099636E" w:rsidP="0099636E">
      <w:pPr>
        <w:pStyle w:val="ListParagraph"/>
        <w:numPr>
          <w:ilvl w:val="1"/>
          <w:numId w:val="1"/>
        </w:numPr>
        <w:tabs>
          <w:tab w:val="clear" w:pos="1440"/>
          <w:tab w:val="num" w:pos="567"/>
        </w:tabs>
        <w:spacing w:after="0"/>
        <w:ind w:left="567" w:hanging="567"/>
        <w:jc w:val="both"/>
        <w:rPr>
          <w:rFonts w:asciiTheme="majorHAnsi" w:hAnsiTheme="majorHAnsi" w:cs="Arial"/>
          <w:i/>
          <w:sz w:val="18"/>
          <w:szCs w:val="18"/>
        </w:rPr>
      </w:pPr>
      <w:r w:rsidRPr="009448F9">
        <w:rPr>
          <w:rFonts w:asciiTheme="majorHAnsi" w:eastAsia="SimSun" w:hAnsiTheme="majorHAnsi" w:cs="Arial"/>
          <w:i/>
          <w:snapToGrid w:val="0"/>
          <w:sz w:val="18"/>
          <w:szCs w:val="18"/>
        </w:rPr>
        <w:t>podpis uchádzača alebo osoby oprávnenej konať za uchádzača</w:t>
      </w:r>
    </w:p>
    <w:p w14:paraId="2E263018" w14:textId="77777777" w:rsidR="00FF04B5" w:rsidRPr="00564381" w:rsidRDefault="0099636E" w:rsidP="0099636E">
      <w:r w:rsidRPr="009448F9">
        <w:rPr>
          <w:rFonts w:asciiTheme="majorHAnsi" w:eastAsia="SimSun" w:hAnsiTheme="majorHAnsi" w:cs="Arial"/>
          <w:i/>
          <w:snapToGrid w:val="0"/>
          <w:sz w:val="18"/>
          <w:szCs w:val="18"/>
        </w:rPr>
        <w:t xml:space="preserve">(v prípade skupiny dodávateľov </w:t>
      </w:r>
      <w:r w:rsidRPr="009448F9">
        <w:rPr>
          <w:rFonts w:asciiTheme="majorHAnsi" w:eastAsia="SimSun" w:hAnsiTheme="majorHAnsi" w:cs="Arial"/>
          <w:i/>
          <w:snapToGrid w:val="0"/>
          <w:sz w:val="18"/>
          <w:szCs w:val="18"/>
          <w:u w:val="single"/>
        </w:rPr>
        <w:t>podpis každého člena skupiny</w:t>
      </w:r>
      <w:r w:rsidRPr="009448F9">
        <w:rPr>
          <w:rFonts w:asciiTheme="majorHAnsi" w:eastAsia="SimSun" w:hAnsiTheme="majorHAnsi" w:cs="Arial"/>
          <w:i/>
          <w:snapToGrid w:val="0"/>
          <w:sz w:val="18"/>
          <w:szCs w:val="18"/>
        </w:rPr>
        <w:t xml:space="preserve"> dodávateľov alebo osoby oprávnenej konať za každého člena skupiny dodávateľov)</w:t>
      </w:r>
    </w:p>
    <w:sectPr w:rsidR="00FF04B5" w:rsidRPr="005643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1B747" w14:textId="77777777" w:rsidR="00711050" w:rsidRDefault="00711050" w:rsidP="0009480D">
      <w:r>
        <w:separator/>
      </w:r>
    </w:p>
  </w:endnote>
  <w:endnote w:type="continuationSeparator" w:id="0">
    <w:p w14:paraId="3536400B" w14:textId="77777777" w:rsidR="00711050" w:rsidRDefault="00711050" w:rsidP="0009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E95C2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3C0D2" w14:textId="77777777" w:rsidR="00711050" w:rsidRDefault="00711050" w:rsidP="0009480D">
      <w:r>
        <w:separator/>
      </w:r>
    </w:p>
  </w:footnote>
  <w:footnote w:type="continuationSeparator" w:id="0">
    <w:p w14:paraId="199B3AED" w14:textId="77777777" w:rsidR="00711050" w:rsidRDefault="00711050" w:rsidP="00094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86F5B"/>
    <w:multiLevelType w:val="hybridMultilevel"/>
    <w:tmpl w:val="B07065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B4C77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36E"/>
    <w:rsid w:val="00002FA5"/>
    <w:rsid w:val="0009480D"/>
    <w:rsid w:val="00130860"/>
    <w:rsid w:val="001663B6"/>
    <w:rsid w:val="001725E6"/>
    <w:rsid w:val="001A694C"/>
    <w:rsid w:val="001D01FE"/>
    <w:rsid w:val="001D5F9F"/>
    <w:rsid w:val="00225679"/>
    <w:rsid w:val="00230E57"/>
    <w:rsid w:val="002A17FC"/>
    <w:rsid w:val="002B4CD0"/>
    <w:rsid w:val="002D0AD5"/>
    <w:rsid w:val="002D656B"/>
    <w:rsid w:val="003009C6"/>
    <w:rsid w:val="003636B5"/>
    <w:rsid w:val="00392F01"/>
    <w:rsid w:val="00407610"/>
    <w:rsid w:val="004100B0"/>
    <w:rsid w:val="00445B18"/>
    <w:rsid w:val="0046054F"/>
    <w:rsid w:val="004C60B3"/>
    <w:rsid w:val="004D7E2D"/>
    <w:rsid w:val="005316F2"/>
    <w:rsid w:val="00564381"/>
    <w:rsid w:val="005939CC"/>
    <w:rsid w:val="005A1CD3"/>
    <w:rsid w:val="005B4214"/>
    <w:rsid w:val="0063708F"/>
    <w:rsid w:val="006470E3"/>
    <w:rsid w:val="00711050"/>
    <w:rsid w:val="007500E1"/>
    <w:rsid w:val="00782367"/>
    <w:rsid w:val="00787300"/>
    <w:rsid w:val="009841D6"/>
    <w:rsid w:val="0099636E"/>
    <w:rsid w:val="009A6FA0"/>
    <w:rsid w:val="009D3BC8"/>
    <w:rsid w:val="00A52C05"/>
    <w:rsid w:val="00A719D6"/>
    <w:rsid w:val="00B31C02"/>
    <w:rsid w:val="00B42F36"/>
    <w:rsid w:val="00BA4BE5"/>
    <w:rsid w:val="00C35E8A"/>
    <w:rsid w:val="00C520A0"/>
    <w:rsid w:val="00C5557F"/>
    <w:rsid w:val="00CB7C08"/>
    <w:rsid w:val="00E40248"/>
    <w:rsid w:val="00F177AA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82106"/>
  <w15:chartTrackingRefBased/>
  <w15:docId w15:val="{E54D76F0-F2B0-4F5B-B1E9-BEDFA8F7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636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paragraph" w:styleId="Title">
    <w:name w:val="Title"/>
    <w:basedOn w:val="Normal"/>
    <w:link w:val="TitleChar"/>
    <w:qFormat/>
    <w:rsid w:val="0099636E"/>
    <w:pPr>
      <w:jc w:val="center"/>
    </w:pPr>
    <w:rPr>
      <w:rFonts w:ascii="Arial" w:hAnsi="Arial" w:cs="Arial"/>
      <w:noProof w:val="0"/>
    </w:rPr>
  </w:style>
  <w:style w:type="character" w:customStyle="1" w:styleId="TitleChar">
    <w:name w:val="Title Char"/>
    <w:basedOn w:val="DefaultParagraphFont"/>
    <w:link w:val="Title"/>
    <w:rsid w:val="0099636E"/>
    <w:rPr>
      <w:rFonts w:ascii="Arial" w:eastAsia="Times New Roman" w:hAnsi="Arial" w:cs="Arial"/>
      <w:sz w:val="24"/>
      <w:szCs w:val="24"/>
      <w:lang w:eastAsia="sk-SK"/>
    </w:r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99636E"/>
    <w:pPr>
      <w:spacing w:after="200" w:line="276" w:lineRule="auto"/>
      <w:ind w:left="720"/>
    </w:pPr>
    <w:rPr>
      <w:rFonts w:ascii="Calibri" w:hAnsi="Calibri"/>
      <w:noProof w:val="0"/>
      <w:sz w:val="22"/>
      <w:szCs w:val="22"/>
      <w:lang w:eastAsia="en-US"/>
    </w:rPr>
  </w:style>
  <w:style w:type="paragraph" w:customStyle="1" w:styleId="xl27">
    <w:name w:val="xl27"/>
    <w:basedOn w:val="Normal"/>
    <w:rsid w:val="0099636E"/>
    <w:pPr>
      <w:spacing w:before="100" w:beforeAutospacing="1" w:after="100" w:afterAutospacing="1"/>
    </w:pPr>
    <w:rPr>
      <w:rFonts w:ascii="Arial" w:hAnsi="Arial" w:cs="Arial"/>
      <w:b/>
      <w:bCs/>
      <w:noProof w:val="0"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99636E"/>
    <w:pPr>
      <w:tabs>
        <w:tab w:val="left" w:leader="dot" w:pos="10034"/>
      </w:tabs>
      <w:ind w:left="54"/>
      <w:jc w:val="both"/>
    </w:pPr>
    <w:rPr>
      <w:rFonts w:asciiTheme="majorHAnsi" w:hAnsiTheme="majorHAnsi" w:cs="Arial"/>
      <w:iCs/>
      <w:color w:val="000000"/>
      <w:sz w:val="20"/>
      <w:szCs w:val="20"/>
      <w:lang w:eastAsia="en-US"/>
    </w:rPr>
  </w:style>
  <w:style w:type="paragraph" w:customStyle="1" w:styleId="Textbubliny">
    <w:name w:val="Text bubliny"/>
    <w:basedOn w:val="Normal"/>
    <w:semiHidden/>
    <w:rsid w:val="0099636E"/>
    <w:rPr>
      <w:rFonts w:ascii="Tahoma" w:hAnsi="Tahoma" w:cs="Tahoma"/>
      <w:noProof w:val="0"/>
      <w:sz w:val="16"/>
      <w:szCs w:val="16"/>
    </w:r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99636E"/>
    <w:rPr>
      <w:rFonts w:ascii="Calibri" w:eastAsia="Times New Roman" w:hAnsi="Calibri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00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9C6"/>
    <w:rPr>
      <w:rFonts w:ascii="Times New Roman" w:eastAsia="Times New Roman" w:hAnsi="Times New Roman" w:cs="Times New Roman"/>
      <w:noProof/>
      <w:lang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9C6"/>
    <w:rPr>
      <w:rFonts w:ascii="Times New Roman" w:eastAsia="Times New Roman" w:hAnsi="Times New Roman" w:cs="Times New Roman"/>
      <w:b/>
      <w:bCs/>
      <w:noProof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9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9C6"/>
    <w:rPr>
      <w:rFonts w:ascii="Segoe UI" w:eastAsia="Times New Roman" w:hAnsi="Segoe UI" w:cs="Segoe UI"/>
      <w:noProof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0B4B3-6804-4118-8131-4061E4927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Mišurová Ivana</dc:creator>
  <cp:keywords/>
  <dc:description/>
  <cp:lastModifiedBy>Mišurová Ivana</cp:lastModifiedBy>
  <cp:revision>6</cp:revision>
  <dcterms:created xsi:type="dcterms:W3CDTF">2019-09-25T11:58:00Z</dcterms:created>
  <dcterms:modified xsi:type="dcterms:W3CDTF">2019-09-27T09:12:00Z</dcterms:modified>
</cp:coreProperties>
</file>