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 xml:space="preserve">dmet </w:t>
      </w:r>
      <w:proofErr w:type="spellStart"/>
      <w:r w:rsidR="00E91538">
        <w:rPr>
          <w:rFonts w:ascii="Calibri" w:eastAsia="Times New Roman" w:hAnsi="Calibri" w:cs="Times New Roman"/>
          <w:color w:val="000000"/>
          <w:lang w:eastAsia="sk-SK"/>
        </w:rPr>
        <w:t>ŽoNFP</w:t>
      </w:r>
      <w:proofErr w:type="spellEnd"/>
      <w:r w:rsidR="00E91538">
        <w:rPr>
          <w:rFonts w:ascii="Calibri" w:eastAsia="Times New Roman" w:hAnsi="Calibri" w:cs="Times New Roman"/>
          <w:color w:val="000000"/>
          <w:lang w:eastAsia="sk-SK"/>
        </w:rPr>
        <w:t xml:space="preserve">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B32658" w14:paraId="7837E894" w14:textId="77777777" w:rsidTr="00B32658">
        <w:tc>
          <w:tcPr>
            <w:tcW w:w="4531" w:type="dxa"/>
          </w:tcPr>
          <w:p w14:paraId="44AA41CA" w14:textId="77777777" w:rsidR="00B32658" w:rsidRPr="00B32658" w:rsidRDefault="00B32658" w:rsidP="00B32658">
            <w:pPr>
              <w:rPr>
                <w:b/>
              </w:rPr>
            </w:pPr>
            <w:r w:rsidRPr="00B32658">
              <w:rPr>
                <w:b/>
              </w:rPr>
              <w:t xml:space="preserve">Názov žiadateľa/prijímateľa/obstarávateľa: </w:t>
            </w:r>
          </w:p>
        </w:tc>
        <w:tc>
          <w:tcPr>
            <w:tcW w:w="4531" w:type="dxa"/>
          </w:tcPr>
          <w:p w14:paraId="52AAA990" w14:textId="1C89B0AA" w:rsidR="00B32658" w:rsidRDefault="00FF27F5" w:rsidP="00B32658">
            <w:pPr>
              <w:jc w:val="both"/>
              <w:rPr>
                <w:rFonts w:ascii="Calibri" w:eastAsia="Times New Roman" w:hAnsi="Calibri" w:cs="Times New Roman"/>
                <w:color w:val="000000"/>
                <w:lang w:eastAsia="sk-SK"/>
              </w:rPr>
            </w:pPr>
            <w:r w:rsidRPr="00FF27F5">
              <w:rPr>
                <w:b/>
              </w:rPr>
              <w:t xml:space="preserve">Mäsokombinát NORD SVIT, </w:t>
            </w:r>
            <w:proofErr w:type="spellStart"/>
            <w:r w:rsidRPr="00FF27F5">
              <w:rPr>
                <w:b/>
              </w:rPr>
              <w:t>s.r.o</w:t>
            </w:r>
            <w:proofErr w:type="spellEnd"/>
            <w:r w:rsidRPr="00FF27F5">
              <w:rPr>
                <w:b/>
              </w:rPr>
              <w:t>.</w:t>
            </w:r>
          </w:p>
        </w:tc>
      </w:tr>
      <w:tr w:rsidR="00B32658" w14:paraId="58A16D5A" w14:textId="77777777" w:rsidTr="00B32658">
        <w:tc>
          <w:tcPr>
            <w:tcW w:w="4531" w:type="dxa"/>
          </w:tcPr>
          <w:p w14:paraId="13E26BDB" w14:textId="77777777" w:rsidR="00B32658" w:rsidRPr="00B32658" w:rsidRDefault="00B32658" w:rsidP="00B32658">
            <w:pPr>
              <w:rPr>
                <w:b/>
              </w:rPr>
            </w:pPr>
            <w:r w:rsidRPr="00B32658">
              <w:rPr>
                <w:b/>
              </w:rPr>
              <w:t xml:space="preserve">Sídlo:  </w:t>
            </w:r>
          </w:p>
        </w:tc>
        <w:tc>
          <w:tcPr>
            <w:tcW w:w="4531" w:type="dxa"/>
          </w:tcPr>
          <w:p w14:paraId="70506E39" w14:textId="04F141B8" w:rsidR="00B32658" w:rsidRDefault="00FF27F5" w:rsidP="00B32658">
            <w:pPr>
              <w:jc w:val="both"/>
              <w:rPr>
                <w:rFonts w:ascii="Calibri" w:eastAsia="Times New Roman" w:hAnsi="Calibri" w:cs="Times New Roman"/>
                <w:color w:val="000000"/>
                <w:lang w:eastAsia="sk-SK"/>
              </w:rPr>
            </w:pPr>
            <w:r w:rsidRPr="00682A0F">
              <w:rPr>
                <w:rFonts w:cstheme="minorHAnsi"/>
                <w:color w:val="000000"/>
              </w:rPr>
              <w:t>Hlavná 5, 059 21 Svit</w:t>
            </w:r>
          </w:p>
        </w:tc>
      </w:tr>
      <w:tr w:rsidR="00B32658" w14:paraId="69D4D702" w14:textId="77777777" w:rsidTr="00B32658">
        <w:tc>
          <w:tcPr>
            <w:tcW w:w="4531" w:type="dxa"/>
          </w:tcPr>
          <w:p w14:paraId="43ECFE38" w14:textId="77777777" w:rsidR="00B32658" w:rsidRPr="00B32658" w:rsidRDefault="00B32658" w:rsidP="00B32658">
            <w:pPr>
              <w:rPr>
                <w:b/>
              </w:rPr>
            </w:pPr>
            <w:r w:rsidRPr="00B32658">
              <w:rPr>
                <w:b/>
              </w:rPr>
              <w:t>V zastúpení:</w:t>
            </w:r>
          </w:p>
        </w:tc>
        <w:tc>
          <w:tcPr>
            <w:tcW w:w="4531" w:type="dxa"/>
          </w:tcPr>
          <w:p w14:paraId="75E19317" w14:textId="22E22479" w:rsidR="00B32658" w:rsidRDefault="00FF27F5"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Ing. Ľubomír </w:t>
            </w:r>
            <w:proofErr w:type="spellStart"/>
            <w:r>
              <w:rPr>
                <w:rFonts w:ascii="Calibri" w:eastAsia="Times New Roman" w:hAnsi="Calibri" w:cs="Times New Roman"/>
                <w:color w:val="000000"/>
                <w:lang w:eastAsia="sk-SK"/>
              </w:rPr>
              <w:t>Kozubík</w:t>
            </w:r>
            <w:proofErr w:type="spellEnd"/>
            <w:r>
              <w:rPr>
                <w:rFonts w:ascii="Calibri" w:eastAsia="Times New Roman" w:hAnsi="Calibri" w:cs="Times New Roman"/>
                <w:color w:val="000000"/>
                <w:lang w:eastAsia="sk-SK"/>
              </w:rPr>
              <w:t>, Ing. Mikuláš Bobák, CSc.</w:t>
            </w:r>
          </w:p>
        </w:tc>
      </w:tr>
      <w:tr w:rsidR="00B32658" w14:paraId="344DF664" w14:textId="77777777" w:rsidTr="00B32658">
        <w:tc>
          <w:tcPr>
            <w:tcW w:w="4531" w:type="dxa"/>
          </w:tcPr>
          <w:p w14:paraId="25495918" w14:textId="77777777" w:rsidR="00B32658" w:rsidRPr="00B32658" w:rsidRDefault="00B32658" w:rsidP="00B32658">
            <w:pPr>
              <w:rPr>
                <w:b/>
              </w:rPr>
            </w:pPr>
            <w:r w:rsidRPr="00B32658">
              <w:rPr>
                <w:b/>
              </w:rPr>
              <w:t>IČO:</w:t>
            </w:r>
          </w:p>
        </w:tc>
        <w:tc>
          <w:tcPr>
            <w:tcW w:w="4531" w:type="dxa"/>
          </w:tcPr>
          <w:p w14:paraId="09EBC0BE" w14:textId="10C11A9D" w:rsidR="00B32658" w:rsidRDefault="00FF27F5" w:rsidP="00B32658">
            <w:pPr>
              <w:jc w:val="both"/>
              <w:rPr>
                <w:rFonts w:ascii="Calibri" w:eastAsia="Times New Roman" w:hAnsi="Calibri" w:cs="Times New Roman"/>
                <w:color w:val="000000"/>
                <w:lang w:eastAsia="sk-SK"/>
              </w:rPr>
            </w:pPr>
            <w:r w:rsidRPr="00682A0F">
              <w:rPr>
                <w:rFonts w:cstheme="minorHAnsi"/>
                <w:color w:val="000000"/>
              </w:rPr>
              <w:t>36 171 093</w:t>
            </w:r>
          </w:p>
        </w:tc>
      </w:tr>
      <w:tr w:rsidR="00B32658" w14:paraId="5D5034DD" w14:textId="77777777" w:rsidTr="00B32658">
        <w:tc>
          <w:tcPr>
            <w:tcW w:w="4531" w:type="dxa"/>
          </w:tcPr>
          <w:p w14:paraId="2DF22B1A" w14:textId="77777777" w:rsidR="00B32658" w:rsidRPr="00B32658" w:rsidRDefault="00B32658" w:rsidP="00B32658">
            <w:pPr>
              <w:rPr>
                <w:b/>
              </w:rPr>
            </w:pPr>
            <w:r w:rsidRPr="00B32658">
              <w:rPr>
                <w:b/>
              </w:rPr>
              <w:t>DIČ:</w:t>
            </w:r>
          </w:p>
        </w:tc>
        <w:tc>
          <w:tcPr>
            <w:tcW w:w="4531" w:type="dxa"/>
          </w:tcPr>
          <w:p w14:paraId="3E6C56F1" w14:textId="1EF5E4C8" w:rsidR="00B32658" w:rsidRDefault="00CE5A7F" w:rsidP="00B32658">
            <w:pPr>
              <w:jc w:val="both"/>
              <w:rPr>
                <w:rFonts w:ascii="Calibri" w:eastAsia="Times New Roman" w:hAnsi="Calibri" w:cs="Times New Roman"/>
                <w:color w:val="000000"/>
                <w:lang w:eastAsia="sk-SK"/>
              </w:rPr>
            </w:pPr>
            <w:r w:rsidRPr="00682A0F">
              <w:rPr>
                <w:rFonts w:cstheme="minorHAnsi"/>
                <w:color w:val="000000"/>
              </w:rPr>
              <w:t>2020</w:t>
            </w:r>
            <w:r>
              <w:rPr>
                <w:rFonts w:cstheme="minorHAnsi"/>
                <w:color w:val="000000"/>
              </w:rPr>
              <w:t>0</w:t>
            </w:r>
            <w:r w:rsidRPr="00682A0F">
              <w:rPr>
                <w:rFonts w:cstheme="minorHAnsi"/>
                <w:color w:val="000000"/>
              </w:rPr>
              <w:t>36634</w:t>
            </w:r>
          </w:p>
        </w:tc>
      </w:tr>
      <w:tr w:rsidR="00B32658" w14:paraId="6CCA3522" w14:textId="77777777" w:rsidTr="00B32658">
        <w:tc>
          <w:tcPr>
            <w:tcW w:w="4531" w:type="dxa"/>
          </w:tcPr>
          <w:p w14:paraId="6908EFE7" w14:textId="77777777" w:rsidR="00B32658" w:rsidRPr="00B32658" w:rsidRDefault="00B32658" w:rsidP="00B32658">
            <w:pPr>
              <w:rPr>
                <w:b/>
              </w:rPr>
            </w:pPr>
            <w:r w:rsidRPr="00B32658">
              <w:rPr>
                <w:b/>
              </w:rPr>
              <w:t>Osoba, ktorá vykonala prieskum trhu:</w:t>
            </w:r>
          </w:p>
        </w:tc>
        <w:tc>
          <w:tcPr>
            <w:tcW w:w="4531" w:type="dxa"/>
          </w:tcPr>
          <w:p w14:paraId="16E86728" w14:textId="57B20E76" w:rsidR="00B32658" w:rsidRDefault="00011DD4"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Ing. Ladislav Káčer</w:t>
            </w:r>
          </w:p>
        </w:tc>
      </w:tr>
      <w:tr w:rsidR="00B32658" w14:paraId="036C3DEF" w14:textId="77777777" w:rsidTr="00B32658">
        <w:tc>
          <w:tcPr>
            <w:tcW w:w="4531" w:type="dxa"/>
          </w:tcPr>
          <w:p w14:paraId="24653DC2" w14:textId="77777777" w:rsidR="00B32658" w:rsidRPr="00B32658" w:rsidRDefault="000056A2" w:rsidP="00B32658">
            <w:pPr>
              <w:rPr>
                <w:b/>
              </w:rPr>
            </w:pPr>
            <w:r w:rsidRPr="000056A2">
              <w:rPr>
                <w:b/>
              </w:rPr>
              <w:t xml:space="preserve">Názov projektu a kód </w:t>
            </w:r>
            <w:proofErr w:type="spellStart"/>
            <w:r w:rsidRPr="000056A2">
              <w:rPr>
                <w:b/>
              </w:rPr>
              <w:t>ŽoNFP</w:t>
            </w:r>
            <w:proofErr w:type="spellEnd"/>
            <w:r w:rsidRPr="000056A2">
              <w:rPr>
                <w:b/>
                <w:vertAlign w:val="superscript"/>
              </w:rPr>
              <w:footnoteReference w:id="1"/>
            </w:r>
          </w:p>
        </w:tc>
        <w:tc>
          <w:tcPr>
            <w:tcW w:w="4531" w:type="dxa"/>
          </w:tcPr>
          <w:p w14:paraId="5AFEFE3D" w14:textId="0923FEC6" w:rsidR="00B32658" w:rsidRDefault="00FD4FE5"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Technologické inovácie v spoločnosti Mäsokombinát N</w:t>
            </w:r>
            <w:r w:rsidR="0022230B">
              <w:rPr>
                <w:rFonts w:ascii="Calibri" w:eastAsia="Times New Roman" w:hAnsi="Calibri" w:cs="Times New Roman"/>
                <w:color w:val="000000"/>
                <w:lang w:eastAsia="sk-SK"/>
              </w:rPr>
              <w:t>O</w:t>
            </w:r>
            <w:r>
              <w:rPr>
                <w:rFonts w:ascii="Calibri" w:eastAsia="Times New Roman" w:hAnsi="Calibri" w:cs="Times New Roman"/>
                <w:color w:val="000000"/>
                <w:lang w:eastAsia="sk-SK"/>
              </w:rPr>
              <w:t xml:space="preserve">RD SVIT, </w:t>
            </w:r>
            <w:proofErr w:type="spellStart"/>
            <w:r>
              <w:rPr>
                <w:rFonts w:ascii="Calibri" w:eastAsia="Times New Roman" w:hAnsi="Calibri" w:cs="Times New Roman"/>
                <w:color w:val="000000"/>
                <w:lang w:eastAsia="sk-SK"/>
              </w:rPr>
              <w:t>s.r.o</w:t>
            </w:r>
            <w:proofErr w:type="spellEnd"/>
            <w:r>
              <w:rPr>
                <w:rFonts w:ascii="Calibri" w:eastAsia="Times New Roman" w:hAnsi="Calibri" w:cs="Times New Roman"/>
                <w:color w:val="000000"/>
                <w:lang w:eastAsia="sk-SK"/>
              </w:rPr>
              <w:t>.</w:t>
            </w:r>
          </w:p>
        </w:tc>
      </w:tr>
      <w:tr w:rsidR="00B32658" w14:paraId="7D452F2C" w14:textId="77777777" w:rsidTr="00B32658">
        <w:tc>
          <w:tcPr>
            <w:tcW w:w="4531" w:type="dxa"/>
          </w:tcPr>
          <w:p w14:paraId="6A90B025" w14:textId="77777777" w:rsidR="00B32658" w:rsidRPr="00B32658" w:rsidRDefault="00B32658" w:rsidP="00B32658">
            <w:pPr>
              <w:rPr>
                <w:b/>
              </w:rPr>
            </w:pPr>
            <w:r w:rsidRPr="00B32658">
              <w:rPr>
                <w:b/>
              </w:rPr>
              <w:t>Kontaktné údaje pre zabezpečenie komunikácie so záujemcami</w:t>
            </w:r>
          </w:p>
        </w:tc>
        <w:tc>
          <w:tcPr>
            <w:tcW w:w="4531" w:type="dxa"/>
          </w:tcPr>
          <w:p w14:paraId="4BC26FBB" w14:textId="0BF6496B" w:rsidR="00B32658" w:rsidRDefault="00011DD4" w:rsidP="00B32658">
            <w:pPr>
              <w:jc w:val="both"/>
              <w:rPr>
                <w:rFonts w:ascii="Calibri" w:eastAsia="Times New Roman" w:hAnsi="Calibri" w:cs="Times New Roman"/>
                <w:color w:val="000000"/>
                <w:lang w:eastAsia="sk-SK"/>
              </w:rPr>
            </w:pPr>
            <w:r w:rsidRPr="00682A0F">
              <w:rPr>
                <w:rFonts w:cstheme="minorHAnsi"/>
                <w:color w:val="000000"/>
              </w:rPr>
              <w:t>+421903711196</w:t>
            </w:r>
            <w:r>
              <w:rPr>
                <w:rFonts w:cstheme="minorHAnsi"/>
                <w:color w:val="000000"/>
              </w:rPr>
              <w:t xml:space="preserve">, </w:t>
            </w:r>
            <w:hyperlink r:id="rId7" w:history="1">
              <w:r w:rsidR="00A475BD" w:rsidRPr="00352FC8">
                <w:rPr>
                  <w:rStyle w:val="Hypertextovprepojenie"/>
                  <w:rFonts w:cstheme="minorHAnsi"/>
                </w:rPr>
                <w:t>kacer@zaadvisory.sk</w:t>
              </w:r>
            </w:hyperlink>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562"/>
        <w:gridCol w:w="2552"/>
        <w:gridCol w:w="709"/>
        <w:gridCol w:w="708"/>
        <w:gridCol w:w="993"/>
        <w:gridCol w:w="3538"/>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2257AABB" w:rsidR="00B32658" w:rsidRDefault="00264755" w:rsidP="00B32658">
            <w:pPr>
              <w:jc w:val="both"/>
              <w:rPr>
                <w:rFonts w:ascii="Calibri" w:eastAsia="Times New Roman" w:hAnsi="Calibri" w:cs="Times New Roman"/>
                <w:color w:val="000000"/>
                <w:lang w:eastAsia="sk-SK"/>
              </w:rPr>
            </w:pPr>
            <w:r w:rsidRPr="00264755">
              <w:rPr>
                <w:rFonts w:ascii="Calibri" w:eastAsia="Times New Roman" w:hAnsi="Calibri" w:cs="Times New Roman"/>
                <w:b/>
                <w:color w:val="000000"/>
                <w:lang w:eastAsia="sk-SK"/>
              </w:rPr>
              <w:t>Automatick</w:t>
            </w:r>
            <w:r w:rsidR="003130FB">
              <w:rPr>
                <w:rFonts w:ascii="Calibri" w:eastAsia="Times New Roman" w:hAnsi="Calibri" w:cs="Times New Roman"/>
                <w:b/>
                <w:color w:val="000000"/>
                <w:lang w:eastAsia="sk-SK"/>
              </w:rPr>
              <w:t xml:space="preserve">ý priebežný </w:t>
            </w:r>
            <w:proofErr w:type="spellStart"/>
            <w:r w:rsidR="003130FB">
              <w:rPr>
                <w:rFonts w:ascii="Calibri" w:eastAsia="Times New Roman" w:hAnsi="Calibri" w:cs="Times New Roman"/>
                <w:b/>
                <w:color w:val="000000"/>
                <w:lang w:eastAsia="sk-SK"/>
              </w:rPr>
              <w:t>k</w:t>
            </w:r>
            <w:r w:rsidR="00D34EF2">
              <w:rPr>
                <w:rFonts w:ascii="Calibri" w:eastAsia="Times New Roman" w:hAnsi="Calibri" w:cs="Times New Roman"/>
                <w:b/>
                <w:color w:val="000000"/>
                <w:lang w:eastAsia="sk-SK"/>
              </w:rPr>
              <w:t>u</w:t>
            </w:r>
            <w:r w:rsidR="003130FB">
              <w:rPr>
                <w:rFonts w:ascii="Calibri" w:eastAsia="Times New Roman" w:hAnsi="Calibri" w:cs="Times New Roman"/>
                <w:b/>
                <w:color w:val="000000"/>
                <w:lang w:eastAsia="sk-SK"/>
              </w:rPr>
              <w:t>ter</w:t>
            </w:r>
            <w:proofErr w:type="spellEnd"/>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4FDD6642" w:rsidR="00B32658" w:rsidRDefault="002D22D2" w:rsidP="00B32658">
            <w:pPr>
              <w:jc w:val="both"/>
              <w:rPr>
                <w:rFonts w:ascii="Calibri" w:eastAsia="Times New Roman" w:hAnsi="Calibri" w:cs="Times New Roman"/>
                <w:color w:val="000000"/>
                <w:lang w:eastAsia="sk-SK"/>
              </w:rPr>
            </w:pPr>
            <w:r w:rsidRPr="00384BE3">
              <w:rPr>
                <w:rFonts w:ascii="Calibri" w:eastAsia="Times New Roman" w:hAnsi="Calibri" w:cs="Times New Roman"/>
                <w:color w:val="000000"/>
                <w:lang w:eastAsia="sk-SK"/>
              </w:rPr>
              <w:t xml:space="preserve">Predmet zákazky nie je delený na časti. Jedná sa  </w:t>
            </w:r>
            <w:r>
              <w:rPr>
                <w:rFonts w:ascii="Calibri" w:eastAsia="Times New Roman" w:hAnsi="Calibri" w:cs="Times New Roman"/>
                <w:color w:val="000000"/>
                <w:lang w:eastAsia="sk-SK"/>
              </w:rPr>
              <w:t>o ucelený celok</w:t>
            </w:r>
            <w:r w:rsidRPr="00384BE3">
              <w:rPr>
                <w:rFonts w:ascii="Calibri" w:eastAsia="Times New Roman" w:hAnsi="Calibri" w:cs="Times New Roman"/>
                <w:color w:val="000000"/>
                <w:lang w:eastAsia="sk-SK"/>
              </w:rPr>
              <w:t>. Predmet zákazky nie je možné dodať po častiach</w:t>
            </w:r>
            <w:r w:rsidR="00321BDA">
              <w:rPr>
                <w:rFonts w:ascii="Calibri" w:eastAsia="Times New Roman" w:hAnsi="Calibri" w:cs="Times New Roman"/>
                <w:color w:val="000000"/>
                <w:lang w:eastAsia="sk-SK"/>
              </w:rPr>
              <w:t>.</w:t>
            </w:r>
          </w:p>
        </w:tc>
      </w:tr>
      <w:tr w:rsidR="00B32658" w14:paraId="0FB56EBA" w14:textId="77777777" w:rsidTr="00024CA3">
        <w:tc>
          <w:tcPr>
            <w:tcW w:w="562"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2552"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701"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3538"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B32658" w14:paraId="45376182" w14:textId="77777777" w:rsidTr="00024CA3">
        <w:tc>
          <w:tcPr>
            <w:tcW w:w="562" w:type="dxa"/>
            <w:tcBorders>
              <w:top w:val="nil"/>
              <w:left w:val="single" w:sz="8" w:space="0" w:color="auto"/>
              <w:bottom w:val="single" w:sz="4" w:space="0" w:color="auto"/>
              <w:right w:val="single" w:sz="4" w:space="0" w:color="auto"/>
            </w:tcBorders>
            <w:shd w:val="clear" w:color="auto" w:fill="auto"/>
            <w:vAlign w:val="center"/>
          </w:tcPr>
          <w:p w14:paraId="3E659CC1"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552" w:type="dxa"/>
            <w:tcBorders>
              <w:top w:val="single" w:sz="4" w:space="0" w:color="auto"/>
              <w:left w:val="nil"/>
              <w:bottom w:val="single" w:sz="4" w:space="0" w:color="auto"/>
              <w:right w:val="single" w:sz="4" w:space="0" w:color="000000"/>
            </w:tcBorders>
            <w:shd w:val="clear" w:color="auto" w:fill="auto"/>
            <w:vAlign w:val="center"/>
          </w:tcPr>
          <w:p w14:paraId="5B3B6104" w14:textId="1FCA06F9" w:rsidR="00B32658" w:rsidRPr="00EA401D" w:rsidRDefault="003130FB" w:rsidP="00B32658">
            <w:pPr>
              <w:jc w:val="center"/>
              <w:rPr>
                <w:rFonts w:ascii="Calibri" w:eastAsia="Times New Roman" w:hAnsi="Calibri" w:cs="Times New Roman"/>
                <w:color w:val="000000"/>
                <w:sz w:val="24"/>
                <w:szCs w:val="24"/>
                <w:lang w:eastAsia="sk-SK"/>
              </w:rPr>
            </w:pPr>
            <w:r w:rsidRPr="00264755">
              <w:rPr>
                <w:rFonts w:ascii="Calibri" w:eastAsia="Times New Roman" w:hAnsi="Calibri" w:cs="Times New Roman"/>
                <w:b/>
                <w:color w:val="000000"/>
                <w:lang w:eastAsia="sk-SK"/>
              </w:rPr>
              <w:t>Automatick</w:t>
            </w:r>
            <w:r>
              <w:rPr>
                <w:rFonts w:ascii="Calibri" w:eastAsia="Times New Roman" w:hAnsi="Calibri" w:cs="Times New Roman"/>
                <w:b/>
                <w:color w:val="000000"/>
                <w:lang w:eastAsia="sk-SK"/>
              </w:rPr>
              <w:t xml:space="preserve">ý priebežný </w:t>
            </w:r>
            <w:proofErr w:type="spellStart"/>
            <w:r>
              <w:rPr>
                <w:rFonts w:ascii="Calibri" w:eastAsia="Times New Roman" w:hAnsi="Calibri" w:cs="Times New Roman"/>
                <w:b/>
                <w:color w:val="000000"/>
                <w:lang w:eastAsia="sk-SK"/>
              </w:rPr>
              <w:t>k</w:t>
            </w:r>
            <w:r w:rsidR="00D34EF2">
              <w:rPr>
                <w:rFonts w:ascii="Calibri" w:eastAsia="Times New Roman" w:hAnsi="Calibri" w:cs="Times New Roman"/>
                <w:b/>
                <w:color w:val="000000"/>
                <w:lang w:eastAsia="sk-SK"/>
              </w:rPr>
              <w:t>u</w:t>
            </w:r>
            <w:r>
              <w:rPr>
                <w:rFonts w:ascii="Calibri" w:eastAsia="Times New Roman" w:hAnsi="Calibri" w:cs="Times New Roman"/>
                <w:b/>
                <w:color w:val="000000"/>
                <w:lang w:eastAsia="sk-SK"/>
              </w:rPr>
              <w:t>ter</w:t>
            </w:r>
            <w:proofErr w:type="spellEnd"/>
          </w:p>
        </w:tc>
        <w:tc>
          <w:tcPr>
            <w:tcW w:w="709" w:type="dxa"/>
            <w:tcBorders>
              <w:top w:val="nil"/>
              <w:left w:val="nil"/>
              <w:bottom w:val="single" w:sz="4" w:space="0" w:color="auto"/>
              <w:right w:val="single" w:sz="4" w:space="0" w:color="auto"/>
            </w:tcBorders>
            <w:shd w:val="clear" w:color="auto" w:fill="auto"/>
            <w:vAlign w:val="center"/>
          </w:tcPr>
          <w:p w14:paraId="1005CC8B" w14:textId="2C776D1F" w:rsidR="00B32658" w:rsidRPr="00EA401D" w:rsidRDefault="00024CA3" w:rsidP="00024CA3">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1</w:t>
            </w:r>
          </w:p>
        </w:tc>
        <w:tc>
          <w:tcPr>
            <w:tcW w:w="1701"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4F4CA5BD" w:rsidR="00B32658" w:rsidRPr="007F55DD" w:rsidRDefault="00691D4B" w:rsidP="007F55DD">
            <w:pPr>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128 510,00</w:t>
            </w:r>
          </w:p>
        </w:tc>
        <w:tc>
          <w:tcPr>
            <w:tcW w:w="3538" w:type="dxa"/>
            <w:tcBorders>
              <w:top w:val="single" w:sz="4" w:space="0" w:color="auto"/>
              <w:left w:val="nil"/>
              <w:bottom w:val="single" w:sz="4" w:space="0" w:color="auto"/>
              <w:right w:val="single" w:sz="8" w:space="0" w:color="000000"/>
            </w:tcBorders>
            <w:shd w:val="clear" w:color="auto" w:fill="auto"/>
            <w:vAlign w:val="center"/>
          </w:tcPr>
          <w:p w14:paraId="021A478B" w14:textId="64D93699" w:rsidR="00B32658" w:rsidRPr="00C14740" w:rsidRDefault="00B32658" w:rsidP="00B32658">
            <w:pPr>
              <w:jc w:val="center"/>
              <w:rPr>
                <w:rFonts w:ascii="Calibri" w:eastAsia="Times New Roman" w:hAnsi="Calibri" w:cs="Times New Roman"/>
                <w:color w:val="000000"/>
                <w:lang w:eastAsia="sk-SK"/>
              </w:rPr>
            </w:pPr>
            <w:r w:rsidRPr="00EA401D">
              <w:rPr>
                <w:rFonts w:ascii="Calibri" w:eastAsia="Times New Roman" w:hAnsi="Calibri" w:cs="Times New Roman"/>
                <w:color w:val="000000"/>
                <w:sz w:val="24"/>
                <w:szCs w:val="24"/>
                <w:lang w:eastAsia="sk-SK"/>
              </w:rPr>
              <w:t> </w:t>
            </w:r>
            <w:r w:rsidR="00024CA3" w:rsidRPr="00C14740">
              <w:rPr>
                <w:rFonts w:ascii="Calibri" w:eastAsia="Times New Roman" w:hAnsi="Calibri" w:cs="Times New Roman"/>
                <w:color w:val="000000"/>
                <w:lang w:eastAsia="sk-SK"/>
              </w:rPr>
              <w:t>Predmetom zákazky je dodanie, montáž a </w:t>
            </w:r>
            <w:r w:rsidR="00024CA3" w:rsidRPr="00C85D36">
              <w:rPr>
                <w:rFonts w:ascii="Calibri" w:eastAsia="Times New Roman" w:hAnsi="Calibri" w:cs="Times New Roman"/>
                <w:color w:val="000000"/>
                <w:lang w:eastAsia="sk-SK"/>
              </w:rPr>
              <w:t xml:space="preserve">inštalácia </w:t>
            </w:r>
            <w:r w:rsidR="00C9555F" w:rsidRPr="00C9555F">
              <w:rPr>
                <w:rFonts w:ascii="Calibri" w:eastAsia="Times New Roman" w:hAnsi="Calibri" w:cs="Times New Roman"/>
                <w:color w:val="000000"/>
                <w:lang w:eastAsia="sk-SK"/>
              </w:rPr>
              <w:t>Automatické</w:t>
            </w:r>
            <w:r w:rsidR="00C9555F">
              <w:rPr>
                <w:rFonts w:ascii="Calibri" w:eastAsia="Times New Roman" w:hAnsi="Calibri" w:cs="Times New Roman"/>
                <w:color w:val="000000"/>
                <w:lang w:eastAsia="sk-SK"/>
              </w:rPr>
              <w:t>ho</w:t>
            </w:r>
            <w:r w:rsidR="003130FB">
              <w:rPr>
                <w:rFonts w:ascii="Calibri" w:eastAsia="Times New Roman" w:hAnsi="Calibri" w:cs="Times New Roman"/>
                <w:color w:val="000000"/>
                <w:lang w:eastAsia="sk-SK"/>
              </w:rPr>
              <w:t xml:space="preserve"> priebežného </w:t>
            </w:r>
            <w:proofErr w:type="spellStart"/>
            <w:r w:rsidR="003130FB">
              <w:rPr>
                <w:rFonts w:ascii="Calibri" w:eastAsia="Times New Roman" w:hAnsi="Calibri" w:cs="Times New Roman"/>
                <w:color w:val="000000"/>
                <w:lang w:eastAsia="sk-SK"/>
              </w:rPr>
              <w:t>k</w:t>
            </w:r>
            <w:r w:rsidR="00D34EF2">
              <w:rPr>
                <w:rFonts w:ascii="Calibri" w:eastAsia="Times New Roman" w:hAnsi="Calibri" w:cs="Times New Roman"/>
                <w:color w:val="000000"/>
                <w:lang w:eastAsia="sk-SK"/>
              </w:rPr>
              <w:t>u</w:t>
            </w:r>
            <w:r w:rsidR="003130FB">
              <w:rPr>
                <w:rFonts w:ascii="Calibri" w:eastAsia="Times New Roman" w:hAnsi="Calibri" w:cs="Times New Roman"/>
                <w:color w:val="000000"/>
                <w:lang w:eastAsia="sk-SK"/>
              </w:rPr>
              <w:t>tra</w:t>
            </w:r>
            <w:proofErr w:type="spellEnd"/>
            <w:r w:rsidR="00024CA3" w:rsidRPr="00C85D36">
              <w:rPr>
                <w:rFonts w:ascii="Calibri" w:eastAsia="Times New Roman" w:hAnsi="Calibri" w:cs="Times New Roman"/>
                <w:color w:val="000000"/>
                <w:lang w:eastAsia="sk-SK"/>
              </w:rPr>
              <w:t>.</w:t>
            </w:r>
            <w:r w:rsidR="00024CA3" w:rsidRPr="00C14740">
              <w:rPr>
                <w:rFonts w:ascii="Calibri" w:eastAsia="Times New Roman" w:hAnsi="Calibri" w:cs="Times New Roman"/>
                <w:color w:val="000000"/>
                <w:lang w:eastAsia="sk-SK"/>
              </w:rPr>
              <w:t xml:space="preserve"> Podrobná špecifikácia tvorí prílohu č.1 k tejto výzve</w:t>
            </w:r>
          </w:p>
        </w:tc>
      </w:tr>
      <w:tr w:rsidR="00024CA3" w14:paraId="4A77339D" w14:textId="77777777" w:rsidTr="00584DA5">
        <w:trPr>
          <w:trHeight w:val="596"/>
        </w:trPr>
        <w:tc>
          <w:tcPr>
            <w:tcW w:w="9062" w:type="dxa"/>
            <w:gridSpan w:val="6"/>
            <w:tcBorders>
              <w:top w:val="nil"/>
              <w:left w:val="single" w:sz="8" w:space="0" w:color="auto"/>
              <w:right w:val="single" w:sz="8" w:space="0" w:color="000000"/>
            </w:tcBorders>
            <w:shd w:val="clear" w:color="auto" w:fill="auto"/>
            <w:vAlign w:val="center"/>
          </w:tcPr>
          <w:p w14:paraId="14F65DBF" w14:textId="4C2169FA" w:rsidR="00024CA3" w:rsidRPr="00EA401D" w:rsidRDefault="00024CA3" w:rsidP="00B32658">
            <w:pPr>
              <w:jc w:val="center"/>
              <w:rPr>
                <w:rFonts w:ascii="Calibri" w:eastAsia="Times New Roman" w:hAnsi="Calibri" w:cs="Times New Roman"/>
                <w:color w:val="000000"/>
                <w:sz w:val="24"/>
                <w:szCs w:val="24"/>
                <w:lang w:eastAsia="sk-SK"/>
              </w:rPr>
            </w:pPr>
            <w:r w:rsidRPr="00940568">
              <w:rPr>
                <w:rFonts w:ascii="Calibri" w:eastAsia="Times New Roman" w:hAnsi="Calibri" w:cs="Times New Roman"/>
                <w:color w:val="000000"/>
                <w:lang w:eastAsia="sk-SK"/>
              </w:rPr>
              <w:t xml:space="preserve">Predmetom zákazky je dodanie tovarov pre projekt v rámci Výzvy na predkladanie žiadostí o nenávratný finančný príspevok </w:t>
            </w:r>
            <w:r w:rsidRPr="00940568">
              <w:rPr>
                <w:rFonts w:cs="Times New Roman"/>
                <w:caps/>
              </w:rPr>
              <w:t>z programu rozvoja vidieka slovenskej republiky 2014 – 2022</w:t>
            </w:r>
            <w:r w:rsidRPr="00940568">
              <w:rPr>
                <w:rFonts w:cs="Times New Roman"/>
                <w:b/>
                <w:bCs/>
                <w:caps/>
              </w:rPr>
              <w:t xml:space="preserve">, </w:t>
            </w:r>
            <w:r w:rsidRPr="00940568">
              <w:rPr>
                <w:rFonts w:ascii="Calibri" w:eastAsia="Times New Roman" w:hAnsi="Calibri" w:cs="Times New Roman"/>
                <w:color w:val="000000"/>
                <w:lang w:eastAsia="sk-SK"/>
              </w:rPr>
              <w:t> kód: 51/PRV/2021.  </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4531"/>
        <w:gridCol w:w="2265"/>
        <w:gridCol w:w="2266"/>
      </w:tblGrid>
      <w:tr w:rsidR="00B32658" w14:paraId="2F12A919" w14:textId="77777777" w:rsidTr="004F5858">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4531"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7CE18E20" w:rsidR="00011DD4" w:rsidRPr="00F75A5A" w:rsidRDefault="00FD4F16" w:rsidP="00011DD4">
            <w:pPr>
              <w:jc w:val="center"/>
              <w:rPr>
                <w:rFonts w:ascii="Calibri" w:eastAsia="Times New Roman" w:hAnsi="Calibri" w:cs="Times New Roman"/>
                <w:color w:val="5B9BD5"/>
                <w:sz w:val="24"/>
                <w:szCs w:val="24"/>
                <w:highlight w:val="yellow"/>
                <w:lang w:eastAsia="sk-SK"/>
              </w:rPr>
            </w:pPr>
            <w:r>
              <w:rPr>
                <w:rFonts w:ascii="Calibri" w:eastAsia="Times New Roman" w:hAnsi="Calibri" w:cs="Times New Roman"/>
                <w:sz w:val="24"/>
                <w:szCs w:val="24"/>
                <w:lang w:eastAsia="sk-SK"/>
              </w:rPr>
              <w:t>20</w:t>
            </w:r>
            <w:r w:rsidR="003861CC" w:rsidRPr="00775DC7">
              <w:rPr>
                <w:rFonts w:ascii="Calibri" w:eastAsia="Times New Roman" w:hAnsi="Calibri" w:cs="Times New Roman"/>
                <w:sz w:val="24"/>
                <w:szCs w:val="24"/>
                <w:lang w:eastAsia="sk-SK"/>
              </w:rPr>
              <w:t>.</w:t>
            </w:r>
            <w:r w:rsidR="00C9555F" w:rsidRPr="00775DC7">
              <w:rPr>
                <w:rFonts w:ascii="Calibri" w:eastAsia="Times New Roman" w:hAnsi="Calibri" w:cs="Times New Roman"/>
                <w:sz w:val="24"/>
                <w:szCs w:val="24"/>
                <w:lang w:eastAsia="sk-SK"/>
              </w:rPr>
              <w:t>9</w:t>
            </w:r>
            <w:r w:rsidR="00011DD4" w:rsidRPr="00775DC7">
              <w:rPr>
                <w:rFonts w:ascii="Calibri" w:eastAsia="Times New Roman" w:hAnsi="Calibri" w:cs="Times New Roman"/>
                <w:sz w:val="24"/>
                <w:szCs w:val="24"/>
                <w:lang w:eastAsia="sk-SK"/>
              </w:rPr>
              <w:t>.202</w:t>
            </w:r>
            <w:r w:rsidR="000357CE" w:rsidRPr="00775DC7">
              <w:rPr>
                <w:rFonts w:ascii="Calibri" w:eastAsia="Times New Roman" w:hAnsi="Calibri" w:cs="Times New Roman"/>
                <w:sz w:val="24"/>
                <w:szCs w:val="24"/>
                <w:lang w:eastAsia="sk-SK"/>
              </w:rPr>
              <w:t>3</w:t>
            </w:r>
            <w:r w:rsidR="0066074D" w:rsidRPr="00775DC7">
              <w:rPr>
                <w:rFonts w:ascii="Calibri" w:eastAsia="Times New Roman" w:hAnsi="Calibri" w:cs="Times New Roman"/>
                <w:sz w:val="24"/>
                <w:szCs w:val="24"/>
                <w:lang w:eastAsia="sk-SK"/>
              </w:rPr>
              <w:t xml:space="preserve"> do 18:00</w:t>
            </w:r>
          </w:p>
        </w:tc>
      </w:tr>
      <w:tr w:rsidR="0066074D" w14:paraId="60591010" w14:textId="77777777" w:rsidTr="004F5858">
        <w:tc>
          <w:tcPr>
            <w:tcW w:w="4531" w:type="dxa"/>
            <w:vMerge w:val="restart"/>
            <w:tcBorders>
              <w:top w:val="single" w:sz="8" w:space="0" w:color="auto"/>
              <w:left w:val="single" w:sz="8" w:space="0" w:color="auto"/>
              <w:right w:val="single" w:sz="4" w:space="0" w:color="000000"/>
            </w:tcBorders>
            <w:shd w:val="clear" w:color="auto" w:fill="auto"/>
            <w:vAlign w:val="center"/>
          </w:tcPr>
          <w:p w14:paraId="79EDE5F1" w14:textId="77777777" w:rsidR="0066074D" w:rsidRPr="003E4A0D" w:rsidRDefault="0066074D"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2265"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66074D" w:rsidRPr="00EA401D" w:rsidRDefault="0066074D"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66074D" w:rsidRPr="003861CC" w:rsidRDefault="0066074D" w:rsidP="008F18CC">
            <w:pPr>
              <w:jc w:val="center"/>
              <w:rPr>
                <w:rFonts w:ascii="Calibri" w:eastAsia="Times New Roman" w:hAnsi="Calibri" w:cs="Times New Roman"/>
                <w:b/>
                <w:bCs/>
                <w:strike/>
                <w:sz w:val="24"/>
                <w:szCs w:val="24"/>
                <w:lang w:eastAsia="sk-SK"/>
              </w:rPr>
            </w:pPr>
            <w:r w:rsidRPr="003861CC">
              <w:rPr>
                <w:rFonts w:ascii="Calibri" w:eastAsia="Times New Roman" w:hAnsi="Calibri" w:cs="Times New Roman"/>
                <w:b/>
                <w:bCs/>
                <w:strike/>
                <w:sz w:val="24"/>
                <w:szCs w:val="24"/>
                <w:lang w:eastAsia="sk-SK"/>
              </w:rPr>
              <w:t>NIE</w:t>
            </w:r>
          </w:p>
        </w:tc>
      </w:tr>
      <w:tr w:rsidR="0066074D" w14:paraId="12B3BC76" w14:textId="77777777" w:rsidTr="004F5858">
        <w:tc>
          <w:tcPr>
            <w:tcW w:w="4531" w:type="dxa"/>
            <w:vMerge/>
            <w:tcBorders>
              <w:left w:val="single" w:sz="8" w:space="0" w:color="auto"/>
              <w:bottom w:val="single" w:sz="4" w:space="0" w:color="auto"/>
              <w:right w:val="single" w:sz="4" w:space="0" w:color="000000"/>
            </w:tcBorders>
            <w:shd w:val="clear" w:color="auto" w:fill="auto"/>
            <w:vAlign w:val="center"/>
          </w:tcPr>
          <w:p w14:paraId="2CA25637" w14:textId="77777777" w:rsidR="0066074D" w:rsidRPr="00EA401D" w:rsidRDefault="0066074D" w:rsidP="00B32658">
            <w:pPr>
              <w:jc w:val="both"/>
              <w:rPr>
                <w:rFonts w:ascii="Calibri" w:eastAsia="Times New Roman" w:hAnsi="Calibri" w:cs="Times New Roman"/>
                <w:b/>
                <w:bCs/>
                <w:color w:val="000000"/>
                <w:sz w:val="24"/>
                <w:szCs w:val="24"/>
                <w:lang w:eastAsia="sk-SK"/>
              </w:rPr>
            </w:pPr>
          </w:p>
        </w:tc>
        <w:tc>
          <w:tcPr>
            <w:tcW w:w="4531" w:type="dxa"/>
            <w:gridSpan w:val="2"/>
            <w:tcBorders>
              <w:top w:val="single" w:sz="8" w:space="0" w:color="auto"/>
              <w:left w:val="nil"/>
              <w:bottom w:val="single" w:sz="4" w:space="0" w:color="auto"/>
              <w:right w:val="single" w:sz="8" w:space="0" w:color="000000"/>
            </w:tcBorders>
            <w:shd w:val="clear" w:color="auto" w:fill="auto"/>
            <w:vAlign w:val="center"/>
          </w:tcPr>
          <w:p w14:paraId="1F5ECB8E" w14:textId="32B19FF6" w:rsidR="0066074D" w:rsidRPr="0066074D" w:rsidRDefault="0066074D" w:rsidP="0066074D">
            <w:pPr>
              <w:jc w:val="both"/>
              <w:rPr>
                <w:rFonts w:ascii="Calibri" w:eastAsia="Times New Roman" w:hAnsi="Calibri" w:cs="Times New Roman"/>
                <w:lang w:eastAsia="sk-SK"/>
              </w:rPr>
            </w:pPr>
            <w:r w:rsidRPr="0066074D">
              <w:rPr>
                <w:rFonts w:ascii="Calibri" w:eastAsia="Times New Roman" w:hAnsi="Calibri" w:cs="Times New Roman"/>
                <w:lang w:eastAsia="sk-SK"/>
              </w:rPr>
              <w:t>Lehota na predkladanie ponúk môže byť predĺžená. O predĺžení pôvodnej lehoty na predkladanie ponúk bude obstarávateľ priamo informovať prostredníctvom portálu JOSEPHINE.proebiz.com najneskôr 3 pracovné dni pred jej ukončením</w:t>
            </w:r>
          </w:p>
        </w:tc>
      </w:tr>
      <w:tr w:rsidR="00B32658" w14:paraId="7DDAE562" w14:textId="77777777" w:rsidTr="004F5858">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5F33F970" w:rsidR="00B32658" w:rsidRPr="0066074D" w:rsidRDefault="003861CC" w:rsidP="003861CC">
            <w:pPr>
              <w:jc w:val="both"/>
              <w:rPr>
                <w:rFonts w:ascii="Calibri" w:eastAsia="Times New Roman" w:hAnsi="Calibri" w:cs="Times New Roman"/>
                <w:color w:val="000000"/>
                <w:lang w:val="en-US" w:eastAsia="sk-SK"/>
              </w:rPr>
            </w:pPr>
            <w:proofErr w:type="spellStart"/>
            <w:r w:rsidRPr="0066074D">
              <w:rPr>
                <w:rFonts w:ascii="Calibri" w:eastAsia="Times New Roman" w:hAnsi="Calibri" w:cs="Times New Roman"/>
                <w:color w:val="000000"/>
                <w:lang w:val="en-US" w:eastAsia="sk-SK"/>
              </w:rPr>
              <w:t>Najnižšia</w:t>
            </w:r>
            <w:proofErr w:type="spellEnd"/>
            <w:r w:rsidRPr="0066074D">
              <w:rPr>
                <w:rFonts w:ascii="Calibri" w:eastAsia="Times New Roman" w:hAnsi="Calibri" w:cs="Times New Roman"/>
                <w:color w:val="000000"/>
                <w:lang w:val="en-US" w:eastAsia="sk-SK"/>
              </w:rPr>
              <w:t xml:space="preserve"> </w:t>
            </w:r>
            <w:proofErr w:type="spellStart"/>
            <w:r w:rsidRPr="0066074D">
              <w:rPr>
                <w:rFonts w:ascii="Calibri" w:eastAsia="Times New Roman" w:hAnsi="Calibri" w:cs="Times New Roman"/>
                <w:color w:val="000000"/>
                <w:lang w:val="en-US" w:eastAsia="sk-SK"/>
              </w:rPr>
              <w:t>cena</w:t>
            </w:r>
            <w:proofErr w:type="spellEnd"/>
            <w:r w:rsidRPr="0066074D">
              <w:rPr>
                <w:rFonts w:ascii="Calibri" w:eastAsia="Times New Roman" w:hAnsi="Calibri" w:cs="Times New Roman"/>
                <w:color w:val="000000"/>
                <w:lang w:val="en-US" w:eastAsia="sk-SK"/>
              </w:rPr>
              <w:t xml:space="preserve"> </w:t>
            </w:r>
            <w:proofErr w:type="spellStart"/>
            <w:r w:rsidRPr="0066074D">
              <w:rPr>
                <w:rFonts w:ascii="Calibri" w:eastAsia="Times New Roman" w:hAnsi="Calibri" w:cs="Times New Roman"/>
                <w:color w:val="000000"/>
                <w:lang w:val="en-US" w:eastAsia="sk-SK"/>
              </w:rPr>
              <w:t>na</w:t>
            </w:r>
            <w:proofErr w:type="spellEnd"/>
            <w:r w:rsidRPr="0066074D">
              <w:rPr>
                <w:rFonts w:ascii="Calibri" w:eastAsia="Times New Roman" w:hAnsi="Calibri" w:cs="Times New Roman"/>
                <w:color w:val="000000"/>
                <w:lang w:val="en-US" w:eastAsia="sk-SK"/>
              </w:rPr>
              <w:t xml:space="preserve"> </w:t>
            </w:r>
            <w:proofErr w:type="spellStart"/>
            <w:r w:rsidRPr="0066074D">
              <w:rPr>
                <w:rFonts w:ascii="Calibri" w:eastAsia="Times New Roman" w:hAnsi="Calibri" w:cs="Times New Roman"/>
                <w:color w:val="000000"/>
                <w:lang w:val="en-US" w:eastAsia="sk-SK"/>
              </w:rPr>
              <w:t>požadovaný</w:t>
            </w:r>
            <w:proofErr w:type="spellEnd"/>
            <w:r w:rsidRPr="0066074D">
              <w:rPr>
                <w:rFonts w:ascii="Calibri" w:eastAsia="Times New Roman" w:hAnsi="Calibri" w:cs="Times New Roman"/>
                <w:color w:val="000000"/>
                <w:lang w:val="en-US" w:eastAsia="sk-SK"/>
              </w:rPr>
              <w:t xml:space="preserve"> </w:t>
            </w:r>
            <w:proofErr w:type="spellStart"/>
            <w:r w:rsidRPr="0066074D">
              <w:rPr>
                <w:rFonts w:ascii="Calibri" w:eastAsia="Times New Roman" w:hAnsi="Calibri" w:cs="Times New Roman"/>
                <w:color w:val="000000"/>
                <w:lang w:val="en-US" w:eastAsia="sk-SK"/>
              </w:rPr>
              <w:t>predmet</w:t>
            </w:r>
            <w:proofErr w:type="spellEnd"/>
            <w:r w:rsidRPr="0066074D">
              <w:rPr>
                <w:rFonts w:ascii="Calibri" w:eastAsia="Times New Roman" w:hAnsi="Calibri" w:cs="Times New Roman"/>
                <w:color w:val="000000"/>
                <w:lang w:val="en-US" w:eastAsia="sk-SK"/>
              </w:rPr>
              <w:t xml:space="preserve"> </w:t>
            </w:r>
            <w:proofErr w:type="spellStart"/>
            <w:r w:rsidRPr="0066074D">
              <w:rPr>
                <w:rFonts w:ascii="Calibri" w:eastAsia="Times New Roman" w:hAnsi="Calibri" w:cs="Times New Roman"/>
                <w:color w:val="000000"/>
                <w:lang w:val="en-US" w:eastAsia="sk-SK"/>
              </w:rPr>
              <w:t>zákazky</w:t>
            </w:r>
            <w:proofErr w:type="spellEnd"/>
            <w:r w:rsidRPr="0066074D">
              <w:rPr>
                <w:rFonts w:ascii="Calibri" w:eastAsia="Times New Roman" w:hAnsi="Calibri" w:cs="Times New Roman"/>
                <w:color w:val="000000"/>
                <w:lang w:val="en-US" w:eastAsia="sk-SK"/>
              </w:rPr>
              <w:t xml:space="preserve"> v EUR bez DPH</w:t>
            </w:r>
          </w:p>
        </w:tc>
      </w:tr>
      <w:tr w:rsidR="0066074D" w14:paraId="4067B870" w14:textId="77777777" w:rsidTr="004F5858">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66074D" w:rsidRPr="00EA401D" w:rsidRDefault="0066074D" w:rsidP="0066074D">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554E8596" w14:textId="5E2ECFF2" w:rsidR="0066074D" w:rsidRPr="0066074D" w:rsidRDefault="0066074D" w:rsidP="0066074D">
            <w:pPr>
              <w:jc w:val="both"/>
              <w:rPr>
                <w:rFonts w:ascii="Calibri" w:eastAsia="Times New Roman" w:hAnsi="Calibri" w:cs="Times New Roman"/>
                <w:color w:val="000000"/>
                <w:lang w:eastAsia="sk-SK"/>
              </w:rPr>
            </w:pPr>
            <w:proofErr w:type="spellStart"/>
            <w:r w:rsidRPr="0066074D">
              <w:rPr>
                <w:rFonts w:ascii="Calibri" w:eastAsia="Times New Roman" w:hAnsi="Calibri" w:cs="Times New Roman"/>
                <w:color w:val="000000"/>
                <w:lang w:val="en-US" w:eastAsia="sk-SK"/>
              </w:rPr>
              <w:t>Prostredníctvom</w:t>
            </w:r>
            <w:proofErr w:type="spellEnd"/>
            <w:r w:rsidRPr="0066074D">
              <w:rPr>
                <w:rFonts w:ascii="Calibri" w:eastAsia="Times New Roman" w:hAnsi="Calibri" w:cs="Times New Roman"/>
                <w:color w:val="000000"/>
                <w:lang w:val="en-US" w:eastAsia="sk-SK"/>
              </w:rPr>
              <w:t xml:space="preserve"> </w:t>
            </w:r>
            <w:proofErr w:type="spellStart"/>
            <w:r w:rsidRPr="0066074D">
              <w:rPr>
                <w:rFonts w:ascii="Calibri" w:eastAsia="Times New Roman" w:hAnsi="Calibri" w:cs="Times New Roman"/>
                <w:color w:val="000000"/>
                <w:lang w:val="en-US" w:eastAsia="sk-SK"/>
              </w:rPr>
              <w:t>portálu</w:t>
            </w:r>
            <w:proofErr w:type="spellEnd"/>
            <w:r w:rsidRPr="0066074D">
              <w:rPr>
                <w:rFonts w:ascii="Calibri" w:eastAsia="Times New Roman" w:hAnsi="Calibri" w:cs="Times New Roman"/>
                <w:color w:val="000000"/>
                <w:lang w:val="en-US" w:eastAsia="sk-SK"/>
              </w:rPr>
              <w:t xml:space="preserve"> https://josephine.proebiz.com/sk/, </w:t>
            </w:r>
            <w:proofErr w:type="spellStart"/>
            <w:r w:rsidRPr="0066074D">
              <w:rPr>
                <w:rFonts w:ascii="Calibri" w:eastAsia="Times New Roman" w:hAnsi="Calibri" w:cs="Times New Roman"/>
                <w:color w:val="000000"/>
                <w:lang w:val="en-US" w:eastAsia="sk-SK"/>
              </w:rPr>
              <w:t>elektronicky</w:t>
            </w:r>
            <w:proofErr w:type="spellEnd"/>
            <w:r w:rsidRPr="0066074D">
              <w:rPr>
                <w:rFonts w:ascii="Calibri" w:eastAsia="Times New Roman" w:hAnsi="Calibri" w:cs="Times New Roman"/>
                <w:color w:val="000000"/>
                <w:lang w:val="en-US" w:eastAsia="sk-SK"/>
              </w:rPr>
              <w:t xml:space="preserve"> </w:t>
            </w:r>
            <w:proofErr w:type="spellStart"/>
            <w:r w:rsidRPr="0066074D">
              <w:rPr>
                <w:rFonts w:ascii="Calibri" w:eastAsia="Times New Roman" w:hAnsi="Calibri" w:cs="Times New Roman"/>
                <w:color w:val="000000"/>
                <w:lang w:val="en-US" w:eastAsia="sk-SK"/>
              </w:rPr>
              <w:t>vložením</w:t>
            </w:r>
            <w:proofErr w:type="spellEnd"/>
            <w:r w:rsidRPr="0066074D">
              <w:rPr>
                <w:rFonts w:ascii="Calibri" w:eastAsia="Times New Roman" w:hAnsi="Calibri" w:cs="Times New Roman"/>
                <w:color w:val="000000"/>
                <w:lang w:val="en-US" w:eastAsia="sk-SK"/>
              </w:rPr>
              <w:t xml:space="preserve"> </w:t>
            </w:r>
            <w:proofErr w:type="spellStart"/>
            <w:r w:rsidRPr="0066074D">
              <w:rPr>
                <w:rFonts w:ascii="Calibri" w:eastAsia="Times New Roman" w:hAnsi="Calibri" w:cs="Times New Roman"/>
                <w:color w:val="000000"/>
                <w:lang w:val="en-US" w:eastAsia="sk-SK"/>
              </w:rPr>
              <w:t>ponuky</w:t>
            </w:r>
            <w:proofErr w:type="spellEnd"/>
            <w:r w:rsidRPr="0066074D">
              <w:rPr>
                <w:rFonts w:ascii="Calibri" w:eastAsia="Times New Roman" w:hAnsi="Calibri" w:cs="Times New Roman"/>
                <w:color w:val="000000"/>
                <w:lang w:val="en-US" w:eastAsia="sk-SK"/>
              </w:rPr>
              <w:t xml:space="preserve"> v </w:t>
            </w:r>
            <w:proofErr w:type="spellStart"/>
            <w:r w:rsidRPr="0066074D">
              <w:rPr>
                <w:rFonts w:ascii="Calibri" w:eastAsia="Times New Roman" w:hAnsi="Calibri" w:cs="Times New Roman"/>
                <w:color w:val="000000"/>
                <w:lang w:val="en-US" w:eastAsia="sk-SK"/>
              </w:rPr>
              <w:t>súlade</w:t>
            </w:r>
            <w:proofErr w:type="spellEnd"/>
            <w:r w:rsidRPr="0066074D">
              <w:rPr>
                <w:rFonts w:ascii="Calibri" w:eastAsia="Times New Roman" w:hAnsi="Calibri" w:cs="Times New Roman"/>
                <w:color w:val="000000"/>
                <w:lang w:val="en-US" w:eastAsia="sk-SK"/>
              </w:rPr>
              <w:t xml:space="preserve"> s </w:t>
            </w:r>
            <w:proofErr w:type="spellStart"/>
            <w:r w:rsidRPr="0066074D">
              <w:rPr>
                <w:rFonts w:ascii="Calibri" w:eastAsia="Times New Roman" w:hAnsi="Calibri" w:cs="Times New Roman"/>
                <w:color w:val="000000"/>
                <w:lang w:val="en-US" w:eastAsia="sk-SK"/>
              </w:rPr>
              <w:t>požiadavkami</w:t>
            </w:r>
            <w:proofErr w:type="spellEnd"/>
            <w:r w:rsidRPr="0066074D">
              <w:rPr>
                <w:rFonts w:ascii="Calibri" w:eastAsia="Times New Roman" w:hAnsi="Calibri" w:cs="Times New Roman"/>
                <w:color w:val="000000"/>
                <w:lang w:val="en-US" w:eastAsia="sk-SK"/>
              </w:rPr>
              <w:t xml:space="preserve"> </w:t>
            </w:r>
            <w:proofErr w:type="spellStart"/>
            <w:r w:rsidRPr="0066074D">
              <w:rPr>
                <w:rFonts w:ascii="Calibri" w:eastAsia="Times New Roman" w:hAnsi="Calibri" w:cs="Times New Roman"/>
                <w:color w:val="000000"/>
                <w:lang w:val="en-US" w:eastAsia="sk-SK"/>
              </w:rPr>
              <w:t>uvedenými</w:t>
            </w:r>
            <w:proofErr w:type="spellEnd"/>
            <w:r w:rsidRPr="0066074D">
              <w:rPr>
                <w:rFonts w:ascii="Calibri" w:eastAsia="Times New Roman" w:hAnsi="Calibri" w:cs="Times New Roman"/>
                <w:color w:val="000000"/>
                <w:lang w:val="en-US" w:eastAsia="sk-SK"/>
              </w:rPr>
              <w:t xml:space="preserve"> v </w:t>
            </w:r>
            <w:proofErr w:type="spellStart"/>
            <w:r w:rsidRPr="0066074D">
              <w:rPr>
                <w:rFonts w:ascii="Calibri" w:eastAsia="Times New Roman" w:hAnsi="Calibri" w:cs="Times New Roman"/>
                <w:color w:val="000000"/>
                <w:lang w:val="en-US" w:eastAsia="sk-SK"/>
              </w:rPr>
              <w:t>súťažných</w:t>
            </w:r>
            <w:proofErr w:type="spellEnd"/>
            <w:r w:rsidRPr="0066074D">
              <w:rPr>
                <w:rFonts w:ascii="Calibri" w:eastAsia="Times New Roman" w:hAnsi="Calibri" w:cs="Times New Roman"/>
                <w:color w:val="000000"/>
                <w:lang w:val="en-US" w:eastAsia="sk-SK"/>
              </w:rPr>
              <w:t xml:space="preserve"> </w:t>
            </w:r>
            <w:proofErr w:type="spellStart"/>
            <w:r w:rsidRPr="0066074D">
              <w:rPr>
                <w:rFonts w:ascii="Calibri" w:eastAsia="Times New Roman" w:hAnsi="Calibri" w:cs="Times New Roman"/>
                <w:color w:val="000000"/>
                <w:lang w:val="en-US" w:eastAsia="sk-SK"/>
              </w:rPr>
              <w:t>podkladoch</w:t>
            </w:r>
            <w:proofErr w:type="spellEnd"/>
          </w:p>
        </w:tc>
      </w:tr>
      <w:tr w:rsidR="0066074D" w14:paraId="1B70C1F8" w14:textId="77777777" w:rsidTr="004F5858">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66074D" w:rsidRPr="00EA401D" w:rsidRDefault="0066074D" w:rsidP="0066074D">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4D158190" w:rsidR="0066074D" w:rsidRPr="0066074D" w:rsidRDefault="00FD4F16" w:rsidP="00775DC7">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21</w:t>
            </w:r>
            <w:r w:rsidR="0066074D" w:rsidRPr="00775DC7">
              <w:rPr>
                <w:rFonts w:ascii="Calibri" w:eastAsia="Times New Roman" w:hAnsi="Calibri" w:cs="Times New Roman"/>
                <w:color w:val="000000"/>
                <w:lang w:eastAsia="sk-SK"/>
              </w:rPr>
              <w:t>.</w:t>
            </w:r>
            <w:r w:rsidR="00C9555F" w:rsidRPr="00775DC7">
              <w:rPr>
                <w:rFonts w:ascii="Calibri" w:eastAsia="Times New Roman" w:hAnsi="Calibri" w:cs="Times New Roman"/>
                <w:color w:val="000000"/>
                <w:lang w:eastAsia="sk-SK"/>
              </w:rPr>
              <w:t>9</w:t>
            </w:r>
            <w:r w:rsidR="0066074D" w:rsidRPr="00775DC7">
              <w:rPr>
                <w:rFonts w:ascii="Calibri" w:eastAsia="Times New Roman" w:hAnsi="Calibri" w:cs="Times New Roman"/>
                <w:color w:val="000000"/>
                <w:lang w:eastAsia="sk-SK"/>
              </w:rPr>
              <w:t>.202</w:t>
            </w:r>
            <w:r w:rsidR="000357CE" w:rsidRPr="00775DC7">
              <w:rPr>
                <w:rFonts w:ascii="Calibri" w:eastAsia="Times New Roman" w:hAnsi="Calibri" w:cs="Times New Roman"/>
                <w:color w:val="000000"/>
                <w:lang w:eastAsia="sk-SK"/>
              </w:rPr>
              <w:t>3</w:t>
            </w:r>
          </w:p>
        </w:tc>
      </w:tr>
      <w:tr w:rsidR="0066074D" w14:paraId="454788D7" w14:textId="77777777" w:rsidTr="004F5858">
        <w:tc>
          <w:tcPr>
            <w:tcW w:w="4531"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66074D" w:rsidRPr="000056A2" w:rsidRDefault="0066074D" w:rsidP="0066074D">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66074D" w:rsidRDefault="0066074D" w:rsidP="0066074D">
            <w:pPr>
              <w:jc w:val="both"/>
            </w:pPr>
            <w:r>
              <w:rPr>
                <w:rFonts w:ascii="Calibri" w:eastAsia="Times New Roman" w:hAnsi="Calibri" w:cs="Times New Roman"/>
                <w:b/>
                <w:bCs/>
                <w:color w:val="000000"/>
                <w:sz w:val="24"/>
                <w:szCs w:val="24"/>
                <w:lang w:eastAsia="sk-SK"/>
              </w:rPr>
              <w:t xml:space="preserve">- </w:t>
            </w:r>
            <w:r w:rsidRPr="00A62EFE">
              <w:t>nie je na jeho majetok vyhlásený konkurz, nie je v reštrukturalizácii, nie je v likvidácii (netýka sa  fyzických osôb uveden</w:t>
            </w:r>
            <w:r>
              <w:t xml:space="preserve">ých  v § 2 ods. 2 písm. b) a </w:t>
            </w:r>
            <w:r w:rsidRPr="00A62EFE">
              <w:t>d) zákona č. 513/1</w:t>
            </w:r>
            <w:r>
              <w:t>991 Zb. Obchodný zákonník),</w:t>
            </w:r>
            <w:r w:rsidRPr="00A62EFE">
              <w:t>nebolo proti nemu zastavené konkurzné konanie pre nedostatok majetku alebo zrušený konkurz pre nedostatok majetku</w:t>
            </w:r>
            <w:r w:rsidRPr="00193E42">
              <w:t>,</w:t>
            </w:r>
          </w:p>
          <w:p w14:paraId="6A3C3468" w14:textId="4CA18C50" w:rsidR="0066074D" w:rsidRDefault="0066074D" w:rsidP="0066074D">
            <w:pPr>
              <w:jc w:val="both"/>
            </w:pPr>
            <w:r>
              <w:t xml:space="preserve">- </w:t>
            </w:r>
            <w:r w:rsidRPr="00A62EFE">
              <w:rPr>
                <w:iCs/>
              </w:rPr>
              <w:t xml:space="preserve">neporušil v predchádzajúcich 3 rokoch od vyhlásenia výzvy na predloženie cenovej ponuky   </w:t>
            </w:r>
            <w:r w:rsidRPr="00A62EFE">
              <w:t xml:space="preserve"> zákaz nelegálnej práce a nelegálneho zamestnávania podľa zákona č. 82/2005 Z. z. o nelegálnej práci a nelegálnom zamestnávaní a o zmene a doplnení niektorých zákonov</w:t>
            </w:r>
            <w:r>
              <w:t>,</w:t>
            </w:r>
          </w:p>
          <w:p w14:paraId="22B37258" w14:textId="77777777" w:rsidR="0066074D" w:rsidRDefault="0066074D" w:rsidP="0066074D">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66074D" w:rsidRPr="00FD0A91" w:rsidRDefault="0066074D" w:rsidP="0066074D">
            <w:pPr>
              <w:jc w:val="both"/>
            </w:pPr>
            <w:r>
              <w:t>- je oprávnený</w:t>
            </w:r>
            <w:r w:rsidRPr="0022531D">
              <w:t xml:space="preserve"> dodávať tovar, uskutočňovať stavebné práce alebo poskytovať službu v rozsahu, ktorý zodpovedá predmetu  zákazky</w:t>
            </w:r>
          </w:p>
        </w:tc>
        <w:tc>
          <w:tcPr>
            <w:tcW w:w="4531" w:type="dxa"/>
            <w:gridSpan w:val="2"/>
            <w:tcBorders>
              <w:top w:val="single" w:sz="4" w:space="0" w:color="auto"/>
              <w:left w:val="single" w:sz="4" w:space="0" w:color="auto"/>
              <w:bottom w:val="single" w:sz="4" w:space="0" w:color="000000"/>
              <w:right w:val="single" w:sz="8" w:space="0" w:color="000000"/>
            </w:tcBorders>
            <w:shd w:val="clear" w:color="auto" w:fill="auto"/>
            <w:vAlign w:val="center"/>
          </w:tcPr>
          <w:p w14:paraId="668F5284" w14:textId="77777777" w:rsidR="0066074D" w:rsidRPr="004F5858" w:rsidRDefault="0066074D" w:rsidP="0066074D">
            <w:pPr>
              <w:jc w:val="center"/>
              <w:rPr>
                <w:rFonts w:ascii="Calibri" w:eastAsia="Times New Roman" w:hAnsi="Calibri" w:cs="Times New Roman"/>
                <w:b/>
                <w:bCs/>
                <w:color w:val="000000"/>
                <w:lang w:eastAsia="sk-SK"/>
              </w:rPr>
            </w:pPr>
            <w:r w:rsidRPr="004F5858">
              <w:rPr>
                <w:rFonts w:ascii="Calibri" w:eastAsia="Times New Roman" w:hAnsi="Calibri" w:cs="Times New Roman"/>
                <w:b/>
                <w:bCs/>
                <w:color w:val="000000"/>
                <w:lang w:eastAsia="sk-SK"/>
              </w:rPr>
              <w:t>Áno</w:t>
            </w:r>
          </w:p>
          <w:p w14:paraId="235D6E57" w14:textId="77777777" w:rsidR="0066074D" w:rsidRPr="00450133" w:rsidRDefault="0066074D" w:rsidP="0066074D">
            <w:pPr>
              <w:jc w:val="center"/>
              <w:rPr>
                <w:rFonts w:ascii="Calibri" w:eastAsia="Times New Roman" w:hAnsi="Calibri" w:cs="Times New Roman"/>
                <w:color w:val="000000"/>
                <w:lang w:eastAsia="sk-SK"/>
              </w:rPr>
            </w:pPr>
          </w:p>
          <w:p w14:paraId="525ED805" w14:textId="77777777" w:rsidR="0066074D" w:rsidRPr="00450133" w:rsidRDefault="0066074D" w:rsidP="0066074D">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1B921E8C" w14:textId="77777777" w:rsidR="0066074D" w:rsidRPr="00450133" w:rsidRDefault="0066074D" w:rsidP="00300A25">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4FAA9575" w14:textId="77777777" w:rsidR="0066074D" w:rsidRPr="00450133" w:rsidRDefault="0066074D" w:rsidP="00300A25">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5E3496F9" w14:textId="77777777" w:rsidR="0066074D" w:rsidRPr="00F0367D" w:rsidRDefault="0066074D" w:rsidP="00300A25">
            <w:pPr>
              <w:pStyle w:val="Odsekzoznamu"/>
              <w:numPr>
                <w:ilvl w:val="0"/>
                <w:numId w:val="1"/>
              </w:numPr>
              <w:jc w:val="both"/>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dokladom o tom, že uchádzač neporušil v predchádzajúcich 3 rokoch od vyhlásenia Výzvy na predloženie cenovej ponuky zákaz nelegálnej práce a nelegálneho zamestnávania,</w:t>
            </w:r>
          </w:p>
          <w:p w14:paraId="2290B6C2" w14:textId="77777777" w:rsidR="0066074D" w:rsidRPr="00450133" w:rsidRDefault="0066074D" w:rsidP="00300A25">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dokladmi o tom, že štatutárn</w:t>
            </w:r>
            <w:r>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24C00453" w14:textId="77777777" w:rsidR="0066074D" w:rsidRPr="00450133" w:rsidRDefault="0066074D" w:rsidP="0066074D">
            <w:pPr>
              <w:rPr>
                <w:rFonts w:ascii="Calibri" w:eastAsia="Times New Roman" w:hAnsi="Calibri" w:cs="Times New Roman"/>
                <w:color w:val="000000"/>
                <w:lang w:eastAsia="sk-SK"/>
              </w:rPr>
            </w:pPr>
          </w:p>
          <w:p w14:paraId="7572A171" w14:textId="77777777" w:rsidR="0066074D" w:rsidRPr="0066074D" w:rsidRDefault="0066074D" w:rsidP="0066074D">
            <w:pPr>
              <w:jc w:val="both"/>
              <w:rPr>
                <w:rFonts w:ascii="Calibri" w:eastAsia="Times New Roman" w:hAnsi="Calibri" w:cs="Times New Roman"/>
                <w:b/>
                <w:bCs/>
                <w:color w:val="000000"/>
                <w:lang w:eastAsia="sk-SK"/>
              </w:rPr>
            </w:pPr>
            <w:r w:rsidRPr="0066074D">
              <w:rPr>
                <w:rFonts w:ascii="Calibri" w:eastAsia="Times New Roman" w:hAnsi="Calibri" w:cs="Times New Roman"/>
                <w:b/>
                <w:bCs/>
                <w:color w:val="000000"/>
                <w:lang w:eastAsia="sk-SK"/>
              </w:rPr>
              <w:t xml:space="preserve">Uvedené doklady môže v ponuke uchádzač predbežne nahradiť čestným </w:t>
            </w:r>
            <w:r w:rsidRPr="00F75A5A">
              <w:rPr>
                <w:rFonts w:ascii="Calibri" w:eastAsia="Times New Roman" w:hAnsi="Calibri" w:cs="Times New Roman"/>
                <w:b/>
                <w:bCs/>
                <w:color w:val="000000"/>
                <w:lang w:eastAsia="sk-SK"/>
              </w:rPr>
              <w:t>vyhlásením (vzor čestného vyhlásenia tvorí prílohu k súťažným podkladom) alebo vyhlásením o zaregistrovaní sa v zozname hospodárskych subjektov spol</w:t>
            </w:r>
            <w:r w:rsidRPr="0066074D">
              <w:rPr>
                <w:rFonts w:ascii="Calibri" w:eastAsia="Times New Roman" w:hAnsi="Calibri" w:cs="Times New Roman"/>
                <w:b/>
                <w:bCs/>
                <w:color w:val="000000"/>
                <w:lang w:eastAsia="sk-SK"/>
              </w:rPr>
              <w:t>u s platnou registráciou.</w:t>
            </w:r>
          </w:p>
          <w:p w14:paraId="49A85C38" w14:textId="77777777" w:rsidR="0066074D" w:rsidRPr="00450133" w:rsidRDefault="0066074D" w:rsidP="0066074D">
            <w:pPr>
              <w:rPr>
                <w:rFonts w:ascii="Calibri" w:eastAsia="Times New Roman" w:hAnsi="Calibri" w:cs="Times New Roman"/>
                <w:color w:val="000000"/>
                <w:lang w:eastAsia="sk-SK"/>
              </w:rPr>
            </w:pPr>
          </w:p>
          <w:p w14:paraId="14C42EE3" w14:textId="5AE6A709" w:rsidR="0066074D" w:rsidRPr="003861CC" w:rsidRDefault="0066074D" w:rsidP="0066074D">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iba internetovú adresu/hypertextový </w:t>
            </w:r>
            <w:proofErr w:type="spellStart"/>
            <w:r w:rsidRPr="00450133">
              <w:rPr>
                <w:rFonts w:ascii="Calibri" w:eastAsia="Times New Roman" w:hAnsi="Calibri" w:cs="Times New Roman"/>
                <w:color w:val="000000"/>
                <w:lang w:eastAsia="sk-SK"/>
              </w:rPr>
              <w:t>link</w:t>
            </w:r>
            <w:proofErr w:type="spellEnd"/>
            <w:r w:rsidRPr="00450133">
              <w:rPr>
                <w:rFonts w:ascii="Calibri" w:eastAsia="Times New Roman" w:hAnsi="Calibri" w:cs="Times New Roman"/>
                <w:color w:val="000000"/>
                <w:lang w:eastAsia="sk-SK"/>
              </w:rPr>
              <w:t>, na ktorom požadované dokumenty verejne sprístupnené.</w:t>
            </w:r>
          </w:p>
        </w:tc>
      </w:tr>
      <w:tr w:rsidR="0066074D" w14:paraId="081E221B" w14:textId="77777777" w:rsidTr="004F5858">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66074D" w:rsidRPr="00EA401D" w:rsidRDefault="0066074D" w:rsidP="0066074D">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 xml:space="preserve">finančného a ekonomického </w:t>
            </w:r>
            <w:r w:rsidRPr="00FD0A91">
              <w:rPr>
                <w:rFonts w:ascii="Calibri" w:eastAsia="Times New Roman" w:hAnsi="Calibri" w:cs="Times New Roman"/>
                <w:b/>
                <w:bCs/>
                <w:color w:val="000000"/>
                <w:sz w:val="24"/>
                <w:szCs w:val="24"/>
                <w:lang w:eastAsia="sk-SK"/>
              </w:rPr>
              <w:lastRenderedPageBreak/>
              <w:t>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044054AA" w14:textId="011551DF" w:rsidR="0066074D" w:rsidRPr="004F5858" w:rsidRDefault="0066074D" w:rsidP="0066074D">
            <w:pPr>
              <w:jc w:val="center"/>
              <w:rPr>
                <w:rFonts w:ascii="Calibri" w:eastAsia="Times New Roman" w:hAnsi="Calibri" w:cs="Times New Roman"/>
                <w:b/>
                <w:bCs/>
                <w:color w:val="000000"/>
                <w:lang w:eastAsia="sk-SK"/>
              </w:rPr>
            </w:pPr>
            <w:r w:rsidRPr="004F5858">
              <w:rPr>
                <w:rFonts w:ascii="Calibri" w:eastAsia="Times New Roman" w:hAnsi="Calibri" w:cs="Times New Roman"/>
                <w:b/>
                <w:bCs/>
                <w:color w:val="000000"/>
                <w:lang w:eastAsia="sk-SK"/>
              </w:rPr>
              <w:lastRenderedPageBreak/>
              <w:t>Nevyžaduje sa</w:t>
            </w:r>
          </w:p>
          <w:p w14:paraId="29F28F3C" w14:textId="77777777" w:rsidR="009E52FC" w:rsidRDefault="009E52FC" w:rsidP="0066074D">
            <w:pPr>
              <w:jc w:val="center"/>
              <w:rPr>
                <w:rFonts w:ascii="Calibri" w:eastAsia="Times New Roman" w:hAnsi="Calibri" w:cs="Times New Roman"/>
                <w:color w:val="000000"/>
                <w:lang w:eastAsia="sk-SK"/>
              </w:rPr>
            </w:pPr>
          </w:p>
          <w:p w14:paraId="57A24AD8" w14:textId="32FCB714" w:rsidR="009E52FC" w:rsidRPr="0066074D" w:rsidRDefault="009E52FC" w:rsidP="00300A25">
            <w:p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 xml:space="preserve">Obstarávateľ </w:t>
            </w:r>
            <w:r>
              <w:rPr>
                <w:rFonts w:ascii="Calibri" w:eastAsia="Times New Roman" w:hAnsi="Calibri" w:cs="Times New Roman"/>
                <w:color w:val="000000"/>
                <w:lang w:eastAsia="sk-SK"/>
              </w:rPr>
              <w:t>nestanovuje</w:t>
            </w:r>
            <w:r w:rsidRPr="00450133">
              <w:rPr>
                <w:rFonts w:ascii="Calibri" w:eastAsia="Times New Roman" w:hAnsi="Calibri" w:cs="Times New Roman"/>
                <w:color w:val="000000"/>
                <w:lang w:eastAsia="sk-SK"/>
              </w:rPr>
              <w:t xml:space="preserve"> podmienky účasti týkajúce sa finančného a ekonomického </w:t>
            </w:r>
            <w:r w:rsidRPr="00450133">
              <w:rPr>
                <w:rFonts w:ascii="Calibri" w:eastAsia="Times New Roman" w:hAnsi="Calibri" w:cs="Times New Roman"/>
                <w:color w:val="000000"/>
                <w:lang w:eastAsia="sk-SK"/>
              </w:rPr>
              <w:lastRenderedPageBreak/>
              <w:t>postavenia a technickej alebo odbornej spôsobilosti</w:t>
            </w:r>
          </w:p>
        </w:tc>
      </w:tr>
      <w:tr w:rsidR="0066074D" w14:paraId="3D6F0C3B" w14:textId="77777777" w:rsidTr="004F5858">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66074D" w:rsidRPr="00EA401D" w:rsidRDefault="0066074D" w:rsidP="0066074D">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Iné</w:t>
            </w:r>
            <w:r>
              <w:rPr>
                <w:rStyle w:val="Odkaznapoznmkupodiarou"/>
                <w:rFonts w:ascii="Calibri" w:eastAsia="Times New Roman" w:hAnsi="Calibri" w:cs="Times New Roman"/>
                <w:b/>
                <w:bCs/>
                <w:color w:val="000000"/>
                <w:sz w:val="24"/>
                <w:szCs w:val="24"/>
                <w:lang w:eastAsia="sk-SK"/>
              </w:rPr>
              <w:footnoteReference w:id="5"/>
            </w:r>
          </w:p>
        </w:tc>
        <w:tc>
          <w:tcPr>
            <w:tcW w:w="4531"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77777777" w:rsidR="0066074D" w:rsidRPr="00EA401D" w:rsidRDefault="0066074D" w:rsidP="0066074D">
            <w:pPr>
              <w:jc w:val="both"/>
              <w:rPr>
                <w:rFonts w:ascii="Calibri" w:eastAsia="Times New Roman" w:hAnsi="Calibri" w:cs="Times New Roman"/>
                <w:color w:val="000000"/>
                <w:sz w:val="24"/>
                <w:szCs w:val="24"/>
                <w:lang w:eastAsia="sk-SK"/>
              </w:rPr>
            </w:pP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4DEA0BDA" w14:textId="77777777" w:rsidR="00024CA3" w:rsidRDefault="00024CA3" w:rsidP="00B32658">
      <w:pPr>
        <w:spacing w:after="0" w:line="240" w:lineRule="auto"/>
        <w:jc w:val="both"/>
        <w:rPr>
          <w:rFonts w:ascii="Calibri" w:eastAsia="Times New Roman" w:hAnsi="Calibri" w:cs="Times New Roman"/>
          <w:color w:val="000000"/>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2E0B88" w14:paraId="6337E3B8" w14:textId="77777777" w:rsidTr="002E0B88">
        <w:tc>
          <w:tcPr>
            <w:tcW w:w="3020" w:type="dxa"/>
          </w:tcPr>
          <w:p w14:paraId="73B2E2B0" w14:textId="377DEF0C" w:rsidR="00775DC7" w:rsidRDefault="002E0B88" w:rsidP="00775DC7">
            <w:pPr>
              <w:jc w:val="both"/>
              <w:rPr>
                <w:rFonts w:ascii="Calibri" w:eastAsia="Times New Roman" w:hAnsi="Calibri" w:cs="Times New Roman"/>
                <w:b/>
                <w:color w:val="000000"/>
                <w:lang w:eastAsia="sk-SK"/>
              </w:rPr>
            </w:pPr>
            <w:r w:rsidRPr="00F75A5A">
              <w:rPr>
                <w:rFonts w:ascii="Calibri" w:eastAsia="Times New Roman" w:hAnsi="Calibri" w:cs="Times New Roman"/>
                <w:b/>
                <w:color w:val="000000"/>
                <w:lang w:eastAsia="sk-SK"/>
              </w:rPr>
              <w:t>V</w:t>
            </w:r>
            <w:r w:rsidR="00775DC7">
              <w:rPr>
                <w:rFonts w:ascii="Calibri" w:eastAsia="Times New Roman" w:hAnsi="Calibri" w:cs="Times New Roman"/>
                <w:b/>
                <w:color w:val="000000"/>
                <w:lang w:eastAsia="sk-SK"/>
              </w:rPr>
              <w:t> </w:t>
            </w:r>
            <w:r w:rsidR="00011DD4" w:rsidRPr="00F75A5A">
              <w:rPr>
                <w:rFonts w:ascii="Calibri" w:eastAsia="Times New Roman" w:hAnsi="Calibri" w:cs="Times New Roman"/>
                <w:b/>
                <w:color w:val="000000"/>
                <w:lang w:eastAsia="sk-SK"/>
              </w:rPr>
              <w:t>Žiline</w:t>
            </w:r>
            <w:r w:rsidR="00775DC7">
              <w:rPr>
                <w:rFonts w:ascii="Calibri" w:eastAsia="Times New Roman" w:hAnsi="Calibri" w:cs="Times New Roman"/>
                <w:b/>
                <w:color w:val="000000"/>
                <w:lang w:eastAsia="sk-SK"/>
              </w:rPr>
              <w:t xml:space="preserve"> </w:t>
            </w:r>
            <w:r w:rsidR="00775DC7" w:rsidRPr="00F75A5A">
              <w:rPr>
                <w:rFonts w:ascii="Calibri" w:eastAsia="Times New Roman" w:hAnsi="Calibri" w:cs="Times New Roman"/>
                <w:b/>
                <w:color w:val="000000"/>
                <w:lang w:eastAsia="sk-SK"/>
              </w:rPr>
              <w:t xml:space="preserve">dňa </w:t>
            </w:r>
            <w:r w:rsidR="00FD4F16">
              <w:rPr>
                <w:rFonts w:ascii="Calibri" w:eastAsia="Times New Roman" w:hAnsi="Calibri" w:cs="Times New Roman"/>
                <w:b/>
                <w:color w:val="000000"/>
                <w:lang w:eastAsia="sk-SK"/>
              </w:rPr>
              <w:t>8</w:t>
            </w:r>
            <w:r w:rsidR="00775DC7" w:rsidRPr="00F75A5A">
              <w:rPr>
                <w:rFonts w:ascii="Calibri" w:eastAsia="Times New Roman" w:hAnsi="Calibri" w:cs="Times New Roman"/>
                <w:b/>
                <w:color w:val="000000"/>
                <w:lang w:eastAsia="sk-SK"/>
              </w:rPr>
              <w:t>.</w:t>
            </w:r>
            <w:r w:rsidR="00775DC7">
              <w:rPr>
                <w:rFonts w:ascii="Calibri" w:eastAsia="Times New Roman" w:hAnsi="Calibri" w:cs="Times New Roman"/>
                <w:b/>
                <w:color w:val="000000"/>
                <w:lang w:eastAsia="sk-SK"/>
              </w:rPr>
              <w:t>9</w:t>
            </w:r>
            <w:r w:rsidR="00775DC7" w:rsidRPr="00F75A5A">
              <w:rPr>
                <w:rFonts w:ascii="Calibri" w:eastAsia="Times New Roman" w:hAnsi="Calibri" w:cs="Times New Roman"/>
                <w:b/>
                <w:color w:val="000000"/>
                <w:lang w:eastAsia="sk-SK"/>
              </w:rPr>
              <w:t>.202</w:t>
            </w:r>
            <w:r w:rsidR="00775DC7">
              <w:rPr>
                <w:rFonts w:ascii="Calibri" w:eastAsia="Times New Roman" w:hAnsi="Calibri" w:cs="Times New Roman"/>
                <w:b/>
                <w:color w:val="000000"/>
                <w:lang w:eastAsia="sk-SK"/>
              </w:rPr>
              <w:t>3</w:t>
            </w:r>
          </w:p>
          <w:p w14:paraId="5FB9C0B7" w14:textId="77777777" w:rsidR="002E0B88" w:rsidRDefault="002E0B88" w:rsidP="00B32658">
            <w:pPr>
              <w:jc w:val="both"/>
              <w:rPr>
                <w:rFonts w:ascii="Calibri" w:eastAsia="Times New Roman" w:hAnsi="Calibri" w:cs="Times New Roman"/>
                <w:color w:val="000000"/>
                <w:lang w:eastAsia="sk-SK"/>
              </w:rPr>
            </w:pPr>
          </w:p>
          <w:p w14:paraId="1E627AD3" w14:textId="30AF751F" w:rsidR="00775DC7" w:rsidRPr="00F75A5A" w:rsidRDefault="00775DC7" w:rsidP="00B32658">
            <w:pPr>
              <w:jc w:val="both"/>
              <w:rPr>
                <w:rFonts w:ascii="Calibri" w:eastAsia="Times New Roman" w:hAnsi="Calibri" w:cs="Times New Roman"/>
                <w:color w:val="000000"/>
                <w:lang w:eastAsia="sk-SK"/>
              </w:rPr>
            </w:pPr>
          </w:p>
        </w:tc>
        <w:tc>
          <w:tcPr>
            <w:tcW w:w="3021" w:type="dxa"/>
          </w:tcPr>
          <w:p w14:paraId="00C7C11B" w14:textId="77777777" w:rsidR="00F75A5A" w:rsidRDefault="00F75A5A" w:rsidP="00B32658">
            <w:pPr>
              <w:jc w:val="both"/>
              <w:rPr>
                <w:rFonts w:ascii="Calibri" w:eastAsia="Times New Roman" w:hAnsi="Calibri" w:cs="Times New Roman"/>
                <w:b/>
                <w:color w:val="000000"/>
                <w:lang w:eastAsia="sk-SK"/>
              </w:rPr>
            </w:pPr>
          </w:p>
          <w:p w14:paraId="0264A7FD" w14:textId="77777777" w:rsidR="00F75A5A" w:rsidRDefault="00F75A5A" w:rsidP="00B32658">
            <w:pPr>
              <w:jc w:val="both"/>
              <w:rPr>
                <w:rFonts w:ascii="Calibri" w:eastAsia="Times New Roman" w:hAnsi="Calibri" w:cs="Times New Roman"/>
                <w:b/>
                <w:color w:val="000000"/>
                <w:lang w:eastAsia="sk-SK"/>
              </w:rPr>
            </w:pPr>
          </w:p>
          <w:p w14:paraId="49E0D6E9" w14:textId="77777777" w:rsidR="00F75A5A" w:rsidRDefault="00F75A5A" w:rsidP="00B32658">
            <w:pPr>
              <w:jc w:val="both"/>
              <w:rPr>
                <w:rFonts w:ascii="Calibri" w:eastAsia="Times New Roman" w:hAnsi="Calibri" w:cs="Times New Roman"/>
                <w:b/>
                <w:color w:val="000000"/>
                <w:lang w:eastAsia="sk-SK"/>
              </w:rPr>
            </w:pPr>
          </w:p>
          <w:p w14:paraId="3B262B95" w14:textId="77777777" w:rsidR="00F75A5A" w:rsidRDefault="00F75A5A" w:rsidP="00B32658">
            <w:pPr>
              <w:jc w:val="both"/>
              <w:rPr>
                <w:rFonts w:ascii="Calibri" w:eastAsia="Times New Roman" w:hAnsi="Calibri" w:cs="Times New Roman"/>
                <w:b/>
                <w:color w:val="000000"/>
                <w:lang w:eastAsia="sk-SK"/>
              </w:rPr>
            </w:pPr>
          </w:p>
          <w:p w14:paraId="430EA16E" w14:textId="51A17C30" w:rsidR="00F75A5A" w:rsidRPr="00F75A5A" w:rsidRDefault="00F75A5A" w:rsidP="00B32658">
            <w:pPr>
              <w:jc w:val="both"/>
              <w:rPr>
                <w:rFonts w:ascii="Calibri" w:eastAsia="Times New Roman" w:hAnsi="Calibri" w:cs="Times New Roman"/>
                <w:color w:val="000000"/>
                <w:lang w:eastAsia="sk-SK"/>
              </w:rPr>
            </w:pPr>
          </w:p>
        </w:tc>
        <w:tc>
          <w:tcPr>
            <w:tcW w:w="3021" w:type="dxa"/>
            <w:tcBorders>
              <w:bottom w:val="single" w:sz="4" w:space="0" w:color="auto"/>
            </w:tcBorders>
          </w:tcPr>
          <w:p w14:paraId="2353DC51" w14:textId="77777777" w:rsidR="002E0B88" w:rsidRPr="00F75A5A" w:rsidRDefault="002E0B88" w:rsidP="00B32658">
            <w:pPr>
              <w:jc w:val="both"/>
              <w:rPr>
                <w:rFonts w:ascii="Calibri" w:eastAsia="Times New Roman" w:hAnsi="Calibri" w:cs="Times New Roman"/>
                <w:color w:val="000000"/>
                <w:lang w:eastAsia="sk-SK"/>
              </w:rPr>
            </w:pPr>
          </w:p>
        </w:tc>
      </w:tr>
      <w:tr w:rsidR="002E0B88" w14:paraId="5FD8B9C7" w14:textId="77777777" w:rsidTr="002E0B88">
        <w:tc>
          <w:tcPr>
            <w:tcW w:w="3020" w:type="dxa"/>
          </w:tcPr>
          <w:p w14:paraId="7227F0F1" w14:textId="77777777" w:rsidR="002E0B88" w:rsidRPr="00F75A5A" w:rsidRDefault="002E0B88" w:rsidP="00B32658">
            <w:pPr>
              <w:jc w:val="both"/>
              <w:rPr>
                <w:rFonts w:ascii="Calibri" w:eastAsia="Times New Roman" w:hAnsi="Calibri" w:cs="Times New Roman"/>
                <w:color w:val="000000"/>
                <w:lang w:eastAsia="sk-SK"/>
              </w:rPr>
            </w:pPr>
          </w:p>
        </w:tc>
        <w:tc>
          <w:tcPr>
            <w:tcW w:w="3021" w:type="dxa"/>
          </w:tcPr>
          <w:p w14:paraId="01534B5C" w14:textId="77777777" w:rsidR="002E0B88" w:rsidRPr="00F75A5A"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14:paraId="737EBAFF" w14:textId="77777777" w:rsidR="002E0B88" w:rsidRPr="00F75A5A" w:rsidRDefault="002E0B88" w:rsidP="002E0B88">
            <w:pPr>
              <w:jc w:val="center"/>
              <w:rPr>
                <w:rFonts w:ascii="Calibri" w:eastAsia="Times New Roman" w:hAnsi="Calibri" w:cs="Times New Roman"/>
                <w:color w:val="000000"/>
                <w:lang w:eastAsia="sk-SK"/>
              </w:rPr>
            </w:pPr>
            <w:r w:rsidRPr="00F75A5A">
              <w:rPr>
                <w:rFonts w:ascii="Calibri" w:eastAsia="Times New Roman" w:hAnsi="Calibri" w:cs="Times New Roman"/>
                <w:color w:val="000000"/>
                <w:lang w:eastAsia="sk-SK"/>
              </w:rPr>
              <w:t>podpis a pečiatka štatutárneho zástupcu</w:t>
            </w:r>
            <w:r w:rsidRPr="00F75A5A">
              <w:rPr>
                <w:rFonts w:ascii="Calibri" w:eastAsia="Times New Roman" w:hAnsi="Calibri" w:cs="Times New Roman"/>
                <w:color w:val="000000"/>
                <w:vertAlign w:val="superscript"/>
                <w:lang w:eastAsia="sk-SK"/>
              </w:rPr>
              <w:footnoteReference w:id="6"/>
            </w:r>
          </w:p>
        </w:tc>
      </w:tr>
    </w:tbl>
    <w:p w14:paraId="185BF750" w14:textId="500C2B83" w:rsidR="007F1CEE" w:rsidRDefault="007F1CEE" w:rsidP="00B32658">
      <w:pPr>
        <w:spacing w:after="0" w:line="240" w:lineRule="auto"/>
        <w:jc w:val="both"/>
        <w:rPr>
          <w:rFonts w:ascii="Calibri" w:eastAsia="Times New Roman" w:hAnsi="Calibri" w:cs="Times New Roman"/>
          <w:color w:val="000000"/>
          <w:lang w:eastAsia="sk-SK"/>
        </w:rPr>
      </w:pPr>
    </w:p>
    <w:p w14:paraId="1D61D91B" w14:textId="77777777" w:rsidR="00F75A5A" w:rsidRDefault="00F75A5A" w:rsidP="00F75A5A">
      <w:pPr>
        <w:spacing w:after="0" w:line="240" w:lineRule="auto"/>
        <w:jc w:val="both"/>
        <w:rPr>
          <w:rFonts w:ascii="Calibri" w:eastAsia="Times New Roman" w:hAnsi="Calibri" w:cs="Times New Roman"/>
          <w:color w:val="000000"/>
          <w:lang w:eastAsia="sk-SK"/>
        </w:rPr>
      </w:pPr>
    </w:p>
    <w:p w14:paraId="404D581D" w14:textId="415DCE1F" w:rsidR="00F75A5A" w:rsidRPr="00FD4FE5" w:rsidRDefault="00F75A5A" w:rsidP="00F75A5A">
      <w:pPr>
        <w:spacing w:after="0" w:line="240" w:lineRule="auto"/>
        <w:jc w:val="both"/>
        <w:rPr>
          <w:rFonts w:ascii="Calibri" w:eastAsia="Times New Roman" w:hAnsi="Calibri" w:cs="Times New Roman"/>
          <w:color w:val="000000"/>
          <w:lang w:eastAsia="sk-SK"/>
        </w:rPr>
      </w:pPr>
      <w:r w:rsidRPr="00FD4FE5">
        <w:rPr>
          <w:rFonts w:ascii="Calibri" w:eastAsia="Times New Roman" w:hAnsi="Calibri" w:cs="Times New Roman"/>
          <w:b/>
          <w:bCs/>
          <w:color w:val="000000"/>
          <w:lang w:eastAsia="sk-SK"/>
        </w:rPr>
        <w:t>Prílohy:</w:t>
      </w:r>
      <w:r w:rsidRPr="00FD4FE5">
        <w:rPr>
          <w:rFonts w:ascii="Calibri" w:eastAsia="Times New Roman" w:hAnsi="Calibri" w:cs="Times New Roman"/>
          <w:color w:val="000000"/>
          <w:lang w:eastAsia="sk-SK"/>
        </w:rPr>
        <w:t xml:space="preserve">  Súťažné podklady vrátane príloh</w:t>
      </w:r>
    </w:p>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552E4" w14:textId="77777777" w:rsidR="00303081" w:rsidRDefault="00303081" w:rsidP="008740BA">
      <w:pPr>
        <w:spacing w:after="0" w:line="240" w:lineRule="auto"/>
      </w:pPr>
      <w:r>
        <w:separator/>
      </w:r>
    </w:p>
  </w:endnote>
  <w:endnote w:type="continuationSeparator" w:id="0">
    <w:p w14:paraId="7E9F4AD6" w14:textId="77777777" w:rsidR="00303081" w:rsidRDefault="00303081"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CBFBD" w14:textId="77777777" w:rsidR="00303081" w:rsidRDefault="00303081" w:rsidP="008740BA">
      <w:pPr>
        <w:spacing w:after="0" w:line="240" w:lineRule="auto"/>
      </w:pPr>
      <w:r>
        <w:separator/>
      </w:r>
    </w:p>
  </w:footnote>
  <w:footnote w:type="continuationSeparator" w:id="0">
    <w:p w14:paraId="65052E50" w14:textId="77777777" w:rsidR="00303081" w:rsidRDefault="00303081" w:rsidP="008740BA">
      <w:pPr>
        <w:spacing w:after="0" w:line="240" w:lineRule="auto"/>
      </w:pPr>
      <w:r>
        <w:continuationSeparator/>
      </w:r>
    </w:p>
  </w:footnote>
  <w:footnote w:id="1">
    <w:p w14:paraId="5652C894" w14:textId="09FCDC79" w:rsidR="000056A2" w:rsidRPr="00680402" w:rsidRDefault="000056A2"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 xml:space="preserve">len v prípade predloženia po schválení </w:t>
      </w:r>
      <w:proofErr w:type="spellStart"/>
      <w:r w:rsidRPr="00680402">
        <w:rPr>
          <w:rFonts w:cs="Times New Roman"/>
          <w:color w:val="auto"/>
          <w:sz w:val="18"/>
          <w:szCs w:val="18"/>
        </w:rPr>
        <w:t>ŽoNFP</w:t>
      </w:r>
      <w:proofErr w:type="spellEnd"/>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66074D" w:rsidRPr="00680402" w:rsidRDefault="0066074D"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66074D" w:rsidRPr="00680402" w:rsidRDefault="0066074D"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66074D" w:rsidRPr="00680402" w:rsidRDefault="0066074D"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70917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11DD4"/>
    <w:rsid w:val="00024CA3"/>
    <w:rsid w:val="000357CE"/>
    <w:rsid w:val="00067CA9"/>
    <w:rsid w:val="000C20DB"/>
    <w:rsid w:val="000C4E30"/>
    <w:rsid w:val="00114985"/>
    <w:rsid w:val="001739B4"/>
    <w:rsid w:val="00180C3B"/>
    <w:rsid w:val="00194CF1"/>
    <w:rsid w:val="0022230B"/>
    <w:rsid w:val="00234DDA"/>
    <w:rsid w:val="0024367F"/>
    <w:rsid w:val="00264755"/>
    <w:rsid w:val="002B4C55"/>
    <w:rsid w:val="002D22D2"/>
    <w:rsid w:val="002E0B88"/>
    <w:rsid w:val="002E29E7"/>
    <w:rsid w:val="00300A25"/>
    <w:rsid w:val="00303081"/>
    <w:rsid w:val="00305DD4"/>
    <w:rsid w:val="003130FB"/>
    <w:rsid w:val="00321BDA"/>
    <w:rsid w:val="00337311"/>
    <w:rsid w:val="0033774A"/>
    <w:rsid w:val="00371C92"/>
    <w:rsid w:val="003861CC"/>
    <w:rsid w:val="0038684C"/>
    <w:rsid w:val="003B1D71"/>
    <w:rsid w:val="003D4DE1"/>
    <w:rsid w:val="00440F64"/>
    <w:rsid w:val="004614E7"/>
    <w:rsid w:val="00477D60"/>
    <w:rsid w:val="004D32DD"/>
    <w:rsid w:val="004D6EC8"/>
    <w:rsid w:val="004F5858"/>
    <w:rsid w:val="00532BAE"/>
    <w:rsid w:val="00553A5E"/>
    <w:rsid w:val="00597A5F"/>
    <w:rsid w:val="0066074D"/>
    <w:rsid w:val="00680402"/>
    <w:rsid w:val="00691D4B"/>
    <w:rsid w:val="00775DC7"/>
    <w:rsid w:val="00780A10"/>
    <w:rsid w:val="007A77B4"/>
    <w:rsid w:val="007D00D0"/>
    <w:rsid w:val="007F1CEE"/>
    <w:rsid w:val="007F55DD"/>
    <w:rsid w:val="00811899"/>
    <w:rsid w:val="0083764D"/>
    <w:rsid w:val="008740BA"/>
    <w:rsid w:val="00891DE6"/>
    <w:rsid w:val="008A438C"/>
    <w:rsid w:val="008F1028"/>
    <w:rsid w:val="008F18CC"/>
    <w:rsid w:val="0092203D"/>
    <w:rsid w:val="009235F5"/>
    <w:rsid w:val="009830AA"/>
    <w:rsid w:val="009922D0"/>
    <w:rsid w:val="009A59CD"/>
    <w:rsid w:val="009C671A"/>
    <w:rsid w:val="009E52FC"/>
    <w:rsid w:val="009F203C"/>
    <w:rsid w:val="00A475BD"/>
    <w:rsid w:val="00A62EFE"/>
    <w:rsid w:val="00A65702"/>
    <w:rsid w:val="00A721C7"/>
    <w:rsid w:val="00A92227"/>
    <w:rsid w:val="00AD1B4D"/>
    <w:rsid w:val="00AF5FD0"/>
    <w:rsid w:val="00B13152"/>
    <w:rsid w:val="00B32658"/>
    <w:rsid w:val="00C14740"/>
    <w:rsid w:val="00C8105A"/>
    <w:rsid w:val="00C85D36"/>
    <w:rsid w:val="00C9555F"/>
    <w:rsid w:val="00CE5A7F"/>
    <w:rsid w:val="00CF02B5"/>
    <w:rsid w:val="00D15F12"/>
    <w:rsid w:val="00D34EF2"/>
    <w:rsid w:val="00D44E87"/>
    <w:rsid w:val="00D6218D"/>
    <w:rsid w:val="00D672D6"/>
    <w:rsid w:val="00D7453E"/>
    <w:rsid w:val="00D95120"/>
    <w:rsid w:val="00E474C2"/>
    <w:rsid w:val="00E91538"/>
    <w:rsid w:val="00E94167"/>
    <w:rsid w:val="00F75A5A"/>
    <w:rsid w:val="00FC0C0E"/>
    <w:rsid w:val="00FD4F16"/>
    <w:rsid w:val="00FD4FE5"/>
    <w:rsid w:val="00FF27F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011DD4"/>
    <w:rPr>
      <w:color w:val="0563C1" w:themeColor="hyperlink"/>
      <w:u w:val="single"/>
    </w:rPr>
  </w:style>
  <w:style w:type="character" w:styleId="PouitHypertextovPrepojenie">
    <w:name w:val="FollowedHyperlink"/>
    <w:basedOn w:val="Predvolenpsmoodseku"/>
    <w:uiPriority w:val="99"/>
    <w:semiHidden/>
    <w:unhideWhenUsed/>
    <w:rsid w:val="00011DD4"/>
    <w:rPr>
      <w:color w:val="954F72" w:themeColor="followedHyperlink"/>
      <w:u w:val="single"/>
    </w:rPr>
  </w:style>
  <w:style w:type="paragraph" w:styleId="Odsekzoznamu">
    <w:name w:val="List Paragraph"/>
    <w:basedOn w:val="Normlny"/>
    <w:uiPriority w:val="34"/>
    <w:qFormat/>
    <w:rsid w:val="006607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kacer@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971</Words>
  <Characters>5538</Characters>
  <Application>Microsoft Office Word</Application>
  <DocSecurity>0</DocSecurity>
  <Lines>46</Lines>
  <Paragraphs>12</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Ladislav Káčer</cp:lastModifiedBy>
  <cp:revision>7</cp:revision>
  <dcterms:created xsi:type="dcterms:W3CDTF">2023-08-28T11:35:00Z</dcterms:created>
  <dcterms:modified xsi:type="dcterms:W3CDTF">2023-09-08T09:25:00Z</dcterms:modified>
</cp:coreProperties>
</file>