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0E" w:rsidRPr="00367562" w:rsidRDefault="00976F0E" w:rsidP="00B671E1">
      <w:pPr>
        <w:pStyle w:val="Nadpis1"/>
      </w:pPr>
      <w:bookmarkStart w:id="0" w:name="_GoBack"/>
      <w:bookmarkEnd w:id="0"/>
      <w:r w:rsidRPr="00367562">
        <w:t xml:space="preserve">ŽIVOTOPIS </w:t>
      </w:r>
      <w:r w:rsidR="00E42EE2">
        <w:t>ČLENA PRACOVNEJ SKUPINY</w:t>
      </w:r>
      <w:r w:rsidRPr="00367562">
        <w:rPr>
          <w:rStyle w:val="Odkaznapoznmkupodiarou"/>
          <w:rFonts w:cs="Arial"/>
          <w:caps/>
          <w:szCs w:val="24"/>
        </w:rPr>
        <w:footnoteReference w:id="1"/>
      </w:r>
    </w:p>
    <w:p w:rsidR="00976F0E" w:rsidRPr="00367562" w:rsidRDefault="00976F0E" w:rsidP="00976F0E">
      <w:pPr>
        <w:pStyle w:val="tlSSCnadpis2Pred6pt"/>
        <w:spacing w:before="240" w:after="120"/>
        <w:jc w:val="center"/>
        <w:rPr>
          <w:rFonts w:cs="Arial"/>
        </w:rPr>
      </w:pPr>
      <w:r w:rsidRPr="00367562">
        <w:t>Údaje o vzdelaní a odbornej praxi alebo o odbornej kvalifikácii</w:t>
      </w:r>
    </w:p>
    <w:tbl>
      <w:tblPr>
        <w:tblW w:w="89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82"/>
        <w:gridCol w:w="180"/>
        <w:gridCol w:w="1004"/>
        <w:gridCol w:w="2694"/>
        <w:gridCol w:w="140"/>
        <w:gridCol w:w="710"/>
        <w:gridCol w:w="1559"/>
      </w:tblGrid>
      <w:tr w:rsidR="00976F0E" w:rsidRPr="00367562" w:rsidTr="00C97BF9">
        <w:trPr>
          <w:trHeight w:val="437"/>
        </w:trPr>
        <w:tc>
          <w:tcPr>
            <w:tcW w:w="898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Funkcia</w:t>
            </w:r>
          </w:p>
        </w:tc>
      </w:tr>
      <w:tr w:rsidR="00976F0E" w:rsidRPr="00367562" w:rsidTr="00C97BF9">
        <w:trPr>
          <w:cantSplit/>
          <w:trHeight w:val="19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7562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titul</w:t>
            </w:r>
            <w:r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18" w:type="dxa"/>
            <w:gridSpan w:val="4"/>
            <w:vMerge w:val="restart"/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76F0E" w:rsidRPr="00367562" w:rsidRDefault="006B3550" w:rsidP="006B35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pozície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trHeight w:val="512"/>
        </w:trPr>
        <w:tc>
          <w:tcPr>
            <w:tcW w:w="898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Vzdelanie</w:t>
            </w:r>
          </w:p>
        </w:tc>
      </w:tr>
      <w:tr w:rsidR="00976F0E" w:rsidRPr="00367562" w:rsidTr="00C97BF9">
        <w:trPr>
          <w:trHeight w:val="36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Najvyššie dosiahnuté vzdelanie:</w:t>
            </w:r>
          </w:p>
        </w:tc>
        <w:tc>
          <w:tcPr>
            <w:tcW w:w="6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Názov školy: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FA58BE" w:rsidP="00C5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FA58BE">
              <w:rPr>
                <w:rFonts w:ascii="Arial" w:hAnsi="Arial" w:cs="Arial"/>
                <w:sz w:val="18"/>
                <w:szCs w:val="18"/>
              </w:rPr>
              <w:t>asové obdobie štúdia od – do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trHeight w:val="439"/>
        </w:trPr>
        <w:tc>
          <w:tcPr>
            <w:tcW w:w="898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Iné odborné vzdelanie</w:t>
            </w:r>
          </w:p>
        </w:tc>
      </w:tr>
      <w:tr w:rsidR="00976F0E" w:rsidRPr="00367562" w:rsidTr="00C97BF9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Škola / vzdelávacia inštitúcia:</w:t>
            </w:r>
          </w:p>
        </w:tc>
        <w:tc>
          <w:tcPr>
            <w:tcW w:w="6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Dosiahnuté vzdelanie: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trHeight w:val="439"/>
        </w:trPr>
        <w:tc>
          <w:tcPr>
            <w:tcW w:w="898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Odborná prax</w:t>
            </w:r>
          </w:p>
        </w:tc>
      </w:tr>
      <w:tr w:rsidR="00976F0E" w:rsidRPr="00367562" w:rsidTr="00B542A9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Celková prax (roky)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 podobných zmluvách (roky)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V navrhovanej funkcii (roky)</w:t>
            </w:r>
          </w:p>
        </w:tc>
      </w:tr>
      <w:tr w:rsidR="00976F0E" w:rsidRPr="00367562" w:rsidTr="00B542A9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97BF9">
        <w:trPr>
          <w:trHeight w:val="439"/>
        </w:trPr>
        <w:tc>
          <w:tcPr>
            <w:tcW w:w="898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B542A9">
        <w:trPr>
          <w:trHeight w:val="439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2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Pracovné zaradenie/funkcia</w:t>
            </w:r>
            <w:r>
              <w:rPr>
                <w:rFonts w:ascii="Arial" w:hAnsi="Arial" w:cs="Arial"/>
                <w:sz w:val="18"/>
                <w:szCs w:val="18"/>
              </w:rPr>
              <w:t>, miesto (krajina) pracovnej činnosti, opis pracovnej náplne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Aktuálny k</w:t>
            </w:r>
            <w:r w:rsidRPr="00367562">
              <w:rPr>
                <w:rFonts w:ascii="Arial" w:hAnsi="Arial" w:cs="Arial"/>
                <w:sz w:val="18"/>
                <w:szCs w:val="18"/>
              </w:rPr>
              <w:t xml:space="preserve">ontakt </w:t>
            </w:r>
          </w:p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(tel.</w:t>
            </w:r>
            <w:r w:rsidR="00FA58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č.</w:t>
            </w:r>
            <w:r w:rsidRPr="00367562">
              <w:rPr>
                <w:rFonts w:ascii="Arial" w:hAnsi="Arial" w:cs="Arial"/>
                <w:sz w:val="18"/>
                <w:szCs w:val="18"/>
              </w:rPr>
              <w:t>, e-mail)</w:t>
            </w:r>
          </w:p>
        </w:tc>
      </w:tr>
      <w:tr w:rsidR="00976F0E" w:rsidRPr="00367562" w:rsidTr="00B542A9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B542A9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716" w:rsidRPr="00367562" w:rsidTr="00B542A9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716" w:rsidRPr="00367562" w:rsidRDefault="00494716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716" w:rsidRPr="00367562" w:rsidRDefault="00494716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716" w:rsidRPr="00367562" w:rsidRDefault="00494716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716" w:rsidRPr="00367562" w:rsidRDefault="00494716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B542A9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B542A9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B542A9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B542A9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F0E" w:rsidRPr="00BC110F" w:rsidRDefault="00976F0E" w:rsidP="00B671E1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Default="00976F0E" w:rsidP="00B671E1">
      <w:pPr>
        <w:pStyle w:val="Zkladntext"/>
        <w:rPr>
          <w:rFonts w:ascii="Arial" w:hAnsi="Arial" w:cs="Arial"/>
          <w:sz w:val="20"/>
          <w:szCs w:val="20"/>
        </w:rPr>
      </w:pPr>
    </w:p>
    <w:p w:rsidR="00B671E1" w:rsidRDefault="00C97BF9" w:rsidP="00494716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671E1">
        <w:rPr>
          <w:rFonts w:ascii="Arial" w:hAnsi="Arial" w:cs="Arial"/>
          <w:sz w:val="20"/>
          <w:szCs w:val="20"/>
        </w:rPr>
        <w:t>....</w:t>
      </w:r>
      <w:r w:rsidR="00976F0E" w:rsidRPr="00310FC9">
        <w:rPr>
          <w:rFonts w:ascii="Arial" w:hAnsi="Arial" w:cs="Arial"/>
          <w:sz w:val="20"/>
          <w:szCs w:val="20"/>
        </w:rPr>
        <w:t>.......</w:t>
      </w:r>
      <w:r w:rsidR="00494716">
        <w:rPr>
          <w:rFonts w:ascii="Arial" w:hAnsi="Arial" w:cs="Arial"/>
          <w:sz w:val="20"/>
          <w:szCs w:val="20"/>
        </w:rPr>
        <w:t>......................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</w:t>
      </w:r>
    </w:p>
    <w:p w:rsidR="00C97BF9" w:rsidRDefault="00B671E1" w:rsidP="00494716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6F0E" w:rsidRPr="00367562">
        <w:rPr>
          <w:rFonts w:ascii="Arial" w:hAnsi="Arial" w:cs="Arial"/>
          <w:sz w:val="20"/>
          <w:szCs w:val="20"/>
        </w:rPr>
        <w:t>meno, priezvisko a</w:t>
      </w:r>
      <w:r w:rsidR="00494716">
        <w:rPr>
          <w:rFonts w:ascii="Arial" w:hAnsi="Arial" w:cs="Arial"/>
          <w:sz w:val="20"/>
          <w:szCs w:val="20"/>
        </w:rPr>
        <w:t> </w:t>
      </w:r>
      <w:r w:rsidR="00976F0E" w:rsidRPr="00367562">
        <w:rPr>
          <w:rFonts w:ascii="Arial" w:hAnsi="Arial" w:cs="Arial"/>
          <w:sz w:val="20"/>
          <w:szCs w:val="20"/>
        </w:rPr>
        <w:t>podpis</w:t>
      </w:r>
      <w:r w:rsidR="00494716">
        <w:rPr>
          <w:rFonts w:ascii="Arial" w:hAnsi="Arial" w:cs="Arial"/>
          <w:sz w:val="20"/>
          <w:szCs w:val="20"/>
        </w:rPr>
        <w:t xml:space="preserve"> člena pracovnej skupiny</w:t>
      </w:r>
    </w:p>
    <w:p w:rsidR="00976F0E" w:rsidRPr="00367562" w:rsidRDefault="00976F0E" w:rsidP="00494716">
      <w:pPr>
        <w:jc w:val="both"/>
        <w:rPr>
          <w:rFonts w:ascii="Arial" w:hAnsi="Arial" w:cs="Arial"/>
          <w:sz w:val="20"/>
          <w:szCs w:val="20"/>
        </w:rPr>
      </w:pPr>
    </w:p>
    <w:p w:rsidR="00976F0E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C97BF9" w:rsidRDefault="00C97BF9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</w:p>
    <w:p w:rsidR="00494716" w:rsidRDefault="00494716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</w:p>
    <w:p w:rsidR="00976F0E" w:rsidRDefault="00C97BF9" w:rsidP="00494716">
      <w:pPr>
        <w:tabs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671E1">
        <w:rPr>
          <w:rFonts w:ascii="Arial" w:hAnsi="Arial" w:cs="Arial"/>
          <w:sz w:val="20"/>
          <w:szCs w:val="20"/>
        </w:rPr>
        <w:t>...</w:t>
      </w:r>
      <w:r w:rsidR="00494716">
        <w:rPr>
          <w:rFonts w:ascii="Arial" w:hAnsi="Arial" w:cs="Arial"/>
          <w:sz w:val="20"/>
          <w:szCs w:val="20"/>
        </w:rPr>
        <w:t>..........................</w:t>
      </w:r>
      <w:r w:rsidR="00B671E1">
        <w:rPr>
          <w:rFonts w:ascii="Arial" w:hAnsi="Arial" w:cs="Arial"/>
          <w:sz w:val="20"/>
          <w:szCs w:val="20"/>
        </w:rPr>
        <w:t>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C97BF9" w:rsidRDefault="00B671E1" w:rsidP="00494716">
      <w:pPr>
        <w:tabs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6F0E" w:rsidRPr="00367562">
        <w:rPr>
          <w:rFonts w:ascii="Arial" w:hAnsi="Arial" w:cs="Arial"/>
          <w:sz w:val="20"/>
          <w:szCs w:val="20"/>
        </w:rPr>
        <w:t>meno, priezvisko a</w:t>
      </w:r>
      <w:r w:rsidR="00494716">
        <w:rPr>
          <w:rFonts w:ascii="Arial" w:hAnsi="Arial" w:cs="Arial"/>
          <w:sz w:val="20"/>
          <w:szCs w:val="20"/>
        </w:rPr>
        <w:t> </w:t>
      </w:r>
      <w:r w:rsidR="00976F0E" w:rsidRPr="00367562">
        <w:rPr>
          <w:rFonts w:ascii="Arial" w:hAnsi="Arial" w:cs="Arial"/>
          <w:sz w:val="20"/>
          <w:szCs w:val="20"/>
        </w:rPr>
        <w:t>podpis</w:t>
      </w:r>
      <w:r w:rsidR="00494716">
        <w:rPr>
          <w:rFonts w:ascii="Arial" w:hAnsi="Arial" w:cs="Arial"/>
          <w:sz w:val="20"/>
          <w:szCs w:val="20"/>
        </w:rPr>
        <w:t xml:space="preserve"> oprávnenej osoby uchádzača</w:t>
      </w:r>
    </w:p>
    <w:sectPr w:rsidR="00C97BF9" w:rsidSect="00B542A9">
      <w:headerReference w:type="default" r:id="rId7"/>
      <w:pgSz w:w="11906" w:h="16838" w:code="9"/>
      <w:pgMar w:top="1418" w:right="1418" w:bottom="1418" w:left="1418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450" w:rsidRDefault="006B7450" w:rsidP="00976F0E">
      <w:r>
        <w:separator/>
      </w:r>
    </w:p>
  </w:endnote>
  <w:endnote w:type="continuationSeparator" w:id="0">
    <w:p w:rsidR="006B7450" w:rsidRDefault="006B7450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450" w:rsidRDefault="006B7450" w:rsidP="00976F0E">
      <w:r>
        <w:separator/>
      </w:r>
    </w:p>
  </w:footnote>
  <w:footnote w:type="continuationSeparator" w:id="0">
    <w:p w:rsidR="006B7450" w:rsidRDefault="006B7450" w:rsidP="00976F0E">
      <w:r>
        <w:continuationSeparator/>
      </w:r>
    </w:p>
  </w:footnote>
  <w:footnote w:id="1">
    <w:p w:rsidR="00976F0E" w:rsidRDefault="00976F0E" w:rsidP="00C97BF9">
      <w:pPr>
        <w:ind w:left="284" w:hanging="284"/>
        <w:jc w:val="both"/>
      </w:pPr>
      <w:r w:rsidRPr="00B66D73">
        <w:rPr>
          <w:rStyle w:val="Odkaznapoznmkupodiarou"/>
          <w:rFonts w:ascii="Arial" w:hAnsi="Arial" w:cs="Arial"/>
          <w:sz w:val="22"/>
          <w:szCs w:val="22"/>
        </w:rPr>
        <w:footnoteRef/>
      </w:r>
      <w:r w:rsidRPr="00310FC9">
        <w:rPr>
          <w:rFonts w:ascii="Arial" w:hAnsi="Arial" w:cs="Arial"/>
          <w:sz w:val="18"/>
          <w:szCs w:val="18"/>
        </w:rPr>
        <w:tab/>
      </w:r>
      <w:r w:rsidRPr="00B66D73">
        <w:rPr>
          <w:rFonts w:ascii="Arial" w:hAnsi="Arial" w:cs="Arial"/>
          <w:sz w:val="16"/>
          <w:szCs w:val="16"/>
        </w:rPr>
        <w:t>Priložte len doklady preukazujúce odbornú spôsobilosť alebo oprávnenie na výkon činnosti, ktoré sú potrebné pre vykonanie tohto diela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A9" w:rsidRPr="00B542A9" w:rsidRDefault="00B542A9" w:rsidP="00B542A9">
    <w:pPr>
      <w:pStyle w:val="Hlavika"/>
      <w:rPr>
        <w:rFonts w:cs="Arial"/>
        <w:szCs w:val="18"/>
      </w:rPr>
    </w:pPr>
    <w:r w:rsidRPr="00B542A9">
      <w:rPr>
        <w:rFonts w:cs="Arial"/>
        <w:szCs w:val="18"/>
      </w:rPr>
      <w:t>Vypracovanie dokumentácie stavebného zámeru (DSZ), dokumentácie pre územné</w:t>
    </w:r>
    <w:r w:rsidRPr="00B542A9">
      <w:rPr>
        <w:rFonts w:cs="Arial"/>
        <w:szCs w:val="18"/>
      </w:rPr>
      <w:tab/>
      <w:t>Príloha č. 4 k časti A.3</w:t>
    </w:r>
  </w:p>
  <w:p w:rsidR="00B542A9" w:rsidRPr="00B542A9" w:rsidRDefault="00B542A9" w:rsidP="00B542A9">
    <w:pPr>
      <w:pStyle w:val="Hlavika"/>
      <w:rPr>
        <w:rFonts w:cs="Arial"/>
        <w:szCs w:val="18"/>
      </w:rPr>
    </w:pPr>
    <w:r w:rsidRPr="00B542A9">
      <w:rPr>
        <w:rFonts w:cs="Arial"/>
        <w:szCs w:val="18"/>
      </w:rPr>
      <w:t>rozhodnutie (DÚR) a oznámenia o zmene navrhovanej činnosti 8a po vypracovaní</w:t>
    </w:r>
  </w:p>
  <w:p w:rsidR="006B3550" w:rsidRPr="006B3550" w:rsidRDefault="00B542A9" w:rsidP="00B671E1">
    <w:pPr>
      <w:pStyle w:val="Hlavika"/>
      <w:rPr>
        <w:rFonts w:cs="Arial"/>
        <w:szCs w:val="18"/>
      </w:rPr>
    </w:pPr>
    <w:r w:rsidRPr="00B542A9">
      <w:rPr>
        <w:rFonts w:cs="Arial"/>
        <w:szCs w:val="18"/>
      </w:rPr>
      <w:t xml:space="preserve">DÚR (8a po DÚR) stavby Rýchlostná cesta R4 </w:t>
    </w:r>
    <w:r w:rsidR="0061743F" w:rsidRPr="0061743F">
      <w:rPr>
        <w:rFonts w:cs="Arial"/>
        <w:szCs w:val="18"/>
      </w:rPr>
      <w:t>štátna hranica SR/PR – Hunkovce, km 1,0 – KÚ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0E"/>
    <w:rsid w:val="001710E0"/>
    <w:rsid w:val="001F6A66"/>
    <w:rsid w:val="0022051E"/>
    <w:rsid w:val="00244E50"/>
    <w:rsid w:val="003F48A7"/>
    <w:rsid w:val="00494716"/>
    <w:rsid w:val="00525952"/>
    <w:rsid w:val="00573583"/>
    <w:rsid w:val="005A5C84"/>
    <w:rsid w:val="006065B9"/>
    <w:rsid w:val="0061743F"/>
    <w:rsid w:val="0064202F"/>
    <w:rsid w:val="0064323A"/>
    <w:rsid w:val="006B3550"/>
    <w:rsid w:val="006B7450"/>
    <w:rsid w:val="006D7D0D"/>
    <w:rsid w:val="006F529D"/>
    <w:rsid w:val="008946C8"/>
    <w:rsid w:val="008A2A69"/>
    <w:rsid w:val="008D2D70"/>
    <w:rsid w:val="00912FB1"/>
    <w:rsid w:val="009709DD"/>
    <w:rsid w:val="00976F0E"/>
    <w:rsid w:val="009E4110"/>
    <w:rsid w:val="00A34CCB"/>
    <w:rsid w:val="00B542A9"/>
    <w:rsid w:val="00B671E1"/>
    <w:rsid w:val="00BB4814"/>
    <w:rsid w:val="00C6707C"/>
    <w:rsid w:val="00C97BF9"/>
    <w:rsid w:val="00CA2D8A"/>
    <w:rsid w:val="00E42EE2"/>
    <w:rsid w:val="00EB1D52"/>
    <w:rsid w:val="00FA58BE"/>
    <w:rsid w:val="00FC46A2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7BF9"/>
    <w:pPr>
      <w:keepNext/>
      <w:keepLines/>
      <w:spacing w:before="12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42A9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542A9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42A9"/>
    <w:pPr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PtaChar">
    <w:name w:val="Päta Char"/>
    <w:basedOn w:val="Predvolenpsmoodseku"/>
    <w:link w:val="Pta"/>
    <w:uiPriority w:val="99"/>
    <w:rsid w:val="00B542A9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97BF9"/>
    <w:rPr>
      <w:rFonts w:ascii="Arial" w:eastAsiaTheme="majorEastAsia" w:hAnsi="Arial" w:cstheme="majorBidi"/>
      <w:b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A6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485B-C5DB-4A7A-9076-8B82B925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 Bratislava, Investičný odbor Prešov 30801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št. hr. SR/PR – Hunkovce, km 1,0-KÚ</dc:title>
  <dc:subject>SP na DSZ, DÚR, 8a</dc:subject>
  <dc:creator>peter.vavrek@ndsas.sk</dc:creator>
  <cp:keywords/>
  <dc:description/>
  <cp:lastModifiedBy>Vavrek Peter</cp:lastModifiedBy>
  <cp:revision>5</cp:revision>
  <dcterms:created xsi:type="dcterms:W3CDTF">2023-04-04T07:43:00Z</dcterms:created>
  <dcterms:modified xsi:type="dcterms:W3CDTF">2023-05-05T08:36:00Z</dcterms:modified>
</cp:coreProperties>
</file>