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4F42D" w14:textId="531E7C88" w:rsidR="00125914" w:rsidRPr="001106F8" w:rsidRDefault="00125914" w:rsidP="00256DC6">
      <w:pPr>
        <w:spacing w:line="276" w:lineRule="auto"/>
        <w:jc w:val="center"/>
        <w:rPr>
          <w:rFonts w:asciiTheme="majorHAnsi" w:hAnsiTheme="majorHAnsi" w:cs="Arial"/>
          <w:sz w:val="22"/>
          <w:szCs w:val="22"/>
          <w:lang w:val="en-US"/>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7E3B5285" w:rsidR="00256DC6" w:rsidRPr="000961E2" w:rsidRDefault="00395A68" w:rsidP="00395A68">
      <w:pPr>
        <w:pStyle w:val="BodyText3"/>
        <w:rPr>
          <w:rFonts w:asciiTheme="majorHAnsi" w:hAnsiTheme="majorHAnsi" w:cs="Arial"/>
          <w:b/>
          <w:bCs/>
          <w:color w:val="auto"/>
        </w:rPr>
      </w:pPr>
      <w:r w:rsidRPr="00045A10">
        <w:rPr>
          <w:rFonts w:asciiTheme="majorHAnsi" w:hAnsiTheme="majorHAnsi" w:cs="Arial"/>
          <w:b/>
          <w:bCs/>
          <w:color w:val="auto"/>
        </w:rPr>
        <w:t xml:space="preserve">na </w:t>
      </w:r>
      <w:r w:rsidR="00053409">
        <w:rPr>
          <w:rFonts w:asciiTheme="majorHAnsi" w:hAnsiTheme="majorHAnsi" w:cs="Arial"/>
          <w:b/>
          <w:color w:val="auto"/>
        </w:rPr>
        <w:t>nákup tovaru</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noProof w:val="0"/>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7A99DC0F" w14:textId="6B4BBE91" w:rsidR="00256DC6" w:rsidRPr="00666AFE" w:rsidRDefault="00053409" w:rsidP="00B77315">
      <w:pPr>
        <w:jc w:val="center"/>
        <w:rPr>
          <w:rFonts w:asciiTheme="majorHAnsi" w:hAnsiTheme="majorHAnsi" w:cs="Arial"/>
          <w:b/>
          <w:bCs/>
          <w:sz w:val="28"/>
          <w:szCs w:val="28"/>
        </w:rPr>
      </w:pPr>
      <w:bookmarkStart w:id="9" w:name="_Hlk111548989"/>
      <w:r w:rsidRPr="00053409">
        <w:rPr>
          <w:rFonts w:ascii="Cambria" w:hAnsi="Cambria"/>
          <w:b/>
          <w:bCs/>
          <w:color w:val="000000"/>
          <w:sz w:val="28"/>
          <w:szCs w:val="28"/>
        </w:rPr>
        <w:t>Nákup osobn</w:t>
      </w:r>
      <w:r w:rsidR="000100CF">
        <w:rPr>
          <w:rFonts w:ascii="Cambria" w:hAnsi="Cambria"/>
          <w:b/>
          <w:bCs/>
          <w:color w:val="000000"/>
          <w:sz w:val="28"/>
          <w:szCs w:val="28"/>
        </w:rPr>
        <w:t>ého</w:t>
      </w:r>
      <w:r w:rsidRPr="00053409">
        <w:rPr>
          <w:rFonts w:ascii="Cambria" w:hAnsi="Cambria"/>
          <w:b/>
          <w:bCs/>
          <w:color w:val="000000"/>
          <w:sz w:val="28"/>
          <w:szCs w:val="28"/>
        </w:rPr>
        <w:t xml:space="preserve"> motorov</w:t>
      </w:r>
      <w:r w:rsidR="000100CF">
        <w:rPr>
          <w:rFonts w:ascii="Cambria" w:hAnsi="Cambria"/>
          <w:b/>
          <w:bCs/>
          <w:color w:val="000000"/>
          <w:sz w:val="28"/>
          <w:szCs w:val="28"/>
        </w:rPr>
        <w:t>ého</w:t>
      </w:r>
      <w:r w:rsidRPr="00053409">
        <w:rPr>
          <w:rFonts w:ascii="Cambria" w:hAnsi="Cambria"/>
          <w:b/>
          <w:bCs/>
          <w:color w:val="000000"/>
          <w:sz w:val="28"/>
          <w:szCs w:val="28"/>
        </w:rPr>
        <w:t xml:space="preserve"> </w:t>
      </w:r>
      <w:r w:rsidRPr="00666AFE">
        <w:rPr>
          <w:rFonts w:ascii="Cambria" w:hAnsi="Cambria"/>
          <w:b/>
          <w:bCs/>
          <w:color w:val="000000"/>
          <w:sz w:val="28"/>
          <w:szCs w:val="28"/>
        </w:rPr>
        <w:t>vozid</w:t>
      </w:r>
      <w:r w:rsidR="000100CF" w:rsidRPr="00666AFE">
        <w:rPr>
          <w:rFonts w:ascii="Cambria" w:hAnsi="Cambria"/>
          <w:b/>
          <w:bCs/>
          <w:color w:val="000000"/>
          <w:sz w:val="28"/>
          <w:szCs w:val="28"/>
        </w:rPr>
        <w:t>la</w:t>
      </w:r>
      <w:r w:rsidR="00666AFE" w:rsidRPr="00666AFE">
        <w:rPr>
          <w:rFonts w:ascii="Cambria" w:hAnsi="Cambria"/>
          <w:b/>
          <w:bCs/>
          <w:color w:val="000000"/>
          <w:sz w:val="28"/>
          <w:szCs w:val="28"/>
        </w:rPr>
        <w:t xml:space="preserve"> </w:t>
      </w:r>
      <w:r w:rsidR="00666AFE" w:rsidRPr="00666AFE">
        <w:rPr>
          <w:rFonts w:asciiTheme="majorHAnsi" w:hAnsiTheme="majorHAnsi" w:cs="Arial"/>
          <w:b/>
          <w:bCs/>
          <w:sz w:val="28"/>
          <w:szCs w:val="28"/>
        </w:rPr>
        <w:t>triedy VAN</w:t>
      </w:r>
    </w:p>
    <w:bookmarkEnd w:id="9"/>
    <w:p w14:paraId="25897FBC" w14:textId="1D5CBB83" w:rsidR="00B77315" w:rsidRDefault="00B77315" w:rsidP="00B77315">
      <w:pPr>
        <w:jc w:val="center"/>
        <w:rPr>
          <w:rFonts w:asciiTheme="majorHAnsi" w:hAnsiTheme="majorHAnsi"/>
        </w:rPr>
      </w:pPr>
    </w:p>
    <w:p w14:paraId="099252E8" w14:textId="77777777" w:rsidR="00A92702" w:rsidRPr="000961E2" w:rsidRDefault="00A92702" w:rsidP="00B77315">
      <w:pPr>
        <w:jc w:val="center"/>
        <w:rPr>
          <w:rFonts w:asciiTheme="majorHAnsi" w:hAnsiTheme="majorHAnsi"/>
        </w:rPr>
      </w:pPr>
    </w:p>
    <w:p w14:paraId="7B9C33AA" w14:textId="77777777" w:rsidR="00256DC6" w:rsidRPr="000961E2" w:rsidRDefault="00256DC6"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64B129C7" w:rsidR="00B31ACC" w:rsidRDefault="00B31ACC" w:rsidP="00FE3F4A">
      <w:pPr>
        <w:jc w:val="both"/>
        <w:rPr>
          <w:rFonts w:asciiTheme="majorHAnsi" w:hAnsiTheme="majorHAnsi" w:cs="Arial"/>
          <w:sz w:val="20"/>
          <w:szCs w:val="20"/>
        </w:rPr>
      </w:pPr>
    </w:p>
    <w:p w14:paraId="7B9CA609" w14:textId="1CF11708" w:rsidR="00477D9D" w:rsidRDefault="00477D9D" w:rsidP="00FE3F4A">
      <w:pPr>
        <w:jc w:val="both"/>
        <w:rPr>
          <w:rFonts w:asciiTheme="majorHAnsi" w:hAnsiTheme="majorHAnsi" w:cs="Arial"/>
          <w:sz w:val="20"/>
          <w:szCs w:val="20"/>
        </w:rPr>
      </w:pPr>
    </w:p>
    <w:p w14:paraId="6D82A33A" w14:textId="77777777" w:rsidR="00477D9D" w:rsidRPr="00B61C30" w:rsidRDefault="00477D9D" w:rsidP="00477D9D">
      <w:pPr>
        <w:jc w:val="both"/>
        <w:rPr>
          <w:rFonts w:asciiTheme="majorHAnsi" w:hAnsiTheme="majorHAnsi" w:cs="Arial"/>
          <w:sz w:val="20"/>
          <w:szCs w:val="20"/>
        </w:rPr>
      </w:pPr>
      <w:r w:rsidRPr="00B61C30">
        <w:rPr>
          <w:rFonts w:asciiTheme="majorHAnsi" w:hAnsiTheme="majorHAnsi" w:cs="Arial"/>
          <w:sz w:val="20"/>
          <w:szCs w:val="20"/>
        </w:rPr>
        <w:t>Ing. Albín Kotian</w:t>
      </w:r>
    </w:p>
    <w:p w14:paraId="47BCCAC0" w14:textId="0D824F0D" w:rsidR="00477D9D" w:rsidRDefault="00477D9D" w:rsidP="00477D9D">
      <w:pPr>
        <w:jc w:val="both"/>
        <w:rPr>
          <w:rFonts w:asciiTheme="majorHAnsi" w:hAnsiTheme="majorHAnsi" w:cs="Arial"/>
          <w:sz w:val="20"/>
          <w:szCs w:val="20"/>
        </w:rPr>
      </w:pPr>
      <w:r w:rsidRPr="00B61C30">
        <w:rPr>
          <w:rFonts w:asciiTheme="majorHAnsi" w:hAnsiTheme="majorHAnsi" w:cs="Arial"/>
          <w:sz w:val="20"/>
          <w:szCs w:val="20"/>
        </w:rPr>
        <w:t xml:space="preserve">Výkonný riaditeľ, </w:t>
      </w:r>
      <w:r w:rsidRPr="00B762D8">
        <w:rPr>
          <w:rFonts w:asciiTheme="majorHAnsi" w:hAnsiTheme="majorHAnsi" w:cs="Arial"/>
          <w:sz w:val="22"/>
          <w:szCs w:val="22"/>
        </w:rPr>
        <w:t>dočasne poverený riadením úseku hospodárskych služieb a bezpečnosti</w:t>
      </w:r>
    </w:p>
    <w:p w14:paraId="593F7219" w14:textId="77777777" w:rsidR="00477D9D" w:rsidRPr="000961E2" w:rsidRDefault="00477D9D" w:rsidP="00FE3F4A">
      <w:pPr>
        <w:jc w:val="both"/>
        <w:rPr>
          <w:rFonts w:asciiTheme="majorHAnsi" w:hAnsiTheme="majorHAnsi" w:cs="Arial"/>
          <w:sz w:val="20"/>
          <w:szCs w:val="20"/>
        </w:rPr>
      </w:pPr>
    </w:p>
    <w:p w14:paraId="3EF735DE" w14:textId="3E7B7EED" w:rsidR="00827D15" w:rsidRPr="00AE6B9A" w:rsidRDefault="00827D15" w:rsidP="00827D15">
      <w:pPr>
        <w:rPr>
          <w:rFonts w:asciiTheme="majorHAnsi" w:hAnsiTheme="majorHAnsi" w:cs="Arial"/>
          <w:sz w:val="20"/>
          <w:szCs w:val="20"/>
        </w:rPr>
      </w:pPr>
      <w:r>
        <w:rPr>
          <w:rFonts w:asciiTheme="majorHAnsi" w:hAnsiTheme="majorHAnsi" w:cs="Arial"/>
          <w:sz w:val="20"/>
          <w:szCs w:val="20"/>
        </w:rPr>
        <w:t>Ing. Boris Mísař</w:t>
      </w:r>
    </w:p>
    <w:p w14:paraId="2CDA4EA1" w14:textId="7055B30D" w:rsidR="00827D15" w:rsidRDefault="00827D15" w:rsidP="00827D15">
      <w:pPr>
        <w:jc w:val="both"/>
        <w:rPr>
          <w:rFonts w:asciiTheme="majorHAnsi" w:hAnsiTheme="majorHAnsi" w:cs="Arial"/>
          <w:sz w:val="20"/>
          <w:szCs w:val="20"/>
        </w:rPr>
      </w:pPr>
      <w:r>
        <w:rPr>
          <w:rFonts w:asciiTheme="majorHAnsi" w:hAnsiTheme="majorHAnsi" w:cs="Arial"/>
          <w:sz w:val="20"/>
          <w:szCs w:val="20"/>
        </w:rPr>
        <w:t>Riaditeľ, odbor technických služieb</w:t>
      </w:r>
    </w:p>
    <w:p w14:paraId="22C2EEFD" w14:textId="2B571DBA" w:rsidR="00692B83" w:rsidRDefault="00692B83" w:rsidP="00827D15">
      <w:pPr>
        <w:jc w:val="both"/>
        <w:rPr>
          <w:rFonts w:asciiTheme="majorHAnsi" w:hAnsiTheme="majorHAnsi" w:cs="Arial"/>
          <w:sz w:val="20"/>
          <w:szCs w:val="20"/>
        </w:rPr>
      </w:pPr>
    </w:p>
    <w:p w14:paraId="481C3CCA" w14:textId="5BD4AC02" w:rsidR="00692B83" w:rsidRDefault="00692B83" w:rsidP="00827D15">
      <w:pPr>
        <w:jc w:val="both"/>
        <w:rPr>
          <w:rFonts w:asciiTheme="majorHAnsi" w:hAnsiTheme="majorHAnsi" w:cs="Arial"/>
          <w:sz w:val="20"/>
          <w:szCs w:val="20"/>
        </w:rPr>
      </w:pPr>
      <w:r>
        <w:rPr>
          <w:rFonts w:asciiTheme="majorHAnsi" w:hAnsiTheme="majorHAnsi" w:cs="Arial"/>
          <w:sz w:val="20"/>
          <w:szCs w:val="20"/>
        </w:rPr>
        <w:t>Jozef Korčičiak</w:t>
      </w:r>
    </w:p>
    <w:p w14:paraId="08D7BC32" w14:textId="05E32E58" w:rsidR="00692B83" w:rsidRPr="00AE6B9A" w:rsidRDefault="00692B83" w:rsidP="00827D15">
      <w:pPr>
        <w:jc w:val="both"/>
        <w:rPr>
          <w:rFonts w:asciiTheme="majorHAnsi" w:hAnsiTheme="majorHAnsi" w:cs="Arial"/>
          <w:sz w:val="20"/>
          <w:szCs w:val="20"/>
        </w:rPr>
      </w:pPr>
      <w:r>
        <w:rPr>
          <w:rFonts w:asciiTheme="majorHAnsi" w:hAnsiTheme="majorHAnsi" w:cs="Arial"/>
          <w:sz w:val="20"/>
          <w:szCs w:val="20"/>
        </w:rPr>
        <w:t>Vedúci</w:t>
      </w:r>
      <w:r w:rsidR="00492185">
        <w:rPr>
          <w:rFonts w:asciiTheme="majorHAnsi" w:hAnsiTheme="majorHAnsi" w:cs="Arial"/>
          <w:sz w:val="20"/>
          <w:szCs w:val="20"/>
        </w:rPr>
        <w:t>,</w:t>
      </w:r>
      <w:r>
        <w:rPr>
          <w:rFonts w:asciiTheme="majorHAnsi" w:hAnsiTheme="majorHAnsi" w:cs="Arial"/>
          <w:sz w:val="20"/>
          <w:szCs w:val="20"/>
        </w:rPr>
        <w:t xml:space="preserve"> oddeleni</w:t>
      </w:r>
      <w:r w:rsidR="00492185">
        <w:rPr>
          <w:rFonts w:asciiTheme="majorHAnsi" w:hAnsiTheme="majorHAnsi" w:cs="Arial"/>
          <w:sz w:val="20"/>
          <w:szCs w:val="20"/>
        </w:rPr>
        <w:t>e</w:t>
      </w:r>
      <w:r>
        <w:rPr>
          <w:rFonts w:asciiTheme="majorHAnsi" w:hAnsiTheme="majorHAnsi" w:cs="Arial"/>
          <w:sz w:val="20"/>
          <w:szCs w:val="20"/>
        </w:rPr>
        <w:t xml:space="preserve"> správy a prevádzky, odbor technických služieb</w:t>
      </w:r>
    </w:p>
    <w:p w14:paraId="7AFF436A" w14:textId="75F85F0E" w:rsidR="00827D15" w:rsidRPr="009A5D5D" w:rsidRDefault="00827D15" w:rsidP="00827D15">
      <w:pPr>
        <w:rPr>
          <w:rFonts w:asciiTheme="majorHAnsi" w:hAnsiTheme="majorHAnsi" w:cs="Arial"/>
          <w:sz w:val="20"/>
          <w:szCs w:val="20"/>
        </w:rPr>
      </w:pPr>
    </w:p>
    <w:p w14:paraId="37FB81F5" w14:textId="77777777" w:rsidR="00B77315" w:rsidRPr="000961E2" w:rsidRDefault="00B77315" w:rsidP="00B77315">
      <w:pPr>
        <w:jc w:val="both"/>
        <w:rPr>
          <w:rFonts w:asciiTheme="majorHAnsi" w:hAnsiTheme="majorHAnsi" w:cs="Arial"/>
          <w:sz w:val="20"/>
          <w:szCs w:val="20"/>
        </w:rPr>
      </w:pPr>
    </w:p>
    <w:p w14:paraId="695FAD4E" w14:textId="77777777" w:rsidR="00B31ACC" w:rsidRPr="000961E2" w:rsidRDefault="00B31ACC" w:rsidP="00FE3F4A">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961E2" w:rsidRDefault="00B31ACC" w:rsidP="00FE3F4A">
      <w:pPr>
        <w:jc w:val="both"/>
        <w:rPr>
          <w:rFonts w:asciiTheme="majorHAnsi" w:hAnsiTheme="majorHAnsi" w:cs="Arial"/>
          <w:sz w:val="20"/>
          <w:szCs w:val="20"/>
        </w:rPr>
      </w:pPr>
    </w:p>
    <w:p w14:paraId="23C19FA2" w14:textId="07B543E0" w:rsidR="00827D15" w:rsidRPr="009A5D5D" w:rsidRDefault="007E6882" w:rsidP="00827D15">
      <w:pPr>
        <w:rPr>
          <w:rFonts w:asciiTheme="majorHAnsi" w:hAnsiTheme="majorHAnsi" w:cs="Arial"/>
          <w:sz w:val="20"/>
          <w:szCs w:val="20"/>
        </w:rPr>
      </w:pPr>
      <w:r>
        <w:rPr>
          <w:rFonts w:asciiTheme="majorHAnsi" w:hAnsiTheme="majorHAnsi" w:cs="Arial"/>
          <w:sz w:val="20"/>
          <w:szCs w:val="20"/>
        </w:rPr>
        <w:t>Mgr. Tomáš Lepieš</w:t>
      </w:r>
    </w:p>
    <w:p w14:paraId="2BBD3B30" w14:textId="781055A2" w:rsidR="00B31ACC" w:rsidRDefault="00827D15" w:rsidP="00827D15">
      <w:pPr>
        <w:rPr>
          <w:rFonts w:asciiTheme="majorHAnsi" w:hAnsiTheme="majorHAnsi" w:cs="Arial"/>
          <w:sz w:val="20"/>
          <w:szCs w:val="20"/>
        </w:rPr>
      </w:pPr>
      <w:r w:rsidRPr="009A5D5D">
        <w:rPr>
          <w:rFonts w:asciiTheme="majorHAnsi" w:hAnsiTheme="majorHAnsi" w:cs="Arial"/>
          <w:sz w:val="20"/>
          <w:szCs w:val="20"/>
        </w:rPr>
        <w:t>Riaditeľ, odbor hospodárskych služieb</w:t>
      </w:r>
    </w:p>
    <w:p w14:paraId="45C13823" w14:textId="77777777" w:rsidR="00827D15" w:rsidRPr="000961E2" w:rsidRDefault="00827D15" w:rsidP="00FE3F4A">
      <w:pPr>
        <w:jc w:val="both"/>
        <w:rPr>
          <w:rFonts w:asciiTheme="majorHAnsi" w:hAnsiTheme="majorHAnsi" w:cs="Arial"/>
          <w:sz w:val="20"/>
          <w:szCs w:val="20"/>
        </w:rPr>
      </w:pPr>
    </w:p>
    <w:p w14:paraId="5A451EE8" w14:textId="77777777" w:rsidR="00163F8B" w:rsidRPr="00B61C30" w:rsidRDefault="00163F8B" w:rsidP="00FE3F4A">
      <w:pPr>
        <w:jc w:val="both"/>
        <w:rPr>
          <w:rFonts w:asciiTheme="majorHAnsi" w:hAnsiTheme="majorHAnsi" w:cs="Arial"/>
          <w:sz w:val="20"/>
          <w:szCs w:val="20"/>
        </w:rPr>
      </w:pPr>
      <w:r w:rsidRPr="00B61C30">
        <w:rPr>
          <w:rFonts w:asciiTheme="majorHAnsi" w:hAnsiTheme="majorHAnsi" w:cs="Arial"/>
          <w:sz w:val="20"/>
          <w:szCs w:val="20"/>
        </w:rPr>
        <w:t>Ing. Jozef Zelenák</w:t>
      </w:r>
    </w:p>
    <w:p w14:paraId="28BF9F2C" w14:textId="713784FC" w:rsidR="00163F8B" w:rsidRPr="00B61C30" w:rsidRDefault="00827D15" w:rsidP="00FE3F4A">
      <w:pPr>
        <w:jc w:val="both"/>
        <w:rPr>
          <w:rFonts w:asciiTheme="majorHAnsi" w:hAnsiTheme="majorHAnsi" w:cs="Arial"/>
          <w:sz w:val="20"/>
          <w:szCs w:val="20"/>
        </w:rPr>
      </w:pPr>
      <w:r>
        <w:rPr>
          <w:rFonts w:asciiTheme="majorHAnsi" w:hAnsiTheme="majorHAnsi" w:cs="Arial"/>
          <w:sz w:val="20"/>
          <w:szCs w:val="20"/>
        </w:rPr>
        <w:t>Vedúci</w:t>
      </w:r>
      <w:r w:rsidR="007E6882">
        <w:rPr>
          <w:rFonts w:asciiTheme="majorHAnsi" w:hAnsiTheme="majorHAnsi" w:cs="Arial"/>
          <w:sz w:val="20"/>
          <w:szCs w:val="20"/>
        </w:rPr>
        <w:t>,</w:t>
      </w:r>
      <w:r>
        <w:rPr>
          <w:rFonts w:asciiTheme="majorHAnsi" w:hAnsiTheme="majorHAnsi" w:cs="Arial"/>
          <w:sz w:val="20"/>
          <w:szCs w:val="20"/>
        </w:rPr>
        <w:t xml:space="preserve"> oddelenie centrálneho obstarávania</w:t>
      </w:r>
      <w:r w:rsidR="007E6882">
        <w:rPr>
          <w:rFonts w:asciiTheme="majorHAnsi" w:hAnsiTheme="majorHAnsi" w:cs="Arial"/>
          <w:sz w:val="20"/>
          <w:szCs w:val="20"/>
        </w:rPr>
        <w:t xml:space="preserve">, </w:t>
      </w:r>
      <w:r w:rsidR="007E6882" w:rsidRPr="009A5D5D">
        <w:rPr>
          <w:rFonts w:asciiTheme="majorHAnsi" w:hAnsiTheme="majorHAnsi" w:cs="Arial"/>
          <w:sz w:val="20"/>
          <w:szCs w:val="20"/>
        </w:rPr>
        <w:t>odbor hospodárskych služieb</w:t>
      </w:r>
    </w:p>
    <w:p w14:paraId="33BBA14B" w14:textId="77777777" w:rsidR="00B31ACC" w:rsidRPr="000961E2" w:rsidRDefault="00B31ACC" w:rsidP="00FE3F4A">
      <w:pPr>
        <w:jc w:val="both"/>
        <w:rPr>
          <w:rFonts w:asciiTheme="majorHAnsi" w:hAnsiTheme="majorHAnsi" w:cs="Arial"/>
          <w:sz w:val="20"/>
          <w:szCs w:val="20"/>
          <w:highlight w:val="yellow"/>
        </w:rPr>
      </w:pPr>
    </w:p>
    <w:p w14:paraId="7FF662ED" w14:textId="5E191CBB" w:rsidR="00163F8B" w:rsidRPr="00B61C30" w:rsidRDefault="00480417" w:rsidP="00FE3F4A">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Ing. Milan Kučera</w:t>
      </w:r>
    </w:p>
    <w:p w14:paraId="7B7849E2" w14:textId="1E075E65" w:rsidR="006F2E7C" w:rsidRPr="00B61C30" w:rsidRDefault="00163F8B" w:rsidP="00FE3F4A">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Hlavný metodik, oddelenie centrálneho obstarávania</w:t>
      </w:r>
      <w:r w:rsidR="007E6882">
        <w:rPr>
          <w:rFonts w:asciiTheme="majorHAnsi" w:hAnsiTheme="majorHAnsi" w:cs="Arial"/>
          <w:sz w:val="20"/>
          <w:szCs w:val="20"/>
        </w:rPr>
        <w:t xml:space="preserve">, </w:t>
      </w:r>
      <w:r w:rsidR="007E6882" w:rsidRPr="009A5D5D">
        <w:rPr>
          <w:rFonts w:asciiTheme="majorHAnsi" w:hAnsiTheme="majorHAnsi" w:cs="Arial"/>
          <w:sz w:val="20"/>
          <w:szCs w:val="20"/>
        </w:rPr>
        <w:t>odbor hospodárskych služieb</w:t>
      </w:r>
    </w:p>
    <w:p w14:paraId="5FA5AD66" w14:textId="24FBC36B" w:rsidR="00256DC6" w:rsidRPr="000961E2" w:rsidRDefault="00256DC6"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095EED35" w14:textId="28865058" w:rsidR="00B31ACC" w:rsidRDefault="00B31ACC" w:rsidP="00256DC6">
      <w:pPr>
        <w:rPr>
          <w:rFonts w:asciiTheme="majorHAnsi" w:hAnsiTheme="majorHAnsi" w:cs="Arial"/>
          <w:sz w:val="20"/>
          <w:szCs w:val="20"/>
        </w:rPr>
      </w:pPr>
    </w:p>
    <w:p w14:paraId="43C51490" w14:textId="7AB2B4EC" w:rsidR="00CF29E2" w:rsidRDefault="00CF29E2" w:rsidP="00256DC6">
      <w:pPr>
        <w:rPr>
          <w:rFonts w:asciiTheme="majorHAnsi" w:hAnsiTheme="majorHAnsi" w:cs="Arial"/>
          <w:sz w:val="20"/>
          <w:szCs w:val="20"/>
        </w:rPr>
      </w:pPr>
    </w:p>
    <w:p w14:paraId="34D3AF0E" w14:textId="37EF8686" w:rsidR="00CF29E2" w:rsidRDefault="00CF29E2" w:rsidP="00256DC6">
      <w:pPr>
        <w:rPr>
          <w:rFonts w:asciiTheme="majorHAnsi" w:hAnsiTheme="majorHAnsi" w:cs="Arial"/>
          <w:sz w:val="20"/>
          <w:szCs w:val="20"/>
        </w:rPr>
      </w:pPr>
    </w:p>
    <w:p w14:paraId="7B08A5BB" w14:textId="15CAFC16" w:rsidR="00CF29E2" w:rsidRDefault="00CF29E2" w:rsidP="00256DC6">
      <w:pPr>
        <w:rPr>
          <w:rFonts w:asciiTheme="majorHAnsi" w:hAnsiTheme="majorHAnsi" w:cs="Arial"/>
          <w:sz w:val="20"/>
          <w:szCs w:val="20"/>
        </w:rPr>
      </w:pPr>
    </w:p>
    <w:p w14:paraId="7D972F2E" w14:textId="431C03E1" w:rsidR="00B31ACC" w:rsidRDefault="00B31ACC" w:rsidP="00256DC6">
      <w:pPr>
        <w:rPr>
          <w:rFonts w:asciiTheme="majorHAnsi" w:hAnsiTheme="majorHAnsi" w:cs="Arial"/>
          <w:sz w:val="20"/>
          <w:szCs w:val="20"/>
        </w:rPr>
      </w:pPr>
    </w:p>
    <w:p w14:paraId="3F7E48A0" w14:textId="77777777" w:rsidR="007E6882" w:rsidRDefault="007E6882"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2346380F" w14:textId="2A182857" w:rsidR="00ED1A04" w:rsidRDefault="00256DC6" w:rsidP="00466A7B">
      <w:pPr>
        <w:jc w:val="center"/>
        <w:rPr>
          <w:rFonts w:asciiTheme="majorHAnsi" w:hAnsiTheme="majorHAnsi" w:cs="Arial"/>
          <w:sz w:val="20"/>
          <w:szCs w:val="20"/>
        </w:rPr>
      </w:pPr>
      <w:r w:rsidRPr="000961E2">
        <w:rPr>
          <w:rFonts w:asciiTheme="majorHAnsi" w:hAnsiTheme="majorHAnsi" w:cs="Arial"/>
          <w:sz w:val="20"/>
          <w:szCs w:val="20"/>
        </w:rPr>
        <w:t>V</w:t>
      </w:r>
      <w:r w:rsidR="00A92702">
        <w:rPr>
          <w:rFonts w:asciiTheme="majorHAnsi" w:hAnsiTheme="majorHAnsi" w:cs="Arial"/>
          <w:sz w:val="20"/>
          <w:szCs w:val="20"/>
        </w:rPr>
        <w:t> </w:t>
      </w:r>
      <w:r w:rsidRPr="000961E2">
        <w:rPr>
          <w:rFonts w:asciiTheme="majorHAnsi" w:hAnsiTheme="majorHAnsi" w:cs="Arial"/>
          <w:sz w:val="20"/>
          <w:szCs w:val="20"/>
        </w:rPr>
        <w:t>Bratislave</w:t>
      </w:r>
      <w:r w:rsidR="00A92702">
        <w:rPr>
          <w:rFonts w:asciiTheme="majorHAnsi" w:hAnsiTheme="majorHAnsi" w:cs="Arial"/>
          <w:sz w:val="20"/>
          <w:szCs w:val="20"/>
        </w:rPr>
        <w:t xml:space="preserve"> dňa </w:t>
      </w:r>
      <w:r w:rsidR="002C2FB6">
        <w:rPr>
          <w:rFonts w:asciiTheme="majorHAnsi" w:hAnsiTheme="majorHAnsi" w:cs="Arial"/>
          <w:sz w:val="20"/>
          <w:szCs w:val="20"/>
        </w:rPr>
        <w:t>19</w:t>
      </w:r>
      <w:r w:rsidR="00A92702" w:rsidRPr="00FE41EE">
        <w:rPr>
          <w:rFonts w:asciiTheme="majorHAnsi" w:hAnsiTheme="majorHAnsi" w:cs="Arial"/>
          <w:sz w:val="20"/>
          <w:szCs w:val="20"/>
        </w:rPr>
        <w:t>.0</w:t>
      </w:r>
      <w:r w:rsidR="000100CF">
        <w:rPr>
          <w:rFonts w:asciiTheme="majorHAnsi" w:hAnsiTheme="majorHAnsi" w:cs="Arial"/>
          <w:sz w:val="20"/>
          <w:szCs w:val="20"/>
        </w:rPr>
        <w:t>9</w:t>
      </w:r>
      <w:r w:rsidR="00A92702" w:rsidRPr="00FE41EE">
        <w:rPr>
          <w:rFonts w:asciiTheme="majorHAnsi" w:hAnsiTheme="majorHAnsi" w:cs="Arial"/>
          <w:sz w:val="20"/>
          <w:szCs w:val="20"/>
        </w:rPr>
        <w:t>.</w:t>
      </w:r>
      <w:r w:rsidR="001B5E85" w:rsidRPr="00FE41EE">
        <w:rPr>
          <w:rFonts w:asciiTheme="majorHAnsi" w:hAnsiTheme="majorHAnsi" w:cs="Arial"/>
          <w:sz w:val="20"/>
          <w:szCs w:val="20"/>
        </w:rPr>
        <w:t>20</w:t>
      </w:r>
      <w:r w:rsidR="00F64C72" w:rsidRPr="00FE41EE">
        <w:rPr>
          <w:rFonts w:asciiTheme="majorHAnsi" w:hAnsiTheme="majorHAnsi" w:cs="Arial"/>
          <w:sz w:val="20"/>
          <w:szCs w:val="20"/>
        </w:rPr>
        <w:t>2</w:t>
      </w:r>
      <w:r w:rsidR="00A92702" w:rsidRPr="00FE41EE">
        <w:rPr>
          <w:rFonts w:asciiTheme="majorHAnsi" w:hAnsiTheme="majorHAnsi" w:cs="Arial"/>
          <w:sz w:val="20"/>
          <w:szCs w:val="20"/>
        </w:rPr>
        <w:t>3</w:t>
      </w:r>
    </w:p>
    <w:p w14:paraId="3FC6623A" w14:textId="77777777" w:rsidR="00854D0F" w:rsidRDefault="00854D0F" w:rsidP="005E75AD">
      <w:pPr>
        <w:rPr>
          <w:rFonts w:asciiTheme="majorHAnsi" w:hAnsiTheme="majorHAnsi" w:cs="Arial"/>
          <w:b/>
          <w:bCs/>
          <w:sz w:val="20"/>
          <w:szCs w:val="20"/>
        </w:rPr>
      </w:pPr>
    </w:p>
    <w:p w14:paraId="59E546FE" w14:textId="77777777" w:rsidR="00361F5D" w:rsidRDefault="00361F5D" w:rsidP="00361F5D">
      <w:pPr>
        <w:spacing w:line="276" w:lineRule="auto"/>
        <w:jc w:val="center"/>
        <w:rPr>
          <w:rFonts w:ascii="Cambria" w:eastAsia="Calibri" w:hAnsi="Cambria"/>
          <w:b/>
          <w:bCs/>
          <w:noProof w:val="0"/>
        </w:rPr>
      </w:pPr>
      <w:r>
        <w:rPr>
          <w:rFonts w:ascii="Cambria" w:eastAsia="Calibri" w:hAnsi="Cambria"/>
          <w:b/>
          <w:bCs/>
          <w:noProof w:val="0"/>
          <w:lang w:eastAsia="en-US"/>
        </w:rPr>
        <w:lastRenderedPageBreak/>
        <w:t>ETICKÝ KÓDEX UCHÁDZAČA VO VEREJNOM OBSTARÁVANÍ</w:t>
      </w:r>
    </w:p>
    <w:p w14:paraId="4BE169B8" w14:textId="77777777" w:rsidR="00361F5D" w:rsidRDefault="00361F5D" w:rsidP="00361F5D">
      <w:pPr>
        <w:spacing w:line="276" w:lineRule="auto"/>
        <w:jc w:val="center"/>
        <w:rPr>
          <w:rFonts w:ascii="Cambria" w:eastAsia="Calibri" w:hAnsi="Cambria"/>
          <w:noProof w:val="0"/>
          <w:sz w:val="22"/>
          <w:szCs w:val="22"/>
          <w:lang w:eastAsia="en-US"/>
        </w:rPr>
      </w:pPr>
    </w:p>
    <w:p w14:paraId="511658F3" w14:textId="1F87C678" w:rsidR="00361F5D" w:rsidRPr="00F73336" w:rsidRDefault="00361F5D" w:rsidP="00126D5F">
      <w:pPr>
        <w:jc w:val="both"/>
        <w:rPr>
          <w:rFonts w:asciiTheme="majorHAnsi" w:hAnsiTheme="majorHAnsi" w:cs="Arial"/>
          <w:b/>
          <w:bCs/>
          <w:sz w:val="20"/>
          <w:szCs w:val="20"/>
        </w:rPr>
      </w:pPr>
      <w:r w:rsidRPr="002B627D">
        <w:rPr>
          <w:rFonts w:asciiTheme="majorHAnsi" w:eastAsia="Calibri" w:hAnsiTheme="majorHAnsi" w:cs="Calibri"/>
          <w:noProof w:val="0"/>
          <w:sz w:val="20"/>
          <w:szCs w:val="20"/>
          <w:lang w:eastAsia="en-US"/>
        </w:rPr>
        <w:t>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w:t>
      </w:r>
      <w:r w:rsidR="00804B77" w:rsidRPr="002B627D">
        <w:rPr>
          <w:rFonts w:asciiTheme="majorHAnsi" w:eastAsia="Calibri" w:hAnsiTheme="majorHAnsi" w:cs="Calibri"/>
          <w:noProof w:val="0"/>
          <w:sz w:val="20"/>
          <w:szCs w:val="20"/>
          <w:lang w:eastAsia="en-US"/>
        </w:rPr>
        <w:t xml:space="preserve"> </w:t>
      </w:r>
      <w:hyperlink r:id="rId8" w:history="1">
        <w:r w:rsidR="00F74245" w:rsidRPr="00C16D0E">
          <w:rPr>
            <w:rStyle w:val="Hyperlink"/>
            <w:rFonts w:asciiTheme="majorHAnsi" w:hAnsiTheme="majorHAnsi" w:cs="Arial"/>
            <w:sz w:val="22"/>
            <w:szCs w:val="22"/>
          </w:rPr>
          <w:t>https://www.uvo.gov.sk/zaujemca-uchadzac/eticky-kodex-zaujemcu-uchadzaca</w:t>
        </w:r>
      </w:hyperlink>
      <w:r w:rsidR="00F74245" w:rsidRPr="001218E3">
        <w:rPr>
          <w:rFonts w:asciiTheme="majorHAnsi" w:eastAsia="Calibri" w:hAnsiTheme="majorHAnsi" w:cs="Calibri"/>
          <w:noProof w:val="0"/>
          <w:sz w:val="20"/>
          <w:szCs w:val="20"/>
          <w:lang w:eastAsia="en-US"/>
        </w:rPr>
        <w:t>.</w:t>
      </w:r>
    </w:p>
    <w:p w14:paraId="43546B1F" w14:textId="77777777" w:rsidR="00361F5D" w:rsidRPr="00B73D0F" w:rsidRDefault="00361F5D">
      <w:pPr>
        <w:rPr>
          <w:rFonts w:asciiTheme="majorHAnsi" w:hAnsiTheme="majorHAnsi" w:cs="Arial"/>
          <w:b/>
          <w:bCs/>
          <w:sz w:val="20"/>
          <w:szCs w:val="20"/>
        </w:rPr>
      </w:pPr>
    </w:p>
    <w:p w14:paraId="589B98B5" w14:textId="3EA4703E" w:rsidR="00361F5D" w:rsidRPr="000961E2" w:rsidRDefault="00361F5D">
      <w:pPr>
        <w:rPr>
          <w:rFonts w:asciiTheme="majorHAnsi" w:hAnsiTheme="majorHAnsi" w:cs="Arial"/>
          <w:b/>
          <w:bCs/>
          <w:sz w:val="20"/>
          <w:szCs w:val="20"/>
        </w:rPr>
      </w:pPr>
      <w:r>
        <w:rPr>
          <w:rFonts w:asciiTheme="majorHAnsi" w:hAnsiTheme="majorHAnsi" w:cs="Arial"/>
          <w:b/>
          <w:bCs/>
          <w:sz w:val="20"/>
          <w:szCs w:val="20"/>
        </w:rPr>
        <w:br w:type="page"/>
      </w: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1C70A3">
      <w:pPr>
        <w:tabs>
          <w:tab w:val="left" w:pos="851"/>
        </w:tabs>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1C70A3">
      <w:pPr>
        <w:tabs>
          <w:tab w:val="left" w:pos="567"/>
          <w:tab w:val="left" w:pos="993"/>
        </w:tabs>
        <w:rPr>
          <w:rFonts w:asciiTheme="majorHAnsi" w:hAnsiTheme="majorHAnsi" w:cs="Arial"/>
          <w:sz w:val="20"/>
          <w:szCs w:val="20"/>
        </w:rPr>
      </w:pPr>
    </w:p>
    <w:p w14:paraId="3F477777" w14:textId="0394B34E" w:rsidR="00FA7E9F" w:rsidRPr="00EF3D97" w:rsidRDefault="00125914" w:rsidP="001C70A3">
      <w:pPr>
        <w:tabs>
          <w:tab w:val="left" w:pos="851"/>
        </w:tabs>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7CA98D35" w14:textId="02D7A5A0" w:rsidR="00125914" w:rsidRPr="00872443"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Miesto a</w:t>
      </w:r>
      <w:r w:rsidR="00AC6533" w:rsidRPr="00872443">
        <w:rPr>
          <w:rFonts w:asciiTheme="majorHAnsi" w:hAnsiTheme="majorHAnsi" w:cs="Arial"/>
          <w:sz w:val="20"/>
          <w:szCs w:val="20"/>
          <w:u w:val="none"/>
        </w:rPr>
        <w:t> </w:t>
      </w:r>
      <w:r w:rsidRPr="00872443">
        <w:rPr>
          <w:rFonts w:asciiTheme="majorHAnsi" w:hAnsiTheme="majorHAnsi" w:cs="Arial"/>
          <w:sz w:val="20"/>
          <w:szCs w:val="20"/>
          <w:u w:val="none"/>
        </w:rPr>
        <w:t>termín</w:t>
      </w:r>
      <w:r w:rsidR="00AC6533" w:rsidRPr="00872443">
        <w:rPr>
          <w:rFonts w:asciiTheme="majorHAnsi" w:hAnsiTheme="majorHAnsi" w:cs="Arial"/>
          <w:sz w:val="20"/>
          <w:szCs w:val="20"/>
          <w:u w:val="none"/>
        </w:rPr>
        <w:t xml:space="preserve"> </w:t>
      </w:r>
      <w:r w:rsidR="00250F80">
        <w:rPr>
          <w:rFonts w:asciiTheme="majorHAnsi" w:hAnsiTheme="majorHAnsi" w:cs="Arial"/>
          <w:sz w:val="20"/>
          <w:szCs w:val="20"/>
          <w:u w:val="none"/>
        </w:rPr>
        <w:t>dodania</w:t>
      </w:r>
      <w:r w:rsidR="00AC6533" w:rsidRPr="00872443">
        <w:rPr>
          <w:rFonts w:asciiTheme="majorHAnsi" w:hAnsiTheme="majorHAnsi" w:cs="Arial"/>
          <w:sz w:val="20"/>
          <w:szCs w:val="20"/>
          <w:u w:val="none"/>
        </w:rPr>
        <w:t xml:space="preserve"> a spôsob plnenia</w:t>
      </w:r>
      <w:r w:rsidRPr="00872443">
        <w:rPr>
          <w:rFonts w:asciiTheme="majorHAnsi" w:hAnsiTheme="majorHAnsi" w:cs="Arial"/>
          <w:sz w:val="20"/>
          <w:szCs w:val="20"/>
          <w:u w:val="none"/>
        </w:rPr>
        <w:t xml:space="preserve"> predmetu zákazky</w:t>
      </w:r>
    </w:p>
    <w:p w14:paraId="0F9B340D"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50288BB2"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Zákazka</w:t>
      </w:r>
    </w:p>
    <w:p w14:paraId="3E84159D" w14:textId="555B9834"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Lehota viazanosti ponuky</w:t>
      </w:r>
    </w:p>
    <w:p w14:paraId="6C3DFBBA" w14:textId="2ECB003F" w:rsidR="00FA7E9F" w:rsidRPr="000961E2" w:rsidRDefault="00A05256"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Spracúvanie osobných údajov</w:t>
      </w:r>
    </w:p>
    <w:p w14:paraId="3CD5372C" w14:textId="77777777" w:rsidR="00247BD3" w:rsidRPr="000961E2" w:rsidRDefault="00247BD3" w:rsidP="001C70A3">
      <w:pPr>
        <w:tabs>
          <w:tab w:val="left" w:pos="993"/>
        </w:tabs>
        <w:jc w:val="both"/>
        <w:rPr>
          <w:rFonts w:asciiTheme="majorHAnsi" w:hAnsiTheme="majorHAnsi" w:cs="Arial"/>
          <w:sz w:val="20"/>
          <w:szCs w:val="20"/>
        </w:rPr>
      </w:pPr>
    </w:p>
    <w:p w14:paraId="20EF0AA7" w14:textId="6BEF280E" w:rsidR="00FA7E9F" w:rsidRPr="00EF3D97" w:rsidRDefault="00125914" w:rsidP="001C70A3">
      <w:pPr>
        <w:tabs>
          <w:tab w:val="left" w:pos="426"/>
          <w:tab w:val="left" w:pos="851"/>
        </w:tabs>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77777777" w:rsidR="00125914" w:rsidRPr="000961E2" w:rsidRDefault="003B2568"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r w:rsidR="00125914" w:rsidRPr="000961E2">
        <w:rPr>
          <w:rFonts w:asciiTheme="majorHAnsi" w:hAnsiTheme="majorHAnsi" w:cs="Arial"/>
          <w:sz w:val="20"/>
          <w:szCs w:val="20"/>
          <w:u w:val="none"/>
        </w:rPr>
        <w:t xml:space="preserve">medzi verejným obstarávateľom a záujemcami </w:t>
      </w:r>
      <w:r w:rsidR="0038226C" w:rsidRPr="000961E2">
        <w:rPr>
          <w:rFonts w:asciiTheme="majorHAnsi" w:hAnsiTheme="majorHAnsi" w:cs="Arial"/>
          <w:sz w:val="20"/>
          <w:szCs w:val="20"/>
          <w:u w:val="none"/>
        </w:rPr>
        <w:t>alebo</w:t>
      </w:r>
      <w:r w:rsidR="00125914" w:rsidRPr="000961E2">
        <w:rPr>
          <w:rFonts w:asciiTheme="majorHAnsi" w:hAnsiTheme="majorHAnsi" w:cs="Arial"/>
          <w:sz w:val="20"/>
          <w:szCs w:val="20"/>
          <w:u w:val="none"/>
        </w:rPr>
        <w:t xml:space="preserve"> uchádzačmi</w:t>
      </w:r>
    </w:p>
    <w:p w14:paraId="62089459"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Vysvetľovanie a </w:t>
      </w:r>
      <w:r w:rsidR="00A96193" w:rsidRPr="000961E2">
        <w:rPr>
          <w:rFonts w:asciiTheme="majorHAnsi" w:hAnsiTheme="majorHAnsi" w:cs="Arial"/>
          <w:sz w:val="20"/>
          <w:szCs w:val="20"/>
          <w:u w:val="none"/>
        </w:rPr>
        <w:t xml:space="preserve">zmeny </w:t>
      </w:r>
      <w:r w:rsidRPr="000961E2">
        <w:rPr>
          <w:rFonts w:asciiTheme="majorHAnsi" w:hAnsiTheme="majorHAnsi" w:cs="Arial"/>
          <w:sz w:val="20"/>
          <w:szCs w:val="20"/>
          <w:u w:val="none"/>
        </w:rPr>
        <w:t>súťažných podkladov</w:t>
      </w:r>
    </w:p>
    <w:p w14:paraId="7E2FFA50" w14:textId="1672D485" w:rsidR="00125914" w:rsidRPr="00872443"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872443">
        <w:rPr>
          <w:rFonts w:asciiTheme="majorHAnsi" w:hAnsiTheme="majorHAnsi" w:cs="Arial"/>
          <w:sz w:val="20"/>
          <w:szCs w:val="20"/>
          <w:u w:val="none"/>
        </w:rPr>
        <w:t xml:space="preserve">Obhliadka miesta </w:t>
      </w:r>
      <w:r w:rsidR="00250F80">
        <w:rPr>
          <w:rFonts w:asciiTheme="majorHAnsi" w:hAnsiTheme="majorHAnsi" w:cs="Arial"/>
          <w:sz w:val="20"/>
          <w:szCs w:val="20"/>
          <w:u w:val="none"/>
        </w:rPr>
        <w:t>dodania</w:t>
      </w:r>
      <w:r w:rsidR="003B2568" w:rsidRPr="00872443">
        <w:rPr>
          <w:rFonts w:asciiTheme="majorHAnsi" w:hAnsiTheme="majorHAnsi" w:cs="Arial"/>
          <w:sz w:val="20"/>
          <w:szCs w:val="20"/>
          <w:u w:val="none"/>
        </w:rPr>
        <w:t xml:space="preserve"> </w:t>
      </w:r>
      <w:r w:rsidRPr="00872443">
        <w:rPr>
          <w:rFonts w:asciiTheme="majorHAnsi" w:hAnsiTheme="majorHAnsi" w:cs="Arial"/>
          <w:sz w:val="20"/>
          <w:szCs w:val="20"/>
          <w:u w:val="none"/>
        </w:rPr>
        <w:t>predmetu zákazky</w:t>
      </w:r>
    </w:p>
    <w:p w14:paraId="11A2C30E" w14:textId="77777777" w:rsidR="00FA7E9F" w:rsidRPr="000961E2" w:rsidRDefault="00FA7E9F" w:rsidP="001C70A3">
      <w:pPr>
        <w:tabs>
          <w:tab w:val="left" w:pos="567"/>
          <w:tab w:val="left" w:pos="993"/>
        </w:tabs>
        <w:jc w:val="both"/>
        <w:rPr>
          <w:rFonts w:asciiTheme="majorHAnsi" w:hAnsiTheme="majorHAnsi" w:cs="Arial"/>
          <w:sz w:val="20"/>
          <w:szCs w:val="20"/>
        </w:rPr>
      </w:pPr>
    </w:p>
    <w:p w14:paraId="2C21AA75" w14:textId="399D043C" w:rsidR="00FA7E9F" w:rsidRPr="00EF3D97" w:rsidRDefault="00125914" w:rsidP="001C70A3">
      <w:pPr>
        <w:tabs>
          <w:tab w:val="left" w:pos="567"/>
          <w:tab w:val="left" w:pos="851"/>
        </w:tabs>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1C70A3">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1C70A3">
      <w:pPr>
        <w:pStyle w:val="BodyTextIndent2"/>
        <w:tabs>
          <w:tab w:val="left" w:pos="567"/>
          <w:tab w:val="left" w:pos="993"/>
        </w:tabs>
        <w:ind w:left="0"/>
        <w:rPr>
          <w:rFonts w:asciiTheme="majorHAnsi" w:hAnsiTheme="majorHAnsi" w:cs="Arial"/>
          <w:sz w:val="20"/>
          <w:szCs w:val="20"/>
        </w:rPr>
      </w:pPr>
    </w:p>
    <w:p w14:paraId="1FA6B764" w14:textId="39BFBA75" w:rsidR="00FA7E9F" w:rsidRPr="00EF3D97" w:rsidRDefault="00125914" w:rsidP="001C70A3">
      <w:pPr>
        <w:pStyle w:val="BodyTextIndent2"/>
        <w:tabs>
          <w:tab w:val="left" w:pos="567"/>
          <w:tab w:val="left" w:pos="851"/>
        </w:tabs>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77777777" w:rsidR="00125914"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p>
    <w:p w14:paraId="3F02605A" w14:textId="77777777" w:rsidR="00125914"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1C70A3">
      <w:pPr>
        <w:tabs>
          <w:tab w:val="left" w:pos="567"/>
          <w:tab w:val="left" w:pos="993"/>
        </w:tabs>
        <w:jc w:val="both"/>
        <w:rPr>
          <w:rFonts w:asciiTheme="majorHAnsi" w:hAnsiTheme="majorHAnsi" w:cs="Arial"/>
          <w:sz w:val="20"/>
          <w:szCs w:val="20"/>
        </w:rPr>
      </w:pPr>
    </w:p>
    <w:p w14:paraId="19B3DC64" w14:textId="2259726A" w:rsidR="00FF044E" w:rsidRPr="00EF3D97" w:rsidRDefault="00125914" w:rsidP="001C70A3">
      <w:pPr>
        <w:tabs>
          <w:tab w:val="left" w:pos="567"/>
          <w:tab w:val="left" w:pos="851"/>
        </w:tabs>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1C70A3">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1C70A3">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1C70A3">
      <w:pPr>
        <w:tabs>
          <w:tab w:val="left" w:pos="567"/>
          <w:tab w:val="left" w:pos="993"/>
        </w:tabs>
        <w:rPr>
          <w:rFonts w:asciiTheme="majorHAnsi" w:hAnsiTheme="majorHAnsi" w:cs="Arial"/>
          <w:sz w:val="20"/>
          <w:szCs w:val="20"/>
        </w:rPr>
      </w:pPr>
    </w:p>
    <w:p w14:paraId="282570CE" w14:textId="5878E845" w:rsidR="00FF044E" w:rsidRPr="00EF3D97" w:rsidRDefault="00407191" w:rsidP="001C70A3">
      <w:pPr>
        <w:tabs>
          <w:tab w:val="left" w:pos="567"/>
          <w:tab w:val="left" w:pos="851"/>
        </w:tabs>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F2F64" w:rsidRPr="00EF3D97">
        <w:rPr>
          <w:rFonts w:asciiTheme="majorHAnsi" w:hAnsiTheme="majorHAnsi" w:cs="Arial"/>
          <w:b/>
          <w:sz w:val="20"/>
          <w:szCs w:val="20"/>
        </w:rPr>
        <w:t> revízne postupy</w:t>
      </w:r>
    </w:p>
    <w:p w14:paraId="3F655F29" w14:textId="77777777" w:rsidR="00FF044E"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77777777" w:rsidR="005429BF"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potupy</w:t>
      </w:r>
    </w:p>
    <w:p w14:paraId="3DDCED2F" w14:textId="77777777" w:rsidR="005429BF" w:rsidRPr="00EF3D97" w:rsidRDefault="005429BF" w:rsidP="001C70A3">
      <w:pPr>
        <w:tabs>
          <w:tab w:val="left" w:pos="567"/>
          <w:tab w:val="left" w:pos="851"/>
        </w:tabs>
        <w:rPr>
          <w:rFonts w:asciiTheme="majorHAnsi" w:hAnsiTheme="majorHAnsi" w:cs="Arial"/>
          <w:sz w:val="20"/>
          <w:szCs w:val="20"/>
        </w:rPr>
      </w:pPr>
    </w:p>
    <w:p w14:paraId="29191A5C" w14:textId="48221317" w:rsidR="0091228E" w:rsidRPr="00EF3D97" w:rsidRDefault="00407191" w:rsidP="001C70A3">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170EFB59" w:rsidR="00125914"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Uzavretie zmluvy</w:t>
      </w:r>
    </w:p>
    <w:p w14:paraId="705C7D85" w14:textId="77777777" w:rsidR="00FF044E" w:rsidRPr="000961E2" w:rsidRDefault="00FF044E" w:rsidP="001C70A3">
      <w:pPr>
        <w:pStyle w:val="Heading7"/>
        <w:tabs>
          <w:tab w:val="left" w:pos="426"/>
        </w:tabs>
        <w:spacing w:line="240" w:lineRule="auto"/>
        <w:jc w:val="left"/>
        <w:rPr>
          <w:rFonts w:asciiTheme="majorHAnsi" w:hAnsiTheme="majorHAnsi" w:cs="Arial"/>
          <w:b w:val="0"/>
          <w:sz w:val="20"/>
          <w:szCs w:val="20"/>
          <w:u w:val="none"/>
        </w:rPr>
      </w:pPr>
    </w:p>
    <w:p w14:paraId="27485D5D" w14:textId="3581FC8C" w:rsidR="00125914" w:rsidRPr="00EF3D97" w:rsidRDefault="007D534C" w:rsidP="001C70A3">
      <w:pPr>
        <w:pStyle w:val="Heading7"/>
        <w:tabs>
          <w:tab w:val="left" w:pos="426"/>
          <w:tab w:val="left" w:pos="851"/>
        </w:tabs>
        <w:spacing w:line="240"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1C70A3">
      <w:pPr>
        <w:rPr>
          <w:rFonts w:asciiTheme="majorHAnsi" w:hAnsiTheme="majorHAnsi" w:cs="Arial"/>
          <w:sz w:val="20"/>
          <w:szCs w:val="20"/>
        </w:rPr>
      </w:pPr>
    </w:p>
    <w:p w14:paraId="01083445" w14:textId="77777777" w:rsidR="004E7161" w:rsidRPr="000961E2" w:rsidRDefault="00F600EF" w:rsidP="001C70A3">
      <w:pPr>
        <w:ind w:left="851"/>
        <w:rPr>
          <w:rFonts w:asciiTheme="majorHAnsi" w:hAnsiTheme="majorHAnsi" w:cs="Arial"/>
          <w:sz w:val="20"/>
          <w:szCs w:val="20"/>
        </w:rPr>
      </w:pPr>
      <w:r w:rsidRPr="000961E2">
        <w:rPr>
          <w:rFonts w:asciiTheme="majorHAnsi" w:hAnsiTheme="majorHAnsi" w:cs="Arial"/>
          <w:sz w:val="20"/>
          <w:szCs w:val="20"/>
        </w:rPr>
        <w:t>Prílohy k časti A.1 POKYNY NA VYPRACOVANIE PONUKY</w:t>
      </w:r>
    </w:p>
    <w:p w14:paraId="2354EA03" w14:textId="77777777" w:rsidR="0091228E" w:rsidRPr="000961E2" w:rsidRDefault="00D82AE2" w:rsidP="001C70A3">
      <w:pPr>
        <w:ind w:left="851"/>
        <w:rPr>
          <w:rFonts w:asciiTheme="majorHAnsi" w:hAnsiTheme="majorHAnsi" w:cs="Arial"/>
          <w:sz w:val="20"/>
          <w:szCs w:val="20"/>
        </w:rPr>
      </w:pPr>
      <w:r w:rsidRPr="000961E2">
        <w:rPr>
          <w:rFonts w:asciiTheme="majorHAnsi" w:hAnsiTheme="majorHAnsi" w:cs="Arial"/>
          <w:sz w:val="20"/>
          <w:szCs w:val="20"/>
        </w:rPr>
        <w:t xml:space="preserve">Príloha č. 1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V</w:t>
      </w:r>
      <w:r w:rsidR="00856199" w:rsidRPr="000961E2">
        <w:rPr>
          <w:rFonts w:asciiTheme="majorHAnsi" w:hAnsiTheme="majorHAnsi" w:cs="Arial"/>
          <w:sz w:val="20"/>
          <w:szCs w:val="20"/>
        </w:rPr>
        <w:t>yhlásenie uchádzača</w:t>
      </w:r>
    </w:p>
    <w:p w14:paraId="00412D0F" w14:textId="32A948A6" w:rsidR="0091228E" w:rsidRPr="000961E2" w:rsidRDefault="0091228E" w:rsidP="001C70A3">
      <w:pPr>
        <w:ind w:left="851"/>
        <w:rPr>
          <w:rFonts w:asciiTheme="majorHAnsi" w:hAnsiTheme="majorHAnsi" w:cs="Arial"/>
          <w:sz w:val="20"/>
          <w:szCs w:val="20"/>
        </w:rPr>
      </w:pPr>
      <w:r w:rsidRPr="000961E2">
        <w:rPr>
          <w:rFonts w:asciiTheme="majorHAnsi" w:hAnsiTheme="majorHAnsi" w:cs="Arial"/>
          <w:sz w:val="20"/>
          <w:szCs w:val="20"/>
        </w:rPr>
        <w:t>Príloha č. 2 – Čestné vyhlásenie o vytvorení skupiny dodávateľov - vzor</w:t>
      </w:r>
    </w:p>
    <w:p w14:paraId="05D732EF" w14:textId="77C8EAFB" w:rsidR="000A2EE5" w:rsidRDefault="00D82AE2" w:rsidP="001C70A3">
      <w:pPr>
        <w:ind w:left="851"/>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w:t>
      </w:r>
      <w:r w:rsidR="00070F99">
        <w:rPr>
          <w:rFonts w:asciiTheme="majorHAnsi" w:hAnsiTheme="majorHAnsi" w:cs="Arial"/>
          <w:sz w:val="20"/>
          <w:szCs w:val="20"/>
        </w:rPr>
        <w:t>–</w:t>
      </w:r>
      <w:r w:rsidR="0091228E" w:rsidRPr="000961E2">
        <w:rPr>
          <w:rFonts w:asciiTheme="majorHAnsi" w:hAnsiTheme="majorHAnsi" w:cs="Arial"/>
          <w:sz w:val="20"/>
          <w:szCs w:val="20"/>
        </w:rPr>
        <w:t xml:space="preserve"> vzor</w:t>
      </w:r>
    </w:p>
    <w:p w14:paraId="2BC9B5C2" w14:textId="1A9D43BD" w:rsidR="000A2EE5" w:rsidRDefault="00070F99" w:rsidP="001C70A3">
      <w:pPr>
        <w:ind w:left="1985" w:hanging="1134"/>
        <w:rPr>
          <w:rFonts w:asciiTheme="majorHAnsi" w:hAnsiTheme="majorHAnsi" w:cs="Arial"/>
          <w:sz w:val="20"/>
          <w:szCs w:val="20"/>
        </w:rPr>
      </w:pPr>
      <w:bookmarkStart w:id="10" w:name="_Hlk121127000"/>
      <w:r w:rsidRPr="008D72EC">
        <w:rPr>
          <w:rFonts w:asciiTheme="majorHAnsi" w:hAnsiTheme="majorHAnsi" w:cs="Arial"/>
          <w:sz w:val="20"/>
          <w:szCs w:val="20"/>
        </w:rPr>
        <w:lastRenderedPageBreak/>
        <w:t xml:space="preserve">Príloha č. 4 </w:t>
      </w:r>
      <w:r w:rsidR="008D72EC" w:rsidRPr="008D72EC">
        <w:rPr>
          <w:rFonts w:asciiTheme="majorHAnsi" w:hAnsiTheme="majorHAnsi" w:cs="Arial"/>
          <w:sz w:val="20"/>
          <w:szCs w:val="20"/>
        </w:rPr>
        <w:t>– Čestné vyhlásenie k obmedzeniam vo verejnom obstarávaní v súvislosti s vojnovým konfliktom na Ukrajine – Sankcie voči Rusku</w:t>
      </w:r>
    </w:p>
    <w:p w14:paraId="1E3C6827" w14:textId="77777777" w:rsidR="008D72EC" w:rsidRPr="008D72EC" w:rsidRDefault="008D72EC" w:rsidP="001C70A3">
      <w:pPr>
        <w:ind w:left="851"/>
        <w:rPr>
          <w:rFonts w:asciiTheme="majorHAnsi" w:hAnsiTheme="majorHAnsi" w:cs="Arial"/>
          <w:b/>
          <w:bCs/>
          <w:sz w:val="20"/>
          <w:szCs w:val="20"/>
        </w:rPr>
      </w:pPr>
    </w:p>
    <w:bookmarkEnd w:id="10"/>
    <w:p w14:paraId="744E94C6" w14:textId="77777777" w:rsidR="00125914" w:rsidRPr="000961E2" w:rsidRDefault="00125914" w:rsidP="001C70A3">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r w:rsidRPr="000961E2">
        <w:rPr>
          <w:rFonts w:asciiTheme="majorHAnsi" w:hAnsiTheme="majorHAnsi" w:cs="Arial"/>
          <w:smallCaps/>
          <w:sz w:val="20"/>
          <w:szCs w:val="20"/>
        </w:rPr>
        <w:t xml:space="preserve"> </w:t>
      </w:r>
    </w:p>
    <w:p w14:paraId="05AE6875" w14:textId="00D6813A" w:rsidR="00205784" w:rsidRPr="000961E2" w:rsidRDefault="0012591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FD64B7">
        <w:rPr>
          <w:rFonts w:asciiTheme="majorHAnsi" w:hAnsiTheme="majorHAnsi" w:cs="Arial"/>
          <w:b w:val="0"/>
          <w:bCs w:val="0"/>
          <w:sz w:val="20"/>
          <w:szCs w:val="20"/>
          <w:u w:val="none"/>
        </w:rPr>
        <w:t xml:space="preserve"> </w:t>
      </w:r>
    </w:p>
    <w:p w14:paraId="0EE9F765" w14:textId="77777777" w:rsidR="00205784" w:rsidRPr="000961E2" w:rsidRDefault="00205784"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1C70A3">
      <w:pPr>
        <w:rPr>
          <w:rFonts w:asciiTheme="majorHAnsi" w:hAnsiTheme="majorHAnsi" w:cs="Arial"/>
          <w:sz w:val="20"/>
          <w:szCs w:val="20"/>
        </w:rPr>
      </w:pPr>
    </w:p>
    <w:p w14:paraId="55A7C570" w14:textId="77777777" w:rsidR="00EB0F3A" w:rsidRPr="000961E2" w:rsidRDefault="00044699" w:rsidP="001C70A3">
      <w:pPr>
        <w:ind w:left="851"/>
        <w:rPr>
          <w:rFonts w:asciiTheme="majorHAnsi" w:hAnsiTheme="majorHAnsi" w:cs="Arial"/>
          <w:sz w:val="20"/>
          <w:szCs w:val="20"/>
        </w:rPr>
      </w:pPr>
      <w:r w:rsidRPr="000961E2">
        <w:rPr>
          <w:rFonts w:asciiTheme="majorHAnsi" w:hAnsiTheme="majorHAnsi" w:cs="Arial"/>
          <w:sz w:val="20"/>
          <w:szCs w:val="20"/>
        </w:rPr>
        <w:t>Prílohy</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29B653DB" w14:textId="28C0888C" w:rsidR="009D4100" w:rsidRPr="00973282" w:rsidRDefault="00423ACA" w:rsidP="001C70A3">
      <w:pPr>
        <w:ind w:left="851"/>
        <w:rPr>
          <w:rFonts w:asciiTheme="majorHAnsi" w:hAnsiTheme="majorHAnsi" w:cs="Arial"/>
          <w:sz w:val="20"/>
          <w:szCs w:val="20"/>
        </w:rPr>
      </w:pPr>
      <w:r w:rsidRPr="00973282">
        <w:rPr>
          <w:rFonts w:asciiTheme="majorHAnsi" w:hAnsiTheme="majorHAnsi" w:cs="Arial"/>
          <w:sz w:val="20"/>
          <w:szCs w:val="20"/>
        </w:rPr>
        <w:t xml:space="preserve">Príloha č. 1 – Doplňujúce údaje k zoznamu </w:t>
      </w:r>
      <w:r w:rsidR="00250F80">
        <w:rPr>
          <w:rFonts w:asciiTheme="majorHAnsi" w:hAnsiTheme="majorHAnsi" w:cs="Arial"/>
          <w:sz w:val="20"/>
          <w:szCs w:val="20"/>
        </w:rPr>
        <w:t>dodávok tovaru</w:t>
      </w:r>
      <w:r w:rsidR="00165D9D" w:rsidRPr="00973282">
        <w:rPr>
          <w:rFonts w:asciiTheme="majorHAnsi" w:hAnsiTheme="majorHAnsi" w:cs="Arial"/>
          <w:sz w:val="20"/>
          <w:szCs w:val="20"/>
        </w:rPr>
        <w:t xml:space="preserve"> </w:t>
      </w:r>
      <w:r w:rsidR="009D4100">
        <w:rPr>
          <w:rFonts w:asciiTheme="majorHAnsi" w:hAnsiTheme="majorHAnsi" w:cs="Arial"/>
          <w:sz w:val="20"/>
          <w:szCs w:val="20"/>
        </w:rPr>
        <w:t>–</w:t>
      </w:r>
      <w:r w:rsidRPr="00973282">
        <w:rPr>
          <w:rFonts w:asciiTheme="majorHAnsi" w:hAnsiTheme="majorHAnsi" w:cs="Arial"/>
          <w:sz w:val="20"/>
          <w:szCs w:val="20"/>
        </w:rPr>
        <w:t xml:space="preserve"> vzor</w:t>
      </w:r>
    </w:p>
    <w:p w14:paraId="13B241D0" w14:textId="77777777" w:rsidR="00714232" w:rsidRPr="000961E2" w:rsidRDefault="00714232" w:rsidP="001C70A3">
      <w:pPr>
        <w:tabs>
          <w:tab w:val="left" w:pos="426"/>
          <w:tab w:val="left" w:pos="567"/>
          <w:tab w:val="left" w:pos="1080"/>
        </w:tabs>
        <w:jc w:val="both"/>
        <w:rPr>
          <w:rFonts w:asciiTheme="majorHAnsi" w:hAnsiTheme="majorHAnsi" w:cs="Arial"/>
          <w:sz w:val="20"/>
          <w:szCs w:val="20"/>
        </w:rPr>
      </w:pPr>
    </w:p>
    <w:p w14:paraId="0CE21F1E" w14:textId="64C4D0E1" w:rsidR="00770977" w:rsidRPr="000961E2" w:rsidRDefault="00125914" w:rsidP="001C70A3">
      <w:pPr>
        <w:tabs>
          <w:tab w:val="left" w:pos="851"/>
        </w:tabs>
        <w:spacing w:after="100"/>
        <w:ind w:left="851" w:hanging="851"/>
        <w:rPr>
          <w:rFonts w:asciiTheme="majorHAnsi" w:hAnsiTheme="majorHAnsi" w:cs="Arial"/>
          <w:b/>
          <w:bC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59D08841" w14:textId="77777777" w:rsidR="00706D10" w:rsidRPr="000961E2" w:rsidRDefault="000E290B"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Kritérium</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1C70A3">
      <w:pPr>
        <w:tabs>
          <w:tab w:val="left" w:pos="426"/>
          <w:tab w:val="left" w:pos="851"/>
        </w:tabs>
        <w:rPr>
          <w:rFonts w:asciiTheme="majorHAnsi" w:hAnsiTheme="majorHAnsi" w:cs="Arial"/>
          <w:sz w:val="20"/>
          <w:szCs w:val="20"/>
        </w:rPr>
      </w:pPr>
    </w:p>
    <w:p w14:paraId="4118D1B2" w14:textId="77777777" w:rsidR="00464BE3" w:rsidRPr="000961E2" w:rsidRDefault="00044699" w:rsidP="001C70A3">
      <w:pPr>
        <w:tabs>
          <w:tab w:val="left" w:pos="851"/>
        </w:tabs>
        <w:ind w:left="851"/>
        <w:rPr>
          <w:rFonts w:asciiTheme="majorHAnsi" w:hAnsiTheme="majorHAnsi" w:cs="Arial"/>
          <w:sz w:val="20"/>
          <w:szCs w:val="20"/>
        </w:rPr>
      </w:pPr>
      <w:r w:rsidRPr="000961E2">
        <w:rPr>
          <w:rFonts w:asciiTheme="majorHAnsi" w:hAnsiTheme="majorHAnsi" w:cs="Arial"/>
          <w:sz w:val="20"/>
          <w:szCs w:val="20"/>
        </w:rPr>
        <w:t>Prílohy</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4FBB4F99" w:rsidR="00885FFD" w:rsidRDefault="00F600EF" w:rsidP="001C70A3">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 Návrh na plnenie kritérií na vyhodnotenie ponúk</w:t>
      </w:r>
    </w:p>
    <w:p w14:paraId="0574FB62" w14:textId="77777777" w:rsidR="00464BE3" w:rsidRPr="000961E2" w:rsidRDefault="00464BE3" w:rsidP="001C70A3">
      <w:pPr>
        <w:tabs>
          <w:tab w:val="left" w:pos="426"/>
          <w:tab w:val="left" w:pos="851"/>
        </w:tabs>
        <w:rPr>
          <w:rFonts w:asciiTheme="majorHAnsi" w:hAnsiTheme="majorHAnsi" w:cs="Arial"/>
          <w:sz w:val="20"/>
          <w:szCs w:val="20"/>
        </w:rPr>
      </w:pPr>
    </w:p>
    <w:p w14:paraId="73DC8569" w14:textId="77777777" w:rsidR="00125914" w:rsidRPr="000961E2" w:rsidRDefault="00125914" w:rsidP="001C70A3">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6DF710CB" w14:textId="77777777" w:rsidR="006F5EDC" w:rsidRPr="000961E2" w:rsidRDefault="006F5EDC" w:rsidP="001C70A3">
      <w:pPr>
        <w:pStyle w:val="Heading9"/>
        <w:numPr>
          <w:ilvl w:val="0"/>
          <w:numId w:val="1"/>
        </w:numPr>
        <w:tabs>
          <w:tab w:val="clear" w:pos="360"/>
          <w:tab w:val="left" w:pos="1276"/>
        </w:tabs>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30C8B96E" w14:textId="77777777" w:rsidR="00775E1F" w:rsidRPr="000961E2" w:rsidRDefault="00775E1F" w:rsidP="001C70A3">
      <w:pPr>
        <w:tabs>
          <w:tab w:val="left" w:pos="851"/>
        </w:tabs>
        <w:rPr>
          <w:rFonts w:asciiTheme="majorHAnsi" w:hAnsiTheme="majorHAnsi" w:cs="Arial"/>
          <w:sz w:val="20"/>
          <w:szCs w:val="20"/>
        </w:rPr>
      </w:pPr>
    </w:p>
    <w:p w14:paraId="1F7E706D" w14:textId="57FD5069" w:rsidR="00125914" w:rsidRPr="000961E2" w:rsidRDefault="00125914" w:rsidP="001C70A3">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w:t>
      </w:r>
      <w:r w:rsidRPr="00872443">
        <w:rPr>
          <w:rFonts w:asciiTheme="majorHAnsi" w:hAnsiTheme="majorHAnsi" w:cs="Arial"/>
          <w:b/>
          <w:bCs/>
          <w:smallCaps/>
          <w:sz w:val="20"/>
          <w:szCs w:val="20"/>
        </w:rPr>
        <w:t xml:space="preserve">podmienky </w:t>
      </w:r>
      <w:r w:rsidR="0036552A">
        <w:rPr>
          <w:rFonts w:asciiTheme="majorHAnsi" w:hAnsiTheme="majorHAnsi" w:cs="Arial"/>
          <w:b/>
          <w:bCs/>
          <w:smallCaps/>
          <w:sz w:val="20"/>
          <w:szCs w:val="20"/>
        </w:rPr>
        <w:t>dodania</w:t>
      </w:r>
      <w:r w:rsidR="003B2568" w:rsidRPr="000961E2">
        <w:rPr>
          <w:rFonts w:asciiTheme="majorHAnsi" w:hAnsiTheme="majorHAnsi" w:cs="Arial"/>
          <w:b/>
          <w:bCs/>
          <w:smallCaps/>
          <w:color w:val="FF0000"/>
          <w:sz w:val="20"/>
          <w:szCs w:val="20"/>
        </w:rPr>
        <w:t xml:space="preserve"> </w:t>
      </w:r>
      <w:r w:rsidRPr="000961E2">
        <w:rPr>
          <w:rFonts w:asciiTheme="majorHAnsi" w:hAnsiTheme="majorHAnsi" w:cs="Arial"/>
          <w:b/>
          <w:bCs/>
          <w:smallCaps/>
          <w:sz w:val="20"/>
          <w:szCs w:val="20"/>
        </w:rPr>
        <w:t>predmetu zákazky</w:t>
      </w:r>
    </w:p>
    <w:p w14:paraId="50ABD9AB" w14:textId="7413FCA9" w:rsidR="006F5EDC" w:rsidRDefault="00DF7C6E" w:rsidP="001C70A3">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Špecifikácia technických parametrov a výbavy osobn</w:t>
      </w:r>
      <w:r w:rsidR="00ED77BB">
        <w:rPr>
          <w:rFonts w:asciiTheme="majorHAnsi" w:hAnsiTheme="majorHAnsi" w:cs="Arial"/>
          <w:b w:val="0"/>
          <w:bCs w:val="0"/>
          <w:sz w:val="20"/>
          <w:szCs w:val="20"/>
          <w:u w:val="none"/>
        </w:rPr>
        <w:t>ého</w:t>
      </w:r>
      <w:r>
        <w:rPr>
          <w:rFonts w:asciiTheme="majorHAnsi" w:hAnsiTheme="majorHAnsi" w:cs="Arial"/>
          <w:b w:val="0"/>
          <w:bCs w:val="0"/>
          <w:sz w:val="20"/>
          <w:szCs w:val="20"/>
          <w:u w:val="none"/>
        </w:rPr>
        <w:t xml:space="preserve"> motorov</w:t>
      </w:r>
      <w:r w:rsidR="00ED77BB">
        <w:rPr>
          <w:rFonts w:asciiTheme="majorHAnsi" w:hAnsiTheme="majorHAnsi" w:cs="Arial"/>
          <w:b w:val="0"/>
          <w:bCs w:val="0"/>
          <w:sz w:val="20"/>
          <w:szCs w:val="20"/>
          <w:u w:val="none"/>
        </w:rPr>
        <w:t>ého</w:t>
      </w:r>
      <w:r>
        <w:rPr>
          <w:rFonts w:asciiTheme="majorHAnsi" w:hAnsiTheme="majorHAnsi" w:cs="Arial"/>
          <w:b w:val="0"/>
          <w:bCs w:val="0"/>
          <w:sz w:val="20"/>
          <w:szCs w:val="20"/>
          <w:u w:val="none"/>
        </w:rPr>
        <w:t xml:space="preserve"> vozid</w:t>
      </w:r>
      <w:r w:rsidR="00ED77BB">
        <w:rPr>
          <w:rFonts w:asciiTheme="majorHAnsi" w:hAnsiTheme="majorHAnsi" w:cs="Arial"/>
          <w:b w:val="0"/>
          <w:bCs w:val="0"/>
          <w:sz w:val="20"/>
          <w:szCs w:val="20"/>
          <w:u w:val="none"/>
        </w:rPr>
        <w:t>la</w:t>
      </w:r>
      <w:r w:rsidR="00D41188">
        <w:rPr>
          <w:rFonts w:asciiTheme="majorHAnsi" w:hAnsiTheme="majorHAnsi" w:cs="Arial"/>
          <w:b w:val="0"/>
          <w:bCs w:val="0"/>
          <w:sz w:val="20"/>
          <w:szCs w:val="20"/>
          <w:u w:val="none"/>
        </w:rPr>
        <w:t xml:space="preserve"> triedy VAN</w:t>
      </w:r>
    </w:p>
    <w:p w14:paraId="7FF78D39" w14:textId="4F7793AA" w:rsidR="00DF7C6E" w:rsidRPr="00DF7C6E" w:rsidRDefault="00DF7C6E" w:rsidP="00DF7C6E">
      <w:pPr>
        <w:pStyle w:val="Heading9"/>
        <w:numPr>
          <w:ilvl w:val="0"/>
          <w:numId w:val="1"/>
        </w:numPr>
        <w:tabs>
          <w:tab w:val="clear" w:pos="360"/>
          <w:tab w:val="left" w:pos="1276"/>
        </w:tabs>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vypracovanie záväzných zmluvných podmienok</w:t>
      </w:r>
    </w:p>
    <w:p w14:paraId="6BCA4751" w14:textId="2EF39633" w:rsidR="00F600EF" w:rsidRDefault="006F5EDC" w:rsidP="00DF7C6E">
      <w:pPr>
        <w:pStyle w:val="Heading9"/>
        <w:numPr>
          <w:ilvl w:val="0"/>
          <w:numId w:val="1"/>
        </w:numPr>
        <w:tabs>
          <w:tab w:val="clear" w:pos="360"/>
          <w:tab w:val="left" w:pos="1276"/>
        </w:tabs>
        <w:ind w:left="2127" w:hanging="1276"/>
        <w:jc w:val="both"/>
        <w:rPr>
          <w:rFonts w:asciiTheme="majorHAnsi" w:hAnsiTheme="majorHAnsi" w:cs="Arial"/>
          <w:b w:val="0"/>
          <w:bCs w:val="0"/>
          <w:sz w:val="20"/>
          <w:szCs w:val="20"/>
          <w:u w:val="none"/>
        </w:rPr>
      </w:pPr>
      <w:r w:rsidRPr="00973282">
        <w:rPr>
          <w:rFonts w:asciiTheme="majorHAnsi" w:hAnsiTheme="majorHAnsi" w:cs="Arial"/>
          <w:b w:val="0"/>
          <w:bCs w:val="0"/>
          <w:sz w:val="20"/>
          <w:szCs w:val="20"/>
          <w:u w:val="none"/>
        </w:rPr>
        <w:t xml:space="preserve">Návrh </w:t>
      </w:r>
      <w:r w:rsidR="00022AC6">
        <w:rPr>
          <w:rFonts w:asciiTheme="majorHAnsi" w:hAnsiTheme="majorHAnsi" w:cs="Arial"/>
          <w:b w:val="0"/>
          <w:bCs w:val="0"/>
          <w:sz w:val="20"/>
          <w:szCs w:val="20"/>
          <w:u w:val="none"/>
        </w:rPr>
        <w:t>kúpn</w:t>
      </w:r>
      <w:r w:rsidR="00ED77BB">
        <w:rPr>
          <w:rFonts w:asciiTheme="majorHAnsi" w:hAnsiTheme="majorHAnsi" w:cs="Arial"/>
          <w:b w:val="0"/>
          <w:bCs w:val="0"/>
          <w:sz w:val="20"/>
          <w:szCs w:val="20"/>
          <w:u w:val="none"/>
        </w:rPr>
        <w:t>ej</w:t>
      </w:r>
      <w:r w:rsidR="00022AC6">
        <w:rPr>
          <w:rFonts w:asciiTheme="majorHAnsi" w:hAnsiTheme="majorHAnsi" w:cs="Arial"/>
          <w:b w:val="0"/>
          <w:bCs w:val="0"/>
          <w:sz w:val="20"/>
          <w:szCs w:val="20"/>
          <w:u w:val="none"/>
        </w:rPr>
        <w:t xml:space="preserve"> </w:t>
      </w:r>
      <w:r w:rsidRPr="00973282">
        <w:rPr>
          <w:rFonts w:asciiTheme="majorHAnsi" w:hAnsiTheme="majorHAnsi" w:cs="Arial"/>
          <w:b w:val="0"/>
          <w:bCs w:val="0"/>
          <w:sz w:val="20"/>
          <w:szCs w:val="20"/>
          <w:u w:val="none"/>
        </w:rPr>
        <w:t>zml</w:t>
      </w:r>
      <w:r w:rsidR="00ED77BB">
        <w:rPr>
          <w:rFonts w:asciiTheme="majorHAnsi" w:hAnsiTheme="majorHAnsi" w:cs="Arial"/>
          <w:b w:val="0"/>
          <w:bCs w:val="0"/>
          <w:sz w:val="20"/>
          <w:szCs w:val="20"/>
          <w:u w:val="none"/>
        </w:rPr>
        <w:t>uvy</w:t>
      </w:r>
    </w:p>
    <w:p w14:paraId="4A1ED23B" w14:textId="77777777" w:rsidR="00F600EF" w:rsidRPr="00973282" w:rsidRDefault="00F600EF" w:rsidP="001C70A3">
      <w:pPr>
        <w:tabs>
          <w:tab w:val="left" w:pos="426"/>
          <w:tab w:val="left" w:pos="851"/>
        </w:tabs>
        <w:rPr>
          <w:rFonts w:asciiTheme="majorHAnsi" w:hAnsiTheme="majorHAnsi" w:cs="Arial"/>
          <w:sz w:val="20"/>
          <w:szCs w:val="20"/>
        </w:rPr>
      </w:pPr>
    </w:p>
    <w:p w14:paraId="6E31C839" w14:textId="7011418F" w:rsidR="003731DE" w:rsidRPr="002F3ED2" w:rsidRDefault="00423ACA" w:rsidP="002F3ED2">
      <w:pPr>
        <w:tabs>
          <w:tab w:val="left" w:pos="0"/>
        </w:tabs>
        <w:spacing w:after="100"/>
        <w:ind w:left="851" w:hanging="851"/>
        <w:rPr>
          <w:rFonts w:asciiTheme="majorHAnsi" w:hAnsiTheme="majorHAnsi" w:cs="Arial"/>
          <w:b/>
          <w:bCs/>
          <w:smallCaps/>
          <w:sz w:val="20"/>
          <w:szCs w:val="20"/>
        </w:rPr>
      </w:pPr>
      <w:r w:rsidRPr="00973282">
        <w:rPr>
          <w:rFonts w:asciiTheme="majorHAnsi" w:hAnsiTheme="majorHAnsi" w:cs="Arial"/>
          <w:b/>
          <w:bCs/>
          <w:smallCaps/>
          <w:sz w:val="20"/>
          <w:szCs w:val="20"/>
        </w:rPr>
        <w:t>D.</w:t>
      </w:r>
      <w:r w:rsidRPr="00973282">
        <w:rPr>
          <w:rFonts w:asciiTheme="majorHAnsi" w:hAnsiTheme="majorHAnsi" w:cs="Arial"/>
          <w:b/>
          <w:bCs/>
          <w:smallCaps/>
          <w:sz w:val="20"/>
          <w:szCs w:val="20"/>
        </w:rPr>
        <w:tab/>
        <w:t>Samostatné prílohy</w:t>
      </w:r>
    </w:p>
    <w:p w14:paraId="144EF473" w14:textId="50BA6474" w:rsidR="002F3ED2" w:rsidRPr="00627501" w:rsidRDefault="002F3ED2" w:rsidP="002F3ED2">
      <w:pPr>
        <w:ind w:left="142" w:firstLine="709"/>
        <w:jc w:val="both"/>
        <w:rPr>
          <w:rFonts w:asciiTheme="majorHAnsi" w:hAnsiTheme="majorHAnsi" w:cs="Arial"/>
          <w:sz w:val="20"/>
          <w:szCs w:val="20"/>
        </w:rPr>
      </w:pPr>
      <w:r w:rsidRPr="00AD6B19">
        <w:rPr>
          <w:rFonts w:asciiTheme="majorHAnsi" w:hAnsiTheme="majorHAnsi" w:cs="Arial"/>
          <w:sz w:val="20"/>
          <w:szCs w:val="20"/>
        </w:rPr>
        <w:t xml:space="preserve">Príloha č. 1 – </w:t>
      </w:r>
      <w:r w:rsidRPr="004F59F3">
        <w:rPr>
          <w:rFonts w:asciiTheme="majorHAnsi" w:hAnsiTheme="majorHAnsi" w:cs="Arial"/>
          <w:sz w:val="20"/>
          <w:szCs w:val="20"/>
        </w:rPr>
        <w:t>Kúpn</w:t>
      </w:r>
      <w:r>
        <w:rPr>
          <w:rFonts w:asciiTheme="majorHAnsi" w:hAnsiTheme="majorHAnsi" w:cs="Arial"/>
          <w:sz w:val="20"/>
          <w:szCs w:val="20"/>
        </w:rPr>
        <w:t>a</w:t>
      </w:r>
      <w:r w:rsidRPr="004F59F3">
        <w:rPr>
          <w:rFonts w:asciiTheme="majorHAnsi" w:hAnsiTheme="majorHAnsi" w:cs="Arial"/>
          <w:sz w:val="20"/>
          <w:szCs w:val="20"/>
        </w:rPr>
        <w:t xml:space="preserve"> zmluv</w:t>
      </w:r>
      <w:r>
        <w:rPr>
          <w:rFonts w:asciiTheme="majorHAnsi" w:hAnsiTheme="majorHAnsi" w:cs="Arial"/>
          <w:sz w:val="20"/>
          <w:szCs w:val="20"/>
        </w:rPr>
        <w:t>a</w:t>
      </w:r>
      <w:r w:rsidRPr="004F59F3">
        <w:rPr>
          <w:rFonts w:asciiTheme="majorHAnsi" w:hAnsiTheme="majorHAnsi" w:cs="Arial"/>
          <w:sz w:val="20"/>
          <w:szCs w:val="20"/>
        </w:rPr>
        <w:t xml:space="preserve"> </w:t>
      </w:r>
      <w:r w:rsidRPr="004F59F3">
        <w:rPr>
          <w:rFonts w:ascii="Cambria" w:hAnsi="Cambria"/>
          <w:sz w:val="20"/>
          <w:szCs w:val="20"/>
        </w:rPr>
        <w:t>č. C-NBS1-000-0</w:t>
      </w:r>
      <w:r w:rsidR="00A234E1">
        <w:rPr>
          <w:rFonts w:ascii="Cambria" w:hAnsi="Cambria"/>
          <w:sz w:val="20"/>
          <w:szCs w:val="20"/>
        </w:rPr>
        <w:t>83</w:t>
      </w:r>
      <w:r w:rsidRPr="004F59F3">
        <w:rPr>
          <w:rFonts w:ascii="Cambria" w:hAnsi="Cambria"/>
          <w:sz w:val="20"/>
          <w:szCs w:val="20"/>
        </w:rPr>
        <w:t>-</w:t>
      </w:r>
      <w:r w:rsidR="00A234E1">
        <w:rPr>
          <w:rFonts w:ascii="Cambria" w:hAnsi="Cambria"/>
          <w:sz w:val="20"/>
          <w:szCs w:val="20"/>
        </w:rPr>
        <w:t>498</w:t>
      </w:r>
      <w:r>
        <w:rPr>
          <w:rFonts w:ascii="Cambria" w:hAnsi="Cambria"/>
          <w:sz w:val="20"/>
          <w:szCs w:val="20"/>
        </w:rPr>
        <w:t xml:space="preserve"> </w:t>
      </w:r>
      <w:r>
        <w:rPr>
          <w:rFonts w:asciiTheme="majorHAnsi" w:hAnsiTheme="majorHAnsi" w:cs="Arial"/>
          <w:sz w:val="20"/>
          <w:szCs w:val="20"/>
          <w:lang w:eastAsia="en-US"/>
        </w:rPr>
        <w:t>na</w:t>
      </w:r>
      <w:r w:rsidRPr="009C595E">
        <w:rPr>
          <w:rFonts w:asciiTheme="majorHAnsi" w:hAnsiTheme="majorHAnsi" w:cs="Arial"/>
          <w:sz w:val="20"/>
          <w:szCs w:val="20"/>
          <w:lang w:eastAsia="en-US"/>
        </w:rPr>
        <w:t xml:space="preserve"> dodanie osobn</w:t>
      </w:r>
      <w:r>
        <w:rPr>
          <w:rFonts w:asciiTheme="majorHAnsi" w:hAnsiTheme="majorHAnsi" w:cs="Arial"/>
          <w:sz w:val="20"/>
          <w:szCs w:val="20"/>
        </w:rPr>
        <w:t>ého</w:t>
      </w:r>
      <w:r w:rsidRPr="009C595E">
        <w:rPr>
          <w:rFonts w:asciiTheme="majorHAnsi" w:hAnsiTheme="majorHAnsi" w:cs="Arial"/>
          <w:sz w:val="20"/>
          <w:szCs w:val="20"/>
          <w:lang w:eastAsia="en-US"/>
        </w:rPr>
        <w:t xml:space="preserve"> motorov</w:t>
      </w:r>
      <w:r>
        <w:rPr>
          <w:rFonts w:asciiTheme="majorHAnsi" w:hAnsiTheme="majorHAnsi" w:cs="Arial"/>
          <w:sz w:val="20"/>
          <w:szCs w:val="20"/>
        </w:rPr>
        <w:t>ého</w:t>
      </w:r>
      <w:r w:rsidRPr="009C595E">
        <w:rPr>
          <w:rFonts w:asciiTheme="majorHAnsi" w:hAnsiTheme="majorHAnsi" w:cs="Arial"/>
          <w:sz w:val="20"/>
          <w:szCs w:val="20"/>
          <w:lang w:eastAsia="en-US"/>
        </w:rPr>
        <w:t xml:space="preserve"> vozid</w:t>
      </w:r>
      <w:r>
        <w:rPr>
          <w:rFonts w:asciiTheme="majorHAnsi" w:hAnsiTheme="majorHAnsi" w:cs="Arial"/>
          <w:sz w:val="20"/>
          <w:szCs w:val="20"/>
        </w:rPr>
        <w:t>la</w:t>
      </w:r>
    </w:p>
    <w:p w14:paraId="5DB75905" w14:textId="7C673BD1" w:rsidR="00FD5002" w:rsidRPr="000100CF" w:rsidRDefault="002F3ED2" w:rsidP="0080669A">
      <w:pPr>
        <w:ind w:left="1985" w:hanging="1134"/>
        <w:rPr>
          <w:rFonts w:asciiTheme="majorHAnsi" w:hAnsiTheme="majorHAnsi" w:cs="Arial"/>
          <w:sz w:val="20"/>
          <w:szCs w:val="20"/>
        </w:rPr>
      </w:pPr>
      <w:r w:rsidRPr="002E2D87">
        <w:rPr>
          <w:rFonts w:asciiTheme="majorHAnsi" w:hAnsiTheme="majorHAnsi" w:cs="Arial"/>
          <w:sz w:val="20"/>
          <w:szCs w:val="20"/>
        </w:rPr>
        <w:t xml:space="preserve">Príloha č. </w:t>
      </w:r>
      <w:r w:rsidR="000100CF">
        <w:rPr>
          <w:rFonts w:asciiTheme="majorHAnsi" w:hAnsiTheme="majorHAnsi" w:cs="Arial"/>
          <w:sz w:val="20"/>
          <w:szCs w:val="20"/>
        </w:rPr>
        <w:t>2</w:t>
      </w:r>
      <w:r w:rsidRPr="002E2D87">
        <w:rPr>
          <w:rFonts w:asciiTheme="majorHAnsi" w:hAnsiTheme="majorHAnsi" w:cs="Arial"/>
          <w:sz w:val="20"/>
          <w:szCs w:val="20"/>
        </w:rPr>
        <w:t xml:space="preserve"> –</w:t>
      </w:r>
      <w:r w:rsidR="009B28B3">
        <w:rPr>
          <w:rFonts w:asciiTheme="majorHAnsi" w:hAnsiTheme="majorHAnsi" w:cs="Arial"/>
          <w:sz w:val="20"/>
          <w:szCs w:val="20"/>
        </w:rPr>
        <w:t xml:space="preserve"> </w:t>
      </w:r>
      <w:r w:rsidRPr="002E2D87">
        <w:rPr>
          <w:rFonts w:asciiTheme="majorHAnsi" w:hAnsiTheme="majorHAnsi" w:cs="Arial"/>
          <w:sz w:val="20"/>
          <w:szCs w:val="20"/>
        </w:rPr>
        <w:t xml:space="preserve">Špecifikácia </w:t>
      </w:r>
      <w:r w:rsidRPr="002E2D87">
        <w:rPr>
          <w:rFonts w:asciiTheme="majorHAnsi" w:hAnsiTheme="majorHAnsi" w:cs="Arial"/>
          <w:sz w:val="20"/>
          <w:szCs w:val="20"/>
          <w:lang w:eastAsia="en-US"/>
        </w:rPr>
        <w:t>technických parametrov a výbavy osobn</w:t>
      </w:r>
      <w:r w:rsidRPr="002E2D87">
        <w:rPr>
          <w:rFonts w:asciiTheme="majorHAnsi" w:hAnsiTheme="majorHAnsi" w:cs="Arial"/>
          <w:sz w:val="20"/>
          <w:szCs w:val="20"/>
        </w:rPr>
        <w:t>ého</w:t>
      </w:r>
      <w:r w:rsidRPr="002E2D87">
        <w:rPr>
          <w:rFonts w:asciiTheme="majorHAnsi" w:hAnsiTheme="majorHAnsi" w:cs="Arial"/>
          <w:sz w:val="20"/>
          <w:szCs w:val="20"/>
          <w:lang w:eastAsia="en-US"/>
        </w:rPr>
        <w:t xml:space="preserve"> </w:t>
      </w:r>
      <w:r w:rsidRPr="002E2D87">
        <w:rPr>
          <w:rFonts w:asciiTheme="majorHAnsi" w:hAnsiTheme="majorHAnsi" w:cs="Arial"/>
          <w:sz w:val="20"/>
          <w:szCs w:val="20"/>
        </w:rPr>
        <w:t>motorového vozidla triedy VAN</w:t>
      </w:r>
    </w:p>
    <w:p w14:paraId="0FFFB54B" w14:textId="315D8DD2" w:rsidR="00CB177C" w:rsidRPr="000961E2" w:rsidRDefault="006B074A">
      <w:pPr>
        <w:rPr>
          <w:rFonts w:asciiTheme="majorHAnsi" w:hAnsiTheme="majorHAnsi" w:cs="Arial"/>
          <w:b/>
          <w:sz w:val="20"/>
          <w:szCs w:val="20"/>
        </w:rPr>
      </w:pPr>
      <w:r>
        <w:rPr>
          <w:rFonts w:asciiTheme="majorHAnsi" w:hAnsiTheme="majorHAnsi" w:cs="Arial"/>
          <w:b/>
          <w:sz w:val="20"/>
          <w:szCs w:val="20"/>
        </w:rPr>
        <w:br w:type="page"/>
      </w: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9" w:history="1">
        <w:r w:rsidR="00361F5D" w:rsidRPr="003C0579">
          <w:rPr>
            <w:rStyle w:val="Hyperlink"/>
            <w:rFonts w:asciiTheme="majorHAnsi" w:hAnsiTheme="majorHAnsi" w:cs="Arial"/>
            <w:sz w:val="20"/>
            <w:szCs w:val="20"/>
          </w:rPr>
          <w:t>www.nbs.sk</w:t>
        </w:r>
      </w:hyperlink>
    </w:p>
    <w:p w14:paraId="6A513E55" w14:textId="27C5E5C2"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29271D">
        <w:rPr>
          <w:rFonts w:asciiTheme="majorHAnsi" w:hAnsiTheme="majorHAnsi" w:cs="Arial"/>
          <w:sz w:val="20"/>
          <w:szCs w:val="20"/>
        </w:rPr>
        <w:t>Ing. Milan Kučera</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7866EF13" w14:textId="34B08652"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3C2693">
        <w:rPr>
          <w:rFonts w:asciiTheme="majorHAnsi" w:hAnsiTheme="majorHAnsi" w:cs="Arial"/>
          <w:sz w:val="20"/>
          <w:szCs w:val="20"/>
        </w:rPr>
        <w:t xml:space="preserve">+421 2 5787 </w:t>
      </w:r>
      <w:r w:rsidR="006D0A1A">
        <w:rPr>
          <w:rFonts w:asciiTheme="majorHAnsi" w:hAnsiTheme="majorHAnsi" w:cs="Arial"/>
          <w:sz w:val="20"/>
          <w:szCs w:val="20"/>
        </w:rPr>
        <w:t>12</w:t>
      </w:r>
      <w:r w:rsidR="0029271D">
        <w:rPr>
          <w:rFonts w:asciiTheme="majorHAnsi" w:hAnsiTheme="majorHAnsi" w:cs="Arial"/>
          <w:sz w:val="20"/>
          <w:szCs w:val="20"/>
        </w:rPr>
        <w:t>46</w:t>
      </w:r>
      <w:r w:rsidR="00FB7044">
        <w:rPr>
          <w:rFonts w:asciiTheme="majorHAnsi" w:hAnsiTheme="majorHAnsi" w:cs="Arial"/>
          <w:sz w:val="20"/>
          <w:szCs w:val="20"/>
        </w:rPr>
        <w:t>, +421 918 720 369</w:t>
      </w:r>
    </w:p>
    <w:p w14:paraId="1FEE96FA" w14:textId="1EB81AA6" w:rsidR="0012591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hyperlink r:id="rId10" w:history="1">
        <w:r w:rsidR="00FB7044" w:rsidRPr="00217CF6">
          <w:rPr>
            <w:rStyle w:val="Hyperlink"/>
            <w:rFonts w:asciiTheme="majorHAnsi" w:hAnsiTheme="majorHAnsi" w:cs="Arial"/>
            <w:sz w:val="20"/>
            <w:szCs w:val="20"/>
          </w:rPr>
          <w:t>milan.kucera@nbs.sk</w:t>
        </w:r>
      </w:hyperlink>
      <w:r w:rsidR="00FB7044">
        <w:rPr>
          <w:rFonts w:asciiTheme="majorHAnsi" w:hAnsiTheme="majorHAnsi" w:cs="Arial"/>
          <w:sz w:val="20"/>
          <w:szCs w:val="20"/>
        </w:rPr>
        <w:t xml:space="preserve"> </w:t>
      </w:r>
    </w:p>
    <w:p w14:paraId="1F22BE07" w14:textId="65F8990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1" w:history="1">
        <w:r w:rsidR="002A7591" w:rsidRPr="000961E2">
          <w:rPr>
            <w:rStyle w:val="Hyperlink"/>
            <w:rFonts w:asciiTheme="majorHAnsi" w:hAnsiTheme="majorHAnsi" w:cs="Arial"/>
            <w:sz w:val="20"/>
            <w:szCs w:val="20"/>
          </w:rPr>
          <w:t>https://www.uvo.gov.sk/profily/-/profil/pdetail/8643</w:t>
        </w:r>
      </w:hyperlink>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086CBFE4" w14:textId="038FE5E8" w:rsidR="00322105" w:rsidRPr="00666AFE" w:rsidRDefault="001768E3" w:rsidP="006B5E3F">
      <w:pPr>
        <w:pStyle w:val="BodyTextIndent2"/>
        <w:numPr>
          <w:ilvl w:val="1"/>
          <w:numId w:val="2"/>
        </w:numPr>
        <w:tabs>
          <w:tab w:val="clear" w:pos="576"/>
          <w:tab w:val="right" w:leader="dot" w:pos="10080"/>
        </w:tabs>
        <w:ind w:left="567" w:hanging="567"/>
        <w:rPr>
          <w:rFonts w:asciiTheme="majorHAnsi" w:hAnsiTheme="majorHAnsi" w:cs="Arial"/>
          <w:b/>
          <w:sz w:val="20"/>
          <w:szCs w:val="20"/>
        </w:rPr>
      </w:pPr>
      <w:r w:rsidRPr="000961E2">
        <w:rPr>
          <w:rFonts w:asciiTheme="majorHAnsi" w:hAnsiTheme="majorHAnsi" w:cs="Arial"/>
          <w:sz w:val="20"/>
          <w:szCs w:val="20"/>
        </w:rPr>
        <w:t>Názov predmetu zákazky</w:t>
      </w:r>
      <w:r w:rsidRPr="00DC3EF8">
        <w:rPr>
          <w:rFonts w:asciiTheme="majorHAnsi" w:hAnsiTheme="majorHAnsi" w:cs="Arial"/>
          <w:sz w:val="20"/>
          <w:szCs w:val="20"/>
        </w:rPr>
        <w:t xml:space="preserve">: </w:t>
      </w:r>
      <w:r w:rsidR="00053409" w:rsidRPr="00053409">
        <w:rPr>
          <w:rFonts w:ascii="Cambria" w:hAnsi="Cambria"/>
          <w:b/>
          <w:bCs/>
          <w:color w:val="000000"/>
          <w:sz w:val="20"/>
          <w:szCs w:val="20"/>
        </w:rPr>
        <w:t>Nákup osobn</w:t>
      </w:r>
      <w:r w:rsidR="006D5D24">
        <w:rPr>
          <w:rFonts w:ascii="Cambria" w:hAnsi="Cambria"/>
          <w:b/>
          <w:bCs/>
          <w:color w:val="000000"/>
          <w:sz w:val="20"/>
          <w:szCs w:val="20"/>
        </w:rPr>
        <w:t>ého</w:t>
      </w:r>
      <w:r w:rsidR="00053409" w:rsidRPr="00053409">
        <w:rPr>
          <w:rFonts w:ascii="Cambria" w:hAnsi="Cambria"/>
          <w:b/>
          <w:bCs/>
          <w:color w:val="000000"/>
          <w:sz w:val="20"/>
          <w:szCs w:val="20"/>
        </w:rPr>
        <w:t xml:space="preserve"> motorov</w:t>
      </w:r>
      <w:r w:rsidR="006D5D24">
        <w:rPr>
          <w:rFonts w:ascii="Cambria" w:hAnsi="Cambria"/>
          <w:b/>
          <w:bCs/>
          <w:color w:val="000000"/>
          <w:sz w:val="20"/>
          <w:szCs w:val="20"/>
        </w:rPr>
        <w:t>ého</w:t>
      </w:r>
      <w:r w:rsidR="00053409" w:rsidRPr="00053409">
        <w:rPr>
          <w:rFonts w:ascii="Cambria" w:hAnsi="Cambria"/>
          <w:b/>
          <w:bCs/>
          <w:color w:val="000000"/>
          <w:sz w:val="20"/>
          <w:szCs w:val="20"/>
        </w:rPr>
        <w:t xml:space="preserve"> vozid</w:t>
      </w:r>
      <w:r w:rsidR="006D5D24">
        <w:rPr>
          <w:rFonts w:ascii="Cambria" w:hAnsi="Cambria"/>
          <w:b/>
          <w:bCs/>
          <w:color w:val="000000"/>
          <w:sz w:val="20"/>
          <w:szCs w:val="20"/>
        </w:rPr>
        <w:t>la</w:t>
      </w:r>
      <w:r w:rsidR="00666AFE">
        <w:rPr>
          <w:rFonts w:ascii="Cambria" w:hAnsi="Cambria"/>
          <w:b/>
          <w:bCs/>
          <w:color w:val="000000"/>
          <w:sz w:val="20"/>
          <w:szCs w:val="20"/>
        </w:rPr>
        <w:t xml:space="preserve"> </w:t>
      </w:r>
      <w:r w:rsidR="00666AFE" w:rsidRPr="00666AFE">
        <w:rPr>
          <w:rFonts w:asciiTheme="majorHAnsi" w:hAnsiTheme="majorHAnsi" w:cs="Arial"/>
          <w:b/>
          <w:sz w:val="20"/>
          <w:szCs w:val="20"/>
        </w:rPr>
        <w:t>triedy VAN</w:t>
      </w:r>
      <w:r w:rsidR="00FF21AF" w:rsidRPr="00666AFE">
        <w:rPr>
          <w:rFonts w:ascii="Cambria" w:hAnsi="Cambria"/>
          <w:b/>
          <w:sz w:val="20"/>
          <w:szCs w:val="20"/>
        </w:rPr>
        <w:t>.</w:t>
      </w:r>
    </w:p>
    <w:p w14:paraId="4F0A41C1" w14:textId="5E05DD5F" w:rsidR="00B5035A" w:rsidRDefault="00B5035A" w:rsidP="006B5E3F">
      <w:pPr>
        <w:pStyle w:val="BodyTextIndent2"/>
        <w:numPr>
          <w:ilvl w:val="1"/>
          <w:numId w:val="2"/>
        </w:numPr>
        <w:tabs>
          <w:tab w:val="clear" w:pos="576"/>
          <w:tab w:val="right" w:leader="dot" w:pos="10080"/>
        </w:tabs>
        <w:ind w:left="567" w:hanging="567"/>
        <w:rPr>
          <w:rFonts w:asciiTheme="majorHAnsi" w:hAnsiTheme="majorHAnsi" w:cs="Arial"/>
          <w:sz w:val="20"/>
          <w:szCs w:val="20"/>
        </w:rPr>
      </w:pPr>
      <w:r w:rsidRPr="00DD09B7">
        <w:rPr>
          <w:rFonts w:asciiTheme="majorHAnsi" w:hAnsiTheme="majorHAnsi" w:cs="Arial"/>
          <w:sz w:val="20"/>
          <w:szCs w:val="20"/>
        </w:rPr>
        <w:t xml:space="preserve">Stručný opis </w:t>
      </w:r>
      <w:r w:rsidR="00AA2EF8" w:rsidRPr="00DD09B7">
        <w:rPr>
          <w:rFonts w:asciiTheme="majorHAnsi" w:hAnsiTheme="majorHAnsi" w:cs="Arial"/>
          <w:sz w:val="20"/>
          <w:szCs w:val="20"/>
        </w:rPr>
        <w:t xml:space="preserve">predmetu </w:t>
      </w:r>
      <w:r w:rsidRPr="00DD09B7">
        <w:rPr>
          <w:rFonts w:asciiTheme="majorHAnsi" w:hAnsiTheme="majorHAnsi" w:cs="Arial"/>
          <w:sz w:val="20"/>
          <w:szCs w:val="20"/>
        </w:rPr>
        <w:t>zákazky:</w:t>
      </w:r>
    </w:p>
    <w:p w14:paraId="00A51890" w14:textId="1E274AFD" w:rsidR="0036552A" w:rsidRPr="00A1756F" w:rsidRDefault="005637A9" w:rsidP="0080669A">
      <w:pPr>
        <w:pStyle w:val="BodyTextIndent2"/>
        <w:numPr>
          <w:ilvl w:val="1"/>
          <w:numId w:val="2"/>
        </w:numPr>
        <w:tabs>
          <w:tab w:val="clear" w:pos="576"/>
          <w:tab w:val="right" w:leader="dot" w:pos="10080"/>
        </w:tabs>
        <w:ind w:left="567" w:hanging="567"/>
        <w:rPr>
          <w:rFonts w:asciiTheme="majorHAnsi" w:hAnsiTheme="majorHAnsi" w:cs="Arial"/>
          <w:bCs/>
          <w:sz w:val="20"/>
          <w:szCs w:val="20"/>
        </w:rPr>
      </w:pPr>
      <w:bookmarkStart w:id="11" w:name="_Hlk130993996"/>
      <w:r w:rsidRPr="000B4E10">
        <w:rPr>
          <w:rFonts w:asciiTheme="majorHAnsi" w:hAnsiTheme="majorHAnsi" w:cs="Arial"/>
          <w:sz w:val="20"/>
          <w:szCs w:val="20"/>
        </w:rPr>
        <w:t>Predmetom zákazky</w:t>
      </w:r>
      <w:r w:rsidR="00666AFE">
        <w:rPr>
          <w:rFonts w:asciiTheme="majorHAnsi" w:hAnsiTheme="majorHAnsi" w:cs="Arial"/>
          <w:sz w:val="20"/>
          <w:szCs w:val="20"/>
        </w:rPr>
        <w:t xml:space="preserve"> je</w:t>
      </w:r>
      <w:r w:rsidRPr="000B4E10">
        <w:rPr>
          <w:rFonts w:asciiTheme="majorHAnsi" w:hAnsiTheme="majorHAnsi" w:cs="Arial"/>
          <w:sz w:val="20"/>
          <w:szCs w:val="20"/>
        </w:rPr>
        <w:t xml:space="preserve"> </w:t>
      </w:r>
      <w:r w:rsidR="00666AFE" w:rsidRPr="00F1574A">
        <w:rPr>
          <w:rFonts w:asciiTheme="majorHAnsi" w:hAnsiTheme="majorHAnsi" w:cs="Arial"/>
          <w:sz w:val="20"/>
          <w:szCs w:val="20"/>
        </w:rPr>
        <w:t>nákup 1 kusu</w:t>
      </w:r>
      <w:r w:rsidR="00666AFE">
        <w:rPr>
          <w:rFonts w:asciiTheme="majorHAnsi" w:hAnsiTheme="majorHAnsi" w:cs="Arial"/>
          <w:sz w:val="20"/>
          <w:szCs w:val="20"/>
        </w:rPr>
        <w:t xml:space="preserve"> nového </w:t>
      </w:r>
      <w:r w:rsidR="00666AFE" w:rsidRPr="00F1574A">
        <w:rPr>
          <w:rFonts w:asciiTheme="majorHAnsi" w:hAnsiTheme="majorHAnsi" w:cs="Arial"/>
          <w:sz w:val="20"/>
          <w:szCs w:val="20"/>
        </w:rPr>
        <w:t xml:space="preserve">osobného motorového vozidla triedy VAN </w:t>
      </w:r>
      <w:r w:rsidR="00666AFE" w:rsidRPr="00F1574A">
        <w:rPr>
          <w:rFonts w:asciiTheme="majorHAnsi" w:hAnsiTheme="majorHAnsi" w:cs="Arial"/>
          <w:color w:val="000000"/>
          <w:sz w:val="20"/>
          <w:szCs w:val="20"/>
        </w:rPr>
        <w:t>pre verejného obstarávateľa, </w:t>
      </w:r>
      <w:r w:rsidR="00666AFE" w:rsidRPr="00F1574A">
        <w:rPr>
          <w:rFonts w:asciiTheme="majorHAnsi" w:hAnsiTheme="majorHAnsi" w:cs="Arial"/>
          <w:sz w:val="20"/>
          <w:szCs w:val="20"/>
        </w:rPr>
        <w:t>poskytovanie záruky a</w:t>
      </w:r>
      <w:r w:rsidR="00666AFE">
        <w:rPr>
          <w:rFonts w:asciiTheme="majorHAnsi" w:hAnsiTheme="majorHAnsi" w:cs="Arial"/>
          <w:sz w:val="20"/>
          <w:szCs w:val="20"/>
        </w:rPr>
        <w:t xml:space="preserve"> </w:t>
      </w:r>
      <w:r w:rsidR="00666AFE" w:rsidRPr="00F1574A">
        <w:rPr>
          <w:rFonts w:asciiTheme="majorHAnsi" w:hAnsiTheme="majorHAnsi" w:cs="Arial"/>
          <w:sz w:val="20"/>
          <w:szCs w:val="20"/>
        </w:rPr>
        <w:t>vykonávanie predpísaných servisných prehliadok motorov</w:t>
      </w:r>
      <w:r w:rsidR="00666AFE">
        <w:rPr>
          <w:rFonts w:asciiTheme="majorHAnsi" w:hAnsiTheme="majorHAnsi" w:cs="Arial"/>
          <w:sz w:val="20"/>
          <w:szCs w:val="20"/>
        </w:rPr>
        <w:t>ého</w:t>
      </w:r>
      <w:r w:rsidR="00666AFE" w:rsidRPr="00F1574A">
        <w:rPr>
          <w:rFonts w:asciiTheme="majorHAnsi" w:hAnsiTheme="majorHAnsi" w:cs="Arial"/>
          <w:sz w:val="20"/>
          <w:szCs w:val="20"/>
        </w:rPr>
        <w:t xml:space="preserve"> vozid</w:t>
      </w:r>
      <w:r w:rsidR="00666AFE">
        <w:rPr>
          <w:rFonts w:asciiTheme="majorHAnsi" w:hAnsiTheme="majorHAnsi" w:cs="Arial"/>
          <w:sz w:val="20"/>
          <w:szCs w:val="20"/>
        </w:rPr>
        <w:t>la</w:t>
      </w:r>
      <w:r w:rsidR="00666AFE" w:rsidRPr="00F1574A">
        <w:rPr>
          <w:rFonts w:asciiTheme="majorHAnsi" w:hAnsiTheme="majorHAnsi" w:cs="Arial"/>
          <w:sz w:val="20"/>
          <w:szCs w:val="20"/>
        </w:rPr>
        <w:t xml:space="preserve"> v intervaloch stanovených výrobcom vrátane spotrebovaného materiálu</w:t>
      </w:r>
      <w:bookmarkEnd w:id="11"/>
      <w:r w:rsidR="0036552A">
        <w:rPr>
          <w:rFonts w:asciiTheme="majorHAnsi" w:hAnsiTheme="majorHAnsi" w:cs="Arial"/>
          <w:bCs/>
          <w:sz w:val="20"/>
          <w:szCs w:val="20"/>
        </w:rPr>
        <w:t xml:space="preserve"> </w:t>
      </w:r>
      <w:r w:rsidR="00CE3D99">
        <w:rPr>
          <w:rFonts w:asciiTheme="majorHAnsi" w:hAnsiTheme="majorHAnsi" w:cs="Arial"/>
          <w:bCs/>
          <w:sz w:val="20"/>
          <w:szCs w:val="20"/>
        </w:rPr>
        <w:t>v súl</w:t>
      </w:r>
      <w:r w:rsidR="00D605B6">
        <w:rPr>
          <w:rFonts w:asciiTheme="majorHAnsi" w:hAnsiTheme="majorHAnsi" w:cs="Arial"/>
          <w:bCs/>
          <w:sz w:val="20"/>
          <w:szCs w:val="20"/>
        </w:rPr>
        <w:t>a</w:t>
      </w:r>
      <w:r w:rsidR="00CE3D99">
        <w:rPr>
          <w:rFonts w:asciiTheme="majorHAnsi" w:hAnsiTheme="majorHAnsi" w:cs="Arial"/>
          <w:bCs/>
          <w:sz w:val="20"/>
          <w:szCs w:val="20"/>
        </w:rPr>
        <w:t>de s</w:t>
      </w:r>
      <w:r w:rsidR="00CE3D99" w:rsidRPr="00AC0E25">
        <w:rPr>
          <w:rFonts w:asciiTheme="majorHAnsi" w:hAnsiTheme="majorHAnsi" w:cs="Arial"/>
          <w:bCs/>
          <w:sz w:val="20"/>
          <w:szCs w:val="20"/>
        </w:rPr>
        <w:t xml:space="preserve"> </w:t>
      </w:r>
      <w:r w:rsidR="00CE3D99" w:rsidRPr="00D01618">
        <w:rPr>
          <w:rFonts w:asciiTheme="majorHAnsi" w:hAnsiTheme="majorHAnsi" w:cs="Arial"/>
          <w:bCs/>
          <w:sz w:val="20"/>
          <w:szCs w:val="20"/>
        </w:rPr>
        <w:t>bod</w:t>
      </w:r>
      <w:r w:rsidR="00CE3D99">
        <w:rPr>
          <w:rFonts w:asciiTheme="majorHAnsi" w:hAnsiTheme="majorHAnsi" w:cs="Arial"/>
          <w:bCs/>
          <w:sz w:val="20"/>
          <w:szCs w:val="20"/>
        </w:rPr>
        <w:t>om</w:t>
      </w:r>
      <w:r w:rsidR="00CE3D99" w:rsidRPr="00D01618">
        <w:rPr>
          <w:rFonts w:asciiTheme="majorHAnsi" w:hAnsiTheme="majorHAnsi" w:cs="Arial"/>
          <w:bCs/>
          <w:sz w:val="20"/>
          <w:szCs w:val="20"/>
        </w:rPr>
        <w:t xml:space="preserve"> </w:t>
      </w:r>
      <w:r w:rsidR="0036552A" w:rsidRPr="00D01618">
        <w:rPr>
          <w:rFonts w:asciiTheme="majorHAnsi" w:hAnsiTheme="majorHAnsi" w:cs="Arial"/>
          <w:bCs/>
          <w:sz w:val="20"/>
          <w:szCs w:val="20"/>
        </w:rPr>
        <w:t xml:space="preserve">39. časť B. </w:t>
      </w:r>
      <w:r w:rsidR="0036552A" w:rsidRPr="00D01618">
        <w:rPr>
          <w:rFonts w:asciiTheme="majorHAnsi" w:hAnsiTheme="majorHAnsi" w:cs="Arial"/>
          <w:i/>
          <w:sz w:val="20"/>
          <w:szCs w:val="20"/>
        </w:rPr>
        <w:t xml:space="preserve">OPIS PREDMETU ZÁKAZKY </w:t>
      </w:r>
      <w:r w:rsidR="0036552A" w:rsidRPr="00D01618">
        <w:rPr>
          <w:rFonts w:asciiTheme="majorHAnsi" w:hAnsiTheme="majorHAnsi" w:cs="Arial"/>
          <w:sz w:val="20"/>
          <w:szCs w:val="20"/>
        </w:rPr>
        <w:t>týchto</w:t>
      </w:r>
      <w:r w:rsidR="0036552A" w:rsidRPr="00D01618">
        <w:rPr>
          <w:rFonts w:asciiTheme="majorHAnsi" w:hAnsiTheme="majorHAnsi" w:cs="Arial"/>
          <w:bCs/>
          <w:i/>
          <w:sz w:val="20"/>
          <w:szCs w:val="20"/>
        </w:rPr>
        <w:t xml:space="preserve"> </w:t>
      </w:r>
      <w:r w:rsidR="0036552A" w:rsidRPr="00D01618">
        <w:rPr>
          <w:rFonts w:asciiTheme="majorHAnsi" w:hAnsiTheme="majorHAnsi" w:cs="Arial"/>
          <w:bCs/>
          <w:sz w:val="20"/>
          <w:szCs w:val="20"/>
        </w:rPr>
        <w:t>súťažných</w:t>
      </w:r>
      <w:r w:rsidR="0036552A" w:rsidRPr="00A1756F">
        <w:rPr>
          <w:rFonts w:asciiTheme="majorHAnsi" w:hAnsiTheme="majorHAnsi" w:cs="Arial"/>
          <w:sz w:val="20"/>
          <w:szCs w:val="20"/>
        </w:rPr>
        <w:t>.</w:t>
      </w:r>
    </w:p>
    <w:p w14:paraId="753943BA" w14:textId="5224F3D2" w:rsidR="000A65EE" w:rsidRPr="000961E2" w:rsidRDefault="00667106" w:rsidP="000B4E10">
      <w:pPr>
        <w:pStyle w:val="BodyTextIndent2"/>
        <w:numPr>
          <w:ilvl w:val="1"/>
          <w:numId w:val="2"/>
        </w:numPr>
        <w:tabs>
          <w:tab w:val="right" w:leader="dot" w:pos="10080"/>
        </w:tabs>
        <w:rPr>
          <w:rFonts w:asciiTheme="majorHAnsi" w:hAnsiTheme="majorHAnsi" w:cs="Arial"/>
          <w:sz w:val="20"/>
          <w:szCs w:val="20"/>
        </w:rPr>
      </w:pPr>
      <w:r w:rsidRPr="000961E2">
        <w:rPr>
          <w:rFonts w:asciiTheme="majorHAnsi" w:hAnsiTheme="majorHAnsi" w:cs="Arial"/>
          <w:sz w:val="20"/>
          <w:szCs w:val="20"/>
        </w:rPr>
        <w:t>P</w:t>
      </w:r>
      <w:r w:rsidR="006B06AC" w:rsidRPr="000961E2">
        <w:rPr>
          <w:rFonts w:asciiTheme="majorHAnsi" w:hAnsiTheme="majorHAnsi" w:cs="Arial"/>
          <w:sz w:val="20"/>
          <w:szCs w:val="20"/>
        </w:rPr>
        <w:t xml:space="preserve">odrobné </w:t>
      </w:r>
      <w:r w:rsidR="009650C6" w:rsidRPr="000961E2">
        <w:rPr>
          <w:rFonts w:asciiTheme="majorHAnsi" w:hAnsiTheme="majorHAnsi" w:cs="Arial"/>
          <w:sz w:val="20"/>
          <w:szCs w:val="20"/>
        </w:rPr>
        <w:t xml:space="preserve">vymedzenie predmetu zákazky </w:t>
      </w:r>
      <w:r w:rsidR="00B5035A" w:rsidRPr="000961E2">
        <w:rPr>
          <w:rFonts w:asciiTheme="majorHAnsi" w:hAnsiTheme="majorHAnsi" w:cs="Arial"/>
          <w:sz w:val="20"/>
          <w:szCs w:val="20"/>
        </w:rPr>
        <w:t>vrá</w:t>
      </w:r>
      <w:r w:rsidR="00AA2EF8" w:rsidRPr="000961E2">
        <w:rPr>
          <w:rFonts w:asciiTheme="majorHAnsi" w:hAnsiTheme="majorHAnsi" w:cs="Arial"/>
          <w:sz w:val="20"/>
          <w:szCs w:val="20"/>
        </w:rPr>
        <w:t>tane požiadaviek</w:t>
      </w:r>
      <w:r w:rsidR="003A4FBE" w:rsidRPr="000961E2">
        <w:rPr>
          <w:rFonts w:asciiTheme="majorHAnsi" w:hAnsiTheme="majorHAnsi" w:cs="Arial"/>
          <w:sz w:val="20"/>
          <w:szCs w:val="20"/>
        </w:rPr>
        <w:t xml:space="preserve"> na predmet zákazky</w:t>
      </w:r>
      <w:r w:rsidR="00AA2EF8" w:rsidRPr="000961E2">
        <w:rPr>
          <w:rFonts w:asciiTheme="majorHAnsi" w:hAnsiTheme="majorHAnsi" w:cs="Arial"/>
          <w:sz w:val="20"/>
          <w:szCs w:val="20"/>
        </w:rPr>
        <w:t>, množstva a</w:t>
      </w:r>
      <w:r w:rsidR="003A4FBE" w:rsidRPr="000961E2">
        <w:rPr>
          <w:rFonts w:asciiTheme="majorHAnsi" w:hAnsiTheme="majorHAnsi" w:cs="Arial"/>
          <w:sz w:val="20"/>
          <w:szCs w:val="20"/>
        </w:rPr>
        <w:t> </w:t>
      </w:r>
      <w:r w:rsidR="009650C6" w:rsidRPr="000961E2">
        <w:rPr>
          <w:rFonts w:asciiTheme="majorHAnsi" w:hAnsiTheme="majorHAnsi" w:cs="Arial"/>
          <w:sz w:val="20"/>
          <w:szCs w:val="20"/>
        </w:rPr>
        <w:t>špecifikácií</w:t>
      </w:r>
      <w:r w:rsidR="003A4FBE" w:rsidRPr="000961E2">
        <w:rPr>
          <w:rFonts w:asciiTheme="majorHAnsi" w:hAnsiTheme="majorHAnsi" w:cs="Arial"/>
          <w:sz w:val="20"/>
          <w:szCs w:val="20"/>
        </w:rPr>
        <w:t>,</w:t>
      </w:r>
      <w:r w:rsidR="009650C6" w:rsidRPr="000961E2">
        <w:rPr>
          <w:rFonts w:asciiTheme="majorHAnsi" w:hAnsiTheme="majorHAnsi" w:cs="Arial"/>
          <w:sz w:val="20"/>
          <w:szCs w:val="20"/>
        </w:rPr>
        <w:t xml:space="preserve"> je uvedené v časti</w:t>
      </w:r>
      <w:r w:rsidR="00AA2EF8" w:rsidRPr="000961E2">
        <w:rPr>
          <w:rFonts w:asciiTheme="majorHAnsi" w:hAnsiTheme="majorHAnsi" w:cs="Arial"/>
          <w:sz w:val="20"/>
          <w:szCs w:val="20"/>
        </w:rPr>
        <w:t xml:space="preserve"> </w:t>
      </w:r>
      <w:r w:rsidR="00B5035A" w:rsidRPr="000961E2">
        <w:rPr>
          <w:rFonts w:asciiTheme="majorHAnsi" w:hAnsiTheme="majorHAnsi" w:cs="Arial"/>
          <w:sz w:val="20"/>
          <w:szCs w:val="20"/>
        </w:rPr>
        <w:t>B</w:t>
      </w:r>
      <w:r w:rsidR="00FC3DD8" w:rsidRPr="000961E2">
        <w:rPr>
          <w:rFonts w:asciiTheme="majorHAnsi" w:hAnsiTheme="majorHAnsi" w:cs="Arial"/>
          <w:sz w:val="20"/>
          <w:szCs w:val="20"/>
        </w:rPr>
        <w:t>.</w:t>
      </w:r>
      <w:r w:rsidR="00B5035A" w:rsidRPr="000961E2">
        <w:rPr>
          <w:rFonts w:asciiTheme="majorHAnsi" w:hAnsiTheme="majorHAnsi" w:cs="Arial"/>
          <w:sz w:val="20"/>
          <w:szCs w:val="20"/>
        </w:rPr>
        <w:t xml:space="preserve"> </w:t>
      </w:r>
      <w:r w:rsidR="003A4FBE" w:rsidRPr="000961E2">
        <w:rPr>
          <w:rFonts w:asciiTheme="majorHAnsi" w:hAnsiTheme="majorHAnsi" w:cs="Arial"/>
          <w:i/>
          <w:sz w:val="20"/>
          <w:szCs w:val="20"/>
        </w:rPr>
        <w:t xml:space="preserve">OPIS PREDMETU </w:t>
      </w:r>
      <w:r w:rsidR="003A4FBE" w:rsidRPr="003C2693">
        <w:rPr>
          <w:rFonts w:asciiTheme="majorHAnsi" w:hAnsiTheme="majorHAnsi" w:cs="Arial"/>
          <w:sz w:val="20"/>
          <w:szCs w:val="20"/>
        </w:rPr>
        <w:t>ZÁKAZKY týchto súťažných podkladov</w:t>
      </w:r>
      <w:r w:rsidR="00B5035A" w:rsidRPr="000961E2">
        <w:rPr>
          <w:rFonts w:asciiTheme="majorHAnsi" w:hAnsiTheme="majorHAnsi" w:cs="Arial"/>
          <w:sz w:val="20"/>
          <w:szCs w:val="20"/>
        </w:rPr>
        <w:t>.</w:t>
      </w:r>
    </w:p>
    <w:p w14:paraId="30E829A9" w14:textId="1267C195" w:rsidR="003156D1" w:rsidRDefault="00A759DF" w:rsidP="006B5E3F">
      <w:pPr>
        <w:pStyle w:val="BodyTextIndent2"/>
        <w:numPr>
          <w:ilvl w:val="1"/>
          <w:numId w:val="2"/>
        </w:numPr>
        <w:tabs>
          <w:tab w:val="right" w:leader="dot" w:pos="10080"/>
        </w:tabs>
        <w:ind w:left="567" w:hanging="567"/>
        <w:rPr>
          <w:rFonts w:asciiTheme="majorHAnsi" w:hAnsiTheme="majorHAnsi" w:cs="Arial"/>
          <w:sz w:val="20"/>
          <w:szCs w:val="20"/>
        </w:rPr>
      </w:pPr>
      <w:r w:rsidRPr="006B5E3F">
        <w:rPr>
          <w:rFonts w:asciiTheme="majorHAnsi" w:hAnsiTheme="majorHAnsi" w:cs="Arial"/>
          <w:sz w:val="20"/>
          <w:szCs w:val="20"/>
        </w:rPr>
        <w:t xml:space="preserve">Predpokladaná hodnota zákazky: </w:t>
      </w:r>
      <w:r w:rsidR="006D5D24">
        <w:rPr>
          <w:rFonts w:asciiTheme="majorHAnsi" w:hAnsiTheme="majorHAnsi" w:cs="Arial"/>
          <w:sz w:val="20"/>
          <w:szCs w:val="20"/>
        </w:rPr>
        <w:t>100</w:t>
      </w:r>
      <w:r w:rsidR="000B4E10">
        <w:rPr>
          <w:rFonts w:asciiTheme="majorHAnsi" w:hAnsiTheme="majorHAnsi" w:cs="Arial"/>
          <w:sz w:val="20"/>
          <w:szCs w:val="20"/>
        </w:rPr>
        <w:t xml:space="preserve"> 000</w:t>
      </w:r>
      <w:r w:rsidR="006C35E5" w:rsidRPr="008F2A11">
        <w:rPr>
          <w:rFonts w:asciiTheme="majorHAnsi" w:hAnsiTheme="majorHAnsi" w:cs="Arial"/>
          <w:sz w:val="20"/>
          <w:szCs w:val="20"/>
        </w:rPr>
        <w:t>,</w:t>
      </w:r>
      <w:r w:rsidR="00DD09B7" w:rsidRPr="008F2A11">
        <w:rPr>
          <w:rFonts w:asciiTheme="majorHAnsi" w:hAnsiTheme="majorHAnsi" w:cs="Arial"/>
          <w:sz w:val="20"/>
          <w:szCs w:val="20"/>
        </w:rPr>
        <w:t>-</w:t>
      </w:r>
      <w:r w:rsidR="003A4FBE" w:rsidRPr="006B5E3F">
        <w:rPr>
          <w:rFonts w:asciiTheme="majorHAnsi" w:hAnsiTheme="majorHAnsi" w:cs="Arial"/>
          <w:sz w:val="20"/>
          <w:szCs w:val="20"/>
        </w:rPr>
        <w:t xml:space="preserve"> </w:t>
      </w:r>
      <w:r w:rsidR="003938F6" w:rsidRPr="006B5E3F">
        <w:rPr>
          <w:rFonts w:asciiTheme="majorHAnsi" w:hAnsiTheme="majorHAnsi" w:cs="Arial"/>
          <w:sz w:val="20"/>
          <w:szCs w:val="20"/>
        </w:rPr>
        <w:t>eur bez DPH</w:t>
      </w:r>
      <w:r w:rsidR="003166A3" w:rsidRPr="006B5E3F">
        <w:rPr>
          <w:rFonts w:asciiTheme="majorHAnsi" w:hAnsiTheme="majorHAnsi" w:cs="Arial"/>
          <w:sz w:val="20"/>
          <w:szCs w:val="20"/>
        </w:rPr>
        <w:t>.</w:t>
      </w:r>
    </w:p>
    <w:p w14:paraId="3FBF76C6" w14:textId="77777777" w:rsidR="00DC1FB6" w:rsidRPr="006B5E3F" w:rsidRDefault="00B5035A" w:rsidP="006B5E3F">
      <w:pPr>
        <w:pStyle w:val="BodyTextIndent2"/>
        <w:numPr>
          <w:ilvl w:val="1"/>
          <w:numId w:val="2"/>
        </w:numPr>
        <w:tabs>
          <w:tab w:val="right" w:leader="dot" w:pos="10080"/>
        </w:tabs>
        <w:ind w:left="567" w:hanging="567"/>
        <w:rPr>
          <w:rFonts w:asciiTheme="majorHAnsi" w:hAnsiTheme="majorHAnsi" w:cs="Arial"/>
          <w:sz w:val="20"/>
          <w:szCs w:val="20"/>
        </w:rPr>
      </w:pPr>
      <w:r w:rsidRPr="006B5E3F">
        <w:rPr>
          <w:rFonts w:asciiTheme="majorHAnsi" w:hAnsiTheme="majorHAnsi" w:cs="Arial"/>
          <w:sz w:val="20"/>
          <w:szCs w:val="20"/>
        </w:rPr>
        <w:t>Spolo</w:t>
      </w:r>
      <w:r w:rsidR="00631250" w:rsidRPr="006B5E3F">
        <w:rPr>
          <w:rFonts w:asciiTheme="majorHAnsi" w:hAnsiTheme="majorHAnsi" w:cs="Arial"/>
          <w:sz w:val="20"/>
          <w:szCs w:val="20"/>
        </w:rPr>
        <w:t>čný slovník obstarávania (CPV):</w:t>
      </w:r>
    </w:p>
    <w:p w14:paraId="6CA9C9B5" w14:textId="77777777" w:rsidR="003A4FBE" w:rsidRPr="006B5E3F" w:rsidRDefault="003A4FBE" w:rsidP="006B5E3F">
      <w:pPr>
        <w:pStyle w:val="BodyTextIndent2"/>
        <w:tabs>
          <w:tab w:val="left" w:pos="3261"/>
          <w:tab w:val="left" w:pos="4253"/>
        </w:tabs>
        <w:ind w:left="567"/>
        <w:rPr>
          <w:rFonts w:asciiTheme="majorHAnsi" w:hAnsiTheme="majorHAnsi" w:cs="Arial"/>
          <w:sz w:val="20"/>
          <w:szCs w:val="20"/>
        </w:rPr>
      </w:pPr>
      <w:r w:rsidRPr="006B5E3F">
        <w:rPr>
          <w:rFonts w:asciiTheme="majorHAnsi" w:hAnsiTheme="majorHAnsi" w:cs="Arial"/>
          <w:sz w:val="20"/>
          <w:szCs w:val="20"/>
        </w:rPr>
        <w:t>Hlavný predmet:</w:t>
      </w:r>
    </w:p>
    <w:p w14:paraId="0B72E253" w14:textId="77777777" w:rsidR="001B2EE4" w:rsidRDefault="001B2EE4" w:rsidP="001B2EE4">
      <w:pPr>
        <w:tabs>
          <w:tab w:val="left" w:pos="2880"/>
          <w:tab w:val="left" w:pos="4320"/>
        </w:tabs>
        <w:ind w:left="4349" w:hanging="3782"/>
        <w:rPr>
          <w:rFonts w:asciiTheme="majorHAnsi" w:hAnsiTheme="majorHAnsi" w:cs="Arial"/>
          <w:sz w:val="20"/>
          <w:szCs w:val="20"/>
        </w:rPr>
      </w:pPr>
      <w:r w:rsidRPr="00D00DB2">
        <w:rPr>
          <w:rFonts w:asciiTheme="majorHAnsi" w:hAnsiTheme="majorHAnsi" w:cs="Arial"/>
          <w:sz w:val="20"/>
          <w:szCs w:val="20"/>
        </w:rPr>
        <w:t xml:space="preserve">34110000-1 </w:t>
      </w:r>
      <w:r>
        <w:rPr>
          <w:rFonts w:asciiTheme="majorHAnsi" w:hAnsiTheme="majorHAnsi" w:cs="Arial"/>
          <w:sz w:val="20"/>
          <w:szCs w:val="20"/>
        </w:rPr>
        <w:t>O</w:t>
      </w:r>
      <w:r w:rsidRPr="00D00DB2">
        <w:rPr>
          <w:rFonts w:asciiTheme="majorHAnsi" w:hAnsiTheme="majorHAnsi" w:cs="Arial"/>
          <w:sz w:val="20"/>
          <w:szCs w:val="20"/>
        </w:rPr>
        <w:t>sobné automobily</w:t>
      </w:r>
    </w:p>
    <w:p w14:paraId="2FEA371B" w14:textId="09C7C3B7" w:rsidR="00F77034" w:rsidRPr="006D5D24" w:rsidRDefault="001B2EE4" w:rsidP="006D5D24">
      <w:pPr>
        <w:tabs>
          <w:tab w:val="left" w:pos="2880"/>
          <w:tab w:val="left" w:pos="4320"/>
        </w:tabs>
        <w:ind w:left="4349" w:hanging="3782"/>
        <w:rPr>
          <w:rFonts w:ascii="Cambria" w:hAnsi="Cambria"/>
          <w:sz w:val="20"/>
          <w:szCs w:val="20"/>
        </w:rPr>
      </w:pPr>
      <w:r w:rsidRPr="001603F3">
        <w:rPr>
          <w:rFonts w:ascii="Cambria" w:hAnsi="Cambria"/>
          <w:sz w:val="20"/>
          <w:szCs w:val="20"/>
        </w:rPr>
        <w:t>34115200-8 Motorové vozidlá na prepravu menej než 10 osôb</w:t>
      </w:r>
    </w:p>
    <w:p w14:paraId="10456F0D" w14:textId="77777777" w:rsidR="001B2EE4" w:rsidRPr="00D00DB2" w:rsidRDefault="001B2EE4" w:rsidP="001B2EE4">
      <w:pPr>
        <w:pStyle w:val="BodyTextIndent2"/>
        <w:tabs>
          <w:tab w:val="left" w:pos="3261"/>
          <w:tab w:val="left" w:pos="4253"/>
        </w:tabs>
        <w:ind w:left="0" w:firstLine="567"/>
        <w:rPr>
          <w:rFonts w:asciiTheme="majorHAnsi" w:hAnsiTheme="majorHAnsi" w:cs="Arial"/>
          <w:sz w:val="20"/>
          <w:szCs w:val="20"/>
        </w:rPr>
      </w:pPr>
      <w:r w:rsidRPr="00D00DB2">
        <w:rPr>
          <w:rFonts w:asciiTheme="majorHAnsi" w:hAnsiTheme="majorHAnsi" w:cs="Arial"/>
          <w:sz w:val="20"/>
          <w:szCs w:val="20"/>
        </w:rPr>
        <w:t xml:space="preserve">50112200-5 </w:t>
      </w:r>
      <w:r>
        <w:rPr>
          <w:rFonts w:asciiTheme="majorHAnsi" w:hAnsiTheme="majorHAnsi" w:cs="Arial"/>
          <w:sz w:val="20"/>
          <w:szCs w:val="20"/>
        </w:rPr>
        <w:t>Ú</w:t>
      </w:r>
      <w:r w:rsidRPr="00D00DB2">
        <w:rPr>
          <w:rFonts w:asciiTheme="majorHAnsi" w:hAnsiTheme="majorHAnsi" w:cs="Arial"/>
          <w:sz w:val="20"/>
          <w:szCs w:val="20"/>
        </w:rPr>
        <w:t>držba osobných motorových vozidiel</w:t>
      </w:r>
    </w:p>
    <w:p w14:paraId="52C1F959" w14:textId="77777777" w:rsidR="001B2EE4" w:rsidRDefault="001B2EE4" w:rsidP="001B2EE4">
      <w:pPr>
        <w:pStyle w:val="BodyTextIndent2"/>
        <w:tabs>
          <w:tab w:val="left" w:pos="3261"/>
          <w:tab w:val="left" w:pos="4253"/>
        </w:tabs>
        <w:ind w:left="567"/>
        <w:rPr>
          <w:rFonts w:asciiTheme="majorHAnsi" w:hAnsiTheme="majorHAnsi" w:cs="Arial"/>
          <w:sz w:val="20"/>
          <w:szCs w:val="20"/>
        </w:rPr>
      </w:pPr>
      <w:r w:rsidRPr="000961E2">
        <w:rPr>
          <w:rFonts w:asciiTheme="majorHAnsi" w:hAnsiTheme="majorHAnsi" w:cs="Arial"/>
          <w:sz w:val="20"/>
          <w:szCs w:val="20"/>
        </w:rPr>
        <w:t xml:space="preserve">Doplňujúci predmet: </w:t>
      </w:r>
    </w:p>
    <w:p w14:paraId="7687AAF0" w14:textId="77777777" w:rsidR="001B2EE4" w:rsidRDefault="001B2EE4" w:rsidP="001B2EE4">
      <w:pPr>
        <w:pStyle w:val="BodyTextIndent2"/>
        <w:tabs>
          <w:tab w:val="left" w:pos="3261"/>
          <w:tab w:val="left" w:pos="4253"/>
        </w:tabs>
        <w:ind w:left="567"/>
        <w:rPr>
          <w:rFonts w:asciiTheme="majorHAnsi" w:hAnsiTheme="majorHAnsi" w:cs="Arial"/>
          <w:sz w:val="20"/>
          <w:szCs w:val="20"/>
        </w:rPr>
      </w:pPr>
      <w:r w:rsidRPr="00D00DB2">
        <w:rPr>
          <w:rFonts w:asciiTheme="majorHAnsi" w:hAnsiTheme="majorHAnsi" w:cs="Arial"/>
          <w:sz w:val="20"/>
          <w:szCs w:val="20"/>
        </w:rPr>
        <w:t>CB08-5 s pohonom 4 kolies</w:t>
      </w:r>
    </w:p>
    <w:p w14:paraId="658D5448" w14:textId="106A9F9B" w:rsidR="00D94247" w:rsidRPr="006D5D24" w:rsidRDefault="001B2EE4" w:rsidP="006D5D24">
      <w:pPr>
        <w:pStyle w:val="BodyTextIndent2"/>
        <w:tabs>
          <w:tab w:val="left" w:pos="3261"/>
          <w:tab w:val="left" w:pos="4253"/>
        </w:tabs>
        <w:ind w:left="567"/>
        <w:rPr>
          <w:rFonts w:ascii="Cambria" w:hAnsi="Cambria"/>
          <w:sz w:val="20"/>
          <w:szCs w:val="20"/>
        </w:rPr>
      </w:pPr>
      <w:r w:rsidRPr="003327D6">
        <w:rPr>
          <w:rFonts w:ascii="Cambria" w:hAnsi="Cambria"/>
          <w:sz w:val="20"/>
          <w:szCs w:val="20"/>
        </w:rPr>
        <w:t>CB09-8 s naftovým motorom</w:t>
      </w:r>
    </w:p>
    <w:p w14:paraId="661C7C2E" w14:textId="763E3C22" w:rsidR="00E5564F" w:rsidRPr="000961E2" w:rsidRDefault="00E5564F" w:rsidP="0066457C">
      <w:pPr>
        <w:pStyle w:val="BodyTextIndent2"/>
        <w:numPr>
          <w:ilvl w:val="1"/>
          <w:numId w:val="2"/>
        </w:numPr>
        <w:tabs>
          <w:tab w:val="right" w:leader="dot" w:pos="10080"/>
        </w:tabs>
        <w:ind w:left="567" w:hanging="567"/>
        <w:rPr>
          <w:rFonts w:asciiTheme="majorHAnsi" w:hAnsiTheme="majorHAnsi" w:cs="Arial"/>
          <w:sz w:val="20"/>
          <w:szCs w:val="20"/>
        </w:rPr>
      </w:pPr>
      <w:r w:rsidRPr="006B5E3F">
        <w:rPr>
          <w:rFonts w:asciiTheme="majorHAnsi" w:hAnsiTheme="majorHAnsi" w:cs="Arial"/>
          <w:sz w:val="20"/>
          <w:szCs w:val="20"/>
        </w:rPr>
        <w:t>Ponuka predložená uchádzačom musí byť vypracovaná v súlade s podmienkami uvedenými v oznámení o vyhlásení verejného obstarávania a v týchto súťažných</w:t>
      </w:r>
      <w:r w:rsidRPr="000961E2">
        <w:rPr>
          <w:rFonts w:asciiTheme="majorHAnsi" w:hAnsiTheme="majorHAnsi" w:cs="Arial"/>
          <w:sz w:val="20"/>
          <w:szCs w:val="20"/>
        </w:rPr>
        <w:t xml:space="preserve"> podkladoch a nesmie obsahovať žiadne výhrady týkajúce sa podmienok verejného obstarávania.</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804219"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804219">
        <w:rPr>
          <w:rFonts w:asciiTheme="majorHAnsi" w:hAnsiTheme="majorHAnsi" w:cs="Arial"/>
          <w:b/>
          <w:bCs/>
          <w:smallCaps/>
          <w:sz w:val="20"/>
          <w:szCs w:val="20"/>
        </w:rPr>
        <w:t xml:space="preserve">Rozdelenie predmetu zákazky </w:t>
      </w:r>
    </w:p>
    <w:p w14:paraId="23575FC3" w14:textId="77777777" w:rsidR="00ED77BB" w:rsidRPr="00ED77BB" w:rsidRDefault="00BE124A">
      <w:pPr>
        <w:pStyle w:val="BodyTextIndent2"/>
        <w:numPr>
          <w:ilvl w:val="1"/>
          <w:numId w:val="52"/>
        </w:numPr>
        <w:tabs>
          <w:tab w:val="left" w:pos="3261"/>
          <w:tab w:val="left" w:pos="4253"/>
        </w:tabs>
        <w:ind w:left="567" w:hanging="567"/>
        <w:rPr>
          <w:rFonts w:asciiTheme="majorHAnsi" w:hAnsiTheme="majorHAnsi" w:cs="Arial"/>
          <w:i/>
          <w:iCs/>
          <w:sz w:val="20"/>
          <w:szCs w:val="20"/>
        </w:rPr>
      </w:pPr>
      <w:bookmarkStart w:id="12" w:name="_Hlk128683574"/>
      <w:bookmarkStart w:id="13" w:name="_Hlk130994275"/>
      <w:r w:rsidRPr="000961E2">
        <w:rPr>
          <w:rFonts w:asciiTheme="majorHAnsi" w:hAnsiTheme="majorHAnsi" w:cs="Arial"/>
          <w:sz w:val="20"/>
          <w:szCs w:val="20"/>
        </w:rPr>
        <w:t>Predmet zákazky</w:t>
      </w:r>
      <w:r w:rsidR="006D5D24">
        <w:rPr>
          <w:rFonts w:asciiTheme="majorHAnsi" w:hAnsiTheme="majorHAnsi" w:cs="Arial"/>
          <w:sz w:val="20"/>
          <w:szCs w:val="20"/>
        </w:rPr>
        <w:t xml:space="preserve"> nie</w:t>
      </w:r>
      <w:bookmarkEnd w:id="12"/>
      <w:r w:rsidR="006D5D24">
        <w:rPr>
          <w:rFonts w:asciiTheme="majorHAnsi" w:hAnsiTheme="majorHAnsi" w:cs="Arial"/>
          <w:sz w:val="20"/>
          <w:szCs w:val="20"/>
        </w:rPr>
        <w:t xml:space="preserve"> </w:t>
      </w:r>
      <w:r w:rsidR="000B4E10" w:rsidRPr="002A5778">
        <w:rPr>
          <w:rFonts w:asciiTheme="majorHAnsi" w:hAnsiTheme="majorHAnsi" w:cs="Arial"/>
          <w:sz w:val="20"/>
          <w:szCs w:val="20"/>
        </w:rPr>
        <w:t>je</w:t>
      </w:r>
      <w:r w:rsidR="000B4E10" w:rsidRPr="000961E2">
        <w:rPr>
          <w:rFonts w:asciiTheme="majorHAnsi" w:hAnsiTheme="majorHAnsi" w:cs="Arial"/>
          <w:sz w:val="20"/>
          <w:szCs w:val="20"/>
        </w:rPr>
        <w:t xml:space="preserve"> rozdelený na</w:t>
      </w:r>
      <w:r w:rsidR="000B4E10">
        <w:rPr>
          <w:rFonts w:asciiTheme="majorHAnsi" w:hAnsiTheme="majorHAnsi" w:cs="Arial"/>
          <w:sz w:val="20"/>
          <w:szCs w:val="20"/>
        </w:rPr>
        <w:t xml:space="preserve"> </w:t>
      </w:r>
      <w:r w:rsidR="000B4E10" w:rsidRPr="000961E2">
        <w:rPr>
          <w:rFonts w:asciiTheme="majorHAnsi" w:hAnsiTheme="majorHAnsi" w:cs="Arial"/>
          <w:sz w:val="20"/>
          <w:szCs w:val="20"/>
        </w:rPr>
        <w:t>časti</w:t>
      </w:r>
      <w:r w:rsidR="006D5D24">
        <w:rPr>
          <w:rFonts w:asciiTheme="majorHAnsi" w:hAnsiTheme="majorHAnsi" w:cs="Arial"/>
          <w:sz w:val="20"/>
          <w:szCs w:val="20"/>
        </w:rPr>
        <w:t>.</w:t>
      </w:r>
    </w:p>
    <w:p w14:paraId="09E34F4E" w14:textId="4EFB8CDA" w:rsidR="000B4E10" w:rsidRPr="005F0137" w:rsidRDefault="006D5D24">
      <w:pPr>
        <w:pStyle w:val="BodyTextIndent2"/>
        <w:numPr>
          <w:ilvl w:val="1"/>
          <w:numId w:val="52"/>
        </w:numPr>
        <w:tabs>
          <w:tab w:val="left" w:pos="3261"/>
          <w:tab w:val="left" w:pos="4253"/>
        </w:tabs>
        <w:ind w:left="567" w:hanging="567"/>
        <w:rPr>
          <w:rFonts w:asciiTheme="majorHAnsi" w:hAnsiTheme="majorHAnsi" w:cs="Arial"/>
          <w:i/>
          <w:iCs/>
          <w:sz w:val="20"/>
          <w:szCs w:val="20"/>
        </w:rPr>
      </w:pPr>
      <w:r w:rsidRPr="00F429DA">
        <w:rPr>
          <w:rFonts w:asciiTheme="majorHAnsi" w:hAnsiTheme="majorHAnsi" w:cs="Arial"/>
          <w:sz w:val="20"/>
          <w:szCs w:val="20"/>
        </w:rPr>
        <w:t>Uchádzači sú povinní predložiť ponuku na celý predmet zákazky.</w:t>
      </w:r>
    </w:p>
    <w:bookmarkEnd w:id="13"/>
    <w:p w14:paraId="300FD2A5" w14:textId="77777777" w:rsidR="005230EC" w:rsidRPr="000B4E10" w:rsidRDefault="005230EC" w:rsidP="005230EC">
      <w:pPr>
        <w:pStyle w:val="BodyTextIndent2"/>
        <w:tabs>
          <w:tab w:val="left" w:pos="3261"/>
          <w:tab w:val="left" w:pos="4253"/>
        </w:tabs>
        <w:ind w:left="567"/>
        <w:rPr>
          <w:rFonts w:asciiTheme="majorHAnsi" w:hAnsiTheme="majorHAnsi" w:cs="Arial"/>
          <w:i/>
          <w:iCs/>
          <w:sz w:val="20"/>
          <w:szCs w:val="20"/>
        </w:rPr>
      </w:pPr>
    </w:p>
    <w:p w14:paraId="6DD6E3B2" w14:textId="77777777" w:rsidR="00125914" w:rsidRPr="000961E2" w:rsidRDefault="00125914" w:rsidP="008E1DA1">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Variantné riešenie</w:t>
      </w:r>
    </w:p>
    <w:p w14:paraId="67EA1BB2" w14:textId="6FC527B7"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Uchádzačom sa nepovoľuje predložiť variantné riešenie</w:t>
      </w:r>
      <w:r w:rsidR="00016B73">
        <w:rPr>
          <w:rFonts w:asciiTheme="majorHAnsi" w:hAnsiTheme="majorHAnsi" w:cs="Arial"/>
          <w:sz w:val="20"/>
          <w:szCs w:val="20"/>
        </w:rPr>
        <w:t xml:space="preserve"> vo vzťahu k požadovanému predmetu zákazky</w:t>
      </w:r>
      <w:r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Ak uchádzač v rámci ponuky predloží aj variantné riešenie, </w:t>
      </w:r>
      <w:r w:rsidR="000E0CE0">
        <w:rPr>
          <w:rFonts w:asciiTheme="majorHAnsi" w:hAnsiTheme="majorHAnsi" w:cs="Arial"/>
          <w:sz w:val="20"/>
          <w:szCs w:val="20"/>
        </w:rPr>
        <w:t>na</w:t>
      </w:r>
      <w:r w:rsidR="000E0CE0" w:rsidRPr="000961E2">
        <w:rPr>
          <w:rFonts w:asciiTheme="majorHAnsi" w:hAnsiTheme="majorHAnsi" w:cs="Arial"/>
          <w:sz w:val="20"/>
          <w:szCs w:val="20"/>
        </w:rPr>
        <w:t xml:space="preserve"> </w:t>
      </w:r>
      <w:r w:rsidR="001B3224" w:rsidRPr="000961E2">
        <w:rPr>
          <w:rFonts w:asciiTheme="majorHAnsi" w:hAnsiTheme="majorHAnsi" w:cs="Arial"/>
          <w:sz w:val="20"/>
          <w:szCs w:val="20"/>
        </w:rPr>
        <w:t xml:space="preserve">takéto variantné riešenie </w:t>
      </w:r>
      <w:r w:rsidR="000E0CE0">
        <w:rPr>
          <w:rFonts w:asciiTheme="majorHAnsi" w:hAnsiTheme="majorHAnsi" w:cs="Arial"/>
          <w:sz w:val="20"/>
          <w:szCs w:val="20"/>
        </w:rPr>
        <w:t>sa neprihliada</w:t>
      </w:r>
      <w:r w:rsidR="001B3224" w:rsidRPr="000961E2">
        <w:rPr>
          <w:rFonts w:asciiTheme="majorHAnsi" w:hAnsiTheme="majorHAnsi" w:cs="Arial"/>
          <w:sz w:val="20"/>
          <w:szCs w:val="20"/>
        </w:rPr>
        <w:t>.</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39AA69EA"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Miesto a </w:t>
      </w:r>
      <w:r w:rsidRPr="00E12D7D">
        <w:rPr>
          <w:rFonts w:asciiTheme="majorHAnsi" w:hAnsiTheme="majorHAnsi" w:cs="Arial"/>
          <w:b/>
          <w:bCs/>
          <w:smallCaps/>
          <w:sz w:val="20"/>
          <w:szCs w:val="20"/>
        </w:rPr>
        <w:t xml:space="preserve">termín </w:t>
      </w:r>
      <w:r w:rsidR="00C604BF">
        <w:rPr>
          <w:rFonts w:asciiTheme="majorHAnsi" w:hAnsiTheme="majorHAnsi" w:cs="Arial"/>
          <w:b/>
          <w:bCs/>
          <w:smallCaps/>
          <w:sz w:val="20"/>
          <w:szCs w:val="20"/>
        </w:rPr>
        <w:t>dodania</w:t>
      </w:r>
      <w:r w:rsidR="0040042E" w:rsidRPr="00E12D7D">
        <w:rPr>
          <w:rFonts w:asciiTheme="majorHAnsi" w:hAnsiTheme="majorHAnsi" w:cs="Arial"/>
          <w:b/>
          <w:bCs/>
          <w:smallCaps/>
          <w:sz w:val="20"/>
          <w:szCs w:val="20"/>
        </w:rPr>
        <w:t xml:space="preserve"> a spôsob</w:t>
      </w:r>
      <w:r w:rsidR="0040042E" w:rsidRPr="000961E2">
        <w:rPr>
          <w:rFonts w:asciiTheme="majorHAnsi" w:hAnsiTheme="majorHAnsi" w:cs="Arial"/>
          <w:b/>
          <w:bCs/>
          <w:smallCaps/>
          <w:sz w:val="20"/>
          <w:szCs w:val="20"/>
        </w:rPr>
        <w:t xml:space="preserve"> plnenia </w:t>
      </w:r>
      <w:r w:rsidRPr="000961E2">
        <w:rPr>
          <w:rFonts w:asciiTheme="majorHAnsi" w:hAnsiTheme="majorHAnsi" w:cs="Arial"/>
          <w:b/>
          <w:bCs/>
          <w:smallCaps/>
          <w:sz w:val="20"/>
          <w:szCs w:val="20"/>
        </w:rPr>
        <w:t>predmetu zákazky</w:t>
      </w:r>
    </w:p>
    <w:p w14:paraId="0AF8CB10" w14:textId="1F9B3429" w:rsidR="00EC5259" w:rsidRDefault="00FA446C" w:rsidP="00462BE4">
      <w:pPr>
        <w:pStyle w:val="ListParagraph"/>
        <w:numPr>
          <w:ilvl w:val="1"/>
          <w:numId w:val="15"/>
        </w:numPr>
        <w:tabs>
          <w:tab w:val="right" w:leader="dot" w:pos="9000"/>
          <w:tab w:val="left" w:leader="dot" w:pos="10034"/>
        </w:tabs>
        <w:spacing w:after="0" w:line="240" w:lineRule="auto"/>
        <w:ind w:left="567" w:hanging="567"/>
        <w:jc w:val="both"/>
        <w:rPr>
          <w:rFonts w:ascii="Cambria" w:hAnsi="Cambria"/>
          <w:sz w:val="20"/>
          <w:szCs w:val="20"/>
        </w:rPr>
      </w:pPr>
      <w:r w:rsidRPr="00EC5259">
        <w:rPr>
          <w:rFonts w:asciiTheme="majorHAnsi" w:hAnsiTheme="majorHAnsi" w:cs="Arial"/>
          <w:sz w:val="20"/>
          <w:szCs w:val="20"/>
        </w:rPr>
        <w:t>Miest</w:t>
      </w:r>
      <w:r w:rsidR="00114915" w:rsidRPr="00EC5259">
        <w:rPr>
          <w:rFonts w:asciiTheme="majorHAnsi" w:hAnsiTheme="majorHAnsi" w:cs="Arial"/>
          <w:sz w:val="20"/>
          <w:szCs w:val="20"/>
        </w:rPr>
        <w:t>om</w:t>
      </w:r>
      <w:r w:rsidR="00266AD2" w:rsidRPr="00EC5259">
        <w:rPr>
          <w:rFonts w:asciiTheme="majorHAnsi" w:hAnsiTheme="majorHAnsi" w:cs="Arial"/>
          <w:sz w:val="20"/>
          <w:szCs w:val="20"/>
        </w:rPr>
        <w:t xml:space="preserve"> </w:t>
      </w:r>
      <w:r w:rsidRPr="00EC5259">
        <w:rPr>
          <w:rFonts w:asciiTheme="majorHAnsi" w:hAnsiTheme="majorHAnsi" w:cs="Arial"/>
          <w:sz w:val="20"/>
          <w:szCs w:val="20"/>
        </w:rPr>
        <w:t>plnenia predmetu zákazky</w:t>
      </w:r>
      <w:r w:rsidR="00266AD2" w:rsidRPr="00EC5259">
        <w:rPr>
          <w:rFonts w:asciiTheme="majorHAnsi" w:hAnsiTheme="majorHAnsi" w:cs="Arial"/>
          <w:sz w:val="20"/>
          <w:szCs w:val="20"/>
        </w:rPr>
        <w:t xml:space="preserve"> </w:t>
      </w:r>
      <w:r w:rsidR="00114915" w:rsidRPr="00EC5259">
        <w:rPr>
          <w:rFonts w:asciiTheme="majorHAnsi" w:hAnsiTheme="majorHAnsi" w:cs="Arial"/>
          <w:sz w:val="20"/>
          <w:szCs w:val="20"/>
        </w:rPr>
        <w:t>je</w:t>
      </w:r>
      <w:bookmarkStart w:id="14" w:name="_Hlk9855839"/>
      <w:r w:rsidR="00EC5259" w:rsidRPr="00EC5259">
        <w:rPr>
          <w:rFonts w:asciiTheme="majorHAnsi" w:hAnsiTheme="majorHAnsi" w:cs="Arial"/>
          <w:sz w:val="20"/>
          <w:szCs w:val="20"/>
        </w:rPr>
        <w:t xml:space="preserve"> </w:t>
      </w:r>
      <w:r w:rsidR="00EC5259" w:rsidRPr="00EC5259">
        <w:rPr>
          <w:rFonts w:ascii="Cambria" w:hAnsi="Cambria"/>
          <w:sz w:val="20"/>
          <w:szCs w:val="20"/>
        </w:rPr>
        <w:t>sídlo verejného obstarávateľa; v</w:t>
      </w:r>
      <w:r w:rsidR="00341D2A" w:rsidRPr="00EC5259">
        <w:rPr>
          <w:rFonts w:ascii="Cambria" w:hAnsi="Cambria"/>
          <w:sz w:val="20"/>
          <w:szCs w:val="20"/>
        </w:rPr>
        <w:t>erejný obstarávateľ požaduje, aby bol</w:t>
      </w:r>
      <w:r w:rsidR="00ED77BB" w:rsidRPr="00EC5259">
        <w:rPr>
          <w:rFonts w:ascii="Cambria" w:hAnsi="Cambria"/>
          <w:sz w:val="20"/>
          <w:szCs w:val="20"/>
        </w:rPr>
        <w:t>o</w:t>
      </w:r>
      <w:r w:rsidR="00341D2A" w:rsidRPr="00EC5259">
        <w:rPr>
          <w:rFonts w:ascii="Cambria" w:hAnsi="Cambria"/>
          <w:sz w:val="20"/>
          <w:szCs w:val="20"/>
        </w:rPr>
        <w:t xml:space="preserve"> nové osobné motorové vozidl</w:t>
      </w:r>
      <w:r w:rsidR="00ED77BB" w:rsidRPr="00EC5259">
        <w:rPr>
          <w:rFonts w:ascii="Cambria" w:hAnsi="Cambria"/>
          <w:sz w:val="20"/>
          <w:szCs w:val="20"/>
        </w:rPr>
        <w:t>o</w:t>
      </w:r>
      <w:r w:rsidR="00341D2A" w:rsidRPr="00EC5259">
        <w:rPr>
          <w:rFonts w:ascii="Cambria" w:hAnsi="Cambria"/>
          <w:sz w:val="20"/>
          <w:szCs w:val="20"/>
        </w:rPr>
        <w:t xml:space="preserve"> odovzd</w:t>
      </w:r>
      <w:r w:rsidR="0081078F" w:rsidRPr="00EC5259">
        <w:rPr>
          <w:rFonts w:ascii="Cambria" w:hAnsi="Cambria"/>
          <w:sz w:val="20"/>
          <w:szCs w:val="20"/>
        </w:rPr>
        <w:t>an</w:t>
      </w:r>
      <w:r w:rsidR="00341D2A" w:rsidRPr="00EC5259">
        <w:rPr>
          <w:rFonts w:ascii="Cambria" w:hAnsi="Cambria"/>
          <w:sz w:val="20"/>
          <w:szCs w:val="20"/>
        </w:rPr>
        <w:t xml:space="preserve">é v mieste </w:t>
      </w:r>
      <w:r w:rsidR="00EC5259">
        <w:rPr>
          <w:rFonts w:ascii="Cambria" w:hAnsi="Cambria"/>
          <w:sz w:val="20"/>
          <w:szCs w:val="20"/>
        </w:rPr>
        <w:t xml:space="preserve">jeho </w:t>
      </w:r>
      <w:r w:rsidR="00341D2A" w:rsidRPr="00EC5259">
        <w:rPr>
          <w:rFonts w:ascii="Cambria" w:hAnsi="Cambria"/>
          <w:sz w:val="20"/>
          <w:szCs w:val="20"/>
        </w:rPr>
        <w:t>sídla</w:t>
      </w:r>
    </w:p>
    <w:p w14:paraId="40BFD1E2" w14:textId="152D6E9A" w:rsidR="00526370" w:rsidRPr="00EC5259" w:rsidRDefault="00526370" w:rsidP="00EC5259">
      <w:pPr>
        <w:pStyle w:val="ListParagraph"/>
        <w:tabs>
          <w:tab w:val="right" w:leader="dot" w:pos="9000"/>
          <w:tab w:val="left" w:leader="dot" w:pos="10034"/>
        </w:tabs>
        <w:spacing w:after="0" w:line="240" w:lineRule="auto"/>
        <w:ind w:left="567"/>
        <w:jc w:val="both"/>
        <w:rPr>
          <w:rFonts w:ascii="Cambria" w:hAnsi="Cambria"/>
          <w:sz w:val="20"/>
          <w:szCs w:val="20"/>
        </w:rPr>
      </w:pPr>
      <w:r w:rsidRPr="00EC5259">
        <w:rPr>
          <w:rFonts w:ascii="Cambria" w:hAnsi="Cambria"/>
          <w:sz w:val="20"/>
          <w:szCs w:val="20"/>
        </w:rPr>
        <w:t>Národná banka Slovenska, ústredie, I. Karvaša 1, 813 25 Bratislava</w:t>
      </w:r>
      <w:r w:rsidR="00EB70C9" w:rsidRPr="00EC5259">
        <w:rPr>
          <w:rFonts w:ascii="Cambria" w:hAnsi="Cambria"/>
          <w:sz w:val="20"/>
          <w:szCs w:val="20"/>
        </w:rPr>
        <w:t>.</w:t>
      </w:r>
    </w:p>
    <w:bookmarkEnd w:id="14"/>
    <w:p w14:paraId="44B52007" w14:textId="70A78A1D" w:rsidR="00FA446C" w:rsidRPr="00D1750B" w:rsidRDefault="00FA446C" w:rsidP="00D1750B">
      <w:pPr>
        <w:pStyle w:val="ListParagraph"/>
        <w:numPr>
          <w:ilvl w:val="1"/>
          <w:numId w:val="15"/>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114915">
        <w:rPr>
          <w:rFonts w:asciiTheme="majorHAnsi" w:hAnsiTheme="majorHAnsi" w:cs="Arial"/>
          <w:sz w:val="20"/>
          <w:szCs w:val="20"/>
        </w:rPr>
        <w:t xml:space="preserve">Predmet zákazky </w:t>
      </w:r>
      <w:r w:rsidR="00D1750B" w:rsidRPr="00C02099">
        <w:rPr>
          <w:rFonts w:asciiTheme="majorHAnsi" w:hAnsiTheme="majorHAnsi" w:cs="Arial"/>
          <w:sz w:val="20"/>
          <w:szCs w:val="20"/>
        </w:rPr>
        <w:t xml:space="preserve">bude dodaný v termínoch a spôsobom podľa obchodných podmienok uvedených </w:t>
      </w:r>
      <w:r w:rsidR="00D1750B" w:rsidRPr="00C423B5">
        <w:rPr>
          <w:rFonts w:asciiTheme="majorHAnsi" w:hAnsiTheme="majorHAnsi" w:cs="Arial"/>
          <w:sz w:val="20"/>
          <w:szCs w:val="20"/>
        </w:rPr>
        <w:t xml:space="preserve">v bode </w:t>
      </w:r>
      <w:r w:rsidR="00D1750B" w:rsidRPr="00022AC6">
        <w:rPr>
          <w:rFonts w:asciiTheme="majorHAnsi" w:hAnsiTheme="majorHAnsi" w:cs="Arial"/>
          <w:sz w:val="20"/>
          <w:szCs w:val="20"/>
        </w:rPr>
        <w:t>41.</w:t>
      </w:r>
      <w:r w:rsidR="00D1750B" w:rsidRPr="00C02099">
        <w:rPr>
          <w:rFonts w:asciiTheme="majorHAnsi" w:hAnsiTheme="majorHAnsi" w:cs="Arial"/>
          <w:sz w:val="20"/>
          <w:szCs w:val="20"/>
        </w:rPr>
        <w:t xml:space="preserve"> Návrh kúpn</w:t>
      </w:r>
      <w:r w:rsidR="00ED77BB">
        <w:rPr>
          <w:rFonts w:asciiTheme="majorHAnsi" w:hAnsiTheme="majorHAnsi" w:cs="Arial"/>
          <w:sz w:val="20"/>
          <w:szCs w:val="20"/>
        </w:rPr>
        <w:t>ej</w:t>
      </w:r>
      <w:r w:rsidR="00D1750B" w:rsidRPr="00C02099">
        <w:rPr>
          <w:rFonts w:asciiTheme="majorHAnsi" w:hAnsiTheme="majorHAnsi" w:cs="Arial"/>
          <w:sz w:val="20"/>
          <w:szCs w:val="20"/>
        </w:rPr>
        <w:t xml:space="preserve"> zml</w:t>
      </w:r>
      <w:r w:rsidR="00ED77BB">
        <w:rPr>
          <w:rFonts w:asciiTheme="majorHAnsi" w:hAnsiTheme="majorHAnsi" w:cs="Arial"/>
          <w:sz w:val="20"/>
          <w:szCs w:val="20"/>
        </w:rPr>
        <w:t>uvy</w:t>
      </w:r>
      <w:r w:rsidR="00D1750B" w:rsidRPr="00C02099">
        <w:rPr>
          <w:rFonts w:asciiTheme="majorHAnsi" w:hAnsiTheme="majorHAnsi" w:cs="Arial"/>
          <w:sz w:val="20"/>
          <w:szCs w:val="20"/>
        </w:rPr>
        <w:t xml:space="preserve"> časti C. </w:t>
      </w:r>
      <w:r w:rsidR="00D1750B" w:rsidRPr="00C02099">
        <w:rPr>
          <w:rFonts w:asciiTheme="majorHAnsi" w:hAnsiTheme="majorHAnsi" w:cs="Arial"/>
          <w:i/>
          <w:sz w:val="20"/>
          <w:szCs w:val="20"/>
        </w:rPr>
        <w:t>OBCHODNÉ PODMIENKY DODANIA PREDMETU ZÁKAZKY</w:t>
      </w:r>
      <w:r w:rsidR="00D1750B" w:rsidRPr="00C02099">
        <w:rPr>
          <w:rFonts w:asciiTheme="majorHAnsi" w:hAnsiTheme="majorHAnsi" w:cs="Arial"/>
          <w:sz w:val="20"/>
          <w:szCs w:val="20"/>
        </w:rPr>
        <w:t xml:space="preserve"> týchto súťažných podkladov.</w:t>
      </w:r>
    </w:p>
    <w:p w14:paraId="21FFD096" w14:textId="77777777" w:rsidR="00B825E5" w:rsidRPr="00114915"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0961E2"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Z</w:t>
      </w:r>
      <w:r w:rsidR="00125914" w:rsidRPr="000961E2">
        <w:rPr>
          <w:rFonts w:asciiTheme="majorHAnsi" w:hAnsiTheme="majorHAnsi" w:cs="Arial"/>
          <w:b/>
          <w:bCs/>
          <w:smallCaps/>
          <w:sz w:val="20"/>
          <w:szCs w:val="20"/>
        </w:rPr>
        <w:t xml:space="preserve">ákazka </w:t>
      </w:r>
    </w:p>
    <w:p w14:paraId="2EC900FD" w14:textId="53B8033C" w:rsidR="00415275" w:rsidRPr="000961E2" w:rsidRDefault="00871E29" w:rsidP="00AA6ED9">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0961E2">
        <w:rPr>
          <w:rFonts w:asciiTheme="majorHAnsi" w:hAnsiTheme="majorHAnsi" w:cs="Arial"/>
          <w:noProof w:val="0"/>
          <w:sz w:val="20"/>
          <w:szCs w:val="20"/>
        </w:rPr>
        <w:t>Nadlimitná</w:t>
      </w:r>
      <w:r w:rsidR="002C6FC0" w:rsidRPr="000961E2">
        <w:rPr>
          <w:rFonts w:asciiTheme="majorHAnsi" w:hAnsiTheme="majorHAnsi" w:cs="Arial"/>
          <w:noProof w:val="0"/>
          <w:color w:val="000000"/>
          <w:sz w:val="20"/>
          <w:szCs w:val="20"/>
        </w:rPr>
        <w:t xml:space="preserve"> </w:t>
      </w:r>
      <w:r w:rsidR="002C6FC0" w:rsidRPr="003E1D42">
        <w:rPr>
          <w:rFonts w:asciiTheme="majorHAnsi" w:hAnsiTheme="majorHAnsi" w:cs="Arial"/>
          <w:noProof w:val="0"/>
          <w:color w:val="000000"/>
          <w:sz w:val="20"/>
          <w:szCs w:val="20"/>
        </w:rPr>
        <w:t xml:space="preserve">zákazka </w:t>
      </w:r>
      <w:r w:rsidR="000A71C3" w:rsidRPr="003E1D42">
        <w:rPr>
          <w:rFonts w:asciiTheme="majorHAnsi" w:hAnsiTheme="majorHAnsi" w:cs="Arial"/>
          <w:noProof w:val="0"/>
          <w:color w:val="000000"/>
          <w:sz w:val="20"/>
          <w:szCs w:val="20"/>
        </w:rPr>
        <w:t xml:space="preserve">na </w:t>
      </w:r>
      <w:r w:rsidR="004F59F3">
        <w:rPr>
          <w:rFonts w:asciiTheme="majorHAnsi" w:hAnsiTheme="majorHAnsi" w:cs="Arial"/>
          <w:noProof w:val="0"/>
          <w:color w:val="000000"/>
          <w:sz w:val="20"/>
          <w:szCs w:val="20"/>
        </w:rPr>
        <w:t>dodanie tovaru</w:t>
      </w:r>
      <w:r w:rsidR="001C00F9" w:rsidRPr="003E1D42">
        <w:rPr>
          <w:rFonts w:asciiTheme="majorHAnsi" w:hAnsiTheme="majorHAnsi" w:cs="Arial"/>
          <w:noProof w:val="0"/>
          <w:color w:val="000000"/>
          <w:sz w:val="20"/>
          <w:szCs w:val="20"/>
        </w:rPr>
        <w:t>.</w:t>
      </w:r>
    </w:p>
    <w:p w14:paraId="7037BB5B" w14:textId="3D122528" w:rsidR="00CD4D00" w:rsidRPr="003E1D42" w:rsidRDefault="00CD4D00" w:rsidP="00AA6ED9">
      <w:pPr>
        <w:numPr>
          <w:ilvl w:val="1"/>
          <w:numId w:val="8"/>
        </w:numPr>
        <w:ind w:left="567" w:hanging="567"/>
        <w:jc w:val="both"/>
        <w:rPr>
          <w:rFonts w:asciiTheme="majorHAnsi" w:hAnsiTheme="majorHAnsi" w:cs="Arial"/>
          <w:noProof w:val="0"/>
          <w:color w:val="000000"/>
          <w:sz w:val="20"/>
          <w:szCs w:val="20"/>
        </w:rPr>
      </w:pPr>
      <w:r w:rsidRPr="003E1D42">
        <w:rPr>
          <w:rFonts w:asciiTheme="majorHAnsi" w:hAnsiTheme="majorHAnsi" w:cs="Arial"/>
          <w:noProof w:val="0"/>
          <w:color w:val="000000"/>
          <w:sz w:val="20"/>
          <w:szCs w:val="20"/>
        </w:rPr>
        <w:t xml:space="preserve">Druh zákazky: </w:t>
      </w:r>
      <w:r w:rsidR="00C611D4" w:rsidRPr="003E1D42">
        <w:rPr>
          <w:rFonts w:asciiTheme="majorHAnsi" w:hAnsiTheme="majorHAnsi" w:cs="Arial"/>
          <w:noProof w:val="0"/>
          <w:color w:val="000000"/>
          <w:sz w:val="20"/>
          <w:szCs w:val="20"/>
        </w:rPr>
        <w:t xml:space="preserve">Zákazka </w:t>
      </w:r>
      <w:r w:rsidR="004F59F3" w:rsidRPr="00D16639">
        <w:rPr>
          <w:rFonts w:asciiTheme="majorHAnsi" w:hAnsiTheme="majorHAnsi" w:cs="Arial"/>
          <w:noProof w:val="0"/>
          <w:sz w:val="20"/>
          <w:szCs w:val="20"/>
        </w:rPr>
        <w:t xml:space="preserve">sa považuje za zákazku na dodanie tovaru podľa § 3 ods. 2 </w:t>
      </w:r>
      <w:r w:rsidR="004F59F3" w:rsidRPr="00D16639">
        <w:rPr>
          <w:rFonts w:asciiTheme="majorHAnsi" w:hAnsiTheme="majorHAnsi" w:cs="Arial"/>
          <w:sz w:val="20"/>
          <w:szCs w:val="20"/>
        </w:rPr>
        <w:t>zákona o verejnom obstarávaní.</w:t>
      </w:r>
    </w:p>
    <w:p w14:paraId="5D110939" w14:textId="3062B9E9" w:rsidR="004F59F3" w:rsidRPr="00C604BF" w:rsidRDefault="001A4A8B" w:rsidP="00C604BF">
      <w:pPr>
        <w:numPr>
          <w:ilvl w:val="1"/>
          <w:numId w:val="8"/>
        </w:numPr>
        <w:tabs>
          <w:tab w:val="clear" w:pos="1143"/>
          <w:tab w:val="num" w:pos="567"/>
        </w:tabs>
        <w:ind w:left="567" w:hanging="567"/>
        <w:jc w:val="both"/>
        <w:rPr>
          <w:rFonts w:asciiTheme="majorHAnsi" w:hAnsiTheme="majorHAnsi" w:cs="Arial"/>
          <w:sz w:val="20"/>
          <w:szCs w:val="20"/>
        </w:rPr>
      </w:pPr>
      <w:r w:rsidRPr="000961E2">
        <w:rPr>
          <w:rFonts w:asciiTheme="majorHAnsi" w:hAnsiTheme="majorHAnsi" w:cs="Arial"/>
          <w:noProof w:val="0"/>
          <w:color w:val="000000"/>
          <w:sz w:val="20"/>
          <w:szCs w:val="20"/>
        </w:rPr>
        <w:t xml:space="preserve">Vzhľadom na to, že verejný obstarávateľ nepoužije elektronickú aukciu, pri vyhodnocovaní ponúk bude postupovať podľa § </w:t>
      </w:r>
      <w:r w:rsidR="00471603" w:rsidRPr="000961E2">
        <w:rPr>
          <w:rFonts w:asciiTheme="majorHAnsi" w:hAnsiTheme="majorHAnsi" w:cs="Arial"/>
          <w:noProof w:val="0"/>
          <w:color w:val="000000"/>
          <w:sz w:val="20"/>
          <w:szCs w:val="20"/>
        </w:rPr>
        <w:t>66 ods. 7</w:t>
      </w:r>
      <w:r w:rsidRPr="000961E2">
        <w:rPr>
          <w:rFonts w:asciiTheme="majorHAnsi" w:hAnsiTheme="majorHAnsi" w:cs="Arial"/>
          <w:noProof w:val="0"/>
          <w:color w:val="000000"/>
          <w:sz w:val="20"/>
          <w:szCs w:val="20"/>
        </w:rPr>
        <w:t xml:space="preserve"> </w:t>
      </w:r>
      <w:r w:rsidR="002A1F8A">
        <w:rPr>
          <w:rFonts w:asciiTheme="majorHAnsi" w:hAnsiTheme="majorHAnsi" w:cs="Arial"/>
          <w:noProof w:val="0"/>
          <w:color w:val="000000"/>
          <w:sz w:val="20"/>
          <w:szCs w:val="20"/>
        </w:rPr>
        <w:t xml:space="preserve">písm. b) </w:t>
      </w:r>
      <w:r w:rsidRPr="000961E2">
        <w:rPr>
          <w:rFonts w:asciiTheme="majorHAnsi" w:hAnsiTheme="majorHAnsi" w:cs="Arial"/>
          <w:noProof w:val="0"/>
          <w:color w:val="000000"/>
          <w:sz w:val="20"/>
          <w:szCs w:val="20"/>
        </w:rPr>
        <w:t xml:space="preserve">zákona o verejnom obstarávaní, t. j. verejný obstarávateľ uskutoční vyhodnotenie ponúk z hľadiska splnenia požiadaviek na predmet </w:t>
      </w:r>
      <w:r w:rsidR="002020E5">
        <w:rPr>
          <w:rFonts w:asciiTheme="majorHAnsi" w:hAnsiTheme="majorHAnsi" w:cs="Arial"/>
          <w:noProof w:val="0"/>
          <w:color w:val="000000"/>
          <w:sz w:val="20"/>
          <w:szCs w:val="20"/>
        </w:rPr>
        <w:t xml:space="preserve">zákazky </w:t>
      </w:r>
      <w:r w:rsidR="00D9555A">
        <w:rPr>
          <w:rFonts w:asciiTheme="majorHAnsi" w:hAnsiTheme="majorHAnsi" w:cs="Arial"/>
          <w:noProof w:val="0"/>
          <w:color w:val="000000"/>
          <w:sz w:val="20"/>
          <w:szCs w:val="20"/>
        </w:rPr>
        <w:t xml:space="preserve">a vyhodnotenie </w:t>
      </w:r>
      <w:r w:rsidR="00D9555A" w:rsidRPr="000961E2">
        <w:rPr>
          <w:rFonts w:asciiTheme="majorHAnsi" w:hAnsiTheme="majorHAnsi" w:cs="Arial"/>
          <w:noProof w:val="0"/>
          <w:color w:val="000000"/>
          <w:sz w:val="20"/>
          <w:szCs w:val="20"/>
        </w:rPr>
        <w:t xml:space="preserve">splnenia podmienok účasti </w:t>
      </w:r>
      <w:r w:rsidRPr="000961E2">
        <w:rPr>
          <w:rFonts w:asciiTheme="majorHAnsi" w:hAnsiTheme="majorHAnsi" w:cs="Arial"/>
          <w:noProof w:val="0"/>
          <w:color w:val="000000"/>
          <w:sz w:val="20"/>
          <w:szCs w:val="20"/>
        </w:rPr>
        <w:t>po vyhodnotení ponúk na základe kritérií na vyhodnotenie ponúk</w:t>
      </w:r>
      <w:r w:rsidR="00104DE2">
        <w:rPr>
          <w:rFonts w:asciiTheme="majorHAnsi" w:hAnsiTheme="majorHAnsi" w:cs="Arial"/>
          <w:noProof w:val="0"/>
          <w:color w:val="000000"/>
          <w:sz w:val="20"/>
          <w:szCs w:val="20"/>
        </w:rPr>
        <w:t xml:space="preserve"> (super</w:t>
      </w:r>
      <w:r w:rsidR="007C0721">
        <w:rPr>
          <w:rFonts w:asciiTheme="majorHAnsi" w:hAnsiTheme="majorHAnsi" w:cs="Arial"/>
          <w:noProof w:val="0"/>
          <w:color w:val="000000"/>
          <w:sz w:val="20"/>
          <w:szCs w:val="20"/>
        </w:rPr>
        <w:t xml:space="preserve"> </w:t>
      </w:r>
      <w:r w:rsidR="00104DE2">
        <w:rPr>
          <w:rFonts w:asciiTheme="majorHAnsi" w:hAnsiTheme="majorHAnsi" w:cs="Arial"/>
          <w:noProof w:val="0"/>
          <w:color w:val="000000"/>
          <w:sz w:val="20"/>
          <w:szCs w:val="20"/>
        </w:rPr>
        <w:t>reverzný postup)</w:t>
      </w:r>
      <w:r w:rsidRPr="000961E2">
        <w:rPr>
          <w:rFonts w:asciiTheme="majorHAnsi" w:hAnsiTheme="majorHAnsi" w:cs="Arial"/>
          <w:noProof w:val="0"/>
          <w:color w:val="000000"/>
          <w:sz w:val="20"/>
          <w:szCs w:val="20"/>
        </w:rPr>
        <w:t>.</w:t>
      </w:r>
    </w:p>
    <w:p w14:paraId="77B99E99" w14:textId="49446BAC" w:rsidR="008D65A6" w:rsidRPr="00ED77BB" w:rsidRDefault="006864BA" w:rsidP="00ED77BB">
      <w:pPr>
        <w:numPr>
          <w:ilvl w:val="1"/>
          <w:numId w:val="8"/>
        </w:numPr>
        <w:tabs>
          <w:tab w:val="clear" w:pos="1143"/>
          <w:tab w:val="num" w:pos="567"/>
        </w:tabs>
        <w:ind w:left="567" w:hanging="567"/>
        <w:jc w:val="both"/>
        <w:rPr>
          <w:rFonts w:asciiTheme="majorHAnsi" w:hAnsiTheme="majorHAnsi" w:cs="Arial"/>
          <w:color w:val="FF0000"/>
          <w:sz w:val="20"/>
          <w:szCs w:val="20"/>
        </w:rPr>
      </w:pPr>
      <w:r>
        <w:rPr>
          <w:rFonts w:asciiTheme="majorHAnsi" w:hAnsiTheme="majorHAnsi" w:cs="Arial"/>
          <w:noProof w:val="0"/>
          <w:color w:val="000000"/>
          <w:sz w:val="20"/>
          <w:szCs w:val="20"/>
        </w:rPr>
        <w:t xml:space="preserve">Výsledkom </w:t>
      </w:r>
      <w:r w:rsidRPr="000961E2">
        <w:rPr>
          <w:rFonts w:asciiTheme="majorHAnsi" w:hAnsiTheme="majorHAnsi" w:cs="Arial"/>
          <w:sz w:val="20"/>
          <w:szCs w:val="20"/>
        </w:rPr>
        <w:t xml:space="preserve">verejného </w:t>
      </w:r>
      <w:r w:rsidRPr="00161DB0">
        <w:rPr>
          <w:rFonts w:asciiTheme="majorHAnsi" w:hAnsiTheme="majorHAnsi" w:cs="Arial"/>
          <w:sz w:val="20"/>
          <w:szCs w:val="20"/>
        </w:rPr>
        <w:t xml:space="preserve">obstarávania </w:t>
      </w:r>
      <w:r w:rsidRPr="00847658">
        <w:rPr>
          <w:rFonts w:asciiTheme="majorHAnsi" w:hAnsiTheme="majorHAnsi" w:cs="Arial"/>
          <w:sz w:val="20"/>
          <w:szCs w:val="20"/>
        </w:rPr>
        <w:t>bude uzavretie</w:t>
      </w:r>
      <w:r w:rsidR="005F5047">
        <w:rPr>
          <w:rFonts w:asciiTheme="majorHAnsi" w:hAnsiTheme="majorHAnsi" w:cs="Arial"/>
          <w:sz w:val="20"/>
          <w:szCs w:val="20"/>
        </w:rPr>
        <w:t>:</w:t>
      </w:r>
    </w:p>
    <w:p w14:paraId="74F8C0FC" w14:textId="29E8F548" w:rsidR="004972F2" w:rsidRPr="00ED77BB" w:rsidRDefault="004F59F3" w:rsidP="00ED77BB">
      <w:pPr>
        <w:pStyle w:val="ListParagraph"/>
        <w:numPr>
          <w:ilvl w:val="0"/>
          <w:numId w:val="57"/>
        </w:numPr>
        <w:spacing w:after="0" w:line="240" w:lineRule="auto"/>
        <w:ind w:hanging="153"/>
        <w:jc w:val="both"/>
        <w:rPr>
          <w:rFonts w:asciiTheme="majorHAnsi" w:hAnsiTheme="majorHAnsi" w:cs="Arial"/>
          <w:color w:val="FF0000"/>
          <w:sz w:val="20"/>
          <w:szCs w:val="20"/>
        </w:rPr>
      </w:pPr>
      <w:bookmarkStart w:id="15" w:name="_Hlk130994192"/>
      <w:r w:rsidRPr="00ED77BB">
        <w:rPr>
          <w:rFonts w:asciiTheme="majorHAnsi" w:hAnsiTheme="majorHAnsi" w:cs="Arial"/>
          <w:sz w:val="20"/>
          <w:szCs w:val="20"/>
        </w:rPr>
        <w:t xml:space="preserve">Kúpnej zmluvy </w:t>
      </w:r>
      <w:r w:rsidR="000554F4" w:rsidRPr="00ED77BB">
        <w:rPr>
          <w:rFonts w:ascii="Cambria" w:hAnsi="Cambria"/>
          <w:sz w:val="20"/>
          <w:szCs w:val="20"/>
        </w:rPr>
        <w:t>č. C-NBS1-000-0</w:t>
      </w:r>
      <w:r w:rsidR="00A234E1" w:rsidRPr="00ED77BB">
        <w:rPr>
          <w:rFonts w:ascii="Cambria" w:hAnsi="Cambria"/>
          <w:sz w:val="20"/>
          <w:szCs w:val="20"/>
        </w:rPr>
        <w:t>83</w:t>
      </w:r>
      <w:r w:rsidR="000554F4" w:rsidRPr="00ED77BB">
        <w:rPr>
          <w:rFonts w:ascii="Cambria" w:hAnsi="Cambria"/>
          <w:sz w:val="20"/>
          <w:szCs w:val="20"/>
        </w:rPr>
        <w:t>-</w:t>
      </w:r>
      <w:bookmarkEnd w:id="15"/>
      <w:r w:rsidR="00A234E1" w:rsidRPr="00ED77BB">
        <w:rPr>
          <w:rFonts w:ascii="Cambria" w:hAnsi="Cambria"/>
          <w:sz w:val="20"/>
          <w:szCs w:val="20"/>
        </w:rPr>
        <w:t>498</w:t>
      </w:r>
      <w:r w:rsidRPr="00ED77BB">
        <w:rPr>
          <w:rFonts w:ascii="Cambria" w:hAnsi="Cambria"/>
          <w:sz w:val="20"/>
          <w:szCs w:val="20"/>
        </w:rPr>
        <w:t xml:space="preserve"> </w:t>
      </w:r>
      <w:r w:rsidR="004972F2" w:rsidRPr="00ED77BB">
        <w:rPr>
          <w:rFonts w:asciiTheme="majorHAnsi" w:hAnsiTheme="majorHAnsi" w:cs="Arial"/>
          <w:sz w:val="20"/>
          <w:szCs w:val="20"/>
        </w:rPr>
        <w:t>na dodanie osobného motorového vozidla</w:t>
      </w:r>
      <w:r w:rsidR="00ED77BB" w:rsidRPr="00ED77BB">
        <w:rPr>
          <w:rFonts w:asciiTheme="majorHAnsi" w:hAnsiTheme="majorHAnsi" w:cs="Arial"/>
          <w:sz w:val="20"/>
          <w:szCs w:val="20"/>
        </w:rPr>
        <w:t xml:space="preserve"> </w:t>
      </w:r>
      <w:r w:rsidR="004972F2" w:rsidRPr="00ED77BB">
        <w:rPr>
          <w:rFonts w:asciiTheme="majorHAnsi" w:hAnsiTheme="majorHAnsi" w:cs="Arial"/>
          <w:sz w:val="20"/>
          <w:szCs w:val="20"/>
        </w:rPr>
        <w:t>(ďalej len „kúpna zmluva“).</w:t>
      </w:r>
    </w:p>
    <w:p w14:paraId="7E14B761" w14:textId="611681E4" w:rsidR="00CD4D00" w:rsidRPr="00C167C0" w:rsidRDefault="00CD4D00">
      <w:pPr>
        <w:numPr>
          <w:ilvl w:val="1"/>
          <w:numId w:val="54"/>
        </w:numPr>
        <w:ind w:left="567" w:hanging="567"/>
        <w:jc w:val="both"/>
        <w:rPr>
          <w:rFonts w:asciiTheme="majorHAnsi" w:hAnsiTheme="majorHAnsi" w:cs="Arial"/>
          <w:sz w:val="20"/>
          <w:szCs w:val="20"/>
        </w:rPr>
      </w:pPr>
      <w:r w:rsidRPr="001844CA">
        <w:rPr>
          <w:rFonts w:asciiTheme="majorHAnsi" w:hAnsiTheme="majorHAnsi" w:cs="Arial"/>
          <w:noProof w:val="0"/>
          <w:sz w:val="20"/>
          <w:szCs w:val="20"/>
        </w:rPr>
        <w:t>Podrobné</w:t>
      </w:r>
      <w:r w:rsidRPr="001844CA">
        <w:rPr>
          <w:rFonts w:asciiTheme="majorHAnsi" w:hAnsiTheme="majorHAnsi" w:cs="Arial"/>
          <w:sz w:val="20"/>
          <w:szCs w:val="20"/>
        </w:rPr>
        <w:t xml:space="preserve"> vymedzenie</w:t>
      </w:r>
      <w:r w:rsidRPr="000961E2">
        <w:rPr>
          <w:rFonts w:asciiTheme="majorHAnsi" w:hAnsiTheme="majorHAnsi" w:cs="Arial"/>
          <w:sz w:val="20"/>
          <w:szCs w:val="20"/>
        </w:rPr>
        <w:t xml:space="preserve"> </w:t>
      </w:r>
      <w:r w:rsidR="00774695" w:rsidRPr="000961E2">
        <w:rPr>
          <w:rFonts w:asciiTheme="majorHAnsi" w:hAnsiTheme="majorHAnsi" w:cs="Arial"/>
          <w:sz w:val="20"/>
          <w:szCs w:val="20"/>
        </w:rPr>
        <w:t xml:space="preserve">záväzných </w:t>
      </w:r>
      <w:r w:rsidR="00402D7C" w:rsidRPr="000961E2">
        <w:rPr>
          <w:rFonts w:asciiTheme="majorHAnsi" w:hAnsiTheme="majorHAnsi" w:cs="Arial"/>
          <w:sz w:val="20"/>
          <w:szCs w:val="20"/>
        </w:rPr>
        <w:t xml:space="preserve">zmluvných podmienok a povinných obchodných podmienok tvorí časť </w:t>
      </w:r>
      <w:r w:rsidRPr="000961E2">
        <w:rPr>
          <w:rFonts w:asciiTheme="majorHAnsi" w:hAnsiTheme="majorHAnsi" w:cs="Arial"/>
          <w:sz w:val="20"/>
          <w:szCs w:val="20"/>
        </w:rPr>
        <w:t>C</w:t>
      </w:r>
      <w:r w:rsidR="00FC3DD8" w:rsidRPr="000961E2">
        <w:rPr>
          <w:rFonts w:asciiTheme="majorHAnsi" w:hAnsiTheme="majorHAnsi" w:cs="Arial"/>
          <w:sz w:val="20"/>
          <w:szCs w:val="20"/>
        </w:rPr>
        <w:t>.</w:t>
      </w:r>
      <w:r w:rsidR="00311D79">
        <w:rPr>
          <w:rFonts w:asciiTheme="majorHAnsi" w:hAnsiTheme="majorHAnsi" w:cs="Arial"/>
          <w:sz w:val="20"/>
          <w:szCs w:val="20"/>
        </w:rPr>
        <w:t> </w:t>
      </w:r>
      <w:r w:rsidR="00471603" w:rsidRPr="000961E2">
        <w:rPr>
          <w:rFonts w:asciiTheme="majorHAnsi" w:hAnsiTheme="majorHAnsi" w:cs="Arial"/>
          <w:i/>
          <w:iCs/>
          <w:sz w:val="20"/>
          <w:szCs w:val="20"/>
        </w:rPr>
        <w:t xml:space="preserve">OBCHODNÉ PODMIENKY </w:t>
      </w:r>
      <w:r w:rsidR="004972F2">
        <w:rPr>
          <w:rFonts w:asciiTheme="majorHAnsi" w:hAnsiTheme="majorHAnsi" w:cs="Arial"/>
          <w:i/>
          <w:iCs/>
          <w:sz w:val="20"/>
          <w:szCs w:val="20"/>
        </w:rPr>
        <w:t>DODANIA</w:t>
      </w:r>
      <w:r w:rsidR="00471603" w:rsidRPr="00C167C0">
        <w:rPr>
          <w:rFonts w:asciiTheme="majorHAnsi" w:hAnsiTheme="majorHAnsi" w:cs="Arial"/>
          <w:i/>
          <w:iCs/>
          <w:sz w:val="20"/>
          <w:szCs w:val="20"/>
        </w:rPr>
        <w:t xml:space="preserve"> PREDMETU ZÁKAZKY</w:t>
      </w:r>
      <w:r w:rsidR="00471603" w:rsidRPr="00C167C0">
        <w:rPr>
          <w:rFonts w:asciiTheme="majorHAnsi" w:hAnsiTheme="majorHAnsi" w:cs="Arial"/>
          <w:sz w:val="20"/>
          <w:szCs w:val="20"/>
        </w:rPr>
        <w:t xml:space="preserve"> </w:t>
      </w:r>
      <w:r w:rsidR="00986622" w:rsidRPr="00C167C0">
        <w:rPr>
          <w:rFonts w:asciiTheme="majorHAnsi" w:hAnsiTheme="majorHAnsi" w:cs="Arial"/>
          <w:sz w:val="20"/>
          <w:szCs w:val="20"/>
        </w:rPr>
        <w:t xml:space="preserve">súťažných podkladov </w:t>
      </w:r>
      <w:r w:rsidRPr="00C167C0">
        <w:rPr>
          <w:rFonts w:asciiTheme="majorHAnsi" w:hAnsiTheme="majorHAnsi" w:cs="Arial"/>
          <w:sz w:val="20"/>
          <w:szCs w:val="20"/>
        </w:rPr>
        <w:t xml:space="preserve">vrátane časti </w:t>
      </w:r>
      <w:r w:rsidRPr="00C167C0">
        <w:rPr>
          <w:rFonts w:asciiTheme="majorHAnsi" w:hAnsiTheme="majorHAnsi" w:cs="Arial"/>
          <w:iCs/>
          <w:sz w:val="20"/>
          <w:szCs w:val="20"/>
        </w:rPr>
        <w:t>B</w:t>
      </w:r>
      <w:r w:rsidR="00FC3DD8" w:rsidRPr="00C167C0">
        <w:rPr>
          <w:rFonts w:asciiTheme="majorHAnsi" w:hAnsiTheme="majorHAnsi" w:cs="Arial"/>
          <w:iCs/>
          <w:sz w:val="20"/>
          <w:szCs w:val="20"/>
        </w:rPr>
        <w:t>.</w:t>
      </w:r>
      <w:r w:rsidR="00662E68" w:rsidRPr="00C167C0">
        <w:rPr>
          <w:rFonts w:asciiTheme="majorHAnsi" w:hAnsiTheme="majorHAnsi" w:cs="Arial"/>
          <w:iCs/>
          <w:sz w:val="20"/>
          <w:szCs w:val="20"/>
        </w:rPr>
        <w:t xml:space="preserve"> </w:t>
      </w:r>
      <w:r w:rsidR="00662E68" w:rsidRPr="00C167C0">
        <w:rPr>
          <w:rFonts w:asciiTheme="majorHAnsi" w:hAnsiTheme="majorHAnsi" w:cs="Arial"/>
          <w:i/>
          <w:iCs/>
          <w:sz w:val="20"/>
          <w:szCs w:val="20"/>
        </w:rPr>
        <w:t>OPIS PREDMETU ZÁKAZKY</w:t>
      </w:r>
      <w:r w:rsidR="00FC3DD8" w:rsidRPr="00C167C0">
        <w:rPr>
          <w:rFonts w:asciiTheme="majorHAnsi" w:hAnsiTheme="majorHAnsi" w:cs="Arial"/>
          <w:iCs/>
          <w:sz w:val="20"/>
          <w:szCs w:val="20"/>
        </w:rPr>
        <w:t xml:space="preserve"> </w:t>
      </w:r>
      <w:r w:rsidR="004972F2">
        <w:rPr>
          <w:rFonts w:asciiTheme="majorHAnsi" w:hAnsiTheme="majorHAnsi" w:cs="Arial"/>
          <w:iCs/>
          <w:sz w:val="20"/>
          <w:szCs w:val="20"/>
        </w:rPr>
        <w:t xml:space="preserve">týchto </w:t>
      </w:r>
      <w:r w:rsidR="00FC3DD8" w:rsidRPr="00C167C0">
        <w:rPr>
          <w:rFonts w:asciiTheme="majorHAnsi" w:hAnsiTheme="majorHAnsi" w:cs="Arial"/>
          <w:noProof w:val="0"/>
          <w:sz w:val="20"/>
          <w:szCs w:val="20"/>
        </w:rPr>
        <w:t>súťažných</w:t>
      </w:r>
      <w:r w:rsidR="00FC3DD8" w:rsidRPr="00C167C0">
        <w:rPr>
          <w:rFonts w:asciiTheme="majorHAnsi" w:hAnsiTheme="majorHAnsi" w:cs="Arial"/>
          <w:sz w:val="20"/>
          <w:szCs w:val="20"/>
        </w:rPr>
        <w:t xml:space="preserve"> podkladov</w:t>
      </w:r>
      <w:r w:rsidRPr="00C167C0">
        <w:rPr>
          <w:rFonts w:asciiTheme="majorHAnsi" w:hAnsiTheme="majorHAnsi" w:cs="Arial"/>
          <w:iCs/>
          <w:sz w:val="20"/>
          <w:szCs w:val="20"/>
        </w:rPr>
        <w:t>.</w:t>
      </w:r>
    </w:p>
    <w:p w14:paraId="7BCBF8E6" w14:textId="77777777" w:rsidR="00B12B0E" w:rsidRPr="000961E2" w:rsidRDefault="00B12B0E" w:rsidP="00662E68">
      <w:pPr>
        <w:jc w:val="both"/>
        <w:rPr>
          <w:rFonts w:asciiTheme="majorHAnsi" w:hAnsiTheme="majorHAnsi" w:cs="Arial"/>
          <w:sz w:val="20"/>
          <w:szCs w:val="20"/>
        </w:rPr>
      </w:pPr>
    </w:p>
    <w:p w14:paraId="5B1888B6" w14:textId="77777777" w:rsidR="00784D50"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viazanosti ponuky</w:t>
      </w:r>
    </w:p>
    <w:p w14:paraId="5741A361" w14:textId="0720AD70" w:rsidR="00B825E5" w:rsidRPr="000961E2" w:rsidRDefault="000720FB" w:rsidP="00026CCE">
      <w:pPr>
        <w:pStyle w:val="normalL2"/>
        <w:rPr>
          <w:rFonts w:asciiTheme="majorHAnsi" w:hAnsiTheme="majorHAnsi"/>
        </w:rPr>
      </w:pPr>
      <w:r w:rsidRPr="000961E2">
        <w:rPr>
          <w:rFonts w:asciiTheme="majorHAnsi" w:hAnsiTheme="majorHAnsi"/>
        </w:rPr>
        <w:t>8.1</w:t>
      </w:r>
      <w:r w:rsidR="00073AC8" w:rsidRPr="000961E2">
        <w:rPr>
          <w:rFonts w:asciiTheme="majorHAnsi" w:hAnsiTheme="majorHAnsi"/>
        </w:rPr>
        <w:tab/>
      </w:r>
      <w:r w:rsidR="001533C4" w:rsidRPr="000961E2">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2B80B1E2" w:rsidR="00B825E5" w:rsidRPr="000961E2" w:rsidRDefault="00073AC8" w:rsidP="00026CCE">
      <w:pPr>
        <w:pStyle w:val="normalL2"/>
        <w:rPr>
          <w:rFonts w:asciiTheme="majorHAnsi" w:hAnsiTheme="majorHAnsi"/>
        </w:rPr>
      </w:pPr>
      <w:r w:rsidRPr="000961E2">
        <w:rPr>
          <w:rFonts w:asciiTheme="majorHAnsi" w:hAnsiTheme="majorHAnsi"/>
        </w:rPr>
        <w:t>8.2</w:t>
      </w:r>
      <w:r w:rsidRPr="000961E2">
        <w:rPr>
          <w:rFonts w:asciiTheme="majorHAnsi" w:hAnsiTheme="majorHAnsi"/>
        </w:rPr>
        <w:tab/>
      </w:r>
      <w:r w:rsidR="00774695" w:rsidRPr="000961E2">
        <w:rPr>
          <w:rFonts w:asciiTheme="majorHAnsi" w:hAnsiTheme="majorHAnsi"/>
        </w:rPr>
        <w:t>Lehota viazanosti pon</w:t>
      </w:r>
      <w:r w:rsidR="00D127A0" w:rsidRPr="000961E2">
        <w:rPr>
          <w:rFonts w:asciiTheme="majorHAnsi" w:hAnsiTheme="majorHAnsi"/>
        </w:rPr>
        <w:t xml:space="preserve">úk je </w:t>
      </w:r>
      <w:r w:rsidR="00791716" w:rsidRPr="000961E2">
        <w:rPr>
          <w:rFonts w:asciiTheme="majorHAnsi" w:hAnsiTheme="majorHAnsi"/>
        </w:rPr>
        <w:t xml:space="preserve">stanovená </w:t>
      </w:r>
      <w:r w:rsidR="00CF6EE8" w:rsidRPr="000961E2">
        <w:rPr>
          <w:rFonts w:asciiTheme="majorHAnsi" w:hAnsiTheme="majorHAnsi"/>
          <w:b/>
        </w:rPr>
        <w:t xml:space="preserve">do </w:t>
      </w:r>
      <w:r w:rsidR="00041BF2">
        <w:rPr>
          <w:rFonts w:asciiTheme="majorHAnsi" w:hAnsiTheme="majorHAnsi"/>
          <w:b/>
        </w:rPr>
        <w:t>31</w:t>
      </w:r>
      <w:r w:rsidR="00747042">
        <w:rPr>
          <w:rFonts w:asciiTheme="majorHAnsi" w:hAnsiTheme="majorHAnsi"/>
          <w:b/>
        </w:rPr>
        <w:t>.</w:t>
      </w:r>
      <w:r w:rsidR="00F73400">
        <w:rPr>
          <w:rFonts w:asciiTheme="majorHAnsi" w:hAnsiTheme="majorHAnsi"/>
          <w:b/>
        </w:rPr>
        <w:t>0</w:t>
      </w:r>
      <w:r w:rsidR="00041BF2">
        <w:rPr>
          <w:rFonts w:asciiTheme="majorHAnsi" w:hAnsiTheme="majorHAnsi"/>
          <w:b/>
        </w:rPr>
        <w:t>3</w:t>
      </w:r>
      <w:r w:rsidR="00747042">
        <w:rPr>
          <w:rFonts w:asciiTheme="majorHAnsi" w:hAnsiTheme="majorHAnsi"/>
          <w:b/>
        </w:rPr>
        <w:t>.202</w:t>
      </w:r>
      <w:r w:rsidR="00F73400">
        <w:rPr>
          <w:rFonts w:asciiTheme="majorHAnsi" w:hAnsiTheme="majorHAnsi"/>
          <w:b/>
        </w:rPr>
        <w:t>4</w:t>
      </w:r>
      <w:r w:rsidR="00CF6EE8" w:rsidRPr="000961E2">
        <w:rPr>
          <w:rFonts w:asciiTheme="majorHAnsi" w:hAnsiTheme="majorHAnsi"/>
        </w:rPr>
        <w:t xml:space="preserve"> </w:t>
      </w:r>
      <w:r w:rsidR="00D127A0" w:rsidRPr="000961E2">
        <w:rPr>
          <w:rFonts w:asciiTheme="majorHAnsi" w:hAnsiTheme="majorHAnsi"/>
        </w:rPr>
        <w:t xml:space="preserve">a </w:t>
      </w:r>
      <w:r w:rsidR="00774695" w:rsidRPr="000961E2">
        <w:rPr>
          <w:rFonts w:asciiTheme="majorHAnsi" w:hAnsiTheme="majorHAnsi"/>
        </w:rPr>
        <w:t>je uvedená v</w:t>
      </w:r>
      <w:r w:rsidR="00D127A0" w:rsidRPr="000961E2">
        <w:rPr>
          <w:rFonts w:asciiTheme="majorHAnsi" w:hAnsiTheme="majorHAnsi"/>
        </w:rPr>
        <w:t> oznámení o vy</w:t>
      </w:r>
      <w:r w:rsidR="00CF6EE8" w:rsidRPr="000961E2">
        <w:rPr>
          <w:rFonts w:asciiTheme="majorHAnsi" w:hAnsiTheme="majorHAnsi"/>
        </w:rPr>
        <w:t>hlásení verejného obstarávania.</w:t>
      </w:r>
    </w:p>
    <w:p w14:paraId="213CE382" w14:textId="6F464B14" w:rsidR="00CF6EE8" w:rsidRPr="000961E2" w:rsidRDefault="00073AC8" w:rsidP="00CF6EE8">
      <w:pPr>
        <w:pStyle w:val="normalL2"/>
        <w:rPr>
          <w:rFonts w:asciiTheme="majorHAnsi" w:hAnsiTheme="majorHAnsi"/>
        </w:rPr>
      </w:pPr>
      <w:r w:rsidRPr="000961E2">
        <w:rPr>
          <w:rFonts w:asciiTheme="majorHAnsi" w:hAnsiTheme="majorHAnsi"/>
        </w:rPr>
        <w:t>8.3</w:t>
      </w:r>
      <w:r w:rsidRPr="000961E2">
        <w:rPr>
          <w:rFonts w:asciiTheme="majorHAnsi" w:hAnsiTheme="majorHAnsi"/>
        </w:rPr>
        <w:tab/>
      </w:r>
      <w:r w:rsidR="006409A2" w:rsidRPr="000961E2">
        <w:rPr>
          <w:rFonts w:asciiTheme="majorHAnsi" w:hAnsiTheme="majorHAnsi"/>
        </w:rPr>
        <w:t>V prípade potreby, vyplývajúcej najmä z aplikácie revíznych po</w:t>
      </w:r>
      <w:r w:rsidR="00DF385D" w:rsidRPr="000961E2">
        <w:rPr>
          <w:rFonts w:asciiTheme="majorHAnsi" w:hAnsiTheme="majorHAnsi"/>
        </w:rPr>
        <w:t xml:space="preserve">stupov, si verejný obstarávateľ </w:t>
      </w:r>
      <w:r w:rsidR="006409A2" w:rsidRPr="000961E2">
        <w:rPr>
          <w:rFonts w:asciiTheme="majorHAnsi" w:hAnsiTheme="majorHAnsi"/>
        </w:rPr>
        <w:t>vyhradzuje právo primerane predĺžiť lehotu viazanosti ponúk</w:t>
      </w:r>
      <w:r w:rsidR="003E2D40" w:rsidRPr="000961E2">
        <w:rPr>
          <w:rFonts w:asciiTheme="majorHAnsi" w:hAnsiTheme="majorHAnsi"/>
        </w:rPr>
        <w:t>, maximálne na 12 mesiacov od uplynutia lehoty na predkladanie ponúk</w:t>
      </w:r>
      <w:r w:rsidR="006409A2" w:rsidRPr="000961E2">
        <w:rPr>
          <w:rFonts w:asciiTheme="majorHAnsi" w:hAnsiTheme="majorHAnsi"/>
        </w:rPr>
        <w:t xml:space="preserve">. </w:t>
      </w:r>
      <w:r w:rsidR="00D127A0" w:rsidRPr="000961E2">
        <w:rPr>
          <w:rFonts w:asciiTheme="majorHAnsi" w:hAnsiTheme="majorHAnsi"/>
        </w:rPr>
        <w:t>Verejný obstarávateľ v takomto</w:t>
      </w:r>
      <w:r w:rsidR="002E32CF" w:rsidRPr="000961E2">
        <w:rPr>
          <w:rFonts w:asciiTheme="majorHAnsi" w:hAnsiTheme="majorHAnsi"/>
        </w:rPr>
        <w:t xml:space="preserve"> prípade upovedomí uchádzačov o</w:t>
      </w:r>
      <w:r w:rsidR="00D127A0" w:rsidRPr="000961E2">
        <w:rPr>
          <w:rFonts w:asciiTheme="majorHAnsi" w:hAnsiTheme="majorHAnsi"/>
        </w:rPr>
        <w:t xml:space="preserve"> pre</w:t>
      </w:r>
      <w:r w:rsidR="002E32CF" w:rsidRPr="000961E2">
        <w:rPr>
          <w:rFonts w:asciiTheme="majorHAnsi" w:hAnsiTheme="majorHAnsi"/>
        </w:rPr>
        <w:t>dĺžení lehoty viazanosti ponúk.</w:t>
      </w:r>
    </w:p>
    <w:p w14:paraId="7EB5F598" w14:textId="034C6B6F" w:rsidR="00443C99" w:rsidRPr="000961E2" w:rsidRDefault="00CF6EE8" w:rsidP="00CF6EE8">
      <w:pPr>
        <w:pStyle w:val="normalL2"/>
        <w:rPr>
          <w:rFonts w:asciiTheme="majorHAnsi" w:hAnsiTheme="majorHAnsi"/>
        </w:rPr>
      </w:pPr>
      <w:r w:rsidRPr="000961E2">
        <w:rPr>
          <w:rFonts w:asciiTheme="majorHAnsi" w:hAnsiTheme="majorHAnsi"/>
        </w:rPr>
        <w:t>8.4</w:t>
      </w:r>
      <w:r w:rsidRPr="000961E2">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0961E2" w:rsidRDefault="002A1912" w:rsidP="00CF6EE8">
      <w:pPr>
        <w:pStyle w:val="normalL2"/>
        <w:rPr>
          <w:rFonts w:asciiTheme="majorHAnsi" w:hAnsiTheme="majorHAnsi"/>
        </w:rPr>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3A54F2A0" w:rsidR="002A1912" w:rsidRPr="000961E2" w:rsidRDefault="002A1912" w:rsidP="002A1912">
      <w:pPr>
        <w:jc w:val="both"/>
        <w:rPr>
          <w:rFonts w:asciiTheme="majorHAnsi" w:hAnsiTheme="majorHAnsi" w:cs="Arial"/>
          <w:noProof w:val="0"/>
          <w:color w:val="000000"/>
          <w:sz w:val="20"/>
          <w:szCs w:val="20"/>
        </w:rPr>
      </w:pPr>
      <w:r w:rsidRPr="000961E2">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w:t>
      </w:r>
      <w:r w:rsidR="004E091C">
        <w:rPr>
          <w:rFonts w:asciiTheme="majorHAnsi" w:hAnsiTheme="majorHAnsi" w:cs="Arial"/>
          <w:noProof w:val="0"/>
          <w:color w:val="000000"/>
          <w:sz w:val="20"/>
          <w:szCs w:val="20"/>
        </w:rPr>
        <w:t xml:space="preserve">v znení neskorších predpisov </w:t>
      </w:r>
      <w:r w:rsidRPr="000961E2">
        <w:rPr>
          <w:rFonts w:asciiTheme="majorHAnsi" w:hAnsiTheme="majorHAnsi" w:cs="Arial"/>
          <w:noProof w:val="0"/>
          <w:color w:val="000000"/>
          <w:sz w:val="20"/>
          <w:szCs w:val="20"/>
        </w:rPr>
        <w:t xml:space="preserve">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2" w:history="1">
        <w:r w:rsidR="003B39C0" w:rsidRPr="00D07DE9">
          <w:rPr>
            <w:rStyle w:val="Hyperlink"/>
            <w:rFonts w:asciiTheme="majorHAnsi" w:hAnsiTheme="majorHAnsi"/>
            <w:sz w:val="20"/>
            <w:szCs w:val="20"/>
          </w:rPr>
          <w:t>https://nbs.sk/o-narodnej-banke/verejne-obstaravanie/profil-verejneho-obstaravatela/info-osobne-udaje-2/</w:t>
        </w:r>
      </w:hyperlink>
      <w:r w:rsidR="003B39C0">
        <w:rPr>
          <w:rFonts w:asciiTheme="majorHAnsi" w:hAnsiTheme="majorHAnsi"/>
          <w:sz w:val="20"/>
          <w:szCs w:val="20"/>
        </w:rPr>
        <w:t>.</w:t>
      </w:r>
      <w:r w:rsidR="003B39C0">
        <w:t xml:space="preserve"> </w:t>
      </w:r>
    </w:p>
    <w:p w14:paraId="5483BD17" w14:textId="77777777" w:rsidR="000720FB" w:rsidRPr="000961E2" w:rsidRDefault="000720FB" w:rsidP="00CF6EE8">
      <w:pPr>
        <w:pStyle w:val="normalL2"/>
        <w:rPr>
          <w:rFonts w:asciiTheme="majorHAnsi" w:hAnsiTheme="majorHAnsi"/>
        </w:rPr>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7491D671"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 záujemcami alebo uchádzačmi</w:t>
      </w:r>
    </w:p>
    <w:p w14:paraId="39BCDA2E" w14:textId="43A0B4BB" w:rsidR="00006F07" w:rsidRPr="000961E2" w:rsidRDefault="00C1079F">
      <w:pPr>
        <w:pStyle w:val="ListParagraph"/>
        <w:numPr>
          <w:ilvl w:val="1"/>
          <w:numId w:val="16"/>
        </w:numPr>
        <w:spacing w:after="0" w:line="240" w:lineRule="auto"/>
        <w:ind w:left="567" w:hanging="567"/>
        <w:jc w:val="both"/>
        <w:rPr>
          <w:rFonts w:asciiTheme="majorHAnsi" w:hAnsiTheme="majorHAnsi" w:cs="Arial"/>
          <w:sz w:val="20"/>
          <w:szCs w:val="20"/>
        </w:rPr>
      </w:pPr>
      <w:bookmarkStart w:id="16" w:name="_Toc209947081"/>
      <w:bookmarkStart w:id="17" w:name="_Toc210520983"/>
      <w:bookmarkStart w:id="18" w:name="_Toc234044135"/>
      <w:r w:rsidRPr="000961E2">
        <w:rPr>
          <w:rFonts w:asciiTheme="majorHAnsi" w:hAnsiTheme="majorHAnsi" w:cs="Arial"/>
          <w:sz w:val="20"/>
          <w:szCs w:val="20"/>
        </w:rPr>
        <w:t xml:space="preserve">Poskytovanie vysvetlení, odovzdávanie podkladov a komunikácia (ďalej len </w:t>
      </w:r>
      <w:r w:rsidR="00266AD2">
        <w:rPr>
          <w:rFonts w:asciiTheme="majorHAnsi" w:hAnsiTheme="majorHAnsi" w:cs="Arial"/>
          <w:sz w:val="20"/>
          <w:szCs w:val="20"/>
        </w:rPr>
        <w:t>„</w:t>
      </w:r>
      <w:r w:rsidRPr="000961E2">
        <w:rPr>
          <w:rFonts w:asciiTheme="majorHAnsi" w:hAnsiTheme="majorHAnsi" w:cs="Arial"/>
          <w:sz w:val="20"/>
          <w:szCs w:val="20"/>
        </w:rPr>
        <w:t xml:space="preserve">komunikácia“) medzi verejným obstarávateľom a záujemcami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uchádzačmi sa bude uskutočňovať v štátnom (slovenskom) jazyku a spôsobom, ktorý zabezpečí úplnosť a obsah týchto údajov uvedených v ponuke, podmienkach účasti a zaručí ochranu dôverných a osobných údajov uvedených v týchto dokumentoch</w:t>
      </w:r>
      <w:bookmarkEnd w:id="16"/>
      <w:bookmarkEnd w:id="17"/>
      <w:bookmarkEnd w:id="18"/>
      <w:r w:rsidR="00012631" w:rsidRPr="000961E2">
        <w:rPr>
          <w:rFonts w:asciiTheme="majorHAnsi" w:hAnsiTheme="majorHAnsi" w:cs="Arial"/>
          <w:sz w:val="20"/>
          <w:szCs w:val="20"/>
        </w:rPr>
        <w:t>.</w:t>
      </w:r>
    </w:p>
    <w:p w14:paraId="1395A246" w14:textId="2BFFA377" w:rsidR="00006F07" w:rsidRPr="000961E2" w:rsidRDefault="00012631">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bude pri komunikácií so záujemcami</w:t>
      </w:r>
      <w:r w:rsidR="00750D62" w:rsidRPr="00750D62">
        <w:rPr>
          <w:rFonts w:asciiTheme="majorHAnsi" w:hAnsiTheme="majorHAnsi" w:cs="Arial"/>
          <w:sz w:val="20"/>
          <w:szCs w:val="20"/>
        </w:rPr>
        <w:t xml:space="preserve"> </w:t>
      </w:r>
      <w:r w:rsidR="00750D62">
        <w:rPr>
          <w:rFonts w:asciiTheme="majorHAnsi" w:hAnsiTheme="majorHAnsi" w:cs="Arial"/>
          <w:sz w:val="20"/>
          <w:szCs w:val="20"/>
        </w:rPr>
        <w:t>resp</w:t>
      </w:r>
      <w:r w:rsidR="009443CC">
        <w:rPr>
          <w:rFonts w:asciiTheme="majorHAnsi" w:hAnsiTheme="majorHAnsi" w:cs="Arial"/>
          <w:sz w:val="20"/>
          <w:szCs w:val="20"/>
        </w:rPr>
        <w:t>.</w:t>
      </w:r>
      <w:r w:rsidRPr="000961E2">
        <w:rPr>
          <w:rFonts w:asciiTheme="majorHAnsi" w:hAnsiTheme="majorHAnsi" w:cs="Arial"/>
          <w:sz w:val="20"/>
          <w:szCs w:val="20"/>
        </w:rPr>
        <w:t xml:space="preserve"> uchádzačmi postupovať v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w:t>
      </w:r>
      <w:r w:rsidR="00750D62">
        <w:rPr>
          <w:rFonts w:asciiTheme="majorHAnsi" w:hAnsiTheme="majorHAnsi" w:cs="Arial"/>
          <w:sz w:val="20"/>
          <w:szCs w:val="20"/>
        </w:rPr>
        <w:t> </w:t>
      </w:r>
      <w:r w:rsidRPr="000961E2">
        <w:rPr>
          <w:rFonts w:asciiTheme="majorHAnsi" w:hAnsiTheme="majorHAnsi" w:cs="Arial"/>
          <w:sz w:val="20"/>
          <w:szCs w:val="20"/>
        </w:rPr>
        <w:t>záujemcami</w:t>
      </w:r>
      <w:r w:rsidR="00750D62">
        <w:rPr>
          <w:rFonts w:asciiTheme="majorHAnsi" w:hAnsiTheme="majorHAnsi" w:cs="Arial"/>
          <w:sz w:val="20"/>
          <w:szCs w:val="20"/>
        </w:rPr>
        <w:t xml:space="preserve"> resp</w:t>
      </w:r>
      <w:r w:rsidR="009443CC">
        <w:rPr>
          <w:rFonts w:asciiTheme="majorHAnsi" w:hAnsiTheme="majorHAnsi" w:cs="Arial"/>
          <w:sz w:val="20"/>
          <w:szCs w:val="20"/>
        </w:rPr>
        <w:t>.</w:t>
      </w:r>
      <w:r w:rsidRPr="000961E2">
        <w:rPr>
          <w:rFonts w:asciiTheme="majorHAnsi" w:hAnsiTheme="majorHAnsi" w:cs="Arial"/>
          <w:sz w:val="20"/>
          <w:szCs w:val="20"/>
        </w:rPr>
        <w:t xml:space="preserve"> uchádzačmi.</w:t>
      </w:r>
    </w:p>
    <w:p w14:paraId="7F22DE5F" w14:textId="257F9EE6" w:rsidR="00006F07" w:rsidRPr="0023578A" w:rsidRDefault="0023578A">
      <w:pPr>
        <w:pStyle w:val="ListParagraph"/>
        <w:numPr>
          <w:ilvl w:val="1"/>
          <w:numId w:val="16"/>
        </w:numPr>
        <w:spacing w:after="0" w:line="240" w:lineRule="auto"/>
        <w:ind w:left="567" w:hanging="567"/>
        <w:jc w:val="both"/>
        <w:rPr>
          <w:rFonts w:asciiTheme="majorHAnsi" w:hAnsiTheme="majorHAnsi" w:cs="Arial"/>
          <w:sz w:val="20"/>
          <w:szCs w:val="20"/>
        </w:rPr>
      </w:pPr>
      <w:r w:rsidRPr="0023578A">
        <w:rPr>
          <w:rFonts w:asciiTheme="majorHAnsi" w:hAnsiTheme="majorHAnsi" w:cs="Arial"/>
          <w:sz w:val="20"/>
          <w:szCs w:val="20"/>
        </w:rPr>
        <w:t xml:space="preserve">JOSEPHINE je na účely tohto verejného obstarávania softvér na elektronizáciu zadávania verejných zákaziek. JOSEPHINE je webová aplikácia na doméne </w:t>
      </w:r>
      <w:hyperlink r:id="rId13" w:history="1">
        <w:r w:rsidRPr="0023578A">
          <w:rPr>
            <w:rStyle w:val="Hyperlink"/>
            <w:rFonts w:asciiTheme="majorHAnsi" w:hAnsiTheme="majorHAnsi" w:cs="Arial"/>
            <w:sz w:val="20"/>
            <w:szCs w:val="20"/>
          </w:rPr>
          <w:t>https://josephine.proebiz.com</w:t>
        </w:r>
      </w:hyperlink>
      <w:r w:rsidR="00012631" w:rsidRPr="0023578A">
        <w:rPr>
          <w:rFonts w:asciiTheme="majorHAnsi" w:hAnsiTheme="majorHAnsi" w:cs="Arial"/>
          <w:sz w:val="20"/>
          <w:szCs w:val="20"/>
        </w:rPr>
        <w:t>.</w:t>
      </w:r>
    </w:p>
    <w:p w14:paraId="7307E6DF" w14:textId="324E4110" w:rsidR="00012631" w:rsidRPr="000961E2" w:rsidRDefault="00012631">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 podporovaných internetových prehliadačov:</w:t>
      </w:r>
    </w:p>
    <w:p w14:paraId="1D9C32E7" w14:textId="20556777" w:rsidR="00012631" w:rsidRPr="000961E2" w:rsidRDefault="00012631">
      <w:pPr>
        <w:pStyle w:val="ListParagraph"/>
        <w:numPr>
          <w:ilvl w:val="0"/>
          <w:numId w:val="13"/>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 xml:space="preserve">Mozilla Firefox verzia 13.0 a vyššia </w:t>
      </w:r>
      <w:r w:rsidR="00C1079F" w:rsidRPr="000961E2">
        <w:rPr>
          <w:rFonts w:asciiTheme="majorHAnsi" w:hAnsiTheme="majorHAnsi" w:cs="Arial"/>
          <w:color w:val="000000"/>
          <w:sz w:val="20"/>
          <w:szCs w:val="20"/>
        </w:rPr>
        <w:t>verzia,</w:t>
      </w:r>
    </w:p>
    <w:p w14:paraId="12E243FB" w14:textId="77777777" w:rsidR="00C1079F" w:rsidRPr="000961E2" w:rsidRDefault="00012631">
      <w:pPr>
        <w:pStyle w:val="ListParagraph"/>
        <w:numPr>
          <w:ilvl w:val="0"/>
          <w:numId w:val="13"/>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 aktuálnej verzii alebo</w:t>
      </w:r>
    </w:p>
    <w:p w14:paraId="0C597DB8" w14:textId="1981F304" w:rsidR="00012631" w:rsidRPr="000961E2" w:rsidRDefault="00C1079F">
      <w:pPr>
        <w:pStyle w:val="ListParagraph"/>
        <w:numPr>
          <w:ilvl w:val="0"/>
          <w:numId w:val="13"/>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Microsoft Edge v aktuálnej verzii</w:t>
      </w:r>
      <w:r w:rsidR="00012631" w:rsidRPr="000961E2">
        <w:rPr>
          <w:rFonts w:asciiTheme="majorHAnsi" w:hAnsiTheme="majorHAnsi" w:cs="Arial"/>
          <w:color w:val="000000"/>
          <w:sz w:val="20"/>
          <w:szCs w:val="20"/>
        </w:rPr>
        <w:t>.</w:t>
      </w:r>
    </w:p>
    <w:p w14:paraId="2B8C6C6E" w14:textId="752B6478" w:rsidR="00006F07" w:rsidRPr="000961E2" w:rsidRDefault="00012631">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 xml:space="preserve">Pravidlá pre doručovanie: zásielka sa považuje za doručenú záujemcovi </w:t>
      </w:r>
      <w:r w:rsidR="0023578A">
        <w:rPr>
          <w:rFonts w:asciiTheme="majorHAnsi" w:hAnsiTheme="majorHAnsi" w:cs="Arial"/>
          <w:sz w:val="20"/>
          <w:szCs w:val="20"/>
        </w:rPr>
        <w:t>resp.</w:t>
      </w:r>
      <w:r w:rsidR="0023578A" w:rsidRPr="000961E2">
        <w:rPr>
          <w:rFonts w:asciiTheme="majorHAnsi" w:hAnsiTheme="majorHAnsi" w:cs="Arial"/>
          <w:sz w:val="20"/>
          <w:szCs w:val="20"/>
        </w:rPr>
        <w:t xml:space="preserve"> </w:t>
      </w:r>
      <w:r w:rsidRPr="000961E2">
        <w:rPr>
          <w:rFonts w:asciiTheme="majorHAnsi" w:hAnsiTheme="majorHAnsi" w:cs="Arial"/>
          <w:sz w:val="20"/>
          <w:szCs w:val="20"/>
        </w:rPr>
        <w:t>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0C7CDCED" w:rsidR="00006F07" w:rsidRPr="000961E2" w:rsidRDefault="00012631">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verejný obstarávateľ, tak záujemcovi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 xml:space="preserve">uchádzač sa prihlási do systému a v komunikačnom rozhraní zákazky bude mať zobrazený obsah komunikácie – zásielky, správy.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2D3439E7" w:rsidR="00006F07" w:rsidRPr="000961E2" w:rsidRDefault="00012631">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 xml:space="preserve">Ak je odosielateľom zásielky záujemca </w:t>
      </w:r>
      <w:r w:rsidR="00CA1EFC">
        <w:rPr>
          <w:rFonts w:asciiTheme="majorHAnsi" w:hAnsiTheme="majorHAnsi" w:cs="Arial"/>
          <w:color w:val="000000"/>
          <w:sz w:val="20"/>
          <w:szCs w:val="20"/>
        </w:rPr>
        <w:t>resp.</w:t>
      </w:r>
      <w:r w:rsidR="00CA1EFC" w:rsidRPr="000961E2">
        <w:rPr>
          <w:rFonts w:asciiTheme="majorHAnsi" w:hAnsiTheme="majorHAnsi" w:cs="Arial"/>
          <w:color w:val="000000"/>
          <w:sz w:val="20"/>
          <w:szCs w:val="20"/>
        </w:rPr>
        <w:t xml:space="preserve"> </w:t>
      </w:r>
      <w:r w:rsidRPr="000961E2">
        <w:rPr>
          <w:rFonts w:asciiTheme="majorHAnsi" w:hAnsiTheme="majorHAnsi" w:cs="Arial"/>
          <w:color w:val="000000"/>
          <w:sz w:val="20"/>
          <w:szCs w:val="20"/>
        </w:rPr>
        <w:t>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2236366E" w:rsidR="00452617" w:rsidRPr="000961E2" w:rsidRDefault="00012631">
      <w:pPr>
        <w:pStyle w:val="ListParagraph"/>
        <w:numPr>
          <w:ilvl w:val="1"/>
          <w:numId w:val="16"/>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4"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479E2989" w:rsidR="00DD7EB1" w:rsidRPr="000961E2" w:rsidRDefault="00DD7EB1">
      <w:pPr>
        <w:pStyle w:val="ListParagraph"/>
        <w:numPr>
          <w:ilvl w:val="1"/>
          <w:numId w:val="16"/>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sz w:val="20"/>
          <w:szCs w:val="20"/>
        </w:rPr>
        <w:t xml:space="preserve">Podania a dokumenty súvisiace s uplatnením revíznych postupov sú medzi verejným obstarávateľom a záujemcami </w:t>
      </w:r>
      <w:r w:rsidR="004F22C4">
        <w:rPr>
          <w:rFonts w:asciiTheme="majorHAnsi" w:hAnsiTheme="majorHAnsi" w:cs="Arial"/>
          <w:sz w:val="20"/>
          <w:szCs w:val="20"/>
        </w:rPr>
        <w:t>resp.</w:t>
      </w:r>
      <w:r w:rsidR="004F22C4" w:rsidRPr="000961E2">
        <w:rPr>
          <w:rFonts w:asciiTheme="majorHAnsi" w:hAnsiTheme="majorHAnsi" w:cs="Arial"/>
          <w:sz w:val="20"/>
          <w:szCs w:val="20"/>
        </w:rPr>
        <w:t xml:space="preserve"> </w:t>
      </w:r>
      <w:r w:rsidRPr="000961E2">
        <w:rPr>
          <w:rFonts w:asciiTheme="majorHAnsi" w:hAnsiTheme="majorHAnsi" w:cs="Arial"/>
          <w:sz w:val="20"/>
          <w:szCs w:val="20"/>
        </w:rPr>
        <w:t xml:space="preserve">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3A101246" w14:textId="77777777" w:rsidR="00BB1C2D" w:rsidRPr="000961E2" w:rsidRDefault="00BB1C2D" w:rsidP="006117C1">
      <w:pPr>
        <w:jc w:val="both"/>
        <w:rPr>
          <w:rFonts w:asciiTheme="majorHAnsi" w:hAnsiTheme="majorHAnsi" w:cs="Arial"/>
          <w:sz w:val="20"/>
          <w:szCs w:val="20"/>
        </w:rPr>
      </w:pPr>
    </w:p>
    <w:p w14:paraId="74F595E6"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Vysvetľovanie a </w:t>
      </w:r>
      <w:r w:rsidR="00883DFC" w:rsidRPr="000961E2">
        <w:rPr>
          <w:rFonts w:asciiTheme="majorHAnsi" w:hAnsiTheme="majorHAnsi" w:cs="Arial"/>
          <w:b/>
          <w:bCs/>
          <w:smallCaps/>
          <w:sz w:val="20"/>
          <w:szCs w:val="20"/>
        </w:rPr>
        <w:t xml:space="preserve">zmeny </w:t>
      </w:r>
      <w:r w:rsidRPr="000961E2">
        <w:rPr>
          <w:rFonts w:asciiTheme="majorHAnsi" w:hAnsiTheme="majorHAnsi" w:cs="Arial"/>
          <w:b/>
          <w:bCs/>
          <w:smallCaps/>
          <w:sz w:val="20"/>
          <w:szCs w:val="20"/>
        </w:rPr>
        <w:t>súťažných podkladov</w:t>
      </w:r>
    </w:p>
    <w:p w14:paraId="2738579A" w14:textId="4065FBC5" w:rsidR="00450E6C" w:rsidRPr="000961E2" w:rsidRDefault="00A25701">
      <w:pPr>
        <w:pStyle w:val="ListParagraph"/>
        <w:numPr>
          <w:ilvl w:val="1"/>
          <w:numId w:val="17"/>
        </w:numPr>
        <w:spacing w:after="0" w:line="240" w:lineRule="auto"/>
        <w:ind w:left="567" w:hanging="567"/>
        <w:jc w:val="both"/>
        <w:rPr>
          <w:rFonts w:asciiTheme="majorHAnsi" w:hAnsiTheme="majorHAnsi" w:cs="Arial"/>
          <w:sz w:val="20"/>
          <w:szCs w:val="20"/>
        </w:rPr>
      </w:pPr>
      <w:bookmarkStart w:id="19" w:name="_Ref137016636"/>
      <w:r w:rsidRPr="000961E2">
        <w:rPr>
          <w:rFonts w:asciiTheme="majorHAnsi" w:hAnsiTheme="majorHAnsi" w:cs="Arial"/>
          <w:sz w:val="20"/>
          <w:szCs w:val="20"/>
        </w:rPr>
        <w:t xml:space="preserve">Záujemca </w:t>
      </w:r>
      <w:bookmarkEnd w:id="19"/>
      <w:r w:rsidR="000A09EE" w:rsidRPr="000961E2">
        <w:rPr>
          <w:rFonts w:asciiTheme="majorHAnsi" w:hAnsiTheme="majorHAnsi" w:cs="Arial"/>
          <w:sz w:val="20"/>
          <w:szCs w:val="20"/>
        </w:rPr>
        <w:t xml:space="preserve">alebo uchádzač môže požiadať </w:t>
      </w:r>
      <w:r w:rsidR="00DD65F8" w:rsidRPr="000961E2">
        <w:rPr>
          <w:rFonts w:asciiTheme="majorHAnsi" w:hAnsiTheme="majorHAnsi" w:cs="Arial"/>
          <w:sz w:val="20"/>
          <w:szCs w:val="20"/>
        </w:rPr>
        <w:t>verejného obstarávateľa</w:t>
      </w:r>
      <w:r w:rsidR="000A09EE" w:rsidRPr="000961E2">
        <w:rPr>
          <w:rFonts w:asciiTheme="majorHAnsi" w:hAnsiTheme="majorHAnsi" w:cs="Arial"/>
          <w:sz w:val="20"/>
          <w:szCs w:val="20"/>
        </w:rPr>
        <w:t xml:space="preserve"> o vysvetlenie informácií potrebných</w:t>
      </w:r>
      <w:r w:rsidR="00CF2E6C" w:rsidRPr="000961E2">
        <w:rPr>
          <w:rFonts w:asciiTheme="majorHAnsi" w:hAnsiTheme="majorHAnsi" w:cs="Arial"/>
          <w:sz w:val="20"/>
          <w:szCs w:val="20"/>
        </w:rPr>
        <w:t xml:space="preserve"> na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tácií spôsobom uvedeným v bode 10</w:t>
      </w:r>
      <w:r w:rsidR="000A09EE" w:rsidRPr="000961E2">
        <w:rPr>
          <w:rFonts w:asciiTheme="majorHAnsi" w:hAnsiTheme="majorHAnsi" w:cs="Arial"/>
          <w:sz w:val="20"/>
          <w:szCs w:val="20"/>
        </w:rPr>
        <w:t>. týchto súťažných podkladoch.</w:t>
      </w:r>
    </w:p>
    <w:p w14:paraId="0DBC67FF" w14:textId="7EDA2F69" w:rsidR="00450E6C" w:rsidRPr="000961E2" w:rsidRDefault="000A09EE">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primerane predĺži lehotu na predkladanie ponúk, ak </w:t>
      </w:r>
    </w:p>
    <w:p w14:paraId="0E4C153D" w14:textId="76100364" w:rsidR="00D6445F" w:rsidRPr="000961E2" w:rsidRDefault="00D6445F" w:rsidP="004066BD">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vysvetlenie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000A09EE" w:rsidRPr="000961E2">
        <w:rPr>
          <w:rFonts w:asciiTheme="majorHAnsi" w:hAnsiTheme="majorHAnsi" w:cs="Arial"/>
          <w:sz w:val="20"/>
          <w:szCs w:val="20"/>
        </w:rPr>
        <w:t>.2 aj napriek tomu, že bolo vy</w:t>
      </w:r>
      <w:r w:rsidRPr="000961E2">
        <w:rPr>
          <w:rFonts w:asciiTheme="majorHAnsi" w:hAnsiTheme="majorHAnsi" w:cs="Arial"/>
          <w:sz w:val="20"/>
          <w:szCs w:val="20"/>
        </w:rPr>
        <w:t>žiadané dostatočne vopred alebo</w:t>
      </w:r>
    </w:p>
    <w:p w14:paraId="40CDD858" w14:textId="4152AA58" w:rsidR="00D6445F" w:rsidRPr="000961E2" w:rsidRDefault="00D6445F" w:rsidP="004066BD">
      <w:pPr>
        <w:ind w:left="851" w:hanging="284"/>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961E2" w:rsidRDefault="000A09EE">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961E2" w:rsidRDefault="000A09EE">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5" w:history="1">
        <w:r w:rsidR="00C95860" w:rsidRPr="000961E2">
          <w:rPr>
            <w:rStyle w:val="Hyperlink"/>
            <w:rFonts w:asciiTheme="majorHAnsi" w:hAnsiTheme="majorHAnsi" w:cs="Arial"/>
            <w:sz w:val="20"/>
            <w:szCs w:val="20"/>
          </w:rPr>
          <w:t>https://www.uvo.gov.sk/profily/-/profil/pdetail/8643</w:t>
        </w:r>
      </w:hyperlink>
      <w:r w:rsidRPr="000961E2">
        <w:rPr>
          <w:rFonts w:asciiTheme="majorHAnsi" w:hAnsiTheme="majorHAnsi" w:cs="Arial"/>
          <w:sz w:val="20"/>
          <w:szCs w:val="20"/>
        </w:rPr>
        <w:t xml:space="preserve"> formou odkazu na systém JOSEPHINE. </w:t>
      </w:r>
    </w:p>
    <w:p w14:paraId="550DED50" w14:textId="5A99A51C" w:rsidR="00F61C58" w:rsidRPr="000961E2" w:rsidRDefault="00F61C58" w:rsidP="00D6445F">
      <w:pPr>
        <w:jc w:val="both"/>
        <w:rPr>
          <w:rFonts w:asciiTheme="majorHAnsi" w:hAnsiTheme="majorHAnsi" w:cs="Arial"/>
          <w:sz w:val="20"/>
          <w:szCs w:val="20"/>
        </w:rPr>
      </w:pPr>
    </w:p>
    <w:p w14:paraId="1255EE08" w14:textId="499CDEFA"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Obhliadka </w:t>
      </w:r>
      <w:r w:rsidRPr="001A6E42">
        <w:rPr>
          <w:rFonts w:asciiTheme="majorHAnsi" w:hAnsiTheme="majorHAnsi" w:cs="Arial"/>
          <w:b/>
          <w:bCs/>
          <w:smallCaps/>
          <w:sz w:val="20"/>
          <w:szCs w:val="20"/>
        </w:rPr>
        <w:t xml:space="preserve">miesta </w:t>
      </w:r>
      <w:r w:rsidR="00D357B7">
        <w:rPr>
          <w:rFonts w:asciiTheme="majorHAnsi" w:hAnsiTheme="majorHAnsi" w:cs="Arial"/>
          <w:b/>
          <w:bCs/>
          <w:smallCaps/>
          <w:sz w:val="20"/>
          <w:szCs w:val="20"/>
        </w:rPr>
        <w:t>DODANIA</w:t>
      </w:r>
      <w:r w:rsidR="00FE36A7" w:rsidRPr="001A6E42">
        <w:rPr>
          <w:rFonts w:asciiTheme="majorHAnsi" w:hAnsiTheme="majorHAnsi" w:cs="Arial"/>
          <w:b/>
          <w:bCs/>
          <w:smallCaps/>
          <w:sz w:val="20"/>
          <w:szCs w:val="20"/>
        </w:rPr>
        <w:t xml:space="preserve"> </w:t>
      </w:r>
      <w:r w:rsidRPr="001A6E42">
        <w:rPr>
          <w:rFonts w:asciiTheme="majorHAnsi" w:hAnsiTheme="majorHAnsi" w:cs="Arial"/>
          <w:b/>
          <w:bCs/>
          <w:smallCaps/>
          <w:sz w:val="20"/>
          <w:szCs w:val="20"/>
        </w:rPr>
        <w:t>predmetu</w:t>
      </w:r>
      <w:r w:rsidRPr="000961E2">
        <w:rPr>
          <w:rFonts w:asciiTheme="majorHAnsi" w:hAnsiTheme="majorHAnsi" w:cs="Arial"/>
          <w:b/>
          <w:bCs/>
          <w:smallCaps/>
          <w:sz w:val="20"/>
          <w:szCs w:val="20"/>
        </w:rPr>
        <w:t xml:space="preserve"> zákazky </w:t>
      </w:r>
    </w:p>
    <w:p w14:paraId="571C59F6" w14:textId="0B16A52C" w:rsidR="007774EC" w:rsidRPr="00A3787C" w:rsidRDefault="009C57F3" w:rsidP="00005C77">
      <w:pPr>
        <w:pStyle w:val="ListParagraph"/>
        <w:spacing w:after="0"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Obhliadka </w:t>
      </w:r>
      <w:r w:rsidRPr="001A6E42">
        <w:rPr>
          <w:rFonts w:asciiTheme="majorHAnsi" w:hAnsiTheme="majorHAnsi" w:cs="Arial"/>
          <w:sz w:val="20"/>
          <w:szCs w:val="20"/>
        </w:rPr>
        <w:t xml:space="preserve">miesta </w:t>
      </w:r>
      <w:r w:rsidR="007774EC">
        <w:rPr>
          <w:rFonts w:asciiTheme="majorHAnsi" w:hAnsiTheme="majorHAnsi" w:cs="Arial"/>
          <w:sz w:val="20"/>
          <w:szCs w:val="20"/>
        </w:rPr>
        <w:t>dodania</w:t>
      </w:r>
      <w:r w:rsidRPr="001A6E42">
        <w:rPr>
          <w:rFonts w:asciiTheme="majorHAnsi" w:hAnsiTheme="majorHAnsi" w:cs="Arial"/>
          <w:sz w:val="20"/>
          <w:szCs w:val="20"/>
        </w:rPr>
        <w:t xml:space="preserve"> predmetu</w:t>
      </w:r>
      <w:r w:rsidRPr="000961E2">
        <w:rPr>
          <w:rFonts w:asciiTheme="majorHAnsi" w:hAnsiTheme="majorHAnsi" w:cs="Arial"/>
          <w:sz w:val="20"/>
          <w:szCs w:val="20"/>
        </w:rPr>
        <w:t xml:space="preserve"> zákazky nie je potrebná.</w:t>
      </w:r>
    </w:p>
    <w:p w14:paraId="263221C1" w14:textId="4ECFC14C" w:rsidR="00FD53EF" w:rsidRDefault="00FD53EF" w:rsidP="009C57F3">
      <w:pPr>
        <w:jc w:val="both"/>
        <w:rPr>
          <w:rFonts w:asciiTheme="majorHAnsi" w:hAnsiTheme="majorHAnsi" w:cs="Arial"/>
          <w:sz w:val="20"/>
          <w:szCs w:val="20"/>
        </w:rPr>
      </w:pPr>
    </w:p>
    <w:p w14:paraId="133757C1" w14:textId="4D2E441B" w:rsidR="00ED77BB" w:rsidRDefault="00ED77BB" w:rsidP="009C57F3">
      <w:pPr>
        <w:jc w:val="both"/>
        <w:rPr>
          <w:rFonts w:asciiTheme="majorHAnsi" w:hAnsiTheme="majorHAnsi" w:cs="Arial"/>
          <w:sz w:val="20"/>
          <w:szCs w:val="20"/>
        </w:rPr>
      </w:pPr>
    </w:p>
    <w:p w14:paraId="02F7941B" w14:textId="77777777" w:rsidR="00ED77BB" w:rsidRPr="000961E2" w:rsidRDefault="00ED77BB" w:rsidP="009C57F3">
      <w:pPr>
        <w:jc w:val="both"/>
        <w:rPr>
          <w:rFonts w:asciiTheme="majorHAnsi" w:hAnsiTheme="majorHAnsi" w:cs="Arial"/>
          <w:sz w:val="20"/>
          <w:szCs w:val="20"/>
        </w:rPr>
      </w:pPr>
    </w:p>
    <w:p w14:paraId="12388E0C" w14:textId="77777777" w:rsidR="00DD7192" w:rsidRPr="000961E2" w:rsidRDefault="00415275" w:rsidP="00026CCE">
      <w:pPr>
        <w:ind w:left="567" w:hanging="567"/>
        <w:jc w:val="center"/>
        <w:rPr>
          <w:rFonts w:asciiTheme="majorHAnsi" w:hAnsiTheme="majorHAnsi" w:cs="Arial"/>
          <w:b/>
          <w:bCs/>
          <w:sz w:val="20"/>
          <w:szCs w:val="20"/>
        </w:rPr>
      </w:pPr>
      <w:r w:rsidRPr="000961E2">
        <w:rPr>
          <w:rFonts w:asciiTheme="majorHAnsi" w:hAnsiTheme="majorHAnsi" w:cs="Arial"/>
          <w:b/>
          <w:bCs/>
          <w:sz w:val="20"/>
          <w:szCs w:val="20"/>
        </w:rPr>
        <w:lastRenderedPageBreak/>
        <w:t xml:space="preserve">Časť III. </w:t>
      </w:r>
    </w:p>
    <w:p w14:paraId="1EAE1311" w14:textId="77777777" w:rsidR="00415275" w:rsidRPr="000961E2" w:rsidRDefault="00415275" w:rsidP="00026CCE">
      <w:pPr>
        <w:ind w:left="567" w:hanging="567"/>
        <w:jc w:val="center"/>
        <w:rPr>
          <w:rFonts w:asciiTheme="majorHAnsi" w:hAnsiTheme="majorHAnsi" w:cs="Arial"/>
          <w:b/>
          <w:sz w:val="20"/>
          <w:szCs w:val="20"/>
        </w:rPr>
      </w:pPr>
      <w:r w:rsidRPr="000961E2">
        <w:rPr>
          <w:rFonts w:asciiTheme="majorHAnsi" w:hAnsiTheme="majorHAnsi" w:cs="Arial"/>
          <w:b/>
          <w:sz w:val="20"/>
          <w:szCs w:val="20"/>
        </w:rPr>
        <w:t>Príprava ponuky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p>
    <w:p w14:paraId="6070C1B9" w14:textId="6013EBDF" w:rsidR="00AA6ED9" w:rsidRPr="001E70B3" w:rsidRDefault="00415275">
      <w:pPr>
        <w:pStyle w:val="ListParagraph"/>
        <w:numPr>
          <w:ilvl w:val="1"/>
          <w:numId w:val="18"/>
        </w:numPr>
        <w:spacing w:after="0" w:line="240" w:lineRule="auto"/>
        <w:ind w:left="567" w:hanging="567"/>
        <w:jc w:val="both"/>
        <w:rPr>
          <w:rFonts w:asciiTheme="majorHAnsi" w:hAnsiTheme="majorHAnsi" w:cs="Arial"/>
          <w:sz w:val="20"/>
          <w:szCs w:val="20"/>
        </w:rPr>
      </w:pPr>
      <w:r w:rsidRPr="001E70B3">
        <w:rPr>
          <w:rFonts w:asciiTheme="majorHAnsi" w:hAnsiTheme="majorHAnsi" w:cs="Arial"/>
          <w:sz w:val="20"/>
          <w:szCs w:val="20"/>
        </w:rPr>
        <w:t xml:space="preserve">Ponuka </w:t>
      </w:r>
      <w:r w:rsidR="005D001A" w:rsidRPr="001E70B3">
        <w:rPr>
          <w:rFonts w:asciiTheme="majorHAnsi" w:hAnsiTheme="majorHAnsi" w:cs="Arial"/>
          <w:sz w:val="20"/>
          <w:szCs w:val="20"/>
        </w:rPr>
        <w:t xml:space="preserve">musí byť predložená v elektronickej podobe </w:t>
      </w:r>
      <w:r w:rsidR="000A09EE" w:rsidRPr="001E70B3">
        <w:rPr>
          <w:rFonts w:asciiTheme="majorHAnsi" w:hAnsiTheme="majorHAnsi" w:cs="Arial"/>
          <w:sz w:val="20"/>
          <w:szCs w:val="20"/>
        </w:rPr>
        <w:t xml:space="preserve">v zmysle § 49 ods. 1 písm. a) zákona o verejnom </w:t>
      </w:r>
      <w:r w:rsidR="009D4650" w:rsidRPr="001E70B3">
        <w:rPr>
          <w:rFonts w:asciiTheme="majorHAnsi" w:hAnsiTheme="majorHAnsi" w:cs="Arial"/>
          <w:sz w:val="20"/>
          <w:szCs w:val="20"/>
        </w:rPr>
        <w:t>obstarávaní</w:t>
      </w:r>
      <w:r w:rsidR="000A09EE" w:rsidRPr="001E70B3">
        <w:rPr>
          <w:rFonts w:asciiTheme="majorHAnsi" w:hAnsiTheme="majorHAnsi" w:cs="Arial"/>
          <w:sz w:val="20"/>
          <w:szCs w:val="20"/>
        </w:rPr>
        <w:t xml:space="preserve"> a vložená do systému JOSEPHINE umiestnenom na webovej adrese </w:t>
      </w:r>
      <w:hyperlink r:id="rId16" w:history="1">
        <w:r w:rsidR="00007D73" w:rsidRPr="001E70B3">
          <w:rPr>
            <w:rStyle w:val="Hyperlink"/>
            <w:rFonts w:asciiTheme="majorHAnsi" w:hAnsiTheme="majorHAnsi" w:cs="Arial"/>
            <w:sz w:val="20"/>
            <w:szCs w:val="20"/>
          </w:rPr>
          <w:t>https://josephine.proebiz.com</w:t>
        </w:r>
      </w:hyperlink>
      <w:r w:rsidR="000A09EE" w:rsidRPr="001E70B3">
        <w:rPr>
          <w:rFonts w:asciiTheme="majorHAnsi" w:hAnsiTheme="majorHAnsi" w:cs="Arial"/>
          <w:sz w:val="20"/>
          <w:szCs w:val="20"/>
        </w:rPr>
        <w:t>.</w:t>
      </w:r>
    </w:p>
    <w:p w14:paraId="689834C7" w14:textId="4D1E31CC" w:rsidR="00AA6ED9" w:rsidRPr="009F56CF" w:rsidRDefault="00B8678D">
      <w:pPr>
        <w:pStyle w:val="ListParagraph"/>
        <w:numPr>
          <w:ilvl w:val="1"/>
          <w:numId w:val="18"/>
        </w:numPr>
        <w:spacing w:after="0" w:line="240" w:lineRule="auto"/>
        <w:ind w:left="567" w:hanging="567"/>
        <w:jc w:val="both"/>
        <w:rPr>
          <w:rFonts w:asciiTheme="majorHAnsi" w:hAnsiTheme="majorHAnsi" w:cs="Arial"/>
          <w:sz w:val="20"/>
          <w:szCs w:val="20"/>
        </w:rPr>
      </w:pPr>
      <w:r w:rsidRPr="001E70B3">
        <w:rPr>
          <w:rFonts w:asciiTheme="majorHAnsi" w:hAnsiTheme="majorHAnsi" w:cs="Arial"/>
          <w:sz w:val="20"/>
          <w:szCs w:val="20"/>
        </w:rPr>
        <w:t xml:space="preserve">Pokiaľ v týchto súťažných podkladoch nie je určené inak, potvrdenia, doklady a iné dokumenty tvoriace ponuku musia byť v ponuke predložené ako </w:t>
      </w:r>
      <w:r w:rsidR="005D001A" w:rsidRPr="001E70B3">
        <w:rPr>
          <w:rFonts w:asciiTheme="majorHAnsi" w:hAnsiTheme="majorHAnsi" w:cs="Arial"/>
          <w:sz w:val="20"/>
          <w:szCs w:val="20"/>
        </w:rPr>
        <w:t>z</w:t>
      </w:r>
      <w:r w:rsidRPr="001E70B3">
        <w:rPr>
          <w:rFonts w:asciiTheme="majorHAnsi" w:hAnsiTheme="majorHAnsi" w:cs="Arial"/>
          <w:sz w:val="20"/>
          <w:szCs w:val="20"/>
        </w:rPr>
        <w:t xml:space="preserve">oskenované prvopisy/originály </w:t>
      </w:r>
      <w:r w:rsidRPr="009F56CF">
        <w:rPr>
          <w:rFonts w:asciiTheme="majorHAnsi" w:hAnsiTheme="majorHAnsi" w:cs="Arial"/>
          <w:sz w:val="20"/>
          <w:szCs w:val="20"/>
        </w:rPr>
        <w:t>a musia byť k termínu predloženia ponuky platné</w:t>
      </w:r>
      <w:r w:rsidRPr="001E70B3">
        <w:rPr>
          <w:rFonts w:asciiTheme="majorHAnsi" w:hAnsiTheme="majorHAnsi" w:cs="Arial"/>
          <w:sz w:val="20"/>
          <w:szCs w:val="20"/>
        </w:rPr>
        <w:t>. Odporúčaný formát PDF s možnosťou vyhľadávania („Document to Searchable PDF File“).</w:t>
      </w:r>
    </w:p>
    <w:p w14:paraId="42B15F6C" w14:textId="3E2D17A5" w:rsidR="003F15E4" w:rsidRPr="009F56CF" w:rsidRDefault="003F15E4">
      <w:pPr>
        <w:pStyle w:val="ListParagraph"/>
        <w:numPr>
          <w:ilvl w:val="1"/>
          <w:numId w:val="18"/>
        </w:numPr>
        <w:spacing w:after="0" w:line="240" w:lineRule="auto"/>
        <w:ind w:left="567" w:hanging="567"/>
        <w:jc w:val="both"/>
        <w:rPr>
          <w:rFonts w:asciiTheme="majorHAnsi" w:hAnsiTheme="majorHAnsi" w:cs="Arial"/>
          <w:sz w:val="20"/>
          <w:szCs w:val="20"/>
        </w:rPr>
      </w:pPr>
      <w:r w:rsidRPr="009F56CF">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w:t>
      </w:r>
      <w:r w:rsidR="002D784B" w:rsidRPr="009F56CF">
        <w:rPr>
          <w:rFonts w:asciiTheme="majorHAnsi" w:hAnsiTheme="majorHAnsi" w:cs="Arial"/>
          <w:sz w:val="20"/>
          <w:szCs w:val="20"/>
        </w:rPr>
        <w:t>, notársky</w:t>
      </w:r>
      <w:r w:rsidRPr="009F56CF">
        <w:rPr>
          <w:rFonts w:asciiTheme="majorHAnsi" w:hAnsiTheme="majorHAnsi" w:cs="Arial"/>
          <w:sz w:val="20"/>
          <w:szCs w:val="20"/>
        </w:rPr>
        <w:t xml:space="preserve"> osvedčenej kópie</w:t>
      </w:r>
      <w:r w:rsidRPr="001E70B3">
        <w:rPr>
          <w:rFonts w:asciiTheme="majorHAnsi" w:hAnsiTheme="majorHAnsi" w:cs="Arial"/>
          <w:sz w:val="20"/>
          <w:szCs w:val="20"/>
        </w:rPr>
        <w:t xml:space="preserve"> </w:t>
      </w:r>
      <w:r w:rsidRPr="009F56CF">
        <w:rPr>
          <w:rFonts w:asciiTheme="majorHAnsi" w:hAnsiTheme="majorHAnsi" w:cs="Arial"/>
          <w:sz w:val="20"/>
          <w:szCs w:val="20"/>
        </w:rPr>
        <w:t>originálu príslušného dokumentu alebo zaručenej konverzie, ak má pochybnosti o pravosti predloženého dokumentu alebo ak je to potrebné na zabezpečenie riadneho priebehu verejného obstarávania</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0DFEE005"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 ďalšie doklady</w:t>
      </w:r>
      <w:r w:rsidRPr="000961E2">
        <w:rPr>
          <w:rFonts w:asciiTheme="majorHAnsi" w:hAnsiTheme="majorHAnsi" w:cs="Arial"/>
          <w:sz w:val="20"/>
          <w:szCs w:val="20"/>
        </w:rPr>
        <w:t xml:space="preserve"> a dokumenty </w:t>
      </w:r>
      <w:r w:rsidR="00415275" w:rsidRPr="000961E2">
        <w:rPr>
          <w:rFonts w:asciiTheme="majorHAnsi" w:hAnsiTheme="majorHAnsi" w:cs="Arial"/>
          <w:sz w:val="20"/>
          <w:szCs w:val="20"/>
        </w:rPr>
        <w:t xml:space="preserve">v 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CA05D4" w:rsidRPr="000961E2">
        <w:rPr>
          <w:rFonts w:asciiTheme="majorHAnsi" w:hAnsiTheme="majorHAnsi" w:cs="Arial"/>
          <w:sz w:val="20"/>
          <w:szCs w:val="20"/>
        </w:rPr>
        <w:t>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773726"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773726">
        <w:rPr>
          <w:rFonts w:asciiTheme="majorHAnsi" w:hAnsiTheme="majorHAnsi" w:cs="Arial"/>
          <w:b/>
          <w:bCs/>
          <w:smallCaps/>
          <w:sz w:val="20"/>
          <w:szCs w:val="20"/>
        </w:rPr>
        <w:t>Mena a ceny uvádzané v ponuke</w:t>
      </w:r>
    </w:p>
    <w:p w14:paraId="39518335" w14:textId="60F9CB51" w:rsidR="00784907" w:rsidRPr="000961E2" w:rsidRDefault="00C5250B">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 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Pr="000961E2" w:rsidRDefault="00C5250B">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týchto súťažných podkladov tak, aby každá požadovaná cenová položka mala u</w:t>
      </w:r>
      <w:r w:rsidR="00197322" w:rsidRPr="000961E2">
        <w:rPr>
          <w:rFonts w:asciiTheme="majorHAnsi" w:hAnsiTheme="majorHAnsi" w:cs="Arial"/>
          <w:sz w:val="20"/>
          <w:szCs w:val="20"/>
        </w:rPr>
        <w:t xml:space="preserve">vedenú kladnú číselnú hodnotu, ktorá </w:t>
      </w:r>
      <w:r w:rsidRPr="000961E2">
        <w:rPr>
          <w:rFonts w:asciiTheme="majorHAnsi" w:hAnsiTheme="majorHAnsi" w:cs="Arial"/>
          <w:sz w:val="20"/>
          <w:szCs w:val="20"/>
        </w:rPr>
        <w:t>nesmie byť vyjadrená číslom „0“.</w:t>
      </w:r>
    </w:p>
    <w:p w14:paraId="734CA4F7" w14:textId="77777777" w:rsidR="00A337BA" w:rsidRPr="000961E2" w:rsidRDefault="00C5250B">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77777777" w:rsidR="00A337BA" w:rsidRPr="000961E2" w:rsidRDefault="00C5250B">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 xml:space="preserve">KRITÉRIA NA VYHODNOTENIE PONÚK A PRAVIDLÁ ICH UPLATNENIA </w:t>
      </w:r>
      <w:r w:rsidR="00A337BA" w:rsidRPr="000961E2">
        <w:rPr>
          <w:rFonts w:asciiTheme="majorHAnsi" w:hAnsiTheme="majorHAnsi" w:cs="Arial"/>
          <w:sz w:val="20"/>
          <w:szCs w:val="20"/>
        </w:rPr>
        <w:t>súťažných podkladov).</w:t>
      </w:r>
    </w:p>
    <w:p w14:paraId="0FA23CE8" w14:textId="1CEE56AF" w:rsidR="00A337BA" w:rsidRDefault="00C5250B">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zákazky, t.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w:t>
      </w:r>
      <w:r w:rsidRPr="008719CA">
        <w:rPr>
          <w:rFonts w:asciiTheme="majorHAnsi" w:hAnsiTheme="majorHAnsi" w:cs="Arial"/>
          <w:sz w:val="20"/>
          <w:szCs w:val="20"/>
        </w:rPr>
        <w:t>plnenie zmluvy a do</w:t>
      </w:r>
      <w:r w:rsidRPr="000961E2">
        <w:rPr>
          <w:rFonts w:asciiTheme="majorHAnsi" w:hAnsiTheme="majorHAnsi" w:cs="Arial"/>
          <w:sz w:val="20"/>
          <w:szCs w:val="20"/>
        </w:rPr>
        <w:t xml:space="preserve"> cien zahrnie všetky náklady spojené s plnením tohto predmetu zákazky.</w:t>
      </w:r>
    </w:p>
    <w:p w14:paraId="15EC16EB" w14:textId="016B622E" w:rsidR="00C5250B" w:rsidRPr="000961E2" w:rsidRDefault="00C5250B">
      <w:pPr>
        <w:pStyle w:val="ListParagraph"/>
        <w:numPr>
          <w:ilvl w:val="1"/>
          <w:numId w:val="19"/>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501961D8"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2FAE65DE" w14:textId="463F44A9" w:rsidR="00AB133C" w:rsidRPr="0061710B" w:rsidRDefault="00AB133C" w:rsidP="008F138D">
      <w:pPr>
        <w:pStyle w:val="ListParagraph"/>
        <w:spacing w:after="0"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61710B">
        <w:rPr>
          <w:rFonts w:asciiTheme="majorHAnsi" w:hAnsiTheme="majorHAnsi" w:cs="Arial"/>
          <w:sz w:val="20"/>
          <w:szCs w:val="20"/>
        </w:rPr>
        <w:t>ne</w:t>
      </w:r>
      <w:r w:rsidRPr="000961E2">
        <w:rPr>
          <w:rFonts w:asciiTheme="majorHAnsi" w:hAnsiTheme="majorHAnsi" w:cs="Arial"/>
          <w:sz w:val="20"/>
          <w:szCs w:val="20"/>
        </w:rPr>
        <w:t>požaduje od uchádzačov zabezpečenie viazanosti ich ponuky zábezpekou.</w:t>
      </w:r>
    </w:p>
    <w:p w14:paraId="62984C38" w14:textId="20C212EA" w:rsidR="00B837C8" w:rsidRPr="000961E2" w:rsidRDefault="00B837C8" w:rsidP="008D2836">
      <w:pPr>
        <w:jc w:val="both"/>
        <w:rPr>
          <w:rFonts w:asciiTheme="majorHAnsi" w:hAnsiTheme="majorHAnsi"/>
        </w:rPr>
      </w:pPr>
    </w:p>
    <w:p w14:paraId="07B0F1CA" w14:textId="77777777" w:rsidR="00B82008" w:rsidRPr="00FB36D8" w:rsidRDefault="00B82008"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FB36D8">
        <w:rPr>
          <w:rFonts w:asciiTheme="majorHAnsi" w:hAnsiTheme="majorHAnsi" w:cs="Arial"/>
          <w:b/>
          <w:bCs/>
          <w:smallCaps/>
          <w:sz w:val="20"/>
          <w:szCs w:val="20"/>
        </w:rPr>
        <w:t>Obsah ponuk</w:t>
      </w:r>
      <w:r w:rsidR="005D17CE" w:rsidRPr="00FB36D8">
        <w:rPr>
          <w:rFonts w:asciiTheme="majorHAnsi" w:hAnsiTheme="majorHAnsi" w:cs="Arial"/>
          <w:b/>
          <w:bCs/>
          <w:smallCaps/>
          <w:sz w:val="20"/>
          <w:szCs w:val="20"/>
        </w:rPr>
        <w:t>y</w:t>
      </w:r>
    </w:p>
    <w:p w14:paraId="768019BB" w14:textId="616BECEC" w:rsidR="002A2996" w:rsidRPr="000961E2" w:rsidRDefault="00EA04B5">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môže predložiť </w:t>
      </w:r>
      <w:r w:rsidR="00C26507">
        <w:rPr>
          <w:rFonts w:asciiTheme="majorHAnsi" w:hAnsiTheme="majorHAnsi" w:cs="Arial"/>
          <w:sz w:val="20"/>
          <w:szCs w:val="20"/>
        </w:rPr>
        <w:t>len</w:t>
      </w:r>
      <w:r w:rsidRPr="000961E2">
        <w:rPr>
          <w:rFonts w:asciiTheme="majorHAnsi" w:hAnsiTheme="majorHAnsi" w:cs="Arial"/>
          <w:sz w:val="20"/>
          <w:szCs w:val="20"/>
        </w:rPr>
        <w:t xml:space="preserve"> 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0CF65B30" w:rsidR="00686B0A" w:rsidRPr="000961E2" w:rsidRDefault="00E46E76">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4EBC288D" w:rsidR="00835CAC" w:rsidRPr="000961E2" w:rsidRDefault="00EA04B5">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3A1490" w:rsidRPr="000961E2">
        <w:rPr>
          <w:rFonts w:asciiTheme="majorHAnsi" w:hAnsiTheme="majorHAnsi" w:cs="Arial"/>
          <w:sz w:val="20"/>
          <w:szCs w:val="20"/>
        </w:rPr>
        <w:t>ý</w:t>
      </w:r>
      <w:r w:rsidRPr="000961E2">
        <w:rPr>
          <w:rFonts w:asciiTheme="majorHAnsi" w:hAnsiTheme="majorHAnsi" w:cs="Arial"/>
          <w:sz w:val="20"/>
          <w:szCs w:val="20"/>
        </w:rPr>
        <w:t xml:space="preserve"> </w:t>
      </w:r>
      <w:r w:rsidR="00835CAC" w:rsidRPr="000961E2">
        <w:rPr>
          <w:rFonts w:asciiTheme="majorHAnsi" w:hAnsiTheme="majorHAnsi" w:cs="Arial"/>
          <w:sz w:val="20"/>
          <w:szCs w:val="20"/>
        </w:rPr>
        <w:t xml:space="preserve">strana ponuky musí obsahovať minimálne: obchodné meno/názov uchádzača a adresu sídla/ miesta podnikania uchádzača (v prípade skupiny dodávateľov za každého člena skupiny dodávateľov zvlášť), názov predmetu zákazky, dátum vyhotovenia ponuky, stanovenie či </w:t>
      </w:r>
      <w:r w:rsidR="00835CAC" w:rsidRPr="000961E2">
        <w:rPr>
          <w:rFonts w:asciiTheme="majorHAnsi" w:hAnsiTheme="majorHAnsi" w:cs="Arial"/>
          <w:sz w:val="20"/>
          <w:szCs w:val="20"/>
        </w:rPr>
        <w:lastRenderedPageBreak/>
        <w:t>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Obsah ponuky (index – položkový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4C152714" w:rsidR="00EA04B5" w:rsidRPr="000961E2" w:rsidRDefault="005D17CE">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r w:rsidR="00A176C5" w:rsidRPr="000961E2">
        <w:rPr>
          <w:rFonts w:asciiTheme="majorHAnsi" w:hAnsiTheme="majorHAnsi" w:cs="Arial"/>
          <w:sz w:val="20"/>
          <w:szCs w:val="20"/>
        </w:rPr>
        <w:t xml:space="preserve">mikropodnik,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mikropodniky: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podniky, ktoré nie sú mikropodnikmi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7E6C4F10" w:rsidR="00EA04B5" w:rsidRPr="000961E2" w:rsidRDefault="001419DC">
      <w:pPr>
        <w:pStyle w:val="ListParagraph"/>
        <w:numPr>
          <w:ilvl w:val="2"/>
          <w:numId w:val="20"/>
        </w:numPr>
        <w:spacing w:after="0" w:line="240" w:lineRule="auto"/>
        <w:ind w:left="1276" w:hanging="709"/>
        <w:jc w:val="both"/>
        <w:rPr>
          <w:rFonts w:asciiTheme="majorHAnsi" w:hAnsiTheme="majorHAnsi" w:cs="Arial"/>
          <w:sz w:val="20"/>
          <w:szCs w:val="20"/>
        </w:rPr>
      </w:pPr>
      <w:bookmarkStart w:id="20" w:name="_Hlk121122280"/>
      <w:r w:rsidRPr="000961E2">
        <w:rPr>
          <w:rFonts w:asciiTheme="majorHAnsi" w:hAnsiTheme="majorHAnsi" w:cs="Arial"/>
          <w:sz w:val="20"/>
          <w:szCs w:val="20"/>
        </w:rPr>
        <w:t xml:space="preserve">Vyplnené a podpísané </w:t>
      </w:r>
      <w:bookmarkEnd w:id="20"/>
      <w:r w:rsidRPr="000961E2">
        <w:rPr>
          <w:rFonts w:asciiTheme="majorHAnsi" w:hAnsiTheme="majorHAnsi" w:cs="Arial"/>
          <w:sz w:val="20"/>
          <w:szCs w:val="20"/>
        </w:rPr>
        <w:t>v</w:t>
      </w:r>
      <w:r w:rsidR="003A1DFB" w:rsidRPr="000961E2">
        <w:rPr>
          <w:rFonts w:asciiTheme="majorHAnsi" w:hAnsiTheme="majorHAnsi" w:cs="Arial"/>
          <w:sz w:val="20"/>
          <w:szCs w:val="20"/>
        </w:rPr>
        <w:t xml:space="preserve">yhlásenie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 xml:space="preserve">doklady a údaje uvedené v ponuke sú pravdivé a úplné, že predkladá </w:t>
      </w:r>
      <w:r w:rsidR="00C26507">
        <w:rPr>
          <w:rFonts w:asciiTheme="majorHAnsi" w:hAnsiTheme="majorHAnsi" w:cs="Arial"/>
          <w:sz w:val="20"/>
          <w:szCs w:val="20"/>
        </w:rPr>
        <w:t>len</w:t>
      </w:r>
      <w:r w:rsidR="00C26507" w:rsidRPr="000961E2">
        <w:rPr>
          <w:rFonts w:asciiTheme="majorHAnsi" w:hAnsiTheme="majorHAnsi" w:cs="Arial"/>
          <w:sz w:val="20"/>
          <w:szCs w:val="20"/>
        </w:rPr>
        <w:t xml:space="preserve"> </w:t>
      </w:r>
      <w:r w:rsidR="003A1DFB" w:rsidRPr="000961E2">
        <w:rPr>
          <w:rFonts w:asciiTheme="majorHAnsi" w:hAnsiTheme="majorHAnsi" w:cs="Arial"/>
          <w:sz w:val="20"/>
          <w:szCs w:val="20"/>
        </w:rPr>
        <w:t>jednu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0AAF96" w14:textId="18230FCE" w:rsidR="00AC210D" w:rsidRPr="005F5047" w:rsidRDefault="00B964D6">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F8C76B9" w14:textId="03938849" w:rsidR="00271495" w:rsidRPr="005A7B01" w:rsidRDefault="00EA04B5">
      <w:pPr>
        <w:pStyle w:val="ListParagraph"/>
        <w:numPr>
          <w:ilvl w:val="2"/>
          <w:numId w:val="20"/>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xml:space="preserve"> oznámení o vyhlásení verejného obstarávania a v </w:t>
      </w:r>
      <w:r w:rsidR="00D7515D" w:rsidRPr="000961E2">
        <w:rPr>
          <w:rFonts w:asciiTheme="majorHAnsi" w:hAnsiTheme="majorHAnsi" w:cs="Arial"/>
          <w:sz w:val="20"/>
          <w:szCs w:val="20"/>
        </w:rPr>
        <w:t xml:space="preserve">bode </w:t>
      </w:r>
      <w:r w:rsidR="00D7515D" w:rsidRPr="007638F6">
        <w:rPr>
          <w:rFonts w:asciiTheme="majorHAnsi" w:hAnsiTheme="majorHAnsi" w:cs="Arial"/>
          <w:sz w:val="20"/>
          <w:szCs w:val="20"/>
        </w:rPr>
        <w:t>3</w:t>
      </w:r>
      <w:r w:rsidR="0045450F" w:rsidRPr="007638F6">
        <w:rPr>
          <w:rFonts w:asciiTheme="majorHAnsi" w:hAnsiTheme="majorHAnsi" w:cs="Arial"/>
          <w:sz w:val="20"/>
          <w:szCs w:val="20"/>
        </w:rPr>
        <w:t>4 a 35</w:t>
      </w:r>
      <w:r w:rsidR="00D7515D" w:rsidRPr="007638F6">
        <w:rPr>
          <w:rFonts w:asciiTheme="majorHAnsi" w:hAnsiTheme="majorHAnsi" w:cs="Arial"/>
          <w:sz w:val="20"/>
          <w:szCs w:val="20"/>
        </w:rPr>
        <w:t xml:space="preserve"> </w:t>
      </w:r>
      <w:r w:rsidR="000A76D1" w:rsidRPr="007638F6">
        <w:rPr>
          <w:rFonts w:asciiTheme="majorHAnsi" w:hAnsiTheme="majorHAnsi" w:cs="Arial"/>
          <w:sz w:val="20"/>
          <w:szCs w:val="20"/>
        </w:rPr>
        <w:t>časti A.2</w:t>
      </w:r>
      <w:r w:rsidRPr="007638F6">
        <w:rPr>
          <w:rFonts w:asciiTheme="majorHAnsi" w:hAnsiTheme="majorHAnsi" w:cs="Arial"/>
          <w:sz w:val="20"/>
          <w:szCs w:val="20"/>
        </w:rPr>
        <w:t xml:space="preserve"> </w:t>
      </w:r>
      <w:r w:rsidR="000C555B" w:rsidRPr="007638F6">
        <w:rPr>
          <w:rFonts w:asciiTheme="majorHAnsi" w:hAnsiTheme="majorHAnsi" w:cs="Arial"/>
          <w:i/>
          <w:sz w:val="20"/>
          <w:szCs w:val="20"/>
        </w:rPr>
        <w:t>PODMIENKY ÚČASTI UCHÁDZAČOV</w:t>
      </w:r>
      <w:r w:rsidR="00A35E4F" w:rsidRPr="007638F6">
        <w:rPr>
          <w:rFonts w:asciiTheme="majorHAnsi" w:hAnsiTheme="majorHAnsi" w:cs="Arial"/>
          <w:sz w:val="20"/>
          <w:szCs w:val="20"/>
        </w:rPr>
        <w:t xml:space="preserve"> </w:t>
      </w:r>
      <w:r w:rsidRPr="007638F6">
        <w:rPr>
          <w:rFonts w:asciiTheme="majorHAnsi" w:hAnsiTheme="majorHAnsi" w:cs="Arial"/>
          <w:sz w:val="20"/>
          <w:szCs w:val="20"/>
        </w:rPr>
        <w:t>týchto súťažných podkladov.</w:t>
      </w:r>
    </w:p>
    <w:p w14:paraId="4DE00F5E" w14:textId="6F0E973F" w:rsidR="005A7B01" w:rsidRPr="005A7B01" w:rsidRDefault="005A7B01">
      <w:pPr>
        <w:pStyle w:val="ListParagraph"/>
        <w:numPr>
          <w:ilvl w:val="2"/>
          <w:numId w:val="20"/>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Doklady</w:t>
      </w:r>
      <w:r w:rsidR="0080215A">
        <w:rPr>
          <w:rFonts w:asciiTheme="majorHAnsi" w:hAnsiTheme="majorHAnsi" w:cs="Arial"/>
          <w:sz w:val="20"/>
          <w:szCs w:val="20"/>
        </w:rPr>
        <w:t>,</w:t>
      </w:r>
      <w:r w:rsidRPr="008B21F7">
        <w:rPr>
          <w:rFonts w:asciiTheme="majorHAnsi" w:hAnsiTheme="majorHAnsi" w:cs="Arial"/>
          <w:sz w:val="20"/>
          <w:szCs w:val="20"/>
        </w:rPr>
        <w:t xml:space="preserve"> dokumenty</w:t>
      </w:r>
      <w:r w:rsidR="0080215A">
        <w:rPr>
          <w:rFonts w:asciiTheme="majorHAnsi" w:hAnsiTheme="majorHAnsi" w:cs="Arial"/>
          <w:sz w:val="20"/>
          <w:szCs w:val="20"/>
        </w:rPr>
        <w:t xml:space="preserve"> a</w:t>
      </w:r>
      <w:r w:rsidRPr="008B21F7">
        <w:rPr>
          <w:rFonts w:asciiTheme="majorHAnsi" w:hAnsiTheme="majorHAnsi" w:cs="Arial"/>
          <w:sz w:val="20"/>
          <w:szCs w:val="20"/>
        </w:rPr>
        <w:t xml:space="preserve"> iné písomnosti</w:t>
      </w:r>
      <w:r w:rsidR="0080215A">
        <w:rPr>
          <w:rFonts w:asciiTheme="majorHAnsi" w:hAnsiTheme="majorHAnsi" w:cs="Arial"/>
          <w:sz w:val="20"/>
          <w:szCs w:val="20"/>
        </w:rPr>
        <w:t>,</w:t>
      </w:r>
      <w:r w:rsidRPr="008B21F7">
        <w:rPr>
          <w:rFonts w:asciiTheme="majorHAnsi" w:hAnsiTheme="majorHAnsi" w:cs="Arial"/>
          <w:sz w:val="20"/>
          <w:szCs w:val="20"/>
        </w:rPr>
        <w:t xml:space="preserve"> prostredníctvom ktorých uchádzač preukazuje splnenie požiadaviek verejného obstarávateľa na predmet zákazky uvedených v časti B. </w:t>
      </w:r>
      <w:r w:rsidRPr="008B21F7">
        <w:rPr>
          <w:rFonts w:asciiTheme="majorHAnsi" w:hAnsiTheme="majorHAnsi" w:cs="Arial"/>
          <w:i/>
          <w:sz w:val="20"/>
          <w:szCs w:val="20"/>
        </w:rPr>
        <w:t xml:space="preserve">OPIS PREDMETU ZÁKAZKY </w:t>
      </w:r>
      <w:r w:rsidRPr="008B21F7">
        <w:rPr>
          <w:rFonts w:asciiTheme="majorHAnsi" w:hAnsiTheme="majorHAnsi" w:cs="Arial"/>
          <w:sz w:val="20"/>
          <w:szCs w:val="20"/>
        </w:rPr>
        <w:t>týchto súťažných podkladov alebo iné doklady, dokumenty, iné písomnosti alebo iné informácie, ktoré uchádzač považuje za účelné priložiť k ponuke a nemajú vplyv na vyhodnotenie ponúk.</w:t>
      </w:r>
    </w:p>
    <w:p w14:paraId="69FA5C1E" w14:textId="2D509C33" w:rsidR="00996BB1" w:rsidRDefault="0071370B">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0863D0">
        <w:rPr>
          <w:rFonts w:asciiTheme="majorHAnsi" w:hAnsiTheme="majorHAnsi" w:cs="Arial"/>
          <w:sz w:val="20"/>
          <w:szCs w:val="20"/>
        </w:rPr>
        <w:t xml:space="preserve"> uvedený</w:t>
      </w:r>
      <w:r w:rsidR="00996BB1" w:rsidRPr="000961E2">
        <w:rPr>
          <w:rFonts w:asciiTheme="majorHAnsi" w:hAnsiTheme="majorHAnsi" w:cs="Arial"/>
          <w:sz w:val="20"/>
          <w:szCs w:val="20"/>
        </w:rPr>
        <w:t xml:space="preserve"> v</w:t>
      </w:r>
      <w:r w:rsidR="003663FA">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3663FA">
        <w:rPr>
          <w:rFonts w:asciiTheme="majorHAnsi" w:hAnsiTheme="majorHAnsi" w:cs="Arial"/>
          <w:sz w:val="20"/>
          <w:szCs w:val="20"/>
        </w:rPr>
        <w:t xml:space="preserve"> č. 1</w:t>
      </w:r>
      <w:r w:rsidR="00A02D5A" w:rsidRPr="000961E2">
        <w:rPr>
          <w:rFonts w:asciiTheme="majorHAnsi" w:hAnsiTheme="majorHAnsi" w:cs="Arial"/>
          <w:sz w:val="20"/>
          <w:szCs w:val="20"/>
        </w:rPr>
        <w:t xml:space="preserve"> 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3663FA" w:rsidRPr="000961E2">
        <w:rPr>
          <w:rFonts w:asciiTheme="majorHAnsi" w:hAnsiTheme="majorHAnsi" w:cs="Arial"/>
          <w:sz w:val="20"/>
          <w:szCs w:val="20"/>
        </w:rPr>
        <w:t>.</w:t>
      </w:r>
    </w:p>
    <w:p w14:paraId="1072DFE9" w14:textId="0A06E042" w:rsidR="00C12B7B" w:rsidRPr="000863D0" w:rsidRDefault="004B21B3" w:rsidP="000863D0">
      <w:pPr>
        <w:pStyle w:val="ListParagraph"/>
        <w:numPr>
          <w:ilvl w:val="2"/>
          <w:numId w:val="20"/>
        </w:numPr>
        <w:shd w:val="clear" w:color="auto" w:fill="FFFFFF" w:themeFill="background1"/>
        <w:spacing w:after="0" w:line="240" w:lineRule="auto"/>
        <w:ind w:left="1276" w:hanging="709"/>
        <w:jc w:val="both"/>
        <w:rPr>
          <w:rFonts w:asciiTheme="majorHAnsi" w:hAnsiTheme="majorHAnsi" w:cs="Arial"/>
          <w:iCs/>
          <w:color w:val="000000"/>
          <w:sz w:val="20"/>
          <w:szCs w:val="20"/>
        </w:rPr>
      </w:pPr>
      <w:r w:rsidRPr="00C40413">
        <w:rPr>
          <w:rFonts w:asciiTheme="majorHAnsi" w:hAnsiTheme="majorHAnsi" w:cs="Arial"/>
          <w:color w:val="000000"/>
          <w:sz w:val="20"/>
          <w:szCs w:val="20"/>
        </w:rPr>
        <w:t xml:space="preserve">Doplnenú a podpísanú tabuľku </w:t>
      </w:r>
      <w:r w:rsidRPr="00394460">
        <w:rPr>
          <w:rFonts w:asciiTheme="majorHAnsi" w:hAnsiTheme="majorHAnsi" w:cs="Arial"/>
          <w:iCs/>
          <w:color w:val="000000"/>
          <w:sz w:val="20"/>
          <w:szCs w:val="20"/>
        </w:rPr>
        <w:t>„Špecifikácia technických parametrov a výbavy</w:t>
      </w:r>
      <w:r w:rsidR="00C12B7B" w:rsidRPr="00C12B7B">
        <w:rPr>
          <w:rFonts w:asciiTheme="majorHAnsi" w:hAnsiTheme="majorHAnsi" w:cs="Arial"/>
          <w:b/>
          <w:bCs/>
          <w:sz w:val="20"/>
          <w:szCs w:val="20"/>
        </w:rPr>
        <w:t xml:space="preserve"> </w:t>
      </w:r>
      <w:r w:rsidR="00C12B7B" w:rsidRPr="00C12B7B">
        <w:rPr>
          <w:rFonts w:asciiTheme="majorHAnsi" w:hAnsiTheme="majorHAnsi" w:cs="Arial"/>
          <w:sz w:val="20"/>
          <w:szCs w:val="20"/>
        </w:rPr>
        <w:t>osobného motorového vozidla triedy VAN</w:t>
      </w:r>
      <w:r w:rsidR="002D41F6">
        <w:rPr>
          <w:rFonts w:asciiTheme="majorHAnsi" w:hAnsiTheme="majorHAnsi" w:cs="Arial"/>
          <w:sz w:val="20"/>
          <w:szCs w:val="20"/>
        </w:rPr>
        <w:t>“</w:t>
      </w:r>
      <w:r w:rsidR="00C12B7B" w:rsidRPr="001E75AD">
        <w:rPr>
          <w:rFonts w:asciiTheme="majorHAnsi" w:hAnsiTheme="majorHAnsi" w:cs="Arial"/>
          <w:iCs/>
          <w:color w:val="000000"/>
          <w:sz w:val="20"/>
          <w:szCs w:val="20"/>
        </w:rPr>
        <w:t xml:space="preserve"> </w:t>
      </w:r>
      <w:r w:rsidRPr="001E75AD">
        <w:rPr>
          <w:rFonts w:asciiTheme="majorHAnsi" w:hAnsiTheme="majorHAnsi" w:cs="Arial"/>
          <w:color w:val="000000"/>
          <w:sz w:val="20"/>
          <w:szCs w:val="20"/>
        </w:rPr>
        <w:t>podľa príloh</w:t>
      </w:r>
      <w:r w:rsidR="00220CE0">
        <w:rPr>
          <w:rFonts w:asciiTheme="majorHAnsi" w:hAnsiTheme="majorHAnsi" w:cs="Arial"/>
          <w:color w:val="000000"/>
          <w:sz w:val="20"/>
          <w:szCs w:val="20"/>
        </w:rPr>
        <w:t>y</w:t>
      </w:r>
      <w:r w:rsidRPr="001E75AD">
        <w:rPr>
          <w:rFonts w:asciiTheme="majorHAnsi" w:hAnsiTheme="majorHAnsi" w:cs="Arial"/>
          <w:color w:val="000000"/>
          <w:sz w:val="20"/>
          <w:szCs w:val="20"/>
        </w:rPr>
        <w:t xml:space="preserve"> č. </w:t>
      </w:r>
      <w:r w:rsidR="00220CE0">
        <w:rPr>
          <w:rFonts w:asciiTheme="majorHAnsi" w:hAnsiTheme="majorHAnsi" w:cs="Arial"/>
          <w:color w:val="000000"/>
          <w:sz w:val="20"/>
          <w:szCs w:val="20"/>
        </w:rPr>
        <w:t>2</w:t>
      </w:r>
      <w:r w:rsidRPr="001E75AD">
        <w:rPr>
          <w:rFonts w:asciiTheme="majorHAnsi" w:hAnsiTheme="majorHAnsi" w:cs="Arial"/>
          <w:color w:val="000000"/>
          <w:sz w:val="20"/>
          <w:szCs w:val="20"/>
        </w:rPr>
        <w:t xml:space="preserve"> k časti D. </w:t>
      </w:r>
      <w:r w:rsidRPr="001E75AD">
        <w:rPr>
          <w:rFonts w:asciiTheme="majorHAnsi" w:hAnsiTheme="majorHAnsi" w:cs="Arial"/>
          <w:i/>
          <w:color w:val="000000"/>
          <w:sz w:val="20"/>
          <w:szCs w:val="20"/>
        </w:rPr>
        <w:t xml:space="preserve">SAMOSTATNÉ PRÍLOHY </w:t>
      </w:r>
      <w:r w:rsidRPr="001E75AD">
        <w:rPr>
          <w:rFonts w:asciiTheme="majorHAnsi" w:hAnsiTheme="majorHAnsi" w:cs="Arial"/>
          <w:iCs/>
          <w:color w:val="000000"/>
          <w:sz w:val="20"/>
          <w:szCs w:val="20"/>
        </w:rPr>
        <w:t>týchto súťažných podkladov.</w:t>
      </w:r>
    </w:p>
    <w:p w14:paraId="62CB460B" w14:textId="4F142B90" w:rsidR="00603FBB" w:rsidRDefault="00F174FC" w:rsidP="00603FBB">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Doplnené a podpísané obchodné podmienky </w:t>
      </w:r>
      <w:r w:rsidR="00ED6400" w:rsidRPr="000961E2">
        <w:rPr>
          <w:rFonts w:asciiTheme="majorHAnsi" w:hAnsiTheme="majorHAnsi" w:cs="Arial"/>
          <w:sz w:val="20"/>
          <w:szCs w:val="20"/>
        </w:rPr>
        <w:t>s prílohami</w:t>
      </w:r>
      <w:r w:rsidRPr="000961E2">
        <w:rPr>
          <w:rFonts w:asciiTheme="majorHAnsi" w:hAnsiTheme="majorHAnsi" w:cs="Arial"/>
          <w:sz w:val="20"/>
          <w:szCs w:val="20"/>
        </w:rPr>
        <w:t xml:space="preserve"> </w:t>
      </w:r>
      <w:r w:rsidR="002E1378" w:rsidRPr="000961E2">
        <w:rPr>
          <w:rFonts w:asciiTheme="majorHAnsi" w:hAnsiTheme="majorHAnsi" w:cs="Arial"/>
          <w:sz w:val="20"/>
          <w:szCs w:val="20"/>
        </w:rPr>
        <w:t>–</w:t>
      </w:r>
      <w:r w:rsidR="00603FBB">
        <w:rPr>
          <w:rFonts w:asciiTheme="majorHAnsi" w:hAnsiTheme="majorHAnsi" w:cs="Arial"/>
          <w:sz w:val="20"/>
          <w:szCs w:val="20"/>
        </w:rPr>
        <w:t xml:space="preserve"> návrh </w:t>
      </w:r>
      <w:r w:rsidR="00603FBB" w:rsidRPr="00603FBB">
        <w:rPr>
          <w:rFonts w:asciiTheme="majorHAnsi" w:hAnsiTheme="majorHAnsi" w:cs="Arial"/>
          <w:sz w:val="20"/>
          <w:szCs w:val="20"/>
        </w:rPr>
        <w:t>Kúpn</w:t>
      </w:r>
      <w:r w:rsidR="00603FBB">
        <w:rPr>
          <w:rFonts w:asciiTheme="majorHAnsi" w:hAnsiTheme="majorHAnsi" w:cs="Arial"/>
          <w:sz w:val="20"/>
          <w:szCs w:val="20"/>
        </w:rPr>
        <w:t>ej</w:t>
      </w:r>
      <w:r w:rsidR="00603FBB" w:rsidRPr="00603FBB">
        <w:rPr>
          <w:rFonts w:asciiTheme="majorHAnsi" w:hAnsiTheme="majorHAnsi" w:cs="Arial"/>
          <w:sz w:val="20"/>
          <w:szCs w:val="20"/>
        </w:rPr>
        <w:t xml:space="preserve"> zmluv</w:t>
      </w:r>
      <w:r w:rsidR="00603FBB">
        <w:rPr>
          <w:rFonts w:asciiTheme="majorHAnsi" w:hAnsiTheme="majorHAnsi" w:cs="Arial"/>
          <w:sz w:val="20"/>
          <w:szCs w:val="20"/>
        </w:rPr>
        <w:t>y</w:t>
      </w:r>
      <w:r w:rsidR="00603FBB" w:rsidRPr="00603FBB">
        <w:rPr>
          <w:rFonts w:asciiTheme="majorHAnsi" w:hAnsiTheme="majorHAnsi" w:cs="Arial"/>
          <w:sz w:val="20"/>
          <w:szCs w:val="20"/>
        </w:rPr>
        <w:t xml:space="preserve"> </w:t>
      </w:r>
      <w:r w:rsidR="00603FBB" w:rsidRPr="00603FBB">
        <w:rPr>
          <w:rFonts w:ascii="Cambria" w:hAnsi="Cambria"/>
          <w:sz w:val="20"/>
          <w:szCs w:val="20"/>
        </w:rPr>
        <w:t>č. C-NBS1-000-0</w:t>
      </w:r>
      <w:r w:rsidR="00A234E1">
        <w:rPr>
          <w:rFonts w:ascii="Cambria" w:hAnsi="Cambria"/>
          <w:sz w:val="20"/>
          <w:szCs w:val="20"/>
        </w:rPr>
        <w:t>83</w:t>
      </w:r>
      <w:r w:rsidR="00603FBB" w:rsidRPr="00603FBB">
        <w:rPr>
          <w:rFonts w:ascii="Cambria" w:hAnsi="Cambria"/>
          <w:sz w:val="20"/>
          <w:szCs w:val="20"/>
        </w:rPr>
        <w:t>-</w:t>
      </w:r>
      <w:r w:rsidR="00A234E1">
        <w:rPr>
          <w:rFonts w:ascii="Cambria" w:hAnsi="Cambria"/>
          <w:sz w:val="20"/>
          <w:szCs w:val="20"/>
        </w:rPr>
        <w:t>498</w:t>
      </w:r>
      <w:r w:rsidR="00603FBB" w:rsidRPr="00603FBB">
        <w:rPr>
          <w:rFonts w:ascii="Cambria" w:hAnsi="Cambria"/>
          <w:sz w:val="20"/>
          <w:szCs w:val="20"/>
        </w:rPr>
        <w:t xml:space="preserve"> </w:t>
      </w:r>
      <w:r w:rsidR="00603FBB">
        <w:rPr>
          <w:rFonts w:asciiTheme="majorHAnsi" w:hAnsiTheme="majorHAnsi" w:cs="Arial"/>
          <w:sz w:val="20"/>
          <w:szCs w:val="20"/>
        </w:rPr>
        <w:t>predmetu zákazky</w:t>
      </w:r>
      <w:r w:rsidR="00603FBB" w:rsidRPr="000961E2">
        <w:rPr>
          <w:rFonts w:asciiTheme="majorHAnsi" w:hAnsiTheme="majorHAnsi" w:cs="Arial"/>
          <w:sz w:val="20"/>
          <w:szCs w:val="20"/>
        </w:rPr>
        <w:t xml:space="preserve"> </w:t>
      </w:r>
      <w:r w:rsidRPr="000961E2">
        <w:rPr>
          <w:rFonts w:asciiTheme="majorHAnsi" w:hAnsiTheme="majorHAnsi" w:cs="Arial"/>
          <w:sz w:val="20"/>
          <w:szCs w:val="20"/>
        </w:rPr>
        <w:t>podľa časti C</w:t>
      </w:r>
      <w:r w:rsidR="00FC3DD8" w:rsidRPr="000961E2">
        <w:rPr>
          <w:rFonts w:asciiTheme="majorHAnsi" w:hAnsiTheme="majorHAnsi" w:cs="Arial"/>
          <w:sz w:val="20"/>
          <w:szCs w:val="20"/>
        </w:rPr>
        <w:t>.</w:t>
      </w:r>
      <w:r w:rsidR="002F1D29">
        <w:rPr>
          <w:rFonts w:asciiTheme="majorHAnsi" w:hAnsiTheme="majorHAnsi" w:cs="Arial"/>
          <w:sz w:val="20"/>
          <w:szCs w:val="20"/>
        </w:rPr>
        <w:t> </w:t>
      </w:r>
      <w:r w:rsidR="002E1378" w:rsidRPr="000961E2">
        <w:rPr>
          <w:rFonts w:asciiTheme="majorHAnsi" w:hAnsiTheme="majorHAnsi" w:cs="Arial"/>
          <w:i/>
          <w:sz w:val="20"/>
          <w:szCs w:val="20"/>
        </w:rPr>
        <w:t>OBCHODNÉ PODMIENKY</w:t>
      </w:r>
      <w:r w:rsidR="00C97770">
        <w:rPr>
          <w:rFonts w:asciiTheme="majorHAnsi" w:hAnsiTheme="majorHAnsi" w:cs="Arial"/>
          <w:i/>
          <w:sz w:val="20"/>
          <w:szCs w:val="20"/>
        </w:rPr>
        <w:t xml:space="preserve"> </w:t>
      </w:r>
      <w:r w:rsidR="00BA662E">
        <w:rPr>
          <w:rFonts w:asciiTheme="majorHAnsi" w:hAnsiTheme="majorHAnsi" w:cs="Arial"/>
          <w:i/>
          <w:sz w:val="20"/>
          <w:szCs w:val="20"/>
        </w:rPr>
        <w:t>DODANI</w:t>
      </w:r>
      <w:r w:rsidR="00603FBB">
        <w:rPr>
          <w:rFonts w:asciiTheme="majorHAnsi" w:hAnsiTheme="majorHAnsi" w:cs="Arial"/>
          <w:i/>
          <w:sz w:val="20"/>
          <w:szCs w:val="20"/>
        </w:rPr>
        <w:t>A</w:t>
      </w:r>
      <w:r w:rsidR="002E1378" w:rsidRPr="000961E2">
        <w:rPr>
          <w:rFonts w:asciiTheme="majorHAnsi" w:hAnsiTheme="majorHAnsi" w:cs="Arial"/>
          <w:i/>
          <w:sz w:val="20"/>
          <w:szCs w:val="20"/>
        </w:rPr>
        <w:t xml:space="preserve"> PREDMETU ZÁKAZKY</w:t>
      </w:r>
      <w:r w:rsidRPr="000961E2">
        <w:rPr>
          <w:rFonts w:asciiTheme="majorHAnsi" w:hAnsiTheme="majorHAnsi" w:cs="Arial"/>
          <w:i/>
          <w:sz w:val="20"/>
          <w:szCs w:val="20"/>
        </w:rPr>
        <w:t xml:space="preserve"> </w:t>
      </w:r>
      <w:r w:rsidR="00444DD8" w:rsidRPr="000961E2">
        <w:rPr>
          <w:rFonts w:asciiTheme="majorHAnsi" w:hAnsiTheme="majorHAnsi" w:cs="Arial"/>
          <w:sz w:val="20"/>
          <w:szCs w:val="20"/>
        </w:rPr>
        <w:t>týchto súťažných</w:t>
      </w:r>
      <w:r w:rsidR="00FC3DD8" w:rsidRPr="000961E2">
        <w:rPr>
          <w:rFonts w:asciiTheme="majorHAnsi" w:hAnsiTheme="majorHAnsi" w:cs="Arial"/>
          <w:sz w:val="20"/>
          <w:szCs w:val="20"/>
        </w:rPr>
        <w:t xml:space="preserve"> podkladov</w:t>
      </w:r>
      <w:r w:rsidR="00502792" w:rsidRPr="000961E2">
        <w:rPr>
          <w:rFonts w:asciiTheme="majorHAnsi" w:hAnsiTheme="majorHAnsi" w:cs="Arial"/>
          <w:sz w:val="20"/>
          <w:szCs w:val="20"/>
        </w:rPr>
        <w:t>.</w:t>
      </w:r>
    </w:p>
    <w:p w14:paraId="5F495682" w14:textId="786B3B38" w:rsidR="00A05292" w:rsidRPr="00603FBB" w:rsidRDefault="00A05292" w:rsidP="00A05292">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Doplnené obchodné podmienky s prílohami –</w:t>
      </w:r>
      <w:r>
        <w:rPr>
          <w:rFonts w:asciiTheme="majorHAnsi" w:hAnsiTheme="majorHAnsi" w:cs="Arial"/>
          <w:sz w:val="20"/>
          <w:szCs w:val="20"/>
        </w:rPr>
        <w:t xml:space="preserve"> návrh </w:t>
      </w:r>
      <w:r w:rsidRPr="00603FBB">
        <w:rPr>
          <w:rFonts w:asciiTheme="majorHAnsi" w:hAnsiTheme="majorHAnsi" w:cs="Arial"/>
          <w:sz w:val="20"/>
          <w:szCs w:val="20"/>
        </w:rPr>
        <w:t>Kúpn</w:t>
      </w:r>
      <w:r>
        <w:rPr>
          <w:rFonts w:asciiTheme="majorHAnsi" w:hAnsiTheme="majorHAnsi" w:cs="Arial"/>
          <w:sz w:val="20"/>
          <w:szCs w:val="20"/>
        </w:rPr>
        <w:t>ej</w:t>
      </w:r>
      <w:r w:rsidRPr="00603FBB">
        <w:rPr>
          <w:rFonts w:asciiTheme="majorHAnsi" w:hAnsiTheme="majorHAnsi" w:cs="Arial"/>
          <w:sz w:val="20"/>
          <w:szCs w:val="20"/>
        </w:rPr>
        <w:t xml:space="preserve"> zmluv</w:t>
      </w:r>
      <w:r>
        <w:rPr>
          <w:rFonts w:asciiTheme="majorHAnsi" w:hAnsiTheme="majorHAnsi" w:cs="Arial"/>
          <w:sz w:val="20"/>
          <w:szCs w:val="20"/>
        </w:rPr>
        <w:t>y</w:t>
      </w:r>
      <w:r w:rsidRPr="00603FBB">
        <w:rPr>
          <w:rFonts w:asciiTheme="majorHAnsi" w:hAnsiTheme="majorHAnsi" w:cs="Arial"/>
          <w:sz w:val="20"/>
          <w:szCs w:val="20"/>
        </w:rPr>
        <w:t xml:space="preserve"> </w:t>
      </w:r>
      <w:r w:rsidRPr="00603FBB">
        <w:rPr>
          <w:rFonts w:ascii="Cambria" w:hAnsi="Cambria"/>
          <w:sz w:val="20"/>
          <w:szCs w:val="20"/>
        </w:rPr>
        <w:t>č. C-NBS1-000-0</w:t>
      </w:r>
      <w:r>
        <w:rPr>
          <w:rFonts w:ascii="Cambria" w:hAnsi="Cambria"/>
          <w:sz w:val="20"/>
          <w:szCs w:val="20"/>
        </w:rPr>
        <w:t>83</w:t>
      </w:r>
      <w:r w:rsidRPr="00603FBB">
        <w:rPr>
          <w:rFonts w:ascii="Cambria" w:hAnsi="Cambria"/>
          <w:sz w:val="20"/>
          <w:szCs w:val="20"/>
        </w:rPr>
        <w:t>-</w:t>
      </w:r>
      <w:r>
        <w:rPr>
          <w:rFonts w:ascii="Cambria" w:hAnsi="Cambria"/>
          <w:sz w:val="20"/>
          <w:szCs w:val="20"/>
        </w:rPr>
        <w:t>498</w:t>
      </w:r>
      <w:r w:rsidRPr="00603FBB">
        <w:rPr>
          <w:rFonts w:ascii="Cambria" w:hAnsi="Cambria"/>
          <w:sz w:val="20"/>
          <w:szCs w:val="20"/>
        </w:rPr>
        <w:t xml:space="preserve"> </w:t>
      </w:r>
      <w:r>
        <w:rPr>
          <w:rFonts w:asciiTheme="majorHAnsi" w:hAnsiTheme="majorHAnsi" w:cs="Arial"/>
          <w:sz w:val="20"/>
          <w:szCs w:val="20"/>
        </w:rPr>
        <w:t>predmetu zákazky</w:t>
      </w:r>
      <w:r w:rsidRPr="000961E2">
        <w:rPr>
          <w:rFonts w:asciiTheme="majorHAnsi" w:hAnsiTheme="majorHAnsi" w:cs="Arial"/>
          <w:sz w:val="20"/>
          <w:szCs w:val="20"/>
        </w:rPr>
        <w:t xml:space="preserve"> podľa časti C.</w:t>
      </w:r>
      <w:r>
        <w:rPr>
          <w:rFonts w:asciiTheme="majorHAnsi" w:hAnsiTheme="majorHAnsi" w:cs="Arial"/>
          <w:sz w:val="20"/>
          <w:szCs w:val="20"/>
        </w:rPr>
        <w:t> </w:t>
      </w:r>
      <w:r w:rsidRPr="000961E2">
        <w:rPr>
          <w:rFonts w:asciiTheme="majorHAnsi" w:hAnsiTheme="majorHAnsi" w:cs="Arial"/>
          <w:i/>
          <w:sz w:val="20"/>
          <w:szCs w:val="20"/>
        </w:rPr>
        <w:t>OBCHODNÉ PODMIENKY</w:t>
      </w:r>
      <w:r>
        <w:rPr>
          <w:rFonts w:asciiTheme="majorHAnsi" w:hAnsiTheme="majorHAnsi" w:cs="Arial"/>
          <w:i/>
          <w:sz w:val="20"/>
          <w:szCs w:val="20"/>
        </w:rPr>
        <w:t xml:space="preserve"> DODANIA</w:t>
      </w:r>
      <w:r w:rsidRPr="000961E2">
        <w:rPr>
          <w:rFonts w:asciiTheme="majorHAnsi" w:hAnsiTheme="majorHAnsi" w:cs="Arial"/>
          <w:i/>
          <w:sz w:val="20"/>
          <w:szCs w:val="20"/>
        </w:rPr>
        <w:t xml:space="preserve"> PREDMETU ZÁKAZKY </w:t>
      </w:r>
      <w:r w:rsidRPr="000961E2">
        <w:rPr>
          <w:rFonts w:asciiTheme="majorHAnsi" w:hAnsiTheme="majorHAnsi" w:cs="Arial"/>
          <w:sz w:val="20"/>
          <w:szCs w:val="20"/>
        </w:rPr>
        <w:t>týchto súťažných podkladov</w:t>
      </w:r>
      <w:r>
        <w:rPr>
          <w:rFonts w:asciiTheme="majorHAnsi" w:hAnsiTheme="majorHAnsi" w:cs="Arial"/>
          <w:sz w:val="20"/>
          <w:szCs w:val="20"/>
        </w:rPr>
        <w:t xml:space="preserve"> v editovateľnom formáte xls, xlsx, doc, docx.</w:t>
      </w:r>
    </w:p>
    <w:p w14:paraId="21E18A36" w14:textId="5CBA4889" w:rsidR="00036195" w:rsidRPr="00036195" w:rsidRDefault="00036195">
      <w:pPr>
        <w:pStyle w:val="ListParagraph"/>
        <w:numPr>
          <w:ilvl w:val="2"/>
          <w:numId w:val="20"/>
        </w:numPr>
        <w:spacing w:after="0" w:line="240" w:lineRule="auto"/>
        <w:ind w:left="1276" w:hanging="709"/>
        <w:jc w:val="both"/>
        <w:rPr>
          <w:rFonts w:asciiTheme="majorHAnsi" w:hAnsiTheme="majorHAnsi" w:cs="Arial"/>
          <w:sz w:val="20"/>
          <w:szCs w:val="20"/>
        </w:rPr>
      </w:pPr>
      <w:r w:rsidRPr="00036195">
        <w:rPr>
          <w:rFonts w:asciiTheme="majorHAnsi" w:hAnsiTheme="majorHAnsi" w:cs="Arial"/>
          <w:sz w:val="20"/>
          <w:szCs w:val="20"/>
        </w:rPr>
        <w:t>Vyplnené a</w:t>
      </w:r>
      <w:r>
        <w:rPr>
          <w:rFonts w:asciiTheme="majorHAnsi" w:hAnsiTheme="majorHAnsi" w:cs="Arial"/>
          <w:sz w:val="20"/>
          <w:szCs w:val="20"/>
        </w:rPr>
        <w:t> </w:t>
      </w:r>
      <w:r w:rsidRPr="00036195">
        <w:rPr>
          <w:rFonts w:asciiTheme="majorHAnsi" w:hAnsiTheme="majorHAnsi" w:cs="Arial"/>
          <w:sz w:val="20"/>
          <w:szCs w:val="20"/>
        </w:rPr>
        <w:t>podpísané</w:t>
      </w:r>
      <w:r>
        <w:rPr>
          <w:rFonts w:asciiTheme="majorHAnsi" w:hAnsiTheme="majorHAnsi" w:cs="Arial"/>
          <w:sz w:val="20"/>
          <w:szCs w:val="20"/>
        </w:rPr>
        <w:t xml:space="preserve"> </w:t>
      </w:r>
      <w:r w:rsidRPr="00036195">
        <w:rPr>
          <w:rFonts w:asciiTheme="majorHAnsi" w:hAnsiTheme="majorHAnsi" w:cs="Arial"/>
          <w:sz w:val="20"/>
          <w:szCs w:val="20"/>
        </w:rPr>
        <w:t>ČESTNÉ VYHLÁSENIE K OBMEDZENIAM VO VEREJNOM OBSTARÁVANÍ V</w:t>
      </w:r>
      <w:r>
        <w:rPr>
          <w:rFonts w:asciiTheme="majorHAnsi" w:hAnsiTheme="majorHAnsi" w:cs="Arial"/>
          <w:sz w:val="20"/>
          <w:szCs w:val="20"/>
        </w:rPr>
        <w:t> </w:t>
      </w:r>
      <w:r w:rsidRPr="00036195">
        <w:rPr>
          <w:rFonts w:asciiTheme="majorHAnsi" w:hAnsiTheme="majorHAnsi" w:cs="Arial"/>
          <w:sz w:val="20"/>
          <w:szCs w:val="20"/>
        </w:rPr>
        <w:t>SÚVISLOSTI</w:t>
      </w:r>
      <w:r>
        <w:rPr>
          <w:rFonts w:asciiTheme="majorHAnsi" w:hAnsiTheme="majorHAnsi" w:cs="Arial"/>
          <w:sz w:val="20"/>
          <w:szCs w:val="20"/>
        </w:rPr>
        <w:t xml:space="preserve"> </w:t>
      </w:r>
      <w:r w:rsidRPr="00036195">
        <w:rPr>
          <w:rFonts w:asciiTheme="majorHAnsi" w:hAnsiTheme="majorHAnsi" w:cs="Arial"/>
          <w:sz w:val="20"/>
          <w:szCs w:val="20"/>
        </w:rPr>
        <w:t>S VOJNOVÝM KONFLIKTOM NA UKRAJINE – SANKCIE VOČI RUSKU</w:t>
      </w:r>
      <w:r w:rsidR="00C63438">
        <w:rPr>
          <w:rFonts w:asciiTheme="majorHAnsi" w:hAnsiTheme="majorHAnsi" w:cs="Arial"/>
          <w:sz w:val="20"/>
          <w:szCs w:val="20"/>
        </w:rPr>
        <w:t xml:space="preserve">, ktoré tvorí prílohu č. 4 </w:t>
      </w:r>
      <w:r w:rsidR="00C63438" w:rsidRPr="000961E2">
        <w:rPr>
          <w:rFonts w:asciiTheme="majorHAnsi" w:hAnsiTheme="majorHAnsi" w:cs="Arial"/>
          <w:sz w:val="20"/>
          <w:szCs w:val="20"/>
        </w:rPr>
        <w:t xml:space="preserve">k časti A.1 </w:t>
      </w:r>
      <w:r w:rsidR="00C63438" w:rsidRPr="000961E2">
        <w:rPr>
          <w:rFonts w:asciiTheme="majorHAnsi" w:hAnsiTheme="majorHAnsi" w:cs="Arial"/>
          <w:i/>
          <w:sz w:val="20"/>
          <w:szCs w:val="20"/>
        </w:rPr>
        <w:t>POKYNY NA VYPRACOVANIE PONUKY</w:t>
      </w:r>
      <w:r w:rsidR="00C63438" w:rsidRPr="000961E2">
        <w:rPr>
          <w:rFonts w:asciiTheme="majorHAnsi" w:hAnsiTheme="majorHAnsi" w:cs="Arial"/>
          <w:sz w:val="20"/>
          <w:szCs w:val="20"/>
        </w:rPr>
        <w:t xml:space="preserve"> týchto súťažných podkladov.</w:t>
      </w:r>
    </w:p>
    <w:p w14:paraId="0D731AF7" w14:textId="77777777" w:rsidR="00AE2A82" w:rsidRPr="000961E2" w:rsidRDefault="00AE2A82">
      <w:pPr>
        <w:pStyle w:val="ListParagraph"/>
        <w:numPr>
          <w:ilvl w:val="2"/>
          <w:numId w:val="20"/>
        </w:numPr>
        <w:shd w:val="clear" w:color="auto" w:fill="FFFFFF" w:themeFill="background1"/>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lastRenderedPageBreak/>
        <w:t xml:space="preserve">Ak štatutárny orgán poverí svojho zamestnanca konať navonok v jeho mene pri podpise ponuky alebo </w:t>
      </w:r>
      <w:r w:rsidRPr="007638F6">
        <w:rPr>
          <w:rFonts w:asciiTheme="majorHAnsi" w:hAnsiTheme="majorHAnsi" w:cs="Arial"/>
          <w:sz w:val="20"/>
          <w:szCs w:val="20"/>
        </w:rPr>
        <w:t>zmluvy,</w:t>
      </w:r>
      <w:r w:rsidRPr="000961E2">
        <w:rPr>
          <w:rFonts w:asciiTheme="majorHAnsi" w:hAnsiTheme="majorHAnsi" w:cs="Arial"/>
          <w:sz w:val="20"/>
          <w:szCs w:val="20"/>
        </w:rPr>
        <w:t xml:space="preserve"> musí byť súčasťou ponuky aj plná moc (poverenie), jednoznačne identifikujúci právny úkon v tomto prípade.</w:t>
      </w:r>
    </w:p>
    <w:p w14:paraId="2ADFF123" w14:textId="58BDC8F3" w:rsidR="008B079A" w:rsidRPr="000961E2" w:rsidRDefault="008B079A">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6FE578BD" w:rsidR="0071370B" w:rsidRPr="000961E2" w:rsidRDefault="0071370B">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Dokumenty ponuky, ktorými uchádzač deklaruje splnenie požiadaviek verejného obstarávateľa na predmet </w:t>
      </w:r>
      <w:r w:rsidRPr="00AF3894">
        <w:rPr>
          <w:rFonts w:asciiTheme="majorHAnsi" w:hAnsiTheme="majorHAnsi" w:cs="Arial"/>
          <w:sz w:val="20"/>
          <w:szCs w:val="20"/>
        </w:rPr>
        <w:t>zákazky podľa bodu 17.2.</w:t>
      </w:r>
      <w:r w:rsidR="00542AE3">
        <w:rPr>
          <w:rFonts w:asciiTheme="majorHAnsi" w:hAnsiTheme="majorHAnsi" w:cs="Arial"/>
          <w:sz w:val="20"/>
          <w:szCs w:val="20"/>
        </w:rPr>
        <w:t>9</w:t>
      </w:r>
      <w:r w:rsidRPr="00AF3894">
        <w:rPr>
          <w:rFonts w:asciiTheme="majorHAnsi" w:hAnsiTheme="majorHAnsi" w:cs="Arial"/>
          <w:sz w:val="20"/>
          <w:szCs w:val="20"/>
        </w:rPr>
        <w:t xml:space="preserve"> súťažných</w:t>
      </w:r>
      <w:r w:rsidRPr="000961E2">
        <w:rPr>
          <w:rFonts w:asciiTheme="majorHAnsi" w:hAnsiTheme="majorHAnsi" w:cs="Arial"/>
          <w:sz w:val="20"/>
          <w:szCs w:val="20"/>
        </w:rPr>
        <w:t xml:space="preserve"> podkladov v odporúčanom formáte „PDF“ tak, aby bolo umožnené </w:t>
      </w:r>
      <w:r w:rsidRPr="000961E2">
        <w:rPr>
          <w:rFonts w:asciiTheme="majorHAnsi" w:hAnsiTheme="majorHAnsi" w:cs="Arial"/>
          <w:color w:val="000000"/>
          <w:sz w:val="20"/>
          <w:szCs w:val="20"/>
        </w:rPr>
        <w:t>vyhľadávanie v</w:t>
      </w:r>
      <w:r w:rsidR="00AF6366">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AF6366">
        <w:rPr>
          <w:rFonts w:asciiTheme="majorHAnsi" w:hAnsiTheme="majorHAnsi" w:cs="Arial"/>
          <w:color w:val="000000"/>
          <w:sz w:val="20"/>
          <w:szCs w:val="20"/>
        </w:rPr>
        <w:t>.</w:t>
      </w:r>
      <w:r w:rsidRPr="000961E2">
        <w:rPr>
          <w:rFonts w:asciiTheme="majorHAnsi" w:hAnsiTheme="majorHAnsi" w:cs="Arial"/>
          <w:color w:val="000000"/>
          <w:sz w:val="20"/>
          <w:szCs w:val="20"/>
        </w:rPr>
        <w:t xml:space="preserve"> </w:t>
      </w:r>
    </w:p>
    <w:p w14:paraId="35F1E97A" w14:textId="77777777" w:rsidR="00DD7192" w:rsidRPr="000961E2" w:rsidRDefault="00DD7192" w:rsidP="00026CCE">
      <w:pPr>
        <w:ind w:left="540"/>
        <w:jc w:val="both"/>
        <w:rPr>
          <w:rFonts w:asciiTheme="majorHAnsi" w:hAnsiTheme="majorHAnsi" w:cs="Arial"/>
          <w:sz w:val="20"/>
          <w:szCs w:val="20"/>
        </w:rPr>
      </w:pPr>
    </w:p>
    <w:p w14:paraId="1C96AD3D" w14:textId="77777777" w:rsidR="005D17CE" w:rsidRPr="000961E2" w:rsidRDefault="005D17CE"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Náklady na ponuku</w:t>
      </w:r>
    </w:p>
    <w:p w14:paraId="5B80AE50" w14:textId="77777777" w:rsidR="00EA04B5" w:rsidRPr="000961E2" w:rsidRDefault="00193CA7" w:rsidP="00896D65">
      <w:pPr>
        <w:jc w:val="both"/>
        <w:rPr>
          <w:rFonts w:asciiTheme="majorHAnsi" w:hAnsiTheme="majorHAnsi" w:cs="Arial"/>
          <w:sz w:val="20"/>
          <w:szCs w:val="20"/>
        </w:rPr>
      </w:pPr>
      <w:r w:rsidRPr="000961E2">
        <w:rPr>
          <w:rFonts w:asciiTheme="majorHAnsi" w:hAnsiTheme="majorHAnsi" w:cs="Arial"/>
          <w:sz w:val="20"/>
          <w:szCs w:val="20"/>
        </w:rPr>
        <w:t xml:space="preserve">Všetky náklady a výdavky, ktoré vzniknú uchádzačovi v súvislosti s jeho účasťou v tejto verejnej súťaži znáša </w:t>
      </w:r>
      <w:r w:rsidR="006661A0" w:rsidRPr="000961E2">
        <w:rPr>
          <w:rFonts w:asciiTheme="majorHAnsi" w:hAnsiTheme="majorHAnsi" w:cs="Arial"/>
          <w:sz w:val="20"/>
          <w:szCs w:val="20"/>
        </w:rPr>
        <w:t>u</w:t>
      </w:r>
      <w:r w:rsidRPr="000961E2">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961E2" w:rsidRDefault="00A628DC"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Uchádzač oprávnený predložiť ponuku</w:t>
      </w:r>
    </w:p>
    <w:p w14:paraId="7DF44835" w14:textId="2D6771EA" w:rsidR="00CA3E41" w:rsidRPr="000961E2" w:rsidRDefault="00D83762">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w:t>
      </w:r>
      <w:r w:rsidR="00E46E76" w:rsidRPr="000961E2">
        <w:rPr>
          <w:rFonts w:asciiTheme="majorHAnsi" w:hAnsiTheme="majorHAnsi" w:cs="Arial"/>
          <w:sz w:val="20"/>
          <w:szCs w:val="20"/>
        </w:rPr>
        <w:t xml:space="preserve"> </w:t>
      </w:r>
      <w:r w:rsidR="00C26507">
        <w:rPr>
          <w:rFonts w:asciiTheme="majorHAnsi" w:hAnsiTheme="majorHAnsi" w:cs="Arial"/>
          <w:sz w:val="20"/>
          <w:szCs w:val="20"/>
        </w:rPr>
        <w:t>len</w:t>
      </w:r>
      <w:r w:rsidR="004C7CA5" w:rsidRPr="000961E2">
        <w:rPr>
          <w:rFonts w:asciiTheme="majorHAnsi" w:hAnsiTheme="majorHAnsi" w:cs="Arial"/>
          <w:sz w:val="20"/>
          <w:szCs w:val="20"/>
        </w:rPr>
        <w:t xml:space="preserve"> jednu ponuku. </w:t>
      </w:r>
      <w:r w:rsidR="00C26507" w:rsidRPr="00C26507">
        <w:rPr>
          <w:rFonts w:asciiTheme="majorHAnsi" w:hAnsiTheme="majorHAnsi" w:cs="Arial"/>
          <w:sz w:val="20"/>
          <w:szCs w:val="20"/>
        </w:rPr>
        <w:t xml:space="preserve"> </w:t>
      </w:r>
      <w:r w:rsidR="00C26507" w:rsidRPr="00997EF7">
        <w:rPr>
          <w:rFonts w:asciiTheme="majorHAnsi" w:hAnsiTheme="majorHAnsi" w:cs="Segoe UI"/>
          <w:sz w:val="20"/>
          <w:szCs w:val="20"/>
          <w:shd w:val="clear" w:color="auto" w:fill="FFFFFF"/>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2252BA3C" w14:textId="77777777" w:rsidR="00CA3E41" w:rsidRPr="000961E2" w:rsidRDefault="004C7CA5">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77777777" w:rsidR="00CA3E41" w:rsidRPr="000961E2" w:rsidRDefault="004C7CA5">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overeného splnomocnenia/splnomocnení, podpísaného/podpísaných oprávnenými osobami jednotlivých členov.</w:t>
      </w:r>
    </w:p>
    <w:p w14:paraId="78F40B69" w14:textId="368B4A89" w:rsidR="00CA3E41" w:rsidRPr="000961E2" w:rsidRDefault="004C7CA5">
      <w:pPr>
        <w:pStyle w:val="ListParagraph"/>
        <w:numPr>
          <w:ilvl w:val="1"/>
          <w:numId w:val="37"/>
        </w:numPr>
        <w:spacing w:after="0" w:line="240" w:lineRule="auto"/>
        <w:ind w:left="567" w:hanging="567"/>
        <w:jc w:val="both"/>
        <w:rPr>
          <w:rFonts w:asciiTheme="majorHAnsi" w:hAnsiTheme="majorHAnsi" w:cs="Arial"/>
          <w:sz w:val="20"/>
          <w:szCs w:val="20"/>
        </w:rPr>
      </w:pPr>
      <w:r w:rsidRPr="007638F6">
        <w:rPr>
          <w:rFonts w:asciiTheme="majorHAnsi" w:hAnsiTheme="majorHAnsi" w:cs="Arial"/>
          <w:sz w:val="20"/>
          <w:szCs w:val="20"/>
        </w:rPr>
        <w:t xml:space="preserve">Od skupiny </w:t>
      </w:r>
      <w:r w:rsidR="00CA3E41" w:rsidRPr="007638F6">
        <w:rPr>
          <w:rFonts w:asciiTheme="majorHAnsi" w:hAnsiTheme="majorHAnsi" w:cs="Arial"/>
          <w:sz w:val="20"/>
          <w:szCs w:val="20"/>
        </w:rPr>
        <w:t>dodávateľov</w:t>
      </w:r>
      <w:r w:rsidRPr="007638F6">
        <w:rPr>
          <w:rFonts w:asciiTheme="majorHAnsi" w:hAnsiTheme="majorHAnsi" w:cs="Arial"/>
          <w:sz w:val="20"/>
          <w:szCs w:val="20"/>
        </w:rPr>
        <w:t xml:space="preserve"> </w:t>
      </w:r>
      <w:r w:rsidR="0079253C" w:rsidRPr="007638F6">
        <w:rPr>
          <w:rFonts w:asciiTheme="majorHAnsi" w:hAnsiTheme="majorHAnsi" w:cs="Arial"/>
          <w:sz w:val="20"/>
          <w:szCs w:val="20"/>
        </w:rPr>
        <w:t xml:space="preserve">sa </w:t>
      </w:r>
      <w:r w:rsidRPr="007638F6">
        <w:rPr>
          <w:rFonts w:asciiTheme="majorHAnsi" w:hAnsiTheme="majorHAnsi" w:cs="Arial"/>
          <w:sz w:val="20"/>
          <w:szCs w:val="20"/>
        </w:rPr>
        <w:t>v prípade prijatia ich ponuky, podpisu zmluvy a</w:t>
      </w:r>
      <w:r w:rsidR="00D471A7" w:rsidRPr="007638F6">
        <w:rPr>
          <w:rFonts w:asciiTheme="majorHAnsi" w:hAnsiTheme="majorHAnsi" w:cs="Arial"/>
          <w:sz w:val="20"/>
          <w:szCs w:val="20"/>
        </w:rPr>
        <w:t> </w:t>
      </w:r>
      <w:r w:rsidRPr="007638F6">
        <w:rPr>
          <w:rFonts w:asciiTheme="majorHAnsi" w:hAnsiTheme="majorHAnsi" w:cs="Arial"/>
          <w:sz w:val="20"/>
          <w:szCs w:val="20"/>
        </w:rPr>
        <w:t>komunikácie</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j. zodpovednosti v procese plnenia zmluvy vyžaduje vytvorenie určitej právnej formy</w:t>
      </w:r>
      <w:r w:rsidR="00D471A7" w:rsidRPr="007638F6">
        <w:rPr>
          <w:rFonts w:asciiTheme="majorHAnsi" w:hAnsiTheme="majorHAnsi" w:cs="Arial"/>
          <w:sz w:val="20"/>
          <w:szCs w:val="20"/>
        </w:rPr>
        <w:t>,</w:t>
      </w:r>
      <w:r w:rsidRPr="007638F6">
        <w:rPr>
          <w:rFonts w:asciiTheme="majorHAnsi" w:hAnsiTheme="majorHAnsi" w:cs="Arial"/>
          <w:sz w:val="20"/>
          <w:szCs w:val="20"/>
        </w:rPr>
        <w:t xml:space="preserve"> t.</w:t>
      </w:r>
      <w:r w:rsidR="00D83762" w:rsidRPr="007638F6">
        <w:rPr>
          <w:rFonts w:asciiTheme="majorHAnsi" w:hAnsiTheme="majorHAnsi" w:cs="Arial"/>
          <w:sz w:val="20"/>
          <w:szCs w:val="20"/>
        </w:rPr>
        <w:t xml:space="preserve"> </w:t>
      </w:r>
      <w:r w:rsidRPr="007638F6">
        <w:rPr>
          <w:rFonts w:asciiTheme="majorHAnsi" w:hAnsiTheme="majorHAnsi" w:cs="Arial"/>
          <w:sz w:val="20"/>
          <w:szCs w:val="20"/>
        </w:rPr>
        <w:t>j., aby skupina dodávateľov z dôvodu riadneho plnenia zmluvy uzatvorila a predložila verejnému obstarávateľovi napr. zmluvu v súlade s platnými predpismi Slovenskej republiky a acquis communautaire (napr. podľa</w:t>
      </w:r>
      <w:r w:rsidR="00D471A7" w:rsidRPr="007638F6">
        <w:rPr>
          <w:rFonts w:asciiTheme="majorHAnsi" w:hAnsiTheme="majorHAnsi" w:cs="Arial"/>
          <w:sz w:val="20"/>
          <w:szCs w:val="20"/>
        </w:rPr>
        <w:t xml:space="preserve"> </w:t>
      </w:r>
      <w:r w:rsidRPr="007638F6">
        <w:rPr>
          <w:rFonts w:asciiTheme="majorHAnsi" w:hAnsiTheme="majorHAnsi" w:cs="Arial"/>
          <w:sz w:val="20"/>
          <w:szCs w:val="20"/>
        </w:rPr>
        <w:t>§</w:t>
      </w:r>
      <w:r w:rsidR="00D83762" w:rsidRPr="007638F6">
        <w:rPr>
          <w:rFonts w:asciiTheme="majorHAnsi" w:hAnsiTheme="majorHAnsi" w:cs="Arial"/>
          <w:sz w:val="20"/>
          <w:szCs w:val="20"/>
        </w:rPr>
        <w:t> </w:t>
      </w:r>
      <w:r w:rsidRPr="007638F6">
        <w:rPr>
          <w:rFonts w:asciiTheme="majorHAnsi" w:hAnsiTheme="majorHAnsi" w:cs="Arial"/>
          <w:sz w:val="20"/>
          <w:szCs w:val="20"/>
        </w:rPr>
        <w:t>829 zák. č. 40/1964 Zb. Občiansky zákonník v znení neskorší</w:t>
      </w:r>
      <w:r w:rsidR="00D83762" w:rsidRPr="007638F6">
        <w:rPr>
          <w:rFonts w:asciiTheme="majorHAnsi" w:hAnsiTheme="majorHAnsi" w:cs="Arial"/>
          <w:sz w:val="20"/>
          <w:szCs w:val="20"/>
        </w:rPr>
        <w:t xml:space="preserve">ch predpisov, podľa zákona č. </w:t>
      </w:r>
      <w:r w:rsidRPr="007638F6">
        <w:rPr>
          <w:rFonts w:asciiTheme="majorHAnsi" w:hAnsiTheme="majorHAnsi" w:cs="Arial"/>
          <w:sz w:val="20"/>
          <w:szCs w:val="20"/>
        </w:rPr>
        <w:t>513/1991 Zb. Obchodný zákonník v znení neskorších predpisov), ktorá bude zaväzovať</w:t>
      </w:r>
      <w:r w:rsidR="00DE6565">
        <w:rPr>
          <w:rFonts w:asciiTheme="majorHAnsi" w:hAnsiTheme="majorHAnsi" w:cs="Arial"/>
          <w:sz w:val="20"/>
          <w:szCs w:val="20"/>
        </w:rPr>
        <w:t xml:space="preserve"> všetkých členov skupiny dodávateľov</w:t>
      </w:r>
      <w:r w:rsidRPr="007638F6">
        <w:rPr>
          <w:rFonts w:asciiTheme="majorHAnsi" w:hAnsiTheme="majorHAnsi" w:cs="Arial"/>
          <w:sz w:val="20"/>
          <w:szCs w:val="20"/>
        </w:rPr>
        <w:t xml:space="preserve">, aby </w:t>
      </w:r>
      <w:r w:rsidR="00DE6565">
        <w:rPr>
          <w:rFonts w:asciiTheme="majorHAnsi" w:hAnsiTheme="majorHAnsi" w:cs="Arial"/>
          <w:sz w:val="20"/>
          <w:szCs w:val="20"/>
        </w:rPr>
        <w:t>zodpovedali</w:t>
      </w:r>
      <w:r w:rsidRPr="007638F6">
        <w:rPr>
          <w:rFonts w:asciiTheme="majorHAnsi" w:hAnsiTheme="majorHAnsi" w:cs="Arial"/>
          <w:sz w:val="20"/>
          <w:szCs w:val="20"/>
        </w:rPr>
        <w:t xml:space="preserve"> spoločne a nerozdielne za záväzky voči verejnému obstarávateľovi vzniknuté pri realizácii predmetu zákazky.</w:t>
      </w:r>
      <w:r w:rsidR="0079253C" w:rsidRPr="007638F6">
        <w:rPr>
          <w:rFonts w:asciiTheme="majorHAnsi" w:hAnsiTheme="majorHAnsi" w:cs="Arial"/>
          <w:sz w:val="20"/>
          <w:szCs w:val="20"/>
        </w:rPr>
        <w:t xml:space="preserve"> Verejný obstarávateľ neuzavrie zmluvu</w:t>
      </w:r>
      <w:r w:rsidR="0079253C" w:rsidRPr="000961E2">
        <w:rPr>
          <w:rFonts w:asciiTheme="majorHAnsi" w:hAnsiTheme="majorHAnsi" w:cs="Arial"/>
          <w:sz w:val="20"/>
          <w:szCs w:val="20"/>
        </w:rPr>
        <w:t xml:space="preserve"> s úspešným uchádzačom, ktorým je skupina dodávateľov, v prípade nesplnenia povinnosti podľa predchádzajúcej vety.</w:t>
      </w:r>
    </w:p>
    <w:p w14:paraId="3CC03A50" w14:textId="3BE91C6B" w:rsidR="00A11DE7" w:rsidRPr="000961E2" w:rsidRDefault="004C7CA5">
      <w:pPr>
        <w:pStyle w:val="ListParagraph"/>
        <w:numPr>
          <w:ilvl w:val="1"/>
          <w:numId w:val="3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vylúči ponuku uchádzača, ktorá je</w:t>
      </w:r>
      <w:r w:rsidR="00D83762" w:rsidRPr="000961E2">
        <w:rPr>
          <w:rFonts w:asciiTheme="majorHAnsi" w:hAnsiTheme="majorHAnsi" w:cs="Arial"/>
          <w:sz w:val="20"/>
          <w:szCs w:val="20"/>
        </w:rPr>
        <w:t xml:space="preserve"> predložená v rozpore s bodom 19</w:t>
      </w:r>
      <w:r w:rsidRPr="000961E2">
        <w:rPr>
          <w:rFonts w:asciiTheme="majorHAnsi" w:hAnsiTheme="majorHAnsi" w:cs="Arial"/>
          <w:sz w:val="20"/>
          <w:szCs w:val="20"/>
        </w:rPr>
        <w:t>.1</w:t>
      </w:r>
      <w:r w:rsidR="00DD7192" w:rsidRPr="000961E2">
        <w:rPr>
          <w:rFonts w:asciiTheme="majorHAnsi" w:hAnsiTheme="majorHAnsi" w:cs="Arial"/>
          <w:sz w:val="20"/>
          <w:szCs w:val="20"/>
        </w:rPr>
        <w:t xml:space="preserve"> týchto súťažných podkladov</w:t>
      </w:r>
      <w:r w:rsidRPr="000961E2">
        <w:rPr>
          <w:rFonts w:asciiTheme="majorHAnsi" w:hAnsiTheme="majorHAnsi" w:cs="Arial"/>
          <w:sz w:val="20"/>
          <w:szCs w:val="20"/>
        </w:rPr>
        <w:t>.</w:t>
      </w:r>
    </w:p>
    <w:p w14:paraId="3589DA4B" w14:textId="77777777" w:rsidR="00DD7192" w:rsidRPr="000961E2" w:rsidRDefault="00DD7192" w:rsidP="00026CCE">
      <w:pPr>
        <w:jc w:val="both"/>
        <w:rPr>
          <w:rFonts w:asciiTheme="majorHAnsi" w:hAnsiTheme="majorHAnsi" w:cs="Arial"/>
          <w:sz w:val="20"/>
          <w:szCs w:val="20"/>
        </w:rPr>
      </w:pPr>
    </w:p>
    <w:p w14:paraId="048830D0" w14:textId="12EB6DEB"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 registrácia</w:t>
      </w:r>
    </w:p>
    <w:p w14:paraId="4B2D9F27" w14:textId="77777777" w:rsidR="00974DC8" w:rsidRPr="000961E2" w:rsidRDefault="00B122D5">
      <w:pPr>
        <w:pStyle w:val="ListParagraph"/>
        <w:numPr>
          <w:ilvl w:val="1"/>
          <w:numId w:val="42"/>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BD4DE5">
        <w:rPr>
          <w:rFonts w:asciiTheme="majorHAnsi" w:hAnsiTheme="majorHAnsi" w:cs="Arial"/>
          <w:sz w:val="20"/>
          <w:szCs w:val="20"/>
        </w:rPr>
        <w:t xml:space="preserve">Uchádzač </w:t>
      </w:r>
      <w:r w:rsidR="00E20DB3" w:rsidRPr="00BD4DE5">
        <w:rPr>
          <w:rFonts w:asciiTheme="majorHAnsi" w:hAnsiTheme="majorHAnsi" w:cs="Arial"/>
          <w:sz w:val="20"/>
          <w:szCs w:val="20"/>
        </w:rPr>
        <w:t>predloží kompletnú ponuku elektronicky prostredníctvom systému JOSEPHINE</w:t>
      </w:r>
      <w:r w:rsidR="00E20DB3" w:rsidRPr="000961E2">
        <w:rPr>
          <w:rFonts w:asciiTheme="majorHAnsi" w:hAnsiTheme="majorHAnsi" w:cs="Arial"/>
          <w:sz w:val="20"/>
          <w:szCs w:val="20"/>
        </w:rPr>
        <w:t>.</w:t>
      </w:r>
      <w:r w:rsidR="00BB4361" w:rsidRPr="000961E2">
        <w:rPr>
          <w:rFonts w:asciiTheme="majorHAnsi" w:hAnsiTheme="majorHAnsi" w:cs="Arial"/>
          <w:sz w:val="20"/>
          <w:szCs w:val="20"/>
        </w:rPr>
        <w:t xml:space="preserve"> Uchádzač má možnosť sa registrovať do systému JOSEPHINE pomocou hesla alebo aj pomocou občianskeho preukazom s elektronickým čipom a bezpečnostným osobným kódom (eID)</w:t>
      </w:r>
      <w:r w:rsidR="00765B4A" w:rsidRPr="000961E2">
        <w:rPr>
          <w:rFonts w:asciiTheme="majorHAnsi" w:hAnsiTheme="majorHAnsi" w:cs="Arial"/>
          <w:sz w:val="20"/>
          <w:szCs w:val="20"/>
        </w:rPr>
        <w:t>.</w:t>
      </w:r>
    </w:p>
    <w:p w14:paraId="410657E0" w14:textId="309CE25D" w:rsidR="00E20DB3" w:rsidRPr="00BD4DE5" w:rsidRDefault="00E20DB3">
      <w:pPr>
        <w:pStyle w:val="ListParagraph"/>
        <w:numPr>
          <w:ilvl w:val="1"/>
          <w:numId w:val="42"/>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Predkladanie ponúk je umožnené iba autentifikovaným uchádzačom. Autentifikáciu je možné vykonať </w:t>
      </w:r>
      <w:r w:rsidR="004F4B9A">
        <w:rPr>
          <w:rFonts w:asciiTheme="majorHAnsi" w:hAnsiTheme="majorHAnsi" w:cs="Arial"/>
          <w:sz w:val="20"/>
          <w:szCs w:val="20"/>
        </w:rPr>
        <w:t>týmito</w:t>
      </w:r>
      <w:r w:rsidR="004F4B9A" w:rsidRPr="000961E2">
        <w:rPr>
          <w:rFonts w:asciiTheme="majorHAnsi" w:hAnsiTheme="majorHAnsi" w:cs="Arial"/>
          <w:sz w:val="20"/>
          <w:szCs w:val="20"/>
        </w:rPr>
        <w:t xml:space="preserve"> </w:t>
      </w:r>
      <w:r w:rsidRPr="00BD4DE5">
        <w:rPr>
          <w:rFonts w:asciiTheme="majorHAnsi" w:hAnsiTheme="majorHAnsi" w:cs="Arial"/>
          <w:sz w:val="20"/>
          <w:szCs w:val="20"/>
        </w:rPr>
        <w:t>spôsobmi:</w:t>
      </w:r>
    </w:p>
    <w:p w14:paraId="2CDE12C2" w14:textId="5340E99B" w:rsidR="00E20DB3" w:rsidRPr="00BD4DE5" w:rsidRDefault="00E20DB3">
      <w:pPr>
        <w:pStyle w:val="ListParagraph"/>
        <w:numPr>
          <w:ilvl w:val="0"/>
          <w:numId w:val="43"/>
        </w:numPr>
        <w:spacing w:after="0" w:line="240" w:lineRule="auto"/>
        <w:jc w:val="both"/>
        <w:rPr>
          <w:rFonts w:asciiTheme="majorHAnsi" w:hAnsiTheme="majorHAnsi" w:cs="Arial"/>
          <w:sz w:val="20"/>
          <w:szCs w:val="20"/>
        </w:rPr>
      </w:pPr>
      <w:r w:rsidRPr="00BD4DE5">
        <w:rPr>
          <w:rFonts w:asciiTheme="majorHAnsi" w:hAnsiTheme="majorHAnsi" w:cs="Arial"/>
          <w:sz w:val="20"/>
          <w:szCs w:val="20"/>
        </w:rPr>
        <w:lastRenderedPageBreak/>
        <w:t>V systéme JOSEPHINE registráciou a prihlásení</w:t>
      </w:r>
      <w:r w:rsidR="00765B4A" w:rsidRPr="00BD4DE5">
        <w:rPr>
          <w:rFonts w:asciiTheme="majorHAnsi" w:hAnsiTheme="majorHAnsi" w:cs="Arial"/>
          <w:sz w:val="20"/>
          <w:szCs w:val="20"/>
        </w:rPr>
        <w:t xml:space="preserve">m pomocou občianskeho preukazu </w:t>
      </w:r>
      <w:r w:rsidRPr="00BD4DE5">
        <w:rPr>
          <w:rFonts w:asciiTheme="majorHAnsi" w:hAnsiTheme="majorHAnsi" w:cs="Arial"/>
          <w:sz w:val="20"/>
          <w:szCs w:val="20"/>
        </w:rPr>
        <w:t>s elektronickým č</w:t>
      </w:r>
      <w:r w:rsidR="00765B4A" w:rsidRPr="00BD4DE5">
        <w:rPr>
          <w:rFonts w:asciiTheme="majorHAnsi" w:hAnsiTheme="majorHAnsi" w:cs="Arial"/>
          <w:sz w:val="20"/>
          <w:szCs w:val="20"/>
        </w:rPr>
        <w:t>ipom a bezpečnostným osobným</w:t>
      </w:r>
      <w:r w:rsidRPr="00BD4DE5">
        <w:rPr>
          <w:rFonts w:asciiTheme="majorHAnsi" w:hAnsiTheme="majorHAnsi" w:cs="Arial"/>
          <w:sz w:val="20"/>
          <w:szCs w:val="20"/>
        </w:rPr>
        <w:t xml:space="preserve"> </w:t>
      </w:r>
      <w:r w:rsidR="008D6706" w:rsidRPr="00BD4DE5">
        <w:rPr>
          <w:rFonts w:asciiTheme="majorHAnsi" w:hAnsiTheme="majorHAnsi" w:cs="Arial"/>
          <w:sz w:val="20"/>
          <w:szCs w:val="20"/>
        </w:rPr>
        <w:t xml:space="preserve">kódom (eID). V systéme je </w:t>
      </w:r>
      <w:r w:rsidRPr="00BD4DE5">
        <w:rPr>
          <w:rFonts w:asciiTheme="majorHAnsi" w:hAnsiTheme="majorHAnsi" w:cs="Arial"/>
          <w:sz w:val="20"/>
          <w:szCs w:val="20"/>
        </w:rPr>
        <w:t>autentifikovaná spoločnosť, ktorú pomocou eID registruje štatutár danej</w:t>
      </w:r>
      <w:r w:rsidR="008D6706" w:rsidRPr="00BD4DE5">
        <w:rPr>
          <w:rFonts w:asciiTheme="majorHAnsi" w:hAnsiTheme="majorHAnsi" w:cs="Arial"/>
          <w:sz w:val="20"/>
          <w:szCs w:val="20"/>
        </w:rPr>
        <w:t xml:space="preserve"> spoločnosti. Autentifikáciu</w:t>
      </w:r>
      <w:r w:rsidRPr="00BD4DE5">
        <w:rPr>
          <w:rFonts w:asciiTheme="majorHAnsi" w:hAnsiTheme="majorHAnsi" w:cs="Arial"/>
          <w:sz w:val="20"/>
          <w:szCs w:val="20"/>
        </w:rPr>
        <w:t xml:space="preserve"> vykonáva poskytovateľ systému JOSEPHINE a </w:t>
      </w:r>
      <w:r w:rsidR="008D6706" w:rsidRPr="00BD4DE5">
        <w:rPr>
          <w:rFonts w:asciiTheme="majorHAnsi" w:hAnsiTheme="majorHAnsi" w:cs="Arial"/>
          <w:sz w:val="20"/>
          <w:szCs w:val="20"/>
        </w:rPr>
        <w:t xml:space="preserve">to v pracovných dňoch v čase od 8.00 </w:t>
      </w:r>
      <w:r w:rsidR="00765B4A" w:rsidRPr="00BD4DE5">
        <w:rPr>
          <w:rFonts w:asciiTheme="majorHAnsi" w:hAnsiTheme="majorHAnsi" w:cs="Arial"/>
          <w:sz w:val="20"/>
          <w:szCs w:val="20"/>
        </w:rPr>
        <w:t>h do</w:t>
      </w:r>
      <w:r w:rsidR="008D6706" w:rsidRPr="00BD4DE5">
        <w:rPr>
          <w:rFonts w:asciiTheme="majorHAnsi" w:hAnsiTheme="majorHAnsi" w:cs="Arial"/>
          <w:sz w:val="20"/>
          <w:szCs w:val="20"/>
        </w:rPr>
        <w:t xml:space="preserve"> 1</w:t>
      </w:r>
      <w:r w:rsidR="00502792" w:rsidRPr="00BD4DE5">
        <w:rPr>
          <w:rFonts w:asciiTheme="majorHAnsi" w:hAnsiTheme="majorHAnsi" w:cs="Arial"/>
          <w:sz w:val="20"/>
          <w:szCs w:val="20"/>
        </w:rPr>
        <w:t>6</w:t>
      </w:r>
      <w:r w:rsidR="00C03110" w:rsidRPr="00BD4DE5">
        <w:rPr>
          <w:rFonts w:asciiTheme="majorHAnsi" w:hAnsiTheme="majorHAnsi" w:cs="Arial"/>
          <w:sz w:val="20"/>
          <w:szCs w:val="20"/>
        </w:rPr>
        <w:t>.00 h</w:t>
      </w:r>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w:t>
      </w:r>
      <w:r w:rsidR="00FD64B7">
        <w:rPr>
          <w:rFonts w:asciiTheme="majorHAnsi" w:hAnsiTheme="majorHAnsi" w:cs="Calibri"/>
          <w:sz w:val="20"/>
          <w:szCs w:val="20"/>
        </w:rPr>
        <w:t xml:space="preserve"> </w:t>
      </w:r>
    </w:p>
    <w:p w14:paraId="6067054B" w14:textId="76A39C2B" w:rsidR="00765B4A" w:rsidRPr="00BD4DE5" w:rsidRDefault="00765B4A">
      <w:pPr>
        <w:pStyle w:val="ListParagraph"/>
        <w:numPr>
          <w:ilvl w:val="0"/>
          <w:numId w:val="43"/>
        </w:numPr>
        <w:tabs>
          <w:tab w:val="num" w:pos="993"/>
        </w:tabs>
        <w:spacing w:after="0" w:line="240" w:lineRule="auto"/>
        <w:jc w:val="both"/>
        <w:rPr>
          <w:rFonts w:asciiTheme="majorHAnsi" w:hAnsiTheme="majorHAnsi" w:cs="Arial"/>
          <w:sz w:val="20"/>
          <w:szCs w:val="20"/>
        </w:rPr>
      </w:pPr>
      <w:bookmarkStart w:id="21" w:name="_Hlk533675063"/>
      <w:r w:rsidRPr="00BD4DE5">
        <w:rPr>
          <w:rFonts w:asciiTheme="majorHAnsi" w:hAnsiTheme="majorHAnsi" w:cs="Arial"/>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od 8.00 h do 16.00 h</w:t>
      </w:r>
      <w:bookmarkEnd w:id="21"/>
      <w:r w:rsidR="004F4B9A" w:rsidRPr="00BD4DE5">
        <w:rPr>
          <w:rFonts w:asciiTheme="majorHAnsi" w:hAnsiTheme="majorHAnsi" w:cs="Arial"/>
          <w:sz w:val="20"/>
          <w:szCs w:val="20"/>
        </w:rPr>
        <w:t>.</w:t>
      </w:r>
      <w:r w:rsidR="004F4B9A" w:rsidRPr="00BD4DE5">
        <w:rPr>
          <w:rFonts w:asciiTheme="majorHAnsi" w:hAnsiTheme="majorHAnsi" w:cs="Calibri"/>
          <w:sz w:val="20"/>
          <w:szCs w:val="20"/>
        </w:rPr>
        <w:t xml:space="preserve"> O dokončení autentifikácie je uchádzač informovaný e-mailom.</w:t>
      </w:r>
    </w:p>
    <w:p w14:paraId="27BE33FE" w14:textId="7CC83123" w:rsidR="000C1C4B" w:rsidRPr="00BD4DE5" w:rsidRDefault="000C1C4B">
      <w:pPr>
        <w:pStyle w:val="ListParagraph"/>
        <w:numPr>
          <w:ilvl w:val="0"/>
          <w:numId w:val="43"/>
        </w:numPr>
        <w:spacing w:after="0" w:line="240" w:lineRule="auto"/>
        <w:jc w:val="both"/>
        <w:rPr>
          <w:rFonts w:asciiTheme="majorHAnsi" w:hAnsiTheme="majorHAnsi" w:cs="Arial"/>
          <w:sz w:val="20"/>
          <w:szCs w:val="20"/>
        </w:rPr>
      </w:pPr>
      <w:bookmarkStart w:id="22" w:name="_Hlk533675093"/>
      <w:r w:rsidRPr="00BD4DE5">
        <w:rPr>
          <w:rFonts w:asciiTheme="majorHAnsi" w:hAnsiTheme="majorHAnsi" w:cs="Arial"/>
          <w:sz w:val="20"/>
          <w:szCs w:val="20"/>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w:t>
      </w:r>
      <w:r w:rsidR="004F4B9A" w:rsidRPr="00BD4DE5">
        <w:rPr>
          <w:rFonts w:asciiTheme="majorHAnsi" w:hAnsiTheme="majorHAnsi" w:cs="Arial"/>
          <w:sz w:val="20"/>
          <w:szCs w:val="20"/>
        </w:rPr>
        <w:t xml:space="preserve">od </w:t>
      </w:r>
      <w:r w:rsidRPr="00BD4DE5">
        <w:rPr>
          <w:rFonts w:asciiTheme="majorHAnsi" w:hAnsiTheme="majorHAnsi" w:cs="Arial"/>
          <w:sz w:val="20"/>
          <w:szCs w:val="20"/>
        </w:rPr>
        <w:t>8.00</w:t>
      </w:r>
      <w:r w:rsidR="004F4B9A" w:rsidRPr="00BD4DE5">
        <w:rPr>
          <w:rFonts w:asciiTheme="majorHAnsi" w:hAnsiTheme="majorHAnsi" w:cs="Arial"/>
          <w:sz w:val="20"/>
          <w:szCs w:val="20"/>
        </w:rPr>
        <w:t xml:space="preserve"> h</w:t>
      </w:r>
      <w:r w:rsidRPr="00BD4DE5">
        <w:rPr>
          <w:rFonts w:asciiTheme="majorHAnsi" w:hAnsiTheme="majorHAnsi" w:cs="Arial"/>
          <w:sz w:val="20"/>
          <w:szCs w:val="20"/>
        </w:rPr>
        <w:t xml:space="preserve"> </w:t>
      </w:r>
      <w:r w:rsidR="004F4B9A" w:rsidRPr="00BD4DE5">
        <w:rPr>
          <w:rFonts w:asciiTheme="majorHAnsi" w:hAnsiTheme="majorHAnsi" w:cs="Arial"/>
          <w:sz w:val="20"/>
          <w:szCs w:val="20"/>
        </w:rPr>
        <w:t>do</w:t>
      </w:r>
      <w:r w:rsidRPr="00BD4DE5">
        <w:rPr>
          <w:rFonts w:asciiTheme="majorHAnsi" w:hAnsiTheme="majorHAnsi" w:cs="Arial"/>
          <w:sz w:val="20"/>
          <w:szCs w:val="20"/>
        </w:rPr>
        <w:t xml:space="preserve"> 16.00 h O dokončení autentifikácie je uchádzač informovaný e-mailom</w:t>
      </w:r>
      <w:r w:rsidR="004F4B9A" w:rsidRPr="00BD4DE5">
        <w:rPr>
          <w:rFonts w:asciiTheme="majorHAnsi" w:hAnsiTheme="majorHAnsi" w:cs="Arial"/>
          <w:sz w:val="20"/>
          <w:szCs w:val="20"/>
        </w:rPr>
        <w:t>.</w:t>
      </w:r>
    </w:p>
    <w:p w14:paraId="1FB3AABF" w14:textId="2711F750" w:rsidR="00220CFA" w:rsidRPr="00BD4DE5" w:rsidRDefault="00765B4A">
      <w:pPr>
        <w:pStyle w:val="ListParagraph"/>
        <w:numPr>
          <w:ilvl w:val="0"/>
          <w:numId w:val="43"/>
        </w:numPr>
        <w:spacing w:after="0" w:line="240" w:lineRule="auto"/>
        <w:jc w:val="both"/>
        <w:rPr>
          <w:rFonts w:asciiTheme="majorHAnsi" w:hAnsiTheme="majorHAnsi" w:cs="Arial"/>
          <w:sz w:val="20"/>
          <w:szCs w:val="20"/>
        </w:rPr>
      </w:pPr>
      <w:r w:rsidRPr="00BD4DE5">
        <w:rPr>
          <w:rFonts w:asciiTheme="majorHAnsi" w:hAnsiTheme="majorHAnsi" w:cs="Arial"/>
          <w:noProof/>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od 8.00 </w:t>
      </w:r>
      <w:r w:rsidR="00220CFA" w:rsidRPr="00BD4DE5">
        <w:rPr>
          <w:rFonts w:asciiTheme="majorHAnsi" w:hAnsiTheme="majorHAnsi" w:cs="Arial"/>
          <w:noProof/>
          <w:sz w:val="20"/>
          <w:szCs w:val="20"/>
        </w:rPr>
        <w:t xml:space="preserve">h </w:t>
      </w:r>
      <w:r w:rsidRPr="00BD4DE5">
        <w:rPr>
          <w:rFonts w:asciiTheme="majorHAnsi" w:hAnsiTheme="majorHAnsi" w:cs="Arial"/>
          <w:noProof/>
          <w:sz w:val="20"/>
          <w:szCs w:val="20"/>
        </w:rPr>
        <w:t>do 16.00 h</w:t>
      </w:r>
      <w:bookmarkEnd w:id="22"/>
      <w:r w:rsidR="004F4B9A" w:rsidRPr="00BD4DE5">
        <w:rPr>
          <w:rFonts w:asciiTheme="majorHAnsi" w:hAnsiTheme="majorHAnsi" w:cs="Arial"/>
          <w:noProof/>
          <w:sz w:val="20"/>
          <w:szCs w:val="20"/>
        </w:rPr>
        <w:t xml:space="preserve">. </w:t>
      </w:r>
      <w:r w:rsidR="004F4B9A" w:rsidRPr="00BD4DE5">
        <w:rPr>
          <w:rFonts w:asciiTheme="majorHAnsi" w:hAnsiTheme="majorHAnsi" w:cs="Calibri"/>
          <w:sz w:val="20"/>
          <w:szCs w:val="20"/>
        </w:rPr>
        <w:t>O dokončení autentifikácie je uchádzač informovaný e-mailom.</w:t>
      </w:r>
    </w:p>
    <w:p w14:paraId="15E2AC71" w14:textId="5CEC70A2" w:rsidR="00C03110" w:rsidRPr="00BD4DE5" w:rsidRDefault="00E20DB3">
      <w:pPr>
        <w:pStyle w:val="ListParagraph"/>
        <w:numPr>
          <w:ilvl w:val="0"/>
          <w:numId w:val="43"/>
        </w:numPr>
        <w:spacing w:after="0" w:line="240" w:lineRule="auto"/>
        <w:jc w:val="both"/>
        <w:rPr>
          <w:rFonts w:asciiTheme="majorHAnsi" w:hAnsiTheme="majorHAnsi" w:cs="Arial"/>
          <w:sz w:val="20"/>
          <w:szCs w:val="20"/>
        </w:rPr>
      </w:pPr>
      <w:r w:rsidRPr="00BD4DE5">
        <w:rPr>
          <w:rFonts w:asciiTheme="majorHAnsi" w:hAnsiTheme="majorHAnsi" w:cs="Arial"/>
          <w:sz w:val="20"/>
          <w:szCs w:val="20"/>
        </w:rPr>
        <w:t xml:space="preserve">počkaním na </w:t>
      </w:r>
      <w:r w:rsidR="00364C50" w:rsidRPr="00BD4DE5">
        <w:rPr>
          <w:rFonts w:asciiTheme="majorHAnsi" w:hAnsiTheme="majorHAnsi" w:cs="Arial"/>
          <w:sz w:val="20"/>
          <w:szCs w:val="20"/>
        </w:rPr>
        <w:t>autentifikačný</w:t>
      </w:r>
      <w:r w:rsidRPr="00BD4DE5">
        <w:rPr>
          <w:rFonts w:asciiTheme="majorHAnsi" w:hAnsiTheme="majorHAnsi" w:cs="Arial"/>
          <w:sz w:val="20"/>
          <w:szCs w:val="20"/>
        </w:rPr>
        <w:t xml:space="preserve"> kód, ktorý bude zaslaný na adr</w:t>
      </w:r>
      <w:r w:rsidR="008D6706" w:rsidRPr="00BD4DE5">
        <w:rPr>
          <w:rFonts w:asciiTheme="majorHAnsi" w:hAnsiTheme="majorHAnsi" w:cs="Arial"/>
          <w:sz w:val="20"/>
          <w:szCs w:val="20"/>
        </w:rPr>
        <w:t xml:space="preserve">esu sídla uchádzača </w:t>
      </w:r>
      <w:r w:rsidR="00364C50" w:rsidRPr="00BD4DE5">
        <w:rPr>
          <w:rFonts w:asciiTheme="majorHAnsi" w:hAnsiTheme="majorHAnsi" w:cs="Arial"/>
          <w:sz w:val="20"/>
          <w:szCs w:val="20"/>
        </w:rPr>
        <w:t xml:space="preserve">do rúk štatutára uchádzača </w:t>
      </w:r>
      <w:r w:rsidR="008D6706" w:rsidRPr="00BD4DE5">
        <w:rPr>
          <w:rFonts w:asciiTheme="majorHAnsi" w:hAnsiTheme="majorHAnsi" w:cs="Arial"/>
          <w:sz w:val="20"/>
          <w:szCs w:val="20"/>
        </w:rPr>
        <w:t xml:space="preserve">v listovej </w:t>
      </w:r>
      <w:r w:rsidRPr="00BD4DE5">
        <w:rPr>
          <w:rFonts w:asciiTheme="majorHAnsi" w:hAnsiTheme="majorHAnsi" w:cs="Arial"/>
          <w:sz w:val="20"/>
          <w:szCs w:val="20"/>
        </w:rPr>
        <w:t xml:space="preserve">podobe formou doporučenej zásielky. Lehota na tento úkon sú </w:t>
      </w:r>
      <w:r w:rsidR="00364C50" w:rsidRPr="00BD4DE5">
        <w:rPr>
          <w:rFonts w:asciiTheme="majorHAnsi" w:hAnsiTheme="majorHAnsi" w:cs="Arial"/>
          <w:sz w:val="20"/>
          <w:szCs w:val="20"/>
        </w:rPr>
        <w:t xml:space="preserve">obvykle </w:t>
      </w:r>
      <w:r w:rsidR="000C1C4B" w:rsidRPr="00BD4DE5">
        <w:rPr>
          <w:rFonts w:asciiTheme="majorHAnsi" w:hAnsiTheme="majorHAnsi" w:cs="Arial"/>
          <w:sz w:val="20"/>
          <w:szCs w:val="20"/>
        </w:rPr>
        <w:t xml:space="preserve">štyri </w:t>
      </w:r>
      <w:r w:rsidR="008D6706" w:rsidRPr="00BD4DE5">
        <w:rPr>
          <w:rFonts w:asciiTheme="majorHAnsi" w:hAnsiTheme="majorHAnsi" w:cs="Arial"/>
          <w:sz w:val="20"/>
          <w:szCs w:val="20"/>
        </w:rPr>
        <w:t xml:space="preserve">pracovné dni </w:t>
      </w:r>
      <w:r w:rsidR="004F4B9A" w:rsidRPr="00BD4DE5">
        <w:rPr>
          <w:rFonts w:asciiTheme="majorHAnsi" w:hAnsiTheme="majorHAnsi" w:cs="Arial"/>
          <w:sz w:val="20"/>
          <w:szCs w:val="20"/>
        </w:rPr>
        <w:t xml:space="preserve">(v rámci Európskej únie) </w:t>
      </w:r>
      <w:r w:rsidR="008D6706" w:rsidRPr="00BD4DE5">
        <w:rPr>
          <w:rFonts w:asciiTheme="majorHAnsi" w:hAnsiTheme="majorHAnsi" w:cs="Arial"/>
          <w:sz w:val="20"/>
          <w:szCs w:val="20"/>
        </w:rPr>
        <w:t xml:space="preserve">a je potrebné </w:t>
      </w:r>
      <w:r w:rsidRPr="00BD4DE5">
        <w:rPr>
          <w:rFonts w:asciiTheme="majorHAnsi" w:hAnsiTheme="majorHAnsi" w:cs="Arial"/>
          <w:sz w:val="20"/>
          <w:szCs w:val="20"/>
        </w:rPr>
        <w:t>s touto lehotou počítať pri vkladaní ponuky</w:t>
      </w:r>
      <w:r w:rsidR="00C03110" w:rsidRPr="00BD4DE5">
        <w:rPr>
          <w:rFonts w:asciiTheme="majorHAnsi" w:hAnsiTheme="majorHAnsi" w:cs="Arial"/>
          <w:sz w:val="20"/>
          <w:szCs w:val="20"/>
        </w:rPr>
        <w:t>.</w:t>
      </w:r>
      <w:r w:rsidR="004F4B9A" w:rsidRPr="00BD4DE5">
        <w:rPr>
          <w:rFonts w:asciiTheme="majorHAnsi" w:hAnsiTheme="majorHAnsi" w:cs="Calibri"/>
          <w:sz w:val="20"/>
          <w:szCs w:val="20"/>
        </w:rPr>
        <w:t xml:space="preserve"> O odoslaní listovej zásielky je uchádzač informovaný e-mailom.</w:t>
      </w:r>
    </w:p>
    <w:p w14:paraId="0D05E6AF" w14:textId="2E5EFFEF" w:rsidR="00E20DB3" w:rsidRPr="000961E2" w:rsidRDefault="00E20DB3">
      <w:pPr>
        <w:pStyle w:val="ListParagraph"/>
        <w:numPr>
          <w:ilvl w:val="1"/>
          <w:numId w:val="42"/>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741E0D67" w:rsidR="00974DC8" w:rsidRPr="000961E2" w:rsidRDefault="00E20DB3">
      <w:pPr>
        <w:pStyle w:val="ListParagraph"/>
        <w:numPr>
          <w:ilvl w:val="1"/>
          <w:numId w:val="42"/>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Elektronická ponuka sa vloží vyplnením ponukového formulára a vložením požadovaných dokladov 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hyperlink r:id="rId17" w:history="1">
        <w:r w:rsidR="00BD4DE5" w:rsidRPr="00AA6ED9">
          <w:rPr>
            <w:rStyle w:val="Hyperlink"/>
            <w:rFonts w:asciiTheme="majorHAnsi" w:hAnsiTheme="majorHAnsi" w:cs="Calibri"/>
            <w:sz w:val="20"/>
            <w:szCs w:val="20"/>
          </w:rPr>
          <w:t>https://josephine.proebiz.com/</w:t>
        </w:r>
      </w:hyperlink>
      <w:r w:rsidRPr="000961E2">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772C89EB" w:rsidR="00974DC8" w:rsidRPr="000961E2" w:rsidRDefault="00E20DB3">
      <w:pPr>
        <w:pStyle w:val="ListParagraph"/>
        <w:numPr>
          <w:ilvl w:val="1"/>
          <w:numId w:val="42"/>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predloženej ponuke prostredníctvom systému JOSEPHINE musia byť pripojené požadované naskenované doklady </w:t>
      </w:r>
      <w:r w:rsidR="00364C50" w:rsidRPr="000961E2">
        <w:rPr>
          <w:rFonts w:asciiTheme="majorHAnsi" w:hAnsiTheme="majorHAnsi" w:cs="Arial"/>
          <w:sz w:val="20"/>
          <w:szCs w:val="20"/>
        </w:rPr>
        <w:t xml:space="preserve">a dokumenty </w:t>
      </w:r>
      <w:r w:rsidR="006D18FD" w:rsidRPr="000961E2">
        <w:rPr>
          <w:rFonts w:asciiTheme="majorHAnsi" w:hAnsiTheme="majorHAnsi" w:cs="Arial"/>
          <w:sz w:val="20"/>
          <w:szCs w:val="20"/>
        </w:rPr>
        <w:t>(</w:t>
      </w:r>
      <w:r w:rsidR="00882033" w:rsidRPr="000961E2">
        <w:rPr>
          <w:rFonts w:asciiTheme="majorHAnsi" w:hAnsiTheme="majorHAnsi" w:cs="Arial"/>
          <w:sz w:val="20"/>
          <w:szCs w:val="20"/>
        </w:rPr>
        <w:t>„</w:t>
      </w:r>
      <w:r w:rsidR="006D18FD" w:rsidRPr="000961E2">
        <w:rPr>
          <w:rFonts w:asciiTheme="majorHAnsi" w:hAnsiTheme="majorHAnsi" w:cs="Arial"/>
          <w:sz w:val="20"/>
          <w:szCs w:val="20"/>
        </w:rPr>
        <w:t>Document to s</w:t>
      </w:r>
      <w:r w:rsidR="00F8338A">
        <w:rPr>
          <w:rFonts w:asciiTheme="majorHAnsi" w:hAnsiTheme="majorHAnsi" w:cs="Arial"/>
          <w:sz w:val="20"/>
          <w:szCs w:val="20"/>
        </w:rPr>
        <w:t>e</w:t>
      </w:r>
      <w:r w:rsidR="006D18FD" w:rsidRPr="000961E2">
        <w:rPr>
          <w:rFonts w:asciiTheme="majorHAnsi" w:hAnsiTheme="majorHAnsi" w:cs="Arial"/>
          <w:sz w:val="20"/>
          <w:szCs w:val="20"/>
        </w:rPr>
        <w:t>archable PDF File</w:t>
      </w:r>
      <w:r w:rsidR="00882033" w:rsidRPr="000961E2">
        <w:rPr>
          <w:rFonts w:asciiTheme="majorHAnsi" w:hAnsiTheme="majorHAnsi" w:cs="Arial"/>
          <w:sz w:val="20"/>
          <w:szCs w:val="20"/>
        </w:rPr>
        <w:t>“</w:t>
      </w:r>
      <w:r w:rsidR="006D18FD" w:rsidRPr="000961E2">
        <w:rPr>
          <w:rFonts w:asciiTheme="majorHAnsi" w:hAnsiTheme="majorHAnsi" w:cs="Arial"/>
          <w:sz w:val="20"/>
          <w:szCs w:val="20"/>
        </w:rPr>
        <w:t>)</w:t>
      </w:r>
      <w:r w:rsidRPr="000961E2">
        <w:rPr>
          <w:rFonts w:asciiTheme="majorHAnsi" w:hAnsiTheme="majorHAnsi" w:cs="Arial"/>
          <w:sz w:val="20"/>
          <w:szCs w:val="20"/>
        </w:rPr>
        <w:t xml:space="preserve"> tak, ako je uvedené v týchto súťažných podkladoch a vyplnenie položkového elektronického formulára, ktorý zodpovedá návrhu na plnenie kritérií podľa vzoru uvedeného v</w:t>
      </w:r>
      <w:r w:rsidR="00364C50" w:rsidRPr="000961E2">
        <w:rPr>
          <w:rFonts w:asciiTheme="majorHAnsi" w:hAnsiTheme="majorHAnsi" w:cs="Arial"/>
          <w:sz w:val="20"/>
          <w:szCs w:val="20"/>
        </w:rPr>
        <w:t> </w:t>
      </w:r>
      <w:r w:rsidRPr="000961E2">
        <w:rPr>
          <w:rFonts w:asciiTheme="majorHAnsi" w:hAnsiTheme="majorHAnsi" w:cs="Arial"/>
          <w:sz w:val="20"/>
          <w:szCs w:val="20"/>
        </w:rPr>
        <w:t>prílohe</w:t>
      </w:r>
      <w:r w:rsidR="00364C50" w:rsidRPr="000961E2">
        <w:rPr>
          <w:rFonts w:asciiTheme="majorHAnsi" w:hAnsiTheme="majorHAnsi" w:cs="Arial"/>
          <w:sz w:val="20"/>
          <w:szCs w:val="20"/>
        </w:rPr>
        <w:t xml:space="preserve"> č. 1</w:t>
      </w:r>
      <w:r w:rsidRPr="000961E2">
        <w:rPr>
          <w:rFonts w:asciiTheme="majorHAnsi" w:hAnsiTheme="majorHAnsi" w:cs="Arial"/>
          <w:sz w:val="20"/>
          <w:szCs w:val="20"/>
        </w:rPr>
        <w:t xml:space="preserve"> k časti A.3</w:t>
      </w:r>
      <w:r w:rsidR="00FD64B7">
        <w:rPr>
          <w:rFonts w:asciiTheme="majorHAnsi" w:hAnsiTheme="majorHAnsi" w:cs="Arial"/>
          <w:sz w:val="20"/>
          <w:szCs w:val="20"/>
        </w:rPr>
        <w:t xml:space="preserve"> </w:t>
      </w:r>
      <w:r w:rsidR="006D18FD"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w:t>
      </w:r>
      <w:r w:rsidR="00974DC8" w:rsidRPr="000961E2">
        <w:rPr>
          <w:rFonts w:asciiTheme="majorHAnsi" w:hAnsiTheme="majorHAnsi" w:cs="Arial"/>
          <w:sz w:val="20"/>
          <w:szCs w:val="20"/>
        </w:rPr>
        <w:t xml:space="preserve"> </w:t>
      </w:r>
    </w:p>
    <w:p w14:paraId="1E73676F" w14:textId="77777777" w:rsidR="00974DC8" w:rsidRPr="000961E2" w:rsidRDefault="00974DC8">
      <w:pPr>
        <w:pStyle w:val="ListParagraph"/>
        <w:numPr>
          <w:ilvl w:val="1"/>
          <w:numId w:val="42"/>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04FC1FE4" w14:textId="2FC5E671" w:rsidR="00974DC8" w:rsidRPr="00674BDD" w:rsidRDefault="00974DC8">
      <w:pPr>
        <w:pStyle w:val="ListParagraph"/>
        <w:numPr>
          <w:ilvl w:val="1"/>
          <w:numId w:val="42"/>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674BDD">
        <w:rPr>
          <w:rFonts w:asciiTheme="majorHAnsi" w:hAnsiTheme="majorHAnsi" w:cs="Arial"/>
          <w:sz w:val="20"/>
          <w:szCs w:val="20"/>
        </w:rPr>
        <w:t>Uchádzačom navrhovaná cena za dodanie požadovaného predmetu zákazky, uvedená v ponuke uchádzača, bude vyjadrená v</w:t>
      </w:r>
      <w:r w:rsidR="00317793">
        <w:rPr>
          <w:rFonts w:asciiTheme="majorHAnsi" w:hAnsiTheme="majorHAnsi" w:cs="Arial"/>
          <w:sz w:val="20"/>
          <w:szCs w:val="20"/>
        </w:rPr>
        <w:t> eurách (</w:t>
      </w:r>
      <w:r w:rsidRPr="00674BDD">
        <w:rPr>
          <w:rFonts w:asciiTheme="majorHAnsi" w:hAnsiTheme="majorHAnsi" w:cs="Arial"/>
          <w:sz w:val="20"/>
          <w:szCs w:val="20"/>
        </w:rPr>
        <w:t>EUR</w:t>
      </w:r>
      <w:r w:rsidR="00317793">
        <w:rPr>
          <w:rFonts w:asciiTheme="majorHAnsi" w:hAnsiTheme="majorHAnsi" w:cs="Arial"/>
          <w:sz w:val="20"/>
          <w:szCs w:val="20"/>
        </w:rPr>
        <w:t>)</w:t>
      </w:r>
      <w:r w:rsidRPr="00674BDD">
        <w:rPr>
          <w:rFonts w:asciiTheme="majorHAnsi" w:hAnsiTheme="majorHAnsi" w:cs="Arial"/>
          <w:sz w:val="20"/>
          <w:szCs w:val="20"/>
        </w:rPr>
        <w:t xml:space="preserve"> s presnosťou na </w:t>
      </w:r>
      <w:r w:rsidR="007F7CD1">
        <w:rPr>
          <w:rFonts w:asciiTheme="majorHAnsi" w:hAnsiTheme="majorHAnsi" w:cs="Arial"/>
          <w:sz w:val="20"/>
          <w:szCs w:val="20"/>
        </w:rPr>
        <w:t>dve</w:t>
      </w:r>
      <w:r w:rsidR="00FD64B7">
        <w:rPr>
          <w:rFonts w:asciiTheme="majorHAnsi" w:hAnsiTheme="majorHAnsi" w:cs="Arial"/>
          <w:sz w:val="20"/>
          <w:szCs w:val="20"/>
        </w:rPr>
        <w:t xml:space="preserve"> </w:t>
      </w:r>
      <w:r w:rsidRPr="00674BDD">
        <w:rPr>
          <w:rFonts w:asciiTheme="majorHAnsi" w:hAnsiTheme="majorHAnsi" w:cs="Arial"/>
          <w:sz w:val="20"/>
          <w:szCs w:val="20"/>
        </w:rPr>
        <w:t>desatinné miesta</w:t>
      </w:r>
      <w:r w:rsidR="00FD64B7">
        <w:rPr>
          <w:rFonts w:asciiTheme="majorHAnsi" w:hAnsiTheme="majorHAnsi" w:cs="Arial"/>
          <w:sz w:val="20"/>
          <w:szCs w:val="20"/>
        </w:rPr>
        <w:t xml:space="preserve"> </w:t>
      </w:r>
      <w:r w:rsidRPr="00674BDD">
        <w:rPr>
          <w:rFonts w:asciiTheme="majorHAnsi" w:hAnsiTheme="majorHAnsi" w:cs="Arial"/>
          <w:sz w:val="20"/>
          <w:szCs w:val="20"/>
        </w:rPr>
        <w:t xml:space="preserve">a vložená do systému JOSEPHINE </w:t>
      </w:r>
      <w:r w:rsidR="00CC471F">
        <w:rPr>
          <w:rFonts w:asciiTheme="majorHAnsi" w:hAnsiTheme="majorHAnsi" w:cs="Arial"/>
          <w:sz w:val="20"/>
          <w:szCs w:val="20"/>
        </w:rPr>
        <w:br/>
      </w:r>
      <w:r w:rsidRPr="00674BDD">
        <w:rPr>
          <w:rFonts w:asciiTheme="majorHAnsi" w:hAnsiTheme="majorHAnsi" w:cs="Arial"/>
          <w:sz w:val="20"/>
          <w:szCs w:val="20"/>
        </w:rPr>
        <w:t>v tejto štruktúre: cena bez DPH, sadzba DPH, cena s alebo bez</w:t>
      </w:r>
      <w:r w:rsidR="00FD64B7">
        <w:rPr>
          <w:rFonts w:asciiTheme="majorHAnsi" w:hAnsiTheme="majorHAnsi" w:cs="Arial"/>
          <w:sz w:val="20"/>
          <w:szCs w:val="20"/>
        </w:rPr>
        <w:t xml:space="preserve"> </w:t>
      </w:r>
      <w:r w:rsidRPr="00674BDD">
        <w:rPr>
          <w:rFonts w:asciiTheme="majorHAnsi" w:hAnsiTheme="majorHAnsi" w:cs="Arial"/>
          <w:sz w:val="20"/>
          <w:szCs w:val="20"/>
        </w:rPr>
        <w:t>DPH (pri vkladaní do systému JOSEPHINE označená ako „Jednotková cena (kritérium hodnotenia)“).</w:t>
      </w:r>
    </w:p>
    <w:p w14:paraId="62324306" w14:textId="021F473A" w:rsidR="00974DC8" w:rsidRPr="000961E2" w:rsidRDefault="00974DC8">
      <w:pPr>
        <w:pStyle w:val="ListParagraph"/>
        <w:numPr>
          <w:ilvl w:val="1"/>
          <w:numId w:val="42"/>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5FB298F" w14:textId="3FE11A11" w:rsidR="001768E3" w:rsidRPr="000961E2" w:rsidRDefault="001768E3" w:rsidP="00974DC8">
      <w:pPr>
        <w:jc w:val="both"/>
        <w:rPr>
          <w:rFonts w:asciiTheme="majorHAnsi" w:hAnsiTheme="majorHAnsi" w:cs="Arial"/>
          <w:sz w:val="20"/>
          <w:szCs w:val="20"/>
        </w:rPr>
      </w:pPr>
    </w:p>
    <w:p w14:paraId="5F76097F"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4FF87785" w14:textId="47600F07" w:rsidR="005F771B" w:rsidRPr="00666AFE" w:rsidRDefault="005A059B" w:rsidP="00177C69">
      <w:pPr>
        <w:jc w:val="both"/>
        <w:rPr>
          <w:rFonts w:asciiTheme="majorHAnsi" w:hAnsiTheme="majorHAnsi" w:cs="Arial"/>
          <w:b/>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r w:rsidR="00053409" w:rsidRPr="00053409">
        <w:rPr>
          <w:rFonts w:ascii="Cambria" w:hAnsi="Cambria"/>
          <w:b/>
          <w:bCs/>
          <w:color w:val="000000"/>
          <w:sz w:val="20"/>
          <w:szCs w:val="20"/>
        </w:rPr>
        <w:t>Nákup osobn</w:t>
      </w:r>
      <w:r w:rsidR="00220CE0">
        <w:rPr>
          <w:rFonts w:ascii="Cambria" w:hAnsi="Cambria"/>
          <w:b/>
          <w:bCs/>
          <w:color w:val="000000"/>
          <w:sz w:val="20"/>
          <w:szCs w:val="20"/>
        </w:rPr>
        <w:t>ého</w:t>
      </w:r>
      <w:r w:rsidR="00053409" w:rsidRPr="00053409">
        <w:rPr>
          <w:rFonts w:ascii="Cambria" w:hAnsi="Cambria"/>
          <w:b/>
          <w:bCs/>
          <w:color w:val="000000"/>
          <w:sz w:val="20"/>
          <w:szCs w:val="20"/>
        </w:rPr>
        <w:t xml:space="preserve"> motorov</w:t>
      </w:r>
      <w:r w:rsidR="00220CE0">
        <w:rPr>
          <w:rFonts w:ascii="Cambria" w:hAnsi="Cambria"/>
          <w:b/>
          <w:bCs/>
          <w:color w:val="000000"/>
          <w:sz w:val="20"/>
          <w:szCs w:val="20"/>
        </w:rPr>
        <w:t>ého</w:t>
      </w:r>
      <w:r w:rsidR="00053409" w:rsidRPr="00053409">
        <w:rPr>
          <w:rFonts w:ascii="Cambria" w:hAnsi="Cambria"/>
          <w:b/>
          <w:bCs/>
          <w:color w:val="000000"/>
          <w:sz w:val="20"/>
          <w:szCs w:val="20"/>
        </w:rPr>
        <w:t xml:space="preserve"> vozid</w:t>
      </w:r>
      <w:r w:rsidR="00220CE0">
        <w:rPr>
          <w:rFonts w:ascii="Cambria" w:hAnsi="Cambria"/>
          <w:b/>
          <w:bCs/>
          <w:color w:val="000000"/>
          <w:sz w:val="20"/>
          <w:szCs w:val="20"/>
        </w:rPr>
        <w:t>la</w:t>
      </w:r>
      <w:r w:rsidR="00666AFE">
        <w:rPr>
          <w:rFonts w:ascii="Cambria" w:hAnsi="Cambria"/>
          <w:b/>
          <w:bCs/>
          <w:color w:val="000000"/>
          <w:sz w:val="20"/>
          <w:szCs w:val="20"/>
        </w:rPr>
        <w:t xml:space="preserve"> </w:t>
      </w:r>
      <w:r w:rsidR="00666AFE" w:rsidRPr="00666AFE">
        <w:rPr>
          <w:rFonts w:asciiTheme="majorHAnsi" w:hAnsiTheme="majorHAnsi" w:cs="Arial"/>
          <w:b/>
          <w:sz w:val="20"/>
          <w:szCs w:val="20"/>
        </w:rPr>
        <w:t>triedy VAN</w:t>
      </w:r>
      <w:r w:rsidR="00CB2935" w:rsidRPr="00666AFE">
        <w:rPr>
          <w:rFonts w:asciiTheme="majorHAnsi" w:hAnsiTheme="majorHAnsi" w:cs="Arial"/>
          <w:b/>
          <w:color w:val="000000"/>
          <w:sz w:val="20"/>
          <w:szCs w:val="20"/>
        </w:rPr>
        <w:t>.</w:t>
      </w:r>
    </w:p>
    <w:p w14:paraId="0A0E05A2" w14:textId="77777777" w:rsidR="00076DAF" w:rsidRPr="000961E2" w:rsidRDefault="00076DAF" w:rsidP="00026CCE">
      <w:pPr>
        <w:jc w:val="both"/>
        <w:rPr>
          <w:rFonts w:asciiTheme="majorHAnsi" w:hAnsiTheme="majorHAnsi" w:cs="Arial"/>
          <w:sz w:val="20"/>
          <w:szCs w:val="20"/>
        </w:rPr>
      </w:pPr>
    </w:p>
    <w:p w14:paraId="56FAC2EF" w14:textId="4F193F23" w:rsidR="004C7CA5" w:rsidRPr="000961E2" w:rsidRDefault="00E919B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L</w:t>
      </w:r>
      <w:r w:rsidR="004C7CA5" w:rsidRPr="000961E2">
        <w:rPr>
          <w:rFonts w:asciiTheme="majorHAnsi" w:hAnsiTheme="majorHAnsi" w:cs="Arial"/>
          <w:b/>
          <w:bCs/>
          <w:smallCaps/>
          <w:sz w:val="20"/>
          <w:szCs w:val="20"/>
        </w:rPr>
        <w:t>ehota na predkladanie ponuky</w:t>
      </w:r>
    </w:p>
    <w:p w14:paraId="10B24C8D" w14:textId="77777777" w:rsidR="00E77FBE" w:rsidRPr="000961E2" w:rsidRDefault="004C7CA5">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sa predkladajú elektronicky prostredníctvom systému JOSEPHINE v lehote na predkladanie ponúk.</w:t>
      </w:r>
    </w:p>
    <w:p w14:paraId="11899A9B" w14:textId="71D234B7" w:rsidR="00C8482F" w:rsidRPr="000961E2" w:rsidRDefault="00C00EAB">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Lehota na predkladanie ponúk je </w:t>
      </w:r>
      <w:r w:rsidR="00D94283" w:rsidRPr="000961E2">
        <w:rPr>
          <w:rFonts w:asciiTheme="majorHAnsi" w:hAnsiTheme="majorHAnsi" w:cs="Arial"/>
          <w:sz w:val="20"/>
          <w:szCs w:val="20"/>
        </w:rPr>
        <w:t xml:space="preserve">stanovená </w:t>
      </w:r>
      <w:r w:rsidR="003F46DF" w:rsidRPr="00340415">
        <w:rPr>
          <w:rFonts w:asciiTheme="majorHAnsi" w:hAnsiTheme="majorHAnsi" w:cs="Arial"/>
          <w:b/>
          <w:sz w:val="20"/>
          <w:szCs w:val="20"/>
        </w:rPr>
        <w:t>do</w:t>
      </w:r>
      <w:r w:rsidR="00E77FBE" w:rsidRPr="00340415">
        <w:rPr>
          <w:rFonts w:asciiTheme="majorHAnsi" w:hAnsiTheme="majorHAnsi" w:cs="Arial"/>
          <w:b/>
          <w:sz w:val="20"/>
          <w:szCs w:val="20"/>
        </w:rPr>
        <w:t xml:space="preserve"> </w:t>
      </w:r>
      <w:r w:rsidR="002C2FB6">
        <w:rPr>
          <w:rFonts w:asciiTheme="majorHAnsi" w:hAnsiTheme="majorHAnsi" w:cs="Arial"/>
          <w:b/>
          <w:sz w:val="20"/>
          <w:szCs w:val="20"/>
        </w:rPr>
        <w:t>23</w:t>
      </w:r>
      <w:r w:rsidR="007F44BE" w:rsidRPr="004F7BDA">
        <w:rPr>
          <w:rFonts w:asciiTheme="majorHAnsi" w:hAnsiTheme="majorHAnsi" w:cs="Arial"/>
          <w:b/>
          <w:sz w:val="20"/>
          <w:szCs w:val="20"/>
        </w:rPr>
        <w:t>.</w:t>
      </w:r>
      <w:r w:rsidR="00220CE0">
        <w:rPr>
          <w:rFonts w:asciiTheme="majorHAnsi" w:hAnsiTheme="majorHAnsi" w:cs="Arial"/>
          <w:b/>
          <w:sz w:val="20"/>
          <w:szCs w:val="20"/>
        </w:rPr>
        <w:t>10</w:t>
      </w:r>
      <w:r w:rsidR="00E67E4D" w:rsidRPr="004F7BDA">
        <w:rPr>
          <w:rFonts w:asciiTheme="majorHAnsi" w:hAnsiTheme="majorHAnsi" w:cs="Arial"/>
          <w:b/>
          <w:sz w:val="20"/>
          <w:szCs w:val="20"/>
        </w:rPr>
        <w:t>.</w:t>
      </w:r>
      <w:r w:rsidR="007F0CB8" w:rsidRPr="004F7BDA">
        <w:rPr>
          <w:rFonts w:asciiTheme="majorHAnsi" w:hAnsiTheme="majorHAnsi" w:cs="Arial"/>
          <w:b/>
          <w:sz w:val="20"/>
          <w:szCs w:val="20"/>
        </w:rPr>
        <w:t>2023</w:t>
      </w:r>
      <w:r w:rsidR="007F0CB8" w:rsidRPr="00340415">
        <w:rPr>
          <w:rFonts w:asciiTheme="majorHAnsi" w:hAnsiTheme="majorHAnsi" w:cs="Arial"/>
          <w:b/>
          <w:sz w:val="20"/>
          <w:szCs w:val="20"/>
        </w:rPr>
        <w:t xml:space="preserve"> </w:t>
      </w:r>
      <w:r w:rsidR="0012527E" w:rsidRPr="00340415">
        <w:rPr>
          <w:rFonts w:asciiTheme="majorHAnsi" w:hAnsiTheme="majorHAnsi" w:cs="Arial"/>
          <w:b/>
          <w:sz w:val="20"/>
          <w:szCs w:val="20"/>
        </w:rPr>
        <w:t xml:space="preserve">do </w:t>
      </w:r>
      <w:r w:rsidR="00967C7B" w:rsidRPr="00340415">
        <w:rPr>
          <w:rFonts w:asciiTheme="majorHAnsi" w:hAnsiTheme="majorHAnsi" w:cs="Arial"/>
          <w:b/>
          <w:sz w:val="20"/>
          <w:szCs w:val="20"/>
        </w:rPr>
        <w:t>1</w:t>
      </w:r>
      <w:r w:rsidR="00A97E5B">
        <w:rPr>
          <w:rFonts w:asciiTheme="majorHAnsi" w:hAnsiTheme="majorHAnsi" w:cs="Arial"/>
          <w:b/>
          <w:sz w:val="20"/>
          <w:szCs w:val="20"/>
        </w:rPr>
        <w:t>5</w:t>
      </w:r>
      <w:r w:rsidR="00967C7B" w:rsidRPr="00340415">
        <w:rPr>
          <w:rFonts w:asciiTheme="majorHAnsi" w:hAnsiTheme="majorHAnsi" w:cs="Arial"/>
          <w:b/>
          <w:sz w:val="20"/>
          <w:szCs w:val="20"/>
        </w:rPr>
        <w:t>.00</w:t>
      </w:r>
      <w:r w:rsidR="00D94283" w:rsidRPr="00340415">
        <w:rPr>
          <w:rFonts w:asciiTheme="majorHAnsi" w:hAnsiTheme="majorHAnsi" w:cs="Arial"/>
          <w:b/>
          <w:sz w:val="20"/>
          <w:szCs w:val="20"/>
        </w:rPr>
        <w:t xml:space="preserve"> h</w:t>
      </w:r>
      <w:r w:rsidR="00D94283" w:rsidRPr="000961E2">
        <w:rPr>
          <w:rFonts w:asciiTheme="majorHAnsi" w:hAnsiTheme="majorHAnsi" w:cs="Arial"/>
          <w:sz w:val="20"/>
          <w:szCs w:val="20"/>
        </w:rPr>
        <w:t xml:space="preserve"> a je uvedená aj v oznámení o vyh</w:t>
      </w:r>
      <w:r w:rsidR="002161E4" w:rsidRPr="000961E2">
        <w:rPr>
          <w:rFonts w:asciiTheme="majorHAnsi" w:hAnsiTheme="majorHAnsi" w:cs="Arial"/>
          <w:sz w:val="20"/>
          <w:szCs w:val="20"/>
        </w:rPr>
        <w:t>lásení verejného obstarávania.</w:t>
      </w:r>
    </w:p>
    <w:p w14:paraId="597D0623" w14:textId="64970AE3" w:rsidR="004C7CA5" w:rsidRPr="000961E2" w:rsidRDefault="004C7CA5">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 uchádzača predložená po uplynutí lehoty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77777777" w:rsidR="00B533C1" w:rsidRPr="000961E2" w:rsidRDefault="00B6248C">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1FA58DA9" w:rsidR="00B533C1" w:rsidRPr="000961E2" w:rsidRDefault="00E20DB3">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 xml:space="preserve">Doplnenie, zmenu alebo výmenu ponuky je možné vykonať </w:t>
      </w:r>
      <w:r w:rsidR="000C3FEE">
        <w:rPr>
          <w:rFonts w:asciiTheme="majorHAnsi" w:hAnsiTheme="majorHAnsi" w:cs="Arial"/>
          <w:sz w:val="20"/>
          <w:szCs w:val="20"/>
        </w:rPr>
        <w:t>spať vzatím</w:t>
      </w:r>
      <w:r w:rsidR="000C3FEE" w:rsidRPr="000961E2">
        <w:rPr>
          <w:rFonts w:asciiTheme="majorHAnsi" w:hAnsiTheme="majorHAnsi" w:cs="Arial"/>
          <w:sz w:val="20"/>
          <w:szCs w:val="20"/>
        </w:rPr>
        <w:t xml:space="preserve"> </w:t>
      </w:r>
      <w:r w:rsidRPr="000961E2">
        <w:rPr>
          <w:rFonts w:asciiTheme="majorHAnsi" w:hAnsiTheme="majorHAnsi" w:cs="Arial"/>
          <w:sz w:val="20"/>
          <w:szCs w:val="20"/>
        </w:rPr>
        <w:t xml:space="preserve">pôvodnej ponuky. Uchádzač pri </w:t>
      </w:r>
      <w:r w:rsidR="000C3FEE">
        <w:rPr>
          <w:rFonts w:asciiTheme="majorHAnsi" w:hAnsiTheme="majorHAnsi" w:cs="Arial"/>
          <w:sz w:val="20"/>
          <w:szCs w:val="20"/>
        </w:rPr>
        <w:t>spať vzatí</w:t>
      </w:r>
      <w:r w:rsidR="000C3FEE" w:rsidRPr="000961E2">
        <w:rPr>
          <w:rFonts w:asciiTheme="majorHAnsi" w:hAnsiTheme="majorHAnsi" w:cs="Arial"/>
          <w:sz w:val="20"/>
          <w:szCs w:val="20"/>
        </w:rPr>
        <w:t xml:space="preserve"> </w:t>
      </w:r>
      <w:r w:rsidRPr="000961E2">
        <w:rPr>
          <w:rFonts w:asciiTheme="majorHAnsi" w:hAnsiTheme="majorHAnsi" w:cs="Arial"/>
          <w:sz w:val="20"/>
          <w:szCs w:val="20"/>
        </w:rPr>
        <w:t>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1E356BD4" w14:textId="3A7629AA" w:rsidR="00E20DB3" w:rsidRPr="000961E2" w:rsidRDefault="00E20DB3">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CA232EB"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Časť V.</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57736A6F" w14:textId="77777777" w:rsidR="00876E8B" w:rsidRPr="000961E2" w:rsidRDefault="00876E8B">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zriadi na otváranie, preskúmanie a vyhodnocovanie ponúk komisiu.</w:t>
      </w:r>
    </w:p>
    <w:p w14:paraId="7721F845" w14:textId="00801CD6" w:rsidR="00876E8B" w:rsidRDefault="003C2DCC">
      <w:pPr>
        <w:pStyle w:val="ListParagraph"/>
        <w:numPr>
          <w:ilvl w:val="1"/>
          <w:numId w:val="23"/>
        </w:numPr>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sidR="009E4954">
        <w:rPr>
          <w:rFonts w:ascii="Cambria" w:hAnsi="Cambria" w:cs="Calibri"/>
          <w:sz w:val="20"/>
          <w:szCs w:val="20"/>
        </w:rPr>
        <w:t xml:space="preserve"> </w:t>
      </w:r>
      <w:r w:rsidR="00BF2657" w:rsidRPr="000961E2">
        <w:rPr>
          <w:rFonts w:asciiTheme="majorHAnsi" w:hAnsiTheme="majorHAnsi" w:cs="Arial"/>
          <w:sz w:val="20"/>
          <w:szCs w:val="20"/>
        </w:rPr>
        <w:t>Miesto a čas otvárania ponúk</w:t>
      </w:r>
      <w:r w:rsidR="00C00EAB" w:rsidRPr="000961E2">
        <w:rPr>
          <w:rFonts w:asciiTheme="majorHAnsi" w:hAnsiTheme="majorHAnsi" w:cs="Arial"/>
          <w:sz w:val="20"/>
          <w:szCs w:val="20"/>
        </w:rPr>
        <w:t xml:space="preserve"> </w:t>
      </w:r>
      <w:r w:rsidR="00D94283" w:rsidRPr="000961E2">
        <w:rPr>
          <w:rFonts w:asciiTheme="majorHAnsi" w:hAnsiTheme="majorHAnsi" w:cs="Arial"/>
          <w:sz w:val="20"/>
          <w:szCs w:val="20"/>
        </w:rPr>
        <w:t>je</w:t>
      </w:r>
      <w:r w:rsidR="00C00EAB" w:rsidRPr="000961E2">
        <w:rPr>
          <w:rFonts w:asciiTheme="majorHAnsi" w:hAnsiTheme="majorHAnsi" w:cs="Arial"/>
          <w:sz w:val="20"/>
          <w:szCs w:val="20"/>
        </w:rPr>
        <w:t xml:space="preserve"> uvedené v</w:t>
      </w:r>
      <w:r w:rsidR="00D94283" w:rsidRPr="000961E2">
        <w:rPr>
          <w:rFonts w:asciiTheme="majorHAnsi" w:hAnsiTheme="majorHAnsi" w:cs="Arial"/>
          <w:sz w:val="20"/>
          <w:szCs w:val="20"/>
        </w:rPr>
        <w:t> oznámení o vyhlásení verejného obstarávania</w:t>
      </w:r>
      <w:r w:rsidR="00B31852" w:rsidRPr="000961E2">
        <w:rPr>
          <w:rFonts w:asciiTheme="majorHAnsi" w:hAnsiTheme="majorHAnsi" w:cs="Arial"/>
          <w:sz w:val="20"/>
          <w:szCs w:val="20"/>
        </w:rPr>
        <w:t>.</w:t>
      </w:r>
    </w:p>
    <w:p w14:paraId="3BDF7C6E" w14:textId="3B66C716" w:rsidR="003C2DCC" w:rsidRPr="000961E2" w:rsidRDefault="003C2DCC">
      <w:pPr>
        <w:pStyle w:val="ListParagraph"/>
        <w:numPr>
          <w:ilvl w:val="1"/>
          <w:numId w:val="23"/>
        </w:numPr>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 xml:space="preserve">Miestom „on-line“ sprístupnenia ponúk je webová adresa </w:t>
      </w:r>
      <w:hyperlink r:id="rId18"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79A240FC" w14:textId="054B54CA" w:rsidR="00876E8B" w:rsidRPr="000961E2" w:rsidRDefault="00646DFF">
      <w:pPr>
        <w:pStyle w:val="ListParagraph"/>
        <w:numPr>
          <w:ilvl w:val="1"/>
          <w:numId w:val="23"/>
        </w:numPr>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 xml:space="preserve">sa môže zúčastniť iba uchádzač, ktorého ponuka bola predložená v lehote na predkladanie ponúk. Pri on-line sprístupnení ponúk budú zverejnené informácie v zmysle § 52 </w:t>
      </w:r>
      <w:r w:rsidR="00A65084">
        <w:rPr>
          <w:rStyle w:val="Hyperlink"/>
          <w:rFonts w:asciiTheme="majorHAnsi" w:hAnsiTheme="majorHAnsi" w:cs="Arial"/>
          <w:color w:val="auto"/>
          <w:sz w:val="20"/>
          <w:szCs w:val="20"/>
          <w:u w:val="none"/>
        </w:rPr>
        <w:t xml:space="preserve">ods. 2 </w:t>
      </w:r>
      <w:r>
        <w:rPr>
          <w:rStyle w:val="Hyperlink"/>
          <w:rFonts w:asciiTheme="majorHAnsi" w:hAnsiTheme="majorHAnsi" w:cs="Arial"/>
          <w:color w:val="auto"/>
          <w:sz w:val="20"/>
          <w:szCs w:val="20"/>
          <w:u w:val="none"/>
        </w:rPr>
        <w:t>zákona o verejnom obstarávaní. Všetky prístupy do „on-line“ prostredia zo strany uchádzačov bude systém JOSEPHINE logovať a budú súčasťou protokolov v predmetnom verejnom obstarávaní.</w:t>
      </w:r>
    </w:p>
    <w:p w14:paraId="65CF3686" w14:textId="77777777" w:rsidR="00120BE2" w:rsidRPr="000961E2" w:rsidRDefault="00120BE2" w:rsidP="00120BE2">
      <w:pPr>
        <w:shd w:val="clear" w:color="auto" w:fill="FFFFFF" w:themeFill="background1"/>
        <w:jc w:val="both"/>
        <w:rPr>
          <w:rFonts w:asciiTheme="majorHAnsi" w:hAnsiTheme="majorHAnsi" w:cs="Arial"/>
          <w:sz w:val="20"/>
          <w:szCs w:val="20"/>
        </w:rPr>
      </w:pPr>
    </w:p>
    <w:p w14:paraId="596B9BCE" w14:textId="77777777" w:rsidR="00120BE2" w:rsidRPr="000961E2" w:rsidRDefault="00120BE2"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ponúk</w:t>
      </w:r>
    </w:p>
    <w:p w14:paraId="1045019C" w14:textId="56A5DF33" w:rsidR="00120BE2" w:rsidRPr="000961E2" w:rsidRDefault="00ED59B2">
      <w:pPr>
        <w:pStyle w:val="ListParagraph"/>
        <w:numPr>
          <w:ilvl w:val="1"/>
          <w:numId w:val="44"/>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15FB27A3" w:rsidR="00882033" w:rsidRPr="000961E2" w:rsidRDefault="00120BE2">
      <w:pPr>
        <w:pStyle w:val="ListParagraph"/>
        <w:numPr>
          <w:ilvl w:val="1"/>
          <w:numId w:val="44"/>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w:t>
      </w:r>
      <w:r w:rsidR="00DF4248">
        <w:rPr>
          <w:rFonts w:asciiTheme="majorHAnsi" w:hAnsiTheme="majorHAnsi" w:cs="Arial"/>
          <w:sz w:val="20"/>
          <w:szCs w:val="20"/>
        </w:rPr>
        <w:t xml:space="preserve"> písm. b)</w:t>
      </w:r>
      <w:r w:rsidRPr="000961E2">
        <w:rPr>
          <w:rFonts w:asciiTheme="majorHAnsi" w:hAnsiTheme="majorHAnsi" w:cs="Arial"/>
          <w:sz w:val="20"/>
          <w:szCs w:val="20"/>
        </w:rPr>
        <w:t xml:space="preserve"> zákona o verejnom obstarávaní</w:t>
      </w:r>
      <w:r w:rsidR="00FB05E7">
        <w:rPr>
          <w:rFonts w:asciiTheme="majorHAnsi" w:hAnsiTheme="majorHAnsi" w:cs="Arial"/>
          <w:sz w:val="20"/>
          <w:szCs w:val="20"/>
        </w:rPr>
        <w:t xml:space="preserve"> a § 55 ods. 1 zákona o verejnom obstarávaní</w:t>
      </w:r>
      <w:r w:rsidR="002469C4" w:rsidRPr="000961E2">
        <w:rPr>
          <w:rFonts w:asciiTheme="majorHAnsi" w:hAnsiTheme="majorHAnsi" w:cs="Arial"/>
          <w:sz w:val="20"/>
          <w:szCs w:val="20"/>
        </w:rPr>
        <w:t>.</w:t>
      </w:r>
    </w:p>
    <w:p w14:paraId="497DCB90" w14:textId="732BB44E" w:rsidR="00120BE2" w:rsidRPr="000961E2" w:rsidRDefault="00ED59B2">
      <w:pPr>
        <w:pStyle w:val="ListParagraph"/>
        <w:numPr>
          <w:ilvl w:val="1"/>
          <w:numId w:val="44"/>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v zmysle § 51 zákona o verejnom obstarávaní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 xml:space="preserve">podľa § 53 zákona o verejnom obstarávaní </w:t>
      </w:r>
      <w:r w:rsidR="00120BE2" w:rsidRPr="000961E2">
        <w:rPr>
          <w:rFonts w:asciiTheme="majorHAnsi" w:hAnsiTheme="majorHAnsi" w:cs="Arial"/>
          <w:sz w:val="20"/>
          <w:szCs w:val="20"/>
        </w:rPr>
        <w:t xml:space="preserve">z hľadiska splnenia požiadaviek verejného obstarávateľa na predmet zákazky </w:t>
      </w:r>
      <w:r w:rsidRPr="00036733">
        <w:rPr>
          <w:rFonts w:asciiTheme="majorHAnsi" w:hAnsiTheme="majorHAnsi" w:cs="Arial"/>
          <w:sz w:val="20"/>
          <w:szCs w:val="20"/>
        </w:rPr>
        <w:t>a posúdi zloženie zábezpeky</w:t>
      </w:r>
      <w:r w:rsidR="00711004" w:rsidRPr="00036733">
        <w:rPr>
          <w:rFonts w:asciiTheme="majorHAnsi" w:hAnsiTheme="majorHAnsi" w:cs="Arial"/>
          <w:sz w:val="20"/>
          <w:szCs w:val="20"/>
        </w:rPr>
        <w:t>.</w:t>
      </w:r>
    </w:p>
    <w:p w14:paraId="0FF11D83" w14:textId="77777777" w:rsidR="00882033" w:rsidRPr="000961E2" w:rsidRDefault="00882033" w:rsidP="00882033">
      <w:pPr>
        <w:tabs>
          <w:tab w:val="left" w:pos="567"/>
        </w:tabs>
        <w:jc w:val="both"/>
        <w:rPr>
          <w:rFonts w:asciiTheme="majorHAnsi" w:hAnsiTheme="majorHAnsi" w:cs="Arial"/>
          <w:sz w:val="20"/>
          <w:szCs w:val="20"/>
        </w:rPr>
      </w:pPr>
    </w:p>
    <w:p w14:paraId="628367F5" w14:textId="77777777" w:rsidR="00882033" w:rsidRPr="000961E2" w:rsidRDefault="00882033"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6637FB77" w14:textId="4999CD89" w:rsidR="00882033" w:rsidRPr="000961E2" w:rsidRDefault="00882033">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Zrejmé</w:t>
      </w:r>
      <w:r w:rsidR="00DE6565">
        <w:rPr>
          <w:rFonts w:asciiTheme="majorHAnsi" w:hAnsiTheme="majorHAnsi" w:cs="Arial"/>
          <w:sz w:val="20"/>
          <w:szCs w:val="20"/>
        </w:rPr>
        <w:t xml:space="preserve"> </w:t>
      </w:r>
      <w:r w:rsidRPr="000961E2">
        <w:rPr>
          <w:rFonts w:asciiTheme="majorHAnsi" w:hAnsiTheme="majorHAnsi" w:cs="Arial"/>
          <w:sz w:val="20"/>
          <w:szCs w:val="20"/>
        </w:rPr>
        <w:t xml:space="preserve">chyby </w:t>
      </w:r>
      <w:r w:rsidR="00DE6565">
        <w:rPr>
          <w:rFonts w:asciiTheme="majorHAnsi" w:hAnsiTheme="majorHAnsi" w:cs="Arial"/>
          <w:sz w:val="20"/>
          <w:szCs w:val="20"/>
        </w:rPr>
        <w:t xml:space="preserve">v písaní a počítaní </w:t>
      </w:r>
      <w:r w:rsidRPr="000961E2">
        <w:rPr>
          <w:rFonts w:asciiTheme="majorHAnsi" w:hAnsiTheme="majorHAnsi" w:cs="Arial"/>
          <w:sz w:val="20"/>
          <w:szCs w:val="20"/>
        </w:rPr>
        <w:t>zistené pri skúmaní ponúk, budú opravené iba v prípade:</w:t>
      </w:r>
    </w:p>
    <w:p w14:paraId="0CB6FFCA" w14:textId="77777777" w:rsidR="00882033" w:rsidRPr="000961E2" w:rsidRDefault="00882033">
      <w:pPr>
        <w:pStyle w:val="ListParagraph"/>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637FB003" w14:textId="77777777" w:rsidR="00882033" w:rsidRPr="000961E2" w:rsidRDefault="00882033">
      <w:pPr>
        <w:pStyle w:val="ListParagraph"/>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961E2" w:rsidRDefault="00882033">
      <w:pPr>
        <w:pStyle w:val="ListParagraph"/>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961E2" w:rsidRDefault="00882033">
      <w:pPr>
        <w:pStyle w:val="ListParagraph"/>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36F36D71" w14:textId="6F3EF621" w:rsidR="00882033" w:rsidRPr="000961E2" w:rsidRDefault="00882033">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Komisia prostredníctvom komunikačného rozhrania systému JOSEPHINE požiada uchádzača o vysvetlenie ponuky s cieľom odstránenia zrejmých chýb </w:t>
      </w:r>
      <w:r w:rsidR="00DE6565">
        <w:rPr>
          <w:rFonts w:asciiTheme="majorHAnsi" w:hAnsiTheme="majorHAnsi" w:cs="Arial"/>
          <w:sz w:val="20"/>
          <w:szCs w:val="20"/>
        </w:rPr>
        <w:t xml:space="preserve">v písaní a počítaní </w:t>
      </w:r>
      <w:r w:rsidRPr="000961E2">
        <w:rPr>
          <w:rFonts w:asciiTheme="majorHAnsi" w:hAnsiTheme="majorHAnsi" w:cs="Arial"/>
          <w:sz w:val="20"/>
          <w:szCs w:val="20"/>
        </w:rPr>
        <w:t>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39D3DCB7" w:rsidR="00C10A5D" w:rsidRPr="000961E2" w:rsidRDefault="00C10A5D">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vykonané </w:t>
      </w:r>
      <w:r w:rsidR="00A61E07" w:rsidRPr="000961E2">
        <w:rPr>
          <w:rFonts w:asciiTheme="majorHAnsi" w:hAnsiTheme="majorHAnsi" w:cs="Arial"/>
          <w:sz w:val="20"/>
          <w:szCs w:val="20"/>
        </w:rPr>
        <w:t>v súlade s § 66 ods. 7</w:t>
      </w:r>
      <w:r w:rsidR="00DF4248">
        <w:rPr>
          <w:rFonts w:asciiTheme="majorHAnsi" w:hAnsiTheme="majorHAnsi" w:cs="Arial"/>
          <w:sz w:val="20"/>
          <w:szCs w:val="20"/>
        </w:rPr>
        <w:t xml:space="preserve"> písm. b)</w:t>
      </w:r>
      <w:r w:rsidR="00A61E07" w:rsidRPr="000961E2">
        <w:rPr>
          <w:rFonts w:asciiTheme="majorHAnsi" w:hAnsiTheme="majorHAnsi" w:cs="Arial"/>
          <w:sz w:val="20"/>
          <w:szCs w:val="20"/>
        </w:rPr>
        <w:t xml:space="preserve"> </w:t>
      </w:r>
      <w:r w:rsidR="002A70AF" w:rsidRPr="000961E2">
        <w:rPr>
          <w:rFonts w:asciiTheme="majorHAnsi" w:hAnsiTheme="majorHAnsi" w:cs="Arial"/>
          <w:sz w:val="20"/>
          <w:szCs w:val="20"/>
        </w:rPr>
        <w:t>a §</w:t>
      </w:r>
      <w:r w:rsidR="00CF711E">
        <w:rPr>
          <w:rFonts w:asciiTheme="majorHAnsi" w:hAnsiTheme="majorHAnsi" w:cs="Arial"/>
          <w:sz w:val="20"/>
          <w:szCs w:val="20"/>
        </w:rPr>
        <w:t> </w:t>
      </w:r>
      <w:r w:rsidR="002A70AF" w:rsidRPr="000961E2">
        <w:rPr>
          <w:rFonts w:asciiTheme="majorHAnsi" w:hAnsiTheme="majorHAnsi" w:cs="Arial"/>
          <w:sz w:val="20"/>
          <w:szCs w:val="20"/>
        </w:rPr>
        <w:t xml:space="preserve">40 zákona </w:t>
      </w:r>
      <w:r w:rsidR="00A61E07" w:rsidRPr="000961E2">
        <w:rPr>
          <w:rFonts w:asciiTheme="majorHAnsi" w:hAnsiTheme="majorHAnsi" w:cs="Arial"/>
          <w:sz w:val="20"/>
          <w:szCs w:val="20"/>
        </w:rPr>
        <w:t>o verejnom obstarávaní</w:t>
      </w:r>
      <w:r w:rsidR="00EE45D0" w:rsidRPr="000961E2">
        <w:rPr>
          <w:rFonts w:asciiTheme="majorHAnsi" w:hAnsiTheme="majorHAnsi" w:cs="Arial"/>
          <w:sz w:val="20"/>
          <w:szCs w:val="20"/>
        </w:rPr>
        <w:t>.</w:t>
      </w:r>
    </w:p>
    <w:p w14:paraId="63B3CCF6" w14:textId="03CAD36F" w:rsidR="00EE45D0" w:rsidRPr="000961E2" w:rsidRDefault="00EE45D0">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založené na posúdení splnenia podmienok účasti uvedených v časti </w:t>
      </w:r>
      <w:r w:rsidRPr="000961E2">
        <w:rPr>
          <w:rFonts w:asciiTheme="majorHAnsi" w:hAnsiTheme="majorHAnsi" w:cs="Arial"/>
          <w:i/>
          <w:sz w:val="20"/>
          <w:szCs w:val="20"/>
        </w:rPr>
        <w:t>A2. PODMIENKY ÚČASTI UCHÁDZAČOV</w:t>
      </w:r>
      <w:r w:rsidRPr="000961E2">
        <w:rPr>
          <w:rFonts w:asciiTheme="majorHAnsi" w:hAnsiTheme="majorHAnsi" w:cs="Arial"/>
          <w:sz w:val="20"/>
          <w:szCs w:val="20"/>
        </w:rPr>
        <w:t xml:space="preserve"> týchto súťažných podkladov.</w:t>
      </w:r>
    </w:p>
    <w:p w14:paraId="51A1261E" w14:textId="676C6AC3" w:rsidR="00600008" w:rsidRPr="000961E2" w:rsidRDefault="00C10A5D">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zmysle § 152 ods. 5 zákona o verejnom obstarávaní, verejný obstarávateľ je bez ohľadu na § 152 ods.</w:t>
      </w:r>
      <w:r w:rsidR="00CF711E">
        <w:rPr>
          <w:rFonts w:asciiTheme="majorHAnsi" w:hAnsiTheme="majorHAnsi" w:cs="Arial"/>
          <w:sz w:val="20"/>
          <w:szCs w:val="20"/>
        </w:rPr>
        <w:t> </w:t>
      </w:r>
      <w:r w:rsidRPr="000961E2">
        <w:rPr>
          <w:rFonts w:asciiTheme="majorHAnsi" w:hAnsiTheme="majorHAnsi" w:cs="Arial"/>
          <w:sz w:val="20"/>
          <w:szCs w:val="20"/>
        </w:rPr>
        <w:t>4 zákona o verejnom obstarávaní oprávnený od uchádzača do</w:t>
      </w:r>
      <w:r w:rsidR="00552C09" w:rsidRPr="000961E2">
        <w:rPr>
          <w:rFonts w:asciiTheme="majorHAnsi" w:hAnsiTheme="majorHAnsi" w:cs="Arial"/>
          <w:sz w:val="20"/>
          <w:szCs w:val="20"/>
        </w:rPr>
        <w:t>datočne vyžiadať doklad podľa § </w:t>
      </w:r>
      <w:r w:rsidRPr="000961E2">
        <w:rPr>
          <w:rFonts w:asciiTheme="majorHAnsi" w:hAnsiTheme="majorHAnsi" w:cs="Arial"/>
          <w:sz w:val="20"/>
          <w:szCs w:val="20"/>
        </w:rPr>
        <w:t>32 ods. 2 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818E6">
      <w:pPr>
        <w:pStyle w:val="ListParagraph"/>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lastRenderedPageBreak/>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77777777" w:rsidR="004C7CA5"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4A2095E0" w14:textId="1D49ED63" w:rsidR="00FC3FF6" w:rsidRPr="000961E2" w:rsidRDefault="00FC3FF6">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0961E2" w:rsidRDefault="0040576F">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w:t>
      </w:r>
      <w:r w:rsidR="00FC3FF6" w:rsidRPr="000961E2">
        <w:rPr>
          <w:rFonts w:asciiTheme="majorHAnsi" w:hAnsiTheme="majorHAnsi" w:cs="Arial"/>
          <w:sz w:val="20"/>
          <w:szCs w:val="20"/>
        </w:rPr>
        <w:t>9</w:t>
      </w:r>
      <w:r w:rsidRPr="000961E2">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961E2">
        <w:rPr>
          <w:rFonts w:asciiTheme="majorHAnsi" w:hAnsiTheme="majorHAnsi" w:cs="Arial"/>
          <w:sz w:val="20"/>
          <w:szCs w:val="20"/>
        </w:rPr>
        <w:t>enty a iné oznámenia podľa</w:t>
      </w:r>
      <w:r w:rsidRPr="000961E2">
        <w:rPr>
          <w:rFonts w:asciiTheme="majorHAnsi" w:hAnsiTheme="majorHAnsi" w:cs="Arial"/>
          <w:sz w:val="20"/>
          <w:szCs w:val="20"/>
        </w:rPr>
        <w:t xml:space="preserve"> zákona</w:t>
      </w:r>
      <w:r w:rsidR="002E5AD1" w:rsidRPr="000961E2">
        <w:rPr>
          <w:rFonts w:asciiTheme="majorHAnsi" w:hAnsiTheme="majorHAnsi" w:cs="Arial"/>
          <w:sz w:val="20"/>
          <w:szCs w:val="20"/>
        </w:rPr>
        <w:t xml:space="preserve"> o verejnom obstarávaní</w:t>
      </w:r>
      <w:r w:rsidRPr="000961E2">
        <w:rPr>
          <w:rFonts w:asciiTheme="majorHAnsi" w:hAnsiTheme="majorHAnsi" w:cs="Arial"/>
          <w:sz w:val="20"/>
          <w:szCs w:val="20"/>
        </w:rPr>
        <w:t xml:space="preserve"> 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R</w:t>
      </w:r>
      <w:r w:rsidR="004C7CA5" w:rsidRPr="000961E2">
        <w:rPr>
          <w:rFonts w:asciiTheme="majorHAnsi" w:hAnsiTheme="majorHAnsi" w:cs="Arial"/>
          <w:b/>
          <w:bCs/>
          <w:smallCaps/>
          <w:sz w:val="20"/>
          <w:szCs w:val="20"/>
        </w:rPr>
        <w:t>evízne postupy</w:t>
      </w:r>
    </w:p>
    <w:p w14:paraId="46091984" w14:textId="77777777" w:rsidR="00626A2F" w:rsidRPr="000961E2" w:rsidRDefault="00A95A2A">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961E2">
        <w:rPr>
          <w:rFonts w:asciiTheme="majorHAnsi" w:hAnsiTheme="majorHAnsi" w:cs="Arial"/>
          <w:sz w:val="20"/>
          <w:szCs w:val="20"/>
        </w:rPr>
        <w:t> </w:t>
      </w:r>
      <w:r w:rsidRPr="000961E2">
        <w:rPr>
          <w:rFonts w:asciiTheme="majorHAnsi" w:hAnsiTheme="majorHAnsi" w:cs="Arial"/>
          <w:sz w:val="20"/>
          <w:szCs w:val="20"/>
        </w:rPr>
        <w:t>nápravu</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164</w:t>
      </w:r>
      <w:r w:rsidR="003F325F" w:rsidRPr="000961E2">
        <w:rPr>
          <w:rFonts w:asciiTheme="majorHAnsi" w:hAnsiTheme="majorHAnsi" w:cs="Arial"/>
          <w:sz w:val="20"/>
          <w:szCs w:val="20"/>
        </w:rPr>
        <w:t xml:space="preserve"> zákona o verejnom obstarávaní.</w:t>
      </w:r>
    </w:p>
    <w:p w14:paraId="1CD56EC3" w14:textId="4548A3BD" w:rsidR="003A4C1B" w:rsidRPr="000961E2" w:rsidRDefault="003A4C1B">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Pri doručovaní žiadosti o nápravu sa postupuje podľa bodu 10.10 týchto súťažných podkladov. Žiadosť o nápravu doručovaná v elektronickej podobe funkcionalitou informačného systému JOSEPHINE sa považuje za doručenú dňom jej odoslania.</w:t>
      </w:r>
    </w:p>
    <w:p w14:paraId="000D3096" w14:textId="2D987F17" w:rsidR="008E5CCA" w:rsidRDefault="002030D0">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w:t>
      </w:r>
      <w:r w:rsidR="002B6836" w:rsidRPr="000961E2">
        <w:rPr>
          <w:rFonts w:asciiTheme="majorHAnsi" w:hAnsiTheme="majorHAnsi" w:cs="Arial"/>
          <w:sz w:val="20"/>
          <w:szCs w:val="20"/>
        </w:rPr>
        <w:t xml:space="preserve">, účastník, </w:t>
      </w:r>
      <w:r w:rsidRPr="000961E2">
        <w:rPr>
          <w:rFonts w:asciiTheme="majorHAnsi" w:hAnsiTheme="majorHAnsi" w:cs="Arial"/>
          <w:sz w:val="20"/>
          <w:szCs w:val="20"/>
        </w:rPr>
        <w:t>osoba, ktorej práva alebo právom chránené záujmy boli alebo mohli byť dotknuté postupom kontrolova</w:t>
      </w:r>
      <w:r w:rsidR="00552C09" w:rsidRPr="000961E2">
        <w:rPr>
          <w:rFonts w:asciiTheme="majorHAnsi" w:hAnsiTheme="majorHAnsi" w:cs="Arial"/>
          <w:sz w:val="20"/>
          <w:szCs w:val="20"/>
        </w:rPr>
        <w:t>ného alebo orgán štátnej správy</w:t>
      </w:r>
      <w:r w:rsidR="00820B67" w:rsidRPr="000961E2">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961E2">
        <w:rPr>
          <w:rFonts w:asciiTheme="majorHAnsi" w:hAnsiTheme="majorHAnsi" w:cs="Arial"/>
          <w:sz w:val="20"/>
          <w:szCs w:val="20"/>
        </w:rPr>
        <w:t xml:space="preserve">môže podať námietky podľa § </w:t>
      </w:r>
      <w:r w:rsidR="002B6836" w:rsidRPr="000961E2">
        <w:rPr>
          <w:rFonts w:asciiTheme="majorHAnsi" w:hAnsiTheme="majorHAnsi" w:cs="Arial"/>
          <w:sz w:val="20"/>
          <w:szCs w:val="20"/>
        </w:rPr>
        <w:t xml:space="preserve">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odseku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c</w:t>
      </w:r>
      <w:r w:rsidRPr="000961E2">
        <w:rPr>
          <w:rFonts w:asciiTheme="majorHAnsi" w:hAnsiTheme="majorHAnsi" w:cs="Arial"/>
          <w:sz w:val="20"/>
          <w:szCs w:val="20"/>
        </w:rPr>
        <w:t xml:space="preserve">) až g) a na podanie námietok orgánom štátnej správy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1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e</w:t>
      </w:r>
      <w:r w:rsidRPr="000961E2">
        <w:rPr>
          <w:rFonts w:asciiTheme="majorHAnsi" w:hAnsiTheme="majorHAnsi" w:cs="Arial"/>
          <w:sz w:val="20"/>
          <w:szCs w:val="20"/>
        </w:rPr>
        <w:t>) zákona o verejnom obstarávaní</w:t>
      </w:r>
      <w:r w:rsidR="004C7CA5" w:rsidRPr="000961E2">
        <w:rPr>
          <w:rFonts w:asciiTheme="majorHAnsi" w:hAnsiTheme="majorHAnsi" w:cs="Arial"/>
          <w:sz w:val="20"/>
          <w:szCs w:val="20"/>
        </w:rPr>
        <w:t>.</w:t>
      </w:r>
    </w:p>
    <w:p w14:paraId="4E5052DF" w14:textId="50F80374" w:rsidR="00C5577A" w:rsidRDefault="00DE6BB8">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 zmysle § 170 ods. 8 zákona o verejnom obstarávaní sa z</w:t>
      </w:r>
      <w:r w:rsidR="00C5577A" w:rsidRPr="0005455D">
        <w:rPr>
          <w:rFonts w:asciiTheme="majorHAnsi" w:hAnsiTheme="majorHAnsi" w:cs="Arial"/>
          <w:sz w:val="20"/>
          <w:szCs w:val="20"/>
        </w:rPr>
        <w:t>akazuje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08B43A78" w14:textId="31FC2386" w:rsidR="00245563" w:rsidRPr="000961E2" w:rsidRDefault="00DB164D">
      <w:pPr>
        <w:pStyle w:val="ListParagraph"/>
        <w:numPr>
          <w:ilvl w:val="0"/>
          <w:numId w:val="38"/>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umiestnil </w:t>
      </w:r>
      <w:r w:rsidRPr="008B21F7">
        <w:rPr>
          <w:rFonts w:asciiTheme="majorHAnsi" w:hAnsiTheme="majorHAnsi" w:cs="Arial"/>
          <w:sz w:val="20"/>
          <w:szCs w:val="20"/>
        </w:rPr>
        <w:t>na prvom mieste v</w:t>
      </w:r>
      <w:r w:rsidR="00104DE2">
        <w:rPr>
          <w:rFonts w:asciiTheme="majorHAnsi" w:hAnsiTheme="majorHAnsi" w:cs="Arial"/>
          <w:sz w:val="20"/>
          <w:szCs w:val="20"/>
        </w:rPr>
        <w:t> </w:t>
      </w:r>
      <w:r w:rsidRPr="008B21F7">
        <w:rPr>
          <w:rFonts w:asciiTheme="majorHAnsi" w:hAnsiTheme="majorHAnsi" w:cs="Arial"/>
          <w:sz w:val="20"/>
          <w:szCs w:val="20"/>
        </w:rPr>
        <w:t>poradí</w:t>
      </w:r>
      <w:r w:rsidR="00104DE2">
        <w:rPr>
          <w:rFonts w:asciiTheme="majorHAnsi" w:hAnsiTheme="majorHAnsi" w:cs="Arial"/>
          <w:sz w:val="20"/>
          <w:szCs w:val="20"/>
        </w:rPr>
        <w:t xml:space="preserve"> (super reverzný postup)</w:t>
      </w:r>
      <w:r w:rsidRPr="008B21F7">
        <w:rPr>
          <w:rFonts w:asciiTheme="majorHAnsi" w:hAnsiTheme="majorHAnsi" w:cs="Arial"/>
          <w:sz w:val="20"/>
          <w:szCs w:val="20"/>
        </w:rPr>
        <w:t>.</w:t>
      </w:r>
      <w:r w:rsidR="00245563" w:rsidRPr="004121C8">
        <w:rPr>
          <w:rFonts w:asciiTheme="majorHAnsi" w:hAnsiTheme="majorHAnsi" w:cs="Arial"/>
          <w:sz w:val="20"/>
          <w:szCs w:val="20"/>
        </w:rPr>
        <w:t xml:space="preserve"> </w:t>
      </w:r>
      <w:r w:rsidR="009D37A7" w:rsidRPr="000E6AB5">
        <w:rPr>
          <w:rFonts w:asciiTheme="majorHAnsi" w:hAnsiTheme="majorHAnsi" w:cs="Arial"/>
          <w:sz w:val="20"/>
          <w:szCs w:val="20"/>
        </w:rPr>
        <w:t xml:space="preserve">Ak dôjde k vylúčeniu uchádzača alebo jeho ponuky, vyhodnotí sa následne splnenie podmienok účasti a požiadaviek na predmet zákazky u ďalšieho uchádzača v poradí tak, </w:t>
      </w:r>
      <w:r w:rsidR="009D37A7" w:rsidRPr="008B21F7">
        <w:rPr>
          <w:rFonts w:asciiTheme="majorHAnsi" w:hAnsiTheme="majorHAnsi" w:cs="Arial"/>
          <w:sz w:val="20"/>
          <w:szCs w:val="20"/>
        </w:rPr>
        <w:t xml:space="preserve">aby uchádzač umiestnený na prvom mieste v novo zostavenom poradí spĺňal </w:t>
      </w:r>
      <w:r w:rsidR="009D37A7" w:rsidRPr="000E6AB5">
        <w:rPr>
          <w:rFonts w:asciiTheme="majorHAnsi" w:hAnsiTheme="majorHAnsi" w:cs="Arial"/>
          <w:sz w:val="20"/>
          <w:szCs w:val="20"/>
        </w:rPr>
        <w:t>podmienky účasti a požiadavky na predmet zákazky.</w:t>
      </w:r>
    </w:p>
    <w:p w14:paraId="0AD4EDF1" w14:textId="3AB0E384" w:rsidR="000F49E3" w:rsidRDefault="00820B67">
      <w:pPr>
        <w:pStyle w:val="ListParagraph"/>
        <w:numPr>
          <w:ilvl w:val="0"/>
          <w:numId w:val="38"/>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po vyhodnotení ponúk</w:t>
      </w:r>
      <w:r w:rsidR="001826CB">
        <w:rPr>
          <w:rFonts w:asciiTheme="majorHAnsi" w:hAnsiTheme="majorHAnsi" w:cs="Arial"/>
          <w:sz w:val="20"/>
          <w:szCs w:val="20"/>
        </w:rPr>
        <w:t xml:space="preserve">, po skončení postupu podľa bodu 31.1 súťažných podkladov </w:t>
      </w:r>
      <w:r w:rsidR="00CC471F">
        <w:rPr>
          <w:rFonts w:asciiTheme="majorHAnsi" w:hAnsiTheme="majorHAnsi" w:cs="Arial"/>
          <w:sz w:val="20"/>
          <w:szCs w:val="20"/>
        </w:rPr>
        <w:br/>
      </w:r>
      <w:r w:rsidR="001826CB">
        <w:rPr>
          <w:rFonts w:asciiTheme="majorHAnsi" w:hAnsiTheme="majorHAnsi" w:cs="Arial"/>
          <w:sz w:val="20"/>
          <w:szCs w:val="20"/>
        </w:rPr>
        <w:t xml:space="preserve">a </w:t>
      </w:r>
      <w:r w:rsidRPr="000961E2">
        <w:rPr>
          <w:rFonts w:asciiTheme="majorHAnsi" w:hAnsiTheme="majorHAnsi" w:cs="Arial"/>
          <w:sz w:val="20"/>
          <w:szCs w:val="20"/>
        </w:rPr>
        <w:t xml:space="preserve">po odoslaní všetkých oznámení o vylúčení uchádzača, </w:t>
      </w:r>
      <w:r w:rsidR="007563E7">
        <w:rPr>
          <w:rFonts w:asciiTheme="majorHAnsi" w:hAnsiTheme="majorHAnsi" w:cs="Arial"/>
          <w:sz w:val="20"/>
          <w:szCs w:val="20"/>
        </w:rPr>
        <w:t xml:space="preserve">záujemcu alebo účastníka </w:t>
      </w:r>
      <w:r w:rsidRPr="000961E2">
        <w:rPr>
          <w:rFonts w:asciiTheme="majorHAnsi" w:hAnsiTheme="majorHAnsi" w:cs="Arial"/>
          <w:sz w:val="20"/>
          <w:szCs w:val="20"/>
        </w:rPr>
        <w:t xml:space="preserve">bezodkladne písomne oznámi všetkým </w:t>
      </w:r>
      <w:r w:rsidR="00FE3229">
        <w:rPr>
          <w:rFonts w:asciiTheme="majorHAnsi" w:hAnsiTheme="majorHAnsi" w:cs="Arial"/>
          <w:sz w:val="20"/>
          <w:szCs w:val="20"/>
        </w:rPr>
        <w:t xml:space="preserve">dotknutým </w:t>
      </w:r>
      <w:r w:rsidRPr="000961E2">
        <w:rPr>
          <w:rFonts w:asciiTheme="majorHAnsi" w:hAnsiTheme="majorHAnsi" w:cs="Arial"/>
          <w:sz w:val="20"/>
          <w:szCs w:val="20"/>
        </w:rPr>
        <w:t>uchádzačom</w:t>
      </w:r>
      <w:r w:rsidR="007563E7">
        <w:rPr>
          <w:rFonts w:asciiTheme="majorHAnsi" w:hAnsiTheme="majorHAnsi" w:cs="Arial"/>
          <w:sz w:val="20"/>
          <w:szCs w:val="20"/>
        </w:rPr>
        <w:t xml:space="preserve"> </w:t>
      </w:r>
      <w:r w:rsidRPr="000961E2">
        <w:rPr>
          <w:rFonts w:asciiTheme="majorHAnsi" w:hAnsiTheme="majorHAnsi" w:cs="Arial"/>
          <w:sz w:val="20"/>
          <w:szCs w:val="20"/>
        </w:rPr>
        <w:t>výsledok vyhodnotenia ponúk, vrátane poradia uchádzačov a súčasne uverejní informáciu o výsledku vyhodnotenia ponúk a</w:t>
      </w:r>
      <w:r w:rsidR="0066181B" w:rsidRPr="000961E2">
        <w:rPr>
          <w:rFonts w:asciiTheme="majorHAnsi" w:hAnsiTheme="majorHAnsi" w:cs="Arial"/>
          <w:sz w:val="20"/>
          <w:szCs w:val="20"/>
        </w:rPr>
        <w:t> </w:t>
      </w:r>
      <w:r w:rsidRPr="000961E2">
        <w:rPr>
          <w:rFonts w:asciiTheme="majorHAnsi" w:hAnsiTheme="majorHAnsi" w:cs="Arial"/>
          <w:sz w:val="20"/>
          <w:szCs w:val="20"/>
        </w:rPr>
        <w:t xml:space="preserve">poradie uchádzačov v profile. </w:t>
      </w:r>
      <w:r w:rsidR="00FE3229" w:rsidRPr="007638F6">
        <w:rPr>
          <w:rFonts w:asciiTheme="majorHAnsi" w:hAnsiTheme="majorHAnsi" w:cs="Arial"/>
          <w:sz w:val="20"/>
          <w:szCs w:val="20"/>
        </w:rPr>
        <w:t>Dotknutým uchádzačom je uchádzač, ktorého ponuka sa vyhodnocovala, vylúčený uchádzač, ktorému plynie lehota na podanie námietok proti vylúčeniu, a uchádzač, ktorý podal námietky proti vylúčeniu, pričom úrad o námietkach zatiaľ právoplatne nerozhodol.</w:t>
      </w:r>
      <w:r w:rsidR="00FE3229">
        <w:rPr>
          <w:rFonts w:asciiTheme="majorHAnsi" w:hAnsiTheme="majorHAnsi" w:cs="Arial"/>
          <w:sz w:val="20"/>
          <w:szCs w:val="20"/>
        </w:rPr>
        <w:t xml:space="preserve"> </w:t>
      </w:r>
      <w:r w:rsidRPr="000961E2">
        <w:rPr>
          <w:rFonts w:asciiTheme="majorHAnsi" w:hAnsiTheme="majorHAnsi" w:cs="Arial"/>
          <w:sz w:val="20"/>
          <w:szCs w:val="20"/>
        </w:rPr>
        <w:t xml:space="preserve">Úspešnému uchádzačovi alebo uchádzačom oznámi, že jeho </w:t>
      </w:r>
      <w:r w:rsidRPr="000961E2">
        <w:rPr>
          <w:rFonts w:asciiTheme="majorHAnsi" w:hAnsiTheme="majorHAnsi" w:cs="Arial"/>
          <w:sz w:val="20"/>
          <w:szCs w:val="20"/>
        </w:rPr>
        <w:lastRenderedPageBreak/>
        <w:t xml:space="preserve">ponuku alebo ponuky prijíma. Neúspešnému uchádzačovi oznámi, že neuspel a dôvody neprijatia jeho ponuky. </w:t>
      </w:r>
      <w:r w:rsidR="000F49E3">
        <w:rPr>
          <w:rFonts w:asciiTheme="majorHAnsi" w:hAnsiTheme="majorHAnsi" w:cs="Arial"/>
          <w:sz w:val="20"/>
          <w:szCs w:val="20"/>
        </w:rPr>
        <w:t>Informácia o výsledku vyhodnotenia ponúk zasielaná dotknutým uchádzačom obsahuje najmä:</w:t>
      </w:r>
    </w:p>
    <w:p w14:paraId="1CF79E74" w14:textId="77777777" w:rsidR="000F49E3" w:rsidRDefault="00820B67">
      <w:pPr>
        <w:pStyle w:val="ListParagraph"/>
        <w:numPr>
          <w:ilvl w:val="0"/>
          <w:numId w:val="45"/>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identifikáciu úspešného uchádzača alebo uchádzačov,</w:t>
      </w:r>
    </w:p>
    <w:p w14:paraId="5BD9610F" w14:textId="0B92D0DB" w:rsidR="000F49E3" w:rsidRDefault="00820B67">
      <w:pPr>
        <w:pStyle w:val="ListParagraph"/>
        <w:numPr>
          <w:ilvl w:val="0"/>
          <w:numId w:val="45"/>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informáciu o charakteristikách a výhodách prijatej ponuky</w:t>
      </w:r>
      <w:r w:rsidR="00495629" w:rsidRPr="00495629">
        <w:rPr>
          <w:rFonts w:asciiTheme="majorHAnsi" w:hAnsiTheme="majorHAnsi" w:cs="Arial"/>
          <w:sz w:val="20"/>
          <w:szCs w:val="20"/>
        </w:rPr>
        <w:t xml:space="preserve"> </w:t>
      </w:r>
      <w:r w:rsidR="00495629" w:rsidRPr="000961E2">
        <w:rPr>
          <w:rFonts w:asciiTheme="majorHAnsi" w:hAnsiTheme="majorHAnsi" w:cs="Arial"/>
          <w:sz w:val="20"/>
          <w:szCs w:val="20"/>
        </w:rPr>
        <w:t>alebo ponúk</w:t>
      </w:r>
      <w:r w:rsidR="00495629">
        <w:rPr>
          <w:rFonts w:asciiTheme="majorHAnsi" w:hAnsiTheme="majorHAnsi" w:cs="Arial"/>
          <w:sz w:val="20"/>
          <w:szCs w:val="20"/>
        </w:rPr>
        <w:t>,</w:t>
      </w:r>
    </w:p>
    <w:p w14:paraId="5DC53C9C" w14:textId="25258E83" w:rsidR="000F49E3" w:rsidRDefault="00495629">
      <w:pPr>
        <w:pStyle w:val="ListParagraph"/>
        <w:numPr>
          <w:ilvl w:val="0"/>
          <w:numId w:val="45"/>
        </w:numPr>
        <w:tabs>
          <w:tab w:val="left" w:pos="142"/>
          <w:tab w:val="left" w:pos="567"/>
        </w:tabs>
        <w:spacing w:after="0" w:line="240" w:lineRule="auto"/>
        <w:jc w:val="both"/>
        <w:rPr>
          <w:rFonts w:asciiTheme="majorHAnsi" w:hAnsiTheme="majorHAnsi" w:cs="Arial"/>
          <w:sz w:val="20"/>
          <w:szCs w:val="20"/>
        </w:rPr>
      </w:pPr>
      <w:r w:rsidRPr="007638F6">
        <w:rPr>
          <w:rFonts w:asciiTheme="majorHAnsi" w:hAnsiTheme="majorHAnsi" w:cs="Arial"/>
          <w:sz w:val="20"/>
          <w:szCs w:val="20"/>
        </w:rPr>
        <w:t xml:space="preserve">výsledok vyhodnotenia splnenia podmienok účasti u úspešného uchádzača, ktorý obsahuje informácie preukazujúce splnenie podmienok účasti týkajúcich sa finančného a ekonomického postavenia </w:t>
      </w:r>
      <w:r w:rsidR="00CC471F">
        <w:rPr>
          <w:rFonts w:asciiTheme="majorHAnsi" w:hAnsiTheme="majorHAnsi" w:cs="Arial"/>
          <w:sz w:val="20"/>
          <w:szCs w:val="20"/>
        </w:rPr>
        <w:br/>
      </w:r>
      <w:r w:rsidRPr="007638F6">
        <w:rPr>
          <w:rFonts w:asciiTheme="majorHAnsi" w:hAnsiTheme="majorHAnsi" w:cs="Arial"/>
          <w:sz w:val="20"/>
          <w:szCs w:val="20"/>
        </w:rPr>
        <w:t>a technickej spôsobilosti alebo odbornej spôsobilosti vrátane identifikácie osoby poskytujúcej finančné zdroje podľa </w:t>
      </w:r>
      <w:hyperlink r:id="rId19" w:anchor="paragraf-33.odsek-2" w:tooltip="Odkaz na predpis alebo ustanovenie" w:history="1">
        <w:r w:rsidRPr="007638F6">
          <w:rPr>
            <w:rFonts w:asciiTheme="majorHAnsi" w:hAnsiTheme="majorHAnsi" w:cs="Arial"/>
            <w:sz w:val="20"/>
            <w:szCs w:val="20"/>
          </w:rPr>
          <w:t>§ 33 ods. 2</w:t>
        </w:r>
      </w:hyperlink>
      <w:r w:rsidRPr="007638F6">
        <w:rPr>
          <w:rFonts w:asciiTheme="majorHAnsi" w:hAnsiTheme="majorHAnsi" w:cs="Arial"/>
          <w:sz w:val="20"/>
          <w:szCs w:val="20"/>
        </w:rPr>
        <w:t> </w:t>
      </w:r>
      <w:r w:rsidR="00EC0651">
        <w:rPr>
          <w:rFonts w:asciiTheme="majorHAnsi" w:hAnsiTheme="majorHAnsi" w:cs="Arial"/>
          <w:sz w:val="20"/>
          <w:szCs w:val="20"/>
        </w:rPr>
        <w:t xml:space="preserve">zákona o verejnom obstarávaní </w:t>
      </w:r>
      <w:r w:rsidRPr="007638F6">
        <w:rPr>
          <w:rFonts w:asciiTheme="majorHAnsi" w:hAnsiTheme="majorHAnsi" w:cs="Arial"/>
          <w:sz w:val="20"/>
          <w:szCs w:val="20"/>
        </w:rPr>
        <w:t>a osoby poskytujúcej technické a odborné kapacity podľa </w:t>
      </w:r>
      <w:hyperlink r:id="rId20" w:anchor="paragraf-34.odsek-3" w:tooltip="Odkaz na predpis alebo ustanovenie" w:history="1">
        <w:r w:rsidRPr="007638F6">
          <w:rPr>
            <w:rFonts w:asciiTheme="majorHAnsi" w:hAnsiTheme="majorHAnsi" w:cs="Arial"/>
            <w:sz w:val="20"/>
            <w:szCs w:val="20"/>
          </w:rPr>
          <w:t>§ 34 ods. 3</w:t>
        </w:r>
      </w:hyperlink>
      <w:r w:rsidR="00EC0651">
        <w:rPr>
          <w:rFonts w:asciiTheme="majorHAnsi" w:hAnsiTheme="majorHAnsi" w:cs="Arial"/>
          <w:sz w:val="20"/>
          <w:szCs w:val="20"/>
        </w:rPr>
        <w:t xml:space="preserve"> zákona o verejnom obstarávaní</w:t>
      </w:r>
      <w:r w:rsidRPr="007638F6">
        <w:rPr>
          <w:rFonts w:asciiTheme="majorHAnsi" w:hAnsiTheme="majorHAnsi" w:cs="Arial"/>
          <w:sz w:val="20"/>
          <w:szCs w:val="20"/>
        </w:rPr>
        <w:t>,</w:t>
      </w:r>
      <w:r w:rsidR="00820B67" w:rsidRPr="000961E2">
        <w:rPr>
          <w:rFonts w:asciiTheme="majorHAnsi" w:hAnsiTheme="majorHAnsi" w:cs="Arial"/>
          <w:sz w:val="20"/>
          <w:szCs w:val="20"/>
        </w:rPr>
        <w:t xml:space="preserve"> </w:t>
      </w:r>
    </w:p>
    <w:p w14:paraId="36C149E3" w14:textId="431EB1AB" w:rsidR="00552C09" w:rsidRPr="000961E2" w:rsidRDefault="00820B67">
      <w:pPr>
        <w:pStyle w:val="ListParagraph"/>
        <w:numPr>
          <w:ilvl w:val="0"/>
          <w:numId w:val="45"/>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lehotu, v ktorej môže byť doručená námietka.</w:t>
      </w:r>
    </w:p>
    <w:p w14:paraId="303C555E" w14:textId="77777777" w:rsidR="00600008" w:rsidRPr="000961E2" w:rsidRDefault="00600008" w:rsidP="00882033">
      <w:pPr>
        <w:pStyle w:val="ListParagraph"/>
        <w:tabs>
          <w:tab w:val="left" w:pos="142"/>
          <w:tab w:val="left" w:pos="567"/>
        </w:tabs>
        <w:spacing w:after="0" w:line="240" w:lineRule="auto"/>
        <w:ind w:left="567"/>
        <w:jc w:val="both"/>
        <w:rPr>
          <w:rFonts w:asciiTheme="majorHAnsi" w:hAnsiTheme="majorHAnsi"/>
        </w:rPr>
      </w:pPr>
    </w:p>
    <w:p w14:paraId="15A3D111" w14:textId="77777777" w:rsidR="00820B67" w:rsidRPr="000961E2" w:rsidRDefault="004C7CA5"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Uzavretie zmluvy</w:t>
      </w:r>
    </w:p>
    <w:p w14:paraId="53B8C40D" w14:textId="4CB37766" w:rsidR="005F51C6" w:rsidRPr="004121C8" w:rsidRDefault="00B70B6C">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uzavrie zmluv</w:t>
      </w:r>
      <w:r w:rsidR="002F1D29">
        <w:rPr>
          <w:rFonts w:asciiTheme="majorHAnsi" w:hAnsiTheme="majorHAnsi" w:cs="Arial"/>
          <w:sz w:val="20"/>
          <w:szCs w:val="20"/>
        </w:rPr>
        <w:t>u</w:t>
      </w:r>
      <w:r w:rsidRPr="004121C8">
        <w:rPr>
          <w:rFonts w:asciiTheme="majorHAnsi" w:hAnsiTheme="majorHAnsi" w:cs="Arial"/>
          <w:sz w:val="20"/>
          <w:szCs w:val="20"/>
        </w:rPr>
        <w:t xml:space="preserve"> s úspešným uchádzačom v súla</w:t>
      </w:r>
      <w:r w:rsidR="006D2C74" w:rsidRPr="004121C8">
        <w:rPr>
          <w:rFonts w:asciiTheme="majorHAnsi" w:hAnsiTheme="majorHAnsi" w:cs="Arial"/>
          <w:sz w:val="20"/>
          <w:szCs w:val="20"/>
        </w:rPr>
        <w:t>de s</w:t>
      </w:r>
      <w:r w:rsidR="00820B67" w:rsidRPr="004121C8">
        <w:rPr>
          <w:rFonts w:asciiTheme="majorHAnsi" w:hAnsiTheme="majorHAnsi" w:cs="Arial"/>
          <w:sz w:val="20"/>
          <w:szCs w:val="20"/>
        </w:rPr>
        <w:t xml:space="preserve"> § 56 </w:t>
      </w:r>
      <w:r w:rsidR="00AD3811" w:rsidRPr="004121C8">
        <w:rPr>
          <w:rFonts w:asciiTheme="majorHAnsi" w:hAnsiTheme="majorHAnsi" w:cs="Arial"/>
          <w:sz w:val="20"/>
          <w:szCs w:val="20"/>
        </w:rPr>
        <w:t>zákona o verejnom obstarávaní.</w:t>
      </w:r>
    </w:p>
    <w:p w14:paraId="22429817" w14:textId="1CC93E95" w:rsidR="005F51C6" w:rsidRPr="002F1D29" w:rsidRDefault="00A61E07">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4121C8">
        <w:rPr>
          <w:rFonts w:asciiTheme="majorHAnsi" w:hAnsiTheme="majorHAnsi" w:cs="Arial"/>
          <w:sz w:val="20"/>
          <w:szCs w:val="20"/>
        </w:rPr>
        <w:t>Verejný obstarávateľ nesmie uzavrieť zmluv</w:t>
      </w:r>
      <w:r w:rsidR="002F1D29">
        <w:rPr>
          <w:rFonts w:asciiTheme="majorHAnsi" w:hAnsiTheme="majorHAnsi" w:cs="Arial"/>
          <w:sz w:val="20"/>
          <w:szCs w:val="20"/>
        </w:rPr>
        <w:t>u</w:t>
      </w:r>
      <w:r w:rsidRPr="004121C8">
        <w:rPr>
          <w:rFonts w:asciiTheme="majorHAnsi" w:hAnsiTheme="majorHAnsi" w:cs="Arial"/>
          <w:sz w:val="20"/>
          <w:szCs w:val="20"/>
        </w:rPr>
        <w:t xml:space="preserve"> s</w:t>
      </w:r>
      <w:r w:rsidRPr="000961E2">
        <w:rPr>
          <w:rFonts w:asciiTheme="majorHAnsi" w:hAnsiTheme="majorHAnsi" w:cs="Arial"/>
          <w:sz w:val="20"/>
          <w:szCs w:val="20"/>
        </w:rPr>
        <w:t xml:space="preserve"> uchádzačom, ktor</w:t>
      </w:r>
      <w:r w:rsidR="0003231E" w:rsidRPr="000961E2">
        <w:rPr>
          <w:rFonts w:asciiTheme="majorHAnsi" w:hAnsiTheme="majorHAnsi" w:cs="Arial"/>
          <w:sz w:val="20"/>
          <w:szCs w:val="20"/>
        </w:rPr>
        <w:t>ý</w:t>
      </w:r>
      <w:r w:rsidRPr="000961E2">
        <w:rPr>
          <w:rFonts w:asciiTheme="majorHAnsi" w:hAnsiTheme="majorHAnsi" w:cs="Arial"/>
          <w:sz w:val="20"/>
          <w:szCs w:val="20"/>
        </w:rPr>
        <w:t xml:space="preserve"> m</w:t>
      </w:r>
      <w:r w:rsidR="0003231E" w:rsidRPr="000961E2">
        <w:rPr>
          <w:rFonts w:asciiTheme="majorHAnsi" w:hAnsiTheme="majorHAnsi" w:cs="Arial"/>
          <w:sz w:val="20"/>
          <w:szCs w:val="20"/>
        </w:rPr>
        <w:t>á</w:t>
      </w:r>
      <w:r w:rsidRPr="000961E2">
        <w:rPr>
          <w:rFonts w:asciiTheme="majorHAnsi" w:hAnsiTheme="majorHAnsi" w:cs="Arial"/>
          <w:sz w:val="20"/>
          <w:szCs w:val="20"/>
        </w:rPr>
        <w:t xml:space="preserve"> povinnosť zapisovať sa do registra partnerov verejného sektora </w:t>
      </w:r>
      <w:r w:rsidR="00B324AE">
        <w:rPr>
          <w:rFonts w:asciiTheme="majorHAnsi" w:hAnsiTheme="majorHAnsi" w:cs="Arial"/>
          <w:sz w:val="20"/>
          <w:szCs w:val="20"/>
        </w:rPr>
        <w:t xml:space="preserve">(ďalej len „RPVS“) </w:t>
      </w:r>
      <w:r w:rsidRPr="000961E2">
        <w:rPr>
          <w:rFonts w:asciiTheme="majorHAnsi" w:hAnsiTheme="majorHAnsi" w:cs="Arial"/>
          <w:sz w:val="20"/>
          <w:szCs w:val="20"/>
        </w:rPr>
        <w:t xml:space="preserve">a nie </w:t>
      </w:r>
      <w:r w:rsidR="00E247FF" w:rsidRPr="000961E2">
        <w:rPr>
          <w:rFonts w:asciiTheme="majorHAnsi" w:hAnsiTheme="majorHAnsi" w:cs="Arial"/>
          <w:sz w:val="20"/>
          <w:szCs w:val="20"/>
        </w:rPr>
        <w:t xml:space="preserve">je </w:t>
      </w:r>
      <w:r w:rsidRPr="000961E2">
        <w:rPr>
          <w:rFonts w:asciiTheme="majorHAnsi" w:hAnsiTheme="majorHAnsi" w:cs="Arial"/>
          <w:sz w:val="20"/>
          <w:szCs w:val="20"/>
        </w:rPr>
        <w:t>zapísan</w:t>
      </w:r>
      <w:r w:rsidR="00E247FF" w:rsidRPr="000961E2">
        <w:rPr>
          <w:rFonts w:asciiTheme="majorHAnsi" w:hAnsiTheme="majorHAnsi" w:cs="Arial"/>
          <w:sz w:val="20"/>
          <w:szCs w:val="20"/>
        </w:rPr>
        <w:t>ý</w:t>
      </w:r>
      <w:r w:rsidRPr="000961E2">
        <w:rPr>
          <w:rFonts w:asciiTheme="majorHAnsi" w:hAnsiTheme="majorHAnsi" w:cs="Arial"/>
          <w:sz w:val="20"/>
          <w:szCs w:val="20"/>
        </w:rPr>
        <w:t xml:space="preserve"> v </w:t>
      </w:r>
      <w:r w:rsidR="00B324AE">
        <w:rPr>
          <w:rFonts w:asciiTheme="majorHAnsi" w:hAnsiTheme="majorHAnsi" w:cs="Arial"/>
          <w:sz w:val="20"/>
          <w:szCs w:val="20"/>
        </w:rPr>
        <w:t>RPVS</w:t>
      </w:r>
      <w:r w:rsidRPr="000961E2">
        <w:rPr>
          <w:rFonts w:asciiTheme="majorHAnsi" w:hAnsiTheme="majorHAnsi" w:cs="Arial"/>
          <w:sz w:val="20"/>
          <w:szCs w:val="20"/>
        </w:rPr>
        <w:t>, alebo ktor</w:t>
      </w:r>
      <w:r w:rsidR="00E247FF" w:rsidRPr="000961E2">
        <w:rPr>
          <w:rFonts w:asciiTheme="majorHAnsi" w:hAnsiTheme="majorHAnsi" w:cs="Arial"/>
          <w:sz w:val="20"/>
          <w:szCs w:val="20"/>
        </w:rPr>
        <w:t>ého</w:t>
      </w:r>
      <w:r w:rsidRPr="000961E2">
        <w:rPr>
          <w:rFonts w:asciiTheme="majorHAnsi" w:hAnsiTheme="majorHAnsi" w:cs="Arial"/>
          <w:sz w:val="20"/>
          <w:szCs w:val="20"/>
        </w:rPr>
        <w:t xml:space="preserve"> subdodávatelia alebo subdodávatelia podľa osobitného predpisu, ktorí majú povinnosť zapisovať sa do </w:t>
      </w:r>
      <w:r w:rsidR="00B324AE">
        <w:rPr>
          <w:rFonts w:asciiTheme="majorHAnsi" w:hAnsiTheme="majorHAnsi" w:cs="Arial"/>
          <w:sz w:val="20"/>
          <w:szCs w:val="20"/>
        </w:rPr>
        <w:t>RPVS</w:t>
      </w:r>
      <w:r w:rsidRPr="000961E2">
        <w:rPr>
          <w:rFonts w:asciiTheme="majorHAnsi" w:hAnsiTheme="majorHAnsi" w:cs="Arial"/>
          <w:sz w:val="20"/>
          <w:szCs w:val="20"/>
        </w:rPr>
        <w:t xml:space="preserve"> a nie sú zapísaní v</w:t>
      </w:r>
      <w:r w:rsidR="009B17FC">
        <w:rPr>
          <w:rFonts w:asciiTheme="majorHAnsi" w:hAnsiTheme="majorHAnsi" w:cs="Arial"/>
          <w:sz w:val="20"/>
          <w:szCs w:val="20"/>
        </w:rPr>
        <w:t> </w:t>
      </w:r>
      <w:r w:rsidR="00B324AE">
        <w:rPr>
          <w:rFonts w:asciiTheme="majorHAnsi" w:hAnsiTheme="majorHAnsi" w:cs="Arial"/>
          <w:sz w:val="20"/>
          <w:szCs w:val="20"/>
        </w:rPr>
        <w:t>RPVS</w:t>
      </w:r>
      <w:r w:rsidR="009B17FC">
        <w:rPr>
          <w:rFonts w:asciiTheme="majorHAnsi" w:hAnsiTheme="majorHAnsi" w:cs="Arial"/>
          <w:sz w:val="20"/>
          <w:szCs w:val="20"/>
        </w:rPr>
        <w:t xml:space="preserve"> </w:t>
      </w:r>
      <w:r w:rsidR="009B17FC" w:rsidRPr="000319C9">
        <w:rPr>
          <w:rFonts w:asciiTheme="majorHAnsi" w:hAnsiTheme="majorHAnsi" w:cs="Arial"/>
          <w:sz w:val="20"/>
          <w:szCs w:val="20"/>
        </w:rPr>
        <w:t>a uchádzačom, ktorý má povinnosť zapisovať sa do registra partnerov verejného sektora a ktorého konečným užívateľom výhod zapísaným v registri partnerov verejného sektora je osoba uvedená v § 11 ods. 1 písm. c) zákona o verejnom obstarávaní</w:t>
      </w:r>
      <w:r w:rsidR="009B17FC" w:rsidRPr="000961E2">
        <w:rPr>
          <w:rFonts w:asciiTheme="majorHAnsi" w:hAnsiTheme="majorHAnsi" w:cs="Arial"/>
          <w:sz w:val="20"/>
          <w:szCs w:val="20"/>
        </w:rPr>
        <w:t>.</w:t>
      </w:r>
    </w:p>
    <w:p w14:paraId="682DB568" w14:textId="36B6EA2D" w:rsidR="007B761E" w:rsidRPr="00161DB0" w:rsidRDefault="007B761E">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161DB0">
        <w:rPr>
          <w:rFonts w:asciiTheme="majorHAnsi" w:hAnsiTheme="majorHAnsi" w:cs="Arial"/>
          <w:sz w:val="20"/>
          <w:szCs w:val="20"/>
        </w:rPr>
        <w:t>Využitie subdodávateľov:</w:t>
      </w:r>
    </w:p>
    <w:p w14:paraId="3C9551E4" w14:textId="4EE10967" w:rsidR="007B761E" w:rsidRPr="006D07F7" w:rsidRDefault="007B761E" w:rsidP="0038251A">
      <w:pPr>
        <w:ind w:left="567"/>
        <w:jc w:val="both"/>
        <w:rPr>
          <w:rFonts w:asciiTheme="majorHAnsi" w:hAnsiTheme="majorHAnsi" w:cs="Arial"/>
          <w:sz w:val="20"/>
          <w:szCs w:val="20"/>
        </w:rPr>
      </w:pPr>
      <w:r w:rsidRPr="00161DB0">
        <w:rPr>
          <w:rFonts w:asciiTheme="majorHAnsi" w:hAnsiTheme="majorHAnsi" w:cs="Arial"/>
          <w:sz w:val="20"/>
          <w:szCs w:val="20"/>
        </w:rPr>
        <w:t>Úspešný uchádzač v zmluve v </w:t>
      </w:r>
      <w:r w:rsidRPr="006D07F7">
        <w:rPr>
          <w:rFonts w:asciiTheme="majorHAnsi" w:hAnsiTheme="majorHAnsi" w:cs="Arial"/>
          <w:sz w:val="20"/>
          <w:szCs w:val="20"/>
        </w:rPr>
        <w:t xml:space="preserve">prílohe č. </w:t>
      </w:r>
      <w:r w:rsidR="007638F6" w:rsidRPr="006D07F7">
        <w:rPr>
          <w:rFonts w:asciiTheme="majorHAnsi" w:hAnsiTheme="majorHAnsi" w:cs="Arial"/>
          <w:sz w:val="20"/>
          <w:szCs w:val="20"/>
        </w:rPr>
        <w:t xml:space="preserve">5 </w:t>
      </w:r>
      <w:r w:rsidRPr="006D07F7">
        <w:rPr>
          <w:rFonts w:asciiTheme="majorHAnsi" w:hAnsiTheme="majorHAnsi" w:cs="Arial"/>
          <w:sz w:val="20"/>
          <w:szCs w:val="20"/>
        </w:rPr>
        <w:t xml:space="preserve">zmluvy 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w:t>
      </w:r>
      <w:r w:rsidR="00DE6565">
        <w:rPr>
          <w:rFonts w:asciiTheme="majorHAnsi" w:hAnsiTheme="majorHAnsi" w:cs="Arial"/>
          <w:sz w:val="20"/>
          <w:szCs w:val="20"/>
        </w:rPr>
        <w:t>Úspešný uchádzač</w:t>
      </w:r>
      <w:r w:rsidRPr="006D07F7">
        <w:rPr>
          <w:rFonts w:asciiTheme="majorHAnsi" w:hAnsiTheme="majorHAnsi" w:cs="Arial"/>
          <w:sz w:val="20"/>
          <w:szCs w:val="20"/>
        </w:rPr>
        <w:t xml:space="preserve"> je povinný bezodkladne oznámiť </w:t>
      </w:r>
      <w:r w:rsidR="00DE6565">
        <w:rPr>
          <w:rFonts w:asciiTheme="majorHAnsi" w:hAnsiTheme="majorHAnsi" w:cs="Arial"/>
          <w:sz w:val="20"/>
          <w:szCs w:val="20"/>
        </w:rPr>
        <w:t>verejnému obstarávateľovi</w:t>
      </w:r>
      <w:r w:rsidRPr="006D07F7">
        <w:rPr>
          <w:rFonts w:asciiTheme="majorHAnsi" w:hAnsiTheme="majorHAnsi" w:cs="Arial"/>
          <w:sz w:val="20"/>
          <w:szCs w:val="20"/>
        </w:rPr>
        <w:t xml:space="preserve"> akúkoľvek zmenu údajov o subdodávateľoch uvedených v predchádzajúcej vete.</w:t>
      </w:r>
    </w:p>
    <w:p w14:paraId="50EDD1E8" w14:textId="139FD46F" w:rsidR="005F51C6" w:rsidRPr="007638F6" w:rsidRDefault="007B761E">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6D07F7">
        <w:rPr>
          <w:rFonts w:asciiTheme="majorHAnsi" w:hAnsiTheme="majorHAnsi" w:cs="Arial"/>
          <w:sz w:val="20"/>
          <w:szCs w:val="20"/>
        </w:rPr>
        <w:t xml:space="preserve">Počas trvania zmluvy je úspešný uchádzač oprávnený zmeniť subdodávateľa uvedeného v prílohe č. </w:t>
      </w:r>
      <w:r w:rsidR="007638F6" w:rsidRPr="006D07F7">
        <w:rPr>
          <w:rFonts w:asciiTheme="majorHAnsi" w:hAnsiTheme="majorHAnsi" w:cs="Arial"/>
          <w:sz w:val="20"/>
          <w:szCs w:val="20"/>
        </w:rPr>
        <w:t>5</w:t>
      </w:r>
      <w:r w:rsidR="007638F6" w:rsidRPr="007638F6">
        <w:rPr>
          <w:rFonts w:asciiTheme="majorHAnsi" w:hAnsiTheme="majorHAnsi" w:cs="Arial"/>
          <w:sz w:val="20"/>
          <w:szCs w:val="20"/>
        </w:rPr>
        <w:t xml:space="preserve"> </w:t>
      </w:r>
      <w:r w:rsidRPr="007638F6">
        <w:rPr>
          <w:rFonts w:asciiTheme="majorHAnsi" w:hAnsiTheme="majorHAnsi" w:cs="Arial"/>
          <w:sz w:val="20"/>
          <w:szCs w:val="20"/>
        </w:rPr>
        <w:t>zmluvy v súlade s </w:t>
      </w:r>
      <w:r w:rsidR="004E5F87">
        <w:rPr>
          <w:rFonts w:asciiTheme="majorHAnsi" w:hAnsiTheme="majorHAnsi" w:cs="Arial"/>
          <w:sz w:val="20"/>
          <w:szCs w:val="20"/>
        </w:rPr>
        <w:t>pravidlami uvedenými v</w:t>
      </w:r>
      <w:r w:rsidR="004E5F87" w:rsidRPr="007638F6">
        <w:rPr>
          <w:rFonts w:asciiTheme="majorHAnsi" w:hAnsiTheme="majorHAnsi" w:cs="Arial"/>
          <w:sz w:val="20"/>
          <w:szCs w:val="20"/>
        </w:rPr>
        <w:t xml:space="preserve"> </w:t>
      </w:r>
      <w:r w:rsidRPr="007638F6">
        <w:rPr>
          <w:rFonts w:asciiTheme="majorHAnsi" w:hAnsiTheme="majorHAnsi" w:cs="Arial"/>
          <w:sz w:val="20"/>
          <w:szCs w:val="20"/>
        </w:rPr>
        <w:t>zmluv</w:t>
      </w:r>
      <w:r w:rsidR="004E5F87">
        <w:rPr>
          <w:rFonts w:asciiTheme="majorHAnsi" w:hAnsiTheme="majorHAnsi" w:cs="Arial"/>
          <w:sz w:val="20"/>
          <w:szCs w:val="20"/>
        </w:rPr>
        <w:t>e</w:t>
      </w:r>
      <w:r w:rsidR="005F51C6" w:rsidRPr="007638F6">
        <w:rPr>
          <w:rFonts w:asciiTheme="majorHAnsi" w:hAnsiTheme="majorHAnsi" w:cs="Arial"/>
          <w:sz w:val="20"/>
          <w:szCs w:val="20"/>
        </w:rPr>
        <w:t>.</w:t>
      </w:r>
    </w:p>
    <w:p w14:paraId="10E88F9F" w14:textId="71C020A6" w:rsidR="00CF35AA" w:rsidRDefault="00BC4F2B" w:rsidP="005230EC">
      <w:pPr>
        <w:pStyle w:val="ListParagraph"/>
        <w:numPr>
          <w:ilvl w:val="1"/>
          <w:numId w:val="28"/>
        </w:numPr>
        <w:tabs>
          <w:tab w:val="left" w:pos="567"/>
        </w:tabs>
        <w:spacing w:after="0" w:line="240" w:lineRule="auto"/>
        <w:ind w:left="567" w:hanging="567"/>
        <w:jc w:val="both"/>
        <w:rPr>
          <w:rFonts w:asciiTheme="majorHAnsi" w:hAnsiTheme="majorHAnsi" w:cs="Arial"/>
          <w:noProof/>
          <w:sz w:val="20"/>
          <w:szCs w:val="20"/>
          <w:lang w:eastAsia="sk-SK"/>
        </w:rPr>
      </w:pPr>
      <w:r w:rsidRPr="000961E2">
        <w:rPr>
          <w:rFonts w:asciiTheme="majorHAnsi" w:hAnsiTheme="majorHAnsi" w:cs="Arial"/>
          <w:sz w:val="20"/>
          <w:szCs w:val="20"/>
        </w:rPr>
        <w:t>Úspešný uchádza</w:t>
      </w:r>
      <w:r w:rsidR="007B761E" w:rsidRPr="000961E2">
        <w:rPr>
          <w:rFonts w:asciiTheme="majorHAnsi" w:hAnsiTheme="majorHAnsi" w:cs="Arial"/>
          <w:sz w:val="20"/>
          <w:szCs w:val="20"/>
        </w:rPr>
        <w:t>č je povinný</w:t>
      </w:r>
      <w:r w:rsidRPr="000961E2">
        <w:rPr>
          <w:rFonts w:asciiTheme="majorHAnsi" w:hAnsiTheme="majorHAnsi" w:cs="Arial"/>
          <w:sz w:val="20"/>
          <w:szCs w:val="20"/>
        </w:rPr>
        <w:t xml:space="preserve"> poskytnúť verejnému o</w:t>
      </w:r>
      <w:r w:rsidR="00FF44B8" w:rsidRPr="000961E2">
        <w:rPr>
          <w:rFonts w:asciiTheme="majorHAnsi" w:hAnsiTheme="majorHAnsi" w:cs="Arial"/>
          <w:sz w:val="20"/>
          <w:szCs w:val="20"/>
        </w:rPr>
        <w:t>bstarávateľovi</w:t>
      </w:r>
      <w:r w:rsidRPr="000961E2">
        <w:rPr>
          <w:rFonts w:asciiTheme="majorHAnsi" w:hAnsiTheme="majorHAnsi" w:cs="Arial"/>
          <w:sz w:val="20"/>
          <w:szCs w:val="20"/>
        </w:rPr>
        <w:t xml:space="preserve"> riadnu súčinnosť potrebnú na uzavretie </w:t>
      </w:r>
      <w:r w:rsidRPr="007638F6">
        <w:rPr>
          <w:rFonts w:asciiTheme="majorHAnsi" w:hAnsiTheme="majorHAnsi" w:cs="Arial"/>
          <w:sz w:val="20"/>
          <w:szCs w:val="20"/>
        </w:rPr>
        <w:t>zmluvy</w:t>
      </w:r>
      <w:r w:rsidR="007B761E" w:rsidRPr="007638F6">
        <w:rPr>
          <w:rFonts w:asciiTheme="majorHAnsi" w:hAnsiTheme="majorHAnsi" w:cs="Arial"/>
          <w:sz w:val="20"/>
          <w:szCs w:val="20"/>
        </w:rPr>
        <w:t xml:space="preserve"> </w:t>
      </w:r>
      <w:r w:rsidR="00750438">
        <w:rPr>
          <w:rFonts w:asciiTheme="majorHAnsi" w:hAnsiTheme="majorHAnsi" w:cs="Arial"/>
          <w:sz w:val="20"/>
          <w:szCs w:val="20"/>
        </w:rPr>
        <w:t>v súlade s § 56 ods. 8 zákona o verejnom obstarávaní.</w:t>
      </w:r>
      <w:r w:rsidR="00750438" w:rsidRPr="00750438">
        <w:rPr>
          <w:sz w:val="20"/>
          <w:szCs w:val="20"/>
        </w:rPr>
        <w:t xml:space="preserve"> </w:t>
      </w:r>
      <w:r w:rsidR="00750438" w:rsidRPr="00750438">
        <w:rPr>
          <w:rFonts w:asciiTheme="majorHAnsi" w:hAnsiTheme="majorHAnsi" w:cs="Arial"/>
          <w:sz w:val="20"/>
          <w:szCs w:val="20"/>
        </w:rPr>
        <w:t>Zmluva s úspešným uchádzačom, ktorého ponuka bola prijatá, bude uzavretá v lehote viazanosti ponúk a to najskôr jedenásty deň odo dňa odoslania informácie o výsledku vyhodnocovania ponúk podľa § 55 zákona o verejnom obstarávaní, ak nebola podaná žiadosť o nápravu, ak žiadosť o nápravu bola doručená po uplynutí lehoty podľa § 164 ods.</w:t>
      </w:r>
      <w:r w:rsidR="00750438">
        <w:rPr>
          <w:rFonts w:asciiTheme="majorHAnsi" w:hAnsiTheme="majorHAnsi" w:cs="Arial"/>
          <w:sz w:val="20"/>
          <w:szCs w:val="20"/>
        </w:rPr>
        <w:t xml:space="preserve"> </w:t>
      </w:r>
      <w:r w:rsidR="00750438" w:rsidRPr="00750438">
        <w:rPr>
          <w:rFonts w:asciiTheme="majorHAnsi" w:hAnsiTheme="majorHAnsi" w:cs="Arial"/>
          <w:sz w:val="20"/>
          <w:szCs w:val="20"/>
        </w:rPr>
        <w:t>5 alebo ods. 6 zákona o verejnom obstarávaní alebo ak neboli doručené námietky podľa § 170 zákona o verejnom obstarávaní.</w:t>
      </w:r>
    </w:p>
    <w:p w14:paraId="2D3B6EDA" w14:textId="77777777" w:rsidR="005230EC" w:rsidRPr="001B7A79" w:rsidRDefault="005230EC" w:rsidP="001B7A79">
      <w:pPr>
        <w:tabs>
          <w:tab w:val="left" w:pos="567"/>
        </w:tabs>
        <w:jc w:val="both"/>
        <w:rPr>
          <w:rFonts w:asciiTheme="majorHAnsi" w:hAnsiTheme="majorHAnsi" w:cs="Arial"/>
          <w:sz w:val="20"/>
          <w:szCs w:val="20"/>
        </w:rPr>
      </w:pPr>
    </w:p>
    <w:p w14:paraId="44DA7E22" w14:textId="77777777"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542545D7" w:rsidR="004C7CA5" w:rsidRDefault="00AE5068">
      <w:pPr>
        <w:pStyle w:val="ListParagraph"/>
        <w:numPr>
          <w:ilvl w:val="1"/>
          <w:numId w:val="3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34F5378D" w14:textId="3E60EC06" w:rsidR="008F2A11" w:rsidRDefault="008F2A11" w:rsidP="008F2A11">
      <w:pPr>
        <w:pStyle w:val="ListParagraph"/>
        <w:spacing w:after="0" w:line="240" w:lineRule="auto"/>
        <w:ind w:left="567"/>
        <w:jc w:val="both"/>
        <w:rPr>
          <w:rFonts w:asciiTheme="majorHAnsi" w:hAnsiTheme="majorHAnsi" w:cs="Arial"/>
          <w:sz w:val="20"/>
          <w:szCs w:val="20"/>
        </w:rPr>
      </w:pPr>
    </w:p>
    <w:p w14:paraId="274B66D1" w14:textId="12B42217" w:rsidR="008F2A11" w:rsidRDefault="008F2A11" w:rsidP="008F2A11">
      <w:pPr>
        <w:pStyle w:val="ListParagraph"/>
        <w:spacing w:after="0" w:line="240" w:lineRule="auto"/>
        <w:ind w:left="567"/>
        <w:jc w:val="both"/>
        <w:rPr>
          <w:rFonts w:asciiTheme="majorHAnsi" w:hAnsiTheme="majorHAnsi" w:cs="Arial"/>
          <w:sz w:val="20"/>
          <w:szCs w:val="20"/>
        </w:rPr>
      </w:pPr>
    </w:p>
    <w:p w14:paraId="238C8EBE" w14:textId="624CE650" w:rsidR="008F2A11" w:rsidRDefault="008F2A11" w:rsidP="008F2A11">
      <w:pPr>
        <w:pStyle w:val="ListParagraph"/>
        <w:spacing w:after="0" w:line="240" w:lineRule="auto"/>
        <w:ind w:left="567"/>
        <w:jc w:val="both"/>
        <w:rPr>
          <w:rFonts w:asciiTheme="majorHAnsi" w:hAnsiTheme="majorHAnsi" w:cs="Arial"/>
          <w:sz w:val="20"/>
          <w:szCs w:val="20"/>
        </w:rPr>
      </w:pPr>
    </w:p>
    <w:p w14:paraId="3B2C7C5B" w14:textId="34AB7B1D" w:rsidR="008F2A11" w:rsidRDefault="008F2A11" w:rsidP="008F2A11">
      <w:pPr>
        <w:pStyle w:val="ListParagraph"/>
        <w:spacing w:after="0" w:line="240" w:lineRule="auto"/>
        <w:ind w:left="567"/>
        <w:jc w:val="both"/>
        <w:rPr>
          <w:rFonts w:asciiTheme="majorHAnsi" w:hAnsiTheme="majorHAnsi" w:cs="Arial"/>
          <w:sz w:val="20"/>
          <w:szCs w:val="20"/>
        </w:rPr>
      </w:pPr>
    </w:p>
    <w:p w14:paraId="319EC906" w14:textId="3392BB94" w:rsidR="008F2A11" w:rsidRDefault="008F2A11" w:rsidP="008F2A11">
      <w:pPr>
        <w:pStyle w:val="ListParagraph"/>
        <w:spacing w:after="0" w:line="240" w:lineRule="auto"/>
        <w:ind w:left="567"/>
        <w:jc w:val="both"/>
        <w:rPr>
          <w:rFonts w:asciiTheme="majorHAnsi" w:hAnsiTheme="majorHAnsi" w:cs="Arial"/>
          <w:sz w:val="20"/>
          <w:szCs w:val="20"/>
        </w:rPr>
      </w:pPr>
    </w:p>
    <w:p w14:paraId="1F32F2C9" w14:textId="0098D095" w:rsidR="008F2A11" w:rsidRDefault="008F2A11" w:rsidP="008F2A11">
      <w:pPr>
        <w:pStyle w:val="ListParagraph"/>
        <w:spacing w:after="0" w:line="240" w:lineRule="auto"/>
        <w:ind w:left="567"/>
        <w:jc w:val="both"/>
        <w:rPr>
          <w:rFonts w:asciiTheme="majorHAnsi" w:hAnsiTheme="majorHAnsi" w:cs="Arial"/>
          <w:sz w:val="20"/>
          <w:szCs w:val="20"/>
        </w:rPr>
      </w:pPr>
    </w:p>
    <w:p w14:paraId="1D03F90B" w14:textId="2F000E1E" w:rsidR="00A05292" w:rsidRDefault="00A05292">
      <w:pPr>
        <w:rPr>
          <w:rFonts w:asciiTheme="majorHAnsi" w:hAnsiTheme="majorHAnsi" w:cs="Arial"/>
          <w:sz w:val="20"/>
          <w:szCs w:val="20"/>
        </w:rPr>
      </w:pPr>
      <w:r>
        <w:rPr>
          <w:rFonts w:asciiTheme="majorHAnsi" w:hAnsiTheme="majorHAnsi" w:cs="Arial"/>
          <w:sz w:val="20"/>
          <w:szCs w:val="20"/>
        </w:rPr>
        <w:br w:type="page"/>
      </w:r>
    </w:p>
    <w:p w14:paraId="302A5424" w14:textId="77777777" w:rsidR="00053409" w:rsidRPr="000961E2" w:rsidRDefault="00053409" w:rsidP="005969DD">
      <w:pPr>
        <w:tabs>
          <w:tab w:val="left" w:pos="567"/>
        </w:tabs>
        <w:jc w:val="both"/>
        <w:rPr>
          <w:rFonts w:asciiTheme="majorHAnsi" w:hAnsiTheme="majorHAnsi" w:cs="Arial"/>
          <w:sz w:val="20"/>
          <w:szCs w:val="20"/>
        </w:rPr>
      </w:pP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A23AD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AF175C">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AF175C">
      <w:pPr>
        <w:pStyle w:val="BodyText"/>
        <w:rPr>
          <w:rFonts w:asciiTheme="majorHAnsi" w:hAnsiTheme="majorHAnsi" w:cs="Arial"/>
          <w:sz w:val="20"/>
          <w:szCs w:val="20"/>
        </w:rPr>
      </w:pPr>
    </w:p>
    <w:p w14:paraId="1461B02D" w14:textId="2494643E" w:rsidR="006B0E54" w:rsidRPr="00666AFE" w:rsidRDefault="006B0E54" w:rsidP="00AF175C">
      <w:pPr>
        <w:pStyle w:val="BodyText"/>
        <w:rPr>
          <w:rFonts w:asciiTheme="majorHAnsi" w:hAnsiTheme="majorHAnsi" w:cs="Arial"/>
          <w:b/>
          <w:sz w:val="20"/>
          <w:szCs w:val="20"/>
        </w:rPr>
      </w:pPr>
      <w:r w:rsidRPr="000961E2">
        <w:rPr>
          <w:rFonts w:asciiTheme="majorHAnsi" w:hAnsiTheme="majorHAnsi" w:cs="Arial"/>
          <w:sz w:val="20"/>
          <w:szCs w:val="20"/>
        </w:rPr>
        <w:t>týmto vyhlasuje, že v nadlimitnej zákazke na predmet zákazky:</w:t>
      </w:r>
      <w:r w:rsidR="004121C8">
        <w:rPr>
          <w:rFonts w:asciiTheme="majorHAnsi" w:hAnsiTheme="majorHAnsi" w:cs="Arial"/>
          <w:sz w:val="20"/>
          <w:szCs w:val="20"/>
        </w:rPr>
        <w:t xml:space="preserve"> </w:t>
      </w:r>
      <w:r w:rsidR="00053409" w:rsidRPr="00053409">
        <w:rPr>
          <w:rFonts w:ascii="Cambria" w:hAnsi="Cambria"/>
          <w:b/>
          <w:bCs/>
          <w:color w:val="000000"/>
          <w:sz w:val="20"/>
          <w:szCs w:val="20"/>
        </w:rPr>
        <w:t>Nákup osobn</w:t>
      </w:r>
      <w:r w:rsidR="00F72F09">
        <w:rPr>
          <w:rFonts w:ascii="Cambria" w:hAnsi="Cambria"/>
          <w:b/>
          <w:bCs/>
          <w:color w:val="000000"/>
          <w:sz w:val="20"/>
          <w:szCs w:val="20"/>
        </w:rPr>
        <w:t>ého</w:t>
      </w:r>
      <w:r w:rsidR="00053409" w:rsidRPr="00053409">
        <w:rPr>
          <w:rFonts w:ascii="Cambria" w:hAnsi="Cambria"/>
          <w:b/>
          <w:bCs/>
          <w:color w:val="000000"/>
          <w:sz w:val="20"/>
          <w:szCs w:val="20"/>
        </w:rPr>
        <w:t xml:space="preserve"> motorov</w:t>
      </w:r>
      <w:r w:rsidR="00F72F09">
        <w:rPr>
          <w:rFonts w:ascii="Cambria" w:hAnsi="Cambria"/>
          <w:b/>
          <w:bCs/>
          <w:color w:val="000000"/>
          <w:sz w:val="20"/>
          <w:szCs w:val="20"/>
        </w:rPr>
        <w:t>ého</w:t>
      </w:r>
      <w:r w:rsidR="00053409" w:rsidRPr="00053409">
        <w:rPr>
          <w:rFonts w:ascii="Cambria" w:hAnsi="Cambria"/>
          <w:b/>
          <w:bCs/>
          <w:color w:val="000000"/>
          <w:sz w:val="20"/>
          <w:szCs w:val="20"/>
        </w:rPr>
        <w:t xml:space="preserve"> vozid</w:t>
      </w:r>
      <w:r w:rsidR="00F72F09">
        <w:rPr>
          <w:rFonts w:ascii="Cambria" w:hAnsi="Cambria"/>
          <w:b/>
          <w:bCs/>
          <w:color w:val="000000"/>
          <w:sz w:val="20"/>
          <w:szCs w:val="20"/>
        </w:rPr>
        <w:t>la</w:t>
      </w:r>
      <w:r w:rsidR="00666AFE">
        <w:rPr>
          <w:rFonts w:ascii="Cambria" w:hAnsi="Cambria"/>
          <w:b/>
          <w:bCs/>
          <w:color w:val="000000"/>
          <w:sz w:val="20"/>
          <w:szCs w:val="20"/>
        </w:rPr>
        <w:t xml:space="preserve"> </w:t>
      </w:r>
      <w:r w:rsidR="00666AFE" w:rsidRPr="00666AFE">
        <w:rPr>
          <w:rFonts w:asciiTheme="majorHAnsi" w:hAnsiTheme="majorHAnsi" w:cs="Arial"/>
          <w:b/>
          <w:sz w:val="20"/>
          <w:szCs w:val="20"/>
        </w:rPr>
        <w:t>triedy VAN</w:t>
      </w:r>
      <w:r w:rsidR="00053409" w:rsidRPr="00666AFE">
        <w:rPr>
          <w:rFonts w:ascii="Cambria" w:hAnsi="Cambria"/>
          <w:b/>
          <w:color w:val="000000"/>
          <w:sz w:val="20"/>
          <w:szCs w:val="20"/>
        </w:rPr>
        <w:t>.</w:t>
      </w:r>
    </w:p>
    <w:p w14:paraId="02B05AB6" w14:textId="2F150BC2"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súhlasí s podmienkami nadlimitnej zákazky určenými verejným obstarávateľom v súťažných podkladoch a v iných dokumentoch poskytnutých verejným obstarávateľom v lehote na predkladanie ponúk,</w:t>
      </w:r>
    </w:p>
    <w:p w14:paraId="4294999C" w14:textId="19CD1461" w:rsidR="006B0E54" w:rsidRPr="000961E2" w:rsidRDefault="006B0E54" w:rsidP="005A7997">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w:t>
      </w:r>
      <w:r w:rsidR="00AE3C31" w:rsidRPr="00121CF4">
        <w:rPr>
          <w:rFonts w:asciiTheme="majorHAnsi" w:hAnsiTheme="majorHAnsi" w:cs="Arial"/>
          <w:sz w:val="20"/>
          <w:szCs w:val="20"/>
        </w:rPr>
        <w:t xml:space="preserve">návrhom </w:t>
      </w:r>
      <w:r w:rsidR="00A23ADE" w:rsidRPr="00121CF4">
        <w:rPr>
          <w:rFonts w:asciiTheme="majorHAnsi" w:hAnsiTheme="majorHAnsi" w:cs="Arial"/>
          <w:sz w:val="20"/>
          <w:szCs w:val="20"/>
        </w:rPr>
        <w:t>zmluvy</w:t>
      </w:r>
      <w:r w:rsidR="00AE3C31" w:rsidRPr="000961E2">
        <w:rPr>
          <w:rFonts w:asciiTheme="majorHAnsi" w:hAnsiTheme="majorHAnsi" w:cs="Arial"/>
          <w:sz w:val="20"/>
          <w:szCs w:val="20"/>
        </w:rPr>
        <w:t xml:space="preserve">, vrátane všetkých </w:t>
      </w:r>
      <w:r w:rsidR="000554F4">
        <w:rPr>
          <w:rFonts w:asciiTheme="majorHAnsi" w:hAnsiTheme="majorHAnsi" w:cs="Arial"/>
          <w:sz w:val="20"/>
          <w:szCs w:val="20"/>
        </w:rPr>
        <w:t>jej</w:t>
      </w:r>
      <w:r w:rsidRPr="000961E2">
        <w:rPr>
          <w:rFonts w:asciiTheme="majorHAnsi" w:hAnsiTheme="majorHAnsi" w:cs="Arial"/>
          <w:sz w:val="20"/>
          <w:szCs w:val="20"/>
        </w:rPr>
        <w:t xml:space="preserve"> príloh,</w:t>
      </w:r>
    </w:p>
    <w:p w14:paraId="59D5D6EE" w14:textId="77777777" w:rsidR="00AE3C31"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7BA35075" w14:textId="365A6EF2" w:rsidR="006B0E54" w:rsidRPr="000961E2" w:rsidRDefault="006B0E54" w:rsidP="005A7997">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 xml:space="preserve">predkladá </w:t>
      </w:r>
      <w:r w:rsidR="00C26507">
        <w:rPr>
          <w:rFonts w:asciiTheme="majorHAnsi" w:hAnsiTheme="majorHAnsi" w:cs="Arial"/>
          <w:sz w:val="20"/>
          <w:szCs w:val="20"/>
        </w:rPr>
        <w:t>len</w:t>
      </w:r>
      <w:r w:rsidRPr="000961E2">
        <w:rPr>
          <w:rFonts w:asciiTheme="majorHAnsi" w:hAnsiTheme="majorHAnsi" w:cs="Arial"/>
          <w:sz w:val="20"/>
          <w:szCs w:val="20"/>
        </w:rPr>
        <w:t xml:space="preserve"> jednu ponuku</w:t>
      </w:r>
      <w:r w:rsidR="00C26507">
        <w:rPr>
          <w:rFonts w:asciiTheme="majorHAnsi" w:hAnsiTheme="majorHAnsi" w:cs="Arial"/>
          <w:sz w:val="20"/>
          <w:szCs w:val="20"/>
        </w:rPr>
        <w:t>.</w:t>
      </w:r>
    </w:p>
    <w:p w14:paraId="43529D34" w14:textId="56CCB6DA" w:rsidR="006B0E54" w:rsidRPr="000961E2" w:rsidRDefault="006B0E54" w:rsidP="006456BE">
      <w:pPr>
        <w:pStyle w:val="BodyText"/>
        <w:rPr>
          <w:rFonts w:asciiTheme="majorHAnsi" w:hAnsiTheme="majorHAnsi" w:cs="Arial"/>
          <w:sz w:val="20"/>
          <w:szCs w:val="20"/>
        </w:rPr>
      </w:pPr>
    </w:p>
    <w:p w14:paraId="7CFAC54B" w14:textId="77777777" w:rsidR="006B0E54" w:rsidRPr="000961E2" w:rsidRDefault="006B0E54" w:rsidP="00AE3C31">
      <w:pPr>
        <w:pStyle w:val="BodyText"/>
        <w:rPr>
          <w:rFonts w:asciiTheme="majorHAnsi" w:hAnsiTheme="majorHAnsi" w:cs="Arial"/>
          <w:sz w:val="20"/>
          <w:szCs w:val="20"/>
        </w:rPr>
      </w:pPr>
    </w:p>
    <w:p w14:paraId="3B6FD531" w14:textId="77777777" w:rsidR="00AE3C31" w:rsidRPr="000961E2" w:rsidRDefault="00AE3C31" w:rsidP="00AE3C31">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7DFD9EA4" w14:textId="77777777" w:rsidR="0038251A" w:rsidRPr="000961E2"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77777777"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p>
    <w:p w14:paraId="3A79AD05" w14:textId="77777777" w:rsidR="006B0E54" w:rsidRPr="000961E2" w:rsidRDefault="006B0E54" w:rsidP="00AF175C">
      <w:pPr>
        <w:pStyle w:val="BodyText"/>
        <w:ind w:left="1418" w:firstLine="709"/>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77777777" w:rsidR="006B0E54" w:rsidRPr="000961E2" w:rsidRDefault="006B0E54" w:rsidP="00AF175C">
      <w:pPr>
        <w:pStyle w:val="BodyText"/>
        <w:ind w:left="1985" w:firstLine="142"/>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p>
    <w:p w14:paraId="44FD297B" w14:textId="75B25E01" w:rsidR="006A41AD" w:rsidRPr="000961E2" w:rsidRDefault="006B0E54" w:rsidP="00AF175C">
      <w:pPr>
        <w:spacing w:line="276" w:lineRule="auto"/>
        <w:jc w:val="both"/>
        <w:rPr>
          <w:rFonts w:asciiTheme="majorHAnsi" w:hAnsiTheme="majorHAnsi" w:cs="Arial"/>
          <w:b/>
          <w:bCs/>
          <w:sz w:val="20"/>
          <w:szCs w:val="20"/>
        </w:rPr>
      </w:pPr>
      <w:r w:rsidRPr="000961E2">
        <w:rPr>
          <w:rFonts w:asciiTheme="majorHAnsi" w:hAnsiTheme="majorHAnsi" w:cs="Arial"/>
          <w:i/>
          <w:sz w:val="20"/>
          <w:szCs w:val="20"/>
        </w:rPr>
        <w:t>(v prípade skupiny dodávateľov podpis každého člena skupiny dodávateľov alebo osoby právnenej konať</w:t>
      </w:r>
      <w:r w:rsidR="00FD64B7">
        <w:rPr>
          <w:rFonts w:asciiTheme="majorHAnsi" w:hAnsiTheme="majorHAnsi" w:cs="Arial"/>
          <w:i/>
          <w:sz w:val="20"/>
          <w:szCs w:val="20"/>
        </w:rPr>
        <w:t xml:space="preserve"> </w:t>
      </w:r>
      <w:r w:rsidRPr="000961E2">
        <w:rPr>
          <w:rFonts w:asciiTheme="majorHAnsi" w:hAnsiTheme="majorHAnsi" w:cs="Arial"/>
          <w:i/>
          <w:sz w:val="20"/>
          <w:szCs w:val="20"/>
        </w:rPr>
        <w:t>za každého člena skupiny dodávateľov)</w:t>
      </w:r>
    </w:p>
    <w:p w14:paraId="3F06E919" w14:textId="77777777" w:rsidR="006A41AD" w:rsidRPr="000961E2" w:rsidRDefault="00935235" w:rsidP="00A57842">
      <w:pPr>
        <w:rPr>
          <w:rFonts w:asciiTheme="majorHAnsi" w:hAnsiTheme="majorHAnsi" w:cs="Arial"/>
          <w:sz w:val="20"/>
          <w:szCs w:val="20"/>
        </w:rPr>
      </w:pPr>
      <w:r w:rsidRPr="000961E2">
        <w:rPr>
          <w:rFonts w:asciiTheme="majorHAnsi" w:hAnsiTheme="majorHAnsi" w:cs="Arial"/>
          <w:sz w:val="20"/>
          <w:szCs w:val="20"/>
        </w:rPr>
        <w:br w:type="page"/>
      </w: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23"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23"/>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75327E7A" w14:textId="1B78B49E" w:rsidR="00A23ADE" w:rsidRPr="00666AFE" w:rsidRDefault="00A23ADE" w:rsidP="00A23ADE">
      <w:pPr>
        <w:pStyle w:val="BodyText"/>
        <w:spacing w:line="276" w:lineRule="auto"/>
        <w:rPr>
          <w:rFonts w:asciiTheme="majorHAnsi" w:hAnsiTheme="majorHAnsi" w:cs="Arial"/>
          <w:b/>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na realizáciu predmetu zákazky </w:t>
      </w:r>
      <w:r w:rsidR="00053409" w:rsidRPr="00053409">
        <w:rPr>
          <w:rFonts w:ascii="Cambria" w:hAnsi="Cambria"/>
          <w:b/>
          <w:bCs/>
          <w:color w:val="000000"/>
          <w:sz w:val="20"/>
          <w:szCs w:val="20"/>
        </w:rPr>
        <w:t>Nákup osobn</w:t>
      </w:r>
      <w:r w:rsidR="00F72F09">
        <w:rPr>
          <w:rFonts w:ascii="Cambria" w:hAnsi="Cambria"/>
          <w:b/>
          <w:bCs/>
          <w:color w:val="000000"/>
          <w:sz w:val="20"/>
          <w:szCs w:val="20"/>
        </w:rPr>
        <w:t>ého</w:t>
      </w:r>
      <w:r w:rsidR="00053409" w:rsidRPr="00053409">
        <w:rPr>
          <w:rFonts w:ascii="Cambria" w:hAnsi="Cambria"/>
          <w:b/>
          <w:bCs/>
          <w:color w:val="000000"/>
          <w:sz w:val="20"/>
          <w:szCs w:val="20"/>
        </w:rPr>
        <w:t xml:space="preserve"> motorov</w:t>
      </w:r>
      <w:r w:rsidR="00F72F09">
        <w:rPr>
          <w:rFonts w:ascii="Cambria" w:hAnsi="Cambria"/>
          <w:b/>
          <w:bCs/>
          <w:color w:val="000000"/>
          <w:sz w:val="20"/>
          <w:szCs w:val="20"/>
        </w:rPr>
        <w:t>ého</w:t>
      </w:r>
      <w:r w:rsidR="00053409" w:rsidRPr="00053409">
        <w:rPr>
          <w:rFonts w:ascii="Cambria" w:hAnsi="Cambria"/>
          <w:b/>
          <w:bCs/>
          <w:color w:val="000000"/>
          <w:sz w:val="20"/>
          <w:szCs w:val="20"/>
        </w:rPr>
        <w:t xml:space="preserve"> vozid</w:t>
      </w:r>
      <w:r w:rsidR="00F72F09">
        <w:rPr>
          <w:rFonts w:ascii="Cambria" w:hAnsi="Cambria"/>
          <w:b/>
          <w:bCs/>
          <w:color w:val="000000"/>
          <w:sz w:val="20"/>
          <w:szCs w:val="20"/>
        </w:rPr>
        <w:t>la</w:t>
      </w:r>
      <w:r w:rsidR="00666AFE">
        <w:rPr>
          <w:rFonts w:ascii="Cambria" w:hAnsi="Cambria"/>
          <w:b/>
          <w:bCs/>
          <w:color w:val="000000"/>
          <w:sz w:val="20"/>
          <w:szCs w:val="20"/>
        </w:rPr>
        <w:t xml:space="preserve"> </w:t>
      </w:r>
      <w:r w:rsidR="00666AFE" w:rsidRPr="00666AFE">
        <w:rPr>
          <w:rFonts w:asciiTheme="majorHAnsi" w:hAnsiTheme="majorHAnsi" w:cs="Arial"/>
          <w:b/>
          <w:sz w:val="20"/>
          <w:szCs w:val="20"/>
        </w:rPr>
        <w:t>triedy VAN</w:t>
      </w:r>
    </w:p>
    <w:p w14:paraId="2D2AFA12" w14:textId="58F454F3" w:rsidR="00A23ADE" w:rsidRPr="000961E2" w:rsidRDefault="00A23ADE">
      <w:pPr>
        <w:pStyle w:val="BodyText"/>
        <w:numPr>
          <w:ilvl w:val="0"/>
          <w:numId w:val="29"/>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A23ADE">
      <w:pPr>
        <w:pStyle w:val="BodyText"/>
        <w:ind w:left="284"/>
        <w:rPr>
          <w:rFonts w:asciiTheme="majorHAnsi" w:hAnsiTheme="majorHAnsi" w:cs="Arial"/>
          <w:i/>
          <w:sz w:val="20"/>
          <w:szCs w:val="20"/>
        </w:rPr>
      </w:pPr>
    </w:p>
    <w:p w14:paraId="6C2608D7" w14:textId="77777777"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A23AD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A23ADE">
      <w:pPr>
        <w:pStyle w:val="BodyText"/>
        <w:ind w:left="284"/>
        <w:rPr>
          <w:rFonts w:asciiTheme="majorHAnsi" w:hAnsiTheme="majorHAnsi" w:cs="Arial"/>
          <w:i/>
          <w:sz w:val="20"/>
          <w:szCs w:val="20"/>
        </w:rPr>
      </w:pPr>
    </w:p>
    <w:p w14:paraId="6CFB6AA9" w14:textId="3CE2838E" w:rsidR="00A23ADE" w:rsidRPr="000961E2" w:rsidRDefault="00A23ADE">
      <w:pPr>
        <w:pStyle w:val="BodyText"/>
        <w:numPr>
          <w:ilvl w:val="0"/>
          <w:numId w:val="29"/>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w:t>
      </w:r>
      <w:r w:rsidRPr="00121CF4">
        <w:rPr>
          <w:rFonts w:asciiTheme="majorHAnsi" w:hAnsiTheme="majorHAnsi" w:cs="Arial"/>
          <w:sz w:val="20"/>
          <w:szCs w:val="20"/>
        </w:rPr>
        <w:t>uzavretím zmluvy</w:t>
      </w:r>
      <w:r w:rsidRPr="000961E2">
        <w:rPr>
          <w:rFonts w:asciiTheme="majorHAnsi" w:hAnsiTheme="majorHAnsi" w:cs="Arial"/>
          <w:sz w:val="20"/>
          <w:szCs w:val="20"/>
        </w:rPr>
        <w:t xml:space="preserve"> v zmysle podmienok súťaže, uvedených v 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acquis communautaire (podľa </w:t>
      </w:r>
      <w:r w:rsidRPr="000961E2">
        <w:rPr>
          <w:rFonts w:asciiTheme="majorHAnsi" w:hAnsiTheme="majorHAnsi" w:cs="Arial"/>
          <w:sz w:val="20"/>
          <w:szCs w:val="20"/>
        </w:rPr>
        <w:t>§</w:t>
      </w:r>
      <w:r w:rsidR="00CF711E">
        <w:rPr>
          <w:rFonts w:asciiTheme="majorHAnsi" w:hAnsiTheme="majorHAnsi" w:cs="Arial"/>
          <w:sz w:val="20"/>
          <w:szCs w:val="20"/>
        </w:rPr>
        <w:t> </w:t>
      </w:r>
      <w:r w:rsidRPr="000961E2">
        <w:rPr>
          <w:rFonts w:asciiTheme="majorHAnsi" w:hAnsiTheme="majorHAnsi" w:cs="Arial"/>
          <w:sz w:val="20"/>
          <w:szCs w:val="20"/>
        </w:rPr>
        <w:t>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w:t>
      </w:r>
      <w:r w:rsidR="00CF711E">
        <w:rPr>
          <w:rFonts w:asciiTheme="majorHAnsi" w:hAnsiTheme="majorHAnsi" w:cs="Arial"/>
          <w:sz w:val="20"/>
          <w:szCs w:val="20"/>
        </w:rPr>
        <w:t> </w:t>
      </w:r>
      <w:r w:rsidR="005A191A" w:rsidRPr="000961E2">
        <w:rPr>
          <w:rFonts w:asciiTheme="majorHAnsi" w:hAnsiTheme="majorHAnsi" w:cs="Arial"/>
          <w:sz w:val="20"/>
          <w:szCs w:val="20"/>
        </w:rPr>
        <w:t>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w:t>
      </w:r>
      <w:r w:rsidR="00DE6565">
        <w:rPr>
          <w:rFonts w:asciiTheme="majorHAnsi" w:hAnsiTheme="majorHAnsi" w:cs="Arial"/>
          <w:sz w:val="20"/>
          <w:szCs w:val="20"/>
        </w:rPr>
        <w:t>zodpovedali</w:t>
      </w:r>
      <w:r w:rsidRPr="000961E2">
        <w:rPr>
          <w:rFonts w:asciiTheme="majorHAnsi" w:hAnsiTheme="majorHAnsi" w:cs="Arial"/>
          <w:sz w:val="20"/>
          <w:szCs w:val="20"/>
        </w:rPr>
        <w:t xml:space="preserve"> spoločne a nerozdielne za záväzky voči objednávateľovi, vzniknuté pri realizácii predmetu zákazky.</w:t>
      </w:r>
    </w:p>
    <w:p w14:paraId="0437D334" w14:textId="77777777" w:rsidR="00A23ADE" w:rsidRPr="000961E2" w:rsidRDefault="00A23ADE">
      <w:pPr>
        <w:pStyle w:val="BodyText"/>
        <w:numPr>
          <w:ilvl w:val="0"/>
          <w:numId w:val="29"/>
        </w:numPr>
        <w:spacing w:line="276" w:lineRule="auto"/>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A23ADE">
      <w:pPr>
        <w:pStyle w:val="BodyText"/>
        <w:spacing w:line="276" w:lineRule="auto"/>
        <w:ind w:left="284"/>
        <w:rPr>
          <w:rFonts w:asciiTheme="majorHAnsi" w:hAnsiTheme="majorHAnsi" w:cs="Arial"/>
          <w:sz w:val="20"/>
          <w:szCs w:val="20"/>
        </w:rPr>
      </w:pPr>
    </w:p>
    <w:p w14:paraId="6FB9DA5F" w14:textId="77777777" w:rsidR="00A23ADE" w:rsidRPr="000961E2" w:rsidRDefault="00A23ADE" w:rsidP="00A23ADE">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A61734">
            <w:pPr>
              <w:pStyle w:val="BodyText"/>
              <w:spacing w:line="276" w:lineRule="auto"/>
              <w:jc w:val="left"/>
              <w:rPr>
                <w:rFonts w:asciiTheme="majorHAnsi" w:hAnsiTheme="majorHAnsi" w:cs="Arial"/>
                <w:sz w:val="20"/>
                <w:szCs w:val="20"/>
              </w:rPr>
            </w:pPr>
          </w:p>
          <w:p w14:paraId="31FD7C73"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A61734">
            <w:pPr>
              <w:pStyle w:val="BodyText"/>
              <w:spacing w:line="276" w:lineRule="auto"/>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A23ADE">
      <w:pPr>
        <w:spacing w:line="276" w:lineRule="auto"/>
        <w:rPr>
          <w:rFonts w:asciiTheme="majorHAnsi" w:hAnsiTheme="majorHAnsi" w:cs="Arial"/>
          <w:b/>
          <w:sz w:val="20"/>
          <w:szCs w:val="20"/>
        </w:rPr>
      </w:pPr>
    </w:p>
    <w:p w14:paraId="103A7DD5" w14:textId="77777777" w:rsidR="00A23ADE" w:rsidRPr="000961E2" w:rsidRDefault="00A23ADE" w:rsidP="00A23ADE">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A61734">
            <w:pPr>
              <w:pStyle w:val="BodyText"/>
              <w:spacing w:line="276" w:lineRule="auto"/>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A61734">
            <w:pPr>
              <w:pStyle w:val="BodyText"/>
              <w:spacing w:line="276" w:lineRule="auto"/>
              <w:jc w:val="left"/>
              <w:rPr>
                <w:rFonts w:asciiTheme="majorHAnsi" w:hAnsiTheme="majorHAnsi" w:cs="Arial"/>
                <w:sz w:val="20"/>
                <w:szCs w:val="20"/>
              </w:rPr>
            </w:pPr>
          </w:p>
          <w:p w14:paraId="0560BD5A" w14:textId="77777777" w:rsidR="00A23ADE" w:rsidRPr="000961E2" w:rsidRDefault="00A23ADE" w:rsidP="00A61734">
            <w:pPr>
              <w:pStyle w:val="BodyText"/>
              <w:spacing w:line="276" w:lineRule="auto"/>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A61734">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A61734">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A61734">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A61734">
            <w:pPr>
              <w:pStyle w:val="BodyText"/>
              <w:spacing w:line="276" w:lineRule="auto"/>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A23ADE">
      <w:pPr>
        <w:rPr>
          <w:rFonts w:asciiTheme="majorHAnsi" w:hAnsiTheme="majorHAnsi" w:cs="Arial"/>
          <w:b/>
          <w:bCs/>
          <w:sz w:val="20"/>
          <w:szCs w:val="20"/>
        </w:rPr>
      </w:pPr>
    </w:p>
    <w:p w14:paraId="0033872D" w14:textId="77777777" w:rsidR="0038251A" w:rsidRDefault="0038251A" w:rsidP="00A23ADE">
      <w:pPr>
        <w:pStyle w:val="BodyText"/>
        <w:spacing w:line="276" w:lineRule="auto"/>
        <w:jc w:val="left"/>
        <w:rPr>
          <w:rFonts w:asciiTheme="majorHAnsi" w:hAnsiTheme="majorHAnsi" w:cs="Arial"/>
          <w:i/>
          <w:sz w:val="20"/>
          <w:szCs w:val="20"/>
        </w:rPr>
      </w:pPr>
    </w:p>
    <w:p w14:paraId="3EDDAAF1" w14:textId="77777777" w:rsidR="0038251A" w:rsidRDefault="0038251A" w:rsidP="00A23ADE">
      <w:pPr>
        <w:pStyle w:val="BodyText"/>
        <w:spacing w:line="276" w:lineRule="auto"/>
        <w:jc w:val="left"/>
        <w:rPr>
          <w:rFonts w:asciiTheme="majorHAnsi" w:hAnsiTheme="majorHAnsi" w:cs="Arial"/>
          <w:i/>
          <w:sz w:val="20"/>
          <w:szCs w:val="20"/>
        </w:rPr>
      </w:pPr>
    </w:p>
    <w:p w14:paraId="163F03FB" w14:textId="77777777" w:rsidR="0038251A" w:rsidRDefault="0038251A" w:rsidP="00A23ADE">
      <w:pPr>
        <w:pStyle w:val="BodyText"/>
        <w:spacing w:line="276" w:lineRule="auto"/>
        <w:jc w:val="left"/>
        <w:rPr>
          <w:rFonts w:asciiTheme="majorHAnsi" w:hAnsiTheme="majorHAnsi" w:cs="Arial"/>
          <w:i/>
          <w:sz w:val="20"/>
          <w:szCs w:val="20"/>
        </w:rPr>
      </w:pPr>
    </w:p>
    <w:p w14:paraId="302E16D9"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1B1CAEA3" w14:textId="3EBBBFDC" w:rsidR="00A23ADE" w:rsidRPr="000961E2" w:rsidRDefault="00A23ADE" w:rsidP="00A23ADE">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p>
    <w:p w14:paraId="4351F36D" w14:textId="4AE31740" w:rsidR="00A23ADE" w:rsidRPr="000961E2" w:rsidRDefault="00A23ADE" w:rsidP="00A23ADE">
      <w:pPr>
        <w:rPr>
          <w:rFonts w:asciiTheme="majorHAnsi" w:hAnsiTheme="majorHAnsi" w:cs="Arial"/>
          <w:b/>
          <w:bCs/>
          <w:sz w:val="20"/>
          <w:szCs w:val="20"/>
        </w:rPr>
      </w:pPr>
      <w:r w:rsidRPr="000961E2">
        <w:rPr>
          <w:rFonts w:asciiTheme="majorHAnsi" w:hAnsiTheme="majorHAnsi" w:cs="Arial"/>
          <w:b/>
          <w:bCs/>
          <w:sz w:val="20"/>
          <w:szCs w:val="20"/>
        </w:rPr>
        <w:br w:type="page"/>
      </w:r>
    </w:p>
    <w:p w14:paraId="04FFD409" w14:textId="77777777" w:rsidR="00A23ADE" w:rsidRPr="000961E2" w:rsidRDefault="00A23ADE" w:rsidP="00A23ADE">
      <w:pPr>
        <w:rPr>
          <w:rFonts w:asciiTheme="majorHAnsi" w:hAnsiTheme="majorHAnsi" w:cs="Arial"/>
          <w:b/>
          <w:bCs/>
          <w:sz w:val="20"/>
          <w:szCs w:val="20"/>
        </w:rPr>
      </w:pPr>
    </w:p>
    <w:p w14:paraId="072939BB" w14:textId="0C597AB2" w:rsidR="006A41AD" w:rsidRPr="000961E2" w:rsidRDefault="003E7FFE" w:rsidP="005A191A">
      <w:pPr>
        <w:ind w:left="3686"/>
        <w:jc w:val="center"/>
        <w:rPr>
          <w:rFonts w:asciiTheme="majorHAnsi" w:hAnsiTheme="majorHAnsi" w:cs="Arial"/>
          <w:caps/>
          <w:sz w:val="20"/>
          <w:szCs w:val="20"/>
        </w:rPr>
      </w:pPr>
      <w:r w:rsidRPr="000961E2">
        <w:rPr>
          <w:rFonts w:asciiTheme="majorHAnsi" w:hAnsiTheme="majorHAnsi" w:cs="Arial"/>
          <w:b/>
          <w:bCs/>
          <w:sz w:val="20"/>
          <w:szCs w:val="20"/>
        </w:rPr>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AA6ED9">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AA6ED9">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94453" w14:textId="5B7372D6"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 xml:space="preserve">na prijímanie pokynov a konanie v mene všetkých členov skupiny dodávateľov vo verejnom obstarávaní zákazky </w:t>
      </w:r>
      <w:r w:rsidR="00053409" w:rsidRPr="00053409">
        <w:rPr>
          <w:rFonts w:ascii="Cambria" w:hAnsi="Cambria"/>
          <w:b/>
          <w:bCs/>
          <w:color w:val="000000"/>
          <w:sz w:val="20"/>
          <w:szCs w:val="20"/>
        </w:rPr>
        <w:t>Nákup osobn</w:t>
      </w:r>
      <w:r w:rsidR="00F72F09">
        <w:rPr>
          <w:rFonts w:ascii="Cambria" w:hAnsi="Cambria"/>
          <w:b/>
          <w:bCs/>
          <w:color w:val="000000"/>
          <w:sz w:val="20"/>
          <w:szCs w:val="20"/>
        </w:rPr>
        <w:t>ého</w:t>
      </w:r>
      <w:r w:rsidR="00053409" w:rsidRPr="00053409">
        <w:rPr>
          <w:rFonts w:ascii="Cambria" w:hAnsi="Cambria"/>
          <w:b/>
          <w:bCs/>
          <w:color w:val="000000"/>
          <w:sz w:val="20"/>
          <w:szCs w:val="20"/>
        </w:rPr>
        <w:t xml:space="preserve"> motorov</w:t>
      </w:r>
      <w:r w:rsidR="00F72F09">
        <w:rPr>
          <w:rFonts w:ascii="Cambria" w:hAnsi="Cambria"/>
          <w:b/>
          <w:bCs/>
          <w:color w:val="000000"/>
          <w:sz w:val="20"/>
          <w:szCs w:val="20"/>
        </w:rPr>
        <w:t>ého</w:t>
      </w:r>
      <w:r w:rsidR="00053409" w:rsidRPr="00053409">
        <w:rPr>
          <w:rFonts w:ascii="Cambria" w:hAnsi="Cambria"/>
          <w:b/>
          <w:bCs/>
          <w:color w:val="000000"/>
          <w:sz w:val="20"/>
          <w:szCs w:val="20"/>
        </w:rPr>
        <w:t xml:space="preserve"> vozid</w:t>
      </w:r>
      <w:r w:rsidR="00F72F09">
        <w:rPr>
          <w:rFonts w:ascii="Cambria" w:hAnsi="Cambria"/>
          <w:b/>
          <w:bCs/>
          <w:color w:val="000000"/>
          <w:sz w:val="20"/>
          <w:szCs w:val="20"/>
        </w:rPr>
        <w:t>la</w:t>
      </w:r>
      <w:r w:rsidR="000059B6">
        <w:rPr>
          <w:rFonts w:ascii="Cambria" w:hAnsi="Cambria"/>
          <w:b/>
          <w:bCs/>
          <w:sz w:val="20"/>
          <w:szCs w:val="20"/>
        </w:rPr>
        <w:t xml:space="preserve"> </w:t>
      </w:r>
      <w:r w:rsidR="00666AFE" w:rsidRPr="00666AFE">
        <w:rPr>
          <w:rFonts w:asciiTheme="majorHAnsi" w:hAnsiTheme="majorHAnsi" w:cs="Arial"/>
          <w:b/>
          <w:sz w:val="20"/>
          <w:szCs w:val="20"/>
        </w:rPr>
        <w:t>triedy VAN</w:t>
      </w:r>
      <w:r w:rsidR="00666AFE" w:rsidRPr="000961E2">
        <w:rPr>
          <w:rFonts w:asciiTheme="majorHAnsi" w:hAnsiTheme="majorHAnsi" w:cs="Arial"/>
          <w:sz w:val="20"/>
          <w:szCs w:val="20"/>
        </w:rPr>
        <w:t xml:space="preserve"> </w:t>
      </w:r>
      <w:r w:rsidRPr="000961E2">
        <w:rPr>
          <w:rFonts w:asciiTheme="majorHAnsi" w:hAnsiTheme="majorHAnsi" w:cs="Arial"/>
          <w:sz w:val="20"/>
          <w:szCs w:val="20"/>
        </w:rPr>
        <w:t xml:space="preserve">a pre prípad prijatia ponuky verejným obstarávateľom aj počas </w:t>
      </w:r>
      <w:r w:rsidRPr="00121CF4">
        <w:rPr>
          <w:rFonts w:asciiTheme="majorHAnsi" w:hAnsiTheme="majorHAnsi" w:cs="Arial"/>
          <w:sz w:val="20"/>
          <w:szCs w:val="20"/>
        </w:rPr>
        <w:t>plnenia zmluvy a</w:t>
      </w:r>
      <w:r w:rsidRPr="000961E2">
        <w:rPr>
          <w:rFonts w:asciiTheme="majorHAnsi" w:hAnsiTheme="majorHAnsi" w:cs="Arial"/>
          <w:sz w:val="20"/>
          <w:szCs w:val="20"/>
        </w:rPr>
        <w:t>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5AB6E743" w14:textId="1CD4945F" w:rsidR="00C63438" w:rsidRDefault="00C63438">
      <w:pPr>
        <w:rPr>
          <w:rFonts w:asciiTheme="majorHAnsi" w:hAnsiTheme="majorHAnsi" w:cs="Arial"/>
          <w:b/>
          <w:bCs/>
          <w:sz w:val="20"/>
          <w:szCs w:val="20"/>
        </w:rPr>
      </w:pPr>
      <w:r>
        <w:rPr>
          <w:rFonts w:asciiTheme="majorHAnsi" w:hAnsiTheme="majorHAnsi" w:cs="Arial"/>
          <w:b/>
          <w:bCs/>
          <w:sz w:val="20"/>
          <w:szCs w:val="20"/>
        </w:rPr>
        <w:br w:type="page"/>
      </w:r>
    </w:p>
    <w:p w14:paraId="76D7DD97" w14:textId="3F50C0D2" w:rsidR="00C63438" w:rsidRPr="000961E2" w:rsidRDefault="00C63438" w:rsidP="008D72EC">
      <w:pPr>
        <w:ind w:left="3686" w:right="-285"/>
        <w:jc w:val="center"/>
        <w:rPr>
          <w:rFonts w:asciiTheme="majorHAnsi" w:hAnsiTheme="majorHAnsi" w:cs="Arial"/>
          <w:caps/>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4</w:t>
      </w:r>
      <w:r w:rsidRPr="000961E2">
        <w:rPr>
          <w:rFonts w:asciiTheme="majorHAnsi" w:hAnsiTheme="majorHAnsi" w:cs="Arial"/>
          <w:b/>
          <w:bCs/>
          <w:sz w:val="20"/>
          <w:szCs w:val="20"/>
        </w:rPr>
        <w:t xml:space="preserve"> k časti </w:t>
      </w:r>
      <w:r w:rsidRPr="000961E2">
        <w:rPr>
          <w:rFonts w:asciiTheme="majorHAnsi" w:hAnsiTheme="majorHAnsi" w:cs="Arial"/>
          <w:b/>
          <w:sz w:val="20"/>
          <w:szCs w:val="20"/>
        </w:rPr>
        <w:t xml:space="preserve">A.1 </w:t>
      </w:r>
      <w:r w:rsidRPr="000961E2">
        <w:rPr>
          <w:rFonts w:asciiTheme="majorHAnsi" w:hAnsiTheme="majorHAnsi" w:cs="Arial"/>
          <w:b/>
          <w:bCs/>
          <w:i/>
          <w:sz w:val="20"/>
          <w:szCs w:val="20"/>
        </w:rPr>
        <w:t>POKYNY NA VYPRACOVANIE PONUKY</w:t>
      </w:r>
    </w:p>
    <w:p w14:paraId="224CC96B" w14:textId="5E0A848C" w:rsidR="00C63438" w:rsidRDefault="00C63438">
      <w:pPr>
        <w:rPr>
          <w:rFonts w:asciiTheme="majorHAnsi" w:hAnsiTheme="majorHAnsi" w:cs="Arial"/>
          <w:b/>
          <w:bCs/>
          <w:sz w:val="20"/>
          <w:szCs w:val="20"/>
        </w:rPr>
      </w:pPr>
    </w:p>
    <w:p w14:paraId="5CC8C854" w14:textId="2EA8610D" w:rsidR="00C63438" w:rsidRPr="008D72EC" w:rsidRDefault="00C63438" w:rsidP="008D72EC">
      <w:pPr>
        <w:jc w:val="center"/>
        <w:rPr>
          <w:rFonts w:asciiTheme="majorHAnsi" w:hAnsiTheme="majorHAnsi" w:cs="Arial"/>
          <w:b/>
          <w:bCs/>
        </w:rPr>
      </w:pPr>
      <w:r w:rsidRPr="008D72EC">
        <w:rPr>
          <w:rFonts w:asciiTheme="majorHAnsi" w:hAnsiTheme="majorHAnsi" w:cs="Arial"/>
          <w:b/>
          <w:bCs/>
        </w:rPr>
        <w:t>ČESTNÉ VYHLÁSENIE K OBMEDZENIAM VO VEREJNOM OBSTARÁVANÍ V SÚVISLOSTI</w:t>
      </w:r>
    </w:p>
    <w:p w14:paraId="1DBA320F" w14:textId="77777777" w:rsidR="00C63438" w:rsidRPr="008D72EC" w:rsidRDefault="00C63438" w:rsidP="008D72EC">
      <w:pPr>
        <w:jc w:val="center"/>
        <w:rPr>
          <w:rFonts w:asciiTheme="majorHAnsi" w:hAnsiTheme="majorHAnsi" w:cs="Arial"/>
          <w:b/>
          <w:bCs/>
        </w:rPr>
      </w:pPr>
      <w:r w:rsidRPr="008D72EC">
        <w:rPr>
          <w:rFonts w:asciiTheme="majorHAnsi" w:hAnsiTheme="majorHAnsi" w:cs="Arial"/>
          <w:b/>
          <w:bCs/>
        </w:rPr>
        <w:t>S VOJNOVÝM KONFLIKTOM NA UKRAJINE – SANKCIE VOČI RUSKU</w:t>
      </w:r>
    </w:p>
    <w:p w14:paraId="0B1F2060" w14:textId="77777777" w:rsidR="00C63438" w:rsidRPr="00C63438" w:rsidRDefault="00C63438" w:rsidP="00C63438">
      <w:pPr>
        <w:rPr>
          <w:rFonts w:asciiTheme="majorHAnsi" w:hAnsiTheme="majorHAnsi" w:cs="Arial"/>
          <w:b/>
          <w:bCs/>
          <w:sz w:val="20"/>
          <w:szCs w:val="20"/>
        </w:rPr>
      </w:pPr>
    </w:p>
    <w:p w14:paraId="4429BBD2" w14:textId="3BA0D837" w:rsidR="00C63438" w:rsidRPr="00666AFE" w:rsidRDefault="00C63438" w:rsidP="00CF711E">
      <w:pPr>
        <w:jc w:val="both"/>
        <w:rPr>
          <w:rFonts w:asciiTheme="majorHAnsi" w:hAnsiTheme="majorHAnsi" w:cs="Arial"/>
          <w:b/>
          <w:sz w:val="20"/>
          <w:szCs w:val="20"/>
        </w:rPr>
      </w:pPr>
      <w:r w:rsidRPr="008D72EC">
        <w:rPr>
          <w:rFonts w:asciiTheme="majorHAnsi" w:hAnsiTheme="majorHAnsi" w:cs="Arial"/>
          <w:sz w:val="20"/>
          <w:szCs w:val="20"/>
        </w:rPr>
        <w:t xml:space="preserve">k zákazke zadávanej postupom podľa § 66 a násl. Zákona č. 343/2015 Z. z. o verejnom obstarávaní a o zmene a doplnení niektorých zákonov v znení neskorších predpisov (ďalej len „zákon o verejnom obstarávaní“) s názvom a predmetom zákazky: </w:t>
      </w:r>
      <w:r w:rsidR="00053409" w:rsidRPr="00053409">
        <w:rPr>
          <w:rFonts w:ascii="Cambria" w:hAnsi="Cambria"/>
          <w:b/>
          <w:bCs/>
          <w:color w:val="000000"/>
          <w:sz w:val="20"/>
          <w:szCs w:val="20"/>
        </w:rPr>
        <w:t>Nákup osobn</w:t>
      </w:r>
      <w:r w:rsidR="00F72F09">
        <w:rPr>
          <w:rFonts w:ascii="Cambria" w:hAnsi="Cambria"/>
          <w:b/>
          <w:bCs/>
          <w:color w:val="000000"/>
          <w:sz w:val="20"/>
          <w:szCs w:val="20"/>
        </w:rPr>
        <w:t>ého</w:t>
      </w:r>
      <w:r w:rsidR="00053409" w:rsidRPr="00053409">
        <w:rPr>
          <w:rFonts w:ascii="Cambria" w:hAnsi="Cambria"/>
          <w:b/>
          <w:bCs/>
          <w:color w:val="000000"/>
          <w:sz w:val="20"/>
          <w:szCs w:val="20"/>
        </w:rPr>
        <w:t xml:space="preserve"> motorov</w:t>
      </w:r>
      <w:r w:rsidR="00F72F09">
        <w:rPr>
          <w:rFonts w:ascii="Cambria" w:hAnsi="Cambria"/>
          <w:b/>
          <w:bCs/>
          <w:color w:val="000000"/>
          <w:sz w:val="20"/>
          <w:szCs w:val="20"/>
        </w:rPr>
        <w:t>ého</w:t>
      </w:r>
      <w:r w:rsidR="00053409" w:rsidRPr="00053409">
        <w:rPr>
          <w:rFonts w:ascii="Cambria" w:hAnsi="Cambria"/>
          <w:b/>
          <w:bCs/>
          <w:color w:val="000000"/>
          <w:sz w:val="20"/>
          <w:szCs w:val="20"/>
        </w:rPr>
        <w:t xml:space="preserve"> vozid</w:t>
      </w:r>
      <w:r w:rsidR="00F72F09">
        <w:rPr>
          <w:rFonts w:ascii="Cambria" w:hAnsi="Cambria"/>
          <w:b/>
          <w:bCs/>
          <w:color w:val="000000"/>
          <w:sz w:val="20"/>
          <w:szCs w:val="20"/>
        </w:rPr>
        <w:t>la</w:t>
      </w:r>
      <w:r w:rsidR="00666AFE">
        <w:rPr>
          <w:rFonts w:ascii="Cambria" w:hAnsi="Cambria"/>
          <w:b/>
          <w:bCs/>
          <w:color w:val="000000"/>
          <w:sz w:val="20"/>
          <w:szCs w:val="20"/>
        </w:rPr>
        <w:t xml:space="preserve"> </w:t>
      </w:r>
      <w:r w:rsidR="00666AFE" w:rsidRPr="00666AFE">
        <w:rPr>
          <w:rFonts w:asciiTheme="majorHAnsi" w:hAnsiTheme="majorHAnsi" w:cs="Arial"/>
          <w:b/>
          <w:sz w:val="20"/>
          <w:szCs w:val="20"/>
        </w:rPr>
        <w:t>triedy VAN</w:t>
      </w:r>
    </w:p>
    <w:p w14:paraId="101742EE" w14:textId="77777777" w:rsidR="00C63438" w:rsidRPr="008D72EC" w:rsidRDefault="00C63438" w:rsidP="00CF711E">
      <w:pPr>
        <w:jc w:val="both"/>
        <w:rPr>
          <w:rFonts w:asciiTheme="majorHAnsi" w:hAnsiTheme="majorHAnsi" w:cs="Arial"/>
          <w:sz w:val="20"/>
          <w:szCs w:val="20"/>
        </w:rPr>
      </w:pPr>
    </w:p>
    <w:p w14:paraId="676F5D8E"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Obchodné meno uchádzača: </w:t>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3664FA29" w14:textId="77777777" w:rsidR="00C63438" w:rsidRPr="008D72EC" w:rsidRDefault="00C63438" w:rsidP="00CF711E">
      <w:pPr>
        <w:jc w:val="both"/>
        <w:rPr>
          <w:rFonts w:asciiTheme="majorHAnsi" w:hAnsiTheme="majorHAnsi" w:cs="Arial"/>
          <w:sz w:val="20"/>
          <w:szCs w:val="20"/>
        </w:rPr>
      </w:pPr>
    </w:p>
    <w:p w14:paraId="5ADDCE1C"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Sídlo uchádzača: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0A38F280" w14:textId="77777777" w:rsidR="00C63438" w:rsidRPr="008D72EC" w:rsidRDefault="00C63438" w:rsidP="00CF711E">
      <w:pPr>
        <w:jc w:val="both"/>
        <w:rPr>
          <w:rFonts w:asciiTheme="majorHAnsi" w:hAnsiTheme="majorHAnsi" w:cs="Arial"/>
          <w:sz w:val="20"/>
          <w:szCs w:val="20"/>
        </w:rPr>
      </w:pPr>
    </w:p>
    <w:p w14:paraId="45BBC24F"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IČO: </w:t>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rPr>
        <w:tab/>
      </w:r>
      <w:r w:rsidRPr="008D72EC">
        <w:rPr>
          <w:rFonts w:asciiTheme="majorHAnsi" w:hAnsiTheme="majorHAnsi" w:cs="Arial"/>
          <w:sz w:val="20"/>
          <w:szCs w:val="20"/>
          <w:highlight w:val="yellow"/>
        </w:rPr>
        <w:t>.........................................................................</w:t>
      </w:r>
    </w:p>
    <w:p w14:paraId="4F1A382D" w14:textId="77777777" w:rsidR="00C63438" w:rsidRPr="008D72EC" w:rsidRDefault="00C63438" w:rsidP="00CF711E">
      <w:pPr>
        <w:jc w:val="both"/>
        <w:rPr>
          <w:rFonts w:asciiTheme="majorHAnsi" w:hAnsiTheme="majorHAnsi" w:cs="Arial"/>
          <w:sz w:val="20"/>
          <w:szCs w:val="20"/>
        </w:rPr>
      </w:pPr>
    </w:p>
    <w:p w14:paraId="3BE9EA45"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Čestne vyhlasujem, že </w:t>
      </w:r>
    </w:p>
    <w:p w14:paraId="17CD1D54" w14:textId="77777777" w:rsidR="00C63438" w:rsidRPr="008D72EC" w:rsidRDefault="00C63438" w:rsidP="00CF711E">
      <w:pPr>
        <w:jc w:val="both"/>
        <w:rPr>
          <w:rFonts w:asciiTheme="majorHAnsi" w:hAnsiTheme="majorHAnsi" w:cs="Arial"/>
          <w:sz w:val="20"/>
          <w:szCs w:val="20"/>
        </w:rPr>
      </w:pPr>
    </w:p>
    <w:p w14:paraId="32EAE533" w14:textId="60D1AB9E"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v spoločnosti, ktorú zastupujem a ktorá bude vykonávať/vykonáva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7867AC84" w14:textId="77777777" w:rsidR="00C63438" w:rsidRPr="008D72EC" w:rsidRDefault="00C63438" w:rsidP="00CF711E">
      <w:pPr>
        <w:jc w:val="both"/>
        <w:rPr>
          <w:rFonts w:asciiTheme="majorHAnsi" w:hAnsiTheme="majorHAnsi" w:cs="Arial"/>
          <w:sz w:val="20"/>
          <w:szCs w:val="20"/>
        </w:rPr>
      </w:pPr>
    </w:p>
    <w:p w14:paraId="3C523FBC"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Predovšetkým vyhlasujem, že: </w:t>
      </w:r>
    </w:p>
    <w:p w14:paraId="3A63EBD5"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(a) uchádzač, ktorého zastupujem (a žiadna zo spoločností, ktoré sú členmi nášho konzorcia), nie je ruským štátnym príslušníkom ani fyzickou alebo právnickou osobou, subjektom alebo orgánom so sídlom v Rusku; </w:t>
      </w:r>
    </w:p>
    <w:p w14:paraId="265B30BC" w14:textId="77777777" w:rsidR="00C63438" w:rsidRPr="008D72EC" w:rsidRDefault="00C63438" w:rsidP="00CF711E">
      <w:pPr>
        <w:jc w:val="both"/>
        <w:rPr>
          <w:rFonts w:asciiTheme="majorHAnsi" w:hAnsiTheme="majorHAnsi" w:cs="Arial"/>
          <w:sz w:val="20"/>
          <w:szCs w:val="20"/>
        </w:rPr>
      </w:pPr>
    </w:p>
    <w:p w14:paraId="1369546C"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(b) uchádzač, ktorého zastupujem (a žiadna zo spoločností, ktoré sú členmi nášho konzorcia), nie je právnickou osobou, subjektom alebo orgánom, ktorých vlastnícke práva priamo alebo nepriamo vlastní z viac ako 50 % subjekt uvedený v písmene a) tohto odseku; </w:t>
      </w:r>
    </w:p>
    <w:p w14:paraId="4AD86895" w14:textId="77777777" w:rsidR="00C63438" w:rsidRPr="008D72EC" w:rsidRDefault="00C63438" w:rsidP="00CF711E">
      <w:pPr>
        <w:jc w:val="both"/>
        <w:rPr>
          <w:rFonts w:asciiTheme="majorHAnsi" w:hAnsiTheme="majorHAnsi" w:cs="Arial"/>
          <w:sz w:val="20"/>
          <w:szCs w:val="20"/>
        </w:rPr>
      </w:pPr>
    </w:p>
    <w:p w14:paraId="6B31028E"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(c) ani ja, ani spoločnosť, ktorú zastupujeme, nie sme fyzická alebo právnická osoba, subjekt alebo orgán, ktorý koná v mene alebo na príkaz subjektu uvedeného v písmene a) alebo b) uvedených vyššie;</w:t>
      </w:r>
    </w:p>
    <w:p w14:paraId="523BE70A"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 </w:t>
      </w:r>
    </w:p>
    <w:p w14:paraId="5F1B425F" w14:textId="77777777" w:rsidR="00C63438" w:rsidRPr="008D72EC" w:rsidRDefault="00C63438" w:rsidP="00CF711E">
      <w:pPr>
        <w:jc w:val="both"/>
        <w:rPr>
          <w:rFonts w:asciiTheme="majorHAnsi" w:hAnsiTheme="majorHAnsi" w:cs="Arial"/>
          <w:sz w:val="20"/>
          <w:szCs w:val="20"/>
        </w:rPr>
      </w:pPr>
      <w:r w:rsidRPr="008D72EC">
        <w:rPr>
          <w:rFonts w:asciiTheme="majorHAnsi" w:hAnsiTheme="majorHAnsi" w:cs="Arial"/>
          <w:sz w:val="20"/>
          <w:szCs w:val="20"/>
        </w:rPr>
        <w:t xml:space="preserve">(d) subdodávatelia, dodávatelia alebo subjekty, na ktorých kapacity sa dodávateľ, ktorého zastupujem, spolieha subjektami uvedenými v písmenách a) až c), nemajú účasť vyššiu ako 10 % hodnoty zákazky. </w:t>
      </w:r>
    </w:p>
    <w:p w14:paraId="33CE2B40" w14:textId="77777777" w:rsidR="00C63438" w:rsidRPr="008D72EC" w:rsidRDefault="00C63438" w:rsidP="00CF711E">
      <w:pPr>
        <w:jc w:val="both"/>
        <w:rPr>
          <w:rFonts w:asciiTheme="majorHAnsi" w:hAnsiTheme="majorHAnsi" w:cs="Arial"/>
          <w:sz w:val="20"/>
          <w:szCs w:val="20"/>
        </w:rPr>
      </w:pPr>
    </w:p>
    <w:p w14:paraId="075E0FF1" w14:textId="77777777" w:rsidR="00C63438" w:rsidRPr="008D72EC" w:rsidRDefault="00C63438" w:rsidP="00C63438">
      <w:pPr>
        <w:rPr>
          <w:rFonts w:asciiTheme="majorHAnsi" w:hAnsiTheme="majorHAnsi" w:cs="Arial"/>
          <w:sz w:val="20"/>
          <w:szCs w:val="20"/>
        </w:rPr>
      </w:pPr>
    </w:p>
    <w:p w14:paraId="3E965449" w14:textId="77777777" w:rsidR="00C63438" w:rsidRPr="008D72EC" w:rsidRDefault="00C63438" w:rsidP="00C63438">
      <w:pPr>
        <w:rPr>
          <w:rFonts w:asciiTheme="majorHAnsi" w:hAnsiTheme="majorHAnsi" w:cs="Arial"/>
          <w:sz w:val="20"/>
          <w:szCs w:val="20"/>
        </w:rPr>
      </w:pPr>
    </w:p>
    <w:p w14:paraId="282C5627" w14:textId="2C76D038" w:rsidR="00C63438" w:rsidRPr="008D72EC" w:rsidRDefault="00C63438" w:rsidP="00C63438">
      <w:pPr>
        <w:rPr>
          <w:rFonts w:asciiTheme="majorHAnsi" w:hAnsiTheme="majorHAnsi" w:cs="Arial"/>
          <w:sz w:val="20"/>
          <w:szCs w:val="20"/>
        </w:rPr>
      </w:pPr>
    </w:p>
    <w:p w14:paraId="47F1E3A5" w14:textId="77777777" w:rsidR="00C63438" w:rsidRPr="008D72EC" w:rsidRDefault="00C63438" w:rsidP="008D72EC">
      <w:pPr>
        <w:ind w:left="5245"/>
        <w:jc w:val="center"/>
        <w:rPr>
          <w:rFonts w:asciiTheme="majorHAnsi" w:hAnsiTheme="majorHAnsi" w:cs="Arial"/>
          <w:sz w:val="20"/>
          <w:szCs w:val="20"/>
        </w:rPr>
      </w:pPr>
      <w:r w:rsidRPr="008D72EC">
        <w:rPr>
          <w:rFonts w:asciiTheme="majorHAnsi" w:hAnsiTheme="majorHAnsi" w:cs="Arial"/>
          <w:sz w:val="20"/>
          <w:szCs w:val="20"/>
          <w:highlight w:val="yellow"/>
        </w:rPr>
        <w:t>.........................................................................</w:t>
      </w:r>
    </w:p>
    <w:p w14:paraId="25B703BD" w14:textId="00AC5B82" w:rsidR="00C63438" w:rsidRPr="008D72EC" w:rsidRDefault="00C63438" w:rsidP="008D72EC">
      <w:pPr>
        <w:ind w:left="5245"/>
        <w:jc w:val="center"/>
        <w:rPr>
          <w:rFonts w:asciiTheme="majorHAnsi" w:hAnsiTheme="majorHAnsi" w:cs="Arial"/>
          <w:sz w:val="20"/>
          <w:szCs w:val="20"/>
        </w:rPr>
      </w:pPr>
      <w:r w:rsidRPr="008D72EC">
        <w:rPr>
          <w:rFonts w:asciiTheme="majorHAnsi" w:hAnsiTheme="majorHAnsi" w:cs="Arial"/>
          <w:sz w:val="20"/>
          <w:szCs w:val="20"/>
        </w:rPr>
        <w:t>&lt;vyplní uchádzač&gt;</w:t>
      </w:r>
    </w:p>
    <w:p w14:paraId="548BC507" w14:textId="7917387B" w:rsidR="00C63438" w:rsidRPr="008D72EC" w:rsidRDefault="00C63438" w:rsidP="008D72EC">
      <w:pPr>
        <w:ind w:left="5245"/>
        <w:jc w:val="center"/>
        <w:rPr>
          <w:rFonts w:asciiTheme="majorHAnsi" w:hAnsiTheme="majorHAnsi" w:cs="Arial"/>
          <w:sz w:val="20"/>
          <w:szCs w:val="20"/>
        </w:rPr>
      </w:pPr>
      <w:r w:rsidRPr="008D72EC">
        <w:rPr>
          <w:rFonts w:asciiTheme="majorHAnsi" w:hAnsiTheme="majorHAnsi" w:cs="Arial"/>
          <w:sz w:val="20"/>
          <w:szCs w:val="20"/>
        </w:rPr>
        <w:t>Meno, priezvisko a podpis člena oprávnenej osoby uchádzača</w:t>
      </w:r>
    </w:p>
    <w:p w14:paraId="2224F11A" w14:textId="77777777" w:rsidR="0078792D" w:rsidRDefault="0078792D">
      <w:pPr>
        <w:rPr>
          <w:rFonts w:asciiTheme="majorHAnsi" w:hAnsiTheme="majorHAnsi" w:cs="Arial"/>
          <w:b/>
          <w:bCs/>
          <w:sz w:val="20"/>
          <w:szCs w:val="20"/>
        </w:rPr>
      </w:pPr>
      <w:r>
        <w:rPr>
          <w:rFonts w:asciiTheme="majorHAnsi" w:hAnsiTheme="majorHAnsi" w:cs="Arial"/>
          <w:b/>
          <w:bCs/>
          <w:sz w:val="20"/>
          <w:szCs w:val="20"/>
        </w:rPr>
        <w:br w:type="page"/>
      </w:r>
    </w:p>
    <w:p w14:paraId="0245078D" w14:textId="0BDFC212" w:rsidR="00415275" w:rsidRPr="00F44201" w:rsidRDefault="00041DF8" w:rsidP="006B06AC">
      <w:pPr>
        <w:tabs>
          <w:tab w:val="num" w:pos="540"/>
        </w:tabs>
        <w:spacing w:line="276" w:lineRule="auto"/>
        <w:jc w:val="right"/>
        <w:rPr>
          <w:rFonts w:asciiTheme="majorHAnsi" w:hAnsiTheme="majorHAnsi" w:cs="Arial"/>
          <w:b/>
          <w:bCs/>
          <w:sz w:val="20"/>
          <w:szCs w:val="20"/>
        </w:rPr>
      </w:pPr>
      <w:r w:rsidRPr="00F44201">
        <w:rPr>
          <w:rFonts w:asciiTheme="majorHAnsi" w:hAnsiTheme="majorHAnsi" w:cs="Arial"/>
          <w:b/>
          <w:bCs/>
          <w:sz w:val="20"/>
          <w:szCs w:val="20"/>
        </w:rPr>
        <w:lastRenderedPageBreak/>
        <w:t xml:space="preserve">A.2 </w:t>
      </w:r>
      <w:r w:rsidR="00415275" w:rsidRPr="00F44201">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4066B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0C3A28D3" w:rsidR="007C6039" w:rsidRPr="000961E2" w:rsidRDefault="007C6039">
      <w:pPr>
        <w:pStyle w:val="ListParagraph"/>
        <w:numPr>
          <w:ilvl w:val="1"/>
          <w:numId w:val="30"/>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 spĺňať podmienky účasti týkajúce sa osobného postavenia uvedené v § 32 ods. 1 zákona o verejnom obstarávaní. Ich splnenie preukáže podľa § 32 ods. 2 zákona o verejnom obstarávaní predložením originálnych dokladov alebo ich úradne osvedčených kópií:</w:t>
      </w:r>
    </w:p>
    <w:p w14:paraId="714030F9" w14:textId="2DF788BD" w:rsidR="007C6039" w:rsidRPr="000961E2" w:rsidRDefault="007C6039">
      <w:pPr>
        <w:pStyle w:val="ListParagraph"/>
        <w:numPr>
          <w:ilvl w:val="2"/>
          <w:numId w:val="30"/>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19DD2C6F"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w:t>
      </w:r>
      <w:r w:rsidR="00FD64B7">
        <w:rPr>
          <w:rFonts w:asciiTheme="majorHAnsi" w:hAnsiTheme="majorHAnsi" w:cs="Arial"/>
          <w:i/>
          <w:sz w:val="20"/>
          <w:szCs w:val="20"/>
        </w:rPr>
        <w:t xml:space="preserve"> </w:t>
      </w:r>
      <w:r w:rsidRPr="000961E2">
        <w:rPr>
          <w:rFonts w:asciiTheme="majorHAnsi" w:hAnsiTheme="majorHAnsi" w:cs="Arial"/>
          <w:i/>
          <w:sz w:val="20"/>
          <w:szCs w:val="20"/>
        </w:rPr>
        <w:t>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16079ACB" w:rsidR="007C6039" w:rsidRPr="000961E2" w:rsidRDefault="007C6039">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C27BB2" w:rsidRPr="00491543">
        <w:rPr>
          <w:rFonts w:asciiTheme="majorHAnsi" w:hAnsiTheme="majorHAnsi" w:cs="Arial"/>
          <w:sz w:val="20"/>
          <w:szCs w:val="20"/>
        </w:rPr>
        <w:t xml:space="preserve">nemá evidované nedoplatky na poistnom na sociálne poistenie a zdravotná poisťovňa neeviduje voči nemu pohľadávky po splatnosti podľa osobitných predpisov v Slovenskej </w:t>
      </w:r>
      <w:r w:rsidR="00C27BB2" w:rsidRPr="003A24C9">
        <w:rPr>
          <w:rFonts w:asciiTheme="majorHAnsi" w:hAnsiTheme="majorHAnsi" w:cs="Arial"/>
          <w:sz w:val="20"/>
          <w:szCs w:val="20"/>
        </w:rPr>
        <w:t xml:space="preserve">republike </w:t>
      </w:r>
      <w:r w:rsidR="002C09A9"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64C725FB" w14:textId="1B7650A9" w:rsidR="007C6039" w:rsidRPr="000961E2" w:rsidRDefault="007C6039">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C27BB2" w:rsidRPr="00491543">
        <w:rPr>
          <w:rFonts w:asciiTheme="majorHAnsi" w:hAnsiTheme="majorHAnsi" w:cs="Arial"/>
          <w:b/>
          <w:sz w:val="20"/>
          <w:szCs w:val="20"/>
        </w:rPr>
        <w:t>a miestne príslušného colného úradu</w:t>
      </w:r>
      <w:r w:rsidR="00C27BB2">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00C27BB2" w:rsidRPr="00491543">
        <w:rPr>
          <w:rFonts w:asciiTheme="majorHAnsi" w:hAnsiTheme="majorHAnsi" w:cs="Arial"/>
          <w:sz w:val="20"/>
          <w:szCs w:val="20"/>
        </w:rPr>
        <w:t xml:space="preserve">nemá evidované daňové nedoplatky voči daňovému úradu a colnému úradu podľa osobitných predpisov v Slovenskej </w:t>
      </w:r>
      <w:r w:rsidR="00C27BB2"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C27BB2" w:rsidRPr="003A24C9">
        <w:rPr>
          <w:rFonts w:asciiTheme="majorHAnsi" w:hAnsiTheme="majorHAnsi" w:cs="Arial"/>
          <w:sz w:val="20"/>
          <w:szCs w:val="20"/>
        </w:rPr>
        <w:t>v štáte</w:t>
      </w:r>
      <w:r w:rsidR="00C27BB2" w:rsidRPr="00491543">
        <w:rPr>
          <w:rFonts w:asciiTheme="majorHAnsi" w:hAnsiTheme="majorHAnsi" w:cs="Arial"/>
          <w:sz w:val="20"/>
          <w:szCs w:val="20"/>
        </w:rPr>
        <w:t xml:space="preserve"> sídla, miesta podnikania alebo obvyklého pobytu</w:t>
      </w:r>
      <w:r w:rsidRPr="000961E2">
        <w:rPr>
          <w:rFonts w:asciiTheme="majorHAnsi" w:hAnsiTheme="majorHAnsi" w:cs="Arial"/>
          <w:sz w:val="20"/>
          <w:szCs w:val="20"/>
        </w:rPr>
        <w:t>,</w:t>
      </w:r>
    </w:p>
    <w:p w14:paraId="4708F24A" w14:textId="651EB0F5" w:rsidR="007C6039" w:rsidRPr="000961E2" w:rsidRDefault="007C6039">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nebol na jeho majetok vyhlásený konkurz, nie je 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77777777" w:rsidR="007C6039" w:rsidRPr="000961E2" w:rsidRDefault="00AE0A37">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007C6039" w:rsidRPr="000961E2">
        <w:rPr>
          <w:rFonts w:asciiTheme="majorHAnsi" w:hAnsiTheme="majorHAnsi" w:cs="Arial"/>
          <w:noProof w:val="0"/>
          <w:sz w:val="20"/>
          <w:szCs w:val="20"/>
        </w:rPr>
        <w:t xml:space="preserve">, </w:t>
      </w:r>
      <w:r w:rsidR="007C6039" w:rsidRPr="000961E2">
        <w:rPr>
          <w:rFonts w:asciiTheme="majorHAnsi" w:hAnsiTheme="majorHAnsi" w:cs="Arial"/>
          <w:sz w:val="20"/>
          <w:szCs w:val="20"/>
        </w:rPr>
        <w:t>ktorým</w:t>
      </w:r>
      <w:r w:rsidR="007C6039" w:rsidRPr="000961E2">
        <w:rPr>
          <w:rFonts w:asciiTheme="majorHAnsi" w:hAnsiTheme="majorHAnsi" w:cs="Arial"/>
          <w:noProof w:val="0"/>
          <w:sz w:val="20"/>
          <w:szCs w:val="20"/>
        </w:rPr>
        <w:t xml:space="preserve"> potvrdzuje, že</w:t>
      </w:r>
      <w:r w:rsidR="007C6039" w:rsidRPr="000961E2">
        <w:rPr>
          <w:rFonts w:asciiTheme="majorHAnsi" w:hAnsiTheme="majorHAnsi" w:cs="Arial"/>
          <w:sz w:val="20"/>
          <w:szCs w:val="20"/>
        </w:rPr>
        <w:t xml:space="preserve"> </w:t>
      </w:r>
      <w:r w:rsidRPr="000961E2">
        <w:rPr>
          <w:rFonts w:asciiTheme="majorHAnsi" w:hAnsiTheme="majorHAnsi" w:cs="Arial"/>
          <w:sz w:val="20"/>
          <w:szCs w:val="20"/>
        </w:rPr>
        <w:t>je oprávnený dodávať tovar, uskutočňovať stavebné práce alebo poskytovať službu</w:t>
      </w:r>
      <w:r w:rsidR="007C6039" w:rsidRPr="000961E2">
        <w:rPr>
          <w:rFonts w:asciiTheme="majorHAnsi" w:hAnsiTheme="majorHAnsi" w:cs="Arial"/>
          <w:sz w:val="20"/>
          <w:szCs w:val="20"/>
        </w:rPr>
        <w:t>,</w:t>
      </w:r>
    </w:p>
    <w:p w14:paraId="6D47D29A" w14:textId="25011FA4" w:rsidR="007C6039" w:rsidRPr="000961E2" w:rsidRDefault="007C6039">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 xml:space="preserve">nemá uložený zákaz účasti vo verejnom obstarávaní potvrdený konečným rozhodnutím v Slovenskej </w:t>
      </w:r>
      <w:r w:rsidR="00AE0A37" w:rsidRPr="003A24C9">
        <w:rPr>
          <w:rFonts w:asciiTheme="majorHAnsi" w:hAnsiTheme="majorHAnsi" w:cs="Arial"/>
          <w:sz w:val="20"/>
          <w:szCs w:val="20"/>
        </w:rPr>
        <w:t xml:space="preserve">republike </w:t>
      </w:r>
      <w:r w:rsidR="00E85D9D" w:rsidRPr="003A24C9">
        <w:rPr>
          <w:rFonts w:asciiTheme="majorHAnsi" w:hAnsiTheme="majorHAnsi" w:cs="Arial"/>
          <w:sz w:val="20"/>
          <w:szCs w:val="20"/>
        </w:rPr>
        <w:t xml:space="preserve">a </w:t>
      </w:r>
      <w:r w:rsidR="00AE0A37" w:rsidRPr="003A24C9">
        <w:rPr>
          <w:rFonts w:asciiTheme="majorHAnsi" w:hAnsiTheme="majorHAnsi" w:cs="Arial"/>
          <w:sz w:val="20"/>
          <w:szCs w:val="20"/>
        </w:rPr>
        <w:t>v štáte</w:t>
      </w:r>
      <w:r w:rsidR="00AE0A37" w:rsidRPr="000961E2">
        <w:rPr>
          <w:rFonts w:asciiTheme="majorHAnsi" w:hAnsiTheme="majorHAnsi" w:cs="Arial"/>
          <w:sz w:val="20"/>
          <w:szCs w:val="20"/>
        </w:rPr>
        <w:t xml:space="preserv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60745BCE" w:rsidR="00D876A4" w:rsidRPr="007C0721" w:rsidRDefault="00D876A4">
      <w:pPr>
        <w:pStyle w:val="ListParagraph"/>
        <w:numPr>
          <w:ilvl w:val="1"/>
          <w:numId w:val="40"/>
        </w:numPr>
        <w:spacing w:after="0" w:line="240" w:lineRule="auto"/>
        <w:ind w:left="567" w:hanging="567"/>
        <w:jc w:val="both"/>
        <w:rPr>
          <w:rFonts w:asciiTheme="majorHAnsi" w:hAnsiTheme="majorHAnsi" w:cs="Arial"/>
          <w:sz w:val="20"/>
          <w:szCs w:val="20"/>
        </w:rPr>
      </w:pPr>
      <w:r w:rsidRPr="007C0721">
        <w:rPr>
          <w:rFonts w:asciiTheme="majorHAnsi" w:hAnsiTheme="majorHAnsi" w:cs="Arial"/>
          <w:sz w:val="20"/>
          <w:szCs w:val="20"/>
        </w:rPr>
        <w:t xml:space="preserve">Uchádzač nie je povinný predkladať doklady podľa </w:t>
      </w:r>
      <w:r w:rsidR="004404B7" w:rsidRPr="007C0721">
        <w:rPr>
          <w:rFonts w:asciiTheme="majorHAnsi" w:hAnsiTheme="majorHAnsi" w:cs="Arial"/>
          <w:sz w:val="20"/>
          <w:szCs w:val="20"/>
        </w:rPr>
        <w:t xml:space="preserve">bodu </w:t>
      </w:r>
      <w:r w:rsidR="00733F6A" w:rsidRPr="007C0721">
        <w:rPr>
          <w:rFonts w:asciiTheme="majorHAnsi" w:hAnsiTheme="majorHAnsi" w:cs="Arial"/>
          <w:sz w:val="20"/>
          <w:szCs w:val="20"/>
        </w:rPr>
        <w:t>34</w:t>
      </w:r>
      <w:r w:rsidR="00D36050" w:rsidRPr="007C0721">
        <w:rPr>
          <w:rFonts w:asciiTheme="majorHAnsi" w:hAnsiTheme="majorHAnsi" w:cs="Arial"/>
          <w:sz w:val="20"/>
          <w:szCs w:val="20"/>
        </w:rPr>
        <w:t>.1.5</w:t>
      </w:r>
      <w:r w:rsidR="004404B7" w:rsidRPr="007C0721">
        <w:rPr>
          <w:rFonts w:asciiTheme="majorHAnsi" w:hAnsiTheme="majorHAnsi" w:cs="Arial"/>
          <w:sz w:val="20"/>
          <w:szCs w:val="20"/>
        </w:rPr>
        <w:t xml:space="preserve"> </w:t>
      </w:r>
      <w:r w:rsidRPr="007C0721">
        <w:rPr>
          <w:rFonts w:asciiTheme="majorHAnsi" w:hAnsiTheme="majorHAnsi" w:cs="Arial"/>
          <w:sz w:val="20"/>
          <w:szCs w:val="20"/>
        </w:rPr>
        <w:t>súťažných podkladov, nakoľko verejný obstarávateľ použije údaje z informačných systémov verejnej správy podľa osobitného predpisu.</w:t>
      </w:r>
    </w:p>
    <w:p w14:paraId="5C550706" w14:textId="18A300AD" w:rsidR="0055383E" w:rsidRPr="005D263E" w:rsidRDefault="004A3D3E">
      <w:pPr>
        <w:pStyle w:val="ListParagraph"/>
        <w:numPr>
          <w:ilvl w:val="1"/>
          <w:numId w:val="40"/>
        </w:numPr>
        <w:spacing w:after="0" w:line="240" w:lineRule="auto"/>
        <w:ind w:left="567" w:hanging="567"/>
        <w:jc w:val="both"/>
        <w:rPr>
          <w:rFonts w:asciiTheme="majorHAnsi" w:hAnsiTheme="majorHAnsi" w:cs="Arial"/>
          <w:sz w:val="20"/>
          <w:szCs w:val="20"/>
        </w:rPr>
      </w:pPr>
      <w:r w:rsidRPr="005D263E">
        <w:rPr>
          <w:rFonts w:asciiTheme="majorHAnsi" w:hAnsiTheme="majorHAnsi" w:cs="Arial"/>
          <w:b/>
          <w:sz w:val="20"/>
          <w:szCs w:val="20"/>
        </w:rPr>
        <w:t xml:space="preserve">Uchádzač môže preukázať splnenie podmienok účasti </w:t>
      </w:r>
      <w:r w:rsidR="00B65CAF" w:rsidRPr="005D263E">
        <w:rPr>
          <w:rFonts w:asciiTheme="majorHAnsi" w:hAnsiTheme="majorHAnsi" w:cs="Arial"/>
          <w:b/>
          <w:sz w:val="20"/>
          <w:szCs w:val="20"/>
        </w:rPr>
        <w:t xml:space="preserve">týkajúce sa </w:t>
      </w:r>
      <w:r w:rsidRPr="005D263E">
        <w:rPr>
          <w:rFonts w:asciiTheme="majorHAnsi" w:hAnsiTheme="majorHAnsi" w:cs="Arial"/>
          <w:b/>
          <w:sz w:val="20"/>
          <w:szCs w:val="20"/>
        </w:rPr>
        <w:t xml:space="preserve">osobného postavenia podľa bodu 34.1 </w:t>
      </w:r>
      <w:r w:rsidR="00B65CAF" w:rsidRPr="005D263E">
        <w:rPr>
          <w:rFonts w:asciiTheme="majorHAnsi" w:hAnsiTheme="majorHAnsi" w:cs="Arial"/>
          <w:b/>
          <w:sz w:val="20"/>
          <w:szCs w:val="20"/>
        </w:rPr>
        <w:t xml:space="preserve">súťažných podkladov platným </w:t>
      </w:r>
      <w:r w:rsidRPr="005D263E">
        <w:rPr>
          <w:rFonts w:asciiTheme="majorHAnsi" w:hAnsiTheme="majorHAnsi" w:cs="Arial"/>
          <w:b/>
          <w:sz w:val="20"/>
          <w:szCs w:val="20"/>
        </w:rPr>
        <w:t>zápisom do zoznamu hospodárskych subjektov</w:t>
      </w:r>
      <w:r w:rsidR="00B65CAF" w:rsidRPr="005D263E">
        <w:rPr>
          <w:rFonts w:asciiTheme="majorHAnsi" w:hAnsiTheme="majorHAnsi" w:cs="Arial"/>
          <w:b/>
          <w:sz w:val="20"/>
          <w:szCs w:val="20"/>
        </w:rPr>
        <w:t xml:space="preserve"> vedeným Úradom pre verejné obstarávanie v zmysle § 152 zákona o verejnom obstarávaní</w:t>
      </w:r>
      <w:r w:rsidRPr="005D263E">
        <w:rPr>
          <w:rFonts w:asciiTheme="majorHAnsi" w:hAnsiTheme="majorHAnsi" w:cs="Arial"/>
          <w:b/>
          <w:sz w:val="20"/>
          <w:szCs w:val="20"/>
        </w:rPr>
        <w:t>.</w:t>
      </w:r>
    </w:p>
    <w:p w14:paraId="525EE4B4" w14:textId="3E66A423" w:rsidR="009758B2" w:rsidRPr="000961E2" w:rsidRDefault="009B69AB">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961E2">
        <w:rPr>
          <w:rFonts w:asciiTheme="majorHAnsi" w:hAnsiTheme="majorHAnsi" w:cs="Arial"/>
          <w:sz w:val="20"/>
          <w:szCs w:val="20"/>
        </w:rPr>
        <w:t>3</w:t>
      </w:r>
      <w:r w:rsidR="009758B2" w:rsidRPr="000961E2">
        <w:rPr>
          <w:rFonts w:asciiTheme="majorHAnsi" w:hAnsiTheme="majorHAnsi" w:cs="Arial"/>
          <w:sz w:val="20"/>
          <w:szCs w:val="20"/>
        </w:rPr>
        <w:t>4</w:t>
      </w:r>
      <w:r w:rsidR="009A6CCE" w:rsidRPr="000961E2">
        <w:rPr>
          <w:rFonts w:asciiTheme="majorHAnsi" w:hAnsiTheme="majorHAnsi" w:cs="Arial"/>
          <w:sz w:val="20"/>
          <w:szCs w:val="20"/>
        </w:rPr>
        <w:t>.1 súťažných podkladov</w:t>
      </w:r>
      <w:r w:rsidRPr="000961E2">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961E2" w:rsidRDefault="009B69AB">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25A145B7" w14:textId="26E836ED" w:rsidR="009758B2" w:rsidRPr="000961E2" w:rsidRDefault="0005449D">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Skupina dodávateľov </w:t>
      </w:r>
      <w:r w:rsidR="00054DBA" w:rsidRPr="000961E2">
        <w:rPr>
          <w:rFonts w:asciiTheme="majorHAnsi" w:hAnsiTheme="majorHAnsi" w:cs="Arial"/>
          <w:sz w:val="20"/>
          <w:szCs w:val="20"/>
        </w:rPr>
        <w:t xml:space="preserve">preukazuje splnenie podmienok účasti vo verejnom obstarávaní týkajúcich </w:t>
      </w:r>
      <w:r w:rsidR="007C6039" w:rsidRPr="000961E2">
        <w:rPr>
          <w:rFonts w:asciiTheme="majorHAnsi" w:hAnsiTheme="majorHAnsi" w:cs="Arial"/>
          <w:sz w:val="20"/>
          <w:szCs w:val="20"/>
        </w:rPr>
        <w:t>sa osobného postavenia za každého člena skupiny osobitne.</w:t>
      </w:r>
      <w:r w:rsidR="008F6E31" w:rsidRPr="000961E2">
        <w:rPr>
          <w:rFonts w:asciiTheme="majorHAnsi" w:hAnsiTheme="majorHAnsi" w:cs="Arial"/>
          <w:sz w:val="20"/>
          <w:szCs w:val="20"/>
        </w:rPr>
        <w:t xml:space="preserve"> Oprávnenie dodávať tovar, uskutočňovať </w:t>
      </w:r>
      <w:r w:rsidR="008F6E31" w:rsidRPr="000961E2">
        <w:rPr>
          <w:rFonts w:asciiTheme="majorHAnsi" w:hAnsiTheme="majorHAnsi" w:cs="Arial"/>
          <w:sz w:val="20"/>
          <w:szCs w:val="20"/>
        </w:rPr>
        <w:lastRenderedPageBreak/>
        <w:t>stavebné práce alebo poskytovať službu preukazuje člen skupiny len vo vzťahu k tej časti predmetu zákazky, ktorú má zabezpečiť.</w:t>
      </w:r>
    </w:p>
    <w:p w14:paraId="2D544D18" w14:textId="001CA28C" w:rsidR="007C6039" w:rsidRPr="009147A8" w:rsidRDefault="005F05F0">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sidR="009147A8">
        <w:rPr>
          <w:rFonts w:asciiTheme="majorHAnsi" w:hAnsiTheme="majorHAnsi" w:cs="Arial"/>
          <w:color w:val="000000"/>
          <w:sz w:val="20"/>
          <w:szCs w:val="20"/>
        </w:rPr>
        <w:t xml:space="preserve"> </w:t>
      </w:r>
      <w:r w:rsidR="009147A8" w:rsidRPr="000961E2">
        <w:rPr>
          <w:rFonts w:asciiTheme="majorHAnsi" w:hAnsiTheme="majorHAnsi" w:cs="Arial"/>
          <w:sz w:val="20"/>
          <w:szCs w:val="20"/>
        </w:rPr>
        <w:t>V prípade zisteného rozdielu v preklade ich obsahu, je rozhodujúci úradný preklad v slovenskom jazyku.</w:t>
      </w:r>
    </w:p>
    <w:p w14:paraId="161E6844" w14:textId="53AB36C7" w:rsidR="00375F09" w:rsidRDefault="00375F09" w:rsidP="00F61062">
      <w:pPr>
        <w:jc w:val="both"/>
        <w:rPr>
          <w:rFonts w:asciiTheme="majorHAnsi" w:hAnsiTheme="majorHAnsi" w:cs="Arial"/>
          <w:sz w:val="20"/>
          <w:szCs w:val="20"/>
        </w:rPr>
      </w:pPr>
    </w:p>
    <w:p w14:paraId="67457109" w14:textId="77777777" w:rsidR="00A37035" w:rsidRPr="003B0DCF" w:rsidRDefault="00A37035" w:rsidP="00A3703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3B0DCF">
        <w:rPr>
          <w:rFonts w:asciiTheme="majorHAnsi" w:hAnsiTheme="majorHAnsi" w:cs="Arial"/>
          <w:b/>
          <w:bCs/>
          <w:smallCaps/>
          <w:sz w:val="20"/>
          <w:szCs w:val="20"/>
        </w:rPr>
        <w:t>Podmienky účasti vo verejnom obstarávaní týkajúce sa technickej alebo odbornej spôsobilosti</w:t>
      </w:r>
    </w:p>
    <w:p w14:paraId="6E0E5BD4" w14:textId="3A919959" w:rsidR="00A37035" w:rsidRPr="00601BB2" w:rsidRDefault="00A37035">
      <w:pPr>
        <w:pStyle w:val="ListParagraph"/>
        <w:numPr>
          <w:ilvl w:val="1"/>
          <w:numId w:val="32"/>
        </w:numPr>
        <w:spacing w:after="0" w:line="240" w:lineRule="auto"/>
        <w:ind w:left="567" w:hanging="567"/>
        <w:jc w:val="both"/>
        <w:rPr>
          <w:rFonts w:asciiTheme="majorHAnsi" w:hAnsiTheme="majorHAnsi" w:cs="Arial"/>
          <w:sz w:val="20"/>
          <w:szCs w:val="20"/>
        </w:rPr>
      </w:pPr>
      <w:r w:rsidRPr="00601BB2">
        <w:rPr>
          <w:rFonts w:asciiTheme="majorHAnsi" w:hAnsiTheme="majorHAnsi" w:cs="Arial"/>
          <w:sz w:val="20"/>
          <w:szCs w:val="20"/>
        </w:rPr>
        <w:t>Uchádzač v ponuke predloží nasledovné doklady:</w:t>
      </w:r>
    </w:p>
    <w:p w14:paraId="444C9F05" w14:textId="77777777" w:rsidR="003B0DCF" w:rsidRPr="000F56D7" w:rsidRDefault="00A37035" w:rsidP="003B0DCF">
      <w:pPr>
        <w:pStyle w:val="ListParagraph"/>
        <w:numPr>
          <w:ilvl w:val="2"/>
          <w:numId w:val="32"/>
        </w:numPr>
        <w:spacing w:after="0" w:line="240" w:lineRule="auto"/>
        <w:ind w:left="1276" w:hanging="709"/>
        <w:jc w:val="both"/>
        <w:rPr>
          <w:rFonts w:asciiTheme="majorHAnsi" w:hAnsiTheme="majorHAnsi" w:cs="Arial"/>
          <w:sz w:val="20"/>
          <w:szCs w:val="20"/>
        </w:rPr>
      </w:pPr>
      <w:r w:rsidRPr="00601BB2">
        <w:rPr>
          <w:rFonts w:asciiTheme="majorHAnsi" w:hAnsiTheme="majorHAnsi" w:cs="Arial"/>
          <w:b/>
          <w:sz w:val="20"/>
          <w:szCs w:val="20"/>
        </w:rPr>
        <w:t xml:space="preserve">Podľa </w:t>
      </w:r>
      <w:r w:rsidR="003B0DCF" w:rsidRPr="000F56D7">
        <w:rPr>
          <w:rFonts w:asciiTheme="majorHAnsi" w:hAnsiTheme="majorHAnsi" w:cs="Arial"/>
          <w:b/>
          <w:sz w:val="20"/>
          <w:szCs w:val="20"/>
        </w:rPr>
        <w:t>§ 34 ods. 1 písm. a</w:t>
      </w:r>
      <w:r w:rsidR="003B0DCF" w:rsidRPr="000F56D7">
        <w:rPr>
          <w:rFonts w:asciiTheme="majorHAnsi" w:hAnsiTheme="majorHAnsi" w:cs="Arial"/>
          <w:sz w:val="20"/>
          <w:szCs w:val="20"/>
        </w:rPr>
        <w:t xml:space="preserve">) </w:t>
      </w:r>
      <w:r w:rsidR="003B0DCF" w:rsidRPr="00AD70AE">
        <w:rPr>
          <w:rFonts w:asciiTheme="majorHAnsi" w:hAnsiTheme="majorHAnsi" w:cs="Arial"/>
          <w:b/>
          <w:sz w:val="20"/>
          <w:szCs w:val="20"/>
        </w:rPr>
        <w:t>zákona o verejnom obstarávaní</w:t>
      </w:r>
      <w:r w:rsidR="003B0DCF" w:rsidRPr="000F56D7">
        <w:rPr>
          <w:rFonts w:asciiTheme="majorHAnsi" w:hAnsiTheme="majorHAnsi" w:cs="Arial"/>
          <w:sz w:val="20"/>
          <w:szCs w:val="20"/>
        </w:rPr>
        <w:t xml:space="preserve"> – zoznam dodávok tovaru alebo poskytnutých služieb za predchádzajúce tri roky od vyhlásenia verejného obstarávania s uvedením cien, lehôt dodania a odberateľov; dokladom je referencia, ak odberateľom bol verejný obstarávateľ alebo obstarávateľ podľa zákona o verejnom obstarávaní.</w:t>
      </w:r>
    </w:p>
    <w:p w14:paraId="4A7D511E" w14:textId="77777777" w:rsidR="003B0DCF" w:rsidRPr="000F56D7" w:rsidRDefault="003B0DCF" w:rsidP="003B0DCF">
      <w:pPr>
        <w:ind w:left="1276"/>
        <w:jc w:val="both"/>
        <w:rPr>
          <w:rFonts w:asciiTheme="majorHAnsi" w:hAnsiTheme="majorHAnsi" w:cs="Arial"/>
          <w:sz w:val="20"/>
          <w:szCs w:val="20"/>
        </w:rPr>
      </w:pPr>
      <w:r w:rsidRPr="000F56D7">
        <w:rPr>
          <w:rFonts w:asciiTheme="majorHAnsi" w:hAnsiTheme="majorHAnsi" w:cs="Arial"/>
          <w:b/>
          <w:sz w:val="20"/>
          <w:szCs w:val="20"/>
        </w:rPr>
        <w:t>Minimálna požadovaná úroveň podmienky účasti:</w:t>
      </w:r>
    </w:p>
    <w:p w14:paraId="72A6A19D" w14:textId="1FA4A0FD" w:rsidR="003B0DCF" w:rsidRPr="00C902AA" w:rsidRDefault="003B0DCF" w:rsidP="00C902AA">
      <w:pPr>
        <w:pStyle w:val="ListParagraph"/>
        <w:numPr>
          <w:ilvl w:val="3"/>
          <w:numId w:val="31"/>
        </w:numPr>
        <w:tabs>
          <w:tab w:val="left" w:pos="2127"/>
        </w:tabs>
        <w:spacing w:after="0" w:line="240" w:lineRule="auto"/>
        <w:ind w:left="2127" w:hanging="851"/>
        <w:jc w:val="both"/>
        <w:rPr>
          <w:rFonts w:asciiTheme="majorHAnsi" w:hAnsiTheme="majorHAnsi" w:cs="Arial"/>
          <w:sz w:val="20"/>
          <w:szCs w:val="20"/>
        </w:rPr>
      </w:pPr>
      <w:r w:rsidRPr="000F56D7">
        <w:rPr>
          <w:rFonts w:asciiTheme="majorHAnsi" w:hAnsiTheme="majorHAnsi" w:cs="Arial"/>
          <w:sz w:val="20"/>
          <w:szCs w:val="20"/>
        </w:rPr>
        <w:t xml:space="preserve">Verejný obstarávateľ požaduje, aby uchádzač v ponuke predložil zoznam dodávok tovaru rovnakého alebo obdobného charakteru ako je predmet tejto zákazky za predchádzajúce tri roky počítaných od vyhlásenia verejného obstarávania s uvedením cien, lehôt dodania </w:t>
      </w:r>
      <w:r w:rsidRPr="007D3F6F">
        <w:rPr>
          <w:rFonts w:asciiTheme="majorHAnsi" w:hAnsiTheme="majorHAnsi" w:cs="Arial"/>
          <w:sz w:val="20"/>
          <w:szCs w:val="20"/>
        </w:rPr>
        <w:t>a</w:t>
      </w:r>
      <w:r w:rsidR="00C902AA">
        <w:rPr>
          <w:rFonts w:asciiTheme="majorHAnsi" w:hAnsiTheme="majorHAnsi" w:cs="Arial"/>
          <w:sz w:val="20"/>
          <w:szCs w:val="20"/>
        </w:rPr>
        <w:t> </w:t>
      </w:r>
      <w:r w:rsidRPr="007D3F6F">
        <w:rPr>
          <w:rFonts w:asciiTheme="majorHAnsi" w:hAnsiTheme="majorHAnsi" w:cs="Arial"/>
          <w:sz w:val="20"/>
          <w:szCs w:val="20"/>
        </w:rPr>
        <w:t>odberateľov</w:t>
      </w:r>
      <w:r w:rsidR="00C902AA">
        <w:rPr>
          <w:rFonts w:asciiTheme="majorHAnsi" w:hAnsiTheme="majorHAnsi" w:cs="Arial"/>
          <w:sz w:val="20"/>
          <w:szCs w:val="20"/>
        </w:rPr>
        <w:t xml:space="preserve"> </w:t>
      </w:r>
      <w:r w:rsidRPr="00C902AA">
        <w:rPr>
          <w:rFonts w:asciiTheme="majorHAnsi" w:hAnsiTheme="majorHAnsi" w:cs="Arial Narrow"/>
          <w:sz w:val="20"/>
          <w:szCs w:val="20"/>
        </w:rPr>
        <w:t xml:space="preserve">v súhrnnej hodnote minimálne </w:t>
      </w:r>
      <w:r w:rsidR="00667DE9" w:rsidRPr="00C902AA">
        <w:rPr>
          <w:rFonts w:asciiTheme="majorHAnsi" w:hAnsiTheme="majorHAnsi" w:cs="Arial Narrow"/>
          <w:sz w:val="20"/>
          <w:szCs w:val="20"/>
        </w:rPr>
        <w:t>250</w:t>
      </w:r>
      <w:r w:rsidRPr="00C902AA">
        <w:rPr>
          <w:rFonts w:asciiTheme="majorHAnsi" w:hAnsiTheme="majorHAnsi" w:cs="Arial Narrow"/>
          <w:sz w:val="20"/>
          <w:szCs w:val="20"/>
        </w:rPr>
        <w:t> 000,- eur bez DPH</w:t>
      </w:r>
      <w:r w:rsidR="00C902AA">
        <w:rPr>
          <w:rFonts w:asciiTheme="majorHAnsi" w:hAnsiTheme="majorHAnsi" w:cs="Arial Narrow"/>
          <w:sz w:val="20"/>
          <w:szCs w:val="20"/>
        </w:rPr>
        <w:t>.</w:t>
      </w:r>
      <w:r w:rsidRPr="00C902AA">
        <w:rPr>
          <w:rFonts w:asciiTheme="majorHAnsi" w:hAnsiTheme="majorHAnsi" w:cs="Arial Narrow"/>
          <w:sz w:val="20"/>
          <w:szCs w:val="20"/>
        </w:rPr>
        <w:t xml:space="preserve"> </w:t>
      </w:r>
      <w:r w:rsidR="00C902AA">
        <w:rPr>
          <w:rFonts w:asciiTheme="majorHAnsi" w:hAnsiTheme="majorHAnsi" w:cs="Arial Narrow"/>
          <w:sz w:val="20"/>
          <w:szCs w:val="20"/>
        </w:rPr>
        <w:t>P</w:t>
      </w:r>
      <w:r w:rsidRPr="00C902AA">
        <w:rPr>
          <w:rFonts w:asciiTheme="majorHAnsi" w:hAnsiTheme="majorHAnsi" w:cs="Arial Narrow"/>
          <w:sz w:val="20"/>
          <w:szCs w:val="20"/>
        </w:rPr>
        <w:t>od pojmom obdobn</w:t>
      </w:r>
      <w:r w:rsidR="00C902AA">
        <w:rPr>
          <w:rFonts w:asciiTheme="majorHAnsi" w:hAnsiTheme="majorHAnsi" w:cs="Arial Narrow"/>
          <w:sz w:val="20"/>
          <w:szCs w:val="20"/>
        </w:rPr>
        <w:t>ý</w:t>
      </w:r>
      <w:r w:rsidRPr="00C902AA">
        <w:rPr>
          <w:rFonts w:asciiTheme="majorHAnsi" w:hAnsiTheme="majorHAnsi" w:cs="Arial Narrow"/>
          <w:sz w:val="20"/>
          <w:szCs w:val="20"/>
        </w:rPr>
        <w:t xml:space="preserve"> </w:t>
      </w:r>
      <w:r w:rsidR="00C902AA">
        <w:rPr>
          <w:rFonts w:asciiTheme="majorHAnsi" w:hAnsiTheme="majorHAnsi" w:cs="Arial Narrow"/>
          <w:sz w:val="20"/>
          <w:szCs w:val="20"/>
        </w:rPr>
        <w:t xml:space="preserve">charakter </w:t>
      </w:r>
      <w:r w:rsidRPr="00C902AA">
        <w:rPr>
          <w:rFonts w:asciiTheme="majorHAnsi" w:hAnsiTheme="majorHAnsi" w:cs="Arial Narrow"/>
          <w:sz w:val="20"/>
          <w:szCs w:val="20"/>
        </w:rPr>
        <w:t xml:space="preserve">sa </w:t>
      </w:r>
      <w:r w:rsidR="00C902AA">
        <w:rPr>
          <w:rFonts w:asciiTheme="majorHAnsi" w:hAnsiTheme="majorHAnsi" w:cs="Arial Narrow"/>
          <w:sz w:val="20"/>
          <w:szCs w:val="20"/>
        </w:rPr>
        <w:t xml:space="preserve">pre účely tejto zákazky </w:t>
      </w:r>
      <w:r w:rsidRPr="00C902AA">
        <w:rPr>
          <w:rFonts w:asciiTheme="majorHAnsi" w:hAnsiTheme="majorHAnsi" w:cs="Arial Narrow"/>
          <w:sz w:val="20"/>
          <w:szCs w:val="20"/>
        </w:rPr>
        <w:t>rozumejú osobné motorové vozidlá</w:t>
      </w:r>
      <w:r w:rsidR="008D5FEF" w:rsidRPr="00C902AA">
        <w:rPr>
          <w:rFonts w:asciiTheme="majorHAnsi" w:hAnsiTheme="majorHAnsi" w:cs="Arial Narrow"/>
          <w:sz w:val="20"/>
          <w:szCs w:val="20"/>
        </w:rPr>
        <w:t>.</w:t>
      </w:r>
    </w:p>
    <w:p w14:paraId="0D32FD2F" w14:textId="77777777" w:rsidR="003B0DCF" w:rsidRPr="000F56D7" w:rsidRDefault="003B0DCF" w:rsidP="003B0DCF">
      <w:pPr>
        <w:pStyle w:val="ListParagraph"/>
        <w:numPr>
          <w:ilvl w:val="3"/>
          <w:numId w:val="31"/>
        </w:numPr>
        <w:tabs>
          <w:tab w:val="left" w:pos="2127"/>
        </w:tabs>
        <w:spacing w:after="0" w:line="240" w:lineRule="auto"/>
        <w:ind w:left="2127" w:hanging="851"/>
        <w:jc w:val="both"/>
        <w:rPr>
          <w:rFonts w:asciiTheme="majorHAnsi" w:hAnsiTheme="majorHAnsi"/>
        </w:rPr>
      </w:pPr>
      <w:r w:rsidRPr="000F56D7">
        <w:rPr>
          <w:rFonts w:asciiTheme="majorHAnsi" w:hAnsiTheme="majorHAnsi" w:cs="Arial"/>
          <w:sz w:val="20"/>
          <w:szCs w:val="20"/>
        </w:rPr>
        <w:t>V prípade, ak odberateľom dodávok tovaru bol verejný obstarávateľ alebo obstarávateľ podľa zákona o verejnom obstarávaní, uchádzač určí, ktorá dodávka tovaru zo zoznamu dodávok tovaru je referenciou v zmysle § 12 zákona o verejnom obstarávaní. Verejný obstarávateľ zohľadní referencie uchádzačov uvedené v evidencii referencií, ak takéto referencie existujú.</w:t>
      </w:r>
    </w:p>
    <w:p w14:paraId="78279CC2" w14:textId="77777777" w:rsidR="003B0DCF" w:rsidRPr="000F56D7" w:rsidRDefault="003B0DCF" w:rsidP="003B0DCF">
      <w:pPr>
        <w:pStyle w:val="ListParagraph"/>
        <w:numPr>
          <w:ilvl w:val="3"/>
          <w:numId w:val="31"/>
        </w:numPr>
        <w:tabs>
          <w:tab w:val="left" w:pos="2127"/>
        </w:tabs>
        <w:spacing w:after="0" w:line="240" w:lineRule="auto"/>
        <w:ind w:left="2127" w:hanging="851"/>
        <w:jc w:val="both"/>
        <w:rPr>
          <w:rFonts w:asciiTheme="majorHAnsi" w:hAnsiTheme="majorHAnsi" w:cs="Arial"/>
          <w:sz w:val="20"/>
          <w:szCs w:val="20"/>
        </w:rPr>
      </w:pPr>
      <w:r w:rsidRPr="000F56D7">
        <w:rPr>
          <w:rFonts w:asciiTheme="majorHAnsi" w:hAnsiTheme="majorHAnsi" w:cs="Arial"/>
          <w:sz w:val="20"/>
          <w:szCs w:val="20"/>
        </w:rPr>
        <w:t xml:space="preserve">Verejný obstarávateľ odporúča uchádzačovi, aby ku každej zákazke zo zoznamu dodávok tovaru, ktorá nebola zrealizovaná pre verejného obstarávateľa alebo obstarávateľa podľa zákona o verejnom obstarávaní, uviedol na samostatnom liste doplňujúce údaje k zoznamu dodávok tovaru podľa vzoru prílohy nachádzajúceho sa v časti A.2 </w:t>
      </w:r>
      <w:r w:rsidRPr="000F56D7">
        <w:rPr>
          <w:rFonts w:asciiTheme="majorHAnsi" w:hAnsiTheme="majorHAnsi" w:cs="Arial"/>
          <w:i/>
          <w:sz w:val="20"/>
          <w:szCs w:val="20"/>
        </w:rPr>
        <w:t>PODMIENKY ÚČASTI UCHÁDZAČOV</w:t>
      </w:r>
      <w:r w:rsidRPr="000F56D7">
        <w:rPr>
          <w:rFonts w:asciiTheme="majorHAnsi" w:hAnsiTheme="majorHAnsi" w:cs="Arial"/>
          <w:sz w:val="20"/>
          <w:szCs w:val="20"/>
        </w:rPr>
        <w:t xml:space="preserve"> týchto súťažných podkladov, aj nasledujúce údaje:</w:t>
      </w:r>
    </w:p>
    <w:p w14:paraId="22B5B085" w14:textId="77777777" w:rsidR="003B0DCF" w:rsidRPr="000F56D7" w:rsidRDefault="003B0DCF" w:rsidP="00C902AA">
      <w:pPr>
        <w:numPr>
          <w:ilvl w:val="0"/>
          <w:numId w:val="14"/>
        </w:numPr>
        <w:suppressAutoHyphens/>
        <w:autoSpaceDN w:val="0"/>
        <w:ind w:left="2694" w:hanging="426"/>
        <w:jc w:val="both"/>
        <w:textAlignment w:val="baseline"/>
        <w:rPr>
          <w:rFonts w:asciiTheme="majorHAnsi" w:hAnsiTheme="majorHAnsi" w:cs="Arial"/>
          <w:sz w:val="20"/>
          <w:szCs w:val="20"/>
        </w:rPr>
      </w:pPr>
      <w:r w:rsidRPr="000F56D7">
        <w:rPr>
          <w:rFonts w:asciiTheme="majorHAnsi" w:hAnsiTheme="majorHAnsi" w:cs="Arial"/>
          <w:sz w:val="20"/>
          <w:szCs w:val="20"/>
          <w:lang w:eastAsia="en-US"/>
        </w:rPr>
        <w:t xml:space="preserve">Identifikáciu dodávateľa: obchodné meno, </w:t>
      </w:r>
      <w:r w:rsidRPr="000F56D7">
        <w:rPr>
          <w:rFonts w:asciiTheme="majorHAnsi" w:hAnsiTheme="majorHAnsi" w:cs="Arial"/>
          <w:sz w:val="20"/>
          <w:szCs w:val="20"/>
        </w:rPr>
        <w:t>adresu sídla alebo miesta podnikania dodávateľa, IČO</w:t>
      </w:r>
      <w:r w:rsidRPr="000F56D7">
        <w:rPr>
          <w:rFonts w:asciiTheme="majorHAnsi" w:hAnsiTheme="majorHAnsi" w:cs="Arial"/>
          <w:sz w:val="20"/>
          <w:szCs w:val="20"/>
          <w:lang w:eastAsia="en-US"/>
        </w:rPr>
        <w:t>;</w:t>
      </w:r>
    </w:p>
    <w:p w14:paraId="2F41A37A" w14:textId="77777777" w:rsidR="003B0DCF" w:rsidRPr="000F56D7" w:rsidRDefault="003B0DCF" w:rsidP="00C902AA">
      <w:pPr>
        <w:numPr>
          <w:ilvl w:val="0"/>
          <w:numId w:val="14"/>
        </w:numPr>
        <w:suppressAutoHyphens/>
        <w:autoSpaceDN w:val="0"/>
        <w:ind w:left="2694" w:hanging="426"/>
        <w:jc w:val="both"/>
        <w:textAlignment w:val="baseline"/>
        <w:rPr>
          <w:rFonts w:asciiTheme="majorHAnsi" w:hAnsiTheme="majorHAnsi" w:cs="Arial"/>
          <w:sz w:val="20"/>
          <w:szCs w:val="20"/>
        </w:rPr>
      </w:pPr>
      <w:r w:rsidRPr="000F56D7">
        <w:rPr>
          <w:rFonts w:asciiTheme="majorHAnsi" w:hAnsiTheme="majorHAnsi" w:cs="Arial"/>
          <w:sz w:val="20"/>
          <w:szCs w:val="20"/>
          <w:lang w:eastAsia="en-US"/>
        </w:rPr>
        <w:t>Identifikáciu</w:t>
      </w:r>
      <w:r w:rsidRPr="000F56D7">
        <w:rPr>
          <w:rFonts w:asciiTheme="majorHAnsi" w:hAnsiTheme="majorHAnsi" w:cs="Arial"/>
          <w:sz w:val="20"/>
          <w:szCs w:val="20"/>
        </w:rPr>
        <w:t xml:space="preserve"> odberateľa: obchodné meno, adresu sídla alebo miesta podnikania odberateľa, IČO</w:t>
      </w:r>
      <w:r w:rsidRPr="000F56D7">
        <w:rPr>
          <w:rFonts w:asciiTheme="majorHAnsi" w:hAnsiTheme="majorHAnsi" w:cs="Arial"/>
          <w:sz w:val="20"/>
          <w:szCs w:val="20"/>
          <w:lang w:eastAsia="en-US"/>
        </w:rPr>
        <w:t>;</w:t>
      </w:r>
    </w:p>
    <w:p w14:paraId="04294BE7" w14:textId="77777777" w:rsidR="003B0DCF" w:rsidRPr="000F56D7" w:rsidRDefault="003B0DCF" w:rsidP="00C902AA">
      <w:pPr>
        <w:numPr>
          <w:ilvl w:val="0"/>
          <w:numId w:val="14"/>
        </w:numPr>
        <w:suppressAutoHyphens/>
        <w:autoSpaceDN w:val="0"/>
        <w:ind w:left="2694" w:hanging="426"/>
        <w:jc w:val="both"/>
        <w:textAlignment w:val="baseline"/>
        <w:rPr>
          <w:rFonts w:asciiTheme="majorHAnsi" w:hAnsiTheme="majorHAnsi" w:cs="Arial"/>
          <w:sz w:val="20"/>
          <w:szCs w:val="20"/>
          <w:lang w:eastAsia="en-US"/>
        </w:rPr>
      </w:pPr>
      <w:r w:rsidRPr="000F56D7">
        <w:rPr>
          <w:rFonts w:asciiTheme="majorHAnsi" w:hAnsiTheme="majorHAnsi" w:cs="Arial"/>
          <w:sz w:val="20"/>
          <w:szCs w:val="20"/>
          <w:lang w:eastAsia="en-US"/>
        </w:rPr>
        <w:t>Predmet zákazky;</w:t>
      </w:r>
    </w:p>
    <w:p w14:paraId="3F518275" w14:textId="77777777" w:rsidR="003B0DCF" w:rsidRPr="000F56D7" w:rsidRDefault="003B0DCF" w:rsidP="00C902AA">
      <w:pPr>
        <w:numPr>
          <w:ilvl w:val="0"/>
          <w:numId w:val="14"/>
        </w:numPr>
        <w:suppressAutoHyphens/>
        <w:autoSpaceDN w:val="0"/>
        <w:ind w:left="2694" w:hanging="426"/>
        <w:jc w:val="both"/>
        <w:textAlignment w:val="baseline"/>
        <w:rPr>
          <w:rFonts w:asciiTheme="majorHAnsi" w:hAnsiTheme="majorHAnsi" w:cs="Arial"/>
          <w:sz w:val="20"/>
          <w:szCs w:val="20"/>
          <w:lang w:eastAsia="en-US"/>
        </w:rPr>
      </w:pPr>
      <w:r w:rsidRPr="000F56D7">
        <w:rPr>
          <w:rFonts w:asciiTheme="majorHAnsi" w:hAnsiTheme="majorHAnsi" w:cs="Arial"/>
          <w:sz w:val="20"/>
          <w:szCs w:val="20"/>
          <w:lang w:eastAsia="en-US"/>
        </w:rPr>
        <w:t>Celkovú cenu predmetu zákazky;</w:t>
      </w:r>
    </w:p>
    <w:p w14:paraId="35069C6B" w14:textId="77777777" w:rsidR="003B0DCF" w:rsidRPr="000F56D7" w:rsidRDefault="003B0DCF" w:rsidP="00C902AA">
      <w:pPr>
        <w:numPr>
          <w:ilvl w:val="0"/>
          <w:numId w:val="14"/>
        </w:numPr>
        <w:suppressAutoHyphens/>
        <w:autoSpaceDN w:val="0"/>
        <w:ind w:left="2694" w:hanging="426"/>
        <w:jc w:val="both"/>
        <w:textAlignment w:val="baseline"/>
        <w:rPr>
          <w:rFonts w:asciiTheme="majorHAnsi" w:hAnsiTheme="majorHAnsi" w:cs="Arial"/>
          <w:sz w:val="20"/>
          <w:szCs w:val="20"/>
        </w:rPr>
      </w:pPr>
      <w:r w:rsidRPr="000F56D7">
        <w:rPr>
          <w:rFonts w:asciiTheme="majorHAnsi" w:hAnsiTheme="majorHAnsi" w:cs="Arial"/>
          <w:sz w:val="20"/>
          <w:szCs w:val="20"/>
          <w:lang w:eastAsia="en-US"/>
        </w:rPr>
        <w:t xml:space="preserve">Dobu plnenia predmetu zákazky (začiatok a koniec plnenia predmetu zákazky vo formáte </w:t>
      </w:r>
      <w:r w:rsidRPr="000F56D7">
        <w:rPr>
          <w:rFonts w:asciiTheme="majorHAnsi" w:hAnsiTheme="majorHAnsi" w:cs="Arial"/>
          <w:i/>
          <w:sz w:val="20"/>
          <w:szCs w:val="20"/>
          <w:lang w:eastAsia="en-US"/>
        </w:rPr>
        <w:t>mesiac/rok</w:t>
      </w:r>
      <w:r w:rsidRPr="000F56D7">
        <w:rPr>
          <w:rFonts w:asciiTheme="majorHAnsi" w:hAnsiTheme="majorHAnsi" w:cs="Arial"/>
          <w:sz w:val="20"/>
          <w:szCs w:val="20"/>
          <w:lang w:eastAsia="en-US"/>
        </w:rPr>
        <w:t>);</w:t>
      </w:r>
    </w:p>
    <w:p w14:paraId="59AB8D83" w14:textId="479C3330" w:rsidR="003B0DCF" w:rsidRPr="000F56D7" w:rsidRDefault="003B0DCF" w:rsidP="00C902AA">
      <w:pPr>
        <w:numPr>
          <w:ilvl w:val="0"/>
          <w:numId w:val="14"/>
        </w:numPr>
        <w:suppressAutoHyphens/>
        <w:autoSpaceDN w:val="0"/>
        <w:ind w:left="2694" w:hanging="426"/>
        <w:jc w:val="both"/>
        <w:textAlignment w:val="baseline"/>
        <w:rPr>
          <w:rFonts w:asciiTheme="majorHAnsi" w:hAnsiTheme="majorHAnsi" w:cs="Arial"/>
          <w:sz w:val="20"/>
          <w:szCs w:val="20"/>
          <w:lang w:eastAsia="en-US"/>
        </w:rPr>
      </w:pPr>
      <w:r w:rsidRPr="000F56D7">
        <w:rPr>
          <w:rFonts w:asciiTheme="majorHAnsi" w:hAnsiTheme="majorHAnsi" w:cs="Arial"/>
          <w:sz w:val="20"/>
          <w:szCs w:val="20"/>
          <w:lang w:eastAsia="en-US"/>
        </w:rPr>
        <w:t>Kontaktné údaje odberateľa: osoby, u ktorej si verejný obstarávateľ môže overiť predmetné údaje – minimálne v rozsahu: meno</w:t>
      </w:r>
      <w:r w:rsidR="005B5234">
        <w:rPr>
          <w:rFonts w:asciiTheme="majorHAnsi" w:hAnsiTheme="majorHAnsi" w:cs="Arial"/>
          <w:sz w:val="20"/>
          <w:szCs w:val="20"/>
          <w:lang w:eastAsia="en-US"/>
        </w:rPr>
        <w:t>, priezvisko</w:t>
      </w:r>
      <w:r w:rsidRPr="000F56D7">
        <w:rPr>
          <w:rFonts w:asciiTheme="majorHAnsi" w:hAnsiTheme="majorHAnsi" w:cs="Arial"/>
          <w:sz w:val="20"/>
          <w:szCs w:val="20"/>
          <w:lang w:eastAsia="en-US"/>
        </w:rPr>
        <w:t xml:space="preserve"> a funkcia kontaktnej osoby, telefónne číslo a e-mail.</w:t>
      </w:r>
    </w:p>
    <w:p w14:paraId="2560AFDC" w14:textId="77777777" w:rsidR="003B0DCF" w:rsidRPr="000F56D7" w:rsidRDefault="003B0DCF" w:rsidP="003B0DCF">
      <w:pPr>
        <w:pStyle w:val="ListParagraph"/>
        <w:numPr>
          <w:ilvl w:val="3"/>
          <w:numId w:val="31"/>
        </w:numPr>
        <w:tabs>
          <w:tab w:val="left" w:pos="2127"/>
        </w:tabs>
        <w:spacing w:after="0" w:line="240" w:lineRule="auto"/>
        <w:ind w:left="2127" w:hanging="851"/>
        <w:jc w:val="both"/>
        <w:rPr>
          <w:rFonts w:asciiTheme="majorHAnsi" w:hAnsiTheme="majorHAnsi" w:cs="Arial"/>
          <w:sz w:val="20"/>
          <w:szCs w:val="20"/>
        </w:rPr>
      </w:pPr>
      <w:r w:rsidRPr="000F56D7">
        <w:rPr>
          <w:rFonts w:asciiTheme="majorHAnsi" w:hAnsiTheme="majorHAnsi" w:cs="Arial"/>
          <w:sz w:val="20"/>
          <w:szCs w:val="20"/>
        </w:rPr>
        <w:t xml:space="preserve">Verejný obstarávateľ odporúča uchádzačovi vyplniť uvedený vzor </w:t>
      </w:r>
      <w:r w:rsidRPr="001E0A17">
        <w:rPr>
          <w:rFonts w:asciiTheme="majorHAnsi" w:hAnsiTheme="majorHAnsi" w:cs="Arial"/>
          <w:i/>
          <w:iCs/>
          <w:sz w:val="20"/>
          <w:szCs w:val="20"/>
        </w:rPr>
        <w:t>Doplňujúce údaje k zoznamu dodávok tovaru</w:t>
      </w:r>
      <w:r w:rsidRPr="000F56D7">
        <w:rPr>
          <w:rFonts w:asciiTheme="majorHAnsi" w:hAnsiTheme="majorHAnsi" w:cs="Arial"/>
          <w:sz w:val="20"/>
          <w:szCs w:val="20"/>
        </w:rPr>
        <w:t xml:space="preserve"> nachádzajúci sa v prílohe </w:t>
      </w:r>
      <w:r>
        <w:rPr>
          <w:rFonts w:asciiTheme="majorHAnsi" w:hAnsiTheme="majorHAnsi" w:cs="Arial"/>
          <w:sz w:val="20"/>
          <w:szCs w:val="20"/>
        </w:rPr>
        <w:t>k</w:t>
      </w:r>
      <w:r w:rsidRPr="000F56D7">
        <w:rPr>
          <w:rFonts w:asciiTheme="majorHAnsi" w:hAnsiTheme="majorHAnsi" w:cs="Arial"/>
          <w:sz w:val="20"/>
          <w:szCs w:val="20"/>
        </w:rPr>
        <w:t xml:space="preserve"> časti A.2 </w:t>
      </w:r>
      <w:r w:rsidRPr="000F56D7">
        <w:rPr>
          <w:rFonts w:asciiTheme="majorHAnsi" w:hAnsiTheme="majorHAnsi" w:cs="Arial"/>
          <w:i/>
          <w:sz w:val="20"/>
          <w:szCs w:val="20"/>
        </w:rPr>
        <w:t>PODMIENKY ÚČASTI UCHÁDZAČOV</w:t>
      </w:r>
      <w:r w:rsidRPr="000F56D7">
        <w:rPr>
          <w:rFonts w:asciiTheme="majorHAnsi" w:hAnsiTheme="majorHAnsi" w:cs="Arial"/>
          <w:sz w:val="20"/>
          <w:szCs w:val="20"/>
        </w:rPr>
        <w:t xml:space="preserve"> týchto súťažných podkladov, aj pre tie dodávky tovaru v zozname dodávok tovaru rovnakého alebo obdobného charakteru, v ktorých odberateľom bol verejný obstarávateľ alebo obstarávateľ podľa zákona o verejnom obstarávaní.</w:t>
      </w:r>
    </w:p>
    <w:p w14:paraId="09475986" w14:textId="77777777" w:rsidR="003B0DCF" w:rsidRPr="005301DC" w:rsidRDefault="003B0DCF" w:rsidP="005301DC">
      <w:pPr>
        <w:pStyle w:val="ListParagraph"/>
        <w:numPr>
          <w:ilvl w:val="2"/>
          <w:numId w:val="32"/>
        </w:numPr>
        <w:spacing w:after="0" w:line="240" w:lineRule="auto"/>
        <w:ind w:left="1276" w:hanging="709"/>
        <w:jc w:val="both"/>
        <w:rPr>
          <w:rFonts w:asciiTheme="majorHAnsi" w:hAnsiTheme="majorHAnsi" w:cs="Arial"/>
          <w:color w:val="000000"/>
          <w:sz w:val="20"/>
          <w:szCs w:val="20"/>
        </w:rPr>
      </w:pPr>
      <w:r w:rsidRPr="005301DC">
        <w:rPr>
          <w:rFonts w:asciiTheme="majorHAnsi" w:hAnsiTheme="majorHAnsi" w:cs="Arial"/>
          <w:b/>
          <w:sz w:val="20"/>
          <w:szCs w:val="20"/>
        </w:rPr>
        <w:t>Podľa § 34 ods. 1 písm. m) bod 1</w:t>
      </w:r>
      <w:r w:rsidRPr="005301DC">
        <w:rPr>
          <w:rFonts w:asciiTheme="majorHAnsi" w:hAnsiTheme="majorHAnsi" w:cs="Arial"/>
          <w:sz w:val="20"/>
          <w:szCs w:val="20"/>
        </w:rPr>
        <w:t xml:space="preserve"> </w:t>
      </w:r>
      <w:r w:rsidRPr="005301DC">
        <w:rPr>
          <w:rFonts w:asciiTheme="majorHAnsi" w:hAnsiTheme="majorHAnsi" w:cs="Arial"/>
          <w:b/>
          <w:sz w:val="20"/>
          <w:szCs w:val="20"/>
        </w:rPr>
        <w:t>zákona o verejnom obstarávaní</w:t>
      </w:r>
      <w:r w:rsidRPr="005301DC">
        <w:rPr>
          <w:rFonts w:asciiTheme="majorHAnsi" w:hAnsiTheme="majorHAnsi" w:cs="Arial"/>
          <w:sz w:val="20"/>
          <w:szCs w:val="20"/>
        </w:rPr>
        <w:t xml:space="preserve"> – ak ide o tovar, ktorý sa má dodať – vzorkami, opismi alebo fotografiami, ktorých pravosť musí byť overená, ak to verejný obstarávateľ vyžaduje.</w:t>
      </w:r>
    </w:p>
    <w:p w14:paraId="114231EA" w14:textId="77777777" w:rsidR="003B0DCF" w:rsidRPr="000F56D7" w:rsidRDefault="003B0DCF" w:rsidP="003B0DCF">
      <w:pPr>
        <w:ind w:left="567" w:firstLine="709"/>
        <w:jc w:val="both"/>
        <w:rPr>
          <w:rFonts w:asciiTheme="majorHAnsi" w:hAnsiTheme="majorHAnsi" w:cs="Arial"/>
          <w:b/>
          <w:sz w:val="20"/>
          <w:szCs w:val="20"/>
        </w:rPr>
      </w:pPr>
      <w:r w:rsidRPr="000F56D7">
        <w:rPr>
          <w:rFonts w:asciiTheme="majorHAnsi" w:hAnsiTheme="majorHAnsi" w:cs="Arial"/>
          <w:b/>
          <w:sz w:val="20"/>
          <w:szCs w:val="20"/>
        </w:rPr>
        <w:t>Minimálna požadovaná úroveň podmienky účasti:</w:t>
      </w:r>
    </w:p>
    <w:p w14:paraId="5D080560" w14:textId="27C3DF65" w:rsidR="00A37035" w:rsidRPr="00A45F0F" w:rsidRDefault="003B0DCF" w:rsidP="005301DC">
      <w:pPr>
        <w:pStyle w:val="ListParagraph"/>
        <w:numPr>
          <w:ilvl w:val="3"/>
          <w:numId w:val="32"/>
        </w:numPr>
        <w:spacing w:after="0" w:line="240" w:lineRule="auto"/>
        <w:ind w:left="2127" w:hanging="851"/>
        <w:jc w:val="both"/>
        <w:rPr>
          <w:rFonts w:asciiTheme="majorHAnsi" w:hAnsiTheme="majorHAnsi" w:cs="Arial"/>
          <w:sz w:val="20"/>
          <w:szCs w:val="20"/>
        </w:rPr>
      </w:pPr>
      <w:r w:rsidRPr="000F56D7">
        <w:rPr>
          <w:rFonts w:asciiTheme="majorHAnsi" w:hAnsiTheme="majorHAnsi" w:cs="Arial"/>
          <w:bCs/>
          <w:sz w:val="20"/>
          <w:szCs w:val="20"/>
        </w:rPr>
        <w:t xml:space="preserve">Uchádzač predloží podrobný technický opis </w:t>
      </w:r>
      <w:r>
        <w:rPr>
          <w:rFonts w:asciiTheme="majorHAnsi" w:hAnsiTheme="majorHAnsi" w:cs="Arial"/>
          <w:bCs/>
          <w:sz w:val="20"/>
          <w:szCs w:val="20"/>
        </w:rPr>
        <w:t>obsahujúci</w:t>
      </w:r>
      <w:r w:rsidRPr="000F56D7">
        <w:rPr>
          <w:rFonts w:asciiTheme="majorHAnsi" w:hAnsiTheme="majorHAnsi" w:cs="Arial"/>
          <w:bCs/>
          <w:sz w:val="20"/>
          <w:szCs w:val="20"/>
        </w:rPr>
        <w:t xml:space="preserve"> údaje deklarujúce technické parametre </w:t>
      </w:r>
      <w:r w:rsidRPr="000F56D7">
        <w:rPr>
          <w:rFonts w:asciiTheme="majorHAnsi" w:hAnsiTheme="majorHAnsi" w:cs="Arial"/>
          <w:sz w:val="20"/>
          <w:szCs w:val="20"/>
        </w:rPr>
        <w:t>s uvedením značky a obchodného názvu ponúkan</w:t>
      </w:r>
      <w:r w:rsidR="009B6CE3">
        <w:rPr>
          <w:rFonts w:asciiTheme="majorHAnsi" w:hAnsiTheme="majorHAnsi" w:cs="Arial"/>
          <w:sz w:val="20"/>
          <w:szCs w:val="20"/>
        </w:rPr>
        <w:t>ého</w:t>
      </w:r>
      <w:r w:rsidRPr="000F56D7">
        <w:rPr>
          <w:rFonts w:asciiTheme="majorHAnsi" w:hAnsiTheme="majorHAnsi" w:cs="Arial"/>
          <w:sz w:val="20"/>
          <w:szCs w:val="20"/>
        </w:rPr>
        <w:t xml:space="preserve"> osobn</w:t>
      </w:r>
      <w:r w:rsidR="009B6CE3">
        <w:rPr>
          <w:rFonts w:asciiTheme="majorHAnsi" w:hAnsiTheme="majorHAnsi" w:cs="Arial"/>
          <w:sz w:val="20"/>
          <w:szCs w:val="20"/>
        </w:rPr>
        <w:t>ého</w:t>
      </w:r>
      <w:r w:rsidRPr="000F56D7">
        <w:rPr>
          <w:rFonts w:asciiTheme="majorHAnsi" w:hAnsiTheme="majorHAnsi" w:cs="Arial"/>
          <w:sz w:val="20"/>
          <w:szCs w:val="20"/>
        </w:rPr>
        <w:t xml:space="preserve"> vozid</w:t>
      </w:r>
      <w:r w:rsidR="009B6CE3">
        <w:rPr>
          <w:rFonts w:asciiTheme="majorHAnsi" w:hAnsiTheme="majorHAnsi" w:cs="Arial"/>
          <w:sz w:val="20"/>
          <w:szCs w:val="20"/>
        </w:rPr>
        <w:t>la</w:t>
      </w:r>
      <w:r w:rsidRPr="000F56D7">
        <w:rPr>
          <w:rFonts w:asciiTheme="majorHAnsi" w:hAnsiTheme="majorHAnsi" w:cs="Arial"/>
          <w:sz w:val="20"/>
          <w:szCs w:val="20"/>
        </w:rPr>
        <w:t>.</w:t>
      </w:r>
    </w:p>
    <w:p w14:paraId="55EB5B10" w14:textId="1F688B54" w:rsidR="00A37035" w:rsidRPr="000961E2" w:rsidRDefault="00A37035">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w:t>
      </w:r>
      <w:r w:rsidRPr="007639B2">
        <w:rPr>
          <w:rFonts w:asciiTheme="majorHAnsi" w:hAnsiTheme="majorHAnsi" w:cs="Arial"/>
          <w:sz w:val="20"/>
          <w:szCs w:val="20"/>
        </w:rPr>
        <w:t>zmluvy bu</w:t>
      </w:r>
      <w:r w:rsidRPr="000961E2">
        <w:rPr>
          <w:rFonts w:asciiTheme="majorHAnsi" w:hAnsiTheme="majorHAnsi" w:cs="Arial"/>
          <w:sz w:val="20"/>
          <w:szCs w:val="20"/>
        </w:rPr>
        <w:t>de skutočne používať kapacity osoby, ktorej spôsobilosť využíva na preukázanie technickej spôsobilosti alebo odbornej spôsobilosti</w:t>
      </w:r>
      <w:r w:rsidR="00B47092">
        <w:rPr>
          <w:rFonts w:asciiTheme="majorHAnsi" w:hAnsiTheme="majorHAnsi" w:cs="Arial"/>
          <w:sz w:val="20"/>
          <w:szCs w:val="20"/>
        </w:rPr>
        <w:t>.</w:t>
      </w:r>
      <w:r w:rsidRPr="000961E2">
        <w:rPr>
          <w:rFonts w:asciiTheme="majorHAnsi" w:hAnsiTheme="majorHAnsi" w:cs="Arial"/>
          <w:sz w:val="20"/>
          <w:szCs w:val="20"/>
        </w:rPr>
        <w:t xml:space="preserve"> Skutočnosť podľa druhej vety preukazuje záujemca alebo uchádzač písomnou </w:t>
      </w:r>
      <w:r w:rsidRPr="000961E2">
        <w:rPr>
          <w:rFonts w:asciiTheme="majorHAnsi" w:hAnsiTheme="majorHAnsi" w:cs="Arial"/>
          <w:sz w:val="20"/>
          <w:szCs w:val="20"/>
        </w:rPr>
        <w:lastRenderedPageBreak/>
        <w:t xml:space="preserve">zmluvou uzavretou s osobou, ktorej technickými a odbornými kapacitami mieni preukázať svoju technickú spôsobilosť alebo odbornú </w:t>
      </w:r>
      <w:r w:rsidRPr="00FE5FB0">
        <w:rPr>
          <w:rFonts w:asciiTheme="majorHAnsi" w:hAnsiTheme="majorHAnsi" w:cs="Arial"/>
          <w:sz w:val="20"/>
          <w:szCs w:val="20"/>
        </w:rPr>
        <w:t>spôsobilosť. Z písomnej zmluvy musí vyplývať záväzok osoby, že poskytne svoje kapacity počas celého trvania zmluvného vzťahu. Osoba</w:t>
      </w:r>
      <w:r w:rsidRPr="000961E2">
        <w:rPr>
          <w:rFonts w:asciiTheme="majorHAnsi" w:hAnsiTheme="majorHAnsi" w:cs="Arial"/>
          <w:sz w:val="20"/>
          <w:szCs w:val="20"/>
        </w:rPr>
        <w:t xml:space="preserve">, ktorej kapacity majú byť použité na preukázanie technickej spôsobilosti alebo odbornej spôsobilosti, musí preukázať splnenie podmienok účasti týkajúce sa osobného postavenia a nesmú u nej existovať dôvody na vylúčenie podľa § 40 ods. 6 písm. a) až </w:t>
      </w:r>
      <w:r>
        <w:rPr>
          <w:rFonts w:asciiTheme="majorHAnsi" w:hAnsiTheme="majorHAnsi" w:cs="Arial"/>
          <w:sz w:val="20"/>
          <w:szCs w:val="20"/>
        </w:rPr>
        <w:t>g</w:t>
      </w:r>
      <w:r w:rsidRPr="000961E2">
        <w:rPr>
          <w:rFonts w:asciiTheme="majorHAnsi" w:hAnsiTheme="majorHAnsi" w:cs="Arial"/>
          <w:sz w:val="20"/>
          <w:szCs w:val="20"/>
        </w:rPr>
        <w:t>) a ods. 7 zákona o verejnom obstarávaní; oprávnenie poskytovať službu preukazuje vo vzťahu k tej časti predmetu zákazky, na ktorú boli kapacity záujemcovi alebo uchádzačovi poskytnuté. Ak ide o požiadavku súvisiacu so vzdelaním, odbornou kvalifikáciou alebo relevantnými odbornými skúsenosťami najmä podľa § 34 ods. 1 písm. g) zákona o verejnom obstarávaní, uchádzač alebo záujemca môže využiť kapacity inej osoby len, ak táto bude reálne vykonávať</w:t>
      </w:r>
      <w:r>
        <w:rPr>
          <w:rFonts w:asciiTheme="majorHAnsi" w:hAnsiTheme="majorHAnsi" w:cs="Arial"/>
          <w:sz w:val="20"/>
          <w:szCs w:val="20"/>
        </w:rPr>
        <w:t xml:space="preserve"> </w:t>
      </w:r>
      <w:r w:rsidRPr="000961E2">
        <w:rPr>
          <w:rFonts w:asciiTheme="majorHAnsi" w:hAnsiTheme="majorHAnsi" w:cs="Arial"/>
          <w:sz w:val="20"/>
          <w:szCs w:val="20"/>
        </w:rPr>
        <w:t>služby, na ktoré sa kapacity vyžadujú</w:t>
      </w:r>
      <w:r w:rsidR="00A45E95">
        <w:rPr>
          <w:rFonts w:asciiTheme="majorHAnsi" w:hAnsiTheme="majorHAnsi" w:cs="Arial"/>
          <w:sz w:val="20"/>
          <w:szCs w:val="20"/>
        </w:rPr>
        <w:t>, čo pri kľúčovom expertovi znamená kapacity v takom rozsahu, ktorá je súladná s rozsahom zmluvného plnenia minimálnej požadovanej kapacity osoby počas trvania zmluvy.</w:t>
      </w:r>
      <w:r>
        <w:rPr>
          <w:rFonts w:asciiTheme="majorHAnsi" w:hAnsiTheme="majorHAnsi" w:cs="Arial"/>
          <w:sz w:val="20"/>
          <w:szCs w:val="20"/>
        </w:rPr>
        <w:t xml:space="preserve"> Verejný obstarávateľ môže u osoby, ktorej kapacity majú byť použité na preukázanie technickej spôsobilosti alebo odbornej spôsobilosti hodnotiť existenciu dôvodov na vylúčenie podľa § 40 ods. 8 zákona o verejnom obstarávaní.</w:t>
      </w:r>
    </w:p>
    <w:p w14:paraId="41115073" w14:textId="77777777" w:rsidR="00A37035" w:rsidRPr="000961E2" w:rsidRDefault="00A37035">
      <w:pPr>
        <w:pStyle w:val="ListParagraph"/>
        <w:numPr>
          <w:ilvl w:val="1"/>
          <w:numId w:val="3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ktorého tvorí skupina dodávateľov, preukazuje splnenie podmienok účasti, ktoré sa týkajú</w:t>
      </w:r>
      <w:r w:rsidRPr="000961E2">
        <w:rPr>
          <w:rFonts w:asciiTheme="majorHAnsi" w:hAnsiTheme="majorHAnsi" w:cs="Arial"/>
          <w:color w:val="000000"/>
          <w:sz w:val="20"/>
          <w:szCs w:val="20"/>
        </w:rPr>
        <w:t xml:space="preserve"> technickej alebo odbornej spôsobilosti za všetkých členov skupiny spoločne.</w:t>
      </w:r>
    </w:p>
    <w:p w14:paraId="50482B3C" w14:textId="10E4A5A5" w:rsidR="00A37035" w:rsidRPr="000961E2" w:rsidRDefault="00A37035">
      <w:pPr>
        <w:pStyle w:val="ListParagraph"/>
        <w:numPr>
          <w:ilvl w:val="1"/>
          <w:numId w:val="32"/>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Doklady a dokumenty, ktorými uchádzač preukazuje svoju technickú spôsobilosť alebo odbornú spôsobilosť, vyhotovené v inom ako štátnom jazyku, t. j. nie v slovenskom jazyku, musia byť predložené v pôvodnom jazyku a súčasne musia byť preložené do štátneho jazyka, t. j. do slovenského jazyka, okrem dokladov predložených v českom jazyku.</w:t>
      </w:r>
    </w:p>
    <w:p w14:paraId="7BAF865E" w14:textId="77777777" w:rsidR="00A37035" w:rsidRPr="000961E2" w:rsidRDefault="00A37035" w:rsidP="00A37035">
      <w:pPr>
        <w:pStyle w:val="ListParagraph"/>
        <w:spacing w:after="0" w:line="240" w:lineRule="auto"/>
        <w:ind w:left="567"/>
        <w:jc w:val="both"/>
        <w:rPr>
          <w:rFonts w:asciiTheme="majorHAnsi" w:hAnsiTheme="majorHAnsi" w:cs="Arial"/>
          <w:sz w:val="20"/>
          <w:szCs w:val="20"/>
        </w:rPr>
      </w:pPr>
    </w:p>
    <w:p w14:paraId="17C2C1BB" w14:textId="77777777" w:rsidR="00A37035" w:rsidRPr="000961E2" w:rsidRDefault="00A37035" w:rsidP="00A37035">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Doplňujúce informácie k podmienkam účasti</w:t>
      </w:r>
    </w:p>
    <w:p w14:paraId="258EE6E5" w14:textId="77777777" w:rsidR="00A37035" w:rsidRPr="000961E2" w:rsidRDefault="00A3703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Predpokladom splnenia podmienok účasti je predloženie všetkých dokladov a dokumentov tak, ako je uvedené v oznámení o vyhlásení verejného obstarávania a v týchto súťažných podkladoch.</w:t>
      </w:r>
    </w:p>
    <w:p w14:paraId="763CAF5D" w14:textId="77777777" w:rsidR="00A37035" w:rsidRPr="000961E2" w:rsidRDefault="00A3703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Členovia komisie budú vyhodnocovať splnenie podmienok účasti aplikovaním postupov uvedených v § 40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 xml:space="preserve"> a § 152 ods. 4 </w:t>
      </w:r>
      <w:r w:rsidRPr="000961E2">
        <w:rPr>
          <w:rFonts w:asciiTheme="majorHAnsi" w:hAnsiTheme="majorHAnsi" w:cs="Arial"/>
          <w:sz w:val="20"/>
          <w:szCs w:val="20"/>
        </w:rPr>
        <w:t>zákona o verejnom obstarávaní</w:t>
      </w:r>
      <w:r w:rsidRPr="000961E2">
        <w:rPr>
          <w:rFonts w:asciiTheme="majorHAnsi" w:hAnsiTheme="majorHAnsi" w:cs="Arial"/>
          <w:color w:val="000000"/>
          <w:sz w:val="20"/>
          <w:szCs w:val="20"/>
        </w:rPr>
        <w:t>.</w:t>
      </w:r>
    </w:p>
    <w:p w14:paraId="11206A44" w14:textId="5C16E934" w:rsidR="00A37035" w:rsidRDefault="00A3703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14:paraId="23996056" w14:textId="77777777" w:rsidR="00A37035" w:rsidRPr="00643A0D" w:rsidRDefault="00A37035" w:rsidP="00643A0D">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643A0D">
        <w:rPr>
          <w:rFonts w:asciiTheme="majorHAnsi" w:hAnsiTheme="majorHAnsi" w:cs="Arial"/>
          <w:sz w:val="20"/>
          <w:szCs w:val="20"/>
        </w:rPr>
        <w:t xml:space="preserve">V zmysle § 39 ods. 1 zákona o verejnom obstarávaní, hospodársky subjekt môže predbežne nahradiť doklady na preukázanie splnenia podmienok účasti určené verejným obstarávateľom požadované v oznámení o vyhlásení verejného obstarávania a v bode 34 a 35 týchto súťažných podkladov predložením jednotného európskeho dokumentu. Náležitosti týkajúce sa jednotného európskeho dokumentu upravujú ustanovenia § 39 zákona o verejnom obstarávaní, vyhláška Úradu pre verejné obstarávanie č. 155/2016 Z. z., ktorou sa ustanovujú podrobnosti o jednotnom európskom dokumente a jeho obsahu a Vykonávacieho nariadenia Komisie (EÚ) 2016/7 z 5. januára 2016, ktorým sa ustanovuje štandardný formulár pre jednotný európsky dokument pre obstarávanie. Elektronický formulár jednotného európskeho dokumentu s možnosťou jeho priameho vyplnenia sa nachádza na </w:t>
      </w:r>
      <w:hyperlink r:id="rId21" w:history="1">
        <w:r w:rsidRPr="00643A0D">
          <w:rPr>
            <w:rStyle w:val="Hyperlink"/>
            <w:rFonts w:asciiTheme="majorHAnsi" w:hAnsiTheme="majorHAnsi" w:cs="Arial"/>
            <w:sz w:val="20"/>
            <w:szCs w:val="20"/>
          </w:rPr>
          <w:t>https://www.uvo.gov.sk/jednotny-europsky-dokument-pre-verejne-obstaravanie-602.html</w:t>
        </w:r>
      </w:hyperlink>
      <w:r w:rsidRPr="00643A0D">
        <w:rPr>
          <w:rFonts w:asciiTheme="majorHAnsi" w:hAnsiTheme="majorHAnsi" w:cs="Arial"/>
          <w:sz w:val="20"/>
          <w:szCs w:val="20"/>
        </w:rPr>
        <w:t>.</w:t>
      </w:r>
    </w:p>
    <w:p w14:paraId="4E118E78" w14:textId="046FDD66" w:rsidR="00A37035" w:rsidRPr="00643A0D" w:rsidRDefault="00A3703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b/>
          <w:sz w:val="20"/>
          <w:szCs w:val="20"/>
        </w:rPr>
        <w:t xml:space="preserve">Verejný obstarávateľ uvádza, že hospodársky subjekt nemôže vyplniť len oddiel </w:t>
      </w:r>
      <w:r w:rsidR="000D1136" w:rsidRPr="00D71AF7">
        <w:rPr>
          <w:rFonts w:asciiTheme="majorHAnsi" w:hAnsiTheme="majorHAnsi" w:cs="Arial"/>
          <w:b/>
          <w:sz w:val="20"/>
          <w:szCs w:val="20"/>
        </w:rPr>
        <w:t>α</w:t>
      </w:r>
      <w:r w:rsidRPr="000961E2">
        <w:rPr>
          <w:rFonts w:asciiTheme="majorHAnsi" w:hAnsiTheme="majorHAnsi" w:cs="Arial"/>
          <w:b/>
          <w:sz w:val="20"/>
          <w:szCs w:val="20"/>
        </w:rPr>
        <w:t xml:space="preserve">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528D4C6C" w14:textId="6F34F8E4" w:rsidR="00643A0D" w:rsidRPr="00643A0D" w:rsidRDefault="00643A0D" w:rsidP="00643A0D">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bookmarkStart w:id="24" w:name="_Hlk133312212"/>
      <w:r w:rsidRPr="007530B0">
        <w:rPr>
          <w:rFonts w:asciiTheme="majorHAnsi" w:hAnsiTheme="majorHAnsi" w:cs="Arial"/>
          <w:color w:val="000000"/>
          <w:sz w:val="20"/>
          <w:szCs w:val="20"/>
        </w:rPr>
        <w:t>Verejný obstarávateľ uverejní v profile verejného obstarávateľa ako súčasť dokumentov k zákazke aj jednotný európsky dokument (JED) vo formáte .pdf ako aj verziu elektronického formulára JED vo formáte .xml vygenerovanú verejným obstarávateľom, ktorá bude obsahovať vyplnenú Časť I.: Informácie týkajúce sa postupu verejného obstarávania a verejného obstarávateľa alebo obstarávateľa, ako aj výber jednotlivých polí formulára predstavujúcich jednotlivé podmienky účasti stanovené verejným obstarávateľom vo verejnej súťaži, ktoré má uchádzač vyplniť.</w:t>
      </w:r>
      <w:bookmarkEnd w:id="24"/>
    </w:p>
    <w:p w14:paraId="12937986" w14:textId="77777777" w:rsidR="00A37035" w:rsidRPr="000961E2" w:rsidRDefault="00A3703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Uchádzač, ktorý sa verejného obstarávania zúčastňuje </w:t>
      </w:r>
      <w:r w:rsidRPr="000961E2">
        <w:rPr>
          <w:rFonts w:asciiTheme="majorHAnsi" w:hAnsiTheme="majorHAnsi" w:cs="Arial"/>
          <w:bCs/>
          <w:color w:val="000000"/>
          <w:sz w:val="20"/>
          <w:szCs w:val="20"/>
        </w:rPr>
        <w:t xml:space="preserve">samostatne </w:t>
      </w:r>
      <w:r w:rsidRPr="000961E2">
        <w:rPr>
          <w:rFonts w:asciiTheme="majorHAnsi" w:hAnsiTheme="majorHAnsi" w:cs="Arial"/>
          <w:color w:val="000000"/>
          <w:sz w:val="20"/>
          <w:szCs w:val="20"/>
        </w:rPr>
        <w:t xml:space="preserve">a ktorý </w:t>
      </w:r>
      <w:r w:rsidRPr="000961E2">
        <w:rPr>
          <w:rFonts w:asciiTheme="majorHAnsi" w:hAnsiTheme="majorHAnsi" w:cs="Arial"/>
          <w:bCs/>
          <w:color w:val="000000"/>
          <w:sz w:val="20"/>
          <w:szCs w:val="20"/>
        </w:rPr>
        <w:t>nevyužíva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zdroje a/alebo kapacity</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iných osôb na preukázanie splnenia podmienok účasti, vyplní a predloží </w:t>
      </w:r>
      <w:r w:rsidRPr="000961E2">
        <w:rPr>
          <w:rFonts w:asciiTheme="majorHAnsi" w:hAnsiTheme="majorHAnsi" w:cs="Arial"/>
          <w:bCs/>
          <w:color w:val="000000"/>
          <w:sz w:val="20"/>
          <w:szCs w:val="20"/>
        </w:rPr>
        <w:t>jeden</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 európsky dokument.</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Uchádzač, ktorý sa verejného obstarávania zúčastňuje samostatne, ale </w:t>
      </w:r>
      <w:r w:rsidRPr="000961E2">
        <w:rPr>
          <w:rFonts w:asciiTheme="majorHAnsi" w:hAnsiTheme="majorHAnsi" w:cs="Arial"/>
          <w:bCs/>
          <w:color w:val="000000"/>
          <w:sz w:val="20"/>
          <w:szCs w:val="20"/>
        </w:rPr>
        <w:t>využíva zdroje a/alebo kapacity iných</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osôb na preukázanie splnenia podmienok účasti</w:t>
      </w:r>
      <w:r w:rsidRPr="000961E2">
        <w:rPr>
          <w:rFonts w:asciiTheme="majorHAnsi" w:hAnsiTheme="majorHAnsi" w:cs="Arial"/>
          <w:color w:val="000000"/>
          <w:sz w:val="20"/>
          <w:szCs w:val="20"/>
        </w:rPr>
        <w:t>, vyplní a predloží jednotný európsky dokument za svoju</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osobu spolu s vyplneným </w:t>
      </w:r>
      <w:r w:rsidRPr="000961E2">
        <w:rPr>
          <w:rFonts w:asciiTheme="majorHAnsi" w:hAnsiTheme="majorHAnsi" w:cs="Arial"/>
          <w:bCs/>
          <w:color w:val="000000"/>
          <w:sz w:val="20"/>
          <w:szCs w:val="20"/>
        </w:rPr>
        <w:t>samostatným/i</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jednotným/i európskym/i dokumentom/i, ktorý/é obsahuje/ú príslušné</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informácie pre </w:t>
      </w:r>
      <w:r w:rsidRPr="000961E2">
        <w:rPr>
          <w:rFonts w:asciiTheme="majorHAnsi" w:hAnsiTheme="majorHAnsi" w:cs="Arial"/>
          <w:bCs/>
          <w:color w:val="000000"/>
          <w:sz w:val="20"/>
          <w:szCs w:val="20"/>
        </w:rPr>
        <w:t xml:space="preserve">každú z osôb, ktorých zdroje </w:t>
      </w:r>
      <w:r w:rsidRPr="000961E2">
        <w:rPr>
          <w:rFonts w:asciiTheme="majorHAnsi" w:hAnsiTheme="majorHAnsi" w:cs="Arial"/>
          <w:bCs/>
          <w:color w:val="000000"/>
          <w:sz w:val="20"/>
          <w:szCs w:val="20"/>
        </w:rPr>
        <w:lastRenderedPageBreak/>
        <w:t>a/alebo kapacity využíva</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uchádzač na preukázanie splnenia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podmienok účasti.</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V prípade, že uchádzača tvorí skupina dodávateľov zúčastnená vo verejnom obstarávaní, uchádzač vyplní a</w:t>
      </w:r>
      <w:r w:rsidRPr="000961E2">
        <w:rPr>
          <w:rFonts w:asciiTheme="majorHAnsi" w:hAnsiTheme="majorHAnsi" w:cs="Arial"/>
          <w:color w:val="0000FF"/>
          <w:sz w:val="20"/>
          <w:szCs w:val="20"/>
        </w:rPr>
        <w:t xml:space="preserve"> </w:t>
      </w:r>
      <w:r w:rsidRPr="000961E2">
        <w:rPr>
          <w:rFonts w:asciiTheme="majorHAnsi" w:hAnsiTheme="majorHAnsi" w:cs="Arial"/>
          <w:color w:val="000000"/>
          <w:sz w:val="20"/>
          <w:szCs w:val="20"/>
        </w:rPr>
        <w:t xml:space="preserve">predloží </w:t>
      </w:r>
      <w:r w:rsidRPr="000961E2">
        <w:rPr>
          <w:rFonts w:asciiTheme="majorHAnsi" w:hAnsiTheme="majorHAnsi" w:cs="Arial"/>
          <w:bCs/>
          <w:color w:val="000000"/>
          <w:sz w:val="20"/>
          <w:szCs w:val="20"/>
        </w:rPr>
        <w:t>samostatný jednotný európsky dokument</w:t>
      </w:r>
      <w:r w:rsidRPr="000961E2">
        <w:rPr>
          <w:rFonts w:asciiTheme="majorHAnsi" w:hAnsiTheme="majorHAnsi" w:cs="Arial"/>
          <w:b/>
          <w:bCs/>
          <w:color w:val="000000"/>
          <w:sz w:val="20"/>
          <w:szCs w:val="20"/>
        </w:rPr>
        <w:t xml:space="preserve"> </w:t>
      </w:r>
      <w:r w:rsidRPr="000961E2">
        <w:rPr>
          <w:rFonts w:asciiTheme="majorHAnsi" w:hAnsiTheme="majorHAnsi" w:cs="Arial"/>
          <w:color w:val="000000"/>
          <w:sz w:val="20"/>
          <w:szCs w:val="20"/>
        </w:rPr>
        <w:t xml:space="preserve">s požadovanými informáciami za </w:t>
      </w:r>
      <w:r w:rsidRPr="000961E2">
        <w:rPr>
          <w:rFonts w:asciiTheme="majorHAnsi" w:hAnsiTheme="majorHAnsi" w:cs="Arial"/>
          <w:bCs/>
          <w:color w:val="000000"/>
          <w:sz w:val="20"/>
          <w:szCs w:val="20"/>
        </w:rPr>
        <w:t>každého člena skupiny</w:t>
      </w:r>
      <w:r w:rsidRPr="000961E2">
        <w:rPr>
          <w:rFonts w:asciiTheme="majorHAnsi" w:hAnsiTheme="majorHAnsi" w:cs="Arial"/>
          <w:color w:val="0000FF"/>
          <w:sz w:val="20"/>
          <w:szCs w:val="20"/>
        </w:rPr>
        <w:t xml:space="preserve"> </w:t>
      </w:r>
      <w:r w:rsidRPr="000961E2">
        <w:rPr>
          <w:rFonts w:asciiTheme="majorHAnsi" w:hAnsiTheme="majorHAnsi" w:cs="Arial"/>
          <w:bCs/>
          <w:color w:val="000000"/>
          <w:sz w:val="20"/>
          <w:szCs w:val="20"/>
        </w:rPr>
        <w:t>dodávateľov.</w:t>
      </w:r>
    </w:p>
    <w:p w14:paraId="3EA9BAAF" w14:textId="77777777" w:rsidR="00A37035" w:rsidRPr="000961E2" w:rsidRDefault="00A3703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106B9D79" w14:textId="65E211B6" w:rsidR="00A37035" w:rsidRDefault="00A37035">
      <w:pPr>
        <w:pStyle w:val="ListParagraph"/>
        <w:numPr>
          <w:ilvl w:val="1"/>
          <w:numId w:val="33"/>
        </w:numPr>
        <w:tabs>
          <w:tab w:val="left" w:pos="567"/>
        </w:tabs>
        <w:spacing w:after="0" w:line="240" w:lineRule="auto"/>
        <w:ind w:left="567" w:hanging="567"/>
        <w:jc w:val="both"/>
        <w:rPr>
          <w:rFonts w:asciiTheme="majorHAnsi" w:hAnsiTheme="majorHAnsi" w:cs="Arial"/>
          <w:color w:val="000000"/>
          <w:sz w:val="20"/>
          <w:szCs w:val="20"/>
        </w:rPr>
      </w:pPr>
      <w:r w:rsidRPr="000961E2">
        <w:rPr>
          <w:rFonts w:asciiTheme="majorHAnsi" w:hAnsiTheme="majorHAnsi" w:cs="Arial"/>
          <w:color w:val="000000"/>
          <w:sz w:val="20"/>
          <w:szCs w:val="20"/>
        </w:rPr>
        <w:t xml:space="preserve">Ceny uvedené uchádzačom </w:t>
      </w:r>
      <w:r w:rsidRPr="00CE4267">
        <w:rPr>
          <w:rFonts w:asciiTheme="majorHAnsi" w:hAnsiTheme="majorHAnsi" w:cs="Arial"/>
          <w:sz w:val="20"/>
          <w:szCs w:val="20"/>
        </w:rPr>
        <w:t xml:space="preserve">v zmysle bodu 35.1 týchto súťažných podkladov </w:t>
      </w:r>
      <w:r w:rsidRPr="00CE4267">
        <w:rPr>
          <w:rFonts w:asciiTheme="majorHAnsi" w:hAnsiTheme="majorHAnsi" w:cs="Arial"/>
          <w:color w:val="000000"/>
          <w:sz w:val="20"/>
          <w:szCs w:val="20"/>
        </w:rPr>
        <w:t>v</w:t>
      </w:r>
      <w:r w:rsidR="00D357B7">
        <w:rPr>
          <w:rFonts w:asciiTheme="majorHAnsi" w:hAnsiTheme="majorHAnsi" w:cs="Arial"/>
          <w:color w:val="000000"/>
          <w:sz w:val="20"/>
          <w:szCs w:val="20"/>
        </w:rPr>
        <w:t> </w:t>
      </w:r>
      <w:r w:rsidRPr="00CE4267">
        <w:rPr>
          <w:rFonts w:asciiTheme="majorHAnsi" w:hAnsiTheme="majorHAnsi" w:cs="Arial"/>
          <w:color w:val="000000"/>
          <w:sz w:val="20"/>
          <w:szCs w:val="20"/>
        </w:rPr>
        <w:t>zozname</w:t>
      </w:r>
      <w:r w:rsidR="00D357B7">
        <w:rPr>
          <w:rFonts w:asciiTheme="majorHAnsi" w:hAnsiTheme="majorHAnsi" w:cs="Arial"/>
          <w:color w:val="000000"/>
          <w:sz w:val="20"/>
          <w:szCs w:val="20"/>
        </w:rPr>
        <w:t xml:space="preserve"> dodávok tovaru</w:t>
      </w:r>
      <w:r w:rsidRPr="000961E2">
        <w:rPr>
          <w:rFonts w:asciiTheme="majorHAnsi" w:hAnsiTheme="majorHAnsi" w:cs="Arial"/>
          <w:color w:val="000000"/>
          <w:sz w:val="20"/>
          <w:szCs w:val="20"/>
        </w:rPr>
        <w:t xml:space="preserve"> za predchádzajúce </w:t>
      </w:r>
      <w:r w:rsidR="00E131DC">
        <w:rPr>
          <w:rFonts w:asciiTheme="majorHAnsi" w:hAnsiTheme="majorHAnsi" w:cs="Arial"/>
          <w:color w:val="000000"/>
          <w:sz w:val="20"/>
          <w:szCs w:val="20"/>
        </w:rPr>
        <w:t>tri</w:t>
      </w:r>
      <w:r w:rsidRPr="000961E2">
        <w:rPr>
          <w:rFonts w:asciiTheme="majorHAnsi" w:hAnsiTheme="majorHAnsi" w:cs="Arial"/>
          <w:color w:val="000000"/>
          <w:sz w:val="20"/>
          <w:szCs w:val="20"/>
        </w:rPr>
        <w:t xml:space="preserve"> rok</w:t>
      </w:r>
      <w:r>
        <w:rPr>
          <w:rFonts w:asciiTheme="majorHAnsi" w:hAnsiTheme="majorHAnsi" w:cs="Arial"/>
          <w:color w:val="000000"/>
          <w:sz w:val="20"/>
          <w:szCs w:val="20"/>
        </w:rPr>
        <w:t>ov</w:t>
      </w:r>
      <w:r w:rsidRPr="000961E2">
        <w:rPr>
          <w:rFonts w:asciiTheme="majorHAnsi" w:hAnsiTheme="majorHAnsi" w:cs="Arial"/>
          <w:color w:val="000000"/>
          <w:sz w:val="20"/>
          <w:szCs w:val="20"/>
        </w:rPr>
        <w:t xml:space="preserve"> od vyhlásenia verejného obstarávania v inej mene ako v mene euro uchádzač vo svojej ponuke prepočíta na menu euro podľa kurzu Európskej centrálnej banky aktuálneho v posledný deň v príslušnom kalendárnom roku, v ktorom došlo k skutočnosti, rozhodujúcej pre preukázanie splnenia predmetnej podmienky účasti.</w:t>
      </w:r>
    </w:p>
    <w:p w14:paraId="0B84F2E4" w14:textId="77777777" w:rsidR="00A37035" w:rsidRPr="005F11A5" w:rsidRDefault="00A37035">
      <w:pPr>
        <w:pStyle w:val="ListParagraph"/>
        <w:numPr>
          <w:ilvl w:val="1"/>
          <w:numId w:val="33"/>
        </w:numPr>
        <w:tabs>
          <w:tab w:val="left" w:pos="567"/>
        </w:tabs>
        <w:spacing w:after="0" w:line="240" w:lineRule="auto"/>
        <w:ind w:left="567" w:hanging="567"/>
        <w:jc w:val="both"/>
        <w:rPr>
          <w:rFonts w:asciiTheme="majorHAnsi" w:hAnsiTheme="majorHAnsi"/>
        </w:rPr>
      </w:pPr>
      <w:r w:rsidRPr="005C32A3">
        <w:rPr>
          <w:rFonts w:asciiTheme="majorHAnsi" w:hAnsiTheme="majorHAnsi"/>
          <w:sz w:val="20"/>
        </w:rPr>
        <w:t>Verejný obstarávateľ môže vylúčiť kedykoľvek počas verejného obstarávania uchádzača alebo záujemcu, ak:</w:t>
      </w:r>
    </w:p>
    <w:p w14:paraId="0666D6B2" w14:textId="77777777" w:rsidR="00A37035" w:rsidRPr="005F11A5" w:rsidRDefault="00A37035">
      <w:pPr>
        <w:pStyle w:val="ListParagraph"/>
        <w:numPr>
          <w:ilvl w:val="2"/>
          <w:numId w:val="33"/>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w:t>
      </w:r>
      <w:r>
        <w:rPr>
          <w:rFonts w:asciiTheme="majorHAnsi" w:hAnsiTheme="majorHAnsi"/>
          <w:sz w:val="20"/>
        </w:rPr>
        <w:t>;</w:t>
      </w:r>
    </w:p>
    <w:p w14:paraId="3247112E" w14:textId="77777777" w:rsidR="00A37035" w:rsidRPr="005F11A5" w:rsidRDefault="00A37035">
      <w:pPr>
        <w:pStyle w:val="ListParagraph"/>
        <w:numPr>
          <w:ilvl w:val="2"/>
          <w:numId w:val="33"/>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povinností v oblasti ochrany životného prostredia, sociálneho práva alebo pracovného práva podľa osobitných predpisov, za ktoré mu bola právoplatne uložená sankcia, ktoré dokáže verejný obstarávateľ a obstarávateľ preukázať</w:t>
      </w:r>
      <w:r>
        <w:rPr>
          <w:rFonts w:asciiTheme="majorHAnsi" w:hAnsiTheme="majorHAnsi"/>
          <w:sz w:val="20"/>
        </w:rPr>
        <w:t>;</w:t>
      </w:r>
    </w:p>
    <w:p w14:paraId="6B6AD31F" w14:textId="77777777" w:rsidR="00A37035" w:rsidRPr="005F11A5" w:rsidRDefault="00A37035">
      <w:pPr>
        <w:pStyle w:val="ListParagraph"/>
        <w:numPr>
          <w:ilvl w:val="2"/>
          <w:numId w:val="33"/>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sa v predchádzajúcich troch rokoch od vyhlásenia alebo preukázateľného začatia verejného obstarávania dopustil závažného porušenia profesijných povinností, ktoré dokáže verejný obstarávateľ a obstarávateľ preukázať</w:t>
      </w:r>
      <w:r>
        <w:rPr>
          <w:rFonts w:asciiTheme="majorHAnsi" w:hAnsiTheme="majorHAnsi"/>
          <w:sz w:val="20"/>
        </w:rPr>
        <w:t>;</w:t>
      </w:r>
    </w:p>
    <w:p w14:paraId="7C323C0D" w14:textId="77777777" w:rsidR="00A37035" w:rsidRPr="005F11A5" w:rsidRDefault="00A37035">
      <w:pPr>
        <w:pStyle w:val="ListParagraph"/>
        <w:numPr>
          <w:ilvl w:val="2"/>
          <w:numId w:val="33"/>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na základe dôveryhodných informácií, bez potreby vydania predchádzajúceho rozhodnutia akýmkoľvek orgánom verejnej moci, 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daným hospodárskym subjektom</w:t>
      </w:r>
      <w:r>
        <w:rPr>
          <w:rFonts w:asciiTheme="majorHAnsi" w:hAnsiTheme="majorHAnsi"/>
          <w:sz w:val="20"/>
        </w:rPr>
        <w:t>;</w:t>
      </w:r>
    </w:p>
    <w:p w14:paraId="2E36BF3A" w14:textId="77777777" w:rsidR="00A37035" w:rsidRPr="005F11A5" w:rsidRDefault="00A37035">
      <w:pPr>
        <w:pStyle w:val="ListParagraph"/>
        <w:numPr>
          <w:ilvl w:val="2"/>
          <w:numId w:val="33"/>
        </w:numPr>
        <w:tabs>
          <w:tab w:val="left" w:pos="1418"/>
        </w:tabs>
        <w:spacing w:after="0" w:line="240" w:lineRule="auto"/>
        <w:ind w:left="1418" w:hanging="851"/>
        <w:jc w:val="both"/>
        <w:rPr>
          <w:rFonts w:asciiTheme="majorHAnsi" w:hAnsiTheme="majorHAnsi"/>
        </w:rPr>
      </w:pPr>
      <w:r w:rsidRPr="005F11A5">
        <w:rPr>
          <w:rFonts w:asciiTheme="majorHAnsi" w:hAnsiTheme="majorHAnsi"/>
          <w:sz w:val="20"/>
        </w:rPr>
        <w:t>eviduje voči záujemcovi alebo uchádzačovi nedoplatky na dani, ktorej sú správcom podľa osobitného predpisu, ustanovenie § 32 ods. 1 písm. c) zákona o verejnom obstarávaní tým nie je dotknuté.</w:t>
      </w:r>
    </w:p>
    <w:p w14:paraId="0552DB55" w14:textId="77777777" w:rsidR="00A37035" w:rsidRPr="000961E2" w:rsidRDefault="00A37035" w:rsidP="00A37035">
      <w:pPr>
        <w:rPr>
          <w:rFonts w:asciiTheme="majorHAnsi" w:hAnsiTheme="majorHAnsi" w:cs="Arial"/>
          <w:noProof w:val="0"/>
          <w:color w:val="000000"/>
          <w:sz w:val="20"/>
          <w:szCs w:val="20"/>
          <w:lang w:eastAsia="en-US"/>
        </w:rPr>
      </w:pPr>
    </w:p>
    <w:p w14:paraId="56B4F563" w14:textId="77777777" w:rsidR="00A37035" w:rsidRDefault="00A37035" w:rsidP="00A37035">
      <w:pPr>
        <w:rPr>
          <w:rFonts w:asciiTheme="majorHAnsi" w:hAnsiTheme="majorHAnsi" w:cs="Arial"/>
          <w:b/>
          <w:bCs/>
          <w:sz w:val="20"/>
          <w:szCs w:val="20"/>
        </w:rPr>
      </w:pPr>
      <w:r>
        <w:rPr>
          <w:rFonts w:asciiTheme="majorHAnsi" w:hAnsiTheme="majorHAnsi" w:cs="Arial"/>
          <w:b/>
          <w:bCs/>
          <w:sz w:val="20"/>
          <w:szCs w:val="20"/>
        </w:rPr>
        <w:br w:type="page"/>
      </w:r>
    </w:p>
    <w:p w14:paraId="7736C8ED" w14:textId="77777777" w:rsidR="00A37035" w:rsidRPr="000961E2" w:rsidRDefault="00A37035" w:rsidP="00A37035">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Príloha č. 1 k časti A.2 </w:t>
      </w:r>
      <w:r w:rsidRPr="000961E2">
        <w:rPr>
          <w:rFonts w:asciiTheme="majorHAnsi" w:hAnsiTheme="majorHAnsi" w:cs="Arial"/>
          <w:b/>
          <w:bCs/>
          <w:i/>
          <w:sz w:val="20"/>
          <w:szCs w:val="20"/>
        </w:rPr>
        <w:t>PODMIENKY ÚČASTI UCHÁDZAČOV</w:t>
      </w:r>
    </w:p>
    <w:p w14:paraId="0BC736DE" w14:textId="77777777" w:rsidR="00A37035" w:rsidRPr="000961E2" w:rsidRDefault="00A37035" w:rsidP="00A37035">
      <w:pPr>
        <w:tabs>
          <w:tab w:val="num" w:pos="540"/>
        </w:tabs>
        <w:spacing w:line="276" w:lineRule="auto"/>
        <w:jc w:val="right"/>
        <w:rPr>
          <w:rFonts w:asciiTheme="majorHAnsi" w:hAnsiTheme="majorHAnsi" w:cs="Arial"/>
          <w:b/>
          <w:bCs/>
          <w:sz w:val="20"/>
          <w:szCs w:val="20"/>
        </w:rPr>
      </w:pPr>
    </w:p>
    <w:p w14:paraId="7490A568" w14:textId="07FB0A4B" w:rsidR="00A37035" w:rsidRPr="000961E2" w:rsidRDefault="00A37035" w:rsidP="00A37035">
      <w:pPr>
        <w:jc w:val="center"/>
        <w:rPr>
          <w:rFonts w:asciiTheme="majorHAnsi" w:hAnsiTheme="majorHAnsi" w:cs="Arial"/>
          <w:b/>
          <w:sz w:val="20"/>
          <w:szCs w:val="20"/>
        </w:rPr>
      </w:pPr>
      <w:r w:rsidRPr="00351A2D">
        <w:rPr>
          <w:rFonts w:asciiTheme="majorHAnsi" w:hAnsiTheme="majorHAnsi" w:cs="Arial"/>
          <w:b/>
        </w:rPr>
        <w:t xml:space="preserve">DOPLŇUJÚCE ÚDAJE K ZOZNAMU </w:t>
      </w:r>
      <w:r w:rsidR="00C964E0">
        <w:rPr>
          <w:rFonts w:asciiTheme="majorHAnsi" w:hAnsiTheme="majorHAnsi" w:cs="Arial"/>
          <w:b/>
        </w:rPr>
        <w:t xml:space="preserve">DODÁVOK </w:t>
      </w:r>
      <w:r w:rsidR="00BA662E">
        <w:rPr>
          <w:rFonts w:asciiTheme="majorHAnsi" w:hAnsiTheme="majorHAnsi" w:cs="Arial"/>
          <w:b/>
        </w:rPr>
        <w:t>TOVARU</w:t>
      </w:r>
      <w:r w:rsidRPr="000961E2">
        <w:rPr>
          <w:rFonts w:asciiTheme="majorHAnsi" w:hAnsiTheme="majorHAnsi" w:cs="Arial"/>
          <w:b/>
          <w:sz w:val="20"/>
          <w:szCs w:val="20"/>
        </w:rPr>
        <w:t xml:space="preserve"> - vzor</w:t>
      </w:r>
    </w:p>
    <w:p w14:paraId="6C2680E9" w14:textId="77777777" w:rsidR="00A37035" w:rsidRPr="000961E2" w:rsidRDefault="00A37035" w:rsidP="00A37035">
      <w:pPr>
        <w:jc w:val="center"/>
        <w:rPr>
          <w:rFonts w:asciiTheme="majorHAnsi" w:hAnsiTheme="majorHAnsi" w:cs="Arial"/>
          <w:b/>
          <w:bCs/>
          <w:sz w:val="20"/>
          <w:szCs w:val="20"/>
        </w:rPr>
      </w:pPr>
    </w:p>
    <w:p w14:paraId="1C2C6DD9" w14:textId="77777777" w:rsidR="00A37035" w:rsidRPr="000961E2" w:rsidRDefault="00A37035" w:rsidP="00A37035">
      <w:pPr>
        <w:jc w:val="center"/>
        <w:rPr>
          <w:rFonts w:asciiTheme="majorHAnsi" w:hAnsiTheme="majorHAnsi" w:cs="Arial"/>
          <w:sz w:val="20"/>
          <w:szCs w:val="20"/>
        </w:rPr>
      </w:pPr>
    </w:p>
    <w:p w14:paraId="6F7ED367" w14:textId="77777777" w:rsidR="00A37035" w:rsidRPr="000961E2" w:rsidRDefault="00A37035" w:rsidP="00A37035">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A37035" w:rsidRPr="000961E2" w14:paraId="4592CBFD" w14:textId="77777777" w:rsidTr="009C46A4">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tcPr>
          <w:p w14:paraId="6F8111BF" w14:textId="470BE6CB" w:rsidR="00A37035" w:rsidRPr="000961E2" w:rsidRDefault="00A37035" w:rsidP="009C46A4">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A37035" w:rsidRPr="000961E2" w14:paraId="5223AC4D" w14:textId="77777777" w:rsidTr="009C46A4">
        <w:trPr>
          <w:trHeight w:val="406"/>
          <w:jc w:val="center"/>
        </w:trPr>
        <w:tc>
          <w:tcPr>
            <w:tcW w:w="4860" w:type="dxa"/>
            <w:tcBorders>
              <w:top w:val="single" w:sz="12" w:space="0" w:color="auto"/>
              <w:bottom w:val="single" w:sz="4" w:space="0" w:color="auto"/>
            </w:tcBorders>
            <w:vAlign w:val="center"/>
          </w:tcPr>
          <w:p w14:paraId="2BA88FA3" w14:textId="77777777" w:rsidR="00A37035" w:rsidRPr="000961E2" w:rsidRDefault="00A37035" w:rsidP="009C46A4">
            <w:pPr>
              <w:pStyle w:val="BodyText2"/>
              <w:rPr>
                <w:rFonts w:asciiTheme="majorHAnsi" w:hAnsiTheme="majorHAnsi"/>
                <w:b/>
              </w:rPr>
            </w:pPr>
            <w:r w:rsidRPr="000961E2">
              <w:rPr>
                <w:rFonts w:asciiTheme="majorHAnsi" w:hAnsiTheme="majorHAnsi"/>
                <w:b/>
              </w:rPr>
              <w:t>Identifikácia dodávateľa</w:t>
            </w:r>
          </w:p>
          <w:p w14:paraId="7C9B3B2D" w14:textId="77777777" w:rsidR="00A37035" w:rsidRPr="000961E2" w:rsidRDefault="00A37035" w:rsidP="009C46A4">
            <w:pPr>
              <w:pStyle w:val="BodyText2"/>
              <w:rPr>
                <w:rFonts w:asciiTheme="majorHAnsi" w:hAnsiTheme="majorHAnsi"/>
                <w:color w:val="FF0000"/>
              </w:rPr>
            </w:pPr>
            <w:r w:rsidRPr="000961E2">
              <w:rPr>
                <w:rFonts w:asciiTheme="majorHAnsi" w:hAnsiTheme="majorHAnsi"/>
                <w:lang w:eastAsia="en-US"/>
              </w:rPr>
              <w:t xml:space="preserve">(obchodné meno, </w:t>
            </w:r>
            <w:r w:rsidRPr="000961E2">
              <w:rPr>
                <w:rFonts w:asciiTheme="majorHAnsi" w:hAnsiTheme="majorHAnsi"/>
              </w:rPr>
              <w:t>adresa sídla alebo miesta podnikania dodávateľa, IČO)</w:t>
            </w:r>
          </w:p>
        </w:tc>
        <w:tc>
          <w:tcPr>
            <w:tcW w:w="4574" w:type="dxa"/>
            <w:tcBorders>
              <w:top w:val="single" w:sz="12" w:space="0" w:color="auto"/>
              <w:bottom w:val="single" w:sz="4" w:space="0" w:color="auto"/>
            </w:tcBorders>
            <w:vAlign w:val="center"/>
          </w:tcPr>
          <w:p w14:paraId="6A3A1AD1" w14:textId="77777777" w:rsidR="00A37035" w:rsidRPr="00420951"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04452D4D" w14:textId="77777777" w:rsidTr="009C46A4">
        <w:trPr>
          <w:trHeight w:val="432"/>
          <w:jc w:val="center"/>
        </w:trPr>
        <w:tc>
          <w:tcPr>
            <w:tcW w:w="4860" w:type="dxa"/>
            <w:tcBorders>
              <w:top w:val="single" w:sz="4" w:space="0" w:color="auto"/>
            </w:tcBorders>
            <w:vAlign w:val="center"/>
          </w:tcPr>
          <w:p w14:paraId="3D95E0C9" w14:textId="77777777" w:rsidR="00A37035" w:rsidRPr="000961E2" w:rsidRDefault="00A37035" w:rsidP="009C46A4">
            <w:pPr>
              <w:pStyle w:val="BodyText2"/>
              <w:rPr>
                <w:rFonts w:asciiTheme="majorHAnsi" w:hAnsiTheme="majorHAnsi"/>
                <w:b/>
              </w:rPr>
            </w:pPr>
            <w:r w:rsidRPr="000961E2">
              <w:rPr>
                <w:rFonts w:asciiTheme="majorHAnsi" w:hAnsiTheme="majorHAnsi"/>
                <w:b/>
              </w:rPr>
              <w:t>Identifikácia odberateľa</w:t>
            </w:r>
          </w:p>
          <w:p w14:paraId="39DD5E8E" w14:textId="77777777" w:rsidR="00A37035" w:rsidRPr="000961E2" w:rsidRDefault="00A37035" w:rsidP="009C46A4">
            <w:pPr>
              <w:pStyle w:val="BodyText2"/>
              <w:rPr>
                <w:rFonts w:asciiTheme="majorHAnsi" w:hAnsiTheme="majorHAnsi"/>
              </w:rPr>
            </w:pPr>
            <w:r w:rsidRPr="000961E2">
              <w:rPr>
                <w:rFonts w:asciiTheme="majorHAnsi" w:hAnsiTheme="majorHAnsi"/>
              </w:rPr>
              <w:t xml:space="preserve">(obchodné meno, adresa sídla alebo miesta podnikania odberateľa, IČO) </w:t>
            </w:r>
          </w:p>
        </w:tc>
        <w:tc>
          <w:tcPr>
            <w:tcW w:w="4574" w:type="dxa"/>
            <w:tcBorders>
              <w:top w:val="single" w:sz="4" w:space="0" w:color="auto"/>
            </w:tcBorders>
            <w:vAlign w:val="center"/>
          </w:tcPr>
          <w:p w14:paraId="7C8137C3" w14:textId="77777777" w:rsidR="00A37035" w:rsidRPr="000961E2"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2AB30F75" w14:textId="77777777" w:rsidTr="009C46A4">
        <w:trPr>
          <w:trHeight w:val="397"/>
          <w:jc w:val="center"/>
        </w:trPr>
        <w:tc>
          <w:tcPr>
            <w:tcW w:w="4860" w:type="dxa"/>
            <w:vAlign w:val="center"/>
          </w:tcPr>
          <w:p w14:paraId="6CE7A761" w14:textId="125E332C" w:rsidR="00A37035" w:rsidRPr="000961E2" w:rsidRDefault="00A37035" w:rsidP="009C46A4">
            <w:pPr>
              <w:pStyle w:val="BodyText2"/>
              <w:rPr>
                <w:rFonts w:asciiTheme="majorHAnsi" w:hAnsiTheme="majorHAnsi"/>
                <w:b/>
              </w:rPr>
            </w:pPr>
            <w:r w:rsidRPr="000961E2">
              <w:rPr>
                <w:rFonts w:asciiTheme="majorHAnsi" w:hAnsiTheme="majorHAnsi"/>
                <w:b/>
              </w:rPr>
              <w:t>Predmet zákazky</w:t>
            </w:r>
            <w:r>
              <w:rPr>
                <w:rFonts w:asciiTheme="majorHAnsi" w:hAnsiTheme="majorHAnsi"/>
                <w:b/>
              </w:rPr>
              <w:t xml:space="preserve"> </w:t>
            </w:r>
          </w:p>
        </w:tc>
        <w:tc>
          <w:tcPr>
            <w:tcW w:w="4574" w:type="dxa"/>
            <w:vAlign w:val="center"/>
          </w:tcPr>
          <w:p w14:paraId="0E0D2E3A" w14:textId="77777777" w:rsidR="00A37035" w:rsidRPr="000961E2" w:rsidRDefault="00A37035" w:rsidP="009C46A4">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37035" w:rsidRPr="000961E2" w14:paraId="21AFC254" w14:textId="77777777" w:rsidTr="009C46A4">
        <w:trPr>
          <w:trHeight w:val="431"/>
          <w:jc w:val="center"/>
        </w:trPr>
        <w:tc>
          <w:tcPr>
            <w:tcW w:w="4860" w:type="dxa"/>
            <w:vAlign w:val="center"/>
          </w:tcPr>
          <w:p w14:paraId="3264D1AC" w14:textId="638786EB" w:rsidR="00A37035" w:rsidRPr="00020FAA" w:rsidRDefault="00A37035" w:rsidP="009C46A4">
            <w:pPr>
              <w:pStyle w:val="BodyText2"/>
              <w:rPr>
                <w:rFonts w:asciiTheme="majorHAnsi" w:hAnsiTheme="majorHAnsi"/>
                <w:b/>
              </w:rPr>
            </w:pPr>
            <w:r w:rsidRPr="00020FAA">
              <w:rPr>
                <w:rFonts w:asciiTheme="majorHAnsi" w:hAnsiTheme="majorHAnsi"/>
                <w:b/>
              </w:rPr>
              <w:t>Celková</w:t>
            </w:r>
            <w:r>
              <w:rPr>
                <w:rFonts w:asciiTheme="majorHAnsi" w:hAnsiTheme="majorHAnsi"/>
                <w:b/>
              </w:rPr>
              <w:t xml:space="preserve"> </w:t>
            </w:r>
            <w:r w:rsidRPr="00020FAA">
              <w:rPr>
                <w:rFonts w:asciiTheme="majorHAnsi" w:hAnsiTheme="majorHAnsi"/>
                <w:b/>
              </w:rPr>
              <w:t>cena predmetu zákazky</w:t>
            </w:r>
          </w:p>
        </w:tc>
        <w:tc>
          <w:tcPr>
            <w:tcW w:w="4574" w:type="dxa"/>
            <w:vAlign w:val="center"/>
          </w:tcPr>
          <w:p w14:paraId="60CC88FA" w14:textId="77777777" w:rsidR="00A37035" w:rsidRPr="00020FAA" w:rsidRDefault="00A37035" w:rsidP="009C46A4">
            <w:pPr>
              <w:pStyle w:val="BodyText2"/>
              <w:jc w:val="center"/>
              <w:rPr>
                <w:rFonts w:asciiTheme="majorHAnsi" w:hAnsiTheme="majorHAnsi"/>
                <w:i/>
              </w:rPr>
            </w:pPr>
            <w:r w:rsidRPr="00020FAA">
              <w:rPr>
                <w:rFonts w:asciiTheme="majorHAnsi" w:hAnsiTheme="majorHAnsi"/>
              </w:rPr>
              <w:t>&lt;</w:t>
            </w:r>
            <w:r w:rsidRPr="00020FAA">
              <w:rPr>
                <w:rFonts w:asciiTheme="majorHAnsi" w:hAnsiTheme="majorHAnsi"/>
                <w:color w:val="00B0F0"/>
              </w:rPr>
              <w:t>vyplní uchádzač</w:t>
            </w:r>
            <w:r w:rsidRPr="00020FAA">
              <w:rPr>
                <w:rFonts w:asciiTheme="majorHAnsi" w:hAnsiTheme="majorHAnsi"/>
              </w:rPr>
              <w:t>&gt;</w:t>
            </w:r>
          </w:p>
        </w:tc>
      </w:tr>
      <w:tr w:rsidR="009D4100" w:rsidRPr="000961E2" w14:paraId="6CC85603" w14:textId="77777777" w:rsidTr="009C46A4">
        <w:trPr>
          <w:trHeight w:val="409"/>
          <w:jc w:val="center"/>
        </w:trPr>
        <w:tc>
          <w:tcPr>
            <w:tcW w:w="4860" w:type="dxa"/>
            <w:vAlign w:val="center"/>
          </w:tcPr>
          <w:p w14:paraId="6EBECC61" w14:textId="77777777" w:rsidR="009D4100" w:rsidRPr="000961E2" w:rsidRDefault="009D4100" w:rsidP="009D4100">
            <w:pPr>
              <w:pStyle w:val="BodyText2"/>
              <w:rPr>
                <w:rFonts w:asciiTheme="majorHAnsi" w:hAnsiTheme="majorHAnsi"/>
                <w:lang w:eastAsia="en-US"/>
              </w:rPr>
            </w:pPr>
            <w:r w:rsidRPr="000961E2">
              <w:rPr>
                <w:rFonts w:asciiTheme="majorHAnsi" w:hAnsiTheme="majorHAnsi"/>
                <w:b/>
                <w:lang w:eastAsia="en-US"/>
              </w:rPr>
              <w:t>Doba plnenia predmetu zákazky</w:t>
            </w:r>
          </w:p>
          <w:p w14:paraId="28B3AA76" w14:textId="537037E1" w:rsidR="009D4100" w:rsidRPr="000961E2" w:rsidRDefault="009D4100" w:rsidP="009D4100">
            <w:pPr>
              <w:pStyle w:val="BodyText2"/>
              <w:rPr>
                <w:rFonts w:asciiTheme="majorHAnsi" w:hAnsiTheme="majorHAnsi"/>
              </w:rPr>
            </w:pPr>
            <w:r w:rsidRPr="00616CBE">
              <w:rPr>
                <w:rFonts w:asciiTheme="majorHAnsi" w:hAnsiTheme="majorHAnsi"/>
                <w:lang w:eastAsia="en-US"/>
              </w:rPr>
              <w:t xml:space="preserve">(začiatok a koniec vo formáte </w:t>
            </w:r>
            <w:r w:rsidRPr="00616CBE">
              <w:rPr>
                <w:rFonts w:asciiTheme="majorHAnsi" w:hAnsiTheme="majorHAnsi"/>
                <w:i/>
                <w:lang w:eastAsia="en-US"/>
              </w:rPr>
              <w:t>mesiac/rok</w:t>
            </w:r>
            <w:r w:rsidRPr="00616CBE">
              <w:rPr>
                <w:rFonts w:asciiTheme="majorHAnsi" w:hAnsiTheme="majorHAnsi"/>
                <w:lang w:eastAsia="en-US"/>
              </w:rPr>
              <w:t>)</w:t>
            </w:r>
          </w:p>
        </w:tc>
        <w:tc>
          <w:tcPr>
            <w:tcW w:w="4574" w:type="dxa"/>
            <w:vAlign w:val="center"/>
          </w:tcPr>
          <w:p w14:paraId="0F9F4936" w14:textId="77777777" w:rsidR="009D4100" w:rsidRPr="000961E2" w:rsidRDefault="009D4100" w:rsidP="009D4100">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9D4100" w:rsidRPr="000961E2" w14:paraId="51003A55" w14:textId="77777777" w:rsidTr="009C46A4">
        <w:trPr>
          <w:trHeight w:val="548"/>
          <w:jc w:val="center"/>
        </w:trPr>
        <w:tc>
          <w:tcPr>
            <w:tcW w:w="4860" w:type="dxa"/>
            <w:vAlign w:val="center"/>
          </w:tcPr>
          <w:p w14:paraId="5C98902C" w14:textId="77777777" w:rsidR="009D4100" w:rsidRPr="000961E2" w:rsidRDefault="009D4100" w:rsidP="009D4100">
            <w:pPr>
              <w:pStyle w:val="BodyText2"/>
              <w:rPr>
                <w:rFonts w:asciiTheme="majorHAnsi" w:hAnsiTheme="majorHAnsi"/>
                <w:b/>
              </w:rPr>
            </w:pPr>
            <w:r w:rsidRPr="000961E2">
              <w:rPr>
                <w:rFonts w:asciiTheme="majorHAnsi" w:hAnsiTheme="majorHAnsi"/>
                <w:b/>
              </w:rPr>
              <w:t>Kontaktné údaje odberateľa</w:t>
            </w:r>
          </w:p>
          <w:p w14:paraId="63DFD527" w14:textId="65F8AB88" w:rsidR="009D4100" w:rsidRPr="000961E2" w:rsidRDefault="009D4100" w:rsidP="009D4100">
            <w:pPr>
              <w:pStyle w:val="BodyText2"/>
              <w:rPr>
                <w:rFonts w:asciiTheme="majorHAnsi" w:hAnsiTheme="majorHAnsi"/>
              </w:rPr>
            </w:pPr>
            <w:r w:rsidRPr="000961E2">
              <w:rPr>
                <w:rFonts w:asciiTheme="majorHAnsi" w:hAnsiTheme="majorHAnsi"/>
                <w:lang w:eastAsia="en-US"/>
              </w:rPr>
              <w:t xml:space="preserve">(osoby, u </w:t>
            </w:r>
            <w:r w:rsidRPr="000961E2">
              <w:rPr>
                <w:rFonts w:asciiTheme="majorHAnsi" w:hAnsiTheme="majorHAnsi"/>
              </w:rPr>
              <w:t>ktorej</w:t>
            </w:r>
            <w:r w:rsidRPr="000961E2">
              <w:rPr>
                <w:rFonts w:asciiTheme="majorHAnsi" w:hAnsiTheme="majorHAnsi"/>
                <w:lang w:eastAsia="en-US"/>
              </w:rPr>
              <w:t xml:space="preserve"> si verejný obstarávateľ môže overiť predmetné údaje minimálne v rozsahu: meno</w:t>
            </w:r>
            <w:r w:rsidR="001111AD">
              <w:rPr>
                <w:rFonts w:asciiTheme="majorHAnsi" w:hAnsiTheme="majorHAnsi"/>
                <w:lang w:eastAsia="en-US"/>
              </w:rPr>
              <w:t>, priezvisko</w:t>
            </w:r>
            <w:r w:rsidRPr="000961E2">
              <w:rPr>
                <w:rFonts w:asciiTheme="majorHAnsi" w:hAnsiTheme="majorHAnsi"/>
                <w:lang w:eastAsia="en-US"/>
              </w:rPr>
              <w:t xml:space="preserve"> a funkcia kontaktnej osoby, telefónne číslo a e-mail</w:t>
            </w:r>
            <w:r w:rsidRPr="000961E2">
              <w:rPr>
                <w:rFonts w:asciiTheme="majorHAnsi" w:hAnsiTheme="majorHAnsi"/>
              </w:rPr>
              <w:t>)</w:t>
            </w:r>
          </w:p>
        </w:tc>
        <w:tc>
          <w:tcPr>
            <w:tcW w:w="4574" w:type="dxa"/>
            <w:vAlign w:val="center"/>
          </w:tcPr>
          <w:p w14:paraId="1D012BF6" w14:textId="77777777" w:rsidR="009D4100" w:rsidRPr="000961E2" w:rsidRDefault="009D4100" w:rsidP="009D4100">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179FD72A" w14:textId="77777777" w:rsidR="0030218B" w:rsidRPr="000961E2" w:rsidRDefault="0030218B" w:rsidP="00A37035">
      <w:pPr>
        <w:rPr>
          <w:rFonts w:asciiTheme="majorHAnsi" w:hAnsiTheme="majorHAnsi" w:cs="Arial"/>
          <w:b/>
          <w:bCs/>
          <w:sz w:val="20"/>
          <w:szCs w:val="20"/>
        </w:rPr>
      </w:pPr>
    </w:p>
    <w:p w14:paraId="4AF67E29" w14:textId="77777777" w:rsidR="00A37035" w:rsidRPr="000961E2" w:rsidRDefault="00A37035" w:rsidP="00A37035">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6D52C734" w14:textId="77777777" w:rsidR="00A37035" w:rsidRPr="000961E2" w:rsidRDefault="00A37035" w:rsidP="00A37035">
      <w:pPr>
        <w:rPr>
          <w:rFonts w:asciiTheme="majorHAnsi" w:hAnsiTheme="majorHAnsi" w:cs="Arial"/>
          <w:b/>
          <w:sz w:val="20"/>
          <w:szCs w:val="20"/>
        </w:rPr>
      </w:pPr>
    </w:p>
    <w:p w14:paraId="1BB10DB4" w14:textId="77777777" w:rsidR="00A37035" w:rsidRPr="000961E2" w:rsidRDefault="00A37035" w:rsidP="00A37035">
      <w:pPr>
        <w:rPr>
          <w:rFonts w:asciiTheme="majorHAnsi" w:hAnsiTheme="majorHAnsi" w:cs="Arial"/>
          <w:b/>
          <w:sz w:val="20"/>
          <w:szCs w:val="20"/>
        </w:rPr>
      </w:pPr>
    </w:p>
    <w:p w14:paraId="726776F2" w14:textId="77777777" w:rsidR="00A37035" w:rsidRPr="000961E2" w:rsidRDefault="00A37035" w:rsidP="00A37035">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A37035" w:rsidRPr="000961E2" w14:paraId="5F476EDA" w14:textId="77777777" w:rsidTr="009C46A4">
        <w:trPr>
          <w:jc w:val="center"/>
        </w:trPr>
        <w:tc>
          <w:tcPr>
            <w:tcW w:w="4148" w:type="dxa"/>
          </w:tcPr>
          <w:p w14:paraId="064B29D6" w14:textId="77777777" w:rsidR="00A37035" w:rsidRPr="000961E2" w:rsidRDefault="00A37035" w:rsidP="009C46A4">
            <w:pPr>
              <w:jc w:val="center"/>
              <w:rPr>
                <w:rFonts w:asciiTheme="majorHAnsi" w:hAnsiTheme="majorHAnsi" w:cs="Arial"/>
                <w:sz w:val="20"/>
              </w:rPr>
            </w:pPr>
            <w:bookmarkStart w:id="25" w:name="_Hlk525908756"/>
            <w:r w:rsidRPr="000961E2">
              <w:rPr>
                <w:rFonts w:asciiTheme="majorHAnsi" w:hAnsiTheme="majorHAnsi" w:cs="Arial"/>
                <w:sz w:val="20"/>
              </w:rPr>
              <w:t>……………………….……………….</w:t>
            </w:r>
          </w:p>
        </w:tc>
        <w:tc>
          <w:tcPr>
            <w:tcW w:w="1027" w:type="dxa"/>
          </w:tcPr>
          <w:p w14:paraId="0C90BD67" w14:textId="77777777" w:rsidR="00A37035" w:rsidRPr="000961E2" w:rsidRDefault="00A37035" w:rsidP="009C46A4">
            <w:pPr>
              <w:jc w:val="center"/>
              <w:rPr>
                <w:rFonts w:asciiTheme="majorHAnsi" w:hAnsiTheme="majorHAnsi" w:cs="Arial"/>
                <w:sz w:val="20"/>
              </w:rPr>
            </w:pPr>
          </w:p>
        </w:tc>
        <w:tc>
          <w:tcPr>
            <w:tcW w:w="3118" w:type="dxa"/>
          </w:tcPr>
          <w:p w14:paraId="27BED6E9" w14:textId="77777777" w:rsidR="00A37035" w:rsidRPr="000961E2" w:rsidRDefault="00A37035" w:rsidP="009C46A4">
            <w:pPr>
              <w:rPr>
                <w:rFonts w:asciiTheme="majorHAnsi" w:hAnsiTheme="majorHAnsi" w:cs="Arial"/>
                <w:sz w:val="20"/>
              </w:rPr>
            </w:pPr>
            <w:r w:rsidRPr="000961E2">
              <w:rPr>
                <w:rFonts w:asciiTheme="majorHAnsi" w:hAnsiTheme="majorHAnsi" w:cs="Arial"/>
                <w:sz w:val="20"/>
              </w:rPr>
              <w:t>……..……………………………</w:t>
            </w:r>
          </w:p>
        </w:tc>
      </w:tr>
      <w:tr w:rsidR="00A37035" w:rsidRPr="000961E2" w14:paraId="14194F42" w14:textId="77777777" w:rsidTr="009C46A4">
        <w:trPr>
          <w:jc w:val="center"/>
        </w:trPr>
        <w:tc>
          <w:tcPr>
            <w:tcW w:w="4148" w:type="dxa"/>
          </w:tcPr>
          <w:p w14:paraId="5274829A" w14:textId="77777777" w:rsidR="00A37035" w:rsidRPr="000961E2" w:rsidRDefault="00A37035" w:rsidP="009C46A4">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AC32CE1" w14:textId="77777777" w:rsidR="00A37035" w:rsidRPr="000961E2" w:rsidRDefault="00A37035" w:rsidP="009C46A4">
            <w:pPr>
              <w:jc w:val="center"/>
              <w:rPr>
                <w:rFonts w:asciiTheme="majorHAnsi" w:hAnsiTheme="majorHAnsi" w:cs="Arial"/>
                <w:sz w:val="20"/>
              </w:rPr>
            </w:pPr>
          </w:p>
        </w:tc>
        <w:tc>
          <w:tcPr>
            <w:tcW w:w="3118" w:type="dxa"/>
          </w:tcPr>
          <w:p w14:paraId="0C9D92E7" w14:textId="77777777" w:rsidR="00A37035" w:rsidRPr="000961E2" w:rsidRDefault="00A37035" w:rsidP="009C46A4">
            <w:pPr>
              <w:jc w:val="center"/>
              <w:rPr>
                <w:rFonts w:asciiTheme="majorHAnsi" w:hAnsiTheme="majorHAnsi" w:cs="Arial"/>
                <w:sz w:val="20"/>
              </w:rPr>
            </w:pPr>
            <w:r w:rsidRPr="000961E2">
              <w:rPr>
                <w:rFonts w:asciiTheme="majorHAnsi" w:hAnsiTheme="majorHAnsi" w:cs="Arial"/>
                <w:sz w:val="20"/>
              </w:rPr>
              <w:t>Dátum a podpis</w:t>
            </w:r>
          </w:p>
        </w:tc>
      </w:tr>
      <w:bookmarkEnd w:id="25"/>
    </w:tbl>
    <w:p w14:paraId="58EE3994" w14:textId="7ED78320" w:rsidR="008F0EC7" w:rsidRPr="00587104" w:rsidRDefault="00A37035" w:rsidP="00587104">
      <w:pPr>
        <w:rPr>
          <w:rFonts w:asciiTheme="majorHAnsi" w:hAnsiTheme="majorHAnsi" w:cs="Arial"/>
          <w:sz w:val="20"/>
          <w:szCs w:val="20"/>
        </w:rPr>
      </w:pPr>
      <w:r w:rsidRPr="000961E2">
        <w:rPr>
          <w:rFonts w:asciiTheme="majorHAnsi" w:hAnsiTheme="majorHAnsi" w:cs="Arial"/>
          <w:sz w:val="20"/>
          <w:szCs w:val="20"/>
        </w:rPr>
        <w:br w:type="page"/>
      </w:r>
    </w:p>
    <w:p w14:paraId="485D8972" w14:textId="49262F37" w:rsidR="00AD6B19" w:rsidRPr="00851A2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851A29">
        <w:rPr>
          <w:rFonts w:asciiTheme="majorHAnsi" w:hAnsiTheme="majorHAnsi" w:cs="Arial"/>
          <w:b/>
          <w:sz w:val="20"/>
          <w:szCs w:val="20"/>
        </w:rPr>
        <w:lastRenderedPageBreak/>
        <w:t xml:space="preserve">A.3 </w:t>
      </w:r>
      <w:r w:rsidRPr="00851A29">
        <w:rPr>
          <w:rFonts w:asciiTheme="majorHAnsi" w:hAnsiTheme="majorHAnsi" w:cs="Arial"/>
          <w:b/>
          <w:bCs/>
          <w:i/>
          <w:sz w:val="20"/>
          <w:szCs w:val="20"/>
        </w:rPr>
        <w:t>KRITÉRIÁ NA VYHODNOTENIE PONÚK A PRAVIDLÁ ICH UPLATNENIA</w:t>
      </w:r>
    </w:p>
    <w:p w14:paraId="476EAABD" w14:textId="77777777" w:rsidR="00AD6B19" w:rsidRPr="00E10115"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7B98E3B5" w14:textId="77777777" w:rsidR="00AD6B19" w:rsidRPr="00E10115"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E10115">
        <w:rPr>
          <w:rFonts w:asciiTheme="majorHAnsi" w:hAnsiTheme="majorHAnsi" w:cs="Arial"/>
          <w:b/>
          <w:bCs/>
          <w:smallCaps/>
          <w:sz w:val="20"/>
          <w:szCs w:val="20"/>
        </w:rPr>
        <w:t>Kritériá na vyhodnotenie ponúk</w:t>
      </w:r>
    </w:p>
    <w:p w14:paraId="336488CC" w14:textId="04DBD850" w:rsidR="00AD6B19" w:rsidRPr="00E10115" w:rsidRDefault="00AD6B19">
      <w:pPr>
        <w:numPr>
          <w:ilvl w:val="1"/>
          <w:numId w:val="34"/>
        </w:numPr>
        <w:tabs>
          <w:tab w:val="left" w:pos="567"/>
        </w:tabs>
        <w:ind w:left="567" w:hanging="567"/>
        <w:jc w:val="both"/>
        <w:rPr>
          <w:rFonts w:asciiTheme="majorHAnsi" w:hAnsiTheme="majorHAnsi" w:cs="Arial"/>
          <w:noProof w:val="0"/>
          <w:color w:val="000000"/>
          <w:sz w:val="20"/>
          <w:szCs w:val="20"/>
          <w:lang w:eastAsia="en-US"/>
        </w:rPr>
      </w:pPr>
      <w:r w:rsidRPr="00E10115">
        <w:rPr>
          <w:rFonts w:asciiTheme="majorHAnsi" w:hAnsiTheme="majorHAnsi" w:cs="Arial"/>
          <w:noProof w:val="0"/>
          <w:color w:val="000000"/>
          <w:sz w:val="20"/>
          <w:szCs w:val="20"/>
          <w:lang w:eastAsia="en-US"/>
        </w:rPr>
        <w:t xml:space="preserve">Verejný obstarávateľ stanovil v súlade s § 44 ods. 3 písm. </w:t>
      </w:r>
      <w:r w:rsidR="005701B3">
        <w:rPr>
          <w:rFonts w:asciiTheme="majorHAnsi" w:hAnsiTheme="majorHAnsi" w:cs="Arial"/>
          <w:noProof w:val="0"/>
          <w:color w:val="000000"/>
          <w:sz w:val="20"/>
          <w:szCs w:val="20"/>
          <w:lang w:eastAsia="en-US"/>
        </w:rPr>
        <w:t>c</w:t>
      </w:r>
      <w:r w:rsidRPr="00E10115">
        <w:rPr>
          <w:rFonts w:asciiTheme="majorHAnsi" w:hAnsiTheme="majorHAnsi" w:cs="Arial"/>
          <w:noProof w:val="0"/>
          <w:color w:val="000000"/>
          <w:sz w:val="20"/>
          <w:szCs w:val="20"/>
          <w:lang w:eastAsia="en-US"/>
        </w:rPr>
        <w:t>) zákona o verejnom obstarávaní, že ponuky uchádzačov sa budú vyhodnocovať na základe naj</w:t>
      </w:r>
      <w:r w:rsidR="002B6532">
        <w:rPr>
          <w:rFonts w:asciiTheme="majorHAnsi" w:hAnsiTheme="majorHAnsi" w:cs="Arial"/>
          <w:noProof w:val="0"/>
          <w:color w:val="000000"/>
          <w:sz w:val="20"/>
          <w:szCs w:val="20"/>
          <w:lang w:eastAsia="en-US"/>
        </w:rPr>
        <w:t>nižšej ceny</w:t>
      </w:r>
      <w:r w:rsidRPr="00E10115">
        <w:rPr>
          <w:rFonts w:asciiTheme="majorHAnsi" w:hAnsiTheme="majorHAnsi" w:cs="Arial"/>
          <w:noProof w:val="0"/>
          <w:color w:val="000000"/>
          <w:sz w:val="20"/>
          <w:szCs w:val="20"/>
          <w:lang w:eastAsia="en-US"/>
        </w:rPr>
        <w:t>.</w:t>
      </w:r>
    </w:p>
    <w:p w14:paraId="00C890AA" w14:textId="612A48B0" w:rsidR="005701B3" w:rsidRDefault="008674AE">
      <w:pPr>
        <w:numPr>
          <w:ilvl w:val="1"/>
          <w:numId w:val="34"/>
        </w:numPr>
        <w:shd w:val="clear" w:color="auto" w:fill="FFFFFF" w:themeFill="background1"/>
        <w:ind w:left="567" w:hanging="567"/>
        <w:jc w:val="both"/>
        <w:rPr>
          <w:rFonts w:asciiTheme="majorHAnsi" w:hAnsiTheme="majorHAnsi" w:cs="Arial"/>
          <w:bCs/>
          <w:noProof w:val="0"/>
          <w:sz w:val="20"/>
          <w:szCs w:val="20"/>
          <w:lang w:eastAsia="en-US"/>
        </w:rPr>
      </w:pPr>
      <w:r w:rsidRPr="008674AE">
        <w:rPr>
          <w:rFonts w:asciiTheme="majorHAnsi" w:hAnsiTheme="majorHAnsi" w:cs="Arial"/>
          <w:b/>
          <w:sz w:val="20"/>
          <w:szCs w:val="20"/>
        </w:rPr>
        <w:t>Osobné motorové vozidlo triedy VAN</w:t>
      </w:r>
      <w:r w:rsidR="005701B3" w:rsidRPr="008674AE">
        <w:rPr>
          <w:rFonts w:ascii="Cambria" w:hAnsi="Cambria"/>
          <w:b/>
          <w:color w:val="000000" w:themeColor="text1"/>
          <w:sz w:val="20"/>
          <w:szCs w:val="20"/>
        </w:rPr>
        <w:t>.</w:t>
      </w:r>
    </w:p>
    <w:p w14:paraId="32E0BF45" w14:textId="57C5F0A6" w:rsidR="00AD6B19" w:rsidRPr="00E10115" w:rsidRDefault="005701B3" w:rsidP="005701B3">
      <w:pPr>
        <w:shd w:val="clear" w:color="auto" w:fill="FFFFFF" w:themeFill="background1"/>
        <w:ind w:left="567"/>
        <w:jc w:val="both"/>
        <w:rPr>
          <w:rFonts w:asciiTheme="majorHAnsi" w:hAnsiTheme="majorHAnsi" w:cs="Arial"/>
          <w:bCs/>
          <w:noProof w:val="0"/>
          <w:sz w:val="20"/>
          <w:szCs w:val="20"/>
          <w:lang w:eastAsia="en-US"/>
        </w:rPr>
      </w:pPr>
      <w:r w:rsidRPr="00D71AF7">
        <w:rPr>
          <w:rFonts w:asciiTheme="majorHAnsi" w:hAnsiTheme="majorHAnsi" w:cs="Arial"/>
          <w:bCs/>
          <w:sz w:val="20"/>
          <w:szCs w:val="20"/>
        </w:rPr>
        <w:t>Ponuky</w:t>
      </w:r>
      <w:r w:rsidRPr="00D71AF7">
        <w:rPr>
          <w:rFonts w:asciiTheme="majorHAnsi" w:hAnsiTheme="majorHAnsi" w:cs="Arial"/>
          <w:color w:val="000000"/>
          <w:sz w:val="20"/>
          <w:szCs w:val="20"/>
        </w:rPr>
        <w:t xml:space="preserve"> </w:t>
      </w:r>
      <w:r w:rsidRPr="00D71AF7">
        <w:rPr>
          <w:rFonts w:asciiTheme="majorHAnsi" w:hAnsiTheme="majorHAnsi" w:cs="Arial"/>
          <w:bCs/>
          <w:sz w:val="20"/>
          <w:szCs w:val="20"/>
        </w:rPr>
        <w:t>uchádzačov</w:t>
      </w:r>
      <w:r w:rsidRPr="00D71AF7">
        <w:rPr>
          <w:rFonts w:asciiTheme="majorHAnsi" w:hAnsiTheme="majorHAnsi" w:cs="Arial"/>
          <w:color w:val="000000"/>
          <w:sz w:val="20"/>
          <w:szCs w:val="20"/>
        </w:rPr>
        <w:t xml:space="preserve"> budú vyhodnotené na základe kritéria:</w:t>
      </w:r>
    </w:p>
    <w:p w14:paraId="2FE281EA" w14:textId="5079D60B" w:rsidR="00974CCB" w:rsidRDefault="00053409" w:rsidP="005701B3">
      <w:pPr>
        <w:shd w:val="clear" w:color="auto" w:fill="FFFFFF" w:themeFill="background1"/>
        <w:ind w:left="567"/>
        <w:jc w:val="both"/>
        <w:rPr>
          <w:rFonts w:asciiTheme="majorHAnsi" w:hAnsiTheme="majorHAnsi" w:cs="Arial"/>
          <w:bCs/>
          <w:noProof w:val="0"/>
          <w:sz w:val="20"/>
          <w:szCs w:val="20"/>
          <w:lang w:eastAsia="en-US"/>
        </w:rPr>
      </w:pPr>
      <w:bookmarkStart w:id="26" w:name="_Hlk43974552"/>
      <w:bookmarkStart w:id="27" w:name="_Hlk43983775"/>
      <w:bookmarkStart w:id="28" w:name="_Hlk108428479"/>
      <w:r w:rsidRPr="005F56B9">
        <w:rPr>
          <w:rFonts w:asciiTheme="majorHAnsi" w:hAnsiTheme="majorHAnsi" w:cs="Arial"/>
          <w:b/>
          <w:sz w:val="20"/>
          <w:szCs w:val="20"/>
        </w:rPr>
        <w:t xml:space="preserve">Celková cena </w:t>
      </w:r>
      <w:r>
        <w:rPr>
          <w:rFonts w:asciiTheme="majorHAnsi" w:hAnsiTheme="majorHAnsi"/>
          <w:b/>
          <w:sz w:val="20"/>
          <w:szCs w:val="20"/>
        </w:rPr>
        <w:t>predmetu zákazky</w:t>
      </w:r>
      <w:r w:rsidRPr="00A37EAB">
        <w:rPr>
          <w:rFonts w:asciiTheme="majorHAnsi" w:hAnsiTheme="majorHAnsi"/>
          <w:b/>
          <w:sz w:val="20"/>
          <w:szCs w:val="20"/>
        </w:rPr>
        <w:t xml:space="preserve"> </w:t>
      </w:r>
      <w:r w:rsidRPr="005F56B9">
        <w:rPr>
          <w:rFonts w:asciiTheme="majorHAnsi" w:hAnsiTheme="majorHAnsi" w:cs="Arial"/>
          <w:b/>
          <w:sz w:val="20"/>
          <w:szCs w:val="20"/>
        </w:rPr>
        <w:t>v eurách bez DPH</w:t>
      </w:r>
      <w:bookmarkEnd w:id="26"/>
      <w:bookmarkEnd w:id="27"/>
      <w:bookmarkEnd w:id="28"/>
      <w:r w:rsidR="00974CCB" w:rsidRPr="00974CCB">
        <w:rPr>
          <w:rFonts w:asciiTheme="majorHAnsi" w:hAnsiTheme="majorHAnsi" w:cs="Arial"/>
          <w:bCs/>
          <w:noProof w:val="0"/>
          <w:sz w:val="20"/>
          <w:szCs w:val="20"/>
          <w:lang w:eastAsia="en-US"/>
        </w:rPr>
        <w:t>;</w:t>
      </w:r>
    </w:p>
    <w:p w14:paraId="4000FE8A" w14:textId="1F9EB1AC" w:rsidR="00683DE8" w:rsidRDefault="00974CCB" w:rsidP="005701B3">
      <w:pPr>
        <w:shd w:val="clear" w:color="auto" w:fill="FFFFFF" w:themeFill="background1"/>
        <w:ind w:left="567"/>
        <w:jc w:val="both"/>
        <w:rPr>
          <w:rFonts w:asciiTheme="majorHAnsi" w:hAnsiTheme="majorHAnsi" w:cs="Arial"/>
          <w:bCs/>
          <w:noProof w:val="0"/>
          <w:sz w:val="20"/>
          <w:szCs w:val="20"/>
          <w:lang w:eastAsia="en-US"/>
        </w:rPr>
      </w:pPr>
      <w:r w:rsidRPr="00974CCB">
        <w:rPr>
          <w:rFonts w:asciiTheme="majorHAnsi" w:hAnsiTheme="majorHAnsi" w:cs="Arial"/>
          <w:bCs/>
          <w:noProof w:val="0"/>
          <w:sz w:val="20"/>
          <w:szCs w:val="20"/>
          <w:lang w:eastAsia="en-US"/>
        </w:rPr>
        <w:t>(</w:t>
      </w:r>
      <w:r w:rsidRPr="007530B0">
        <w:rPr>
          <w:rFonts w:asciiTheme="majorHAnsi" w:hAnsiTheme="majorHAnsi"/>
          <w:bCs/>
          <w:sz w:val="20"/>
          <w:szCs w:val="20"/>
        </w:rPr>
        <w:t>z tabuľky č. 1</w:t>
      </w:r>
      <w:r w:rsidRPr="007530B0">
        <w:rPr>
          <w:rFonts w:asciiTheme="majorHAnsi" w:hAnsiTheme="majorHAnsi" w:cs="Arial"/>
          <w:bCs/>
          <w:sz w:val="20"/>
          <w:szCs w:val="20"/>
        </w:rPr>
        <w:t xml:space="preserve"> </w:t>
      </w:r>
      <w:r>
        <w:rPr>
          <w:rFonts w:asciiTheme="majorHAnsi" w:hAnsiTheme="majorHAnsi" w:cs="Arial"/>
          <w:bCs/>
          <w:sz w:val="20"/>
          <w:szCs w:val="20"/>
        </w:rPr>
        <w:t xml:space="preserve">v </w:t>
      </w:r>
      <w:r w:rsidRPr="00974CCB">
        <w:rPr>
          <w:rFonts w:asciiTheme="majorHAnsi" w:hAnsiTheme="majorHAnsi" w:cs="Arial"/>
          <w:bCs/>
          <w:noProof w:val="0"/>
          <w:sz w:val="20"/>
          <w:szCs w:val="20"/>
          <w:lang w:eastAsia="en-US"/>
        </w:rPr>
        <w:t>Príloh</w:t>
      </w:r>
      <w:r>
        <w:rPr>
          <w:rFonts w:asciiTheme="majorHAnsi" w:hAnsiTheme="majorHAnsi" w:cs="Arial"/>
          <w:bCs/>
          <w:noProof w:val="0"/>
          <w:sz w:val="20"/>
          <w:szCs w:val="20"/>
          <w:lang w:eastAsia="en-US"/>
        </w:rPr>
        <w:t>e</w:t>
      </w:r>
      <w:r w:rsidRPr="00974CCB">
        <w:rPr>
          <w:rFonts w:asciiTheme="majorHAnsi" w:hAnsiTheme="majorHAnsi" w:cs="Arial"/>
          <w:bCs/>
          <w:noProof w:val="0"/>
          <w:sz w:val="20"/>
          <w:szCs w:val="20"/>
          <w:lang w:eastAsia="en-US"/>
        </w:rPr>
        <w:t xml:space="preserve"> č. 1 k časti A.3 </w:t>
      </w:r>
      <w:r w:rsidRPr="007530B0">
        <w:rPr>
          <w:rFonts w:asciiTheme="majorHAnsi" w:hAnsiTheme="majorHAnsi" w:cs="Arial"/>
          <w:bCs/>
          <w:i/>
          <w:iCs/>
          <w:noProof w:val="0"/>
          <w:sz w:val="20"/>
          <w:szCs w:val="20"/>
          <w:lang w:eastAsia="en-US"/>
        </w:rPr>
        <w:t>KRITÉRIÁ NA VYHODNOTENIE PONÚK A PRAVIDLÁ ICH UPLATNENIA</w:t>
      </w:r>
      <w:r>
        <w:rPr>
          <w:rFonts w:asciiTheme="majorHAnsi" w:hAnsiTheme="majorHAnsi" w:cs="Arial"/>
          <w:bCs/>
          <w:noProof w:val="0"/>
          <w:sz w:val="20"/>
          <w:szCs w:val="20"/>
          <w:lang w:eastAsia="en-US"/>
        </w:rPr>
        <w:t>).</w:t>
      </w:r>
    </w:p>
    <w:p w14:paraId="0129BF76" w14:textId="1D9CE649" w:rsidR="00AD6B19" w:rsidRDefault="00AD6B19" w:rsidP="008F138D">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BB5A7E">
        <w:rPr>
          <w:rFonts w:asciiTheme="majorHAnsi" w:hAnsiTheme="majorHAnsi" w:cs="Arial"/>
          <w:bCs/>
          <w:sz w:val="20"/>
          <w:szCs w:val="20"/>
        </w:rPr>
        <w:t>Uchádzač uvedie svoj návrh na plnenie kritéria na vyhodnotenie ponúk podľa vzoru uvedeného v </w:t>
      </w:r>
      <w:r w:rsidR="00E92A91" w:rsidRPr="00BB5A7E">
        <w:rPr>
          <w:rFonts w:asciiTheme="majorHAnsi" w:hAnsiTheme="majorHAnsi" w:cs="Arial"/>
          <w:bCs/>
          <w:sz w:val="20"/>
          <w:szCs w:val="20"/>
        </w:rPr>
        <w:t>p</w:t>
      </w:r>
      <w:r w:rsidRPr="00BB5A7E">
        <w:rPr>
          <w:rFonts w:asciiTheme="majorHAnsi" w:hAnsiTheme="majorHAnsi" w:cs="Arial"/>
          <w:bCs/>
          <w:sz w:val="20"/>
          <w:szCs w:val="20"/>
        </w:rPr>
        <w:t xml:space="preserve">rílohe č. 1 tejto časti </w:t>
      </w:r>
      <w:r w:rsidRPr="00BB5A7E">
        <w:rPr>
          <w:rFonts w:asciiTheme="majorHAnsi" w:hAnsiTheme="majorHAnsi" w:cs="Arial"/>
          <w:sz w:val="20"/>
          <w:szCs w:val="20"/>
        </w:rPr>
        <w:t xml:space="preserve">A.3 </w:t>
      </w:r>
      <w:r w:rsidRPr="00BB5A7E">
        <w:rPr>
          <w:rFonts w:asciiTheme="majorHAnsi" w:hAnsiTheme="majorHAnsi" w:cs="Arial"/>
          <w:bCs/>
          <w:i/>
          <w:sz w:val="20"/>
          <w:szCs w:val="20"/>
        </w:rPr>
        <w:t>KRITÉRIÁ NA VYHODNOTENIE PONÚK A PRAVIDLÁ ICH UPLATNENIA</w:t>
      </w:r>
      <w:r w:rsidRPr="00BB5A7E">
        <w:rPr>
          <w:rFonts w:asciiTheme="majorHAnsi" w:hAnsiTheme="majorHAnsi" w:cs="Arial"/>
          <w:bCs/>
          <w:sz w:val="20"/>
          <w:szCs w:val="20"/>
        </w:rPr>
        <w:t xml:space="preserve"> týchto súťažných podkladov.</w:t>
      </w:r>
    </w:p>
    <w:p w14:paraId="73B91F9B" w14:textId="37C5B87A" w:rsidR="00683DE8" w:rsidRDefault="00683DE8" w:rsidP="008F138D">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BB5A7E">
        <w:rPr>
          <w:rFonts w:asciiTheme="majorHAnsi" w:hAnsiTheme="majorHAnsi" w:cs="Arial"/>
          <w:bCs/>
          <w:sz w:val="20"/>
          <w:szCs w:val="20"/>
        </w:rPr>
        <w:t>Poradie uchádzačov sa určí porovnaním výšky navrhnutých ponukových celkových cien predmetu zákazky v eurách bez DPH, uvedených v jednotlivých ponukách uchádzačov.</w:t>
      </w:r>
    </w:p>
    <w:p w14:paraId="3556E8AF" w14:textId="1531B3EF" w:rsidR="00AD6B19" w:rsidRDefault="00683DE8" w:rsidP="008F138D">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BB5A7E">
        <w:rPr>
          <w:rFonts w:asciiTheme="majorHAnsi" w:hAnsiTheme="majorHAnsi" w:cs="Arial"/>
          <w:bCs/>
          <w:sz w:val="20"/>
          <w:szCs w:val="20"/>
        </w:rPr>
        <w:t>Na prvom mieste sa umiestni uchádzač, ktorého ponuka bude mať najnižšiu celkovú cenu predmetu zákazky v eurách bez DPH. Ostatní uchádzači sa umiestnia vo vzostupnom poradí podľa ich navrhovanej celkovej ceny predmetu zákazky v eurách bez DPH.</w:t>
      </w:r>
    </w:p>
    <w:p w14:paraId="2ED090EC" w14:textId="46BA5DDC" w:rsidR="00AE6748" w:rsidRDefault="00AE6748" w:rsidP="008F138D">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9D5B41">
        <w:rPr>
          <w:rFonts w:asciiTheme="majorHAnsi" w:hAnsiTheme="majorHAnsi" w:cs="Arial"/>
          <w:bCs/>
          <w:sz w:val="20"/>
          <w:szCs w:val="20"/>
        </w:rPr>
        <w:t xml:space="preserve">V prípade ak dvaja alebo viacerí uchádzači ponúknu rovnakú celkovú cenu predmetu zákazky v eurách bez DPH, úspešným uchádzačom bude ten uchádzač, ktorého </w:t>
      </w:r>
      <w:r w:rsidRPr="009D5B41">
        <w:rPr>
          <w:rFonts w:ascii="Cambria" w:hAnsi="Cambria" w:cs="Arial"/>
          <w:bCs/>
          <w:sz w:val="20"/>
          <w:szCs w:val="20"/>
        </w:rPr>
        <w:t xml:space="preserve">predložená ponuka pre </w:t>
      </w:r>
      <w:r w:rsidRPr="00203B5A">
        <w:rPr>
          <w:rFonts w:asciiTheme="majorHAnsi" w:hAnsiTheme="majorHAnsi" w:cs="Arial"/>
          <w:bCs/>
          <w:sz w:val="20"/>
          <w:szCs w:val="20"/>
        </w:rPr>
        <w:t>položku „</w:t>
      </w:r>
      <w:r w:rsidR="00203B5A" w:rsidRPr="00203B5A">
        <w:rPr>
          <w:rFonts w:asciiTheme="majorHAnsi" w:hAnsiTheme="majorHAnsi" w:cs="Arial"/>
          <w:sz w:val="20"/>
          <w:szCs w:val="20"/>
        </w:rPr>
        <w:t>Dieselový motor (vznetový) minimálny výkon v kW</w:t>
      </w:r>
      <w:r w:rsidRPr="00203B5A">
        <w:rPr>
          <w:rFonts w:asciiTheme="majorHAnsi" w:hAnsiTheme="majorHAnsi" w:cs="Arial"/>
          <w:sz w:val="20"/>
          <w:szCs w:val="20"/>
        </w:rPr>
        <w:t>“</w:t>
      </w:r>
      <w:r w:rsidRPr="00203B5A">
        <w:rPr>
          <w:rFonts w:asciiTheme="majorHAnsi" w:hAnsiTheme="majorHAnsi" w:cs="Arial"/>
          <w:bCs/>
          <w:sz w:val="20"/>
          <w:szCs w:val="20"/>
        </w:rPr>
        <w:t xml:space="preserve"> bude</w:t>
      </w:r>
      <w:r w:rsidRPr="009D5B41">
        <w:rPr>
          <w:rFonts w:ascii="Cambria" w:hAnsi="Cambria" w:cs="Arial"/>
          <w:bCs/>
          <w:sz w:val="20"/>
          <w:szCs w:val="20"/>
        </w:rPr>
        <w:t xml:space="preserve"> s vyšším výkonom motora v kW podľa požiadavky verejného obstarávateľa uvedenej v tabuľke časti B. </w:t>
      </w:r>
      <w:r w:rsidRPr="009D5B41">
        <w:rPr>
          <w:rFonts w:ascii="Cambria" w:hAnsi="Cambria" w:cs="Arial"/>
          <w:bCs/>
          <w:i/>
          <w:iCs/>
          <w:sz w:val="20"/>
          <w:szCs w:val="20"/>
        </w:rPr>
        <w:t xml:space="preserve">OPIS PREDMETU ZÁKAZKY </w:t>
      </w:r>
      <w:r w:rsidRPr="009D5B41">
        <w:rPr>
          <w:rFonts w:ascii="Cambria" w:hAnsi="Cambria" w:cs="Arial"/>
          <w:bCs/>
          <w:sz w:val="20"/>
          <w:szCs w:val="20"/>
        </w:rPr>
        <w:t>týchto súťažných podkladov</w:t>
      </w:r>
      <w:r w:rsidRPr="009D5B41">
        <w:rPr>
          <w:rFonts w:ascii="Cambria" w:hAnsi="Cambria" w:cs="Arial"/>
          <w:bCs/>
          <w:color w:val="4F81BD" w:themeColor="accent1"/>
          <w:sz w:val="20"/>
          <w:szCs w:val="20"/>
        </w:rPr>
        <w:t>.</w:t>
      </w:r>
    </w:p>
    <w:p w14:paraId="67BBC225" w14:textId="0D7E3C46" w:rsidR="00AD6B19" w:rsidRPr="00BB5A7E" w:rsidRDefault="00AD6B19" w:rsidP="008F138D">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BB5A7E">
        <w:rPr>
          <w:rFonts w:asciiTheme="majorHAnsi" w:hAnsiTheme="majorHAnsi" w:cs="Arial"/>
          <w:bCs/>
          <w:sz w:val="20"/>
          <w:szCs w:val="20"/>
        </w:rPr>
        <w:t>Nevybratie</w:t>
      </w:r>
      <w:r w:rsidRPr="00FB7C79">
        <w:rPr>
          <w:rFonts w:asciiTheme="majorHAnsi" w:hAnsiTheme="majorHAnsi" w:cs="Arial"/>
          <w:bCs/>
          <w:sz w:val="20"/>
          <w:szCs w:val="20"/>
        </w:rPr>
        <w:t xml:space="preserve"> uchádzača verejným obstarávateľom nevytvára nárok na uplatnenie náhrady škody zo strany uchádzača.</w:t>
      </w:r>
    </w:p>
    <w:p w14:paraId="3CE2E199" w14:textId="5364769B" w:rsidR="00BB5A7E" w:rsidRPr="00A759D4" w:rsidRDefault="00BB5A7E" w:rsidP="008F138D">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FB7C79">
        <w:rPr>
          <w:rFonts w:asciiTheme="majorHAnsi" w:hAnsiTheme="majorHAnsi" w:cs="Arial"/>
          <w:bCs/>
          <w:sz w:val="20"/>
          <w:szCs w:val="20"/>
        </w:rPr>
        <w:t>Verejný obstarávateľ si vyhradzuje právo neprijať ponuky uchádzačov, ktoré budú cenovo prevyšovať predpokladanú hodnotu zákazky¸ t. j. ktorých cena bude vyššia ako plánované finančné prostriedky</w:t>
      </w:r>
      <w:r w:rsidRPr="00BB5A7E">
        <w:rPr>
          <w:rFonts w:asciiTheme="majorHAnsi" w:hAnsiTheme="majorHAnsi" w:cs="ArialMT"/>
          <w:sz w:val="20"/>
          <w:szCs w:val="20"/>
        </w:rPr>
        <w:t xml:space="preserve"> </w:t>
      </w:r>
      <w:r w:rsidR="008674AE">
        <w:rPr>
          <w:rFonts w:asciiTheme="majorHAnsi" w:hAnsiTheme="majorHAnsi" w:cs="ArialMT"/>
          <w:sz w:val="20"/>
          <w:szCs w:val="20"/>
        </w:rPr>
        <w:t xml:space="preserve">verejného </w:t>
      </w:r>
      <w:r w:rsidRPr="00BB5A7E">
        <w:rPr>
          <w:rFonts w:asciiTheme="majorHAnsi" w:hAnsiTheme="majorHAnsi" w:cs="ArialMT"/>
          <w:sz w:val="20"/>
          <w:szCs w:val="20"/>
        </w:rPr>
        <w:t xml:space="preserve">obstarávateľa na predmet </w:t>
      </w:r>
      <w:r w:rsidRPr="00BB5A7E">
        <w:rPr>
          <w:rFonts w:asciiTheme="majorHAnsi" w:hAnsiTheme="majorHAnsi" w:cs="Arial"/>
          <w:bCs/>
          <w:sz w:val="20"/>
          <w:szCs w:val="20"/>
        </w:rPr>
        <w:t>zákazky</w:t>
      </w:r>
      <w:r w:rsidRPr="00BB5A7E">
        <w:rPr>
          <w:rFonts w:asciiTheme="majorHAnsi" w:hAnsiTheme="majorHAnsi" w:cs="Arial"/>
          <w:sz w:val="20"/>
          <w:szCs w:val="20"/>
        </w:rPr>
        <w:t>.</w:t>
      </w:r>
    </w:p>
    <w:p w14:paraId="231281F6" w14:textId="2742B1A6" w:rsidR="00B573E0" w:rsidRPr="0080763A" w:rsidRDefault="0080763A" w:rsidP="0080763A">
      <w:pPr>
        <w:pStyle w:val="ListParagraph"/>
        <w:numPr>
          <w:ilvl w:val="2"/>
          <w:numId w:val="34"/>
        </w:numPr>
        <w:shd w:val="clear" w:color="auto" w:fill="FFFFFF" w:themeFill="background1"/>
        <w:spacing w:after="0" w:line="240" w:lineRule="auto"/>
        <w:ind w:left="1276" w:hanging="709"/>
        <w:jc w:val="both"/>
        <w:rPr>
          <w:rFonts w:asciiTheme="majorHAnsi" w:hAnsiTheme="majorHAnsi" w:cs="Arial"/>
          <w:bCs/>
          <w:sz w:val="20"/>
          <w:szCs w:val="20"/>
        </w:rPr>
      </w:pPr>
      <w:r w:rsidRPr="0080763A">
        <w:rPr>
          <w:rFonts w:asciiTheme="majorHAnsi" w:hAnsiTheme="majorHAnsi" w:cs="Arial"/>
          <w:bCs/>
          <w:sz w:val="20"/>
          <w:szCs w:val="20"/>
        </w:rPr>
        <w:t>Verejný obstarávateľ si vyhradzuje právo neprijať ponuky uchádzačov, ktoré budú cenovo prevyšovať predpokladanú hodnotu zákazky¸ t. j. ktorých cena bude vyššia ako plánované</w:t>
      </w:r>
      <w:r w:rsidRPr="0080763A">
        <w:rPr>
          <w:rFonts w:asciiTheme="majorHAnsi" w:hAnsiTheme="majorHAnsi" w:cs="ArialMT"/>
          <w:sz w:val="20"/>
          <w:szCs w:val="20"/>
        </w:rPr>
        <w:t xml:space="preserve"> finančné prostriedky verejného obstarávateľa na predmet </w:t>
      </w:r>
      <w:r w:rsidRPr="0080763A">
        <w:rPr>
          <w:rFonts w:asciiTheme="majorHAnsi" w:hAnsiTheme="majorHAnsi" w:cs="Arial"/>
          <w:bCs/>
          <w:sz w:val="20"/>
          <w:szCs w:val="20"/>
        </w:rPr>
        <w:t>zákazky</w:t>
      </w:r>
      <w:r w:rsidRPr="0080763A">
        <w:rPr>
          <w:rFonts w:asciiTheme="majorHAnsi" w:hAnsiTheme="majorHAnsi" w:cs="Arial"/>
          <w:sz w:val="20"/>
          <w:szCs w:val="20"/>
        </w:rPr>
        <w:t>.</w:t>
      </w:r>
    </w:p>
    <w:p w14:paraId="686E8A5C" w14:textId="73BED046" w:rsidR="00877D94" w:rsidRDefault="00877D94" w:rsidP="004D41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noProof w:val="0"/>
          <w:sz w:val="20"/>
          <w:szCs w:val="20"/>
        </w:rPr>
      </w:pPr>
    </w:p>
    <w:p w14:paraId="7A48F9FF" w14:textId="77777777" w:rsidR="00877D94" w:rsidRPr="004D4168" w:rsidRDefault="00877D94" w:rsidP="004D4168">
      <w:pPr>
        <w:tabs>
          <w:tab w:val="left" w:pos="708"/>
          <w:tab w:val="left" w:pos="1416"/>
          <w:tab w:val="left" w:pos="2124"/>
          <w:tab w:val="left" w:pos="2832"/>
          <w:tab w:val="left" w:pos="3540"/>
          <w:tab w:val="left" w:pos="4248"/>
          <w:tab w:val="left" w:pos="4956"/>
          <w:tab w:val="left" w:pos="5664"/>
          <w:tab w:val="left" w:pos="6372"/>
          <w:tab w:val="left" w:pos="7080"/>
          <w:tab w:val="left" w:pos="7464"/>
        </w:tabs>
        <w:ind w:left="567" w:hanging="567"/>
        <w:jc w:val="both"/>
        <w:rPr>
          <w:rFonts w:ascii="Cambria" w:hAnsi="Cambria" w:cs="Arial"/>
          <w:b/>
          <w:noProof w:val="0"/>
          <w:sz w:val="20"/>
          <w:szCs w:val="20"/>
        </w:rPr>
      </w:pPr>
    </w:p>
    <w:p w14:paraId="438011B8" w14:textId="77777777" w:rsidR="00FB0DE9" w:rsidRDefault="00FB0DE9">
      <w:pPr>
        <w:rPr>
          <w:rFonts w:asciiTheme="majorHAnsi" w:hAnsiTheme="majorHAnsi" w:cs="Arial"/>
          <w:b/>
          <w:bCs/>
          <w:sz w:val="20"/>
          <w:szCs w:val="20"/>
        </w:rPr>
      </w:pPr>
      <w:bookmarkStart w:id="29" w:name="_Hlk112228815"/>
      <w:r>
        <w:rPr>
          <w:rFonts w:asciiTheme="majorHAnsi" w:hAnsiTheme="majorHAnsi" w:cs="Arial"/>
          <w:b/>
          <w:bCs/>
          <w:sz w:val="20"/>
          <w:szCs w:val="20"/>
        </w:rPr>
        <w:br w:type="page"/>
      </w:r>
    </w:p>
    <w:p w14:paraId="41F4CDD4" w14:textId="591987EA" w:rsidR="00AD6B19" w:rsidRPr="00226DC9" w:rsidRDefault="00AD6B19" w:rsidP="00AD6B1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226DC9">
        <w:rPr>
          <w:rFonts w:asciiTheme="majorHAnsi" w:hAnsiTheme="majorHAnsi" w:cs="Arial"/>
          <w:b/>
          <w:bCs/>
          <w:sz w:val="20"/>
          <w:szCs w:val="20"/>
        </w:rPr>
        <w:lastRenderedPageBreak/>
        <w:t xml:space="preserve">Príloha č. </w:t>
      </w:r>
      <w:r w:rsidR="00A4647C" w:rsidRPr="00226DC9">
        <w:rPr>
          <w:rFonts w:asciiTheme="majorHAnsi" w:hAnsiTheme="majorHAnsi" w:cs="Arial"/>
          <w:b/>
          <w:bCs/>
          <w:sz w:val="20"/>
          <w:szCs w:val="20"/>
        </w:rPr>
        <w:t>1</w:t>
      </w:r>
      <w:r w:rsidRPr="00226DC9">
        <w:rPr>
          <w:rFonts w:asciiTheme="majorHAnsi" w:hAnsiTheme="majorHAnsi" w:cs="Arial"/>
          <w:b/>
          <w:bCs/>
          <w:sz w:val="20"/>
          <w:szCs w:val="20"/>
        </w:rPr>
        <w:t xml:space="preserve"> k časti </w:t>
      </w:r>
      <w:r w:rsidRPr="00226DC9">
        <w:rPr>
          <w:rFonts w:asciiTheme="majorHAnsi" w:hAnsiTheme="majorHAnsi" w:cs="Arial"/>
          <w:b/>
          <w:sz w:val="20"/>
          <w:szCs w:val="20"/>
        </w:rPr>
        <w:t>A.3</w:t>
      </w:r>
      <w:r w:rsidRPr="00226DC9">
        <w:rPr>
          <w:rFonts w:asciiTheme="majorHAnsi" w:hAnsiTheme="majorHAnsi" w:cs="Arial"/>
          <w:sz w:val="20"/>
          <w:szCs w:val="20"/>
        </w:rPr>
        <w:t xml:space="preserve"> </w:t>
      </w:r>
      <w:r w:rsidRPr="00226DC9">
        <w:rPr>
          <w:rFonts w:asciiTheme="majorHAnsi" w:hAnsiTheme="majorHAnsi" w:cs="Arial"/>
          <w:b/>
          <w:bCs/>
          <w:i/>
          <w:sz w:val="20"/>
          <w:szCs w:val="20"/>
        </w:rPr>
        <w:t>KRITÉRIÁ NA VYHODNOTENIE PONÚK A PRAVIDLÁ ICH UPLATNENIA</w:t>
      </w:r>
    </w:p>
    <w:bookmarkEnd w:id="29"/>
    <w:p w14:paraId="110EC21D"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b/>
          <w:sz w:val="20"/>
          <w:szCs w:val="20"/>
        </w:rPr>
      </w:pPr>
    </w:p>
    <w:p w14:paraId="7E398E1A" w14:textId="4E2109A4" w:rsidR="00AD6B19" w:rsidRPr="00226DC9" w:rsidRDefault="00AD6B19" w:rsidP="00AD6B19">
      <w:pPr>
        <w:overflowPunct w:val="0"/>
        <w:autoSpaceDE w:val="0"/>
        <w:autoSpaceDN w:val="0"/>
        <w:adjustRightInd w:val="0"/>
        <w:spacing w:line="276" w:lineRule="auto"/>
        <w:jc w:val="center"/>
        <w:textAlignment w:val="baseline"/>
        <w:rPr>
          <w:rFonts w:asciiTheme="majorHAnsi" w:hAnsiTheme="majorHAnsi" w:cs="Arial"/>
          <w:b/>
          <w:sz w:val="20"/>
          <w:szCs w:val="20"/>
        </w:rPr>
      </w:pPr>
      <w:r w:rsidRPr="00226DC9">
        <w:rPr>
          <w:rFonts w:asciiTheme="majorHAnsi" w:hAnsiTheme="majorHAnsi" w:cs="Arial"/>
          <w:b/>
          <w:sz w:val="20"/>
          <w:szCs w:val="20"/>
        </w:rPr>
        <w:t>Návrh na plnenie kritérií na vyhodnotenie ponúk</w:t>
      </w:r>
      <w:r w:rsidR="00203B5A">
        <w:rPr>
          <w:rFonts w:asciiTheme="majorHAnsi" w:hAnsiTheme="majorHAnsi" w:cs="Arial"/>
          <w:b/>
          <w:sz w:val="20"/>
          <w:szCs w:val="20"/>
        </w:rPr>
        <w:t xml:space="preserve"> </w:t>
      </w:r>
      <w:r w:rsidR="00D72DC5" w:rsidRPr="00E54FDE">
        <w:rPr>
          <w:rFonts w:asciiTheme="majorHAnsi" w:hAnsiTheme="majorHAnsi" w:cs="Arial"/>
          <w:b/>
          <w:sz w:val="20"/>
          <w:szCs w:val="20"/>
        </w:rPr>
        <w:t>predmetu zákazky</w:t>
      </w:r>
    </w:p>
    <w:p w14:paraId="79E0A891"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b/>
          <w:sz w:val="20"/>
          <w:szCs w:val="20"/>
        </w:rPr>
      </w:pPr>
    </w:p>
    <w:p w14:paraId="3AAFC74D" w14:textId="14EE6410" w:rsidR="00AD6B19" w:rsidRDefault="00AD6B19" w:rsidP="0080612F">
      <w:pPr>
        <w:overflowPunct w:val="0"/>
        <w:autoSpaceDE w:val="0"/>
        <w:autoSpaceDN w:val="0"/>
        <w:adjustRightInd w:val="0"/>
        <w:ind w:left="1559" w:hanging="1559"/>
        <w:jc w:val="both"/>
        <w:textAlignment w:val="baseline"/>
        <w:rPr>
          <w:rFonts w:ascii="Cambria" w:hAnsi="Cambria"/>
          <w:b/>
          <w:bCs/>
          <w:sz w:val="20"/>
          <w:szCs w:val="20"/>
        </w:rPr>
      </w:pPr>
      <w:r w:rsidRPr="008F138D">
        <w:rPr>
          <w:rFonts w:asciiTheme="majorHAnsi" w:hAnsiTheme="majorHAnsi" w:cs="Arial"/>
          <w:bCs/>
          <w:sz w:val="20"/>
          <w:szCs w:val="20"/>
        </w:rPr>
        <w:t>Názov zákazky:</w:t>
      </w:r>
      <w:r w:rsidRPr="00226DC9">
        <w:rPr>
          <w:rFonts w:asciiTheme="majorHAnsi" w:hAnsiTheme="majorHAnsi" w:cs="Arial"/>
          <w:b/>
          <w:sz w:val="20"/>
          <w:szCs w:val="20"/>
        </w:rPr>
        <w:t xml:space="preserve"> </w:t>
      </w:r>
      <w:r w:rsidR="00053409" w:rsidRPr="00053409">
        <w:rPr>
          <w:rFonts w:ascii="Cambria" w:hAnsi="Cambria"/>
          <w:b/>
          <w:bCs/>
          <w:color w:val="000000"/>
          <w:sz w:val="20"/>
          <w:szCs w:val="20"/>
        </w:rPr>
        <w:t>Nákup osobn</w:t>
      </w:r>
      <w:r w:rsidR="00203B5A">
        <w:rPr>
          <w:rFonts w:ascii="Cambria" w:hAnsi="Cambria"/>
          <w:b/>
          <w:bCs/>
          <w:color w:val="000000"/>
          <w:sz w:val="20"/>
          <w:szCs w:val="20"/>
        </w:rPr>
        <w:t>ého</w:t>
      </w:r>
      <w:r w:rsidR="00053409" w:rsidRPr="00053409">
        <w:rPr>
          <w:rFonts w:ascii="Cambria" w:hAnsi="Cambria"/>
          <w:b/>
          <w:bCs/>
          <w:color w:val="000000"/>
          <w:sz w:val="20"/>
          <w:szCs w:val="20"/>
        </w:rPr>
        <w:t xml:space="preserve"> motorov</w:t>
      </w:r>
      <w:r w:rsidR="00203B5A">
        <w:rPr>
          <w:rFonts w:ascii="Cambria" w:hAnsi="Cambria"/>
          <w:b/>
          <w:bCs/>
          <w:color w:val="000000"/>
          <w:sz w:val="20"/>
          <w:szCs w:val="20"/>
        </w:rPr>
        <w:t>ého</w:t>
      </w:r>
      <w:r w:rsidR="00053409" w:rsidRPr="00053409">
        <w:rPr>
          <w:rFonts w:ascii="Cambria" w:hAnsi="Cambria"/>
          <w:b/>
          <w:bCs/>
          <w:color w:val="000000"/>
          <w:sz w:val="20"/>
          <w:szCs w:val="20"/>
        </w:rPr>
        <w:t xml:space="preserve"> vozid</w:t>
      </w:r>
      <w:r w:rsidR="000E1CBC">
        <w:rPr>
          <w:rFonts w:ascii="Cambria" w:hAnsi="Cambria"/>
          <w:b/>
          <w:bCs/>
          <w:color w:val="000000"/>
          <w:sz w:val="20"/>
          <w:szCs w:val="20"/>
        </w:rPr>
        <w:t xml:space="preserve">la </w:t>
      </w:r>
      <w:r w:rsidR="000E1CBC" w:rsidRPr="008674AE">
        <w:rPr>
          <w:rFonts w:asciiTheme="majorHAnsi" w:hAnsiTheme="majorHAnsi" w:cs="Arial"/>
          <w:b/>
          <w:sz w:val="20"/>
          <w:szCs w:val="20"/>
        </w:rPr>
        <w:t>triedy VAN</w:t>
      </w:r>
    </w:p>
    <w:p w14:paraId="047DA753" w14:textId="0531E56E" w:rsidR="00AD6B19" w:rsidRDefault="00AD6B19" w:rsidP="00AD6B19">
      <w:pPr>
        <w:overflowPunct w:val="0"/>
        <w:autoSpaceDE w:val="0"/>
        <w:autoSpaceDN w:val="0"/>
        <w:adjustRightInd w:val="0"/>
        <w:spacing w:line="276" w:lineRule="auto"/>
        <w:jc w:val="both"/>
        <w:textAlignment w:val="baseline"/>
        <w:rPr>
          <w:rFonts w:asciiTheme="majorHAnsi" w:hAnsiTheme="majorHAnsi" w:cs="Arial"/>
          <w:b/>
          <w:bCs/>
          <w:sz w:val="20"/>
          <w:szCs w:val="20"/>
        </w:rPr>
      </w:pPr>
    </w:p>
    <w:p w14:paraId="72FC9EB9" w14:textId="77777777" w:rsidR="00D72DC5" w:rsidRPr="00226DC9" w:rsidRDefault="00D72DC5" w:rsidP="00AD6B19">
      <w:pPr>
        <w:overflowPunct w:val="0"/>
        <w:autoSpaceDE w:val="0"/>
        <w:autoSpaceDN w:val="0"/>
        <w:adjustRightInd w:val="0"/>
        <w:spacing w:line="276" w:lineRule="auto"/>
        <w:jc w:val="both"/>
        <w:textAlignment w:val="baseline"/>
        <w:rPr>
          <w:rFonts w:asciiTheme="majorHAnsi" w:hAnsiTheme="majorHAnsi" w:cs="Arial"/>
          <w:b/>
          <w:sz w:val="20"/>
          <w:szCs w:val="20"/>
        </w:rPr>
      </w:pPr>
    </w:p>
    <w:p w14:paraId="6388C02A"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Obchodné meno uchádzača</w:t>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10410120"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Sídlo alebo miesto podnikania</w:t>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28D4D163"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IČO:</w:t>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rPr>
        <w:tab/>
      </w:r>
      <w:r w:rsidRPr="00226DC9">
        <w:rPr>
          <w:rFonts w:asciiTheme="majorHAnsi" w:hAnsiTheme="majorHAnsi" w:cs="Arial"/>
          <w:sz w:val="20"/>
          <w:szCs w:val="20"/>
          <w:highlight w:val="yellow"/>
        </w:rPr>
        <w:t>...................................................................................</w:t>
      </w:r>
    </w:p>
    <w:p w14:paraId="0771959D" w14:textId="77777777" w:rsidR="00AD6B19" w:rsidRPr="00226DC9" w:rsidRDefault="00AD6B19" w:rsidP="00AD6B19">
      <w:pPr>
        <w:overflowPunct w:val="0"/>
        <w:autoSpaceDE w:val="0"/>
        <w:autoSpaceDN w:val="0"/>
        <w:adjustRightInd w:val="0"/>
        <w:spacing w:line="276" w:lineRule="auto"/>
        <w:jc w:val="both"/>
        <w:textAlignment w:val="baseline"/>
        <w:rPr>
          <w:rFonts w:asciiTheme="majorHAnsi" w:hAnsiTheme="majorHAnsi" w:cs="Arial"/>
          <w:sz w:val="20"/>
          <w:szCs w:val="20"/>
        </w:rPr>
      </w:pPr>
      <w:r w:rsidRPr="00226DC9">
        <w:rPr>
          <w:rFonts w:asciiTheme="majorHAnsi" w:hAnsiTheme="majorHAnsi" w:cs="Arial"/>
          <w:sz w:val="20"/>
          <w:szCs w:val="20"/>
        </w:rPr>
        <w:t>(v prípade skupiny dodávateľov za každého člena skupiny dodávateľov)</w:t>
      </w:r>
    </w:p>
    <w:p w14:paraId="38170B1D" w14:textId="77777777" w:rsidR="00AD6B19" w:rsidRPr="00226DC9" w:rsidRDefault="00AD6B19" w:rsidP="00AD6B19">
      <w:pPr>
        <w:spacing w:line="276" w:lineRule="auto"/>
        <w:jc w:val="both"/>
        <w:rPr>
          <w:rFonts w:asciiTheme="majorHAnsi" w:hAnsiTheme="majorHAnsi" w:cs="Arial"/>
          <w:sz w:val="20"/>
          <w:szCs w:val="20"/>
        </w:rPr>
      </w:pPr>
    </w:p>
    <w:p w14:paraId="2C90A989" w14:textId="263BC4F2" w:rsidR="00AD6B19" w:rsidRPr="00226DC9" w:rsidRDefault="00AD6B19" w:rsidP="00997522">
      <w:pPr>
        <w:tabs>
          <w:tab w:val="left" w:pos="2520"/>
        </w:tabs>
        <w:ind w:right="-45"/>
        <w:jc w:val="both"/>
        <w:rPr>
          <w:rFonts w:asciiTheme="majorHAnsi" w:hAnsiTheme="majorHAnsi" w:cs="Arial"/>
          <w:b/>
          <w:sz w:val="20"/>
          <w:szCs w:val="20"/>
        </w:rPr>
      </w:pPr>
      <w:r w:rsidRPr="008F138D">
        <w:rPr>
          <w:rFonts w:asciiTheme="majorHAnsi" w:hAnsiTheme="majorHAnsi" w:cs="Arial"/>
          <w:sz w:val="20"/>
          <w:szCs w:val="20"/>
        </w:rPr>
        <w:t>Kritérium:</w:t>
      </w:r>
      <w:r w:rsidRPr="00226DC9">
        <w:rPr>
          <w:rFonts w:asciiTheme="majorHAnsi" w:hAnsiTheme="majorHAnsi" w:cs="Arial"/>
          <w:b/>
          <w:bCs/>
          <w:sz w:val="20"/>
          <w:szCs w:val="20"/>
        </w:rPr>
        <w:t xml:space="preserve"> </w:t>
      </w:r>
      <w:bookmarkStart w:id="30" w:name="_Hlk108414776"/>
      <w:r w:rsidR="0080763A" w:rsidRPr="005F56B9">
        <w:rPr>
          <w:rFonts w:asciiTheme="majorHAnsi" w:hAnsiTheme="majorHAnsi" w:cs="Arial"/>
          <w:b/>
          <w:sz w:val="20"/>
          <w:szCs w:val="20"/>
        </w:rPr>
        <w:t xml:space="preserve">Celková cena </w:t>
      </w:r>
      <w:r w:rsidR="0080763A">
        <w:rPr>
          <w:rFonts w:asciiTheme="majorHAnsi" w:hAnsiTheme="majorHAnsi"/>
          <w:b/>
          <w:sz w:val="20"/>
          <w:szCs w:val="20"/>
        </w:rPr>
        <w:t>predmetu zákazk</w:t>
      </w:r>
      <w:r w:rsidR="00203B5A">
        <w:rPr>
          <w:rFonts w:asciiTheme="majorHAnsi" w:hAnsiTheme="majorHAnsi"/>
          <w:b/>
          <w:sz w:val="20"/>
          <w:szCs w:val="20"/>
        </w:rPr>
        <w:t>y</w:t>
      </w:r>
      <w:r w:rsidR="001111AD">
        <w:rPr>
          <w:rFonts w:asciiTheme="majorHAnsi" w:hAnsiTheme="majorHAnsi" w:cs="Arial"/>
          <w:b/>
          <w:bCs/>
          <w:sz w:val="20"/>
          <w:szCs w:val="20"/>
        </w:rPr>
        <w:t xml:space="preserve"> </w:t>
      </w:r>
      <w:r w:rsidRPr="00226DC9">
        <w:rPr>
          <w:rFonts w:asciiTheme="majorHAnsi" w:hAnsiTheme="majorHAnsi" w:cs="Arial"/>
          <w:b/>
          <w:bCs/>
          <w:sz w:val="20"/>
          <w:szCs w:val="20"/>
        </w:rPr>
        <w:t>v eurách bez DPH</w:t>
      </w:r>
      <w:r w:rsidRPr="00226DC9">
        <w:rPr>
          <w:rFonts w:asciiTheme="majorHAnsi" w:hAnsiTheme="majorHAnsi" w:cs="Arial"/>
          <w:b/>
          <w:sz w:val="20"/>
          <w:szCs w:val="20"/>
        </w:rPr>
        <w:t xml:space="preserve"> </w:t>
      </w:r>
      <w:bookmarkEnd w:id="30"/>
    </w:p>
    <w:p w14:paraId="4CF67B0B" w14:textId="77777777" w:rsidR="007672F7" w:rsidRPr="006B552E" w:rsidRDefault="007672F7" w:rsidP="007672F7">
      <w:pPr>
        <w:rPr>
          <w:rFonts w:ascii="Cambria" w:hAnsi="Cambria"/>
        </w:rPr>
      </w:pPr>
    </w:p>
    <w:p w14:paraId="096012DA" w14:textId="226BDE97" w:rsidR="001777AC" w:rsidRPr="00D72DC5" w:rsidRDefault="007672F7" w:rsidP="008F138D">
      <w:pPr>
        <w:spacing w:after="60"/>
        <w:ind w:hanging="11"/>
        <w:rPr>
          <w:rFonts w:asciiTheme="majorHAnsi" w:hAnsiTheme="majorHAnsi" w:cs="Arial"/>
          <w:iCs/>
          <w:sz w:val="20"/>
          <w:szCs w:val="20"/>
        </w:rPr>
      </w:pPr>
      <w:r w:rsidRPr="006B552E">
        <w:rPr>
          <w:rFonts w:ascii="Cambria" w:hAnsi="Cambria" w:cs="Arial"/>
          <w:b/>
          <w:sz w:val="20"/>
          <w:szCs w:val="20"/>
        </w:rPr>
        <w:t>T</w:t>
      </w:r>
      <w:r>
        <w:rPr>
          <w:rFonts w:ascii="Cambria" w:hAnsi="Cambria" w:cs="Arial"/>
          <w:b/>
          <w:sz w:val="20"/>
          <w:szCs w:val="20"/>
        </w:rPr>
        <w:t>abuľka č.</w:t>
      </w:r>
      <w:r w:rsidRPr="006B552E">
        <w:rPr>
          <w:rFonts w:ascii="Cambria" w:hAnsi="Cambria" w:cs="Arial"/>
          <w:b/>
          <w:sz w:val="20"/>
          <w:szCs w:val="20"/>
        </w:rPr>
        <w:t xml:space="preserve"> </w:t>
      </w:r>
      <w:r w:rsidR="00203B5A">
        <w:rPr>
          <w:rFonts w:ascii="Cambria" w:hAnsi="Cambria" w:cs="Arial"/>
          <w:b/>
          <w:sz w:val="20"/>
          <w:szCs w:val="20"/>
        </w:rPr>
        <w:t>1</w:t>
      </w:r>
      <w:r w:rsidR="00D72DC5" w:rsidRPr="00D72DC5">
        <w:rPr>
          <w:rFonts w:ascii="Cambria" w:hAnsi="Cambria" w:cs="Arial"/>
          <w:b/>
          <w:bCs/>
          <w:sz w:val="20"/>
          <w:szCs w:val="20"/>
        </w:rPr>
        <w:t xml:space="preserve"> </w:t>
      </w:r>
    </w:p>
    <w:tbl>
      <w:tblPr>
        <w:tblW w:w="9414" w:type="dxa"/>
        <w:jc w:val="center"/>
        <w:tblCellMar>
          <w:left w:w="0" w:type="dxa"/>
          <w:right w:w="0" w:type="dxa"/>
        </w:tblCellMar>
        <w:tblLook w:val="0000" w:firstRow="0" w:lastRow="0" w:firstColumn="0" w:lastColumn="0" w:noHBand="0" w:noVBand="0"/>
      </w:tblPr>
      <w:tblGrid>
        <w:gridCol w:w="846"/>
        <w:gridCol w:w="4400"/>
        <w:gridCol w:w="659"/>
        <w:gridCol w:w="1685"/>
        <w:gridCol w:w="1824"/>
      </w:tblGrid>
      <w:tr w:rsidR="0080763A" w:rsidRPr="002112F8" w14:paraId="38C1BB73" w14:textId="77777777" w:rsidTr="0080763A">
        <w:trPr>
          <w:trHeight w:val="270"/>
          <w:tblHeader/>
          <w:jc w:val="center"/>
        </w:trPr>
        <w:tc>
          <w:tcPr>
            <w:tcW w:w="846" w:type="dxa"/>
            <w:tcBorders>
              <w:top w:val="single" w:sz="4" w:space="0" w:color="auto"/>
              <w:left w:val="single" w:sz="4" w:space="0" w:color="auto"/>
              <w:bottom w:val="single" w:sz="4" w:space="0" w:color="auto"/>
              <w:right w:val="single" w:sz="4" w:space="0" w:color="auto"/>
            </w:tcBorders>
            <w:shd w:val="clear" w:color="auto" w:fill="CCFFCC"/>
            <w:vAlign w:val="center"/>
          </w:tcPr>
          <w:p w14:paraId="0F3B75F7" w14:textId="77777777" w:rsidR="0080763A" w:rsidRPr="002112F8" w:rsidRDefault="0080763A" w:rsidP="000C0AF5">
            <w:pPr>
              <w:jc w:val="center"/>
              <w:rPr>
                <w:rFonts w:asciiTheme="majorHAnsi" w:hAnsiTheme="majorHAnsi" w:cs="Arial Narrow"/>
                <w:b/>
                <w:bCs/>
                <w:color w:val="000000"/>
                <w:sz w:val="20"/>
                <w:szCs w:val="20"/>
              </w:rPr>
            </w:pPr>
            <w:r w:rsidRPr="002112F8">
              <w:rPr>
                <w:rFonts w:asciiTheme="majorHAnsi" w:hAnsiTheme="majorHAnsi" w:cs="Arial Narrow"/>
                <w:b/>
                <w:bCs/>
                <w:color w:val="000000"/>
                <w:sz w:val="20"/>
                <w:szCs w:val="20"/>
              </w:rPr>
              <w:t>Položka číslo</w:t>
            </w:r>
          </w:p>
        </w:tc>
        <w:tc>
          <w:tcPr>
            <w:tcW w:w="4400" w:type="dxa"/>
            <w:tcBorders>
              <w:top w:val="single" w:sz="4" w:space="0" w:color="auto"/>
              <w:left w:val="single" w:sz="4" w:space="0" w:color="auto"/>
              <w:bottom w:val="single" w:sz="4" w:space="0" w:color="auto"/>
              <w:right w:val="single" w:sz="4" w:space="0" w:color="auto"/>
            </w:tcBorders>
            <w:shd w:val="clear" w:color="auto" w:fill="CCFFCC"/>
            <w:tcMar>
              <w:top w:w="15" w:type="dxa"/>
              <w:left w:w="15" w:type="dxa"/>
              <w:bottom w:w="0" w:type="dxa"/>
              <w:right w:w="15" w:type="dxa"/>
            </w:tcMar>
            <w:vAlign w:val="center"/>
          </w:tcPr>
          <w:p w14:paraId="77294EAF" w14:textId="50E1B608" w:rsidR="0080763A" w:rsidRPr="002112F8" w:rsidRDefault="0080763A" w:rsidP="000C0AF5">
            <w:pPr>
              <w:jc w:val="center"/>
              <w:rPr>
                <w:rFonts w:asciiTheme="majorHAnsi" w:hAnsiTheme="majorHAnsi" w:cs="Arial Narrow"/>
                <w:b/>
                <w:bCs/>
                <w:color w:val="000000"/>
                <w:sz w:val="20"/>
                <w:szCs w:val="20"/>
              </w:rPr>
            </w:pPr>
            <w:r w:rsidRPr="002112F8">
              <w:rPr>
                <w:rFonts w:asciiTheme="majorHAnsi" w:hAnsiTheme="majorHAnsi" w:cs="Arial Narrow"/>
                <w:b/>
                <w:bCs/>
                <w:color w:val="000000"/>
                <w:sz w:val="20"/>
                <w:szCs w:val="20"/>
              </w:rPr>
              <w:t>Značka a obchodný názov osobného motorového vozidla</w:t>
            </w:r>
            <w:r>
              <w:rPr>
                <w:rFonts w:asciiTheme="majorHAnsi" w:hAnsiTheme="majorHAnsi" w:cs="Arial Narrow"/>
                <w:b/>
                <w:bCs/>
                <w:color w:val="000000"/>
                <w:sz w:val="20"/>
                <w:szCs w:val="20"/>
              </w:rPr>
              <w:t xml:space="preserve"> – trieda VAN</w:t>
            </w:r>
          </w:p>
        </w:tc>
        <w:tc>
          <w:tcPr>
            <w:tcW w:w="659" w:type="dxa"/>
            <w:tcBorders>
              <w:top w:val="single" w:sz="4" w:space="0" w:color="auto"/>
              <w:left w:val="single" w:sz="4" w:space="0" w:color="auto"/>
              <w:bottom w:val="single" w:sz="4" w:space="0" w:color="auto"/>
              <w:right w:val="single" w:sz="4" w:space="0" w:color="auto"/>
            </w:tcBorders>
            <w:shd w:val="clear" w:color="auto" w:fill="CCFFCC"/>
            <w:vAlign w:val="center"/>
          </w:tcPr>
          <w:p w14:paraId="06BC7422" w14:textId="77777777" w:rsidR="0080763A" w:rsidRPr="002112F8" w:rsidRDefault="0080763A" w:rsidP="000C0AF5">
            <w:pPr>
              <w:jc w:val="center"/>
              <w:rPr>
                <w:rFonts w:asciiTheme="majorHAnsi" w:hAnsiTheme="majorHAnsi" w:cs="Arial Narrow"/>
                <w:b/>
                <w:bCs/>
                <w:color w:val="000000"/>
                <w:sz w:val="20"/>
                <w:szCs w:val="20"/>
              </w:rPr>
            </w:pPr>
            <w:r w:rsidRPr="002112F8">
              <w:rPr>
                <w:rFonts w:asciiTheme="majorHAnsi" w:hAnsiTheme="majorHAnsi" w:cs="Arial Narrow"/>
                <w:b/>
                <w:bCs/>
                <w:color w:val="000000"/>
                <w:sz w:val="20"/>
                <w:szCs w:val="20"/>
              </w:rPr>
              <w:t>Počet kusov</w:t>
            </w:r>
          </w:p>
        </w:tc>
        <w:tc>
          <w:tcPr>
            <w:tcW w:w="1685" w:type="dxa"/>
            <w:tcBorders>
              <w:top w:val="single" w:sz="4" w:space="0" w:color="auto"/>
              <w:left w:val="single" w:sz="4" w:space="0" w:color="auto"/>
              <w:bottom w:val="single" w:sz="4" w:space="0" w:color="auto"/>
              <w:right w:val="single" w:sz="4" w:space="0" w:color="auto"/>
            </w:tcBorders>
            <w:shd w:val="clear" w:color="auto" w:fill="CCFFCC"/>
            <w:vAlign w:val="center"/>
          </w:tcPr>
          <w:p w14:paraId="06BFE6D7" w14:textId="44DEFB24" w:rsidR="0080763A" w:rsidRPr="002112F8" w:rsidRDefault="0080763A" w:rsidP="000C0AF5">
            <w:pPr>
              <w:jc w:val="center"/>
              <w:rPr>
                <w:rFonts w:asciiTheme="majorHAnsi" w:hAnsiTheme="majorHAnsi" w:cs="Arial Narrow"/>
                <w:b/>
                <w:bCs/>
                <w:color w:val="000000"/>
                <w:sz w:val="20"/>
                <w:szCs w:val="20"/>
              </w:rPr>
            </w:pPr>
            <w:r w:rsidRPr="002112F8">
              <w:rPr>
                <w:rFonts w:asciiTheme="majorHAnsi" w:hAnsiTheme="majorHAnsi" w:cs="Arial Narrow"/>
                <w:b/>
                <w:bCs/>
                <w:color w:val="000000"/>
                <w:sz w:val="20"/>
                <w:szCs w:val="20"/>
              </w:rPr>
              <w:t>Jednotková cena za</w:t>
            </w:r>
            <w:r>
              <w:rPr>
                <w:rFonts w:asciiTheme="majorHAnsi" w:hAnsiTheme="majorHAnsi" w:cs="Arial Narrow"/>
                <w:b/>
                <w:bCs/>
                <w:color w:val="000000"/>
                <w:sz w:val="20"/>
                <w:szCs w:val="20"/>
              </w:rPr>
              <w:t xml:space="preserve"> vozidlo</w:t>
            </w:r>
            <w:r w:rsidRPr="002112F8">
              <w:rPr>
                <w:rFonts w:asciiTheme="majorHAnsi" w:hAnsiTheme="majorHAnsi" w:cs="Arial Narrow"/>
                <w:b/>
                <w:bCs/>
                <w:color w:val="000000"/>
                <w:sz w:val="20"/>
                <w:szCs w:val="20"/>
              </w:rPr>
              <w:t xml:space="preserve"> </w:t>
            </w:r>
            <w:r w:rsidRPr="002112F8">
              <w:rPr>
                <w:rFonts w:asciiTheme="majorHAnsi" w:hAnsiTheme="majorHAnsi" w:cs="Arial"/>
                <w:b/>
                <w:bCs/>
                <w:sz w:val="20"/>
                <w:szCs w:val="20"/>
              </w:rPr>
              <w:t>v eurách bez DPH</w:t>
            </w:r>
          </w:p>
        </w:tc>
        <w:tc>
          <w:tcPr>
            <w:tcW w:w="1824" w:type="dxa"/>
            <w:tcBorders>
              <w:top w:val="single" w:sz="4" w:space="0" w:color="auto"/>
              <w:left w:val="single" w:sz="4" w:space="0" w:color="auto"/>
              <w:bottom w:val="single" w:sz="4" w:space="0" w:color="auto"/>
              <w:right w:val="single" w:sz="4" w:space="0" w:color="auto"/>
            </w:tcBorders>
            <w:shd w:val="clear" w:color="auto" w:fill="CCFFCC"/>
            <w:vAlign w:val="center"/>
          </w:tcPr>
          <w:p w14:paraId="0B077936" w14:textId="45BC7998" w:rsidR="0080763A" w:rsidRPr="002112F8" w:rsidRDefault="0080763A" w:rsidP="000C0AF5">
            <w:pPr>
              <w:jc w:val="center"/>
              <w:rPr>
                <w:rFonts w:asciiTheme="majorHAnsi" w:hAnsiTheme="majorHAnsi" w:cs="Arial Narrow"/>
                <w:b/>
                <w:bCs/>
                <w:color w:val="000000"/>
                <w:sz w:val="20"/>
                <w:szCs w:val="20"/>
              </w:rPr>
            </w:pPr>
            <w:r w:rsidRPr="002112F8">
              <w:rPr>
                <w:rFonts w:asciiTheme="majorHAnsi" w:hAnsiTheme="majorHAnsi" w:cs="Arial"/>
                <w:b/>
                <w:bCs/>
                <w:sz w:val="20"/>
                <w:szCs w:val="20"/>
              </w:rPr>
              <w:t>Cena za položk</w:t>
            </w:r>
            <w:r>
              <w:rPr>
                <w:rFonts w:asciiTheme="majorHAnsi" w:hAnsiTheme="majorHAnsi" w:cs="Arial"/>
                <w:b/>
                <w:bCs/>
                <w:sz w:val="20"/>
                <w:szCs w:val="20"/>
              </w:rPr>
              <w:t>u</w:t>
            </w:r>
            <w:r w:rsidRPr="002112F8">
              <w:rPr>
                <w:rFonts w:asciiTheme="majorHAnsi" w:hAnsiTheme="majorHAnsi" w:cs="Arial"/>
                <w:b/>
                <w:bCs/>
                <w:sz w:val="20"/>
                <w:szCs w:val="20"/>
              </w:rPr>
              <w:t xml:space="preserve"> spolu            v eurách bez DPH</w:t>
            </w:r>
          </w:p>
        </w:tc>
      </w:tr>
      <w:tr w:rsidR="0080763A" w:rsidRPr="002112F8" w14:paraId="4395D0F5" w14:textId="77777777" w:rsidTr="007116E7">
        <w:trPr>
          <w:trHeight w:val="494"/>
          <w:tblHeader/>
          <w:jc w:val="center"/>
        </w:trPr>
        <w:tc>
          <w:tcPr>
            <w:tcW w:w="846" w:type="dxa"/>
            <w:tcBorders>
              <w:top w:val="single" w:sz="4" w:space="0" w:color="auto"/>
              <w:left w:val="single" w:sz="4" w:space="0" w:color="auto"/>
              <w:bottom w:val="single" w:sz="4" w:space="0" w:color="auto"/>
              <w:right w:val="single" w:sz="4" w:space="0" w:color="auto"/>
            </w:tcBorders>
            <w:vAlign w:val="center"/>
          </w:tcPr>
          <w:p w14:paraId="7B40F268" w14:textId="57B3390A" w:rsidR="0080763A" w:rsidRPr="002112F8" w:rsidRDefault="0080763A" w:rsidP="007116E7">
            <w:pPr>
              <w:jc w:val="center"/>
              <w:rPr>
                <w:rFonts w:asciiTheme="majorHAnsi" w:hAnsiTheme="majorHAnsi" w:cs="Arial Narrow"/>
                <w:b/>
                <w:bCs/>
                <w:sz w:val="20"/>
                <w:szCs w:val="20"/>
              </w:rPr>
            </w:pPr>
            <w:r w:rsidRPr="002112F8">
              <w:rPr>
                <w:rFonts w:asciiTheme="majorHAnsi" w:hAnsiTheme="majorHAnsi" w:cs="Arial Narrow"/>
                <w:b/>
                <w:bCs/>
                <w:sz w:val="20"/>
                <w:szCs w:val="20"/>
              </w:rPr>
              <w:t>1</w:t>
            </w:r>
          </w:p>
        </w:tc>
        <w:tc>
          <w:tcPr>
            <w:tcW w:w="4400"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5A07280" w14:textId="77777777" w:rsidR="0080763A" w:rsidRPr="002112F8" w:rsidRDefault="0080763A" w:rsidP="007116E7">
            <w:pPr>
              <w:jc w:val="center"/>
              <w:rPr>
                <w:rFonts w:asciiTheme="majorHAnsi" w:hAnsiTheme="majorHAnsi" w:cs="Arial"/>
                <w:i/>
                <w:iCs/>
                <w:sz w:val="20"/>
                <w:szCs w:val="20"/>
              </w:rPr>
            </w:pPr>
            <w:r w:rsidRPr="002112F8">
              <w:rPr>
                <w:rFonts w:asciiTheme="majorHAnsi" w:hAnsiTheme="majorHAnsi" w:cs="Arial"/>
                <w:i/>
                <w:iCs/>
                <w:sz w:val="20"/>
                <w:szCs w:val="20"/>
              </w:rPr>
              <w:t>&lt;</w:t>
            </w:r>
            <w:r w:rsidRPr="00660872">
              <w:rPr>
                <w:rFonts w:asciiTheme="majorHAnsi" w:hAnsiTheme="majorHAnsi" w:cs="Arial"/>
                <w:i/>
                <w:iCs/>
                <w:color w:val="00B0F0"/>
                <w:sz w:val="20"/>
                <w:szCs w:val="20"/>
              </w:rPr>
              <w:t>vyplní uchádzač</w:t>
            </w:r>
            <w:r w:rsidRPr="002112F8">
              <w:rPr>
                <w:rFonts w:asciiTheme="majorHAnsi" w:hAnsiTheme="majorHAnsi" w:cs="Arial"/>
                <w:i/>
                <w:iCs/>
                <w:sz w:val="20"/>
                <w:szCs w:val="20"/>
              </w:rPr>
              <w:t>&gt;</w:t>
            </w:r>
          </w:p>
        </w:tc>
        <w:tc>
          <w:tcPr>
            <w:tcW w:w="659" w:type="dxa"/>
            <w:tcBorders>
              <w:top w:val="single" w:sz="4" w:space="0" w:color="auto"/>
              <w:left w:val="single" w:sz="4" w:space="0" w:color="auto"/>
              <w:bottom w:val="single" w:sz="4" w:space="0" w:color="auto"/>
              <w:right w:val="single" w:sz="4" w:space="0" w:color="auto"/>
            </w:tcBorders>
            <w:vAlign w:val="center"/>
          </w:tcPr>
          <w:p w14:paraId="77554F92" w14:textId="77777777" w:rsidR="0080763A" w:rsidRPr="002112F8" w:rsidRDefault="0080763A" w:rsidP="007116E7">
            <w:pPr>
              <w:jc w:val="center"/>
              <w:rPr>
                <w:rFonts w:asciiTheme="majorHAnsi" w:hAnsiTheme="majorHAnsi" w:cs="Arial Narrow"/>
                <w:sz w:val="20"/>
                <w:szCs w:val="20"/>
              </w:rPr>
            </w:pPr>
            <w:r>
              <w:rPr>
                <w:rFonts w:asciiTheme="majorHAnsi" w:hAnsiTheme="majorHAnsi" w:cs="Arial Narrow"/>
                <w:sz w:val="20"/>
                <w:szCs w:val="20"/>
              </w:rPr>
              <w:t>1</w:t>
            </w:r>
          </w:p>
        </w:tc>
        <w:tc>
          <w:tcPr>
            <w:tcW w:w="1685" w:type="dxa"/>
            <w:tcBorders>
              <w:top w:val="single" w:sz="4" w:space="0" w:color="auto"/>
              <w:left w:val="single" w:sz="4" w:space="0" w:color="auto"/>
              <w:bottom w:val="single" w:sz="4" w:space="0" w:color="auto"/>
              <w:right w:val="single" w:sz="4" w:space="0" w:color="auto"/>
            </w:tcBorders>
            <w:vAlign w:val="center"/>
          </w:tcPr>
          <w:p w14:paraId="1EDA8149" w14:textId="77777777" w:rsidR="0080763A" w:rsidRPr="002112F8" w:rsidRDefault="0080763A" w:rsidP="007116E7">
            <w:pPr>
              <w:jc w:val="center"/>
              <w:rPr>
                <w:rFonts w:asciiTheme="majorHAnsi" w:hAnsiTheme="majorHAnsi" w:cs="Arial Narrow"/>
                <w:sz w:val="20"/>
                <w:szCs w:val="20"/>
              </w:rPr>
            </w:pPr>
            <w:r w:rsidRPr="002112F8">
              <w:rPr>
                <w:rFonts w:asciiTheme="majorHAnsi" w:hAnsiTheme="majorHAnsi" w:cs="Arial"/>
                <w:i/>
                <w:iCs/>
                <w:sz w:val="20"/>
                <w:szCs w:val="20"/>
              </w:rPr>
              <w:t>&lt;</w:t>
            </w:r>
            <w:r w:rsidRPr="00041FD9">
              <w:rPr>
                <w:rFonts w:asciiTheme="majorHAnsi" w:hAnsiTheme="majorHAnsi" w:cs="Arial"/>
                <w:i/>
                <w:iCs/>
                <w:color w:val="00B0F0"/>
                <w:sz w:val="20"/>
                <w:szCs w:val="20"/>
              </w:rPr>
              <w:t>vyplní uchádzač</w:t>
            </w:r>
            <w:r w:rsidRPr="002112F8">
              <w:rPr>
                <w:rFonts w:asciiTheme="majorHAnsi" w:hAnsiTheme="majorHAnsi" w:cs="Arial"/>
                <w:i/>
                <w:iCs/>
                <w:sz w:val="20"/>
                <w:szCs w:val="20"/>
              </w:rPr>
              <w:t>&gt;</w:t>
            </w:r>
          </w:p>
        </w:tc>
        <w:tc>
          <w:tcPr>
            <w:tcW w:w="1824" w:type="dxa"/>
            <w:tcBorders>
              <w:top w:val="single" w:sz="4" w:space="0" w:color="auto"/>
              <w:left w:val="single" w:sz="4" w:space="0" w:color="auto"/>
              <w:bottom w:val="single" w:sz="4" w:space="0" w:color="auto"/>
              <w:right w:val="single" w:sz="4" w:space="0" w:color="auto"/>
            </w:tcBorders>
            <w:vAlign w:val="center"/>
          </w:tcPr>
          <w:p w14:paraId="3F9EA111" w14:textId="77777777" w:rsidR="0080763A" w:rsidRPr="002112F8" w:rsidRDefault="0080763A" w:rsidP="007116E7">
            <w:pPr>
              <w:jc w:val="center"/>
              <w:rPr>
                <w:rFonts w:asciiTheme="majorHAnsi" w:hAnsiTheme="majorHAnsi" w:cs="Arial Narrow"/>
                <w:sz w:val="20"/>
                <w:szCs w:val="20"/>
              </w:rPr>
            </w:pPr>
            <w:r w:rsidRPr="002112F8">
              <w:rPr>
                <w:rFonts w:asciiTheme="majorHAnsi" w:hAnsiTheme="majorHAnsi" w:cs="Arial"/>
                <w:i/>
                <w:iCs/>
                <w:sz w:val="20"/>
                <w:szCs w:val="20"/>
              </w:rPr>
              <w:t>&lt;</w:t>
            </w:r>
            <w:r w:rsidRPr="00041FD9">
              <w:rPr>
                <w:rFonts w:asciiTheme="majorHAnsi" w:hAnsiTheme="majorHAnsi" w:cs="Arial"/>
                <w:i/>
                <w:iCs/>
                <w:color w:val="00B0F0"/>
                <w:sz w:val="20"/>
                <w:szCs w:val="20"/>
              </w:rPr>
              <w:t>vyplní uchádzač</w:t>
            </w:r>
            <w:r w:rsidRPr="002112F8">
              <w:rPr>
                <w:rFonts w:asciiTheme="majorHAnsi" w:hAnsiTheme="majorHAnsi" w:cs="Arial"/>
                <w:i/>
                <w:iCs/>
                <w:sz w:val="20"/>
                <w:szCs w:val="20"/>
              </w:rPr>
              <w:t>&gt;</w:t>
            </w:r>
          </w:p>
        </w:tc>
      </w:tr>
      <w:tr w:rsidR="0080763A" w:rsidRPr="002112F8" w14:paraId="609ABDCB" w14:textId="77777777" w:rsidTr="007116E7">
        <w:trPr>
          <w:trHeight w:val="475"/>
          <w:tblHeader/>
          <w:jc w:val="center"/>
        </w:trPr>
        <w:tc>
          <w:tcPr>
            <w:tcW w:w="7590" w:type="dxa"/>
            <w:gridSpan w:val="4"/>
            <w:tcBorders>
              <w:top w:val="single" w:sz="4" w:space="0" w:color="auto"/>
              <w:left w:val="single" w:sz="4" w:space="0" w:color="auto"/>
              <w:bottom w:val="single" w:sz="4" w:space="0" w:color="auto"/>
              <w:right w:val="single" w:sz="4" w:space="0" w:color="auto"/>
            </w:tcBorders>
            <w:vAlign w:val="center"/>
          </w:tcPr>
          <w:p w14:paraId="7F15120B" w14:textId="1AAE121C" w:rsidR="0080763A" w:rsidRPr="002112F8" w:rsidRDefault="0080763A" w:rsidP="007116E7">
            <w:pPr>
              <w:jc w:val="center"/>
              <w:rPr>
                <w:rFonts w:asciiTheme="majorHAnsi" w:hAnsiTheme="majorHAnsi" w:cs="Arial Narrow"/>
                <w:b/>
                <w:sz w:val="20"/>
                <w:szCs w:val="20"/>
              </w:rPr>
            </w:pPr>
            <w:r w:rsidRPr="005F56B9">
              <w:rPr>
                <w:rFonts w:asciiTheme="majorHAnsi" w:hAnsiTheme="majorHAnsi" w:cs="Arial"/>
                <w:b/>
                <w:sz w:val="20"/>
                <w:szCs w:val="20"/>
              </w:rPr>
              <w:t xml:space="preserve">Celková cena </w:t>
            </w:r>
            <w:r>
              <w:rPr>
                <w:rFonts w:asciiTheme="majorHAnsi" w:hAnsiTheme="majorHAnsi"/>
                <w:b/>
                <w:sz w:val="20"/>
                <w:szCs w:val="20"/>
              </w:rPr>
              <w:t>predmetu zákazky</w:t>
            </w:r>
            <w:r w:rsidRPr="002112F8">
              <w:rPr>
                <w:rFonts w:asciiTheme="majorHAnsi" w:hAnsiTheme="majorHAnsi" w:cs="Arial Narrow"/>
                <w:b/>
                <w:sz w:val="20"/>
                <w:szCs w:val="20"/>
              </w:rPr>
              <w:t xml:space="preserve"> </w:t>
            </w:r>
            <w:r w:rsidRPr="002112F8">
              <w:rPr>
                <w:rFonts w:asciiTheme="majorHAnsi" w:hAnsiTheme="majorHAnsi" w:cs="Arial"/>
                <w:b/>
                <w:sz w:val="20"/>
                <w:szCs w:val="20"/>
              </w:rPr>
              <w:t>v eurách bez DPH</w:t>
            </w:r>
          </w:p>
        </w:tc>
        <w:tc>
          <w:tcPr>
            <w:tcW w:w="1824" w:type="dxa"/>
            <w:tcBorders>
              <w:top w:val="single" w:sz="18" w:space="0" w:color="auto"/>
              <w:left w:val="single" w:sz="18" w:space="0" w:color="auto"/>
              <w:bottom w:val="single" w:sz="18" w:space="0" w:color="auto"/>
              <w:right w:val="single" w:sz="18" w:space="0" w:color="auto"/>
            </w:tcBorders>
            <w:vAlign w:val="center"/>
          </w:tcPr>
          <w:p w14:paraId="66623511" w14:textId="77777777" w:rsidR="0080763A" w:rsidRPr="002112F8" w:rsidRDefault="0080763A" w:rsidP="007116E7">
            <w:pPr>
              <w:jc w:val="center"/>
              <w:rPr>
                <w:rFonts w:asciiTheme="majorHAnsi" w:hAnsiTheme="majorHAnsi" w:cs="Arial Narrow"/>
                <w:sz w:val="20"/>
                <w:szCs w:val="20"/>
              </w:rPr>
            </w:pPr>
            <w:r w:rsidRPr="002112F8">
              <w:rPr>
                <w:rFonts w:asciiTheme="majorHAnsi" w:hAnsiTheme="majorHAnsi" w:cs="Arial"/>
                <w:i/>
                <w:iCs/>
                <w:sz w:val="20"/>
                <w:szCs w:val="20"/>
              </w:rPr>
              <w:t>&lt;</w:t>
            </w:r>
            <w:r w:rsidRPr="00041FD9">
              <w:rPr>
                <w:rFonts w:asciiTheme="majorHAnsi" w:hAnsiTheme="majorHAnsi" w:cs="Arial"/>
                <w:i/>
                <w:iCs/>
                <w:color w:val="00B0F0"/>
                <w:sz w:val="20"/>
                <w:szCs w:val="20"/>
              </w:rPr>
              <w:t>vyplní uchádzač</w:t>
            </w:r>
            <w:r w:rsidRPr="002112F8">
              <w:rPr>
                <w:rFonts w:asciiTheme="majorHAnsi" w:hAnsiTheme="majorHAnsi" w:cs="Arial"/>
                <w:i/>
                <w:iCs/>
                <w:sz w:val="20"/>
                <w:szCs w:val="20"/>
              </w:rPr>
              <w:t>&gt;</w:t>
            </w:r>
          </w:p>
        </w:tc>
      </w:tr>
    </w:tbl>
    <w:p w14:paraId="26CC288F" w14:textId="013CB126" w:rsidR="00D72DC5" w:rsidRDefault="00D72DC5" w:rsidP="00AD6B19">
      <w:pPr>
        <w:spacing w:after="60"/>
        <w:jc w:val="both"/>
        <w:rPr>
          <w:rFonts w:asciiTheme="majorHAnsi" w:hAnsiTheme="majorHAnsi" w:cs="Arial"/>
          <w:iCs/>
          <w:sz w:val="20"/>
          <w:szCs w:val="20"/>
        </w:rPr>
      </w:pPr>
    </w:p>
    <w:p w14:paraId="10649EF4" w14:textId="7F32A731" w:rsidR="00D72DC5" w:rsidRDefault="00D72DC5" w:rsidP="00AD6B19">
      <w:pPr>
        <w:spacing w:after="60"/>
        <w:jc w:val="both"/>
        <w:rPr>
          <w:rFonts w:asciiTheme="majorHAnsi" w:hAnsiTheme="majorHAnsi" w:cs="Arial"/>
          <w:iCs/>
          <w:sz w:val="20"/>
          <w:szCs w:val="20"/>
        </w:rPr>
      </w:pPr>
    </w:p>
    <w:p w14:paraId="5545031D" w14:textId="53955EF4" w:rsidR="00D72DC5" w:rsidRDefault="00D72DC5" w:rsidP="00AD6B19">
      <w:pPr>
        <w:spacing w:after="60"/>
        <w:jc w:val="both"/>
        <w:rPr>
          <w:rFonts w:asciiTheme="majorHAnsi" w:hAnsiTheme="majorHAnsi" w:cs="Arial"/>
          <w:iCs/>
          <w:sz w:val="20"/>
          <w:szCs w:val="20"/>
        </w:rPr>
      </w:pPr>
    </w:p>
    <w:p w14:paraId="2468944E" w14:textId="77777777" w:rsidR="00D72DC5" w:rsidRPr="00226DC9" w:rsidRDefault="00D72DC5" w:rsidP="00AD6B19">
      <w:pPr>
        <w:spacing w:after="60"/>
        <w:jc w:val="both"/>
        <w:rPr>
          <w:rFonts w:asciiTheme="majorHAnsi" w:hAnsiTheme="majorHAnsi" w:cs="Arial"/>
          <w:iCs/>
          <w:sz w:val="20"/>
          <w:szCs w:val="20"/>
        </w:rPr>
      </w:pPr>
    </w:p>
    <w:p w14:paraId="7650557E" w14:textId="364FA453" w:rsidR="00AD6B19" w:rsidRPr="00226DC9" w:rsidRDefault="00AD6B19" w:rsidP="00AD6B19">
      <w:pPr>
        <w:keepNext/>
        <w:spacing w:line="276" w:lineRule="auto"/>
        <w:jc w:val="both"/>
        <w:outlineLvl w:val="8"/>
        <w:rPr>
          <w:rFonts w:asciiTheme="majorHAnsi" w:hAnsiTheme="majorHAnsi" w:cs="Arial"/>
          <w:bCs/>
          <w:sz w:val="20"/>
          <w:szCs w:val="20"/>
        </w:rPr>
      </w:pPr>
      <w:r w:rsidRPr="00226DC9">
        <w:rPr>
          <w:rFonts w:asciiTheme="majorHAnsi" w:hAnsiTheme="majorHAnsi" w:cs="Arial"/>
          <w:bCs/>
          <w:i/>
          <w:sz w:val="20"/>
          <w:szCs w:val="20"/>
        </w:rPr>
        <w:t>V ……………….…….., dňa ....................</w:t>
      </w:r>
      <w:r w:rsidRPr="00226DC9">
        <w:rPr>
          <w:rFonts w:asciiTheme="majorHAnsi" w:hAnsiTheme="majorHAnsi" w:cs="Arial"/>
          <w:bCs/>
          <w:i/>
          <w:sz w:val="20"/>
          <w:szCs w:val="20"/>
        </w:rPr>
        <w:tab/>
      </w:r>
      <w:r w:rsidRPr="00226DC9">
        <w:rPr>
          <w:rFonts w:asciiTheme="majorHAnsi" w:hAnsiTheme="majorHAnsi" w:cs="Arial"/>
          <w:b/>
          <w:bCs/>
          <w:sz w:val="20"/>
          <w:szCs w:val="20"/>
        </w:rPr>
        <w:tab/>
      </w:r>
      <w:r w:rsidRPr="00226DC9">
        <w:rPr>
          <w:rFonts w:asciiTheme="majorHAnsi" w:hAnsiTheme="majorHAnsi" w:cs="Arial"/>
          <w:b/>
          <w:bCs/>
          <w:sz w:val="20"/>
          <w:szCs w:val="20"/>
        </w:rPr>
        <w:tab/>
        <w:t xml:space="preserve">   </w:t>
      </w:r>
      <w:r w:rsidR="004E1A86">
        <w:rPr>
          <w:rFonts w:asciiTheme="majorHAnsi" w:hAnsiTheme="majorHAnsi" w:cs="Arial"/>
          <w:b/>
          <w:bCs/>
          <w:sz w:val="20"/>
          <w:szCs w:val="20"/>
        </w:rPr>
        <w:tab/>
      </w:r>
      <w:r w:rsidRPr="00226DC9">
        <w:rPr>
          <w:rFonts w:asciiTheme="majorHAnsi" w:hAnsiTheme="majorHAnsi" w:cs="Arial"/>
          <w:b/>
          <w:bCs/>
          <w:sz w:val="20"/>
          <w:szCs w:val="20"/>
        </w:rPr>
        <w:t xml:space="preserve">      </w:t>
      </w:r>
      <w:r w:rsidRPr="00226DC9">
        <w:rPr>
          <w:rFonts w:asciiTheme="majorHAnsi" w:hAnsiTheme="majorHAnsi" w:cs="Arial"/>
          <w:bCs/>
          <w:sz w:val="20"/>
          <w:szCs w:val="20"/>
        </w:rPr>
        <w:t>……………………………….......................</w:t>
      </w:r>
    </w:p>
    <w:p w14:paraId="02ECC561" w14:textId="77777777" w:rsidR="00AD6B19" w:rsidRPr="00226DC9" w:rsidRDefault="00AD6B19" w:rsidP="00AD6B19">
      <w:pPr>
        <w:spacing w:line="276" w:lineRule="auto"/>
        <w:rPr>
          <w:rFonts w:asciiTheme="majorHAnsi" w:hAnsiTheme="majorHAnsi" w:cs="Arial"/>
          <w:sz w:val="20"/>
          <w:szCs w:val="20"/>
        </w:rPr>
      </w:pPr>
      <w:r w:rsidRPr="00226DC9">
        <w:rPr>
          <w:rFonts w:asciiTheme="majorHAnsi" w:hAnsiTheme="majorHAnsi" w:cs="Arial"/>
          <w:i/>
          <w:sz w:val="20"/>
          <w:szCs w:val="20"/>
        </w:rPr>
        <w:sym w:font="Symbol" w:char="F05B"/>
      </w:r>
      <w:r w:rsidRPr="00226DC9">
        <w:rPr>
          <w:rFonts w:asciiTheme="majorHAnsi" w:hAnsiTheme="majorHAnsi" w:cs="Arial"/>
          <w:i/>
          <w:sz w:val="20"/>
          <w:szCs w:val="20"/>
        </w:rPr>
        <w:t>uviesť miesto a dátum podpisu</w:t>
      </w:r>
      <w:r w:rsidRPr="00226DC9">
        <w:rPr>
          <w:rFonts w:asciiTheme="majorHAnsi" w:hAnsiTheme="majorHAnsi" w:cs="Arial"/>
          <w:i/>
          <w:sz w:val="20"/>
          <w:szCs w:val="20"/>
        </w:rPr>
        <w:sym w:font="Symbol" w:char="F05D"/>
      </w:r>
      <w:r w:rsidRPr="00226DC9">
        <w:rPr>
          <w:rFonts w:asciiTheme="majorHAnsi" w:hAnsiTheme="majorHAnsi" w:cs="Arial"/>
          <w:i/>
          <w:sz w:val="20"/>
          <w:szCs w:val="20"/>
        </w:rPr>
        <w:tab/>
      </w:r>
      <w:r w:rsidRPr="00226DC9">
        <w:rPr>
          <w:rFonts w:asciiTheme="majorHAnsi" w:hAnsiTheme="majorHAnsi" w:cs="Arial"/>
          <w:i/>
          <w:sz w:val="20"/>
          <w:szCs w:val="20"/>
        </w:rPr>
        <w:tab/>
      </w:r>
      <w:r w:rsidRPr="00226DC9">
        <w:rPr>
          <w:rFonts w:asciiTheme="majorHAnsi" w:hAnsiTheme="majorHAnsi" w:cs="Arial"/>
          <w:i/>
          <w:sz w:val="20"/>
          <w:szCs w:val="20"/>
        </w:rPr>
        <w:tab/>
      </w:r>
      <w:r w:rsidRPr="00226DC9">
        <w:rPr>
          <w:rFonts w:asciiTheme="majorHAnsi" w:hAnsiTheme="majorHAnsi" w:cs="Arial"/>
          <w:i/>
          <w:sz w:val="20"/>
          <w:szCs w:val="20"/>
        </w:rPr>
        <w:tab/>
      </w:r>
      <w:r w:rsidRPr="00226DC9">
        <w:rPr>
          <w:rFonts w:asciiTheme="majorHAnsi" w:hAnsiTheme="majorHAnsi" w:cs="Arial"/>
          <w:i/>
          <w:sz w:val="20"/>
          <w:szCs w:val="20"/>
        </w:rPr>
        <w:sym w:font="Symbol" w:char="F05B"/>
      </w:r>
      <w:r w:rsidRPr="00226DC9">
        <w:rPr>
          <w:rFonts w:asciiTheme="majorHAnsi" w:hAnsiTheme="majorHAnsi" w:cs="Arial"/>
          <w:i/>
          <w:sz w:val="20"/>
          <w:szCs w:val="20"/>
        </w:rPr>
        <w:t>vypísať meno, priezvisko a funkciu</w:t>
      </w:r>
    </w:p>
    <w:p w14:paraId="505CBE6E" w14:textId="77777777" w:rsidR="00AD6B19" w:rsidRPr="00226DC9" w:rsidRDefault="00AD6B19" w:rsidP="00AD6B19">
      <w:pPr>
        <w:spacing w:line="276" w:lineRule="auto"/>
        <w:ind w:left="4963" w:firstLine="709"/>
        <w:jc w:val="both"/>
        <w:rPr>
          <w:rFonts w:asciiTheme="majorHAnsi" w:hAnsiTheme="majorHAnsi" w:cs="Arial"/>
          <w:i/>
          <w:sz w:val="20"/>
          <w:szCs w:val="20"/>
        </w:rPr>
      </w:pPr>
      <w:r w:rsidRPr="00226DC9">
        <w:rPr>
          <w:rFonts w:asciiTheme="majorHAnsi" w:hAnsiTheme="majorHAnsi" w:cs="Arial"/>
          <w:i/>
          <w:sz w:val="20"/>
          <w:szCs w:val="20"/>
        </w:rPr>
        <w:t>oprávnenej osoby uchádzača</w:t>
      </w:r>
      <w:r w:rsidRPr="00226DC9">
        <w:rPr>
          <w:rFonts w:asciiTheme="majorHAnsi" w:hAnsiTheme="majorHAnsi" w:cs="Arial"/>
          <w:i/>
          <w:sz w:val="20"/>
          <w:szCs w:val="20"/>
        </w:rPr>
        <w:sym w:font="Symbol" w:char="F05D"/>
      </w:r>
    </w:p>
    <w:p w14:paraId="20FEE1DE" w14:textId="77777777" w:rsidR="00AD6B19" w:rsidRPr="00226DC9" w:rsidRDefault="00AD6B19" w:rsidP="00AD6B19">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6D2BC71B" w14:textId="77777777" w:rsidR="00AD6B19" w:rsidRPr="00226DC9" w:rsidRDefault="00AD6B19" w:rsidP="00AD6B19">
      <w:pPr>
        <w:tabs>
          <w:tab w:val="right" w:pos="8364"/>
        </w:tabs>
        <w:autoSpaceDE w:val="0"/>
        <w:autoSpaceDN w:val="0"/>
        <w:adjustRightInd w:val="0"/>
        <w:spacing w:line="276" w:lineRule="auto"/>
        <w:ind w:right="720"/>
        <w:jc w:val="both"/>
        <w:rPr>
          <w:rFonts w:asciiTheme="majorHAnsi" w:hAnsiTheme="majorHAnsi" w:cs="Arial"/>
          <w:i/>
          <w:sz w:val="20"/>
          <w:szCs w:val="20"/>
        </w:rPr>
      </w:pPr>
      <w:r w:rsidRPr="00226DC9">
        <w:rPr>
          <w:rFonts w:asciiTheme="majorHAnsi" w:hAnsiTheme="majorHAnsi" w:cs="Arial"/>
          <w:i/>
          <w:sz w:val="20"/>
          <w:szCs w:val="20"/>
        </w:rPr>
        <w:t>Poznámka:</w:t>
      </w:r>
    </w:p>
    <w:p w14:paraId="43823F42" w14:textId="77777777" w:rsidR="00AD6B19" w:rsidRPr="00226DC9" w:rsidRDefault="00AD6B19">
      <w:pPr>
        <w:numPr>
          <w:ilvl w:val="1"/>
          <w:numId w:val="35"/>
        </w:numPr>
        <w:tabs>
          <w:tab w:val="num" w:pos="567"/>
        </w:tabs>
        <w:spacing w:line="276" w:lineRule="auto"/>
        <w:jc w:val="both"/>
        <w:rPr>
          <w:rFonts w:asciiTheme="majorHAnsi" w:hAnsiTheme="majorHAnsi" w:cs="Arial"/>
          <w:i/>
          <w:noProof w:val="0"/>
          <w:sz w:val="20"/>
          <w:szCs w:val="20"/>
          <w:lang w:eastAsia="en-US"/>
        </w:rPr>
      </w:pPr>
      <w:r w:rsidRPr="00226DC9">
        <w:rPr>
          <w:rFonts w:asciiTheme="majorHAnsi" w:hAnsiTheme="majorHAnsi" w:cs="Arial"/>
          <w:i/>
          <w:noProof w:val="0"/>
          <w:sz w:val="20"/>
          <w:szCs w:val="20"/>
          <w:lang w:eastAsia="en-US"/>
        </w:rPr>
        <w:t>dátum musí byť aktuálny vo vzťahu ku dňu uplynutia lehoty na predkladanie ponúk,</w:t>
      </w:r>
    </w:p>
    <w:p w14:paraId="76C1A8E8" w14:textId="77777777" w:rsidR="00AD6B19" w:rsidRPr="00226DC9" w:rsidRDefault="00AD6B19">
      <w:pPr>
        <w:numPr>
          <w:ilvl w:val="1"/>
          <w:numId w:val="35"/>
        </w:numPr>
        <w:tabs>
          <w:tab w:val="num" w:pos="567"/>
        </w:tabs>
        <w:spacing w:line="276" w:lineRule="auto"/>
        <w:jc w:val="both"/>
        <w:rPr>
          <w:rFonts w:asciiTheme="majorHAnsi" w:hAnsiTheme="majorHAnsi" w:cs="Arial"/>
          <w:i/>
          <w:noProof w:val="0"/>
          <w:sz w:val="20"/>
          <w:szCs w:val="20"/>
          <w:lang w:eastAsia="en-US"/>
        </w:rPr>
      </w:pPr>
      <w:r w:rsidRPr="00226DC9">
        <w:rPr>
          <w:rFonts w:asciiTheme="majorHAnsi" w:eastAsia="SimSun" w:hAnsiTheme="majorHAnsi" w:cs="Arial"/>
          <w:i/>
          <w:noProof w:val="0"/>
          <w:snapToGrid w:val="0"/>
          <w:sz w:val="20"/>
          <w:szCs w:val="20"/>
          <w:lang w:eastAsia="en-US"/>
        </w:rPr>
        <w:t>podpis uchádzača alebo osoby oprávnenej konať za uchádzača</w:t>
      </w:r>
    </w:p>
    <w:p w14:paraId="7E79B5A1" w14:textId="77777777" w:rsidR="00AD6B19" w:rsidRPr="0005096C" w:rsidRDefault="00AD6B19" w:rsidP="00AD6B19">
      <w:pPr>
        <w:spacing w:line="276" w:lineRule="auto"/>
        <w:rPr>
          <w:rFonts w:asciiTheme="majorHAnsi" w:eastAsia="SimSun" w:hAnsiTheme="majorHAnsi" w:cs="Arial"/>
          <w:i/>
          <w:snapToGrid w:val="0"/>
          <w:sz w:val="22"/>
          <w:szCs w:val="22"/>
        </w:rPr>
        <w:sectPr w:rsidR="00AD6B19" w:rsidRPr="0005096C" w:rsidSect="002F47DB">
          <w:headerReference w:type="default" r:id="rId22"/>
          <w:footerReference w:type="default" r:id="rId23"/>
          <w:headerReference w:type="first" r:id="rId24"/>
          <w:pgSz w:w="11906" w:h="16838" w:code="9"/>
          <w:pgMar w:top="1418" w:right="1416" w:bottom="1134" w:left="1134" w:header="709" w:footer="759" w:gutter="0"/>
          <w:pgNumType w:chapSep="period"/>
          <w:cols w:space="708"/>
          <w:titlePg/>
          <w:docGrid w:linePitch="360"/>
        </w:sectPr>
      </w:pPr>
      <w:r w:rsidRPr="00226DC9">
        <w:rPr>
          <w:rFonts w:asciiTheme="majorHAnsi" w:eastAsia="SimSun" w:hAnsiTheme="majorHAnsi" w:cs="Arial"/>
          <w:i/>
          <w:snapToGrid w:val="0"/>
          <w:sz w:val="20"/>
          <w:szCs w:val="20"/>
        </w:rPr>
        <w:t xml:space="preserve">(v prípade skupiny dodávateľov </w:t>
      </w:r>
      <w:r w:rsidRPr="00226DC9">
        <w:rPr>
          <w:rFonts w:asciiTheme="majorHAnsi" w:eastAsia="SimSun" w:hAnsiTheme="majorHAnsi" w:cs="Arial"/>
          <w:i/>
          <w:snapToGrid w:val="0"/>
          <w:sz w:val="20"/>
          <w:szCs w:val="20"/>
          <w:u w:val="single"/>
        </w:rPr>
        <w:t>podpis každého člena skupiny</w:t>
      </w:r>
      <w:r w:rsidRPr="00226DC9">
        <w:rPr>
          <w:rFonts w:asciiTheme="majorHAnsi" w:eastAsia="SimSun" w:hAnsiTheme="majorHAnsi" w:cs="Arial"/>
          <w:i/>
          <w:snapToGrid w:val="0"/>
          <w:sz w:val="20"/>
          <w:szCs w:val="20"/>
        </w:rPr>
        <w:t xml:space="preserve"> dodávateľov alebo osoby oprávnenej konať za každého člena skupiny dodávateľov)</w:t>
      </w:r>
    </w:p>
    <w:p w14:paraId="4EE5781C" w14:textId="77777777" w:rsidR="000C0AF5" w:rsidRDefault="000C0AF5" w:rsidP="00E6002A">
      <w:pPr>
        <w:spacing w:line="276" w:lineRule="auto"/>
        <w:rPr>
          <w:rFonts w:asciiTheme="majorHAnsi" w:hAnsiTheme="majorHAnsi" w:cs="Arial"/>
          <w:b/>
          <w:sz w:val="20"/>
          <w:szCs w:val="20"/>
        </w:rPr>
      </w:pPr>
    </w:p>
    <w:p w14:paraId="1E39CA51" w14:textId="1A91C558" w:rsidR="00AD6B19" w:rsidRPr="00AD6B19" w:rsidRDefault="00AD6B19" w:rsidP="00AD6B19">
      <w:pPr>
        <w:spacing w:line="276" w:lineRule="auto"/>
        <w:jc w:val="right"/>
        <w:rPr>
          <w:rFonts w:asciiTheme="majorHAnsi" w:hAnsiTheme="majorHAnsi" w:cs="Arial"/>
          <w:b/>
          <w:bCs/>
          <w:sz w:val="20"/>
          <w:szCs w:val="20"/>
        </w:rPr>
      </w:pPr>
      <w:r w:rsidRPr="00AD6B19">
        <w:rPr>
          <w:rFonts w:asciiTheme="majorHAnsi" w:hAnsiTheme="majorHAnsi" w:cs="Arial"/>
          <w:b/>
          <w:sz w:val="20"/>
          <w:szCs w:val="20"/>
        </w:rPr>
        <w:t>B.</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OPIS PREDMETU ZÁKAZKY</w:t>
      </w:r>
    </w:p>
    <w:p w14:paraId="2A133D66" w14:textId="77777777" w:rsidR="00AD6B19" w:rsidRPr="00AD6B19" w:rsidRDefault="00AD6B19" w:rsidP="00AD6B19">
      <w:pPr>
        <w:spacing w:line="276" w:lineRule="auto"/>
        <w:rPr>
          <w:rFonts w:asciiTheme="majorHAnsi" w:hAnsiTheme="majorHAnsi" w:cs="Arial"/>
          <w:b/>
          <w:bCs/>
          <w:sz w:val="20"/>
          <w:szCs w:val="20"/>
        </w:rPr>
      </w:pPr>
    </w:p>
    <w:p w14:paraId="3F273FD5" w14:textId="77777777" w:rsidR="00AD6B19" w:rsidRPr="00AD6B19" w:rsidRDefault="00AD6B19" w:rsidP="00F1574A">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D6B19">
        <w:rPr>
          <w:rFonts w:asciiTheme="majorHAnsi" w:hAnsiTheme="majorHAnsi" w:cs="Arial"/>
          <w:b/>
          <w:bCs/>
          <w:smallCaps/>
          <w:sz w:val="20"/>
          <w:szCs w:val="20"/>
        </w:rPr>
        <w:t>Vymedzenie predmetu zákazky</w:t>
      </w:r>
      <w:bookmarkStart w:id="31" w:name="RANGE_A7"/>
      <w:bookmarkStart w:id="32" w:name="RANGE_A16"/>
      <w:bookmarkStart w:id="33" w:name="RANGE_A20"/>
      <w:bookmarkStart w:id="34" w:name="RANGE_A25"/>
      <w:bookmarkStart w:id="35" w:name="RANGE_A32"/>
      <w:bookmarkStart w:id="36" w:name="RANGE_A43"/>
      <w:bookmarkStart w:id="37" w:name="RANGE_A44"/>
      <w:bookmarkStart w:id="38" w:name="RANGE_A45"/>
      <w:bookmarkStart w:id="39" w:name="RANGE_A46"/>
      <w:bookmarkStart w:id="40" w:name="RANGE_A56"/>
      <w:bookmarkStart w:id="41" w:name="RANGE_A57"/>
      <w:bookmarkStart w:id="42" w:name="_Toc234050292"/>
      <w:bookmarkStart w:id="43" w:name="_Toc288546623"/>
      <w:bookmarkEnd w:id="31"/>
      <w:bookmarkEnd w:id="32"/>
      <w:bookmarkEnd w:id="33"/>
      <w:bookmarkEnd w:id="34"/>
      <w:bookmarkEnd w:id="35"/>
      <w:bookmarkEnd w:id="36"/>
      <w:bookmarkEnd w:id="37"/>
      <w:bookmarkEnd w:id="38"/>
      <w:bookmarkEnd w:id="39"/>
      <w:bookmarkEnd w:id="40"/>
      <w:bookmarkEnd w:id="41"/>
    </w:p>
    <w:p w14:paraId="702189DD" w14:textId="172CAF4C" w:rsidR="00F1574A" w:rsidRPr="004E091C" w:rsidRDefault="00AD6B19" w:rsidP="0080669A">
      <w:pPr>
        <w:pStyle w:val="ListParagraph"/>
        <w:numPr>
          <w:ilvl w:val="1"/>
          <w:numId w:val="59"/>
        </w:numPr>
        <w:spacing w:after="0" w:line="240" w:lineRule="auto"/>
        <w:ind w:left="567" w:hanging="567"/>
        <w:jc w:val="both"/>
        <w:rPr>
          <w:rFonts w:asciiTheme="majorHAnsi" w:hAnsiTheme="majorHAnsi" w:cs="Arial"/>
          <w:sz w:val="20"/>
          <w:szCs w:val="20"/>
        </w:rPr>
      </w:pPr>
      <w:bookmarkStart w:id="44" w:name="_Hlk115240644"/>
      <w:bookmarkStart w:id="45" w:name="_Hlk503420177"/>
      <w:r w:rsidRPr="0080669A">
        <w:rPr>
          <w:rFonts w:asciiTheme="majorHAnsi" w:hAnsiTheme="majorHAnsi" w:cs="Arial"/>
          <w:sz w:val="20"/>
          <w:szCs w:val="20"/>
        </w:rPr>
        <w:t xml:space="preserve">Predmetom </w:t>
      </w:r>
      <w:r w:rsidR="00C575CF" w:rsidRPr="0080669A">
        <w:rPr>
          <w:rFonts w:asciiTheme="majorHAnsi" w:hAnsiTheme="majorHAnsi" w:cs="Arial"/>
          <w:sz w:val="20"/>
          <w:szCs w:val="20"/>
        </w:rPr>
        <w:t>zákazky</w:t>
      </w:r>
      <w:r w:rsidRPr="0080669A">
        <w:rPr>
          <w:rFonts w:asciiTheme="majorHAnsi" w:hAnsiTheme="majorHAnsi" w:cs="Arial"/>
          <w:sz w:val="20"/>
          <w:szCs w:val="20"/>
        </w:rPr>
        <w:t xml:space="preserve"> </w:t>
      </w:r>
      <w:r w:rsidR="00AA19E9" w:rsidRPr="004E091C">
        <w:rPr>
          <w:rFonts w:asciiTheme="majorHAnsi" w:hAnsiTheme="majorHAnsi" w:cs="Arial"/>
          <w:sz w:val="20"/>
          <w:szCs w:val="20"/>
        </w:rPr>
        <w:t>je</w:t>
      </w:r>
      <w:r w:rsidR="00725EB1" w:rsidRPr="004E091C">
        <w:rPr>
          <w:rFonts w:asciiTheme="majorHAnsi" w:hAnsiTheme="majorHAnsi" w:cs="Arial"/>
          <w:sz w:val="20"/>
          <w:szCs w:val="20"/>
        </w:rPr>
        <w:t xml:space="preserve"> </w:t>
      </w:r>
      <w:bookmarkEnd w:id="44"/>
      <w:r w:rsidR="00F1574A" w:rsidRPr="004E091C">
        <w:rPr>
          <w:rFonts w:asciiTheme="majorHAnsi" w:hAnsiTheme="majorHAnsi" w:cs="Arial"/>
          <w:sz w:val="20"/>
          <w:szCs w:val="20"/>
        </w:rPr>
        <w:t>nákup 1 kusu</w:t>
      </w:r>
      <w:r w:rsidR="00C226B5" w:rsidRPr="004E091C">
        <w:rPr>
          <w:rFonts w:asciiTheme="majorHAnsi" w:hAnsiTheme="majorHAnsi" w:cs="Arial"/>
          <w:sz w:val="20"/>
          <w:szCs w:val="20"/>
        </w:rPr>
        <w:t xml:space="preserve"> nového </w:t>
      </w:r>
      <w:r w:rsidR="00F1574A" w:rsidRPr="004E091C">
        <w:rPr>
          <w:rFonts w:asciiTheme="majorHAnsi" w:hAnsiTheme="majorHAnsi" w:cs="Arial"/>
          <w:sz w:val="20"/>
          <w:szCs w:val="20"/>
        </w:rPr>
        <w:t xml:space="preserve">osobného motorového vozidla triedy VAN </w:t>
      </w:r>
      <w:r w:rsidR="00F1574A" w:rsidRPr="0080669A">
        <w:rPr>
          <w:rFonts w:asciiTheme="majorHAnsi" w:hAnsiTheme="majorHAnsi" w:cs="Arial"/>
          <w:sz w:val="20"/>
          <w:szCs w:val="20"/>
        </w:rPr>
        <w:t>pre verejného obstarávateľa, </w:t>
      </w:r>
      <w:r w:rsidR="00F1574A" w:rsidRPr="004E091C">
        <w:rPr>
          <w:rFonts w:asciiTheme="majorHAnsi" w:hAnsiTheme="majorHAnsi" w:cs="Arial"/>
          <w:sz w:val="20"/>
          <w:szCs w:val="20"/>
        </w:rPr>
        <w:t>poskytovanie záruky a</w:t>
      </w:r>
      <w:r w:rsidR="004D7D5E" w:rsidRPr="004E091C">
        <w:rPr>
          <w:rFonts w:asciiTheme="majorHAnsi" w:hAnsiTheme="majorHAnsi" w:cs="Arial"/>
          <w:sz w:val="20"/>
          <w:szCs w:val="20"/>
        </w:rPr>
        <w:t xml:space="preserve"> </w:t>
      </w:r>
      <w:r w:rsidR="00F1574A" w:rsidRPr="004E091C">
        <w:rPr>
          <w:rFonts w:asciiTheme="majorHAnsi" w:hAnsiTheme="majorHAnsi" w:cs="Arial"/>
          <w:sz w:val="20"/>
          <w:szCs w:val="20"/>
        </w:rPr>
        <w:t>vykonávanie predpísaných servisných prehliadok motorov</w:t>
      </w:r>
      <w:r w:rsidR="004E1A86" w:rsidRPr="004E091C">
        <w:rPr>
          <w:rFonts w:asciiTheme="majorHAnsi" w:hAnsiTheme="majorHAnsi" w:cs="Arial"/>
          <w:sz w:val="20"/>
          <w:szCs w:val="20"/>
        </w:rPr>
        <w:t>ého</w:t>
      </w:r>
      <w:r w:rsidR="00F1574A" w:rsidRPr="004E091C">
        <w:rPr>
          <w:rFonts w:asciiTheme="majorHAnsi" w:hAnsiTheme="majorHAnsi" w:cs="Arial"/>
          <w:sz w:val="20"/>
          <w:szCs w:val="20"/>
        </w:rPr>
        <w:t xml:space="preserve"> vozid</w:t>
      </w:r>
      <w:r w:rsidR="004E1A86" w:rsidRPr="004E091C">
        <w:rPr>
          <w:rFonts w:asciiTheme="majorHAnsi" w:hAnsiTheme="majorHAnsi" w:cs="Arial"/>
          <w:sz w:val="20"/>
          <w:szCs w:val="20"/>
        </w:rPr>
        <w:t>la</w:t>
      </w:r>
      <w:r w:rsidR="00F1574A" w:rsidRPr="004E091C">
        <w:rPr>
          <w:rFonts w:asciiTheme="majorHAnsi" w:hAnsiTheme="majorHAnsi" w:cs="Arial"/>
          <w:sz w:val="20"/>
          <w:szCs w:val="20"/>
        </w:rPr>
        <w:t xml:space="preserve"> v intervaloch stanovených výrobcom vrátane spotrebovaného materiálu</w:t>
      </w:r>
      <w:r w:rsidR="004E091C" w:rsidRPr="004E091C">
        <w:rPr>
          <w:rFonts w:asciiTheme="majorHAnsi" w:hAnsiTheme="majorHAnsi" w:cs="Arial"/>
          <w:sz w:val="20"/>
          <w:szCs w:val="20"/>
        </w:rPr>
        <w:t xml:space="preserve"> </w:t>
      </w:r>
      <w:r w:rsidR="00D3057A">
        <w:rPr>
          <w:rFonts w:asciiTheme="majorHAnsi" w:hAnsiTheme="majorHAnsi" w:cs="Arial"/>
          <w:sz w:val="20"/>
          <w:szCs w:val="20"/>
        </w:rPr>
        <w:t xml:space="preserve">v súlade s </w:t>
      </w:r>
      <w:r w:rsidR="00D5102C" w:rsidRPr="004E091C">
        <w:rPr>
          <w:rFonts w:asciiTheme="majorHAnsi" w:hAnsiTheme="majorHAnsi" w:cs="Arial"/>
          <w:sz w:val="20"/>
          <w:szCs w:val="20"/>
        </w:rPr>
        <w:t xml:space="preserve"> </w:t>
      </w:r>
      <w:r w:rsidR="00F1574A" w:rsidRPr="004E091C">
        <w:rPr>
          <w:rFonts w:asciiTheme="majorHAnsi" w:hAnsiTheme="majorHAnsi" w:cs="Arial"/>
          <w:sz w:val="20"/>
          <w:szCs w:val="20"/>
        </w:rPr>
        <w:t>bod</w:t>
      </w:r>
      <w:r w:rsidR="00D3057A">
        <w:rPr>
          <w:rFonts w:asciiTheme="majorHAnsi" w:hAnsiTheme="majorHAnsi" w:cs="Arial"/>
          <w:sz w:val="20"/>
          <w:szCs w:val="20"/>
        </w:rPr>
        <w:t>om</w:t>
      </w:r>
      <w:r w:rsidR="00F1574A" w:rsidRPr="004E091C">
        <w:rPr>
          <w:rFonts w:asciiTheme="majorHAnsi" w:hAnsiTheme="majorHAnsi" w:cs="Arial"/>
          <w:sz w:val="20"/>
          <w:szCs w:val="20"/>
        </w:rPr>
        <w:t xml:space="preserve"> 39. časť B. </w:t>
      </w:r>
      <w:r w:rsidR="00F1574A" w:rsidRPr="0080669A">
        <w:rPr>
          <w:rFonts w:asciiTheme="majorHAnsi" w:hAnsiTheme="majorHAnsi" w:cs="Arial"/>
          <w:sz w:val="20"/>
          <w:szCs w:val="20"/>
        </w:rPr>
        <w:t xml:space="preserve">OPIS PREDMETU ZÁKAZKY </w:t>
      </w:r>
      <w:r w:rsidR="00F1574A" w:rsidRPr="004E091C">
        <w:rPr>
          <w:rFonts w:asciiTheme="majorHAnsi" w:hAnsiTheme="majorHAnsi" w:cs="Arial"/>
          <w:sz w:val="20"/>
          <w:szCs w:val="20"/>
        </w:rPr>
        <w:t>týchto</w:t>
      </w:r>
      <w:r w:rsidR="00F1574A" w:rsidRPr="0080669A">
        <w:rPr>
          <w:rFonts w:asciiTheme="majorHAnsi" w:hAnsiTheme="majorHAnsi" w:cs="Arial"/>
          <w:sz w:val="20"/>
          <w:szCs w:val="20"/>
        </w:rPr>
        <w:t xml:space="preserve"> </w:t>
      </w:r>
      <w:r w:rsidR="00F1574A" w:rsidRPr="004E091C">
        <w:rPr>
          <w:rFonts w:asciiTheme="majorHAnsi" w:hAnsiTheme="majorHAnsi" w:cs="Arial"/>
          <w:sz w:val="20"/>
          <w:szCs w:val="20"/>
        </w:rPr>
        <w:t>súťažných podkladov.</w:t>
      </w:r>
    </w:p>
    <w:p w14:paraId="5F0A3F7C" w14:textId="7530692E" w:rsidR="00381255" w:rsidRPr="00A8005E" w:rsidRDefault="00381255" w:rsidP="00381255">
      <w:pPr>
        <w:pStyle w:val="ListParagraph"/>
        <w:numPr>
          <w:ilvl w:val="1"/>
          <w:numId w:val="59"/>
        </w:numPr>
        <w:spacing w:after="0" w:line="240" w:lineRule="auto"/>
        <w:ind w:left="567" w:hanging="567"/>
        <w:jc w:val="both"/>
        <w:rPr>
          <w:rFonts w:asciiTheme="majorHAnsi" w:hAnsiTheme="majorHAnsi" w:cs="Arial"/>
          <w:sz w:val="20"/>
          <w:szCs w:val="20"/>
        </w:rPr>
      </w:pPr>
      <w:r w:rsidRPr="00A8005E">
        <w:rPr>
          <w:rFonts w:asciiTheme="majorHAnsi" w:hAnsiTheme="majorHAnsi" w:cs="Arial"/>
          <w:sz w:val="20"/>
          <w:szCs w:val="20"/>
        </w:rPr>
        <w:t>Osobné vozidl</w:t>
      </w:r>
      <w:r w:rsidR="000E1CBC" w:rsidRPr="00A8005E">
        <w:rPr>
          <w:rFonts w:asciiTheme="majorHAnsi" w:hAnsiTheme="majorHAnsi" w:cs="Arial"/>
          <w:sz w:val="20"/>
          <w:szCs w:val="20"/>
        </w:rPr>
        <w:t>o</w:t>
      </w:r>
      <w:r w:rsidRPr="00A8005E">
        <w:rPr>
          <w:rFonts w:asciiTheme="majorHAnsi" w:hAnsiTheme="majorHAnsi" w:cs="Arial"/>
          <w:sz w:val="20"/>
          <w:szCs w:val="20"/>
        </w:rPr>
        <w:t xml:space="preserve"> mus</w:t>
      </w:r>
      <w:r w:rsidR="000E1CBC" w:rsidRPr="00A8005E">
        <w:rPr>
          <w:rFonts w:asciiTheme="majorHAnsi" w:hAnsiTheme="majorHAnsi" w:cs="Arial"/>
          <w:sz w:val="20"/>
          <w:szCs w:val="20"/>
        </w:rPr>
        <w:t>í</w:t>
      </w:r>
      <w:r w:rsidRPr="00A8005E">
        <w:rPr>
          <w:rFonts w:asciiTheme="majorHAnsi" w:hAnsiTheme="majorHAnsi" w:cs="Arial"/>
          <w:sz w:val="20"/>
          <w:szCs w:val="20"/>
        </w:rPr>
        <w:t xml:space="preserve"> byť nové, nejazdené, v prvotriednej kvalite</w:t>
      </w:r>
      <w:r w:rsidR="000E1CBC" w:rsidRPr="00A8005E">
        <w:rPr>
          <w:rFonts w:ascii="Cambria" w:hAnsi="Cambria" w:cstheme="minorHAnsi"/>
          <w:sz w:val="20"/>
          <w:szCs w:val="20"/>
        </w:rPr>
        <w:t>,</w:t>
      </w:r>
      <w:r w:rsidR="00A8005E" w:rsidRPr="00A8005E">
        <w:rPr>
          <w:rFonts w:ascii="Cambria" w:hAnsi="Cambria" w:cstheme="minorHAnsi"/>
          <w:sz w:val="20"/>
          <w:szCs w:val="20"/>
        </w:rPr>
        <w:t xml:space="preserve"> s vykonaným predpredajným servisom a</w:t>
      </w:r>
      <w:r w:rsidRPr="00A8005E">
        <w:rPr>
          <w:rFonts w:asciiTheme="majorHAnsi" w:hAnsiTheme="majorHAnsi" w:cs="Arial"/>
          <w:sz w:val="20"/>
          <w:szCs w:val="20"/>
        </w:rPr>
        <w:t> so zabezpečeným záručným a pozáručným servisom na území Slovenskej republiky.</w:t>
      </w:r>
    </w:p>
    <w:p w14:paraId="27326BE3" w14:textId="274DE27B" w:rsidR="00381255" w:rsidRPr="00AF4F2A" w:rsidRDefault="00381255" w:rsidP="00381255">
      <w:pPr>
        <w:pStyle w:val="ListParagraph"/>
        <w:numPr>
          <w:ilvl w:val="1"/>
          <w:numId w:val="59"/>
        </w:numPr>
        <w:spacing w:after="0" w:line="240" w:lineRule="auto"/>
        <w:ind w:left="567" w:hanging="567"/>
        <w:jc w:val="both"/>
        <w:rPr>
          <w:rFonts w:asciiTheme="majorHAnsi" w:hAnsiTheme="majorHAnsi" w:cs="Arial"/>
          <w:sz w:val="20"/>
          <w:szCs w:val="20"/>
        </w:rPr>
      </w:pPr>
      <w:r w:rsidRPr="00C95437">
        <w:rPr>
          <w:rFonts w:asciiTheme="majorHAnsi" w:hAnsiTheme="majorHAnsi" w:cs="Arial"/>
          <w:sz w:val="20"/>
          <w:szCs w:val="20"/>
        </w:rPr>
        <w:t xml:space="preserve">Osobné motorové </w:t>
      </w:r>
      <w:r w:rsidR="00D3057A" w:rsidRPr="00C95437">
        <w:rPr>
          <w:rFonts w:asciiTheme="majorHAnsi" w:hAnsiTheme="majorHAnsi" w:cs="Arial"/>
          <w:sz w:val="20"/>
          <w:szCs w:val="20"/>
        </w:rPr>
        <w:t>vozidl</w:t>
      </w:r>
      <w:r w:rsidR="00D3057A">
        <w:rPr>
          <w:rFonts w:asciiTheme="majorHAnsi" w:hAnsiTheme="majorHAnsi" w:cs="Arial"/>
          <w:sz w:val="20"/>
          <w:szCs w:val="20"/>
        </w:rPr>
        <w:t>o</w:t>
      </w:r>
      <w:r w:rsidR="00D3057A" w:rsidRPr="00C95437">
        <w:rPr>
          <w:rFonts w:asciiTheme="majorHAnsi" w:hAnsiTheme="majorHAnsi" w:cs="Arial"/>
          <w:sz w:val="20"/>
          <w:szCs w:val="20"/>
        </w:rPr>
        <w:t xml:space="preserve"> mus</w:t>
      </w:r>
      <w:r w:rsidR="00D3057A">
        <w:rPr>
          <w:rFonts w:asciiTheme="majorHAnsi" w:hAnsiTheme="majorHAnsi" w:cs="Arial"/>
          <w:sz w:val="20"/>
          <w:szCs w:val="20"/>
        </w:rPr>
        <w:t>í</w:t>
      </w:r>
      <w:r w:rsidR="00D3057A" w:rsidRPr="00C95437">
        <w:rPr>
          <w:rFonts w:asciiTheme="majorHAnsi" w:hAnsiTheme="majorHAnsi" w:cs="Arial"/>
          <w:sz w:val="20"/>
          <w:szCs w:val="20"/>
        </w:rPr>
        <w:t xml:space="preserve"> </w:t>
      </w:r>
      <w:r w:rsidRPr="00C95437">
        <w:rPr>
          <w:rFonts w:asciiTheme="majorHAnsi" w:hAnsiTheme="majorHAnsi" w:cs="Arial"/>
          <w:sz w:val="20"/>
          <w:szCs w:val="20"/>
        </w:rPr>
        <w:t>spĺňať všetky zákonné a technické podmienky na premávku na pozemných komunikáciách v Slovenskej republike a Európskej únie, technická spôsobilosť vozi</w:t>
      </w:r>
      <w:r w:rsidR="00AF4F2A">
        <w:rPr>
          <w:rFonts w:asciiTheme="majorHAnsi" w:hAnsiTheme="majorHAnsi" w:cs="Arial"/>
          <w:sz w:val="20"/>
          <w:szCs w:val="20"/>
        </w:rPr>
        <w:t>dl</w:t>
      </w:r>
      <w:r w:rsidR="00E02020">
        <w:rPr>
          <w:rFonts w:asciiTheme="majorHAnsi" w:hAnsiTheme="majorHAnsi" w:cs="Arial"/>
          <w:sz w:val="20"/>
          <w:szCs w:val="20"/>
        </w:rPr>
        <w:t>a</w:t>
      </w:r>
      <w:r w:rsidRPr="00C95437">
        <w:rPr>
          <w:rFonts w:asciiTheme="majorHAnsi" w:hAnsiTheme="majorHAnsi" w:cs="Arial"/>
          <w:sz w:val="20"/>
          <w:szCs w:val="20"/>
        </w:rPr>
        <w:t xml:space="preserve"> sa požaduje podľa </w:t>
      </w:r>
      <w:r w:rsidRPr="00AF4F2A">
        <w:rPr>
          <w:rFonts w:asciiTheme="majorHAnsi" w:hAnsiTheme="majorHAnsi" w:cs="Arial"/>
          <w:sz w:val="20"/>
          <w:szCs w:val="20"/>
        </w:rPr>
        <w:t>zákona</w:t>
      </w:r>
      <w:r w:rsidR="00AF4F2A" w:rsidRPr="00AF4F2A">
        <w:rPr>
          <w:rFonts w:asciiTheme="majorHAnsi" w:hAnsiTheme="majorHAnsi" w:cs="Arial"/>
          <w:sz w:val="20"/>
          <w:szCs w:val="20"/>
        </w:rPr>
        <w:t xml:space="preserve"> </w:t>
      </w:r>
      <w:r w:rsidR="00AF4F2A" w:rsidRPr="00AF4F2A">
        <w:rPr>
          <w:rFonts w:ascii="Cambria" w:hAnsi="Cambria"/>
          <w:bCs/>
          <w:sz w:val="20"/>
          <w:szCs w:val="20"/>
        </w:rPr>
        <w:t>NR SR č. 725/2004 Z. z. o podmienkach prevádzky vozidiel v premávke na pozemných komunikáciách a o zmene a doplnení niektorých zákonov v znení neskorších predpisov</w:t>
      </w:r>
      <w:r w:rsidRPr="00AF4F2A">
        <w:rPr>
          <w:rFonts w:asciiTheme="majorHAnsi" w:hAnsiTheme="majorHAnsi" w:cs="Arial"/>
          <w:sz w:val="20"/>
          <w:szCs w:val="20"/>
        </w:rPr>
        <w:t>.</w:t>
      </w:r>
    </w:p>
    <w:p w14:paraId="5461B642" w14:textId="26895FD8" w:rsidR="00381255" w:rsidRDefault="00381255" w:rsidP="00381255">
      <w:pPr>
        <w:pStyle w:val="ListParagraph"/>
        <w:numPr>
          <w:ilvl w:val="1"/>
          <w:numId w:val="59"/>
        </w:numPr>
        <w:spacing w:after="0" w:line="240" w:lineRule="auto"/>
        <w:ind w:left="567" w:hanging="567"/>
        <w:jc w:val="both"/>
        <w:rPr>
          <w:rFonts w:asciiTheme="majorHAnsi" w:hAnsiTheme="majorHAnsi" w:cs="Arial"/>
          <w:sz w:val="20"/>
          <w:szCs w:val="20"/>
        </w:rPr>
      </w:pPr>
      <w:r w:rsidRPr="00C95437">
        <w:rPr>
          <w:rFonts w:asciiTheme="majorHAnsi" w:hAnsiTheme="majorHAnsi" w:cs="Arial"/>
          <w:sz w:val="20"/>
          <w:szCs w:val="20"/>
        </w:rPr>
        <w:t xml:space="preserve">Osobné </w:t>
      </w:r>
      <w:r w:rsidR="00D3057A" w:rsidRPr="00C95437">
        <w:rPr>
          <w:rFonts w:asciiTheme="majorHAnsi" w:hAnsiTheme="majorHAnsi" w:cs="Arial"/>
          <w:sz w:val="20"/>
          <w:szCs w:val="20"/>
        </w:rPr>
        <w:t>motorové vozidl</w:t>
      </w:r>
      <w:r w:rsidR="00D3057A">
        <w:rPr>
          <w:rFonts w:asciiTheme="majorHAnsi" w:hAnsiTheme="majorHAnsi" w:cs="Arial"/>
          <w:sz w:val="20"/>
          <w:szCs w:val="20"/>
        </w:rPr>
        <w:t>o</w:t>
      </w:r>
      <w:r w:rsidR="00D3057A" w:rsidRPr="00C95437">
        <w:rPr>
          <w:rFonts w:asciiTheme="majorHAnsi" w:hAnsiTheme="majorHAnsi" w:cs="Arial"/>
          <w:sz w:val="20"/>
          <w:szCs w:val="20"/>
        </w:rPr>
        <w:t xml:space="preserve"> mus</w:t>
      </w:r>
      <w:r w:rsidR="00D3057A">
        <w:rPr>
          <w:rFonts w:asciiTheme="majorHAnsi" w:hAnsiTheme="majorHAnsi" w:cs="Arial"/>
          <w:sz w:val="20"/>
          <w:szCs w:val="20"/>
        </w:rPr>
        <w:t>í</w:t>
      </w:r>
      <w:r w:rsidR="00D3057A" w:rsidRPr="00C95437">
        <w:rPr>
          <w:rFonts w:asciiTheme="majorHAnsi" w:hAnsiTheme="majorHAnsi" w:cs="Arial"/>
          <w:sz w:val="20"/>
          <w:szCs w:val="20"/>
        </w:rPr>
        <w:t xml:space="preserve"> </w:t>
      </w:r>
      <w:r w:rsidRPr="00C95437">
        <w:rPr>
          <w:rFonts w:asciiTheme="majorHAnsi" w:hAnsiTheme="majorHAnsi" w:cs="Arial"/>
          <w:sz w:val="20"/>
          <w:szCs w:val="20"/>
        </w:rPr>
        <w:t>byť dodané s osvedčením o evidencii motorového vozidla v slovenskom jazyku, musia mať servisnú knižku v slovenskom jazyku</w:t>
      </w:r>
      <w:r w:rsidR="00784B2A">
        <w:rPr>
          <w:rFonts w:asciiTheme="majorHAnsi" w:hAnsiTheme="majorHAnsi" w:cs="Arial"/>
          <w:sz w:val="20"/>
          <w:szCs w:val="20"/>
        </w:rPr>
        <w:t xml:space="preserve"> </w:t>
      </w:r>
      <w:r w:rsidR="00784B2A" w:rsidRPr="00784B2A">
        <w:rPr>
          <w:rFonts w:ascii="Cambria" w:hAnsi="Cambria"/>
          <w:bCs/>
          <w:sz w:val="20"/>
          <w:szCs w:val="20"/>
        </w:rPr>
        <w:t>v elektronickej alebo papierovej verzii</w:t>
      </w:r>
      <w:r w:rsidRPr="00784B2A">
        <w:rPr>
          <w:rFonts w:asciiTheme="majorHAnsi" w:hAnsiTheme="majorHAnsi" w:cs="Arial"/>
          <w:sz w:val="20"/>
          <w:szCs w:val="20"/>
        </w:rPr>
        <w:t>,</w:t>
      </w:r>
      <w:r w:rsidRPr="00C95437">
        <w:rPr>
          <w:rFonts w:asciiTheme="majorHAnsi" w:hAnsiTheme="majorHAnsi" w:cs="Arial"/>
          <w:sz w:val="20"/>
          <w:szCs w:val="20"/>
        </w:rPr>
        <w:t xml:space="preserve"> návod na obsluhu a údržbu motorového vozidla v slovenskom jazyku, záručný list na motorové vozidlá v slovenskom jazyku. Podrobný popis špecifikácie technických parametrov a výbavy osobn</w:t>
      </w:r>
      <w:r w:rsidR="00E02020">
        <w:rPr>
          <w:rFonts w:asciiTheme="majorHAnsi" w:hAnsiTheme="majorHAnsi" w:cs="Arial"/>
          <w:sz w:val="20"/>
          <w:szCs w:val="20"/>
        </w:rPr>
        <w:t>ého</w:t>
      </w:r>
      <w:r w:rsidRPr="00C95437">
        <w:rPr>
          <w:rFonts w:asciiTheme="majorHAnsi" w:hAnsiTheme="majorHAnsi" w:cs="Arial"/>
          <w:sz w:val="20"/>
          <w:szCs w:val="20"/>
        </w:rPr>
        <w:t xml:space="preserve"> motorov</w:t>
      </w:r>
      <w:r w:rsidR="00E02020">
        <w:rPr>
          <w:rFonts w:asciiTheme="majorHAnsi" w:hAnsiTheme="majorHAnsi" w:cs="Arial"/>
          <w:sz w:val="20"/>
          <w:szCs w:val="20"/>
        </w:rPr>
        <w:t>ého</w:t>
      </w:r>
      <w:r w:rsidRPr="00C95437">
        <w:rPr>
          <w:rFonts w:asciiTheme="majorHAnsi" w:hAnsiTheme="majorHAnsi" w:cs="Arial"/>
          <w:sz w:val="20"/>
          <w:szCs w:val="20"/>
        </w:rPr>
        <w:t xml:space="preserve"> vozidl</w:t>
      </w:r>
      <w:r w:rsidR="00E02020">
        <w:rPr>
          <w:rFonts w:asciiTheme="majorHAnsi" w:hAnsiTheme="majorHAnsi" w:cs="Arial"/>
          <w:sz w:val="20"/>
          <w:szCs w:val="20"/>
        </w:rPr>
        <w:t>a</w:t>
      </w:r>
      <w:r w:rsidRPr="00C95437">
        <w:rPr>
          <w:rFonts w:asciiTheme="majorHAnsi" w:hAnsiTheme="majorHAnsi" w:cs="Arial"/>
          <w:sz w:val="20"/>
          <w:szCs w:val="20"/>
        </w:rPr>
        <w:t xml:space="preserve"> je uvedený v bode 39 tejto časti súťažných podkladov.</w:t>
      </w:r>
    </w:p>
    <w:p w14:paraId="0B20DD1D" w14:textId="6D501A34" w:rsidR="00E04537" w:rsidRPr="00C07986" w:rsidRDefault="00E04537" w:rsidP="00C07986">
      <w:pPr>
        <w:pStyle w:val="ListParagraph"/>
        <w:numPr>
          <w:ilvl w:val="1"/>
          <w:numId w:val="59"/>
        </w:numPr>
        <w:spacing w:after="0" w:line="240" w:lineRule="auto"/>
        <w:ind w:left="567" w:hanging="567"/>
        <w:jc w:val="both"/>
        <w:rPr>
          <w:rFonts w:asciiTheme="majorHAnsi" w:hAnsiTheme="majorHAnsi" w:cs="Arial"/>
          <w:sz w:val="20"/>
          <w:szCs w:val="20"/>
        </w:rPr>
      </w:pPr>
      <w:r w:rsidRPr="00E04537">
        <w:rPr>
          <w:rFonts w:ascii="Cambria" w:hAnsi="Cambria"/>
          <w:color w:val="000000"/>
          <w:sz w:val="20"/>
          <w:szCs w:val="20"/>
        </w:rPr>
        <w:t>Uchádzač musí byť certifikovaný autorizovaný predajca pre ponúkan</w:t>
      </w:r>
      <w:r w:rsidR="00884E27">
        <w:rPr>
          <w:rFonts w:ascii="Cambria" w:hAnsi="Cambria"/>
          <w:color w:val="000000"/>
          <w:sz w:val="20"/>
          <w:szCs w:val="20"/>
        </w:rPr>
        <w:t>ú</w:t>
      </w:r>
      <w:r w:rsidRPr="00E04537">
        <w:rPr>
          <w:rFonts w:ascii="Cambria" w:hAnsi="Cambria"/>
          <w:color w:val="000000"/>
          <w:sz w:val="20"/>
          <w:szCs w:val="20"/>
        </w:rPr>
        <w:t xml:space="preserve"> značk</w:t>
      </w:r>
      <w:r w:rsidR="00884E27">
        <w:rPr>
          <w:rFonts w:ascii="Cambria" w:hAnsi="Cambria"/>
          <w:color w:val="000000"/>
          <w:sz w:val="20"/>
          <w:szCs w:val="20"/>
        </w:rPr>
        <w:t>u</w:t>
      </w:r>
      <w:r w:rsidRPr="00E04537">
        <w:rPr>
          <w:rFonts w:ascii="Cambria" w:hAnsi="Cambria"/>
          <w:color w:val="000000"/>
          <w:sz w:val="20"/>
          <w:szCs w:val="20"/>
        </w:rPr>
        <w:t xml:space="preserve"> vozid</w:t>
      </w:r>
      <w:r w:rsidR="00884E27">
        <w:rPr>
          <w:rFonts w:ascii="Cambria" w:hAnsi="Cambria"/>
          <w:color w:val="000000"/>
          <w:sz w:val="20"/>
          <w:szCs w:val="20"/>
        </w:rPr>
        <w:t>la</w:t>
      </w:r>
      <w:r w:rsidRPr="00E04537">
        <w:rPr>
          <w:rFonts w:ascii="Cambria" w:hAnsi="Cambria"/>
          <w:color w:val="000000"/>
          <w:sz w:val="20"/>
          <w:szCs w:val="20"/>
        </w:rPr>
        <w:t>.</w:t>
      </w:r>
    </w:p>
    <w:p w14:paraId="3C960245" w14:textId="65794F1D" w:rsidR="00AD6B19" w:rsidRPr="00381255" w:rsidRDefault="00AD6B19" w:rsidP="00381255">
      <w:pPr>
        <w:pStyle w:val="ListParagraph"/>
        <w:numPr>
          <w:ilvl w:val="1"/>
          <w:numId w:val="59"/>
        </w:numPr>
        <w:spacing w:after="0" w:line="240" w:lineRule="auto"/>
        <w:ind w:left="567" w:hanging="567"/>
        <w:jc w:val="both"/>
        <w:rPr>
          <w:rFonts w:asciiTheme="majorHAnsi" w:hAnsiTheme="majorHAnsi" w:cs="Arial"/>
          <w:sz w:val="20"/>
          <w:szCs w:val="20"/>
        </w:rPr>
      </w:pPr>
      <w:r w:rsidRPr="00381255">
        <w:rPr>
          <w:rFonts w:asciiTheme="majorHAnsi" w:hAnsiTheme="majorHAnsi" w:cs="Arial"/>
          <w:sz w:val="20"/>
          <w:szCs w:val="20"/>
        </w:rPr>
        <w:t>Predmet</w:t>
      </w:r>
      <w:r w:rsidRPr="00381255">
        <w:rPr>
          <w:rFonts w:asciiTheme="majorHAnsi" w:hAnsiTheme="majorHAnsi"/>
          <w:bCs/>
          <w:sz w:val="20"/>
          <w:szCs w:val="20"/>
        </w:rPr>
        <w:t xml:space="preserve"> zákazky je v celom rozsahu opísaný tak, aby bol presne a zrozumiteľne špecifikovaný. Verejný obstarávateľ plne rešpektuje ustanovenie § 42 ods. 3 zákona o verejnom obstarávaní, podľa ktorého sa technické požiadavky nesmú odvolávať na konkrétneho výrobcu, výrobný postup, značku, patent, typ, krajinu, oblasť alebo miesto pôvodu alebo výroby, ak by tým dochádzalo k znevýhodneniu alebo</w:t>
      </w:r>
      <w:r w:rsidR="00C2608F" w:rsidRPr="00381255">
        <w:rPr>
          <w:rFonts w:asciiTheme="majorHAnsi" w:hAnsiTheme="majorHAnsi"/>
          <w:bCs/>
          <w:sz w:val="20"/>
          <w:szCs w:val="20"/>
        </w:rPr>
        <w:t xml:space="preserve"> </w:t>
      </w:r>
      <w:r w:rsidRPr="00381255">
        <w:rPr>
          <w:rFonts w:asciiTheme="majorHAnsi" w:hAnsiTheme="majorHAnsi"/>
          <w:bCs/>
          <w:sz w:val="20"/>
          <w:szCs w:val="20"/>
        </w:rPr>
        <w:t>k vylúčeniu určitých výrobkov, ak si to nevyžaduje predmet zákazky.</w:t>
      </w:r>
      <w:bookmarkEnd w:id="42"/>
      <w:bookmarkEnd w:id="43"/>
      <w:bookmarkEnd w:id="45"/>
    </w:p>
    <w:p w14:paraId="48E12CE3" w14:textId="2F2933B3" w:rsidR="00381255" w:rsidRPr="00F1574A" w:rsidRDefault="00381255" w:rsidP="00381255">
      <w:pPr>
        <w:pStyle w:val="ListParagraph"/>
        <w:numPr>
          <w:ilvl w:val="1"/>
          <w:numId w:val="59"/>
        </w:numPr>
        <w:spacing w:after="0" w:line="240" w:lineRule="auto"/>
        <w:ind w:left="567" w:hanging="567"/>
        <w:jc w:val="both"/>
        <w:rPr>
          <w:rFonts w:asciiTheme="majorHAnsi" w:hAnsiTheme="majorHAnsi" w:cs="Arial"/>
          <w:sz w:val="20"/>
          <w:szCs w:val="20"/>
        </w:rPr>
      </w:pPr>
      <w:r w:rsidRPr="00381255">
        <w:rPr>
          <w:rFonts w:asciiTheme="majorHAnsi" w:hAnsiTheme="majorHAnsi" w:cs="Arial"/>
          <w:b/>
          <w:sz w:val="20"/>
          <w:szCs w:val="20"/>
        </w:rPr>
        <w:t>V</w:t>
      </w:r>
      <w:r w:rsidRPr="00381255">
        <w:rPr>
          <w:rFonts w:asciiTheme="majorHAnsi" w:hAnsiTheme="majorHAnsi" w:cs="Arial"/>
          <w:b/>
          <w:bCs/>
          <w:color w:val="000000"/>
          <w:sz w:val="20"/>
          <w:szCs w:val="20"/>
        </w:rPr>
        <w:t>erejný obstarávateľ vylúči z verejného obstarávania ponuku, ktorá nebude spĺňať požiadavky verejného obstarávateľa na predmet zákazky</w:t>
      </w:r>
      <w:r>
        <w:rPr>
          <w:rFonts w:asciiTheme="majorHAnsi" w:hAnsiTheme="majorHAnsi" w:cs="Arial"/>
          <w:b/>
          <w:bCs/>
          <w:color w:val="000000"/>
          <w:sz w:val="20"/>
          <w:szCs w:val="20"/>
        </w:rPr>
        <w:t>.</w:t>
      </w:r>
    </w:p>
    <w:p w14:paraId="78C40C64" w14:textId="2D0D37BE" w:rsidR="00F1574A" w:rsidRDefault="00F1574A" w:rsidP="008D6B26">
      <w:pPr>
        <w:jc w:val="both"/>
        <w:rPr>
          <w:rFonts w:asciiTheme="majorHAnsi" w:hAnsiTheme="majorHAnsi" w:cs="Arial"/>
          <w:b/>
          <w:sz w:val="20"/>
          <w:szCs w:val="20"/>
        </w:rPr>
      </w:pPr>
    </w:p>
    <w:p w14:paraId="4B046939" w14:textId="58EA3925" w:rsidR="008D6B26" w:rsidRPr="008D6B26" w:rsidRDefault="00DD24BE" w:rsidP="0032306D">
      <w:pPr>
        <w:rPr>
          <w:rFonts w:asciiTheme="majorHAnsi" w:hAnsiTheme="majorHAnsi" w:cs="Arial"/>
          <w:b/>
          <w:sz w:val="20"/>
          <w:szCs w:val="20"/>
        </w:rPr>
      </w:pPr>
      <w:r>
        <w:rPr>
          <w:rFonts w:asciiTheme="majorHAnsi" w:hAnsiTheme="majorHAnsi" w:cs="Arial"/>
          <w:b/>
          <w:sz w:val="20"/>
          <w:szCs w:val="20"/>
        </w:rPr>
        <w:br w:type="page"/>
      </w:r>
    </w:p>
    <w:p w14:paraId="29F5887C" w14:textId="71B3FAA3" w:rsidR="00F1574A" w:rsidRPr="00244FF5" w:rsidRDefault="00F1574A" w:rsidP="00F1574A">
      <w:pPr>
        <w:pStyle w:val="Heading7"/>
        <w:keepNext w:val="0"/>
        <w:numPr>
          <w:ilvl w:val="0"/>
          <w:numId w:val="2"/>
        </w:numPr>
        <w:shd w:val="clear" w:color="auto" w:fill="D9D9D9"/>
        <w:spacing w:after="60" w:line="240" w:lineRule="auto"/>
        <w:ind w:left="567" w:hanging="567"/>
        <w:rPr>
          <w:rFonts w:asciiTheme="majorHAnsi" w:hAnsiTheme="majorHAnsi" w:cs="Arial"/>
          <w:sz w:val="20"/>
          <w:szCs w:val="20"/>
          <w:u w:val="none"/>
        </w:rPr>
      </w:pPr>
      <w:r w:rsidRPr="00327535">
        <w:rPr>
          <w:rFonts w:asciiTheme="majorHAnsi" w:hAnsiTheme="majorHAnsi" w:cs="Arial"/>
          <w:smallCaps/>
          <w:sz w:val="20"/>
          <w:szCs w:val="20"/>
          <w:u w:val="none"/>
        </w:rPr>
        <w:lastRenderedPageBreak/>
        <w:t>Špecifikácia technických parametrov a výbavy osobn</w:t>
      </w:r>
      <w:r w:rsidR="00D41188">
        <w:rPr>
          <w:rFonts w:asciiTheme="majorHAnsi" w:hAnsiTheme="majorHAnsi" w:cs="Arial"/>
          <w:smallCaps/>
          <w:sz w:val="20"/>
          <w:szCs w:val="20"/>
          <w:u w:val="none"/>
        </w:rPr>
        <w:t>ého</w:t>
      </w:r>
      <w:r w:rsidRPr="00327535">
        <w:rPr>
          <w:rFonts w:asciiTheme="majorHAnsi" w:hAnsiTheme="majorHAnsi" w:cs="Arial"/>
          <w:smallCaps/>
          <w:sz w:val="20"/>
          <w:szCs w:val="20"/>
          <w:u w:val="none"/>
        </w:rPr>
        <w:t xml:space="preserve"> motorov</w:t>
      </w:r>
      <w:r w:rsidR="00D41188">
        <w:rPr>
          <w:rFonts w:asciiTheme="majorHAnsi" w:hAnsiTheme="majorHAnsi" w:cs="Arial"/>
          <w:smallCaps/>
          <w:sz w:val="20"/>
          <w:szCs w:val="20"/>
          <w:u w:val="none"/>
        </w:rPr>
        <w:t>ého</w:t>
      </w:r>
      <w:r w:rsidRPr="00327535">
        <w:rPr>
          <w:rFonts w:asciiTheme="majorHAnsi" w:hAnsiTheme="majorHAnsi" w:cs="Arial"/>
          <w:smallCaps/>
          <w:sz w:val="20"/>
          <w:szCs w:val="20"/>
          <w:u w:val="none"/>
        </w:rPr>
        <w:t xml:space="preserve"> vozid</w:t>
      </w:r>
      <w:r w:rsidR="00D41188">
        <w:rPr>
          <w:rFonts w:asciiTheme="majorHAnsi" w:hAnsiTheme="majorHAnsi" w:cs="Arial"/>
          <w:smallCaps/>
          <w:sz w:val="20"/>
          <w:szCs w:val="20"/>
          <w:u w:val="none"/>
        </w:rPr>
        <w:t>la</w:t>
      </w:r>
      <w:r w:rsidRPr="00327535">
        <w:rPr>
          <w:rFonts w:asciiTheme="majorHAnsi" w:hAnsiTheme="majorHAnsi" w:cs="Arial"/>
          <w:smallCaps/>
          <w:sz w:val="20"/>
          <w:szCs w:val="20"/>
          <w:u w:val="none"/>
        </w:rPr>
        <w:t xml:space="preserve"> </w:t>
      </w:r>
      <w:r w:rsidR="00D41188">
        <w:rPr>
          <w:rFonts w:asciiTheme="majorHAnsi" w:hAnsiTheme="majorHAnsi" w:cs="Arial"/>
          <w:smallCaps/>
          <w:sz w:val="20"/>
          <w:szCs w:val="20"/>
          <w:u w:val="none"/>
        </w:rPr>
        <w:t>triedy van</w:t>
      </w:r>
    </w:p>
    <w:p w14:paraId="059339EA" w14:textId="20A3420B" w:rsidR="00792368" w:rsidRPr="00D41188" w:rsidRDefault="00792368" w:rsidP="00D41188">
      <w:pPr>
        <w:jc w:val="both"/>
        <w:rPr>
          <w:rFonts w:asciiTheme="majorHAnsi" w:hAnsiTheme="majorHAnsi" w:cs="Arial"/>
          <w:sz w:val="20"/>
          <w:szCs w:val="20"/>
        </w:rPr>
      </w:pPr>
    </w:p>
    <w:tbl>
      <w:tblPr>
        <w:tblpPr w:leftFromText="141" w:rightFromText="141" w:vertAnchor="text" w:tblpY="1"/>
        <w:tblOverlap w:val="never"/>
        <w:tblW w:w="9629" w:type="dxa"/>
        <w:tblCellMar>
          <w:left w:w="10" w:type="dxa"/>
          <w:right w:w="10" w:type="dxa"/>
        </w:tblCellMar>
        <w:tblLook w:val="0000" w:firstRow="0" w:lastRow="0" w:firstColumn="0" w:lastColumn="0" w:noHBand="0" w:noVBand="0"/>
      </w:tblPr>
      <w:tblGrid>
        <w:gridCol w:w="606"/>
        <w:gridCol w:w="7322"/>
        <w:gridCol w:w="1701"/>
      </w:tblGrid>
      <w:tr w:rsidR="00792368" w14:paraId="511FCF23" w14:textId="77777777" w:rsidTr="002B3DFE">
        <w:trPr>
          <w:trHeight w:val="305"/>
        </w:trPr>
        <w:tc>
          <w:tcPr>
            <w:tcW w:w="9629" w:type="dxa"/>
            <w:gridSpan w:val="3"/>
            <w:tcBorders>
              <w:top w:val="single" w:sz="4" w:space="0" w:color="auto"/>
              <w:left w:val="single" w:sz="8" w:space="0" w:color="000000"/>
              <w:bottom w:val="single" w:sz="4" w:space="0" w:color="000000"/>
              <w:right w:val="single" w:sz="4" w:space="0" w:color="000000"/>
            </w:tcBorders>
            <w:shd w:val="clear" w:color="auto" w:fill="D9D9D9" w:themeFill="background1" w:themeFillShade="D9"/>
            <w:tcMar>
              <w:top w:w="0" w:type="dxa"/>
              <w:left w:w="70" w:type="dxa"/>
              <w:bottom w:w="0" w:type="dxa"/>
              <w:right w:w="70" w:type="dxa"/>
            </w:tcMar>
            <w:vAlign w:val="center"/>
          </w:tcPr>
          <w:p w14:paraId="7C2181DF" w14:textId="52131393" w:rsidR="00792368" w:rsidRPr="00792368" w:rsidRDefault="00792368" w:rsidP="00792368">
            <w:pPr>
              <w:jc w:val="center"/>
              <w:rPr>
                <w:rFonts w:asciiTheme="majorHAnsi" w:hAnsiTheme="majorHAnsi" w:cs="Arial"/>
                <w:sz w:val="20"/>
                <w:szCs w:val="20"/>
                <w:lang w:eastAsia="en-US"/>
              </w:rPr>
            </w:pPr>
            <w:r w:rsidRPr="00792368">
              <w:rPr>
                <w:rFonts w:asciiTheme="majorHAnsi" w:hAnsiTheme="majorHAnsi" w:cs="Arial"/>
                <w:b/>
                <w:sz w:val="20"/>
                <w:szCs w:val="20"/>
                <w:lang w:eastAsia="en-US"/>
              </w:rPr>
              <w:t>Špecifikácia</w:t>
            </w:r>
            <w:r w:rsidRPr="00792368" w:rsidDel="000E2167">
              <w:rPr>
                <w:rFonts w:asciiTheme="majorHAnsi" w:hAnsiTheme="majorHAnsi" w:cs="Arial"/>
                <w:b/>
                <w:sz w:val="20"/>
                <w:szCs w:val="20"/>
                <w:lang w:eastAsia="en-US"/>
              </w:rPr>
              <w:t xml:space="preserve"> </w:t>
            </w:r>
            <w:r w:rsidRPr="00792368">
              <w:rPr>
                <w:rFonts w:asciiTheme="majorHAnsi" w:hAnsiTheme="majorHAnsi" w:cs="Arial"/>
                <w:b/>
                <w:sz w:val="20"/>
                <w:szCs w:val="20"/>
                <w:lang w:eastAsia="en-US"/>
              </w:rPr>
              <w:t>technických parametrov a výbavy osobného motorového vozidla požadovaných verejným obstarávateľom – trieda vozidla VAN</w:t>
            </w:r>
          </w:p>
        </w:tc>
      </w:tr>
      <w:tr w:rsidR="00792368" w14:paraId="5ED495C7" w14:textId="77777777" w:rsidTr="008B3A32">
        <w:trPr>
          <w:trHeight w:val="305"/>
        </w:trPr>
        <w:tc>
          <w:tcPr>
            <w:tcW w:w="606" w:type="dxa"/>
            <w:vMerge w:val="restart"/>
            <w:tcBorders>
              <w:top w:val="single" w:sz="4" w:space="0" w:color="000000"/>
              <w:left w:val="single" w:sz="8" w:space="0" w:color="000000"/>
            </w:tcBorders>
            <w:shd w:val="clear" w:color="auto" w:fill="auto"/>
            <w:tcMar>
              <w:top w:w="0" w:type="dxa"/>
              <w:left w:w="70" w:type="dxa"/>
              <w:bottom w:w="0" w:type="dxa"/>
              <w:right w:w="70" w:type="dxa"/>
            </w:tcMar>
            <w:textDirection w:val="btLr"/>
            <w:vAlign w:val="center"/>
          </w:tcPr>
          <w:p w14:paraId="4C5A5179" w14:textId="77777777" w:rsidR="00792368" w:rsidRPr="00792368" w:rsidRDefault="00792368" w:rsidP="00792368">
            <w:pPr>
              <w:jc w:val="center"/>
              <w:rPr>
                <w:rFonts w:asciiTheme="majorHAnsi" w:hAnsiTheme="majorHAnsi" w:cs="Arial"/>
                <w:b/>
                <w:bCs/>
                <w:sz w:val="20"/>
                <w:szCs w:val="20"/>
                <w:lang w:eastAsia="en-US"/>
              </w:rPr>
            </w:pPr>
            <w:r w:rsidRPr="00792368">
              <w:rPr>
                <w:rFonts w:asciiTheme="majorHAnsi" w:hAnsiTheme="majorHAnsi" w:cs="Arial"/>
                <w:b/>
                <w:bCs/>
                <w:sz w:val="20"/>
                <w:szCs w:val="20"/>
                <w:lang w:eastAsia="en-US"/>
              </w:rPr>
              <w:t>Typ karosérie / rozmery</w:t>
            </w:r>
          </w:p>
        </w:tc>
        <w:tc>
          <w:tcPr>
            <w:tcW w:w="7322"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3FF46E0B"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Výrobca vozidla </w:t>
            </w:r>
          </w:p>
        </w:tc>
        <w:tc>
          <w:tcPr>
            <w:tcW w:w="1701" w:type="dxa"/>
            <w:tcBorders>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1F2E62BB"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w:t>
            </w:r>
          </w:p>
        </w:tc>
      </w:tr>
      <w:tr w:rsidR="00792368" w14:paraId="2B7FA292" w14:textId="77777777" w:rsidTr="008B3A32">
        <w:trPr>
          <w:trHeight w:val="305"/>
        </w:trPr>
        <w:tc>
          <w:tcPr>
            <w:tcW w:w="606" w:type="dxa"/>
            <w:vMerge/>
            <w:tcBorders>
              <w:top w:val="single" w:sz="4" w:space="0" w:color="000000"/>
              <w:left w:val="single" w:sz="8" w:space="0" w:color="000000"/>
            </w:tcBorders>
            <w:shd w:val="clear" w:color="auto" w:fill="auto"/>
            <w:tcMar>
              <w:top w:w="0" w:type="dxa"/>
              <w:left w:w="70" w:type="dxa"/>
              <w:bottom w:w="0" w:type="dxa"/>
              <w:right w:w="70" w:type="dxa"/>
            </w:tcMar>
            <w:textDirection w:val="btLr"/>
            <w:vAlign w:val="center"/>
          </w:tcPr>
          <w:p w14:paraId="1C82D514" w14:textId="77777777" w:rsidR="00792368" w:rsidRPr="00792368" w:rsidRDefault="00792368" w:rsidP="00792368">
            <w:pPr>
              <w:jc w:val="center"/>
              <w:rPr>
                <w:rFonts w:asciiTheme="majorHAnsi" w:hAnsiTheme="majorHAnsi" w:cs="Arial"/>
                <w:b/>
                <w:bCs/>
                <w:sz w:val="20"/>
                <w:szCs w:val="20"/>
                <w:lang w:eastAsia="en-US"/>
              </w:rPr>
            </w:pPr>
          </w:p>
        </w:tc>
        <w:tc>
          <w:tcPr>
            <w:tcW w:w="7322"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62351550"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Presné typové označenie modelu </w:t>
            </w:r>
          </w:p>
        </w:tc>
        <w:tc>
          <w:tcPr>
            <w:tcW w:w="1701" w:type="dxa"/>
            <w:tcBorders>
              <w:left w:val="single" w:sz="8" w:space="0" w:color="000000"/>
              <w:bottom w:val="single" w:sz="4" w:space="0" w:color="000000"/>
              <w:right w:val="single" w:sz="4" w:space="0" w:color="000000"/>
            </w:tcBorders>
            <w:shd w:val="clear" w:color="auto" w:fill="auto"/>
            <w:noWrap/>
            <w:tcMar>
              <w:top w:w="0" w:type="dxa"/>
              <w:left w:w="70" w:type="dxa"/>
              <w:bottom w:w="0" w:type="dxa"/>
              <w:right w:w="70" w:type="dxa"/>
            </w:tcMar>
            <w:vAlign w:val="center"/>
          </w:tcPr>
          <w:p w14:paraId="297F8EFB"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w:t>
            </w:r>
          </w:p>
        </w:tc>
      </w:tr>
      <w:tr w:rsidR="00792368" w14:paraId="58C158AB" w14:textId="77777777" w:rsidTr="008B3A32">
        <w:trPr>
          <w:trHeight w:val="305"/>
        </w:trPr>
        <w:tc>
          <w:tcPr>
            <w:tcW w:w="606" w:type="dxa"/>
            <w:vMerge/>
            <w:tcBorders>
              <w:top w:val="single" w:sz="4" w:space="0" w:color="000000"/>
              <w:left w:val="single" w:sz="8" w:space="0" w:color="000000"/>
            </w:tcBorders>
            <w:shd w:val="clear" w:color="auto" w:fill="auto"/>
            <w:tcMar>
              <w:top w:w="0" w:type="dxa"/>
              <w:left w:w="70" w:type="dxa"/>
              <w:bottom w:w="0" w:type="dxa"/>
              <w:right w:w="70" w:type="dxa"/>
            </w:tcMar>
            <w:textDirection w:val="btLr"/>
            <w:vAlign w:val="center"/>
          </w:tcPr>
          <w:p w14:paraId="5A8C8990" w14:textId="77777777" w:rsidR="00792368" w:rsidRPr="00792368" w:rsidRDefault="00792368" w:rsidP="00792368">
            <w:pPr>
              <w:ind w:left="113" w:right="113"/>
              <w:jc w:val="center"/>
              <w:rPr>
                <w:rFonts w:asciiTheme="majorHAnsi" w:hAnsiTheme="majorHAnsi" w:cs="Arial"/>
                <w:b/>
                <w:bCs/>
                <w:sz w:val="20"/>
                <w:szCs w:val="20"/>
                <w:lang w:eastAsia="en-US"/>
              </w:rPr>
            </w:pPr>
          </w:p>
        </w:tc>
        <w:tc>
          <w:tcPr>
            <w:tcW w:w="7322"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5C8640F0"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Trieda vozidla VAN</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576190C" w14:textId="5F454D5C"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5DEE02C0" w14:textId="77777777" w:rsidTr="008B3A32">
        <w:trPr>
          <w:trHeight w:val="305"/>
        </w:trPr>
        <w:tc>
          <w:tcPr>
            <w:tcW w:w="606" w:type="dxa"/>
            <w:vMerge/>
            <w:tcBorders>
              <w:top w:val="single" w:sz="4" w:space="0" w:color="000000"/>
              <w:left w:val="single" w:sz="8" w:space="0" w:color="000000"/>
            </w:tcBorders>
            <w:shd w:val="clear" w:color="auto" w:fill="auto"/>
            <w:tcMar>
              <w:top w:w="0" w:type="dxa"/>
              <w:left w:w="70" w:type="dxa"/>
              <w:bottom w:w="0" w:type="dxa"/>
              <w:right w:w="70" w:type="dxa"/>
            </w:tcMar>
            <w:textDirection w:val="btLr"/>
            <w:vAlign w:val="center"/>
          </w:tcPr>
          <w:p w14:paraId="0C738E70" w14:textId="77777777" w:rsidR="00792368" w:rsidRPr="00792368" w:rsidRDefault="00792368" w:rsidP="00792368">
            <w:pPr>
              <w:ind w:left="113" w:right="113"/>
              <w:jc w:val="center"/>
              <w:rPr>
                <w:rFonts w:asciiTheme="majorHAnsi" w:hAnsiTheme="majorHAnsi" w:cs="Arial"/>
                <w:b/>
                <w:bCs/>
                <w:sz w:val="20"/>
                <w:szCs w:val="20"/>
                <w:lang w:eastAsia="en-US"/>
              </w:rPr>
            </w:pPr>
          </w:p>
        </w:tc>
        <w:tc>
          <w:tcPr>
            <w:tcW w:w="7322"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82C0AE5"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Počet kusov</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CAAD379"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1</w:t>
            </w:r>
          </w:p>
        </w:tc>
      </w:tr>
      <w:tr w:rsidR="00792368" w14:paraId="2C7C8E73" w14:textId="77777777" w:rsidTr="008B3A32">
        <w:trPr>
          <w:trHeight w:val="305"/>
        </w:trPr>
        <w:tc>
          <w:tcPr>
            <w:tcW w:w="606" w:type="dxa"/>
            <w:vMerge/>
            <w:tcBorders>
              <w:top w:val="single" w:sz="4" w:space="0" w:color="000000"/>
              <w:left w:val="single" w:sz="8" w:space="0" w:color="000000"/>
            </w:tcBorders>
            <w:shd w:val="clear" w:color="auto" w:fill="auto"/>
            <w:tcMar>
              <w:top w:w="0" w:type="dxa"/>
              <w:left w:w="70" w:type="dxa"/>
              <w:bottom w:w="0" w:type="dxa"/>
              <w:right w:w="70" w:type="dxa"/>
            </w:tcMar>
            <w:textDirection w:val="btLr"/>
            <w:vAlign w:val="center"/>
          </w:tcPr>
          <w:p w14:paraId="0EEC6E33"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1F4C43F7" w14:textId="54683D1D" w:rsidR="00792368" w:rsidRPr="00792368" w:rsidRDefault="00C814B8" w:rsidP="00AE249B">
            <w:pPr>
              <w:rPr>
                <w:rFonts w:asciiTheme="majorHAnsi" w:hAnsiTheme="majorHAnsi" w:cs="Arial"/>
                <w:sz w:val="20"/>
                <w:szCs w:val="20"/>
                <w:lang w:eastAsia="en-US"/>
              </w:rPr>
            </w:pPr>
            <w:r>
              <w:rPr>
                <w:rFonts w:asciiTheme="majorHAnsi" w:hAnsiTheme="majorHAnsi" w:cs="Arial"/>
                <w:sz w:val="20"/>
                <w:szCs w:val="20"/>
                <w:lang w:eastAsia="en-US"/>
              </w:rPr>
              <w:t>M</w:t>
            </w:r>
            <w:r w:rsidR="00792368" w:rsidRPr="00792368">
              <w:rPr>
                <w:rFonts w:asciiTheme="majorHAnsi" w:hAnsiTheme="majorHAnsi" w:cs="Arial"/>
                <w:sz w:val="20"/>
                <w:szCs w:val="20"/>
                <w:lang w:eastAsia="en-US"/>
              </w:rPr>
              <w:t>inimálna dĺžka v mm</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BD81F5D"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5 300</w:t>
            </w:r>
          </w:p>
        </w:tc>
      </w:tr>
      <w:tr w:rsidR="00792368" w14:paraId="7B916224" w14:textId="77777777" w:rsidTr="008B3A32">
        <w:trPr>
          <w:trHeight w:val="305"/>
        </w:trPr>
        <w:tc>
          <w:tcPr>
            <w:tcW w:w="606" w:type="dxa"/>
            <w:vMerge/>
            <w:tcBorders>
              <w:top w:val="single" w:sz="4" w:space="0" w:color="000000"/>
              <w:left w:val="single" w:sz="8" w:space="0" w:color="000000"/>
            </w:tcBorders>
            <w:shd w:val="clear" w:color="auto" w:fill="auto"/>
            <w:tcMar>
              <w:top w:w="0" w:type="dxa"/>
              <w:left w:w="70" w:type="dxa"/>
              <w:bottom w:w="0" w:type="dxa"/>
              <w:right w:w="70" w:type="dxa"/>
            </w:tcMar>
            <w:textDirection w:val="btLr"/>
            <w:vAlign w:val="center"/>
          </w:tcPr>
          <w:p w14:paraId="4171A912"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406FE278" w14:textId="1D361CFD" w:rsidR="00792368" w:rsidRPr="00792368" w:rsidRDefault="00C814B8" w:rsidP="00AE249B">
            <w:pPr>
              <w:rPr>
                <w:rFonts w:asciiTheme="majorHAnsi" w:hAnsiTheme="majorHAnsi" w:cs="Arial"/>
                <w:sz w:val="20"/>
                <w:szCs w:val="20"/>
                <w:lang w:eastAsia="en-US"/>
              </w:rPr>
            </w:pPr>
            <w:r>
              <w:rPr>
                <w:rFonts w:asciiTheme="majorHAnsi" w:hAnsiTheme="majorHAnsi" w:cs="Arial"/>
                <w:sz w:val="20"/>
                <w:szCs w:val="20"/>
                <w:lang w:eastAsia="en-US"/>
              </w:rPr>
              <w:t>M</w:t>
            </w:r>
            <w:r w:rsidR="00792368" w:rsidRPr="00792368">
              <w:rPr>
                <w:rFonts w:asciiTheme="majorHAnsi" w:hAnsiTheme="majorHAnsi" w:cs="Arial"/>
                <w:sz w:val="20"/>
                <w:szCs w:val="20"/>
                <w:lang w:eastAsia="en-US"/>
              </w:rPr>
              <w:t>inimálna šírka v mm – bez zrkadiel</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F4FE1A6" w14:textId="521FF5C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1 9</w:t>
            </w:r>
            <w:r w:rsidR="002571E3">
              <w:rPr>
                <w:rFonts w:asciiTheme="majorHAnsi" w:hAnsiTheme="majorHAnsi" w:cs="Arial"/>
                <w:sz w:val="20"/>
                <w:szCs w:val="20"/>
                <w:lang w:eastAsia="en-US"/>
              </w:rPr>
              <w:t>0</w:t>
            </w:r>
            <w:r w:rsidRPr="00792368">
              <w:rPr>
                <w:rFonts w:asciiTheme="majorHAnsi" w:hAnsiTheme="majorHAnsi" w:cs="Arial"/>
                <w:sz w:val="20"/>
                <w:szCs w:val="20"/>
                <w:lang w:eastAsia="en-US"/>
              </w:rPr>
              <w:t>0</w:t>
            </w:r>
          </w:p>
        </w:tc>
      </w:tr>
      <w:tr w:rsidR="00792368" w14:paraId="219DC8BD" w14:textId="77777777" w:rsidTr="008B3A32">
        <w:trPr>
          <w:trHeight w:val="305"/>
        </w:trPr>
        <w:tc>
          <w:tcPr>
            <w:tcW w:w="606" w:type="dxa"/>
            <w:vMerge/>
            <w:tcBorders>
              <w:top w:val="single" w:sz="4" w:space="0" w:color="000000"/>
              <w:left w:val="single" w:sz="8" w:space="0" w:color="000000"/>
            </w:tcBorders>
            <w:shd w:val="clear" w:color="auto" w:fill="auto"/>
            <w:tcMar>
              <w:top w:w="0" w:type="dxa"/>
              <w:left w:w="70" w:type="dxa"/>
              <w:bottom w:w="0" w:type="dxa"/>
              <w:right w:w="70" w:type="dxa"/>
            </w:tcMar>
            <w:textDirection w:val="btLr"/>
            <w:vAlign w:val="center"/>
          </w:tcPr>
          <w:p w14:paraId="136EFB76"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3B1A56D" w14:textId="2FB711E4" w:rsidR="00792368" w:rsidRPr="00792368" w:rsidRDefault="00C814B8" w:rsidP="00AE249B">
            <w:pPr>
              <w:rPr>
                <w:rFonts w:asciiTheme="majorHAnsi" w:hAnsiTheme="majorHAnsi" w:cs="Arial"/>
                <w:sz w:val="20"/>
                <w:szCs w:val="20"/>
                <w:lang w:eastAsia="en-US"/>
              </w:rPr>
            </w:pPr>
            <w:r>
              <w:rPr>
                <w:rFonts w:asciiTheme="majorHAnsi" w:hAnsiTheme="majorHAnsi" w:cs="Arial"/>
                <w:sz w:val="20"/>
                <w:szCs w:val="20"/>
                <w:lang w:eastAsia="en-US"/>
              </w:rPr>
              <w:t>M</w:t>
            </w:r>
            <w:r w:rsidR="00792368" w:rsidRPr="00792368">
              <w:rPr>
                <w:rFonts w:asciiTheme="majorHAnsi" w:hAnsiTheme="majorHAnsi" w:cs="Arial"/>
                <w:sz w:val="20"/>
                <w:szCs w:val="20"/>
                <w:lang w:eastAsia="en-US"/>
              </w:rPr>
              <w:t>aximálna výška v mm</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1240BFB"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1 975</w:t>
            </w:r>
          </w:p>
        </w:tc>
      </w:tr>
      <w:tr w:rsidR="00792368" w14:paraId="2C984192" w14:textId="77777777" w:rsidTr="008B3A32">
        <w:trPr>
          <w:trHeight w:val="305"/>
        </w:trPr>
        <w:tc>
          <w:tcPr>
            <w:tcW w:w="606" w:type="dxa"/>
            <w:vMerge/>
            <w:tcBorders>
              <w:top w:val="single" w:sz="4" w:space="0" w:color="000000"/>
              <w:left w:val="single" w:sz="8" w:space="0" w:color="000000"/>
            </w:tcBorders>
            <w:shd w:val="clear" w:color="auto" w:fill="auto"/>
            <w:tcMar>
              <w:top w:w="0" w:type="dxa"/>
              <w:left w:w="70" w:type="dxa"/>
              <w:bottom w:w="0" w:type="dxa"/>
              <w:right w:w="70" w:type="dxa"/>
            </w:tcMar>
            <w:textDirection w:val="btLr"/>
            <w:vAlign w:val="center"/>
          </w:tcPr>
          <w:p w14:paraId="3D2AB64E"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2AA0984B" w14:textId="6311B0D0" w:rsidR="00792368" w:rsidRPr="00792368" w:rsidRDefault="00C814B8" w:rsidP="00AE249B">
            <w:pPr>
              <w:rPr>
                <w:rFonts w:asciiTheme="majorHAnsi" w:hAnsiTheme="majorHAnsi" w:cs="Arial"/>
                <w:sz w:val="20"/>
                <w:szCs w:val="20"/>
                <w:lang w:eastAsia="en-US"/>
              </w:rPr>
            </w:pPr>
            <w:r>
              <w:rPr>
                <w:rFonts w:asciiTheme="majorHAnsi" w:hAnsiTheme="majorHAnsi" w:cs="Arial"/>
                <w:sz w:val="20"/>
                <w:szCs w:val="20"/>
                <w:lang w:eastAsia="en-US"/>
              </w:rPr>
              <w:t>M</w:t>
            </w:r>
            <w:r w:rsidR="00792368" w:rsidRPr="00792368">
              <w:rPr>
                <w:rFonts w:asciiTheme="majorHAnsi" w:hAnsiTheme="majorHAnsi" w:cs="Arial"/>
                <w:sz w:val="20"/>
                <w:szCs w:val="20"/>
                <w:lang w:eastAsia="en-US"/>
              </w:rPr>
              <w:t>inimáln</w:t>
            </w:r>
            <w:r w:rsidR="00656111">
              <w:rPr>
                <w:rFonts w:asciiTheme="majorHAnsi" w:hAnsiTheme="majorHAnsi" w:cs="Arial"/>
                <w:sz w:val="20"/>
                <w:szCs w:val="20"/>
                <w:lang w:eastAsia="en-US"/>
              </w:rPr>
              <w:t>y</w:t>
            </w:r>
            <w:r w:rsidR="00792368" w:rsidRPr="00792368">
              <w:rPr>
                <w:rFonts w:asciiTheme="majorHAnsi" w:hAnsiTheme="majorHAnsi" w:cs="Arial"/>
                <w:sz w:val="20"/>
                <w:szCs w:val="20"/>
                <w:lang w:eastAsia="en-US"/>
              </w:rPr>
              <w:t xml:space="preserve"> rázvor v mm</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DFF336F"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3 200</w:t>
            </w:r>
          </w:p>
        </w:tc>
      </w:tr>
      <w:tr w:rsidR="00792368" w14:paraId="57B84DDC" w14:textId="77777777" w:rsidTr="008B3A32">
        <w:trPr>
          <w:trHeight w:val="305"/>
        </w:trPr>
        <w:tc>
          <w:tcPr>
            <w:tcW w:w="606" w:type="dxa"/>
            <w:vMerge/>
            <w:tcBorders>
              <w:top w:val="single" w:sz="4" w:space="0" w:color="000000"/>
              <w:left w:val="single" w:sz="8" w:space="0" w:color="000000"/>
            </w:tcBorders>
            <w:shd w:val="clear" w:color="auto" w:fill="auto"/>
            <w:tcMar>
              <w:top w:w="0" w:type="dxa"/>
              <w:left w:w="70" w:type="dxa"/>
              <w:bottom w:w="0" w:type="dxa"/>
              <w:right w:w="70" w:type="dxa"/>
            </w:tcMar>
            <w:textDirection w:val="btLr"/>
            <w:vAlign w:val="center"/>
          </w:tcPr>
          <w:p w14:paraId="68183C27"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8" w:space="0" w:color="000000"/>
              <w:bottom w:val="single" w:sz="4" w:space="0" w:color="000000"/>
            </w:tcBorders>
            <w:shd w:val="clear" w:color="auto" w:fill="auto"/>
            <w:noWrap/>
            <w:tcMar>
              <w:top w:w="0" w:type="dxa"/>
              <w:left w:w="70" w:type="dxa"/>
              <w:bottom w:w="0" w:type="dxa"/>
              <w:right w:w="70" w:type="dxa"/>
            </w:tcMar>
            <w:vAlign w:val="center"/>
          </w:tcPr>
          <w:p w14:paraId="04C89444" w14:textId="49B7A150" w:rsidR="00792368" w:rsidRPr="00792368" w:rsidRDefault="00C814B8" w:rsidP="00AE249B">
            <w:pPr>
              <w:rPr>
                <w:rFonts w:asciiTheme="majorHAnsi" w:hAnsiTheme="majorHAnsi" w:cs="Arial"/>
                <w:sz w:val="20"/>
                <w:szCs w:val="20"/>
                <w:lang w:eastAsia="en-US"/>
              </w:rPr>
            </w:pPr>
            <w:r>
              <w:rPr>
                <w:rFonts w:asciiTheme="majorHAnsi" w:hAnsiTheme="majorHAnsi" w:cs="Arial"/>
                <w:sz w:val="20"/>
                <w:szCs w:val="20"/>
                <w:lang w:eastAsia="en-US"/>
              </w:rPr>
              <w:t>M</w:t>
            </w:r>
            <w:r w:rsidR="00792368" w:rsidRPr="00792368">
              <w:rPr>
                <w:rFonts w:asciiTheme="majorHAnsi" w:hAnsiTheme="majorHAnsi" w:cs="Arial"/>
                <w:sz w:val="20"/>
                <w:szCs w:val="20"/>
                <w:lang w:eastAsia="en-US"/>
              </w:rPr>
              <w:t>iest na sedenie</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DEC9DFE"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7</w:t>
            </w:r>
          </w:p>
        </w:tc>
      </w:tr>
      <w:tr w:rsidR="00792368" w14:paraId="6AEC4DA3" w14:textId="77777777" w:rsidTr="008B3A32">
        <w:trPr>
          <w:trHeight w:val="305"/>
        </w:trPr>
        <w:tc>
          <w:tcPr>
            <w:tcW w:w="606" w:type="dxa"/>
            <w:vMerge w:val="restart"/>
            <w:tcBorders>
              <w:top w:val="single" w:sz="8" w:space="0" w:color="000000"/>
              <w:left w:val="single" w:sz="8" w:space="0" w:color="000000"/>
              <w:right w:val="single" w:sz="4" w:space="0" w:color="auto"/>
            </w:tcBorders>
            <w:shd w:val="clear" w:color="auto" w:fill="auto"/>
            <w:tcMar>
              <w:top w:w="0" w:type="dxa"/>
              <w:left w:w="70" w:type="dxa"/>
              <w:bottom w:w="0" w:type="dxa"/>
              <w:right w:w="70" w:type="dxa"/>
            </w:tcMar>
            <w:textDirection w:val="btLr"/>
            <w:vAlign w:val="center"/>
          </w:tcPr>
          <w:p w14:paraId="548FD8EC" w14:textId="77777777" w:rsidR="00792368" w:rsidRPr="00792368" w:rsidRDefault="00792368" w:rsidP="00792368">
            <w:pPr>
              <w:jc w:val="center"/>
              <w:rPr>
                <w:rFonts w:asciiTheme="majorHAnsi" w:hAnsiTheme="majorHAnsi"/>
                <w:sz w:val="20"/>
                <w:szCs w:val="20"/>
              </w:rPr>
            </w:pPr>
            <w:r w:rsidRPr="00792368">
              <w:rPr>
                <w:rFonts w:asciiTheme="majorHAnsi" w:hAnsiTheme="majorHAnsi" w:cs="Arial"/>
                <w:b/>
                <w:bCs/>
                <w:sz w:val="20"/>
                <w:szCs w:val="20"/>
                <w:lang w:eastAsia="en-US"/>
              </w:rPr>
              <w:t>Pohon, podvozok, kolesá</w:t>
            </w: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2D81B412"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Dieselový motor (vznetový) minimálny výkon v kW</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3E5E450" w14:textId="60C3E8F3"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1</w:t>
            </w:r>
            <w:r w:rsidR="00B76AB0">
              <w:rPr>
                <w:rFonts w:asciiTheme="majorHAnsi" w:hAnsiTheme="majorHAnsi" w:cs="Arial"/>
                <w:sz w:val="20"/>
                <w:szCs w:val="20"/>
                <w:lang w:eastAsia="en-US"/>
              </w:rPr>
              <w:t>50</w:t>
            </w:r>
          </w:p>
        </w:tc>
      </w:tr>
      <w:tr w:rsidR="00792368" w14:paraId="08EB63F3" w14:textId="77777777" w:rsidTr="008B3A32">
        <w:trPr>
          <w:trHeight w:val="305"/>
        </w:trPr>
        <w:tc>
          <w:tcPr>
            <w:tcW w:w="606" w:type="dxa"/>
            <w:vMerge/>
            <w:tcBorders>
              <w:top w:val="single" w:sz="8" w:space="0" w:color="000000"/>
              <w:left w:val="single" w:sz="8" w:space="0" w:color="000000"/>
              <w:right w:val="single" w:sz="4" w:space="0" w:color="auto"/>
            </w:tcBorders>
            <w:shd w:val="clear" w:color="auto" w:fill="auto"/>
            <w:tcMar>
              <w:top w:w="0" w:type="dxa"/>
              <w:left w:w="70" w:type="dxa"/>
              <w:bottom w:w="0" w:type="dxa"/>
              <w:right w:w="70" w:type="dxa"/>
            </w:tcMar>
            <w:textDirection w:val="btLr"/>
            <w:vAlign w:val="center"/>
          </w:tcPr>
          <w:p w14:paraId="066B44DA" w14:textId="77777777" w:rsidR="00792368" w:rsidRPr="00792368" w:rsidRDefault="00792368" w:rsidP="00792368">
            <w:pPr>
              <w:ind w:left="113" w:right="113"/>
              <w:jc w:val="center"/>
              <w:rPr>
                <w:rFonts w:asciiTheme="majorHAnsi" w:hAnsiTheme="majorHAnsi" w:cs="Arial"/>
                <w:b/>
                <w:bCs/>
                <w:sz w:val="20"/>
                <w:szCs w:val="20"/>
                <w:lang w:eastAsia="en-US"/>
              </w:rPr>
            </w:pPr>
          </w:p>
        </w:tc>
        <w:tc>
          <w:tcPr>
            <w:tcW w:w="7322" w:type="dxa"/>
            <w:tcBorders>
              <w:left w:val="single" w:sz="4" w:space="0" w:color="auto"/>
              <w:bottom w:val="single" w:sz="4" w:space="0" w:color="000000"/>
              <w:right w:val="single" w:sz="4" w:space="0" w:color="auto"/>
            </w:tcBorders>
            <w:shd w:val="clear" w:color="auto" w:fill="auto"/>
            <w:noWrap/>
            <w:tcMar>
              <w:top w:w="0" w:type="dxa"/>
              <w:left w:w="70" w:type="dxa"/>
              <w:bottom w:w="0" w:type="dxa"/>
              <w:right w:w="70" w:type="dxa"/>
            </w:tcMar>
            <w:vAlign w:val="center"/>
          </w:tcPr>
          <w:p w14:paraId="5C3D228E" w14:textId="5FC1070A"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Palivová nádrž minimálne 6</w:t>
            </w:r>
            <w:r w:rsidR="00B76AB0">
              <w:rPr>
                <w:rFonts w:asciiTheme="majorHAnsi" w:hAnsiTheme="majorHAnsi" w:cs="Arial"/>
                <w:sz w:val="20"/>
                <w:szCs w:val="20"/>
              </w:rPr>
              <w:t>5</w:t>
            </w:r>
            <w:r w:rsidRPr="00792368">
              <w:rPr>
                <w:rFonts w:asciiTheme="majorHAnsi" w:hAnsiTheme="majorHAnsi" w:cs="Arial"/>
                <w:sz w:val="20"/>
                <w:szCs w:val="20"/>
              </w:rPr>
              <w:t xml:space="preserve"> l</w:t>
            </w:r>
          </w:p>
        </w:tc>
        <w:tc>
          <w:tcPr>
            <w:tcW w:w="1701" w:type="dxa"/>
            <w:tcBorders>
              <w:left w:val="single" w:sz="4" w:space="0" w:color="auto"/>
              <w:bottom w:val="single" w:sz="4" w:space="0" w:color="000000"/>
              <w:right w:val="single" w:sz="4" w:space="0" w:color="auto"/>
            </w:tcBorders>
            <w:shd w:val="clear" w:color="auto" w:fill="auto"/>
            <w:noWrap/>
            <w:tcMar>
              <w:top w:w="0" w:type="dxa"/>
              <w:left w:w="70" w:type="dxa"/>
              <w:bottom w:w="0" w:type="dxa"/>
              <w:right w:w="70" w:type="dxa"/>
            </w:tcMar>
            <w:vAlign w:val="center"/>
          </w:tcPr>
          <w:p w14:paraId="306386BE"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76F1CFAE" w14:textId="77777777" w:rsidTr="008B3A32">
        <w:trPr>
          <w:trHeight w:val="305"/>
        </w:trPr>
        <w:tc>
          <w:tcPr>
            <w:tcW w:w="606" w:type="dxa"/>
            <w:vMerge/>
            <w:tcBorders>
              <w:top w:val="single" w:sz="8" w:space="0" w:color="000000"/>
              <w:left w:val="single" w:sz="8" w:space="0" w:color="000000"/>
              <w:right w:val="single" w:sz="4" w:space="0" w:color="auto"/>
            </w:tcBorders>
            <w:shd w:val="clear" w:color="auto" w:fill="auto"/>
            <w:tcMar>
              <w:top w:w="0" w:type="dxa"/>
              <w:left w:w="70" w:type="dxa"/>
              <w:bottom w:w="0" w:type="dxa"/>
              <w:right w:w="70" w:type="dxa"/>
            </w:tcMar>
            <w:textDirection w:val="btLr"/>
            <w:vAlign w:val="center"/>
          </w:tcPr>
          <w:p w14:paraId="49661B59" w14:textId="77777777" w:rsidR="00792368" w:rsidRPr="00792368" w:rsidRDefault="00792368" w:rsidP="00792368">
            <w:pPr>
              <w:ind w:left="113" w:right="113"/>
              <w:jc w:val="center"/>
              <w:rPr>
                <w:rFonts w:asciiTheme="majorHAnsi" w:hAnsiTheme="majorHAnsi" w:cs="Arial"/>
                <w:b/>
                <w:bCs/>
                <w:sz w:val="20"/>
                <w:szCs w:val="20"/>
                <w:lang w:eastAsia="en-US"/>
              </w:rPr>
            </w:pPr>
          </w:p>
        </w:tc>
        <w:tc>
          <w:tcPr>
            <w:tcW w:w="7322" w:type="dxa"/>
            <w:tcBorders>
              <w:top w:val="single" w:sz="4" w:space="0" w:color="auto"/>
              <w:left w:val="single" w:sz="4" w:space="0" w:color="auto"/>
              <w:bottom w:val="single" w:sz="4" w:space="0" w:color="000000"/>
              <w:right w:val="single" w:sz="4" w:space="0" w:color="auto"/>
            </w:tcBorders>
            <w:shd w:val="clear" w:color="auto" w:fill="auto"/>
            <w:noWrap/>
            <w:tcMar>
              <w:top w:w="0" w:type="dxa"/>
              <w:left w:w="70" w:type="dxa"/>
              <w:bottom w:w="0" w:type="dxa"/>
              <w:right w:w="70" w:type="dxa"/>
            </w:tcMar>
            <w:vAlign w:val="center"/>
          </w:tcPr>
          <w:p w14:paraId="6D33F667"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Minimálne 8 stupňová automatická prevodovka</w:t>
            </w:r>
          </w:p>
        </w:tc>
        <w:tc>
          <w:tcPr>
            <w:tcW w:w="1701" w:type="dxa"/>
            <w:tcBorders>
              <w:top w:val="single" w:sz="4" w:space="0" w:color="auto"/>
              <w:left w:val="single" w:sz="4" w:space="0" w:color="auto"/>
              <w:bottom w:val="single" w:sz="4" w:space="0" w:color="000000"/>
              <w:right w:val="single" w:sz="4" w:space="0" w:color="auto"/>
            </w:tcBorders>
            <w:shd w:val="clear" w:color="auto" w:fill="auto"/>
            <w:noWrap/>
            <w:tcMar>
              <w:top w:w="0" w:type="dxa"/>
              <w:left w:w="70" w:type="dxa"/>
              <w:bottom w:w="0" w:type="dxa"/>
              <w:right w:w="70" w:type="dxa"/>
            </w:tcMar>
            <w:vAlign w:val="center"/>
          </w:tcPr>
          <w:p w14:paraId="7D80BBC9"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265D5BD0" w14:textId="77777777" w:rsidTr="008B3A32">
        <w:trPr>
          <w:trHeight w:val="305"/>
        </w:trPr>
        <w:tc>
          <w:tcPr>
            <w:tcW w:w="606" w:type="dxa"/>
            <w:vMerge/>
            <w:tcBorders>
              <w:top w:val="single" w:sz="8" w:space="0" w:color="000000"/>
              <w:left w:val="single" w:sz="8" w:space="0" w:color="000000"/>
              <w:right w:val="single" w:sz="4" w:space="0" w:color="auto"/>
            </w:tcBorders>
            <w:shd w:val="clear" w:color="auto" w:fill="auto"/>
            <w:tcMar>
              <w:top w:w="0" w:type="dxa"/>
              <w:left w:w="70" w:type="dxa"/>
              <w:bottom w:w="0" w:type="dxa"/>
              <w:right w:w="70" w:type="dxa"/>
            </w:tcMar>
            <w:textDirection w:val="btLr"/>
            <w:vAlign w:val="center"/>
          </w:tcPr>
          <w:p w14:paraId="35B93136"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1CA1A6C8"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Pohon všetkých kolies permanentný - stály</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088090C"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343C0AAA" w14:textId="77777777" w:rsidTr="008B3A32">
        <w:trPr>
          <w:trHeight w:val="305"/>
        </w:trPr>
        <w:tc>
          <w:tcPr>
            <w:tcW w:w="606" w:type="dxa"/>
            <w:vMerge/>
            <w:tcBorders>
              <w:top w:val="single" w:sz="8" w:space="0" w:color="000000"/>
              <w:left w:val="single" w:sz="8" w:space="0" w:color="000000"/>
              <w:right w:val="single" w:sz="4" w:space="0" w:color="auto"/>
            </w:tcBorders>
            <w:shd w:val="clear" w:color="auto" w:fill="auto"/>
            <w:tcMar>
              <w:top w:w="0" w:type="dxa"/>
              <w:left w:w="70" w:type="dxa"/>
              <w:bottom w:w="0" w:type="dxa"/>
              <w:right w:w="70" w:type="dxa"/>
            </w:tcMar>
            <w:textDirection w:val="btLr"/>
            <w:vAlign w:val="center"/>
          </w:tcPr>
          <w:p w14:paraId="66981227"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72FD48F8" w14:textId="09F038D5"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Disky z ľahkej zliatiny minimálna veľkosť 1</w:t>
            </w:r>
            <w:r w:rsidR="00B76AB0">
              <w:rPr>
                <w:rFonts w:asciiTheme="majorHAnsi" w:hAnsiTheme="majorHAnsi" w:cs="Arial"/>
                <w:sz w:val="20"/>
                <w:szCs w:val="20"/>
                <w:lang w:eastAsia="en-US"/>
              </w:rPr>
              <w:t>8</w:t>
            </w:r>
            <w:r w:rsidRPr="00792368">
              <w:rPr>
                <w:rFonts w:asciiTheme="majorHAnsi" w:hAnsiTheme="majorHAnsi" w:cs="Arial"/>
                <w:sz w:val="20"/>
                <w:szCs w:val="20"/>
                <w:lang w:eastAsia="en-US"/>
              </w:rPr>
              <w:t>ʺ</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9E53406"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2D2CC988" w14:textId="77777777" w:rsidTr="008B3A32">
        <w:trPr>
          <w:trHeight w:val="305"/>
        </w:trPr>
        <w:tc>
          <w:tcPr>
            <w:tcW w:w="606" w:type="dxa"/>
            <w:vMerge/>
            <w:tcBorders>
              <w:top w:val="single" w:sz="8" w:space="0" w:color="000000"/>
              <w:left w:val="single" w:sz="8" w:space="0" w:color="000000"/>
              <w:right w:val="single" w:sz="4" w:space="0" w:color="auto"/>
            </w:tcBorders>
            <w:shd w:val="clear" w:color="auto" w:fill="auto"/>
            <w:tcMar>
              <w:top w:w="0" w:type="dxa"/>
              <w:left w:w="70" w:type="dxa"/>
              <w:bottom w:w="0" w:type="dxa"/>
              <w:right w:w="70" w:type="dxa"/>
            </w:tcMar>
            <w:textDirection w:val="btLr"/>
            <w:vAlign w:val="center"/>
          </w:tcPr>
          <w:p w14:paraId="7E71EEED"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73E7EBC3"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Emisná norma Euro 6d</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34C86D0"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923BCB" w14:paraId="737D87A9" w14:textId="77777777" w:rsidTr="008B3A32">
        <w:trPr>
          <w:trHeight w:val="305"/>
        </w:trPr>
        <w:tc>
          <w:tcPr>
            <w:tcW w:w="606" w:type="dxa"/>
            <w:vMerge/>
            <w:tcBorders>
              <w:top w:val="single" w:sz="8" w:space="0" w:color="000000"/>
              <w:left w:val="single" w:sz="8" w:space="0" w:color="000000"/>
              <w:right w:val="single" w:sz="4" w:space="0" w:color="auto"/>
            </w:tcBorders>
            <w:shd w:val="clear" w:color="auto" w:fill="auto"/>
            <w:tcMar>
              <w:top w:w="0" w:type="dxa"/>
              <w:left w:w="70" w:type="dxa"/>
              <w:bottom w:w="0" w:type="dxa"/>
              <w:right w:w="70" w:type="dxa"/>
            </w:tcMar>
            <w:textDirection w:val="btLr"/>
            <w:vAlign w:val="center"/>
          </w:tcPr>
          <w:p w14:paraId="4CCC644D" w14:textId="77777777" w:rsidR="00923BCB" w:rsidRPr="00792368" w:rsidRDefault="00923BCB"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5830AB26" w14:textId="04F253A8" w:rsidR="00923BCB" w:rsidRPr="00792368" w:rsidRDefault="002D09EA" w:rsidP="00AE249B">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Minimálny objem motora </w:t>
            </w:r>
            <w:r w:rsidR="002571E3">
              <w:rPr>
                <w:rFonts w:asciiTheme="majorHAnsi" w:hAnsiTheme="majorHAnsi" w:cs="Arial"/>
                <w:sz w:val="20"/>
                <w:szCs w:val="20"/>
                <w:lang w:eastAsia="en-US"/>
              </w:rPr>
              <w:t>v</w:t>
            </w:r>
            <w:r>
              <w:rPr>
                <w:rFonts w:asciiTheme="majorHAnsi" w:hAnsiTheme="majorHAnsi" w:cs="Arial"/>
                <w:sz w:val="20"/>
                <w:szCs w:val="20"/>
                <w:lang w:eastAsia="en-US"/>
              </w:rPr>
              <w:t xml:space="preserve"> </w:t>
            </w:r>
            <w:r w:rsidRPr="00792368">
              <w:rPr>
                <w:rFonts w:asciiTheme="majorHAnsi" w:hAnsiTheme="majorHAnsi" w:cs="Arial"/>
                <w:sz w:val="20"/>
                <w:szCs w:val="20"/>
                <w:lang w:eastAsia="en-US"/>
              </w:rPr>
              <w:t>cm</w:t>
            </w:r>
            <w:r w:rsidR="006C312D">
              <w:rPr>
                <w:rFonts w:asciiTheme="majorHAnsi" w:hAnsiTheme="majorHAnsi" w:cs="Arial"/>
                <w:sz w:val="20"/>
                <w:szCs w:val="20"/>
                <w:lang w:eastAsia="en-US"/>
              </w:rPr>
              <w:t>³</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E22AE17" w14:textId="1E27711D" w:rsidR="00923BCB" w:rsidRPr="00792368" w:rsidRDefault="002571E3" w:rsidP="00AA519A">
            <w:pPr>
              <w:jc w:val="center"/>
              <w:rPr>
                <w:rFonts w:asciiTheme="majorHAnsi" w:hAnsiTheme="majorHAnsi" w:cs="Arial"/>
                <w:sz w:val="20"/>
                <w:szCs w:val="20"/>
                <w:lang w:eastAsia="en-US"/>
              </w:rPr>
            </w:pPr>
            <w:r>
              <w:rPr>
                <w:rFonts w:asciiTheme="majorHAnsi" w:hAnsiTheme="majorHAnsi" w:cs="Arial"/>
                <w:sz w:val="20"/>
                <w:szCs w:val="20"/>
                <w:lang w:eastAsia="en-US"/>
              </w:rPr>
              <w:t>1 900</w:t>
            </w:r>
          </w:p>
        </w:tc>
      </w:tr>
      <w:tr w:rsidR="00792368" w14:paraId="35A36F26" w14:textId="77777777" w:rsidTr="008B3A32">
        <w:trPr>
          <w:trHeight w:val="305"/>
        </w:trPr>
        <w:tc>
          <w:tcPr>
            <w:tcW w:w="606" w:type="dxa"/>
            <w:vMerge/>
            <w:tcBorders>
              <w:top w:val="single" w:sz="8" w:space="0" w:color="000000"/>
              <w:left w:val="single" w:sz="8" w:space="0" w:color="000000"/>
              <w:right w:val="single" w:sz="4" w:space="0" w:color="auto"/>
            </w:tcBorders>
            <w:shd w:val="clear" w:color="auto" w:fill="auto"/>
            <w:tcMar>
              <w:top w:w="0" w:type="dxa"/>
              <w:left w:w="70" w:type="dxa"/>
              <w:bottom w:w="0" w:type="dxa"/>
              <w:right w:w="70" w:type="dxa"/>
            </w:tcMar>
            <w:textDirection w:val="btLr"/>
            <w:vAlign w:val="center"/>
          </w:tcPr>
          <w:p w14:paraId="2A3C2712"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60B3AE03"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Predná náprava so zvýšenou nosnosťou</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8278613" w14:textId="00B5BA50"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7C27BBB2" w14:textId="77777777" w:rsidTr="008B3A32">
        <w:trPr>
          <w:trHeight w:val="305"/>
        </w:trPr>
        <w:tc>
          <w:tcPr>
            <w:tcW w:w="606" w:type="dxa"/>
            <w:vMerge/>
            <w:tcBorders>
              <w:top w:val="single" w:sz="8" w:space="0" w:color="000000"/>
              <w:left w:val="single" w:sz="8" w:space="0" w:color="000000"/>
              <w:right w:val="single" w:sz="4" w:space="0" w:color="auto"/>
            </w:tcBorders>
            <w:shd w:val="clear" w:color="auto" w:fill="auto"/>
            <w:tcMar>
              <w:top w:w="0" w:type="dxa"/>
              <w:left w:w="70" w:type="dxa"/>
              <w:bottom w:w="0" w:type="dxa"/>
              <w:right w:w="70" w:type="dxa"/>
            </w:tcMar>
            <w:textDirection w:val="btLr"/>
            <w:vAlign w:val="center"/>
          </w:tcPr>
          <w:p w14:paraId="59EBE2C3"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49674A80"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Zdvihák, náradie na výmenu pneumatiky</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AA1ED6A"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23D84198" w14:textId="77777777" w:rsidTr="008B3A32">
        <w:trPr>
          <w:trHeight w:val="305"/>
        </w:trPr>
        <w:tc>
          <w:tcPr>
            <w:tcW w:w="606" w:type="dxa"/>
            <w:vMerge w:val="restart"/>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1B589F9E" w14:textId="77777777" w:rsidR="00792368" w:rsidRPr="00792368" w:rsidRDefault="00792368" w:rsidP="00792368">
            <w:pPr>
              <w:rPr>
                <w:rFonts w:asciiTheme="majorHAnsi" w:hAnsiTheme="majorHAnsi" w:cs="Arial"/>
                <w:b/>
                <w:bCs/>
                <w:sz w:val="20"/>
                <w:szCs w:val="20"/>
                <w:lang w:eastAsia="en-US"/>
              </w:rPr>
            </w:pPr>
            <w:r w:rsidRPr="00792368">
              <w:rPr>
                <w:rFonts w:asciiTheme="majorHAnsi" w:hAnsiTheme="majorHAnsi" w:cs="Arial"/>
                <w:b/>
                <w:bCs/>
                <w:sz w:val="20"/>
                <w:szCs w:val="20"/>
                <w:lang w:eastAsia="en-US"/>
              </w:rPr>
              <w:t>Bezpečnosť a asistenčné systémy a iná výbava</w:t>
            </w:r>
          </w:p>
        </w:tc>
        <w:tc>
          <w:tcPr>
            <w:tcW w:w="7322" w:type="dxa"/>
            <w:tcBorders>
              <w:top w:val="single" w:sz="4" w:space="0" w:color="000000"/>
              <w:left w:val="single" w:sz="4" w:space="0" w:color="auto"/>
              <w:bottom w:val="single" w:sz="8" w:space="0" w:color="000000"/>
            </w:tcBorders>
            <w:shd w:val="clear" w:color="auto" w:fill="auto"/>
            <w:noWrap/>
            <w:tcMar>
              <w:top w:w="0" w:type="dxa"/>
              <w:left w:w="70" w:type="dxa"/>
              <w:bottom w:w="0" w:type="dxa"/>
              <w:right w:w="70" w:type="dxa"/>
            </w:tcMar>
            <w:vAlign w:val="center"/>
          </w:tcPr>
          <w:p w14:paraId="31F01EEE"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Stĺpik riadenia výškovo a pozdĺžne nastaviteľný</w:t>
            </w:r>
          </w:p>
        </w:tc>
        <w:tc>
          <w:tcPr>
            <w:tcW w:w="1701"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63DF6295"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454315A5"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A593238" w14:textId="77777777" w:rsidR="00792368" w:rsidRPr="00792368" w:rsidRDefault="00792368" w:rsidP="00792368">
            <w:pPr>
              <w:ind w:left="113" w:right="113"/>
              <w:jc w:val="center"/>
              <w:rPr>
                <w:rFonts w:asciiTheme="majorHAnsi" w:hAnsiTheme="majorHAnsi" w:cs="Arial"/>
                <w:b/>
                <w:bCs/>
                <w:sz w:val="20"/>
                <w:szCs w:val="20"/>
                <w:lang w:eastAsia="en-US"/>
              </w:rPr>
            </w:pPr>
          </w:p>
        </w:tc>
        <w:tc>
          <w:tcPr>
            <w:tcW w:w="7322" w:type="dxa"/>
            <w:tcBorders>
              <w:top w:val="single" w:sz="4" w:space="0" w:color="000000"/>
              <w:left w:val="single" w:sz="4" w:space="0" w:color="auto"/>
              <w:bottom w:val="single" w:sz="8" w:space="0" w:color="000000"/>
            </w:tcBorders>
            <w:shd w:val="clear" w:color="auto" w:fill="auto"/>
            <w:noWrap/>
            <w:tcMar>
              <w:top w:w="0" w:type="dxa"/>
              <w:left w:w="70" w:type="dxa"/>
              <w:bottom w:w="0" w:type="dxa"/>
              <w:right w:w="70" w:type="dxa"/>
            </w:tcMar>
            <w:vAlign w:val="center"/>
          </w:tcPr>
          <w:p w14:paraId="0AE86B8F"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Aktívny brzdový asistent</w:t>
            </w:r>
          </w:p>
        </w:tc>
        <w:tc>
          <w:tcPr>
            <w:tcW w:w="1701"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172FEEE"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13C756E3"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9A221AD" w14:textId="77777777" w:rsidR="00792368" w:rsidRPr="00792368" w:rsidRDefault="00792368" w:rsidP="00792368">
            <w:pPr>
              <w:ind w:left="113" w:right="113"/>
              <w:jc w:val="center"/>
              <w:rPr>
                <w:rFonts w:asciiTheme="majorHAnsi" w:hAnsiTheme="majorHAnsi"/>
                <w:sz w:val="20"/>
                <w:szCs w:val="20"/>
              </w:rPr>
            </w:pPr>
          </w:p>
        </w:tc>
        <w:tc>
          <w:tcPr>
            <w:tcW w:w="7322" w:type="dxa"/>
            <w:tcBorders>
              <w:top w:val="single" w:sz="4" w:space="0" w:color="000000"/>
              <w:left w:val="single" w:sz="4" w:space="0" w:color="auto"/>
              <w:bottom w:val="single" w:sz="8" w:space="0" w:color="000000"/>
            </w:tcBorders>
            <w:shd w:val="clear" w:color="auto" w:fill="auto"/>
            <w:noWrap/>
            <w:tcMar>
              <w:top w:w="0" w:type="dxa"/>
              <w:left w:w="70" w:type="dxa"/>
              <w:bottom w:w="0" w:type="dxa"/>
              <w:right w:w="70" w:type="dxa"/>
            </w:tcMar>
            <w:vAlign w:val="center"/>
          </w:tcPr>
          <w:p w14:paraId="1BF2AF4F"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 xml:space="preserve">Komfortný podvozok </w:t>
            </w:r>
          </w:p>
        </w:tc>
        <w:tc>
          <w:tcPr>
            <w:tcW w:w="1701" w:type="dxa"/>
            <w:tcBorders>
              <w:top w:val="single" w:sz="4"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83C2BC9"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4C502D1A"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615D0D04"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49C94864"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 xml:space="preserve">Adaptívny tempomat s reguláciou odstupu </w:t>
            </w:r>
          </w:p>
        </w:tc>
        <w:tc>
          <w:tcPr>
            <w:tcW w:w="1701"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9EAFA6C"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3E1685C7"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ADF204D"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1CE70C5B"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Asistent jazdy v jazdných pruhoch</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6D1C57D"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64F78B24"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1170394"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6AF107E6"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Asistent rozjazdu do kopca</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BC8F92B"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3A01271B"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7A1DC7E"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67947D47"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Systém núdzového volania</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696ECC7"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03827A65"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5945FD64"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6D16C336"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 xml:space="preserve">Preventívny proaktívny bezpečnostný systém na ochranu cestujúcich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D4BDF50"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03F0FC12"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F9E1BBB"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2F9AB7C2"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Parkovací systém s 360° kamerou</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D884812"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7AF9F91D"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F02E3A1"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CE36DF5"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 xml:space="preserve">Cúvacia kamera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BFE1B01"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712C25C1"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62D6C4AB"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6443CD21"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Parkovacie senzory vpredu aj vzadu</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821523E"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762A783B"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5B14809"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D2562E7"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Teplovodné prídavné kúrenie s diaľkovým ovládaním a časovačom</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E500564"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612E5C35"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565372EF"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5A6D0C45"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Vyhrievané sedadlá vodiča a spolujazdca</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47C9DEB"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7289A9FB"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A945A29"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853A8DE"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Tepelno-izolačné sklá na celom vozidle, zatmavené od B stĺpika dozadu</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C821B8B"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35A5EA4B"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264AE671"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22773207"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Automatická klimatizácia vpredu aj vzadu</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1C6FA21"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4B232548"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91A114B"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816401D"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 xml:space="preserve">Kanál na teplý vzduch do priestoru pre cestujúcich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8A67885"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47E892FA"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1E5A281B"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03C14B56"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Elektrický prídavný ohrievač vpredu</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973C636"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21B7AA6B"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05B4E39"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09D4AC8A"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Signalizácia nezapnutých pásov vodiča aj spolujazdca</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EEBD6B7"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23AB31CC"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1E119D12"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24C378FB"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Kontrola stavu kvapaliny v ostrekovačoch</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A050CEC"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2E5948C2"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79A230C7"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5E36420B"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Asistent mŕtveho uhla</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29094A8"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2E4F086F"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248F55F"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3FA0E83"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Stierače čelného skla s dažďovým snímačom</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B0B78A1"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6B8257C0"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29034FA2"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7F12D45D"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Asistent sledovania pozornosti vodiča</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069DDD0"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201FDB94"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26D556B"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772964E"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Adaptívne brzdové svetlo blikajúce</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1FCFD2A"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2651AC09"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1377B1C"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487A9971"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Asistent diaľkových svetiel</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25D6DB4"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658572E2"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2641952F"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D050397"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Asistent automatického riadenia osvetlenia vozidla</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46797B1"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7C4B18DA"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B95344C"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6042C8A"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 xml:space="preserve">Asistent sledovania dopravných značiek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92D774F"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09D9001C"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68056532"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2080EB3"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 xml:space="preserve">Parkovací asistent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A28B334"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7104C198"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64E5DF6D"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61B94DB5"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LED inteligentné hlavné svetlomety, LED koncové a smerové svetlá</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CE7154A"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666519DC"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5E83C673"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006108B7"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Monitorovanie tlaku vo všetkých pneumatikách bezdrôtové</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5980D47"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2F6B7307"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F9DF0F3"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793186EC"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Čelný airbag vodič a spolujazdec</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C11F41B"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071C6D9C"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828A092"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59A4D063"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Bočný airbag spolujazdca a vodiča na ochranu hrudníka a panvy</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2DB4D85"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6BD1983B"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68A5BFBA"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auto"/>
            </w:tcBorders>
            <w:shd w:val="clear" w:color="auto" w:fill="auto"/>
            <w:noWrap/>
            <w:tcMar>
              <w:top w:w="0" w:type="dxa"/>
              <w:left w:w="70" w:type="dxa"/>
              <w:bottom w:w="0" w:type="dxa"/>
              <w:right w:w="70" w:type="dxa"/>
            </w:tcMar>
            <w:vAlign w:val="center"/>
          </w:tcPr>
          <w:p w14:paraId="39B93C68"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 xml:space="preserve">Okenný airbag vodiča a spolujazdca </w:t>
            </w:r>
          </w:p>
        </w:tc>
        <w:tc>
          <w:tcPr>
            <w:tcW w:w="1701" w:type="dxa"/>
            <w:tcBorders>
              <w:left w:val="single" w:sz="8" w:space="0" w:color="000000"/>
              <w:bottom w:val="single" w:sz="4" w:space="0" w:color="auto"/>
              <w:right w:val="single" w:sz="8" w:space="0" w:color="000000"/>
            </w:tcBorders>
            <w:shd w:val="clear" w:color="auto" w:fill="auto"/>
            <w:noWrap/>
            <w:tcMar>
              <w:top w:w="0" w:type="dxa"/>
              <w:left w:w="70" w:type="dxa"/>
              <w:bottom w:w="0" w:type="dxa"/>
              <w:right w:w="70" w:type="dxa"/>
            </w:tcMar>
            <w:vAlign w:val="center"/>
          </w:tcPr>
          <w:p w14:paraId="124F2299"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00A1E9F5"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5791DD6C" w14:textId="77777777" w:rsidR="00792368" w:rsidRPr="00792368" w:rsidRDefault="00792368" w:rsidP="00792368">
            <w:pPr>
              <w:rPr>
                <w:rFonts w:asciiTheme="majorHAnsi" w:hAnsiTheme="majorHAnsi" w:cs="Arial"/>
                <w:sz w:val="20"/>
                <w:szCs w:val="20"/>
                <w:lang w:eastAsia="en-US"/>
              </w:rPr>
            </w:pPr>
          </w:p>
        </w:tc>
        <w:tc>
          <w:tcPr>
            <w:tcW w:w="7322"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1E85C6B"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Aktívny zámok na posuvných dverách</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1A2E22BB"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236C427C"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5E990E47" w14:textId="77777777" w:rsidR="00792368" w:rsidRPr="00792368" w:rsidRDefault="00792368" w:rsidP="00792368">
            <w:pPr>
              <w:rPr>
                <w:rFonts w:asciiTheme="majorHAnsi" w:hAnsiTheme="majorHAnsi" w:cs="Arial"/>
                <w:sz w:val="20"/>
                <w:szCs w:val="20"/>
                <w:lang w:eastAsia="en-US"/>
              </w:rPr>
            </w:pPr>
          </w:p>
        </w:tc>
        <w:tc>
          <w:tcPr>
            <w:tcW w:w="7322" w:type="dxa"/>
            <w:tcBorders>
              <w:top w:val="single" w:sz="4" w:space="0" w:color="auto"/>
              <w:left w:val="single" w:sz="4" w:space="0" w:color="auto"/>
              <w:bottom w:val="single" w:sz="8" w:space="0" w:color="000000"/>
            </w:tcBorders>
            <w:shd w:val="clear" w:color="auto" w:fill="auto"/>
            <w:noWrap/>
            <w:tcMar>
              <w:top w:w="0" w:type="dxa"/>
              <w:left w:w="70" w:type="dxa"/>
              <w:bottom w:w="0" w:type="dxa"/>
              <w:right w:w="70" w:type="dxa"/>
            </w:tcMar>
            <w:vAlign w:val="center"/>
          </w:tcPr>
          <w:p w14:paraId="30C5B56D"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Posuvné dvere vľavo</w:t>
            </w:r>
          </w:p>
        </w:tc>
        <w:tc>
          <w:tcPr>
            <w:tcW w:w="1701" w:type="dxa"/>
            <w:tcBorders>
              <w:top w:val="single" w:sz="4" w:space="0" w:color="auto"/>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BCDF0AA"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08367D5E"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B3F5E66"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1915303F"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Vnútorné madlo na nastupovanie</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5CE89569"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6D2880F5"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2D742C42"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5CD2A0CA"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Elektrické ovládanie pravých bočných posuvných dverí</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76F43CC"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3E1B78AB"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5E81C15"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748A2CD0"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Elektrické ovládanie ľavých bočných posuvných dverí</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3E629EF"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7143C628"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EF1182E"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4239714E"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 xml:space="preserve">Prahové lišty v oblasti posuvných dverí </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30BC99F3"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341FC575"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5015EEFB"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747DF629"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Elektricky polohovateľné sedadlo 1. radu sedadiel za vodičom vpravo aj vľavo</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F598113"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2E9568AF"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1E6DD9D"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50D0AE25"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Opierka na nohy 1. rada sedadiel</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0B5A0AC"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717A78D6"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4DDD25A"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3CDB89D5" w14:textId="16D0B9F0"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Klimatizácia sedadiel vzadu, 1.</w:t>
            </w:r>
            <w:r w:rsidR="00C814B8">
              <w:rPr>
                <w:rFonts w:asciiTheme="majorHAnsi" w:hAnsiTheme="majorHAnsi" w:cs="Arial"/>
                <w:sz w:val="20"/>
                <w:szCs w:val="20"/>
              </w:rPr>
              <w:t xml:space="preserve"> </w:t>
            </w:r>
            <w:r w:rsidRPr="00792368">
              <w:rPr>
                <w:rFonts w:asciiTheme="majorHAnsi" w:hAnsiTheme="majorHAnsi" w:cs="Arial"/>
                <w:sz w:val="20"/>
                <w:szCs w:val="20"/>
              </w:rPr>
              <w:t>rad sedadiel</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D4380A0"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17BDCE24"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27A94BE"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33A8FF30"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 xml:space="preserve">Balík komfortu na sedenie </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55296D3" w14:textId="56B9342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5A593C16"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679A0807"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1B32E34A"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 xml:space="preserve">Balík asistenčných jazdných systémov </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A465332"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1271B1A8"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2C62F2A8"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6B03E8A0"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 xml:space="preserve">3-miestna komfortná lavica v 2. rade sedadiel za vodičom </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10003AEA"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629F59A5"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2EB92351"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0F8CB77D"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Bedrová opierka spolujazdca aj vodiča</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46800D1"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6CE01C7E"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163F0315"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0A6604F0"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Zadné výklopné dvere elektrické</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6D82988"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1F94D34C"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6CB21252"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0675BA12"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 xml:space="preserve">Okno pevne osadené v pravej bočnej stene/ posuvných dverách </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6D6FF5C4"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42735569"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2B7ACDAC"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213108C4"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Okno pevne osadené v ľavej bočnej stene/ posuvných dverách</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12A1367"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14960F8C"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5DA073FC"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6F8E7864"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Pevné okno v 2. rade</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7AD791B"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02AEDADD"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5BDF21EF"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1A25B0E2" w14:textId="3E200733"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 xml:space="preserve">Samostatne otvárateľné zadné </w:t>
            </w:r>
            <w:r w:rsidRPr="00AA519A">
              <w:rPr>
                <w:rFonts w:ascii="Cambria" w:hAnsi="Cambria" w:cs="Arial"/>
                <w:sz w:val="20"/>
                <w:szCs w:val="20"/>
              </w:rPr>
              <w:t>sklo</w:t>
            </w:r>
            <w:r w:rsidR="006F45D8" w:rsidRPr="00AA519A">
              <w:rPr>
                <w:rFonts w:ascii="Cambria" w:hAnsi="Cambria" w:cs="Arial"/>
                <w:sz w:val="20"/>
                <w:szCs w:val="20"/>
              </w:rPr>
              <w:t xml:space="preserve"> (5. dverí)</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32FF8686"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6A959AA6"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90F10E1"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22072AE2"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Sedadlá kožené čalúnenie hrubšia koža štandard, béžová</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0804F1D8"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450D5046"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85AD296"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1F4D76C5"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Sedadlo vodiča a spolujazdca ventilované</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9D238D5"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7ACC5D9B"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2ACD7223"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26A060FD"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Elektricky nastaviteľné sedadlo vodiča a spolujazdca</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1B58D31"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6256CD48"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D300131"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05AA6E46"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 xml:space="preserve">Nastavenie dĺžky sedacej časti sedadla vodiča a spolujazdca </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7655331E"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054F53D0"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70E2F0E"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362FF524"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Systém koľajničiek na ukotvenie sedadiel</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68DC43BC"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785A63C2"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F4F0D88"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26C6F260"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Kobercové čalúnenie podlahy v prednej časti</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394D09CB"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5FACB781"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EB206E8"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4EBFCED1"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Koberce v zadnej časti</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F6E0E47"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6FC6C51A"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008B64B"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69461A55"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Čalúnenie strechy</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16D2CD6"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05DC9D4B"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7847107"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6EF0F9AC"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Odkladacia sieťka v zadnej časti operadla vodiča</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DA73D69"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70A56C62"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7B8AEE7B"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8" w:space="0" w:color="000000"/>
            </w:tcBorders>
            <w:shd w:val="clear" w:color="auto" w:fill="auto"/>
            <w:noWrap/>
            <w:tcMar>
              <w:top w:w="0" w:type="dxa"/>
              <w:left w:w="70" w:type="dxa"/>
              <w:bottom w:w="0" w:type="dxa"/>
              <w:right w:w="70" w:type="dxa"/>
            </w:tcMar>
            <w:vAlign w:val="center"/>
          </w:tcPr>
          <w:p w14:paraId="1BEBD348" w14:textId="14C9B19E" w:rsidR="00792368" w:rsidRPr="00792368" w:rsidRDefault="00792368" w:rsidP="00AE249B">
            <w:pPr>
              <w:rPr>
                <w:rFonts w:asciiTheme="majorHAnsi" w:hAnsiTheme="majorHAnsi"/>
                <w:sz w:val="20"/>
                <w:szCs w:val="20"/>
                <w:highlight w:val="yellow"/>
              </w:rPr>
            </w:pPr>
            <w:r w:rsidRPr="00792368">
              <w:rPr>
                <w:rFonts w:asciiTheme="majorHAnsi" w:hAnsiTheme="majorHAnsi" w:cs="Arial"/>
                <w:sz w:val="20"/>
                <w:szCs w:val="20"/>
              </w:rPr>
              <w:t xml:space="preserve">Vozidlo bez </w:t>
            </w:r>
            <w:r w:rsidRPr="00AA519A">
              <w:rPr>
                <w:rFonts w:asciiTheme="majorHAnsi" w:hAnsiTheme="majorHAnsi" w:cs="Arial"/>
                <w:sz w:val="20"/>
                <w:szCs w:val="20"/>
              </w:rPr>
              <w:t>označenia</w:t>
            </w:r>
            <w:r w:rsidR="006F45D8" w:rsidRPr="00AA519A">
              <w:rPr>
                <w:rFonts w:asciiTheme="majorHAnsi" w:hAnsiTheme="majorHAnsi" w:cs="Arial"/>
                <w:sz w:val="20"/>
                <w:szCs w:val="20"/>
              </w:rPr>
              <w:t xml:space="preserve">  typu a motorizácie</w:t>
            </w:r>
          </w:p>
        </w:tc>
        <w:tc>
          <w:tcPr>
            <w:tcW w:w="1701" w:type="dxa"/>
            <w:tcBorders>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41152887"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39294CB2"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153BCD50" w14:textId="77777777" w:rsidR="00792368" w:rsidRPr="00792368" w:rsidRDefault="00792368" w:rsidP="00792368">
            <w:pPr>
              <w:rPr>
                <w:rFonts w:asciiTheme="majorHAnsi" w:hAnsiTheme="majorHAnsi" w:cs="Arial"/>
                <w:sz w:val="20"/>
                <w:szCs w:val="20"/>
                <w:lang w:eastAsia="en-US"/>
              </w:rPr>
            </w:pPr>
          </w:p>
        </w:tc>
        <w:tc>
          <w:tcPr>
            <w:tcW w:w="7322" w:type="dxa"/>
            <w:tcBorders>
              <w:top w:val="single" w:sz="8" w:space="0" w:color="000000"/>
              <w:left w:val="single" w:sz="4" w:space="0" w:color="auto"/>
              <w:bottom w:val="single" w:sz="8" w:space="0" w:color="000000"/>
            </w:tcBorders>
            <w:shd w:val="clear" w:color="auto" w:fill="auto"/>
            <w:noWrap/>
            <w:tcMar>
              <w:top w:w="0" w:type="dxa"/>
              <w:left w:w="70" w:type="dxa"/>
              <w:bottom w:w="0" w:type="dxa"/>
              <w:right w:w="70" w:type="dxa"/>
            </w:tcMar>
            <w:vAlign w:val="center"/>
          </w:tcPr>
          <w:p w14:paraId="32402425"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Kožený  volant multifunkčný s palubným počítačom</w:t>
            </w:r>
          </w:p>
        </w:tc>
        <w:tc>
          <w:tcPr>
            <w:tcW w:w="1701"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61B76E1D"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7A027EFB"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0702BCC" w14:textId="77777777" w:rsidR="00792368" w:rsidRPr="00792368" w:rsidRDefault="00792368" w:rsidP="00792368">
            <w:pPr>
              <w:rPr>
                <w:rFonts w:asciiTheme="majorHAnsi" w:hAnsiTheme="majorHAnsi" w:cs="Arial"/>
                <w:sz w:val="20"/>
                <w:szCs w:val="20"/>
                <w:lang w:eastAsia="en-US"/>
              </w:rPr>
            </w:pPr>
          </w:p>
        </w:tc>
        <w:tc>
          <w:tcPr>
            <w:tcW w:w="7322" w:type="dxa"/>
            <w:tcBorders>
              <w:top w:val="single" w:sz="8" w:space="0" w:color="000000"/>
              <w:left w:val="single" w:sz="4" w:space="0" w:color="auto"/>
              <w:bottom w:val="single" w:sz="8" w:space="0" w:color="000000"/>
            </w:tcBorders>
            <w:shd w:val="clear" w:color="auto" w:fill="auto"/>
            <w:noWrap/>
            <w:tcMar>
              <w:top w:w="0" w:type="dxa"/>
              <w:left w:w="70" w:type="dxa"/>
              <w:bottom w:w="0" w:type="dxa"/>
              <w:right w:w="70" w:type="dxa"/>
            </w:tcMar>
            <w:vAlign w:val="center"/>
          </w:tcPr>
          <w:p w14:paraId="6A4CF07F"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Nárazníky vo farbe karosérie</w:t>
            </w:r>
          </w:p>
        </w:tc>
        <w:tc>
          <w:tcPr>
            <w:tcW w:w="1701" w:type="dxa"/>
            <w:tcBorders>
              <w:top w:val="single" w:sz="8" w:space="0" w:color="000000"/>
              <w:left w:val="single" w:sz="8" w:space="0" w:color="000000"/>
              <w:bottom w:val="single" w:sz="8" w:space="0" w:color="000000"/>
              <w:right w:val="single" w:sz="8" w:space="0" w:color="000000"/>
            </w:tcBorders>
            <w:shd w:val="clear" w:color="auto" w:fill="auto"/>
            <w:noWrap/>
            <w:tcMar>
              <w:top w:w="0" w:type="dxa"/>
              <w:left w:w="70" w:type="dxa"/>
              <w:bottom w:w="0" w:type="dxa"/>
              <w:right w:w="70" w:type="dxa"/>
            </w:tcMar>
            <w:vAlign w:val="center"/>
          </w:tcPr>
          <w:p w14:paraId="24B32B9B"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7FD0F872"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CCE541A" w14:textId="77777777" w:rsidR="00792368" w:rsidRPr="00792368" w:rsidRDefault="00792368" w:rsidP="00792368">
            <w:pPr>
              <w:rPr>
                <w:rFonts w:asciiTheme="majorHAnsi" w:hAnsiTheme="majorHAnsi" w:cs="Arial"/>
                <w:sz w:val="20"/>
                <w:szCs w:val="20"/>
                <w:lang w:eastAsia="en-US"/>
              </w:rPr>
            </w:pPr>
          </w:p>
        </w:tc>
        <w:tc>
          <w:tcPr>
            <w:tcW w:w="7322" w:type="dxa"/>
            <w:tcBorders>
              <w:top w:val="single" w:sz="8" w:space="0" w:color="000000"/>
              <w:left w:val="single" w:sz="4" w:space="0" w:color="auto"/>
              <w:bottom w:val="single" w:sz="4" w:space="0" w:color="000000"/>
            </w:tcBorders>
            <w:shd w:val="clear" w:color="auto" w:fill="auto"/>
            <w:noWrap/>
            <w:tcMar>
              <w:top w:w="0" w:type="dxa"/>
              <w:left w:w="70" w:type="dxa"/>
              <w:bottom w:w="0" w:type="dxa"/>
              <w:right w:w="70" w:type="dxa"/>
            </w:tcMar>
            <w:vAlign w:val="center"/>
          </w:tcPr>
          <w:p w14:paraId="227D3919"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Vonkajšie spätné zrkadlá vyhrievané, elektricky nastaviteľné, automaticky sklopné, vo farbe karosérie</w:t>
            </w:r>
          </w:p>
        </w:tc>
        <w:tc>
          <w:tcPr>
            <w:tcW w:w="1701"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39042AC8"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1CEAE909"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ED8321E"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17075063"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Vonkajšie a vnútorné zrkadlá automaticky stmievateľné</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EA3B53E"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7F7A1F50"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7AFABE08"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005928DA"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 xml:space="preserve">Združený prístroj s farebným displejom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780F50E"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69260CC9"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B102B10"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0650C6FA"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Navigácia Plus s aktualizáciami máp na 3 roky zdarma</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3EE2734"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0DB6BEFE"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73C56D6F"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7804232C" w14:textId="2DEA382B"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 xml:space="preserve">Dotykový displej s uhlopriečkou minimálne </w:t>
            </w:r>
            <w:r w:rsidR="006F45D8" w:rsidRPr="0015411D">
              <w:rPr>
                <w:rFonts w:ascii="Calibri Light" w:hAnsi="Calibri Light" w:cs="Arial"/>
                <w:sz w:val="20"/>
                <w:szCs w:val="20"/>
              </w:rPr>
              <w:t>8“</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1C645E5"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292459E8"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6C9D849"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787B4354"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 xml:space="preserve">Balík na pripojenie inteligentného telefónu, tzv. CarPlay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BD2F36A"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21558BD0"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7299D97E"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1339AA2B" w14:textId="3E064C16"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Multimediálny systém</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641DC9C"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54964839"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69E16AB3"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07C74174" w14:textId="538146DA" w:rsidR="00792368" w:rsidRPr="00AA519A" w:rsidRDefault="006F45D8" w:rsidP="00AE249B">
            <w:pPr>
              <w:rPr>
                <w:rFonts w:ascii="Cambria" w:hAnsi="Cambria" w:cs="Arial"/>
                <w:sz w:val="20"/>
                <w:szCs w:val="20"/>
              </w:rPr>
            </w:pPr>
            <w:r w:rsidRPr="00AA519A">
              <w:rPr>
                <w:rFonts w:ascii="Cambria" w:hAnsi="Cambria" w:cs="Arial"/>
                <w:sz w:val="20"/>
                <w:szCs w:val="20"/>
              </w:rPr>
              <w:t>Zvukový systém s minimálne 8 ks reproduktorov</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226AC40"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1BE97230"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245D9E75"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694A9A0"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 xml:space="preserve">Elektronický kľúč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03C1EAB"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0D188182"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65CE67A3"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A6ACE01"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 xml:space="preserve">Zásuvka 12V v nákladnom priestore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E6DC485"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4BC148FD"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02D1AC4"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5D689011"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Zásuvky 12V pre zadné rady sedadiel vpravo aj vľavo</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F6BC53B"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55F274A6"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5119EDD9"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6AC672CC"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 xml:space="preserve">Zvýšený výkon alternátora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A2EFB90"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441F8EE4"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5171F106"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1B386287"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 xml:space="preserve">Štartovací akumulátor so zvýšeným štartovacím výkonom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D28855F"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45F2E3EA"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9B9A5C3"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218D0A7"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Chladená stredová konzola</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D0973F3"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1BE06FE7"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121E678B"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37709AD" w14:textId="77777777" w:rsidR="00792368" w:rsidRPr="00792368" w:rsidRDefault="00792368" w:rsidP="00AE249B">
            <w:pPr>
              <w:rPr>
                <w:rFonts w:asciiTheme="majorHAnsi" w:hAnsiTheme="majorHAnsi" w:cs="Arial"/>
                <w:sz w:val="20"/>
                <w:szCs w:val="20"/>
              </w:rPr>
            </w:pPr>
            <w:r w:rsidRPr="00792368">
              <w:rPr>
                <w:rFonts w:asciiTheme="majorHAnsi" w:hAnsiTheme="majorHAnsi" w:cs="Arial"/>
                <w:sz w:val="20"/>
                <w:szCs w:val="20"/>
              </w:rPr>
              <w:t xml:space="preserve">Pozdĺžny eloxovaný držiak na strešný nosič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8BB04F1"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1E60A7C4"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C31C3CB"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6C30F22C"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Interiérové osvetlenie ambientné</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CC7815D"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0F9CBFB6"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7D10D474"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09B36692"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Osvetlenie okolia na výklopných dverách</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272AF67"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02066D03"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0B736B0F"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65DECBEE"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rPr>
              <w:t>Osvetlenie priestoru na nohy</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F424D1E"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501AEF15"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B90BEAB"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0AEF70E8"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Metalický lak vozidla</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1ECB230A"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19456EE8"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452D5C4"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68DF9193"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Osvetlenie v zadnom madle s lampou na čítanie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3E09848"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2E757E30"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17BC6DFC"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2D41CC3"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Osvetlenie okolia vozidla z vonkajších spätných zrkadiel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E6031DF"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4CB481D4"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6C76D253"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256FA0A8"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Svietidlá na osvetlenie výstupného priestoru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6731317"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68B6DAFF"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3E5806D"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567CAA57"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Ťažné zariadenie – odnímateľné</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79FB628"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1BC16F7C"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9FC640B"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7296DA0D"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Komfortná stropná ovládacia jednotka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0381FAF"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323BCF63"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66DE97ED"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04773B90"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Komfortné otváranie/zatváranie na diaľkové ovládanie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D34BC55"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05337E4A"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B8FCC8D"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16A710EC"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Slnečné clony s kozmetickým zrkadlom, osvetlené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2240DD17"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4F642A37"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23809681"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171AA07E"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Komunikačný modul LTE pre digitálne služby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38BBC24"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5BC37678"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50B4583F"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1AA41AE"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Digitálny rádiopríjem</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6BA66D0D"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5B535367"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FFFA516"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1D6D2D9D"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Spojler na zadných dverách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07B93BD"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5F5F0629"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26B37145"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4D0D33F1"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Príručná odkladacia skrinka, uzamykateľná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E8E7028"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04FF1039"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5B7C4D07"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4AA3E23B"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Farba vozidla bude špecifikovaná po predložení vzorkovníka, po nadobudnutí účinnosti kúpnej zmluvy</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C2ABF5D"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48710D60"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481E13BA"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44E7A92D" w14:textId="77777777" w:rsidR="00792368" w:rsidRPr="00792368" w:rsidRDefault="00792368" w:rsidP="00AE249B">
            <w:pPr>
              <w:rPr>
                <w:rFonts w:asciiTheme="majorHAnsi" w:hAnsiTheme="majorHAnsi" w:cs="Arial"/>
                <w:sz w:val="20"/>
                <w:szCs w:val="20"/>
                <w:lang w:eastAsia="en-US"/>
              </w:rPr>
            </w:pPr>
            <w:r w:rsidRPr="00792368">
              <w:rPr>
                <w:rFonts w:asciiTheme="majorHAnsi" w:hAnsiTheme="majorHAnsi" w:cs="Arial"/>
                <w:sz w:val="20"/>
                <w:szCs w:val="20"/>
                <w:lang w:eastAsia="en-US"/>
              </w:rPr>
              <w:t xml:space="preserve">Sada zimných kolies (kompletov) na hliníkových diskoch veľkosti minimálne 17“ </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0651FEB0" w14:textId="1A1292A4"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510544CE" w14:textId="77777777" w:rsidTr="008B3A32">
        <w:trPr>
          <w:trHeight w:val="305"/>
        </w:trPr>
        <w:tc>
          <w:tcPr>
            <w:tcW w:w="606" w:type="dxa"/>
            <w:vMerge/>
            <w:tcBorders>
              <w:top w:val="single" w:sz="8"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341AF198" w14:textId="77777777" w:rsidR="00792368" w:rsidRPr="00792368" w:rsidRDefault="00792368" w:rsidP="00792368">
            <w:pPr>
              <w:rPr>
                <w:rFonts w:asciiTheme="majorHAnsi" w:hAnsiTheme="majorHAnsi" w:cs="Arial"/>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08B32645" w14:textId="77777777" w:rsidR="00792368" w:rsidRPr="00792368" w:rsidRDefault="00792368" w:rsidP="00AE249B">
            <w:pPr>
              <w:rPr>
                <w:rFonts w:asciiTheme="majorHAnsi" w:hAnsiTheme="majorHAnsi"/>
                <w:sz w:val="20"/>
                <w:szCs w:val="20"/>
              </w:rPr>
            </w:pPr>
            <w:r w:rsidRPr="00792368">
              <w:rPr>
                <w:rFonts w:asciiTheme="majorHAnsi" w:hAnsiTheme="majorHAnsi" w:cs="Arial"/>
                <w:sz w:val="20"/>
                <w:szCs w:val="20"/>
                <w:lang w:eastAsia="en-US"/>
              </w:rPr>
              <w:t>Povinná výstroj a výbava stanovená pre daný druh vozidla v zmysle zákona č. 106/2018 Z. z. o prevádzke vozidiel v cestnej premávke a o zmene a doplnení niektorých zákonov</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BCFD492"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041108E3" w14:textId="77777777" w:rsidTr="008B3A32">
        <w:trPr>
          <w:trHeight w:val="405"/>
        </w:trPr>
        <w:tc>
          <w:tcPr>
            <w:tcW w:w="606" w:type="dxa"/>
            <w:tcBorders>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522D7391" w14:textId="77777777" w:rsidR="00792368" w:rsidRPr="00792368" w:rsidRDefault="00792368" w:rsidP="00792368">
            <w:pPr>
              <w:jc w:val="center"/>
              <w:rPr>
                <w:rFonts w:asciiTheme="majorHAnsi" w:hAnsiTheme="majorHAnsi" w:cs="Arial"/>
                <w:b/>
                <w:sz w:val="20"/>
                <w:szCs w:val="20"/>
                <w:lang w:eastAsia="en-US"/>
              </w:rPr>
            </w:pPr>
            <w:r w:rsidRPr="00792368">
              <w:rPr>
                <w:rFonts w:asciiTheme="majorHAnsi" w:hAnsiTheme="majorHAnsi" w:cs="Arial"/>
                <w:b/>
                <w:sz w:val="20"/>
                <w:szCs w:val="20"/>
                <w:lang w:eastAsia="en-US"/>
              </w:rPr>
              <w:t>Servis</w:t>
            </w: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34B76E9F" w14:textId="3C0B4857" w:rsidR="00792368" w:rsidRPr="00792368" w:rsidRDefault="00792368" w:rsidP="00AE249B">
            <w:pPr>
              <w:pStyle w:val="Default"/>
              <w:rPr>
                <w:rFonts w:asciiTheme="majorHAnsi" w:hAnsiTheme="majorHAnsi"/>
                <w:sz w:val="20"/>
                <w:szCs w:val="20"/>
              </w:rPr>
            </w:pPr>
            <w:r w:rsidRPr="00792368">
              <w:rPr>
                <w:rFonts w:asciiTheme="majorHAnsi" w:hAnsiTheme="majorHAnsi"/>
                <w:color w:val="auto"/>
                <w:sz w:val="20"/>
                <w:szCs w:val="20"/>
              </w:rPr>
              <w:t xml:space="preserve">Servisné prehliadky počas </w:t>
            </w:r>
            <w:r w:rsidR="002571E3" w:rsidRPr="00842351">
              <w:rPr>
                <w:rFonts w:ascii="Cambria" w:hAnsi="Cambria"/>
                <w:color w:val="auto"/>
                <w:sz w:val="20"/>
                <w:szCs w:val="20"/>
              </w:rPr>
              <w:t xml:space="preserve"> minimálne 5 rokov </w:t>
            </w:r>
            <w:r w:rsidR="002571E3" w:rsidRPr="00842351">
              <w:rPr>
                <w:rFonts w:ascii="Cambria" w:hAnsi="Cambria"/>
                <w:sz w:val="20"/>
                <w:szCs w:val="20"/>
              </w:rPr>
              <w:t xml:space="preserve">alebo do najazdenia </w:t>
            </w:r>
            <w:r w:rsidR="002571E3">
              <w:rPr>
                <w:rFonts w:ascii="Cambria" w:hAnsi="Cambria"/>
                <w:sz w:val="20"/>
                <w:szCs w:val="20"/>
              </w:rPr>
              <w:t xml:space="preserve">minimálne </w:t>
            </w:r>
            <w:r w:rsidR="002571E3" w:rsidRPr="00842351">
              <w:rPr>
                <w:rFonts w:ascii="Cambria" w:hAnsi="Cambria"/>
                <w:sz w:val="20"/>
                <w:szCs w:val="20"/>
              </w:rPr>
              <w:t>150 000 km podľa toho, ktorá zo skutočností nastane skôr</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7C1BA7A5" w14:textId="77777777" w:rsidR="00792368" w:rsidRPr="00792368" w:rsidRDefault="00792368" w:rsidP="008B3A32">
            <w:pPr>
              <w:jc w:val="center"/>
              <w:rPr>
                <w:rFonts w:asciiTheme="majorHAnsi" w:hAnsiTheme="majorHAnsi" w:cs="Arial"/>
                <w:sz w:val="20"/>
                <w:szCs w:val="20"/>
                <w:lang w:eastAsia="en-US"/>
              </w:rPr>
            </w:pPr>
            <w:r w:rsidRPr="00792368">
              <w:rPr>
                <w:rFonts w:asciiTheme="majorHAnsi" w:hAnsiTheme="majorHAnsi" w:cs="Arial"/>
                <w:sz w:val="20"/>
                <w:szCs w:val="20"/>
                <w:lang w:eastAsia="en-US"/>
              </w:rPr>
              <w:t>požaduje sa</w:t>
            </w:r>
          </w:p>
        </w:tc>
      </w:tr>
      <w:tr w:rsidR="00792368" w14:paraId="5BFF98E3" w14:textId="77777777" w:rsidTr="008B3A32">
        <w:trPr>
          <w:trHeight w:val="305"/>
        </w:trPr>
        <w:tc>
          <w:tcPr>
            <w:tcW w:w="606" w:type="dxa"/>
            <w:vMerge w:val="restart"/>
            <w:tcBorders>
              <w:top w:val="single" w:sz="4"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1C8EA88F" w14:textId="77777777" w:rsidR="00792368" w:rsidRPr="00792368" w:rsidRDefault="00792368" w:rsidP="00792368">
            <w:pPr>
              <w:jc w:val="center"/>
              <w:rPr>
                <w:rFonts w:asciiTheme="majorHAnsi" w:hAnsiTheme="majorHAnsi" w:cs="Arial"/>
                <w:b/>
                <w:sz w:val="20"/>
                <w:szCs w:val="20"/>
                <w:lang w:eastAsia="en-US"/>
              </w:rPr>
            </w:pPr>
            <w:r w:rsidRPr="00792368">
              <w:rPr>
                <w:rFonts w:asciiTheme="majorHAnsi" w:hAnsiTheme="majorHAnsi" w:cs="Arial"/>
                <w:b/>
                <w:sz w:val="20"/>
                <w:szCs w:val="20"/>
                <w:lang w:eastAsia="en-US"/>
              </w:rPr>
              <w:t>Záruka</w:t>
            </w:r>
          </w:p>
        </w:tc>
        <w:tc>
          <w:tcPr>
            <w:tcW w:w="7322"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27E5435A" w14:textId="77777777" w:rsidR="00792368" w:rsidRPr="00792368" w:rsidRDefault="00792368" w:rsidP="00AE249B">
            <w:pPr>
              <w:pStyle w:val="Default"/>
              <w:rPr>
                <w:rFonts w:asciiTheme="majorHAnsi" w:hAnsiTheme="majorHAnsi"/>
                <w:sz w:val="20"/>
                <w:szCs w:val="20"/>
              </w:rPr>
            </w:pPr>
            <w:r w:rsidRPr="00792368">
              <w:rPr>
                <w:rFonts w:asciiTheme="majorHAnsi" w:hAnsiTheme="majorHAnsi"/>
                <w:color w:val="auto"/>
                <w:sz w:val="20"/>
                <w:szCs w:val="20"/>
              </w:rPr>
              <w:t xml:space="preserve">Záručná doba na vozidlo a výbavu dodanú spolu s novým vozidlom minimálne 5 rokov </w:t>
            </w:r>
            <w:r w:rsidRPr="00792368">
              <w:rPr>
                <w:rFonts w:asciiTheme="majorHAnsi" w:hAnsiTheme="majorHAnsi"/>
                <w:sz w:val="20"/>
                <w:szCs w:val="20"/>
              </w:rPr>
              <w:t>alebo do najazdenia minimálne 150 000 km podľa toho, ktorá zo skutočností nastane skôr</w:t>
            </w:r>
          </w:p>
        </w:tc>
        <w:tc>
          <w:tcPr>
            <w:tcW w:w="1701"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14:paraId="21559F86" w14:textId="77777777" w:rsidR="00792368" w:rsidRPr="00792368" w:rsidRDefault="00792368" w:rsidP="008B3A32">
            <w:pPr>
              <w:pStyle w:val="Default"/>
              <w:jc w:val="center"/>
              <w:rPr>
                <w:rFonts w:asciiTheme="majorHAnsi" w:hAnsiTheme="majorHAnsi"/>
                <w:sz w:val="20"/>
                <w:szCs w:val="20"/>
              </w:rPr>
            </w:pPr>
            <w:r w:rsidRPr="00792368">
              <w:rPr>
                <w:rFonts w:asciiTheme="majorHAnsi" w:hAnsiTheme="majorHAnsi"/>
                <w:sz w:val="20"/>
                <w:szCs w:val="20"/>
              </w:rPr>
              <w:t>požaduje sa</w:t>
            </w:r>
          </w:p>
        </w:tc>
      </w:tr>
      <w:tr w:rsidR="00792368" w14:paraId="515FE28B" w14:textId="77777777" w:rsidTr="008B3A32">
        <w:trPr>
          <w:trHeight w:val="305"/>
        </w:trPr>
        <w:tc>
          <w:tcPr>
            <w:tcW w:w="606" w:type="dxa"/>
            <w:vMerge/>
            <w:tcBorders>
              <w:top w:val="single" w:sz="4"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77991181" w14:textId="77777777" w:rsidR="00792368" w:rsidRPr="00792368" w:rsidRDefault="00792368" w:rsidP="00792368">
            <w:pPr>
              <w:ind w:left="113" w:right="113"/>
              <w:jc w:val="center"/>
              <w:rPr>
                <w:rFonts w:asciiTheme="majorHAnsi" w:hAnsiTheme="majorHAnsi" w:cs="Arial"/>
                <w:b/>
                <w:sz w:val="20"/>
                <w:szCs w:val="20"/>
                <w:lang w:eastAsia="en-US"/>
              </w:rPr>
            </w:pPr>
          </w:p>
        </w:tc>
        <w:tc>
          <w:tcPr>
            <w:tcW w:w="7322" w:type="dxa"/>
            <w:tcBorders>
              <w:top w:val="single" w:sz="4" w:space="0" w:color="auto"/>
              <w:left w:val="single" w:sz="4" w:space="0" w:color="auto"/>
              <w:bottom w:val="single" w:sz="4" w:space="0" w:color="000000"/>
            </w:tcBorders>
            <w:shd w:val="clear" w:color="auto" w:fill="auto"/>
            <w:noWrap/>
            <w:tcMar>
              <w:top w:w="0" w:type="dxa"/>
              <w:left w:w="70" w:type="dxa"/>
              <w:bottom w:w="0" w:type="dxa"/>
              <w:right w:w="70" w:type="dxa"/>
            </w:tcMar>
            <w:vAlign w:val="center"/>
          </w:tcPr>
          <w:p w14:paraId="46418849" w14:textId="77777777" w:rsidR="00792368" w:rsidRPr="00792368" w:rsidRDefault="00792368" w:rsidP="00AE249B">
            <w:pPr>
              <w:pStyle w:val="Default"/>
              <w:rPr>
                <w:rFonts w:asciiTheme="majorHAnsi" w:hAnsiTheme="majorHAnsi"/>
                <w:sz w:val="20"/>
                <w:szCs w:val="20"/>
              </w:rPr>
            </w:pPr>
            <w:r w:rsidRPr="00792368">
              <w:rPr>
                <w:rFonts w:asciiTheme="majorHAnsi" w:hAnsiTheme="majorHAnsi"/>
                <w:bCs/>
                <w:sz w:val="20"/>
                <w:szCs w:val="20"/>
              </w:rPr>
              <w:t>Záruka na farbu (lak) vozidla minimálne 3 roky</w:t>
            </w:r>
          </w:p>
        </w:tc>
        <w:tc>
          <w:tcPr>
            <w:tcW w:w="1701" w:type="dxa"/>
            <w:tcBorders>
              <w:top w:val="single" w:sz="4" w:space="0" w:color="auto"/>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B162D43" w14:textId="77777777" w:rsidR="00792368" w:rsidRPr="00792368" w:rsidRDefault="00792368" w:rsidP="008B3A32">
            <w:pPr>
              <w:pStyle w:val="Default"/>
              <w:jc w:val="center"/>
              <w:rPr>
                <w:rFonts w:asciiTheme="majorHAnsi" w:hAnsiTheme="majorHAnsi"/>
                <w:sz w:val="20"/>
                <w:szCs w:val="20"/>
              </w:rPr>
            </w:pPr>
            <w:r w:rsidRPr="00792368">
              <w:rPr>
                <w:rFonts w:asciiTheme="majorHAnsi" w:hAnsiTheme="majorHAnsi"/>
                <w:sz w:val="20"/>
                <w:szCs w:val="20"/>
              </w:rPr>
              <w:t>požaduje sa</w:t>
            </w:r>
          </w:p>
        </w:tc>
      </w:tr>
      <w:tr w:rsidR="00792368" w14:paraId="2CC39B8D" w14:textId="77777777" w:rsidTr="008B3A32">
        <w:trPr>
          <w:trHeight w:val="305"/>
        </w:trPr>
        <w:tc>
          <w:tcPr>
            <w:tcW w:w="606" w:type="dxa"/>
            <w:vMerge/>
            <w:tcBorders>
              <w:top w:val="single" w:sz="4"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6682C9AF" w14:textId="77777777" w:rsidR="00792368" w:rsidRPr="00792368" w:rsidRDefault="00792368" w:rsidP="00792368">
            <w:pPr>
              <w:ind w:left="113" w:right="113"/>
              <w:jc w:val="center"/>
              <w:rPr>
                <w:rFonts w:asciiTheme="majorHAnsi" w:hAnsiTheme="majorHAnsi" w:cs="Arial"/>
                <w:b/>
                <w:sz w:val="20"/>
                <w:szCs w:val="20"/>
                <w:lang w:eastAsia="en-US"/>
              </w:rPr>
            </w:pPr>
          </w:p>
        </w:tc>
        <w:tc>
          <w:tcPr>
            <w:tcW w:w="7322" w:type="dxa"/>
            <w:tcBorders>
              <w:left w:val="single" w:sz="4" w:space="0" w:color="auto"/>
              <w:bottom w:val="single" w:sz="4" w:space="0" w:color="000000"/>
            </w:tcBorders>
            <w:shd w:val="clear" w:color="auto" w:fill="auto"/>
            <w:noWrap/>
            <w:tcMar>
              <w:top w:w="0" w:type="dxa"/>
              <w:left w:w="70" w:type="dxa"/>
              <w:bottom w:w="0" w:type="dxa"/>
              <w:right w:w="70" w:type="dxa"/>
            </w:tcMar>
            <w:vAlign w:val="center"/>
          </w:tcPr>
          <w:p w14:paraId="42801A96" w14:textId="77777777" w:rsidR="00792368" w:rsidRPr="00792368" w:rsidRDefault="00792368" w:rsidP="00AE249B">
            <w:pPr>
              <w:pStyle w:val="Default"/>
              <w:rPr>
                <w:rFonts w:asciiTheme="majorHAnsi" w:hAnsiTheme="majorHAnsi"/>
                <w:color w:val="auto"/>
                <w:sz w:val="20"/>
                <w:szCs w:val="20"/>
              </w:rPr>
            </w:pPr>
            <w:r w:rsidRPr="00792368">
              <w:rPr>
                <w:rFonts w:asciiTheme="majorHAnsi" w:hAnsiTheme="majorHAnsi"/>
                <w:color w:val="auto"/>
                <w:sz w:val="20"/>
                <w:szCs w:val="20"/>
              </w:rPr>
              <w:t>Záruka na prehrdzavenie karosérie minimálne 12 rokov</w:t>
            </w:r>
          </w:p>
        </w:tc>
        <w:tc>
          <w:tcPr>
            <w:tcW w:w="1701" w:type="dxa"/>
            <w:tcBorders>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4788C86E" w14:textId="77777777" w:rsidR="00792368" w:rsidRPr="00792368" w:rsidRDefault="00792368" w:rsidP="008B3A32">
            <w:pPr>
              <w:pStyle w:val="Default"/>
              <w:jc w:val="center"/>
              <w:rPr>
                <w:rFonts w:asciiTheme="majorHAnsi" w:hAnsiTheme="majorHAnsi"/>
                <w:sz w:val="20"/>
                <w:szCs w:val="20"/>
              </w:rPr>
            </w:pPr>
            <w:r w:rsidRPr="00792368">
              <w:rPr>
                <w:rFonts w:asciiTheme="majorHAnsi" w:hAnsiTheme="majorHAnsi"/>
                <w:sz w:val="20"/>
                <w:szCs w:val="20"/>
              </w:rPr>
              <w:t>požaduje sa</w:t>
            </w:r>
          </w:p>
        </w:tc>
      </w:tr>
      <w:tr w:rsidR="00792368" w14:paraId="6A939739" w14:textId="77777777" w:rsidTr="008B3A32">
        <w:trPr>
          <w:trHeight w:val="372"/>
        </w:trPr>
        <w:tc>
          <w:tcPr>
            <w:tcW w:w="606" w:type="dxa"/>
            <w:vMerge/>
            <w:tcBorders>
              <w:top w:val="single" w:sz="4" w:space="0" w:color="000000"/>
              <w:left w:val="single" w:sz="8" w:space="0" w:color="000000"/>
              <w:bottom w:val="single" w:sz="4" w:space="0" w:color="000000"/>
              <w:right w:val="single" w:sz="4" w:space="0" w:color="auto"/>
            </w:tcBorders>
            <w:shd w:val="clear" w:color="auto" w:fill="auto"/>
            <w:tcMar>
              <w:top w:w="0" w:type="dxa"/>
              <w:left w:w="70" w:type="dxa"/>
              <w:bottom w:w="0" w:type="dxa"/>
              <w:right w:w="70" w:type="dxa"/>
            </w:tcMar>
            <w:textDirection w:val="btLr"/>
            <w:vAlign w:val="center"/>
          </w:tcPr>
          <w:p w14:paraId="673348F0" w14:textId="77777777" w:rsidR="00792368" w:rsidRPr="00792368" w:rsidRDefault="00792368" w:rsidP="00792368">
            <w:pPr>
              <w:rPr>
                <w:rFonts w:asciiTheme="majorHAnsi" w:hAnsiTheme="majorHAnsi" w:cs="Arial"/>
                <w:b/>
                <w:sz w:val="20"/>
                <w:szCs w:val="20"/>
                <w:lang w:eastAsia="en-US"/>
              </w:rPr>
            </w:pPr>
          </w:p>
        </w:tc>
        <w:tc>
          <w:tcPr>
            <w:tcW w:w="7322" w:type="dxa"/>
            <w:tcBorders>
              <w:top w:val="single" w:sz="4" w:space="0" w:color="000000"/>
              <w:left w:val="single" w:sz="4" w:space="0" w:color="auto"/>
              <w:bottom w:val="single" w:sz="4" w:space="0" w:color="000000"/>
            </w:tcBorders>
            <w:shd w:val="clear" w:color="auto" w:fill="auto"/>
            <w:noWrap/>
            <w:tcMar>
              <w:top w:w="0" w:type="dxa"/>
              <w:left w:w="70" w:type="dxa"/>
              <w:bottom w:w="0" w:type="dxa"/>
              <w:right w:w="70" w:type="dxa"/>
            </w:tcMar>
            <w:vAlign w:val="center"/>
          </w:tcPr>
          <w:p w14:paraId="3581FB6D" w14:textId="77777777" w:rsidR="00792368" w:rsidRPr="00792368" w:rsidRDefault="00792368" w:rsidP="00AE249B">
            <w:pPr>
              <w:pStyle w:val="Default"/>
              <w:rPr>
                <w:rFonts w:asciiTheme="majorHAnsi" w:hAnsiTheme="majorHAnsi"/>
                <w:sz w:val="20"/>
                <w:szCs w:val="20"/>
              </w:rPr>
            </w:pPr>
            <w:r w:rsidRPr="00792368">
              <w:rPr>
                <w:rFonts w:asciiTheme="majorHAnsi" w:hAnsiTheme="majorHAnsi"/>
                <w:color w:val="auto"/>
                <w:sz w:val="20"/>
                <w:szCs w:val="20"/>
              </w:rPr>
              <w:t>Nové (neojazdené) motorové vozidlo</w:t>
            </w:r>
          </w:p>
        </w:tc>
        <w:tc>
          <w:tcPr>
            <w:tcW w:w="1701" w:type="dxa"/>
            <w:tcBorders>
              <w:top w:val="single" w:sz="4" w:space="0" w:color="000000"/>
              <w:left w:val="single" w:sz="8" w:space="0" w:color="000000"/>
              <w:bottom w:val="single" w:sz="4" w:space="0" w:color="000000"/>
              <w:right w:val="single" w:sz="8" w:space="0" w:color="000000"/>
            </w:tcBorders>
            <w:shd w:val="clear" w:color="auto" w:fill="auto"/>
            <w:noWrap/>
            <w:tcMar>
              <w:top w:w="0" w:type="dxa"/>
              <w:left w:w="70" w:type="dxa"/>
              <w:bottom w:w="0" w:type="dxa"/>
              <w:right w:w="70" w:type="dxa"/>
            </w:tcMar>
            <w:vAlign w:val="center"/>
          </w:tcPr>
          <w:p w14:paraId="56974F13" w14:textId="77777777" w:rsidR="00792368" w:rsidRPr="00792368" w:rsidRDefault="00792368" w:rsidP="008B3A32">
            <w:pPr>
              <w:pStyle w:val="Default"/>
              <w:jc w:val="center"/>
              <w:rPr>
                <w:rFonts w:asciiTheme="majorHAnsi" w:hAnsiTheme="majorHAnsi"/>
                <w:sz w:val="20"/>
                <w:szCs w:val="20"/>
              </w:rPr>
            </w:pPr>
            <w:r w:rsidRPr="00792368">
              <w:rPr>
                <w:rFonts w:asciiTheme="majorHAnsi" w:hAnsiTheme="majorHAnsi"/>
                <w:sz w:val="20"/>
                <w:szCs w:val="20"/>
              </w:rPr>
              <w:t>požaduje sa</w:t>
            </w:r>
          </w:p>
        </w:tc>
      </w:tr>
    </w:tbl>
    <w:p w14:paraId="06E741F8" w14:textId="2C9F381B" w:rsidR="00DD24BE" w:rsidRDefault="00DD24BE">
      <w:pPr>
        <w:rPr>
          <w:rFonts w:asciiTheme="majorHAnsi" w:hAnsiTheme="majorHAnsi" w:cs="Arial"/>
          <w:b/>
          <w:bCs/>
          <w:sz w:val="20"/>
          <w:szCs w:val="20"/>
        </w:rPr>
      </w:pPr>
    </w:p>
    <w:p w14:paraId="2CF16F8D" w14:textId="58844E5E" w:rsidR="001D2FF4" w:rsidRDefault="001D2FF4" w:rsidP="001D2FF4">
      <w:pPr>
        <w:ind w:left="567"/>
        <w:jc w:val="both"/>
        <w:rPr>
          <w:rFonts w:ascii="Cambria" w:hAnsi="Cambria" w:cstheme="minorHAnsi"/>
          <w:b/>
          <w:bCs/>
          <w:sz w:val="20"/>
          <w:szCs w:val="20"/>
        </w:rPr>
      </w:pPr>
    </w:p>
    <w:p w14:paraId="71A51F6F" w14:textId="77777777" w:rsidR="00C84A6B" w:rsidRDefault="00C84A6B" w:rsidP="003B40CD">
      <w:pPr>
        <w:jc w:val="both"/>
        <w:rPr>
          <w:rFonts w:asciiTheme="majorHAnsi" w:hAnsiTheme="majorHAnsi" w:cs="Arial"/>
          <w:b/>
          <w:bCs/>
          <w:sz w:val="20"/>
          <w:szCs w:val="20"/>
        </w:rPr>
      </w:pPr>
    </w:p>
    <w:p w14:paraId="1FB844EF" w14:textId="22C86803" w:rsidR="00BA0EF5" w:rsidRPr="00D14DD2" w:rsidRDefault="00BA0EF5" w:rsidP="00D14DD2">
      <w:pPr>
        <w:ind w:left="567"/>
        <w:jc w:val="both"/>
        <w:rPr>
          <w:rFonts w:ascii="Cambria" w:hAnsi="Cambria" w:cstheme="minorHAnsi"/>
          <w:b/>
          <w:bCs/>
          <w:sz w:val="20"/>
          <w:szCs w:val="20"/>
        </w:rPr>
      </w:pPr>
    </w:p>
    <w:p w14:paraId="61E1EB81" w14:textId="44D60730" w:rsidR="00AD6B19" w:rsidRPr="00AD6B19" w:rsidRDefault="00AD6B19" w:rsidP="00AD6B19">
      <w:pPr>
        <w:spacing w:line="276" w:lineRule="auto"/>
        <w:jc w:val="right"/>
        <w:rPr>
          <w:rFonts w:asciiTheme="majorHAnsi" w:hAnsiTheme="majorHAnsi" w:cs="Arial"/>
          <w:b/>
          <w:bCs/>
          <w:sz w:val="20"/>
          <w:szCs w:val="20"/>
        </w:rPr>
      </w:pPr>
      <w:r w:rsidRPr="00AD6B19">
        <w:rPr>
          <w:rFonts w:asciiTheme="majorHAnsi" w:hAnsiTheme="majorHAnsi" w:cs="Arial"/>
          <w:b/>
          <w:sz w:val="20"/>
          <w:szCs w:val="20"/>
        </w:rPr>
        <w:lastRenderedPageBreak/>
        <w:t>C.</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 xml:space="preserve">OBCHODNÉ PODMIENKY </w:t>
      </w:r>
      <w:r w:rsidR="00D357B7">
        <w:rPr>
          <w:rFonts w:asciiTheme="majorHAnsi" w:hAnsiTheme="majorHAnsi" w:cs="Arial"/>
          <w:b/>
          <w:bCs/>
          <w:i/>
          <w:sz w:val="20"/>
          <w:szCs w:val="20"/>
        </w:rPr>
        <w:t>DODANI</w:t>
      </w:r>
      <w:r w:rsidR="002D41F6">
        <w:rPr>
          <w:rFonts w:asciiTheme="majorHAnsi" w:hAnsiTheme="majorHAnsi" w:cs="Arial"/>
          <w:b/>
          <w:bCs/>
          <w:i/>
          <w:sz w:val="20"/>
          <w:szCs w:val="20"/>
        </w:rPr>
        <w:t>A</w:t>
      </w:r>
      <w:r w:rsidRPr="00AD6B19">
        <w:rPr>
          <w:rFonts w:asciiTheme="majorHAnsi" w:hAnsiTheme="majorHAnsi" w:cs="Arial"/>
          <w:b/>
          <w:bCs/>
          <w:i/>
          <w:sz w:val="20"/>
          <w:szCs w:val="20"/>
        </w:rPr>
        <w:t xml:space="preserve"> PREDMETU ZÁKAZKY</w:t>
      </w:r>
    </w:p>
    <w:p w14:paraId="331496EB" w14:textId="77777777" w:rsidR="00AD6B19" w:rsidRPr="00AD6B19" w:rsidRDefault="00AD6B19" w:rsidP="00AD6B19">
      <w:pPr>
        <w:spacing w:line="276" w:lineRule="auto"/>
        <w:jc w:val="right"/>
        <w:rPr>
          <w:rFonts w:asciiTheme="majorHAnsi" w:hAnsiTheme="majorHAnsi" w:cs="Arial"/>
          <w:b/>
          <w:bCs/>
          <w:sz w:val="20"/>
          <w:szCs w:val="20"/>
        </w:rPr>
      </w:pPr>
    </w:p>
    <w:p w14:paraId="37EE9428" w14:textId="77777777" w:rsidR="00AD6B19" w:rsidRPr="00AD6B19"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D6B19">
        <w:rPr>
          <w:rFonts w:asciiTheme="majorHAnsi" w:hAnsiTheme="majorHAnsi" w:cs="Arial"/>
          <w:b/>
          <w:bCs/>
          <w:smallCaps/>
          <w:sz w:val="20"/>
          <w:szCs w:val="20"/>
        </w:rPr>
        <w:t>Pokyny pre vypracovanie záväzných zmluvných podmienok</w:t>
      </w:r>
    </w:p>
    <w:p w14:paraId="126F39EE" w14:textId="3C59C854" w:rsidR="00EF2594" w:rsidRPr="00D41188" w:rsidRDefault="00AD6B19" w:rsidP="00D41188">
      <w:pPr>
        <w:pStyle w:val="ListParagraph"/>
        <w:numPr>
          <w:ilvl w:val="1"/>
          <w:numId w:val="60"/>
        </w:numPr>
        <w:shd w:val="clear" w:color="auto" w:fill="FFFFFF" w:themeFill="background1"/>
        <w:spacing w:after="0" w:line="240" w:lineRule="auto"/>
        <w:ind w:left="567" w:hanging="567"/>
        <w:jc w:val="both"/>
        <w:rPr>
          <w:rFonts w:asciiTheme="majorHAnsi" w:hAnsiTheme="majorHAnsi" w:cs="Arial"/>
          <w:sz w:val="20"/>
          <w:szCs w:val="20"/>
        </w:rPr>
      </w:pPr>
      <w:r w:rsidRPr="00E37E5E">
        <w:rPr>
          <w:rFonts w:asciiTheme="majorHAnsi" w:hAnsiTheme="majorHAnsi" w:cs="Arial"/>
          <w:sz w:val="20"/>
          <w:szCs w:val="20"/>
          <w:shd w:val="clear" w:color="auto" w:fill="FFFFFF" w:themeFill="background1"/>
        </w:rPr>
        <w:t xml:space="preserve">Uchádzač </w:t>
      </w:r>
      <w:r w:rsidR="00EF2594" w:rsidRPr="00EF2594">
        <w:rPr>
          <w:rFonts w:asciiTheme="majorHAnsi" w:hAnsiTheme="majorHAnsi" w:cs="Arial"/>
          <w:sz w:val="20"/>
          <w:szCs w:val="20"/>
        </w:rPr>
        <w:t xml:space="preserve">vo svojej  ponuke predloží vyplnené a oprávnenou osobou uchádzača podpísané zmluvné podmienky dodania predmetu zákazky (návrh kúpnej zmluvy v jednom vyhotovení s jej prílohami), podľa </w:t>
      </w:r>
      <w:r w:rsidR="00EF2594" w:rsidRPr="00EF2594">
        <w:rPr>
          <w:rFonts w:asciiTheme="majorHAnsi" w:hAnsiTheme="majorHAnsi" w:cs="Arial"/>
          <w:bCs/>
          <w:sz w:val="20"/>
          <w:szCs w:val="20"/>
        </w:rPr>
        <w:t xml:space="preserve">časti D. </w:t>
      </w:r>
      <w:r w:rsidR="00EF2594" w:rsidRPr="00EF2594">
        <w:rPr>
          <w:rFonts w:asciiTheme="majorHAnsi" w:hAnsiTheme="majorHAnsi" w:cs="Arial"/>
          <w:bCs/>
          <w:i/>
          <w:iCs/>
          <w:sz w:val="20"/>
          <w:szCs w:val="20"/>
        </w:rPr>
        <w:t>SAMOSTATNÉ PRÍLOHY</w:t>
      </w:r>
      <w:r w:rsidR="00EF2594" w:rsidRPr="00EF2594">
        <w:rPr>
          <w:rFonts w:asciiTheme="majorHAnsi" w:hAnsiTheme="majorHAnsi" w:cs="Arial"/>
          <w:sz w:val="20"/>
          <w:szCs w:val="20"/>
        </w:rPr>
        <w:t xml:space="preserve"> týchto súťažných podkladov. Kúpn</w:t>
      </w:r>
      <w:r w:rsidR="00D41188">
        <w:rPr>
          <w:rFonts w:asciiTheme="majorHAnsi" w:hAnsiTheme="majorHAnsi" w:cs="Arial"/>
          <w:sz w:val="20"/>
          <w:szCs w:val="20"/>
        </w:rPr>
        <w:t>a</w:t>
      </w:r>
      <w:r w:rsidR="00EF2594" w:rsidRPr="00EF2594">
        <w:rPr>
          <w:rFonts w:asciiTheme="majorHAnsi" w:hAnsiTheme="majorHAnsi" w:cs="Arial"/>
          <w:sz w:val="20"/>
          <w:szCs w:val="20"/>
        </w:rPr>
        <w:t xml:space="preserve"> zmluv</w:t>
      </w:r>
      <w:r w:rsidR="00D41188">
        <w:rPr>
          <w:rFonts w:asciiTheme="majorHAnsi" w:hAnsiTheme="majorHAnsi" w:cs="Arial"/>
          <w:sz w:val="20"/>
          <w:szCs w:val="20"/>
        </w:rPr>
        <w:t>a</w:t>
      </w:r>
      <w:r w:rsidR="00EF2594" w:rsidRPr="00EF2594">
        <w:rPr>
          <w:rFonts w:asciiTheme="majorHAnsi" w:hAnsiTheme="majorHAnsi" w:cs="Arial"/>
          <w:sz w:val="20"/>
          <w:szCs w:val="20"/>
        </w:rPr>
        <w:t xml:space="preserve"> </w:t>
      </w:r>
      <w:r w:rsidR="00D41188">
        <w:rPr>
          <w:rFonts w:asciiTheme="majorHAnsi" w:hAnsiTheme="majorHAnsi" w:cs="Arial"/>
          <w:sz w:val="20"/>
          <w:szCs w:val="20"/>
        </w:rPr>
        <w:t>je</w:t>
      </w:r>
      <w:r w:rsidR="00EF2594" w:rsidRPr="00EF2594">
        <w:rPr>
          <w:rFonts w:asciiTheme="majorHAnsi" w:hAnsiTheme="majorHAnsi" w:cs="Arial"/>
          <w:sz w:val="20"/>
          <w:szCs w:val="20"/>
        </w:rPr>
        <w:t xml:space="preserve"> prílohou č. </w:t>
      </w:r>
      <w:r w:rsidR="00EF2594">
        <w:rPr>
          <w:rFonts w:asciiTheme="majorHAnsi" w:hAnsiTheme="majorHAnsi" w:cs="Arial"/>
          <w:sz w:val="20"/>
          <w:szCs w:val="20"/>
        </w:rPr>
        <w:t>1</w:t>
      </w:r>
      <w:r w:rsidR="00EF2594" w:rsidRPr="00EF2594">
        <w:rPr>
          <w:rFonts w:asciiTheme="majorHAnsi" w:hAnsiTheme="majorHAnsi" w:cs="Arial"/>
          <w:sz w:val="20"/>
          <w:szCs w:val="20"/>
        </w:rPr>
        <w:t xml:space="preserve"> k časti D.</w:t>
      </w:r>
      <w:r w:rsidR="00D41188">
        <w:rPr>
          <w:rFonts w:asciiTheme="majorHAnsi" w:hAnsiTheme="majorHAnsi" w:cs="Arial"/>
          <w:sz w:val="20"/>
          <w:szCs w:val="20"/>
        </w:rPr>
        <w:t> </w:t>
      </w:r>
      <w:r w:rsidR="00EF2594" w:rsidRPr="00EF2594">
        <w:rPr>
          <w:rFonts w:asciiTheme="majorHAnsi" w:hAnsiTheme="majorHAnsi" w:cs="Arial"/>
          <w:i/>
          <w:iCs/>
          <w:sz w:val="20"/>
          <w:szCs w:val="20"/>
        </w:rPr>
        <w:t>SAMOSTATNÉ PRÍLOHY</w:t>
      </w:r>
      <w:r w:rsidR="00EF2594" w:rsidRPr="00EF2594">
        <w:rPr>
          <w:rFonts w:asciiTheme="majorHAnsi" w:hAnsiTheme="majorHAnsi" w:cs="Arial"/>
          <w:sz w:val="20"/>
          <w:szCs w:val="20"/>
        </w:rPr>
        <w:t xml:space="preserve"> týchto súťažných podkladov.</w:t>
      </w:r>
    </w:p>
    <w:p w14:paraId="500E13FC" w14:textId="2F30C104" w:rsidR="00EF2594" w:rsidRPr="00096255" w:rsidRDefault="00EF2594" w:rsidP="00096255">
      <w:pPr>
        <w:pStyle w:val="ListParagraph"/>
        <w:numPr>
          <w:ilvl w:val="1"/>
          <w:numId w:val="60"/>
        </w:numPr>
        <w:shd w:val="clear" w:color="auto" w:fill="FFFFFF" w:themeFill="background1"/>
        <w:spacing w:after="0" w:line="240" w:lineRule="auto"/>
        <w:ind w:left="567" w:hanging="567"/>
        <w:jc w:val="both"/>
        <w:rPr>
          <w:rFonts w:asciiTheme="majorHAnsi" w:hAnsiTheme="majorHAnsi" w:cs="Arial"/>
          <w:sz w:val="20"/>
          <w:szCs w:val="20"/>
        </w:rPr>
      </w:pPr>
      <w:r w:rsidRPr="00096255">
        <w:rPr>
          <w:rFonts w:asciiTheme="majorHAnsi" w:hAnsiTheme="majorHAnsi" w:cs="Arial"/>
          <w:sz w:val="20"/>
          <w:szCs w:val="20"/>
          <w:shd w:val="clear" w:color="auto" w:fill="FFFFFF" w:themeFill="background1"/>
        </w:rPr>
        <w:t>Uzavret</w:t>
      </w:r>
      <w:r w:rsidR="00D41188">
        <w:rPr>
          <w:rFonts w:asciiTheme="majorHAnsi" w:hAnsiTheme="majorHAnsi" w:cs="Arial"/>
          <w:sz w:val="20"/>
          <w:szCs w:val="20"/>
          <w:shd w:val="clear" w:color="auto" w:fill="FFFFFF" w:themeFill="background1"/>
        </w:rPr>
        <w:t>á</w:t>
      </w:r>
      <w:r w:rsidRPr="00096255">
        <w:rPr>
          <w:rFonts w:asciiTheme="majorHAnsi" w:hAnsiTheme="majorHAnsi" w:cs="Arial"/>
          <w:sz w:val="20"/>
          <w:szCs w:val="20"/>
          <w:shd w:val="clear" w:color="auto" w:fill="FFFFFF" w:themeFill="background1"/>
        </w:rPr>
        <w:t xml:space="preserve"> kúpn</w:t>
      </w:r>
      <w:r w:rsidR="00D41188">
        <w:rPr>
          <w:rFonts w:asciiTheme="majorHAnsi" w:hAnsiTheme="majorHAnsi" w:cs="Arial"/>
          <w:sz w:val="20"/>
          <w:szCs w:val="20"/>
          <w:shd w:val="clear" w:color="auto" w:fill="FFFFFF" w:themeFill="background1"/>
        </w:rPr>
        <w:t>a</w:t>
      </w:r>
      <w:r w:rsidRPr="00096255">
        <w:rPr>
          <w:rFonts w:asciiTheme="majorHAnsi" w:hAnsiTheme="majorHAnsi" w:cs="Arial"/>
          <w:sz w:val="20"/>
          <w:szCs w:val="20"/>
          <w:shd w:val="clear" w:color="auto" w:fill="FFFFFF" w:themeFill="background1"/>
        </w:rPr>
        <w:t xml:space="preserve"> zmluv</w:t>
      </w:r>
      <w:r w:rsidR="00D41188">
        <w:rPr>
          <w:rFonts w:asciiTheme="majorHAnsi" w:hAnsiTheme="majorHAnsi" w:cs="Arial"/>
          <w:sz w:val="20"/>
          <w:szCs w:val="20"/>
          <w:shd w:val="clear" w:color="auto" w:fill="FFFFFF" w:themeFill="background1"/>
        </w:rPr>
        <w:t>a</w:t>
      </w:r>
      <w:r w:rsidRPr="00096255">
        <w:rPr>
          <w:rFonts w:asciiTheme="majorHAnsi" w:hAnsiTheme="majorHAnsi" w:cs="Arial"/>
          <w:sz w:val="20"/>
          <w:szCs w:val="20"/>
          <w:shd w:val="clear" w:color="auto" w:fill="FFFFFF" w:themeFill="background1"/>
        </w:rPr>
        <w:t xml:space="preserve"> nesm</w:t>
      </w:r>
      <w:r w:rsidR="00D41188">
        <w:rPr>
          <w:rFonts w:asciiTheme="majorHAnsi" w:hAnsiTheme="majorHAnsi" w:cs="Arial"/>
          <w:sz w:val="20"/>
          <w:szCs w:val="20"/>
          <w:shd w:val="clear" w:color="auto" w:fill="FFFFFF" w:themeFill="background1"/>
        </w:rPr>
        <w:t>ie</w:t>
      </w:r>
      <w:r w:rsidRPr="00096255">
        <w:rPr>
          <w:rFonts w:asciiTheme="majorHAnsi" w:hAnsiTheme="majorHAnsi" w:cs="Arial"/>
          <w:sz w:val="20"/>
          <w:szCs w:val="20"/>
          <w:shd w:val="clear" w:color="auto" w:fill="FFFFFF" w:themeFill="background1"/>
        </w:rPr>
        <w:t xml:space="preserve"> byť v rozpore so súťažnými podkladmi a s ponukou predloženou úspešným uchádzačom.</w:t>
      </w:r>
    </w:p>
    <w:p w14:paraId="4721910C" w14:textId="21C78FEE" w:rsidR="00EF2594" w:rsidRPr="00096255" w:rsidRDefault="00EF2594" w:rsidP="00096255">
      <w:pPr>
        <w:pStyle w:val="ListParagraph"/>
        <w:numPr>
          <w:ilvl w:val="1"/>
          <w:numId w:val="60"/>
        </w:numPr>
        <w:shd w:val="clear" w:color="auto" w:fill="FFFFFF" w:themeFill="background1"/>
        <w:spacing w:after="0" w:line="240" w:lineRule="auto"/>
        <w:ind w:left="567" w:hanging="567"/>
        <w:jc w:val="both"/>
        <w:rPr>
          <w:rFonts w:asciiTheme="majorHAnsi" w:hAnsiTheme="majorHAnsi" w:cs="Arial"/>
          <w:sz w:val="20"/>
          <w:szCs w:val="20"/>
        </w:rPr>
      </w:pPr>
      <w:r w:rsidRPr="00096255">
        <w:rPr>
          <w:rFonts w:asciiTheme="majorHAnsi" w:hAnsiTheme="majorHAnsi" w:cs="Arial"/>
          <w:sz w:val="20"/>
          <w:szCs w:val="20"/>
          <w:shd w:val="clear" w:color="auto" w:fill="FFFFFF" w:themeFill="background1"/>
        </w:rPr>
        <w:t>V návrhu kúpnej zmluvy sa namiesto pojmu „uchádzač“ uvádza pojem „predávajúci“ a namiesto pojmu „verejný obstarávateľ“ sa uvádza pojem „kupujúci“.</w:t>
      </w:r>
    </w:p>
    <w:p w14:paraId="6DC665C7" w14:textId="522220AC" w:rsidR="00EF2594" w:rsidRPr="00096255" w:rsidRDefault="00EF2594" w:rsidP="00096255">
      <w:pPr>
        <w:pStyle w:val="ListParagraph"/>
        <w:numPr>
          <w:ilvl w:val="1"/>
          <w:numId w:val="60"/>
        </w:numPr>
        <w:shd w:val="clear" w:color="auto" w:fill="FFFFFF" w:themeFill="background1"/>
        <w:spacing w:after="0" w:line="240" w:lineRule="auto"/>
        <w:ind w:left="567" w:hanging="567"/>
        <w:jc w:val="both"/>
        <w:rPr>
          <w:rFonts w:asciiTheme="majorHAnsi" w:hAnsiTheme="majorHAnsi" w:cs="Arial"/>
          <w:sz w:val="20"/>
          <w:szCs w:val="20"/>
        </w:rPr>
      </w:pPr>
      <w:r w:rsidRPr="00096255">
        <w:rPr>
          <w:rFonts w:asciiTheme="majorHAnsi" w:hAnsiTheme="majorHAnsi" w:cs="Arial"/>
          <w:sz w:val="20"/>
          <w:szCs w:val="20"/>
          <w:shd w:val="clear" w:color="auto" w:fill="FFFFFF" w:themeFill="background1"/>
        </w:rPr>
        <w:t>Obchodné podmienky dodania predmetu zákazky podľa tejto časti súťažných podkladov sú záväzným právnym dokumentom pre dodanie predmetu zákazky.</w:t>
      </w:r>
    </w:p>
    <w:p w14:paraId="6F3B7D20" w14:textId="696FA3E5" w:rsidR="00EF2594" w:rsidRPr="00096255" w:rsidRDefault="00EF2594" w:rsidP="00096255">
      <w:pPr>
        <w:pStyle w:val="ListParagraph"/>
        <w:numPr>
          <w:ilvl w:val="1"/>
          <w:numId w:val="60"/>
        </w:numPr>
        <w:shd w:val="clear" w:color="auto" w:fill="FFFFFF" w:themeFill="background1"/>
        <w:spacing w:after="0" w:line="240" w:lineRule="auto"/>
        <w:ind w:left="567" w:hanging="567"/>
        <w:jc w:val="both"/>
        <w:rPr>
          <w:rFonts w:asciiTheme="majorHAnsi" w:hAnsiTheme="majorHAnsi" w:cs="Arial"/>
          <w:sz w:val="20"/>
          <w:szCs w:val="20"/>
        </w:rPr>
      </w:pPr>
      <w:r w:rsidRPr="00096255">
        <w:rPr>
          <w:rFonts w:asciiTheme="majorHAnsi" w:hAnsiTheme="majorHAnsi" w:cs="Arial"/>
          <w:b/>
          <w:sz w:val="20"/>
          <w:szCs w:val="20"/>
          <w:shd w:val="clear" w:color="auto" w:fill="FFFFFF" w:themeFill="background1"/>
        </w:rPr>
        <w:t xml:space="preserve">Uchádzač musí akceptovať kúpnu zmluvu spolu s jej prílohami bez akýchkoľvek zmien s výnimkou ustanovení, ktoré sú v kúpnej zmluve označené na doplnenie </w:t>
      </w:r>
      <w:r w:rsidRPr="00096255">
        <w:rPr>
          <w:rFonts w:asciiTheme="majorHAnsi" w:hAnsiTheme="majorHAnsi" w:cs="Arial"/>
          <w:sz w:val="20"/>
          <w:szCs w:val="20"/>
          <w:shd w:val="clear" w:color="auto" w:fill="FFFFFF" w:themeFill="background1"/>
        </w:rPr>
        <w:t>(zvyčajne „vyplní uchádzač“ súčasťou takto označeného textu môžu byť aj ďalšie pokyny k spôsobu vyplnenia).</w:t>
      </w:r>
    </w:p>
    <w:p w14:paraId="583C1BF3" w14:textId="530FAB95" w:rsidR="00EF2594" w:rsidRPr="00096255" w:rsidRDefault="00EF2594" w:rsidP="00096255">
      <w:pPr>
        <w:pStyle w:val="ListParagraph"/>
        <w:numPr>
          <w:ilvl w:val="1"/>
          <w:numId w:val="60"/>
        </w:numPr>
        <w:shd w:val="clear" w:color="auto" w:fill="FFFFFF" w:themeFill="background1"/>
        <w:spacing w:after="0" w:line="240" w:lineRule="auto"/>
        <w:ind w:left="567" w:hanging="567"/>
        <w:jc w:val="both"/>
        <w:rPr>
          <w:rFonts w:asciiTheme="majorHAnsi" w:hAnsiTheme="majorHAnsi" w:cs="Arial"/>
          <w:sz w:val="20"/>
          <w:szCs w:val="20"/>
        </w:rPr>
      </w:pPr>
      <w:r w:rsidRPr="00096255">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 v príloh</w:t>
      </w:r>
      <w:r w:rsidR="00D41188">
        <w:rPr>
          <w:rFonts w:asciiTheme="majorHAnsi" w:hAnsiTheme="majorHAnsi" w:cs="Arial"/>
          <w:sz w:val="20"/>
          <w:szCs w:val="20"/>
          <w:shd w:val="clear" w:color="auto" w:fill="FFFFFF" w:themeFill="background1"/>
        </w:rPr>
        <w:t>e</w:t>
      </w:r>
      <w:r w:rsidRPr="00096255">
        <w:rPr>
          <w:rFonts w:asciiTheme="majorHAnsi" w:hAnsiTheme="majorHAnsi" w:cs="Arial"/>
          <w:sz w:val="20"/>
          <w:szCs w:val="20"/>
          <w:shd w:val="clear" w:color="auto" w:fill="FFFFFF" w:themeFill="background1"/>
        </w:rPr>
        <w:t xml:space="preserve"> č. </w:t>
      </w:r>
      <w:r w:rsidR="00096255" w:rsidRPr="00096255">
        <w:rPr>
          <w:rFonts w:asciiTheme="majorHAnsi" w:hAnsiTheme="majorHAnsi" w:cs="Arial"/>
          <w:sz w:val="20"/>
          <w:szCs w:val="20"/>
          <w:shd w:val="clear" w:color="auto" w:fill="FFFFFF" w:themeFill="background1"/>
        </w:rPr>
        <w:t>1</w:t>
      </w:r>
      <w:r w:rsidRPr="00096255">
        <w:rPr>
          <w:rFonts w:asciiTheme="majorHAnsi" w:hAnsiTheme="majorHAnsi" w:cs="Arial"/>
          <w:sz w:val="20"/>
          <w:szCs w:val="20"/>
          <w:shd w:val="clear" w:color="auto" w:fill="FFFFFF" w:themeFill="background1"/>
        </w:rPr>
        <w:t xml:space="preserve"> k </w:t>
      </w:r>
      <w:r w:rsidRPr="00096255">
        <w:rPr>
          <w:rFonts w:asciiTheme="majorHAnsi" w:hAnsiTheme="majorHAnsi" w:cs="Arial"/>
          <w:bCs/>
          <w:sz w:val="20"/>
          <w:szCs w:val="20"/>
        </w:rPr>
        <w:t xml:space="preserve">časti D. </w:t>
      </w:r>
      <w:r w:rsidRPr="00096255">
        <w:rPr>
          <w:rFonts w:asciiTheme="majorHAnsi" w:hAnsiTheme="majorHAnsi" w:cs="Arial"/>
          <w:bCs/>
          <w:i/>
          <w:iCs/>
          <w:sz w:val="20"/>
          <w:szCs w:val="20"/>
        </w:rPr>
        <w:t xml:space="preserve">SAMOSTATNÉ PRÍLOHY </w:t>
      </w:r>
      <w:r w:rsidRPr="00096255">
        <w:rPr>
          <w:rFonts w:asciiTheme="majorHAnsi" w:hAnsiTheme="majorHAnsi" w:cs="Arial"/>
          <w:sz w:val="20"/>
          <w:szCs w:val="20"/>
          <w:shd w:val="clear" w:color="auto" w:fill="FFFFFF" w:themeFill="background1"/>
        </w:rPr>
        <w:t>týchto súťažných podkladov.</w:t>
      </w:r>
    </w:p>
    <w:p w14:paraId="150925B4" w14:textId="25635CEA" w:rsidR="00EF2594" w:rsidRPr="00096255" w:rsidRDefault="00EF2594" w:rsidP="00096255">
      <w:pPr>
        <w:pStyle w:val="ListParagraph"/>
        <w:numPr>
          <w:ilvl w:val="1"/>
          <w:numId w:val="60"/>
        </w:numPr>
        <w:shd w:val="clear" w:color="auto" w:fill="FFFFFF" w:themeFill="background1"/>
        <w:spacing w:after="0" w:line="240" w:lineRule="auto"/>
        <w:ind w:left="567" w:hanging="567"/>
        <w:jc w:val="both"/>
        <w:rPr>
          <w:rFonts w:asciiTheme="majorHAnsi" w:hAnsiTheme="majorHAnsi" w:cs="Arial"/>
          <w:sz w:val="20"/>
          <w:szCs w:val="20"/>
        </w:rPr>
      </w:pPr>
      <w:r w:rsidRPr="00096255">
        <w:rPr>
          <w:rFonts w:asciiTheme="majorHAnsi" w:hAnsiTheme="majorHAnsi" w:cs="Arial"/>
          <w:sz w:val="20"/>
          <w:szCs w:val="20"/>
          <w:shd w:val="clear" w:color="auto" w:fill="FFFFFF" w:themeFill="background1"/>
        </w:rPr>
        <w:t>Zmeny kúpnej zmluvy je možné vykonať iba v súlade s § 18 zákona o verejnom obstarávaní.</w:t>
      </w:r>
    </w:p>
    <w:p w14:paraId="523AA181" w14:textId="1AF81780" w:rsidR="00EF2594" w:rsidRPr="00096255" w:rsidRDefault="00EF2594" w:rsidP="00096255">
      <w:pPr>
        <w:pStyle w:val="ListParagraph"/>
        <w:numPr>
          <w:ilvl w:val="1"/>
          <w:numId w:val="60"/>
        </w:numPr>
        <w:shd w:val="clear" w:color="auto" w:fill="FFFFFF" w:themeFill="background1"/>
        <w:spacing w:after="0" w:line="240" w:lineRule="auto"/>
        <w:ind w:left="567" w:hanging="567"/>
        <w:jc w:val="both"/>
        <w:rPr>
          <w:rFonts w:asciiTheme="majorHAnsi" w:hAnsiTheme="majorHAnsi" w:cs="Arial"/>
          <w:sz w:val="20"/>
          <w:szCs w:val="20"/>
        </w:rPr>
      </w:pPr>
      <w:r w:rsidRPr="00096255">
        <w:rPr>
          <w:rFonts w:asciiTheme="majorHAnsi" w:hAnsiTheme="majorHAnsi" w:cs="Arial"/>
          <w:sz w:val="20"/>
          <w:szCs w:val="20"/>
          <w:shd w:val="clear" w:color="auto" w:fill="FFFFFF" w:themeFill="background1"/>
        </w:rPr>
        <w:t>Verejný</w:t>
      </w:r>
      <w:r w:rsidRPr="00096255">
        <w:rPr>
          <w:rFonts w:asciiTheme="majorHAnsi" w:hAnsiTheme="majorHAnsi" w:cs="Arial"/>
          <w:sz w:val="20"/>
          <w:szCs w:val="20"/>
        </w:rPr>
        <w:t xml:space="preserve"> </w:t>
      </w:r>
      <w:r w:rsidRPr="00096255">
        <w:rPr>
          <w:rFonts w:asciiTheme="majorHAnsi" w:hAnsiTheme="majorHAnsi" w:cs="Arial"/>
          <w:sz w:val="20"/>
          <w:szCs w:val="20"/>
          <w:shd w:val="clear" w:color="auto" w:fill="FFFFFF" w:themeFill="background1"/>
        </w:rPr>
        <w:t>obstarávateľ</w:t>
      </w:r>
      <w:r w:rsidRPr="00096255">
        <w:rPr>
          <w:rFonts w:asciiTheme="majorHAnsi" w:hAnsiTheme="majorHAnsi" w:cs="Arial"/>
          <w:sz w:val="20"/>
          <w:szCs w:val="20"/>
        </w:rPr>
        <w:t xml:space="preserve"> môže odstúpiť od kúpnej zmluvy okrem dôvodov v nej uvedených aj v súlade s § 19 zákona o verejnom obstarávaní.</w:t>
      </w:r>
    </w:p>
    <w:p w14:paraId="771F096B" w14:textId="77777777" w:rsidR="00AD6B19" w:rsidRPr="00AD6B19" w:rsidRDefault="00AD6B19" w:rsidP="00AD6B19">
      <w:pPr>
        <w:tabs>
          <w:tab w:val="left" w:pos="567"/>
        </w:tabs>
        <w:jc w:val="both"/>
        <w:rPr>
          <w:rFonts w:asciiTheme="majorHAnsi" w:hAnsiTheme="majorHAnsi" w:cs="Arial"/>
          <w:sz w:val="20"/>
          <w:szCs w:val="20"/>
        </w:rPr>
      </w:pPr>
    </w:p>
    <w:p w14:paraId="7CB93C63" w14:textId="65D1C95D" w:rsidR="00AD6B19" w:rsidRPr="00AD6B19" w:rsidRDefault="00AD6B19" w:rsidP="00AD6B1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D6B19">
        <w:rPr>
          <w:rFonts w:asciiTheme="majorHAnsi" w:hAnsiTheme="majorHAnsi" w:cs="Arial"/>
          <w:b/>
          <w:bCs/>
          <w:smallCaps/>
          <w:sz w:val="20"/>
          <w:szCs w:val="20"/>
        </w:rPr>
        <w:t>Návrh</w:t>
      </w:r>
      <w:r w:rsidR="00022AC6">
        <w:rPr>
          <w:rFonts w:asciiTheme="majorHAnsi" w:hAnsiTheme="majorHAnsi" w:cs="Arial"/>
          <w:b/>
          <w:bCs/>
          <w:smallCaps/>
          <w:sz w:val="20"/>
          <w:szCs w:val="20"/>
        </w:rPr>
        <w:t xml:space="preserve"> kúpn</w:t>
      </w:r>
      <w:r w:rsidR="00C7352A">
        <w:rPr>
          <w:rFonts w:asciiTheme="majorHAnsi" w:hAnsiTheme="majorHAnsi" w:cs="Arial"/>
          <w:b/>
          <w:bCs/>
          <w:smallCaps/>
          <w:sz w:val="20"/>
          <w:szCs w:val="20"/>
        </w:rPr>
        <w:t>ej</w:t>
      </w:r>
      <w:r w:rsidRPr="00AD6B19">
        <w:rPr>
          <w:rFonts w:asciiTheme="majorHAnsi" w:hAnsiTheme="majorHAnsi" w:cs="Arial"/>
          <w:b/>
          <w:bCs/>
          <w:smallCaps/>
          <w:sz w:val="20"/>
          <w:szCs w:val="20"/>
        </w:rPr>
        <w:t xml:space="preserve"> zml</w:t>
      </w:r>
      <w:r w:rsidR="00C7352A">
        <w:rPr>
          <w:rFonts w:asciiTheme="majorHAnsi" w:hAnsiTheme="majorHAnsi" w:cs="Arial"/>
          <w:b/>
          <w:bCs/>
          <w:smallCaps/>
          <w:sz w:val="20"/>
          <w:szCs w:val="20"/>
        </w:rPr>
        <w:t>uvy</w:t>
      </w:r>
    </w:p>
    <w:p w14:paraId="16566AF0" w14:textId="7B30A560" w:rsidR="005A158E" w:rsidRPr="005A158E" w:rsidRDefault="00AD6B19" w:rsidP="007530B0">
      <w:pPr>
        <w:pStyle w:val="ListParagraph"/>
        <w:spacing w:after="0" w:line="240" w:lineRule="auto"/>
        <w:ind w:left="0"/>
        <w:jc w:val="both"/>
        <w:rPr>
          <w:rFonts w:asciiTheme="majorHAnsi" w:hAnsiTheme="majorHAnsi" w:cs="Arial"/>
          <w:bCs/>
          <w:sz w:val="20"/>
          <w:szCs w:val="20"/>
        </w:rPr>
      </w:pPr>
      <w:r w:rsidRPr="005A158E">
        <w:rPr>
          <w:rFonts w:asciiTheme="majorHAnsi" w:hAnsiTheme="majorHAnsi" w:cs="Arial"/>
          <w:bCs/>
          <w:sz w:val="20"/>
          <w:szCs w:val="20"/>
        </w:rPr>
        <w:t xml:space="preserve">Návrh </w:t>
      </w:r>
      <w:r w:rsidR="00D9203C" w:rsidRPr="005A158E">
        <w:rPr>
          <w:rFonts w:asciiTheme="majorHAnsi" w:hAnsiTheme="majorHAnsi" w:cs="Arial"/>
          <w:bCs/>
          <w:sz w:val="20"/>
          <w:szCs w:val="20"/>
        </w:rPr>
        <w:t>kúpn</w:t>
      </w:r>
      <w:r w:rsidR="00C7352A">
        <w:rPr>
          <w:rFonts w:asciiTheme="majorHAnsi" w:hAnsiTheme="majorHAnsi" w:cs="Arial"/>
          <w:bCs/>
          <w:sz w:val="20"/>
          <w:szCs w:val="20"/>
        </w:rPr>
        <w:t>ej</w:t>
      </w:r>
      <w:r w:rsidR="00D9203C" w:rsidRPr="005A158E">
        <w:rPr>
          <w:rFonts w:asciiTheme="majorHAnsi" w:hAnsiTheme="majorHAnsi" w:cs="Arial"/>
          <w:bCs/>
          <w:sz w:val="20"/>
          <w:szCs w:val="20"/>
        </w:rPr>
        <w:t xml:space="preserve"> </w:t>
      </w:r>
      <w:r w:rsidRPr="005A158E">
        <w:rPr>
          <w:rFonts w:asciiTheme="majorHAnsi" w:hAnsiTheme="majorHAnsi" w:cs="Arial"/>
          <w:bCs/>
          <w:sz w:val="20"/>
          <w:szCs w:val="20"/>
        </w:rPr>
        <w:t>zml</w:t>
      </w:r>
      <w:r w:rsidR="00C7352A">
        <w:rPr>
          <w:rFonts w:asciiTheme="majorHAnsi" w:hAnsiTheme="majorHAnsi" w:cs="Arial"/>
          <w:bCs/>
          <w:sz w:val="20"/>
          <w:szCs w:val="20"/>
        </w:rPr>
        <w:t>uvy</w:t>
      </w:r>
      <w:r w:rsidRPr="005A158E">
        <w:rPr>
          <w:rFonts w:asciiTheme="majorHAnsi" w:hAnsiTheme="majorHAnsi" w:cs="Arial"/>
          <w:bCs/>
          <w:sz w:val="20"/>
          <w:szCs w:val="20"/>
        </w:rPr>
        <w:t xml:space="preserve"> tvor</w:t>
      </w:r>
      <w:r w:rsidR="00C7352A">
        <w:rPr>
          <w:rFonts w:asciiTheme="majorHAnsi" w:hAnsiTheme="majorHAnsi" w:cs="Arial"/>
          <w:bCs/>
          <w:sz w:val="20"/>
          <w:szCs w:val="20"/>
        </w:rPr>
        <w:t>í</w:t>
      </w:r>
      <w:r w:rsidRPr="005A158E">
        <w:rPr>
          <w:rFonts w:asciiTheme="majorHAnsi" w:hAnsiTheme="majorHAnsi" w:cs="Arial"/>
          <w:bCs/>
          <w:sz w:val="20"/>
          <w:szCs w:val="20"/>
        </w:rPr>
        <w:t xml:space="preserve"> samostatn</w:t>
      </w:r>
      <w:r w:rsidR="00C7352A">
        <w:rPr>
          <w:rFonts w:asciiTheme="majorHAnsi" w:hAnsiTheme="majorHAnsi" w:cs="Arial"/>
          <w:bCs/>
          <w:sz w:val="20"/>
          <w:szCs w:val="20"/>
        </w:rPr>
        <w:t>ú</w:t>
      </w:r>
      <w:r w:rsidRPr="005A158E">
        <w:rPr>
          <w:rFonts w:asciiTheme="majorHAnsi" w:hAnsiTheme="majorHAnsi" w:cs="Arial"/>
          <w:bCs/>
          <w:sz w:val="20"/>
          <w:szCs w:val="20"/>
        </w:rPr>
        <w:t xml:space="preserve"> príloh</w:t>
      </w:r>
      <w:r w:rsidR="00C7352A">
        <w:rPr>
          <w:rFonts w:asciiTheme="majorHAnsi" w:hAnsiTheme="majorHAnsi" w:cs="Arial"/>
          <w:bCs/>
          <w:sz w:val="20"/>
          <w:szCs w:val="20"/>
        </w:rPr>
        <w:t>u</w:t>
      </w:r>
      <w:r w:rsidR="00D9203C" w:rsidRPr="005A158E">
        <w:rPr>
          <w:rFonts w:asciiTheme="majorHAnsi" w:hAnsiTheme="majorHAnsi" w:cs="Arial"/>
          <w:bCs/>
          <w:sz w:val="20"/>
          <w:szCs w:val="20"/>
        </w:rPr>
        <w:t xml:space="preserve"> č. 1</w:t>
      </w:r>
      <w:r w:rsidRPr="005A158E">
        <w:rPr>
          <w:rFonts w:asciiTheme="majorHAnsi" w:hAnsiTheme="majorHAnsi" w:cs="Arial"/>
          <w:bCs/>
          <w:sz w:val="20"/>
          <w:szCs w:val="20"/>
        </w:rPr>
        <w:t xml:space="preserve"> </w:t>
      </w:r>
      <w:r w:rsidR="00144CC6" w:rsidRPr="005A158E">
        <w:rPr>
          <w:rFonts w:asciiTheme="majorHAnsi" w:hAnsiTheme="majorHAnsi" w:cs="Arial"/>
          <w:bCs/>
          <w:sz w:val="20"/>
          <w:szCs w:val="20"/>
        </w:rPr>
        <w:t>k</w:t>
      </w:r>
      <w:r w:rsidRPr="005A158E">
        <w:rPr>
          <w:rFonts w:asciiTheme="majorHAnsi" w:hAnsiTheme="majorHAnsi" w:cs="Arial"/>
          <w:bCs/>
          <w:sz w:val="20"/>
          <w:szCs w:val="20"/>
        </w:rPr>
        <w:t xml:space="preserve"> časti D. </w:t>
      </w:r>
      <w:r w:rsidRPr="005A158E">
        <w:rPr>
          <w:rFonts w:asciiTheme="majorHAnsi" w:hAnsiTheme="majorHAnsi" w:cs="Arial"/>
          <w:i/>
          <w:iCs/>
          <w:sz w:val="20"/>
          <w:szCs w:val="20"/>
        </w:rPr>
        <w:t>SAMOSTATNÉ PRÍLOHY</w:t>
      </w:r>
      <w:r w:rsidRPr="005A158E">
        <w:rPr>
          <w:rFonts w:asciiTheme="majorHAnsi" w:hAnsiTheme="majorHAnsi" w:cs="Arial"/>
          <w:sz w:val="20"/>
          <w:szCs w:val="20"/>
        </w:rPr>
        <w:t xml:space="preserve"> týchto súťažných podkladov</w:t>
      </w:r>
      <w:r w:rsidRPr="005A158E">
        <w:rPr>
          <w:rFonts w:asciiTheme="majorHAnsi" w:hAnsiTheme="majorHAnsi" w:cs="Arial"/>
          <w:bCs/>
          <w:sz w:val="20"/>
          <w:szCs w:val="20"/>
        </w:rPr>
        <w:t>.</w:t>
      </w:r>
    </w:p>
    <w:p w14:paraId="6E7C87F2" w14:textId="77777777" w:rsidR="005A158E" w:rsidRDefault="005A158E" w:rsidP="005A158E">
      <w:pPr>
        <w:ind w:left="567" w:hanging="567"/>
        <w:jc w:val="both"/>
        <w:rPr>
          <w:rFonts w:asciiTheme="majorHAnsi" w:hAnsiTheme="majorHAnsi" w:cs="Arial"/>
          <w:bCs/>
          <w:noProof w:val="0"/>
          <w:sz w:val="20"/>
          <w:szCs w:val="20"/>
        </w:rPr>
      </w:pPr>
    </w:p>
    <w:p w14:paraId="70789D6D" w14:textId="77777777" w:rsidR="002F47DB" w:rsidRDefault="002F47DB">
      <w:pPr>
        <w:rPr>
          <w:rFonts w:asciiTheme="majorHAnsi" w:hAnsiTheme="majorHAnsi" w:cs="Arial"/>
          <w:b/>
          <w:sz w:val="20"/>
          <w:szCs w:val="20"/>
        </w:rPr>
      </w:pPr>
      <w:r>
        <w:rPr>
          <w:rFonts w:asciiTheme="majorHAnsi" w:hAnsiTheme="majorHAnsi" w:cs="Arial"/>
          <w:b/>
          <w:sz w:val="20"/>
          <w:szCs w:val="20"/>
        </w:rPr>
        <w:br w:type="page"/>
      </w:r>
    </w:p>
    <w:p w14:paraId="4F77D262" w14:textId="3E196D08" w:rsidR="00AD6B19" w:rsidRPr="00AD6B19" w:rsidRDefault="00AD6B19" w:rsidP="00AD6B19">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AD6B19">
        <w:rPr>
          <w:rFonts w:asciiTheme="majorHAnsi" w:hAnsiTheme="majorHAnsi" w:cs="Arial"/>
          <w:b/>
          <w:sz w:val="20"/>
          <w:szCs w:val="20"/>
        </w:rPr>
        <w:lastRenderedPageBreak/>
        <w:t>D.</w:t>
      </w:r>
      <w:r w:rsidRPr="00AD6B19">
        <w:rPr>
          <w:rFonts w:asciiTheme="majorHAnsi" w:hAnsiTheme="majorHAnsi" w:cs="Arial"/>
          <w:b/>
          <w:bCs/>
          <w:sz w:val="20"/>
          <w:szCs w:val="20"/>
        </w:rPr>
        <w:t xml:space="preserve"> </w:t>
      </w:r>
      <w:r w:rsidRPr="00AD6B19">
        <w:rPr>
          <w:rFonts w:asciiTheme="majorHAnsi" w:hAnsiTheme="majorHAnsi" w:cs="Arial"/>
          <w:b/>
          <w:bCs/>
          <w:i/>
          <w:sz w:val="20"/>
          <w:szCs w:val="20"/>
        </w:rPr>
        <w:t>SAMOSTATNÉ PRÍLOHY</w:t>
      </w:r>
    </w:p>
    <w:p w14:paraId="42CEE3DA" w14:textId="77777777" w:rsidR="00AD6B19" w:rsidRPr="00BB31EE" w:rsidRDefault="00AD6B19" w:rsidP="00AD6B19">
      <w:pPr>
        <w:tabs>
          <w:tab w:val="left" w:pos="567"/>
        </w:tabs>
        <w:jc w:val="right"/>
        <w:rPr>
          <w:rFonts w:asciiTheme="majorHAnsi" w:hAnsiTheme="majorHAnsi" w:cs="Arial"/>
          <w:sz w:val="20"/>
          <w:szCs w:val="20"/>
        </w:rPr>
      </w:pPr>
    </w:p>
    <w:p w14:paraId="1607EB67" w14:textId="342DB27C" w:rsidR="00AD6B19" w:rsidRPr="00627501" w:rsidRDefault="00AD6B19" w:rsidP="00493632">
      <w:pPr>
        <w:ind w:left="1276" w:hanging="1276"/>
        <w:jc w:val="both"/>
        <w:rPr>
          <w:rFonts w:asciiTheme="majorHAnsi" w:hAnsiTheme="majorHAnsi" w:cs="Arial"/>
          <w:sz w:val="20"/>
          <w:szCs w:val="20"/>
        </w:rPr>
      </w:pPr>
      <w:r w:rsidRPr="00AD6B19">
        <w:rPr>
          <w:rFonts w:asciiTheme="majorHAnsi" w:hAnsiTheme="majorHAnsi" w:cs="Arial"/>
          <w:sz w:val="20"/>
          <w:szCs w:val="20"/>
        </w:rPr>
        <w:t>Príloha č. 1 –</w:t>
      </w:r>
      <w:r w:rsidR="00D808EF">
        <w:rPr>
          <w:rFonts w:asciiTheme="majorHAnsi" w:hAnsiTheme="majorHAnsi" w:cs="Arial"/>
          <w:sz w:val="20"/>
          <w:szCs w:val="20"/>
        </w:rPr>
        <w:tab/>
      </w:r>
      <w:r w:rsidR="00E30517" w:rsidRPr="004F59F3">
        <w:rPr>
          <w:rFonts w:asciiTheme="majorHAnsi" w:hAnsiTheme="majorHAnsi" w:cs="Arial"/>
          <w:sz w:val="20"/>
          <w:szCs w:val="20"/>
        </w:rPr>
        <w:t>Kúpn</w:t>
      </w:r>
      <w:r w:rsidR="00E30517">
        <w:rPr>
          <w:rFonts w:asciiTheme="majorHAnsi" w:hAnsiTheme="majorHAnsi" w:cs="Arial"/>
          <w:sz w:val="20"/>
          <w:szCs w:val="20"/>
        </w:rPr>
        <w:t>a</w:t>
      </w:r>
      <w:r w:rsidR="00E30517" w:rsidRPr="004F59F3">
        <w:rPr>
          <w:rFonts w:asciiTheme="majorHAnsi" w:hAnsiTheme="majorHAnsi" w:cs="Arial"/>
          <w:sz w:val="20"/>
          <w:szCs w:val="20"/>
        </w:rPr>
        <w:t xml:space="preserve"> zmluv</w:t>
      </w:r>
      <w:r w:rsidR="00E30517">
        <w:rPr>
          <w:rFonts w:asciiTheme="majorHAnsi" w:hAnsiTheme="majorHAnsi" w:cs="Arial"/>
          <w:sz w:val="20"/>
          <w:szCs w:val="20"/>
        </w:rPr>
        <w:t>a</w:t>
      </w:r>
      <w:r w:rsidR="00E30517" w:rsidRPr="004F59F3">
        <w:rPr>
          <w:rFonts w:asciiTheme="majorHAnsi" w:hAnsiTheme="majorHAnsi" w:cs="Arial"/>
          <w:sz w:val="20"/>
          <w:szCs w:val="20"/>
        </w:rPr>
        <w:t xml:space="preserve"> </w:t>
      </w:r>
      <w:r w:rsidR="00E30517" w:rsidRPr="004F59F3">
        <w:rPr>
          <w:rFonts w:ascii="Cambria" w:hAnsi="Cambria"/>
          <w:sz w:val="20"/>
          <w:szCs w:val="20"/>
        </w:rPr>
        <w:t>č. C-NBS1-000-0</w:t>
      </w:r>
      <w:r w:rsidR="00A234E1">
        <w:rPr>
          <w:rFonts w:ascii="Cambria" w:hAnsi="Cambria"/>
          <w:sz w:val="20"/>
          <w:szCs w:val="20"/>
        </w:rPr>
        <w:t>83</w:t>
      </w:r>
      <w:r w:rsidR="00E30517" w:rsidRPr="004F59F3">
        <w:rPr>
          <w:rFonts w:ascii="Cambria" w:hAnsi="Cambria"/>
          <w:sz w:val="20"/>
          <w:szCs w:val="20"/>
        </w:rPr>
        <w:t>-</w:t>
      </w:r>
      <w:r w:rsidR="00A234E1">
        <w:rPr>
          <w:rFonts w:ascii="Cambria" w:hAnsi="Cambria"/>
          <w:sz w:val="20"/>
          <w:szCs w:val="20"/>
        </w:rPr>
        <w:t>498</w:t>
      </w:r>
      <w:r w:rsidR="00E30517">
        <w:rPr>
          <w:rFonts w:ascii="Cambria" w:hAnsi="Cambria"/>
          <w:sz w:val="20"/>
          <w:szCs w:val="20"/>
        </w:rPr>
        <w:t xml:space="preserve"> </w:t>
      </w:r>
      <w:r w:rsidR="00E30517">
        <w:rPr>
          <w:rFonts w:asciiTheme="majorHAnsi" w:hAnsiTheme="majorHAnsi" w:cs="Arial"/>
          <w:sz w:val="20"/>
          <w:szCs w:val="20"/>
          <w:lang w:eastAsia="en-US"/>
        </w:rPr>
        <w:t>na</w:t>
      </w:r>
      <w:r w:rsidR="00E30517" w:rsidRPr="009C595E">
        <w:rPr>
          <w:rFonts w:asciiTheme="majorHAnsi" w:hAnsiTheme="majorHAnsi" w:cs="Arial"/>
          <w:sz w:val="20"/>
          <w:szCs w:val="20"/>
          <w:lang w:eastAsia="en-US"/>
        </w:rPr>
        <w:t xml:space="preserve"> dodanie osobn</w:t>
      </w:r>
      <w:r w:rsidR="00E30517">
        <w:rPr>
          <w:rFonts w:asciiTheme="majorHAnsi" w:hAnsiTheme="majorHAnsi" w:cs="Arial"/>
          <w:sz w:val="20"/>
          <w:szCs w:val="20"/>
        </w:rPr>
        <w:t>ého</w:t>
      </w:r>
      <w:r w:rsidR="00E30517" w:rsidRPr="009C595E">
        <w:rPr>
          <w:rFonts w:asciiTheme="majorHAnsi" w:hAnsiTheme="majorHAnsi" w:cs="Arial"/>
          <w:sz w:val="20"/>
          <w:szCs w:val="20"/>
          <w:lang w:eastAsia="en-US"/>
        </w:rPr>
        <w:t xml:space="preserve"> motorov</w:t>
      </w:r>
      <w:r w:rsidR="00E30517">
        <w:rPr>
          <w:rFonts w:asciiTheme="majorHAnsi" w:hAnsiTheme="majorHAnsi" w:cs="Arial"/>
          <w:sz w:val="20"/>
          <w:szCs w:val="20"/>
        </w:rPr>
        <w:t>ého</w:t>
      </w:r>
      <w:r w:rsidR="00E30517" w:rsidRPr="009C595E">
        <w:rPr>
          <w:rFonts w:asciiTheme="majorHAnsi" w:hAnsiTheme="majorHAnsi" w:cs="Arial"/>
          <w:sz w:val="20"/>
          <w:szCs w:val="20"/>
          <w:lang w:eastAsia="en-US"/>
        </w:rPr>
        <w:t xml:space="preserve"> vozid</w:t>
      </w:r>
      <w:r w:rsidR="00E30517">
        <w:rPr>
          <w:rFonts w:asciiTheme="majorHAnsi" w:hAnsiTheme="majorHAnsi" w:cs="Arial"/>
          <w:sz w:val="20"/>
          <w:szCs w:val="20"/>
        </w:rPr>
        <w:t>la</w:t>
      </w:r>
    </w:p>
    <w:p w14:paraId="0159921C" w14:textId="4A6C734F" w:rsidR="004C5642" w:rsidRPr="004C5642" w:rsidRDefault="00D602AB" w:rsidP="00C7352A">
      <w:pPr>
        <w:ind w:left="1276" w:hanging="1276"/>
        <w:jc w:val="both"/>
        <w:rPr>
          <w:rFonts w:asciiTheme="majorHAnsi" w:hAnsiTheme="majorHAnsi" w:cs="Arial"/>
          <w:sz w:val="20"/>
          <w:szCs w:val="20"/>
        </w:rPr>
      </w:pPr>
      <w:r w:rsidRPr="002E2D87">
        <w:rPr>
          <w:rFonts w:asciiTheme="majorHAnsi" w:hAnsiTheme="majorHAnsi" w:cs="Arial"/>
          <w:sz w:val="20"/>
          <w:szCs w:val="20"/>
        </w:rPr>
        <w:t xml:space="preserve">Príloha č. </w:t>
      </w:r>
      <w:r w:rsidR="00C7352A">
        <w:rPr>
          <w:rFonts w:asciiTheme="majorHAnsi" w:hAnsiTheme="majorHAnsi" w:cs="Arial"/>
          <w:sz w:val="20"/>
          <w:szCs w:val="20"/>
        </w:rPr>
        <w:t>2</w:t>
      </w:r>
      <w:r w:rsidRPr="002E2D87">
        <w:rPr>
          <w:rFonts w:asciiTheme="majorHAnsi" w:hAnsiTheme="majorHAnsi" w:cs="Arial"/>
          <w:sz w:val="20"/>
          <w:szCs w:val="20"/>
        </w:rPr>
        <w:t xml:space="preserve"> –</w:t>
      </w:r>
      <w:r w:rsidR="00D808EF">
        <w:rPr>
          <w:rFonts w:asciiTheme="majorHAnsi" w:hAnsiTheme="majorHAnsi" w:cs="Arial"/>
          <w:sz w:val="20"/>
          <w:szCs w:val="20"/>
        </w:rPr>
        <w:tab/>
      </w:r>
      <w:r w:rsidR="002E2D87" w:rsidRPr="002E2D87">
        <w:rPr>
          <w:rFonts w:asciiTheme="majorHAnsi" w:hAnsiTheme="majorHAnsi" w:cs="Arial"/>
          <w:sz w:val="20"/>
          <w:szCs w:val="20"/>
        </w:rPr>
        <w:t xml:space="preserve">Špecifikácia </w:t>
      </w:r>
      <w:r w:rsidR="002E2D87" w:rsidRPr="002E2D87">
        <w:rPr>
          <w:rFonts w:asciiTheme="majorHAnsi" w:hAnsiTheme="majorHAnsi" w:cs="Arial"/>
          <w:sz w:val="20"/>
          <w:szCs w:val="20"/>
          <w:lang w:eastAsia="en-US"/>
        </w:rPr>
        <w:t>technických parametrov a výbavy osobn</w:t>
      </w:r>
      <w:r w:rsidR="002E2D87" w:rsidRPr="002E2D87">
        <w:rPr>
          <w:rFonts w:asciiTheme="majorHAnsi" w:hAnsiTheme="majorHAnsi" w:cs="Arial"/>
          <w:sz w:val="20"/>
          <w:szCs w:val="20"/>
        </w:rPr>
        <w:t>ého</w:t>
      </w:r>
      <w:r w:rsidR="002E2D87" w:rsidRPr="002E2D87">
        <w:rPr>
          <w:rFonts w:asciiTheme="majorHAnsi" w:hAnsiTheme="majorHAnsi" w:cs="Arial"/>
          <w:sz w:val="20"/>
          <w:szCs w:val="20"/>
          <w:lang w:eastAsia="en-US"/>
        </w:rPr>
        <w:t xml:space="preserve"> </w:t>
      </w:r>
      <w:r w:rsidR="002E2D87" w:rsidRPr="002E2D87">
        <w:rPr>
          <w:rFonts w:asciiTheme="majorHAnsi" w:hAnsiTheme="majorHAnsi" w:cs="Arial"/>
          <w:sz w:val="20"/>
          <w:szCs w:val="20"/>
        </w:rPr>
        <w:t>motorového vozidla triedy VAN</w:t>
      </w:r>
    </w:p>
    <w:p w14:paraId="39B07A56" w14:textId="6446F50A" w:rsidR="00D602AB" w:rsidRPr="004C5642" w:rsidRDefault="00D602AB" w:rsidP="00D602AB">
      <w:pPr>
        <w:pStyle w:val="Heading1"/>
        <w:ind w:left="539" w:hanging="539"/>
        <w:jc w:val="both"/>
        <w:rPr>
          <w:rFonts w:asciiTheme="majorHAnsi" w:hAnsiTheme="majorHAnsi" w:cs="Arial"/>
          <w:sz w:val="20"/>
          <w:szCs w:val="20"/>
        </w:rPr>
      </w:pPr>
    </w:p>
    <w:p w14:paraId="3507DC6E" w14:textId="39D1A553" w:rsidR="005A158E" w:rsidRPr="00D602AB" w:rsidRDefault="005A158E" w:rsidP="005A158E">
      <w:pPr>
        <w:rPr>
          <w:rFonts w:asciiTheme="majorHAnsi" w:hAnsiTheme="majorHAnsi"/>
          <w:sz w:val="20"/>
          <w:szCs w:val="20"/>
        </w:rPr>
      </w:pPr>
    </w:p>
    <w:p w14:paraId="1A145A06" w14:textId="77777777" w:rsidR="005A158E" w:rsidRPr="005A158E" w:rsidRDefault="005A158E" w:rsidP="005A158E"/>
    <w:p w14:paraId="11ADAFFA" w14:textId="3381D20B" w:rsidR="00537504" w:rsidRPr="00EE0024" w:rsidRDefault="00537504" w:rsidP="00C418F5">
      <w:pPr>
        <w:jc w:val="both"/>
        <w:rPr>
          <w:rFonts w:asciiTheme="majorHAnsi" w:hAnsiTheme="majorHAnsi" w:cs="Arial"/>
          <w:sz w:val="20"/>
          <w:szCs w:val="20"/>
        </w:rPr>
      </w:pPr>
    </w:p>
    <w:sectPr w:rsidR="00537504" w:rsidRPr="00EE0024" w:rsidSect="00651C97">
      <w:headerReference w:type="first" r:id="rId25"/>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F8099" w14:textId="77777777" w:rsidR="00D81827" w:rsidRDefault="00D81827">
      <w:r>
        <w:separator/>
      </w:r>
    </w:p>
  </w:endnote>
  <w:endnote w:type="continuationSeparator" w:id="0">
    <w:p w14:paraId="70634731" w14:textId="77777777" w:rsidR="00D81827" w:rsidRDefault="00D81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161D" w14:textId="2AC6A0E7" w:rsidR="00DC1AE9" w:rsidRDefault="00DC1AE9" w:rsidP="0038251A">
    <w:pPr>
      <w:pStyle w:val="Footer"/>
      <w:pBdr>
        <w:top w:val="single" w:sz="4" w:space="1" w:color="auto"/>
      </w:pBdr>
      <w:tabs>
        <w:tab w:val="clear" w:pos="4536"/>
        <w:tab w:val="clear" w:pos="9072"/>
        <w:tab w:val="center" w:pos="4860"/>
        <w:tab w:val="right" w:pos="9540"/>
      </w:tabs>
      <w:ind w:right="140"/>
      <w:rPr>
        <w:rStyle w:val="PageNumber"/>
        <w:rFonts w:ascii="Cambria" w:hAnsi="Cambria" w:cs="Arial Narrow"/>
        <w:sz w:val="16"/>
        <w:szCs w:val="16"/>
      </w:rPr>
    </w:pPr>
    <w:r w:rsidRPr="0081675D">
      <w:rPr>
        <w:rFonts w:ascii="Cambria" w:hAnsi="Cambria" w:cs="Arial Narrow"/>
        <w:sz w:val="16"/>
        <w:szCs w:val="16"/>
      </w:rPr>
      <w:t>Súťažné podklady</w:t>
    </w:r>
    <w:r w:rsidRPr="0081675D">
      <w:rPr>
        <w:rFonts w:ascii="Cambria" w:hAnsi="Cambria" w:cs="Arial Narrow"/>
        <w:sz w:val="16"/>
        <w:szCs w:val="16"/>
      </w:rPr>
      <w:tab/>
      <w:t>Bratislava</w:t>
    </w:r>
    <w:r w:rsidR="004F3E59">
      <w:rPr>
        <w:rFonts w:ascii="Cambria" w:hAnsi="Cambria" w:cs="Arial Narrow"/>
        <w:sz w:val="16"/>
        <w:szCs w:val="16"/>
      </w:rPr>
      <w:t xml:space="preserve">, </w:t>
    </w:r>
    <w:r>
      <w:rPr>
        <w:rFonts w:ascii="Cambria" w:hAnsi="Cambria" w:cs="Arial Narrow"/>
        <w:sz w:val="16"/>
        <w:szCs w:val="16"/>
      </w:rPr>
      <w:t>202</w:t>
    </w:r>
    <w:r w:rsidR="00A92702">
      <w:rPr>
        <w:rFonts w:ascii="Cambria" w:hAnsi="Cambria" w:cs="Arial Narrow"/>
        <w:sz w:val="16"/>
        <w:szCs w:val="16"/>
      </w:rPr>
      <w:t>3</w:t>
    </w:r>
    <w:r w:rsidRPr="0081675D">
      <w:rPr>
        <w:rFonts w:ascii="Cambria" w:hAnsi="Cambria" w:cs="Arial Narrow"/>
        <w:sz w:val="16"/>
        <w:szCs w:val="16"/>
      </w:rPr>
      <w:tab/>
    </w:r>
    <w:r w:rsidR="002F47DB" w:rsidRPr="002F47DB">
      <w:rPr>
        <w:rFonts w:ascii="Cambria" w:hAnsi="Cambria" w:cs="Arial Narrow"/>
        <w:sz w:val="16"/>
        <w:szCs w:val="16"/>
      </w:rPr>
      <w:fldChar w:fldCharType="begin"/>
    </w:r>
    <w:r w:rsidR="002F47DB" w:rsidRPr="002F47DB">
      <w:rPr>
        <w:rFonts w:ascii="Cambria" w:hAnsi="Cambria" w:cs="Arial Narrow"/>
        <w:sz w:val="16"/>
        <w:szCs w:val="16"/>
      </w:rPr>
      <w:instrText>PAGE   \* MERGEFORMAT</w:instrText>
    </w:r>
    <w:r w:rsidR="002F47DB" w:rsidRPr="002F47DB">
      <w:rPr>
        <w:rFonts w:ascii="Cambria" w:hAnsi="Cambria" w:cs="Arial Narrow"/>
        <w:sz w:val="16"/>
        <w:szCs w:val="16"/>
      </w:rPr>
      <w:fldChar w:fldCharType="separate"/>
    </w:r>
    <w:r w:rsidR="002F47DB" w:rsidRPr="002F47DB">
      <w:rPr>
        <w:rFonts w:ascii="Cambria" w:hAnsi="Cambria" w:cs="Arial Narrow"/>
        <w:sz w:val="16"/>
        <w:szCs w:val="16"/>
      </w:rPr>
      <w:t>1</w:t>
    </w:r>
    <w:r w:rsidR="002F47DB" w:rsidRPr="002F47DB">
      <w:rPr>
        <w:rFonts w:ascii="Cambria" w:hAnsi="Cambria" w:cs="Arial Narrow"/>
        <w:sz w:val="16"/>
        <w:szCs w:val="16"/>
      </w:rPr>
      <w:fldChar w:fldCharType="end"/>
    </w:r>
    <w:r w:rsidRPr="0081675D">
      <w:rPr>
        <w:rStyle w:val="PageNumber"/>
        <w:rFonts w:ascii="Cambria" w:hAnsi="Cambria" w:cs="Arial Narrow"/>
        <w:sz w:val="16"/>
        <w:szCs w:val="16"/>
      </w:rPr>
      <w:t>/</w:t>
    </w:r>
    <w:r w:rsidR="0093588A">
      <w:rPr>
        <w:rStyle w:val="PageNumber"/>
        <w:rFonts w:ascii="Cambria" w:hAnsi="Cambria" w:cs="Arial Narrow"/>
        <w:sz w:val="16"/>
        <w:szCs w:val="16"/>
      </w:rPr>
      <w:t>31</w:t>
    </w:r>
  </w:p>
  <w:p w14:paraId="4F0E7A5C" w14:textId="77777777" w:rsidR="002F47DB" w:rsidRPr="0081675D" w:rsidRDefault="002F47DB" w:rsidP="0038251A">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p>
  <w:p w14:paraId="75E2025E" w14:textId="77777777" w:rsidR="00DC1AE9" w:rsidRPr="0038251A" w:rsidRDefault="00DC1AE9" w:rsidP="0038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327E7" w14:textId="77777777" w:rsidR="00D81827" w:rsidRDefault="00D81827">
      <w:r>
        <w:separator/>
      </w:r>
    </w:p>
  </w:footnote>
  <w:footnote w:type="continuationSeparator" w:id="0">
    <w:p w14:paraId="5BFECC93" w14:textId="77777777" w:rsidR="00D81827" w:rsidRDefault="00D81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3D21B" w14:textId="7A4EFB38" w:rsidR="00480417" w:rsidRDefault="00480417" w:rsidP="0048041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16F61" w14:textId="2F9B0691" w:rsidR="00DC1AE9" w:rsidRDefault="00A92702" w:rsidP="006D35B2">
    <w:pPr>
      <w:pStyle w:val="Header"/>
      <w:jc w:val="center"/>
    </w:pPr>
    <w:r w:rsidRPr="00064A59">
      <w:drawing>
        <wp:inline distT="0" distB="0" distL="0" distR="0" wp14:anchorId="6957BB8B" wp14:editId="65C2BFA6">
          <wp:extent cx="1803400" cy="697598"/>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DC1AE9" w:rsidRDefault="00DC1AE9"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pStyle w:val="ListNumber3"/>
      <w:lvlText w:val="%1."/>
      <w:lvlJc w:val="left"/>
      <w:pPr>
        <w:tabs>
          <w:tab w:val="num" w:pos="1275"/>
        </w:tabs>
        <w:ind w:left="1275" w:hanging="360"/>
      </w:pPr>
    </w:lvl>
  </w:abstractNum>
  <w:abstractNum w:abstractNumId="1" w15:restartNumberingAfterBreak="0">
    <w:nsid w:val="FFFFFF88"/>
    <w:multiLevelType w:val="singleLevel"/>
    <w:tmpl w:val="65C25F1E"/>
    <w:lvl w:ilvl="0">
      <w:start w:val="1"/>
      <w:numFmt w:val="decimal"/>
      <w:pStyle w:val="Odstavec6"/>
      <w:lvlText w:val="%1."/>
      <w:lvlJc w:val="left"/>
      <w:pPr>
        <w:tabs>
          <w:tab w:val="num" w:pos="360"/>
        </w:tabs>
        <w:ind w:left="360" w:hanging="360"/>
      </w:pPr>
      <w:rPr>
        <w:rFonts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07736F74"/>
    <w:multiLevelType w:val="multilevel"/>
    <w:tmpl w:val="6B1226E6"/>
    <w:lvl w:ilvl="0">
      <w:start w:val="1"/>
      <w:numFmt w:val="decimal"/>
      <w:lvlText w:val="%1"/>
      <w:lvlJc w:val="left"/>
      <w:pPr>
        <w:tabs>
          <w:tab w:val="num" w:pos="705"/>
        </w:tabs>
        <w:ind w:left="705" w:hanging="705"/>
      </w:pPr>
      <w:rPr>
        <w:rFonts w:hint="default"/>
      </w:rPr>
    </w:lvl>
    <w:lvl w:ilvl="1">
      <w:start w:val="1"/>
      <w:numFmt w:val="decimal"/>
      <w:lvlText w:val="2.%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936A2B"/>
    <w:multiLevelType w:val="multilevel"/>
    <w:tmpl w:val="A7CA5A32"/>
    <w:lvl w:ilvl="0">
      <w:start w:val="7"/>
      <w:numFmt w:val="decimal"/>
      <w:lvlText w:val="%1"/>
      <w:lvlJc w:val="left"/>
      <w:pPr>
        <w:ind w:left="420" w:hanging="420"/>
      </w:pPr>
      <w:rPr>
        <w:rFonts w:hint="default"/>
        <w:color w:val="auto"/>
      </w:rPr>
    </w:lvl>
    <w:lvl w:ilvl="1">
      <w:start w:val="4"/>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100E2164"/>
    <w:multiLevelType w:val="multilevel"/>
    <w:tmpl w:val="AF9A2CBA"/>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i w:val="0"/>
        <w:iCs w:val="0"/>
        <w:sz w:val="20"/>
      </w:rPr>
    </w:lvl>
    <w:lvl w:ilvl="3">
      <w:start w:val="1"/>
      <w:numFmt w:val="decimal"/>
      <w:lvlText w:val="%1.%2.%3.%4"/>
      <w:lvlJc w:val="left"/>
      <w:pPr>
        <w:ind w:left="2138" w:hanging="720"/>
      </w:pPr>
      <w:rPr>
        <w:rFonts w:asciiTheme="majorHAnsi" w:hAnsiTheme="majorHAnsi" w:cs="Arial" w:hint="default"/>
        <w:b w:val="0"/>
        <w:bCs/>
        <w:sz w:val="20"/>
        <w:szCs w:val="20"/>
      </w:rPr>
    </w:lvl>
    <w:lvl w:ilvl="4">
      <w:start w:val="1"/>
      <w:numFmt w:val="decimal"/>
      <w:lvlText w:val="%1.%2.%3.%4.%5"/>
      <w:lvlJc w:val="left"/>
      <w:pPr>
        <w:ind w:left="3632" w:hanging="1080"/>
      </w:pPr>
      <w:rPr>
        <w:rFonts w:asciiTheme="majorHAnsi" w:hAnsiTheme="majorHAnsi" w:cs="Arial" w:hint="default"/>
        <w:b w:val="0"/>
        <w:bCs/>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8"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9" w15:restartNumberingAfterBreak="0">
    <w:nsid w:val="178927F1"/>
    <w:multiLevelType w:val="hybridMultilevel"/>
    <w:tmpl w:val="EF54F05E"/>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1B9C62C2"/>
    <w:multiLevelType w:val="hybridMultilevel"/>
    <w:tmpl w:val="6778C692"/>
    <w:lvl w:ilvl="0" w:tplc="64C09CBA">
      <w:start w:val="5"/>
      <w:numFmt w:val="bullet"/>
      <w:lvlText w:val="-"/>
      <w:lvlJc w:val="left"/>
      <w:pPr>
        <w:tabs>
          <w:tab w:val="num" w:pos="720"/>
        </w:tabs>
        <w:ind w:left="720" w:hanging="360"/>
      </w:pPr>
      <w:rPr>
        <w:rFonts w:ascii="Times New Roman" w:eastAsia="Times New Roman" w:hAnsi="Times New Roman" w:cs="Times New Roman" w:hint="default"/>
        <w:color w:val="auto"/>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13"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6" w15:restartNumberingAfterBreak="0">
    <w:nsid w:val="276C085B"/>
    <w:multiLevelType w:val="multilevel"/>
    <w:tmpl w:val="8F3EA718"/>
    <w:lvl w:ilvl="0">
      <w:start w:val="3"/>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7"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34C36A1"/>
    <w:multiLevelType w:val="multilevel"/>
    <w:tmpl w:val="2CF89304"/>
    <w:lvl w:ilvl="0">
      <w:start w:val="38"/>
      <w:numFmt w:val="decimal"/>
      <w:lvlText w:val="%1"/>
      <w:lvlJc w:val="left"/>
      <w:pPr>
        <w:ind w:left="372" w:hanging="372"/>
      </w:pPr>
      <w:rPr>
        <w:rFonts w:hint="default"/>
      </w:rPr>
    </w:lvl>
    <w:lvl w:ilvl="1">
      <w:start w:val="1"/>
      <w:numFmt w:val="decimal"/>
      <w:lvlText w:val="%1.%2"/>
      <w:lvlJc w:val="left"/>
      <w:pPr>
        <w:ind w:left="656" w:hanging="372"/>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0"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6E06F43"/>
    <w:multiLevelType w:val="hybridMultilevel"/>
    <w:tmpl w:val="07D0FEA0"/>
    <w:lvl w:ilvl="0" w:tplc="DF1CB2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4"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5"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7" w15:restartNumberingAfterBreak="0">
    <w:nsid w:val="3FB53842"/>
    <w:multiLevelType w:val="multilevel"/>
    <w:tmpl w:val="C1D6B77E"/>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8" w15:restartNumberingAfterBreak="0">
    <w:nsid w:val="41D24675"/>
    <w:multiLevelType w:val="hybridMultilevel"/>
    <w:tmpl w:val="05D04198"/>
    <w:lvl w:ilvl="0" w:tplc="CF7424A8">
      <w:numFmt w:val="bullet"/>
      <w:lvlText w:val="-"/>
      <w:lvlJc w:val="left"/>
      <w:pPr>
        <w:ind w:left="927" w:hanging="360"/>
      </w:pPr>
      <w:rPr>
        <w:rFonts w:ascii="Cambria" w:eastAsia="Times New Roman" w:hAnsi="Cambria" w:cs="Times New Roman" w:hint="default"/>
        <w:color w:val="auto"/>
      </w:rPr>
    </w:lvl>
    <w:lvl w:ilvl="1" w:tplc="041B0003">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9"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2A74456"/>
    <w:multiLevelType w:val="hybridMultilevel"/>
    <w:tmpl w:val="B80C56EA"/>
    <w:lvl w:ilvl="0" w:tplc="041B000F">
      <w:start w:val="1"/>
      <w:numFmt w:val="decimal"/>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2"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CE53D51"/>
    <w:multiLevelType w:val="hybridMultilevel"/>
    <w:tmpl w:val="A734F6F2"/>
    <w:lvl w:ilvl="0" w:tplc="40D0F2B0">
      <w:start w:val="1"/>
      <w:numFmt w:val="lowerLetter"/>
      <w:lvlText w:val="%1)"/>
      <w:lvlJc w:val="left"/>
      <w:pPr>
        <w:ind w:left="1145" w:hanging="360"/>
      </w:pPr>
      <w:rPr>
        <w:b w:val="0"/>
        <w:bCs/>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38" w15:restartNumberingAfterBreak="0">
    <w:nsid w:val="4F7E4A0E"/>
    <w:multiLevelType w:val="multilevel"/>
    <w:tmpl w:val="ADEE3A60"/>
    <w:lvl w:ilvl="0">
      <w:numFmt w:val="bullet"/>
      <w:lvlText w:val="-"/>
      <w:lvlJc w:val="left"/>
      <w:pPr>
        <w:ind w:left="1636" w:hanging="360"/>
      </w:pPr>
      <w:rPr>
        <w:rFonts w:ascii="Arial" w:eastAsia="Calibri" w:hAnsi="Arial" w:cs="Arial"/>
        <w:color w:val="auto"/>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39" w15:restartNumberingAfterBreak="0">
    <w:nsid w:val="517F28FD"/>
    <w:multiLevelType w:val="multilevel"/>
    <w:tmpl w:val="5A085A66"/>
    <w:lvl w:ilvl="0">
      <w:start w:val="40"/>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3BA41FF"/>
    <w:multiLevelType w:val="hybridMultilevel"/>
    <w:tmpl w:val="58FC4B1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54EA6E02"/>
    <w:multiLevelType w:val="multilevel"/>
    <w:tmpl w:val="7BF02ABE"/>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b w:val="0"/>
        <w:bCs w:val="0"/>
      </w:rPr>
    </w:lvl>
    <w:lvl w:ilvl="2">
      <w:start w:val="1"/>
      <w:numFmt w:val="decimal"/>
      <w:lvlText w:val="%1.%2.%3"/>
      <w:lvlJc w:val="left"/>
      <w:pPr>
        <w:ind w:left="1528" w:hanging="720"/>
      </w:pPr>
      <w:rPr>
        <w:rFonts w:hint="default"/>
        <w:b w:val="0"/>
        <w:bCs w:val="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2" w15:restartNumberingAfterBreak="0">
    <w:nsid w:val="55834F8A"/>
    <w:multiLevelType w:val="multilevel"/>
    <w:tmpl w:val="350437A0"/>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7A46772"/>
    <w:multiLevelType w:val="hybridMultilevel"/>
    <w:tmpl w:val="051C702C"/>
    <w:lvl w:ilvl="0" w:tplc="33523F5C">
      <w:start w:val="1"/>
      <w:numFmt w:val="lowerLetter"/>
      <w:lvlText w:val="%1)"/>
      <w:lvlJc w:val="left"/>
      <w:pPr>
        <w:ind w:left="720" w:hanging="360"/>
      </w:pPr>
      <w:rPr>
        <w:rFonts w:cs="Arial" w:hint="default"/>
        <w:b w:val="0"/>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5"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D321A40"/>
    <w:multiLevelType w:val="multilevel"/>
    <w:tmpl w:val="8F7024F8"/>
    <w:lvl w:ilvl="0">
      <w:start w:val="25"/>
      <w:numFmt w:val="decimal"/>
      <w:lvlText w:val="%1"/>
      <w:lvlJc w:val="left"/>
      <w:pPr>
        <w:ind w:left="375" w:hanging="375"/>
      </w:pPr>
      <w:rPr>
        <w:rFonts w:hint="default"/>
      </w:rPr>
    </w:lvl>
    <w:lvl w:ilvl="1">
      <w:start w:val="1"/>
      <w:numFmt w:val="decimal"/>
      <w:lvlText w:val="27.%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8" w15:restartNumberingAfterBreak="0">
    <w:nsid w:val="613915FF"/>
    <w:multiLevelType w:val="hybridMultilevel"/>
    <w:tmpl w:val="044A06F0"/>
    <w:lvl w:ilvl="0" w:tplc="87EA9412">
      <w:numFmt w:val="bullet"/>
      <w:lvlText w:val="-"/>
      <w:lvlJc w:val="left"/>
      <w:pPr>
        <w:ind w:left="1428" w:hanging="360"/>
      </w:pPr>
      <w:rPr>
        <w:rFonts w:ascii="Cambria" w:eastAsiaTheme="minorHAnsi" w:hAnsi="Cambria" w:cstheme="minorBidi" w:hint="default"/>
      </w:rPr>
    </w:lvl>
    <w:lvl w:ilvl="1" w:tplc="041B0003">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9" w15:restartNumberingAfterBreak="0">
    <w:nsid w:val="62E004D8"/>
    <w:multiLevelType w:val="multilevel"/>
    <w:tmpl w:val="CFD482D8"/>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63BF7217"/>
    <w:multiLevelType w:val="multilevel"/>
    <w:tmpl w:val="DCBE0AE2"/>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sz w:val="20"/>
        <w:szCs w:val="20"/>
      </w:rPr>
    </w:lvl>
    <w:lvl w:ilvl="2">
      <w:start w:val="1"/>
      <w:numFmt w:val="decimal"/>
      <w:lvlText w:val="%1.%2.%3"/>
      <w:lvlJc w:val="left"/>
      <w:pPr>
        <w:ind w:left="1528" w:hanging="720"/>
      </w:pPr>
      <w:rPr>
        <w:rFonts w:hint="default"/>
        <w:sz w:val="20"/>
        <w:szCs w:val="20"/>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52"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53"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57D302B"/>
    <w:multiLevelType w:val="multilevel"/>
    <w:tmpl w:val="7C78A34A"/>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Arial" w:hAnsi="Arial" w:cs="Arial" w:hint="default"/>
        <w:sz w:val="20"/>
        <w:szCs w:val="20"/>
      </w:rPr>
    </w:lvl>
    <w:lvl w:ilvl="3">
      <w:start w:val="1"/>
      <w:numFmt w:val="decimal"/>
      <w:lvlText w:val="%1.%2.%3.%4"/>
      <w:lvlJc w:val="left"/>
      <w:pPr>
        <w:ind w:left="1997"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6"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7"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B4B656A"/>
    <w:multiLevelType w:val="multilevel"/>
    <w:tmpl w:val="56C8B56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9"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0" w15:restartNumberingAfterBreak="0">
    <w:nsid w:val="76CE174C"/>
    <w:multiLevelType w:val="multilevel"/>
    <w:tmpl w:val="05F621A4"/>
    <w:lvl w:ilvl="0">
      <w:start w:val="41"/>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2" w15:restartNumberingAfterBreak="0">
    <w:nsid w:val="7AD62EB1"/>
    <w:multiLevelType w:val="multilevel"/>
    <w:tmpl w:val="CEB23E28"/>
    <w:lvl w:ilvl="0">
      <w:start w:val="3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15366955">
    <w:abstractNumId w:val="23"/>
  </w:num>
  <w:num w:numId="2" w16cid:durableId="869144238">
    <w:abstractNumId w:val="22"/>
  </w:num>
  <w:num w:numId="3" w16cid:durableId="380641937">
    <w:abstractNumId w:val="8"/>
  </w:num>
  <w:num w:numId="4" w16cid:durableId="1639530151">
    <w:abstractNumId w:val="34"/>
  </w:num>
  <w:num w:numId="5" w16cid:durableId="1564827813">
    <w:abstractNumId w:val="10"/>
  </w:num>
  <w:num w:numId="6" w16cid:durableId="1206210616">
    <w:abstractNumId w:val="47"/>
  </w:num>
  <w:num w:numId="7" w16cid:durableId="1884709571">
    <w:abstractNumId w:val="30"/>
  </w:num>
  <w:num w:numId="8" w16cid:durableId="777214582">
    <w:abstractNumId w:val="56"/>
  </w:num>
  <w:num w:numId="9" w16cid:durableId="92634051">
    <w:abstractNumId w:val="63"/>
  </w:num>
  <w:num w:numId="10" w16cid:durableId="1554538615">
    <w:abstractNumId w:val="0"/>
  </w:num>
  <w:num w:numId="11" w16cid:durableId="1347245618">
    <w:abstractNumId w:val="12"/>
  </w:num>
  <w:num w:numId="12" w16cid:durableId="846211390">
    <w:abstractNumId w:val="31"/>
  </w:num>
  <w:num w:numId="13" w16cid:durableId="260646047">
    <w:abstractNumId w:val="3"/>
  </w:num>
  <w:num w:numId="14" w16cid:durableId="119537768">
    <w:abstractNumId w:val="27"/>
  </w:num>
  <w:num w:numId="15" w16cid:durableId="1119565530">
    <w:abstractNumId w:val="58"/>
  </w:num>
  <w:num w:numId="16" w16cid:durableId="1498879866">
    <w:abstractNumId w:val="26"/>
  </w:num>
  <w:num w:numId="17" w16cid:durableId="1735008145">
    <w:abstractNumId w:val="44"/>
  </w:num>
  <w:num w:numId="18" w16cid:durableId="1467623380">
    <w:abstractNumId w:val="32"/>
  </w:num>
  <w:num w:numId="19" w16cid:durableId="950405784">
    <w:abstractNumId w:val="15"/>
  </w:num>
  <w:num w:numId="20" w16cid:durableId="1279876234">
    <w:abstractNumId w:val="24"/>
  </w:num>
  <w:num w:numId="21" w16cid:durableId="1451776928">
    <w:abstractNumId w:val="20"/>
  </w:num>
  <w:num w:numId="22" w16cid:durableId="1685011762">
    <w:abstractNumId w:val="36"/>
  </w:num>
  <w:num w:numId="23" w16cid:durableId="856818013">
    <w:abstractNumId w:val="5"/>
  </w:num>
  <w:num w:numId="24" w16cid:durableId="1389301394">
    <w:abstractNumId w:val="46"/>
  </w:num>
  <w:num w:numId="25" w16cid:durableId="1366759884">
    <w:abstractNumId w:val="53"/>
  </w:num>
  <w:num w:numId="26" w16cid:durableId="1896433393">
    <w:abstractNumId w:val="14"/>
  </w:num>
  <w:num w:numId="27" w16cid:durableId="349524567">
    <w:abstractNumId w:val="45"/>
  </w:num>
  <w:num w:numId="28" w16cid:durableId="1990596339">
    <w:abstractNumId w:val="54"/>
  </w:num>
  <w:num w:numId="29" w16cid:durableId="1271008141">
    <w:abstractNumId w:val="33"/>
  </w:num>
  <w:num w:numId="30" w16cid:durableId="158233401">
    <w:abstractNumId w:val="57"/>
  </w:num>
  <w:num w:numId="31" w16cid:durableId="2071342826">
    <w:abstractNumId w:val="55"/>
  </w:num>
  <w:num w:numId="32" w16cid:durableId="49308877">
    <w:abstractNumId w:val="7"/>
  </w:num>
  <w:num w:numId="33" w16cid:durableId="591354100">
    <w:abstractNumId w:val="51"/>
  </w:num>
  <w:num w:numId="34" w16cid:durableId="222178346">
    <w:abstractNumId w:val="41"/>
  </w:num>
  <w:num w:numId="35" w16cid:durableId="113058792">
    <w:abstractNumId w:val="59"/>
  </w:num>
  <w:num w:numId="36" w16cid:durableId="1118796476">
    <w:abstractNumId w:val="42"/>
  </w:num>
  <w:num w:numId="37" w16cid:durableId="1194924015">
    <w:abstractNumId w:val="13"/>
  </w:num>
  <w:num w:numId="38" w16cid:durableId="1481732328">
    <w:abstractNumId w:val="18"/>
  </w:num>
  <w:num w:numId="39" w16cid:durableId="732971631">
    <w:abstractNumId w:val="35"/>
  </w:num>
  <w:num w:numId="40" w16cid:durableId="1066074689">
    <w:abstractNumId w:val="61"/>
  </w:num>
  <w:num w:numId="41" w16cid:durableId="1919438454">
    <w:abstractNumId w:val="17"/>
  </w:num>
  <w:num w:numId="42" w16cid:durableId="139423814">
    <w:abstractNumId w:val="50"/>
  </w:num>
  <w:num w:numId="43" w16cid:durableId="1373727938">
    <w:abstractNumId w:val="29"/>
  </w:num>
  <w:num w:numId="44" w16cid:durableId="805858222">
    <w:abstractNumId w:val="25"/>
  </w:num>
  <w:num w:numId="45" w16cid:durableId="1626036089">
    <w:abstractNumId w:val="21"/>
  </w:num>
  <w:num w:numId="46" w16cid:durableId="898395656">
    <w:abstractNumId w:val="1"/>
  </w:num>
  <w:num w:numId="47" w16cid:durableId="2136214757">
    <w:abstractNumId w:val="19"/>
  </w:num>
  <w:num w:numId="48" w16cid:durableId="869301462">
    <w:abstractNumId w:val="52"/>
  </w:num>
  <w:num w:numId="49" w16cid:durableId="2104446111">
    <w:abstractNumId w:val="28"/>
  </w:num>
  <w:num w:numId="50" w16cid:durableId="361829645">
    <w:abstractNumId w:val="40"/>
  </w:num>
  <w:num w:numId="51" w16cid:durableId="1470905325">
    <w:abstractNumId w:val="37"/>
  </w:num>
  <w:num w:numId="52" w16cid:durableId="690886465">
    <w:abstractNumId w:val="16"/>
  </w:num>
  <w:num w:numId="53" w16cid:durableId="494297155">
    <w:abstractNumId w:val="48"/>
  </w:num>
  <w:num w:numId="54" w16cid:durableId="85735636">
    <w:abstractNumId w:val="6"/>
  </w:num>
  <w:num w:numId="55" w16cid:durableId="1584952556">
    <w:abstractNumId w:val="43"/>
  </w:num>
  <w:num w:numId="56" w16cid:durableId="318382776">
    <w:abstractNumId w:val="9"/>
  </w:num>
  <w:num w:numId="57" w16cid:durableId="140855185">
    <w:abstractNumId w:val="11"/>
  </w:num>
  <w:num w:numId="58" w16cid:durableId="1760909774">
    <w:abstractNumId w:val="38"/>
  </w:num>
  <w:num w:numId="59" w16cid:durableId="1444422926">
    <w:abstractNumId w:val="62"/>
  </w:num>
  <w:num w:numId="60" w16cid:durableId="1975746507">
    <w:abstractNumId w:val="39"/>
  </w:num>
  <w:num w:numId="61" w16cid:durableId="674067138">
    <w:abstractNumId w:val="60"/>
  </w:num>
  <w:num w:numId="62" w16cid:durableId="946691332">
    <w:abstractNumId w:val="49"/>
  </w:num>
  <w:num w:numId="63" w16cid:durableId="1747219230">
    <w:abstractNumId w:val="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intPostScriptOverText/>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652"/>
    <w:rsid w:val="00001731"/>
    <w:rsid w:val="0000178D"/>
    <w:rsid w:val="000024FB"/>
    <w:rsid w:val="00002841"/>
    <w:rsid w:val="00004143"/>
    <w:rsid w:val="00004176"/>
    <w:rsid w:val="0000442B"/>
    <w:rsid w:val="000058B5"/>
    <w:rsid w:val="000059B6"/>
    <w:rsid w:val="00005B43"/>
    <w:rsid w:val="00005C77"/>
    <w:rsid w:val="00006F07"/>
    <w:rsid w:val="00007055"/>
    <w:rsid w:val="000075ED"/>
    <w:rsid w:val="00007669"/>
    <w:rsid w:val="00007799"/>
    <w:rsid w:val="00007897"/>
    <w:rsid w:val="00007D73"/>
    <w:rsid w:val="000100CF"/>
    <w:rsid w:val="0001047C"/>
    <w:rsid w:val="0001216B"/>
    <w:rsid w:val="0001228C"/>
    <w:rsid w:val="00012631"/>
    <w:rsid w:val="00012EFC"/>
    <w:rsid w:val="000137B3"/>
    <w:rsid w:val="000151CD"/>
    <w:rsid w:val="0001532E"/>
    <w:rsid w:val="000155DC"/>
    <w:rsid w:val="00015F8B"/>
    <w:rsid w:val="0001606D"/>
    <w:rsid w:val="00016B73"/>
    <w:rsid w:val="00020C11"/>
    <w:rsid w:val="00020D30"/>
    <w:rsid w:val="00020FAA"/>
    <w:rsid w:val="0002136D"/>
    <w:rsid w:val="00022648"/>
    <w:rsid w:val="00022AC6"/>
    <w:rsid w:val="00022D4F"/>
    <w:rsid w:val="00023780"/>
    <w:rsid w:val="00023C03"/>
    <w:rsid w:val="00023C68"/>
    <w:rsid w:val="00023EB3"/>
    <w:rsid w:val="0002443D"/>
    <w:rsid w:val="000250A9"/>
    <w:rsid w:val="0002528E"/>
    <w:rsid w:val="000255C0"/>
    <w:rsid w:val="00025BB0"/>
    <w:rsid w:val="0002603A"/>
    <w:rsid w:val="0002660E"/>
    <w:rsid w:val="00026CCE"/>
    <w:rsid w:val="00026E84"/>
    <w:rsid w:val="00030D83"/>
    <w:rsid w:val="00031190"/>
    <w:rsid w:val="000311BF"/>
    <w:rsid w:val="00031844"/>
    <w:rsid w:val="00031B89"/>
    <w:rsid w:val="00031F06"/>
    <w:rsid w:val="000320DC"/>
    <w:rsid w:val="0003231E"/>
    <w:rsid w:val="000326B6"/>
    <w:rsid w:val="000337E9"/>
    <w:rsid w:val="00033D87"/>
    <w:rsid w:val="00034743"/>
    <w:rsid w:val="00034AD8"/>
    <w:rsid w:val="00034DC0"/>
    <w:rsid w:val="00034FE8"/>
    <w:rsid w:val="000350AC"/>
    <w:rsid w:val="0003528E"/>
    <w:rsid w:val="000355E9"/>
    <w:rsid w:val="00035A5A"/>
    <w:rsid w:val="00036195"/>
    <w:rsid w:val="00036228"/>
    <w:rsid w:val="00036733"/>
    <w:rsid w:val="00036F4A"/>
    <w:rsid w:val="00037E76"/>
    <w:rsid w:val="00040043"/>
    <w:rsid w:val="00040C66"/>
    <w:rsid w:val="00040F17"/>
    <w:rsid w:val="000410E4"/>
    <w:rsid w:val="0004133B"/>
    <w:rsid w:val="00041BF2"/>
    <w:rsid w:val="00041DF8"/>
    <w:rsid w:val="00041FD9"/>
    <w:rsid w:val="00042D55"/>
    <w:rsid w:val="00043374"/>
    <w:rsid w:val="00043A53"/>
    <w:rsid w:val="0004448A"/>
    <w:rsid w:val="00044699"/>
    <w:rsid w:val="00044FBC"/>
    <w:rsid w:val="00045A10"/>
    <w:rsid w:val="00045F07"/>
    <w:rsid w:val="00045F31"/>
    <w:rsid w:val="00046327"/>
    <w:rsid w:val="00046705"/>
    <w:rsid w:val="00047B1E"/>
    <w:rsid w:val="00047D17"/>
    <w:rsid w:val="0005058E"/>
    <w:rsid w:val="0005096C"/>
    <w:rsid w:val="00050B0F"/>
    <w:rsid w:val="00051A37"/>
    <w:rsid w:val="00051A88"/>
    <w:rsid w:val="00051EBA"/>
    <w:rsid w:val="00052A3E"/>
    <w:rsid w:val="00052B69"/>
    <w:rsid w:val="00052C1E"/>
    <w:rsid w:val="000531B7"/>
    <w:rsid w:val="00053409"/>
    <w:rsid w:val="0005379C"/>
    <w:rsid w:val="0005408F"/>
    <w:rsid w:val="000542EE"/>
    <w:rsid w:val="0005449D"/>
    <w:rsid w:val="0005455D"/>
    <w:rsid w:val="00054C77"/>
    <w:rsid w:val="00054DBA"/>
    <w:rsid w:val="000554F4"/>
    <w:rsid w:val="000557F0"/>
    <w:rsid w:val="00055B7C"/>
    <w:rsid w:val="000563C4"/>
    <w:rsid w:val="000568CB"/>
    <w:rsid w:val="00056BE5"/>
    <w:rsid w:val="00057382"/>
    <w:rsid w:val="0005740A"/>
    <w:rsid w:val="00057689"/>
    <w:rsid w:val="000605EB"/>
    <w:rsid w:val="00061BCD"/>
    <w:rsid w:val="00061C45"/>
    <w:rsid w:val="00062029"/>
    <w:rsid w:val="00064209"/>
    <w:rsid w:val="0006472E"/>
    <w:rsid w:val="00064D21"/>
    <w:rsid w:val="00064EDF"/>
    <w:rsid w:val="000653C7"/>
    <w:rsid w:val="00065F72"/>
    <w:rsid w:val="00066DB1"/>
    <w:rsid w:val="0006757D"/>
    <w:rsid w:val="00067B6A"/>
    <w:rsid w:val="00067CF9"/>
    <w:rsid w:val="00067F1B"/>
    <w:rsid w:val="000703B9"/>
    <w:rsid w:val="000703E7"/>
    <w:rsid w:val="00070628"/>
    <w:rsid w:val="000707CC"/>
    <w:rsid w:val="00070804"/>
    <w:rsid w:val="00070F99"/>
    <w:rsid w:val="000710EF"/>
    <w:rsid w:val="00071D8C"/>
    <w:rsid w:val="00071E16"/>
    <w:rsid w:val="000720FB"/>
    <w:rsid w:val="000727E1"/>
    <w:rsid w:val="000736C4"/>
    <w:rsid w:val="00073855"/>
    <w:rsid w:val="000739F1"/>
    <w:rsid w:val="00073AC8"/>
    <w:rsid w:val="00074013"/>
    <w:rsid w:val="00074252"/>
    <w:rsid w:val="00075822"/>
    <w:rsid w:val="00076113"/>
    <w:rsid w:val="00076546"/>
    <w:rsid w:val="00076A21"/>
    <w:rsid w:val="00076DAF"/>
    <w:rsid w:val="00077955"/>
    <w:rsid w:val="00077970"/>
    <w:rsid w:val="00077B92"/>
    <w:rsid w:val="00077E0B"/>
    <w:rsid w:val="00081135"/>
    <w:rsid w:val="0008169F"/>
    <w:rsid w:val="0008181A"/>
    <w:rsid w:val="000819DA"/>
    <w:rsid w:val="00081DC0"/>
    <w:rsid w:val="00081E80"/>
    <w:rsid w:val="00081EC4"/>
    <w:rsid w:val="0008219C"/>
    <w:rsid w:val="00082252"/>
    <w:rsid w:val="000822F1"/>
    <w:rsid w:val="0008275D"/>
    <w:rsid w:val="00082B26"/>
    <w:rsid w:val="00082BCB"/>
    <w:rsid w:val="00082C6C"/>
    <w:rsid w:val="000832D1"/>
    <w:rsid w:val="00084179"/>
    <w:rsid w:val="00084440"/>
    <w:rsid w:val="00084785"/>
    <w:rsid w:val="00084B26"/>
    <w:rsid w:val="00084C38"/>
    <w:rsid w:val="00084DD0"/>
    <w:rsid w:val="00084E35"/>
    <w:rsid w:val="000852A6"/>
    <w:rsid w:val="00085385"/>
    <w:rsid w:val="000856C4"/>
    <w:rsid w:val="00085FA7"/>
    <w:rsid w:val="000863D0"/>
    <w:rsid w:val="00087BD6"/>
    <w:rsid w:val="0009050C"/>
    <w:rsid w:val="00090552"/>
    <w:rsid w:val="00090EF8"/>
    <w:rsid w:val="00090FCD"/>
    <w:rsid w:val="000915C9"/>
    <w:rsid w:val="00091DEE"/>
    <w:rsid w:val="00092C54"/>
    <w:rsid w:val="00092CEE"/>
    <w:rsid w:val="0009335F"/>
    <w:rsid w:val="000934B9"/>
    <w:rsid w:val="00093DED"/>
    <w:rsid w:val="0009423A"/>
    <w:rsid w:val="00094F05"/>
    <w:rsid w:val="000953F1"/>
    <w:rsid w:val="0009574A"/>
    <w:rsid w:val="000958BD"/>
    <w:rsid w:val="000961E2"/>
    <w:rsid w:val="00096255"/>
    <w:rsid w:val="00096259"/>
    <w:rsid w:val="00096512"/>
    <w:rsid w:val="00096638"/>
    <w:rsid w:val="00096ED5"/>
    <w:rsid w:val="00097092"/>
    <w:rsid w:val="0009796C"/>
    <w:rsid w:val="00097D3B"/>
    <w:rsid w:val="000A09EE"/>
    <w:rsid w:val="000A123D"/>
    <w:rsid w:val="000A25E2"/>
    <w:rsid w:val="000A2689"/>
    <w:rsid w:val="000A2BB9"/>
    <w:rsid w:val="000A2DC7"/>
    <w:rsid w:val="000A2EA7"/>
    <w:rsid w:val="000A2EE5"/>
    <w:rsid w:val="000A323D"/>
    <w:rsid w:val="000A3B96"/>
    <w:rsid w:val="000A4AF4"/>
    <w:rsid w:val="000A4CB5"/>
    <w:rsid w:val="000A51ED"/>
    <w:rsid w:val="000A5729"/>
    <w:rsid w:val="000A641F"/>
    <w:rsid w:val="000A65EE"/>
    <w:rsid w:val="000A6729"/>
    <w:rsid w:val="000A6974"/>
    <w:rsid w:val="000A71C3"/>
    <w:rsid w:val="000A7461"/>
    <w:rsid w:val="000A76D1"/>
    <w:rsid w:val="000A7B50"/>
    <w:rsid w:val="000B00BE"/>
    <w:rsid w:val="000B00D4"/>
    <w:rsid w:val="000B0356"/>
    <w:rsid w:val="000B0458"/>
    <w:rsid w:val="000B05D2"/>
    <w:rsid w:val="000B08AC"/>
    <w:rsid w:val="000B09A7"/>
    <w:rsid w:val="000B0AEC"/>
    <w:rsid w:val="000B0B3E"/>
    <w:rsid w:val="000B0EF5"/>
    <w:rsid w:val="000B0FD3"/>
    <w:rsid w:val="000B1480"/>
    <w:rsid w:val="000B1497"/>
    <w:rsid w:val="000B1F74"/>
    <w:rsid w:val="000B2053"/>
    <w:rsid w:val="000B2801"/>
    <w:rsid w:val="000B3070"/>
    <w:rsid w:val="000B3505"/>
    <w:rsid w:val="000B3C3E"/>
    <w:rsid w:val="000B472E"/>
    <w:rsid w:val="000B4E10"/>
    <w:rsid w:val="000B51C3"/>
    <w:rsid w:val="000B5871"/>
    <w:rsid w:val="000B5CA6"/>
    <w:rsid w:val="000B6013"/>
    <w:rsid w:val="000B6333"/>
    <w:rsid w:val="000B682B"/>
    <w:rsid w:val="000B6F4F"/>
    <w:rsid w:val="000B7C6B"/>
    <w:rsid w:val="000C05F0"/>
    <w:rsid w:val="000C0AF5"/>
    <w:rsid w:val="000C0BE2"/>
    <w:rsid w:val="000C0DB0"/>
    <w:rsid w:val="000C12CB"/>
    <w:rsid w:val="000C19A9"/>
    <w:rsid w:val="000C1C4B"/>
    <w:rsid w:val="000C28D2"/>
    <w:rsid w:val="000C2AE6"/>
    <w:rsid w:val="000C2B04"/>
    <w:rsid w:val="000C2DD5"/>
    <w:rsid w:val="000C2EE4"/>
    <w:rsid w:val="000C328B"/>
    <w:rsid w:val="000C3650"/>
    <w:rsid w:val="000C3986"/>
    <w:rsid w:val="000C39EB"/>
    <w:rsid w:val="000C3F70"/>
    <w:rsid w:val="000C3FEE"/>
    <w:rsid w:val="000C4245"/>
    <w:rsid w:val="000C4AC8"/>
    <w:rsid w:val="000C505C"/>
    <w:rsid w:val="000C555B"/>
    <w:rsid w:val="000C55C9"/>
    <w:rsid w:val="000C579E"/>
    <w:rsid w:val="000C61D1"/>
    <w:rsid w:val="000C64D1"/>
    <w:rsid w:val="000C69A6"/>
    <w:rsid w:val="000C6C05"/>
    <w:rsid w:val="000C6E72"/>
    <w:rsid w:val="000C7432"/>
    <w:rsid w:val="000C7C1A"/>
    <w:rsid w:val="000D1136"/>
    <w:rsid w:val="000D133C"/>
    <w:rsid w:val="000D16A3"/>
    <w:rsid w:val="000D1AC4"/>
    <w:rsid w:val="000D1E8D"/>
    <w:rsid w:val="000D1FA8"/>
    <w:rsid w:val="000D24AF"/>
    <w:rsid w:val="000D24C5"/>
    <w:rsid w:val="000D3112"/>
    <w:rsid w:val="000D3225"/>
    <w:rsid w:val="000D35C6"/>
    <w:rsid w:val="000D3772"/>
    <w:rsid w:val="000D44C2"/>
    <w:rsid w:val="000D4958"/>
    <w:rsid w:val="000D4CC7"/>
    <w:rsid w:val="000D4EAD"/>
    <w:rsid w:val="000D5430"/>
    <w:rsid w:val="000D5C96"/>
    <w:rsid w:val="000D6776"/>
    <w:rsid w:val="000D69A4"/>
    <w:rsid w:val="000D6C7C"/>
    <w:rsid w:val="000D6E18"/>
    <w:rsid w:val="000D6FA3"/>
    <w:rsid w:val="000D7095"/>
    <w:rsid w:val="000D736B"/>
    <w:rsid w:val="000D784B"/>
    <w:rsid w:val="000D7980"/>
    <w:rsid w:val="000D7B4A"/>
    <w:rsid w:val="000D7B4F"/>
    <w:rsid w:val="000E03D6"/>
    <w:rsid w:val="000E04DE"/>
    <w:rsid w:val="000E0CE0"/>
    <w:rsid w:val="000E0F81"/>
    <w:rsid w:val="000E1242"/>
    <w:rsid w:val="000E12A9"/>
    <w:rsid w:val="000E14EC"/>
    <w:rsid w:val="000E1A47"/>
    <w:rsid w:val="000E1B67"/>
    <w:rsid w:val="000E1CBC"/>
    <w:rsid w:val="000E1E2E"/>
    <w:rsid w:val="000E275A"/>
    <w:rsid w:val="000E290B"/>
    <w:rsid w:val="000E3705"/>
    <w:rsid w:val="000E3874"/>
    <w:rsid w:val="000E3B35"/>
    <w:rsid w:val="000E4393"/>
    <w:rsid w:val="000E54D5"/>
    <w:rsid w:val="000E5D30"/>
    <w:rsid w:val="000E66B5"/>
    <w:rsid w:val="000E6F37"/>
    <w:rsid w:val="000F00A0"/>
    <w:rsid w:val="000F05F5"/>
    <w:rsid w:val="000F0C25"/>
    <w:rsid w:val="000F1277"/>
    <w:rsid w:val="000F17FD"/>
    <w:rsid w:val="000F19C6"/>
    <w:rsid w:val="000F2B8B"/>
    <w:rsid w:val="000F32E5"/>
    <w:rsid w:val="000F3EB2"/>
    <w:rsid w:val="000F4646"/>
    <w:rsid w:val="000F49E3"/>
    <w:rsid w:val="000F512D"/>
    <w:rsid w:val="000F54A2"/>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6B3"/>
    <w:rsid w:val="00104892"/>
    <w:rsid w:val="001049B2"/>
    <w:rsid w:val="00104DE2"/>
    <w:rsid w:val="0010564E"/>
    <w:rsid w:val="001065C4"/>
    <w:rsid w:val="001066E0"/>
    <w:rsid w:val="00106AA3"/>
    <w:rsid w:val="00106C73"/>
    <w:rsid w:val="0010710A"/>
    <w:rsid w:val="001071E2"/>
    <w:rsid w:val="00107320"/>
    <w:rsid w:val="0010752E"/>
    <w:rsid w:val="00107537"/>
    <w:rsid w:val="0011027A"/>
    <w:rsid w:val="001106F8"/>
    <w:rsid w:val="00110B86"/>
    <w:rsid w:val="00110C7E"/>
    <w:rsid w:val="00111009"/>
    <w:rsid w:val="001111AD"/>
    <w:rsid w:val="0011147E"/>
    <w:rsid w:val="0011161A"/>
    <w:rsid w:val="00111E9F"/>
    <w:rsid w:val="001126FF"/>
    <w:rsid w:val="00112D15"/>
    <w:rsid w:val="00112F0B"/>
    <w:rsid w:val="00112F85"/>
    <w:rsid w:val="00113ACA"/>
    <w:rsid w:val="00113F06"/>
    <w:rsid w:val="00114915"/>
    <w:rsid w:val="00115150"/>
    <w:rsid w:val="001155CA"/>
    <w:rsid w:val="00115719"/>
    <w:rsid w:val="00116642"/>
    <w:rsid w:val="00116BEB"/>
    <w:rsid w:val="00116D6C"/>
    <w:rsid w:val="0011755A"/>
    <w:rsid w:val="001176B9"/>
    <w:rsid w:val="0011787B"/>
    <w:rsid w:val="00117A1F"/>
    <w:rsid w:val="00120BE2"/>
    <w:rsid w:val="00120E10"/>
    <w:rsid w:val="00121327"/>
    <w:rsid w:val="00121CF4"/>
    <w:rsid w:val="00122D3F"/>
    <w:rsid w:val="00122D81"/>
    <w:rsid w:val="00123288"/>
    <w:rsid w:val="00123613"/>
    <w:rsid w:val="0012527E"/>
    <w:rsid w:val="001256C4"/>
    <w:rsid w:val="001256E1"/>
    <w:rsid w:val="00125914"/>
    <w:rsid w:val="00125DF5"/>
    <w:rsid w:val="0012625E"/>
    <w:rsid w:val="001262C1"/>
    <w:rsid w:val="00126500"/>
    <w:rsid w:val="00126D5F"/>
    <w:rsid w:val="00127196"/>
    <w:rsid w:val="00130FE7"/>
    <w:rsid w:val="001313B9"/>
    <w:rsid w:val="00131EC9"/>
    <w:rsid w:val="00131F98"/>
    <w:rsid w:val="001331DD"/>
    <w:rsid w:val="00133369"/>
    <w:rsid w:val="00133E09"/>
    <w:rsid w:val="0013424A"/>
    <w:rsid w:val="001342BF"/>
    <w:rsid w:val="001343F3"/>
    <w:rsid w:val="001344A4"/>
    <w:rsid w:val="00134AC1"/>
    <w:rsid w:val="00134ADF"/>
    <w:rsid w:val="0013514D"/>
    <w:rsid w:val="00135420"/>
    <w:rsid w:val="001354F9"/>
    <w:rsid w:val="00135DD4"/>
    <w:rsid w:val="00136F7B"/>
    <w:rsid w:val="00137074"/>
    <w:rsid w:val="001379B3"/>
    <w:rsid w:val="001407DB"/>
    <w:rsid w:val="00140A81"/>
    <w:rsid w:val="001414A2"/>
    <w:rsid w:val="001415B9"/>
    <w:rsid w:val="001419DC"/>
    <w:rsid w:val="00142123"/>
    <w:rsid w:val="00143675"/>
    <w:rsid w:val="00144153"/>
    <w:rsid w:val="0014443E"/>
    <w:rsid w:val="00144619"/>
    <w:rsid w:val="001449A8"/>
    <w:rsid w:val="00144CC6"/>
    <w:rsid w:val="00144E63"/>
    <w:rsid w:val="00145512"/>
    <w:rsid w:val="001459F0"/>
    <w:rsid w:val="00145B47"/>
    <w:rsid w:val="0014619A"/>
    <w:rsid w:val="00147319"/>
    <w:rsid w:val="0014743B"/>
    <w:rsid w:val="00150E96"/>
    <w:rsid w:val="001513CD"/>
    <w:rsid w:val="001515E7"/>
    <w:rsid w:val="00151B20"/>
    <w:rsid w:val="00151FD1"/>
    <w:rsid w:val="0015269A"/>
    <w:rsid w:val="00152867"/>
    <w:rsid w:val="00152CFE"/>
    <w:rsid w:val="001530EB"/>
    <w:rsid w:val="001533C4"/>
    <w:rsid w:val="00154034"/>
    <w:rsid w:val="001544D9"/>
    <w:rsid w:val="001553B4"/>
    <w:rsid w:val="001554B2"/>
    <w:rsid w:val="00155B67"/>
    <w:rsid w:val="00157CD9"/>
    <w:rsid w:val="001611F7"/>
    <w:rsid w:val="0016152C"/>
    <w:rsid w:val="00161DB0"/>
    <w:rsid w:val="001620DF"/>
    <w:rsid w:val="00162AC7"/>
    <w:rsid w:val="00162FC4"/>
    <w:rsid w:val="00163358"/>
    <w:rsid w:val="00163476"/>
    <w:rsid w:val="00163F8B"/>
    <w:rsid w:val="001647DC"/>
    <w:rsid w:val="0016491C"/>
    <w:rsid w:val="00164CBE"/>
    <w:rsid w:val="00164EFD"/>
    <w:rsid w:val="001653FD"/>
    <w:rsid w:val="001657B1"/>
    <w:rsid w:val="00165B8E"/>
    <w:rsid w:val="00165D9D"/>
    <w:rsid w:val="00165E2B"/>
    <w:rsid w:val="00166199"/>
    <w:rsid w:val="001661EE"/>
    <w:rsid w:val="00166908"/>
    <w:rsid w:val="00166A17"/>
    <w:rsid w:val="00167271"/>
    <w:rsid w:val="00167BF2"/>
    <w:rsid w:val="001702CF"/>
    <w:rsid w:val="00170505"/>
    <w:rsid w:val="0017170F"/>
    <w:rsid w:val="00171780"/>
    <w:rsid w:val="00171CA9"/>
    <w:rsid w:val="001726DA"/>
    <w:rsid w:val="001732D9"/>
    <w:rsid w:val="001737B9"/>
    <w:rsid w:val="00173F44"/>
    <w:rsid w:val="001745B6"/>
    <w:rsid w:val="001747A4"/>
    <w:rsid w:val="00174ADD"/>
    <w:rsid w:val="00174B9B"/>
    <w:rsid w:val="00174D6D"/>
    <w:rsid w:val="00175D55"/>
    <w:rsid w:val="00176168"/>
    <w:rsid w:val="001768E3"/>
    <w:rsid w:val="00176B11"/>
    <w:rsid w:val="001770B7"/>
    <w:rsid w:val="00177236"/>
    <w:rsid w:val="001772A2"/>
    <w:rsid w:val="001777AC"/>
    <w:rsid w:val="001779C6"/>
    <w:rsid w:val="00177BF1"/>
    <w:rsid w:val="00177C69"/>
    <w:rsid w:val="00180367"/>
    <w:rsid w:val="001807BA"/>
    <w:rsid w:val="00180A0F"/>
    <w:rsid w:val="001813C3"/>
    <w:rsid w:val="00181944"/>
    <w:rsid w:val="00181AA7"/>
    <w:rsid w:val="001826CB"/>
    <w:rsid w:val="0018277C"/>
    <w:rsid w:val="0018288A"/>
    <w:rsid w:val="00182D50"/>
    <w:rsid w:val="00183135"/>
    <w:rsid w:val="00183E18"/>
    <w:rsid w:val="001844CA"/>
    <w:rsid w:val="0018494A"/>
    <w:rsid w:val="00184B8C"/>
    <w:rsid w:val="00184C64"/>
    <w:rsid w:val="0018587C"/>
    <w:rsid w:val="00185EAE"/>
    <w:rsid w:val="001863EF"/>
    <w:rsid w:val="00186D40"/>
    <w:rsid w:val="0018752B"/>
    <w:rsid w:val="001876B3"/>
    <w:rsid w:val="001916DA"/>
    <w:rsid w:val="001930D1"/>
    <w:rsid w:val="001930F6"/>
    <w:rsid w:val="00193512"/>
    <w:rsid w:val="00193A30"/>
    <w:rsid w:val="00193C72"/>
    <w:rsid w:val="00193CA7"/>
    <w:rsid w:val="00194149"/>
    <w:rsid w:val="0019428E"/>
    <w:rsid w:val="001942AF"/>
    <w:rsid w:val="00194301"/>
    <w:rsid w:val="00194EA7"/>
    <w:rsid w:val="00194EAB"/>
    <w:rsid w:val="00195536"/>
    <w:rsid w:val="00195A61"/>
    <w:rsid w:val="001965D3"/>
    <w:rsid w:val="001966B2"/>
    <w:rsid w:val="00196CDC"/>
    <w:rsid w:val="00197322"/>
    <w:rsid w:val="001A056A"/>
    <w:rsid w:val="001A0F3A"/>
    <w:rsid w:val="001A17B7"/>
    <w:rsid w:val="001A2460"/>
    <w:rsid w:val="001A2A3C"/>
    <w:rsid w:val="001A2BBC"/>
    <w:rsid w:val="001A2D7F"/>
    <w:rsid w:val="001A2D8D"/>
    <w:rsid w:val="001A33C4"/>
    <w:rsid w:val="001A354D"/>
    <w:rsid w:val="001A3778"/>
    <w:rsid w:val="001A3B06"/>
    <w:rsid w:val="001A4183"/>
    <w:rsid w:val="001A481B"/>
    <w:rsid w:val="001A4948"/>
    <w:rsid w:val="001A4A8B"/>
    <w:rsid w:val="001A5265"/>
    <w:rsid w:val="001A59A6"/>
    <w:rsid w:val="001A686A"/>
    <w:rsid w:val="001A6E42"/>
    <w:rsid w:val="001A76CC"/>
    <w:rsid w:val="001A7702"/>
    <w:rsid w:val="001A7BF1"/>
    <w:rsid w:val="001A7EB7"/>
    <w:rsid w:val="001A7EBC"/>
    <w:rsid w:val="001B00ED"/>
    <w:rsid w:val="001B023A"/>
    <w:rsid w:val="001B066E"/>
    <w:rsid w:val="001B0DD4"/>
    <w:rsid w:val="001B0E7F"/>
    <w:rsid w:val="001B1904"/>
    <w:rsid w:val="001B1989"/>
    <w:rsid w:val="001B1F7B"/>
    <w:rsid w:val="001B2171"/>
    <w:rsid w:val="001B259C"/>
    <w:rsid w:val="001B2EE4"/>
    <w:rsid w:val="001B2EE8"/>
    <w:rsid w:val="001B2F6A"/>
    <w:rsid w:val="001B3011"/>
    <w:rsid w:val="001B30E6"/>
    <w:rsid w:val="001B3224"/>
    <w:rsid w:val="001B3C23"/>
    <w:rsid w:val="001B3DDF"/>
    <w:rsid w:val="001B454D"/>
    <w:rsid w:val="001B473C"/>
    <w:rsid w:val="001B4F86"/>
    <w:rsid w:val="001B5E5B"/>
    <w:rsid w:val="001B5E85"/>
    <w:rsid w:val="001B6525"/>
    <w:rsid w:val="001B7A79"/>
    <w:rsid w:val="001C00F9"/>
    <w:rsid w:val="001C01ED"/>
    <w:rsid w:val="001C0DC0"/>
    <w:rsid w:val="001C0E68"/>
    <w:rsid w:val="001C185C"/>
    <w:rsid w:val="001C19ED"/>
    <w:rsid w:val="001C1A96"/>
    <w:rsid w:val="001C3478"/>
    <w:rsid w:val="001C3A83"/>
    <w:rsid w:val="001C3EEE"/>
    <w:rsid w:val="001C4415"/>
    <w:rsid w:val="001C4448"/>
    <w:rsid w:val="001C456E"/>
    <w:rsid w:val="001C4939"/>
    <w:rsid w:val="001C5251"/>
    <w:rsid w:val="001C594C"/>
    <w:rsid w:val="001C604E"/>
    <w:rsid w:val="001C674F"/>
    <w:rsid w:val="001C6DC8"/>
    <w:rsid w:val="001C6E44"/>
    <w:rsid w:val="001C6F43"/>
    <w:rsid w:val="001C7035"/>
    <w:rsid w:val="001C70A3"/>
    <w:rsid w:val="001C792E"/>
    <w:rsid w:val="001C7E4D"/>
    <w:rsid w:val="001D08AE"/>
    <w:rsid w:val="001D09EA"/>
    <w:rsid w:val="001D0B4B"/>
    <w:rsid w:val="001D1571"/>
    <w:rsid w:val="001D1776"/>
    <w:rsid w:val="001D1F4C"/>
    <w:rsid w:val="001D2152"/>
    <w:rsid w:val="001D237B"/>
    <w:rsid w:val="001D2E6F"/>
    <w:rsid w:val="001D2FF4"/>
    <w:rsid w:val="001D3C17"/>
    <w:rsid w:val="001D3C86"/>
    <w:rsid w:val="001D4329"/>
    <w:rsid w:val="001D4374"/>
    <w:rsid w:val="001D43EA"/>
    <w:rsid w:val="001D4429"/>
    <w:rsid w:val="001D4AD8"/>
    <w:rsid w:val="001D59BE"/>
    <w:rsid w:val="001D6BCB"/>
    <w:rsid w:val="001D6EFD"/>
    <w:rsid w:val="001D7094"/>
    <w:rsid w:val="001D787F"/>
    <w:rsid w:val="001D7DE5"/>
    <w:rsid w:val="001E01FB"/>
    <w:rsid w:val="001E03E4"/>
    <w:rsid w:val="001E05E7"/>
    <w:rsid w:val="001E0A17"/>
    <w:rsid w:val="001E0A85"/>
    <w:rsid w:val="001E0FA9"/>
    <w:rsid w:val="001E1047"/>
    <w:rsid w:val="001E107E"/>
    <w:rsid w:val="001E2B91"/>
    <w:rsid w:val="001E391B"/>
    <w:rsid w:val="001E3CB5"/>
    <w:rsid w:val="001E3DA1"/>
    <w:rsid w:val="001E3F86"/>
    <w:rsid w:val="001E41E2"/>
    <w:rsid w:val="001E4BEE"/>
    <w:rsid w:val="001E4E42"/>
    <w:rsid w:val="001E579B"/>
    <w:rsid w:val="001E5B4A"/>
    <w:rsid w:val="001E70B3"/>
    <w:rsid w:val="001E75AD"/>
    <w:rsid w:val="001E7995"/>
    <w:rsid w:val="001E7C9B"/>
    <w:rsid w:val="001E7EA7"/>
    <w:rsid w:val="001F031C"/>
    <w:rsid w:val="001F1284"/>
    <w:rsid w:val="001F164D"/>
    <w:rsid w:val="001F1810"/>
    <w:rsid w:val="001F18F7"/>
    <w:rsid w:val="001F237C"/>
    <w:rsid w:val="001F2B52"/>
    <w:rsid w:val="001F3038"/>
    <w:rsid w:val="001F322A"/>
    <w:rsid w:val="001F3A93"/>
    <w:rsid w:val="001F4D5F"/>
    <w:rsid w:val="001F4F86"/>
    <w:rsid w:val="001F5D6F"/>
    <w:rsid w:val="001F6291"/>
    <w:rsid w:val="001F6466"/>
    <w:rsid w:val="001F68C5"/>
    <w:rsid w:val="001F6B59"/>
    <w:rsid w:val="001F7BCE"/>
    <w:rsid w:val="001F7F4A"/>
    <w:rsid w:val="00201FBF"/>
    <w:rsid w:val="002020E5"/>
    <w:rsid w:val="002021BC"/>
    <w:rsid w:val="002022EE"/>
    <w:rsid w:val="0020285C"/>
    <w:rsid w:val="00202F12"/>
    <w:rsid w:val="002030D0"/>
    <w:rsid w:val="00203122"/>
    <w:rsid w:val="00203A08"/>
    <w:rsid w:val="00203B5A"/>
    <w:rsid w:val="00203B73"/>
    <w:rsid w:val="00203C6B"/>
    <w:rsid w:val="00203CD2"/>
    <w:rsid w:val="002041F6"/>
    <w:rsid w:val="00204461"/>
    <w:rsid w:val="00204ACB"/>
    <w:rsid w:val="00205784"/>
    <w:rsid w:val="00205F55"/>
    <w:rsid w:val="00206631"/>
    <w:rsid w:val="0020669C"/>
    <w:rsid w:val="002069BB"/>
    <w:rsid w:val="00206E1B"/>
    <w:rsid w:val="00206F49"/>
    <w:rsid w:val="00207E03"/>
    <w:rsid w:val="00210099"/>
    <w:rsid w:val="00210940"/>
    <w:rsid w:val="00210B52"/>
    <w:rsid w:val="00210E6F"/>
    <w:rsid w:val="0021128C"/>
    <w:rsid w:val="00211A75"/>
    <w:rsid w:val="00211C9C"/>
    <w:rsid w:val="00211CD3"/>
    <w:rsid w:val="00213084"/>
    <w:rsid w:val="00213B56"/>
    <w:rsid w:val="00213C4A"/>
    <w:rsid w:val="00213F5B"/>
    <w:rsid w:val="0021412A"/>
    <w:rsid w:val="0021428B"/>
    <w:rsid w:val="00215106"/>
    <w:rsid w:val="00215154"/>
    <w:rsid w:val="002151FE"/>
    <w:rsid w:val="002152B7"/>
    <w:rsid w:val="002155B4"/>
    <w:rsid w:val="002157BD"/>
    <w:rsid w:val="00215EBE"/>
    <w:rsid w:val="002161E4"/>
    <w:rsid w:val="002168D6"/>
    <w:rsid w:val="00216EAB"/>
    <w:rsid w:val="00216F84"/>
    <w:rsid w:val="002177B3"/>
    <w:rsid w:val="00220077"/>
    <w:rsid w:val="002201DA"/>
    <w:rsid w:val="002209AF"/>
    <w:rsid w:val="00220CE0"/>
    <w:rsid w:val="00220CFA"/>
    <w:rsid w:val="00221944"/>
    <w:rsid w:val="00221976"/>
    <w:rsid w:val="00221C6B"/>
    <w:rsid w:val="0022209E"/>
    <w:rsid w:val="002220D5"/>
    <w:rsid w:val="00222198"/>
    <w:rsid w:val="00222925"/>
    <w:rsid w:val="00222F38"/>
    <w:rsid w:val="002230D9"/>
    <w:rsid w:val="00223784"/>
    <w:rsid w:val="00225B05"/>
    <w:rsid w:val="00225F01"/>
    <w:rsid w:val="002260DC"/>
    <w:rsid w:val="002262AD"/>
    <w:rsid w:val="0022661D"/>
    <w:rsid w:val="00226AD9"/>
    <w:rsid w:val="00226DC9"/>
    <w:rsid w:val="00227E20"/>
    <w:rsid w:val="0023066B"/>
    <w:rsid w:val="002312D3"/>
    <w:rsid w:val="002313E5"/>
    <w:rsid w:val="00231AA6"/>
    <w:rsid w:val="00231BCF"/>
    <w:rsid w:val="002323A3"/>
    <w:rsid w:val="00232E8A"/>
    <w:rsid w:val="00232E91"/>
    <w:rsid w:val="00233430"/>
    <w:rsid w:val="002341B4"/>
    <w:rsid w:val="002346AA"/>
    <w:rsid w:val="00234BA1"/>
    <w:rsid w:val="00234BBB"/>
    <w:rsid w:val="00234BD6"/>
    <w:rsid w:val="00234DEB"/>
    <w:rsid w:val="00235163"/>
    <w:rsid w:val="0023578A"/>
    <w:rsid w:val="002358B5"/>
    <w:rsid w:val="00235C36"/>
    <w:rsid w:val="002368D1"/>
    <w:rsid w:val="00236E87"/>
    <w:rsid w:val="0023777D"/>
    <w:rsid w:val="00237D3A"/>
    <w:rsid w:val="00237FA4"/>
    <w:rsid w:val="0024136D"/>
    <w:rsid w:val="0024141F"/>
    <w:rsid w:val="0024155C"/>
    <w:rsid w:val="00242087"/>
    <w:rsid w:val="00242472"/>
    <w:rsid w:val="0024256E"/>
    <w:rsid w:val="0024321D"/>
    <w:rsid w:val="00243997"/>
    <w:rsid w:val="002440D2"/>
    <w:rsid w:val="0024421F"/>
    <w:rsid w:val="00244B19"/>
    <w:rsid w:val="00244C33"/>
    <w:rsid w:val="00244D66"/>
    <w:rsid w:val="00244FB7"/>
    <w:rsid w:val="002451EA"/>
    <w:rsid w:val="0024540E"/>
    <w:rsid w:val="00245563"/>
    <w:rsid w:val="00245858"/>
    <w:rsid w:val="00245AAF"/>
    <w:rsid w:val="0024644F"/>
    <w:rsid w:val="002464AC"/>
    <w:rsid w:val="002469C4"/>
    <w:rsid w:val="00246C40"/>
    <w:rsid w:val="00246F5F"/>
    <w:rsid w:val="00247045"/>
    <w:rsid w:val="00247B52"/>
    <w:rsid w:val="00247BD3"/>
    <w:rsid w:val="00247C11"/>
    <w:rsid w:val="0025032E"/>
    <w:rsid w:val="002509AD"/>
    <w:rsid w:val="00250F80"/>
    <w:rsid w:val="002510B0"/>
    <w:rsid w:val="0025121B"/>
    <w:rsid w:val="002515DF"/>
    <w:rsid w:val="00251719"/>
    <w:rsid w:val="00251851"/>
    <w:rsid w:val="00251C4E"/>
    <w:rsid w:val="00252FEF"/>
    <w:rsid w:val="002534CF"/>
    <w:rsid w:val="0025395C"/>
    <w:rsid w:val="00254236"/>
    <w:rsid w:val="00254582"/>
    <w:rsid w:val="00254E60"/>
    <w:rsid w:val="00254ED1"/>
    <w:rsid w:val="00254F70"/>
    <w:rsid w:val="0025528B"/>
    <w:rsid w:val="00255D2F"/>
    <w:rsid w:val="00256021"/>
    <w:rsid w:val="002560E3"/>
    <w:rsid w:val="002565F0"/>
    <w:rsid w:val="00256824"/>
    <w:rsid w:val="00256DBC"/>
    <w:rsid w:val="00256DC6"/>
    <w:rsid w:val="002571E3"/>
    <w:rsid w:val="00257770"/>
    <w:rsid w:val="00257E54"/>
    <w:rsid w:val="002606DE"/>
    <w:rsid w:val="002607EE"/>
    <w:rsid w:val="00260C4A"/>
    <w:rsid w:val="002610EB"/>
    <w:rsid w:val="002620CF"/>
    <w:rsid w:val="0026244D"/>
    <w:rsid w:val="00263587"/>
    <w:rsid w:val="002640EF"/>
    <w:rsid w:val="0026443B"/>
    <w:rsid w:val="00264DE6"/>
    <w:rsid w:val="00265B8B"/>
    <w:rsid w:val="00265CA9"/>
    <w:rsid w:val="00266AD2"/>
    <w:rsid w:val="0026778E"/>
    <w:rsid w:val="00267AF1"/>
    <w:rsid w:val="00270705"/>
    <w:rsid w:val="00270D38"/>
    <w:rsid w:val="00270DBE"/>
    <w:rsid w:val="0027145E"/>
    <w:rsid w:val="00271495"/>
    <w:rsid w:val="00271D2B"/>
    <w:rsid w:val="00271DDC"/>
    <w:rsid w:val="00272114"/>
    <w:rsid w:val="002722EB"/>
    <w:rsid w:val="0027274A"/>
    <w:rsid w:val="00272F03"/>
    <w:rsid w:val="00273140"/>
    <w:rsid w:val="002738BC"/>
    <w:rsid w:val="00273EAD"/>
    <w:rsid w:val="00274247"/>
    <w:rsid w:val="002744C7"/>
    <w:rsid w:val="00275A13"/>
    <w:rsid w:val="00275FB1"/>
    <w:rsid w:val="002762AF"/>
    <w:rsid w:val="002766A6"/>
    <w:rsid w:val="00276A29"/>
    <w:rsid w:val="00277123"/>
    <w:rsid w:val="002774F5"/>
    <w:rsid w:val="00280AEA"/>
    <w:rsid w:val="00281317"/>
    <w:rsid w:val="00281569"/>
    <w:rsid w:val="00281BE8"/>
    <w:rsid w:val="00281D56"/>
    <w:rsid w:val="00281D6B"/>
    <w:rsid w:val="00282025"/>
    <w:rsid w:val="002823A6"/>
    <w:rsid w:val="002827E3"/>
    <w:rsid w:val="00282E31"/>
    <w:rsid w:val="00282E42"/>
    <w:rsid w:val="00283453"/>
    <w:rsid w:val="00283511"/>
    <w:rsid w:val="002840DF"/>
    <w:rsid w:val="00284E47"/>
    <w:rsid w:val="00285B62"/>
    <w:rsid w:val="0028627B"/>
    <w:rsid w:val="00286384"/>
    <w:rsid w:val="00286537"/>
    <w:rsid w:val="00286D25"/>
    <w:rsid w:val="00286D94"/>
    <w:rsid w:val="00287297"/>
    <w:rsid w:val="0028742E"/>
    <w:rsid w:val="00287C40"/>
    <w:rsid w:val="002900F8"/>
    <w:rsid w:val="00290B88"/>
    <w:rsid w:val="00290BD6"/>
    <w:rsid w:val="00291253"/>
    <w:rsid w:val="0029137E"/>
    <w:rsid w:val="0029271D"/>
    <w:rsid w:val="00293C78"/>
    <w:rsid w:val="0029478C"/>
    <w:rsid w:val="00294A9C"/>
    <w:rsid w:val="00294ACC"/>
    <w:rsid w:val="00294F6A"/>
    <w:rsid w:val="00294FFD"/>
    <w:rsid w:val="0029551A"/>
    <w:rsid w:val="00295A32"/>
    <w:rsid w:val="00295C9F"/>
    <w:rsid w:val="00296852"/>
    <w:rsid w:val="00296A98"/>
    <w:rsid w:val="00297B10"/>
    <w:rsid w:val="00297EBC"/>
    <w:rsid w:val="00297FAB"/>
    <w:rsid w:val="002A00E5"/>
    <w:rsid w:val="002A02E6"/>
    <w:rsid w:val="002A0474"/>
    <w:rsid w:val="002A04A7"/>
    <w:rsid w:val="002A04FE"/>
    <w:rsid w:val="002A11E5"/>
    <w:rsid w:val="002A125A"/>
    <w:rsid w:val="002A1912"/>
    <w:rsid w:val="002A1C7C"/>
    <w:rsid w:val="002A1E12"/>
    <w:rsid w:val="002A1F8A"/>
    <w:rsid w:val="002A2175"/>
    <w:rsid w:val="002A2996"/>
    <w:rsid w:val="002A2AFB"/>
    <w:rsid w:val="002A2FEA"/>
    <w:rsid w:val="002A3275"/>
    <w:rsid w:val="002A3E08"/>
    <w:rsid w:val="002A45A8"/>
    <w:rsid w:val="002A503A"/>
    <w:rsid w:val="002A530B"/>
    <w:rsid w:val="002A64F1"/>
    <w:rsid w:val="002A6520"/>
    <w:rsid w:val="002A692A"/>
    <w:rsid w:val="002A6BE0"/>
    <w:rsid w:val="002A70AF"/>
    <w:rsid w:val="002A7591"/>
    <w:rsid w:val="002A7B8D"/>
    <w:rsid w:val="002B3260"/>
    <w:rsid w:val="002B39FA"/>
    <w:rsid w:val="002B3DFE"/>
    <w:rsid w:val="002B4A1D"/>
    <w:rsid w:val="002B4A43"/>
    <w:rsid w:val="002B4E59"/>
    <w:rsid w:val="002B50FF"/>
    <w:rsid w:val="002B55B7"/>
    <w:rsid w:val="002B5BD6"/>
    <w:rsid w:val="002B627D"/>
    <w:rsid w:val="002B6532"/>
    <w:rsid w:val="002B6836"/>
    <w:rsid w:val="002B68CB"/>
    <w:rsid w:val="002B6BF2"/>
    <w:rsid w:val="002B70A0"/>
    <w:rsid w:val="002B7F01"/>
    <w:rsid w:val="002C08A7"/>
    <w:rsid w:val="002C09A9"/>
    <w:rsid w:val="002C0B88"/>
    <w:rsid w:val="002C0E57"/>
    <w:rsid w:val="002C120E"/>
    <w:rsid w:val="002C1931"/>
    <w:rsid w:val="002C19E2"/>
    <w:rsid w:val="002C1FD1"/>
    <w:rsid w:val="002C2295"/>
    <w:rsid w:val="002C2FB6"/>
    <w:rsid w:val="002C32A5"/>
    <w:rsid w:val="002C3A02"/>
    <w:rsid w:val="002C3FD6"/>
    <w:rsid w:val="002C4181"/>
    <w:rsid w:val="002C46E0"/>
    <w:rsid w:val="002C51A1"/>
    <w:rsid w:val="002C5392"/>
    <w:rsid w:val="002C5409"/>
    <w:rsid w:val="002C5FB3"/>
    <w:rsid w:val="002C614E"/>
    <w:rsid w:val="002C63E3"/>
    <w:rsid w:val="002C6503"/>
    <w:rsid w:val="002C6C47"/>
    <w:rsid w:val="002C6FC0"/>
    <w:rsid w:val="002C78CB"/>
    <w:rsid w:val="002C78CD"/>
    <w:rsid w:val="002C7EB3"/>
    <w:rsid w:val="002D0002"/>
    <w:rsid w:val="002D011A"/>
    <w:rsid w:val="002D09EA"/>
    <w:rsid w:val="002D0EE1"/>
    <w:rsid w:val="002D102E"/>
    <w:rsid w:val="002D15CF"/>
    <w:rsid w:val="002D2674"/>
    <w:rsid w:val="002D2847"/>
    <w:rsid w:val="002D3AE4"/>
    <w:rsid w:val="002D4043"/>
    <w:rsid w:val="002D41F6"/>
    <w:rsid w:val="002D5DC6"/>
    <w:rsid w:val="002D6497"/>
    <w:rsid w:val="002D658E"/>
    <w:rsid w:val="002D6F0B"/>
    <w:rsid w:val="002D708C"/>
    <w:rsid w:val="002D74B4"/>
    <w:rsid w:val="002D750E"/>
    <w:rsid w:val="002D7534"/>
    <w:rsid w:val="002D784B"/>
    <w:rsid w:val="002E0A74"/>
    <w:rsid w:val="002E1378"/>
    <w:rsid w:val="002E13CA"/>
    <w:rsid w:val="002E2D87"/>
    <w:rsid w:val="002E32CF"/>
    <w:rsid w:val="002E3307"/>
    <w:rsid w:val="002E333A"/>
    <w:rsid w:val="002E44D7"/>
    <w:rsid w:val="002E4576"/>
    <w:rsid w:val="002E4B20"/>
    <w:rsid w:val="002E4F96"/>
    <w:rsid w:val="002E54A1"/>
    <w:rsid w:val="002E5627"/>
    <w:rsid w:val="002E5AD1"/>
    <w:rsid w:val="002E5E44"/>
    <w:rsid w:val="002E5F84"/>
    <w:rsid w:val="002E68EE"/>
    <w:rsid w:val="002E6A3E"/>
    <w:rsid w:val="002F0059"/>
    <w:rsid w:val="002F00D5"/>
    <w:rsid w:val="002F1294"/>
    <w:rsid w:val="002F1441"/>
    <w:rsid w:val="002F1D29"/>
    <w:rsid w:val="002F26DD"/>
    <w:rsid w:val="002F29A3"/>
    <w:rsid w:val="002F2A83"/>
    <w:rsid w:val="002F2AAD"/>
    <w:rsid w:val="002F2CF5"/>
    <w:rsid w:val="002F2F0E"/>
    <w:rsid w:val="002F300D"/>
    <w:rsid w:val="002F34DE"/>
    <w:rsid w:val="002F3868"/>
    <w:rsid w:val="002F38F7"/>
    <w:rsid w:val="002F3E3E"/>
    <w:rsid w:val="002F3ED2"/>
    <w:rsid w:val="002F4421"/>
    <w:rsid w:val="002F47DB"/>
    <w:rsid w:val="002F50E1"/>
    <w:rsid w:val="002F6CED"/>
    <w:rsid w:val="002F700C"/>
    <w:rsid w:val="002F706B"/>
    <w:rsid w:val="002F7BF5"/>
    <w:rsid w:val="002F7D5E"/>
    <w:rsid w:val="00300516"/>
    <w:rsid w:val="0030059E"/>
    <w:rsid w:val="00300691"/>
    <w:rsid w:val="0030078A"/>
    <w:rsid w:val="0030084E"/>
    <w:rsid w:val="00300FFC"/>
    <w:rsid w:val="003010A1"/>
    <w:rsid w:val="0030218B"/>
    <w:rsid w:val="00303102"/>
    <w:rsid w:val="0030343C"/>
    <w:rsid w:val="00303FBE"/>
    <w:rsid w:val="00304329"/>
    <w:rsid w:val="003045EC"/>
    <w:rsid w:val="0030478F"/>
    <w:rsid w:val="00304D68"/>
    <w:rsid w:val="00304E1A"/>
    <w:rsid w:val="003055EB"/>
    <w:rsid w:val="00305750"/>
    <w:rsid w:val="0030585C"/>
    <w:rsid w:val="00305971"/>
    <w:rsid w:val="00305A40"/>
    <w:rsid w:val="0030676D"/>
    <w:rsid w:val="003071D2"/>
    <w:rsid w:val="003073CA"/>
    <w:rsid w:val="0030742F"/>
    <w:rsid w:val="00307575"/>
    <w:rsid w:val="003105A8"/>
    <w:rsid w:val="003106BE"/>
    <w:rsid w:val="00310F9F"/>
    <w:rsid w:val="003118A1"/>
    <w:rsid w:val="00311D79"/>
    <w:rsid w:val="003120AF"/>
    <w:rsid w:val="0031224A"/>
    <w:rsid w:val="00312919"/>
    <w:rsid w:val="00312C0D"/>
    <w:rsid w:val="00312EB8"/>
    <w:rsid w:val="00313BAC"/>
    <w:rsid w:val="00314027"/>
    <w:rsid w:val="003147B2"/>
    <w:rsid w:val="00314DF4"/>
    <w:rsid w:val="003152C8"/>
    <w:rsid w:val="003156D1"/>
    <w:rsid w:val="00316077"/>
    <w:rsid w:val="003166A3"/>
    <w:rsid w:val="003167F0"/>
    <w:rsid w:val="0031690E"/>
    <w:rsid w:val="00316C19"/>
    <w:rsid w:val="00317793"/>
    <w:rsid w:val="0032076D"/>
    <w:rsid w:val="00320E73"/>
    <w:rsid w:val="003218B9"/>
    <w:rsid w:val="00321B14"/>
    <w:rsid w:val="00321D2F"/>
    <w:rsid w:val="00322105"/>
    <w:rsid w:val="00322AC7"/>
    <w:rsid w:val="00322EC0"/>
    <w:rsid w:val="0032306D"/>
    <w:rsid w:val="00323186"/>
    <w:rsid w:val="003231F2"/>
    <w:rsid w:val="003232D2"/>
    <w:rsid w:val="003232F7"/>
    <w:rsid w:val="003236BB"/>
    <w:rsid w:val="00323CFC"/>
    <w:rsid w:val="0032417A"/>
    <w:rsid w:val="00324449"/>
    <w:rsid w:val="003244D9"/>
    <w:rsid w:val="003244E4"/>
    <w:rsid w:val="003249CB"/>
    <w:rsid w:val="003254F1"/>
    <w:rsid w:val="0032566B"/>
    <w:rsid w:val="00325A0B"/>
    <w:rsid w:val="003261A8"/>
    <w:rsid w:val="00326CDF"/>
    <w:rsid w:val="003273F1"/>
    <w:rsid w:val="0032758D"/>
    <w:rsid w:val="003277C1"/>
    <w:rsid w:val="003279A1"/>
    <w:rsid w:val="00327B7E"/>
    <w:rsid w:val="003305BF"/>
    <w:rsid w:val="00331995"/>
    <w:rsid w:val="003322B2"/>
    <w:rsid w:val="00332530"/>
    <w:rsid w:val="003325F7"/>
    <w:rsid w:val="00332ADE"/>
    <w:rsid w:val="00332F0B"/>
    <w:rsid w:val="003346A6"/>
    <w:rsid w:val="003352A1"/>
    <w:rsid w:val="003353A5"/>
    <w:rsid w:val="003358D5"/>
    <w:rsid w:val="003363D4"/>
    <w:rsid w:val="003365B2"/>
    <w:rsid w:val="0033662A"/>
    <w:rsid w:val="00336927"/>
    <w:rsid w:val="00337E95"/>
    <w:rsid w:val="00337FB3"/>
    <w:rsid w:val="00340415"/>
    <w:rsid w:val="00340A1E"/>
    <w:rsid w:val="00340F51"/>
    <w:rsid w:val="00341575"/>
    <w:rsid w:val="0034166D"/>
    <w:rsid w:val="00341CA2"/>
    <w:rsid w:val="00341CCC"/>
    <w:rsid w:val="00341D2A"/>
    <w:rsid w:val="00342167"/>
    <w:rsid w:val="003428E6"/>
    <w:rsid w:val="003429E3"/>
    <w:rsid w:val="00343008"/>
    <w:rsid w:val="0034309C"/>
    <w:rsid w:val="003434EF"/>
    <w:rsid w:val="00343721"/>
    <w:rsid w:val="0034376E"/>
    <w:rsid w:val="00343920"/>
    <w:rsid w:val="00343D67"/>
    <w:rsid w:val="0034470A"/>
    <w:rsid w:val="00344A6D"/>
    <w:rsid w:val="00344A95"/>
    <w:rsid w:val="00345A5D"/>
    <w:rsid w:val="00345AB7"/>
    <w:rsid w:val="00345D8D"/>
    <w:rsid w:val="00346542"/>
    <w:rsid w:val="00346AEC"/>
    <w:rsid w:val="003478B4"/>
    <w:rsid w:val="003479CF"/>
    <w:rsid w:val="0035124D"/>
    <w:rsid w:val="00351A2D"/>
    <w:rsid w:val="00351C6A"/>
    <w:rsid w:val="00352DF4"/>
    <w:rsid w:val="003536EF"/>
    <w:rsid w:val="0035376B"/>
    <w:rsid w:val="00353C13"/>
    <w:rsid w:val="00353DF7"/>
    <w:rsid w:val="00354510"/>
    <w:rsid w:val="00354F52"/>
    <w:rsid w:val="0035537F"/>
    <w:rsid w:val="003556C3"/>
    <w:rsid w:val="00355963"/>
    <w:rsid w:val="00356176"/>
    <w:rsid w:val="003562B2"/>
    <w:rsid w:val="003564F7"/>
    <w:rsid w:val="00356646"/>
    <w:rsid w:val="00356B43"/>
    <w:rsid w:val="00357BB7"/>
    <w:rsid w:val="00360387"/>
    <w:rsid w:val="00360B37"/>
    <w:rsid w:val="00361669"/>
    <w:rsid w:val="00361854"/>
    <w:rsid w:val="00361F5D"/>
    <w:rsid w:val="0036246E"/>
    <w:rsid w:val="0036250F"/>
    <w:rsid w:val="003629EA"/>
    <w:rsid w:val="00363555"/>
    <w:rsid w:val="00364C50"/>
    <w:rsid w:val="00364CF7"/>
    <w:rsid w:val="003650A6"/>
    <w:rsid w:val="0036552A"/>
    <w:rsid w:val="0036585A"/>
    <w:rsid w:val="00365CC0"/>
    <w:rsid w:val="003662AA"/>
    <w:rsid w:val="0036635E"/>
    <w:rsid w:val="003663FA"/>
    <w:rsid w:val="003668A2"/>
    <w:rsid w:val="0036694E"/>
    <w:rsid w:val="00367071"/>
    <w:rsid w:val="00367C3C"/>
    <w:rsid w:val="003703A7"/>
    <w:rsid w:val="00370AF7"/>
    <w:rsid w:val="003714B7"/>
    <w:rsid w:val="003716CD"/>
    <w:rsid w:val="00371AE8"/>
    <w:rsid w:val="00371F20"/>
    <w:rsid w:val="003725A0"/>
    <w:rsid w:val="003731DE"/>
    <w:rsid w:val="003734A3"/>
    <w:rsid w:val="00373684"/>
    <w:rsid w:val="00373738"/>
    <w:rsid w:val="00373DA4"/>
    <w:rsid w:val="0037409A"/>
    <w:rsid w:val="0037437D"/>
    <w:rsid w:val="003744FB"/>
    <w:rsid w:val="0037487B"/>
    <w:rsid w:val="00374D51"/>
    <w:rsid w:val="00375F09"/>
    <w:rsid w:val="00376449"/>
    <w:rsid w:val="003769F5"/>
    <w:rsid w:val="00376A7B"/>
    <w:rsid w:val="00376C4E"/>
    <w:rsid w:val="00377006"/>
    <w:rsid w:val="00377874"/>
    <w:rsid w:val="00377936"/>
    <w:rsid w:val="00377AD8"/>
    <w:rsid w:val="00377C80"/>
    <w:rsid w:val="00380EBF"/>
    <w:rsid w:val="00380ECA"/>
    <w:rsid w:val="00381255"/>
    <w:rsid w:val="0038150D"/>
    <w:rsid w:val="00381647"/>
    <w:rsid w:val="00381948"/>
    <w:rsid w:val="00381B40"/>
    <w:rsid w:val="00381C4A"/>
    <w:rsid w:val="00382143"/>
    <w:rsid w:val="0038226C"/>
    <w:rsid w:val="0038251A"/>
    <w:rsid w:val="00383E1F"/>
    <w:rsid w:val="00384016"/>
    <w:rsid w:val="003841F3"/>
    <w:rsid w:val="003845A1"/>
    <w:rsid w:val="003846D0"/>
    <w:rsid w:val="00384D7A"/>
    <w:rsid w:val="003852B8"/>
    <w:rsid w:val="003852EF"/>
    <w:rsid w:val="003853ED"/>
    <w:rsid w:val="0038558A"/>
    <w:rsid w:val="003860F4"/>
    <w:rsid w:val="00386763"/>
    <w:rsid w:val="00386803"/>
    <w:rsid w:val="00387B7D"/>
    <w:rsid w:val="00387F01"/>
    <w:rsid w:val="003908F7"/>
    <w:rsid w:val="00390C39"/>
    <w:rsid w:val="003926BF"/>
    <w:rsid w:val="00392EFC"/>
    <w:rsid w:val="0039368A"/>
    <w:rsid w:val="003938F6"/>
    <w:rsid w:val="00393AC6"/>
    <w:rsid w:val="00393BBC"/>
    <w:rsid w:val="00393D0C"/>
    <w:rsid w:val="00395A68"/>
    <w:rsid w:val="00395AD3"/>
    <w:rsid w:val="00395DB4"/>
    <w:rsid w:val="003960B5"/>
    <w:rsid w:val="0039691C"/>
    <w:rsid w:val="003974CF"/>
    <w:rsid w:val="003976C1"/>
    <w:rsid w:val="00397A8D"/>
    <w:rsid w:val="00397BAF"/>
    <w:rsid w:val="003A049C"/>
    <w:rsid w:val="003A0CAB"/>
    <w:rsid w:val="003A1490"/>
    <w:rsid w:val="003A19F7"/>
    <w:rsid w:val="003A1D5D"/>
    <w:rsid w:val="003A1D7C"/>
    <w:rsid w:val="003A1DEA"/>
    <w:rsid w:val="003A1DFB"/>
    <w:rsid w:val="003A22FA"/>
    <w:rsid w:val="003A24C9"/>
    <w:rsid w:val="003A24E6"/>
    <w:rsid w:val="003A26F3"/>
    <w:rsid w:val="003A276D"/>
    <w:rsid w:val="003A2C6A"/>
    <w:rsid w:val="003A2EBE"/>
    <w:rsid w:val="003A2FFE"/>
    <w:rsid w:val="003A361E"/>
    <w:rsid w:val="003A3C24"/>
    <w:rsid w:val="003A3DC8"/>
    <w:rsid w:val="003A3E3F"/>
    <w:rsid w:val="003A3F1A"/>
    <w:rsid w:val="003A4384"/>
    <w:rsid w:val="003A44AC"/>
    <w:rsid w:val="003A4C1B"/>
    <w:rsid w:val="003A4FBE"/>
    <w:rsid w:val="003A511A"/>
    <w:rsid w:val="003A6298"/>
    <w:rsid w:val="003A6304"/>
    <w:rsid w:val="003A6364"/>
    <w:rsid w:val="003A658E"/>
    <w:rsid w:val="003A66A2"/>
    <w:rsid w:val="003A6A88"/>
    <w:rsid w:val="003A701A"/>
    <w:rsid w:val="003A756E"/>
    <w:rsid w:val="003A7CF4"/>
    <w:rsid w:val="003A7CFD"/>
    <w:rsid w:val="003A7FBF"/>
    <w:rsid w:val="003B00B5"/>
    <w:rsid w:val="003B03EF"/>
    <w:rsid w:val="003B0907"/>
    <w:rsid w:val="003B0DCF"/>
    <w:rsid w:val="003B0ED6"/>
    <w:rsid w:val="003B1022"/>
    <w:rsid w:val="003B1AE9"/>
    <w:rsid w:val="003B247A"/>
    <w:rsid w:val="003B2568"/>
    <w:rsid w:val="003B281A"/>
    <w:rsid w:val="003B297D"/>
    <w:rsid w:val="003B3789"/>
    <w:rsid w:val="003B39C0"/>
    <w:rsid w:val="003B3D2E"/>
    <w:rsid w:val="003B3D44"/>
    <w:rsid w:val="003B40CD"/>
    <w:rsid w:val="003B44AA"/>
    <w:rsid w:val="003B541B"/>
    <w:rsid w:val="003B65B8"/>
    <w:rsid w:val="003B6B79"/>
    <w:rsid w:val="003B74B0"/>
    <w:rsid w:val="003B792B"/>
    <w:rsid w:val="003C0258"/>
    <w:rsid w:val="003C06EA"/>
    <w:rsid w:val="003C06FF"/>
    <w:rsid w:val="003C0D48"/>
    <w:rsid w:val="003C0D7C"/>
    <w:rsid w:val="003C10FB"/>
    <w:rsid w:val="003C17C7"/>
    <w:rsid w:val="003C1A30"/>
    <w:rsid w:val="003C1C81"/>
    <w:rsid w:val="003C1E56"/>
    <w:rsid w:val="003C2693"/>
    <w:rsid w:val="003C2DCC"/>
    <w:rsid w:val="003C30CA"/>
    <w:rsid w:val="003C397A"/>
    <w:rsid w:val="003C3C2A"/>
    <w:rsid w:val="003C3CD9"/>
    <w:rsid w:val="003C4178"/>
    <w:rsid w:val="003C4353"/>
    <w:rsid w:val="003C435A"/>
    <w:rsid w:val="003C436C"/>
    <w:rsid w:val="003C4397"/>
    <w:rsid w:val="003C45E1"/>
    <w:rsid w:val="003C63C1"/>
    <w:rsid w:val="003C653A"/>
    <w:rsid w:val="003C66DD"/>
    <w:rsid w:val="003C71FF"/>
    <w:rsid w:val="003C79C8"/>
    <w:rsid w:val="003C7A4F"/>
    <w:rsid w:val="003C7EF6"/>
    <w:rsid w:val="003D02B0"/>
    <w:rsid w:val="003D03A4"/>
    <w:rsid w:val="003D0797"/>
    <w:rsid w:val="003D1BFD"/>
    <w:rsid w:val="003D21F4"/>
    <w:rsid w:val="003D286C"/>
    <w:rsid w:val="003D2D4F"/>
    <w:rsid w:val="003D3055"/>
    <w:rsid w:val="003D30EB"/>
    <w:rsid w:val="003D371E"/>
    <w:rsid w:val="003D4810"/>
    <w:rsid w:val="003D4B26"/>
    <w:rsid w:val="003D4C70"/>
    <w:rsid w:val="003D4E79"/>
    <w:rsid w:val="003D568B"/>
    <w:rsid w:val="003D588F"/>
    <w:rsid w:val="003D6839"/>
    <w:rsid w:val="003D69A1"/>
    <w:rsid w:val="003D7887"/>
    <w:rsid w:val="003D7994"/>
    <w:rsid w:val="003D79BD"/>
    <w:rsid w:val="003E0249"/>
    <w:rsid w:val="003E03D1"/>
    <w:rsid w:val="003E0BD6"/>
    <w:rsid w:val="003E0DC1"/>
    <w:rsid w:val="003E0F86"/>
    <w:rsid w:val="003E1819"/>
    <w:rsid w:val="003E1C35"/>
    <w:rsid w:val="003E1D42"/>
    <w:rsid w:val="003E29CB"/>
    <w:rsid w:val="003E2D40"/>
    <w:rsid w:val="003E2D82"/>
    <w:rsid w:val="003E3523"/>
    <w:rsid w:val="003E3529"/>
    <w:rsid w:val="003E3AEA"/>
    <w:rsid w:val="003E3B27"/>
    <w:rsid w:val="003E3CB7"/>
    <w:rsid w:val="003E3E6B"/>
    <w:rsid w:val="003E3FF8"/>
    <w:rsid w:val="003E44E8"/>
    <w:rsid w:val="003E4CBB"/>
    <w:rsid w:val="003E4EBF"/>
    <w:rsid w:val="003E4F09"/>
    <w:rsid w:val="003E4F7C"/>
    <w:rsid w:val="003E5C35"/>
    <w:rsid w:val="003E5C8F"/>
    <w:rsid w:val="003E5D7A"/>
    <w:rsid w:val="003E5FB4"/>
    <w:rsid w:val="003E6550"/>
    <w:rsid w:val="003E65A9"/>
    <w:rsid w:val="003E6AAF"/>
    <w:rsid w:val="003E6DE8"/>
    <w:rsid w:val="003E7041"/>
    <w:rsid w:val="003E7FFE"/>
    <w:rsid w:val="003F0A2F"/>
    <w:rsid w:val="003F15E4"/>
    <w:rsid w:val="003F2779"/>
    <w:rsid w:val="003F325F"/>
    <w:rsid w:val="003F3450"/>
    <w:rsid w:val="003F4081"/>
    <w:rsid w:val="003F4673"/>
    <w:rsid w:val="003F46DF"/>
    <w:rsid w:val="003F4C8B"/>
    <w:rsid w:val="003F5281"/>
    <w:rsid w:val="003F53A6"/>
    <w:rsid w:val="003F57B9"/>
    <w:rsid w:val="003F62D3"/>
    <w:rsid w:val="003F63FC"/>
    <w:rsid w:val="003F67B0"/>
    <w:rsid w:val="003F67C3"/>
    <w:rsid w:val="003F6B79"/>
    <w:rsid w:val="003F6D40"/>
    <w:rsid w:val="003F7227"/>
    <w:rsid w:val="00400110"/>
    <w:rsid w:val="0040042E"/>
    <w:rsid w:val="00400C3D"/>
    <w:rsid w:val="00400E91"/>
    <w:rsid w:val="00401329"/>
    <w:rsid w:val="00401589"/>
    <w:rsid w:val="00401ABE"/>
    <w:rsid w:val="00401E6D"/>
    <w:rsid w:val="00402D7C"/>
    <w:rsid w:val="00402F49"/>
    <w:rsid w:val="00403140"/>
    <w:rsid w:val="004032FB"/>
    <w:rsid w:val="00403992"/>
    <w:rsid w:val="004043A7"/>
    <w:rsid w:val="004051A4"/>
    <w:rsid w:val="004054BC"/>
    <w:rsid w:val="0040567D"/>
    <w:rsid w:val="0040576F"/>
    <w:rsid w:val="004057C9"/>
    <w:rsid w:val="00405877"/>
    <w:rsid w:val="00406569"/>
    <w:rsid w:val="004066BD"/>
    <w:rsid w:val="00407191"/>
    <w:rsid w:val="00407D8A"/>
    <w:rsid w:val="00407DBA"/>
    <w:rsid w:val="00407FDD"/>
    <w:rsid w:val="00411146"/>
    <w:rsid w:val="004121C8"/>
    <w:rsid w:val="00412B8C"/>
    <w:rsid w:val="00412C98"/>
    <w:rsid w:val="00413192"/>
    <w:rsid w:val="00413662"/>
    <w:rsid w:val="00413705"/>
    <w:rsid w:val="00413F50"/>
    <w:rsid w:val="00414245"/>
    <w:rsid w:val="00414446"/>
    <w:rsid w:val="00414BEC"/>
    <w:rsid w:val="00414CBD"/>
    <w:rsid w:val="00414EAE"/>
    <w:rsid w:val="004150B0"/>
    <w:rsid w:val="00415220"/>
    <w:rsid w:val="00415275"/>
    <w:rsid w:val="00415A2F"/>
    <w:rsid w:val="00415B28"/>
    <w:rsid w:val="004160FC"/>
    <w:rsid w:val="004170B2"/>
    <w:rsid w:val="00417193"/>
    <w:rsid w:val="004171EB"/>
    <w:rsid w:val="00417DBA"/>
    <w:rsid w:val="00417F3A"/>
    <w:rsid w:val="00420951"/>
    <w:rsid w:val="00420A9A"/>
    <w:rsid w:val="004212AF"/>
    <w:rsid w:val="004213F6"/>
    <w:rsid w:val="00421A0D"/>
    <w:rsid w:val="00421B4E"/>
    <w:rsid w:val="00421B77"/>
    <w:rsid w:val="00421CF8"/>
    <w:rsid w:val="004229D3"/>
    <w:rsid w:val="004230D1"/>
    <w:rsid w:val="00423ACA"/>
    <w:rsid w:val="00424042"/>
    <w:rsid w:val="00424585"/>
    <w:rsid w:val="0042463B"/>
    <w:rsid w:val="00424F6F"/>
    <w:rsid w:val="00425210"/>
    <w:rsid w:val="00426897"/>
    <w:rsid w:val="00426BA3"/>
    <w:rsid w:val="00427271"/>
    <w:rsid w:val="004274FC"/>
    <w:rsid w:val="0042769B"/>
    <w:rsid w:val="00430358"/>
    <w:rsid w:val="00430A2A"/>
    <w:rsid w:val="00430F0B"/>
    <w:rsid w:val="0043155A"/>
    <w:rsid w:val="004326EB"/>
    <w:rsid w:val="00432A03"/>
    <w:rsid w:val="004330B7"/>
    <w:rsid w:val="004339DA"/>
    <w:rsid w:val="00433EC2"/>
    <w:rsid w:val="00434640"/>
    <w:rsid w:val="00434D75"/>
    <w:rsid w:val="0043520B"/>
    <w:rsid w:val="00435B66"/>
    <w:rsid w:val="00435CA2"/>
    <w:rsid w:val="00435DB9"/>
    <w:rsid w:val="00435E22"/>
    <w:rsid w:val="00435F4A"/>
    <w:rsid w:val="004361FD"/>
    <w:rsid w:val="004362CD"/>
    <w:rsid w:val="004364FC"/>
    <w:rsid w:val="00437018"/>
    <w:rsid w:val="004373A4"/>
    <w:rsid w:val="00437C19"/>
    <w:rsid w:val="00437DE4"/>
    <w:rsid w:val="004404B7"/>
    <w:rsid w:val="004406BA"/>
    <w:rsid w:val="0044081B"/>
    <w:rsid w:val="00440F3F"/>
    <w:rsid w:val="00440F71"/>
    <w:rsid w:val="00441B25"/>
    <w:rsid w:val="004438D0"/>
    <w:rsid w:val="00443C99"/>
    <w:rsid w:val="0044460F"/>
    <w:rsid w:val="004449B0"/>
    <w:rsid w:val="00444DD8"/>
    <w:rsid w:val="00444FC4"/>
    <w:rsid w:val="004456C1"/>
    <w:rsid w:val="0044590E"/>
    <w:rsid w:val="00445D62"/>
    <w:rsid w:val="00445D69"/>
    <w:rsid w:val="00445E5E"/>
    <w:rsid w:val="00446555"/>
    <w:rsid w:val="004465A6"/>
    <w:rsid w:val="004465F2"/>
    <w:rsid w:val="0044669C"/>
    <w:rsid w:val="0044669E"/>
    <w:rsid w:val="0044688A"/>
    <w:rsid w:val="00446A5F"/>
    <w:rsid w:val="004470DD"/>
    <w:rsid w:val="0044783D"/>
    <w:rsid w:val="00447AAD"/>
    <w:rsid w:val="00447B79"/>
    <w:rsid w:val="0045057B"/>
    <w:rsid w:val="004509B7"/>
    <w:rsid w:val="00450E6C"/>
    <w:rsid w:val="00451C04"/>
    <w:rsid w:val="00452617"/>
    <w:rsid w:val="004527ED"/>
    <w:rsid w:val="00452811"/>
    <w:rsid w:val="004529F5"/>
    <w:rsid w:val="00452FF8"/>
    <w:rsid w:val="00453502"/>
    <w:rsid w:val="00453E72"/>
    <w:rsid w:val="004544DE"/>
    <w:rsid w:val="0045450F"/>
    <w:rsid w:val="004546A0"/>
    <w:rsid w:val="0045489A"/>
    <w:rsid w:val="004548EC"/>
    <w:rsid w:val="00454906"/>
    <w:rsid w:val="00454A6A"/>
    <w:rsid w:val="00454B16"/>
    <w:rsid w:val="00454CF0"/>
    <w:rsid w:val="00456925"/>
    <w:rsid w:val="00456D79"/>
    <w:rsid w:val="0045723F"/>
    <w:rsid w:val="004577F5"/>
    <w:rsid w:val="0046043F"/>
    <w:rsid w:val="00460A94"/>
    <w:rsid w:val="00460DE6"/>
    <w:rsid w:val="00460E48"/>
    <w:rsid w:val="0046107A"/>
    <w:rsid w:val="00461F3E"/>
    <w:rsid w:val="0046227C"/>
    <w:rsid w:val="00462D2C"/>
    <w:rsid w:val="0046354D"/>
    <w:rsid w:val="0046389C"/>
    <w:rsid w:val="00464232"/>
    <w:rsid w:val="00464688"/>
    <w:rsid w:val="00464878"/>
    <w:rsid w:val="00464BE3"/>
    <w:rsid w:val="00464C82"/>
    <w:rsid w:val="0046562E"/>
    <w:rsid w:val="0046594C"/>
    <w:rsid w:val="0046607A"/>
    <w:rsid w:val="0046697C"/>
    <w:rsid w:val="00466A7B"/>
    <w:rsid w:val="00466F42"/>
    <w:rsid w:val="004678EA"/>
    <w:rsid w:val="00467E4C"/>
    <w:rsid w:val="00467F50"/>
    <w:rsid w:val="00467FF6"/>
    <w:rsid w:val="0047073E"/>
    <w:rsid w:val="00471603"/>
    <w:rsid w:val="0047179E"/>
    <w:rsid w:val="00471C38"/>
    <w:rsid w:val="00471FD5"/>
    <w:rsid w:val="00472C1B"/>
    <w:rsid w:val="00472D6C"/>
    <w:rsid w:val="00473ACA"/>
    <w:rsid w:val="00474A14"/>
    <w:rsid w:val="00474B37"/>
    <w:rsid w:val="004750B9"/>
    <w:rsid w:val="00476139"/>
    <w:rsid w:val="00476F93"/>
    <w:rsid w:val="0047726F"/>
    <w:rsid w:val="004772A5"/>
    <w:rsid w:val="004774E2"/>
    <w:rsid w:val="00477608"/>
    <w:rsid w:val="0047778A"/>
    <w:rsid w:val="00477C49"/>
    <w:rsid w:val="00477D9D"/>
    <w:rsid w:val="0048002F"/>
    <w:rsid w:val="00480417"/>
    <w:rsid w:val="004804C3"/>
    <w:rsid w:val="00480B89"/>
    <w:rsid w:val="00481000"/>
    <w:rsid w:val="004814F0"/>
    <w:rsid w:val="00482221"/>
    <w:rsid w:val="00482395"/>
    <w:rsid w:val="00482BFC"/>
    <w:rsid w:val="00482DBF"/>
    <w:rsid w:val="00483489"/>
    <w:rsid w:val="0048370C"/>
    <w:rsid w:val="0048397C"/>
    <w:rsid w:val="00484075"/>
    <w:rsid w:val="00484B47"/>
    <w:rsid w:val="00484C37"/>
    <w:rsid w:val="0048517B"/>
    <w:rsid w:val="004870C3"/>
    <w:rsid w:val="004877E2"/>
    <w:rsid w:val="00487965"/>
    <w:rsid w:val="00487E39"/>
    <w:rsid w:val="004905D9"/>
    <w:rsid w:val="004910B0"/>
    <w:rsid w:val="00491543"/>
    <w:rsid w:val="00491B38"/>
    <w:rsid w:val="00491BCE"/>
    <w:rsid w:val="00491FFE"/>
    <w:rsid w:val="00492185"/>
    <w:rsid w:val="00492239"/>
    <w:rsid w:val="00492608"/>
    <w:rsid w:val="004929AB"/>
    <w:rsid w:val="00493355"/>
    <w:rsid w:val="00493632"/>
    <w:rsid w:val="0049444B"/>
    <w:rsid w:val="00495258"/>
    <w:rsid w:val="0049551A"/>
    <w:rsid w:val="00495595"/>
    <w:rsid w:val="00495629"/>
    <w:rsid w:val="00495C98"/>
    <w:rsid w:val="0049601B"/>
    <w:rsid w:val="00496458"/>
    <w:rsid w:val="00496B55"/>
    <w:rsid w:val="004972F2"/>
    <w:rsid w:val="004973A2"/>
    <w:rsid w:val="004974F7"/>
    <w:rsid w:val="00497B3E"/>
    <w:rsid w:val="004A067C"/>
    <w:rsid w:val="004A121B"/>
    <w:rsid w:val="004A1480"/>
    <w:rsid w:val="004A1EBF"/>
    <w:rsid w:val="004A2B29"/>
    <w:rsid w:val="004A3B00"/>
    <w:rsid w:val="004A3C29"/>
    <w:rsid w:val="004A3D3E"/>
    <w:rsid w:val="004A42F9"/>
    <w:rsid w:val="004A5503"/>
    <w:rsid w:val="004A5FC7"/>
    <w:rsid w:val="004A61E6"/>
    <w:rsid w:val="004A6AEC"/>
    <w:rsid w:val="004A72B7"/>
    <w:rsid w:val="004A7719"/>
    <w:rsid w:val="004A7E5A"/>
    <w:rsid w:val="004B0326"/>
    <w:rsid w:val="004B0DE8"/>
    <w:rsid w:val="004B13E5"/>
    <w:rsid w:val="004B1451"/>
    <w:rsid w:val="004B14FB"/>
    <w:rsid w:val="004B193A"/>
    <w:rsid w:val="004B21B3"/>
    <w:rsid w:val="004B2658"/>
    <w:rsid w:val="004B3DB2"/>
    <w:rsid w:val="004B3E69"/>
    <w:rsid w:val="004B3E96"/>
    <w:rsid w:val="004B43FF"/>
    <w:rsid w:val="004B47C0"/>
    <w:rsid w:val="004B507C"/>
    <w:rsid w:val="004B51C3"/>
    <w:rsid w:val="004B55B9"/>
    <w:rsid w:val="004B5C94"/>
    <w:rsid w:val="004B61F5"/>
    <w:rsid w:val="004B7A2C"/>
    <w:rsid w:val="004B7CCD"/>
    <w:rsid w:val="004B7DF3"/>
    <w:rsid w:val="004C012B"/>
    <w:rsid w:val="004C0503"/>
    <w:rsid w:val="004C0985"/>
    <w:rsid w:val="004C0B78"/>
    <w:rsid w:val="004C0EDD"/>
    <w:rsid w:val="004C1313"/>
    <w:rsid w:val="004C13C7"/>
    <w:rsid w:val="004C1733"/>
    <w:rsid w:val="004C1EC8"/>
    <w:rsid w:val="004C2237"/>
    <w:rsid w:val="004C22F6"/>
    <w:rsid w:val="004C248F"/>
    <w:rsid w:val="004C275F"/>
    <w:rsid w:val="004C2817"/>
    <w:rsid w:val="004C2C74"/>
    <w:rsid w:val="004C2D6A"/>
    <w:rsid w:val="004C31DE"/>
    <w:rsid w:val="004C3E97"/>
    <w:rsid w:val="004C427E"/>
    <w:rsid w:val="004C4284"/>
    <w:rsid w:val="004C5429"/>
    <w:rsid w:val="004C5642"/>
    <w:rsid w:val="004C5A69"/>
    <w:rsid w:val="004C5C37"/>
    <w:rsid w:val="004C5E35"/>
    <w:rsid w:val="004C636D"/>
    <w:rsid w:val="004C737E"/>
    <w:rsid w:val="004C7CA5"/>
    <w:rsid w:val="004D004A"/>
    <w:rsid w:val="004D023F"/>
    <w:rsid w:val="004D0431"/>
    <w:rsid w:val="004D07E0"/>
    <w:rsid w:val="004D0BF4"/>
    <w:rsid w:val="004D0C72"/>
    <w:rsid w:val="004D1061"/>
    <w:rsid w:val="004D12C5"/>
    <w:rsid w:val="004D1A65"/>
    <w:rsid w:val="004D1CCF"/>
    <w:rsid w:val="004D277A"/>
    <w:rsid w:val="004D27A8"/>
    <w:rsid w:val="004D2C91"/>
    <w:rsid w:val="004D2DCC"/>
    <w:rsid w:val="004D30D9"/>
    <w:rsid w:val="004D313C"/>
    <w:rsid w:val="004D337F"/>
    <w:rsid w:val="004D36B8"/>
    <w:rsid w:val="004D3AC1"/>
    <w:rsid w:val="004D4168"/>
    <w:rsid w:val="004D4336"/>
    <w:rsid w:val="004D5E1A"/>
    <w:rsid w:val="004D5F8B"/>
    <w:rsid w:val="004D61B6"/>
    <w:rsid w:val="004D66BA"/>
    <w:rsid w:val="004D6A34"/>
    <w:rsid w:val="004D6A41"/>
    <w:rsid w:val="004D6C6E"/>
    <w:rsid w:val="004D6E42"/>
    <w:rsid w:val="004D7496"/>
    <w:rsid w:val="004D7D19"/>
    <w:rsid w:val="004D7D5E"/>
    <w:rsid w:val="004E06BA"/>
    <w:rsid w:val="004E091C"/>
    <w:rsid w:val="004E0E23"/>
    <w:rsid w:val="004E14F2"/>
    <w:rsid w:val="004E1A86"/>
    <w:rsid w:val="004E29F1"/>
    <w:rsid w:val="004E2AEE"/>
    <w:rsid w:val="004E34C6"/>
    <w:rsid w:val="004E4076"/>
    <w:rsid w:val="004E421F"/>
    <w:rsid w:val="004E442D"/>
    <w:rsid w:val="004E5122"/>
    <w:rsid w:val="004E58F5"/>
    <w:rsid w:val="004E5F87"/>
    <w:rsid w:val="004E5F98"/>
    <w:rsid w:val="004E61FE"/>
    <w:rsid w:val="004E63CC"/>
    <w:rsid w:val="004E6970"/>
    <w:rsid w:val="004E6AC9"/>
    <w:rsid w:val="004E7161"/>
    <w:rsid w:val="004E75FD"/>
    <w:rsid w:val="004E7A7F"/>
    <w:rsid w:val="004F0681"/>
    <w:rsid w:val="004F0B63"/>
    <w:rsid w:val="004F0BF5"/>
    <w:rsid w:val="004F0CB8"/>
    <w:rsid w:val="004F0E2B"/>
    <w:rsid w:val="004F0F0E"/>
    <w:rsid w:val="004F19CC"/>
    <w:rsid w:val="004F1BC9"/>
    <w:rsid w:val="004F22C4"/>
    <w:rsid w:val="004F2694"/>
    <w:rsid w:val="004F2DC5"/>
    <w:rsid w:val="004F2F64"/>
    <w:rsid w:val="004F36DF"/>
    <w:rsid w:val="004F3BAE"/>
    <w:rsid w:val="004F3E59"/>
    <w:rsid w:val="004F446C"/>
    <w:rsid w:val="004F46F7"/>
    <w:rsid w:val="004F48B4"/>
    <w:rsid w:val="004F4B9A"/>
    <w:rsid w:val="004F511B"/>
    <w:rsid w:val="004F540C"/>
    <w:rsid w:val="004F59F3"/>
    <w:rsid w:val="004F5F95"/>
    <w:rsid w:val="004F6479"/>
    <w:rsid w:val="004F6C78"/>
    <w:rsid w:val="004F6EEC"/>
    <w:rsid w:val="004F72EF"/>
    <w:rsid w:val="004F763D"/>
    <w:rsid w:val="004F7BDA"/>
    <w:rsid w:val="0050007F"/>
    <w:rsid w:val="0050068A"/>
    <w:rsid w:val="005009A8"/>
    <w:rsid w:val="00500A43"/>
    <w:rsid w:val="00500BB4"/>
    <w:rsid w:val="00500DDC"/>
    <w:rsid w:val="00500F0F"/>
    <w:rsid w:val="00501553"/>
    <w:rsid w:val="00501E0D"/>
    <w:rsid w:val="0050268A"/>
    <w:rsid w:val="00502792"/>
    <w:rsid w:val="00502801"/>
    <w:rsid w:val="0050362C"/>
    <w:rsid w:val="0050409B"/>
    <w:rsid w:val="00504AA6"/>
    <w:rsid w:val="00504DFA"/>
    <w:rsid w:val="00504E11"/>
    <w:rsid w:val="005063CB"/>
    <w:rsid w:val="00506A56"/>
    <w:rsid w:val="00506CE5"/>
    <w:rsid w:val="00507206"/>
    <w:rsid w:val="00507862"/>
    <w:rsid w:val="00510336"/>
    <w:rsid w:val="00510FC8"/>
    <w:rsid w:val="00511634"/>
    <w:rsid w:val="00511A18"/>
    <w:rsid w:val="00511C0D"/>
    <w:rsid w:val="00511FAF"/>
    <w:rsid w:val="005124D6"/>
    <w:rsid w:val="00512AE8"/>
    <w:rsid w:val="00512B85"/>
    <w:rsid w:val="0051363C"/>
    <w:rsid w:val="00513DDA"/>
    <w:rsid w:val="005148D3"/>
    <w:rsid w:val="00515238"/>
    <w:rsid w:val="00516385"/>
    <w:rsid w:val="00516527"/>
    <w:rsid w:val="00516B77"/>
    <w:rsid w:val="00516BB4"/>
    <w:rsid w:val="00516C4F"/>
    <w:rsid w:val="00517116"/>
    <w:rsid w:val="005174BF"/>
    <w:rsid w:val="005176F3"/>
    <w:rsid w:val="0051793F"/>
    <w:rsid w:val="005203E8"/>
    <w:rsid w:val="00520A95"/>
    <w:rsid w:val="00520C29"/>
    <w:rsid w:val="0052111D"/>
    <w:rsid w:val="005215BA"/>
    <w:rsid w:val="0052185D"/>
    <w:rsid w:val="00522327"/>
    <w:rsid w:val="00522866"/>
    <w:rsid w:val="00523096"/>
    <w:rsid w:val="005230D1"/>
    <w:rsid w:val="005230EC"/>
    <w:rsid w:val="00523A13"/>
    <w:rsid w:val="00523A3E"/>
    <w:rsid w:val="005242D4"/>
    <w:rsid w:val="005247DC"/>
    <w:rsid w:val="0052505C"/>
    <w:rsid w:val="00525DA7"/>
    <w:rsid w:val="00526080"/>
    <w:rsid w:val="00526303"/>
    <w:rsid w:val="00526370"/>
    <w:rsid w:val="0052652F"/>
    <w:rsid w:val="0052668B"/>
    <w:rsid w:val="00526F90"/>
    <w:rsid w:val="0052710D"/>
    <w:rsid w:val="00527170"/>
    <w:rsid w:val="005279C9"/>
    <w:rsid w:val="00527E7A"/>
    <w:rsid w:val="005301DC"/>
    <w:rsid w:val="0053103A"/>
    <w:rsid w:val="0053113A"/>
    <w:rsid w:val="0053183E"/>
    <w:rsid w:val="0053228C"/>
    <w:rsid w:val="00532CC6"/>
    <w:rsid w:val="00532E0C"/>
    <w:rsid w:val="005334C1"/>
    <w:rsid w:val="005337E3"/>
    <w:rsid w:val="0053435E"/>
    <w:rsid w:val="00534AF6"/>
    <w:rsid w:val="00535D79"/>
    <w:rsid w:val="005369E0"/>
    <w:rsid w:val="00536D7B"/>
    <w:rsid w:val="00537504"/>
    <w:rsid w:val="00537C3A"/>
    <w:rsid w:val="00537F8D"/>
    <w:rsid w:val="00540107"/>
    <w:rsid w:val="00540180"/>
    <w:rsid w:val="005409B5"/>
    <w:rsid w:val="00540BE7"/>
    <w:rsid w:val="005429BF"/>
    <w:rsid w:val="00542AE3"/>
    <w:rsid w:val="00542BD8"/>
    <w:rsid w:val="005431C7"/>
    <w:rsid w:val="005444F9"/>
    <w:rsid w:val="005448FA"/>
    <w:rsid w:val="00544FC7"/>
    <w:rsid w:val="0054528D"/>
    <w:rsid w:val="00545837"/>
    <w:rsid w:val="00547437"/>
    <w:rsid w:val="0054794E"/>
    <w:rsid w:val="00550392"/>
    <w:rsid w:val="00550458"/>
    <w:rsid w:val="00550851"/>
    <w:rsid w:val="005513CA"/>
    <w:rsid w:val="005514D9"/>
    <w:rsid w:val="005519F8"/>
    <w:rsid w:val="00551F20"/>
    <w:rsid w:val="00551FF2"/>
    <w:rsid w:val="005521B9"/>
    <w:rsid w:val="00552C09"/>
    <w:rsid w:val="0055383E"/>
    <w:rsid w:val="00554700"/>
    <w:rsid w:val="005558F4"/>
    <w:rsid w:val="005574BD"/>
    <w:rsid w:val="005574C5"/>
    <w:rsid w:val="00560CA9"/>
    <w:rsid w:val="00561750"/>
    <w:rsid w:val="00561FCA"/>
    <w:rsid w:val="00562A40"/>
    <w:rsid w:val="00562BC0"/>
    <w:rsid w:val="00562DD2"/>
    <w:rsid w:val="00562E15"/>
    <w:rsid w:val="005633C6"/>
    <w:rsid w:val="00563466"/>
    <w:rsid w:val="005637A9"/>
    <w:rsid w:val="005638E1"/>
    <w:rsid w:val="0056475D"/>
    <w:rsid w:val="00564C23"/>
    <w:rsid w:val="0056544E"/>
    <w:rsid w:val="00565622"/>
    <w:rsid w:val="00565E1D"/>
    <w:rsid w:val="00566DDC"/>
    <w:rsid w:val="005675D1"/>
    <w:rsid w:val="00567B9B"/>
    <w:rsid w:val="00567C9B"/>
    <w:rsid w:val="005701B3"/>
    <w:rsid w:val="00571020"/>
    <w:rsid w:val="0057108F"/>
    <w:rsid w:val="00571BA7"/>
    <w:rsid w:val="00571DC8"/>
    <w:rsid w:val="00572046"/>
    <w:rsid w:val="005720A0"/>
    <w:rsid w:val="005728FC"/>
    <w:rsid w:val="00572948"/>
    <w:rsid w:val="0057297C"/>
    <w:rsid w:val="00572E75"/>
    <w:rsid w:val="005733D9"/>
    <w:rsid w:val="00573B8A"/>
    <w:rsid w:val="00574915"/>
    <w:rsid w:val="005750DC"/>
    <w:rsid w:val="00575121"/>
    <w:rsid w:val="005754D5"/>
    <w:rsid w:val="005757C4"/>
    <w:rsid w:val="00575854"/>
    <w:rsid w:val="00575BAC"/>
    <w:rsid w:val="00575D28"/>
    <w:rsid w:val="0057617D"/>
    <w:rsid w:val="0057624A"/>
    <w:rsid w:val="00576291"/>
    <w:rsid w:val="00576333"/>
    <w:rsid w:val="00576CF9"/>
    <w:rsid w:val="00577876"/>
    <w:rsid w:val="005778A3"/>
    <w:rsid w:val="005801D5"/>
    <w:rsid w:val="005807AB"/>
    <w:rsid w:val="00580DEF"/>
    <w:rsid w:val="00581337"/>
    <w:rsid w:val="00581722"/>
    <w:rsid w:val="0058197A"/>
    <w:rsid w:val="00582177"/>
    <w:rsid w:val="00583567"/>
    <w:rsid w:val="00583E11"/>
    <w:rsid w:val="00584256"/>
    <w:rsid w:val="00584267"/>
    <w:rsid w:val="005844C0"/>
    <w:rsid w:val="00584743"/>
    <w:rsid w:val="0058481D"/>
    <w:rsid w:val="00584BF7"/>
    <w:rsid w:val="00584C8B"/>
    <w:rsid w:val="00584CE3"/>
    <w:rsid w:val="00585276"/>
    <w:rsid w:val="00585850"/>
    <w:rsid w:val="005859E2"/>
    <w:rsid w:val="00586A51"/>
    <w:rsid w:val="00587104"/>
    <w:rsid w:val="00587768"/>
    <w:rsid w:val="00587AB4"/>
    <w:rsid w:val="00587E2A"/>
    <w:rsid w:val="00590761"/>
    <w:rsid w:val="00590BC7"/>
    <w:rsid w:val="00590E5F"/>
    <w:rsid w:val="00591844"/>
    <w:rsid w:val="00591E46"/>
    <w:rsid w:val="005920C7"/>
    <w:rsid w:val="005922AD"/>
    <w:rsid w:val="005929CC"/>
    <w:rsid w:val="00592B1A"/>
    <w:rsid w:val="00593BC5"/>
    <w:rsid w:val="00593BE3"/>
    <w:rsid w:val="005940FC"/>
    <w:rsid w:val="00594562"/>
    <w:rsid w:val="00594D47"/>
    <w:rsid w:val="00595420"/>
    <w:rsid w:val="00595588"/>
    <w:rsid w:val="005959B4"/>
    <w:rsid w:val="00595C49"/>
    <w:rsid w:val="00595CC0"/>
    <w:rsid w:val="005961B5"/>
    <w:rsid w:val="0059656E"/>
    <w:rsid w:val="005969DD"/>
    <w:rsid w:val="00597306"/>
    <w:rsid w:val="0059793D"/>
    <w:rsid w:val="00597F2C"/>
    <w:rsid w:val="005A059B"/>
    <w:rsid w:val="005A158E"/>
    <w:rsid w:val="005A191A"/>
    <w:rsid w:val="005A1C96"/>
    <w:rsid w:val="005A1F46"/>
    <w:rsid w:val="005A1FB3"/>
    <w:rsid w:val="005A2157"/>
    <w:rsid w:val="005A2EDA"/>
    <w:rsid w:val="005A30C2"/>
    <w:rsid w:val="005A388D"/>
    <w:rsid w:val="005A38E5"/>
    <w:rsid w:val="005A39B8"/>
    <w:rsid w:val="005A3A71"/>
    <w:rsid w:val="005A3E6F"/>
    <w:rsid w:val="005A4289"/>
    <w:rsid w:val="005A4705"/>
    <w:rsid w:val="005A50E2"/>
    <w:rsid w:val="005A7354"/>
    <w:rsid w:val="005A75AA"/>
    <w:rsid w:val="005A7997"/>
    <w:rsid w:val="005A7B01"/>
    <w:rsid w:val="005B0948"/>
    <w:rsid w:val="005B0973"/>
    <w:rsid w:val="005B1325"/>
    <w:rsid w:val="005B138A"/>
    <w:rsid w:val="005B1F77"/>
    <w:rsid w:val="005B252D"/>
    <w:rsid w:val="005B2954"/>
    <w:rsid w:val="005B2B42"/>
    <w:rsid w:val="005B2DEA"/>
    <w:rsid w:val="005B331C"/>
    <w:rsid w:val="005B3C68"/>
    <w:rsid w:val="005B4525"/>
    <w:rsid w:val="005B4546"/>
    <w:rsid w:val="005B4553"/>
    <w:rsid w:val="005B469C"/>
    <w:rsid w:val="005B4DD1"/>
    <w:rsid w:val="005B4DDE"/>
    <w:rsid w:val="005B5234"/>
    <w:rsid w:val="005B5368"/>
    <w:rsid w:val="005B5528"/>
    <w:rsid w:val="005B5A4A"/>
    <w:rsid w:val="005B5CAC"/>
    <w:rsid w:val="005B64BE"/>
    <w:rsid w:val="005B6548"/>
    <w:rsid w:val="005B65E7"/>
    <w:rsid w:val="005B69D6"/>
    <w:rsid w:val="005B6CA0"/>
    <w:rsid w:val="005B6CCA"/>
    <w:rsid w:val="005B7151"/>
    <w:rsid w:val="005B7377"/>
    <w:rsid w:val="005B74AE"/>
    <w:rsid w:val="005B7C2D"/>
    <w:rsid w:val="005C0C49"/>
    <w:rsid w:val="005C14E3"/>
    <w:rsid w:val="005C17BA"/>
    <w:rsid w:val="005C1D39"/>
    <w:rsid w:val="005C20F9"/>
    <w:rsid w:val="005C21B9"/>
    <w:rsid w:val="005C28BF"/>
    <w:rsid w:val="005C29E9"/>
    <w:rsid w:val="005C2D83"/>
    <w:rsid w:val="005C32A3"/>
    <w:rsid w:val="005C38FB"/>
    <w:rsid w:val="005C4B12"/>
    <w:rsid w:val="005C4E5F"/>
    <w:rsid w:val="005C5941"/>
    <w:rsid w:val="005C5DE0"/>
    <w:rsid w:val="005C7405"/>
    <w:rsid w:val="005C7924"/>
    <w:rsid w:val="005D001A"/>
    <w:rsid w:val="005D124D"/>
    <w:rsid w:val="005D17CE"/>
    <w:rsid w:val="005D25B7"/>
    <w:rsid w:val="005D263E"/>
    <w:rsid w:val="005D2F4D"/>
    <w:rsid w:val="005D3705"/>
    <w:rsid w:val="005D43B5"/>
    <w:rsid w:val="005D5628"/>
    <w:rsid w:val="005D6387"/>
    <w:rsid w:val="005D684D"/>
    <w:rsid w:val="005E0F94"/>
    <w:rsid w:val="005E19B1"/>
    <w:rsid w:val="005E1E33"/>
    <w:rsid w:val="005E219D"/>
    <w:rsid w:val="005E237B"/>
    <w:rsid w:val="005E2AF5"/>
    <w:rsid w:val="005E2F08"/>
    <w:rsid w:val="005E2FD1"/>
    <w:rsid w:val="005E3149"/>
    <w:rsid w:val="005E4631"/>
    <w:rsid w:val="005E4E9C"/>
    <w:rsid w:val="005E55FF"/>
    <w:rsid w:val="005E5C82"/>
    <w:rsid w:val="005E615A"/>
    <w:rsid w:val="005E617E"/>
    <w:rsid w:val="005E637B"/>
    <w:rsid w:val="005E696B"/>
    <w:rsid w:val="005E6AC3"/>
    <w:rsid w:val="005E742F"/>
    <w:rsid w:val="005E75AD"/>
    <w:rsid w:val="005E7E92"/>
    <w:rsid w:val="005E7F7A"/>
    <w:rsid w:val="005F01E3"/>
    <w:rsid w:val="005F05CC"/>
    <w:rsid w:val="005F05F0"/>
    <w:rsid w:val="005F0BBF"/>
    <w:rsid w:val="005F0ECB"/>
    <w:rsid w:val="005F11A5"/>
    <w:rsid w:val="005F14A2"/>
    <w:rsid w:val="005F1CA2"/>
    <w:rsid w:val="005F1EFA"/>
    <w:rsid w:val="005F2238"/>
    <w:rsid w:val="005F3356"/>
    <w:rsid w:val="005F38EC"/>
    <w:rsid w:val="005F3D8E"/>
    <w:rsid w:val="005F4307"/>
    <w:rsid w:val="005F4312"/>
    <w:rsid w:val="005F4C1B"/>
    <w:rsid w:val="005F4F33"/>
    <w:rsid w:val="005F5047"/>
    <w:rsid w:val="005F51C6"/>
    <w:rsid w:val="005F56B9"/>
    <w:rsid w:val="005F5D6B"/>
    <w:rsid w:val="005F6ABA"/>
    <w:rsid w:val="005F6C68"/>
    <w:rsid w:val="005F6C74"/>
    <w:rsid w:val="005F762B"/>
    <w:rsid w:val="005F771B"/>
    <w:rsid w:val="00600008"/>
    <w:rsid w:val="00600D2C"/>
    <w:rsid w:val="006017A3"/>
    <w:rsid w:val="00601BB2"/>
    <w:rsid w:val="006024E3"/>
    <w:rsid w:val="00602941"/>
    <w:rsid w:val="00603430"/>
    <w:rsid w:val="00603AAC"/>
    <w:rsid w:val="00603FBB"/>
    <w:rsid w:val="006047F1"/>
    <w:rsid w:val="006051D6"/>
    <w:rsid w:val="00605210"/>
    <w:rsid w:val="00605677"/>
    <w:rsid w:val="00605FB5"/>
    <w:rsid w:val="006065D7"/>
    <w:rsid w:val="006066DC"/>
    <w:rsid w:val="00606E3A"/>
    <w:rsid w:val="0060711F"/>
    <w:rsid w:val="006073B6"/>
    <w:rsid w:val="006077D3"/>
    <w:rsid w:val="00607AB7"/>
    <w:rsid w:val="006102D4"/>
    <w:rsid w:val="006107BA"/>
    <w:rsid w:val="00611628"/>
    <w:rsid w:val="006117C1"/>
    <w:rsid w:val="00611B68"/>
    <w:rsid w:val="00611D19"/>
    <w:rsid w:val="00611F41"/>
    <w:rsid w:val="00612837"/>
    <w:rsid w:val="00612901"/>
    <w:rsid w:val="006133AC"/>
    <w:rsid w:val="0061353F"/>
    <w:rsid w:val="00613543"/>
    <w:rsid w:val="00613604"/>
    <w:rsid w:val="0061369E"/>
    <w:rsid w:val="00613BB1"/>
    <w:rsid w:val="00613CCE"/>
    <w:rsid w:val="00613D59"/>
    <w:rsid w:val="0061488C"/>
    <w:rsid w:val="0061528C"/>
    <w:rsid w:val="00615297"/>
    <w:rsid w:val="00615475"/>
    <w:rsid w:val="006163B7"/>
    <w:rsid w:val="006163CC"/>
    <w:rsid w:val="00616674"/>
    <w:rsid w:val="00616CBE"/>
    <w:rsid w:val="00616F3E"/>
    <w:rsid w:val="0061710B"/>
    <w:rsid w:val="00617E05"/>
    <w:rsid w:val="00620031"/>
    <w:rsid w:val="00620FBB"/>
    <w:rsid w:val="0062118E"/>
    <w:rsid w:val="00621597"/>
    <w:rsid w:val="00621817"/>
    <w:rsid w:val="006226FD"/>
    <w:rsid w:val="00622786"/>
    <w:rsid w:val="00622D50"/>
    <w:rsid w:val="00623388"/>
    <w:rsid w:val="00623780"/>
    <w:rsid w:val="00623AD4"/>
    <w:rsid w:val="00623FA4"/>
    <w:rsid w:val="00624D36"/>
    <w:rsid w:val="00625B55"/>
    <w:rsid w:val="00625B57"/>
    <w:rsid w:val="00625FBB"/>
    <w:rsid w:val="006266E0"/>
    <w:rsid w:val="00626A2F"/>
    <w:rsid w:val="006272D3"/>
    <w:rsid w:val="00627499"/>
    <w:rsid w:val="00627501"/>
    <w:rsid w:val="00627741"/>
    <w:rsid w:val="006277B4"/>
    <w:rsid w:val="00627892"/>
    <w:rsid w:val="00627AFB"/>
    <w:rsid w:val="00627BDD"/>
    <w:rsid w:val="00627EA0"/>
    <w:rsid w:val="00627EF6"/>
    <w:rsid w:val="00627FD3"/>
    <w:rsid w:val="00630ADD"/>
    <w:rsid w:val="00630AF6"/>
    <w:rsid w:val="00631250"/>
    <w:rsid w:val="006315CF"/>
    <w:rsid w:val="00632996"/>
    <w:rsid w:val="00634DDA"/>
    <w:rsid w:val="0063537F"/>
    <w:rsid w:val="00635C21"/>
    <w:rsid w:val="00635EA9"/>
    <w:rsid w:val="00636B0A"/>
    <w:rsid w:val="0063717E"/>
    <w:rsid w:val="0063764F"/>
    <w:rsid w:val="0064041C"/>
    <w:rsid w:val="00640578"/>
    <w:rsid w:val="00640751"/>
    <w:rsid w:val="0064094F"/>
    <w:rsid w:val="006409A2"/>
    <w:rsid w:val="0064141C"/>
    <w:rsid w:val="006414D0"/>
    <w:rsid w:val="006417F7"/>
    <w:rsid w:val="00642209"/>
    <w:rsid w:val="00642DB1"/>
    <w:rsid w:val="00643198"/>
    <w:rsid w:val="006432AF"/>
    <w:rsid w:val="00643A0D"/>
    <w:rsid w:val="00643C0B"/>
    <w:rsid w:val="006445F6"/>
    <w:rsid w:val="00644AEC"/>
    <w:rsid w:val="006450E4"/>
    <w:rsid w:val="006456BE"/>
    <w:rsid w:val="00645FC8"/>
    <w:rsid w:val="00646C68"/>
    <w:rsid w:val="00646DFF"/>
    <w:rsid w:val="0064712D"/>
    <w:rsid w:val="006479F1"/>
    <w:rsid w:val="00647CD2"/>
    <w:rsid w:val="00647DF8"/>
    <w:rsid w:val="0065013E"/>
    <w:rsid w:val="00650576"/>
    <w:rsid w:val="00650E58"/>
    <w:rsid w:val="00651C97"/>
    <w:rsid w:val="00651E23"/>
    <w:rsid w:val="00652713"/>
    <w:rsid w:val="00652A72"/>
    <w:rsid w:val="006531CE"/>
    <w:rsid w:val="00653228"/>
    <w:rsid w:val="0065329D"/>
    <w:rsid w:val="00653906"/>
    <w:rsid w:val="006541E6"/>
    <w:rsid w:val="00654E83"/>
    <w:rsid w:val="006553ED"/>
    <w:rsid w:val="00655C47"/>
    <w:rsid w:val="00655DFD"/>
    <w:rsid w:val="00656111"/>
    <w:rsid w:val="006566E6"/>
    <w:rsid w:val="00656FE4"/>
    <w:rsid w:val="006573C5"/>
    <w:rsid w:val="00657EA2"/>
    <w:rsid w:val="0066014D"/>
    <w:rsid w:val="00660872"/>
    <w:rsid w:val="00660A07"/>
    <w:rsid w:val="00660BEF"/>
    <w:rsid w:val="00661232"/>
    <w:rsid w:val="0066181B"/>
    <w:rsid w:val="0066244D"/>
    <w:rsid w:val="00662526"/>
    <w:rsid w:val="00662CD7"/>
    <w:rsid w:val="00662E68"/>
    <w:rsid w:val="00663CAE"/>
    <w:rsid w:val="00663D23"/>
    <w:rsid w:val="00663E53"/>
    <w:rsid w:val="006642B1"/>
    <w:rsid w:val="0066457C"/>
    <w:rsid w:val="006648A9"/>
    <w:rsid w:val="00665490"/>
    <w:rsid w:val="006658CD"/>
    <w:rsid w:val="00665E59"/>
    <w:rsid w:val="006661A0"/>
    <w:rsid w:val="006662D6"/>
    <w:rsid w:val="00666730"/>
    <w:rsid w:val="00666AFE"/>
    <w:rsid w:val="00666EC1"/>
    <w:rsid w:val="00667106"/>
    <w:rsid w:val="00667DE9"/>
    <w:rsid w:val="0067143C"/>
    <w:rsid w:val="00671879"/>
    <w:rsid w:val="00671B42"/>
    <w:rsid w:val="006723FB"/>
    <w:rsid w:val="006725D3"/>
    <w:rsid w:val="00672853"/>
    <w:rsid w:val="00673341"/>
    <w:rsid w:val="00673707"/>
    <w:rsid w:val="00673A75"/>
    <w:rsid w:val="00673D71"/>
    <w:rsid w:val="0067427B"/>
    <w:rsid w:val="00674BDD"/>
    <w:rsid w:val="00674E8B"/>
    <w:rsid w:val="00675891"/>
    <w:rsid w:val="0067618A"/>
    <w:rsid w:val="006766F5"/>
    <w:rsid w:val="00676C9B"/>
    <w:rsid w:val="0067772F"/>
    <w:rsid w:val="006802FD"/>
    <w:rsid w:val="006806AA"/>
    <w:rsid w:val="00681C91"/>
    <w:rsid w:val="0068211D"/>
    <w:rsid w:val="006829E4"/>
    <w:rsid w:val="00683365"/>
    <w:rsid w:val="00683DE8"/>
    <w:rsid w:val="006845A7"/>
    <w:rsid w:val="00684C14"/>
    <w:rsid w:val="00684C79"/>
    <w:rsid w:val="00685824"/>
    <w:rsid w:val="00685E24"/>
    <w:rsid w:val="006864BA"/>
    <w:rsid w:val="00686AD6"/>
    <w:rsid w:val="00686B0A"/>
    <w:rsid w:val="006875B2"/>
    <w:rsid w:val="006878ED"/>
    <w:rsid w:val="00687DBB"/>
    <w:rsid w:val="00690201"/>
    <w:rsid w:val="0069034C"/>
    <w:rsid w:val="006903FE"/>
    <w:rsid w:val="00690B0E"/>
    <w:rsid w:val="0069146C"/>
    <w:rsid w:val="006918C9"/>
    <w:rsid w:val="006918F9"/>
    <w:rsid w:val="00692422"/>
    <w:rsid w:val="006924A0"/>
    <w:rsid w:val="0069257B"/>
    <w:rsid w:val="00692B83"/>
    <w:rsid w:val="00693214"/>
    <w:rsid w:val="00695E46"/>
    <w:rsid w:val="00695F20"/>
    <w:rsid w:val="00696A09"/>
    <w:rsid w:val="00697169"/>
    <w:rsid w:val="006973F3"/>
    <w:rsid w:val="00697487"/>
    <w:rsid w:val="006A0304"/>
    <w:rsid w:val="006A1DCB"/>
    <w:rsid w:val="006A20AC"/>
    <w:rsid w:val="006A2327"/>
    <w:rsid w:val="006A3AA6"/>
    <w:rsid w:val="006A3BCA"/>
    <w:rsid w:val="006A3D1F"/>
    <w:rsid w:val="006A41AD"/>
    <w:rsid w:val="006A4D8D"/>
    <w:rsid w:val="006A51D8"/>
    <w:rsid w:val="006A59FF"/>
    <w:rsid w:val="006A5A73"/>
    <w:rsid w:val="006A688C"/>
    <w:rsid w:val="006A6B0F"/>
    <w:rsid w:val="006B0026"/>
    <w:rsid w:val="006B0585"/>
    <w:rsid w:val="006B06AC"/>
    <w:rsid w:val="006B074A"/>
    <w:rsid w:val="006B0E54"/>
    <w:rsid w:val="006B1BD3"/>
    <w:rsid w:val="006B1BFE"/>
    <w:rsid w:val="006B1C14"/>
    <w:rsid w:val="006B1C6F"/>
    <w:rsid w:val="006B28C4"/>
    <w:rsid w:val="006B2FF2"/>
    <w:rsid w:val="006B3B8A"/>
    <w:rsid w:val="006B402C"/>
    <w:rsid w:val="006B469B"/>
    <w:rsid w:val="006B4985"/>
    <w:rsid w:val="006B4A3A"/>
    <w:rsid w:val="006B4B49"/>
    <w:rsid w:val="006B5519"/>
    <w:rsid w:val="006B552B"/>
    <w:rsid w:val="006B55E8"/>
    <w:rsid w:val="006B5E3F"/>
    <w:rsid w:val="006B6084"/>
    <w:rsid w:val="006B6613"/>
    <w:rsid w:val="006B6ECC"/>
    <w:rsid w:val="006B7D52"/>
    <w:rsid w:val="006B7D92"/>
    <w:rsid w:val="006C084A"/>
    <w:rsid w:val="006C09FB"/>
    <w:rsid w:val="006C0AF8"/>
    <w:rsid w:val="006C0EEB"/>
    <w:rsid w:val="006C1270"/>
    <w:rsid w:val="006C18DE"/>
    <w:rsid w:val="006C1BDF"/>
    <w:rsid w:val="006C1E48"/>
    <w:rsid w:val="006C1FC1"/>
    <w:rsid w:val="006C252E"/>
    <w:rsid w:val="006C25DF"/>
    <w:rsid w:val="006C2CA9"/>
    <w:rsid w:val="006C312D"/>
    <w:rsid w:val="006C333B"/>
    <w:rsid w:val="006C34D4"/>
    <w:rsid w:val="006C35E5"/>
    <w:rsid w:val="006C440A"/>
    <w:rsid w:val="006C491E"/>
    <w:rsid w:val="006C4AEC"/>
    <w:rsid w:val="006C4ED9"/>
    <w:rsid w:val="006C57BD"/>
    <w:rsid w:val="006C6741"/>
    <w:rsid w:val="006C6824"/>
    <w:rsid w:val="006C6AD2"/>
    <w:rsid w:val="006C6D53"/>
    <w:rsid w:val="006C74CC"/>
    <w:rsid w:val="006C7F30"/>
    <w:rsid w:val="006D0102"/>
    <w:rsid w:val="006D07F7"/>
    <w:rsid w:val="006D0832"/>
    <w:rsid w:val="006D0A1A"/>
    <w:rsid w:val="006D0ADE"/>
    <w:rsid w:val="006D0E46"/>
    <w:rsid w:val="006D18FD"/>
    <w:rsid w:val="006D268D"/>
    <w:rsid w:val="006D296D"/>
    <w:rsid w:val="006D2C74"/>
    <w:rsid w:val="006D35B2"/>
    <w:rsid w:val="006D3DE3"/>
    <w:rsid w:val="006D4EA5"/>
    <w:rsid w:val="006D5924"/>
    <w:rsid w:val="006D5D24"/>
    <w:rsid w:val="006D6742"/>
    <w:rsid w:val="006D7836"/>
    <w:rsid w:val="006D7B64"/>
    <w:rsid w:val="006D7C54"/>
    <w:rsid w:val="006E006A"/>
    <w:rsid w:val="006E01CD"/>
    <w:rsid w:val="006E0C99"/>
    <w:rsid w:val="006E1395"/>
    <w:rsid w:val="006E261B"/>
    <w:rsid w:val="006E360B"/>
    <w:rsid w:val="006E3671"/>
    <w:rsid w:val="006E444C"/>
    <w:rsid w:val="006E45F6"/>
    <w:rsid w:val="006E462B"/>
    <w:rsid w:val="006E4F64"/>
    <w:rsid w:val="006E5835"/>
    <w:rsid w:val="006E6391"/>
    <w:rsid w:val="006E730E"/>
    <w:rsid w:val="006E7318"/>
    <w:rsid w:val="006E7414"/>
    <w:rsid w:val="006E755E"/>
    <w:rsid w:val="006E7CED"/>
    <w:rsid w:val="006E7FA3"/>
    <w:rsid w:val="006F0293"/>
    <w:rsid w:val="006F0422"/>
    <w:rsid w:val="006F0BA8"/>
    <w:rsid w:val="006F0CEE"/>
    <w:rsid w:val="006F1429"/>
    <w:rsid w:val="006F1574"/>
    <w:rsid w:val="006F15C2"/>
    <w:rsid w:val="006F17B8"/>
    <w:rsid w:val="006F1F0B"/>
    <w:rsid w:val="006F273A"/>
    <w:rsid w:val="006F2E7C"/>
    <w:rsid w:val="006F2EF3"/>
    <w:rsid w:val="006F2F8D"/>
    <w:rsid w:val="006F3061"/>
    <w:rsid w:val="006F3381"/>
    <w:rsid w:val="006F3556"/>
    <w:rsid w:val="006F3C88"/>
    <w:rsid w:val="006F3FD8"/>
    <w:rsid w:val="006F45D8"/>
    <w:rsid w:val="006F480D"/>
    <w:rsid w:val="006F485B"/>
    <w:rsid w:val="006F4B87"/>
    <w:rsid w:val="006F4C38"/>
    <w:rsid w:val="006F4D8D"/>
    <w:rsid w:val="006F5371"/>
    <w:rsid w:val="006F56F5"/>
    <w:rsid w:val="006F5E37"/>
    <w:rsid w:val="006F5EDC"/>
    <w:rsid w:val="006F6366"/>
    <w:rsid w:val="006F6BD6"/>
    <w:rsid w:val="006F7335"/>
    <w:rsid w:val="006F7AD5"/>
    <w:rsid w:val="0070007F"/>
    <w:rsid w:val="00700145"/>
    <w:rsid w:val="00700E43"/>
    <w:rsid w:val="0070158D"/>
    <w:rsid w:val="00702CD5"/>
    <w:rsid w:val="007034F4"/>
    <w:rsid w:val="00703959"/>
    <w:rsid w:val="00703B1D"/>
    <w:rsid w:val="00704B63"/>
    <w:rsid w:val="00705733"/>
    <w:rsid w:val="00706383"/>
    <w:rsid w:val="00706BEC"/>
    <w:rsid w:val="00706D10"/>
    <w:rsid w:val="007073E6"/>
    <w:rsid w:val="00707F08"/>
    <w:rsid w:val="007104AB"/>
    <w:rsid w:val="00710AEE"/>
    <w:rsid w:val="00711004"/>
    <w:rsid w:val="00711294"/>
    <w:rsid w:val="007116C8"/>
    <w:rsid w:val="007124A3"/>
    <w:rsid w:val="00712E45"/>
    <w:rsid w:val="00712EFA"/>
    <w:rsid w:val="0071370B"/>
    <w:rsid w:val="00713A03"/>
    <w:rsid w:val="00714232"/>
    <w:rsid w:val="00714B4B"/>
    <w:rsid w:val="00715AE7"/>
    <w:rsid w:val="00715E7D"/>
    <w:rsid w:val="0071651D"/>
    <w:rsid w:val="0071694C"/>
    <w:rsid w:val="0071757C"/>
    <w:rsid w:val="00717693"/>
    <w:rsid w:val="007177B9"/>
    <w:rsid w:val="00717A37"/>
    <w:rsid w:val="0072048B"/>
    <w:rsid w:val="00720733"/>
    <w:rsid w:val="0072218F"/>
    <w:rsid w:val="007222B8"/>
    <w:rsid w:val="0072255F"/>
    <w:rsid w:val="00722799"/>
    <w:rsid w:val="00723BB5"/>
    <w:rsid w:val="007241F0"/>
    <w:rsid w:val="0072438A"/>
    <w:rsid w:val="007248FD"/>
    <w:rsid w:val="00724B85"/>
    <w:rsid w:val="00724CC0"/>
    <w:rsid w:val="00724CDD"/>
    <w:rsid w:val="00725EB1"/>
    <w:rsid w:val="00725FD2"/>
    <w:rsid w:val="007261E5"/>
    <w:rsid w:val="007265CF"/>
    <w:rsid w:val="00726BA7"/>
    <w:rsid w:val="00727DE9"/>
    <w:rsid w:val="00727F52"/>
    <w:rsid w:val="0073132C"/>
    <w:rsid w:val="0073153E"/>
    <w:rsid w:val="0073177A"/>
    <w:rsid w:val="00732C13"/>
    <w:rsid w:val="00732F9B"/>
    <w:rsid w:val="00732FEA"/>
    <w:rsid w:val="00733967"/>
    <w:rsid w:val="00733BED"/>
    <w:rsid w:val="00733F6A"/>
    <w:rsid w:val="00733FEA"/>
    <w:rsid w:val="00734BB7"/>
    <w:rsid w:val="00735300"/>
    <w:rsid w:val="0073540B"/>
    <w:rsid w:val="00735AE1"/>
    <w:rsid w:val="00735FCF"/>
    <w:rsid w:val="007361BB"/>
    <w:rsid w:val="007361CB"/>
    <w:rsid w:val="0073621B"/>
    <w:rsid w:val="0073621C"/>
    <w:rsid w:val="00736310"/>
    <w:rsid w:val="0073665E"/>
    <w:rsid w:val="0073774B"/>
    <w:rsid w:val="0074039A"/>
    <w:rsid w:val="00740828"/>
    <w:rsid w:val="007408CA"/>
    <w:rsid w:val="0074161E"/>
    <w:rsid w:val="0074172C"/>
    <w:rsid w:val="00741DA3"/>
    <w:rsid w:val="007436FC"/>
    <w:rsid w:val="00743B96"/>
    <w:rsid w:val="00743E8B"/>
    <w:rsid w:val="007440BE"/>
    <w:rsid w:val="007460DE"/>
    <w:rsid w:val="00746463"/>
    <w:rsid w:val="00746537"/>
    <w:rsid w:val="0074660C"/>
    <w:rsid w:val="00746F91"/>
    <w:rsid w:val="00747042"/>
    <w:rsid w:val="0074705F"/>
    <w:rsid w:val="007473A7"/>
    <w:rsid w:val="0074748D"/>
    <w:rsid w:val="00747503"/>
    <w:rsid w:val="007479E8"/>
    <w:rsid w:val="0075041E"/>
    <w:rsid w:val="00750438"/>
    <w:rsid w:val="0075047C"/>
    <w:rsid w:val="00750A4D"/>
    <w:rsid w:val="00750D62"/>
    <w:rsid w:val="00751B5B"/>
    <w:rsid w:val="0075229C"/>
    <w:rsid w:val="00752B93"/>
    <w:rsid w:val="00752FEB"/>
    <w:rsid w:val="00752FED"/>
    <w:rsid w:val="007530B0"/>
    <w:rsid w:val="00754216"/>
    <w:rsid w:val="007546F3"/>
    <w:rsid w:val="007547E5"/>
    <w:rsid w:val="007550DD"/>
    <w:rsid w:val="007553AF"/>
    <w:rsid w:val="00755A88"/>
    <w:rsid w:val="007563E7"/>
    <w:rsid w:val="00756E73"/>
    <w:rsid w:val="00760814"/>
    <w:rsid w:val="00760E9C"/>
    <w:rsid w:val="00761B87"/>
    <w:rsid w:val="00761C8A"/>
    <w:rsid w:val="00762EF4"/>
    <w:rsid w:val="0076366E"/>
    <w:rsid w:val="007638F6"/>
    <w:rsid w:val="007639B2"/>
    <w:rsid w:val="00763CA7"/>
    <w:rsid w:val="00764B00"/>
    <w:rsid w:val="00764E1E"/>
    <w:rsid w:val="00764EF3"/>
    <w:rsid w:val="0076522E"/>
    <w:rsid w:val="007654BE"/>
    <w:rsid w:val="00765B4A"/>
    <w:rsid w:val="00765B61"/>
    <w:rsid w:val="0076618D"/>
    <w:rsid w:val="007669B7"/>
    <w:rsid w:val="00766F5B"/>
    <w:rsid w:val="00766FDF"/>
    <w:rsid w:val="00767034"/>
    <w:rsid w:val="007672F7"/>
    <w:rsid w:val="007674DD"/>
    <w:rsid w:val="00767535"/>
    <w:rsid w:val="00767C4C"/>
    <w:rsid w:val="00767C67"/>
    <w:rsid w:val="007702FF"/>
    <w:rsid w:val="00770977"/>
    <w:rsid w:val="00770BE9"/>
    <w:rsid w:val="007710A8"/>
    <w:rsid w:val="007716D7"/>
    <w:rsid w:val="00771758"/>
    <w:rsid w:val="007722E6"/>
    <w:rsid w:val="00773507"/>
    <w:rsid w:val="007735F1"/>
    <w:rsid w:val="00773726"/>
    <w:rsid w:val="0077372C"/>
    <w:rsid w:val="00773A0D"/>
    <w:rsid w:val="00773C03"/>
    <w:rsid w:val="0077407E"/>
    <w:rsid w:val="00774315"/>
    <w:rsid w:val="00774695"/>
    <w:rsid w:val="00775311"/>
    <w:rsid w:val="00775443"/>
    <w:rsid w:val="00775C92"/>
    <w:rsid w:val="00775E1F"/>
    <w:rsid w:val="00776272"/>
    <w:rsid w:val="007765C9"/>
    <w:rsid w:val="0077661C"/>
    <w:rsid w:val="00776743"/>
    <w:rsid w:val="0077684A"/>
    <w:rsid w:val="007774EC"/>
    <w:rsid w:val="00777D4A"/>
    <w:rsid w:val="00777FB2"/>
    <w:rsid w:val="007804D1"/>
    <w:rsid w:val="0078063A"/>
    <w:rsid w:val="0078083D"/>
    <w:rsid w:val="00780854"/>
    <w:rsid w:val="007808BA"/>
    <w:rsid w:val="00780EC6"/>
    <w:rsid w:val="00781052"/>
    <w:rsid w:val="0078277E"/>
    <w:rsid w:val="00782928"/>
    <w:rsid w:val="00782A3B"/>
    <w:rsid w:val="00783D4F"/>
    <w:rsid w:val="007844BC"/>
    <w:rsid w:val="007845EB"/>
    <w:rsid w:val="00784907"/>
    <w:rsid w:val="00784AED"/>
    <w:rsid w:val="00784B2A"/>
    <w:rsid w:val="00784D50"/>
    <w:rsid w:val="00784E87"/>
    <w:rsid w:val="00785213"/>
    <w:rsid w:val="0078686F"/>
    <w:rsid w:val="007869EE"/>
    <w:rsid w:val="00786D02"/>
    <w:rsid w:val="00787236"/>
    <w:rsid w:val="007873F8"/>
    <w:rsid w:val="0078792D"/>
    <w:rsid w:val="00790A2B"/>
    <w:rsid w:val="00791716"/>
    <w:rsid w:val="00791AC4"/>
    <w:rsid w:val="00791EBF"/>
    <w:rsid w:val="00792368"/>
    <w:rsid w:val="0079253C"/>
    <w:rsid w:val="0079350B"/>
    <w:rsid w:val="007937C9"/>
    <w:rsid w:val="00796432"/>
    <w:rsid w:val="00796BD2"/>
    <w:rsid w:val="007978F6"/>
    <w:rsid w:val="00797A63"/>
    <w:rsid w:val="00797C37"/>
    <w:rsid w:val="00797E25"/>
    <w:rsid w:val="007A0F62"/>
    <w:rsid w:val="007A1176"/>
    <w:rsid w:val="007A1552"/>
    <w:rsid w:val="007A15CE"/>
    <w:rsid w:val="007A1B47"/>
    <w:rsid w:val="007A2903"/>
    <w:rsid w:val="007A2C00"/>
    <w:rsid w:val="007A2D3F"/>
    <w:rsid w:val="007A311E"/>
    <w:rsid w:val="007A3473"/>
    <w:rsid w:val="007A3C99"/>
    <w:rsid w:val="007A46A9"/>
    <w:rsid w:val="007A5241"/>
    <w:rsid w:val="007A5302"/>
    <w:rsid w:val="007A5456"/>
    <w:rsid w:val="007A62AF"/>
    <w:rsid w:val="007A71B2"/>
    <w:rsid w:val="007A72E4"/>
    <w:rsid w:val="007A79FE"/>
    <w:rsid w:val="007B07D1"/>
    <w:rsid w:val="007B0C6A"/>
    <w:rsid w:val="007B0FA8"/>
    <w:rsid w:val="007B136F"/>
    <w:rsid w:val="007B1490"/>
    <w:rsid w:val="007B16C5"/>
    <w:rsid w:val="007B178C"/>
    <w:rsid w:val="007B2A0A"/>
    <w:rsid w:val="007B2ACB"/>
    <w:rsid w:val="007B43C3"/>
    <w:rsid w:val="007B4B89"/>
    <w:rsid w:val="007B4D7E"/>
    <w:rsid w:val="007B4DEE"/>
    <w:rsid w:val="007B5616"/>
    <w:rsid w:val="007B644D"/>
    <w:rsid w:val="007B6AAD"/>
    <w:rsid w:val="007B6B14"/>
    <w:rsid w:val="007B6D4F"/>
    <w:rsid w:val="007B711E"/>
    <w:rsid w:val="007B7306"/>
    <w:rsid w:val="007B761E"/>
    <w:rsid w:val="007B7911"/>
    <w:rsid w:val="007B7E0C"/>
    <w:rsid w:val="007C0721"/>
    <w:rsid w:val="007C1AD0"/>
    <w:rsid w:val="007C1D64"/>
    <w:rsid w:val="007C20D8"/>
    <w:rsid w:val="007C2810"/>
    <w:rsid w:val="007C319D"/>
    <w:rsid w:val="007C33DE"/>
    <w:rsid w:val="007C41D8"/>
    <w:rsid w:val="007C4217"/>
    <w:rsid w:val="007C42C4"/>
    <w:rsid w:val="007C46B9"/>
    <w:rsid w:val="007C4987"/>
    <w:rsid w:val="007C49E6"/>
    <w:rsid w:val="007C4C81"/>
    <w:rsid w:val="007C56A7"/>
    <w:rsid w:val="007C5A55"/>
    <w:rsid w:val="007C5C4C"/>
    <w:rsid w:val="007C6039"/>
    <w:rsid w:val="007C66EA"/>
    <w:rsid w:val="007C6C23"/>
    <w:rsid w:val="007C6F5F"/>
    <w:rsid w:val="007C7150"/>
    <w:rsid w:val="007C7B3C"/>
    <w:rsid w:val="007D0A26"/>
    <w:rsid w:val="007D0B6C"/>
    <w:rsid w:val="007D14B4"/>
    <w:rsid w:val="007D14CA"/>
    <w:rsid w:val="007D19BF"/>
    <w:rsid w:val="007D1A8D"/>
    <w:rsid w:val="007D2064"/>
    <w:rsid w:val="007D2A6B"/>
    <w:rsid w:val="007D43E5"/>
    <w:rsid w:val="007D534C"/>
    <w:rsid w:val="007D5789"/>
    <w:rsid w:val="007D67E5"/>
    <w:rsid w:val="007D6F43"/>
    <w:rsid w:val="007D705C"/>
    <w:rsid w:val="007D7212"/>
    <w:rsid w:val="007D781C"/>
    <w:rsid w:val="007D7F07"/>
    <w:rsid w:val="007E0601"/>
    <w:rsid w:val="007E0E2A"/>
    <w:rsid w:val="007E15A5"/>
    <w:rsid w:val="007E1CE6"/>
    <w:rsid w:val="007E23DC"/>
    <w:rsid w:val="007E30A1"/>
    <w:rsid w:val="007E358C"/>
    <w:rsid w:val="007E35FE"/>
    <w:rsid w:val="007E37CF"/>
    <w:rsid w:val="007E3B48"/>
    <w:rsid w:val="007E3D60"/>
    <w:rsid w:val="007E3D84"/>
    <w:rsid w:val="007E3F9D"/>
    <w:rsid w:val="007E43AF"/>
    <w:rsid w:val="007E50CC"/>
    <w:rsid w:val="007E565F"/>
    <w:rsid w:val="007E6378"/>
    <w:rsid w:val="007E638B"/>
    <w:rsid w:val="007E648A"/>
    <w:rsid w:val="007E6617"/>
    <w:rsid w:val="007E6882"/>
    <w:rsid w:val="007E68C1"/>
    <w:rsid w:val="007E69B9"/>
    <w:rsid w:val="007E6B6E"/>
    <w:rsid w:val="007E6CF4"/>
    <w:rsid w:val="007E6E4A"/>
    <w:rsid w:val="007E740E"/>
    <w:rsid w:val="007E746C"/>
    <w:rsid w:val="007E7474"/>
    <w:rsid w:val="007E7498"/>
    <w:rsid w:val="007F051B"/>
    <w:rsid w:val="007F0CB8"/>
    <w:rsid w:val="007F0F59"/>
    <w:rsid w:val="007F1305"/>
    <w:rsid w:val="007F1348"/>
    <w:rsid w:val="007F20B6"/>
    <w:rsid w:val="007F219F"/>
    <w:rsid w:val="007F29AB"/>
    <w:rsid w:val="007F2B1D"/>
    <w:rsid w:val="007F2DAA"/>
    <w:rsid w:val="007F2DAC"/>
    <w:rsid w:val="007F3994"/>
    <w:rsid w:val="007F4033"/>
    <w:rsid w:val="007F44BE"/>
    <w:rsid w:val="007F49CD"/>
    <w:rsid w:val="007F4B83"/>
    <w:rsid w:val="007F5822"/>
    <w:rsid w:val="007F63F5"/>
    <w:rsid w:val="007F6D58"/>
    <w:rsid w:val="007F752F"/>
    <w:rsid w:val="007F7CD1"/>
    <w:rsid w:val="007F7D40"/>
    <w:rsid w:val="00800472"/>
    <w:rsid w:val="0080063B"/>
    <w:rsid w:val="00800C1F"/>
    <w:rsid w:val="00801286"/>
    <w:rsid w:val="00801FFC"/>
    <w:rsid w:val="0080215A"/>
    <w:rsid w:val="008027D1"/>
    <w:rsid w:val="0080289E"/>
    <w:rsid w:val="008038E6"/>
    <w:rsid w:val="00803A61"/>
    <w:rsid w:val="00804219"/>
    <w:rsid w:val="008042F4"/>
    <w:rsid w:val="008048F2"/>
    <w:rsid w:val="00804AC4"/>
    <w:rsid w:val="00804B77"/>
    <w:rsid w:val="00804E04"/>
    <w:rsid w:val="00805277"/>
    <w:rsid w:val="0080612F"/>
    <w:rsid w:val="008065E8"/>
    <w:rsid w:val="0080669A"/>
    <w:rsid w:val="00806AE6"/>
    <w:rsid w:val="008074B6"/>
    <w:rsid w:val="0080754F"/>
    <w:rsid w:val="0080763A"/>
    <w:rsid w:val="00807E57"/>
    <w:rsid w:val="008101C7"/>
    <w:rsid w:val="008102DB"/>
    <w:rsid w:val="0081078F"/>
    <w:rsid w:val="00810942"/>
    <w:rsid w:val="00810AB1"/>
    <w:rsid w:val="00810B83"/>
    <w:rsid w:val="00810C62"/>
    <w:rsid w:val="00811139"/>
    <w:rsid w:val="00811EE2"/>
    <w:rsid w:val="00812081"/>
    <w:rsid w:val="008121DC"/>
    <w:rsid w:val="0081258C"/>
    <w:rsid w:val="008129C8"/>
    <w:rsid w:val="00812AA8"/>
    <w:rsid w:val="00812B56"/>
    <w:rsid w:val="00812DE5"/>
    <w:rsid w:val="00813292"/>
    <w:rsid w:val="008148D7"/>
    <w:rsid w:val="00814B3E"/>
    <w:rsid w:val="008157DD"/>
    <w:rsid w:val="00815FAC"/>
    <w:rsid w:val="0081675D"/>
    <w:rsid w:val="008168E2"/>
    <w:rsid w:val="00816F3E"/>
    <w:rsid w:val="00817305"/>
    <w:rsid w:val="008176B2"/>
    <w:rsid w:val="00817738"/>
    <w:rsid w:val="00820282"/>
    <w:rsid w:val="00820881"/>
    <w:rsid w:val="00820B67"/>
    <w:rsid w:val="00820ED7"/>
    <w:rsid w:val="00820FBD"/>
    <w:rsid w:val="0082160A"/>
    <w:rsid w:val="00821CFC"/>
    <w:rsid w:val="00822212"/>
    <w:rsid w:val="00822807"/>
    <w:rsid w:val="00822FB4"/>
    <w:rsid w:val="00823099"/>
    <w:rsid w:val="008233E6"/>
    <w:rsid w:val="00823418"/>
    <w:rsid w:val="00823B80"/>
    <w:rsid w:val="0082400D"/>
    <w:rsid w:val="0082438F"/>
    <w:rsid w:val="0082444A"/>
    <w:rsid w:val="00825C4C"/>
    <w:rsid w:val="00825CE0"/>
    <w:rsid w:val="00826425"/>
    <w:rsid w:val="008265E6"/>
    <w:rsid w:val="0082687F"/>
    <w:rsid w:val="00826A6C"/>
    <w:rsid w:val="008271F5"/>
    <w:rsid w:val="00827445"/>
    <w:rsid w:val="0082791B"/>
    <w:rsid w:val="00827AE9"/>
    <w:rsid w:val="00827C57"/>
    <w:rsid w:val="00827D15"/>
    <w:rsid w:val="00827F61"/>
    <w:rsid w:val="00830011"/>
    <w:rsid w:val="00830427"/>
    <w:rsid w:val="008306B7"/>
    <w:rsid w:val="00830AA8"/>
    <w:rsid w:val="00830CA6"/>
    <w:rsid w:val="00830DE0"/>
    <w:rsid w:val="00832ACA"/>
    <w:rsid w:val="00833622"/>
    <w:rsid w:val="00833FF4"/>
    <w:rsid w:val="0083452F"/>
    <w:rsid w:val="00834A6F"/>
    <w:rsid w:val="00835397"/>
    <w:rsid w:val="008354F7"/>
    <w:rsid w:val="00835CAC"/>
    <w:rsid w:val="00836352"/>
    <w:rsid w:val="008363DF"/>
    <w:rsid w:val="00836ECE"/>
    <w:rsid w:val="00837734"/>
    <w:rsid w:val="00837901"/>
    <w:rsid w:val="008402EF"/>
    <w:rsid w:val="008405E7"/>
    <w:rsid w:val="008409A6"/>
    <w:rsid w:val="00840BFA"/>
    <w:rsid w:val="008414CD"/>
    <w:rsid w:val="00841A90"/>
    <w:rsid w:val="00841AC8"/>
    <w:rsid w:val="00841C27"/>
    <w:rsid w:val="00842133"/>
    <w:rsid w:val="00842717"/>
    <w:rsid w:val="00842E8B"/>
    <w:rsid w:val="0084351B"/>
    <w:rsid w:val="00843962"/>
    <w:rsid w:val="00843E1C"/>
    <w:rsid w:val="008442FB"/>
    <w:rsid w:val="0084451C"/>
    <w:rsid w:val="00844A02"/>
    <w:rsid w:val="00844DDE"/>
    <w:rsid w:val="0084559D"/>
    <w:rsid w:val="008458FA"/>
    <w:rsid w:val="00845A12"/>
    <w:rsid w:val="00845F4F"/>
    <w:rsid w:val="008469A3"/>
    <w:rsid w:val="00847658"/>
    <w:rsid w:val="008478FE"/>
    <w:rsid w:val="0085026C"/>
    <w:rsid w:val="00850D29"/>
    <w:rsid w:val="008514D0"/>
    <w:rsid w:val="008518B2"/>
    <w:rsid w:val="00851A29"/>
    <w:rsid w:val="00851C51"/>
    <w:rsid w:val="008528C9"/>
    <w:rsid w:val="00852B6A"/>
    <w:rsid w:val="00852FA1"/>
    <w:rsid w:val="00854733"/>
    <w:rsid w:val="00854B41"/>
    <w:rsid w:val="00854D0F"/>
    <w:rsid w:val="00854D78"/>
    <w:rsid w:val="008555DC"/>
    <w:rsid w:val="008556B5"/>
    <w:rsid w:val="00856199"/>
    <w:rsid w:val="008564B7"/>
    <w:rsid w:val="00856532"/>
    <w:rsid w:val="00857865"/>
    <w:rsid w:val="00857907"/>
    <w:rsid w:val="00857D8E"/>
    <w:rsid w:val="00860283"/>
    <w:rsid w:val="0086031F"/>
    <w:rsid w:val="00860657"/>
    <w:rsid w:val="0086072D"/>
    <w:rsid w:val="00860764"/>
    <w:rsid w:val="00860991"/>
    <w:rsid w:val="00860B92"/>
    <w:rsid w:val="00860F42"/>
    <w:rsid w:val="008625E6"/>
    <w:rsid w:val="0086275F"/>
    <w:rsid w:val="0086277B"/>
    <w:rsid w:val="00862995"/>
    <w:rsid w:val="00862A9D"/>
    <w:rsid w:val="00862B28"/>
    <w:rsid w:val="00862D59"/>
    <w:rsid w:val="00862F90"/>
    <w:rsid w:val="00862FC5"/>
    <w:rsid w:val="008633D2"/>
    <w:rsid w:val="00863536"/>
    <w:rsid w:val="008635D2"/>
    <w:rsid w:val="00863AC4"/>
    <w:rsid w:val="00863B5F"/>
    <w:rsid w:val="0086414A"/>
    <w:rsid w:val="0086443D"/>
    <w:rsid w:val="0086485F"/>
    <w:rsid w:val="00864AA8"/>
    <w:rsid w:val="00864DC7"/>
    <w:rsid w:val="008658D2"/>
    <w:rsid w:val="00865BB8"/>
    <w:rsid w:val="00865C70"/>
    <w:rsid w:val="008661F1"/>
    <w:rsid w:val="00866437"/>
    <w:rsid w:val="00866489"/>
    <w:rsid w:val="00866722"/>
    <w:rsid w:val="008668BD"/>
    <w:rsid w:val="00866959"/>
    <w:rsid w:val="00866DD8"/>
    <w:rsid w:val="008674AE"/>
    <w:rsid w:val="00867FA2"/>
    <w:rsid w:val="00870B89"/>
    <w:rsid w:val="00870F02"/>
    <w:rsid w:val="008714A5"/>
    <w:rsid w:val="008719CA"/>
    <w:rsid w:val="00871E29"/>
    <w:rsid w:val="00872290"/>
    <w:rsid w:val="0087236A"/>
    <w:rsid w:val="00872443"/>
    <w:rsid w:val="008729BD"/>
    <w:rsid w:val="00872D29"/>
    <w:rsid w:val="00873F37"/>
    <w:rsid w:val="00874205"/>
    <w:rsid w:val="0087458B"/>
    <w:rsid w:val="00874ACC"/>
    <w:rsid w:val="00874EF5"/>
    <w:rsid w:val="00875296"/>
    <w:rsid w:val="00875838"/>
    <w:rsid w:val="00876296"/>
    <w:rsid w:val="008768D9"/>
    <w:rsid w:val="00876E8B"/>
    <w:rsid w:val="00877108"/>
    <w:rsid w:val="00877A95"/>
    <w:rsid w:val="00877D48"/>
    <w:rsid w:val="00877D94"/>
    <w:rsid w:val="008806C9"/>
    <w:rsid w:val="00880BEA"/>
    <w:rsid w:val="0088154C"/>
    <w:rsid w:val="00881561"/>
    <w:rsid w:val="008818E6"/>
    <w:rsid w:val="00881C0E"/>
    <w:rsid w:val="00881F4E"/>
    <w:rsid w:val="00882033"/>
    <w:rsid w:val="00882C74"/>
    <w:rsid w:val="00882D23"/>
    <w:rsid w:val="00883A15"/>
    <w:rsid w:val="00883DFC"/>
    <w:rsid w:val="008840F8"/>
    <w:rsid w:val="00884245"/>
    <w:rsid w:val="008843A4"/>
    <w:rsid w:val="008846C6"/>
    <w:rsid w:val="00884B0F"/>
    <w:rsid w:val="00884B86"/>
    <w:rsid w:val="00884E27"/>
    <w:rsid w:val="00885FFD"/>
    <w:rsid w:val="008866C3"/>
    <w:rsid w:val="00886978"/>
    <w:rsid w:val="00886A45"/>
    <w:rsid w:val="008872EE"/>
    <w:rsid w:val="0088774D"/>
    <w:rsid w:val="00887AC5"/>
    <w:rsid w:val="00887E1E"/>
    <w:rsid w:val="00890004"/>
    <w:rsid w:val="008901A7"/>
    <w:rsid w:val="00890459"/>
    <w:rsid w:val="008923ED"/>
    <w:rsid w:val="00892A49"/>
    <w:rsid w:val="00892A7F"/>
    <w:rsid w:val="008940D4"/>
    <w:rsid w:val="0089483D"/>
    <w:rsid w:val="0089556A"/>
    <w:rsid w:val="00895DED"/>
    <w:rsid w:val="00895F92"/>
    <w:rsid w:val="0089659E"/>
    <w:rsid w:val="00896B6A"/>
    <w:rsid w:val="00896D65"/>
    <w:rsid w:val="00896DBC"/>
    <w:rsid w:val="0089708D"/>
    <w:rsid w:val="00897722"/>
    <w:rsid w:val="008977E2"/>
    <w:rsid w:val="008979FF"/>
    <w:rsid w:val="00897A7D"/>
    <w:rsid w:val="008A0049"/>
    <w:rsid w:val="008A07AF"/>
    <w:rsid w:val="008A07B1"/>
    <w:rsid w:val="008A0808"/>
    <w:rsid w:val="008A09A2"/>
    <w:rsid w:val="008A12ED"/>
    <w:rsid w:val="008A1B44"/>
    <w:rsid w:val="008A28EB"/>
    <w:rsid w:val="008A2AB9"/>
    <w:rsid w:val="008A2F08"/>
    <w:rsid w:val="008A34ED"/>
    <w:rsid w:val="008A3CA9"/>
    <w:rsid w:val="008A3D89"/>
    <w:rsid w:val="008A425D"/>
    <w:rsid w:val="008A5A32"/>
    <w:rsid w:val="008A65D9"/>
    <w:rsid w:val="008A66D3"/>
    <w:rsid w:val="008A69DB"/>
    <w:rsid w:val="008A6C39"/>
    <w:rsid w:val="008A7532"/>
    <w:rsid w:val="008A7949"/>
    <w:rsid w:val="008A7960"/>
    <w:rsid w:val="008B0447"/>
    <w:rsid w:val="008B079A"/>
    <w:rsid w:val="008B0DD4"/>
    <w:rsid w:val="008B1A96"/>
    <w:rsid w:val="008B1BDF"/>
    <w:rsid w:val="008B36F2"/>
    <w:rsid w:val="008B3826"/>
    <w:rsid w:val="008B3992"/>
    <w:rsid w:val="008B3A32"/>
    <w:rsid w:val="008B3AE8"/>
    <w:rsid w:val="008B4792"/>
    <w:rsid w:val="008B4BB6"/>
    <w:rsid w:val="008B5086"/>
    <w:rsid w:val="008B5677"/>
    <w:rsid w:val="008B60E2"/>
    <w:rsid w:val="008B6361"/>
    <w:rsid w:val="008B6511"/>
    <w:rsid w:val="008B6705"/>
    <w:rsid w:val="008B6BE8"/>
    <w:rsid w:val="008B77D4"/>
    <w:rsid w:val="008B78E3"/>
    <w:rsid w:val="008C0015"/>
    <w:rsid w:val="008C1EA4"/>
    <w:rsid w:val="008C2307"/>
    <w:rsid w:val="008C313E"/>
    <w:rsid w:val="008C3291"/>
    <w:rsid w:val="008C3336"/>
    <w:rsid w:val="008C4E4D"/>
    <w:rsid w:val="008C5089"/>
    <w:rsid w:val="008C5AA8"/>
    <w:rsid w:val="008C5E93"/>
    <w:rsid w:val="008C5FFE"/>
    <w:rsid w:val="008C633D"/>
    <w:rsid w:val="008C721C"/>
    <w:rsid w:val="008C75DA"/>
    <w:rsid w:val="008C7D74"/>
    <w:rsid w:val="008D017E"/>
    <w:rsid w:val="008D0186"/>
    <w:rsid w:val="008D268A"/>
    <w:rsid w:val="008D2836"/>
    <w:rsid w:val="008D2BA4"/>
    <w:rsid w:val="008D31A5"/>
    <w:rsid w:val="008D3A91"/>
    <w:rsid w:val="008D3B7E"/>
    <w:rsid w:val="008D4185"/>
    <w:rsid w:val="008D49B3"/>
    <w:rsid w:val="008D5055"/>
    <w:rsid w:val="008D52F8"/>
    <w:rsid w:val="008D5898"/>
    <w:rsid w:val="008D5A13"/>
    <w:rsid w:val="008D5FEF"/>
    <w:rsid w:val="008D6354"/>
    <w:rsid w:val="008D6388"/>
    <w:rsid w:val="008D6414"/>
    <w:rsid w:val="008D65A6"/>
    <w:rsid w:val="008D6706"/>
    <w:rsid w:val="008D6B26"/>
    <w:rsid w:val="008D6CD0"/>
    <w:rsid w:val="008D72EC"/>
    <w:rsid w:val="008D72F8"/>
    <w:rsid w:val="008D7401"/>
    <w:rsid w:val="008D74B2"/>
    <w:rsid w:val="008D78C3"/>
    <w:rsid w:val="008D78ED"/>
    <w:rsid w:val="008D7BC6"/>
    <w:rsid w:val="008E008A"/>
    <w:rsid w:val="008E04C2"/>
    <w:rsid w:val="008E0908"/>
    <w:rsid w:val="008E1433"/>
    <w:rsid w:val="008E14A8"/>
    <w:rsid w:val="008E1DA1"/>
    <w:rsid w:val="008E1E36"/>
    <w:rsid w:val="008E233C"/>
    <w:rsid w:val="008E2F13"/>
    <w:rsid w:val="008E2FB4"/>
    <w:rsid w:val="008E3968"/>
    <w:rsid w:val="008E3B29"/>
    <w:rsid w:val="008E4D2C"/>
    <w:rsid w:val="008E4D34"/>
    <w:rsid w:val="008E4E13"/>
    <w:rsid w:val="008E514E"/>
    <w:rsid w:val="008E553C"/>
    <w:rsid w:val="008E556B"/>
    <w:rsid w:val="008E579C"/>
    <w:rsid w:val="008E58AB"/>
    <w:rsid w:val="008E59BB"/>
    <w:rsid w:val="008E5CCA"/>
    <w:rsid w:val="008E6AF9"/>
    <w:rsid w:val="008E6B06"/>
    <w:rsid w:val="008E6C57"/>
    <w:rsid w:val="008E7B39"/>
    <w:rsid w:val="008E7FCF"/>
    <w:rsid w:val="008F0EC7"/>
    <w:rsid w:val="008F1362"/>
    <w:rsid w:val="008F138D"/>
    <w:rsid w:val="008F1497"/>
    <w:rsid w:val="008F1641"/>
    <w:rsid w:val="008F1697"/>
    <w:rsid w:val="008F1A1A"/>
    <w:rsid w:val="008F1BF9"/>
    <w:rsid w:val="008F29EC"/>
    <w:rsid w:val="008F2A11"/>
    <w:rsid w:val="008F2D22"/>
    <w:rsid w:val="008F2F79"/>
    <w:rsid w:val="008F2FFA"/>
    <w:rsid w:val="008F3448"/>
    <w:rsid w:val="008F3B31"/>
    <w:rsid w:val="008F4117"/>
    <w:rsid w:val="008F4983"/>
    <w:rsid w:val="008F4ADB"/>
    <w:rsid w:val="008F5163"/>
    <w:rsid w:val="008F550D"/>
    <w:rsid w:val="008F5A07"/>
    <w:rsid w:val="008F5A91"/>
    <w:rsid w:val="008F5ECC"/>
    <w:rsid w:val="008F5FA3"/>
    <w:rsid w:val="008F6C51"/>
    <w:rsid w:val="008F6E31"/>
    <w:rsid w:val="008F7049"/>
    <w:rsid w:val="008F7848"/>
    <w:rsid w:val="008F7B26"/>
    <w:rsid w:val="0090019E"/>
    <w:rsid w:val="0090053D"/>
    <w:rsid w:val="0090135B"/>
    <w:rsid w:val="00901BCE"/>
    <w:rsid w:val="00902814"/>
    <w:rsid w:val="0090292D"/>
    <w:rsid w:val="00903698"/>
    <w:rsid w:val="00903952"/>
    <w:rsid w:val="00903B48"/>
    <w:rsid w:val="00903FBF"/>
    <w:rsid w:val="00904856"/>
    <w:rsid w:val="00904BED"/>
    <w:rsid w:val="00904CCE"/>
    <w:rsid w:val="0090502C"/>
    <w:rsid w:val="00905215"/>
    <w:rsid w:val="009059CA"/>
    <w:rsid w:val="00905A71"/>
    <w:rsid w:val="00905F76"/>
    <w:rsid w:val="009064E9"/>
    <w:rsid w:val="00906F18"/>
    <w:rsid w:val="00907EFE"/>
    <w:rsid w:val="009100DC"/>
    <w:rsid w:val="0091017F"/>
    <w:rsid w:val="00910221"/>
    <w:rsid w:val="00910778"/>
    <w:rsid w:val="009108F5"/>
    <w:rsid w:val="00910C12"/>
    <w:rsid w:val="00911871"/>
    <w:rsid w:val="0091228E"/>
    <w:rsid w:val="00912374"/>
    <w:rsid w:val="00912772"/>
    <w:rsid w:val="00912A67"/>
    <w:rsid w:val="00912BA7"/>
    <w:rsid w:val="00912BB9"/>
    <w:rsid w:val="009135D3"/>
    <w:rsid w:val="009136EF"/>
    <w:rsid w:val="00914546"/>
    <w:rsid w:val="00914676"/>
    <w:rsid w:val="009147A8"/>
    <w:rsid w:val="00914927"/>
    <w:rsid w:val="00914B13"/>
    <w:rsid w:val="00914E7A"/>
    <w:rsid w:val="00914F14"/>
    <w:rsid w:val="009153A1"/>
    <w:rsid w:val="009156BE"/>
    <w:rsid w:val="00915D6D"/>
    <w:rsid w:val="0091642F"/>
    <w:rsid w:val="00917035"/>
    <w:rsid w:val="00917A84"/>
    <w:rsid w:val="00917DB2"/>
    <w:rsid w:val="00917E44"/>
    <w:rsid w:val="00920FB8"/>
    <w:rsid w:val="0092108A"/>
    <w:rsid w:val="0092135C"/>
    <w:rsid w:val="00921B70"/>
    <w:rsid w:val="00921D8F"/>
    <w:rsid w:val="00921E24"/>
    <w:rsid w:val="00921E7A"/>
    <w:rsid w:val="00922040"/>
    <w:rsid w:val="0092219B"/>
    <w:rsid w:val="00922694"/>
    <w:rsid w:val="00922A86"/>
    <w:rsid w:val="00922F7A"/>
    <w:rsid w:val="00923409"/>
    <w:rsid w:val="00923B77"/>
    <w:rsid w:val="00923BCB"/>
    <w:rsid w:val="009242EA"/>
    <w:rsid w:val="00924EE7"/>
    <w:rsid w:val="00926256"/>
    <w:rsid w:val="00926499"/>
    <w:rsid w:val="009267CC"/>
    <w:rsid w:val="009268F5"/>
    <w:rsid w:val="009273BA"/>
    <w:rsid w:val="009275E2"/>
    <w:rsid w:val="00927DB4"/>
    <w:rsid w:val="00930093"/>
    <w:rsid w:val="009312CB"/>
    <w:rsid w:val="00931360"/>
    <w:rsid w:val="00931B0D"/>
    <w:rsid w:val="0093221A"/>
    <w:rsid w:val="00932231"/>
    <w:rsid w:val="00932318"/>
    <w:rsid w:val="009327DD"/>
    <w:rsid w:val="00932CA4"/>
    <w:rsid w:val="009339F5"/>
    <w:rsid w:val="009344E0"/>
    <w:rsid w:val="00934516"/>
    <w:rsid w:val="00935235"/>
    <w:rsid w:val="0093588A"/>
    <w:rsid w:val="0093680F"/>
    <w:rsid w:val="00936D2A"/>
    <w:rsid w:val="00936FB6"/>
    <w:rsid w:val="009377BE"/>
    <w:rsid w:val="00937CEB"/>
    <w:rsid w:val="00940D36"/>
    <w:rsid w:val="00941EA8"/>
    <w:rsid w:val="009427A3"/>
    <w:rsid w:val="00943BF9"/>
    <w:rsid w:val="00944077"/>
    <w:rsid w:val="009443CC"/>
    <w:rsid w:val="00944493"/>
    <w:rsid w:val="00944DA5"/>
    <w:rsid w:val="00944FF0"/>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E3D"/>
    <w:rsid w:val="00955FE2"/>
    <w:rsid w:val="00956384"/>
    <w:rsid w:val="00956656"/>
    <w:rsid w:val="00956D37"/>
    <w:rsid w:val="00957867"/>
    <w:rsid w:val="0095795E"/>
    <w:rsid w:val="00957B84"/>
    <w:rsid w:val="00957D63"/>
    <w:rsid w:val="00960098"/>
    <w:rsid w:val="00960727"/>
    <w:rsid w:val="0096079E"/>
    <w:rsid w:val="00961272"/>
    <w:rsid w:val="00961795"/>
    <w:rsid w:val="00961A1D"/>
    <w:rsid w:val="00961A58"/>
    <w:rsid w:val="00962024"/>
    <w:rsid w:val="0096254D"/>
    <w:rsid w:val="009626EA"/>
    <w:rsid w:val="00962ABC"/>
    <w:rsid w:val="009636C2"/>
    <w:rsid w:val="00963A47"/>
    <w:rsid w:val="00964C16"/>
    <w:rsid w:val="009650C6"/>
    <w:rsid w:val="00965305"/>
    <w:rsid w:val="0096547F"/>
    <w:rsid w:val="009656A1"/>
    <w:rsid w:val="00966831"/>
    <w:rsid w:val="00966AAD"/>
    <w:rsid w:val="00967B39"/>
    <w:rsid w:val="00967C7B"/>
    <w:rsid w:val="00967E1E"/>
    <w:rsid w:val="00970119"/>
    <w:rsid w:val="00970974"/>
    <w:rsid w:val="00970EE0"/>
    <w:rsid w:val="00971236"/>
    <w:rsid w:val="00971FF1"/>
    <w:rsid w:val="00972AF8"/>
    <w:rsid w:val="00972F4E"/>
    <w:rsid w:val="00973282"/>
    <w:rsid w:val="0097356F"/>
    <w:rsid w:val="009735E8"/>
    <w:rsid w:val="00973964"/>
    <w:rsid w:val="00973A0D"/>
    <w:rsid w:val="00973A2E"/>
    <w:rsid w:val="00973FD0"/>
    <w:rsid w:val="00974CCB"/>
    <w:rsid w:val="00974DC8"/>
    <w:rsid w:val="00975169"/>
    <w:rsid w:val="009758B2"/>
    <w:rsid w:val="00977224"/>
    <w:rsid w:val="00977C49"/>
    <w:rsid w:val="00977DF8"/>
    <w:rsid w:val="00980101"/>
    <w:rsid w:val="0098026E"/>
    <w:rsid w:val="00981BE6"/>
    <w:rsid w:val="00981CF4"/>
    <w:rsid w:val="00981EE3"/>
    <w:rsid w:val="00982007"/>
    <w:rsid w:val="009825ED"/>
    <w:rsid w:val="00982647"/>
    <w:rsid w:val="009834C6"/>
    <w:rsid w:val="00984006"/>
    <w:rsid w:val="00984D14"/>
    <w:rsid w:val="009854C9"/>
    <w:rsid w:val="00985F05"/>
    <w:rsid w:val="00986622"/>
    <w:rsid w:val="009867D8"/>
    <w:rsid w:val="0098737B"/>
    <w:rsid w:val="0098740B"/>
    <w:rsid w:val="0099078A"/>
    <w:rsid w:val="00990FB9"/>
    <w:rsid w:val="009913BC"/>
    <w:rsid w:val="00991520"/>
    <w:rsid w:val="009917A3"/>
    <w:rsid w:val="00992349"/>
    <w:rsid w:val="00992C0B"/>
    <w:rsid w:val="00993AC7"/>
    <w:rsid w:val="009948ED"/>
    <w:rsid w:val="00994E72"/>
    <w:rsid w:val="0099594F"/>
    <w:rsid w:val="009959F9"/>
    <w:rsid w:val="009963CE"/>
    <w:rsid w:val="0099648B"/>
    <w:rsid w:val="009966A8"/>
    <w:rsid w:val="0099689C"/>
    <w:rsid w:val="009969C6"/>
    <w:rsid w:val="00996BB1"/>
    <w:rsid w:val="00997522"/>
    <w:rsid w:val="00997D49"/>
    <w:rsid w:val="009A02C9"/>
    <w:rsid w:val="009A078D"/>
    <w:rsid w:val="009A192E"/>
    <w:rsid w:val="009A1F24"/>
    <w:rsid w:val="009A21F6"/>
    <w:rsid w:val="009A265F"/>
    <w:rsid w:val="009A2FAB"/>
    <w:rsid w:val="009A321B"/>
    <w:rsid w:val="009A3251"/>
    <w:rsid w:val="009A4420"/>
    <w:rsid w:val="009A4979"/>
    <w:rsid w:val="009A52EB"/>
    <w:rsid w:val="009A559A"/>
    <w:rsid w:val="009A57DE"/>
    <w:rsid w:val="009A5BD5"/>
    <w:rsid w:val="009A5D9A"/>
    <w:rsid w:val="009A6CCE"/>
    <w:rsid w:val="009A6D7A"/>
    <w:rsid w:val="009A6E9C"/>
    <w:rsid w:val="009A73B0"/>
    <w:rsid w:val="009A7425"/>
    <w:rsid w:val="009A75F7"/>
    <w:rsid w:val="009A780F"/>
    <w:rsid w:val="009B04BB"/>
    <w:rsid w:val="009B0872"/>
    <w:rsid w:val="009B0ED7"/>
    <w:rsid w:val="009B16E3"/>
    <w:rsid w:val="009B172A"/>
    <w:rsid w:val="009B17FC"/>
    <w:rsid w:val="009B2044"/>
    <w:rsid w:val="009B212E"/>
    <w:rsid w:val="009B28B3"/>
    <w:rsid w:val="009B2C68"/>
    <w:rsid w:val="009B2DC6"/>
    <w:rsid w:val="009B375D"/>
    <w:rsid w:val="009B3DC1"/>
    <w:rsid w:val="009B4722"/>
    <w:rsid w:val="009B6600"/>
    <w:rsid w:val="009B6840"/>
    <w:rsid w:val="009B688B"/>
    <w:rsid w:val="009B69AB"/>
    <w:rsid w:val="009B6CE3"/>
    <w:rsid w:val="009B7DF0"/>
    <w:rsid w:val="009C0423"/>
    <w:rsid w:val="009C09C4"/>
    <w:rsid w:val="009C14DF"/>
    <w:rsid w:val="009C1597"/>
    <w:rsid w:val="009C17D0"/>
    <w:rsid w:val="009C1FE0"/>
    <w:rsid w:val="009C287E"/>
    <w:rsid w:val="009C344E"/>
    <w:rsid w:val="009C3B84"/>
    <w:rsid w:val="009C40FB"/>
    <w:rsid w:val="009C46A4"/>
    <w:rsid w:val="009C4BCB"/>
    <w:rsid w:val="009C555E"/>
    <w:rsid w:val="009C55D6"/>
    <w:rsid w:val="009C57F3"/>
    <w:rsid w:val="009C5B8E"/>
    <w:rsid w:val="009C5C4E"/>
    <w:rsid w:val="009C5CE8"/>
    <w:rsid w:val="009C6812"/>
    <w:rsid w:val="009C69D6"/>
    <w:rsid w:val="009D04CA"/>
    <w:rsid w:val="009D0E4F"/>
    <w:rsid w:val="009D108B"/>
    <w:rsid w:val="009D1716"/>
    <w:rsid w:val="009D1830"/>
    <w:rsid w:val="009D1B85"/>
    <w:rsid w:val="009D1FE0"/>
    <w:rsid w:val="009D2316"/>
    <w:rsid w:val="009D27AF"/>
    <w:rsid w:val="009D289E"/>
    <w:rsid w:val="009D3749"/>
    <w:rsid w:val="009D37A7"/>
    <w:rsid w:val="009D4100"/>
    <w:rsid w:val="009D4563"/>
    <w:rsid w:val="009D4650"/>
    <w:rsid w:val="009D481D"/>
    <w:rsid w:val="009D4D3F"/>
    <w:rsid w:val="009D4F3F"/>
    <w:rsid w:val="009D4F61"/>
    <w:rsid w:val="009D51C5"/>
    <w:rsid w:val="009D5B01"/>
    <w:rsid w:val="009D5FF0"/>
    <w:rsid w:val="009D62AD"/>
    <w:rsid w:val="009D65E4"/>
    <w:rsid w:val="009D6AD3"/>
    <w:rsid w:val="009D728C"/>
    <w:rsid w:val="009D762D"/>
    <w:rsid w:val="009D77E4"/>
    <w:rsid w:val="009E0DE7"/>
    <w:rsid w:val="009E1806"/>
    <w:rsid w:val="009E246F"/>
    <w:rsid w:val="009E267D"/>
    <w:rsid w:val="009E29DF"/>
    <w:rsid w:val="009E30B5"/>
    <w:rsid w:val="009E3177"/>
    <w:rsid w:val="009E345C"/>
    <w:rsid w:val="009E43D3"/>
    <w:rsid w:val="009E4721"/>
    <w:rsid w:val="009E4954"/>
    <w:rsid w:val="009E4A95"/>
    <w:rsid w:val="009E4B21"/>
    <w:rsid w:val="009E4D95"/>
    <w:rsid w:val="009E4F45"/>
    <w:rsid w:val="009E5A7B"/>
    <w:rsid w:val="009E5AF0"/>
    <w:rsid w:val="009E5CDE"/>
    <w:rsid w:val="009E67A0"/>
    <w:rsid w:val="009E6AB4"/>
    <w:rsid w:val="009E72DF"/>
    <w:rsid w:val="009E7B45"/>
    <w:rsid w:val="009F06E3"/>
    <w:rsid w:val="009F0C2D"/>
    <w:rsid w:val="009F1060"/>
    <w:rsid w:val="009F1184"/>
    <w:rsid w:val="009F1878"/>
    <w:rsid w:val="009F18B2"/>
    <w:rsid w:val="009F1C35"/>
    <w:rsid w:val="009F1EA5"/>
    <w:rsid w:val="009F2B5D"/>
    <w:rsid w:val="009F31BB"/>
    <w:rsid w:val="009F4568"/>
    <w:rsid w:val="009F56CF"/>
    <w:rsid w:val="009F5FAA"/>
    <w:rsid w:val="009F675C"/>
    <w:rsid w:val="009F6849"/>
    <w:rsid w:val="009F69C8"/>
    <w:rsid w:val="009F72C1"/>
    <w:rsid w:val="009F7955"/>
    <w:rsid w:val="009F7D54"/>
    <w:rsid w:val="009F7E17"/>
    <w:rsid w:val="009F7F5D"/>
    <w:rsid w:val="009F7F88"/>
    <w:rsid w:val="00A003CD"/>
    <w:rsid w:val="00A00548"/>
    <w:rsid w:val="00A00EF7"/>
    <w:rsid w:val="00A01125"/>
    <w:rsid w:val="00A01288"/>
    <w:rsid w:val="00A01E78"/>
    <w:rsid w:val="00A02D5A"/>
    <w:rsid w:val="00A030E2"/>
    <w:rsid w:val="00A0320F"/>
    <w:rsid w:val="00A03233"/>
    <w:rsid w:val="00A044E8"/>
    <w:rsid w:val="00A04939"/>
    <w:rsid w:val="00A05256"/>
    <w:rsid w:val="00A05292"/>
    <w:rsid w:val="00A065DC"/>
    <w:rsid w:val="00A06835"/>
    <w:rsid w:val="00A06C8A"/>
    <w:rsid w:val="00A06CE3"/>
    <w:rsid w:val="00A06DC1"/>
    <w:rsid w:val="00A06E8C"/>
    <w:rsid w:val="00A073DC"/>
    <w:rsid w:val="00A075B3"/>
    <w:rsid w:val="00A07C88"/>
    <w:rsid w:val="00A1032F"/>
    <w:rsid w:val="00A10F7C"/>
    <w:rsid w:val="00A1113F"/>
    <w:rsid w:val="00A113B9"/>
    <w:rsid w:val="00A113DA"/>
    <w:rsid w:val="00A11664"/>
    <w:rsid w:val="00A11DE7"/>
    <w:rsid w:val="00A12E10"/>
    <w:rsid w:val="00A130E6"/>
    <w:rsid w:val="00A136A3"/>
    <w:rsid w:val="00A14991"/>
    <w:rsid w:val="00A14DE3"/>
    <w:rsid w:val="00A15098"/>
    <w:rsid w:val="00A15146"/>
    <w:rsid w:val="00A153E9"/>
    <w:rsid w:val="00A160D9"/>
    <w:rsid w:val="00A1685F"/>
    <w:rsid w:val="00A1744A"/>
    <w:rsid w:val="00A17538"/>
    <w:rsid w:val="00A176C5"/>
    <w:rsid w:val="00A20363"/>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4E1"/>
    <w:rsid w:val="00A23ADE"/>
    <w:rsid w:val="00A23CA0"/>
    <w:rsid w:val="00A24617"/>
    <w:rsid w:val="00A25039"/>
    <w:rsid w:val="00A25448"/>
    <w:rsid w:val="00A25509"/>
    <w:rsid w:val="00A25612"/>
    <w:rsid w:val="00A25701"/>
    <w:rsid w:val="00A25982"/>
    <w:rsid w:val="00A25B12"/>
    <w:rsid w:val="00A30767"/>
    <w:rsid w:val="00A31094"/>
    <w:rsid w:val="00A3132F"/>
    <w:rsid w:val="00A31C59"/>
    <w:rsid w:val="00A32B1A"/>
    <w:rsid w:val="00A32E4D"/>
    <w:rsid w:val="00A32F5C"/>
    <w:rsid w:val="00A337BA"/>
    <w:rsid w:val="00A343A2"/>
    <w:rsid w:val="00A346D5"/>
    <w:rsid w:val="00A3483D"/>
    <w:rsid w:val="00A34B33"/>
    <w:rsid w:val="00A353CB"/>
    <w:rsid w:val="00A35C81"/>
    <w:rsid w:val="00A35E1D"/>
    <w:rsid w:val="00A35E4F"/>
    <w:rsid w:val="00A36FB1"/>
    <w:rsid w:val="00A37035"/>
    <w:rsid w:val="00A3734F"/>
    <w:rsid w:val="00A37638"/>
    <w:rsid w:val="00A3787C"/>
    <w:rsid w:val="00A37F7D"/>
    <w:rsid w:val="00A40A85"/>
    <w:rsid w:val="00A40F75"/>
    <w:rsid w:val="00A426B4"/>
    <w:rsid w:val="00A42B57"/>
    <w:rsid w:val="00A434FD"/>
    <w:rsid w:val="00A43596"/>
    <w:rsid w:val="00A4359B"/>
    <w:rsid w:val="00A43CDA"/>
    <w:rsid w:val="00A43DEC"/>
    <w:rsid w:val="00A4406F"/>
    <w:rsid w:val="00A444C7"/>
    <w:rsid w:val="00A4498E"/>
    <w:rsid w:val="00A4502F"/>
    <w:rsid w:val="00A45C37"/>
    <w:rsid w:val="00A45E95"/>
    <w:rsid w:val="00A45EAF"/>
    <w:rsid w:val="00A45F0F"/>
    <w:rsid w:val="00A46072"/>
    <w:rsid w:val="00A4647C"/>
    <w:rsid w:val="00A471EF"/>
    <w:rsid w:val="00A475EB"/>
    <w:rsid w:val="00A477CE"/>
    <w:rsid w:val="00A503E3"/>
    <w:rsid w:val="00A50A26"/>
    <w:rsid w:val="00A51253"/>
    <w:rsid w:val="00A51A62"/>
    <w:rsid w:val="00A52E91"/>
    <w:rsid w:val="00A53348"/>
    <w:rsid w:val="00A53558"/>
    <w:rsid w:val="00A53BF8"/>
    <w:rsid w:val="00A53D83"/>
    <w:rsid w:val="00A54841"/>
    <w:rsid w:val="00A55981"/>
    <w:rsid w:val="00A56DEB"/>
    <w:rsid w:val="00A57085"/>
    <w:rsid w:val="00A5710D"/>
    <w:rsid w:val="00A571A1"/>
    <w:rsid w:val="00A57270"/>
    <w:rsid w:val="00A572AA"/>
    <w:rsid w:val="00A5779E"/>
    <w:rsid w:val="00A57842"/>
    <w:rsid w:val="00A6100B"/>
    <w:rsid w:val="00A611DF"/>
    <w:rsid w:val="00A61259"/>
    <w:rsid w:val="00A61734"/>
    <w:rsid w:val="00A61819"/>
    <w:rsid w:val="00A61B3B"/>
    <w:rsid w:val="00A61DB3"/>
    <w:rsid w:val="00A61E07"/>
    <w:rsid w:val="00A621D9"/>
    <w:rsid w:val="00A628DC"/>
    <w:rsid w:val="00A63526"/>
    <w:rsid w:val="00A63C88"/>
    <w:rsid w:val="00A6462D"/>
    <w:rsid w:val="00A64D34"/>
    <w:rsid w:val="00A65084"/>
    <w:rsid w:val="00A6519D"/>
    <w:rsid w:val="00A65256"/>
    <w:rsid w:val="00A653F7"/>
    <w:rsid w:val="00A65813"/>
    <w:rsid w:val="00A6603F"/>
    <w:rsid w:val="00A660D9"/>
    <w:rsid w:val="00A6616F"/>
    <w:rsid w:val="00A66809"/>
    <w:rsid w:val="00A66946"/>
    <w:rsid w:val="00A66978"/>
    <w:rsid w:val="00A66DFA"/>
    <w:rsid w:val="00A66E82"/>
    <w:rsid w:val="00A670F3"/>
    <w:rsid w:val="00A67625"/>
    <w:rsid w:val="00A714F3"/>
    <w:rsid w:val="00A7349F"/>
    <w:rsid w:val="00A7372E"/>
    <w:rsid w:val="00A73F93"/>
    <w:rsid w:val="00A742E7"/>
    <w:rsid w:val="00A74400"/>
    <w:rsid w:val="00A74784"/>
    <w:rsid w:val="00A74CC0"/>
    <w:rsid w:val="00A75192"/>
    <w:rsid w:val="00A755DF"/>
    <w:rsid w:val="00A75833"/>
    <w:rsid w:val="00A7585A"/>
    <w:rsid w:val="00A759D4"/>
    <w:rsid w:val="00A759DF"/>
    <w:rsid w:val="00A75D56"/>
    <w:rsid w:val="00A75DEB"/>
    <w:rsid w:val="00A761F8"/>
    <w:rsid w:val="00A76427"/>
    <w:rsid w:val="00A76B4F"/>
    <w:rsid w:val="00A772BD"/>
    <w:rsid w:val="00A772DC"/>
    <w:rsid w:val="00A8005E"/>
    <w:rsid w:val="00A802CC"/>
    <w:rsid w:val="00A805B6"/>
    <w:rsid w:val="00A81192"/>
    <w:rsid w:val="00A8358D"/>
    <w:rsid w:val="00A83C97"/>
    <w:rsid w:val="00A84321"/>
    <w:rsid w:val="00A845C4"/>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A71"/>
    <w:rsid w:val="00A87C10"/>
    <w:rsid w:val="00A87D49"/>
    <w:rsid w:val="00A90EDF"/>
    <w:rsid w:val="00A91169"/>
    <w:rsid w:val="00A9151E"/>
    <w:rsid w:val="00A91A6C"/>
    <w:rsid w:val="00A91F0B"/>
    <w:rsid w:val="00A92660"/>
    <w:rsid w:val="00A92702"/>
    <w:rsid w:val="00A9316E"/>
    <w:rsid w:val="00A93193"/>
    <w:rsid w:val="00A93259"/>
    <w:rsid w:val="00A93BBE"/>
    <w:rsid w:val="00A93C80"/>
    <w:rsid w:val="00A93E60"/>
    <w:rsid w:val="00A94E7A"/>
    <w:rsid w:val="00A95A2A"/>
    <w:rsid w:val="00A96193"/>
    <w:rsid w:val="00A96422"/>
    <w:rsid w:val="00A96D2F"/>
    <w:rsid w:val="00A96F69"/>
    <w:rsid w:val="00A97E5B"/>
    <w:rsid w:val="00AA039E"/>
    <w:rsid w:val="00AA0B8D"/>
    <w:rsid w:val="00AA19E9"/>
    <w:rsid w:val="00AA1CBA"/>
    <w:rsid w:val="00AA1FB7"/>
    <w:rsid w:val="00AA2514"/>
    <w:rsid w:val="00AA2D53"/>
    <w:rsid w:val="00AA2EF8"/>
    <w:rsid w:val="00AA3974"/>
    <w:rsid w:val="00AA3E16"/>
    <w:rsid w:val="00AA4305"/>
    <w:rsid w:val="00AA519A"/>
    <w:rsid w:val="00AA66AE"/>
    <w:rsid w:val="00AA66DD"/>
    <w:rsid w:val="00AA6C46"/>
    <w:rsid w:val="00AA6ED9"/>
    <w:rsid w:val="00AA7EA6"/>
    <w:rsid w:val="00AB0231"/>
    <w:rsid w:val="00AB023C"/>
    <w:rsid w:val="00AB07B7"/>
    <w:rsid w:val="00AB0B95"/>
    <w:rsid w:val="00AB0C6B"/>
    <w:rsid w:val="00AB125A"/>
    <w:rsid w:val="00AB133C"/>
    <w:rsid w:val="00AB1948"/>
    <w:rsid w:val="00AB1DC1"/>
    <w:rsid w:val="00AB22F0"/>
    <w:rsid w:val="00AB271B"/>
    <w:rsid w:val="00AB30E8"/>
    <w:rsid w:val="00AB6458"/>
    <w:rsid w:val="00AB6C06"/>
    <w:rsid w:val="00AB7483"/>
    <w:rsid w:val="00AB77E5"/>
    <w:rsid w:val="00AB7B3A"/>
    <w:rsid w:val="00AB7F7A"/>
    <w:rsid w:val="00AC05C6"/>
    <w:rsid w:val="00AC07BB"/>
    <w:rsid w:val="00AC0857"/>
    <w:rsid w:val="00AC1117"/>
    <w:rsid w:val="00AC13FF"/>
    <w:rsid w:val="00AC1BC5"/>
    <w:rsid w:val="00AC210D"/>
    <w:rsid w:val="00AC254E"/>
    <w:rsid w:val="00AC2AE3"/>
    <w:rsid w:val="00AC2D99"/>
    <w:rsid w:val="00AC3ADE"/>
    <w:rsid w:val="00AC3B3C"/>
    <w:rsid w:val="00AC3D5B"/>
    <w:rsid w:val="00AC50F7"/>
    <w:rsid w:val="00AC5194"/>
    <w:rsid w:val="00AC5DA1"/>
    <w:rsid w:val="00AC64F3"/>
    <w:rsid w:val="00AC6533"/>
    <w:rsid w:val="00AC6890"/>
    <w:rsid w:val="00AC69B7"/>
    <w:rsid w:val="00AC6D4E"/>
    <w:rsid w:val="00AC6DCB"/>
    <w:rsid w:val="00AC7428"/>
    <w:rsid w:val="00AC7C30"/>
    <w:rsid w:val="00AC7E80"/>
    <w:rsid w:val="00AC7FFD"/>
    <w:rsid w:val="00AD03B6"/>
    <w:rsid w:val="00AD08AC"/>
    <w:rsid w:val="00AD0A63"/>
    <w:rsid w:val="00AD0DFA"/>
    <w:rsid w:val="00AD17A4"/>
    <w:rsid w:val="00AD1B8B"/>
    <w:rsid w:val="00AD2045"/>
    <w:rsid w:val="00AD3811"/>
    <w:rsid w:val="00AD3831"/>
    <w:rsid w:val="00AD41C7"/>
    <w:rsid w:val="00AD42D9"/>
    <w:rsid w:val="00AD4711"/>
    <w:rsid w:val="00AD4972"/>
    <w:rsid w:val="00AD49FB"/>
    <w:rsid w:val="00AD4FB4"/>
    <w:rsid w:val="00AD50FC"/>
    <w:rsid w:val="00AD5D00"/>
    <w:rsid w:val="00AD5D2C"/>
    <w:rsid w:val="00AD5DE0"/>
    <w:rsid w:val="00AD5E86"/>
    <w:rsid w:val="00AD61B4"/>
    <w:rsid w:val="00AD6924"/>
    <w:rsid w:val="00AD6B19"/>
    <w:rsid w:val="00AE0552"/>
    <w:rsid w:val="00AE065B"/>
    <w:rsid w:val="00AE0A37"/>
    <w:rsid w:val="00AE2214"/>
    <w:rsid w:val="00AE249B"/>
    <w:rsid w:val="00AE2A82"/>
    <w:rsid w:val="00AE30AD"/>
    <w:rsid w:val="00AE3306"/>
    <w:rsid w:val="00AE3379"/>
    <w:rsid w:val="00AE366C"/>
    <w:rsid w:val="00AE3C31"/>
    <w:rsid w:val="00AE44E2"/>
    <w:rsid w:val="00AE4612"/>
    <w:rsid w:val="00AE4BC5"/>
    <w:rsid w:val="00AE5068"/>
    <w:rsid w:val="00AE5150"/>
    <w:rsid w:val="00AE5B3F"/>
    <w:rsid w:val="00AE6261"/>
    <w:rsid w:val="00AE6748"/>
    <w:rsid w:val="00AE6755"/>
    <w:rsid w:val="00AE6EA8"/>
    <w:rsid w:val="00AE7470"/>
    <w:rsid w:val="00AE74E0"/>
    <w:rsid w:val="00AE7664"/>
    <w:rsid w:val="00AE781B"/>
    <w:rsid w:val="00AE79AF"/>
    <w:rsid w:val="00AF0405"/>
    <w:rsid w:val="00AF08E6"/>
    <w:rsid w:val="00AF0C8D"/>
    <w:rsid w:val="00AF175C"/>
    <w:rsid w:val="00AF17AA"/>
    <w:rsid w:val="00AF1AAA"/>
    <w:rsid w:val="00AF1DB8"/>
    <w:rsid w:val="00AF2D59"/>
    <w:rsid w:val="00AF2D9A"/>
    <w:rsid w:val="00AF305D"/>
    <w:rsid w:val="00AF3209"/>
    <w:rsid w:val="00AF3894"/>
    <w:rsid w:val="00AF38C7"/>
    <w:rsid w:val="00AF3C5C"/>
    <w:rsid w:val="00AF3DEF"/>
    <w:rsid w:val="00AF40BE"/>
    <w:rsid w:val="00AF4192"/>
    <w:rsid w:val="00AF4F2A"/>
    <w:rsid w:val="00AF5207"/>
    <w:rsid w:val="00AF52A6"/>
    <w:rsid w:val="00AF59D1"/>
    <w:rsid w:val="00AF6366"/>
    <w:rsid w:val="00AF70C9"/>
    <w:rsid w:val="00AF7D14"/>
    <w:rsid w:val="00B001C1"/>
    <w:rsid w:val="00B013DC"/>
    <w:rsid w:val="00B02020"/>
    <w:rsid w:val="00B02087"/>
    <w:rsid w:val="00B0294C"/>
    <w:rsid w:val="00B02D34"/>
    <w:rsid w:val="00B02F98"/>
    <w:rsid w:val="00B04078"/>
    <w:rsid w:val="00B044A5"/>
    <w:rsid w:val="00B04898"/>
    <w:rsid w:val="00B04EB6"/>
    <w:rsid w:val="00B04F6B"/>
    <w:rsid w:val="00B05765"/>
    <w:rsid w:val="00B057FA"/>
    <w:rsid w:val="00B07E95"/>
    <w:rsid w:val="00B102B0"/>
    <w:rsid w:val="00B10673"/>
    <w:rsid w:val="00B10B73"/>
    <w:rsid w:val="00B1126A"/>
    <w:rsid w:val="00B112A9"/>
    <w:rsid w:val="00B11B53"/>
    <w:rsid w:val="00B11C0B"/>
    <w:rsid w:val="00B11CE9"/>
    <w:rsid w:val="00B11DEF"/>
    <w:rsid w:val="00B122D5"/>
    <w:rsid w:val="00B125DE"/>
    <w:rsid w:val="00B12B0E"/>
    <w:rsid w:val="00B13364"/>
    <w:rsid w:val="00B1371A"/>
    <w:rsid w:val="00B1426F"/>
    <w:rsid w:val="00B14BF4"/>
    <w:rsid w:val="00B15776"/>
    <w:rsid w:val="00B15B5E"/>
    <w:rsid w:val="00B15C16"/>
    <w:rsid w:val="00B15E56"/>
    <w:rsid w:val="00B16433"/>
    <w:rsid w:val="00B165FA"/>
    <w:rsid w:val="00B1703B"/>
    <w:rsid w:val="00B175BB"/>
    <w:rsid w:val="00B178A7"/>
    <w:rsid w:val="00B17A63"/>
    <w:rsid w:val="00B201C2"/>
    <w:rsid w:val="00B21452"/>
    <w:rsid w:val="00B219DB"/>
    <w:rsid w:val="00B2269C"/>
    <w:rsid w:val="00B22B3F"/>
    <w:rsid w:val="00B234D1"/>
    <w:rsid w:val="00B239DA"/>
    <w:rsid w:val="00B23C84"/>
    <w:rsid w:val="00B249E3"/>
    <w:rsid w:val="00B24C23"/>
    <w:rsid w:val="00B25430"/>
    <w:rsid w:val="00B25793"/>
    <w:rsid w:val="00B2655B"/>
    <w:rsid w:val="00B26687"/>
    <w:rsid w:val="00B26BE3"/>
    <w:rsid w:val="00B26C12"/>
    <w:rsid w:val="00B270A6"/>
    <w:rsid w:val="00B27C5C"/>
    <w:rsid w:val="00B3030E"/>
    <w:rsid w:val="00B30DD3"/>
    <w:rsid w:val="00B31087"/>
    <w:rsid w:val="00B31314"/>
    <w:rsid w:val="00B31852"/>
    <w:rsid w:val="00B31911"/>
    <w:rsid w:val="00B31ACC"/>
    <w:rsid w:val="00B322AA"/>
    <w:rsid w:val="00B324AE"/>
    <w:rsid w:val="00B3339F"/>
    <w:rsid w:val="00B33B1D"/>
    <w:rsid w:val="00B3461D"/>
    <w:rsid w:val="00B35666"/>
    <w:rsid w:val="00B35E88"/>
    <w:rsid w:val="00B36BCA"/>
    <w:rsid w:val="00B3706A"/>
    <w:rsid w:val="00B37413"/>
    <w:rsid w:val="00B37D28"/>
    <w:rsid w:val="00B401C7"/>
    <w:rsid w:val="00B4190C"/>
    <w:rsid w:val="00B41E0E"/>
    <w:rsid w:val="00B42023"/>
    <w:rsid w:val="00B4251D"/>
    <w:rsid w:val="00B426AB"/>
    <w:rsid w:val="00B44D28"/>
    <w:rsid w:val="00B457F4"/>
    <w:rsid w:val="00B45CC4"/>
    <w:rsid w:val="00B46254"/>
    <w:rsid w:val="00B46841"/>
    <w:rsid w:val="00B46DC4"/>
    <w:rsid w:val="00B47092"/>
    <w:rsid w:val="00B47695"/>
    <w:rsid w:val="00B479D0"/>
    <w:rsid w:val="00B47B13"/>
    <w:rsid w:val="00B50190"/>
    <w:rsid w:val="00B5035A"/>
    <w:rsid w:val="00B508D8"/>
    <w:rsid w:val="00B5096C"/>
    <w:rsid w:val="00B51256"/>
    <w:rsid w:val="00B5136D"/>
    <w:rsid w:val="00B52957"/>
    <w:rsid w:val="00B533C1"/>
    <w:rsid w:val="00B54854"/>
    <w:rsid w:val="00B555BD"/>
    <w:rsid w:val="00B55DDE"/>
    <w:rsid w:val="00B573E0"/>
    <w:rsid w:val="00B57782"/>
    <w:rsid w:val="00B57B2A"/>
    <w:rsid w:val="00B57EFC"/>
    <w:rsid w:val="00B604E1"/>
    <w:rsid w:val="00B60594"/>
    <w:rsid w:val="00B61996"/>
    <w:rsid w:val="00B61EB5"/>
    <w:rsid w:val="00B6248C"/>
    <w:rsid w:val="00B62621"/>
    <w:rsid w:val="00B62919"/>
    <w:rsid w:val="00B62C0D"/>
    <w:rsid w:val="00B62E8B"/>
    <w:rsid w:val="00B63B83"/>
    <w:rsid w:val="00B63ED1"/>
    <w:rsid w:val="00B6522C"/>
    <w:rsid w:val="00B656BF"/>
    <w:rsid w:val="00B65CAF"/>
    <w:rsid w:val="00B667DD"/>
    <w:rsid w:val="00B66893"/>
    <w:rsid w:val="00B668E1"/>
    <w:rsid w:val="00B669E9"/>
    <w:rsid w:val="00B66B7E"/>
    <w:rsid w:val="00B6748A"/>
    <w:rsid w:val="00B675A8"/>
    <w:rsid w:val="00B6792A"/>
    <w:rsid w:val="00B67F5B"/>
    <w:rsid w:val="00B700BC"/>
    <w:rsid w:val="00B70361"/>
    <w:rsid w:val="00B7040A"/>
    <w:rsid w:val="00B70988"/>
    <w:rsid w:val="00B70B6C"/>
    <w:rsid w:val="00B7112D"/>
    <w:rsid w:val="00B711F2"/>
    <w:rsid w:val="00B7259D"/>
    <w:rsid w:val="00B7262C"/>
    <w:rsid w:val="00B72772"/>
    <w:rsid w:val="00B729B6"/>
    <w:rsid w:val="00B72C4A"/>
    <w:rsid w:val="00B72FB8"/>
    <w:rsid w:val="00B73D0F"/>
    <w:rsid w:val="00B74335"/>
    <w:rsid w:val="00B749AA"/>
    <w:rsid w:val="00B749B7"/>
    <w:rsid w:val="00B754F0"/>
    <w:rsid w:val="00B766A9"/>
    <w:rsid w:val="00B76AB0"/>
    <w:rsid w:val="00B7730A"/>
    <w:rsid w:val="00B77315"/>
    <w:rsid w:val="00B77AE6"/>
    <w:rsid w:val="00B8029B"/>
    <w:rsid w:val="00B8040F"/>
    <w:rsid w:val="00B807B1"/>
    <w:rsid w:val="00B80EC5"/>
    <w:rsid w:val="00B81863"/>
    <w:rsid w:val="00B82008"/>
    <w:rsid w:val="00B82262"/>
    <w:rsid w:val="00B8239A"/>
    <w:rsid w:val="00B825E5"/>
    <w:rsid w:val="00B828B0"/>
    <w:rsid w:val="00B82CFC"/>
    <w:rsid w:val="00B83074"/>
    <w:rsid w:val="00B836B2"/>
    <w:rsid w:val="00B83730"/>
    <w:rsid w:val="00B837C8"/>
    <w:rsid w:val="00B839FB"/>
    <w:rsid w:val="00B83A1C"/>
    <w:rsid w:val="00B83E77"/>
    <w:rsid w:val="00B83EBB"/>
    <w:rsid w:val="00B84409"/>
    <w:rsid w:val="00B85672"/>
    <w:rsid w:val="00B865F0"/>
    <w:rsid w:val="00B8678D"/>
    <w:rsid w:val="00B86AE6"/>
    <w:rsid w:val="00B86E23"/>
    <w:rsid w:val="00B871E6"/>
    <w:rsid w:val="00B876F2"/>
    <w:rsid w:val="00B8794C"/>
    <w:rsid w:val="00B87C73"/>
    <w:rsid w:val="00B903CF"/>
    <w:rsid w:val="00B9163A"/>
    <w:rsid w:val="00B916A9"/>
    <w:rsid w:val="00B9244B"/>
    <w:rsid w:val="00B92593"/>
    <w:rsid w:val="00B92940"/>
    <w:rsid w:val="00B93AC3"/>
    <w:rsid w:val="00B93B87"/>
    <w:rsid w:val="00B93BF8"/>
    <w:rsid w:val="00B93EB6"/>
    <w:rsid w:val="00B94259"/>
    <w:rsid w:val="00B94DD3"/>
    <w:rsid w:val="00B94EAB"/>
    <w:rsid w:val="00B94FB1"/>
    <w:rsid w:val="00B95626"/>
    <w:rsid w:val="00B964D6"/>
    <w:rsid w:val="00B9699A"/>
    <w:rsid w:val="00B96E98"/>
    <w:rsid w:val="00B97984"/>
    <w:rsid w:val="00B979B0"/>
    <w:rsid w:val="00B97EAA"/>
    <w:rsid w:val="00BA0B88"/>
    <w:rsid w:val="00BA0EF5"/>
    <w:rsid w:val="00BA1061"/>
    <w:rsid w:val="00BA17D2"/>
    <w:rsid w:val="00BA1C1D"/>
    <w:rsid w:val="00BA1E27"/>
    <w:rsid w:val="00BA1F61"/>
    <w:rsid w:val="00BA2061"/>
    <w:rsid w:val="00BA2488"/>
    <w:rsid w:val="00BA25F6"/>
    <w:rsid w:val="00BA30E9"/>
    <w:rsid w:val="00BA4276"/>
    <w:rsid w:val="00BA4669"/>
    <w:rsid w:val="00BA4D98"/>
    <w:rsid w:val="00BA501D"/>
    <w:rsid w:val="00BA597C"/>
    <w:rsid w:val="00BA662E"/>
    <w:rsid w:val="00BA6BAD"/>
    <w:rsid w:val="00BA6BEA"/>
    <w:rsid w:val="00BA6F9E"/>
    <w:rsid w:val="00BA753E"/>
    <w:rsid w:val="00BA7CD5"/>
    <w:rsid w:val="00BA7EFD"/>
    <w:rsid w:val="00BB0113"/>
    <w:rsid w:val="00BB0123"/>
    <w:rsid w:val="00BB0772"/>
    <w:rsid w:val="00BB0B87"/>
    <w:rsid w:val="00BB188B"/>
    <w:rsid w:val="00BB1929"/>
    <w:rsid w:val="00BB1B33"/>
    <w:rsid w:val="00BB1C2D"/>
    <w:rsid w:val="00BB200E"/>
    <w:rsid w:val="00BB232E"/>
    <w:rsid w:val="00BB25C2"/>
    <w:rsid w:val="00BB2DEE"/>
    <w:rsid w:val="00BB2F7A"/>
    <w:rsid w:val="00BB31EE"/>
    <w:rsid w:val="00BB3332"/>
    <w:rsid w:val="00BB3CEB"/>
    <w:rsid w:val="00BB4361"/>
    <w:rsid w:val="00BB46CB"/>
    <w:rsid w:val="00BB4C71"/>
    <w:rsid w:val="00BB561F"/>
    <w:rsid w:val="00BB59D6"/>
    <w:rsid w:val="00BB59DF"/>
    <w:rsid w:val="00BB5A7E"/>
    <w:rsid w:val="00BB64AA"/>
    <w:rsid w:val="00BB733F"/>
    <w:rsid w:val="00BB73CB"/>
    <w:rsid w:val="00BB78DD"/>
    <w:rsid w:val="00BB7A84"/>
    <w:rsid w:val="00BB7B14"/>
    <w:rsid w:val="00BB7CFE"/>
    <w:rsid w:val="00BB7FD9"/>
    <w:rsid w:val="00BC0EDB"/>
    <w:rsid w:val="00BC1B7C"/>
    <w:rsid w:val="00BC2C2B"/>
    <w:rsid w:val="00BC2D33"/>
    <w:rsid w:val="00BC3797"/>
    <w:rsid w:val="00BC4CCB"/>
    <w:rsid w:val="00BC4EB4"/>
    <w:rsid w:val="00BC4F2B"/>
    <w:rsid w:val="00BC526A"/>
    <w:rsid w:val="00BC536C"/>
    <w:rsid w:val="00BC6415"/>
    <w:rsid w:val="00BC6FF2"/>
    <w:rsid w:val="00BC7238"/>
    <w:rsid w:val="00BD01A0"/>
    <w:rsid w:val="00BD085D"/>
    <w:rsid w:val="00BD09C1"/>
    <w:rsid w:val="00BD1E09"/>
    <w:rsid w:val="00BD238E"/>
    <w:rsid w:val="00BD273B"/>
    <w:rsid w:val="00BD2A92"/>
    <w:rsid w:val="00BD34E1"/>
    <w:rsid w:val="00BD40C8"/>
    <w:rsid w:val="00BD412E"/>
    <w:rsid w:val="00BD4156"/>
    <w:rsid w:val="00BD4404"/>
    <w:rsid w:val="00BD48CB"/>
    <w:rsid w:val="00BD4DE5"/>
    <w:rsid w:val="00BD54B8"/>
    <w:rsid w:val="00BD5738"/>
    <w:rsid w:val="00BD627B"/>
    <w:rsid w:val="00BD749B"/>
    <w:rsid w:val="00BD77ED"/>
    <w:rsid w:val="00BE0564"/>
    <w:rsid w:val="00BE08C5"/>
    <w:rsid w:val="00BE124A"/>
    <w:rsid w:val="00BE12AC"/>
    <w:rsid w:val="00BE150D"/>
    <w:rsid w:val="00BE159B"/>
    <w:rsid w:val="00BE2070"/>
    <w:rsid w:val="00BE2598"/>
    <w:rsid w:val="00BE2F6A"/>
    <w:rsid w:val="00BE32E2"/>
    <w:rsid w:val="00BE3491"/>
    <w:rsid w:val="00BE4C3D"/>
    <w:rsid w:val="00BE53E2"/>
    <w:rsid w:val="00BE592B"/>
    <w:rsid w:val="00BE5B5F"/>
    <w:rsid w:val="00BE5DED"/>
    <w:rsid w:val="00BE6E6D"/>
    <w:rsid w:val="00BE717E"/>
    <w:rsid w:val="00BE74BB"/>
    <w:rsid w:val="00BE7B10"/>
    <w:rsid w:val="00BE7C40"/>
    <w:rsid w:val="00BF0693"/>
    <w:rsid w:val="00BF085E"/>
    <w:rsid w:val="00BF097F"/>
    <w:rsid w:val="00BF0C65"/>
    <w:rsid w:val="00BF1D49"/>
    <w:rsid w:val="00BF1E17"/>
    <w:rsid w:val="00BF2657"/>
    <w:rsid w:val="00BF26F3"/>
    <w:rsid w:val="00BF2EA3"/>
    <w:rsid w:val="00BF33C6"/>
    <w:rsid w:val="00BF4668"/>
    <w:rsid w:val="00BF4CF9"/>
    <w:rsid w:val="00BF518E"/>
    <w:rsid w:val="00BF5296"/>
    <w:rsid w:val="00BF7C28"/>
    <w:rsid w:val="00C00BC3"/>
    <w:rsid w:val="00C00EAB"/>
    <w:rsid w:val="00C01021"/>
    <w:rsid w:val="00C013FD"/>
    <w:rsid w:val="00C01532"/>
    <w:rsid w:val="00C01AE2"/>
    <w:rsid w:val="00C01DA1"/>
    <w:rsid w:val="00C0278A"/>
    <w:rsid w:val="00C02B22"/>
    <w:rsid w:val="00C03110"/>
    <w:rsid w:val="00C03E98"/>
    <w:rsid w:val="00C04707"/>
    <w:rsid w:val="00C05145"/>
    <w:rsid w:val="00C05224"/>
    <w:rsid w:val="00C0543B"/>
    <w:rsid w:val="00C05460"/>
    <w:rsid w:val="00C056D1"/>
    <w:rsid w:val="00C05815"/>
    <w:rsid w:val="00C058CB"/>
    <w:rsid w:val="00C07961"/>
    <w:rsid w:val="00C07986"/>
    <w:rsid w:val="00C07F1F"/>
    <w:rsid w:val="00C07F3C"/>
    <w:rsid w:val="00C07FE7"/>
    <w:rsid w:val="00C1079F"/>
    <w:rsid w:val="00C10A5D"/>
    <w:rsid w:val="00C10E6A"/>
    <w:rsid w:val="00C11AC7"/>
    <w:rsid w:val="00C11BB0"/>
    <w:rsid w:val="00C12B7B"/>
    <w:rsid w:val="00C12B7F"/>
    <w:rsid w:val="00C12DE8"/>
    <w:rsid w:val="00C12E78"/>
    <w:rsid w:val="00C13124"/>
    <w:rsid w:val="00C146A1"/>
    <w:rsid w:val="00C15848"/>
    <w:rsid w:val="00C15A3E"/>
    <w:rsid w:val="00C15D9F"/>
    <w:rsid w:val="00C160B3"/>
    <w:rsid w:val="00C164E3"/>
    <w:rsid w:val="00C166FD"/>
    <w:rsid w:val="00C167C0"/>
    <w:rsid w:val="00C16E4A"/>
    <w:rsid w:val="00C17676"/>
    <w:rsid w:val="00C178E0"/>
    <w:rsid w:val="00C17AFB"/>
    <w:rsid w:val="00C2031E"/>
    <w:rsid w:val="00C205A6"/>
    <w:rsid w:val="00C2078F"/>
    <w:rsid w:val="00C20C23"/>
    <w:rsid w:val="00C20CB2"/>
    <w:rsid w:val="00C20D13"/>
    <w:rsid w:val="00C20EDD"/>
    <w:rsid w:val="00C20EF1"/>
    <w:rsid w:val="00C21879"/>
    <w:rsid w:val="00C21DFA"/>
    <w:rsid w:val="00C21E7B"/>
    <w:rsid w:val="00C21F8C"/>
    <w:rsid w:val="00C224E5"/>
    <w:rsid w:val="00C226B5"/>
    <w:rsid w:val="00C226F0"/>
    <w:rsid w:val="00C22C4E"/>
    <w:rsid w:val="00C22E41"/>
    <w:rsid w:val="00C2315E"/>
    <w:rsid w:val="00C237D8"/>
    <w:rsid w:val="00C238C5"/>
    <w:rsid w:val="00C239FC"/>
    <w:rsid w:val="00C2421B"/>
    <w:rsid w:val="00C24BE0"/>
    <w:rsid w:val="00C25518"/>
    <w:rsid w:val="00C25D1C"/>
    <w:rsid w:val="00C2608F"/>
    <w:rsid w:val="00C26507"/>
    <w:rsid w:val="00C26779"/>
    <w:rsid w:val="00C27017"/>
    <w:rsid w:val="00C27198"/>
    <w:rsid w:val="00C27442"/>
    <w:rsid w:val="00C275CA"/>
    <w:rsid w:val="00C27856"/>
    <w:rsid w:val="00C27972"/>
    <w:rsid w:val="00C27BB2"/>
    <w:rsid w:val="00C27C9F"/>
    <w:rsid w:val="00C304EB"/>
    <w:rsid w:val="00C30B7C"/>
    <w:rsid w:val="00C31343"/>
    <w:rsid w:val="00C318C2"/>
    <w:rsid w:val="00C3292D"/>
    <w:rsid w:val="00C32B2A"/>
    <w:rsid w:val="00C3341B"/>
    <w:rsid w:val="00C33E59"/>
    <w:rsid w:val="00C34166"/>
    <w:rsid w:val="00C345C5"/>
    <w:rsid w:val="00C36DD4"/>
    <w:rsid w:val="00C37BC2"/>
    <w:rsid w:val="00C4004A"/>
    <w:rsid w:val="00C4128E"/>
    <w:rsid w:val="00C416AF"/>
    <w:rsid w:val="00C418F5"/>
    <w:rsid w:val="00C41943"/>
    <w:rsid w:val="00C41A22"/>
    <w:rsid w:val="00C41B71"/>
    <w:rsid w:val="00C4231B"/>
    <w:rsid w:val="00C42D9C"/>
    <w:rsid w:val="00C435CD"/>
    <w:rsid w:val="00C44229"/>
    <w:rsid w:val="00C442B0"/>
    <w:rsid w:val="00C44355"/>
    <w:rsid w:val="00C44361"/>
    <w:rsid w:val="00C45085"/>
    <w:rsid w:val="00C45A16"/>
    <w:rsid w:val="00C45F43"/>
    <w:rsid w:val="00C46148"/>
    <w:rsid w:val="00C46DA7"/>
    <w:rsid w:val="00C51080"/>
    <w:rsid w:val="00C51628"/>
    <w:rsid w:val="00C51C17"/>
    <w:rsid w:val="00C52184"/>
    <w:rsid w:val="00C523C5"/>
    <w:rsid w:val="00C5245C"/>
    <w:rsid w:val="00C5250B"/>
    <w:rsid w:val="00C52601"/>
    <w:rsid w:val="00C527A5"/>
    <w:rsid w:val="00C53709"/>
    <w:rsid w:val="00C53913"/>
    <w:rsid w:val="00C539C0"/>
    <w:rsid w:val="00C53D25"/>
    <w:rsid w:val="00C53FF3"/>
    <w:rsid w:val="00C5472A"/>
    <w:rsid w:val="00C54AFD"/>
    <w:rsid w:val="00C54C70"/>
    <w:rsid w:val="00C55310"/>
    <w:rsid w:val="00C5546D"/>
    <w:rsid w:val="00C5577A"/>
    <w:rsid w:val="00C55C14"/>
    <w:rsid w:val="00C56A0C"/>
    <w:rsid w:val="00C56AE4"/>
    <w:rsid w:val="00C56C8A"/>
    <w:rsid w:val="00C56F8E"/>
    <w:rsid w:val="00C575CF"/>
    <w:rsid w:val="00C604BF"/>
    <w:rsid w:val="00C6061C"/>
    <w:rsid w:val="00C60717"/>
    <w:rsid w:val="00C607D1"/>
    <w:rsid w:val="00C6102B"/>
    <w:rsid w:val="00C610B4"/>
    <w:rsid w:val="00C611D4"/>
    <w:rsid w:val="00C6197D"/>
    <w:rsid w:val="00C61CE2"/>
    <w:rsid w:val="00C61CFB"/>
    <w:rsid w:val="00C61E99"/>
    <w:rsid w:val="00C62273"/>
    <w:rsid w:val="00C627AB"/>
    <w:rsid w:val="00C62B57"/>
    <w:rsid w:val="00C62CFD"/>
    <w:rsid w:val="00C63081"/>
    <w:rsid w:val="00C63183"/>
    <w:rsid w:val="00C63438"/>
    <w:rsid w:val="00C63662"/>
    <w:rsid w:val="00C63751"/>
    <w:rsid w:val="00C63F14"/>
    <w:rsid w:val="00C64924"/>
    <w:rsid w:val="00C64E43"/>
    <w:rsid w:val="00C64EEB"/>
    <w:rsid w:val="00C6525E"/>
    <w:rsid w:val="00C65263"/>
    <w:rsid w:val="00C652A0"/>
    <w:rsid w:val="00C65667"/>
    <w:rsid w:val="00C65675"/>
    <w:rsid w:val="00C6580D"/>
    <w:rsid w:val="00C65920"/>
    <w:rsid w:val="00C65BE1"/>
    <w:rsid w:val="00C65DFF"/>
    <w:rsid w:val="00C66151"/>
    <w:rsid w:val="00C66F7D"/>
    <w:rsid w:val="00C67A49"/>
    <w:rsid w:val="00C67CC8"/>
    <w:rsid w:val="00C67E6B"/>
    <w:rsid w:val="00C7029C"/>
    <w:rsid w:val="00C706F2"/>
    <w:rsid w:val="00C70994"/>
    <w:rsid w:val="00C70A6A"/>
    <w:rsid w:val="00C70EEC"/>
    <w:rsid w:val="00C70F0E"/>
    <w:rsid w:val="00C710A9"/>
    <w:rsid w:val="00C71163"/>
    <w:rsid w:val="00C7193C"/>
    <w:rsid w:val="00C71F42"/>
    <w:rsid w:val="00C72258"/>
    <w:rsid w:val="00C72342"/>
    <w:rsid w:val="00C72679"/>
    <w:rsid w:val="00C733CD"/>
    <w:rsid w:val="00C7352A"/>
    <w:rsid w:val="00C745E4"/>
    <w:rsid w:val="00C74CE6"/>
    <w:rsid w:val="00C74EE4"/>
    <w:rsid w:val="00C75F18"/>
    <w:rsid w:val="00C75F8E"/>
    <w:rsid w:val="00C7616C"/>
    <w:rsid w:val="00C76841"/>
    <w:rsid w:val="00C76F58"/>
    <w:rsid w:val="00C77830"/>
    <w:rsid w:val="00C77DE5"/>
    <w:rsid w:val="00C80C3E"/>
    <w:rsid w:val="00C80EB7"/>
    <w:rsid w:val="00C80F57"/>
    <w:rsid w:val="00C80F8D"/>
    <w:rsid w:val="00C814B8"/>
    <w:rsid w:val="00C820AA"/>
    <w:rsid w:val="00C82218"/>
    <w:rsid w:val="00C8298E"/>
    <w:rsid w:val="00C82FCD"/>
    <w:rsid w:val="00C8324A"/>
    <w:rsid w:val="00C836E2"/>
    <w:rsid w:val="00C83A47"/>
    <w:rsid w:val="00C83D10"/>
    <w:rsid w:val="00C846EA"/>
    <w:rsid w:val="00C84743"/>
    <w:rsid w:val="00C8482F"/>
    <w:rsid w:val="00C84A6B"/>
    <w:rsid w:val="00C84AEB"/>
    <w:rsid w:val="00C84CD3"/>
    <w:rsid w:val="00C851D7"/>
    <w:rsid w:val="00C85695"/>
    <w:rsid w:val="00C856A6"/>
    <w:rsid w:val="00C85A56"/>
    <w:rsid w:val="00C85F9F"/>
    <w:rsid w:val="00C86422"/>
    <w:rsid w:val="00C86D7A"/>
    <w:rsid w:val="00C8703F"/>
    <w:rsid w:val="00C8720D"/>
    <w:rsid w:val="00C8729F"/>
    <w:rsid w:val="00C872FE"/>
    <w:rsid w:val="00C8757B"/>
    <w:rsid w:val="00C87AD0"/>
    <w:rsid w:val="00C87BCE"/>
    <w:rsid w:val="00C87DC4"/>
    <w:rsid w:val="00C87DFB"/>
    <w:rsid w:val="00C90137"/>
    <w:rsid w:val="00C9026D"/>
    <w:rsid w:val="00C902AA"/>
    <w:rsid w:val="00C902D0"/>
    <w:rsid w:val="00C907EE"/>
    <w:rsid w:val="00C90D24"/>
    <w:rsid w:val="00C90E80"/>
    <w:rsid w:val="00C90F1C"/>
    <w:rsid w:val="00C9176A"/>
    <w:rsid w:val="00C91968"/>
    <w:rsid w:val="00C91B2C"/>
    <w:rsid w:val="00C91C03"/>
    <w:rsid w:val="00C9265B"/>
    <w:rsid w:val="00C92B34"/>
    <w:rsid w:val="00C92FBA"/>
    <w:rsid w:val="00C9305B"/>
    <w:rsid w:val="00C93359"/>
    <w:rsid w:val="00C933D5"/>
    <w:rsid w:val="00C938B5"/>
    <w:rsid w:val="00C93B26"/>
    <w:rsid w:val="00C93FB3"/>
    <w:rsid w:val="00C95860"/>
    <w:rsid w:val="00C964E0"/>
    <w:rsid w:val="00C96991"/>
    <w:rsid w:val="00C96EF7"/>
    <w:rsid w:val="00C9725F"/>
    <w:rsid w:val="00C9758D"/>
    <w:rsid w:val="00C975B5"/>
    <w:rsid w:val="00C97661"/>
    <w:rsid w:val="00C97770"/>
    <w:rsid w:val="00C978CC"/>
    <w:rsid w:val="00C97DAA"/>
    <w:rsid w:val="00C97DBE"/>
    <w:rsid w:val="00CA05D4"/>
    <w:rsid w:val="00CA0621"/>
    <w:rsid w:val="00CA08F3"/>
    <w:rsid w:val="00CA14AF"/>
    <w:rsid w:val="00CA1601"/>
    <w:rsid w:val="00CA16BF"/>
    <w:rsid w:val="00CA1EFC"/>
    <w:rsid w:val="00CA251A"/>
    <w:rsid w:val="00CA29C2"/>
    <w:rsid w:val="00CA3556"/>
    <w:rsid w:val="00CA3E41"/>
    <w:rsid w:val="00CA407B"/>
    <w:rsid w:val="00CA46ED"/>
    <w:rsid w:val="00CA6484"/>
    <w:rsid w:val="00CA77E5"/>
    <w:rsid w:val="00CB0201"/>
    <w:rsid w:val="00CB0789"/>
    <w:rsid w:val="00CB1169"/>
    <w:rsid w:val="00CB177C"/>
    <w:rsid w:val="00CB22CF"/>
    <w:rsid w:val="00CB2935"/>
    <w:rsid w:val="00CB2B22"/>
    <w:rsid w:val="00CB2CF3"/>
    <w:rsid w:val="00CB2D61"/>
    <w:rsid w:val="00CB30C4"/>
    <w:rsid w:val="00CB3F62"/>
    <w:rsid w:val="00CB4422"/>
    <w:rsid w:val="00CB4471"/>
    <w:rsid w:val="00CB45C3"/>
    <w:rsid w:val="00CB4606"/>
    <w:rsid w:val="00CB4D41"/>
    <w:rsid w:val="00CB5233"/>
    <w:rsid w:val="00CB5A3D"/>
    <w:rsid w:val="00CB5D55"/>
    <w:rsid w:val="00CB5F21"/>
    <w:rsid w:val="00CB633C"/>
    <w:rsid w:val="00CB66B0"/>
    <w:rsid w:val="00CB6875"/>
    <w:rsid w:val="00CB6B8F"/>
    <w:rsid w:val="00CB6C5E"/>
    <w:rsid w:val="00CB707E"/>
    <w:rsid w:val="00CB724D"/>
    <w:rsid w:val="00CB73E5"/>
    <w:rsid w:val="00CC0006"/>
    <w:rsid w:val="00CC0863"/>
    <w:rsid w:val="00CC0AC7"/>
    <w:rsid w:val="00CC12E5"/>
    <w:rsid w:val="00CC1472"/>
    <w:rsid w:val="00CC1519"/>
    <w:rsid w:val="00CC30B0"/>
    <w:rsid w:val="00CC3386"/>
    <w:rsid w:val="00CC343E"/>
    <w:rsid w:val="00CC46EA"/>
    <w:rsid w:val="00CC471F"/>
    <w:rsid w:val="00CC4C50"/>
    <w:rsid w:val="00CC4EDC"/>
    <w:rsid w:val="00CC5779"/>
    <w:rsid w:val="00CC58E3"/>
    <w:rsid w:val="00CC65DA"/>
    <w:rsid w:val="00CC6642"/>
    <w:rsid w:val="00CC66D6"/>
    <w:rsid w:val="00CC67C4"/>
    <w:rsid w:val="00CC6E45"/>
    <w:rsid w:val="00CC7FC8"/>
    <w:rsid w:val="00CD0132"/>
    <w:rsid w:val="00CD0CBB"/>
    <w:rsid w:val="00CD1EAB"/>
    <w:rsid w:val="00CD2007"/>
    <w:rsid w:val="00CD241D"/>
    <w:rsid w:val="00CD3FB2"/>
    <w:rsid w:val="00CD4D00"/>
    <w:rsid w:val="00CD5C0E"/>
    <w:rsid w:val="00CD5D4B"/>
    <w:rsid w:val="00CD6111"/>
    <w:rsid w:val="00CD62F4"/>
    <w:rsid w:val="00CD6314"/>
    <w:rsid w:val="00CD664C"/>
    <w:rsid w:val="00CD7C06"/>
    <w:rsid w:val="00CE016B"/>
    <w:rsid w:val="00CE0237"/>
    <w:rsid w:val="00CE033B"/>
    <w:rsid w:val="00CE0382"/>
    <w:rsid w:val="00CE03A6"/>
    <w:rsid w:val="00CE04B9"/>
    <w:rsid w:val="00CE04DA"/>
    <w:rsid w:val="00CE12A7"/>
    <w:rsid w:val="00CE17CE"/>
    <w:rsid w:val="00CE19BF"/>
    <w:rsid w:val="00CE1EA0"/>
    <w:rsid w:val="00CE2BB5"/>
    <w:rsid w:val="00CE2D77"/>
    <w:rsid w:val="00CE2D8A"/>
    <w:rsid w:val="00CE3696"/>
    <w:rsid w:val="00CE39E7"/>
    <w:rsid w:val="00CE3A98"/>
    <w:rsid w:val="00CE3D99"/>
    <w:rsid w:val="00CE4267"/>
    <w:rsid w:val="00CE4749"/>
    <w:rsid w:val="00CE4EB5"/>
    <w:rsid w:val="00CE53C4"/>
    <w:rsid w:val="00CE54EC"/>
    <w:rsid w:val="00CE5938"/>
    <w:rsid w:val="00CE5F22"/>
    <w:rsid w:val="00CE7444"/>
    <w:rsid w:val="00CE761B"/>
    <w:rsid w:val="00CF0657"/>
    <w:rsid w:val="00CF0BDF"/>
    <w:rsid w:val="00CF12C6"/>
    <w:rsid w:val="00CF191B"/>
    <w:rsid w:val="00CF29E2"/>
    <w:rsid w:val="00CF2D8C"/>
    <w:rsid w:val="00CF2DEF"/>
    <w:rsid w:val="00CF2E6C"/>
    <w:rsid w:val="00CF3286"/>
    <w:rsid w:val="00CF35AA"/>
    <w:rsid w:val="00CF433A"/>
    <w:rsid w:val="00CF45C7"/>
    <w:rsid w:val="00CF4DBB"/>
    <w:rsid w:val="00CF4FF0"/>
    <w:rsid w:val="00CF55FE"/>
    <w:rsid w:val="00CF5CB3"/>
    <w:rsid w:val="00CF63DC"/>
    <w:rsid w:val="00CF65F7"/>
    <w:rsid w:val="00CF66C4"/>
    <w:rsid w:val="00CF6EE8"/>
    <w:rsid w:val="00CF711E"/>
    <w:rsid w:val="00D004D8"/>
    <w:rsid w:val="00D01381"/>
    <w:rsid w:val="00D013A9"/>
    <w:rsid w:val="00D01E9A"/>
    <w:rsid w:val="00D0270A"/>
    <w:rsid w:val="00D027E8"/>
    <w:rsid w:val="00D02891"/>
    <w:rsid w:val="00D029CF"/>
    <w:rsid w:val="00D0352C"/>
    <w:rsid w:val="00D03666"/>
    <w:rsid w:val="00D03865"/>
    <w:rsid w:val="00D04216"/>
    <w:rsid w:val="00D043B7"/>
    <w:rsid w:val="00D045EE"/>
    <w:rsid w:val="00D04CDA"/>
    <w:rsid w:val="00D0591E"/>
    <w:rsid w:val="00D05967"/>
    <w:rsid w:val="00D05A4F"/>
    <w:rsid w:val="00D05AD9"/>
    <w:rsid w:val="00D0614F"/>
    <w:rsid w:val="00D07D2D"/>
    <w:rsid w:val="00D1032A"/>
    <w:rsid w:val="00D109FC"/>
    <w:rsid w:val="00D1117F"/>
    <w:rsid w:val="00D11897"/>
    <w:rsid w:val="00D119A8"/>
    <w:rsid w:val="00D126FE"/>
    <w:rsid w:val="00D127A0"/>
    <w:rsid w:val="00D12A1E"/>
    <w:rsid w:val="00D13492"/>
    <w:rsid w:val="00D14DD2"/>
    <w:rsid w:val="00D1618F"/>
    <w:rsid w:val="00D16B5A"/>
    <w:rsid w:val="00D16C3E"/>
    <w:rsid w:val="00D1703C"/>
    <w:rsid w:val="00D1750B"/>
    <w:rsid w:val="00D17CB3"/>
    <w:rsid w:val="00D17D66"/>
    <w:rsid w:val="00D201B4"/>
    <w:rsid w:val="00D20D43"/>
    <w:rsid w:val="00D221F3"/>
    <w:rsid w:val="00D226E3"/>
    <w:rsid w:val="00D228F8"/>
    <w:rsid w:val="00D22980"/>
    <w:rsid w:val="00D22996"/>
    <w:rsid w:val="00D2314F"/>
    <w:rsid w:val="00D2318F"/>
    <w:rsid w:val="00D240E6"/>
    <w:rsid w:val="00D24538"/>
    <w:rsid w:val="00D25BC2"/>
    <w:rsid w:val="00D264CB"/>
    <w:rsid w:val="00D272DB"/>
    <w:rsid w:val="00D27634"/>
    <w:rsid w:val="00D2766A"/>
    <w:rsid w:val="00D27F2E"/>
    <w:rsid w:val="00D27F7F"/>
    <w:rsid w:val="00D27FD8"/>
    <w:rsid w:val="00D3057A"/>
    <w:rsid w:val="00D30FA9"/>
    <w:rsid w:val="00D31C4B"/>
    <w:rsid w:val="00D32491"/>
    <w:rsid w:val="00D3262C"/>
    <w:rsid w:val="00D32641"/>
    <w:rsid w:val="00D327D1"/>
    <w:rsid w:val="00D32C1F"/>
    <w:rsid w:val="00D34F5E"/>
    <w:rsid w:val="00D357B7"/>
    <w:rsid w:val="00D35A44"/>
    <w:rsid w:val="00D35EAC"/>
    <w:rsid w:val="00D36050"/>
    <w:rsid w:val="00D36083"/>
    <w:rsid w:val="00D361F8"/>
    <w:rsid w:val="00D377AC"/>
    <w:rsid w:val="00D377E4"/>
    <w:rsid w:val="00D403B1"/>
    <w:rsid w:val="00D40A24"/>
    <w:rsid w:val="00D410C0"/>
    <w:rsid w:val="00D41188"/>
    <w:rsid w:val="00D4170E"/>
    <w:rsid w:val="00D41CD8"/>
    <w:rsid w:val="00D422D1"/>
    <w:rsid w:val="00D42629"/>
    <w:rsid w:val="00D428C0"/>
    <w:rsid w:val="00D432DB"/>
    <w:rsid w:val="00D439D7"/>
    <w:rsid w:val="00D43FFB"/>
    <w:rsid w:val="00D44142"/>
    <w:rsid w:val="00D44321"/>
    <w:rsid w:val="00D443AC"/>
    <w:rsid w:val="00D44468"/>
    <w:rsid w:val="00D446AE"/>
    <w:rsid w:val="00D44A4C"/>
    <w:rsid w:val="00D44AEB"/>
    <w:rsid w:val="00D4520E"/>
    <w:rsid w:val="00D453CE"/>
    <w:rsid w:val="00D455A6"/>
    <w:rsid w:val="00D45705"/>
    <w:rsid w:val="00D460F2"/>
    <w:rsid w:val="00D46343"/>
    <w:rsid w:val="00D46AC4"/>
    <w:rsid w:val="00D471A7"/>
    <w:rsid w:val="00D47776"/>
    <w:rsid w:val="00D47EB4"/>
    <w:rsid w:val="00D500E4"/>
    <w:rsid w:val="00D50605"/>
    <w:rsid w:val="00D50733"/>
    <w:rsid w:val="00D50C4D"/>
    <w:rsid w:val="00D5102C"/>
    <w:rsid w:val="00D51424"/>
    <w:rsid w:val="00D5157A"/>
    <w:rsid w:val="00D52298"/>
    <w:rsid w:val="00D525FD"/>
    <w:rsid w:val="00D52975"/>
    <w:rsid w:val="00D52C45"/>
    <w:rsid w:val="00D53BF7"/>
    <w:rsid w:val="00D548C3"/>
    <w:rsid w:val="00D5499D"/>
    <w:rsid w:val="00D550E1"/>
    <w:rsid w:val="00D559AE"/>
    <w:rsid w:val="00D56325"/>
    <w:rsid w:val="00D566CA"/>
    <w:rsid w:val="00D5726C"/>
    <w:rsid w:val="00D6014A"/>
    <w:rsid w:val="00D602AB"/>
    <w:rsid w:val="00D60587"/>
    <w:rsid w:val="00D605B6"/>
    <w:rsid w:val="00D60808"/>
    <w:rsid w:val="00D60982"/>
    <w:rsid w:val="00D60CD5"/>
    <w:rsid w:val="00D60E31"/>
    <w:rsid w:val="00D6106B"/>
    <w:rsid w:val="00D61335"/>
    <w:rsid w:val="00D61A43"/>
    <w:rsid w:val="00D61A9D"/>
    <w:rsid w:val="00D62225"/>
    <w:rsid w:val="00D6287B"/>
    <w:rsid w:val="00D62EB2"/>
    <w:rsid w:val="00D63353"/>
    <w:rsid w:val="00D6445F"/>
    <w:rsid w:val="00D64969"/>
    <w:rsid w:val="00D64F87"/>
    <w:rsid w:val="00D64FB6"/>
    <w:rsid w:val="00D66B7A"/>
    <w:rsid w:val="00D66F62"/>
    <w:rsid w:val="00D6719C"/>
    <w:rsid w:val="00D671C0"/>
    <w:rsid w:val="00D67D99"/>
    <w:rsid w:val="00D70288"/>
    <w:rsid w:val="00D70330"/>
    <w:rsid w:val="00D7033C"/>
    <w:rsid w:val="00D70999"/>
    <w:rsid w:val="00D71362"/>
    <w:rsid w:val="00D713BB"/>
    <w:rsid w:val="00D7290F"/>
    <w:rsid w:val="00D72DC5"/>
    <w:rsid w:val="00D73246"/>
    <w:rsid w:val="00D732A7"/>
    <w:rsid w:val="00D73883"/>
    <w:rsid w:val="00D7388D"/>
    <w:rsid w:val="00D73C05"/>
    <w:rsid w:val="00D7409B"/>
    <w:rsid w:val="00D7515D"/>
    <w:rsid w:val="00D754E5"/>
    <w:rsid w:val="00D75DD0"/>
    <w:rsid w:val="00D765DA"/>
    <w:rsid w:val="00D76990"/>
    <w:rsid w:val="00D77029"/>
    <w:rsid w:val="00D7761F"/>
    <w:rsid w:val="00D77AA0"/>
    <w:rsid w:val="00D77FC4"/>
    <w:rsid w:val="00D808EF"/>
    <w:rsid w:val="00D80D8B"/>
    <w:rsid w:val="00D811BD"/>
    <w:rsid w:val="00D813A2"/>
    <w:rsid w:val="00D8178C"/>
    <w:rsid w:val="00D81827"/>
    <w:rsid w:val="00D81878"/>
    <w:rsid w:val="00D818C7"/>
    <w:rsid w:val="00D82AE2"/>
    <w:rsid w:val="00D83762"/>
    <w:rsid w:val="00D8538C"/>
    <w:rsid w:val="00D853AE"/>
    <w:rsid w:val="00D85A18"/>
    <w:rsid w:val="00D86AC1"/>
    <w:rsid w:val="00D86B38"/>
    <w:rsid w:val="00D86CF3"/>
    <w:rsid w:val="00D876A4"/>
    <w:rsid w:val="00D87881"/>
    <w:rsid w:val="00D87B6D"/>
    <w:rsid w:val="00D87D83"/>
    <w:rsid w:val="00D9036A"/>
    <w:rsid w:val="00D9070B"/>
    <w:rsid w:val="00D90BB1"/>
    <w:rsid w:val="00D90C99"/>
    <w:rsid w:val="00D9178D"/>
    <w:rsid w:val="00D9183B"/>
    <w:rsid w:val="00D91D8A"/>
    <w:rsid w:val="00D9203C"/>
    <w:rsid w:val="00D92420"/>
    <w:rsid w:val="00D92631"/>
    <w:rsid w:val="00D92AC4"/>
    <w:rsid w:val="00D92DBA"/>
    <w:rsid w:val="00D93472"/>
    <w:rsid w:val="00D93634"/>
    <w:rsid w:val="00D937E2"/>
    <w:rsid w:val="00D94247"/>
    <w:rsid w:val="00D94283"/>
    <w:rsid w:val="00D9484B"/>
    <w:rsid w:val="00D951B5"/>
    <w:rsid w:val="00D9555A"/>
    <w:rsid w:val="00D95848"/>
    <w:rsid w:val="00D96CF5"/>
    <w:rsid w:val="00D970EE"/>
    <w:rsid w:val="00DA0187"/>
    <w:rsid w:val="00DA02EF"/>
    <w:rsid w:val="00DA06C5"/>
    <w:rsid w:val="00DA0B88"/>
    <w:rsid w:val="00DA13EB"/>
    <w:rsid w:val="00DA15FE"/>
    <w:rsid w:val="00DA1768"/>
    <w:rsid w:val="00DA1948"/>
    <w:rsid w:val="00DA1A6C"/>
    <w:rsid w:val="00DA1B31"/>
    <w:rsid w:val="00DA1CEF"/>
    <w:rsid w:val="00DA216E"/>
    <w:rsid w:val="00DA2DE6"/>
    <w:rsid w:val="00DA32A7"/>
    <w:rsid w:val="00DA43CE"/>
    <w:rsid w:val="00DA4AD3"/>
    <w:rsid w:val="00DA4D79"/>
    <w:rsid w:val="00DA4E87"/>
    <w:rsid w:val="00DA53B5"/>
    <w:rsid w:val="00DA6815"/>
    <w:rsid w:val="00DA699B"/>
    <w:rsid w:val="00DA789A"/>
    <w:rsid w:val="00DA7E1B"/>
    <w:rsid w:val="00DA7FB3"/>
    <w:rsid w:val="00DB1298"/>
    <w:rsid w:val="00DB164D"/>
    <w:rsid w:val="00DB3499"/>
    <w:rsid w:val="00DB3BC4"/>
    <w:rsid w:val="00DB3C20"/>
    <w:rsid w:val="00DB479E"/>
    <w:rsid w:val="00DB4E8D"/>
    <w:rsid w:val="00DB6411"/>
    <w:rsid w:val="00DB700C"/>
    <w:rsid w:val="00DB70EF"/>
    <w:rsid w:val="00DB73DD"/>
    <w:rsid w:val="00DB7665"/>
    <w:rsid w:val="00DB79E7"/>
    <w:rsid w:val="00DB7BEA"/>
    <w:rsid w:val="00DC025F"/>
    <w:rsid w:val="00DC054D"/>
    <w:rsid w:val="00DC0BBB"/>
    <w:rsid w:val="00DC0CAC"/>
    <w:rsid w:val="00DC0E4E"/>
    <w:rsid w:val="00DC11C2"/>
    <w:rsid w:val="00DC1931"/>
    <w:rsid w:val="00DC1941"/>
    <w:rsid w:val="00DC1AE0"/>
    <w:rsid w:val="00DC1AE9"/>
    <w:rsid w:val="00DC1DF6"/>
    <w:rsid w:val="00DC1FB6"/>
    <w:rsid w:val="00DC2028"/>
    <w:rsid w:val="00DC2D82"/>
    <w:rsid w:val="00DC337B"/>
    <w:rsid w:val="00DC3D73"/>
    <w:rsid w:val="00DC3EB9"/>
    <w:rsid w:val="00DC3EF8"/>
    <w:rsid w:val="00DC3FB4"/>
    <w:rsid w:val="00DC45B3"/>
    <w:rsid w:val="00DC600B"/>
    <w:rsid w:val="00DC64AF"/>
    <w:rsid w:val="00DC741B"/>
    <w:rsid w:val="00DC78C9"/>
    <w:rsid w:val="00DC7D39"/>
    <w:rsid w:val="00DD0438"/>
    <w:rsid w:val="00DD09B7"/>
    <w:rsid w:val="00DD1F99"/>
    <w:rsid w:val="00DD2077"/>
    <w:rsid w:val="00DD24BE"/>
    <w:rsid w:val="00DD24F7"/>
    <w:rsid w:val="00DD2657"/>
    <w:rsid w:val="00DD2CBE"/>
    <w:rsid w:val="00DD2FA4"/>
    <w:rsid w:val="00DD30F6"/>
    <w:rsid w:val="00DD428D"/>
    <w:rsid w:val="00DD4CA3"/>
    <w:rsid w:val="00DD4D9A"/>
    <w:rsid w:val="00DD4E7D"/>
    <w:rsid w:val="00DD502A"/>
    <w:rsid w:val="00DD61B9"/>
    <w:rsid w:val="00DD657A"/>
    <w:rsid w:val="00DD65F8"/>
    <w:rsid w:val="00DD7158"/>
    <w:rsid w:val="00DD7192"/>
    <w:rsid w:val="00DD7677"/>
    <w:rsid w:val="00DD773E"/>
    <w:rsid w:val="00DD7864"/>
    <w:rsid w:val="00DD7EB1"/>
    <w:rsid w:val="00DD7EC2"/>
    <w:rsid w:val="00DE04B6"/>
    <w:rsid w:val="00DE11F0"/>
    <w:rsid w:val="00DE1769"/>
    <w:rsid w:val="00DE1A86"/>
    <w:rsid w:val="00DE1BED"/>
    <w:rsid w:val="00DE1EDA"/>
    <w:rsid w:val="00DE2124"/>
    <w:rsid w:val="00DE2474"/>
    <w:rsid w:val="00DE39AC"/>
    <w:rsid w:val="00DE62A2"/>
    <w:rsid w:val="00DE63A1"/>
    <w:rsid w:val="00DE6565"/>
    <w:rsid w:val="00DE68D7"/>
    <w:rsid w:val="00DE6BB8"/>
    <w:rsid w:val="00DE7073"/>
    <w:rsid w:val="00DF03BD"/>
    <w:rsid w:val="00DF065D"/>
    <w:rsid w:val="00DF0D6B"/>
    <w:rsid w:val="00DF0F30"/>
    <w:rsid w:val="00DF1A24"/>
    <w:rsid w:val="00DF1B45"/>
    <w:rsid w:val="00DF1C30"/>
    <w:rsid w:val="00DF22A5"/>
    <w:rsid w:val="00DF2391"/>
    <w:rsid w:val="00DF2807"/>
    <w:rsid w:val="00DF287D"/>
    <w:rsid w:val="00DF2B0D"/>
    <w:rsid w:val="00DF32F7"/>
    <w:rsid w:val="00DF3668"/>
    <w:rsid w:val="00DF36DB"/>
    <w:rsid w:val="00DF385D"/>
    <w:rsid w:val="00DF38D0"/>
    <w:rsid w:val="00DF4248"/>
    <w:rsid w:val="00DF48DE"/>
    <w:rsid w:val="00DF5243"/>
    <w:rsid w:val="00DF55DA"/>
    <w:rsid w:val="00DF593B"/>
    <w:rsid w:val="00DF625E"/>
    <w:rsid w:val="00DF6A78"/>
    <w:rsid w:val="00DF70DA"/>
    <w:rsid w:val="00DF7BF4"/>
    <w:rsid w:val="00DF7C12"/>
    <w:rsid w:val="00DF7C6E"/>
    <w:rsid w:val="00DF7CF1"/>
    <w:rsid w:val="00E00BBD"/>
    <w:rsid w:val="00E00DFC"/>
    <w:rsid w:val="00E0110F"/>
    <w:rsid w:val="00E0115A"/>
    <w:rsid w:val="00E015C7"/>
    <w:rsid w:val="00E01F92"/>
    <w:rsid w:val="00E02020"/>
    <w:rsid w:val="00E02238"/>
    <w:rsid w:val="00E03254"/>
    <w:rsid w:val="00E03397"/>
    <w:rsid w:val="00E04537"/>
    <w:rsid w:val="00E04E82"/>
    <w:rsid w:val="00E04F58"/>
    <w:rsid w:val="00E04F69"/>
    <w:rsid w:val="00E05CB5"/>
    <w:rsid w:val="00E06198"/>
    <w:rsid w:val="00E06DCF"/>
    <w:rsid w:val="00E07156"/>
    <w:rsid w:val="00E07D19"/>
    <w:rsid w:val="00E10115"/>
    <w:rsid w:val="00E10C09"/>
    <w:rsid w:val="00E10E85"/>
    <w:rsid w:val="00E11979"/>
    <w:rsid w:val="00E11E82"/>
    <w:rsid w:val="00E124AA"/>
    <w:rsid w:val="00E12D7D"/>
    <w:rsid w:val="00E131DC"/>
    <w:rsid w:val="00E1344F"/>
    <w:rsid w:val="00E13756"/>
    <w:rsid w:val="00E13ABB"/>
    <w:rsid w:val="00E13C38"/>
    <w:rsid w:val="00E1450F"/>
    <w:rsid w:val="00E1459D"/>
    <w:rsid w:val="00E148DD"/>
    <w:rsid w:val="00E15137"/>
    <w:rsid w:val="00E152A8"/>
    <w:rsid w:val="00E1549B"/>
    <w:rsid w:val="00E16555"/>
    <w:rsid w:val="00E166BD"/>
    <w:rsid w:val="00E17266"/>
    <w:rsid w:val="00E1758C"/>
    <w:rsid w:val="00E17A55"/>
    <w:rsid w:val="00E2031B"/>
    <w:rsid w:val="00E2032A"/>
    <w:rsid w:val="00E20559"/>
    <w:rsid w:val="00E209C6"/>
    <w:rsid w:val="00E209F1"/>
    <w:rsid w:val="00E20AF0"/>
    <w:rsid w:val="00E20DB3"/>
    <w:rsid w:val="00E21516"/>
    <w:rsid w:val="00E21695"/>
    <w:rsid w:val="00E21729"/>
    <w:rsid w:val="00E21D72"/>
    <w:rsid w:val="00E21E4E"/>
    <w:rsid w:val="00E221CD"/>
    <w:rsid w:val="00E222D8"/>
    <w:rsid w:val="00E22685"/>
    <w:rsid w:val="00E23227"/>
    <w:rsid w:val="00E23261"/>
    <w:rsid w:val="00E232C2"/>
    <w:rsid w:val="00E23387"/>
    <w:rsid w:val="00E2404E"/>
    <w:rsid w:val="00E247FF"/>
    <w:rsid w:val="00E24FB4"/>
    <w:rsid w:val="00E25B0D"/>
    <w:rsid w:val="00E26C40"/>
    <w:rsid w:val="00E3050D"/>
    <w:rsid w:val="00E30517"/>
    <w:rsid w:val="00E30ABC"/>
    <w:rsid w:val="00E30DF9"/>
    <w:rsid w:val="00E31753"/>
    <w:rsid w:val="00E33E53"/>
    <w:rsid w:val="00E33E68"/>
    <w:rsid w:val="00E34833"/>
    <w:rsid w:val="00E350F4"/>
    <w:rsid w:val="00E3537F"/>
    <w:rsid w:val="00E35638"/>
    <w:rsid w:val="00E357AA"/>
    <w:rsid w:val="00E35910"/>
    <w:rsid w:val="00E35D06"/>
    <w:rsid w:val="00E36448"/>
    <w:rsid w:val="00E37313"/>
    <w:rsid w:val="00E37DE2"/>
    <w:rsid w:val="00E37E5E"/>
    <w:rsid w:val="00E40A28"/>
    <w:rsid w:val="00E411C4"/>
    <w:rsid w:val="00E411DB"/>
    <w:rsid w:val="00E41A02"/>
    <w:rsid w:val="00E4267A"/>
    <w:rsid w:val="00E43210"/>
    <w:rsid w:val="00E432A0"/>
    <w:rsid w:val="00E436B4"/>
    <w:rsid w:val="00E43B84"/>
    <w:rsid w:val="00E43FA0"/>
    <w:rsid w:val="00E445D9"/>
    <w:rsid w:val="00E448BC"/>
    <w:rsid w:val="00E45641"/>
    <w:rsid w:val="00E4594A"/>
    <w:rsid w:val="00E46492"/>
    <w:rsid w:val="00E469E4"/>
    <w:rsid w:val="00E46B27"/>
    <w:rsid w:val="00E46BE3"/>
    <w:rsid w:val="00E46E76"/>
    <w:rsid w:val="00E47171"/>
    <w:rsid w:val="00E4799D"/>
    <w:rsid w:val="00E504D4"/>
    <w:rsid w:val="00E5057C"/>
    <w:rsid w:val="00E5079F"/>
    <w:rsid w:val="00E50E71"/>
    <w:rsid w:val="00E50FC8"/>
    <w:rsid w:val="00E51450"/>
    <w:rsid w:val="00E52076"/>
    <w:rsid w:val="00E52E43"/>
    <w:rsid w:val="00E52F4E"/>
    <w:rsid w:val="00E53229"/>
    <w:rsid w:val="00E54C3D"/>
    <w:rsid w:val="00E5544F"/>
    <w:rsid w:val="00E5564F"/>
    <w:rsid w:val="00E55A8A"/>
    <w:rsid w:val="00E55C2C"/>
    <w:rsid w:val="00E565A5"/>
    <w:rsid w:val="00E5692E"/>
    <w:rsid w:val="00E56C45"/>
    <w:rsid w:val="00E56D9E"/>
    <w:rsid w:val="00E56DC2"/>
    <w:rsid w:val="00E5720E"/>
    <w:rsid w:val="00E5749E"/>
    <w:rsid w:val="00E57509"/>
    <w:rsid w:val="00E6002A"/>
    <w:rsid w:val="00E60E82"/>
    <w:rsid w:val="00E61C61"/>
    <w:rsid w:val="00E622B0"/>
    <w:rsid w:val="00E62452"/>
    <w:rsid w:val="00E6277A"/>
    <w:rsid w:val="00E62B54"/>
    <w:rsid w:val="00E62D00"/>
    <w:rsid w:val="00E638E2"/>
    <w:rsid w:val="00E6433B"/>
    <w:rsid w:val="00E647F2"/>
    <w:rsid w:val="00E658CA"/>
    <w:rsid w:val="00E65A6E"/>
    <w:rsid w:val="00E65EA4"/>
    <w:rsid w:val="00E66DE7"/>
    <w:rsid w:val="00E67887"/>
    <w:rsid w:val="00E67E4D"/>
    <w:rsid w:val="00E70432"/>
    <w:rsid w:val="00E7109B"/>
    <w:rsid w:val="00E711FE"/>
    <w:rsid w:val="00E7132F"/>
    <w:rsid w:val="00E71C73"/>
    <w:rsid w:val="00E722F8"/>
    <w:rsid w:val="00E73112"/>
    <w:rsid w:val="00E737A9"/>
    <w:rsid w:val="00E73AE9"/>
    <w:rsid w:val="00E73E37"/>
    <w:rsid w:val="00E748CB"/>
    <w:rsid w:val="00E74ADD"/>
    <w:rsid w:val="00E75A95"/>
    <w:rsid w:val="00E75E87"/>
    <w:rsid w:val="00E75EBC"/>
    <w:rsid w:val="00E7653C"/>
    <w:rsid w:val="00E76A71"/>
    <w:rsid w:val="00E76DCD"/>
    <w:rsid w:val="00E77FBE"/>
    <w:rsid w:val="00E802B2"/>
    <w:rsid w:val="00E81281"/>
    <w:rsid w:val="00E81588"/>
    <w:rsid w:val="00E81775"/>
    <w:rsid w:val="00E820CC"/>
    <w:rsid w:val="00E823F9"/>
    <w:rsid w:val="00E83473"/>
    <w:rsid w:val="00E8360A"/>
    <w:rsid w:val="00E8396D"/>
    <w:rsid w:val="00E83C2D"/>
    <w:rsid w:val="00E83E06"/>
    <w:rsid w:val="00E84638"/>
    <w:rsid w:val="00E84B20"/>
    <w:rsid w:val="00E84C9B"/>
    <w:rsid w:val="00E84CEA"/>
    <w:rsid w:val="00E84F6E"/>
    <w:rsid w:val="00E8568C"/>
    <w:rsid w:val="00E85D9D"/>
    <w:rsid w:val="00E860AE"/>
    <w:rsid w:val="00E86D48"/>
    <w:rsid w:val="00E86D94"/>
    <w:rsid w:val="00E86E3B"/>
    <w:rsid w:val="00E8702A"/>
    <w:rsid w:val="00E874F9"/>
    <w:rsid w:val="00E875BE"/>
    <w:rsid w:val="00E8769E"/>
    <w:rsid w:val="00E87775"/>
    <w:rsid w:val="00E87AD5"/>
    <w:rsid w:val="00E9019E"/>
    <w:rsid w:val="00E904AC"/>
    <w:rsid w:val="00E9070D"/>
    <w:rsid w:val="00E90D6E"/>
    <w:rsid w:val="00E90F21"/>
    <w:rsid w:val="00E910D0"/>
    <w:rsid w:val="00E91841"/>
    <w:rsid w:val="00E9191C"/>
    <w:rsid w:val="00E919B7"/>
    <w:rsid w:val="00E92012"/>
    <w:rsid w:val="00E92A91"/>
    <w:rsid w:val="00E92C1F"/>
    <w:rsid w:val="00E92FCA"/>
    <w:rsid w:val="00E9452D"/>
    <w:rsid w:val="00E94737"/>
    <w:rsid w:val="00E954A2"/>
    <w:rsid w:val="00E95564"/>
    <w:rsid w:val="00E96110"/>
    <w:rsid w:val="00E96206"/>
    <w:rsid w:val="00E963BA"/>
    <w:rsid w:val="00E963CC"/>
    <w:rsid w:val="00E96501"/>
    <w:rsid w:val="00E97854"/>
    <w:rsid w:val="00E97BE8"/>
    <w:rsid w:val="00E97FC6"/>
    <w:rsid w:val="00EA01BE"/>
    <w:rsid w:val="00EA02ED"/>
    <w:rsid w:val="00EA033B"/>
    <w:rsid w:val="00EA04B5"/>
    <w:rsid w:val="00EA06EE"/>
    <w:rsid w:val="00EA06F0"/>
    <w:rsid w:val="00EA097F"/>
    <w:rsid w:val="00EA1D91"/>
    <w:rsid w:val="00EA229D"/>
    <w:rsid w:val="00EA2B44"/>
    <w:rsid w:val="00EA2BF3"/>
    <w:rsid w:val="00EA3007"/>
    <w:rsid w:val="00EA45E1"/>
    <w:rsid w:val="00EA498F"/>
    <w:rsid w:val="00EA4BA2"/>
    <w:rsid w:val="00EA4FEF"/>
    <w:rsid w:val="00EA5A62"/>
    <w:rsid w:val="00EA5AA3"/>
    <w:rsid w:val="00EA6D1F"/>
    <w:rsid w:val="00EA6EE8"/>
    <w:rsid w:val="00EA7621"/>
    <w:rsid w:val="00EB0413"/>
    <w:rsid w:val="00EB0743"/>
    <w:rsid w:val="00EB0F3A"/>
    <w:rsid w:val="00EB0F78"/>
    <w:rsid w:val="00EB1285"/>
    <w:rsid w:val="00EB12B8"/>
    <w:rsid w:val="00EB1F46"/>
    <w:rsid w:val="00EB2119"/>
    <w:rsid w:val="00EB21EC"/>
    <w:rsid w:val="00EB22FF"/>
    <w:rsid w:val="00EB30E1"/>
    <w:rsid w:val="00EB3187"/>
    <w:rsid w:val="00EB36DE"/>
    <w:rsid w:val="00EB3890"/>
    <w:rsid w:val="00EB4265"/>
    <w:rsid w:val="00EB49D5"/>
    <w:rsid w:val="00EB4A5A"/>
    <w:rsid w:val="00EB69D4"/>
    <w:rsid w:val="00EB707F"/>
    <w:rsid w:val="00EB70C9"/>
    <w:rsid w:val="00EB7A98"/>
    <w:rsid w:val="00EC03CA"/>
    <w:rsid w:val="00EC058B"/>
    <w:rsid w:val="00EC0629"/>
    <w:rsid w:val="00EC0651"/>
    <w:rsid w:val="00EC074B"/>
    <w:rsid w:val="00EC1D91"/>
    <w:rsid w:val="00EC2947"/>
    <w:rsid w:val="00EC31F8"/>
    <w:rsid w:val="00EC32F7"/>
    <w:rsid w:val="00EC4B3B"/>
    <w:rsid w:val="00EC5259"/>
    <w:rsid w:val="00EC60BE"/>
    <w:rsid w:val="00EC620E"/>
    <w:rsid w:val="00EC6FA9"/>
    <w:rsid w:val="00EC72F3"/>
    <w:rsid w:val="00ED0271"/>
    <w:rsid w:val="00ED0364"/>
    <w:rsid w:val="00ED062F"/>
    <w:rsid w:val="00ED1380"/>
    <w:rsid w:val="00ED1A04"/>
    <w:rsid w:val="00ED33B4"/>
    <w:rsid w:val="00ED3DAB"/>
    <w:rsid w:val="00ED3FCB"/>
    <w:rsid w:val="00ED43B2"/>
    <w:rsid w:val="00ED49BF"/>
    <w:rsid w:val="00ED5218"/>
    <w:rsid w:val="00ED59B2"/>
    <w:rsid w:val="00ED5F03"/>
    <w:rsid w:val="00ED6400"/>
    <w:rsid w:val="00ED66E3"/>
    <w:rsid w:val="00ED6A22"/>
    <w:rsid w:val="00ED77BB"/>
    <w:rsid w:val="00EE0024"/>
    <w:rsid w:val="00EE15BC"/>
    <w:rsid w:val="00EE1675"/>
    <w:rsid w:val="00EE1F7B"/>
    <w:rsid w:val="00EE2339"/>
    <w:rsid w:val="00EE2720"/>
    <w:rsid w:val="00EE2739"/>
    <w:rsid w:val="00EE2A65"/>
    <w:rsid w:val="00EE2D1B"/>
    <w:rsid w:val="00EE2D97"/>
    <w:rsid w:val="00EE2E55"/>
    <w:rsid w:val="00EE409B"/>
    <w:rsid w:val="00EE412B"/>
    <w:rsid w:val="00EE44D0"/>
    <w:rsid w:val="00EE45D0"/>
    <w:rsid w:val="00EE46A6"/>
    <w:rsid w:val="00EE5167"/>
    <w:rsid w:val="00EE5564"/>
    <w:rsid w:val="00EE58F7"/>
    <w:rsid w:val="00EE5D82"/>
    <w:rsid w:val="00EE5E97"/>
    <w:rsid w:val="00EE740B"/>
    <w:rsid w:val="00EE7E46"/>
    <w:rsid w:val="00EF00F1"/>
    <w:rsid w:val="00EF017B"/>
    <w:rsid w:val="00EF0861"/>
    <w:rsid w:val="00EF0C0D"/>
    <w:rsid w:val="00EF2114"/>
    <w:rsid w:val="00EF2573"/>
    <w:rsid w:val="00EF2594"/>
    <w:rsid w:val="00EF2BFF"/>
    <w:rsid w:val="00EF2E17"/>
    <w:rsid w:val="00EF3415"/>
    <w:rsid w:val="00EF36B5"/>
    <w:rsid w:val="00EF3B56"/>
    <w:rsid w:val="00EF3D97"/>
    <w:rsid w:val="00EF4426"/>
    <w:rsid w:val="00EF4A86"/>
    <w:rsid w:val="00EF513E"/>
    <w:rsid w:val="00EF57B8"/>
    <w:rsid w:val="00EF6015"/>
    <w:rsid w:val="00EF654E"/>
    <w:rsid w:val="00EF659F"/>
    <w:rsid w:val="00EF7A7B"/>
    <w:rsid w:val="00EF7D47"/>
    <w:rsid w:val="00EF7FFE"/>
    <w:rsid w:val="00F0032C"/>
    <w:rsid w:val="00F005F0"/>
    <w:rsid w:val="00F008DF"/>
    <w:rsid w:val="00F01993"/>
    <w:rsid w:val="00F01A12"/>
    <w:rsid w:val="00F01C5F"/>
    <w:rsid w:val="00F01EC6"/>
    <w:rsid w:val="00F02864"/>
    <w:rsid w:val="00F03DFB"/>
    <w:rsid w:val="00F04210"/>
    <w:rsid w:val="00F048B4"/>
    <w:rsid w:val="00F049F3"/>
    <w:rsid w:val="00F04C4A"/>
    <w:rsid w:val="00F0578A"/>
    <w:rsid w:val="00F0636A"/>
    <w:rsid w:val="00F10321"/>
    <w:rsid w:val="00F103CE"/>
    <w:rsid w:val="00F10737"/>
    <w:rsid w:val="00F10921"/>
    <w:rsid w:val="00F10F23"/>
    <w:rsid w:val="00F12374"/>
    <w:rsid w:val="00F12C44"/>
    <w:rsid w:val="00F13351"/>
    <w:rsid w:val="00F13681"/>
    <w:rsid w:val="00F13E00"/>
    <w:rsid w:val="00F13E5B"/>
    <w:rsid w:val="00F14ED7"/>
    <w:rsid w:val="00F1574A"/>
    <w:rsid w:val="00F16035"/>
    <w:rsid w:val="00F166A1"/>
    <w:rsid w:val="00F16748"/>
    <w:rsid w:val="00F16D09"/>
    <w:rsid w:val="00F17359"/>
    <w:rsid w:val="00F174FC"/>
    <w:rsid w:val="00F176C5"/>
    <w:rsid w:val="00F20650"/>
    <w:rsid w:val="00F20A7D"/>
    <w:rsid w:val="00F20CDE"/>
    <w:rsid w:val="00F20F9C"/>
    <w:rsid w:val="00F21670"/>
    <w:rsid w:val="00F21841"/>
    <w:rsid w:val="00F21F10"/>
    <w:rsid w:val="00F22226"/>
    <w:rsid w:val="00F22E4A"/>
    <w:rsid w:val="00F23065"/>
    <w:rsid w:val="00F2369E"/>
    <w:rsid w:val="00F2381C"/>
    <w:rsid w:val="00F23BD9"/>
    <w:rsid w:val="00F23D86"/>
    <w:rsid w:val="00F24302"/>
    <w:rsid w:val="00F25851"/>
    <w:rsid w:val="00F25E9B"/>
    <w:rsid w:val="00F2623F"/>
    <w:rsid w:val="00F265EF"/>
    <w:rsid w:val="00F26852"/>
    <w:rsid w:val="00F268A2"/>
    <w:rsid w:val="00F26AF0"/>
    <w:rsid w:val="00F26DE4"/>
    <w:rsid w:val="00F2708F"/>
    <w:rsid w:val="00F27CEE"/>
    <w:rsid w:val="00F302FC"/>
    <w:rsid w:val="00F3064A"/>
    <w:rsid w:val="00F30866"/>
    <w:rsid w:val="00F30B1E"/>
    <w:rsid w:val="00F30EB9"/>
    <w:rsid w:val="00F311CD"/>
    <w:rsid w:val="00F32FD6"/>
    <w:rsid w:val="00F33063"/>
    <w:rsid w:val="00F335DC"/>
    <w:rsid w:val="00F337AD"/>
    <w:rsid w:val="00F34782"/>
    <w:rsid w:val="00F34A18"/>
    <w:rsid w:val="00F35FAE"/>
    <w:rsid w:val="00F3676E"/>
    <w:rsid w:val="00F36D36"/>
    <w:rsid w:val="00F37224"/>
    <w:rsid w:val="00F372D0"/>
    <w:rsid w:val="00F37BB1"/>
    <w:rsid w:val="00F40EF3"/>
    <w:rsid w:val="00F41A47"/>
    <w:rsid w:val="00F41A5F"/>
    <w:rsid w:val="00F4261D"/>
    <w:rsid w:val="00F42702"/>
    <w:rsid w:val="00F429DA"/>
    <w:rsid w:val="00F43156"/>
    <w:rsid w:val="00F432F8"/>
    <w:rsid w:val="00F43C6F"/>
    <w:rsid w:val="00F44201"/>
    <w:rsid w:val="00F4465C"/>
    <w:rsid w:val="00F462F5"/>
    <w:rsid w:val="00F4657B"/>
    <w:rsid w:val="00F46939"/>
    <w:rsid w:val="00F471E7"/>
    <w:rsid w:val="00F47840"/>
    <w:rsid w:val="00F47B4C"/>
    <w:rsid w:val="00F47E19"/>
    <w:rsid w:val="00F47EE3"/>
    <w:rsid w:val="00F50D45"/>
    <w:rsid w:val="00F5108B"/>
    <w:rsid w:val="00F51DC4"/>
    <w:rsid w:val="00F527DD"/>
    <w:rsid w:val="00F527F6"/>
    <w:rsid w:val="00F53979"/>
    <w:rsid w:val="00F53FC3"/>
    <w:rsid w:val="00F54FF7"/>
    <w:rsid w:val="00F55681"/>
    <w:rsid w:val="00F56AFA"/>
    <w:rsid w:val="00F572AC"/>
    <w:rsid w:val="00F57B05"/>
    <w:rsid w:val="00F600BD"/>
    <w:rsid w:val="00F600EF"/>
    <w:rsid w:val="00F61062"/>
    <w:rsid w:val="00F61C58"/>
    <w:rsid w:val="00F62A4A"/>
    <w:rsid w:val="00F62E6C"/>
    <w:rsid w:val="00F62EB8"/>
    <w:rsid w:val="00F63045"/>
    <w:rsid w:val="00F6332B"/>
    <w:rsid w:val="00F64B78"/>
    <w:rsid w:val="00F64C72"/>
    <w:rsid w:val="00F64FDC"/>
    <w:rsid w:val="00F65549"/>
    <w:rsid w:val="00F656B3"/>
    <w:rsid w:val="00F65CBD"/>
    <w:rsid w:val="00F6697C"/>
    <w:rsid w:val="00F66CCF"/>
    <w:rsid w:val="00F67084"/>
    <w:rsid w:val="00F67B3D"/>
    <w:rsid w:val="00F67B61"/>
    <w:rsid w:val="00F70C69"/>
    <w:rsid w:val="00F71719"/>
    <w:rsid w:val="00F7246B"/>
    <w:rsid w:val="00F727BB"/>
    <w:rsid w:val="00F72A80"/>
    <w:rsid w:val="00F72B47"/>
    <w:rsid w:val="00F72CF0"/>
    <w:rsid w:val="00F72F09"/>
    <w:rsid w:val="00F73336"/>
    <w:rsid w:val="00F73400"/>
    <w:rsid w:val="00F737A9"/>
    <w:rsid w:val="00F74245"/>
    <w:rsid w:val="00F74409"/>
    <w:rsid w:val="00F74E16"/>
    <w:rsid w:val="00F7597E"/>
    <w:rsid w:val="00F761D0"/>
    <w:rsid w:val="00F7648E"/>
    <w:rsid w:val="00F766EB"/>
    <w:rsid w:val="00F77034"/>
    <w:rsid w:val="00F774E7"/>
    <w:rsid w:val="00F77658"/>
    <w:rsid w:val="00F77875"/>
    <w:rsid w:val="00F80D5A"/>
    <w:rsid w:val="00F8130F"/>
    <w:rsid w:val="00F815CC"/>
    <w:rsid w:val="00F816A8"/>
    <w:rsid w:val="00F81966"/>
    <w:rsid w:val="00F81DFE"/>
    <w:rsid w:val="00F8338A"/>
    <w:rsid w:val="00F834C2"/>
    <w:rsid w:val="00F8350B"/>
    <w:rsid w:val="00F83BB3"/>
    <w:rsid w:val="00F85027"/>
    <w:rsid w:val="00F851DE"/>
    <w:rsid w:val="00F852DA"/>
    <w:rsid w:val="00F8533F"/>
    <w:rsid w:val="00F859FD"/>
    <w:rsid w:val="00F85CE2"/>
    <w:rsid w:val="00F85F4A"/>
    <w:rsid w:val="00F904FA"/>
    <w:rsid w:val="00F91560"/>
    <w:rsid w:val="00F9208D"/>
    <w:rsid w:val="00F9263C"/>
    <w:rsid w:val="00F92F73"/>
    <w:rsid w:val="00F93980"/>
    <w:rsid w:val="00F93F48"/>
    <w:rsid w:val="00F943BE"/>
    <w:rsid w:val="00F944E4"/>
    <w:rsid w:val="00F94658"/>
    <w:rsid w:val="00F949B1"/>
    <w:rsid w:val="00F950B8"/>
    <w:rsid w:val="00F957AF"/>
    <w:rsid w:val="00F95B13"/>
    <w:rsid w:val="00F96403"/>
    <w:rsid w:val="00F96EF5"/>
    <w:rsid w:val="00F97365"/>
    <w:rsid w:val="00F976C5"/>
    <w:rsid w:val="00F97FF8"/>
    <w:rsid w:val="00FA0721"/>
    <w:rsid w:val="00FA1158"/>
    <w:rsid w:val="00FA1375"/>
    <w:rsid w:val="00FA17ED"/>
    <w:rsid w:val="00FA25DB"/>
    <w:rsid w:val="00FA351E"/>
    <w:rsid w:val="00FA359B"/>
    <w:rsid w:val="00FA35FB"/>
    <w:rsid w:val="00FA3B2D"/>
    <w:rsid w:val="00FA4074"/>
    <w:rsid w:val="00FA446C"/>
    <w:rsid w:val="00FA5546"/>
    <w:rsid w:val="00FA580D"/>
    <w:rsid w:val="00FA6E70"/>
    <w:rsid w:val="00FA7695"/>
    <w:rsid w:val="00FA7E9F"/>
    <w:rsid w:val="00FB05E7"/>
    <w:rsid w:val="00FB0DE9"/>
    <w:rsid w:val="00FB0E1B"/>
    <w:rsid w:val="00FB12B0"/>
    <w:rsid w:val="00FB198E"/>
    <w:rsid w:val="00FB1AED"/>
    <w:rsid w:val="00FB2D26"/>
    <w:rsid w:val="00FB36D8"/>
    <w:rsid w:val="00FB3FD3"/>
    <w:rsid w:val="00FB473C"/>
    <w:rsid w:val="00FB48BC"/>
    <w:rsid w:val="00FB4ECE"/>
    <w:rsid w:val="00FB5686"/>
    <w:rsid w:val="00FB5D01"/>
    <w:rsid w:val="00FB63B7"/>
    <w:rsid w:val="00FB6AA8"/>
    <w:rsid w:val="00FB7044"/>
    <w:rsid w:val="00FB76BA"/>
    <w:rsid w:val="00FB7883"/>
    <w:rsid w:val="00FB7C79"/>
    <w:rsid w:val="00FB7CFF"/>
    <w:rsid w:val="00FB7EA4"/>
    <w:rsid w:val="00FC0B74"/>
    <w:rsid w:val="00FC2DB5"/>
    <w:rsid w:val="00FC30EE"/>
    <w:rsid w:val="00FC3DD8"/>
    <w:rsid w:val="00FC3EFA"/>
    <w:rsid w:val="00FC3FF6"/>
    <w:rsid w:val="00FC4D60"/>
    <w:rsid w:val="00FC513A"/>
    <w:rsid w:val="00FC587E"/>
    <w:rsid w:val="00FC665A"/>
    <w:rsid w:val="00FC7A34"/>
    <w:rsid w:val="00FC7E60"/>
    <w:rsid w:val="00FD074B"/>
    <w:rsid w:val="00FD0C83"/>
    <w:rsid w:val="00FD1426"/>
    <w:rsid w:val="00FD266E"/>
    <w:rsid w:val="00FD3632"/>
    <w:rsid w:val="00FD3C28"/>
    <w:rsid w:val="00FD3D97"/>
    <w:rsid w:val="00FD437E"/>
    <w:rsid w:val="00FD4723"/>
    <w:rsid w:val="00FD499E"/>
    <w:rsid w:val="00FD5002"/>
    <w:rsid w:val="00FD53EF"/>
    <w:rsid w:val="00FD57F7"/>
    <w:rsid w:val="00FD5EBA"/>
    <w:rsid w:val="00FD612E"/>
    <w:rsid w:val="00FD622E"/>
    <w:rsid w:val="00FD63A7"/>
    <w:rsid w:val="00FD64B7"/>
    <w:rsid w:val="00FD65D4"/>
    <w:rsid w:val="00FD660B"/>
    <w:rsid w:val="00FD67DC"/>
    <w:rsid w:val="00FD6C61"/>
    <w:rsid w:val="00FD6CA6"/>
    <w:rsid w:val="00FD7695"/>
    <w:rsid w:val="00FD777C"/>
    <w:rsid w:val="00FD79DF"/>
    <w:rsid w:val="00FE13DA"/>
    <w:rsid w:val="00FE23DE"/>
    <w:rsid w:val="00FE2562"/>
    <w:rsid w:val="00FE293C"/>
    <w:rsid w:val="00FE3229"/>
    <w:rsid w:val="00FE36A7"/>
    <w:rsid w:val="00FE378F"/>
    <w:rsid w:val="00FE3F4A"/>
    <w:rsid w:val="00FE41EE"/>
    <w:rsid w:val="00FE4373"/>
    <w:rsid w:val="00FE462C"/>
    <w:rsid w:val="00FE4BD2"/>
    <w:rsid w:val="00FE4E36"/>
    <w:rsid w:val="00FE583E"/>
    <w:rsid w:val="00FE58EA"/>
    <w:rsid w:val="00FE5D56"/>
    <w:rsid w:val="00FE5FB0"/>
    <w:rsid w:val="00FE62FA"/>
    <w:rsid w:val="00FE6653"/>
    <w:rsid w:val="00FE749B"/>
    <w:rsid w:val="00FE7669"/>
    <w:rsid w:val="00FE7712"/>
    <w:rsid w:val="00FE7906"/>
    <w:rsid w:val="00FE7C7C"/>
    <w:rsid w:val="00FE7F5E"/>
    <w:rsid w:val="00FF044E"/>
    <w:rsid w:val="00FF081E"/>
    <w:rsid w:val="00FF101B"/>
    <w:rsid w:val="00FF123C"/>
    <w:rsid w:val="00FF1999"/>
    <w:rsid w:val="00FF21AF"/>
    <w:rsid w:val="00FF2309"/>
    <w:rsid w:val="00FF24F5"/>
    <w:rsid w:val="00FF2ABA"/>
    <w:rsid w:val="00FF2C76"/>
    <w:rsid w:val="00FF2F02"/>
    <w:rsid w:val="00FF2F2F"/>
    <w:rsid w:val="00FF3B6A"/>
    <w:rsid w:val="00FF44B8"/>
    <w:rsid w:val="00FF4A9B"/>
    <w:rsid w:val="00FF52CD"/>
    <w:rsid w:val="00FF5D7D"/>
    <w:rsid w:val="00FF6032"/>
    <w:rsid w:val="00FF604E"/>
    <w:rsid w:val="00FF63E7"/>
    <w:rsid w:val="00FF6631"/>
    <w:rsid w:val="00FF6650"/>
    <w:rsid w:val="00FF6751"/>
    <w:rsid w:val="00FF71CA"/>
    <w:rsid w:val="00FF7396"/>
    <w:rsid w:val="00FF7414"/>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194D09"/>
  <w15:docId w15:val="{09A5E010-5395-455C-AF8B-818E421B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qFormat="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3E5"/>
    <w:rPr>
      <w:noProof/>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5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Odsek zoznamu1,bullet,Bullet Number,lp1,lp11,List Paragraph11,Use Case List Paragraph,Bulleted Text,Bullet List,List Paragraph2,Bullet edison,List Paragraph3,List Paragraph4,b1"/>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3">
    <w:name w:val="Odsek zoznamu3"/>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uiPriority w:val="99"/>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qFormat/>
    <w:rsid w:val="00115150"/>
    <w:rPr>
      <w:sz w:val="20"/>
      <w:szCs w:val="20"/>
    </w:rPr>
  </w:style>
  <w:style w:type="character" w:customStyle="1" w:styleId="CommentTextChar">
    <w:name w:val="Comment Text Char"/>
    <w:basedOn w:val="DefaultParagraphFont"/>
    <w:link w:val="CommentText"/>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9"/>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2"/>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paragraph" w:customStyle="1" w:styleId="uu-bricks-y4d1ve">
    <w:name w:val="uu-bricks-y4d1ve"/>
    <w:basedOn w:val="Normal"/>
    <w:rsid w:val="0050268A"/>
    <w:pPr>
      <w:spacing w:before="100" w:beforeAutospacing="1" w:after="100" w:afterAutospacing="1"/>
    </w:pPr>
    <w:rPr>
      <w:noProof w:val="0"/>
    </w:rPr>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noProof w:val="0"/>
      <w:sz w:val="16"/>
      <w:szCs w:val="16"/>
    </w:rPr>
  </w:style>
  <w:style w:type="paragraph" w:customStyle="1" w:styleId="Predmetkomentra2">
    <w:name w:val="Predmet komentára2"/>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Odsek zoznamu1 Char,bullet Char,Bullet Number Char,lp1 Char,lp11 Char,List Paragraph11 Char,Use Case List Paragraph Char,Bulleted Text Char,Bullet List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0"/>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1"/>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customStyle="1" w:styleId="UnresolvedMention2">
    <w:name w:val="Unresolved Mention2"/>
    <w:basedOn w:val="DefaultParagraphFont"/>
    <w:uiPriority w:val="99"/>
    <w:semiHidden/>
    <w:unhideWhenUsed/>
    <w:rsid w:val="003E2D40"/>
    <w:rPr>
      <w:color w:val="808080"/>
      <w:shd w:val="clear" w:color="auto" w:fill="E6E6E6"/>
    </w:rPr>
  </w:style>
  <w:style w:type="paragraph" w:styleId="Caption">
    <w:name w:val="caption"/>
    <w:basedOn w:val="Normal"/>
    <w:next w:val="Normal"/>
    <w:qFormat/>
    <w:locked/>
    <w:rsid w:val="005844C0"/>
    <w:pPr>
      <w:overflowPunct w:val="0"/>
      <w:autoSpaceDE w:val="0"/>
      <w:autoSpaceDN w:val="0"/>
      <w:adjustRightInd w:val="0"/>
      <w:spacing w:line="280" w:lineRule="atLeast"/>
      <w:jc w:val="center"/>
      <w:textAlignment w:val="baseline"/>
    </w:pPr>
    <w:rPr>
      <w:rFonts w:ascii="Garamond" w:hAnsi="Garamond"/>
      <w:b/>
      <w:bCs/>
      <w:noProof w:val="0"/>
      <w:sz w:val="28"/>
      <w:szCs w:val="20"/>
      <w:lang w:val="cs-CZ" w:eastAsia="en-US"/>
    </w:rPr>
  </w:style>
  <w:style w:type="paragraph" w:customStyle="1" w:styleId="odsekzoznamu">
    <w:name w:val="odsekzoznamu"/>
    <w:basedOn w:val="Normal"/>
    <w:rsid w:val="002358B5"/>
    <w:rPr>
      <w:rFonts w:eastAsia="MT Extra"/>
      <w:noProof w:val="0"/>
    </w:rPr>
  </w:style>
  <w:style w:type="paragraph" w:customStyle="1" w:styleId="Odstavec6">
    <w:name w:val="Odstavec_6"/>
    <w:basedOn w:val="Normal"/>
    <w:rsid w:val="00E737A9"/>
    <w:pPr>
      <w:numPr>
        <w:numId w:val="46"/>
      </w:numPr>
      <w:tabs>
        <w:tab w:val="clear" w:pos="360"/>
        <w:tab w:val="num" w:pos="1998"/>
      </w:tabs>
      <w:spacing w:before="60" w:after="60"/>
      <w:ind w:left="1260"/>
      <w:jc w:val="both"/>
    </w:pPr>
    <w:rPr>
      <w:b/>
      <w:noProof w:val="0"/>
      <w:sz w:val="20"/>
      <w:szCs w:val="20"/>
    </w:rPr>
  </w:style>
  <w:style w:type="table" w:styleId="GridTable4-Accent5">
    <w:name w:val="Grid Table 4 Accent 5"/>
    <w:basedOn w:val="TableNormal"/>
    <w:uiPriority w:val="49"/>
    <w:rsid w:val="00830AA8"/>
    <w:rPr>
      <w:rFonts w:asciiTheme="minorHAnsi" w:eastAsiaTheme="minorHAnsi" w:hAnsi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MLNadpislnku">
    <w:name w:val="ML Nadpis článku"/>
    <w:basedOn w:val="Normal"/>
    <w:qFormat/>
    <w:rsid w:val="00DC1931"/>
    <w:pPr>
      <w:keepNext/>
      <w:numPr>
        <w:numId w:val="48"/>
      </w:numPr>
      <w:spacing w:before="480" w:after="120" w:line="280" w:lineRule="exact"/>
      <w:outlineLvl w:val="0"/>
    </w:pPr>
    <w:rPr>
      <w:rFonts w:asciiTheme="minorHAnsi" w:eastAsiaTheme="minorHAnsi" w:hAnsiTheme="minorHAnsi" w:cstheme="minorHAnsi"/>
      <w:b/>
      <w:noProof w:val="0"/>
      <w:sz w:val="22"/>
      <w:szCs w:val="22"/>
      <w:lang w:eastAsia="en-US"/>
    </w:rPr>
  </w:style>
  <w:style w:type="paragraph" w:customStyle="1" w:styleId="MLOdsek">
    <w:name w:val="ML Odsek"/>
    <w:basedOn w:val="Normal"/>
    <w:link w:val="MLOdsekChar"/>
    <w:qFormat/>
    <w:rsid w:val="00DC1931"/>
    <w:pPr>
      <w:numPr>
        <w:ilvl w:val="1"/>
        <w:numId w:val="48"/>
      </w:numPr>
      <w:spacing w:after="120" w:line="280" w:lineRule="atLeast"/>
      <w:jc w:val="both"/>
    </w:pPr>
    <w:rPr>
      <w:rFonts w:asciiTheme="minorHAnsi" w:hAnsiTheme="minorHAnsi" w:cstheme="minorHAnsi"/>
      <w:noProof w:val="0"/>
      <w:sz w:val="22"/>
      <w:szCs w:val="22"/>
      <w:lang w:eastAsia="cs-CZ"/>
    </w:rPr>
  </w:style>
  <w:style w:type="character" w:customStyle="1" w:styleId="MLOdsekChar">
    <w:name w:val="ML Odsek Char"/>
    <w:basedOn w:val="DefaultParagraphFont"/>
    <w:link w:val="MLOdsek"/>
    <w:rsid w:val="00DC1931"/>
    <w:rPr>
      <w:rFonts w:asciiTheme="minorHAnsi" w:hAnsiTheme="minorHAnsi" w:cstheme="minorHAnsi"/>
      <w:lang w:eastAsia="cs-CZ"/>
    </w:rPr>
  </w:style>
  <w:style w:type="character" w:customStyle="1" w:styleId="normaltextrun">
    <w:name w:val="normaltextrun"/>
    <w:basedOn w:val="DefaultParagraphFont"/>
    <w:rsid w:val="00703959"/>
  </w:style>
  <w:style w:type="character" w:customStyle="1" w:styleId="eop">
    <w:name w:val="eop"/>
    <w:basedOn w:val="DefaultParagraphFont"/>
    <w:rsid w:val="00703959"/>
  </w:style>
  <w:style w:type="character" w:customStyle="1" w:styleId="UnresolvedMention3">
    <w:name w:val="Unresolved Mention3"/>
    <w:basedOn w:val="DefaultParagraphFont"/>
    <w:uiPriority w:val="99"/>
    <w:semiHidden/>
    <w:unhideWhenUsed/>
    <w:rsid w:val="006E1395"/>
    <w:rPr>
      <w:color w:val="605E5C"/>
      <w:shd w:val="clear" w:color="auto" w:fill="E1DFDD"/>
    </w:rPr>
  </w:style>
  <w:style w:type="character" w:styleId="UnresolvedMention">
    <w:name w:val="Unresolved Mention"/>
    <w:basedOn w:val="DefaultParagraphFont"/>
    <w:uiPriority w:val="99"/>
    <w:semiHidden/>
    <w:unhideWhenUsed/>
    <w:rsid w:val="00FB7044"/>
    <w:rPr>
      <w:color w:val="605E5C"/>
      <w:shd w:val="clear" w:color="auto" w:fill="E1DFDD"/>
    </w:rPr>
  </w:style>
  <w:style w:type="paragraph" w:customStyle="1" w:styleId="paragraph">
    <w:name w:val="paragraph"/>
    <w:basedOn w:val="Normal"/>
    <w:rsid w:val="00BB1929"/>
    <w:pPr>
      <w:spacing w:before="100" w:beforeAutospacing="1" w:after="100" w:afterAutospacing="1"/>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79144897">
      <w:bodyDiv w:val="1"/>
      <w:marLeft w:val="0"/>
      <w:marRight w:val="0"/>
      <w:marTop w:val="0"/>
      <w:marBottom w:val="0"/>
      <w:divBdr>
        <w:top w:val="none" w:sz="0" w:space="0" w:color="auto"/>
        <w:left w:val="none" w:sz="0" w:space="0" w:color="auto"/>
        <w:bottom w:val="none" w:sz="0" w:space="0" w:color="auto"/>
        <w:right w:val="none" w:sz="0" w:space="0" w:color="auto"/>
      </w:divBdr>
    </w:div>
    <w:div w:id="323246092">
      <w:bodyDiv w:val="1"/>
      <w:marLeft w:val="0"/>
      <w:marRight w:val="0"/>
      <w:marTop w:val="0"/>
      <w:marBottom w:val="0"/>
      <w:divBdr>
        <w:top w:val="none" w:sz="0" w:space="0" w:color="auto"/>
        <w:left w:val="none" w:sz="0" w:space="0" w:color="auto"/>
        <w:bottom w:val="none" w:sz="0" w:space="0" w:color="auto"/>
        <w:right w:val="none" w:sz="0" w:space="0" w:color="auto"/>
      </w:divBdr>
    </w:div>
    <w:div w:id="33654391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78735879">
      <w:bodyDiv w:val="1"/>
      <w:marLeft w:val="0"/>
      <w:marRight w:val="0"/>
      <w:marTop w:val="0"/>
      <w:marBottom w:val="0"/>
      <w:divBdr>
        <w:top w:val="none" w:sz="0" w:space="0" w:color="auto"/>
        <w:left w:val="none" w:sz="0" w:space="0" w:color="auto"/>
        <w:bottom w:val="none" w:sz="0" w:space="0" w:color="auto"/>
        <w:right w:val="none" w:sz="0" w:space="0" w:color="auto"/>
      </w:divBdr>
      <w:divsChild>
        <w:div w:id="2002615482">
          <w:marLeft w:val="255"/>
          <w:marRight w:val="0"/>
          <w:marTop w:val="75"/>
          <w:marBottom w:val="0"/>
          <w:divBdr>
            <w:top w:val="none" w:sz="0" w:space="0" w:color="auto"/>
            <w:left w:val="none" w:sz="0" w:space="0" w:color="auto"/>
            <w:bottom w:val="none" w:sz="0" w:space="0" w:color="auto"/>
            <w:right w:val="none" w:sz="0" w:space="0" w:color="auto"/>
          </w:divBdr>
        </w:div>
        <w:div w:id="347216842">
          <w:marLeft w:val="255"/>
          <w:marRight w:val="0"/>
          <w:marTop w:val="75"/>
          <w:marBottom w:val="0"/>
          <w:divBdr>
            <w:top w:val="none" w:sz="0" w:space="0" w:color="auto"/>
            <w:left w:val="none" w:sz="0" w:space="0" w:color="auto"/>
            <w:bottom w:val="none" w:sz="0" w:space="0" w:color="auto"/>
            <w:right w:val="none" w:sz="0" w:space="0" w:color="auto"/>
          </w:divBdr>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5317630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547370849">
      <w:bodyDiv w:val="1"/>
      <w:marLeft w:val="0"/>
      <w:marRight w:val="0"/>
      <w:marTop w:val="0"/>
      <w:marBottom w:val="0"/>
      <w:divBdr>
        <w:top w:val="none" w:sz="0" w:space="0" w:color="auto"/>
        <w:left w:val="none" w:sz="0" w:space="0" w:color="auto"/>
        <w:bottom w:val="none" w:sz="0" w:space="0" w:color="auto"/>
        <w:right w:val="none" w:sz="0" w:space="0" w:color="auto"/>
      </w:divBdr>
      <w:divsChild>
        <w:div w:id="602154508">
          <w:marLeft w:val="255"/>
          <w:marRight w:val="0"/>
          <w:marTop w:val="75"/>
          <w:marBottom w:val="0"/>
          <w:divBdr>
            <w:top w:val="none" w:sz="0" w:space="0" w:color="auto"/>
            <w:left w:val="none" w:sz="0" w:space="0" w:color="auto"/>
            <w:bottom w:val="none" w:sz="0" w:space="0" w:color="auto"/>
            <w:right w:val="none" w:sz="0" w:space="0" w:color="auto"/>
          </w:divBdr>
          <w:divsChild>
            <w:div w:id="1781685000">
              <w:marLeft w:val="255"/>
              <w:marRight w:val="0"/>
              <w:marTop w:val="0"/>
              <w:marBottom w:val="0"/>
              <w:divBdr>
                <w:top w:val="none" w:sz="0" w:space="0" w:color="auto"/>
                <w:left w:val="none" w:sz="0" w:space="0" w:color="auto"/>
                <w:bottom w:val="none" w:sz="0" w:space="0" w:color="auto"/>
                <w:right w:val="none" w:sz="0" w:space="0" w:color="auto"/>
              </w:divBdr>
            </w:div>
            <w:div w:id="1707363597">
              <w:marLeft w:val="255"/>
              <w:marRight w:val="0"/>
              <w:marTop w:val="0"/>
              <w:marBottom w:val="0"/>
              <w:divBdr>
                <w:top w:val="none" w:sz="0" w:space="0" w:color="auto"/>
                <w:left w:val="none" w:sz="0" w:space="0" w:color="auto"/>
                <w:bottom w:val="none" w:sz="0" w:space="0" w:color="auto"/>
                <w:right w:val="none" w:sz="0" w:space="0" w:color="auto"/>
              </w:divBdr>
            </w:div>
            <w:div w:id="15738847">
              <w:marLeft w:val="255"/>
              <w:marRight w:val="0"/>
              <w:marTop w:val="0"/>
              <w:marBottom w:val="0"/>
              <w:divBdr>
                <w:top w:val="none" w:sz="0" w:space="0" w:color="auto"/>
                <w:left w:val="none" w:sz="0" w:space="0" w:color="auto"/>
                <w:bottom w:val="none" w:sz="0" w:space="0" w:color="auto"/>
                <w:right w:val="none" w:sz="0" w:space="0" w:color="auto"/>
              </w:divBdr>
            </w:div>
            <w:div w:id="759761359">
              <w:marLeft w:val="255"/>
              <w:marRight w:val="0"/>
              <w:marTop w:val="0"/>
              <w:marBottom w:val="0"/>
              <w:divBdr>
                <w:top w:val="none" w:sz="0" w:space="0" w:color="auto"/>
                <w:left w:val="none" w:sz="0" w:space="0" w:color="auto"/>
                <w:bottom w:val="none" w:sz="0" w:space="0" w:color="auto"/>
                <w:right w:val="none" w:sz="0" w:space="0" w:color="auto"/>
              </w:divBdr>
            </w:div>
            <w:div w:id="1309214214">
              <w:marLeft w:val="255"/>
              <w:marRight w:val="0"/>
              <w:marTop w:val="0"/>
              <w:marBottom w:val="0"/>
              <w:divBdr>
                <w:top w:val="none" w:sz="0" w:space="0" w:color="auto"/>
                <w:left w:val="none" w:sz="0" w:space="0" w:color="auto"/>
                <w:bottom w:val="none" w:sz="0" w:space="0" w:color="auto"/>
                <w:right w:val="none" w:sz="0" w:space="0" w:color="auto"/>
              </w:divBdr>
            </w:div>
          </w:divsChild>
        </w:div>
        <w:div w:id="1024790568">
          <w:marLeft w:val="255"/>
          <w:marRight w:val="0"/>
          <w:marTop w:val="75"/>
          <w:marBottom w:val="0"/>
          <w:divBdr>
            <w:top w:val="none" w:sz="0" w:space="0" w:color="auto"/>
            <w:left w:val="none" w:sz="0" w:space="0" w:color="auto"/>
            <w:bottom w:val="none" w:sz="0" w:space="0" w:color="auto"/>
            <w:right w:val="none" w:sz="0" w:space="0" w:color="auto"/>
          </w:divBdr>
        </w:div>
      </w:divsChild>
    </w:div>
    <w:div w:id="1547792728">
      <w:bodyDiv w:val="1"/>
      <w:marLeft w:val="0"/>
      <w:marRight w:val="0"/>
      <w:marTop w:val="0"/>
      <w:marBottom w:val="0"/>
      <w:divBdr>
        <w:top w:val="none" w:sz="0" w:space="0" w:color="auto"/>
        <w:left w:val="none" w:sz="0" w:space="0" w:color="auto"/>
        <w:bottom w:val="none" w:sz="0" w:space="0" w:color="auto"/>
        <w:right w:val="none" w:sz="0" w:space="0" w:color="auto"/>
      </w:divBdr>
    </w:div>
    <w:div w:id="1550142670">
      <w:bodyDiv w:val="1"/>
      <w:marLeft w:val="0"/>
      <w:marRight w:val="0"/>
      <w:marTop w:val="0"/>
      <w:marBottom w:val="0"/>
      <w:divBdr>
        <w:top w:val="none" w:sz="0" w:space="0" w:color="auto"/>
        <w:left w:val="none" w:sz="0" w:space="0" w:color="auto"/>
        <w:bottom w:val="none" w:sz="0" w:space="0" w:color="auto"/>
        <w:right w:val="none" w:sz="0" w:space="0" w:color="auto"/>
      </w:divBdr>
    </w:div>
    <w:div w:id="1599824100">
      <w:bodyDiv w:val="1"/>
      <w:marLeft w:val="0"/>
      <w:marRight w:val="0"/>
      <w:marTop w:val="0"/>
      <w:marBottom w:val="0"/>
      <w:divBdr>
        <w:top w:val="none" w:sz="0" w:space="0" w:color="auto"/>
        <w:left w:val="none" w:sz="0" w:space="0" w:color="auto"/>
        <w:bottom w:val="none" w:sz="0" w:space="0" w:color="auto"/>
        <w:right w:val="none" w:sz="0" w:space="0" w:color="auto"/>
      </w:divBdr>
      <w:divsChild>
        <w:div w:id="1809086984">
          <w:marLeft w:val="255"/>
          <w:marRight w:val="0"/>
          <w:marTop w:val="0"/>
          <w:marBottom w:val="0"/>
          <w:divBdr>
            <w:top w:val="none" w:sz="0" w:space="0" w:color="auto"/>
            <w:left w:val="none" w:sz="0" w:space="0" w:color="auto"/>
            <w:bottom w:val="none" w:sz="0" w:space="0" w:color="auto"/>
            <w:right w:val="none" w:sz="0" w:space="0" w:color="auto"/>
          </w:divBdr>
        </w:div>
        <w:div w:id="678779346">
          <w:marLeft w:val="255"/>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19842821">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79785431">
      <w:bodyDiv w:val="1"/>
      <w:marLeft w:val="0"/>
      <w:marRight w:val="0"/>
      <w:marTop w:val="0"/>
      <w:marBottom w:val="0"/>
      <w:divBdr>
        <w:top w:val="none" w:sz="0" w:space="0" w:color="auto"/>
        <w:left w:val="none" w:sz="0" w:space="0" w:color="auto"/>
        <w:bottom w:val="none" w:sz="0" w:space="0" w:color="auto"/>
        <w:right w:val="none" w:sz="0" w:space="0" w:color="auto"/>
      </w:divBdr>
      <w:divsChild>
        <w:div w:id="82729576">
          <w:marLeft w:val="0"/>
          <w:marRight w:val="0"/>
          <w:marTop w:val="0"/>
          <w:marBottom w:val="0"/>
          <w:divBdr>
            <w:top w:val="none" w:sz="0" w:space="0" w:color="auto"/>
            <w:left w:val="none" w:sz="0" w:space="0" w:color="auto"/>
            <w:bottom w:val="none" w:sz="0" w:space="0" w:color="auto"/>
            <w:right w:val="none" w:sz="0" w:space="0" w:color="auto"/>
          </w:divBdr>
          <w:divsChild>
            <w:div w:id="1039628246">
              <w:marLeft w:val="0"/>
              <w:marRight w:val="0"/>
              <w:marTop w:val="0"/>
              <w:marBottom w:val="0"/>
              <w:divBdr>
                <w:top w:val="none" w:sz="0" w:space="0" w:color="auto"/>
                <w:left w:val="none" w:sz="0" w:space="0" w:color="auto"/>
                <w:bottom w:val="none" w:sz="0" w:space="0" w:color="auto"/>
                <w:right w:val="none" w:sz="0" w:space="0" w:color="auto"/>
              </w:divBdr>
            </w:div>
          </w:divsChild>
        </w:div>
        <w:div w:id="1880315836">
          <w:marLeft w:val="0"/>
          <w:marRight w:val="0"/>
          <w:marTop w:val="0"/>
          <w:marBottom w:val="0"/>
          <w:divBdr>
            <w:top w:val="none" w:sz="0" w:space="0" w:color="auto"/>
            <w:left w:val="none" w:sz="0" w:space="0" w:color="auto"/>
            <w:bottom w:val="none" w:sz="0" w:space="0" w:color="auto"/>
            <w:right w:val="none" w:sz="0" w:space="0" w:color="auto"/>
          </w:divBdr>
          <w:divsChild>
            <w:div w:id="1856840509">
              <w:marLeft w:val="0"/>
              <w:marRight w:val="0"/>
              <w:marTop w:val="0"/>
              <w:marBottom w:val="0"/>
              <w:divBdr>
                <w:top w:val="none" w:sz="0" w:space="0" w:color="auto"/>
                <w:left w:val="none" w:sz="0" w:space="0" w:color="auto"/>
                <w:bottom w:val="none" w:sz="0" w:space="0" w:color="auto"/>
                <w:right w:val="none" w:sz="0" w:space="0" w:color="auto"/>
              </w:divBdr>
            </w:div>
          </w:divsChild>
        </w:div>
        <w:div w:id="1332181334">
          <w:marLeft w:val="0"/>
          <w:marRight w:val="0"/>
          <w:marTop w:val="0"/>
          <w:marBottom w:val="0"/>
          <w:divBdr>
            <w:top w:val="none" w:sz="0" w:space="0" w:color="auto"/>
            <w:left w:val="none" w:sz="0" w:space="0" w:color="auto"/>
            <w:bottom w:val="none" w:sz="0" w:space="0" w:color="auto"/>
            <w:right w:val="none" w:sz="0" w:space="0" w:color="auto"/>
          </w:divBdr>
          <w:divsChild>
            <w:div w:id="2017920296">
              <w:marLeft w:val="0"/>
              <w:marRight w:val="0"/>
              <w:marTop w:val="0"/>
              <w:marBottom w:val="0"/>
              <w:divBdr>
                <w:top w:val="none" w:sz="0" w:space="0" w:color="auto"/>
                <w:left w:val="none" w:sz="0" w:space="0" w:color="auto"/>
                <w:bottom w:val="none" w:sz="0" w:space="0" w:color="auto"/>
                <w:right w:val="none" w:sz="0" w:space="0" w:color="auto"/>
              </w:divBdr>
            </w:div>
          </w:divsChild>
        </w:div>
        <w:div w:id="1426878995">
          <w:marLeft w:val="0"/>
          <w:marRight w:val="0"/>
          <w:marTop w:val="0"/>
          <w:marBottom w:val="0"/>
          <w:divBdr>
            <w:top w:val="none" w:sz="0" w:space="0" w:color="auto"/>
            <w:left w:val="none" w:sz="0" w:space="0" w:color="auto"/>
            <w:bottom w:val="none" w:sz="0" w:space="0" w:color="auto"/>
            <w:right w:val="none" w:sz="0" w:space="0" w:color="auto"/>
          </w:divBdr>
          <w:divsChild>
            <w:div w:id="40836073">
              <w:marLeft w:val="0"/>
              <w:marRight w:val="0"/>
              <w:marTop w:val="0"/>
              <w:marBottom w:val="0"/>
              <w:divBdr>
                <w:top w:val="none" w:sz="0" w:space="0" w:color="auto"/>
                <w:left w:val="none" w:sz="0" w:space="0" w:color="auto"/>
                <w:bottom w:val="none" w:sz="0" w:space="0" w:color="auto"/>
                <w:right w:val="none" w:sz="0" w:space="0" w:color="auto"/>
              </w:divBdr>
            </w:div>
            <w:div w:id="1267498192">
              <w:marLeft w:val="0"/>
              <w:marRight w:val="0"/>
              <w:marTop w:val="0"/>
              <w:marBottom w:val="0"/>
              <w:divBdr>
                <w:top w:val="none" w:sz="0" w:space="0" w:color="auto"/>
                <w:left w:val="none" w:sz="0" w:space="0" w:color="auto"/>
                <w:bottom w:val="none" w:sz="0" w:space="0" w:color="auto"/>
                <w:right w:val="none" w:sz="0" w:space="0" w:color="auto"/>
              </w:divBdr>
            </w:div>
          </w:divsChild>
        </w:div>
        <w:div w:id="1825076230">
          <w:marLeft w:val="0"/>
          <w:marRight w:val="0"/>
          <w:marTop w:val="0"/>
          <w:marBottom w:val="0"/>
          <w:divBdr>
            <w:top w:val="none" w:sz="0" w:space="0" w:color="auto"/>
            <w:left w:val="none" w:sz="0" w:space="0" w:color="auto"/>
            <w:bottom w:val="none" w:sz="0" w:space="0" w:color="auto"/>
            <w:right w:val="none" w:sz="0" w:space="0" w:color="auto"/>
          </w:divBdr>
          <w:divsChild>
            <w:div w:id="1700812722">
              <w:marLeft w:val="0"/>
              <w:marRight w:val="0"/>
              <w:marTop w:val="0"/>
              <w:marBottom w:val="0"/>
              <w:divBdr>
                <w:top w:val="none" w:sz="0" w:space="0" w:color="auto"/>
                <w:left w:val="none" w:sz="0" w:space="0" w:color="auto"/>
                <w:bottom w:val="none" w:sz="0" w:space="0" w:color="auto"/>
                <w:right w:val="none" w:sz="0" w:space="0" w:color="auto"/>
              </w:divBdr>
            </w:div>
          </w:divsChild>
        </w:div>
        <w:div w:id="1548834824">
          <w:marLeft w:val="0"/>
          <w:marRight w:val="0"/>
          <w:marTop w:val="0"/>
          <w:marBottom w:val="0"/>
          <w:divBdr>
            <w:top w:val="none" w:sz="0" w:space="0" w:color="auto"/>
            <w:left w:val="none" w:sz="0" w:space="0" w:color="auto"/>
            <w:bottom w:val="none" w:sz="0" w:space="0" w:color="auto"/>
            <w:right w:val="none" w:sz="0" w:space="0" w:color="auto"/>
          </w:divBdr>
          <w:divsChild>
            <w:div w:id="1084104101">
              <w:marLeft w:val="0"/>
              <w:marRight w:val="0"/>
              <w:marTop w:val="0"/>
              <w:marBottom w:val="0"/>
              <w:divBdr>
                <w:top w:val="none" w:sz="0" w:space="0" w:color="auto"/>
                <w:left w:val="none" w:sz="0" w:space="0" w:color="auto"/>
                <w:bottom w:val="none" w:sz="0" w:space="0" w:color="auto"/>
                <w:right w:val="none" w:sz="0" w:space="0" w:color="auto"/>
              </w:divBdr>
            </w:div>
          </w:divsChild>
        </w:div>
        <w:div w:id="1945576915">
          <w:marLeft w:val="0"/>
          <w:marRight w:val="0"/>
          <w:marTop w:val="0"/>
          <w:marBottom w:val="0"/>
          <w:divBdr>
            <w:top w:val="none" w:sz="0" w:space="0" w:color="auto"/>
            <w:left w:val="none" w:sz="0" w:space="0" w:color="auto"/>
            <w:bottom w:val="none" w:sz="0" w:space="0" w:color="auto"/>
            <w:right w:val="none" w:sz="0" w:space="0" w:color="auto"/>
          </w:divBdr>
          <w:divsChild>
            <w:div w:id="1424835835">
              <w:marLeft w:val="0"/>
              <w:marRight w:val="0"/>
              <w:marTop w:val="0"/>
              <w:marBottom w:val="0"/>
              <w:divBdr>
                <w:top w:val="none" w:sz="0" w:space="0" w:color="auto"/>
                <w:left w:val="none" w:sz="0" w:space="0" w:color="auto"/>
                <w:bottom w:val="none" w:sz="0" w:space="0" w:color="auto"/>
                <w:right w:val="none" w:sz="0" w:space="0" w:color="auto"/>
              </w:divBdr>
            </w:div>
          </w:divsChild>
        </w:div>
        <w:div w:id="1937514467">
          <w:marLeft w:val="0"/>
          <w:marRight w:val="0"/>
          <w:marTop w:val="0"/>
          <w:marBottom w:val="0"/>
          <w:divBdr>
            <w:top w:val="none" w:sz="0" w:space="0" w:color="auto"/>
            <w:left w:val="none" w:sz="0" w:space="0" w:color="auto"/>
            <w:bottom w:val="none" w:sz="0" w:space="0" w:color="auto"/>
            <w:right w:val="none" w:sz="0" w:space="0" w:color="auto"/>
          </w:divBdr>
          <w:divsChild>
            <w:div w:id="627442061">
              <w:marLeft w:val="0"/>
              <w:marRight w:val="0"/>
              <w:marTop w:val="0"/>
              <w:marBottom w:val="0"/>
              <w:divBdr>
                <w:top w:val="none" w:sz="0" w:space="0" w:color="auto"/>
                <w:left w:val="none" w:sz="0" w:space="0" w:color="auto"/>
                <w:bottom w:val="none" w:sz="0" w:space="0" w:color="auto"/>
                <w:right w:val="none" w:sz="0" w:space="0" w:color="auto"/>
              </w:divBdr>
            </w:div>
          </w:divsChild>
        </w:div>
        <w:div w:id="1638561918">
          <w:marLeft w:val="0"/>
          <w:marRight w:val="0"/>
          <w:marTop w:val="0"/>
          <w:marBottom w:val="0"/>
          <w:divBdr>
            <w:top w:val="none" w:sz="0" w:space="0" w:color="auto"/>
            <w:left w:val="none" w:sz="0" w:space="0" w:color="auto"/>
            <w:bottom w:val="none" w:sz="0" w:space="0" w:color="auto"/>
            <w:right w:val="none" w:sz="0" w:space="0" w:color="auto"/>
          </w:divBdr>
          <w:divsChild>
            <w:div w:id="1206481590">
              <w:marLeft w:val="0"/>
              <w:marRight w:val="0"/>
              <w:marTop w:val="0"/>
              <w:marBottom w:val="0"/>
              <w:divBdr>
                <w:top w:val="none" w:sz="0" w:space="0" w:color="auto"/>
                <w:left w:val="none" w:sz="0" w:space="0" w:color="auto"/>
                <w:bottom w:val="none" w:sz="0" w:space="0" w:color="auto"/>
                <w:right w:val="none" w:sz="0" w:space="0" w:color="auto"/>
              </w:divBdr>
            </w:div>
          </w:divsChild>
        </w:div>
        <w:div w:id="427192874">
          <w:marLeft w:val="0"/>
          <w:marRight w:val="0"/>
          <w:marTop w:val="0"/>
          <w:marBottom w:val="0"/>
          <w:divBdr>
            <w:top w:val="none" w:sz="0" w:space="0" w:color="auto"/>
            <w:left w:val="none" w:sz="0" w:space="0" w:color="auto"/>
            <w:bottom w:val="none" w:sz="0" w:space="0" w:color="auto"/>
            <w:right w:val="none" w:sz="0" w:space="0" w:color="auto"/>
          </w:divBdr>
          <w:divsChild>
            <w:div w:id="584724868">
              <w:marLeft w:val="0"/>
              <w:marRight w:val="0"/>
              <w:marTop w:val="0"/>
              <w:marBottom w:val="0"/>
              <w:divBdr>
                <w:top w:val="none" w:sz="0" w:space="0" w:color="auto"/>
                <w:left w:val="none" w:sz="0" w:space="0" w:color="auto"/>
                <w:bottom w:val="none" w:sz="0" w:space="0" w:color="auto"/>
                <w:right w:val="none" w:sz="0" w:space="0" w:color="auto"/>
              </w:divBdr>
            </w:div>
          </w:divsChild>
        </w:div>
        <w:div w:id="1470979037">
          <w:marLeft w:val="0"/>
          <w:marRight w:val="0"/>
          <w:marTop w:val="0"/>
          <w:marBottom w:val="0"/>
          <w:divBdr>
            <w:top w:val="none" w:sz="0" w:space="0" w:color="auto"/>
            <w:left w:val="none" w:sz="0" w:space="0" w:color="auto"/>
            <w:bottom w:val="none" w:sz="0" w:space="0" w:color="auto"/>
            <w:right w:val="none" w:sz="0" w:space="0" w:color="auto"/>
          </w:divBdr>
          <w:divsChild>
            <w:div w:id="1727601321">
              <w:marLeft w:val="0"/>
              <w:marRight w:val="0"/>
              <w:marTop w:val="0"/>
              <w:marBottom w:val="0"/>
              <w:divBdr>
                <w:top w:val="none" w:sz="0" w:space="0" w:color="auto"/>
                <w:left w:val="none" w:sz="0" w:space="0" w:color="auto"/>
                <w:bottom w:val="none" w:sz="0" w:space="0" w:color="auto"/>
                <w:right w:val="none" w:sz="0" w:space="0" w:color="auto"/>
              </w:divBdr>
            </w:div>
          </w:divsChild>
        </w:div>
        <w:div w:id="1811048186">
          <w:marLeft w:val="0"/>
          <w:marRight w:val="0"/>
          <w:marTop w:val="0"/>
          <w:marBottom w:val="0"/>
          <w:divBdr>
            <w:top w:val="none" w:sz="0" w:space="0" w:color="auto"/>
            <w:left w:val="none" w:sz="0" w:space="0" w:color="auto"/>
            <w:bottom w:val="none" w:sz="0" w:space="0" w:color="auto"/>
            <w:right w:val="none" w:sz="0" w:space="0" w:color="auto"/>
          </w:divBdr>
          <w:divsChild>
            <w:div w:id="1557471851">
              <w:marLeft w:val="0"/>
              <w:marRight w:val="0"/>
              <w:marTop w:val="0"/>
              <w:marBottom w:val="0"/>
              <w:divBdr>
                <w:top w:val="none" w:sz="0" w:space="0" w:color="auto"/>
                <w:left w:val="none" w:sz="0" w:space="0" w:color="auto"/>
                <w:bottom w:val="none" w:sz="0" w:space="0" w:color="auto"/>
                <w:right w:val="none" w:sz="0" w:space="0" w:color="auto"/>
              </w:divBdr>
            </w:div>
          </w:divsChild>
        </w:div>
        <w:div w:id="1687096106">
          <w:marLeft w:val="0"/>
          <w:marRight w:val="0"/>
          <w:marTop w:val="0"/>
          <w:marBottom w:val="0"/>
          <w:divBdr>
            <w:top w:val="none" w:sz="0" w:space="0" w:color="auto"/>
            <w:left w:val="none" w:sz="0" w:space="0" w:color="auto"/>
            <w:bottom w:val="none" w:sz="0" w:space="0" w:color="auto"/>
            <w:right w:val="none" w:sz="0" w:space="0" w:color="auto"/>
          </w:divBdr>
          <w:divsChild>
            <w:div w:id="485245532">
              <w:marLeft w:val="0"/>
              <w:marRight w:val="0"/>
              <w:marTop w:val="0"/>
              <w:marBottom w:val="0"/>
              <w:divBdr>
                <w:top w:val="none" w:sz="0" w:space="0" w:color="auto"/>
                <w:left w:val="none" w:sz="0" w:space="0" w:color="auto"/>
                <w:bottom w:val="none" w:sz="0" w:space="0" w:color="auto"/>
                <w:right w:val="none" w:sz="0" w:space="0" w:color="auto"/>
              </w:divBdr>
            </w:div>
          </w:divsChild>
        </w:div>
        <w:div w:id="698580524">
          <w:marLeft w:val="0"/>
          <w:marRight w:val="0"/>
          <w:marTop w:val="0"/>
          <w:marBottom w:val="0"/>
          <w:divBdr>
            <w:top w:val="none" w:sz="0" w:space="0" w:color="auto"/>
            <w:left w:val="none" w:sz="0" w:space="0" w:color="auto"/>
            <w:bottom w:val="none" w:sz="0" w:space="0" w:color="auto"/>
            <w:right w:val="none" w:sz="0" w:space="0" w:color="auto"/>
          </w:divBdr>
          <w:divsChild>
            <w:div w:id="1657951519">
              <w:marLeft w:val="0"/>
              <w:marRight w:val="0"/>
              <w:marTop w:val="0"/>
              <w:marBottom w:val="0"/>
              <w:divBdr>
                <w:top w:val="none" w:sz="0" w:space="0" w:color="auto"/>
                <w:left w:val="none" w:sz="0" w:space="0" w:color="auto"/>
                <w:bottom w:val="none" w:sz="0" w:space="0" w:color="auto"/>
                <w:right w:val="none" w:sz="0" w:space="0" w:color="auto"/>
              </w:divBdr>
            </w:div>
            <w:div w:id="901256842">
              <w:marLeft w:val="0"/>
              <w:marRight w:val="0"/>
              <w:marTop w:val="0"/>
              <w:marBottom w:val="0"/>
              <w:divBdr>
                <w:top w:val="none" w:sz="0" w:space="0" w:color="auto"/>
                <w:left w:val="none" w:sz="0" w:space="0" w:color="auto"/>
                <w:bottom w:val="none" w:sz="0" w:space="0" w:color="auto"/>
                <w:right w:val="none" w:sz="0" w:space="0" w:color="auto"/>
              </w:divBdr>
            </w:div>
          </w:divsChild>
        </w:div>
        <w:div w:id="2044473448">
          <w:marLeft w:val="0"/>
          <w:marRight w:val="0"/>
          <w:marTop w:val="0"/>
          <w:marBottom w:val="0"/>
          <w:divBdr>
            <w:top w:val="none" w:sz="0" w:space="0" w:color="auto"/>
            <w:left w:val="none" w:sz="0" w:space="0" w:color="auto"/>
            <w:bottom w:val="none" w:sz="0" w:space="0" w:color="auto"/>
            <w:right w:val="none" w:sz="0" w:space="0" w:color="auto"/>
          </w:divBdr>
          <w:divsChild>
            <w:div w:id="205037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zaujemca-uchadzac/eticky-kodex-zaujemcu-uchadzaca" TargetMode="Externa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uvo.gov.sk/jednotny-europsky-dokument-pre-verejne-obstaravanie-602.html" TargetMode="External"/><Relationship Id="rId7" Type="http://schemas.openxmlformats.org/officeDocument/2006/relationships/endnotes" Target="endnotes.xml"/><Relationship Id="rId12" Type="http://schemas.openxmlformats.org/officeDocument/2006/relationships/hyperlink" Target="https://nbs.sk/o-narodnej-banke/verejne-obstaravanie/profil-verejneho-obstaravatela/info-osobne-udaje-2/" TargetMode="External"/><Relationship Id="rId17" Type="http://schemas.openxmlformats.org/officeDocument/2006/relationships/hyperlink" Target="https://josephine.proebiz.com/"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slov-lex.sk/pravne-predpisy/SK/ZZ/2015/3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profily/-/profil/pdetail/8643"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uvo.gov.sk/profily/-/profil/pdetail/8643" TargetMode="External"/><Relationship Id="rId23" Type="http://schemas.openxmlformats.org/officeDocument/2006/relationships/footer" Target="footer1.xml"/><Relationship Id="rId10" Type="http://schemas.openxmlformats.org/officeDocument/2006/relationships/hyperlink" Target="mailto:milan.kucera@nbs.sk" TargetMode="External"/><Relationship Id="rId19" Type="http://schemas.openxmlformats.org/officeDocument/2006/relationships/hyperlink" Target="https://www.slov-lex.sk/pravne-predpisy/SK/ZZ/2015/343/" TargetMode="External"/><Relationship Id="rId4" Type="http://schemas.openxmlformats.org/officeDocument/2006/relationships/settings" Target="settings.xml"/><Relationship Id="rId9" Type="http://schemas.openxmlformats.org/officeDocument/2006/relationships/hyperlink" Target="http://www.nbs.sk" TargetMode="External"/><Relationship Id="rId14" Type="http://schemas.openxmlformats.org/officeDocument/2006/relationships/hyperlink" Target="https://www.uvo.gov.sk/profily/-/profil/pdetail/8643"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DC7C5-8813-47D4-967C-04781057D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12604</Words>
  <Characters>71848</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Kučera Milan</dc:creator>
  <cp:keywords/>
  <dc:description/>
  <cp:lastModifiedBy>Kučera Milan</cp:lastModifiedBy>
  <cp:revision>5</cp:revision>
  <dcterms:created xsi:type="dcterms:W3CDTF">2023-08-31T08:06:00Z</dcterms:created>
  <dcterms:modified xsi:type="dcterms:W3CDTF">2023-09-19T06:54:00Z</dcterms:modified>
</cp:coreProperties>
</file>