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2BD75C8F" w14:textId="0D4A4883"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26490C">
        <w:rPr>
          <w:rFonts w:ascii="Verdana" w:hAnsi="Verdana" w:cs="Arial"/>
          <w:b/>
          <w:sz w:val="20"/>
          <w:szCs w:val="20"/>
        </w:rPr>
        <w:t>úpna zmluva</w:t>
      </w:r>
      <w:r w:rsidR="00985669" w:rsidRPr="002D39AD">
        <w:rPr>
          <w:rFonts w:ascii="Verdana" w:hAnsi="Verdana" w:cs="Arial"/>
          <w:b/>
          <w:sz w:val="20"/>
          <w:szCs w:val="20"/>
        </w:rPr>
        <w:t xml:space="preserve"> č. </w:t>
      </w:r>
      <w:r w:rsidR="005E546F" w:rsidRPr="00DA741E">
        <w:rPr>
          <w:rFonts w:ascii="Verdana" w:hAnsi="Verdana" w:cs="Arial"/>
          <w:b/>
          <w:sz w:val="20"/>
          <w:szCs w:val="20"/>
        </w:rPr>
        <w:t>C-NBS1-000-</w:t>
      </w:r>
      <w:r w:rsidR="001C7521" w:rsidRPr="001C7521">
        <w:rPr>
          <w:rFonts w:ascii="Verdana" w:hAnsi="Verdana" w:cs="Arial"/>
          <w:b/>
          <w:sz w:val="20"/>
          <w:szCs w:val="20"/>
        </w:rPr>
        <w:t>083-498</w:t>
      </w:r>
    </w:p>
    <w:p w14:paraId="0006A2C9" w14:textId="490F15C0"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bookmarkStart w:id="0" w:name="OLE_LINK14"/>
      <w:bookmarkStart w:id="1" w:name="OLE_LINK15"/>
      <w:r w:rsidRPr="002D39AD">
        <w:rPr>
          <w:rFonts w:ascii="Verdana" w:hAnsi="Verdana" w:cs="Arial"/>
          <w:b/>
          <w:sz w:val="20"/>
          <w:szCs w:val="20"/>
        </w:rPr>
        <w:t xml:space="preserve">na dodanie </w:t>
      </w:r>
      <w:r w:rsidR="00D86805" w:rsidRPr="00D86805">
        <w:rPr>
          <w:rFonts w:ascii="Verdana" w:hAnsi="Verdana" w:cs="Arial"/>
          <w:b/>
          <w:sz w:val="20"/>
          <w:szCs w:val="20"/>
        </w:rPr>
        <w:t>osobn</w:t>
      </w:r>
      <w:r w:rsidR="000B42F7">
        <w:rPr>
          <w:rFonts w:ascii="Verdana" w:hAnsi="Verdana" w:cs="Arial"/>
          <w:b/>
          <w:sz w:val="20"/>
          <w:szCs w:val="20"/>
        </w:rPr>
        <w:t>é</w:t>
      </w:r>
      <w:r w:rsidR="00D86805" w:rsidRPr="00D86805">
        <w:rPr>
          <w:rFonts w:ascii="Verdana" w:hAnsi="Verdana" w:cs="Arial"/>
          <w:b/>
          <w:sz w:val="20"/>
          <w:szCs w:val="20"/>
        </w:rPr>
        <w:t>h</w:t>
      </w:r>
      <w:r w:rsidR="000B42F7">
        <w:rPr>
          <w:rFonts w:ascii="Verdana" w:hAnsi="Verdana" w:cs="Arial"/>
          <w:b/>
          <w:sz w:val="20"/>
          <w:szCs w:val="20"/>
        </w:rPr>
        <w:t>o</w:t>
      </w:r>
      <w:r w:rsidR="00D86805" w:rsidRPr="00D86805">
        <w:rPr>
          <w:rFonts w:ascii="Verdana" w:hAnsi="Verdana" w:cs="Arial"/>
          <w:b/>
          <w:sz w:val="20"/>
          <w:szCs w:val="20"/>
        </w:rPr>
        <w:t xml:space="preserve"> </w:t>
      </w:r>
      <w:r w:rsidR="00E107A8">
        <w:rPr>
          <w:rFonts w:ascii="Verdana" w:hAnsi="Verdana" w:cs="Arial"/>
          <w:b/>
          <w:sz w:val="20"/>
          <w:szCs w:val="20"/>
        </w:rPr>
        <w:t>motorového</w:t>
      </w:r>
      <w:r w:rsidR="002E710C" w:rsidRPr="002D39AD">
        <w:rPr>
          <w:rFonts w:ascii="Verdana" w:hAnsi="Verdana" w:cs="Arial"/>
          <w:b/>
          <w:sz w:val="20"/>
          <w:szCs w:val="20"/>
        </w:rPr>
        <w:t xml:space="preserve"> vozidl</w:t>
      </w:r>
      <w:bookmarkEnd w:id="0"/>
      <w:bookmarkEnd w:id="1"/>
      <w:r w:rsidR="000B42F7">
        <w:rPr>
          <w:rFonts w:ascii="Verdana" w:hAnsi="Verdana" w:cs="Arial"/>
          <w:b/>
          <w:sz w:val="20"/>
          <w:szCs w:val="20"/>
        </w:rPr>
        <w:t>a</w:t>
      </w:r>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 xml:space="preserve">v  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CD7116">
        <w:rPr>
          <w:rFonts w:ascii="Cambria" w:hAnsi="Cambria" w:cs="Arial"/>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1158B0B1"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IBAN 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1F5893B1"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IBAN 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7FDFD5EE" w14:textId="12FC9976" w:rsidR="0026490C" w:rsidRPr="002D39AD" w:rsidRDefault="0026490C" w:rsidP="0026490C">
      <w:pPr>
        <w:autoSpaceDE w:val="0"/>
        <w:autoSpaceDN w:val="0"/>
        <w:adjustRightInd w:val="0"/>
        <w:jc w:val="both"/>
        <w:rPr>
          <w:rFonts w:ascii="Cambria" w:eastAsia="Calibri" w:hAnsi="Cambria" w:cs="Arial"/>
          <w:sz w:val="22"/>
          <w:szCs w:val="22"/>
        </w:rPr>
      </w:pPr>
      <w:r w:rsidRPr="0016682C">
        <w:rPr>
          <w:rFonts w:ascii="Cambria" w:eastAsia="Calibri" w:hAnsi="Cambria" w:cs="Arial"/>
          <w:sz w:val="22"/>
          <w:szCs w:val="22"/>
        </w:rPr>
        <w:t>Zmluvné strany uzatvárajú túto zmluvu v súlade s výsledkom verejného obstarávania na dodanie predmetu zmluvy</w:t>
      </w:r>
      <w:r w:rsidR="00A26BB9">
        <w:rPr>
          <w:rFonts w:ascii="Cambria" w:eastAsia="Calibri" w:hAnsi="Cambria" w:cs="Arial"/>
          <w:sz w:val="22"/>
          <w:szCs w:val="22"/>
        </w:rPr>
        <w:t xml:space="preserve"> v</w:t>
      </w:r>
      <w:r>
        <w:rPr>
          <w:rFonts w:ascii="Cambria" w:eastAsia="Calibri" w:hAnsi="Cambria" w:cs="Arial"/>
          <w:sz w:val="22"/>
          <w:szCs w:val="22"/>
        </w:rPr>
        <w:t xml:space="preserve"> nadlimitnej </w:t>
      </w:r>
      <w:r w:rsidR="00A26BB9">
        <w:rPr>
          <w:rFonts w:ascii="Cambria" w:eastAsia="Calibri" w:hAnsi="Cambria" w:cs="Arial"/>
          <w:sz w:val="22"/>
          <w:szCs w:val="22"/>
        </w:rPr>
        <w:t xml:space="preserve">zákazke </w:t>
      </w:r>
      <w:r>
        <w:rPr>
          <w:rFonts w:ascii="Cambria" w:eastAsia="Calibri" w:hAnsi="Cambria" w:cs="Arial"/>
          <w:sz w:val="22"/>
          <w:szCs w:val="22"/>
        </w:rPr>
        <w:t>s názvom „</w:t>
      </w:r>
      <w:r w:rsidR="00F608EF" w:rsidRPr="00F608EF">
        <w:rPr>
          <w:rFonts w:ascii="Cambria" w:eastAsia="Calibri" w:hAnsi="Cambria" w:cs="Arial"/>
          <w:sz w:val="22"/>
          <w:szCs w:val="22"/>
        </w:rPr>
        <w:t>Nákup osobn</w:t>
      </w:r>
      <w:r w:rsidR="00A26BB9">
        <w:rPr>
          <w:rFonts w:ascii="Cambria" w:eastAsia="Calibri" w:hAnsi="Cambria" w:cs="Arial"/>
          <w:sz w:val="22"/>
          <w:szCs w:val="22"/>
        </w:rPr>
        <w:t>ého</w:t>
      </w:r>
      <w:r w:rsidR="00F608EF" w:rsidRPr="00F608EF">
        <w:rPr>
          <w:rFonts w:ascii="Cambria" w:eastAsia="Calibri" w:hAnsi="Cambria" w:cs="Arial"/>
          <w:sz w:val="22"/>
          <w:szCs w:val="22"/>
        </w:rPr>
        <w:t xml:space="preserve"> motorov</w:t>
      </w:r>
      <w:r w:rsidR="00A26BB9">
        <w:rPr>
          <w:rFonts w:ascii="Cambria" w:eastAsia="Calibri" w:hAnsi="Cambria" w:cs="Arial"/>
          <w:sz w:val="22"/>
          <w:szCs w:val="22"/>
        </w:rPr>
        <w:t>ého</w:t>
      </w:r>
      <w:r w:rsidR="00F608EF" w:rsidRPr="00F608EF">
        <w:rPr>
          <w:rFonts w:ascii="Cambria" w:eastAsia="Calibri" w:hAnsi="Cambria" w:cs="Arial"/>
          <w:sz w:val="22"/>
          <w:szCs w:val="22"/>
        </w:rPr>
        <w:t xml:space="preserve"> vozidl</w:t>
      </w:r>
      <w:r w:rsidR="00A26BB9">
        <w:rPr>
          <w:rFonts w:ascii="Cambria" w:eastAsia="Calibri" w:hAnsi="Cambria" w:cs="Arial"/>
          <w:sz w:val="22"/>
          <w:szCs w:val="22"/>
        </w:rPr>
        <w:t>a</w:t>
      </w:r>
      <w:r w:rsidR="00D33E20">
        <w:rPr>
          <w:rFonts w:ascii="Cambria" w:eastAsia="Calibri" w:hAnsi="Cambria" w:cs="Arial"/>
          <w:sz w:val="22"/>
          <w:szCs w:val="22"/>
        </w:rPr>
        <w:t xml:space="preserve"> </w:t>
      </w:r>
      <w:r w:rsidR="00D33E20" w:rsidRPr="00D33E20">
        <w:rPr>
          <w:rFonts w:ascii="Cambria" w:eastAsia="Calibri" w:hAnsi="Cambria" w:cs="Arial"/>
          <w:sz w:val="22"/>
          <w:szCs w:val="22"/>
        </w:rPr>
        <w:t>triedy VAN</w:t>
      </w:r>
      <w:r>
        <w:rPr>
          <w:rFonts w:ascii="Cambria" w:eastAsia="Calibri" w:hAnsi="Cambria" w:cs="Arial"/>
          <w:sz w:val="22"/>
          <w:szCs w:val="22"/>
        </w:rPr>
        <w:t>“</w:t>
      </w:r>
      <w:r w:rsidRPr="0016682C">
        <w:rPr>
          <w:rFonts w:ascii="Cambria" w:eastAsia="Calibri" w:hAnsi="Cambria" w:cs="Arial"/>
          <w:sz w:val="22"/>
          <w:szCs w:val="22"/>
        </w:rPr>
        <w:t xml:space="preserve"> v súlade so  zákonom č. 343/2015 Z. z. o verejnom obstarávaní a o zmene a doplnení niektorých zákonov v znení neskorších predpisov (ďalej len „zákon o verejnom obstarávaní“). </w:t>
      </w:r>
      <w:r>
        <w:rPr>
          <w:rFonts w:ascii="Cambria" w:eastAsia="Calibri" w:hAnsi="Cambria" w:cs="Arial"/>
          <w:sz w:val="22"/>
          <w:szCs w:val="22"/>
        </w:rPr>
        <w:t xml:space="preserve">Oznámenie o vyhlásení verejného obstarávania  </w:t>
      </w:r>
      <w:r w:rsidRPr="00C55545">
        <w:rPr>
          <w:rFonts w:ascii="Cambria" w:eastAsia="Calibri" w:hAnsi="Cambria" w:cs="Arial"/>
          <w:sz w:val="22"/>
          <w:szCs w:val="22"/>
        </w:rPr>
        <w:t>v</w:t>
      </w:r>
      <w:r>
        <w:rPr>
          <w:rFonts w:ascii="Cambria" w:eastAsia="Calibri" w:hAnsi="Cambria" w:cs="Arial"/>
          <w:sz w:val="22"/>
          <w:szCs w:val="22"/>
        </w:rPr>
        <w:t xml:space="preserve"> nadlimitnej </w:t>
      </w:r>
      <w:r w:rsidRPr="00C55545">
        <w:rPr>
          <w:rFonts w:ascii="Cambria" w:eastAsia="Calibri" w:hAnsi="Cambria" w:cs="Arial"/>
          <w:sz w:val="22"/>
          <w:szCs w:val="22"/>
        </w:rPr>
        <w:t xml:space="preserve">zákazke </w:t>
      </w:r>
      <w:r>
        <w:rPr>
          <w:rFonts w:ascii="Cambria" w:eastAsia="Calibri" w:hAnsi="Cambria" w:cs="Arial"/>
          <w:sz w:val="22"/>
          <w:szCs w:val="22"/>
        </w:rPr>
        <w:t xml:space="preserve">uskutočnenej postupom verejnej súťaže podľa § 66 </w:t>
      </w:r>
      <w:r w:rsidRPr="0016682C">
        <w:rPr>
          <w:rFonts w:ascii="Cambria" w:eastAsia="Calibri" w:hAnsi="Cambria" w:cs="Arial"/>
          <w:sz w:val="22"/>
          <w:szCs w:val="22"/>
        </w:rPr>
        <w:t>zákon o verejnom obstarávaní</w:t>
      </w:r>
      <w:r>
        <w:rPr>
          <w:rFonts w:ascii="Cambria" w:eastAsia="Calibri" w:hAnsi="Cambria" w:cs="Arial"/>
          <w:sz w:val="22"/>
          <w:szCs w:val="22"/>
        </w:rPr>
        <w:t xml:space="preserve">  a </w:t>
      </w:r>
      <w:proofErr w:type="spellStart"/>
      <w:r>
        <w:rPr>
          <w:rFonts w:ascii="Cambria" w:eastAsia="Calibri" w:hAnsi="Cambria" w:cs="Arial"/>
          <w:sz w:val="22"/>
          <w:szCs w:val="22"/>
        </w:rPr>
        <w:t>nasl</w:t>
      </w:r>
      <w:proofErr w:type="spellEnd"/>
      <w:r>
        <w:rPr>
          <w:rFonts w:ascii="Cambria" w:eastAsia="Calibri" w:hAnsi="Cambria" w:cs="Arial"/>
          <w:sz w:val="22"/>
          <w:szCs w:val="22"/>
        </w:rPr>
        <w:t xml:space="preserve">. </w:t>
      </w:r>
      <w:r w:rsidRPr="00DB5E51">
        <w:rPr>
          <w:rFonts w:ascii="Cambria" w:eastAsia="Calibri" w:hAnsi="Cambria" w:cs="Arial"/>
          <w:sz w:val="22"/>
          <w:szCs w:val="22"/>
        </w:rPr>
        <w:t>bol</w:t>
      </w:r>
      <w:r>
        <w:rPr>
          <w:rFonts w:ascii="Cambria" w:eastAsia="Calibri" w:hAnsi="Cambria" w:cs="Arial"/>
          <w:sz w:val="22"/>
          <w:szCs w:val="22"/>
        </w:rPr>
        <w:t>o</w:t>
      </w:r>
      <w:r w:rsidRPr="002D39AD">
        <w:rPr>
          <w:rFonts w:ascii="Cambria" w:eastAsia="Calibri" w:hAnsi="Cambria" w:cs="Arial"/>
          <w:sz w:val="22"/>
          <w:szCs w:val="22"/>
        </w:rPr>
        <w:t xml:space="preserve"> uverejnen</w:t>
      </w:r>
      <w:r>
        <w:rPr>
          <w:rFonts w:ascii="Cambria" w:eastAsia="Calibri" w:hAnsi="Cambria" w:cs="Arial"/>
          <w:sz w:val="22"/>
          <w:szCs w:val="22"/>
        </w:rPr>
        <w:t>é</w:t>
      </w:r>
      <w:r w:rsidRPr="002D39AD">
        <w:rPr>
          <w:rFonts w:ascii="Cambria" w:eastAsia="Calibri" w:hAnsi="Cambria" w:cs="Arial"/>
          <w:sz w:val="22"/>
          <w:szCs w:val="22"/>
        </w:rPr>
        <w:t xml:space="preserve"> vo Vestníku verejného obstarávania č.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 xml:space="preserve">, zo dňa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 xml:space="preserve"> pod značkou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313F9E7A"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 xml:space="preserve">Predávajúci sa zaväzuje za podmienok dohodnutých v tejto zmluve a v súťažných podkladoch dodať kupujúcemu </w:t>
      </w:r>
      <w:r w:rsidR="006949EF">
        <w:rPr>
          <w:rFonts w:ascii="Cambria" w:hAnsi="Cambria" w:cs="Arial"/>
          <w:sz w:val="22"/>
          <w:szCs w:val="22"/>
        </w:rPr>
        <w:t>1</w:t>
      </w:r>
      <w:r w:rsidR="00271FBA" w:rsidRPr="0016682C">
        <w:rPr>
          <w:rFonts w:ascii="Cambria" w:hAnsi="Cambria" w:cs="Arial"/>
          <w:sz w:val="22"/>
          <w:szCs w:val="22"/>
        </w:rPr>
        <w:t xml:space="preserve"> </w:t>
      </w:r>
      <w:r w:rsidRPr="0016682C">
        <w:rPr>
          <w:rFonts w:ascii="Cambria" w:hAnsi="Cambria" w:cs="Arial"/>
          <w:sz w:val="22"/>
          <w:szCs w:val="22"/>
        </w:rPr>
        <w:t xml:space="preserve">kus </w:t>
      </w:r>
      <w:r w:rsidR="00D86805">
        <w:rPr>
          <w:rFonts w:ascii="Cambria" w:hAnsi="Cambria" w:cs="Arial"/>
          <w:sz w:val="22"/>
          <w:szCs w:val="22"/>
        </w:rPr>
        <w:t>osobn</w:t>
      </w:r>
      <w:r w:rsidR="006949EF">
        <w:rPr>
          <w:rFonts w:ascii="Cambria" w:hAnsi="Cambria" w:cs="Arial"/>
          <w:sz w:val="22"/>
          <w:szCs w:val="22"/>
        </w:rPr>
        <w:t>ého</w:t>
      </w:r>
      <w:r w:rsidR="00D86805" w:rsidRPr="0016682C">
        <w:rPr>
          <w:rFonts w:ascii="Cambria" w:hAnsi="Cambria" w:cs="Arial"/>
          <w:sz w:val="22"/>
          <w:szCs w:val="22"/>
        </w:rPr>
        <w:t xml:space="preserve"> </w:t>
      </w:r>
      <w:r w:rsidR="00E107A8">
        <w:rPr>
          <w:rFonts w:ascii="Cambria" w:hAnsi="Cambria" w:cs="Arial"/>
          <w:sz w:val="22"/>
          <w:szCs w:val="22"/>
        </w:rPr>
        <w:t>motorového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E107A8">
        <w:rPr>
          <w:rFonts w:ascii="Cambria" w:hAnsi="Cambria" w:cs="Arial"/>
          <w:sz w:val="22"/>
          <w:szCs w:val="22"/>
        </w:rPr>
        <w:t>motorové</w:t>
      </w:r>
      <w:r w:rsidR="00E107A8" w:rsidRPr="0016682C">
        <w:rPr>
          <w:rFonts w:ascii="Cambria" w:hAnsi="Cambria" w:cs="Arial"/>
          <w:sz w:val="22"/>
          <w:szCs w:val="22"/>
        </w:rPr>
        <w:t xml:space="preserve"> </w:t>
      </w:r>
      <w:r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a kupujúci sa </w:t>
      </w:r>
      <w:r w:rsidR="0059795D">
        <w:rPr>
          <w:rFonts w:ascii="Cambria" w:hAnsi="Cambria" w:cs="Arial"/>
          <w:sz w:val="22"/>
          <w:szCs w:val="22"/>
        </w:rPr>
        <w:t>ho</w:t>
      </w:r>
      <w:r w:rsidRPr="0016682C">
        <w:rPr>
          <w:rFonts w:ascii="Cambria" w:hAnsi="Cambria" w:cs="Arial"/>
          <w:sz w:val="22"/>
          <w:szCs w:val="22"/>
        </w:rPr>
        <w:t xml:space="preserve"> zaväzuje prevziať a zaplatiť dohodnutú kúpnu cenu za riadne a včas dodané </w:t>
      </w:r>
      <w:r w:rsidR="00E107A8">
        <w:rPr>
          <w:rFonts w:ascii="Cambria" w:hAnsi="Cambria" w:cs="Arial"/>
          <w:sz w:val="22"/>
          <w:szCs w:val="22"/>
        </w:rPr>
        <w:t>motorové</w:t>
      </w:r>
      <w:r w:rsidR="00E107A8" w:rsidRPr="0016682C">
        <w:rPr>
          <w:rFonts w:ascii="Cambria" w:hAnsi="Cambria" w:cs="Arial"/>
          <w:sz w:val="22"/>
          <w:szCs w:val="22"/>
        </w:rPr>
        <w:t xml:space="preserve"> </w:t>
      </w:r>
      <w:r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w:t>
      </w:r>
    </w:p>
    <w:p w14:paraId="1B9B65ED" w14:textId="70AF8C0E"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poskytnutie záruky a</w:t>
      </w:r>
      <w:r w:rsidR="008E5A55">
        <w:rPr>
          <w:rFonts w:ascii="Cambria" w:hAnsi="Cambria" w:cs="Arial"/>
          <w:sz w:val="22"/>
          <w:szCs w:val="22"/>
        </w:rPr>
        <w:t xml:space="preserve"> vykonávanie </w:t>
      </w:r>
      <w:r w:rsidR="00B11B29">
        <w:rPr>
          <w:rFonts w:ascii="Cambria" w:hAnsi="Cambria" w:cs="Arial"/>
          <w:sz w:val="22"/>
          <w:szCs w:val="22"/>
        </w:rPr>
        <w:t>predpísaných</w:t>
      </w:r>
      <w:r w:rsidR="00E673E0">
        <w:rPr>
          <w:rFonts w:ascii="Cambria" w:hAnsi="Cambria" w:cs="Arial"/>
          <w:sz w:val="22"/>
          <w:szCs w:val="22"/>
        </w:rPr>
        <w:t xml:space="preserve"> </w:t>
      </w:r>
      <w:r w:rsidR="00372FB2">
        <w:rPr>
          <w:rFonts w:ascii="Cambria" w:hAnsi="Cambria" w:cs="Arial"/>
          <w:sz w:val="22"/>
          <w:szCs w:val="22"/>
        </w:rPr>
        <w:t>servisných</w:t>
      </w:r>
      <w:r w:rsidR="00E673E0">
        <w:rPr>
          <w:rFonts w:ascii="Cambria" w:hAnsi="Cambria" w:cs="Arial"/>
          <w:sz w:val="22"/>
          <w:szCs w:val="22"/>
        </w:rPr>
        <w:t xml:space="preserve"> prehliadok</w:t>
      </w:r>
      <w:r w:rsidRPr="0016682C">
        <w:rPr>
          <w:rFonts w:ascii="Cambria" w:hAnsi="Cambria" w:cs="Arial"/>
          <w:sz w:val="22"/>
          <w:szCs w:val="22"/>
        </w:rPr>
        <w:t xml:space="preserve"> </w:t>
      </w:r>
      <w:r w:rsidR="00B11B29">
        <w:rPr>
          <w:rFonts w:ascii="Cambria" w:hAnsi="Cambria" w:cs="Arial"/>
          <w:sz w:val="22"/>
          <w:szCs w:val="22"/>
        </w:rPr>
        <w:t xml:space="preserve">na </w:t>
      </w:r>
      <w:r w:rsidR="00E107A8">
        <w:rPr>
          <w:rFonts w:ascii="Cambria" w:hAnsi="Cambria" w:cs="Arial"/>
          <w:sz w:val="22"/>
          <w:szCs w:val="22"/>
        </w:rPr>
        <w:t xml:space="preserve">motorové </w:t>
      </w:r>
      <w:r w:rsidR="007B4158"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w:t>
      </w:r>
      <w:r w:rsidR="007B4158" w:rsidRPr="0016682C">
        <w:rPr>
          <w:rFonts w:ascii="Cambria" w:hAnsi="Cambria" w:cs="Arial"/>
          <w:sz w:val="22"/>
          <w:szCs w:val="22"/>
        </w:rPr>
        <w:t xml:space="preserve">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708F19DA" w:rsidR="00C71D63" w:rsidRPr="0016682C" w:rsidRDefault="001C7521" w:rsidP="004B3C48">
      <w:pPr>
        <w:numPr>
          <w:ilvl w:val="1"/>
          <w:numId w:val="1"/>
        </w:numPr>
        <w:jc w:val="both"/>
        <w:rPr>
          <w:rFonts w:ascii="Cambria" w:hAnsi="Cambria" w:cs="Arial"/>
          <w:sz w:val="22"/>
          <w:szCs w:val="22"/>
        </w:rPr>
      </w:pPr>
      <w:r>
        <w:rPr>
          <w:rFonts w:ascii="Cambria" w:hAnsi="Cambria" w:cs="Arial"/>
          <w:sz w:val="22"/>
          <w:szCs w:val="22"/>
        </w:rPr>
        <w:t>M</w:t>
      </w:r>
      <w:r w:rsidR="00E107A8">
        <w:rPr>
          <w:rFonts w:ascii="Cambria" w:hAnsi="Cambria" w:cs="Arial"/>
          <w:sz w:val="22"/>
          <w:szCs w:val="22"/>
        </w:rPr>
        <w:t>otorové</w:t>
      </w:r>
      <w:r w:rsidR="00E107A8" w:rsidRPr="0016682C">
        <w:rPr>
          <w:rFonts w:ascii="Cambria" w:hAnsi="Cambria" w:cs="Arial"/>
          <w:sz w:val="22"/>
          <w:szCs w:val="22"/>
        </w:rPr>
        <w:t xml:space="preserve"> </w:t>
      </w:r>
      <w:r w:rsidR="00384D0F" w:rsidRPr="0016682C">
        <w:rPr>
          <w:rFonts w:ascii="Cambria" w:hAnsi="Cambria" w:cs="Arial"/>
          <w:sz w:val="22"/>
          <w:szCs w:val="22"/>
        </w:rPr>
        <w:t>vozidl</w:t>
      </w:r>
      <w:r w:rsidR="006949EF">
        <w:rPr>
          <w:rFonts w:ascii="Cambria" w:hAnsi="Cambria" w:cs="Arial"/>
          <w:sz w:val="22"/>
          <w:szCs w:val="22"/>
        </w:rPr>
        <w:t>o</w:t>
      </w:r>
      <w:r w:rsidR="00384D0F" w:rsidRPr="0016682C">
        <w:rPr>
          <w:rFonts w:ascii="Cambria" w:hAnsi="Cambria" w:cs="Arial"/>
          <w:sz w:val="22"/>
          <w:szCs w:val="22"/>
        </w:rPr>
        <w:t xml:space="preserve"> bud</w:t>
      </w:r>
      <w:r w:rsidR="006949EF">
        <w:rPr>
          <w:rFonts w:ascii="Cambria" w:hAnsi="Cambria" w:cs="Arial"/>
          <w:sz w:val="22"/>
          <w:szCs w:val="22"/>
        </w:rPr>
        <w:t>e</w:t>
      </w:r>
      <w:r w:rsidR="00384D0F"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00384D0F"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783131" w:rsidRPr="0016682C">
        <w:rPr>
          <w:rFonts w:ascii="Cambria" w:hAnsi="Cambria" w:cs="Arial"/>
          <w:sz w:val="22"/>
          <w:szCs w:val="22"/>
        </w:rPr>
        <w:t xml:space="preserve"> 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stanovenej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5173D086" w:rsidR="004B3C48" w:rsidRPr="0016682C" w:rsidRDefault="00E107A8" w:rsidP="004B3C48">
      <w:pPr>
        <w:numPr>
          <w:ilvl w:val="1"/>
          <w:numId w:val="1"/>
        </w:numPr>
        <w:jc w:val="both"/>
        <w:rPr>
          <w:rFonts w:ascii="Cambria" w:hAnsi="Cambria" w:cs="Arial"/>
          <w:sz w:val="22"/>
          <w:szCs w:val="22"/>
        </w:rPr>
      </w:pPr>
      <w:r>
        <w:rPr>
          <w:rFonts w:ascii="Cambria" w:hAnsi="Cambria" w:cs="Arial"/>
          <w:sz w:val="22"/>
          <w:szCs w:val="22"/>
        </w:rPr>
        <w:t>Motorové</w:t>
      </w:r>
      <w:r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mus</w:t>
      </w:r>
      <w:r w:rsidR="006949EF">
        <w:rPr>
          <w:rFonts w:ascii="Cambria" w:hAnsi="Cambria" w:cs="Arial"/>
          <w:sz w:val="22"/>
          <w:szCs w:val="22"/>
        </w:rPr>
        <w:t>í</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007B4158" w:rsidRPr="0016682C">
        <w:rPr>
          <w:rFonts w:ascii="Cambria" w:hAnsi="Cambria" w:cs="Arial"/>
          <w:sz w:val="22"/>
          <w:szCs w:val="22"/>
        </w:rPr>
        <w:t>nové</w:t>
      </w:r>
      <w:r w:rsidR="00722BB8" w:rsidRPr="0016682C">
        <w:rPr>
          <w:rFonts w:ascii="Cambria" w:hAnsi="Cambria" w:cs="Arial"/>
          <w:sz w:val="22"/>
          <w:szCs w:val="22"/>
        </w:rPr>
        <w:t xml:space="preserve">, </w:t>
      </w:r>
      <w:r w:rsidR="007B4158" w:rsidRPr="0016682C">
        <w:rPr>
          <w:rFonts w:ascii="Cambria" w:hAnsi="Cambria" w:cs="Arial"/>
          <w:sz w:val="22"/>
          <w:szCs w:val="22"/>
        </w:rPr>
        <w:t>nejazdené</w:t>
      </w:r>
      <w:r w:rsidR="00722BB8" w:rsidRPr="0016682C">
        <w:rPr>
          <w:rFonts w:ascii="Cambria" w:hAnsi="Cambria" w:cs="Arial"/>
          <w:sz w:val="22"/>
          <w:szCs w:val="22"/>
        </w:rPr>
        <w:t>, v prvotriednej kvalite a so zabezpečeným záručným a pozáručným  servisom</w:t>
      </w:r>
      <w:r w:rsidR="009738AC" w:rsidRPr="0016682C">
        <w:rPr>
          <w:rFonts w:ascii="Cambria" w:hAnsi="Cambria" w:cs="Arial"/>
          <w:sz w:val="22"/>
          <w:szCs w:val="22"/>
        </w:rPr>
        <w:t xml:space="preserve"> na území Slovenskej republiky</w:t>
      </w:r>
      <w:r w:rsidR="00722BB8" w:rsidRPr="0016682C">
        <w:rPr>
          <w:rFonts w:ascii="Cambria" w:hAnsi="Cambria" w:cs="Arial"/>
          <w:sz w:val="22"/>
          <w:szCs w:val="22"/>
        </w:rPr>
        <w:t>.</w:t>
      </w:r>
    </w:p>
    <w:p w14:paraId="4940D335" w14:textId="166F3916" w:rsidR="004B3C48" w:rsidRPr="0016682C" w:rsidRDefault="00E107A8" w:rsidP="00C71D63">
      <w:pPr>
        <w:numPr>
          <w:ilvl w:val="1"/>
          <w:numId w:val="1"/>
        </w:numPr>
        <w:jc w:val="both"/>
        <w:rPr>
          <w:rFonts w:ascii="Cambria" w:hAnsi="Cambria" w:cs="Arial"/>
          <w:sz w:val="22"/>
          <w:szCs w:val="22"/>
        </w:rPr>
      </w:pPr>
      <w:r>
        <w:rPr>
          <w:rFonts w:ascii="Cambria" w:hAnsi="Cambria" w:cs="Arial"/>
          <w:sz w:val="22"/>
          <w:szCs w:val="22"/>
        </w:rPr>
        <w:t>Motorové</w:t>
      </w:r>
      <w:r w:rsidDel="00E107A8">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mus</w:t>
      </w:r>
      <w:r w:rsidR="006949EF">
        <w:rPr>
          <w:rFonts w:ascii="Cambria" w:hAnsi="Cambria" w:cs="Arial"/>
          <w:sz w:val="22"/>
          <w:szCs w:val="22"/>
        </w:rPr>
        <w:t>í</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570715">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570715">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67B24F0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  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268FFB84"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sa zaväzuje dodať</w:t>
      </w:r>
      <w:r w:rsidR="00651C49" w:rsidRPr="0016682C">
        <w:rPr>
          <w:rFonts w:ascii="Cambria" w:hAnsi="Cambria" w:cs="Arial"/>
          <w:sz w:val="22"/>
          <w:szCs w:val="22"/>
        </w:rPr>
        <w:t xml:space="preserve"> </w:t>
      </w:r>
      <w:r w:rsidR="00E107A8">
        <w:rPr>
          <w:rFonts w:ascii="Cambria" w:hAnsi="Cambria" w:cs="Arial"/>
          <w:sz w:val="22"/>
          <w:szCs w:val="22"/>
        </w:rPr>
        <w:t>motorové</w:t>
      </w:r>
      <w:r w:rsidR="00E107A8" w:rsidDel="00E107A8">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B91B47" w:rsidRPr="0016682C">
        <w:rPr>
          <w:rFonts w:ascii="Cambria" w:hAnsi="Cambria" w:cs="Arial"/>
          <w:sz w:val="22"/>
          <w:szCs w:val="22"/>
        </w:rPr>
        <w:t xml:space="preserve"> </w:t>
      </w:r>
      <w:r w:rsidRPr="0016682C">
        <w:rPr>
          <w:rFonts w:ascii="Cambria" w:hAnsi="Cambria" w:cs="Arial"/>
          <w:sz w:val="22"/>
          <w:szCs w:val="22"/>
        </w:rPr>
        <w:t xml:space="preserve">najneskôr v lehote </w:t>
      </w:r>
      <w:r w:rsidR="0054207D" w:rsidRPr="0016682C">
        <w:rPr>
          <w:rFonts w:ascii="Cambria" w:hAnsi="Cambria" w:cs="Arial"/>
          <w:sz w:val="22"/>
          <w:szCs w:val="22"/>
        </w:rPr>
        <w:br/>
      </w:r>
      <w:r w:rsidRPr="0016682C">
        <w:rPr>
          <w:rFonts w:ascii="Cambria" w:hAnsi="Cambria" w:cs="Arial"/>
          <w:sz w:val="22"/>
          <w:szCs w:val="22"/>
        </w:rPr>
        <w:t xml:space="preserve">do </w:t>
      </w:r>
      <w:r w:rsidR="00CD6591">
        <w:rPr>
          <w:rFonts w:ascii="Cambria" w:hAnsi="Cambria" w:cs="Arial"/>
          <w:sz w:val="22"/>
          <w:szCs w:val="22"/>
        </w:rPr>
        <w:t>1</w:t>
      </w:r>
      <w:r w:rsidR="007C0AA8">
        <w:rPr>
          <w:rFonts w:ascii="Cambria" w:hAnsi="Cambria" w:cs="Arial"/>
          <w:sz w:val="22"/>
          <w:szCs w:val="22"/>
        </w:rPr>
        <w:t>2</w:t>
      </w:r>
      <w:r w:rsidR="00CD6591">
        <w:rPr>
          <w:rFonts w:ascii="Cambria" w:hAnsi="Cambria" w:cs="Arial"/>
          <w:sz w:val="22"/>
          <w:szCs w:val="22"/>
        </w:rPr>
        <w:t xml:space="preserve"> mesiacov odo dňa nadobudnutia účinnosti tejto zmluvy</w:t>
      </w:r>
      <w:r w:rsidRPr="0016682C">
        <w:rPr>
          <w:rFonts w:ascii="Cambria" w:hAnsi="Cambria" w:cs="Arial"/>
          <w:sz w:val="22"/>
          <w:szCs w:val="22"/>
        </w:rPr>
        <w:t>.</w:t>
      </w:r>
    </w:p>
    <w:p w14:paraId="4F161549" w14:textId="77777777"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5 pracovných dní pred vykonaním zmien.</w:t>
      </w:r>
    </w:p>
    <w:p w14:paraId="1D3B7806" w14:textId="77777777"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Kupujúci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5 pracovných dní pred vykonaním zmeny.</w:t>
      </w:r>
    </w:p>
    <w:p w14:paraId="0D78443E" w14:textId="20822972"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5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1C7521">
        <w:rPr>
          <w:rFonts w:ascii="Cambria" w:hAnsi="Cambria" w:cs="Arial"/>
          <w:sz w:val="22"/>
          <w:szCs w:val="22"/>
        </w:rPr>
        <w:t>motorového</w:t>
      </w:r>
      <w:r w:rsidR="0083639D"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783131" w:rsidRPr="0016682C">
        <w:rPr>
          <w:rFonts w:ascii="Cambria" w:hAnsi="Cambria" w:cs="Arial"/>
          <w:sz w:val="22"/>
          <w:szCs w:val="22"/>
        </w:rPr>
        <w:t xml:space="preserve"> zmluvy</w:t>
      </w:r>
      <w:r w:rsidR="0083639D" w:rsidRPr="0016682C">
        <w:rPr>
          <w:rFonts w:ascii="Cambria" w:hAnsi="Cambria" w:cs="Arial"/>
          <w:sz w:val="22"/>
          <w:szCs w:val="22"/>
        </w:rPr>
        <w:t>.</w:t>
      </w:r>
    </w:p>
    <w:p w14:paraId="59DEABA1" w14:textId="1A3C68C9"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E107A8">
        <w:rPr>
          <w:rFonts w:ascii="Cambria" w:hAnsi="Cambria" w:cs="Arial"/>
          <w:sz w:val="22"/>
          <w:szCs w:val="22"/>
        </w:rPr>
        <w:t>motorového</w:t>
      </w:r>
      <w:r w:rsidR="00E107A8" w:rsidDel="00E107A8">
        <w:rPr>
          <w:rFonts w:ascii="Cambria" w:hAnsi="Cambria" w:cs="Arial"/>
          <w:sz w:val="22"/>
          <w:szCs w:val="22"/>
        </w:rPr>
        <w:t xml:space="preserve"> </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 xml:space="preserve">.2 </w:t>
      </w:r>
      <w:r w:rsidRPr="0016682C">
        <w:rPr>
          <w:rFonts w:ascii="Cambria" w:hAnsi="Cambria" w:cs="Arial"/>
          <w:sz w:val="22"/>
          <w:szCs w:val="22"/>
        </w:rPr>
        <w:t xml:space="preserve"> tejto zmluvy.</w:t>
      </w:r>
    </w:p>
    <w:p w14:paraId="4E6B26AA" w14:textId="1209BE2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E107A8">
        <w:rPr>
          <w:rFonts w:ascii="Cambria" w:hAnsi="Cambria" w:cs="Arial"/>
          <w:sz w:val="22"/>
          <w:szCs w:val="22"/>
        </w:rPr>
        <w:t>motorového</w:t>
      </w:r>
      <w:r w:rsidR="00E107A8" w:rsidDel="00E107A8">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 xml:space="preserve">Predĺžením dohodnutej lehoty dodania </w:t>
      </w:r>
      <w:r w:rsidR="00E107A8">
        <w:rPr>
          <w:rFonts w:ascii="Cambria" w:hAnsi="Cambria" w:cs="Arial"/>
          <w:sz w:val="22"/>
          <w:szCs w:val="22"/>
        </w:rPr>
        <w:t>motorového</w:t>
      </w:r>
      <w:r w:rsidR="00E107A8" w:rsidDel="00E107A8">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uvedenej v  bode 3.2 tohto článku zo strany predávajúceho nie je dotknutá povinnosť </w:t>
      </w:r>
      <w:r w:rsidR="00651C49" w:rsidRPr="0016682C">
        <w:rPr>
          <w:rFonts w:ascii="Cambria" w:hAnsi="Cambria" w:cs="Arial"/>
          <w:sz w:val="22"/>
          <w:szCs w:val="22"/>
        </w:rPr>
        <w:lastRenderedPageBreak/>
        <w:t>predávajúceho uhradiť zmluvnú pokutu za omeškanie v zmysle článku VIII bod 8.2 tejto zmluvy okrem prípadov, keď k omeškaniu došlo z dôvodov vyššej moci.</w:t>
      </w:r>
    </w:p>
    <w:p w14:paraId="7FB7262A" w14:textId="34C2AE09" w:rsidR="004B3C48" w:rsidRPr="0016682C" w:rsidRDefault="00E107A8" w:rsidP="00AB60B6">
      <w:pPr>
        <w:numPr>
          <w:ilvl w:val="1"/>
          <w:numId w:val="16"/>
        </w:numPr>
        <w:jc w:val="both"/>
        <w:rPr>
          <w:rFonts w:ascii="Cambria" w:hAnsi="Cambria" w:cs="Arial"/>
          <w:sz w:val="22"/>
          <w:szCs w:val="22"/>
        </w:rPr>
      </w:pPr>
      <w:r>
        <w:rPr>
          <w:rFonts w:ascii="Cambria" w:hAnsi="Cambria" w:cs="Arial"/>
          <w:sz w:val="22"/>
          <w:szCs w:val="22"/>
        </w:rPr>
        <w:t>Motorové</w:t>
      </w:r>
      <w:r w:rsidDel="00E107A8">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predávajúci dodá a kupujúci prevezme na základe preberacieho protokolu, ktorý podpíše za kupujúceho oprávnená osoba určená  kupujúcim podľa bodu 3.4 tohto článku zmluvy a za predávajúceho  osoba určená  predávajúcim podľa bodu 3.3 tohto článku zmluvy. </w:t>
      </w:r>
    </w:p>
    <w:p w14:paraId="3040145E" w14:textId="35BD46DB"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E107A8">
        <w:rPr>
          <w:rFonts w:ascii="Cambria" w:hAnsi="Cambria" w:cs="Arial"/>
          <w:sz w:val="22"/>
          <w:szCs w:val="22"/>
        </w:rPr>
        <w:t>motorovým</w:t>
      </w:r>
      <w:r w:rsidR="007F3710" w:rsidRPr="0016682C">
        <w:rPr>
          <w:rFonts w:ascii="Cambria" w:hAnsi="Cambria" w:cs="Arial"/>
          <w:sz w:val="22"/>
          <w:szCs w:val="22"/>
        </w:rPr>
        <w:t xml:space="preserve"> </w:t>
      </w:r>
      <w:r w:rsidR="00B053D2" w:rsidRPr="0016682C">
        <w:rPr>
          <w:rFonts w:ascii="Cambria" w:hAnsi="Cambria" w:cs="Arial"/>
          <w:sz w:val="22"/>
          <w:szCs w:val="22"/>
        </w:rPr>
        <w:t>vozidl</w:t>
      </w:r>
      <w:r w:rsidR="00A4431C" w:rsidRPr="0016682C">
        <w:rPr>
          <w:rFonts w:ascii="Cambria" w:hAnsi="Cambria" w:cs="Arial"/>
          <w:sz w:val="22"/>
          <w:szCs w:val="22"/>
        </w:rPr>
        <w:t>o</w:t>
      </w:r>
      <w:r w:rsidR="00B053D2" w:rsidRPr="0016682C">
        <w:rPr>
          <w:rFonts w:ascii="Cambria" w:hAnsi="Cambria" w:cs="Arial"/>
          <w:sz w:val="22"/>
          <w:szCs w:val="22"/>
        </w:rPr>
        <w:t>m</w:t>
      </w:r>
      <w:r w:rsidRPr="0016682C">
        <w:rPr>
          <w:rFonts w:ascii="Cambria" w:hAnsi="Cambria" w:cs="Arial"/>
          <w:sz w:val="22"/>
          <w:szCs w:val="22"/>
        </w:rPr>
        <w:t xml:space="preserve"> dodať kupujúcemu nasledovné doklady:</w:t>
      </w:r>
    </w:p>
    <w:p w14:paraId="255A1E69" w14:textId="6AC98AF0"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E107A8">
        <w:rPr>
          <w:rFonts w:ascii="Cambria" w:hAnsi="Cambria"/>
          <w:sz w:val="22"/>
          <w:szCs w:val="22"/>
        </w:rPr>
        <w:t>motorového</w:t>
      </w:r>
      <w:r w:rsidR="00E107A8" w:rsidDel="00E107A8">
        <w:rPr>
          <w:rFonts w:ascii="Cambria" w:hAnsi="Cambria"/>
          <w:sz w:val="22"/>
          <w:szCs w:val="22"/>
        </w:rPr>
        <w:t xml:space="preserve">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33B15734"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BC6C30">
        <w:rPr>
          <w:rFonts w:ascii="Cambria" w:hAnsi="Cambria"/>
          <w:sz w:val="22"/>
          <w:szCs w:val="22"/>
        </w:rPr>
        <w:t xml:space="preserve"> (ak sa dodáva)</w:t>
      </w:r>
      <w:r w:rsidRPr="0016682C">
        <w:rPr>
          <w:rFonts w:ascii="Cambria" w:hAnsi="Cambria"/>
          <w:sz w:val="22"/>
          <w:szCs w:val="22"/>
        </w:rPr>
        <w:t>,</w:t>
      </w:r>
    </w:p>
    <w:p w14:paraId="6D950701" w14:textId="50E419EA"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 xml:space="preserve">údržbu </w:t>
      </w:r>
      <w:r w:rsidR="00E107A8">
        <w:rPr>
          <w:rFonts w:ascii="Cambria" w:hAnsi="Cambria"/>
          <w:sz w:val="22"/>
          <w:szCs w:val="22"/>
        </w:rPr>
        <w:t>motorové</w:t>
      </w:r>
      <w:r w:rsidR="00651C49" w:rsidRPr="0016682C">
        <w:rPr>
          <w:rFonts w:ascii="Cambria" w:hAnsi="Cambria"/>
          <w:sz w:val="22"/>
          <w:szCs w:val="22"/>
        </w:rPr>
        <w:t>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2939F55E"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E107A8">
        <w:rPr>
          <w:rFonts w:ascii="Cambria" w:hAnsi="Cambria"/>
          <w:sz w:val="22"/>
          <w:szCs w:val="22"/>
        </w:rPr>
        <w:t>motorové</w:t>
      </w:r>
      <w:r w:rsidR="00E107A8" w:rsidDel="00E107A8">
        <w:rPr>
          <w:rFonts w:ascii="Cambria" w:hAnsi="Cambria"/>
          <w:sz w:val="22"/>
          <w:szCs w:val="22"/>
        </w:rPr>
        <w:t xml:space="preserve">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199CD7D8"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Pri prevzatí </w:t>
      </w:r>
      <w:r w:rsidR="00E107A8">
        <w:rPr>
          <w:rFonts w:ascii="Cambria" w:hAnsi="Cambria" w:cs="Arial"/>
          <w:sz w:val="22"/>
          <w:szCs w:val="22"/>
        </w:rPr>
        <w:t>motorové</w:t>
      </w:r>
      <w:r w:rsidR="007F371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poverená osoba kupujúceho preverí presnú identifikáciu dodan</w:t>
      </w:r>
      <w:r w:rsidR="006949EF">
        <w:rPr>
          <w:rFonts w:ascii="Cambria" w:hAnsi="Cambria" w:cs="Arial"/>
          <w:sz w:val="22"/>
          <w:szCs w:val="22"/>
        </w:rPr>
        <w:t>ého</w:t>
      </w:r>
      <w:r w:rsidRPr="0016682C">
        <w:rPr>
          <w:rFonts w:ascii="Cambria" w:hAnsi="Cambria" w:cs="Arial"/>
          <w:sz w:val="22"/>
          <w:szCs w:val="22"/>
        </w:rPr>
        <w:t xml:space="preserve"> </w:t>
      </w:r>
      <w:r w:rsidR="000D682C">
        <w:rPr>
          <w:rFonts w:ascii="Cambria" w:hAnsi="Cambria" w:cs="Arial"/>
          <w:sz w:val="22"/>
          <w:szCs w:val="22"/>
        </w:rPr>
        <w:t>motorového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čo do druhu a množstva, či </w:t>
      </w:r>
      <w:r w:rsidR="006949EF">
        <w:rPr>
          <w:rFonts w:ascii="Cambria" w:hAnsi="Cambria" w:cs="Arial"/>
          <w:sz w:val="22"/>
          <w:szCs w:val="22"/>
        </w:rPr>
        <w:t>je</w:t>
      </w:r>
      <w:r w:rsidRPr="0016682C">
        <w:rPr>
          <w:rFonts w:ascii="Cambria" w:hAnsi="Cambria" w:cs="Arial"/>
          <w:sz w:val="22"/>
          <w:szCs w:val="22"/>
        </w:rPr>
        <w:t xml:space="preserve">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podľa vonkajšej prehliadky úpln</w:t>
      </w:r>
      <w:r w:rsidR="0059795D">
        <w:rPr>
          <w:rFonts w:ascii="Cambria" w:hAnsi="Cambria" w:cs="Arial"/>
          <w:sz w:val="22"/>
          <w:szCs w:val="22"/>
        </w:rPr>
        <w:t>é</w:t>
      </w:r>
      <w:r w:rsidRPr="0016682C">
        <w:rPr>
          <w:rFonts w:ascii="Cambria" w:hAnsi="Cambria" w:cs="Arial"/>
          <w:sz w:val="22"/>
          <w:szCs w:val="22"/>
        </w:rPr>
        <w:t xml:space="preserve">, či je číslo karosérie v súlade s technickým preukazom/osvedčením o evidencii, či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nem</w:t>
      </w:r>
      <w:r w:rsidR="006949EF">
        <w:rPr>
          <w:rFonts w:ascii="Cambria" w:hAnsi="Cambria" w:cs="Arial"/>
          <w:sz w:val="22"/>
          <w:szCs w:val="22"/>
        </w:rPr>
        <w:t>á</w:t>
      </w:r>
      <w:r w:rsidRPr="0016682C">
        <w:rPr>
          <w:rFonts w:ascii="Cambria" w:hAnsi="Cambria" w:cs="Arial"/>
          <w:sz w:val="22"/>
          <w:szCs w:val="22"/>
        </w:rPr>
        <w:t xml:space="preserve"> zjavné vady a či </w:t>
      </w:r>
      <w:r w:rsidR="006949EF">
        <w:rPr>
          <w:rFonts w:ascii="Cambria" w:hAnsi="Cambria" w:cs="Arial"/>
          <w:sz w:val="22"/>
          <w:szCs w:val="22"/>
        </w:rPr>
        <w:t>je</w:t>
      </w:r>
      <w:r w:rsidRPr="0016682C">
        <w:rPr>
          <w:rFonts w:ascii="Cambria" w:hAnsi="Cambria" w:cs="Arial"/>
          <w:sz w:val="22"/>
          <w:szCs w:val="22"/>
        </w:rPr>
        <w:t xml:space="preserve"> 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2DDEF2F4"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V prípade, že dodané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nie </w:t>
      </w:r>
      <w:r w:rsidR="006949EF">
        <w:rPr>
          <w:rFonts w:ascii="Cambria" w:hAnsi="Cambria" w:cs="Arial"/>
          <w:sz w:val="22"/>
          <w:szCs w:val="22"/>
        </w:rPr>
        <w:t>je</w:t>
      </w:r>
      <w:r w:rsidRPr="0016682C">
        <w:rPr>
          <w:rFonts w:ascii="Cambria" w:hAnsi="Cambria" w:cs="Arial"/>
          <w:sz w:val="22"/>
          <w:szCs w:val="22"/>
        </w:rPr>
        <w:t xml:space="preserve"> v súlade s touto zmluvou a poverený zamestnanec kupujúceho zistí zjavné vady dodávan</w:t>
      </w:r>
      <w:r w:rsidR="00C32548">
        <w:rPr>
          <w:rFonts w:ascii="Cambria" w:hAnsi="Cambria" w:cs="Arial"/>
          <w:sz w:val="22"/>
          <w:szCs w:val="22"/>
        </w:rPr>
        <w:t>ého</w:t>
      </w:r>
      <w:r w:rsidRPr="0016682C">
        <w:rPr>
          <w:rFonts w:ascii="Cambria" w:hAnsi="Cambria" w:cs="Arial"/>
          <w:sz w:val="22"/>
          <w:szCs w:val="22"/>
        </w:rPr>
        <w:t xml:space="preserve"> </w:t>
      </w:r>
      <w:r w:rsidR="00F72324">
        <w:rPr>
          <w:rFonts w:ascii="Cambria" w:hAnsi="Cambria" w:cs="Arial"/>
          <w:sz w:val="22"/>
          <w:szCs w:val="22"/>
        </w:rPr>
        <w:t>motorové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vozidl</w:t>
      </w:r>
      <w:r w:rsidR="00C32548">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.10 tohto článku, tak t</w:t>
      </w:r>
      <w:r w:rsidR="00C32548">
        <w:rPr>
          <w:rFonts w:ascii="Cambria" w:hAnsi="Cambria" w:cs="Arial"/>
          <w:sz w:val="22"/>
          <w:szCs w:val="22"/>
        </w:rPr>
        <w:t>o</w:t>
      </w:r>
      <w:r w:rsidRPr="0016682C">
        <w:rPr>
          <w:rFonts w:ascii="Cambria" w:hAnsi="Cambria" w:cs="Arial"/>
          <w:sz w:val="22"/>
          <w:szCs w:val="22"/>
        </w:rPr>
        <w:t xml:space="preserve">to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C32548">
        <w:rPr>
          <w:rFonts w:ascii="Cambria" w:hAnsi="Cambria" w:cs="Arial"/>
          <w:sz w:val="22"/>
          <w:szCs w:val="22"/>
        </w:rPr>
        <w:t>o</w:t>
      </w:r>
      <w:r w:rsidRPr="0016682C">
        <w:rPr>
          <w:rFonts w:ascii="Cambria" w:hAnsi="Cambria" w:cs="Arial"/>
          <w:sz w:val="22"/>
          <w:szCs w:val="22"/>
        </w:rPr>
        <w:t xml:space="preserve"> neprevezme a v preberacom protokole písomne uvedie dôvod neprevzatia dodávan</w:t>
      </w:r>
      <w:r w:rsidR="00C32548">
        <w:rPr>
          <w:rFonts w:ascii="Cambria" w:hAnsi="Cambria" w:cs="Arial"/>
          <w:sz w:val="22"/>
          <w:szCs w:val="22"/>
        </w:rPr>
        <w:t>ého</w:t>
      </w:r>
      <w:r w:rsidRPr="0016682C">
        <w:rPr>
          <w:rFonts w:ascii="Cambria" w:hAnsi="Cambria" w:cs="Arial"/>
          <w:sz w:val="22"/>
          <w:szCs w:val="22"/>
        </w:rPr>
        <w:t xml:space="preserve"> </w:t>
      </w:r>
      <w:r w:rsidR="00F72324">
        <w:rPr>
          <w:rFonts w:ascii="Cambria" w:hAnsi="Cambria" w:cs="Arial"/>
          <w:sz w:val="22"/>
          <w:szCs w:val="22"/>
        </w:rPr>
        <w:t>motorové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w:t>
      </w:r>
      <w:r w:rsidR="00C32548">
        <w:rPr>
          <w:rFonts w:ascii="Cambria" w:hAnsi="Cambria" w:cs="Arial"/>
          <w:sz w:val="22"/>
          <w:szCs w:val="22"/>
        </w:rPr>
        <w:t>la</w:t>
      </w:r>
      <w:r w:rsidRPr="0016682C">
        <w:rPr>
          <w:rFonts w:ascii="Cambria" w:hAnsi="Cambria" w:cs="Arial"/>
          <w:sz w:val="22"/>
          <w:szCs w:val="22"/>
        </w:rPr>
        <w:t>.</w:t>
      </w:r>
    </w:p>
    <w:p w14:paraId="42F87F78" w14:textId="331D677B" w:rsidR="00932779" w:rsidRPr="0016682C" w:rsidRDefault="00F72324" w:rsidP="00AB60B6">
      <w:pPr>
        <w:numPr>
          <w:ilvl w:val="1"/>
          <w:numId w:val="16"/>
        </w:numPr>
        <w:jc w:val="both"/>
        <w:rPr>
          <w:rFonts w:ascii="Cambria" w:hAnsi="Cambria" w:cs="Arial"/>
          <w:sz w:val="22"/>
          <w:szCs w:val="22"/>
        </w:rPr>
      </w:pPr>
      <w:r>
        <w:rPr>
          <w:rFonts w:ascii="Cambria" w:hAnsi="Cambria" w:cs="Arial"/>
          <w:sz w:val="22"/>
          <w:szCs w:val="22"/>
        </w:rPr>
        <w:t>Motorové</w:t>
      </w:r>
      <w:r w:rsidDel="00F72324">
        <w:rPr>
          <w:rFonts w:ascii="Cambria" w:hAnsi="Cambria" w:cs="Arial"/>
          <w:sz w:val="22"/>
          <w:szCs w:val="22"/>
        </w:rPr>
        <w:t xml:space="preserve"> </w:t>
      </w:r>
      <w:r w:rsidR="00651C49" w:rsidRPr="0016682C">
        <w:rPr>
          <w:rFonts w:ascii="Cambria" w:hAnsi="Cambria" w:cs="Arial"/>
          <w:sz w:val="22"/>
          <w:szCs w:val="22"/>
        </w:rPr>
        <w:t>vozidl</w:t>
      </w:r>
      <w:r w:rsidR="00C32548">
        <w:rPr>
          <w:rFonts w:ascii="Cambria" w:hAnsi="Cambria" w:cs="Arial"/>
          <w:sz w:val="22"/>
          <w:szCs w:val="22"/>
        </w:rPr>
        <w:t>o</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C32548">
        <w:rPr>
          <w:rFonts w:ascii="Cambria" w:hAnsi="Cambria" w:cs="Arial"/>
          <w:sz w:val="22"/>
          <w:szCs w:val="22"/>
        </w:rPr>
        <w:t>e</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77777777"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 xml:space="preserve">Na účely tejto zmluvy sa za vyššiu moc považujú udalosti, ktoré nie sú závislé od konania zmluvných strán, a ktoré nemôžu zmluvné strany ani predvídať ani nejakým spôsobom priamo ovplyvniť a to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4C3D5F61"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F72324">
        <w:rPr>
          <w:rFonts w:ascii="Cambria" w:hAnsi="Cambria" w:cs="Arial"/>
        </w:rPr>
        <w:t>motorové</w:t>
      </w:r>
      <w:r w:rsidR="00F72324" w:rsidDel="00F72324">
        <w:rPr>
          <w:rFonts w:ascii="Cambria" w:hAnsi="Cambria" w:cs="Arial"/>
        </w:rPr>
        <w:t xml:space="preserve"> </w:t>
      </w:r>
      <w:r w:rsidR="00651C49" w:rsidRPr="0016682C">
        <w:rPr>
          <w:rFonts w:ascii="Cambria" w:hAnsi="Cambria" w:cs="Arial"/>
        </w:rPr>
        <w:t>vozidl</w:t>
      </w:r>
      <w:r w:rsidR="00C32548">
        <w:rPr>
          <w:rFonts w:ascii="Cambria" w:hAnsi="Cambria" w:cs="Arial"/>
        </w:rPr>
        <w:t>o</w:t>
      </w:r>
      <w:r w:rsidR="00651C49" w:rsidRPr="0016682C">
        <w:rPr>
          <w:rFonts w:ascii="Cambria" w:hAnsi="Cambria" w:cs="Arial"/>
        </w:rPr>
        <w:t xml:space="preserve"> do</w:t>
      </w:r>
      <w:r w:rsidRPr="0016682C">
        <w:rPr>
          <w:rFonts w:ascii="Cambria" w:hAnsi="Cambria" w:cs="Arial"/>
        </w:rPr>
        <w:t xml:space="preserve"> </w:t>
      </w:r>
      <w:r w:rsidR="008E4418" w:rsidRPr="0016682C">
        <w:rPr>
          <w:rFonts w:ascii="Cambria" w:hAnsi="Cambria" w:cs="Arial"/>
        </w:rPr>
        <w:t xml:space="preserve">piatich </w:t>
      </w:r>
      <w:r w:rsidR="00D165A0" w:rsidRPr="0016682C">
        <w:rPr>
          <w:rFonts w:ascii="Cambria" w:hAnsi="Cambria" w:cs="Arial"/>
        </w:rPr>
        <w:t xml:space="preserve">pracovných </w:t>
      </w:r>
      <w:r w:rsidRPr="0016682C">
        <w:rPr>
          <w:rFonts w:ascii="Cambria" w:hAnsi="Cambria" w:cs="Arial"/>
        </w:rPr>
        <w:t>dní od vyrozumenia predávajúcim o pripravenosti</w:t>
      </w:r>
      <w:r w:rsidR="00F72324" w:rsidRPr="00F72324">
        <w:rPr>
          <w:rFonts w:ascii="Cambria" w:hAnsi="Cambria" w:cs="Arial"/>
        </w:rPr>
        <w:t xml:space="preserve"> </w:t>
      </w:r>
      <w:r w:rsidR="00F72324">
        <w:rPr>
          <w:rFonts w:ascii="Cambria" w:hAnsi="Cambria" w:cs="Arial"/>
        </w:rPr>
        <w:t>motorové</w:t>
      </w:r>
      <w:r w:rsidR="00C32548">
        <w:rPr>
          <w:rFonts w:ascii="Cambria" w:hAnsi="Cambria" w:cs="Arial"/>
        </w:rPr>
        <w:t>ho</w:t>
      </w:r>
      <w:r w:rsidR="0011318F">
        <w:rPr>
          <w:rFonts w:ascii="Cambria" w:hAnsi="Cambria" w:cs="Arial"/>
        </w:rPr>
        <w:t xml:space="preserve"> </w:t>
      </w:r>
      <w:r w:rsidRPr="0016682C">
        <w:rPr>
          <w:rFonts w:ascii="Cambria" w:hAnsi="Cambria" w:cs="Arial"/>
        </w:rPr>
        <w:t xml:space="preserve">vozidla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5BB1396E" w:rsidR="00A467E0" w:rsidRPr="0016682C" w:rsidRDefault="0059795D"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Pr>
          <w:rFonts w:ascii="Cambria" w:hAnsi="Cambria" w:cs="Arial"/>
        </w:rPr>
        <w:t xml:space="preserve">. </w:t>
      </w:r>
      <w:r w:rsidR="00A467E0" w:rsidRPr="0016682C">
        <w:rPr>
          <w:rFonts w:ascii="Cambria" w:hAnsi="Cambria" w:cs="Arial"/>
        </w:rPr>
        <w:t xml:space="preserve">Predávajúci potvrdzuje, že podľa § 41 ods. 3 zákona o verejnom obstarávaní uviedol v prílohe č. </w:t>
      </w:r>
      <w:r w:rsidR="00D30FBC" w:rsidRPr="0016682C">
        <w:rPr>
          <w:rFonts w:ascii="Cambria" w:hAnsi="Cambria" w:cs="Arial"/>
        </w:rPr>
        <w:t>3</w:t>
      </w:r>
      <w:r w:rsidR="00A467E0" w:rsidRPr="0016682C">
        <w:rPr>
          <w:rFonts w:ascii="Cambria" w:hAnsi="Cambria" w:cs="Arial"/>
        </w:rPr>
        <w:t xml:space="preserve"> tejto zmluvy údaje o všetkých známych subdodávateľoch, údaje o osobe oprávnenej konať za subdodávateľa v rozsahu meno a priezvisko, adresa pobytu, dátum narodenia. Predávajúci je povinný písomne oznámiť kupujúcemu akúkoľvek zmenu údajov o subdodávateľo</w:t>
      </w:r>
      <w:r w:rsidR="00783131" w:rsidRPr="0016682C">
        <w:rPr>
          <w:rFonts w:ascii="Cambria" w:hAnsi="Cambria" w:cs="Arial"/>
        </w:rPr>
        <w:t>ch</w:t>
      </w:r>
      <w:r w:rsidR="00A467E0" w:rsidRPr="0016682C">
        <w:rPr>
          <w:rFonts w:ascii="Cambria" w:hAnsi="Cambria" w:cs="Arial"/>
        </w:rPr>
        <w:t xml:space="preserve"> uvedených v predchádzajúcej vete do 3 pracovných dní odo dňa uskutočnenia tejto zmeny. Plnenie predmetu zmluvy prostredníctvom subdodávateľa nezbavuje predávajúceho povinnosti a zodpovednosti za riadne plnenie predmetu zmluvy v zmysle tejto zmluvy.</w:t>
      </w:r>
    </w:p>
    <w:p w14:paraId="5ACF9275" w14:textId="31113C88"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zmeny subdodávateľa je predávajúci povinný písomne oznámiť kupujúcemu údaje o navrhovanom subdodávateľovi a o osobe oprávnenej konať za subdodávateľa v rozsahu meno a priezvisko, adresa pobytu a dátum narodenia najmenej 4 (štyri) pracovné dni pred jeho plánovaným využitím. Počas trvania tejto zmluvy je predávajúci oprávnený zmeniť subdodávateľa uvedeného v 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  </w:t>
      </w:r>
      <w:r w:rsidR="0059795D">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679F88A6" w14:textId="77777777" w:rsidR="0026490C" w:rsidRDefault="0026490C" w:rsidP="0026490C">
      <w:pPr>
        <w:pStyle w:val="ListParagraph"/>
        <w:numPr>
          <w:ilvl w:val="1"/>
          <w:numId w:val="2"/>
        </w:numPr>
        <w:spacing w:after="0" w:line="240" w:lineRule="auto"/>
        <w:jc w:val="both"/>
        <w:rPr>
          <w:rFonts w:ascii="Cambria" w:hAnsi="Cambria" w:cs="Arial"/>
        </w:rPr>
      </w:pPr>
      <w:r w:rsidRPr="00A47D55">
        <w:rPr>
          <w:rFonts w:ascii="Cambria" w:hAnsi="Cambria" w:cs="Arial"/>
        </w:rPr>
        <w:t xml:space="preserve">Predávajúci vyhlasuje, že má splnené povinnosti, ktoré mu vyplývajú v zmysle zákona č. 315/2016 Z. z. o registri partnerov verejného sektora a o zmene a doplnení niektorých zákonov v znení neskorších predpisov (ďalej len „zákon č. 315/2016 Z. z.“) a počas trvania tejto zmluvy bude udržiavať zápis v tomto registri a riadne plniť  všetky povinnosti </w:t>
      </w:r>
      <w:r w:rsidRPr="00A47D55">
        <w:rPr>
          <w:rFonts w:ascii="Cambria" w:hAnsi="Cambria" w:cs="Arial"/>
        </w:rPr>
        <w:lastRenderedPageBreak/>
        <w:t>vyplývajúce pre neho zo zákon č. 315/2016 Z. z.</w:t>
      </w:r>
      <w:r>
        <w:rPr>
          <w:rFonts w:ascii="Cambria" w:hAnsi="Cambria" w:cs="Arial"/>
        </w:rPr>
        <w:t xml:space="preserve">, ak mi </w:t>
      </w:r>
      <w:r w:rsidRPr="0016682C">
        <w:rPr>
          <w:rFonts w:ascii="Cambria" w:hAnsi="Cambria" w:cs="Arial"/>
        </w:rPr>
        <w:t>vznikla povinnosť zápisu do registra partnerov verejného sektora</w:t>
      </w:r>
      <w:r>
        <w:rPr>
          <w:rFonts w:ascii="Cambria" w:hAnsi="Cambria" w:cs="Arial"/>
        </w:rPr>
        <w:t>.</w:t>
      </w:r>
    </w:p>
    <w:p w14:paraId="68328511" w14:textId="42613AE4"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Predávajúci je povinný zabezpečiť, aby jeho subdodávatelia v zmysle § 2 ods. 5 písm. </w:t>
      </w:r>
      <w:r w:rsidR="00783131" w:rsidRPr="0016682C">
        <w:rPr>
          <w:rFonts w:ascii="Cambria" w:hAnsi="Cambria" w:cs="Arial"/>
        </w:rPr>
        <w:t>e</w:t>
      </w:r>
      <w:r w:rsidRPr="0016682C">
        <w:rPr>
          <w:rFonts w:ascii="Cambria" w:hAnsi="Cambria" w:cs="Arial"/>
        </w:rPr>
        <w:t>)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7527D2F6" w14:textId="24217C2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Za účelom preukázania splnenia povinnosti v zmysle prechádzajúceho bodu tohto článku zmluvy je predávajúci povinný kedykoľvek na výzvu kupujúceho bezodkladne, najneskôr však do 3 pracovných dní, predložiť kupujúcemu všetky zmluvy so subdodávateľmi identifikovanými v Prílohe 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predávajúci.</w:t>
      </w:r>
    </w:p>
    <w:p w14:paraId="2752EBE8" w14:textId="77777777" w:rsidR="00891A14" w:rsidRPr="0016682C" w:rsidRDefault="00891A14" w:rsidP="00891A14">
      <w:pPr>
        <w:pStyle w:val="ListParagraph"/>
        <w:numPr>
          <w:ilvl w:val="1"/>
          <w:numId w:val="2"/>
        </w:numPr>
        <w:spacing w:after="0" w:line="240" w:lineRule="auto"/>
        <w:jc w:val="both"/>
        <w:rPr>
          <w:rFonts w:ascii="Cambria" w:hAnsi="Cambria" w:cs="Arial"/>
        </w:rPr>
      </w:pPr>
      <w:r w:rsidRPr="0016682C">
        <w:rPr>
          <w:rFonts w:ascii="Cambria" w:hAnsi="Cambria" w:cs="Arial"/>
        </w:rPr>
        <w:t>V prípade, ak predávajúci poruší povinnosť v zmysle bodu 4.</w:t>
      </w:r>
      <w:r>
        <w:rPr>
          <w:rFonts w:ascii="Cambria" w:hAnsi="Cambria" w:cs="Arial"/>
        </w:rPr>
        <w:t>4</w:t>
      </w:r>
      <w:r w:rsidRPr="0016682C">
        <w:rPr>
          <w:rFonts w:ascii="Cambria" w:hAnsi="Cambria" w:cs="Arial"/>
        </w:rPr>
        <w:t xml:space="preserve"> tohto článku zmluvy</w:t>
      </w:r>
      <w:r>
        <w:rPr>
          <w:rFonts w:ascii="Cambria" w:hAnsi="Cambria" w:cs="Arial"/>
        </w:rPr>
        <w:t xml:space="preserve"> </w:t>
      </w:r>
      <w:r w:rsidRPr="0016682C">
        <w:rPr>
          <w:rFonts w:ascii="Cambria" w:hAnsi="Cambria" w:cs="Arial"/>
        </w:rPr>
        <w:t>má kupujúci právo na zmluvnú pokutu od predávajúceho vo výške 5.000,- eur.</w:t>
      </w:r>
    </w:p>
    <w:p w14:paraId="13D515E4" w14:textId="1365E3A7"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ak predávajúci poruší povinnosť v zmysle bodu </w:t>
      </w:r>
      <w:r w:rsidR="0007060C" w:rsidRPr="0016682C">
        <w:rPr>
          <w:rFonts w:ascii="Cambria" w:hAnsi="Cambria" w:cs="Arial"/>
        </w:rPr>
        <w:t>4</w:t>
      </w:r>
      <w:r w:rsidR="00D30FBC" w:rsidRPr="0016682C">
        <w:rPr>
          <w:rFonts w:ascii="Cambria" w:hAnsi="Cambria" w:cs="Arial"/>
        </w:rPr>
        <w:t>.</w:t>
      </w:r>
      <w:r w:rsidR="0026490C">
        <w:rPr>
          <w:rFonts w:ascii="Cambria" w:hAnsi="Cambria" w:cs="Arial"/>
        </w:rPr>
        <w:t>5</w:t>
      </w:r>
      <w:r w:rsidR="0026490C" w:rsidRPr="0016682C">
        <w:rPr>
          <w:rFonts w:ascii="Cambria" w:hAnsi="Cambria" w:cs="Arial"/>
        </w:rPr>
        <w:t xml:space="preserve"> </w:t>
      </w:r>
      <w:r w:rsidRPr="0016682C">
        <w:rPr>
          <w:rFonts w:ascii="Cambria" w:hAnsi="Cambria" w:cs="Arial"/>
        </w:rPr>
        <w:t xml:space="preserve">tohto článku zmluvy, a 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 eur</w:t>
      </w:r>
      <w:r w:rsidRPr="0016682C">
        <w:rPr>
          <w:rFonts w:ascii="Cambria" w:hAnsi="Cambria" w:cs="Arial"/>
        </w:rPr>
        <w:t>.</w:t>
      </w:r>
    </w:p>
    <w:p w14:paraId="70B57C4E" w14:textId="63D374C6"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omeškania predávajúceho so splnením povinnosti v 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26490C">
        <w:rPr>
          <w:rFonts w:ascii="Cambria" w:hAnsi="Cambria" w:cs="Arial"/>
        </w:rPr>
        <w:t>6</w:t>
      </w:r>
      <w:r w:rsidR="0026490C" w:rsidRPr="0016682C">
        <w:rPr>
          <w:rFonts w:ascii="Cambria" w:hAnsi="Cambria" w:cs="Arial"/>
        </w:rPr>
        <w:t xml:space="preserve"> </w:t>
      </w:r>
      <w:r w:rsidRPr="0016682C">
        <w:rPr>
          <w:rFonts w:ascii="Cambria" w:hAnsi="Cambria" w:cs="Arial"/>
        </w:rPr>
        <w:t xml:space="preserve">tohto článku zmluvy, má objednávateľ právo na zmluvnú pokutu vo výške </w:t>
      </w:r>
      <w:r w:rsidR="00D30FBC" w:rsidRPr="0016682C">
        <w:rPr>
          <w:rFonts w:ascii="Cambria" w:hAnsi="Cambria" w:cs="Arial"/>
        </w:rPr>
        <w:t>500</w:t>
      </w:r>
      <w:r w:rsidRPr="0016682C">
        <w:rPr>
          <w:rFonts w:ascii="Cambria" w:hAnsi="Cambria" w:cs="Arial"/>
        </w:rPr>
        <w:t>,- eu</w:t>
      </w:r>
      <w:r w:rsidR="00D30FBC" w:rsidRPr="0016682C">
        <w:rPr>
          <w:rFonts w:ascii="Cambria" w:hAnsi="Cambria" w:cs="Arial"/>
        </w:rPr>
        <w:t>r</w:t>
      </w:r>
      <w:r w:rsidRPr="0016682C">
        <w:rPr>
          <w:rFonts w:ascii="Cambria" w:hAnsi="Cambria" w:cs="Arial"/>
        </w:rPr>
        <w:t xml:space="preserve">, a to za každý aj začatý deň omeškania. </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05999429" w:rsidR="00231401" w:rsidRDefault="004B3C48" w:rsidP="0070046F">
      <w:pPr>
        <w:jc w:val="center"/>
        <w:rPr>
          <w:rFonts w:ascii="Verdana" w:hAnsi="Verdana" w:cs="Arial"/>
          <w:b/>
          <w:sz w:val="20"/>
          <w:szCs w:val="22"/>
        </w:rPr>
      </w:pPr>
      <w:r w:rsidRPr="0016682C">
        <w:rPr>
          <w:rFonts w:ascii="Verdana" w:hAnsi="Verdana" w:cs="Arial"/>
          <w:b/>
          <w:sz w:val="20"/>
          <w:szCs w:val="22"/>
        </w:rPr>
        <w:t>Záručná doba</w:t>
      </w:r>
      <w:r w:rsidR="00F64410">
        <w:rPr>
          <w:rFonts w:ascii="Verdana" w:hAnsi="Verdana" w:cs="Arial"/>
          <w:b/>
          <w:sz w:val="20"/>
          <w:szCs w:val="22"/>
        </w:rPr>
        <w:t xml:space="preserve"> </w:t>
      </w:r>
      <w:r w:rsidR="00F64410" w:rsidRPr="00F64410">
        <w:rPr>
          <w:rFonts w:ascii="Verdana" w:hAnsi="Verdana" w:cs="Arial"/>
          <w:b/>
          <w:sz w:val="20"/>
          <w:szCs w:val="22"/>
        </w:rPr>
        <w:t>a servisné prehliadky</w:t>
      </w:r>
      <w:r w:rsidRPr="0016682C">
        <w:rPr>
          <w:rFonts w:ascii="Verdana" w:hAnsi="Verdana" w:cs="Arial"/>
          <w:b/>
          <w:sz w:val="20"/>
          <w:szCs w:val="22"/>
        </w:rPr>
        <w:t xml:space="preserve"> </w:t>
      </w:r>
    </w:p>
    <w:p w14:paraId="19B52AE1" w14:textId="77777777" w:rsidR="00231401" w:rsidRPr="0016682C" w:rsidRDefault="00231401" w:rsidP="0070046F">
      <w:pPr>
        <w:jc w:val="center"/>
        <w:rPr>
          <w:rFonts w:ascii="Verdana" w:hAnsi="Verdana" w:cs="Arial"/>
          <w:b/>
          <w:sz w:val="20"/>
          <w:szCs w:val="22"/>
        </w:rPr>
      </w:pPr>
    </w:p>
    <w:p w14:paraId="45D1CFA0" w14:textId="1A453682" w:rsidR="002C63FD" w:rsidRPr="0016682C"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Predávajúci je povinný dodať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C32548">
        <w:rPr>
          <w:rFonts w:ascii="Cambria" w:hAnsi="Cambria" w:cs="Arial"/>
          <w:sz w:val="22"/>
          <w:szCs w:val="22"/>
        </w:rPr>
        <w:t>o</w:t>
      </w:r>
      <w:r w:rsidRPr="0016682C">
        <w:rPr>
          <w:rFonts w:ascii="Cambria" w:hAnsi="Cambria" w:cs="Arial"/>
          <w:sz w:val="22"/>
          <w:szCs w:val="22"/>
        </w:rPr>
        <w:t xml:space="preserve"> podľa článku II tejto zmluvy s parametrami a v kvalite podľa tejto zmluvy a súťažných podkladov. Predávajúci sa </w:t>
      </w:r>
      <w:r w:rsidR="00B87044">
        <w:rPr>
          <w:rFonts w:ascii="Cambria" w:hAnsi="Cambria" w:cs="Arial"/>
          <w:sz w:val="22"/>
          <w:szCs w:val="22"/>
        </w:rPr>
        <w:t>zaväzuje</w:t>
      </w:r>
      <w:r w:rsidRPr="0016682C">
        <w:rPr>
          <w:rFonts w:ascii="Cambria" w:hAnsi="Cambria" w:cs="Arial"/>
          <w:sz w:val="22"/>
          <w:szCs w:val="22"/>
        </w:rPr>
        <w:t xml:space="preserve">, že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C32548">
        <w:rPr>
          <w:rFonts w:ascii="Cambria" w:hAnsi="Cambria" w:cs="Arial"/>
          <w:sz w:val="22"/>
          <w:szCs w:val="22"/>
        </w:rPr>
        <w:t>o</w:t>
      </w:r>
      <w:r w:rsidRPr="0016682C">
        <w:rPr>
          <w:rFonts w:ascii="Cambria" w:hAnsi="Cambria" w:cs="Arial"/>
          <w:sz w:val="22"/>
          <w:szCs w:val="22"/>
        </w:rPr>
        <w:t xml:space="preserve"> </w:t>
      </w:r>
      <w:r w:rsidR="00C32548">
        <w:rPr>
          <w:rFonts w:ascii="Cambria" w:hAnsi="Cambria" w:cs="Arial"/>
          <w:sz w:val="22"/>
          <w:szCs w:val="22"/>
        </w:rPr>
        <w:t>je</w:t>
      </w:r>
      <w:r w:rsidRPr="0016682C">
        <w:rPr>
          <w:rFonts w:ascii="Cambria" w:hAnsi="Cambria" w:cs="Arial"/>
          <w:sz w:val="22"/>
          <w:szCs w:val="22"/>
        </w:rPr>
        <w:t xml:space="preserve"> nové, nejazdené, prvotriedneho vyhotovenia z prvotriednych materiálov, že počas celej záručnej doby bud</w:t>
      </w:r>
      <w:r w:rsidR="00C32548">
        <w:rPr>
          <w:rFonts w:ascii="Cambria" w:hAnsi="Cambria" w:cs="Arial"/>
          <w:sz w:val="22"/>
          <w:szCs w:val="22"/>
        </w:rPr>
        <w:t>e</w:t>
      </w:r>
      <w:r w:rsidRPr="0016682C">
        <w:rPr>
          <w:rFonts w:ascii="Cambria" w:hAnsi="Cambria" w:cs="Arial"/>
          <w:sz w:val="22"/>
          <w:szCs w:val="22"/>
        </w:rPr>
        <w:t xml:space="preserve"> spôsobilé na dohodnutý, inak obvyklý účel a že si zachov</w:t>
      </w:r>
      <w:r w:rsidR="00C32548">
        <w:rPr>
          <w:rFonts w:ascii="Cambria" w:hAnsi="Cambria" w:cs="Arial"/>
          <w:sz w:val="22"/>
          <w:szCs w:val="22"/>
        </w:rPr>
        <w:t>á</w:t>
      </w:r>
      <w:r w:rsidRPr="0016682C">
        <w:rPr>
          <w:rFonts w:ascii="Cambria" w:hAnsi="Cambria" w:cs="Arial"/>
          <w:sz w:val="22"/>
          <w:szCs w:val="22"/>
        </w:rPr>
        <w:t xml:space="preserve"> dohodnuté, inak obvyklé vlastnosti. </w:t>
      </w:r>
    </w:p>
    <w:p w14:paraId="1D170911" w14:textId="58D6439F" w:rsidR="007E1D84"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je stanovená v dĺžke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xml:space="preserve">, minimálne však </w:t>
      </w:r>
      <w:r w:rsidR="000254BC">
        <w:rPr>
          <w:rFonts w:ascii="Cambria" w:hAnsi="Cambria" w:cs="Arial"/>
          <w:color w:val="FF0000"/>
          <w:sz w:val="22"/>
          <w:szCs w:val="22"/>
        </w:rPr>
        <w:t xml:space="preserve">5 </w:t>
      </w:r>
      <w:r w:rsidR="001F5A20">
        <w:rPr>
          <w:rFonts w:ascii="Cambria" w:hAnsi="Cambria" w:cs="Arial"/>
          <w:color w:val="FF0000"/>
          <w:sz w:val="22"/>
          <w:szCs w:val="22"/>
        </w:rPr>
        <w:t>rokov</w:t>
      </w:r>
      <w:r w:rsidR="001F5A20" w:rsidRPr="0016682C">
        <w:rPr>
          <w:rFonts w:ascii="Cambria" w:hAnsi="Cambria" w:cs="Arial"/>
          <w:color w:val="FF0000"/>
          <w:sz w:val="22"/>
          <w:szCs w:val="22"/>
        </w:rPr>
        <w:t>&gt;</w:t>
      </w:r>
      <w:r w:rsidR="0098177D">
        <w:rPr>
          <w:rFonts w:ascii="Cambria" w:hAnsi="Cambria" w:cs="Arial"/>
          <w:color w:val="FF0000"/>
          <w:sz w:val="22"/>
          <w:szCs w:val="22"/>
        </w:rPr>
        <w:t xml:space="preserve"> </w:t>
      </w:r>
      <w:r w:rsidRPr="0016682C">
        <w:rPr>
          <w:rFonts w:ascii="Cambria" w:hAnsi="Cambria" w:cs="Arial"/>
          <w:sz w:val="22"/>
          <w:szCs w:val="22"/>
        </w:rPr>
        <w:t>rok</w:t>
      </w:r>
      <w:r w:rsidR="00722BB8" w:rsidRPr="0016682C">
        <w:rPr>
          <w:rFonts w:ascii="Cambria" w:hAnsi="Cambria" w:cs="Arial"/>
          <w:sz w:val="22"/>
          <w:szCs w:val="22"/>
        </w:rPr>
        <w:t>ov</w:t>
      </w:r>
      <w:r w:rsidR="00E11EDB" w:rsidRPr="0016682C">
        <w:rPr>
          <w:rFonts w:ascii="Cambria" w:hAnsi="Cambria" w:cs="Arial"/>
          <w:sz w:val="22"/>
          <w:szCs w:val="22"/>
        </w:rPr>
        <w:t xml:space="preserve"> </w:t>
      </w:r>
      <w:r w:rsidR="008F3A28" w:rsidRPr="0016682C">
        <w:rPr>
          <w:rFonts w:ascii="Cambria" w:hAnsi="Cambria" w:cs="Arial"/>
          <w:sz w:val="22"/>
          <w:szCs w:val="22"/>
        </w:rPr>
        <w:t xml:space="preserve">alebo do najazdenia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xml:space="preserve">, minimálne však </w:t>
      </w:r>
      <w:r w:rsidR="000254BC">
        <w:rPr>
          <w:rFonts w:ascii="Cambria" w:hAnsi="Cambria" w:cs="Arial"/>
          <w:color w:val="FF0000"/>
          <w:sz w:val="22"/>
          <w:szCs w:val="22"/>
        </w:rPr>
        <w:t>150 </w:t>
      </w:r>
      <w:r w:rsidR="001F5A20">
        <w:rPr>
          <w:rFonts w:ascii="Cambria" w:hAnsi="Cambria" w:cs="Arial"/>
          <w:color w:val="FF0000"/>
          <w:sz w:val="22"/>
          <w:szCs w:val="22"/>
        </w:rPr>
        <w:t>000 km</w:t>
      </w:r>
      <w:r w:rsidR="001F5A20" w:rsidRPr="0016682C">
        <w:rPr>
          <w:rFonts w:ascii="Cambria" w:hAnsi="Cambria" w:cs="Arial"/>
          <w:color w:val="FF0000"/>
          <w:sz w:val="22"/>
          <w:szCs w:val="22"/>
        </w:rPr>
        <w:t>&gt;</w:t>
      </w:r>
      <w:r w:rsidR="0098177D">
        <w:rPr>
          <w:rFonts w:ascii="Cambria" w:hAnsi="Cambria" w:cs="Arial"/>
          <w:color w:val="FF0000"/>
          <w:sz w:val="22"/>
          <w:szCs w:val="22"/>
        </w:rPr>
        <w:t xml:space="preserve"> </w:t>
      </w:r>
      <w:r w:rsidR="008F3A28" w:rsidRPr="0016682C">
        <w:rPr>
          <w:rFonts w:ascii="Cambria" w:hAnsi="Cambria" w:cs="Arial"/>
          <w:sz w:val="22"/>
          <w:szCs w:val="22"/>
        </w:rPr>
        <w:t>km podľa toho, ktorá zo skutočností n</w:t>
      </w:r>
      <w:r w:rsidR="00EF417B" w:rsidRPr="0016682C">
        <w:rPr>
          <w:rFonts w:ascii="Cambria" w:hAnsi="Cambria" w:cs="Arial"/>
          <w:sz w:val="22"/>
          <w:szCs w:val="22"/>
        </w:rPr>
        <w:t>a</w:t>
      </w:r>
      <w:r w:rsidR="008F3A28" w:rsidRPr="0016682C">
        <w:rPr>
          <w:rFonts w:ascii="Cambria" w:hAnsi="Cambria" w:cs="Arial"/>
          <w:sz w:val="22"/>
          <w:szCs w:val="22"/>
        </w:rPr>
        <w:t>stane skôr</w:t>
      </w:r>
      <w:r w:rsidRPr="0016682C">
        <w:rPr>
          <w:rFonts w:ascii="Cambria" w:hAnsi="Cambria" w:cs="Arial"/>
          <w:sz w:val="22"/>
          <w:szCs w:val="22"/>
        </w:rPr>
        <w:t xml:space="preserve"> a začína plynúť dňom prevzatia </w:t>
      </w:r>
      <w:r w:rsidR="00F72324">
        <w:rPr>
          <w:rFonts w:ascii="Cambria" w:hAnsi="Cambria" w:cs="Arial"/>
          <w:sz w:val="22"/>
          <w:szCs w:val="22"/>
        </w:rPr>
        <w:t>motorové</w:t>
      </w:r>
      <w:r w:rsidR="00B053D2" w:rsidRPr="0016682C">
        <w:rPr>
          <w:rFonts w:ascii="Cambria" w:hAnsi="Cambria" w:cs="Arial"/>
          <w:sz w:val="22"/>
          <w:szCs w:val="22"/>
        </w:rPr>
        <w:t xml:space="preserve">ho </w:t>
      </w:r>
      <w:r w:rsidR="00651C49" w:rsidRPr="0016682C">
        <w:rPr>
          <w:rFonts w:ascii="Cambria" w:hAnsi="Cambria" w:cs="Arial"/>
          <w:sz w:val="22"/>
          <w:szCs w:val="22"/>
        </w:rPr>
        <w:t>vozidla kupujúcim</w:t>
      </w:r>
      <w:r w:rsidRPr="0016682C">
        <w:rPr>
          <w:rFonts w:ascii="Cambria" w:hAnsi="Cambria" w:cs="Arial"/>
          <w:sz w:val="22"/>
          <w:szCs w:val="22"/>
        </w:rPr>
        <w:t xml:space="preserve">. </w:t>
      </w:r>
      <w:r w:rsidR="00175209">
        <w:rPr>
          <w:rFonts w:ascii="Cambria" w:hAnsi="Cambria" w:cs="Arial"/>
          <w:sz w:val="22"/>
          <w:szCs w:val="22"/>
        </w:rPr>
        <w:t xml:space="preserve"> </w:t>
      </w:r>
    </w:p>
    <w:p w14:paraId="17C37FC9" w14:textId="15B096D1"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Záruka na karosériu proti prehrdzaveniu je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minimálne však 1</w:t>
      </w:r>
      <w:r w:rsidR="00F72324">
        <w:rPr>
          <w:rFonts w:ascii="Cambria" w:hAnsi="Cambria" w:cs="Arial"/>
          <w:color w:val="FF0000"/>
          <w:sz w:val="22"/>
          <w:szCs w:val="22"/>
        </w:rPr>
        <w:t>2</w:t>
      </w:r>
      <w:r w:rsidR="001F5A20">
        <w:rPr>
          <w:rFonts w:ascii="Cambria" w:hAnsi="Cambria" w:cs="Arial"/>
          <w:color w:val="FF0000"/>
          <w:sz w:val="22"/>
          <w:szCs w:val="22"/>
        </w:rPr>
        <w:t xml:space="preserve"> rokov</w:t>
      </w:r>
      <w:r w:rsidR="001F5A20" w:rsidRPr="0016682C">
        <w:rPr>
          <w:rFonts w:ascii="Cambria" w:hAnsi="Cambria" w:cs="Arial"/>
          <w:color w:val="FF0000"/>
          <w:sz w:val="22"/>
          <w:szCs w:val="22"/>
        </w:rPr>
        <w:t>&gt;</w:t>
      </w:r>
      <w:r w:rsidR="00F41881" w:rsidRPr="0016682C">
        <w:rPr>
          <w:rFonts w:ascii="Cambria" w:hAnsi="Cambria" w:cs="Arial"/>
          <w:sz w:val="22"/>
          <w:szCs w:val="22"/>
        </w:rPr>
        <w:t xml:space="preserve"> </w:t>
      </w:r>
      <w:r w:rsidRPr="0016682C">
        <w:rPr>
          <w:rFonts w:ascii="Cambria" w:hAnsi="Cambria" w:cs="Arial"/>
          <w:sz w:val="22"/>
          <w:szCs w:val="22"/>
        </w:rPr>
        <w:t xml:space="preserve">rokov a na farbu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minimálne však 3 roky</w:t>
      </w:r>
      <w:r w:rsidR="001F5A20" w:rsidRPr="0016682C">
        <w:rPr>
          <w:rFonts w:ascii="Cambria" w:hAnsi="Cambria" w:cs="Arial"/>
          <w:color w:val="FF0000"/>
          <w:sz w:val="22"/>
          <w:szCs w:val="22"/>
        </w:rPr>
        <w:t>&gt;</w:t>
      </w:r>
      <w:r w:rsidR="00E11EDB" w:rsidRPr="0016682C">
        <w:rPr>
          <w:rFonts w:ascii="Cambria" w:hAnsi="Cambria" w:cs="Arial"/>
          <w:sz w:val="22"/>
          <w:szCs w:val="22"/>
        </w:rPr>
        <w:t xml:space="preserve"> </w:t>
      </w:r>
      <w:r w:rsidRPr="0016682C">
        <w:rPr>
          <w:rFonts w:ascii="Cambria" w:hAnsi="Cambria" w:cs="Arial"/>
          <w:sz w:val="22"/>
          <w:szCs w:val="22"/>
        </w:rPr>
        <w:t>roky</w:t>
      </w:r>
      <w:r w:rsidR="00E11EDB" w:rsidRPr="0016682C">
        <w:rPr>
          <w:rFonts w:ascii="Cambria" w:hAnsi="Cambria" w:cs="Arial"/>
          <w:sz w:val="22"/>
          <w:szCs w:val="22"/>
        </w:rPr>
        <w:t xml:space="preserve"> </w:t>
      </w:r>
      <w:r w:rsidR="007E1D84" w:rsidRPr="0016682C">
        <w:rPr>
          <w:rFonts w:ascii="Cambria" w:hAnsi="Cambria" w:cs="Arial"/>
          <w:sz w:val="22"/>
          <w:szCs w:val="22"/>
        </w:rPr>
        <w:t>a začína plynúť dňom prevzatia</w:t>
      </w:r>
      <w:r w:rsidR="00F72324" w:rsidRPr="00F72324">
        <w:rPr>
          <w:rFonts w:ascii="Cambria" w:hAnsi="Cambria" w:cs="Arial"/>
          <w:sz w:val="22"/>
          <w:szCs w:val="22"/>
        </w:rPr>
        <w:t xml:space="preserve"> </w:t>
      </w:r>
      <w:r w:rsidR="00F72324">
        <w:rPr>
          <w:rFonts w:ascii="Cambria" w:hAnsi="Cambria" w:cs="Arial"/>
          <w:sz w:val="22"/>
          <w:szCs w:val="22"/>
        </w:rPr>
        <w:t xml:space="preserve">motorového </w:t>
      </w:r>
      <w:r w:rsidR="00651C49" w:rsidRPr="0016682C">
        <w:rPr>
          <w:rFonts w:ascii="Cambria" w:hAnsi="Cambria" w:cs="Arial"/>
          <w:sz w:val="22"/>
          <w:szCs w:val="22"/>
        </w:rPr>
        <w:t>vozidla kupujúcim</w:t>
      </w:r>
      <w:r w:rsidRPr="0016682C">
        <w:rPr>
          <w:rFonts w:ascii="Cambria" w:hAnsi="Cambria" w:cs="Arial"/>
          <w:sz w:val="22"/>
          <w:szCs w:val="22"/>
        </w:rPr>
        <w:t xml:space="preserve">. </w:t>
      </w:r>
    </w:p>
    <w:p w14:paraId="4209F4BF" w14:textId="30C8F12F"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Ak sa v priebehu záručnej doby prejaví</w:t>
      </w:r>
      <w:r w:rsidR="00835F1D" w:rsidRPr="0016682C">
        <w:rPr>
          <w:rFonts w:ascii="Cambria" w:hAnsi="Cambria" w:cs="Arial"/>
          <w:sz w:val="22"/>
          <w:szCs w:val="22"/>
        </w:rPr>
        <w:t xml:space="preserve"> akákoľvek</w:t>
      </w:r>
      <w:r w:rsidRPr="0016682C">
        <w:rPr>
          <w:rFonts w:ascii="Cambria" w:hAnsi="Cambria" w:cs="Arial"/>
          <w:sz w:val="22"/>
          <w:szCs w:val="22"/>
        </w:rPr>
        <w:t xml:space="preserve"> vada materiálu, prác alebo výrobná vada, je </w:t>
      </w:r>
      <w:r w:rsidR="00835F1D" w:rsidRPr="0016682C">
        <w:rPr>
          <w:rFonts w:ascii="Cambria" w:hAnsi="Cambria" w:cs="Arial"/>
          <w:sz w:val="22"/>
          <w:szCs w:val="22"/>
        </w:rPr>
        <w:t>predávajúci povinný v </w:t>
      </w:r>
      <w:r w:rsidRPr="0016682C">
        <w:rPr>
          <w:rFonts w:ascii="Cambria" w:hAnsi="Cambria" w:cs="Arial"/>
          <w:sz w:val="22"/>
          <w:szCs w:val="22"/>
        </w:rPr>
        <w:t>lehote</w:t>
      </w:r>
      <w:r w:rsidR="00835F1D" w:rsidRPr="0016682C">
        <w:rPr>
          <w:rFonts w:ascii="Cambria" w:hAnsi="Cambria" w:cs="Arial"/>
          <w:sz w:val="22"/>
          <w:szCs w:val="22"/>
        </w:rPr>
        <w:t xml:space="preserve"> uvedenej v bode </w:t>
      </w:r>
      <w:r w:rsidR="00B36D50" w:rsidRPr="0016682C">
        <w:rPr>
          <w:rFonts w:ascii="Cambria" w:hAnsi="Cambria" w:cs="Arial"/>
          <w:sz w:val="22"/>
          <w:szCs w:val="22"/>
        </w:rPr>
        <w:t>5</w:t>
      </w:r>
      <w:r w:rsidR="00835F1D" w:rsidRPr="0016682C">
        <w:rPr>
          <w:rFonts w:ascii="Cambria" w:hAnsi="Cambria" w:cs="Arial"/>
          <w:sz w:val="22"/>
          <w:szCs w:val="22"/>
        </w:rPr>
        <w:t>.</w:t>
      </w:r>
      <w:r w:rsidR="00992C16">
        <w:rPr>
          <w:rFonts w:ascii="Cambria" w:hAnsi="Cambria" w:cs="Arial"/>
          <w:sz w:val="22"/>
          <w:szCs w:val="22"/>
        </w:rPr>
        <w:t xml:space="preserve">6 </w:t>
      </w:r>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 originálnej kvalite</w:t>
      </w:r>
      <w:r w:rsidRPr="0016682C">
        <w:rPr>
          <w:rFonts w:ascii="Cambria" w:hAnsi="Cambria" w:cs="Arial"/>
          <w:sz w:val="22"/>
          <w:szCs w:val="22"/>
        </w:rPr>
        <w:t>, a to bez úhrady.</w:t>
      </w:r>
    </w:p>
    <w:p w14:paraId="2373F072" w14:textId="7FCEC2B9" w:rsidR="007622B4" w:rsidRPr="00F64424" w:rsidRDefault="007622B4" w:rsidP="00DA741E">
      <w:pPr>
        <w:keepNext/>
        <w:numPr>
          <w:ilvl w:val="1"/>
          <w:numId w:val="3"/>
        </w:numPr>
        <w:tabs>
          <w:tab w:val="clear" w:pos="360"/>
          <w:tab w:val="num" w:pos="720"/>
        </w:tabs>
        <w:ind w:left="720" w:hanging="720"/>
        <w:jc w:val="both"/>
        <w:rPr>
          <w:rFonts w:ascii="Cambria" w:hAnsi="Cambria" w:cs="Arial"/>
          <w:sz w:val="22"/>
          <w:szCs w:val="22"/>
        </w:rPr>
      </w:pPr>
      <w:r w:rsidRPr="00F64424">
        <w:rPr>
          <w:rFonts w:ascii="Cambria" w:hAnsi="Cambria" w:cs="Arial"/>
          <w:sz w:val="22"/>
          <w:szCs w:val="22"/>
        </w:rPr>
        <w:t xml:space="preserve">Predávajúci nie je oprávnený fakturovať kupujúcemu žiadne ďalšie dodatočné platby a náklady spojené s vykonaním záručnej opravy na </w:t>
      </w:r>
      <w:r w:rsidR="00F72324">
        <w:rPr>
          <w:rFonts w:ascii="Cambria" w:hAnsi="Cambria" w:cs="Arial"/>
          <w:sz w:val="22"/>
          <w:szCs w:val="22"/>
        </w:rPr>
        <w:t>motorovom</w:t>
      </w:r>
      <w:r w:rsidR="00F72324" w:rsidDel="00F72324">
        <w:rPr>
          <w:rFonts w:ascii="Cambria" w:hAnsi="Cambria" w:cs="Arial"/>
          <w:sz w:val="22"/>
          <w:szCs w:val="22"/>
        </w:rPr>
        <w:t xml:space="preserve"> </w:t>
      </w:r>
      <w:r w:rsidRPr="00F64424">
        <w:rPr>
          <w:rFonts w:ascii="Cambria" w:hAnsi="Cambria" w:cs="Arial"/>
          <w:sz w:val="22"/>
          <w:szCs w:val="22"/>
        </w:rPr>
        <w:t>vozidl</w:t>
      </w:r>
      <w:r w:rsidR="00C32548">
        <w:rPr>
          <w:rFonts w:ascii="Cambria" w:hAnsi="Cambria" w:cs="Arial"/>
          <w:sz w:val="22"/>
          <w:szCs w:val="22"/>
        </w:rPr>
        <w:t>e</w:t>
      </w:r>
      <w:r w:rsidRPr="00F64424">
        <w:rPr>
          <w:rFonts w:ascii="Cambria" w:hAnsi="Cambria" w:cs="Arial"/>
          <w:sz w:val="22"/>
          <w:szCs w:val="22"/>
        </w:rPr>
        <w:t xml:space="preserve"> podľa tejto zmluvy.</w:t>
      </w:r>
    </w:p>
    <w:p w14:paraId="5FE5EDAE" w14:textId="61471D9A"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 xml:space="preserve">tej zárukou </w:t>
      </w:r>
      <w:r w:rsidRPr="0016682C">
        <w:rPr>
          <w:rFonts w:ascii="Cambria" w:hAnsi="Cambria" w:cs="Arial"/>
          <w:sz w:val="22"/>
          <w:szCs w:val="22"/>
        </w:rPr>
        <w:t xml:space="preserve">má kupujúci právo, aby bola včas a riadne odstránená. Predávajúci je povinný reklamovanú vadu odstrániť 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 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 prípade, že vada nebude odstránená v</w:t>
      </w:r>
      <w:r w:rsidR="00CE1273" w:rsidRPr="0016682C">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 xml:space="preserve">počas doby odstraňovania </w:t>
      </w:r>
      <w:r w:rsidRPr="0016682C">
        <w:rPr>
          <w:rFonts w:ascii="Cambria" w:hAnsi="Cambria" w:cs="Arial"/>
          <w:sz w:val="22"/>
          <w:szCs w:val="22"/>
        </w:rPr>
        <w:lastRenderedPageBreak/>
        <w:t>vady kupujúcemu náhradné vozidlo, typovo a parametricky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F72324">
        <w:rPr>
          <w:rFonts w:ascii="Cambria" w:hAnsi="Cambria" w:cs="Arial"/>
          <w:sz w:val="22"/>
          <w:szCs w:val="22"/>
        </w:rPr>
        <w:t>motorové</w:t>
      </w:r>
      <w:r w:rsidR="00B053D2" w:rsidRPr="0016682C">
        <w:rPr>
          <w:rFonts w:ascii="Cambria" w:hAnsi="Cambria" w:cs="Arial"/>
          <w:sz w:val="22"/>
          <w:szCs w:val="22"/>
        </w:rPr>
        <w:t>ho vozidla</w:t>
      </w:r>
      <w:r w:rsidRPr="0016682C">
        <w:rPr>
          <w:rFonts w:ascii="Cambria" w:hAnsi="Cambria" w:cs="Arial"/>
          <w:sz w:val="22"/>
          <w:szCs w:val="22"/>
        </w:rPr>
        <w:t>.</w:t>
      </w:r>
    </w:p>
    <w:p w14:paraId="0281BFB7" w14:textId="499FF5E0" w:rsidR="00F64410" w:rsidRPr="00F64410" w:rsidRDefault="00F64410" w:rsidP="00F64410">
      <w:pPr>
        <w:keepNext/>
        <w:numPr>
          <w:ilvl w:val="1"/>
          <w:numId w:val="3"/>
        </w:numPr>
        <w:tabs>
          <w:tab w:val="clear" w:pos="360"/>
          <w:tab w:val="num" w:pos="720"/>
        </w:tabs>
        <w:ind w:left="720" w:hanging="720"/>
        <w:jc w:val="both"/>
        <w:rPr>
          <w:rFonts w:ascii="Cambria" w:hAnsi="Cambria" w:cs="Arial"/>
          <w:sz w:val="22"/>
          <w:szCs w:val="22"/>
        </w:rPr>
      </w:pPr>
      <w:r w:rsidRPr="00F64410">
        <w:rPr>
          <w:rFonts w:ascii="Cambria" w:hAnsi="Cambria" w:cs="Arial"/>
          <w:sz w:val="22"/>
          <w:szCs w:val="22"/>
        </w:rPr>
        <w:t xml:space="preserve">Súčasťou predmetu plnenia zmluvy sú servisné prehliadky počas </w:t>
      </w:r>
      <w:r w:rsidR="000C5AE6" w:rsidRPr="0098177D">
        <w:rPr>
          <w:rFonts w:ascii="Cambria" w:hAnsi="Cambria"/>
          <w:color w:val="FF0000"/>
          <w:sz w:val="22"/>
        </w:rPr>
        <w:t>&lt;vyplní uchádzač, minimálne však 5 rokov&gt;</w:t>
      </w:r>
      <w:r w:rsidR="000C5AE6" w:rsidRPr="000C5AE6">
        <w:rPr>
          <w:rFonts w:ascii="Cambria" w:hAnsi="Cambria" w:cs="Arial"/>
          <w:sz w:val="22"/>
          <w:szCs w:val="22"/>
        </w:rPr>
        <w:t xml:space="preserve">rokov alebo do najazdenia </w:t>
      </w:r>
      <w:r w:rsidR="000C5AE6" w:rsidRPr="0098177D">
        <w:rPr>
          <w:rFonts w:ascii="Cambria" w:hAnsi="Cambria"/>
          <w:color w:val="FF0000"/>
          <w:sz w:val="22"/>
        </w:rPr>
        <w:t>&lt;vyplní uchádzač, minimálne však 150 000 km&gt;</w:t>
      </w:r>
      <w:r w:rsidR="0098177D">
        <w:rPr>
          <w:rFonts w:ascii="Cambria" w:hAnsi="Cambria" w:cs="Arial"/>
          <w:sz w:val="22"/>
          <w:szCs w:val="22"/>
        </w:rPr>
        <w:t xml:space="preserve"> </w:t>
      </w:r>
      <w:r w:rsidR="000C5AE6" w:rsidRPr="000C5AE6">
        <w:rPr>
          <w:rFonts w:ascii="Cambria" w:hAnsi="Cambria" w:cs="Arial"/>
          <w:sz w:val="22"/>
          <w:szCs w:val="22"/>
        </w:rPr>
        <w:t>km podľa toho, ktorá zo skutočností nastane skôr</w:t>
      </w:r>
      <w:r w:rsidR="00F73A33">
        <w:rPr>
          <w:rFonts w:ascii="Cambria" w:hAnsi="Cambria" w:cs="Arial"/>
          <w:sz w:val="22"/>
          <w:szCs w:val="22"/>
        </w:rPr>
        <w:t>,</w:t>
      </w:r>
      <w:r w:rsidR="000C5AE6" w:rsidRPr="000C5AE6">
        <w:rPr>
          <w:rFonts w:ascii="Cambria" w:hAnsi="Cambria" w:cs="Arial"/>
          <w:sz w:val="22"/>
          <w:szCs w:val="22"/>
        </w:rPr>
        <w:t xml:space="preserve"> </w:t>
      </w:r>
      <w:r w:rsidRPr="00F64410">
        <w:rPr>
          <w:rFonts w:ascii="Cambria" w:hAnsi="Cambria" w:cs="Arial"/>
          <w:sz w:val="22"/>
          <w:szCs w:val="22"/>
        </w:rPr>
        <w:t>v intervaloch stanovených výrobcom vrátane spotrebovaného materiálu, výmeny náhradných dielov, prevádzkových kvapalín v originálnej kvalite a práca servisného technika.</w:t>
      </w:r>
    </w:p>
    <w:p w14:paraId="12DC1D0E" w14:textId="0047876C"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predávajúci, a pre ktoré kupujúci nemôže </w:t>
      </w:r>
      <w:r w:rsidR="00F72324">
        <w:rPr>
          <w:rFonts w:ascii="Cambria" w:hAnsi="Cambria" w:cs="Arial"/>
          <w:sz w:val="22"/>
          <w:szCs w:val="22"/>
        </w:rPr>
        <w:t>motorové</w:t>
      </w:r>
      <w:r w:rsidR="00B053D2" w:rsidRPr="0016682C">
        <w:rPr>
          <w:rFonts w:ascii="Cambria" w:hAnsi="Cambria" w:cs="Arial"/>
          <w:sz w:val="22"/>
          <w:szCs w:val="22"/>
        </w:rPr>
        <w:t xml:space="preserve"> vozidlo</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C55545">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C55545">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C55545">
      <w:pPr>
        <w:keepNext/>
        <w:ind w:left="540"/>
        <w:jc w:val="both"/>
        <w:rPr>
          <w:rFonts w:ascii="Cambria" w:hAnsi="Cambria" w:cs="Arial"/>
          <w:sz w:val="22"/>
          <w:szCs w:val="22"/>
        </w:rPr>
      </w:pPr>
    </w:p>
    <w:p w14:paraId="23F75752" w14:textId="77777777" w:rsidR="004B3C48" w:rsidRPr="0016682C" w:rsidRDefault="00155224" w:rsidP="00C55545">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v súlade so zákonom č. 18/1996 Z. z. o cenách v znení neskorších predpisov a vyhlášky MF SR 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 xml:space="preserve">o cenách </w:t>
      </w:r>
      <w:r w:rsidR="00097E2E" w:rsidRPr="0016682C">
        <w:rPr>
          <w:rFonts w:ascii="Cambria" w:hAnsi="Cambria" w:cs="Arial"/>
          <w:sz w:val="22"/>
          <w:szCs w:val="22"/>
        </w:rPr>
        <w:t xml:space="preserve">v znení neskorších predpisov </w:t>
      </w:r>
      <w:r w:rsidR="00B8200E" w:rsidRPr="0016682C">
        <w:rPr>
          <w:rFonts w:ascii="Cambria" w:hAnsi="Cambria" w:cs="Arial"/>
          <w:sz w:val="22"/>
          <w:szCs w:val="22"/>
        </w:rPr>
        <w:t xml:space="preserve">a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5EBBD3B2"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B17195" w:rsidRPr="0016682C">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5F481DC4"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bookmarkStart w:id="2" w:name="_Hlk35513993"/>
      <w:r w:rsidRPr="0016682C">
        <w:rPr>
          <w:rFonts w:ascii="Cambria" w:hAnsi="Cambria" w:cs="Arial"/>
          <w:sz w:val="22"/>
          <w:szCs w:val="22"/>
        </w:rPr>
        <w:t xml:space="preserve">V 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82327E">
        <w:rPr>
          <w:rFonts w:ascii="Cambria" w:hAnsi="Cambria" w:cs="Arial"/>
          <w:sz w:val="22"/>
          <w:szCs w:val="22"/>
        </w:rPr>
        <w:t xml:space="preserve">všetky náklady predávajúceho spojené s plnením predmetu zmluvy a to najmä </w:t>
      </w:r>
      <w:bookmarkEnd w:id="2"/>
      <w:r w:rsidR="0082327E" w:rsidRPr="0082327E">
        <w:rPr>
          <w:rFonts w:ascii="Cambria" w:hAnsi="Cambria" w:cs="Arial"/>
          <w:sz w:val="22"/>
          <w:szCs w:val="22"/>
        </w:rPr>
        <w:t>záručné opravy</w:t>
      </w:r>
      <w:r w:rsidRPr="0016682C">
        <w:rPr>
          <w:rFonts w:ascii="Cambria" w:hAnsi="Cambria" w:cs="Arial"/>
          <w:sz w:val="22"/>
          <w:szCs w:val="22"/>
        </w:rPr>
        <w:t xml:space="preserve"> a 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00F64410">
        <w:rPr>
          <w:rFonts w:ascii="Cambria" w:hAnsi="Cambria" w:cs="Arial"/>
          <w:sz w:val="22"/>
          <w:szCs w:val="22"/>
        </w:rPr>
        <w:t xml:space="preserve"> a/alebo prehliadky</w:t>
      </w:r>
      <w:r w:rsidRPr="0016682C">
        <w:rPr>
          <w:rFonts w:ascii="Cambria" w:hAnsi="Cambria" w:cs="Arial"/>
          <w:sz w:val="22"/>
          <w:szCs w:val="22"/>
        </w:rPr>
        <w:t xml:space="preserve">, </w:t>
      </w:r>
      <w:r w:rsidR="00F64410" w:rsidRPr="00F64410">
        <w:rPr>
          <w:rFonts w:ascii="Cambria" w:hAnsi="Cambria" w:cs="Arial"/>
          <w:sz w:val="22"/>
          <w:szCs w:val="22"/>
        </w:rPr>
        <w:t>servisné prehliadky (výmena predpísaných náplní a náhradných dielov – podľa predpisu garančných prehliadok v servisnej knižke a s nimi súvisiaca práca)</w:t>
      </w:r>
      <w:r w:rsidR="00F64410">
        <w:rPr>
          <w:rFonts w:ascii="Cambria" w:hAnsi="Cambria" w:cs="Arial"/>
          <w:sz w:val="22"/>
          <w:szCs w:val="22"/>
        </w:rPr>
        <w:t xml:space="preserve">, </w:t>
      </w:r>
      <w:r w:rsidRPr="0016682C">
        <w:rPr>
          <w:rFonts w:ascii="Cambria" w:hAnsi="Cambria" w:cs="Arial"/>
          <w:sz w:val="22"/>
          <w:szCs w:val="22"/>
        </w:rPr>
        <w:t xml:space="preserve">všetky náklady spojené s dopravou vozidla do miesta prevzatia a colné a daňové poplatky. </w:t>
      </w:r>
      <w:r w:rsidR="009961C8" w:rsidRPr="0016682C">
        <w:rPr>
          <w:rFonts w:ascii="Cambria" w:hAnsi="Cambria" w:cs="Arial"/>
          <w:sz w:val="22"/>
          <w:szCs w:val="22"/>
        </w:rPr>
        <w:t>Ošetrenie</w:t>
      </w:r>
      <w:r w:rsidR="00FB2952">
        <w:rPr>
          <w:rFonts w:ascii="Cambria" w:hAnsi="Cambria" w:cs="Arial"/>
          <w:sz w:val="22"/>
          <w:szCs w:val="22"/>
        </w:rPr>
        <w:t xml:space="preserve"> </w:t>
      </w:r>
      <w:r w:rsidR="001C7521">
        <w:rPr>
          <w:rFonts w:ascii="Cambria" w:hAnsi="Cambria" w:cs="Arial"/>
          <w:sz w:val="22"/>
          <w:szCs w:val="22"/>
        </w:rPr>
        <w:t>motorového</w:t>
      </w:r>
      <w:r w:rsidR="001C7521" w:rsidRPr="0016682C">
        <w:rPr>
          <w:rFonts w:ascii="Cambria" w:hAnsi="Cambria" w:cs="Arial"/>
          <w:sz w:val="22"/>
          <w:szCs w:val="22"/>
        </w:rPr>
        <w:t xml:space="preserve"> </w:t>
      </w:r>
      <w:r w:rsidR="009961C8" w:rsidRPr="0016682C">
        <w:rPr>
          <w:rFonts w:ascii="Cambria" w:hAnsi="Cambria" w:cs="Arial"/>
          <w:sz w:val="22"/>
          <w:szCs w:val="22"/>
        </w:rPr>
        <w:t>vozidla predstavuje na účely tejto zmluvy umytie karosérie a vysávanie interiéru.</w:t>
      </w:r>
    </w:p>
    <w:p w14:paraId="5E8F914B" w14:textId="09E0047A"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Predávajúci k 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 xml:space="preserve">v čase fakturácie. </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 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54442CBA"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dní odo dňa protokolárneho prevzatia </w:t>
      </w:r>
      <w:r w:rsidR="00F72324">
        <w:rPr>
          <w:rFonts w:ascii="Cambria" w:hAnsi="Cambria" w:cs="Arial"/>
          <w:sz w:val="22"/>
          <w:szCs w:val="22"/>
        </w:rPr>
        <w:t xml:space="preserve">motorových </w:t>
      </w:r>
      <w:r w:rsidR="00651C49" w:rsidRPr="0016682C">
        <w:rPr>
          <w:rFonts w:ascii="Cambria" w:hAnsi="Cambria" w:cs="Arial"/>
          <w:sz w:val="22"/>
          <w:szCs w:val="22"/>
        </w:rPr>
        <w:t>vozidiel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FD3884" w:rsidRPr="0016682C">
        <w:rPr>
          <w:rFonts w:ascii="Cambria" w:hAnsi="Cambria" w:cs="Arial"/>
          <w:sz w:val="22"/>
          <w:szCs w:val="22"/>
        </w:rPr>
        <w:t xml:space="preserve">dní odo dňa doručenia faktúry kupujúcemu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0AAC1F85"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 xml:space="preserve">V prípade, že faktúra nebude obsahovať všetky náležitosti </w:t>
      </w:r>
      <w:r w:rsidR="00570715">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 dani z pridanej hodnoty v znení neskorších predpisov, resp. nebude po stránke vecnej alebo formálnej správne vyhotovená, kupujúci ju vráti predávajúcemu na opravu, zmenu alebo doplnenie  a nová lehota splatnosti začne plynúť dňom doručenia prepracovanej faktúry kupujúcemu.</w:t>
      </w:r>
    </w:p>
    <w:p w14:paraId="3580812C" w14:textId="1BF6B58F" w:rsidR="006F3666" w:rsidRPr="0016682C" w:rsidRDefault="0015070C" w:rsidP="006F3666">
      <w:pPr>
        <w:numPr>
          <w:ilvl w:val="1"/>
          <w:numId w:val="4"/>
        </w:numPr>
        <w:tabs>
          <w:tab w:val="clear" w:pos="360"/>
          <w:tab w:val="left" w:pos="720"/>
        </w:tabs>
        <w:ind w:left="720" w:hanging="720"/>
        <w:jc w:val="both"/>
        <w:rPr>
          <w:rFonts w:ascii="Cambria" w:hAnsi="Cambria" w:cs="Arial"/>
          <w:sz w:val="22"/>
          <w:szCs w:val="22"/>
        </w:rPr>
      </w:pPr>
      <w:r w:rsidRPr="0015070C">
        <w:rPr>
          <w:rFonts w:ascii="Cambria" w:hAnsi="Cambria" w:cs="Arial"/>
          <w:color w:val="FF0000"/>
          <w:sz w:val="22"/>
          <w:szCs w:val="22"/>
        </w:rPr>
        <w:t>&lt;text bodu 7.4 platí pre zahraničného uchádzača a 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 xml:space="preserve">V prípade, že faktúra nebude po stránke vecnej alebo formálnej správne vyhotovená, </w:t>
      </w:r>
      <w:r w:rsidR="006F3666" w:rsidRPr="0016682C">
        <w:rPr>
          <w:rFonts w:ascii="Cambria" w:hAnsi="Cambria" w:cs="Arial"/>
          <w:sz w:val="22"/>
          <w:szCs w:val="22"/>
        </w:rPr>
        <w:lastRenderedPageBreak/>
        <w:t>kupujúci ju vráti predávajúcemu na opravu, zmenu alebo doplnenie  a nová lehota splatnosti začne plynúť dňom doručenia prepracovanej faktúry kupujúcemu.</w:t>
      </w:r>
    </w:p>
    <w:p w14:paraId="1DE83341"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Predávajúci najneskôr do doby vyhotovenia faktúry predloží kupujúcemu originál potvrdenia o mieste svojej daňovej rezidencie, alebo jeho úradne overenú fotokópiu. Počas trvania zmluvy predávajúci predmetné potvrdenie predloží kupujúcemu na začiatku každého nového zdaňovacieho obdobia. Predávajúci vyhlasuje a zaväzuje sa, že v prípade vzniku stálej prevádzkarne na území Slovenskej republiky počas trvania zmluvy bude o tejto skutočnosti kupujúceho bezodkladne písomne informovať.</w:t>
      </w:r>
    </w:p>
    <w:p w14:paraId="7002F5EA"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C55545">
        <w:rPr>
          <w:rFonts w:ascii="Cambria" w:hAnsi="Cambria" w:cs="Arial"/>
          <w:sz w:val="22"/>
          <w:szCs w:val="22"/>
        </w:rPr>
        <w:t>Predávajúci</w:t>
      </w:r>
      <w:r w:rsidRPr="0089639A">
        <w:rPr>
          <w:rFonts w:ascii="Cambria" w:hAnsi="Cambria" w:cs="Arial"/>
          <w:sz w:val="22"/>
          <w:szCs w:val="22"/>
        </w:rPr>
        <w:t xml:space="preserve">, </w:t>
      </w:r>
      <w:r w:rsidRPr="0016682C">
        <w:rPr>
          <w:rFonts w:ascii="Cambria" w:hAnsi="Cambria" w:cs="Arial"/>
          <w:sz w:val="22"/>
          <w:szCs w:val="22"/>
        </w:rPr>
        <w:t>ktorý uvedie na faktúre daň  sa zaväzuje, že odvedie daň  správcovi dane v lehote ustanovenej v § 78 ods. 1 zákona o dani z pridanej hodnoty. Porušenie tejto povinnosti je podstatným porušením zmluvy a dôvodom na okamžité odstúpenie kupujúceho od tejto zmluvy. Predávajúci vyhlasuje, že je konečným príjemcom dohodnutej kúpnej ceny stanovenej v  článku VI. tejto zmluvy.</w:t>
      </w:r>
    </w:p>
    <w:p w14:paraId="28B4EC8B" w14:textId="77777777" w:rsidR="0026490C" w:rsidRDefault="0026490C" w:rsidP="0026490C">
      <w:pPr>
        <w:numPr>
          <w:ilvl w:val="1"/>
          <w:numId w:val="4"/>
        </w:numPr>
        <w:tabs>
          <w:tab w:val="clear" w:pos="360"/>
          <w:tab w:val="left" w:pos="720"/>
        </w:tabs>
        <w:ind w:left="720" w:hanging="720"/>
        <w:jc w:val="both"/>
        <w:rPr>
          <w:rFonts w:ascii="Cambria" w:hAnsi="Cambria" w:cs="Arial"/>
          <w:sz w:val="22"/>
          <w:szCs w:val="22"/>
        </w:rPr>
      </w:pPr>
      <w:r>
        <w:rPr>
          <w:rFonts w:ascii="Cambria" w:hAnsi="Cambria"/>
          <w:sz w:val="22"/>
          <w:szCs w:val="22"/>
        </w:rPr>
        <w:t>Zmluvné strany sa dohodli a výslovne súhlasia s tým, že predávajúci bude zasielať len elektronické faktúry z e-mailovej</w:t>
      </w:r>
      <w:r>
        <w:rPr>
          <w:rFonts w:ascii="Cambria" w:hAnsi="Cambria" w:cs="Arial"/>
          <w:sz w:val="22"/>
          <w:szCs w:val="22"/>
        </w:rPr>
        <w:t xml:space="preserve"> adresy predávajúceho </w:t>
      </w:r>
      <w:r w:rsidRPr="00982D00">
        <w:rPr>
          <w:rFonts w:ascii="Cambria" w:hAnsi="Cambria" w:cs="Arial"/>
          <w:color w:val="FF0000"/>
          <w:sz w:val="22"/>
          <w:szCs w:val="22"/>
        </w:rPr>
        <w:t>&lt;vyplní uchádzač&gt;</w:t>
      </w:r>
      <w:r>
        <w:rPr>
          <w:rFonts w:ascii="Cambria" w:hAnsi="Cambria" w:cs="Arial"/>
          <w:sz w:val="22"/>
          <w:szCs w:val="22"/>
        </w:rPr>
        <w:t xml:space="preserve"> na e-mailovú adresu kupujúceho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Predávajúci nie je povinný podpísať elektronickú faktúru zaručeným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strane akúkoľvek zmenu, ktorá by mohla mať vplyv na doručovanie elektronických faktúr, najmä zmenu kontaktnej e-mailovej adresy.</w:t>
      </w:r>
    </w:p>
    <w:p w14:paraId="4A42F611" w14:textId="7777777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 tejto zmluvy na tretiu osobu alebo sa dohodnúť s treťou osobou na prevzatí jeho záväzkov (povinností) vyplývajúcich z 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  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60AAD0B3"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570715">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 omeškania vo výške 0,02</w:t>
      </w:r>
      <w:r w:rsidR="00F41881">
        <w:rPr>
          <w:rFonts w:ascii="Cambria" w:hAnsi="Cambria" w:cs="Arial"/>
          <w:sz w:val="22"/>
          <w:szCs w:val="22"/>
        </w:rPr>
        <w:t>2</w:t>
      </w:r>
      <w:r w:rsidRPr="00580FB8">
        <w:rPr>
          <w:rFonts w:ascii="Cambria" w:hAnsi="Cambria" w:cs="Arial"/>
          <w:sz w:val="22"/>
          <w:szCs w:val="22"/>
        </w:rPr>
        <w:t xml:space="preserve"> % z dlžnej čiastky za každý deň 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154A2F53"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V prípade nedodania</w:t>
      </w:r>
      <w:r w:rsidR="00651C49" w:rsidRPr="00580FB8">
        <w:rPr>
          <w:rFonts w:ascii="Cambria" w:hAnsi="Cambria" w:cs="Arial"/>
          <w:sz w:val="22"/>
          <w:szCs w:val="22"/>
        </w:rPr>
        <w:t xml:space="preserve"> </w:t>
      </w:r>
      <w:r w:rsidR="00F72324">
        <w:rPr>
          <w:rFonts w:ascii="Cambria" w:hAnsi="Cambria" w:cs="Arial"/>
          <w:sz w:val="22"/>
          <w:szCs w:val="22"/>
        </w:rPr>
        <w:t>motorové</w:t>
      </w:r>
      <w:r w:rsidR="007F3710">
        <w:rPr>
          <w:rFonts w:ascii="Cambria" w:hAnsi="Cambria" w:cs="Arial"/>
          <w:sz w:val="22"/>
          <w:szCs w:val="22"/>
        </w:rPr>
        <w:t>h</w:t>
      </w:r>
      <w:r w:rsidR="00C32548">
        <w:rPr>
          <w:rFonts w:ascii="Cambria" w:hAnsi="Cambria" w:cs="Arial"/>
          <w:sz w:val="22"/>
          <w:szCs w:val="22"/>
        </w:rPr>
        <w:t>o</w:t>
      </w:r>
      <w:r w:rsidR="00B101BF" w:rsidRPr="00580FB8">
        <w:rPr>
          <w:rFonts w:ascii="Cambria" w:hAnsi="Cambria" w:cs="Arial"/>
          <w:sz w:val="22"/>
          <w:szCs w:val="22"/>
        </w:rPr>
        <w:t xml:space="preserve"> </w:t>
      </w:r>
      <w:r w:rsidR="00651C49" w:rsidRPr="00580FB8">
        <w:rPr>
          <w:rFonts w:ascii="Cambria" w:hAnsi="Cambria" w:cs="Arial"/>
          <w:sz w:val="22"/>
          <w:szCs w:val="22"/>
        </w:rPr>
        <w:t>vozidl</w:t>
      </w:r>
      <w:r w:rsidR="00C32548">
        <w:rPr>
          <w:rFonts w:ascii="Cambria" w:hAnsi="Cambria" w:cs="Arial"/>
          <w:sz w:val="22"/>
          <w:szCs w:val="22"/>
        </w:rPr>
        <w:t>a</w:t>
      </w:r>
      <w:r w:rsidR="00651C49" w:rsidRPr="00580FB8">
        <w:rPr>
          <w:rFonts w:ascii="Cambria" w:hAnsi="Cambria" w:cs="Arial"/>
          <w:sz w:val="22"/>
          <w:szCs w:val="22"/>
        </w:rPr>
        <w:t xml:space="preserve"> uveden</w:t>
      </w:r>
      <w:r w:rsidR="00C32548">
        <w:rPr>
          <w:rFonts w:ascii="Cambria" w:hAnsi="Cambria" w:cs="Arial"/>
          <w:sz w:val="22"/>
          <w:szCs w:val="22"/>
        </w:rPr>
        <w:t>ého</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xml:space="preserve"> tejto zmluvy </w:t>
      </w:r>
      <w:r w:rsidRPr="00580FB8">
        <w:rPr>
          <w:rFonts w:ascii="Cambria" w:hAnsi="Cambria" w:cs="Arial"/>
          <w:sz w:val="22"/>
          <w:szCs w:val="22"/>
        </w:rPr>
        <w:t xml:space="preserve"> 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0581DC16"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C32548">
        <w:rPr>
          <w:rFonts w:ascii="Cambria" w:hAnsi="Cambria" w:cs="Arial"/>
          <w:sz w:val="22"/>
          <w:szCs w:val="22"/>
        </w:rPr>
        <w:t>om</w:t>
      </w:r>
      <w:r w:rsidR="00651C49" w:rsidRPr="00580FB8">
        <w:rPr>
          <w:rFonts w:ascii="Cambria" w:hAnsi="Cambria" w:cs="Arial"/>
          <w:sz w:val="22"/>
          <w:szCs w:val="22"/>
        </w:rPr>
        <w:t xml:space="preserve"> </w:t>
      </w:r>
      <w:r w:rsidR="00F72324">
        <w:rPr>
          <w:rFonts w:ascii="Cambria" w:hAnsi="Cambria" w:cs="Arial"/>
          <w:sz w:val="22"/>
          <w:szCs w:val="22"/>
        </w:rPr>
        <w:t>motorovom</w:t>
      </w:r>
      <w:r w:rsidRPr="00580FB8">
        <w:rPr>
          <w:rFonts w:ascii="Cambria" w:hAnsi="Cambria" w:cs="Arial"/>
          <w:sz w:val="22"/>
          <w:szCs w:val="22"/>
        </w:rPr>
        <w:t xml:space="preserve"> vozidl</w:t>
      </w:r>
      <w:r w:rsidR="00C32548">
        <w:rPr>
          <w:rFonts w:ascii="Cambria" w:hAnsi="Cambria" w:cs="Arial"/>
          <w:sz w:val="22"/>
          <w:szCs w:val="22"/>
        </w:rPr>
        <w:t>e</w:t>
      </w:r>
      <w:r w:rsidRPr="00580FB8">
        <w:rPr>
          <w:rFonts w:ascii="Cambria" w:hAnsi="Cambria" w:cs="Arial"/>
          <w:sz w:val="22"/>
          <w:szCs w:val="22"/>
        </w:rPr>
        <w:t xml:space="preserve"> podľa článku V</w:t>
      </w:r>
      <w:r w:rsidR="00570715">
        <w:rPr>
          <w:rFonts w:ascii="Cambria" w:hAnsi="Cambria" w:cs="Arial"/>
          <w:sz w:val="22"/>
          <w:szCs w:val="22"/>
        </w:rPr>
        <w:t>.</w:t>
      </w:r>
      <w:r w:rsidRPr="00580FB8">
        <w:rPr>
          <w:rFonts w:ascii="Cambria" w:hAnsi="Cambria" w:cs="Arial"/>
          <w:sz w:val="22"/>
          <w:szCs w:val="22"/>
        </w:rPr>
        <w:t xml:space="preserve">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77777777"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Zároveň s právom na odstúpenie od zmluvy v zmysle § 15 ods. 1 zákona č. 315/2016 Z. z. vzniká kupujúcemu aj právo na zmluvnú pokutu vo výške 2.000,- eur za každý deň existencie dôvodu vzniku práva na odstúpenie od zmluvy v zmysle § 15 ods. 1 zákona 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lastRenderedPageBreak/>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51592D">
      <w:pPr>
        <w:keepNext/>
        <w:jc w:val="center"/>
        <w:rPr>
          <w:rFonts w:ascii="Verdana" w:hAnsi="Verdana" w:cs="Arial"/>
          <w:b/>
          <w:sz w:val="20"/>
          <w:szCs w:val="22"/>
        </w:rPr>
      </w:pPr>
      <w:r w:rsidRPr="00580FB8">
        <w:rPr>
          <w:rFonts w:ascii="Verdana" w:hAnsi="Verdana" w:cs="Arial"/>
          <w:b/>
          <w:sz w:val="20"/>
          <w:szCs w:val="22"/>
        </w:rPr>
        <w:t>Čl. IX</w:t>
      </w:r>
    </w:p>
    <w:p w14:paraId="0CB46E36" w14:textId="77777777" w:rsidR="004B3C48" w:rsidRPr="00580FB8" w:rsidRDefault="004B3C48" w:rsidP="0051592D">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51592D">
      <w:pPr>
        <w:keepNext/>
        <w:tabs>
          <w:tab w:val="left" w:pos="720"/>
        </w:tabs>
        <w:rPr>
          <w:rFonts w:ascii="Cambria" w:hAnsi="Cambria" w:cs="Arial"/>
          <w:b/>
          <w:sz w:val="22"/>
          <w:szCs w:val="22"/>
        </w:rPr>
      </w:pPr>
    </w:p>
    <w:p w14:paraId="4869E9D9" w14:textId="762FCBEE" w:rsidR="004B3C48" w:rsidRPr="00580FB8" w:rsidRDefault="004B3C48" w:rsidP="0051592D">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w:t>
      </w:r>
      <w:r w:rsidR="00F72324">
        <w:rPr>
          <w:rFonts w:ascii="Cambria" w:hAnsi="Cambria" w:cs="Arial"/>
          <w:sz w:val="22"/>
          <w:szCs w:val="22"/>
        </w:rPr>
        <w:t>motorovém</w:t>
      </w:r>
      <w:r w:rsidR="00C32548">
        <w:rPr>
          <w:rFonts w:ascii="Cambria" w:hAnsi="Cambria" w:cs="Arial"/>
          <w:sz w:val="22"/>
          <w:szCs w:val="22"/>
        </w:rPr>
        <w:t>u</w:t>
      </w:r>
      <w:r w:rsidR="00B053D2" w:rsidRPr="00580FB8">
        <w:rPr>
          <w:rFonts w:ascii="Cambria" w:hAnsi="Cambria" w:cs="Arial"/>
          <w:sz w:val="22"/>
          <w:szCs w:val="22"/>
        </w:rPr>
        <w:t xml:space="preserve"> vozidl</w:t>
      </w:r>
      <w:r w:rsidR="00C32548">
        <w:rPr>
          <w:rFonts w:ascii="Cambria" w:hAnsi="Cambria" w:cs="Arial"/>
          <w:sz w:val="22"/>
          <w:szCs w:val="22"/>
        </w:rPr>
        <w:t>u</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2AD84D43"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w:t>
      </w:r>
      <w:r w:rsidR="00F72324">
        <w:rPr>
          <w:rFonts w:ascii="Cambria" w:hAnsi="Cambria" w:cs="Arial"/>
          <w:sz w:val="22"/>
          <w:szCs w:val="22"/>
        </w:rPr>
        <w:t>motorovým</w:t>
      </w:r>
      <w:r w:rsidR="007F3710">
        <w:rPr>
          <w:rFonts w:ascii="Cambria" w:hAnsi="Cambria" w:cs="Arial"/>
          <w:sz w:val="22"/>
          <w:szCs w:val="22"/>
        </w:rPr>
        <w:t xml:space="preserve"> </w:t>
      </w:r>
      <w:r>
        <w:rPr>
          <w:rFonts w:ascii="Cambria" w:hAnsi="Cambria" w:cs="Arial"/>
          <w:sz w:val="22"/>
          <w:szCs w:val="22"/>
        </w:rPr>
        <w:t>vozidl</w:t>
      </w:r>
      <w:r w:rsidR="00C32548">
        <w:rPr>
          <w:rFonts w:ascii="Cambria" w:hAnsi="Cambria" w:cs="Arial"/>
          <w:sz w:val="22"/>
          <w:szCs w:val="22"/>
        </w:rPr>
        <w:t>om</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nich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C55545">
      <w:pPr>
        <w:keepNext/>
        <w:jc w:val="both"/>
        <w:rPr>
          <w:rFonts w:ascii="Cambria" w:hAnsi="Cambria" w:cs="Arial"/>
          <w:color w:val="000000"/>
          <w:sz w:val="22"/>
          <w:szCs w:val="22"/>
        </w:rPr>
      </w:pPr>
    </w:p>
    <w:p w14:paraId="3D914E4B" w14:textId="77777777" w:rsidR="004B3C48" w:rsidRPr="00580FB8" w:rsidRDefault="004B3C48" w:rsidP="00C55545">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  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77777777"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  konkurzu pre nedostatok majetku úpadcu (predávajúceho) ako aj vtedy, ak existuje dôvodná obava, že plnenie záväzkov predávajúceho podľa tejto zmluvy je vážne ohrozené.</w:t>
      </w:r>
    </w:p>
    <w:p w14:paraId="2A3F7815"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5FD449B9"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lastRenderedPageBreak/>
        <w:t xml:space="preserve">V prípade odstúpenia od zmluvy sú zmluvné strany </w:t>
      </w:r>
      <w:r w:rsidR="00570715">
        <w:rPr>
          <w:rFonts w:ascii="Cambria" w:hAnsi="Cambria" w:cs="Arial"/>
          <w:sz w:val="22"/>
          <w:szCs w:val="22"/>
        </w:rPr>
        <w:t xml:space="preserve">povinné </w:t>
      </w:r>
      <w:r>
        <w:rPr>
          <w:rFonts w:ascii="Cambria" w:hAnsi="Cambria" w:cs="Arial"/>
          <w:sz w:val="22"/>
          <w:szCs w:val="22"/>
        </w:rPr>
        <w:t xml:space="preserve">vrátiť nespotrebované plnenia v lehote 20 dní od skončenia zmluvy. </w:t>
      </w:r>
    </w:p>
    <w:p w14:paraId="12DE96C0" w14:textId="77777777"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w:t>
      </w:r>
      <w:r w:rsidR="008E4418" w:rsidRPr="00580FB8">
        <w:rPr>
          <w:rFonts w:ascii="Cambria" w:hAnsi="Cambria" w:cs="Arial"/>
          <w:noProof/>
          <w:sz w:val="22"/>
          <w:szCs w:val="22"/>
        </w:rPr>
        <w:t xml:space="preserve">desiatich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580FB8">
      <w:pPr>
        <w:keepNext/>
        <w:tabs>
          <w:tab w:val="left" w:pos="720"/>
        </w:tabs>
        <w:rPr>
          <w:rFonts w:ascii="Cambria" w:hAnsi="Cambria" w:cs="Arial"/>
          <w:sz w:val="22"/>
          <w:szCs w:val="22"/>
        </w:rPr>
      </w:pPr>
    </w:p>
    <w:p w14:paraId="73F3C3DD" w14:textId="77777777" w:rsidR="00F612C6" w:rsidRPr="00580FB8" w:rsidRDefault="00F612C6" w:rsidP="00580FB8">
      <w:pPr>
        <w:keepNext/>
        <w:numPr>
          <w:ilvl w:val="1"/>
          <w:numId w:val="15"/>
        </w:numPr>
        <w:ind w:left="567" w:hanging="567"/>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696EC9AC" w14:textId="77777777" w:rsidR="00A406EF" w:rsidRDefault="00A406EF" w:rsidP="0051592D">
      <w:pPr>
        <w:numPr>
          <w:ilvl w:val="1"/>
          <w:numId w:val="15"/>
        </w:numPr>
        <w:ind w:left="567" w:hanging="567"/>
        <w:jc w:val="both"/>
        <w:rPr>
          <w:rFonts w:ascii="Cambria" w:hAnsi="Cambria" w:cs="Arial"/>
          <w:sz w:val="22"/>
          <w:szCs w:val="22"/>
        </w:rPr>
      </w:pPr>
      <w:r>
        <w:rPr>
          <w:rFonts w:ascii="Cambria" w:hAnsi="Cambria" w:cs="Arial"/>
          <w:sz w:val="22"/>
          <w:szCs w:val="22"/>
        </w:rPr>
        <w:t>Predávajúci  sa zaväzuje prípadné zmeny právneho stavu, ktoré by mohli mať vplyv na plnenie podmienok tejto zmluvy, oznámiť písomne kupujúcemu najneskôr 30 dní pred predpokladanou zmenou.</w:t>
      </w:r>
    </w:p>
    <w:p w14:paraId="2887D109" w14:textId="1E8E2608"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570715">
        <w:rPr>
          <w:rFonts w:ascii="Cambria" w:hAnsi="Cambria" w:cs="Arial"/>
          <w:sz w:val="22"/>
          <w:szCs w:val="22"/>
        </w:rPr>
        <w:t>dohodu</w:t>
      </w:r>
      <w:r w:rsidRPr="00580FB8">
        <w:rPr>
          <w:rFonts w:ascii="Cambria" w:hAnsi="Cambria"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7D6B150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tejto zmluvy. Príslušné ustanovenie zmluvy sa nahradí takým platným a účinným zákonným ustanovením, ktoré je mu svojím významom a účelom najbližšie. </w:t>
      </w:r>
    </w:p>
    <w:p w14:paraId="101236FD" w14:textId="77777777" w:rsidR="007405BA" w:rsidRPr="00580FB8" w:rsidRDefault="007405BA"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10"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19F895D6"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lastRenderedPageBreak/>
        <w:t xml:space="preserve">Táto zmluva je vyhotovená v </w:t>
      </w:r>
      <w:r w:rsidR="0026490C">
        <w:rPr>
          <w:rFonts w:ascii="Cambria" w:hAnsi="Cambria" w:cs="Arial"/>
          <w:sz w:val="22"/>
          <w:szCs w:val="22"/>
        </w:rPr>
        <w:t>pia</w:t>
      </w:r>
      <w:r w:rsidR="0026490C"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26490C">
        <w:rPr>
          <w:rFonts w:ascii="Cambria" w:hAnsi="Cambria" w:cs="Arial"/>
          <w:sz w:val="22"/>
          <w:szCs w:val="22"/>
        </w:rPr>
        <w:t>t</w:t>
      </w:r>
      <w:r w:rsidR="0026490C"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712549D1"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1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00F72324">
        <w:rPr>
          <w:rFonts w:ascii="Cambria" w:hAnsi="Cambria" w:cs="Arial"/>
          <w:sz w:val="22"/>
          <w:szCs w:val="22"/>
        </w:rPr>
        <w:t>motorové</w:t>
      </w:r>
      <w:r w:rsidR="00C32548">
        <w:rPr>
          <w:rFonts w:ascii="Cambria" w:hAnsi="Cambria" w:cs="Arial"/>
          <w:sz w:val="22"/>
          <w:szCs w:val="22"/>
        </w:rPr>
        <w:t>ho</w:t>
      </w:r>
      <w:r w:rsidRPr="00580FB8">
        <w:rPr>
          <w:rFonts w:ascii="Cambria" w:hAnsi="Cambria" w:cs="Arial"/>
          <w:sz w:val="22"/>
          <w:szCs w:val="22"/>
        </w:rPr>
        <w:t xml:space="preserve"> vozidl</w:t>
      </w:r>
      <w:r w:rsidR="00C32548">
        <w:rPr>
          <w:rFonts w:ascii="Cambria" w:hAnsi="Cambria" w:cs="Arial"/>
          <w:sz w:val="22"/>
          <w:szCs w:val="22"/>
        </w:rPr>
        <w:t>a</w:t>
      </w:r>
      <w:r w:rsidRPr="00580FB8">
        <w:rPr>
          <w:rFonts w:ascii="Cambria" w:hAnsi="Cambria" w:cs="Arial"/>
          <w:sz w:val="22"/>
          <w:szCs w:val="22"/>
        </w:rPr>
        <w:t>,</w:t>
      </w:r>
    </w:p>
    <w:p w14:paraId="3F9F312E"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2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3 –Zoznam subdodávateľov predávajúceho.</w:t>
      </w:r>
    </w:p>
    <w:p w14:paraId="685F00E5" w14:textId="0244BAC1"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súhlasí so zverejnením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31006B">
        <w:rPr>
          <w:rFonts w:ascii="Cambria" w:hAnsi="Cambria" w:cs="Arial"/>
          <w:color w:val="FF0000"/>
        </w:rPr>
        <w:t>&lt;vyplní uchádzač&gt;</w:t>
      </w:r>
      <w:r w:rsidRPr="00580FB8">
        <w:rPr>
          <w:rFonts w:ascii="Cambria" w:hAnsi="Cambria" w:cs="Arial"/>
          <w:color w:val="000000"/>
        </w:rPr>
        <w:t xml:space="preserve">, dňa </w:t>
      </w:r>
      <w:r w:rsidRPr="0031006B">
        <w:rPr>
          <w:rFonts w:ascii="Cambria" w:hAnsi="Cambria" w:cs="Arial"/>
          <w:color w:val="FF0000"/>
        </w:rPr>
        <w:t>&lt;vyplní uchádzač&gt;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E2E4095" w14:textId="640A9139" w:rsidR="00F027AA" w:rsidRPr="002D39AD" w:rsidRDefault="003220D5" w:rsidP="00DA741E">
      <w:pPr>
        <w:jc w:val="both"/>
        <w:rPr>
          <w:rFonts w:ascii="Cambria" w:hAnsi="Cambria" w:cs="Arial"/>
          <w:szCs w:val="20"/>
        </w:rPr>
      </w:pPr>
      <w:r w:rsidRPr="00985669">
        <w:rPr>
          <w:rFonts w:ascii="Arial" w:hAnsi="Arial" w:cs="Arial"/>
          <w:sz w:val="20"/>
          <w:szCs w:val="20"/>
        </w:rPr>
        <w:br w:type="page"/>
      </w:r>
      <w:r w:rsidR="00F027AA" w:rsidRPr="00DA741E">
        <w:rPr>
          <w:rFonts w:ascii="Cambria" w:hAnsi="Cambria" w:cs="Arial"/>
          <w:sz w:val="22"/>
          <w:szCs w:val="22"/>
        </w:rPr>
        <w:lastRenderedPageBreak/>
        <w:t xml:space="preserve">Príloha č. 1 ku Kúpnej zmluve č. </w:t>
      </w:r>
      <w:r w:rsidR="008D5BE1" w:rsidRPr="001C7521">
        <w:rPr>
          <w:rFonts w:ascii="Cambria" w:hAnsi="Cambria" w:cs="Arial"/>
          <w:sz w:val="22"/>
          <w:szCs w:val="22"/>
        </w:rPr>
        <w:t>C-NBS1-000-083-498</w:t>
      </w:r>
      <w:r w:rsidR="008D5BE1">
        <w:rPr>
          <w:rFonts w:ascii="Cambria" w:hAnsi="Cambria" w:cs="Arial"/>
          <w:sz w:val="22"/>
          <w:szCs w:val="22"/>
        </w:rPr>
        <w:t xml:space="preserve"> </w:t>
      </w:r>
      <w:r w:rsidR="008D5BE1" w:rsidRPr="00580FB8">
        <w:rPr>
          <w:rFonts w:ascii="Cambria" w:hAnsi="Cambria" w:cs="Arial"/>
          <w:sz w:val="22"/>
          <w:szCs w:val="22"/>
        </w:rPr>
        <w:t>na dodanie</w:t>
      </w:r>
      <w:r w:rsidR="008D5BE1">
        <w:rPr>
          <w:rFonts w:ascii="Cambria" w:hAnsi="Cambria" w:cs="Arial"/>
          <w:sz w:val="22"/>
          <w:szCs w:val="22"/>
        </w:rPr>
        <w:t xml:space="preserve"> </w:t>
      </w:r>
      <w:r w:rsidR="008D5BE1" w:rsidRPr="00D86805">
        <w:rPr>
          <w:rFonts w:ascii="Cambria" w:hAnsi="Cambria" w:cs="Arial"/>
          <w:sz w:val="22"/>
          <w:szCs w:val="22"/>
        </w:rPr>
        <w:t>osobn</w:t>
      </w:r>
      <w:r w:rsidR="008D5BE1">
        <w:rPr>
          <w:rFonts w:ascii="Cambria" w:hAnsi="Cambria" w:cs="Arial"/>
          <w:sz w:val="22"/>
          <w:szCs w:val="22"/>
        </w:rPr>
        <w:t>ého motorového</w:t>
      </w:r>
      <w:r w:rsidR="008D5BE1" w:rsidRPr="00580FB8">
        <w:rPr>
          <w:rFonts w:ascii="Cambria" w:hAnsi="Cambria" w:cs="Arial"/>
          <w:sz w:val="22"/>
          <w:szCs w:val="22"/>
        </w:rPr>
        <w:t xml:space="preserve"> vozidl</w:t>
      </w:r>
      <w:r w:rsidR="008D5BE1">
        <w:rPr>
          <w:rFonts w:ascii="Cambria" w:hAnsi="Cambria" w:cs="Arial"/>
          <w:sz w:val="22"/>
          <w:szCs w:val="22"/>
        </w:rPr>
        <w:t>a</w:t>
      </w:r>
    </w:p>
    <w:p w14:paraId="0F7070F8" w14:textId="26E21FC5" w:rsidR="00F027AA" w:rsidRPr="002D39AD" w:rsidRDefault="00F027AA" w:rsidP="00F027AA">
      <w:pPr>
        <w:jc w:val="both"/>
        <w:rPr>
          <w:rFonts w:ascii="Cambria" w:hAnsi="Cambria" w:cs="Arial"/>
          <w:szCs w:val="20"/>
        </w:rPr>
      </w:pPr>
    </w:p>
    <w:p w14:paraId="67AA8F97" w14:textId="261D77DF" w:rsidR="008D7FA3" w:rsidRPr="002D39AD" w:rsidRDefault="008D7FA3" w:rsidP="008D7FA3">
      <w:pPr>
        <w:jc w:val="center"/>
        <w:rPr>
          <w:rFonts w:ascii="Verdana" w:hAnsi="Verdana" w:cs="Arial"/>
          <w:b/>
          <w:sz w:val="20"/>
          <w:szCs w:val="20"/>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 xml:space="preserve">technických parametrov a výbavy </w:t>
      </w:r>
      <w:r w:rsidR="009B587B">
        <w:rPr>
          <w:rFonts w:ascii="Verdana" w:hAnsi="Verdana" w:cs="Arial"/>
          <w:b/>
          <w:sz w:val="20"/>
          <w:szCs w:val="20"/>
        </w:rPr>
        <w:t>motorové</w:t>
      </w:r>
      <w:r w:rsidR="00C32548">
        <w:rPr>
          <w:rFonts w:ascii="Verdana" w:hAnsi="Verdana" w:cs="Arial"/>
          <w:b/>
          <w:sz w:val="20"/>
          <w:szCs w:val="20"/>
        </w:rPr>
        <w:t>ho</w:t>
      </w:r>
      <w:r w:rsidRPr="002D39AD">
        <w:rPr>
          <w:rFonts w:ascii="Verdana" w:hAnsi="Verdana" w:cs="Arial"/>
          <w:b/>
          <w:sz w:val="20"/>
          <w:szCs w:val="20"/>
        </w:rPr>
        <w:t xml:space="preserve"> vozidl</w:t>
      </w:r>
      <w:r w:rsidR="00C32548">
        <w:rPr>
          <w:rFonts w:ascii="Verdana" w:hAnsi="Verdana" w:cs="Arial"/>
          <w:b/>
          <w:sz w:val="20"/>
          <w:szCs w:val="20"/>
        </w:rPr>
        <w:t>a</w:t>
      </w:r>
    </w:p>
    <w:p w14:paraId="0B4F8551" w14:textId="77777777" w:rsidR="00AE5278" w:rsidRDefault="00AE5278">
      <w:pPr>
        <w:rPr>
          <w:rFonts w:ascii="Cambria" w:hAnsi="Cambria" w:cs="Arial"/>
          <w:sz w:val="22"/>
          <w:szCs w:val="22"/>
        </w:rPr>
      </w:pPr>
    </w:p>
    <w:tbl>
      <w:tblPr>
        <w:tblpPr w:leftFromText="141" w:rightFromText="141" w:vertAnchor="text" w:tblpY="1"/>
        <w:tblOverlap w:val="never"/>
        <w:tblW w:w="9582" w:type="dxa"/>
        <w:tblCellMar>
          <w:left w:w="10" w:type="dxa"/>
          <w:right w:w="10" w:type="dxa"/>
        </w:tblCellMar>
        <w:tblLook w:val="0000" w:firstRow="0" w:lastRow="0" w:firstColumn="0" w:lastColumn="0" w:noHBand="0" w:noVBand="0"/>
      </w:tblPr>
      <w:tblGrid>
        <w:gridCol w:w="606"/>
        <w:gridCol w:w="5621"/>
        <w:gridCol w:w="1418"/>
        <w:gridCol w:w="1937"/>
      </w:tblGrid>
      <w:tr w:rsidR="00FB3F14" w14:paraId="58F9F494" w14:textId="77777777" w:rsidTr="001B755E">
        <w:trPr>
          <w:trHeight w:val="305"/>
        </w:trPr>
        <w:tc>
          <w:tcPr>
            <w:tcW w:w="7645" w:type="dxa"/>
            <w:gridSpan w:val="3"/>
            <w:tcBorders>
              <w:top w:val="single" w:sz="4" w:space="0" w:color="auto"/>
              <w:left w:val="single" w:sz="8" w:space="0" w:color="000000"/>
              <w:bottom w:val="single" w:sz="4" w:space="0" w:color="000000"/>
              <w:right w:val="single" w:sz="4" w:space="0" w:color="000000"/>
            </w:tcBorders>
            <w:shd w:val="clear" w:color="auto" w:fill="D0CECE" w:themeFill="background2" w:themeFillShade="E6"/>
            <w:tcMar>
              <w:top w:w="0" w:type="dxa"/>
              <w:left w:w="70" w:type="dxa"/>
              <w:bottom w:w="0" w:type="dxa"/>
              <w:right w:w="70" w:type="dxa"/>
            </w:tcMar>
            <w:vAlign w:val="center"/>
          </w:tcPr>
          <w:p w14:paraId="4B39688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b/>
                <w:sz w:val="22"/>
                <w:szCs w:val="22"/>
                <w:lang w:eastAsia="en-US"/>
              </w:rPr>
              <w:t>Špecifikácia</w:t>
            </w:r>
            <w:r w:rsidRPr="00086EB7" w:rsidDel="000E2167">
              <w:rPr>
                <w:rFonts w:ascii="Cambria" w:hAnsi="Cambria" w:cs="Arial"/>
                <w:b/>
                <w:sz w:val="22"/>
                <w:szCs w:val="22"/>
                <w:lang w:eastAsia="en-US"/>
              </w:rPr>
              <w:t xml:space="preserve"> </w:t>
            </w:r>
            <w:r w:rsidRPr="00086EB7">
              <w:rPr>
                <w:rFonts w:ascii="Cambria" w:hAnsi="Cambria" w:cs="Arial"/>
                <w:b/>
                <w:sz w:val="22"/>
                <w:szCs w:val="22"/>
                <w:lang w:eastAsia="en-US"/>
              </w:rPr>
              <w:t>technických parametrov a výbavy osobného motorového vozidla požadovaných kupujúcim – trieda vozidla VAN</w:t>
            </w:r>
          </w:p>
        </w:tc>
        <w:tc>
          <w:tcPr>
            <w:tcW w:w="1937" w:type="dxa"/>
            <w:tcBorders>
              <w:top w:val="single" w:sz="4" w:space="0" w:color="auto"/>
              <w:left w:val="single" w:sz="8" w:space="0" w:color="000000"/>
              <w:bottom w:val="single" w:sz="4" w:space="0" w:color="000000"/>
              <w:right w:val="single" w:sz="4" w:space="0" w:color="000000"/>
            </w:tcBorders>
            <w:shd w:val="clear" w:color="auto" w:fill="D0CECE" w:themeFill="background2" w:themeFillShade="E6"/>
          </w:tcPr>
          <w:p w14:paraId="746B71C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b/>
                <w:sz w:val="22"/>
                <w:szCs w:val="22"/>
                <w:lang w:eastAsia="en-US"/>
              </w:rPr>
              <w:t>Hodnota technického parametra ponúkaná predávajúcim</w:t>
            </w:r>
          </w:p>
        </w:tc>
      </w:tr>
      <w:tr w:rsidR="00FB3F14" w14:paraId="030974F8" w14:textId="77777777" w:rsidTr="001B755E">
        <w:trPr>
          <w:trHeight w:val="305"/>
        </w:trPr>
        <w:tc>
          <w:tcPr>
            <w:tcW w:w="606" w:type="dxa"/>
            <w:vMerge w:val="restart"/>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0828BEA4" w14:textId="77777777" w:rsidR="00FB3F14" w:rsidRPr="00086EB7" w:rsidRDefault="00FB3F14" w:rsidP="001B755E">
            <w:pPr>
              <w:jc w:val="center"/>
              <w:rPr>
                <w:rFonts w:ascii="Cambria" w:hAnsi="Cambria" w:cs="Arial"/>
                <w:b/>
                <w:bCs/>
                <w:sz w:val="22"/>
                <w:szCs w:val="22"/>
                <w:lang w:eastAsia="en-US"/>
              </w:rPr>
            </w:pPr>
            <w:r w:rsidRPr="00086EB7">
              <w:rPr>
                <w:rFonts w:ascii="Cambria" w:hAnsi="Cambria" w:cs="Arial"/>
                <w:b/>
                <w:bCs/>
                <w:sz w:val="22"/>
                <w:szCs w:val="22"/>
                <w:lang w:eastAsia="en-US"/>
              </w:rPr>
              <w:t>Typ karosérie / rozmery</w:t>
            </w: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E264A22"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Výrobca vozidla </w:t>
            </w:r>
          </w:p>
        </w:tc>
        <w:tc>
          <w:tcPr>
            <w:tcW w:w="1418"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F6C8C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w:t>
            </w:r>
          </w:p>
        </w:tc>
        <w:tc>
          <w:tcPr>
            <w:tcW w:w="1937" w:type="dxa"/>
            <w:tcBorders>
              <w:left w:val="single" w:sz="8" w:space="0" w:color="000000"/>
              <w:bottom w:val="single" w:sz="4" w:space="0" w:color="000000"/>
              <w:right w:val="single" w:sz="4" w:space="0" w:color="000000"/>
            </w:tcBorders>
          </w:tcPr>
          <w:p w14:paraId="3F82412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94D048C"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1CD909BD" w14:textId="77777777" w:rsidR="00FB3F14" w:rsidRPr="00086EB7" w:rsidRDefault="00FB3F14" w:rsidP="001B755E">
            <w:pPr>
              <w:jc w:val="center"/>
              <w:rPr>
                <w:rFonts w:ascii="Cambria" w:hAnsi="Cambria" w:cs="Arial"/>
                <w:b/>
                <w:bCs/>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D57619E"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Presné typové označenie modelu </w:t>
            </w:r>
          </w:p>
        </w:tc>
        <w:tc>
          <w:tcPr>
            <w:tcW w:w="1418"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48BF9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w:t>
            </w:r>
          </w:p>
        </w:tc>
        <w:tc>
          <w:tcPr>
            <w:tcW w:w="1937" w:type="dxa"/>
            <w:tcBorders>
              <w:left w:val="single" w:sz="8" w:space="0" w:color="000000"/>
              <w:bottom w:val="single" w:sz="4" w:space="0" w:color="000000"/>
              <w:right w:val="single" w:sz="4" w:space="0" w:color="000000"/>
            </w:tcBorders>
          </w:tcPr>
          <w:p w14:paraId="7DEAF1D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CCC0F8C"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5AB44C4B" w14:textId="77777777" w:rsidR="00FB3F14" w:rsidRPr="00086EB7" w:rsidRDefault="00FB3F14" w:rsidP="001B755E">
            <w:pPr>
              <w:ind w:left="113" w:right="113"/>
              <w:jc w:val="center"/>
              <w:rPr>
                <w:rFonts w:ascii="Cambria" w:hAnsi="Cambria" w:cs="Arial"/>
                <w:b/>
                <w:bCs/>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1DFC67E"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Trieda vozidla VAN</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CEA32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 xml:space="preserve">požaduje sa </w:t>
            </w:r>
          </w:p>
        </w:tc>
        <w:tc>
          <w:tcPr>
            <w:tcW w:w="1937" w:type="dxa"/>
            <w:tcBorders>
              <w:left w:val="single" w:sz="8" w:space="0" w:color="000000"/>
              <w:bottom w:val="single" w:sz="4" w:space="0" w:color="000000"/>
              <w:right w:val="single" w:sz="8" w:space="0" w:color="000000"/>
            </w:tcBorders>
          </w:tcPr>
          <w:p w14:paraId="625688D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w:t>
            </w:r>
          </w:p>
        </w:tc>
      </w:tr>
      <w:tr w:rsidR="00FB3F14" w14:paraId="3D7772E6"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2B7D423B" w14:textId="77777777" w:rsidR="00FB3F14" w:rsidRPr="00086EB7" w:rsidRDefault="00FB3F14" w:rsidP="001B755E">
            <w:pPr>
              <w:ind w:left="113" w:right="113"/>
              <w:jc w:val="center"/>
              <w:rPr>
                <w:rFonts w:ascii="Cambria" w:hAnsi="Cambria" w:cs="Arial"/>
                <w:b/>
                <w:bCs/>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F629923"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Počet kusov</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99CD6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1</w:t>
            </w:r>
          </w:p>
        </w:tc>
        <w:tc>
          <w:tcPr>
            <w:tcW w:w="1937" w:type="dxa"/>
            <w:tcBorders>
              <w:left w:val="single" w:sz="8" w:space="0" w:color="000000"/>
              <w:bottom w:val="single" w:sz="4" w:space="0" w:color="000000"/>
              <w:right w:val="single" w:sz="8" w:space="0" w:color="000000"/>
            </w:tcBorders>
          </w:tcPr>
          <w:p w14:paraId="1B699B4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w:t>
            </w:r>
          </w:p>
        </w:tc>
      </w:tr>
      <w:tr w:rsidR="00FB3F14" w14:paraId="49205EC2"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2A7FB58D" w14:textId="77777777" w:rsidR="00FB3F14" w:rsidRPr="00086EB7" w:rsidRDefault="00FB3F14" w:rsidP="001B755E">
            <w:pPr>
              <w:rPr>
                <w:rFonts w:ascii="Cambria" w:hAnsi="Cambria" w:cs="Arial"/>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064AD74" w14:textId="629FF528" w:rsidR="00FB3F14" w:rsidRPr="00086EB7" w:rsidRDefault="00554BE1" w:rsidP="001B755E">
            <w:pPr>
              <w:rPr>
                <w:rFonts w:ascii="Cambria" w:hAnsi="Cambria" w:cs="Arial"/>
                <w:sz w:val="22"/>
                <w:szCs w:val="22"/>
                <w:lang w:eastAsia="en-US"/>
              </w:rPr>
            </w:pPr>
            <w:r>
              <w:rPr>
                <w:rFonts w:ascii="Cambria" w:hAnsi="Cambria" w:cs="Arial"/>
                <w:sz w:val="22"/>
                <w:szCs w:val="22"/>
                <w:lang w:eastAsia="en-US"/>
              </w:rPr>
              <w:t>M</w:t>
            </w:r>
            <w:r w:rsidR="00FB3F14" w:rsidRPr="00086EB7">
              <w:rPr>
                <w:rFonts w:ascii="Cambria" w:hAnsi="Cambria" w:cs="Arial"/>
                <w:sz w:val="22"/>
                <w:szCs w:val="22"/>
                <w:lang w:eastAsia="en-US"/>
              </w:rPr>
              <w:t>inimálna dĺžka v mm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5EFCB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5 300</w:t>
            </w:r>
          </w:p>
        </w:tc>
        <w:tc>
          <w:tcPr>
            <w:tcW w:w="1937" w:type="dxa"/>
            <w:tcBorders>
              <w:left w:val="single" w:sz="8" w:space="0" w:color="000000"/>
              <w:bottom w:val="single" w:sz="4" w:space="0" w:color="000000"/>
              <w:right w:val="single" w:sz="8" w:space="0" w:color="000000"/>
            </w:tcBorders>
            <w:vAlign w:val="center"/>
          </w:tcPr>
          <w:p w14:paraId="24115CC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9D817D7"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79E021F9" w14:textId="77777777" w:rsidR="00FB3F14" w:rsidRPr="00086EB7" w:rsidRDefault="00FB3F14" w:rsidP="001B755E">
            <w:pPr>
              <w:rPr>
                <w:rFonts w:ascii="Cambria" w:hAnsi="Cambria" w:cs="Arial"/>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6844412" w14:textId="2D8CF7F1" w:rsidR="00FB3F14" w:rsidRPr="00086EB7" w:rsidRDefault="00554BE1" w:rsidP="001B755E">
            <w:pPr>
              <w:rPr>
                <w:rFonts w:ascii="Cambria" w:hAnsi="Cambria" w:cs="Arial"/>
                <w:sz w:val="22"/>
                <w:szCs w:val="22"/>
                <w:lang w:eastAsia="en-US"/>
              </w:rPr>
            </w:pPr>
            <w:r>
              <w:rPr>
                <w:rFonts w:ascii="Cambria" w:hAnsi="Cambria" w:cs="Arial"/>
                <w:sz w:val="22"/>
                <w:szCs w:val="22"/>
                <w:lang w:eastAsia="en-US"/>
              </w:rPr>
              <w:t>M</w:t>
            </w:r>
            <w:r w:rsidR="00FB3F14" w:rsidRPr="00086EB7">
              <w:rPr>
                <w:rFonts w:ascii="Cambria" w:hAnsi="Cambria" w:cs="Arial"/>
                <w:sz w:val="22"/>
                <w:szCs w:val="22"/>
                <w:lang w:eastAsia="en-US"/>
              </w:rPr>
              <w:t>inimálna šírka v mm – bez zrkadiel</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342EB2" w14:textId="1410AE6C"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 xml:space="preserve">1 </w:t>
            </w:r>
            <w:r w:rsidR="00312002" w:rsidRPr="00086EB7">
              <w:rPr>
                <w:rFonts w:ascii="Cambria" w:hAnsi="Cambria" w:cs="Arial"/>
                <w:sz w:val="22"/>
                <w:szCs w:val="22"/>
                <w:lang w:eastAsia="en-US"/>
              </w:rPr>
              <w:t>9</w:t>
            </w:r>
            <w:r w:rsidR="00312002">
              <w:rPr>
                <w:rFonts w:ascii="Cambria" w:hAnsi="Cambria" w:cs="Arial"/>
                <w:sz w:val="22"/>
                <w:szCs w:val="22"/>
                <w:lang w:eastAsia="en-US"/>
              </w:rPr>
              <w:t>0</w:t>
            </w:r>
            <w:r w:rsidR="00312002" w:rsidRPr="00086EB7">
              <w:rPr>
                <w:rFonts w:ascii="Cambria" w:hAnsi="Cambria" w:cs="Arial"/>
                <w:sz w:val="22"/>
                <w:szCs w:val="22"/>
                <w:lang w:eastAsia="en-US"/>
              </w:rPr>
              <w:t>0</w:t>
            </w:r>
          </w:p>
        </w:tc>
        <w:tc>
          <w:tcPr>
            <w:tcW w:w="1937" w:type="dxa"/>
            <w:tcBorders>
              <w:left w:val="single" w:sz="8" w:space="0" w:color="000000"/>
              <w:bottom w:val="single" w:sz="4" w:space="0" w:color="000000"/>
              <w:right w:val="single" w:sz="8" w:space="0" w:color="000000"/>
            </w:tcBorders>
            <w:vAlign w:val="center"/>
          </w:tcPr>
          <w:p w14:paraId="5BF0396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C23FA82"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621755A4" w14:textId="77777777" w:rsidR="00FB3F14" w:rsidRPr="00086EB7" w:rsidRDefault="00FB3F14" w:rsidP="001B755E">
            <w:pPr>
              <w:rPr>
                <w:rFonts w:ascii="Cambria" w:hAnsi="Cambria" w:cs="Arial"/>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43D59CF"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maximálna výška v mm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AB1CE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1 975</w:t>
            </w:r>
          </w:p>
        </w:tc>
        <w:tc>
          <w:tcPr>
            <w:tcW w:w="1937" w:type="dxa"/>
            <w:tcBorders>
              <w:left w:val="single" w:sz="8" w:space="0" w:color="000000"/>
              <w:bottom w:val="single" w:sz="4" w:space="0" w:color="000000"/>
              <w:right w:val="single" w:sz="8" w:space="0" w:color="000000"/>
            </w:tcBorders>
            <w:vAlign w:val="center"/>
          </w:tcPr>
          <w:p w14:paraId="2F7FFD4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EABA2C6"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6B4E4123" w14:textId="77777777" w:rsidR="00FB3F14" w:rsidRPr="00086EB7" w:rsidRDefault="00FB3F14" w:rsidP="001B755E">
            <w:pPr>
              <w:rPr>
                <w:rFonts w:ascii="Cambria" w:hAnsi="Cambria" w:cs="Arial"/>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425DBD8" w14:textId="22AC8530" w:rsidR="00FB3F14" w:rsidRPr="00086EB7" w:rsidRDefault="00554BE1" w:rsidP="001B755E">
            <w:pPr>
              <w:rPr>
                <w:rFonts w:ascii="Cambria" w:hAnsi="Cambria" w:cs="Arial"/>
                <w:sz w:val="22"/>
                <w:szCs w:val="22"/>
                <w:lang w:eastAsia="en-US"/>
              </w:rPr>
            </w:pPr>
            <w:r>
              <w:rPr>
                <w:rFonts w:ascii="Cambria" w:hAnsi="Cambria" w:cs="Arial"/>
                <w:sz w:val="22"/>
                <w:szCs w:val="22"/>
                <w:lang w:eastAsia="en-US"/>
              </w:rPr>
              <w:t>M</w:t>
            </w:r>
            <w:r w:rsidR="00FB3F14" w:rsidRPr="00086EB7">
              <w:rPr>
                <w:rFonts w:ascii="Cambria" w:hAnsi="Cambria" w:cs="Arial"/>
                <w:sz w:val="22"/>
                <w:szCs w:val="22"/>
                <w:lang w:eastAsia="en-US"/>
              </w:rPr>
              <w:t>inimáln</w:t>
            </w:r>
            <w:r w:rsidR="00F418C4">
              <w:rPr>
                <w:rFonts w:ascii="Cambria" w:hAnsi="Cambria" w:cs="Arial"/>
                <w:sz w:val="22"/>
                <w:szCs w:val="22"/>
                <w:lang w:eastAsia="en-US"/>
              </w:rPr>
              <w:t>y</w:t>
            </w:r>
            <w:r w:rsidR="00FB3F14" w:rsidRPr="00086EB7">
              <w:rPr>
                <w:rFonts w:ascii="Cambria" w:hAnsi="Cambria" w:cs="Arial"/>
                <w:sz w:val="22"/>
                <w:szCs w:val="22"/>
                <w:lang w:eastAsia="en-US"/>
              </w:rPr>
              <w:t xml:space="preserve"> rázvor v mm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6FB85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3 200</w:t>
            </w:r>
          </w:p>
        </w:tc>
        <w:tc>
          <w:tcPr>
            <w:tcW w:w="1937" w:type="dxa"/>
            <w:tcBorders>
              <w:left w:val="single" w:sz="8" w:space="0" w:color="000000"/>
              <w:bottom w:val="single" w:sz="4" w:space="0" w:color="000000"/>
              <w:right w:val="single" w:sz="8" w:space="0" w:color="000000"/>
            </w:tcBorders>
            <w:vAlign w:val="center"/>
          </w:tcPr>
          <w:p w14:paraId="77FF0D3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97EA6A3"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69902FAA" w14:textId="77777777" w:rsidR="00FB3F14" w:rsidRPr="00086EB7" w:rsidRDefault="00FB3F14" w:rsidP="001B755E">
            <w:pPr>
              <w:rPr>
                <w:rFonts w:ascii="Cambria" w:hAnsi="Cambria" w:cs="Arial"/>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816D44" w14:textId="4F7E3CCE" w:rsidR="00FB3F14" w:rsidRPr="00086EB7" w:rsidRDefault="00554BE1" w:rsidP="001B755E">
            <w:pPr>
              <w:rPr>
                <w:rFonts w:ascii="Cambria" w:hAnsi="Cambria" w:cs="Arial"/>
                <w:sz w:val="22"/>
                <w:szCs w:val="22"/>
                <w:lang w:eastAsia="en-US"/>
              </w:rPr>
            </w:pPr>
            <w:r>
              <w:rPr>
                <w:rFonts w:ascii="Cambria" w:hAnsi="Cambria" w:cs="Arial"/>
                <w:sz w:val="22"/>
                <w:szCs w:val="22"/>
                <w:lang w:eastAsia="en-US"/>
              </w:rPr>
              <w:t>M</w:t>
            </w:r>
            <w:r w:rsidR="00FB3F14" w:rsidRPr="00086EB7">
              <w:rPr>
                <w:rFonts w:ascii="Cambria" w:hAnsi="Cambria" w:cs="Arial"/>
                <w:sz w:val="22"/>
                <w:szCs w:val="22"/>
                <w:lang w:eastAsia="en-US"/>
              </w:rPr>
              <w:t>iest na sedenie</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49A1B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7</w:t>
            </w:r>
          </w:p>
        </w:tc>
        <w:tc>
          <w:tcPr>
            <w:tcW w:w="1937" w:type="dxa"/>
            <w:tcBorders>
              <w:left w:val="single" w:sz="8" w:space="0" w:color="000000"/>
              <w:bottom w:val="single" w:sz="4" w:space="0" w:color="000000"/>
              <w:right w:val="single" w:sz="8" w:space="0" w:color="000000"/>
            </w:tcBorders>
            <w:vAlign w:val="center"/>
          </w:tcPr>
          <w:p w14:paraId="16CEE04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37A46A7" w14:textId="77777777" w:rsidTr="001B755E">
        <w:trPr>
          <w:trHeight w:val="305"/>
        </w:trPr>
        <w:tc>
          <w:tcPr>
            <w:tcW w:w="606" w:type="dxa"/>
            <w:vMerge w:val="restart"/>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2ACB8073" w14:textId="77777777" w:rsidR="00FB3F14" w:rsidRPr="00086EB7" w:rsidRDefault="00FB3F14" w:rsidP="001B755E">
            <w:pPr>
              <w:jc w:val="center"/>
              <w:rPr>
                <w:rFonts w:ascii="Cambria" w:hAnsi="Cambria"/>
                <w:sz w:val="22"/>
                <w:szCs w:val="22"/>
              </w:rPr>
            </w:pPr>
            <w:r w:rsidRPr="00086EB7">
              <w:rPr>
                <w:rFonts w:ascii="Cambria" w:hAnsi="Cambria" w:cs="Arial"/>
                <w:b/>
                <w:bCs/>
                <w:sz w:val="22"/>
                <w:szCs w:val="22"/>
                <w:lang w:eastAsia="en-US"/>
              </w:rPr>
              <w:t>Pohon, podvozok, kolesá</w:t>
            </w: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C0B8F52"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Dieselový motor (vznetový) minimálny výkon v kW</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862AEF" w14:textId="38EF97C8" w:rsidR="00FB3F14" w:rsidRPr="00086EB7" w:rsidRDefault="005608C9" w:rsidP="001B755E">
            <w:pPr>
              <w:jc w:val="center"/>
              <w:rPr>
                <w:rFonts w:ascii="Cambria" w:hAnsi="Cambria" w:cs="Arial"/>
                <w:sz w:val="22"/>
                <w:szCs w:val="22"/>
                <w:lang w:eastAsia="en-US"/>
              </w:rPr>
            </w:pPr>
            <w:r w:rsidRPr="00086EB7">
              <w:rPr>
                <w:rFonts w:ascii="Cambria" w:hAnsi="Cambria" w:cs="Arial"/>
                <w:sz w:val="22"/>
                <w:szCs w:val="22"/>
                <w:lang w:eastAsia="en-US"/>
              </w:rPr>
              <w:t>1</w:t>
            </w:r>
            <w:r w:rsidR="00312002">
              <w:rPr>
                <w:rFonts w:ascii="Cambria" w:hAnsi="Cambria" w:cs="Arial"/>
                <w:sz w:val="22"/>
                <w:szCs w:val="22"/>
                <w:lang w:eastAsia="en-US"/>
              </w:rPr>
              <w:t>50</w:t>
            </w:r>
          </w:p>
        </w:tc>
        <w:tc>
          <w:tcPr>
            <w:tcW w:w="1937" w:type="dxa"/>
            <w:tcBorders>
              <w:left w:val="single" w:sz="8" w:space="0" w:color="000000"/>
              <w:bottom w:val="single" w:sz="4" w:space="0" w:color="000000"/>
              <w:right w:val="single" w:sz="8" w:space="0" w:color="000000"/>
            </w:tcBorders>
            <w:vAlign w:val="center"/>
          </w:tcPr>
          <w:p w14:paraId="3029ED1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F03C5C6"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14F55BB3" w14:textId="77777777" w:rsidR="00FB3F14" w:rsidRPr="00086EB7" w:rsidRDefault="00FB3F14" w:rsidP="001B755E">
            <w:pPr>
              <w:ind w:left="113" w:right="113"/>
              <w:jc w:val="center"/>
              <w:rPr>
                <w:rFonts w:ascii="Cambria" w:hAnsi="Cambria" w:cs="Arial"/>
                <w:b/>
                <w:bCs/>
                <w:sz w:val="22"/>
                <w:szCs w:val="22"/>
                <w:lang w:eastAsia="en-US"/>
              </w:rPr>
            </w:pPr>
          </w:p>
        </w:tc>
        <w:tc>
          <w:tcPr>
            <w:tcW w:w="5621" w:type="dxa"/>
            <w:tcBorders>
              <w:left w:val="single" w:sz="4" w:space="0" w:color="auto"/>
              <w:bottom w:val="single" w:sz="4" w:space="0" w:color="000000"/>
              <w:right w:val="single" w:sz="4" w:space="0" w:color="auto"/>
            </w:tcBorders>
            <w:shd w:val="clear" w:color="auto" w:fill="auto"/>
            <w:noWrap/>
            <w:tcMar>
              <w:top w:w="0" w:type="dxa"/>
              <w:left w:w="70" w:type="dxa"/>
              <w:bottom w:w="0" w:type="dxa"/>
              <w:right w:w="70" w:type="dxa"/>
            </w:tcMar>
          </w:tcPr>
          <w:p w14:paraId="23CB8C24" w14:textId="5A9EB18A" w:rsidR="00FB3F14" w:rsidRPr="00086EB7" w:rsidRDefault="00FB3F14" w:rsidP="001B755E">
            <w:pPr>
              <w:rPr>
                <w:rFonts w:ascii="Cambria" w:hAnsi="Cambria"/>
                <w:sz w:val="22"/>
                <w:szCs w:val="22"/>
              </w:rPr>
            </w:pPr>
            <w:r w:rsidRPr="00086EB7">
              <w:rPr>
                <w:rFonts w:ascii="Cambria" w:hAnsi="Cambria" w:cs="Arial"/>
                <w:sz w:val="22"/>
                <w:szCs w:val="22"/>
              </w:rPr>
              <w:t xml:space="preserve">Palivová nádrž minimálne </w:t>
            </w:r>
            <w:r w:rsidR="00312002" w:rsidRPr="00086EB7">
              <w:rPr>
                <w:rFonts w:ascii="Cambria" w:hAnsi="Cambria" w:cs="Arial"/>
                <w:sz w:val="22"/>
                <w:szCs w:val="22"/>
              </w:rPr>
              <w:t>6</w:t>
            </w:r>
            <w:r w:rsidR="00312002">
              <w:rPr>
                <w:rFonts w:ascii="Cambria" w:hAnsi="Cambria" w:cs="Arial"/>
                <w:sz w:val="22"/>
                <w:szCs w:val="22"/>
              </w:rPr>
              <w:t>5</w:t>
            </w:r>
            <w:r w:rsidR="00312002" w:rsidRPr="00086EB7">
              <w:rPr>
                <w:rFonts w:ascii="Cambria" w:hAnsi="Cambria" w:cs="Arial"/>
                <w:sz w:val="22"/>
                <w:szCs w:val="22"/>
              </w:rPr>
              <w:t xml:space="preserve"> </w:t>
            </w:r>
            <w:r w:rsidRPr="00086EB7">
              <w:rPr>
                <w:rFonts w:ascii="Cambria" w:hAnsi="Cambria" w:cs="Arial"/>
                <w:sz w:val="22"/>
                <w:szCs w:val="22"/>
              </w:rPr>
              <w:t>l</w:t>
            </w:r>
          </w:p>
        </w:tc>
        <w:tc>
          <w:tcPr>
            <w:tcW w:w="1418" w:type="dxa"/>
            <w:tcBorders>
              <w:left w:val="single" w:sz="4" w:space="0" w:color="auto"/>
              <w:bottom w:val="single" w:sz="4" w:space="0" w:color="000000"/>
              <w:right w:val="single" w:sz="4" w:space="0" w:color="auto"/>
            </w:tcBorders>
            <w:shd w:val="clear" w:color="auto" w:fill="auto"/>
            <w:noWrap/>
            <w:tcMar>
              <w:top w:w="0" w:type="dxa"/>
              <w:left w:w="70" w:type="dxa"/>
              <w:bottom w:w="0" w:type="dxa"/>
              <w:right w:w="70" w:type="dxa"/>
            </w:tcMar>
          </w:tcPr>
          <w:p w14:paraId="52CBF7B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4" w:space="0" w:color="auto"/>
              <w:bottom w:val="single" w:sz="4" w:space="0" w:color="000000"/>
              <w:right w:val="single" w:sz="4" w:space="0" w:color="auto"/>
            </w:tcBorders>
            <w:vAlign w:val="center"/>
          </w:tcPr>
          <w:p w14:paraId="75EA77D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1564531"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0EC71AF8" w14:textId="77777777" w:rsidR="00FB3F14" w:rsidRPr="00086EB7" w:rsidRDefault="00FB3F14" w:rsidP="001B755E">
            <w:pPr>
              <w:ind w:left="113" w:right="113"/>
              <w:jc w:val="center"/>
              <w:rPr>
                <w:rFonts w:ascii="Cambria" w:hAnsi="Cambria" w:cs="Arial"/>
                <w:b/>
                <w:bCs/>
                <w:sz w:val="22"/>
                <w:szCs w:val="22"/>
                <w:lang w:eastAsia="en-US"/>
              </w:rPr>
            </w:pPr>
          </w:p>
        </w:tc>
        <w:tc>
          <w:tcPr>
            <w:tcW w:w="5621" w:type="dxa"/>
            <w:tcBorders>
              <w:top w:val="single" w:sz="4" w:space="0" w:color="auto"/>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07624E00"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Minimálne 8 stupňová automatická prevodovka</w:t>
            </w:r>
          </w:p>
        </w:tc>
        <w:tc>
          <w:tcPr>
            <w:tcW w:w="1418" w:type="dxa"/>
            <w:tcBorders>
              <w:top w:val="single" w:sz="4" w:space="0" w:color="auto"/>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6157086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auto"/>
              <w:left w:val="single" w:sz="4" w:space="0" w:color="auto"/>
              <w:bottom w:val="single" w:sz="4" w:space="0" w:color="000000"/>
              <w:right w:val="single" w:sz="4" w:space="0" w:color="auto"/>
            </w:tcBorders>
            <w:vAlign w:val="center"/>
          </w:tcPr>
          <w:p w14:paraId="62EB20C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4BDC5E5"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15A9582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CA75A49"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Pohon všetkých kolies permanentný - stály</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3F6A0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AD266C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18546CC"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5F5DC7B8"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BC3BC68" w14:textId="150DEBD4"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Disky z ľahkej zliatiny minimálna veľkosť </w:t>
            </w:r>
            <w:r w:rsidR="00312002" w:rsidRPr="00086EB7">
              <w:rPr>
                <w:rFonts w:ascii="Cambria" w:hAnsi="Cambria" w:cs="Arial"/>
                <w:sz w:val="22"/>
                <w:szCs w:val="22"/>
                <w:lang w:eastAsia="en-US"/>
              </w:rPr>
              <w:t>1</w:t>
            </w:r>
            <w:r w:rsidR="00312002">
              <w:rPr>
                <w:rFonts w:ascii="Cambria" w:hAnsi="Cambria" w:cs="Arial"/>
                <w:sz w:val="22"/>
                <w:szCs w:val="22"/>
                <w:lang w:eastAsia="en-US"/>
              </w:rPr>
              <w:t>8</w:t>
            </w:r>
            <w:r w:rsidR="00312002" w:rsidRPr="00086EB7">
              <w:rPr>
                <w:rFonts w:ascii="Cambria" w:hAnsi="Cambria" w:cs="Arial"/>
                <w:sz w:val="22"/>
                <w:szCs w:val="22"/>
                <w:lang w:eastAsia="en-US"/>
              </w:rPr>
              <w:t>ʺ</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1F9E1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4B01076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7729BCC"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70F9ADD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58DFD20"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Emisná norma Euro 6d</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347DA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FC659D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5608C9" w14:paraId="59EDA9D4"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492EE128" w14:textId="77777777" w:rsidR="005608C9" w:rsidRPr="00086EB7" w:rsidRDefault="005608C9"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6809F7D" w14:textId="34D46D5B" w:rsidR="005608C9" w:rsidRPr="00221091" w:rsidRDefault="005608C9" w:rsidP="001B755E">
            <w:pPr>
              <w:rPr>
                <w:rFonts w:ascii="Cambria" w:hAnsi="Cambria" w:cs="Arial"/>
                <w:sz w:val="22"/>
                <w:szCs w:val="22"/>
                <w:lang w:eastAsia="en-US"/>
              </w:rPr>
            </w:pPr>
            <w:r w:rsidRPr="00221091">
              <w:rPr>
                <w:rFonts w:ascii="Cambria" w:hAnsi="Cambria" w:cs="Arial"/>
                <w:sz w:val="22"/>
                <w:szCs w:val="22"/>
                <w:lang w:eastAsia="en-US"/>
              </w:rPr>
              <w:t xml:space="preserve">Minimálny objem motora </w:t>
            </w:r>
            <w:r w:rsidR="008D2B47" w:rsidRPr="00221091">
              <w:rPr>
                <w:rFonts w:ascii="Cambria" w:hAnsi="Cambria" w:cs="Arial"/>
                <w:sz w:val="22"/>
                <w:szCs w:val="22"/>
                <w:lang w:eastAsia="en-US"/>
              </w:rPr>
              <w:t xml:space="preserve">v </w:t>
            </w:r>
            <w:r w:rsidRPr="00221091">
              <w:rPr>
                <w:rFonts w:ascii="Cambria" w:hAnsi="Cambria" w:cs="Arial"/>
                <w:sz w:val="22"/>
                <w:szCs w:val="22"/>
                <w:lang w:eastAsia="en-US"/>
              </w:rPr>
              <w:t>cm3</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733DBA" w14:textId="4157CCD9" w:rsidR="005608C9" w:rsidRPr="00221091" w:rsidRDefault="008D2B47" w:rsidP="001B755E">
            <w:pPr>
              <w:jc w:val="center"/>
              <w:rPr>
                <w:rFonts w:ascii="Cambria" w:hAnsi="Cambria" w:cs="Arial"/>
                <w:sz w:val="22"/>
                <w:szCs w:val="22"/>
                <w:lang w:eastAsia="en-US"/>
              </w:rPr>
            </w:pPr>
            <w:r w:rsidRPr="00221091">
              <w:rPr>
                <w:rFonts w:ascii="Cambria" w:hAnsi="Cambria" w:cs="Arial"/>
                <w:sz w:val="22"/>
                <w:szCs w:val="22"/>
                <w:lang w:eastAsia="en-US"/>
              </w:rPr>
              <w:t>1 900</w:t>
            </w:r>
          </w:p>
        </w:tc>
        <w:tc>
          <w:tcPr>
            <w:tcW w:w="1937" w:type="dxa"/>
            <w:tcBorders>
              <w:left w:val="single" w:sz="8" w:space="0" w:color="000000"/>
              <w:bottom w:val="single" w:sz="4" w:space="0" w:color="000000"/>
              <w:right w:val="single" w:sz="8" w:space="0" w:color="000000"/>
            </w:tcBorders>
            <w:vAlign w:val="center"/>
          </w:tcPr>
          <w:p w14:paraId="7313CEB3" w14:textId="0AC3A780" w:rsidR="005608C9" w:rsidRPr="00086EB7" w:rsidRDefault="005608C9" w:rsidP="001B755E">
            <w:pPr>
              <w:jc w:val="center"/>
              <w:rPr>
                <w:rFonts w:ascii="Cambria" w:hAnsi="Cambria" w:cs="Arial"/>
                <w:color w:val="FF0000"/>
                <w:spacing w:val="-4"/>
                <w:sz w:val="22"/>
                <w:szCs w:val="22"/>
              </w:rPr>
            </w:pPr>
            <w:r w:rsidRPr="005608C9">
              <w:rPr>
                <w:rFonts w:ascii="Cambria" w:hAnsi="Cambria" w:cs="Arial"/>
                <w:color w:val="FF0000"/>
                <w:spacing w:val="-4"/>
                <w:sz w:val="22"/>
                <w:szCs w:val="22"/>
              </w:rPr>
              <w:t>&lt;vyplní uchádzač&gt;</w:t>
            </w:r>
          </w:p>
        </w:tc>
      </w:tr>
      <w:tr w:rsidR="00FB3F14" w14:paraId="11FF4765"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32CFCE8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9320C31"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Predná náprava so zvýšenou nosnosťou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0AB22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 xml:space="preserve">požaduje sa </w:t>
            </w:r>
          </w:p>
        </w:tc>
        <w:tc>
          <w:tcPr>
            <w:tcW w:w="1937" w:type="dxa"/>
            <w:tcBorders>
              <w:left w:val="single" w:sz="8" w:space="0" w:color="000000"/>
              <w:bottom w:val="single" w:sz="4" w:space="0" w:color="000000"/>
              <w:right w:val="single" w:sz="8" w:space="0" w:color="000000"/>
            </w:tcBorders>
            <w:vAlign w:val="center"/>
          </w:tcPr>
          <w:p w14:paraId="75607F4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D555D69"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0962B28E"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A68A24A"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Zdvihák, náradie na výmenu pneumatiky</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26CD4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A9DA87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242DCF8" w14:textId="77777777" w:rsidTr="001B755E">
        <w:trPr>
          <w:trHeight w:val="305"/>
        </w:trPr>
        <w:tc>
          <w:tcPr>
            <w:tcW w:w="606" w:type="dxa"/>
            <w:vMerge w:val="restart"/>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EED601C" w14:textId="77777777" w:rsidR="00FB3F14" w:rsidRPr="00086EB7" w:rsidRDefault="00FB3F14" w:rsidP="001B755E">
            <w:pPr>
              <w:rPr>
                <w:rFonts w:ascii="Cambria" w:hAnsi="Cambria" w:cs="Arial"/>
                <w:b/>
                <w:bCs/>
                <w:sz w:val="22"/>
                <w:szCs w:val="22"/>
                <w:lang w:eastAsia="en-US"/>
              </w:rPr>
            </w:pPr>
            <w:r w:rsidRPr="00086EB7">
              <w:rPr>
                <w:rFonts w:ascii="Cambria" w:hAnsi="Cambria" w:cs="Arial"/>
                <w:b/>
                <w:bCs/>
                <w:sz w:val="22"/>
                <w:szCs w:val="22"/>
                <w:lang w:eastAsia="en-US"/>
              </w:rPr>
              <w:t>Bezpečnosť a asistenčné systémy a iná výbava</w:t>
            </w:r>
          </w:p>
        </w:tc>
        <w:tc>
          <w:tcPr>
            <w:tcW w:w="5621"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bottom"/>
          </w:tcPr>
          <w:p w14:paraId="438CD947" w14:textId="77777777" w:rsidR="00FB3F14" w:rsidRPr="00086EB7" w:rsidRDefault="00FB3F14" w:rsidP="001B755E">
            <w:pPr>
              <w:rPr>
                <w:rFonts w:ascii="Cambria" w:hAnsi="Cambria"/>
                <w:sz w:val="22"/>
                <w:szCs w:val="22"/>
              </w:rPr>
            </w:pPr>
            <w:r w:rsidRPr="00086EB7">
              <w:rPr>
                <w:rFonts w:ascii="Cambria" w:hAnsi="Cambria" w:cs="Arial"/>
                <w:sz w:val="22"/>
                <w:szCs w:val="22"/>
              </w:rPr>
              <w:t>Stĺpik riadenia výškovo a pozdĺžne nastaviteľný</w:t>
            </w:r>
          </w:p>
        </w:tc>
        <w:tc>
          <w:tcPr>
            <w:tcW w:w="1418"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D78611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000000"/>
              <w:left w:val="single" w:sz="8" w:space="0" w:color="000000"/>
              <w:bottom w:val="single" w:sz="8" w:space="0" w:color="000000"/>
              <w:right w:val="single" w:sz="8" w:space="0" w:color="000000"/>
            </w:tcBorders>
            <w:vAlign w:val="center"/>
          </w:tcPr>
          <w:p w14:paraId="5E31A99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02050DA"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A23DFE6" w14:textId="77777777" w:rsidR="00FB3F14" w:rsidRPr="00086EB7" w:rsidRDefault="00FB3F14" w:rsidP="001B755E">
            <w:pPr>
              <w:ind w:left="113" w:right="113"/>
              <w:jc w:val="center"/>
              <w:rPr>
                <w:rFonts w:ascii="Cambria" w:hAnsi="Cambria" w:cs="Arial"/>
                <w:b/>
                <w:bCs/>
                <w:sz w:val="22"/>
                <w:szCs w:val="22"/>
                <w:lang w:eastAsia="en-US"/>
              </w:rPr>
            </w:pPr>
          </w:p>
        </w:tc>
        <w:tc>
          <w:tcPr>
            <w:tcW w:w="5621"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bottom"/>
          </w:tcPr>
          <w:p w14:paraId="5D51512C" w14:textId="77777777" w:rsidR="00FB3F14" w:rsidRPr="00086EB7" w:rsidRDefault="00FB3F14" w:rsidP="001B755E">
            <w:pPr>
              <w:rPr>
                <w:rFonts w:ascii="Cambria" w:hAnsi="Cambria"/>
                <w:sz w:val="22"/>
                <w:szCs w:val="22"/>
              </w:rPr>
            </w:pPr>
            <w:r w:rsidRPr="00086EB7">
              <w:rPr>
                <w:rFonts w:ascii="Cambria" w:hAnsi="Cambria" w:cs="Arial"/>
                <w:sz w:val="22"/>
                <w:szCs w:val="22"/>
              </w:rPr>
              <w:t>Aktívny brzdový asistent</w:t>
            </w:r>
          </w:p>
        </w:tc>
        <w:tc>
          <w:tcPr>
            <w:tcW w:w="1418"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A3DDE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000000"/>
              <w:left w:val="single" w:sz="8" w:space="0" w:color="000000"/>
              <w:bottom w:val="single" w:sz="8" w:space="0" w:color="000000"/>
              <w:right w:val="single" w:sz="8" w:space="0" w:color="000000"/>
            </w:tcBorders>
            <w:vAlign w:val="center"/>
          </w:tcPr>
          <w:p w14:paraId="108597E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7E876A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2CAAB4A" w14:textId="77777777" w:rsidR="00FB3F14" w:rsidRPr="00086EB7" w:rsidRDefault="00FB3F14" w:rsidP="001B755E">
            <w:pPr>
              <w:ind w:left="113" w:right="113"/>
              <w:jc w:val="center"/>
              <w:rPr>
                <w:rFonts w:ascii="Cambria" w:hAnsi="Cambria"/>
                <w:sz w:val="22"/>
                <w:szCs w:val="22"/>
              </w:rPr>
            </w:pPr>
          </w:p>
        </w:tc>
        <w:tc>
          <w:tcPr>
            <w:tcW w:w="5621"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bottom"/>
          </w:tcPr>
          <w:p w14:paraId="541A0588"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Komfortný podvozok </w:t>
            </w:r>
          </w:p>
        </w:tc>
        <w:tc>
          <w:tcPr>
            <w:tcW w:w="1418"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5530F7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000000"/>
              <w:left w:val="single" w:sz="8" w:space="0" w:color="000000"/>
              <w:bottom w:val="single" w:sz="8" w:space="0" w:color="000000"/>
              <w:right w:val="single" w:sz="8" w:space="0" w:color="000000"/>
            </w:tcBorders>
            <w:vAlign w:val="center"/>
          </w:tcPr>
          <w:p w14:paraId="5E8538F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9367F0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C1C298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0F72D400"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Adaptívny </w:t>
            </w:r>
            <w:proofErr w:type="spellStart"/>
            <w:r w:rsidRPr="00086EB7">
              <w:rPr>
                <w:rFonts w:ascii="Cambria" w:hAnsi="Cambria" w:cs="Arial"/>
                <w:sz w:val="22"/>
                <w:szCs w:val="22"/>
              </w:rPr>
              <w:t>tempomat</w:t>
            </w:r>
            <w:proofErr w:type="spellEnd"/>
            <w:r w:rsidRPr="00086EB7">
              <w:rPr>
                <w:rFonts w:ascii="Cambria" w:hAnsi="Cambria" w:cs="Arial"/>
                <w:sz w:val="22"/>
                <w:szCs w:val="22"/>
              </w:rPr>
              <w:t xml:space="preserve"> s reguláciou odstupu </w:t>
            </w:r>
          </w:p>
        </w:tc>
        <w:tc>
          <w:tcPr>
            <w:tcW w:w="1418"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3BCC7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8" w:space="0" w:color="000000"/>
              <w:left w:val="single" w:sz="8" w:space="0" w:color="000000"/>
              <w:bottom w:val="single" w:sz="4" w:space="0" w:color="000000"/>
              <w:right w:val="single" w:sz="8" w:space="0" w:color="000000"/>
            </w:tcBorders>
            <w:vAlign w:val="center"/>
          </w:tcPr>
          <w:p w14:paraId="681F70C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B9A02E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AB4D9C2"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712BE9E" w14:textId="77777777" w:rsidR="00FB3F14" w:rsidRPr="00086EB7" w:rsidRDefault="00FB3F14" w:rsidP="001B755E">
            <w:pPr>
              <w:rPr>
                <w:rFonts w:ascii="Cambria" w:hAnsi="Cambria"/>
                <w:sz w:val="22"/>
                <w:szCs w:val="22"/>
              </w:rPr>
            </w:pPr>
            <w:r w:rsidRPr="00086EB7">
              <w:rPr>
                <w:rFonts w:ascii="Cambria" w:hAnsi="Cambria" w:cs="Arial"/>
                <w:sz w:val="22"/>
                <w:szCs w:val="22"/>
              </w:rPr>
              <w:t>Asistent jazdy v jazdných pruhoch</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2796C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ACF3E6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B0B5FA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E6D6F8B"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575D005C" w14:textId="77777777" w:rsidR="00FB3F14" w:rsidRPr="00086EB7" w:rsidRDefault="00FB3F14" w:rsidP="001B755E">
            <w:pPr>
              <w:rPr>
                <w:rFonts w:ascii="Cambria" w:hAnsi="Cambria"/>
                <w:sz w:val="22"/>
                <w:szCs w:val="22"/>
              </w:rPr>
            </w:pPr>
            <w:r w:rsidRPr="00086EB7">
              <w:rPr>
                <w:rFonts w:ascii="Cambria" w:hAnsi="Cambria" w:cs="Arial"/>
                <w:sz w:val="22"/>
                <w:szCs w:val="22"/>
              </w:rPr>
              <w:t>Asistent rozjazdu do kopca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E3B39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B6DB6D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B1DEA07"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E61101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CB3F3D7" w14:textId="77777777" w:rsidR="00FB3F14" w:rsidRPr="00086EB7" w:rsidRDefault="00FB3F14" w:rsidP="001B755E">
            <w:pPr>
              <w:rPr>
                <w:rFonts w:ascii="Cambria" w:hAnsi="Cambria"/>
                <w:sz w:val="22"/>
                <w:szCs w:val="22"/>
              </w:rPr>
            </w:pPr>
            <w:r w:rsidRPr="00086EB7">
              <w:rPr>
                <w:rFonts w:ascii="Cambria" w:hAnsi="Cambria" w:cs="Arial"/>
                <w:sz w:val="22"/>
                <w:szCs w:val="22"/>
              </w:rPr>
              <w:t>Systém núdzového volania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9E47B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931EB5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A29D564"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5A7F9B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822CB8C"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Preventívny proaktívny bezpečnostný systém na ochranu cestujúcich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E7A86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4733680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2B67CA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1EC2DC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CA5EE75" w14:textId="77777777" w:rsidR="00FB3F14" w:rsidRPr="00086EB7" w:rsidRDefault="00FB3F14" w:rsidP="001B755E">
            <w:pPr>
              <w:rPr>
                <w:rFonts w:ascii="Cambria" w:hAnsi="Cambria"/>
                <w:sz w:val="22"/>
                <w:szCs w:val="22"/>
              </w:rPr>
            </w:pPr>
            <w:r w:rsidRPr="00086EB7">
              <w:rPr>
                <w:rFonts w:ascii="Cambria" w:hAnsi="Cambria" w:cs="Arial"/>
                <w:sz w:val="22"/>
                <w:szCs w:val="22"/>
              </w:rPr>
              <w:t>Parkovací systém s 360° kamerou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B9E84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B11BE1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EFFD51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DD9F082"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CEC8823" w14:textId="77777777" w:rsidR="00FB3F14" w:rsidRPr="00086EB7" w:rsidRDefault="00FB3F14" w:rsidP="001B755E">
            <w:pPr>
              <w:rPr>
                <w:rFonts w:ascii="Cambria" w:hAnsi="Cambria" w:cs="Arial"/>
                <w:sz w:val="22"/>
                <w:szCs w:val="22"/>
              </w:rPr>
            </w:pPr>
            <w:proofErr w:type="spellStart"/>
            <w:r w:rsidRPr="00086EB7">
              <w:rPr>
                <w:rFonts w:ascii="Cambria" w:hAnsi="Cambria" w:cs="Arial"/>
                <w:sz w:val="22"/>
                <w:szCs w:val="22"/>
              </w:rPr>
              <w:t>Cúvacia</w:t>
            </w:r>
            <w:proofErr w:type="spellEnd"/>
            <w:r w:rsidRPr="00086EB7">
              <w:rPr>
                <w:rFonts w:ascii="Cambria" w:hAnsi="Cambria" w:cs="Arial"/>
                <w:sz w:val="22"/>
                <w:szCs w:val="22"/>
              </w:rPr>
              <w:t xml:space="preserve"> kamera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2F898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FBC89D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2EF59F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79FB098"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446A91C" w14:textId="77777777" w:rsidR="00FB3F14" w:rsidRPr="00086EB7" w:rsidRDefault="00FB3F14" w:rsidP="001B755E">
            <w:pPr>
              <w:rPr>
                <w:rFonts w:ascii="Cambria" w:hAnsi="Cambria"/>
                <w:sz w:val="22"/>
                <w:szCs w:val="22"/>
              </w:rPr>
            </w:pPr>
            <w:r w:rsidRPr="00086EB7">
              <w:rPr>
                <w:rFonts w:ascii="Cambria" w:hAnsi="Cambria" w:cs="Arial"/>
                <w:sz w:val="22"/>
                <w:szCs w:val="22"/>
              </w:rPr>
              <w:t>Parkovacie senzory vpredu aj vzadu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D2749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5D04B8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483CBF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35BD265"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4A328DD" w14:textId="77777777" w:rsidR="00FB3F14" w:rsidRPr="00086EB7" w:rsidRDefault="00FB3F14" w:rsidP="001B755E">
            <w:pPr>
              <w:rPr>
                <w:rFonts w:ascii="Cambria" w:hAnsi="Cambria"/>
                <w:sz w:val="22"/>
                <w:szCs w:val="22"/>
              </w:rPr>
            </w:pPr>
            <w:r w:rsidRPr="00086EB7">
              <w:rPr>
                <w:rFonts w:ascii="Cambria" w:hAnsi="Cambria" w:cs="Arial"/>
                <w:sz w:val="22"/>
                <w:szCs w:val="22"/>
              </w:rPr>
              <w:t>Teplovodné prídavné kúrenie s diaľkovým ovládaním a časovačom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63544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47A588F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9D1680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F34759B"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5A90A1F6" w14:textId="77777777" w:rsidR="00FB3F14" w:rsidRPr="00086EB7" w:rsidRDefault="00FB3F14" w:rsidP="001B755E">
            <w:pPr>
              <w:rPr>
                <w:rFonts w:ascii="Cambria" w:hAnsi="Cambria"/>
                <w:sz w:val="22"/>
                <w:szCs w:val="22"/>
              </w:rPr>
            </w:pPr>
            <w:r w:rsidRPr="00086EB7">
              <w:rPr>
                <w:rFonts w:ascii="Cambria" w:hAnsi="Cambria" w:cs="Arial"/>
                <w:sz w:val="22"/>
                <w:szCs w:val="22"/>
              </w:rPr>
              <w:t>Vyhrievané sedadlá vodiča a spolujazdca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A22E5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DD9710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FF32B3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19038D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4E0A256" w14:textId="77777777" w:rsidR="00FB3F14" w:rsidRPr="00086EB7" w:rsidRDefault="00FB3F14" w:rsidP="001B755E">
            <w:pPr>
              <w:rPr>
                <w:rFonts w:ascii="Cambria" w:hAnsi="Cambria"/>
                <w:sz w:val="22"/>
                <w:szCs w:val="22"/>
              </w:rPr>
            </w:pPr>
            <w:r w:rsidRPr="00086EB7">
              <w:rPr>
                <w:rFonts w:ascii="Cambria" w:hAnsi="Cambria" w:cs="Arial"/>
                <w:sz w:val="22"/>
                <w:szCs w:val="22"/>
              </w:rPr>
              <w:t>Tepelno-izolačné sklá na celom vozidle, zatmavené od B stĺpika dozadu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C0932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0EDB590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7BFDCD4"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ECD0C34"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B5A2E70" w14:textId="77777777" w:rsidR="00FB3F14" w:rsidRPr="00086EB7" w:rsidRDefault="00FB3F14" w:rsidP="001B755E">
            <w:pPr>
              <w:rPr>
                <w:rFonts w:ascii="Cambria" w:hAnsi="Cambria"/>
                <w:sz w:val="22"/>
                <w:szCs w:val="22"/>
              </w:rPr>
            </w:pPr>
            <w:r w:rsidRPr="00086EB7">
              <w:rPr>
                <w:rFonts w:ascii="Cambria" w:hAnsi="Cambria" w:cs="Arial"/>
                <w:sz w:val="22"/>
                <w:szCs w:val="22"/>
              </w:rPr>
              <w:t>Automatická klimatizácia vpredu aj vzadu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B448C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8595FE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EF7A98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687A3A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C9E3A6C"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Kanál na teplý vzduch do priestoru pre cestujúcich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342BB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057D9CD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FA937E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E2F27F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321DD221" w14:textId="77777777" w:rsidR="00FB3F14" w:rsidRPr="00086EB7" w:rsidRDefault="00FB3F14" w:rsidP="001B755E">
            <w:pPr>
              <w:rPr>
                <w:rFonts w:ascii="Cambria" w:hAnsi="Cambria" w:cs="Arial"/>
                <w:sz w:val="22"/>
                <w:szCs w:val="22"/>
              </w:rPr>
            </w:pPr>
            <w:r w:rsidRPr="00086EB7">
              <w:rPr>
                <w:rFonts w:ascii="Cambria" w:hAnsi="Cambria" w:cs="Arial"/>
                <w:sz w:val="22"/>
                <w:szCs w:val="22"/>
              </w:rPr>
              <w:t>Elektrický prídavný ohrievač vpredu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12FED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1CC6BF6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A71046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9D21A7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3C4F267F" w14:textId="77777777" w:rsidR="00FB3F14" w:rsidRPr="00086EB7" w:rsidRDefault="00FB3F14" w:rsidP="001B755E">
            <w:pPr>
              <w:rPr>
                <w:rFonts w:ascii="Cambria" w:hAnsi="Cambria"/>
                <w:sz w:val="22"/>
                <w:szCs w:val="22"/>
              </w:rPr>
            </w:pPr>
            <w:r w:rsidRPr="00086EB7">
              <w:rPr>
                <w:rFonts w:ascii="Cambria" w:hAnsi="Cambria" w:cs="Arial"/>
                <w:sz w:val="22"/>
                <w:szCs w:val="22"/>
              </w:rPr>
              <w:t>Signalizácia nezapnutých pásov vodiča aj spolujazdca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849DF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1ADFA8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CB50F4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CC2CAD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57EBA73D" w14:textId="77777777" w:rsidR="00FB3F14" w:rsidRPr="00086EB7" w:rsidRDefault="00FB3F14" w:rsidP="001B755E">
            <w:pPr>
              <w:rPr>
                <w:rFonts w:ascii="Cambria" w:hAnsi="Cambria"/>
                <w:sz w:val="22"/>
                <w:szCs w:val="22"/>
              </w:rPr>
            </w:pPr>
            <w:r w:rsidRPr="00086EB7">
              <w:rPr>
                <w:rFonts w:ascii="Cambria" w:hAnsi="Cambria" w:cs="Arial"/>
                <w:sz w:val="22"/>
                <w:szCs w:val="22"/>
              </w:rPr>
              <w:t>Kontrola stavu kvapaliny v ostrekovačoch</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7BBDF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434127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2A796C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917415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0C33D705" w14:textId="77777777" w:rsidR="00FB3F14" w:rsidRPr="00086EB7" w:rsidRDefault="00FB3F14" w:rsidP="001B755E">
            <w:pPr>
              <w:rPr>
                <w:rFonts w:ascii="Cambria" w:hAnsi="Cambria"/>
                <w:sz w:val="22"/>
                <w:szCs w:val="22"/>
              </w:rPr>
            </w:pPr>
            <w:r w:rsidRPr="00086EB7">
              <w:rPr>
                <w:rFonts w:ascii="Cambria" w:hAnsi="Cambria" w:cs="Arial"/>
                <w:sz w:val="22"/>
                <w:szCs w:val="22"/>
              </w:rPr>
              <w:t>Asistent mŕtveho uhla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CC97E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2EB945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1F774B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24FB505"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06E0562A" w14:textId="77777777" w:rsidR="00FB3F14" w:rsidRPr="00086EB7" w:rsidRDefault="00FB3F14" w:rsidP="001B755E">
            <w:pPr>
              <w:rPr>
                <w:rFonts w:ascii="Cambria" w:hAnsi="Cambria"/>
                <w:sz w:val="22"/>
                <w:szCs w:val="22"/>
              </w:rPr>
            </w:pPr>
            <w:r w:rsidRPr="00086EB7">
              <w:rPr>
                <w:rFonts w:ascii="Cambria" w:hAnsi="Cambria" w:cs="Arial"/>
                <w:sz w:val="22"/>
                <w:szCs w:val="22"/>
              </w:rPr>
              <w:t>Stierače čelného skla s dažďovým snímačom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56387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1C0F15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443AC3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D456FB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BDB9426" w14:textId="77777777" w:rsidR="00FB3F14" w:rsidRPr="00086EB7" w:rsidRDefault="00FB3F14" w:rsidP="001B755E">
            <w:pPr>
              <w:rPr>
                <w:rFonts w:ascii="Cambria" w:hAnsi="Cambria"/>
                <w:sz w:val="22"/>
                <w:szCs w:val="22"/>
              </w:rPr>
            </w:pPr>
            <w:r w:rsidRPr="00086EB7">
              <w:rPr>
                <w:rFonts w:ascii="Cambria" w:hAnsi="Cambria" w:cs="Arial"/>
                <w:sz w:val="22"/>
                <w:szCs w:val="22"/>
              </w:rPr>
              <w:t>Asistent sledovania pozornosti vodiča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CF596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4AA4EDC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6FB70F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3326C2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06D155F" w14:textId="77777777" w:rsidR="00FB3F14" w:rsidRPr="00086EB7" w:rsidRDefault="00FB3F14" w:rsidP="001B755E">
            <w:pPr>
              <w:rPr>
                <w:rFonts w:ascii="Cambria" w:hAnsi="Cambria"/>
                <w:sz w:val="22"/>
                <w:szCs w:val="22"/>
              </w:rPr>
            </w:pPr>
            <w:r w:rsidRPr="00086EB7">
              <w:rPr>
                <w:rFonts w:ascii="Cambria" w:hAnsi="Cambria" w:cs="Arial"/>
                <w:sz w:val="22"/>
                <w:szCs w:val="22"/>
              </w:rPr>
              <w:t>Adaptívne brzdové svetlo blikajúce</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D9D69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70A737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5E9C1BA"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728C4E9"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0217060D" w14:textId="77777777" w:rsidR="00FB3F14" w:rsidRPr="00086EB7" w:rsidRDefault="00FB3F14" w:rsidP="001B755E">
            <w:pPr>
              <w:rPr>
                <w:rFonts w:ascii="Cambria" w:hAnsi="Cambria"/>
                <w:sz w:val="22"/>
                <w:szCs w:val="22"/>
              </w:rPr>
            </w:pPr>
            <w:r w:rsidRPr="00086EB7">
              <w:rPr>
                <w:rFonts w:ascii="Cambria" w:hAnsi="Cambria" w:cs="Arial"/>
                <w:sz w:val="22"/>
                <w:szCs w:val="22"/>
              </w:rPr>
              <w:t>Asistent diaľkových svetiel</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4FC75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79E107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395400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3B9CE05"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A215A4C" w14:textId="77777777" w:rsidR="00FB3F14" w:rsidRPr="00086EB7" w:rsidRDefault="00FB3F14" w:rsidP="001B755E">
            <w:pPr>
              <w:rPr>
                <w:rFonts w:ascii="Cambria" w:hAnsi="Cambria"/>
                <w:sz w:val="22"/>
                <w:szCs w:val="22"/>
              </w:rPr>
            </w:pPr>
            <w:r w:rsidRPr="00086EB7">
              <w:rPr>
                <w:rFonts w:ascii="Cambria" w:hAnsi="Cambria" w:cs="Arial"/>
                <w:sz w:val="22"/>
                <w:szCs w:val="22"/>
              </w:rPr>
              <w:t>Asistent automatického riadenia osvetlenia vozidla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92168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B785D0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0BEEBC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FC69473"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039F14B"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Asistent sledovania dopravných značiek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EAAB3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AB6C56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B306CD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767634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54590AB6"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Parkovací asistent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FCD9A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D35FCC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2C54B6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CC2D34"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32EEE741" w14:textId="77777777" w:rsidR="00FB3F14" w:rsidRPr="00086EB7" w:rsidRDefault="00FB3F14" w:rsidP="001B755E">
            <w:pPr>
              <w:rPr>
                <w:rFonts w:ascii="Cambria" w:hAnsi="Cambria"/>
                <w:sz w:val="22"/>
                <w:szCs w:val="22"/>
              </w:rPr>
            </w:pPr>
            <w:r w:rsidRPr="00086EB7">
              <w:rPr>
                <w:rFonts w:ascii="Cambria" w:hAnsi="Cambria" w:cs="Arial"/>
                <w:sz w:val="22"/>
                <w:szCs w:val="22"/>
              </w:rPr>
              <w:t>LED inteligentné hlavné svetlomety, LED koncové a smerové svetlá</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2A676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FCDBC7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A93D3A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5EB4EAB"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F35C732" w14:textId="77777777" w:rsidR="00FB3F14" w:rsidRPr="00086EB7" w:rsidRDefault="00FB3F14" w:rsidP="001B755E">
            <w:pPr>
              <w:rPr>
                <w:rFonts w:ascii="Cambria" w:hAnsi="Cambria"/>
                <w:sz w:val="22"/>
                <w:szCs w:val="22"/>
              </w:rPr>
            </w:pPr>
            <w:r w:rsidRPr="00086EB7">
              <w:rPr>
                <w:rFonts w:ascii="Cambria" w:hAnsi="Cambria" w:cs="Arial"/>
                <w:sz w:val="22"/>
                <w:szCs w:val="22"/>
              </w:rPr>
              <w:t>Monitorovanie tlaku vo všetkých pneumatikách bezdrôtové</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27912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1F90DD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A6B17C9"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42CA25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F5D8FB1" w14:textId="77777777" w:rsidR="00FB3F14" w:rsidRPr="00086EB7" w:rsidRDefault="00FB3F14" w:rsidP="001B755E">
            <w:pPr>
              <w:rPr>
                <w:rFonts w:ascii="Cambria" w:hAnsi="Cambria"/>
                <w:sz w:val="22"/>
                <w:szCs w:val="22"/>
              </w:rPr>
            </w:pPr>
            <w:r w:rsidRPr="00086EB7">
              <w:rPr>
                <w:rFonts w:ascii="Cambria" w:hAnsi="Cambria" w:cs="Arial"/>
                <w:sz w:val="22"/>
                <w:szCs w:val="22"/>
              </w:rPr>
              <w:t>Čelný airbag vodič a spolujazdec</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5E653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175D1E9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C16E5D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97C7C2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27B46B05" w14:textId="77777777" w:rsidR="00FB3F14" w:rsidRPr="00086EB7" w:rsidRDefault="00FB3F14" w:rsidP="001B755E">
            <w:pPr>
              <w:rPr>
                <w:rFonts w:ascii="Cambria" w:hAnsi="Cambria"/>
                <w:sz w:val="22"/>
                <w:szCs w:val="22"/>
              </w:rPr>
            </w:pPr>
            <w:r w:rsidRPr="00086EB7">
              <w:rPr>
                <w:rFonts w:ascii="Cambria" w:hAnsi="Cambria" w:cs="Arial"/>
                <w:sz w:val="22"/>
                <w:szCs w:val="22"/>
              </w:rPr>
              <w:t>Bočný airbag spolujazdca a vodiča na ochranu hrudníka a panvy</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F7A59C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3D34BF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8FD9EDF"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57BC358"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auto"/>
            </w:tcBorders>
            <w:shd w:val="clear" w:color="auto" w:fill="auto"/>
            <w:noWrap/>
            <w:tcMar>
              <w:top w:w="0" w:type="dxa"/>
              <w:left w:w="70" w:type="dxa"/>
              <w:bottom w:w="0" w:type="dxa"/>
              <w:right w:w="70" w:type="dxa"/>
            </w:tcMar>
            <w:vAlign w:val="bottom"/>
          </w:tcPr>
          <w:p w14:paraId="4801CBD4"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Okenný airbag vodiča a spolujazdca </w:t>
            </w:r>
          </w:p>
        </w:tc>
        <w:tc>
          <w:tcPr>
            <w:tcW w:w="1418"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07F55B1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auto"/>
              <w:right w:val="single" w:sz="8" w:space="0" w:color="000000"/>
            </w:tcBorders>
            <w:vAlign w:val="center"/>
          </w:tcPr>
          <w:p w14:paraId="6AB4110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C899F7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7415CA3" w14:textId="77777777" w:rsidR="00FB3F14" w:rsidRPr="00086EB7" w:rsidRDefault="00FB3F14" w:rsidP="001B755E">
            <w:pPr>
              <w:rPr>
                <w:rFonts w:ascii="Cambria" w:hAnsi="Cambria" w:cs="Arial"/>
                <w:sz w:val="22"/>
                <w:szCs w:val="22"/>
                <w:lang w:eastAsia="en-US"/>
              </w:rPr>
            </w:pPr>
          </w:p>
        </w:tc>
        <w:tc>
          <w:tcPr>
            <w:tcW w:w="562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14:paraId="418BA305" w14:textId="77777777" w:rsidR="00FB3F14" w:rsidRPr="00086EB7" w:rsidRDefault="00FB3F14" w:rsidP="001B755E">
            <w:pPr>
              <w:rPr>
                <w:rFonts w:ascii="Cambria" w:hAnsi="Cambria"/>
                <w:sz w:val="22"/>
                <w:szCs w:val="22"/>
              </w:rPr>
            </w:pPr>
            <w:r w:rsidRPr="00086EB7">
              <w:rPr>
                <w:rFonts w:ascii="Cambria" w:hAnsi="Cambria" w:cs="Arial"/>
                <w:sz w:val="22"/>
                <w:szCs w:val="22"/>
              </w:rPr>
              <w:t>Aktívny zámok na posuvných dverách</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4F9CD6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auto"/>
              <w:left w:val="single" w:sz="4" w:space="0" w:color="auto"/>
              <w:bottom w:val="single" w:sz="4" w:space="0" w:color="auto"/>
              <w:right w:val="single" w:sz="4" w:space="0" w:color="auto"/>
            </w:tcBorders>
            <w:vAlign w:val="center"/>
          </w:tcPr>
          <w:p w14:paraId="1E4AF44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A30177F"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6B8162B" w14:textId="77777777" w:rsidR="00FB3F14" w:rsidRPr="00086EB7" w:rsidRDefault="00FB3F14" w:rsidP="001B755E">
            <w:pPr>
              <w:rPr>
                <w:rFonts w:ascii="Cambria" w:hAnsi="Cambria" w:cs="Arial"/>
                <w:sz w:val="22"/>
                <w:szCs w:val="22"/>
                <w:lang w:eastAsia="en-US"/>
              </w:rPr>
            </w:pPr>
          </w:p>
        </w:tc>
        <w:tc>
          <w:tcPr>
            <w:tcW w:w="5621" w:type="dxa"/>
            <w:tcBorders>
              <w:top w:val="single" w:sz="4" w:space="0" w:color="auto"/>
              <w:left w:val="single" w:sz="4" w:space="0" w:color="auto"/>
              <w:bottom w:val="single" w:sz="8" w:space="0" w:color="000000"/>
            </w:tcBorders>
            <w:shd w:val="clear" w:color="auto" w:fill="auto"/>
            <w:noWrap/>
            <w:tcMar>
              <w:top w:w="0" w:type="dxa"/>
              <w:left w:w="70" w:type="dxa"/>
              <w:bottom w:w="0" w:type="dxa"/>
              <w:right w:w="70" w:type="dxa"/>
            </w:tcMar>
            <w:vAlign w:val="bottom"/>
          </w:tcPr>
          <w:p w14:paraId="5F3712FC" w14:textId="77777777" w:rsidR="00FB3F14" w:rsidRPr="00086EB7" w:rsidRDefault="00FB3F14" w:rsidP="001B755E">
            <w:pPr>
              <w:rPr>
                <w:rFonts w:ascii="Cambria" w:hAnsi="Cambria"/>
                <w:sz w:val="22"/>
                <w:szCs w:val="22"/>
              </w:rPr>
            </w:pPr>
            <w:r w:rsidRPr="00086EB7">
              <w:rPr>
                <w:rFonts w:ascii="Cambria" w:hAnsi="Cambria" w:cs="Arial"/>
                <w:sz w:val="22"/>
                <w:szCs w:val="22"/>
              </w:rPr>
              <w:t>Posuvné dvere vľavo</w:t>
            </w:r>
          </w:p>
        </w:tc>
        <w:tc>
          <w:tcPr>
            <w:tcW w:w="1418"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EE0438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auto"/>
              <w:left w:val="single" w:sz="8" w:space="0" w:color="000000"/>
              <w:bottom w:val="single" w:sz="8" w:space="0" w:color="000000"/>
              <w:right w:val="single" w:sz="8" w:space="0" w:color="000000"/>
            </w:tcBorders>
            <w:vAlign w:val="center"/>
          </w:tcPr>
          <w:p w14:paraId="5C8CA20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A00F09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20224C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67499E43"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Vnútorné </w:t>
            </w:r>
            <w:proofErr w:type="spellStart"/>
            <w:r w:rsidRPr="00086EB7">
              <w:rPr>
                <w:rFonts w:ascii="Cambria" w:hAnsi="Cambria" w:cs="Arial"/>
                <w:sz w:val="22"/>
                <w:szCs w:val="22"/>
              </w:rPr>
              <w:t>madlo</w:t>
            </w:r>
            <w:proofErr w:type="spellEnd"/>
            <w:r w:rsidRPr="00086EB7">
              <w:rPr>
                <w:rFonts w:ascii="Cambria" w:hAnsi="Cambria" w:cs="Arial"/>
                <w:sz w:val="22"/>
                <w:szCs w:val="22"/>
              </w:rPr>
              <w:t xml:space="preserve"> na nastupovanie</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49647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0A08AF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3558D3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11B95A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0A49AAC6" w14:textId="77777777" w:rsidR="00FB3F14" w:rsidRPr="00086EB7" w:rsidRDefault="00FB3F14" w:rsidP="001B755E">
            <w:pPr>
              <w:rPr>
                <w:rFonts w:ascii="Cambria" w:hAnsi="Cambria"/>
                <w:sz w:val="22"/>
                <w:szCs w:val="22"/>
              </w:rPr>
            </w:pPr>
            <w:r w:rsidRPr="00086EB7">
              <w:rPr>
                <w:rFonts w:ascii="Cambria" w:hAnsi="Cambria" w:cs="Arial"/>
                <w:sz w:val="22"/>
                <w:szCs w:val="22"/>
              </w:rPr>
              <w:t>Elektrické ovládanie pravých bočných posuvných dverí</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2925C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109A1CF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F2C308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4164E65"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66CA3801" w14:textId="77777777" w:rsidR="00FB3F14" w:rsidRPr="00086EB7" w:rsidRDefault="00FB3F14" w:rsidP="001B755E">
            <w:pPr>
              <w:rPr>
                <w:rFonts w:ascii="Cambria" w:hAnsi="Cambria"/>
                <w:sz w:val="22"/>
                <w:szCs w:val="22"/>
              </w:rPr>
            </w:pPr>
            <w:r w:rsidRPr="00086EB7">
              <w:rPr>
                <w:rFonts w:ascii="Cambria" w:hAnsi="Cambria" w:cs="Arial"/>
                <w:sz w:val="22"/>
                <w:szCs w:val="22"/>
              </w:rPr>
              <w:t>Elektrické ovládanie ľavých bočných posuvných dverí</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D36AD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27B7545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A23EA6F"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D4F76F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0C9421ED"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Prahové lišty v oblasti posuvných dverí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9E6310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7EF4A32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DECC9D0"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EE56118"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60CA951B" w14:textId="77777777" w:rsidR="00FB3F14" w:rsidRPr="00086EB7" w:rsidRDefault="00FB3F14" w:rsidP="001B755E">
            <w:pPr>
              <w:rPr>
                <w:rFonts w:ascii="Cambria" w:hAnsi="Cambria"/>
                <w:sz w:val="22"/>
                <w:szCs w:val="22"/>
              </w:rPr>
            </w:pPr>
            <w:r w:rsidRPr="00086EB7">
              <w:rPr>
                <w:rFonts w:ascii="Cambria" w:hAnsi="Cambria" w:cs="Arial"/>
                <w:sz w:val="22"/>
                <w:szCs w:val="22"/>
              </w:rPr>
              <w:t>Elektricky polohovateľné sedadlo 1. radu sedadiel za vodičom vpravo aj vľavo</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6C7204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02DF3C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9DA972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007323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1F1D3E92" w14:textId="77777777" w:rsidR="00FB3F14" w:rsidRPr="00086EB7" w:rsidRDefault="00FB3F14" w:rsidP="001B755E">
            <w:pPr>
              <w:rPr>
                <w:rFonts w:ascii="Cambria" w:hAnsi="Cambria"/>
                <w:sz w:val="22"/>
                <w:szCs w:val="22"/>
              </w:rPr>
            </w:pPr>
            <w:r w:rsidRPr="00086EB7">
              <w:rPr>
                <w:rFonts w:ascii="Cambria" w:hAnsi="Cambria" w:cs="Arial"/>
                <w:sz w:val="22"/>
                <w:szCs w:val="22"/>
              </w:rPr>
              <w:t>Opierka na nohy 1. rada sedadiel</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FF6266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612D170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C9B30A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1E4B06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6D50D422" w14:textId="77777777" w:rsidR="00FB3F14" w:rsidRPr="00086EB7" w:rsidRDefault="00FB3F14" w:rsidP="001B755E">
            <w:pPr>
              <w:rPr>
                <w:rFonts w:ascii="Cambria" w:hAnsi="Cambria" w:cs="Arial"/>
                <w:sz w:val="22"/>
                <w:szCs w:val="22"/>
              </w:rPr>
            </w:pPr>
            <w:r w:rsidRPr="00086EB7">
              <w:rPr>
                <w:rFonts w:ascii="Cambria" w:hAnsi="Cambria" w:cs="Arial"/>
                <w:sz w:val="22"/>
                <w:szCs w:val="22"/>
              </w:rPr>
              <w:t>Klimatizácia sedadiel vzadu, 1.rad sedadiel</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E6FF7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48E3F78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E545140"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8A69598"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49C5A5BC"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Balík komfortu na sedenie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E73FC0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 xml:space="preserve">požaduje sa </w:t>
            </w:r>
          </w:p>
        </w:tc>
        <w:tc>
          <w:tcPr>
            <w:tcW w:w="1937" w:type="dxa"/>
            <w:tcBorders>
              <w:left w:val="single" w:sz="8" w:space="0" w:color="000000"/>
              <w:bottom w:val="single" w:sz="8" w:space="0" w:color="000000"/>
              <w:right w:val="single" w:sz="8" w:space="0" w:color="000000"/>
            </w:tcBorders>
            <w:vAlign w:val="center"/>
          </w:tcPr>
          <w:p w14:paraId="0297A2F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2B6568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3BDC47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3226ED43"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Balík asistenčných jazdných systémov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A68E9A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45D7612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BFF277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8225893"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38ACF005"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3-miestna komfortná lavica v 2. rade sedadiel za vodičom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80C9E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0CDA35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0EA96F4"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6995C7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247E0EF7" w14:textId="77777777" w:rsidR="00FB3F14" w:rsidRPr="00086EB7" w:rsidRDefault="00FB3F14" w:rsidP="001B755E">
            <w:pPr>
              <w:rPr>
                <w:rFonts w:ascii="Cambria" w:hAnsi="Cambria"/>
                <w:sz w:val="22"/>
                <w:szCs w:val="22"/>
              </w:rPr>
            </w:pPr>
            <w:r w:rsidRPr="00086EB7">
              <w:rPr>
                <w:rFonts w:ascii="Cambria" w:hAnsi="Cambria" w:cs="Arial"/>
                <w:sz w:val="22"/>
                <w:szCs w:val="22"/>
              </w:rPr>
              <w:t>Bedrová opierka spolujazdca aj vodiča</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10CE4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06C57A1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BFFD2A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2AE087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0987F123" w14:textId="77777777" w:rsidR="00FB3F14" w:rsidRPr="00086EB7" w:rsidRDefault="00FB3F14" w:rsidP="001B755E">
            <w:pPr>
              <w:rPr>
                <w:rFonts w:ascii="Cambria" w:hAnsi="Cambria"/>
                <w:sz w:val="22"/>
                <w:szCs w:val="22"/>
              </w:rPr>
            </w:pPr>
            <w:r w:rsidRPr="00086EB7">
              <w:rPr>
                <w:rFonts w:ascii="Cambria" w:hAnsi="Cambria" w:cs="Arial"/>
                <w:sz w:val="22"/>
                <w:szCs w:val="22"/>
              </w:rPr>
              <w:t>Zadné výklopné dvere elektrické</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F3A83C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42DDA49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B3BCF9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0421BE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73362E35"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Okno pevne osadené v pravej bočnej stene/ posuvných dverách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097A2A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54480D8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CB74BD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0985143"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1E725D2B" w14:textId="77777777" w:rsidR="00FB3F14" w:rsidRPr="00086EB7" w:rsidRDefault="00FB3F14" w:rsidP="001B755E">
            <w:pPr>
              <w:rPr>
                <w:rFonts w:ascii="Cambria" w:hAnsi="Cambria" w:cs="Arial"/>
                <w:sz w:val="22"/>
                <w:szCs w:val="22"/>
              </w:rPr>
            </w:pPr>
            <w:r w:rsidRPr="00086EB7">
              <w:rPr>
                <w:rFonts w:ascii="Cambria" w:hAnsi="Cambria" w:cs="Arial"/>
                <w:sz w:val="22"/>
                <w:szCs w:val="22"/>
              </w:rPr>
              <w:t>Okno pevne osadené v ľavej bočnej stene/ posuvných dverách</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6D0EC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06DC4E5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88BEEE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EE5027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229D8CFE" w14:textId="77777777" w:rsidR="00FB3F14" w:rsidRPr="00086EB7" w:rsidRDefault="00FB3F14" w:rsidP="001B755E">
            <w:pPr>
              <w:rPr>
                <w:rFonts w:ascii="Cambria" w:hAnsi="Cambria"/>
                <w:sz w:val="22"/>
                <w:szCs w:val="22"/>
              </w:rPr>
            </w:pPr>
            <w:r w:rsidRPr="00086EB7">
              <w:rPr>
                <w:rFonts w:ascii="Cambria" w:hAnsi="Cambria" w:cs="Arial"/>
                <w:sz w:val="22"/>
                <w:szCs w:val="22"/>
              </w:rPr>
              <w:t>Pevné okno v 2. rade</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36B15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7A3EDC0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61B451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59FA0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15D8AE2A" w14:textId="3A1E61FD" w:rsidR="00FB3F14" w:rsidRPr="00086EB7" w:rsidRDefault="00FB3F14" w:rsidP="001B755E">
            <w:pPr>
              <w:rPr>
                <w:rFonts w:ascii="Cambria" w:hAnsi="Cambria"/>
                <w:sz w:val="22"/>
                <w:szCs w:val="22"/>
              </w:rPr>
            </w:pPr>
            <w:r w:rsidRPr="00086EB7">
              <w:rPr>
                <w:rFonts w:ascii="Cambria" w:hAnsi="Cambria" w:cs="Arial"/>
                <w:sz w:val="22"/>
                <w:szCs w:val="22"/>
              </w:rPr>
              <w:t>Samostatne otvárateľné zadné sklo</w:t>
            </w:r>
            <w:r w:rsidR="00312002" w:rsidRPr="00842351">
              <w:rPr>
                <w:rFonts w:ascii="Cambria" w:hAnsi="Cambria" w:cs="Arial"/>
                <w:sz w:val="20"/>
                <w:szCs w:val="20"/>
              </w:rPr>
              <w:t xml:space="preserve"> (5. dverí)</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49E44C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6C1064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4917C44"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F362EA9"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5CA90925" w14:textId="77777777" w:rsidR="00FB3F14" w:rsidRPr="00086EB7" w:rsidRDefault="00FB3F14" w:rsidP="001B755E">
            <w:pPr>
              <w:rPr>
                <w:rFonts w:ascii="Cambria" w:hAnsi="Cambria"/>
                <w:sz w:val="22"/>
                <w:szCs w:val="22"/>
              </w:rPr>
            </w:pPr>
            <w:r w:rsidRPr="00086EB7">
              <w:rPr>
                <w:rFonts w:ascii="Cambria" w:hAnsi="Cambria" w:cs="Arial"/>
                <w:sz w:val="22"/>
                <w:szCs w:val="22"/>
              </w:rPr>
              <w:t>Sedadlá kožené čalúnenie hrubšia koža štandard, béžová</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BD0C51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73266F8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DB6BAC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C58F7AB"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7C225972" w14:textId="77777777" w:rsidR="00FB3F14" w:rsidRPr="00086EB7" w:rsidRDefault="00FB3F14" w:rsidP="001B755E">
            <w:pPr>
              <w:rPr>
                <w:rFonts w:ascii="Cambria" w:hAnsi="Cambria"/>
                <w:sz w:val="22"/>
                <w:szCs w:val="22"/>
              </w:rPr>
            </w:pPr>
            <w:r w:rsidRPr="00086EB7">
              <w:rPr>
                <w:rFonts w:ascii="Cambria" w:hAnsi="Cambria" w:cs="Arial"/>
                <w:sz w:val="22"/>
                <w:szCs w:val="22"/>
              </w:rPr>
              <w:t>Sedadlo vodiča a spolujazdca ventilované</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CE743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274CF09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9B0E4A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629448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2836EB20" w14:textId="77777777" w:rsidR="00FB3F14" w:rsidRPr="00086EB7" w:rsidRDefault="00FB3F14" w:rsidP="001B755E">
            <w:pPr>
              <w:rPr>
                <w:rFonts w:ascii="Cambria" w:hAnsi="Cambria"/>
                <w:sz w:val="22"/>
                <w:szCs w:val="22"/>
              </w:rPr>
            </w:pPr>
            <w:r w:rsidRPr="00086EB7">
              <w:rPr>
                <w:rFonts w:ascii="Cambria" w:hAnsi="Cambria" w:cs="Arial"/>
                <w:sz w:val="22"/>
                <w:szCs w:val="22"/>
              </w:rPr>
              <w:t>Elektricky nastaviteľné sedadlo vodiča a spolujazdca</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E6FCA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0178285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04E436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241B4D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7DC36203"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Nastavenie dĺžky sedacej časti sedadla vodiča a spolujazdca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B93F8F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06C3CAF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0175B8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57C2F1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382858EE" w14:textId="77777777" w:rsidR="00FB3F14" w:rsidRPr="00086EB7" w:rsidRDefault="00FB3F14" w:rsidP="001B755E">
            <w:pPr>
              <w:rPr>
                <w:rFonts w:ascii="Cambria" w:hAnsi="Cambria"/>
                <w:sz w:val="22"/>
                <w:szCs w:val="22"/>
              </w:rPr>
            </w:pPr>
            <w:r w:rsidRPr="00086EB7">
              <w:rPr>
                <w:rFonts w:ascii="Cambria" w:hAnsi="Cambria" w:cs="Arial"/>
                <w:sz w:val="22"/>
                <w:szCs w:val="22"/>
              </w:rPr>
              <w:t>Systém koľajničiek na ukotvenie sedadiel</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E883C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914DAB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662D55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B1FE51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21A5B965" w14:textId="77777777" w:rsidR="00FB3F14" w:rsidRPr="00086EB7" w:rsidRDefault="00FB3F14" w:rsidP="001B755E">
            <w:pPr>
              <w:rPr>
                <w:rFonts w:ascii="Cambria" w:hAnsi="Cambria"/>
                <w:sz w:val="22"/>
                <w:szCs w:val="22"/>
              </w:rPr>
            </w:pPr>
            <w:r w:rsidRPr="00086EB7">
              <w:rPr>
                <w:rFonts w:ascii="Cambria" w:hAnsi="Cambria" w:cs="Arial"/>
                <w:sz w:val="22"/>
                <w:szCs w:val="22"/>
              </w:rPr>
              <w:t>Kobercové čalúnenie podlahy v prednej časti</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DC6171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63704DB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68D507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89EBB8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7C8DE75C" w14:textId="77777777" w:rsidR="00FB3F14" w:rsidRPr="00086EB7" w:rsidRDefault="00FB3F14" w:rsidP="001B755E">
            <w:pPr>
              <w:rPr>
                <w:rFonts w:ascii="Cambria" w:hAnsi="Cambria"/>
                <w:sz w:val="22"/>
                <w:szCs w:val="22"/>
              </w:rPr>
            </w:pPr>
            <w:r w:rsidRPr="00086EB7">
              <w:rPr>
                <w:rFonts w:ascii="Cambria" w:hAnsi="Cambria" w:cs="Arial"/>
                <w:sz w:val="22"/>
                <w:szCs w:val="22"/>
              </w:rPr>
              <w:t>Koberce v zadnej časti</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AF1BE3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571B1F5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1D2D7BF"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654267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55538EA6" w14:textId="77777777" w:rsidR="00FB3F14" w:rsidRPr="00086EB7" w:rsidRDefault="00FB3F14" w:rsidP="001B755E">
            <w:pPr>
              <w:rPr>
                <w:rFonts w:ascii="Cambria" w:hAnsi="Cambria"/>
                <w:sz w:val="22"/>
                <w:szCs w:val="22"/>
              </w:rPr>
            </w:pPr>
            <w:r w:rsidRPr="00086EB7">
              <w:rPr>
                <w:rFonts w:ascii="Cambria" w:hAnsi="Cambria" w:cs="Arial"/>
                <w:sz w:val="22"/>
                <w:szCs w:val="22"/>
              </w:rPr>
              <w:t>Čalúnenie strechy</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19448B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0B6D9E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6A9E77F"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0ABBBC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174E92A3" w14:textId="77777777" w:rsidR="00FB3F14" w:rsidRPr="00086EB7" w:rsidRDefault="00FB3F14" w:rsidP="001B755E">
            <w:pPr>
              <w:rPr>
                <w:rFonts w:ascii="Cambria" w:hAnsi="Cambria"/>
                <w:sz w:val="22"/>
                <w:szCs w:val="22"/>
              </w:rPr>
            </w:pPr>
            <w:r w:rsidRPr="00086EB7">
              <w:rPr>
                <w:rFonts w:ascii="Cambria" w:hAnsi="Cambria" w:cs="Arial"/>
                <w:sz w:val="22"/>
                <w:szCs w:val="22"/>
              </w:rPr>
              <w:t>Odkladacia sieťka v zadnej časti operadla vodiča</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C5C418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A4B528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F6C0C9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F22E6E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2900F7D2" w14:textId="5012BF53" w:rsidR="00FB3F14" w:rsidRPr="00086EB7" w:rsidRDefault="00FB3F14" w:rsidP="001B755E">
            <w:pPr>
              <w:rPr>
                <w:rFonts w:ascii="Cambria" w:hAnsi="Cambria"/>
                <w:sz w:val="22"/>
                <w:szCs w:val="22"/>
                <w:highlight w:val="yellow"/>
              </w:rPr>
            </w:pPr>
            <w:r w:rsidRPr="00086EB7">
              <w:rPr>
                <w:rFonts w:ascii="Cambria" w:hAnsi="Cambria" w:cs="Arial"/>
                <w:sz w:val="22"/>
                <w:szCs w:val="22"/>
              </w:rPr>
              <w:t>Vozidlo bez označenia</w:t>
            </w:r>
            <w:r w:rsidR="00312002" w:rsidRPr="00312002">
              <w:rPr>
                <w:rFonts w:ascii="Cambria" w:hAnsi="Cambria" w:cs="Arial"/>
                <w:sz w:val="22"/>
                <w:szCs w:val="22"/>
              </w:rPr>
              <w:t xml:space="preserve"> typu a motorizácie</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5300D4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F7A3C6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8D433DA"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F2AE5A6" w14:textId="77777777" w:rsidR="00FB3F14" w:rsidRPr="00086EB7" w:rsidRDefault="00FB3F14" w:rsidP="001B755E">
            <w:pPr>
              <w:rPr>
                <w:rFonts w:ascii="Cambria" w:hAnsi="Cambria" w:cs="Arial"/>
                <w:sz w:val="22"/>
                <w:szCs w:val="22"/>
                <w:lang w:eastAsia="en-US"/>
              </w:rPr>
            </w:pPr>
          </w:p>
        </w:tc>
        <w:tc>
          <w:tcPr>
            <w:tcW w:w="5621" w:type="dxa"/>
            <w:tcBorders>
              <w:top w:val="single" w:sz="8" w:space="0" w:color="000000"/>
              <w:left w:val="single" w:sz="4" w:space="0" w:color="auto"/>
              <w:bottom w:val="single" w:sz="8" w:space="0" w:color="000000"/>
            </w:tcBorders>
            <w:shd w:val="clear" w:color="auto" w:fill="auto"/>
            <w:noWrap/>
            <w:tcMar>
              <w:top w:w="0" w:type="dxa"/>
              <w:left w:w="70" w:type="dxa"/>
              <w:bottom w:w="0" w:type="dxa"/>
              <w:right w:w="70" w:type="dxa"/>
            </w:tcMar>
            <w:vAlign w:val="bottom"/>
          </w:tcPr>
          <w:p w14:paraId="2BB8FC61" w14:textId="77777777" w:rsidR="00FB3F14" w:rsidRPr="00086EB7" w:rsidRDefault="00FB3F14" w:rsidP="001B755E">
            <w:pPr>
              <w:rPr>
                <w:rFonts w:ascii="Cambria" w:hAnsi="Cambria"/>
                <w:sz w:val="22"/>
                <w:szCs w:val="22"/>
              </w:rPr>
            </w:pPr>
            <w:r w:rsidRPr="00086EB7">
              <w:rPr>
                <w:rFonts w:ascii="Cambria" w:hAnsi="Cambria" w:cs="Arial"/>
                <w:sz w:val="22"/>
                <w:szCs w:val="22"/>
              </w:rPr>
              <w:t>Kožený  volant multifunkčný s palubným počítačom</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2B6DE7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8" w:space="0" w:color="000000"/>
              <w:left w:val="single" w:sz="8" w:space="0" w:color="000000"/>
              <w:bottom w:val="single" w:sz="8" w:space="0" w:color="000000"/>
              <w:right w:val="single" w:sz="8" w:space="0" w:color="000000"/>
            </w:tcBorders>
            <w:vAlign w:val="center"/>
          </w:tcPr>
          <w:p w14:paraId="6C8080A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3C4B85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FD5FA0E" w14:textId="77777777" w:rsidR="00FB3F14" w:rsidRPr="00086EB7" w:rsidRDefault="00FB3F14" w:rsidP="001B755E">
            <w:pPr>
              <w:rPr>
                <w:rFonts w:ascii="Cambria" w:hAnsi="Cambria" w:cs="Arial"/>
                <w:sz w:val="22"/>
                <w:szCs w:val="22"/>
                <w:lang w:eastAsia="en-US"/>
              </w:rPr>
            </w:pPr>
          </w:p>
        </w:tc>
        <w:tc>
          <w:tcPr>
            <w:tcW w:w="5621" w:type="dxa"/>
            <w:tcBorders>
              <w:top w:val="single" w:sz="8" w:space="0" w:color="000000"/>
              <w:left w:val="single" w:sz="4" w:space="0" w:color="auto"/>
              <w:bottom w:val="single" w:sz="8" w:space="0" w:color="000000"/>
            </w:tcBorders>
            <w:shd w:val="clear" w:color="auto" w:fill="auto"/>
            <w:noWrap/>
            <w:tcMar>
              <w:top w:w="0" w:type="dxa"/>
              <w:left w:w="70" w:type="dxa"/>
              <w:bottom w:w="0" w:type="dxa"/>
              <w:right w:w="70" w:type="dxa"/>
            </w:tcMar>
            <w:vAlign w:val="bottom"/>
          </w:tcPr>
          <w:p w14:paraId="6EE6A5FA" w14:textId="77777777" w:rsidR="00FB3F14" w:rsidRPr="00086EB7" w:rsidRDefault="00FB3F14" w:rsidP="001B755E">
            <w:pPr>
              <w:rPr>
                <w:rFonts w:ascii="Cambria" w:hAnsi="Cambria"/>
                <w:sz w:val="22"/>
                <w:szCs w:val="22"/>
              </w:rPr>
            </w:pPr>
            <w:r w:rsidRPr="00086EB7">
              <w:rPr>
                <w:rFonts w:ascii="Cambria" w:hAnsi="Cambria" w:cs="Arial"/>
                <w:sz w:val="22"/>
                <w:szCs w:val="22"/>
              </w:rPr>
              <w:t>Nárazníky vo farbe karosérie</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17A5F2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8" w:space="0" w:color="000000"/>
              <w:left w:val="single" w:sz="8" w:space="0" w:color="000000"/>
              <w:bottom w:val="single" w:sz="8" w:space="0" w:color="000000"/>
              <w:right w:val="single" w:sz="8" w:space="0" w:color="000000"/>
            </w:tcBorders>
            <w:vAlign w:val="center"/>
          </w:tcPr>
          <w:p w14:paraId="6EA24F2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9EF9B2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CE165AF" w14:textId="77777777" w:rsidR="00FB3F14" w:rsidRPr="00086EB7" w:rsidRDefault="00FB3F14" w:rsidP="001B755E">
            <w:pPr>
              <w:rPr>
                <w:rFonts w:ascii="Cambria" w:hAnsi="Cambria" w:cs="Arial"/>
                <w:sz w:val="22"/>
                <w:szCs w:val="22"/>
                <w:lang w:eastAsia="en-US"/>
              </w:rPr>
            </w:pPr>
          </w:p>
        </w:tc>
        <w:tc>
          <w:tcPr>
            <w:tcW w:w="5621" w:type="dxa"/>
            <w:tcBorders>
              <w:top w:val="single" w:sz="8" w:space="0" w:color="000000"/>
              <w:left w:val="single" w:sz="4" w:space="0" w:color="auto"/>
              <w:bottom w:val="single" w:sz="4" w:space="0" w:color="000000"/>
            </w:tcBorders>
            <w:shd w:val="clear" w:color="auto" w:fill="auto"/>
            <w:noWrap/>
            <w:tcMar>
              <w:top w:w="0" w:type="dxa"/>
              <w:left w:w="70" w:type="dxa"/>
              <w:bottom w:w="0" w:type="dxa"/>
              <w:right w:w="70" w:type="dxa"/>
            </w:tcMar>
            <w:vAlign w:val="bottom"/>
          </w:tcPr>
          <w:p w14:paraId="3E06B042" w14:textId="77777777" w:rsidR="00FB3F14" w:rsidRPr="00086EB7" w:rsidRDefault="00FB3F14" w:rsidP="001B755E">
            <w:pPr>
              <w:rPr>
                <w:rFonts w:ascii="Cambria" w:hAnsi="Cambria"/>
                <w:sz w:val="22"/>
                <w:szCs w:val="22"/>
              </w:rPr>
            </w:pPr>
            <w:r w:rsidRPr="00086EB7">
              <w:rPr>
                <w:rFonts w:ascii="Cambria" w:hAnsi="Cambria" w:cs="Arial"/>
                <w:sz w:val="22"/>
                <w:szCs w:val="22"/>
              </w:rPr>
              <w:t>Vonkajšie spätné zrkadlá vyhrievané, elektricky nastaviteľné, automaticky sklopné, vo farbe karosérie</w:t>
            </w:r>
          </w:p>
        </w:tc>
        <w:tc>
          <w:tcPr>
            <w:tcW w:w="1418"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A4AAF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8" w:space="0" w:color="000000"/>
              <w:left w:val="single" w:sz="8" w:space="0" w:color="000000"/>
              <w:bottom w:val="single" w:sz="4" w:space="0" w:color="000000"/>
              <w:right w:val="single" w:sz="8" w:space="0" w:color="000000"/>
            </w:tcBorders>
            <w:vAlign w:val="center"/>
          </w:tcPr>
          <w:p w14:paraId="453FC18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B424379"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81F00F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875554F"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Vonkajšie a vnútorné zrkadlá automaticky </w:t>
            </w:r>
            <w:proofErr w:type="spellStart"/>
            <w:r w:rsidRPr="00086EB7">
              <w:rPr>
                <w:rFonts w:ascii="Cambria" w:hAnsi="Cambria" w:cs="Arial"/>
                <w:sz w:val="22"/>
                <w:szCs w:val="22"/>
              </w:rPr>
              <w:t>stmievateľné</w:t>
            </w:r>
            <w:proofErr w:type="spellEnd"/>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566D0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6A24BC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4249E0C"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823508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DD5F1A9"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Združený prístroj s farebným displejom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A4C25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2BFD39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BA08C0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BCFFE8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565A9BC" w14:textId="77777777" w:rsidR="00FB3F14" w:rsidRPr="00086EB7" w:rsidRDefault="00FB3F14" w:rsidP="001B755E">
            <w:pPr>
              <w:rPr>
                <w:rFonts w:ascii="Cambria" w:hAnsi="Cambria"/>
                <w:sz w:val="22"/>
                <w:szCs w:val="22"/>
              </w:rPr>
            </w:pPr>
            <w:r w:rsidRPr="00086EB7">
              <w:rPr>
                <w:rFonts w:ascii="Cambria" w:hAnsi="Cambria" w:cs="Arial"/>
                <w:sz w:val="22"/>
                <w:szCs w:val="22"/>
              </w:rPr>
              <w:t>Navigácia Plus s aktualizáciami máp na 3 roky zdarma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2D7FD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48D4BC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E34F33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9298D22"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A185D51" w14:textId="521CDEAF" w:rsidR="00FB3F14" w:rsidRPr="00086EB7" w:rsidRDefault="00FB3F14" w:rsidP="001B755E">
            <w:pPr>
              <w:rPr>
                <w:rFonts w:ascii="Cambria" w:hAnsi="Cambria" w:cs="Arial"/>
                <w:sz w:val="22"/>
                <w:szCs w:val="22"/>
              </w:rPr>
            </w:pPr>
            <w:r w:rsidRPr="00086EB7">
              <w:rPr>
                <w:rFonts w:ascii="Cambria" w:hAnsi="Cambria" w:cs="Arial"/>
                <w:sz w:val="22"/>
                <w:szCs w:val="22"/>
              </w:rPr>
              <w:t xml:space="preserve">Dotykový displej s uhlopriečkou minimálne </w:t>
            </w:r>
            <w:r w:rsidR="00312002">
              <w:rPr>
                <w:rFonts w:ascii="Cambria" w:hAnsi="Cambria" w:cs="Arial"/>
                <w:sz w:val="22"/>
                <w:szCs w:val="22"/>
              </w:rPr>
              <w:t>8</w:t>
            </w:r>
            <w:r w:rsidRPr="00086EB7">
              <w:rPr>
                <w:rFonts w:ascii="Cambria" w:hAnsi="Cambria" w:cs="Arial"/>
                <w:sz w:val="22"/>
                <w:szCs w:val="22"/>
              </w:rPr>
              <w:t>“</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C0D1F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7435C3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97CCCF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0631A8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34FEC5C7"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Balík na pripojenie inteligentného telefónu, tzv. </w:t>
            </w:r>
            <w:proofErr w:type="spellStart"/>
            <w:r w:rsidRPr="00086EB7">
              <w:rPr>
                <w:rFonts w:ascii="Cambria" w:hAnsi="Cambria" w:cs="Arial"/>
                <w:sz w:val="22"/>
                <w:szCs w:val="22"/>
              </w:rPr>
              <w:t>CarPlay</w:t>
            </w:r>
            <w:proofErr w:type="spellEnd"/>
            <w:r w:rsidRPr="00086EB7">
              <w:rPr>
                <w:rFonts w:ascii="Cambria" w:hAnsi="Cambria" w:cs="Arial"/>
                <w:sz w:val="22"/>
                <w:szCs w:val="22"/>
              </w:rPr>
              <w:t xml:space="preserve">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F6375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CB6BCF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649AC1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3D0DDA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ED41E0B" w14:textId="77777777" w:rsidR="00FB3F14" w:rsidRPr="00086EB7" w:rsidRDefault="00FB3F14" w:rsidP="001B755E">
            <w:pPr>
              <w:rPr>
                <w:rFonts w:ascii="Cambria" w:hAnsi="Cambria" w:cs="Arial"/>
                <w:sz w:val="22"/>
                <w:szCs w:val="22"/>
              </w:rPr>
            </w:pPr>
            <w:r w:rsidRPr="00086EB7">
              <w:rPr>
                <w:rFonts w:ascii="Cambria" w:hAnsi="Cambria" w:cs="Arial"/>
                <w:sz w:val="22"/>
                <w:szCs w:val="22"/>
              </w:rPr>
              <w:t>Multimediálny systém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9165B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6F6D4A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B185FB0"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35CC874"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982BD9E" w14:textId="3897C208" w:rsidR="00FB3F14" w:rsidRPr="00086EB7" w:rsidRDefault="00312002" w:rsidP="001B755E">
            <w:pPr>
              <w:rPr>
                <w:rFonts w:ascii="Cambria" w:hAnsi="Cambria" w:cs="Arial"/>
                <w:sz w:val="22"/>
                <w:szCs w:val="22"/>
              </w:rPr>
            </w:pPr>
            <w:r w:rsidRPr="00312002">
              <w:rPr>
                <w:rFonts w:ascii="Cambria" w:hAnsi="Cambria" w:cs="Arial"/>
                <w:sz w:val="22"/>
                <w:szCs w:val="22"/>
              </w:rPr>
              <w:t>Zvukový systém s minimálne 8 ks reproduktorov</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B1281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25B13E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73234A9"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11BAEB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E098846"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Elektronický kľúč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BDECA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72D7D7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73A207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C1B24B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85C5AD7"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Zásuvka 12V v nákladnom priestore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15EC8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0620E69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675CAB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BFD571E"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5103EF77" w14:textId="77777777" w:rsidR="00FB3F14" w:rsidRPr="00086EB7" w:rsidRDefault="00FB3F14" w:rsidP="001B755E">
            <w:pPr>
              <w:rPr>
                <w:rFonts w:ascii="Cambria" w:hAnsi="Cambria" w:cs="Arial"/>
                <w:sz w:val="22"/>
                <w:szCs w:val="22"/>
              </w:rPr>
            </w:pPr>
            <w:r w:rsidRPr="00086EB7">
              <w:rPr>
                <w:rFonts w:ascii="Cambria" w:hAnsi="Cambria" w:cs="Arial"/>
                <w:sz w:val="22"/>
                <w:szCs w:val="22"/>
              </w:rPr>
              <w:t>Zásuvky 12V pre zadné rady sedadiel vpravo aj vľavo</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0692B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A36E18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87AC5B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FEF62F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DB4814F"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Zvýšený výkon alternátora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D19CF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47FDE2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9B4CFA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8FF591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708B05F"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Štartovací akumulátor so zvýšeným štartovacím výkonom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632C9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EB17A7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B57979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88EDCA9"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BB41290" w14:textId="77777777" w:rsidR="00FB3F14" w:rsidRPr="00086EB7" w:rsidRDefault="00FB3F14" w:rsidP="001B755E">
            <w:pPr>
              <w:rPr>
                <w:rFonts w:ascii="Cambria" w:hAnsi="Cambria"/>
                <w:sz w:val="22"/>
                <w:szCs w:val="22"/>
              </w:rPr>
            </w:pPr>
            <w:r w:rsidRPr="00086EB7">
              <w:rPr>
                <w:rFonts w:ascii="Cambria" w:hAnsi="Cambria" w:cs="Arial"/>
                <w:sz w:val="22"/>
                <w:szCs w:val="22"/>
              </w:rPr>
              <w:t>Chladená stredová konzola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390FF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1626D8C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F8A6F8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A5F96B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0266F28"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Pozdĺžny </w:t>
            </w:r>
            <w:proofErr w:type="spellStart"/>
            <w:r w:rsidRPr="00086EB7">
              <w:rPr>
                <w:rFonts w:ascii="Cambria" w:hAnsi="Cambria" w:cs="Arial"/>
                <w:sz w:val="22"/>
                <w:szCs w:val="22"/>
              </w:rPr>
              <w:t>eloxovaný</w:t>
            </w:r>
            <w:proofErr w:type="spellEnd"/>
            <w:r w:rsidRPr="00086EB7">
              <w:rPr>
                <w:rFonts w:ascii="Cambria" w:hAnsi="Cambria" w:cs="Arial"/>
                <w:sz w:val="22"/>
                <w:szCs w:val="22"/>
              </w:rPr>
              <w:t xml:space="preserve"> držiak na strešný nosič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83289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BB951F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D510F0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CE4B4F4"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2CFECF9B" w14:textId="77777777" w:rsidR="00FB3F14" w:rsidRPr="00086EB7" w:rsidRDefault="00FB3F14" w:rsidP="001B755E">
            <w:pPr>
              <w:rPr>
                <w:rFonts w:ascii="Cambria" w:hAnsi="Cambria"/>
                <w:sz w:val="22"/>
                <w:szCs w:val="22"/>
              </w:rPr>
            </w:pPr>
            <w:r w:rsidRPr="00086EB7">
              <w:rPr>
                <w:rFonts w:ascii="Cambria" w:hAnsi="Cambria" w:cs="Arial"/>
                <w:sz w:val="22"/>
                <w:szCs w:val="22"/>
              </w:rPr>
              <w:t>Interiérové osvetlenie ambientné</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6F346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33AAEC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A553EE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9BAFCA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57B5C9F" w14:textId="77777777" w:rsidR="00FB3F14" w:rsidRPr="00086EB7" w:rsidRDefault="00FB3F14" w:rsidP="001B755E">
            <w:pPr>
              <w:rPr>
                <w:rFonts w:ascii="Cambria" w:hAnsi="Cambria"/>
                <w:sz w:val="22"/>
                <w:szCs w:val="22"/>
              </w:rPr>
            </w:pPr>
            <w:r w:rsidRPr="00086EB7">
              <w:rPr>
                <w:rFonts w:ascii="Cambria" w:hAnsi="Cambria" w:cs="Arial"/>
                <w:sz w:val="22"/>
                <w:szCs w:val="22"/>
              </w:rPr>
              <w:t>Osvetlenie okolia na výklopných dverách</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9D245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F87084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4A4E55A"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35AAC63"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8941999" w14:textId="77777777" w:rsidR="00FB3F14" w:rsidRPr="00086EB7" w:rsidRDefault="00FB3F14" w:rsidP="001B755E">
            <w:pPr>
              <w:rPr>
                <w:rFonts w:ascii="Cambria" w:hAnsi="Cambria"/>
                <w:sz w:val="22"/>
                <w:szCs w:val="22"/>
              </w:rPr>
            </w:pPr>
            <w:r w:rsidRPr="00086EB7">
              <w:rPr>
                <w:rFonts w:ascii="Cambria" w:hAnsi="Cambria" w:cs="Arial"/>
                <w:sz w:val="22"/>
                <w:szCs w:val="22"/>
              </w:rPr>
              <w:t>Osvetlenie priestoru na nohy</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A6CEF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0E5D843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4A0001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FF853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9A64873"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Metalický lak vozidla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3649D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CBB32F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DAE680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930F0B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5904FEA"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Osvetlenie v zadnom </w:t>
            </w:r>
            <w:proofErr w:type="spellStart"/>
            <w:r w:rsidRPr="00086EB7">
              <w:rPr>
                <w:rFonts w:ascii="Cambria" w:hAnsi="Cambria" w:cs="Arial"/>
                <w:sz w:val="22"/>
                <w:szCs w:val="22"/>
                <w:lang w:eastAsia="en-US"/>
              </w:rPr>
              <w:t>madle</w:t>
            </w:r>
            <w:proofErr w:type="spellEnd"/>
            <w:r w:rsidRPr="00086EB7">
              <w:rPr>
                <w:rFonts w:ascii="Cambria" w:hAnsi="Cambria" w:cs="Arial"/>
                <w:sz w:val="22"/>
                <w:szCs w:val="22"/>
                <w:lang w:eastAsia="en-US"/>
              </w:rPr>
              <w:t xml:space="preserve"> s lampou na čítanie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5681E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0DC22FB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AB6732C"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6D9FD35"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3D3AF4D"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Osvetlenie okolia vozidla z vonkajších spätných zrkadiel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F8D6A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75032B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BA8177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46D068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5A0FF1A"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Svietidlá na osvetlenie výstupného priestoru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6764E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596F7A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6CAAB9C"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A9805FE"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52AC719"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Ťažné zariadenie – odnímateľné</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25048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82B0E2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5EF8950"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826576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1F44BE2"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Komfortná stropná ovládacia jednotka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0FF6C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37B8D7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E754BB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173B5F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F191196"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Komfortné otváranie/zatváranie na diaľkové ovládanie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C4723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E5DC5A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CBA694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4E5E16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204076D"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Slnečné clony s kozmetickým zrkadlom, osvetlené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9DBB7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12E6A8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1447D9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65C2A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8E85B4E"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Komunikačný modul LTE pre digitálne služby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03776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107BF5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BC2EAA" w14:paraId="550FA99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B92F5E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FF075E9"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Digitálny </w:t>
            </w:r>
            <w:proofErr w:type="spellStart"/>
            <w:r w:rsidRPr="00086EB7">
              <w:rPr>
                <w:rFonts w:ascii="Cambria" w:hAnsi="Cambria" w:cs="Arial"/>
                <w:sz w:val="22"/>
                <w:szCs w:val="22"/>
                <w:lang w:eastAsia="en-US"/>
              </w:rPr>
              <w:t>rádiopríjem</w:t>
            </w:r>
            <w:proofErr w:type="spellEnd"/>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E8412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717BF3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BC2EAA" w14:paraId="096AF4F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7CF0723"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C518EA7"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Spojler na zadných dverách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DA545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5E265D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7EF5C5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743FF7E"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6AD7039"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Príručná odkladacia skrinka, uzamykateľná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B7005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593F37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C0CF96A"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4B56B9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EED435D"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Farba vozidla bude špecifikovaná po predložení </w:t>
            </w:r>
            <w:proofErr w:type="spellStart"/>
            <w:r w:rsidRPr="00086EB7">
              <w:rPr>
                <w:rFonts w:ascii="Cambria" w:hAnsi="Cambria" w:cs="Arial"/>
                <w:sz w:val="22"/>
                <w:szCs w:val="22"/>
                <w:lang w:eastAsia="en-US"/>
              </w:rPr>
              <w:t>vzorkovníka</w:t>
            </w:r>
            <w:proofErr w:type="spellEnd"/>
            <w:r w:rsidRPr="00086EB7">
              <w:rPr>
                <w:rFonts w:ascii="Cambria" w:hAnsi="Cambria" w:cs="Arial"/>
                <w:sz w:val="22"/>
                <w:szCs w:val="22"/>
                <w:lang w:eastAsia="en-US"/>
              </w:rPr>
              <w:t>, po nadobudnutí účinnosti kúpnej zmluvy</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3E39F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142002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BE14AB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8C92D2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8D5FC3F" w14:textId="77777777" w:rsidR="00FB3F14" w:rsidRPr="00086EB7" w:rsidRDefault="00FB3F14" w:rsidP="001B755E">
            <w:pPr>
              <w:rPr>
                <w:rFonts w:ascii="Cambria" w:hAnsi="Cambria" w:cs="Arial"/>
                <w:sz w:val="22"/>
                <w:szCs w:val="22"/>
                <w:lang w:eastAsia="en-US"/>
              </w:rPr>
            </w:pPr>
            <w:proofErr w:type="spellStart"/>
            <w:r w:rsidRPr="00086EB7">
              <w:rPr>
                <w:rFonts w:ascii="Cambria" w:hAnsi="Cambria" w:cs="Arial"/>
                <w:sz w:val="22"/>
                <w:szCs w:val="22"/>
                <w:lang w:eastAsia="en-US"/>
              </w:rPr>
              <w:t>Sada</w:t>
            </w:r>
            <w:proofErr w:type="spellEnd"/>
            <w:r w:rsidRPr="00086EB7">
              <w:rPr>
                <w:rFonts w:ascii="Cambria" w:hAnsi="Cambria" w:cs="Arial"/>
                <w:sz w:val="22"/>
                <w:szCs w:val="22"/>
                <w:lang w:eastAsia="en-US"/>
              </w:rPr>
              <w:t xml:space="preserve"> zimných kolies (kompletov) na hliníkových diskoch veľkosti minimálne 17“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3AD6E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 xml:space="preserve">požaduje sa </w:t>
            </w:r>
          </w:p>
        </w:tc>
        <w:tc>
          <w:tcPr>
            <w:tcW w:w="1937" w:type="dxa"/>
            <w:tcBorders>
              <w:left w:val="single" w:sz="8" w:space="0" w:color="000000"/>
              <w:bottom w:val="single" w:sz="4" w:space="0" w:color="000000"/>
              <w:right w:val="single" w:sz="8" w:space="0" w:color="000000"/>
            </w:tcBorders>
            <w:vAlign w:val="center"/>
          </w:tcPr>
          <w:p w14:paraId="70522EF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EC761E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CFB5DB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2470129" w14:textId="77777777" w:rsidR="00FB3F14" w:rsidRPr="00086EB7" w:rsidRDefault="00FB3F14" w:rsidP="001B755E">
            <w:pPr>
              <w:rPr>
                <w:rFonts w:ascii="Cambria" w:hAnsi="Cambria"/>
                <w:sz w:val="22"/>
                <w:szCs w:val="22"/>
              </w:rPr>
            </w:pPr>
            <w:r w:rsidRPr="00086EB7">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0446E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420F0E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D35C693" w14:textId="77777777" w:rsidTr="001B755E">
        <w:trPr>
          <w:trHeight w:val="727"/>
        </w:trPr>
        <w:tc>
          <w:tcPr>
            <w:tcW w:w="606" w:type="dxa"/>
            <w:tcBorders>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202CDFB" w14:textId="77777777" w:rsidR="00FB3F14" w:rsidRPr="00086EB7" w:rsidRDefault="00FB3F14" w:rsidP="001B755E">
            <w:pPr>
              <w:jc w:val="center"/>
              <w:rPr>
                <w:rFonts w:ascii="Cambria" w:hAnsi="Cambria" w:cs="Arial"/>
                <w:b/>
                <w:sz w:val="22"/>
                <w:szCs w:val="22"/>
                <w:lang w:eastAsia="en-US"/>
              </w:rPr>
            </w:pPr>
            <w:r w:rsidRPr="00086EB7">
              <w:rPr>
                <w:rFonts w:ascii="Cambria" w:hAnsi="Cambria" w:cs="Arial"/>
                <w:b/>
                <w:sz w:val="22"/>
                <w:szCs w:val="22"/>
                <w:lang w:eastAsia="en-US"/>
              </w:rPr>
              <w:t>Servis</w:t>
            </w: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0A4D679" w14:textId="30FB7A4F" w:rsidR="00FB3F14" w:rsidRPr="00086EB7" w:rsidRDefault="00FB3F14" w:rsidP="001B755E">
            <w:pPr>
              <w:pStyle w:val="Default"/>
              <w:rPr>
                <w:rFonts w:ascii="Cambria" w:hAnsi="Cambria"/>
                <w:sz w:val="22"/>
                <w:szCs w:val="22"/>
              </w:rPr>
            </w:pPr>
            <w:r w:rsidRPr="00086EB7">
              <w:rPr>
                <w:rFonts w:ascii="Cambria" w:hAnsi="Cambria"/>
                <w:color w:val="auto"/>
                <w:sz w:val="22"/>
                <w:szCs w:val="22"/>
              </w:rPr>
              <w:t xml:space="preserve">Servisné prehliadky </w:t>
            </w:r>
            <w:r w:rsidR="00FB0FB1" w:rsidRPr="002903D3">
              <w:rPr>
                <w:rFonts w:ascii="Cambria" w:hAnsi="Cambria"/>
                <w:color w:val="auto"/>
                <w:sz w:val="22"/>
                <w:szCs w:val="22"/>
              </w:rPr>
              <w:t>počas</w:t>
            </w:r>
            <w:r w:rsidR="00FB0FB1">
              <w:rPr>
                <w:rFonts w:ascii="Cambria" w:hAnsi="Cambria"/>
                <w:color w:val="auto"/>
                <w:sz w:val="22"/>
                <w:szCs w:val="22"/>
              </w:rPr>
              <w:t xml:space="preserve"> </w:t>
            </w:r>
            <w:r w:rsidR="00312002">
              <w:rPr>
                <w:rFonts w:ascii="Cambria" w:hAnsi="Cambria"/>
                <w:color w:val="auto"/>
                <w:sz w:val="22"/>
                <w:szCs w:val="22"/>
              </w:rPr>
              <w:t>m</w:t>
            </w:r>
            <w:r w:rsidR="00312002" w:rsidRPr="00312002">
              <w:rPr>
                <w:rFonts w:ascii="Cambria" w:hAnsi="Cambria"/>
                <w:color w:val="auto"/>
                <w:sz w:val="22"/>
                <w:szCs w:val="22"/>
              </w:rPr>
              <w:t>inimálne 5 rokov alebo do najazdenia minimálne 150 000 km podľa toho, ktorá zo skutočností nastane skôr</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C4B3F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1B3862D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6E91907" w14:textId="77777777" w:rsidTr="001B755E">
        <w:trPr>
          <w:trHeight w:val="305"/>
        </w:trPr>
        <w:tc>
          <w:tcPr>
            <w:tcW w:w="606" w:type="dxa"/>
            <w:vMerge w:val="restart"/>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30FCCC4" w14:textId="77777777" w:rsidR="00FB3F14" w:rsidRPr="00086EB7" w:rsidRDefault="00FB3F14" w:rsidP="001B755E">
            <w:pPr>
              <w:jc w:val="center"/>
              <w:rPr>
                <w:rFonts w:ascii="Cambria" w:hAnsi="Cambria" w:cs="Arial"/>
                <w:b/>
                <w:sz w:val="22"/>
                <w:szCs w:val="22"/>
                <w:lang w:eastAsia="en-US"/>
              </w:rPr>
            </w:pPr>
            <w:r w:rsidRPr="00086EB7">
              <w:rPr>
                <w:rFonts w:ascii="Cambria" w:hAnsi="Cambria" w:cs="Arial"/>
                <w:b/>
                <w:sz w:val="22"/>
                <w:szCs w:val="22"/>
                <w:lang w:eastAsia="en-US"/>
              </w:rPr>
              <w:t>Záruka</w:t>
            </w:r>
          </w:p>
        </w:tc>
        <w:tc>
          <w:tcPr>
            <w:tcW w:w="562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02F7377" w14:textId="7604B186" w:rsidR="00FB3F14" w:rsidRPr="00086EB7" w:rsidRDefault="00FB3F14" w:rsidP="001B755E">
            <w:pPr>
              <w:pStyle w:val="Default"/>
              <w:rPr>
                <w:rFonts w:ascii="Cambria" w:hAnsi="Cambria"/>
                <w:sz w:val="22"/>
                <w:szCs w:val="22"/>
              </w:rPr>
            </w:pPr>
            <w:r w:rsidRPr="00086EB7">
              <w:rPr>
                <w:rFonts w:ascii="Cambria" w:hAnsi="Cambria"/>
                <w:color w:val="auto"/>
                <w:sz w:val="22"/>
                <w:szCs w:val="22"/>
              </w:rPr>
              <w:t xml:space="preserve">Záručná doba na vozidlo a výbavu dodanú spolu s novým vozidlom minimálne 5 rokov </w:t>
            </w:r>
            <w:r w:rsidRPr="00086EB7">
              <w:rPr>
                <w:rFonts w:ascii="Cambria" w:hAnsi="Cambria"/>
                <w:sz w:val="22"/>
                <w:szCs w:val="22"/>
              </w:rPr>
              <w:t>alebo do najazdenia minimálne 150 000 km podľa toho, ktorá zo skutočností nastane skôr</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76D643C" w14:textId="77777777" w:rsidR="00FB3F14" w:rsidRPr="00086EB7" w:rsidRDefault="00FB3F14" w:rsidP="001B755E">
            <w:pPr>
              <w:pStyle w:val="Default"/>
              <w:jc w:val="center"/>
              <w:rPr>
                <w:rFonts w:ascii="Cambria" w:hAnsi="Cambria"/>
                <w:sz w:val="22"/>
                <w:szCs w:val="22"/>
              </w:rPr>
            </w:pPr>
            <w:r w:rsidRPr="00086EB7">
              <w:rPr>
                <w:rFonts w:ascii="Cambria" w:hAnsi="Cambria"/>
                <w:sz w:val="22"/>
                <w:szCs w:val="22"/>
              </w:rPr>
              <w:t>požaduje sa</w:t>
            </w:r>
          </w:p>
        </w:tc>
        <w:tc>
          <w:tcPr>
            <w:tcW w:w="1937" w:type="dxa"/>
            <w:tcBorders>
              <w:top w:val="single" w:sz="4" w:space="0" w:color="auto"/>
              <w:left w:val="single" w:sz="4" w:space="0" w:color="auto"/>
              <w:bottom w:val="single" w:sz="4" w:space="0" w:color="auto"/>
              <w:right w:val="single" w:sz="4" w:space="0" w:color="auto"/>
            </w:tcBorders>
            <w:vAlign w:val="center"/>
          </w:tcPr>
          <w:p w14:paraId="3AAB40FE" w14:textId="77777777" w:rsidR="00FB3F14" w:rsidRPr="00086EB7" w:rsidRDefault="00FB3F14" w:rsidP="001B755E">
            <w:pPr>
              <w:pStyle w:val="Default"/>
              <w:jc w:val="center"/>
              <w:rPr>
                <w:rFonts w:ascii="Cambria" w:hAnsi="Cambria"/>
                <w:sz w:val="22"/>
                <w:szCs w:val="22"/>
              </w:rPr>
            </w:pPr>
            <w:r w:rsidRPr="00086EB7">
              <w:rPr>
                <w:rFonts w:ascii="Cambria" w:hAnsi="Cambria"/>
                <w:color w:val="FF0000"/>
                <w:spacing w:val="-4"/>
                <w:sz w:val="22"/>
                <w:szCs w:val="22"/>
              </w:rPr>
              <w:t>&lt;vyplní uchádzač&gt;</w:t>
            </w:r>
          </w:p>
        </w:tc>
      </w:tr>
      <w:tr w:rsidR="00FB3F14" w14:paraId="0FC7A730" w14:textId="77777777" w:rsidTr="001B755E">
        <w:trPr>
          <w:trHeight w:val="305"/>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77209B1" w14:textId="77777777" w:rsidR="00FB3F14" w:rsidRPr="00086EB7" w:rsidRDefault="00FB3F14" w:rsidP="001B755E">
            <w:pPr>
              <w:ind w:left="113" w:right="113"/>
              <w:jc w:val="center"/>
              <w:rPr>
                <w:rFonts w:ascii="Cambria" w:hAnsi="Cambria" w:cs="Arial"/>
                <w:b/>
                <w:sz w:val="22"/>
                <w:szCs w:val="22"/>
                <w:lang w:eastAsia="en-US"/>
              </w:rPr>
            </w:pPr>
          </w:p>
        </w:tc>
        <w:tc>
          <w:tcPr>
            <w:tcW w:w="5621" w:type="dxa"/>
            <w:tcBorders>
              <w:top w:val="single" w:sz="4" w:space="0" w:color="auto"/>
              <w:left w:val="single" w:sz="4" w:space="0" w:color="auto"/>
              <w:bottom w:val="single" w:sz="4" w:space="0" w:color="000000"/>
            </w:tcBorders>
            <w:shd w:val="clear" w:color="auto" w:fill="auto"/>
            <w:noWrap/>
            <w:tcMar>
              <w:top w:w="0" w:type="dxa"/>
              <w:left w:w="70" w:type="dxa"/>
              <w:bottom w:w="0" w:type="dxa"/>
              <w:right w:w="70" w:type="dxa"/>
            </w:tcMar>
            <w:vAlign w:val="center"/>
          </w:tcPr>
          <w:p w14:paraId="7CEAB792" w14:textId="77777777" w:rsidR="00FB3F14" w:rsidRPr="00086EB7" w:rsidRDefault="00FB3F14" w:rsidP="001B755E">
            <w:pPr>
              <w:pStyle w:val="Default"/>
              <w:rPr>
                <w:rFonts w:ascii="Cambria" w:hAnsi="Cambria"/>
                <w:sz w:val="22"/>
                <w:szCs w:val="22"/>
              </w:rPr>
            </w:pPr>
            <w:r w:rsidRPr="00086EB7">
              <w:rPr>
                <w:rFonts w:ascii="Cambria" w:hAnsi="Cambria"/>
                <w:bCs/>
                <w:sz w:val="22"/>
                <w:szCs w:val="22"/>
              </w:rPr>
              <w:t>Záruka na farbu (lak) vozidla minimálne 3 roky</w:t>
            </w:r>
          </w:p>
        </w:tc>
        <w:tc>
          <w:tcPr>
            <w:tcW w:w="1418" w:type="dxa"/>
            <w:tcBorders>
              <w:top w:val="single" w:sz="4" w:space="0" w:color="auto"/>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9147EF" w14:textId="77777777" w:rsidR="00FB3F14" w:rsidRPr="00086EB7" w:rsidRDefault="00FB3F14" w:rsidP="001B755E">
            <w:pPr>
              <w:pStyle w:val="Default"/>
              <w:jc w:val="center"/>
              <w:rPr>
                <w:rFonts w:ascii="Cambria" w:hAnsi="Cambria"/>
                <w:sz w:val="22"/>
                <w:szCs w:val="22"/>
              </w:rPr>
            </w:pPr>
            <w:r w:rsidRPr="00086EB7">
              <w:rPr>
                <w:rFonts w:ascii="Cambria" w:hAnsi="Cambria"/>
                <w:sz w:val="22"/>
                <w:szCs w:val="22"/>
              </w:rPr>
              <w:t>požaduje sa</w:t>
            </w:r>
          </w:p>
        </w:tc>
        <w:tc>
          <w:tcPr>
            <w:tcW w:w="1937" w:type="dxa"/>
            <w:tcBorders>
              <w:top w:val="single" w:sz="4" w:space="0" w:color="auto"/>
              <w:left w:val="single" w:sz="8" w:space="0" w:color="000000"/>
              <w:bottom w:val="single" w:sz="4" w:space="0" w:color="000000"/>
              <w:right w:val="single" w:sz="8" w:space="0" w:color="000000"/>
            </w:tcBorders>
            <w:vAlign w:val="center"/>
          </w:tcPr>
          <w:p w14:paraId="07818B3F" w14:textId="77777777" w:rsidR="00FB3F14" w:rsidRPr="00086EB7" w:rsidRDefault="00FB3F14" w:rsidP="001B755E">
            <w:pPr>
              <w:pStyle w:val="Default"/>
              <w:jc w:val="center"/>
              <w:rPr>
                <w:rFonts w:ascii="Cambria" w:hAnsi="Cambria"/>
                <w:sz w:val="22"/>
                <w:szCs w:val="22"/>
              </w:rPr>
            </w:pPr>
            <w:r w:rsidRPr="00086EB7">
              <w:rPr>
                <w:rFonts w:ascii="Cambria" w:hAnsi="Cambria"/>
                <w:color w:val="FF0000"/>
                <w:spacing w:val="-4"/>
                <w:sz w:val="22"/>
                <w:szCs w:val="22"/>
              </w:rPr>
              <w:t>&lt;vyplní uchádzač&gt;</w:t>
            </w:r>
          </w:p>
        </w:tc>
      </w:tr>
      <w:tr w:rsidR="00FB3F14" w14:paraId="27BBD255" w14:textId="77777777" w:rsidTr="001B755E">
        <w:trPr>
          <w:trHeight w:val="305"/>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96591DC" w14:textId="77777777" w:rsidR="00FB3F14" w:rsidRPr="00086EB7" w:rsidRDefault="00FB3F14" w:rsidP="001B755E">
            <w:pPr>
              <w:ind w:left="113" w:right="113"/>
              <w:jc w:val="center"/>
              <w:rPr>
                <w:rFonts w:ascii="Cambria" w:hAnsi="Cambria" w:cs="Arial"/>
                <w:b/>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8999251" w14:textId="77777777" w:rsidR="00FB3F14" w:rsidRPr="00086EB7" w:rsidRDefault="00FB3F14" w:rsidP="001B755E">
            <w:pPr>
              <w:pStyle w:val="Default"/>
              <w:rPr>
                <w:rFonts w:ascii="Cambria" w:hAnsi="Cambria"/>
                <w:color w:val="auto"/>
                <w:sz w:val="22"/>
                <w:szCs w:val="22"/>
              </w:rPr>
            </w:pPr>
            <w:r w:rsidRPr="00086EB7">
              <w:rPr>
                <w:rFonts w:ascii="Cambria" w:hAnsi="Cambria"/>
                <w:color w:val="auto"/>
                <w:sz w:val="22"/>
                <w:szCs w:val="22"/>
              </w:rPr>
              <w:t>Záruka na prehrdzavenie karosérie minimálne 12 rokov</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8F0EC2" w14:textId="77777777" w:rsidR="00FB3F14" w:rsidRPr="00086EB7" w:rsidRDefault="00FB3F14" w:rsidP="001B755E">
            <w:pPr>
              <w:pStyle w:val="Default"/>
              <w:jc w:val="center"/>
              <w:rPr>
                <w:rFonts w:ascii="Cambria" w:hAnsi="Cambria"/>
                <w:sz w:val="22"/>
                <w:szCs w:val="22"/>
              </w:rPr>
            </w:pPr>
            <w:r w:rsidRPr="00086EB7">
              <w:rPr>
                <w:rFonts w:ascii="Cambria" w:hAnsi="Cambria"/>
                <w:sz w:val="22"/>
                <w:szCs w:val="22"/>
              </w:rPr>
              <w:t>požaduje sa</w:t>
            </w:r>
          </w:p>
        </w:tc>
        <w:tc>
          <w:tcPr>
            <w:tcW w:w="1937" w:type="dxa"/>
            <w:tcBorders>
              <w:left w:val="single" w:sz="8" w:space="0" w:color="000000"/>
              <w:bottom w:val="single" w:sz="4" w:space="0" w:color="000000"/>
              <w:right w:val="single" w:sz="8" w:space="0" w:color="000000"/>
            </w:tcBorders>
            <w:vAlign w:val="center"/>
          </w:tcPr>
          <w:p w14:paraId="79360070" w14:textId="77777777" w:rsidR="00FB3F14" w:rsidRPr="00086EB7" w:rsidRDefault="00FB3F14" w:rsidP="001B755E">
            <w:pPr>
              <w:pStyle w:val="Default"/>
              <w:jc w:val="center"/>
              <w:rPr>
                <w:rFonts w:ascii="Cambria" w:hAnsi="Cambria"/>
                <w:sz w:val="22"/>
                <w:szCs w:val="22"/>
              </w:rPr>
            </w:pPr>
            <w:r w:rsidRPr="00086EB7">
              <w:rPr>
                <w:rFonts w:ascii="Cambria" w:hAnsi="Cambria"/>
                <w:color w:val="FF0000"/>
                <w:spacing w:val="-4"/>
                <w:sz w:val="22"/>
                <w:szCs w:val="22"/>
              </w:rPr>
              <w:t>&lt;vyplní uchádzač&gt;</w:t>
            </w:r>
          </w:p>
        </w:tc>
      </w:tr>
      <w:tr w:rsidR="00FB3F14" w14:paraId="25AA25AA" w14:textId="77777777" w:rsidTr="001B755E">
        <w:trPr>
          <w:trHeight w:val="372"/>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B80D447" w14:textId="77777777" w:rsidR="00FB3F14" w:rsidRPr="00086EB7" w:rsidRDefault="00FB3F14" w:rsidP="001B755E">
            <w:pPr>
              <w:rPr>
                <w:rFonts w:ascii="Cambria" w:hAnsi="Cambria" w:cs="Arial"/>
                <w:b/>
                <w:sz w:val="22"/>
                <w:szCs w:val="22"/>
                <w:lang w:eastAsia="en-US"/>
              </w:rPr>
            </w:pPr>
          </w:p>
        </w:tc>
        <w:tc>
          <w:tcPr>
            <w:tcW w:w="5621" w:type="dxa"/>
            <w:tcBorders>
              <w:top w:val="single" w:sz="4" w:space="0" w:color="000000"/>
              <w:left w:val="single" w:sz="4" w:space="0" w:color="auto"/>
              <w:bottom w:val="single" w:sz="4" w:space="0" w:color="000000"/>
            </w:tcBorders>
            <w:shd w:val="clear" w:color="auto" w:fill="auto"/>
            <w:noWrap/>
            <w:tcMar>
              <w:top w:w="0" w:type="dxa"/>
              <w:left w:w="70" w:type="dxa"/>
              <w:bottom w:w="0" w:type="dxa"/>
              <w:right w:w="70" w:type="dxa"/>
            </w:tcMar>
            <w:vAlign w:val="center"/>
          </w:tcPr>
          <w:p w14:paraId="485C99FC" w14:textId="77777777" w:rsidR="00FB3F14" w:rsidRPr="00086EB7" w:rsidRDefault="00FB3F14" w:rsidP="001B755E">
            <w:pPr>
              <w:pStyle w:val="Default"/>
              <w:rPr>
                <w:rFonts w:ascii="Cambria" w:hAnsi="Cambria"/>
                <w:sz w:val="22"/>
                <w:szCs w:val="22"/>
              </w:rPr>
            </w:pPr>
            <w:r w:rsidRPr="00086EB7">
              <w:rPr>
                <w:rFonts w:ascii="Cambria" w:hAnsi="Cambria"/>
                <w:color w:val="auto"/>
                <w:sz w:val="22"/>
                <w:szCs w:val="22"/>
              </w:rPr>
              <w:t>Nové (neojazdené) motorové vozidlo</w:t>
            </w:r>
          </w:p>
        </w:tc>
        <w:tc>
          <w:tcPr>
            <w:tcW w:w="1418"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8C2B7F" w14:textId="77777777" w:rsidR="00FB3F14" w:rsidRPr="00086EB7" w:rsidRDefault="00FB3F14" w:rsidP="001B755E">
            <w:pPr>
              <w:pStyle w:val="Default"/>
              <w:jc w:val="center"/>
              <w:rPr>
                <w:rFonts w:ascii="Cambria" w:hAnsi="Cambria"/>
                <w:sz w:val="22"/>
                <w:szCs w:val="22"/>
              </w:rPr>
            </w:pPr>
            <w:r w:rsidRPr="00086EB7">
              <w:rPr>
                <w:rFonts w:ascii="Cambria" w:hAnsi="Cambria"/>
                <w:sz w:val="22"/>
                <w:szCs w:val="22"/>
              </w:rPr>
              <w:t>požaduje sa</w:t>
            </w:r>
          </w:p>
        </w:tc>
        <w:tc>
          <w:tcPr>
            <w:tcW w:w="1937" w:type="dxa"/>
            <w:tcBorders>
              <w:top w:val="single" w:sz="4" w:space="0" w:color="000000"/>
              <w:left w:val="single" w:sz="8" w:space="0" w:color="000000"/>
              <w:bottom w:val="single" w:sz="4" w:space="0" w:color="000000"/>
              <w:right w:val="single" w:sz="8" w:space="0" w:color="000000"/>
            </w:tcBorders>
            <w:vAlign w:val="center"/>
          </w:tcPr>
          <w:p w14:paraId="536D5D89" w14:textId="77777777" w:rsidR="00FB3F14" w:rsidRPr="00086EB7" w:rsidRDefault="00FB3F14" w:rsidP="001B755E">
            <w:pPr>
              <w:pStyle w:val="Default"/>
              <w:jc w:val="center"/>
              <w:rPr>
                <w:rFonts w:ascii="Cambria" w:hAnsi="Cambria"/>
                <w:sz w:val="22"/>
                <w:szCs w:val="22"/>
              </w:rPr>
            </w:pPr>
            <w:r w:rsidRPr="00086EB7">
              <w:rPr>
                <w:rFonts w:ascii="Cambria" w:hAnsi="Cambria"/>
                <w:color w:val="FF0000"/>
                <w:spacing w:val="-4"/>
                <w:sz w:val="22"/>
                <w:szCs w:val="22"/>
              </w:rPr>
              <w:t>&lt;vyplní uchádzač&gt;</w:t>
            </w:r>
          </w:p>
        </w:tc>
      </w:tr>
    </w:tbl>
    <w:p w14:paraId="0B73BCE2" w14:textId="77777777" w:rsidR="00FB3F14" w:rsidRDefault="00FB3F14" w:rsidP="00FB3F14"/>
    <w:p w14:paraId="3C43F1E7" w14:textId="392CFA23" w:rsidR="00AE5278" w:rsidRPr="000C163A" w:rsidRDefault="00AE5278" w:rsidP="00AE5278">
      <w:pPr>
        <w:jc w:val="both"/>
        <w:rPr>
          <w:rFonts w:ascii="Cambria" w:hAnsi="Cambria"/>
          <w:color w:val="FF0000"/>
        </w:rPr>
      </w:pPr>
      <w:r w:rsidRPr="000C163A">
        <w:rPr>
          <w:rFonts w:ascii="Cambria" w:hAnsi="Cambria"/>
          <w:color w:val="FF0000"/>
          <w:sz w:val="20"/>
          <w:szCs w:val="20"/>
        </w:rPr>
        <w:t>Uchádzač vypln</w:t>
      </w:r>
      <w:r w:rsidRPr="000C163A">
        <w:rPr>
          <w:rFonts w:ascii="Cambria" w:hAnsi="Cambria"/>
          <w:color w:val="FF0000"/>
          <w:sz w:val="20"/>
        </w:rPr>
        <w:t>í</w:t>
      </w:r>
      <w:r w:rsidRPr="000C163A">
        <w:rPr>
          <w:rFonts w:ascii="Cambria" w:hAnsi="Cambria"/>
          <w:color w:val="FF0000"/>
          <w:sz w:val="20"/>
          <w:szCs w:val="20"/>
        </w:rPr>
        <w:t xml:space="preserve"> stĺp</w:t>
      </w:r>
      <w:r w:rsidRPr="000C163A">
        <w:rPr>
          <w:rFonts w:ascii="Cambria" w:hAnsi="Cambria"/>
          <w:color w:val="FF0000"/>
          <w:sz w:val="20"/>
        </w:rPr>
        <w:t>e</w:t>
      </w:r>
      <w:r w:rsidRPr="000C163A">
        <w:rPr>
          <w:rFonts w:ascii="Cambria" w:hAnsi="Cambria"/>
          <w:color w:val="FF0000"/>
          <w:sz w:val="20"/>
          <w:szCs w:val="20"/>
        </w:rPr>
        <w:t xml:space="preserve">c </w:t>
      </w:r>
      <w:r w:rsidRPr="000C163A">
        <w:rPr>
          <w:rFonts w:ascii="Cambria" w:hAnsi="Cambria"/>
          <w:i/>
          <w:iCs/>
          <w:color w:val="FF0000"/>
          <w:sz w:val="20"/>
          <w:szCs w:val="20"/>
        </w:rPr>
        <w:t xml:space="preserve">“Hodnota technického parametra </w:t>
      </w:r>
      <w:r w:rsidR="00D76ECC" w:rsidRPr="000C163A">
        <w:rPr>
          <w:rFonts w:ascii="Cambria" w:hAnsi="Cambria"/>
          <w:i/>
          <w:iCs/>
          <w:color w:val="FF0000"/>
          <w:sz w:val="20"/>
          <w:szCs w:val="20"/>
        </w:rPr>
        <w:t xml:space="preserve">a výbavy </w:t>
      </w:r>
      <w:r w:rsidRPr="000C163A">
        <w:rPr>
          <w:rFonts w:ascii="Cambria" w:hAnsi="Cambria"/>
          <w:i/>
          <w:iCs/>
          <w:color w:val="FF0000"/>
          <w:sz w:val="20"/>
          <w:szCs w:val="20"/>
        </w:rPr>
        <w:t xml:space="preserve">ponúkaná </w:t>
      </w:r>
      <w:r w:rsidRPr="000C163A">
        <w:rPr>
          <w:rFonts w:ascii="Cambria" w:hAnsi="Cambria"/>
          <w:i/>
          <w:iCs/>
          <w:color w:val="FF0000"/>
          <w:sz w:val="20"/>
        </w:rPr>
        <w:t>predávajúcim</w:t>
      </w:r>
      <w:r w:rsidRPr="000C163A">
        <w:rPr>
          <w:rFonts w:ascii="Cambria" w:hAnsi="Cambria"/>
          <w:i/>
          <w:iCs/>
          <w:color w:val="FF0000"/>
          <w:sz w:val="20"/>
          <w:szCs w:val="20"/>
        </w:rPr>
        <w:t>“</w:t>
      </w:r>
      <w:r w:rsidRPr="000C163A">
        <w:rPr>
          <w:rFonts w:ascii="Cambria" w:hAnsi="Cambria"/>
          <w:color w:val="FF0000"/>
          <w:sz w:val="20"/>
          <w:szCs w:val="20"/>
        </w:rPr>
        <w:t xml:space="preserve">. Pri každom parametri a výbave </w:t>
      </w:r>
      <w:r w:rsidR="001C7521" w:rsidRPr="000C163A">
        <w:rPr>
          <w:rFonts w:ascii="Cambria" w:hAnsi="Cambria"/>
          <w:color w:val="FF0000"/>
          <w:sz w:val="20"/>
          <w:szCs w:val="20"/>
        </w:rPr>
        <w:t xml:space="preserve">motorového </w:t>
      </w:r>
      <w:r w:rsidRPr="000C163A">
        <w:rPr>
          <w:rFonts w:ascii="Cambria" w:hAnsi="Cambria"/>
          <w:color w:val="FF0000"/>
          <w:sz w:val="20"/>
          <w:szCs w:val="20"/>
        </w:rPr>
        <w:t xml:space="preserve">vozidla slovne s objektívnym vyjadrením danej hodnoty </w:t>
      </w:r>
      <w:r w:rsidRPr="000C163A">
        <w:rPr>
          <w:rFonts w:ascii="Cambria" w:hAnsi="Cambria"/>
          <w:color w:val="FF0000"/>
          <w:sz w:val="20"/>
        </w:rPr>
        <w:t xml:space="preserve">alebo výbavy </w:t>
      </w:r>
      <w:r w:rsidRPr="000C163A">
        <w:rPr>
          <w:rFonts w:ascii="Cambria" w:hAnsi="Cambria"/>
          <w:color w:val="FF0000"/>
          <w:sz w:val="20"/>
          <w:szCs w:val="20"/>
        </w:rPr>
        <w:t>(plnenie daného parametra uchádzačom), t. j. slovom príslušnej hodnoty</w:t>
      </w:r>
      <w:r w:rsidRPr="000C163A">
        <w:rPr>
          <w:rFonts w:ascii="Cambria" w:hAnsi="Cambria"/>
          <w:color w:val="FF0000"/>
          <w:sz w:val="20"/>
        </w:rPr>
        <w:t>/výbavy</w:t>
      </w:r>
      <w:r w:rsidRPr="000C163A">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1F2510A9" w14:textId="722E2694" w:rsidR="00F027AA" w:rsidRPr="00580FB8" w:rsidRDefault="00F41881" w:rsidP="0051592D">
      <w:pPr>
        <w:rPr>
          <w:rFonts w:ascii="Cambria" w:hAnsi="Cambria" w:cs="Arial"/>
          <w:sz w:val="22"/>
          <w:szCs w:val="22"/>
        </w:rPr>
      </w:pPr>
      <w:r>
        <w:rPr>
          <w:rFonts w:ascii="Cambria" w:hAnsi="Cambria" w:cs="Arial"/>
          <w:sz w:val="22"/>
          <w:szCs w:val="22"/>
        </w:rPr>
        <w:br w:type="page"/>
      </w:r>
      <w:r w:rsidR="00F027AA" w:rsidRPr="00580FB8">
        <w:rPr>
          <w:rFonts w:ascii="Cambria" w:hAnsi="Cambria" w:cs="Arial"/>
          <w:sz w:val="22"/>
          <w:szCs w:val="22"/>
        </w:rPr>
        <w:lastRenderedPageBreak/>
        <w:t xml:space="preserve">Príloha č. 2 ku Kúpnej zmluve č. </w:t>
      </w:r>
      <w:r w:rsidR="008D5BE1" w:rsidRPr="001C7521">
        <w:rPr>
          <w:rFonts w:ascii="Cambria" w:hAnsi="Cambria" w:cs="Arial"/>
          <w:sz w:val="22"/>
          <w:szCs w:val="22"/>
        </w:rPr>
        <w:t>C-NBS1-000-083-498</w:t>
      </w:r>
      <w:r w:rsidR="008D5BE1">
        <w:rPr>
          <w:rFonts w:ascii="Cambria" w:hAnsi="Cambria" w:cs="Arial"/>
          <w:sz w:val="22"/>
          <w:szCs w:val="22"/>
        </w:rPr>
        <w:t xml:space="preserve"> </w:t>
      </w:r>
      <w:r w:rsidR="008D5BE1" w:rsidRPr="00580FB8">
        <w:rPr>
          <w:rFonts w:ascii="Cambria" w:hAnsi="Cambria" w:cs="Arial"/>
          <w:sz w:val="22"/>
          <w:szCs w:val="22"/>
        </w:rPr>
        <w:t>na dodanie</w:t>
      </w:r>
      <w:r w:rsidR="008D5BE1">
        <w:rPr>
          <w:rFonts w:ascii="Cambria" w:hAnsi="Cambria" w:cs="Arial"/>
          <w:sz w:val="22"/>
          <w:szCs w:val="22"/>
        </w:rPr>
        <w:t xml:space="preserve"> </w:t>
      </w:r>
      <w:r w:rsidR="008D5BE1" w:rsidRPr="00D86805">
        <w:rPr>
          <w:rFonts w:ascii="Cambria" w:hAnsi="Cambria" w:cs="Arial"/>
          <w:sz w:val="22"/>
          <w:szCs w:val="22"/>
        </w:rPr>
        <w:t>osobn</w:t>
      </w:r>
      <w:r w:rsidR="008D5BE1">
        <w:rPr>
          <w:rFonts w:ascii="Cambria" w:hAnsi="Cambria" w:cs="Arial"/>
          <w:sz w:val="22"/>
          <w:szCs w:val="22"/>
        </w:rPr>
        <w:t>ého motorového</w:t>
      </w:r>
      <w:r w:rsidR="008D5BE1" w:rsidRPr="00580FB8">
        <w:rPr>
          <w:rFonts w:ascii="Cambria" w:hAnsi="Cambria" w:cs="Arial"/>
          <w:sz w:val="22"/>
          <w:szCs w:val="22"/>
        </w:rPr>
        <w:t xml:space="preserve"> vozidl</w:t>
      </w:r>
      <w:r w:rsidR="008D5BE1">
        <w:rPr>
          <w:rFonts w:ascii="Cambria" w:hAnsi="Cambria" w:cs="Arial"/>
          <w:sz w:val="22"/>
          <w:szCs w:val="22"/>
        </w:rPr>
        <w:t>a</w:t>
      </w:r>
    </w:p>
    <w:p w14:paraId="15408C03" w14:textId="77777777" w:rsidR="00EC355C" w:rsidRPr="00580FB8" w:rsidRDefault="00EC355C" w:rsidP="00206077">
      <w:pPr>
        <w:jc w:val="center"/>
        <w:rPr>
          <w:rFonts w:ascii="Cambria" w:hAnsi="Cambria" w:cs="Arial"/>
          <w:b/>
          <w:sz w:val="22"/>
          <w:szCs w:val="22"/>
        </w:rPr>
      </w:pPr>
    </w:p>
    <w:p w14:paraId="5FB4A4B2" w14:textId="0E1D6050" w:rsidR="003220D5"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18048959" w14:textId="0115DC39" w:rsidR="00C86C9A" w:rsidRDefault="00C86C9A" w:rsidP="00206077">
      <w:pPr>
        <w:jc w:val="center"/>
        <w:rPr>
          <w:rFonts w:ascii="Verdana" w:hAnsi="Verdana" w:cs="Arial"/>
          <w:b/>
          <w:sz w:val="20"/>
          <w:szCs w:val="22"/>
        </w:rPr>
      </w:pPr>
    </w:p>
    <w:tbl>
      <w:tblPr>
        <w:tblW w:w="9414" w:type="dxa"/>
        <w:jc w:val="center"/>
        <w:tblCellMar>
          <w:left w:w="0" w:type="dxa"/>
          <w:right w:w="0" w:type="dxa"/>
        </w:tblCellMar>
        <w:tblLook w:val="0000" w:firstRow="0" w:lastRow="0" w:firstColumn="0" w:lastColumn="0" w:noHBand="0" w:noVBand="0"/>
      </w:tblPr>
      <w:tblGrid>
        <w:gridCol w:w="846"/>
        <w:gridCol w:w="3544"/>
        <w:gridCol w:w="1275"/>
        <w:gridCol w:w="1925"/>
        <w:gridCol w:w="1824"/>
      </w:tblGrid>
      <w:tr w:rsidR="00C86C9A" w:rsidRPr="002112F8" w14:paraId="737A18BD" w14:textId="77777777" w:rsidTr="001D2DD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2C22A6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Položka číslo</w:t>
            </w:r>
          </w:p>
        </w:tc>
        <w:tc>
          <w:tcPr>
            <w:tcW w:w="354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484A271B" w14:textId="34CF6281"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Značka a obchodný názov </w:t>
            </w:r>
            <w:r w:rsidR="00C97BB0">
              <w:rPr>
                <w:rFonts w:ascii="Cambria" w:hAnsi="Cambria" w:cs="Arial Narrow"/>
                <w:b/>
                <w:bCs/>
                <w:color w:val="000000"/>
                <w:sz w:val="22"/>
                <w:szCs w:val="20"/>
              </w:rPr>
              <w:t>motorového</w:t>
            </w:r>
            <w:r w:rsidR="00C97BB0" w:rsidRPr="00EB065F">
              <w:rPr>
                <w:rFonts w:ascii="Cambria" w:hAnsi="Cambria" w:cs="Arial Narrow"/>
                <w:b/>
                <w:bCs/>
                <w:color w:val="000000"/>
                <w:sz w:val="22"/>
                <w:szCs w:val="20"/>
              </w:rPr>
              <w:t xml:space="preserve"> </w:t>
            </w:r>
            <w:r w:rsidRPr="00EB065F">
              <w:rPr>
                <w:rFonts w:ascii="Cambria" w:hAnsi="Cambria" w:cs="Arial Narrow"/>
                <w:b/>
                <w:bCs/>
                <w:color w:val="000000"/>
                <w:sz w:val="22"/>
                <w:szCs w:val="20"/>
              </w:rPr>
              <w:t xml:space="preserve">vozidla </w:t>
            </w:r>
            <w:r w:rsidR="00D86805" w:rsidRPr="00EB065F">
              <w:rPr>
                <w:rFonts w:ascii="Cambria" w:hAnsi="Cambria" w:cs="Arial Narrow"/>
                <w:b/>
                <w:bCs/>
                <w:color w:val="000000"/>
                <w:sz w:val="22"/>
                <w:szCs w:val="20"/>
              </w:rPr>
              <w:t>–</w:t>
            </w:r>
            <w:r w:rsidRPr="00EB065F">
              <w:rPr>
                <w:rFonts w:ascii="Cambria" w:hAnsi="Cambria" w:cs="Arial Narrow"/>
                <w:b/>
                <w:bCs/>
                <w:color w:val="000000"/>
                <w:sz w:val="22"/>
                <w:szCs w:val="20"/>
              </w:rPr>
              <w:t xml:space="preserve"> </w:t>
            </w:r>
            <w:r w:rsidR="00C97BB0">
              <w:rPr>
                <w:rFonts w:ascii="Cambria" w:hAnsi="Cambria" w:cs="Arial Narrow"/>
                <w:b/>
                <w:bCs/>
                <w:color w:val="000000"/>
                <w:sz w:val="22"/>
                <w:szCs w:val="20"/>
              </w:rPr>
              <w:t>VAN</w:t>
            </w:r>
            <w:r w:rsidRPr="00EB065F">
              <w:rPr>
                <w:rFonts w:ascii="Cambria" w:hAnsi="Cambria" w:cs="Arial Narrow"/>
                <w:b/>
                <w:bCs/>
                <w:color w:val="000000"/>
                <w:sz w:val="22"/>
                <w:szCs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14:paraId="5FCB087B"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Počet kusov</w:t>
            </w:r>
          </w:p>
        </w:tc>
        <w:tc>
          <w:tcPr>
            <w:tcW w:w="1925" w:type="dxa"/>
            <w:tcBorders>
              <w:top w:val="single" w:sz="4" w:space="0" w:color="auto"/>
              <w:left w:val="single" w:sz="4" w:space="0" w:color="auto"/>
              <w:bottom w:val="single" w:sz="4" w:space="0" w:color="auto"/>
              <w:right w:val="single" w:sz="4" w:space="0" w:color="auto"/>
            </w:tcBorders>
            <w:shd w:val="clear" w:color="auto" w:fill="CCFFCC"/>
          </w:tcPr>
          <w:p w14:paraId="0B1130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Jednotková cena za jedno vozidlo </w:t>
            </w:r>
            <w:r w:rsidRPr="00EB065F">
              <w:rPr>
                <w:rFonts w:ascii="Cambria" w:hAnsi="Cambria" w:cs="Arial"/>
                <w:b/>
                <w:bCs/>
                <w:sz w:val="22"/>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tcPr>
          <w:p w14:paraId="2D6E1721" w14:textId="77777777" w:rsidR="00C86C9A" w:rsidRPr="00EB065F" w:rsidRDefault="00C86C9A" w:rsidP="00DA741E">
            <w:pPr>
              <w:jc w:val="center"/>
              <w:rPr>
                <w:rFonts w:ascii="Cambria" w:hAnsi="Cambria" w:cs="Arial Narrow"/>
                <w:b/>
                <w:bCs/>
                <w:color w:val="000000"/>
                <w:sz w:val="22"/>
                <w:szCs w:val="20"/>
              </w:rPr>
            </w:pPr>
            <w:r w:rsidRPr="00DA741E">
              <w:rPr>
                <w:rFonts w:ascii="Cambria" w:hAnsi="Cambria" w:cs="Arial Narrow"/>
                <w:b/>
                <w:bCs/>
                <w:color w:val="000000"/>
                <w:sz w:val="22"/>
                <w:szCs w:val="20"/>
              </w:rPr>
              <w:t>Cena za položky spolu            v eurách bez DPH</w:t>
            </w:r>
          </w:p>
        </w:tc>
      </w:tr>
      <w:tr w:rsidR="00C86C9A" w:rsidRPr="002112F8" w14:paraId="7875A4A5" w14:textId="77777777" w:rsidTr="001D2DDC">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13FD01" w14:textId="4493A16F" w:rsidR="00C86C9A" w:rsidRPr="00EB065F" w:rsidRDefault="00C86C9A" w:rsidP="0072255B">
            <w:pPr>
              <w:jc w:val="center"/>
              <w:rPr>
                <w:rFonts w:ascii="Cambria" w:hAnsi="Cambria" w:cs="Arial Narrow"/>
                <w:b/>
                <w:bCs/>
                <w:sz w:val="22"/>
                <w:szCs w:val="20"/>
              </w:rPr>
            </w:pPr>
            <w:r w:rsidRPr="00EB065F">
              <w:rPr>
                <w:rFonts w:ascii="Cambria" w:hAnsi="Cambria" w:cs="Arial Narrow"/>
                <w:b/>
                <w:bCs/>
                <w:sz w:val="22"/>
                <w:szCs w:val="20"/>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DDCA08" w14:textId="77777777" w:rsidR="00C86C9A" w:rsidRPr="00EB065F" w:rsidRDefault="00C86C9A" w:rsidP="0072255B">
            <w:pPr>
              <w:jc w:val="center"/>
              <w:rPr>
                <w:rFonts w:ascii="Cambria" w:hAnsi="Cambria" w:cs="Arial"/>
                <w:i/>
                <w:iCs/>
                <w:color w:val="FF0000"/>
                <w:sz w:val="22"/>
                <w:szCs w:val="20"/>
              </w:rPr>
            </w:pPr>
            <w:r w:rsidRPr="00EB065F">
              <w:rPr>
                <w:rFonts w:ascii="Cambria" w:hAnsi="Cambria" w:cs="Arial"/>
                <w:i/>
                <w:iCs/>
                <w:color w:val="FF0000"/>
                <w:sz w:val="22"/>
                <w:szCs w:val="20"/>
              </w:rPr>
              <w:t>&lt;vyplní uchádzač&gt;</w:t>
            </w:r>
          </w:p>
        </w:tc>
        <w:tc>
          <w:tcPr>
            <w:tcW w:w="1275" w:type="dxa"/>
            <w:tcBorders>
              <w:top w:val="single" w:sz="4" w:space="0" w:color="auto"/>
              <w:left w:val="single" w:sz="4" w:space="0" w:color="auto"/>
              <w:bottom w:val="single" w:sz="4" w:space="0" w:color="auto"/>
              <w:right w:val="single" w:sz="4" w:space="0" w:color="auto"/>
            </w:tcBorders>
            <w:vAlign w:val="center"/>
          </w:tcPr>
          <w:p w14:paraId="0A9C775E" w14:textId="4F71DCA9" w:rsidR="00C86C9A" w:rsidRPr="00EB065F" w:rsidRDefault="00C32548" w:rsidP="0072255B">
            <w:pPr>
              <w:jc w:val="center"/>
              <w:rPr>
                <w:rFonts w:ascii="Cambria" w:hAnsi="Cambria" w:cs="Arial Narrow"/>
                <w:sz w:val="22"/>
                <w:szCs w:val="20"/>
              </w:rPr>
            </w:pPr>
            <w:r>
              <w:rPr>
                <w:rFonts w:ascii="Cambria" w:hAnsi="Cambria" w:cs="Arial Narrow"/>
                <w:sz w:val="22"/>
                <w:szCs w:val="20"/>
              </w:rPr>
              <w:t>1</w:t>
            </w:r>
          </w:p>
        </w:tc>
        <w:tc>
          <w:tcPr>
            <w:tcW w:w="1925" w:type="dxa"/>
            <w:tcBorders>
              <w:top w:val="single" w:sz="4" w:space="0" w:color="auto"/>
              <w:left w:val="single" w:sz="4" w:space="0" w:color="auto"/>
              <w:bottom w:val="single" w:sz="4" w:space="0" w:color="auto"/>
              <w:right w:val="single" w:sz="4" w:space="0" w:color="auto"/>
            </w:tcBorders>
            <w:vAlign w:val="center"/>
          </w:tcPr>
          <w:p w14:paraId="2F9BF830"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c>
          <w:tcPr>
            <w:tcW w:w="1824" w:type="dxa"/>
            <w:tcBorders>
              <w:top w:val="single" w:sz="4" w:space="0" w:color="auto"/>
              <w:left w:val="single" w:sz="4" w:space="0" w:color="auto"/>
              <w:bottom w:val="single" w:sz="4" w:space="0" w:color="auto"/>
              <w:right w:val="single" w:sz="4" w:space="0" w:color="auto"/>
            </w:tcBorders>
            <w:vAlign w:val="center"/>
          </w:tcPr>
          <w:p w14:paraId="0D8D1545"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r>
      <w:tr w:rsidR="00C86C9A" w:rsidRPr="002112F8" w14:paraId="0AC87DA9" w14:textId="77777777" w:rsidTr="0072255B">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2B3185B2" w14:textId="1108F9D3" w:rsidR="00C86C9A" w:rsidRPr="00EB065F" w:rsidRDefault="00C86C9A" w:rsidP="0072255B">
            <w:pPr>
              <w:jc w:val="center"/>
              <w:rPr>
                <w:rFonts w:ascii="Cambria" w:hAnsi="Cambria" w:cs="Arial Narrow"/>
                <w:b/>
                <w:sz w:val="22"/>
                <w:szCs w:val="20"/>
              </w:rPr>
            </w:pPr>
            <w:r w:rsidRPr="00EB065F">
              <w:rPr>
                <w:rFonts w:ascii="Cambria" w:hAnsi="Cambria" w:cs="Arial Narrow"/>
                <w:b/>
                <w:sz w:val="22"/>
                <w:szCs w:val="20"/>
              </w:rPr>
              <w:t xml:space="preserve">Celková </w:t>
            </w:r>
            <w:r w:rsidR="00463D25" w:rsidRPr="00EB065F">
              <w:rPr>
                <w:rFonts w:ascii="Cambria" w:hAnsi="Cambria" w:cs="Arial Narrow"/>
                <w:b/>
                <w:sz w:val="22"/>
                <w:szCs w:val="20"/>
              </w:rPr>
              <w:t xml:space="preserve">kúpna </w:t>
            </w:r>
            <w:r w:rsidRPr="00EB065F">
              <w:rPr>
                <w:rFonts w:ascii="Cambria" w:hAnsi="Cambria" w:cs="Arial Narrow"/>
                <w:b/>
                <w:sz w:val="22"/>
                <w:szCs w:val="20"/>
              </w:rPr>
              <w:t xml:space="preserve">cena </w:t>
            </w:r>
            <w:r w:rsidRPr="00EB065F">
              <w:rPr>
                <w:rFonts w:ascii="Cambria" w:hAnsi="Cambria" w:cs="Arial"/>
                <w:b/>
                <w:sz w:val="22"/>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25E2D9C1" w14:textId="77777777" w:rsidR="00C86C9A" w:rsidRPr="00EB065F" w:rsidRDefault="00C86C9A" w:rsidP="0072255B">
            <w:pPr>
              <w:jc w:val="center"/>
              <w:rPr>
                <w:rFonts w:ascii="Cambria" w:hAnsi="Cambria" w:cs="Arial Narrow"/>
                <w:sz w:val="22"/>
                <w:szCs w:val="20"/>
              </w:rPr>
            </w:pPr>
            <w:r w:rsidRPr="00EB065F">
              <w:rPr>
                <w:rFonts w:ascii="Cambria" w:hAnsi="Cambria" w:cs="Arial"/>
                <w:i/>
                <w:iCs/>
                <w:color w:val="FF0000"/>
                <w:sz w:val="22"/>
                <w:szCs w:val="20"/>
              </w:rPr>
              <w:t>&lt;vyplní uchádzač&gt;</w:t>
            </w:r>
          </w:p>
        </w:tc>
      </w:tr>
    </w:tbl>
    <w:p w14:paraId="4F8A3349" w14:textId="5D9A3A72" w:rsidR="003220D5" w:rsidRPr="00580FB8" w:rsidRDefault="003220D5" w:rsidP="00D638DA">
      <w:pPr>
        <w:jc w:val="both"/>
        <w:rPr>
          <w:rFonts w:ascii="Cambria" w:hAnsi="Cambria" w:cs="Arial"/>
          <w:sz w:val="22"/>
          <w:szCs w:val="22"/>
        </w:rPr>
      </w:pPr>
      <w:r w:rsidRPr="00580FB8">
        <w:rPr>
          <w:rFonts w:ascii="Cambria" w:hAnsi="Cambria" w:cs="Arial"/>
          <w:sz w:val="22"/>
          <w:szCs w:val="22"/>
        </w:rPr>
        <w:br w:type="page"/>
      </w:r>
      <w:r w:rsidRPr="00580FB8">
        <w:rPr>
          <w:rFonts w:ascii="Cambria" w:hAnsi="Cambria" w:cs="Arial"/>
          <w:sz w:val="22"/>
          <w:szCs w:val="22"/>
        </w:rPr>
        <w:lastRenderedPageBreak/>
        <w:t>Príloha č. 3</w:t>
      </w:r>
      <w:r w:rsidR="00F027AA" w:rsidRPr="00580FB8">
        <w:rPr>
          <w:rFonts w:ascii="Cambria" w:hAnsi="Cambria" w:cs="Arial"/>
          <w:sz w:val="22"/>
          <w:szCs w:val="22"/>
        </w:rPr>
        <w:t xml:space="preserve"> ku Kúpnej zmluve č. </w:t>
      </w:r>
      <w:r w:rsidR="001C7521" w:rsidRPr="001C7521">
        <w:rPr>
          <w:rFonts w:ascii="Cambria" w:hAnsi="Cambria" w:cs="Arial"/>
          <w:sz w:val="22"/>
          <w:szCs w:val="22"/>
        </w:rPr>
        <w:t>C-NBS1-000-083-498</w:t>
      </w:r>
      <w:r w:rsidR="001C7521">
        <w:rPr>
          <w:rFonts w:ascii="Cambria" w:hAnsi="Cambria" w:cs="Arial"/>
          <w:sz w:val="22"/>
          <w:szCs w:val="22"/>
        </w:rPr>
        <w:t xml:space="preserve"> </w:t>
      </w:r>
      <w:r w:rsidR="00F027AA" w:rsidRPr="00580FB8">
        <w:rPr>
          <w:rFonts w:ascii="Cambria" w:hAnsi="Cambria" w:cs="Arial"/>
          <w:sz w:val="22"/>
          <w:szCs w:val="22"/>
        </w:rPr>
        <w:t>na dodanie</w:t>
      </w:r>
      <w:r w:rsidR="0041681B">
        <w:rPr>
          <w:rFonts w:ascii="Cambria" w:hAnsi="Cambria" w:cs="Arial"/>
          <w:sz w:val="22"/>
          <w:szCs w:val="22"/>
        </w:rPr>
        <w:t xml:space="preserve"> </w:t>
      </w:r>
      <w:r w:rsidR="00D86805" w:rsidRPr="00D86805">
        <w:rPr>
          <w:rFonts w:ascii="Cambria" w:hAnsi="Cambria" w:cs="Arial"/>
          <w:sz w:val="22"/>
          <w:szCs w:val="22"/>
        </w:rPr>
        <w:t>osobn</w:t>
      </w:r>
      <w:r w:rsidR="001C7521">
        <w:rPr>
          <w:rFonts w:ascii="Cambria" w:hAnsi="Cambria" w:cs="Arial"/>
          <w:sz w:val="22"/>
          <w:szCs w:val="22"/>
        </w:rPr>
        <w:t>ého motorového</w:t>
      </w:r>
      <w:r w:rsidR="00F027AA" w:rsidRPr="00580FB8">
        <w:rPr>
          <w:rFonts w:ascii="Cambria" w:hAnsi="Cambria" w:cs="Arial"/>
          <w:sz w:val="22"/>
          <w:szCs w:val="22"/>
        </w:rPr>
        <w:t xml:space="preserve"> vozidl</w:t>
      </w:r>
      <w:r w:rsidR="001C7521">
        <w:rPr>
          <w:rFonts w:ascii="Cambria" w:hAnsi="Cambria" w:cs="Arial"/>
          <w:sz w:val="22"/>
          <w:szCs w:val="22"/>
        </w:rPr>
        <w:t>a</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7FFAA512" w14:textId="7B3C2025" w:rsidR="007166FA" w:rsidRPr="0051592D" w:rsidRDefault="007166FA" w:rsidP="007166FA">
      <w:pPr>
        <w:autoSpaceDE w:val="0"/>
        <w:autoSpaceDN w:val="0"/>
        <w:adjustRightInd w:val="0"/>
        <w:jc w:val="both"/>
        <w:rPr>
          <w:rFonts w:ascii="Cambria" w:hAnsi="Cambria" w:cs="Arial"/>
          <w:color w:val="FF0000"/>
          <w:sz w:val="22"/>
          <w:szCs w:val="22"/>
        </w:rPr>
      </w:pPr>
      <w:r w:rsidRPr="0051592D">
        <w:rPr>
          <w:rFonts w:ascii="Cambria" w:hAnsi="Cambria" w:cs="Arial"/>
          <w:color w:val="FF0000"/>
          <w:sz w:val="22"/>
          <w:szCs w:val="22"/>
        </w:rPr>
        <w:t>V súlade s ustanovením § 41 ods. 3 zákona o verejnom obstarávaní verejný obstarávateľ</w:t>
      </w:r>
      <w:r w:rsidR="0051592D" w:rsidRPr="0051592D">
        <w:rPr>
          <w:rFonts w:ascii="Cambria" w:hAnsi="Cambria" w:cs="Arial"/>
          <w:color w:val="FF0000"/>
          <w:sz w:val="22"/>
          <w:szCs w:val="22"/>
        </w:rPr>
        <w:t xml:space="preserve"> </w:t>
      </w:r>
      <w:r w:rsidRPr="0051592D">
        <w:rPr>
          <w:rFonts w:ascii="Cambria" w:hAnsi="Cambria" w:cs="Arial"/>
          <w:color w:val="FF0000"/>
          <w:sz w:val="22"/>
          <w:szCs w:val="22"/>
        </w:rPr>
        <w:t>požaduje od úspešného uchádzača, aby najneskôr v čase uzavretia zmluvy uviedol:</w:t>
      </w:r>
    </w:p>
    <w:p w14:paraId="4D9BA95C" w14:textId="77777777" w:rsidR="007166FA" w:rsidRPr="0051592D" w:rsidRDefault="007166FA" w:rsidP="007166FA">
      <w:pPr>
        <w:autoSpaceDE w:val="0"/>
        <w:autoSpaceDN w:val="0"/>
        <w:adjustRightInd w:val="0"/>
        <w:jc w:val="both"/>
        <w:rPr>
          <w:rFonts w:ascii="Cambria" w:hAnsi="Cambria" w:cs="Arial"/>
          <w:color w:val="FF0000"/>
          <w:sz w:val="22"/>
          <w:szCs w:val="22"/>
        </w:rPr>
      </w:pPr>
      <w:r w:rsidRPr="0051592D">
        <w:rPr>
          <w:rFonts w:ascii="Cambria" w:hAnsi="Cambria" w:cs="Arial"/>
          <w:color w:val="FF0000"/>
          <w:sz w:val="22"/>
          <w:szCs w:val="22"/>
        </w:rPr>
        <w:t>1. údaje všetkých známych subdodávateľoch v rozsahu obchodné meno, sídlo, IČO,</w:t>
      </w:r>
    </w:p>
    <w:p w14:paraId="67BD1825" w14:textId="77777777" w:rsidR="007166FA" w:rsidRPr="0051592D" w:rsidRDefault="007166FA" w:rsidP="007166FA">
      <w:pPr>
        <w:autoSpaceDE w:val="0"/>
        <w:autoSpaceDN w:val="0"/>
        <w:adjustRightInd w:val="0"/>
        <w:jc w:val="both"/>
        <w:rPr>
          <w:rFonts w:ascii="Cambria" w:hAnsi="Cambria" w:cs="Arial"/>
          <w:color w:val="FF0000"/>
          <w:sz w:val="22"/>
          <w:szCs w:val="22"/>
        </w:rPr>
      </w:pPr>
      <w:r w:rsidRPr="0051592D">
        <w:rPr>
          <w:rFonts w:ascii="Cambria" w:hAnsi="Cambria" w:cs="Arial"/>
          <w:color w:val="FF0000"/>
          <w:sz w:val="22"/>
          <w:szCs w:val="22"/>
        </w:rPr>
        <w:t>zápis do príslušného obchodného registra;</w:t>
      </w:r>
    </w:p>
    <w:p w14:paraId="5C542898" w14:textId="77777777" w:rsidR="007166FA" w:rsidRPr="0051592D" w:rsidRDefault="007166FA" w:rsidP="007166FA">
      <w:pPr>
        <w:autoSpaceDE w:val="0"/>
        <w:autoSpaceDN w:val="0"/>
        <w:adjustRightInd w:val="0"/>
        <w:jc w:val="both"/>
        <w:rPr>
          <w:rFonts w:ascii="Cambria" w:hAnsi="Cambria" w:cs="Arial"/>
          <w:color w:val="FF0000"/>
          <w:sz w:val="22"/>
          <w:szCs w:val="22"/>
        </w:rPr>
      </w:pPr>
      <w:r w:rsidRPr="0051592D">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4F0D5CA0" w14:textId="77777777" w:rsidR="007166FA" w:rsidRPr="0051592D" w:rsidRDefault="007166FA" w:rsidP="007166FA">
      <w:pPr>
        <w:autoSpaceDE w:val="0"/>
        <w:autoSpaceDN w:val="0"/>
        <w:adjustRightInd w:val="0"/>
        <w:jc w:val="both"/>
        <w:rPr>
          <w:rFonts w:ascii="Cambria" w:hAnsi="Cambria" w:cs="Arial"/>
          <w:color w:val="FF0000"/>
          <w:sz w:val="22"/>
          <w:szCs w:val="22"/>
        </w:rPr>
      </w:pPr>
    </w:p>
    <w:p w14:paraId="4EA73732" w14:textId="77777777" w:rsidR="007166FA" w:rsidRPr="0051592D" w:rsidRDefault="007166FA" w:rsidP="007166FA">
      <w:pPr>
        <w:autoSpaceDE w:val="0"/>
        <w:autoSpaceDN w:val="0"/>
        <w:adjustRightInd w:val="0"/>
        <w:jc w:val="both"/>
        <w:rPr>
          <w:rFonts w:ascii="Cambria" w:hAnsi="Cambria" w:cs="Arial"/>
          <w:color w:val="FF0000"/>
          <w:sz w:val="22"/>
          <w:szCs w:val="22"/>
        </w:rPr>
      </w:pPr>
      <w:r w:rsidRPr="0051592D">
        <w:rPr>
          <w:rFonts w:ascii="Cambria" w:hAnsi="Cambria" w:cs="Arial"/>
          <w:color w:val="FF0000"/>
          <w:sz w:val="22"/>
          <w:szCs w:val="22"/>
        </w:rPr>
        <w:t>V prípade, ak úspešný uchádzač nebude mať subdodávateľov, tak túto skutočnosť uvedie do tabuľky.</w:t>
      </w:r>
    </w:p>
    <w:p w14:paraId="7FFD6788" w14:textId="77777777" w:rsidR="007166FA" w:rsidRPr="0051592D" w:rsidRDefault="007166FA" w:rsidP="007166FA">
      <w:pPr>
        <w:autoSpaceDE w:val="0"/>
        <w:autoSpaceDN w:val="0"/>
        <w:adjustRightInd w:val="0"/>
        <w:rPr>
          <w:rFonts w:ascii="Cambria" w:hAnsi="Cambria" w:cs="Arial"/>
          <w:color w:val="FF0000"/>
          <w:sz w:val="22"/>
          <w:szCs w:val="22"/>
        </w:rPr>
      </w:pPr>
    </w:p>
    <w:p w14:paraId="3779BB9A" w14:textId="77777777" w:rsidR="007166FA" w:rsidRPr="0051592D" w:rsidRDefault="007166FA" w:rsidP="007166FA">
      <w:pPr>
        <w:autoSpaceDE w:val="0"/>
        <w:autoSpaceDN w:val="0"/>
        <w:adjustRightInd w:val="0"/>
        <w:rPr>
          <w:rFonts w:ascii="Cambria" w:hAnsi="Cambria" w:cs="Arial"/>
          <w:color w:val="FF0000"/>
          <w:sz w:val="22"/>
          <w:szCs w:val="22"/>
        </w:rPr>
      </w:pPr>
      <w:r w:rsidRPr="0051592D">
        <w:rPr>
          <w:rFonts w:ascii="Cambria" w:hAnsi="Cambria" w:cs="Arial"/>
          <w:color w:val="FF0000"/>
          <w:sz w:val="22"/>
          <w:szCs w:val="22"/>
        </w:rPr>
        <w:t>Úspešný uchádzač môže pridať toľko riadkov v tabuľke koľko potrebuje.</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8749" w14:textId="77777777" w:rsidR="00BC2EAA" w:rsidRDefault="00BC2EAA" w:rsidP="006A06A1">
      <w:r>
        <w:separator/>
      </w:r>
    </w:p>
  </w:endnote>
  <w:endnote w:type="continuationSeparator" w:id="0">
    <w:p w14:paraId="42B983BE" w14:textId="77777777" w:rsidR="00BC2EAA" w:rsidRDefault="00BC2EAA" w:rsidP="006A06A1">
      <w:r>
        <w:continuationSeparator/>
      </w:r>
    </w:p>
  </w:endnote>
  <w:endnote w:type="continuationNotice" w:id="1">
    <w:p w14:paraId="2EDBB611" w14:textId="77777777" w:rsidR="00BC2EAA" w:rsidRDefault="00BC2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D2016A" w:rsidRDefault="00D2016A" w:rsidP="002D39AD">
    <w:pPr>
      <w:pStyle w:val="Footer"/>
      <w:jc w:val="center"/>
    </w:pPr>
    <w:r w:rsidRPr="00F05897">
      <w:rPr>
        <w:rFonts w:ascii="Arial" w:hAnsi="Arial" w:cs="Arial"/>
        <w:bCs/>
        <w:sz w:val="18"/>
      </w:rPr>
      <w:fldChar w:fldCharType="begin"/>
    </w:r>
    <w:r w:rsidRPr="00F05897">
      <w:rPr>
        <w:rFonts w:ascii="Arial" w:hAnsi="Arial" w:cs="Arial"/>
        <w:bCs/>
        <w:sz w:val="18"/>
      </w:rPr>
      <w:instrText xml:space="preserve"> PAGE </w:instrText>
    </w:r>
    <w:r w:rsidRPr="00F05897">
      <w:rPr>
        <w:rFonts w:ascii="Arial" w:hAnsi="Arial" w:cs="Arial"/>
        <w:bCs/>
        <w:sz w:val="18"/>
      </w:rPr>
      <w:fldChar w:fldCharType="separate"/>
    </w:r>
    <w:r>
      <w:rPr>
        <w:rFonts w:ascii="Arial" w:hAnsi="Arial" w:cs="Arial"/>
        <w:bCs/>
        <w:noProof/>
        <w:sz w:val="18"/>
      </w:rPr>
      <w:t>1</w:t>
    </w:r>
    <w:r w:rsidRPr="00F05897">
      <w:rPr>
        <w:rFonts w:ascii="Arial" w:hAnsi="Arial" w:cs="Arial"/>
        <w:bCs/>
        <w:sz w:val="18"/>
      </w:rPr>
      <w:fldChar w:fldCharType="end"/>
    </w:r>
    <w:r w:rsidRPr="00F05897">
      <w:rPr>
        <w:rFonts w:ascii="Arial" w:hAnsi="Arial" w:cs="Arial"/>
        <w:bCs/>
        <w:sz w:val="18"/>
      </w:rPr>
      <w:t xml:space="preserve"> / </w:t>
    </w:r>
    <w:r w:rsidRPr="00F05897">
      <w:rPr>
        <w:rFonts w:ascii="Arial" w:hAnsi="Arial" w:cs="Arial"/>
        <w:bCs/>
        <w:sz w:val="18"/>
      </w:rPr>
      <w:fldChar w:fldCharType="begin"/>
    </w:r>
    <w:r w:rsidRPr="00F05897">
      <w:rPr>
        <w:rFonts w:ascii="Arial" w:hAnsi="Arial" w:cs="Arial"/>
        <w:bCs/>
        <w:sz w:val="18"/>
      </w:rPr>
      <w:instrText xml:space="preserve"> NUMPAGES  </w:instrText>
    </w:r>
    <w:r w:rsidRPr="00F05897">
      <w:rPr>
        <w:rFonts w:ascii="Arial" w:hAnsi="Arial" w:cs="Arial"/>
        <w:bCs/>
        <w:sz w:val="18"/>
      </w:rPr>
      <w:fldChar w:fldCharType="separate"/>
    </w:r>
    <w:r>
      <w:rPr>
        <w:rFonts w:ascii="Arial" w:hAnsi="Arial" w:cs="Arial"/>
        <w:bCs/>
        <w:noProof/>
        <w:sz w:val="18"/>
      </w:rPr>
      <w:t>12</w:t>
    </w:r>
    <w:r w:rsidRPr="00F05897">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8256" w14:textId="77777777" w:rsidR="00BC2EAA" w:rsidRDefault="00BC2EAA" w:rsidP="006A06A1">
      <w:r>
        <w:separator/>
      </w:r>
    </w:p>
  </w:footnote>
  <w:footnote w:type="continuationSeparator" w:id="0">
    <w:p w14:paraId="6C03032B" w14:textId="77777777" w:rsidR="00BC2EAA" w:rsidRDefault="00BC2EAA" w:rsidP="006A06A1">
      <w:r>
        <w:continuationSeparator/>
      </w:r>
    </w:p>
  </w:footnote>
  <w:footnote w:type="continuationNotice" w:id="1">
    <w:p w14:paraId="15411EE3" w14:textId="77777777" w:rsidR="00BC2EAA" w:rsidRDefault="00BC2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32FB" w14:textId="77777777" w:rsidR="00D2016A" w:rsidRDefault="00D2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6"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7"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97886958">
    <w:abstractNumId w:val="2"/>
  </w:num>
  <w:num w:numId="2" w16cid:durableId="1837068197">
    <w:abstractNumId w:val="11"/>
  </w:num>
  <w:num w:numId="3" w16cid:durableId="338312487">
    <w:abstractNumId w:val="12"/>
  </w:num>
  <w:num w:numId="4" w16cid:durableId="1400440686">
    <w:abstractNumId w:val="1"/>
  </w:num>
  <w:num w:numId="5" w16cid:durableId="861016966">
    <w:abstractNumId w:val="4"/>
  </w:num>
  <w:num w:numId="6" w16cid:durableId="2096242279">
    <w:abstractNumId w:val="9"/>
  </w:num>
  <w:num w:numId="7" w16cid:durableId="1260020407">
    <w:abstractNumId w:val="5"/>
  </w:num>
  <w:num w:numId="8" w16cid:durableId="667632686">
    <w:abstractNumId w:val="16"/>
  </w:num>
  <w:num w:numId="9" w16cid:durableId="1776974792">
    <w:abstractNumId w:val="6"/>
  </w:num>
  <w:num w:numId="10" w16cid:durableId="765350605">
    <w:abstractNumId w:val="0"/>
  </w:num>
  <w:num w:numId="11" w16cid:durableId="2123184676">
    <w:abstractNumId w:val="13"/>
  </w:num>
  <w:num w:numId="12" w16cid:durableId="730932574">
    <w:abstractNumId w:val="10"/>
  </w:num>
  <w:num w:numId="13" w16cid:durableId="858278411">
    <w:abstractNumId w:val="17"/>
  </w:num>
  <w:num w:numId="14" w16cid:durableId="1851944811">
    <w:abstractNumId w:val="7"/>
  </w:num>
  <w:num w:numId="15" w16cid:durableId="1343316421">
    <w:abstractNumId w:val="14"/>
  </w:num>
  <w:num w:numId="16" w16cid:durableId="308050514">
    <w:abstractNumId w:val="15"/>
  </w:num>
  <w:num w:numId="17" w16cid:durableId="1901474915">
    <w:abstractNumId w:val="8"/>
  </w:num>
  <w:num w:numId="18" w16cid:durableId="2045131819">
    <w:abstractNumId w:val="3"/>
  </w:num>
  <w:num w:numId="19" w16cid:durableId="65722724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626390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919"/>
    <w:rsid w:val="00016138"/>
    <w:rsid w:val="00017559"/>
    <w:rsid w:val="000218B7"/>
    <w:rsid w:val="000254BC"/>
    <w:rsid w:val="00027C06"/>
    <w:rsid w:val="00031009"/>
    <w:rsid w:val="00031AFC"/>
    <w:rsid w:val="00032A0B"/>
    <w:rsid w:val="0003581C"/>
    <w:rsid w:val="000366C1"/>
    <w:rsid w:val="00037EE5"/>
    <w:rsid w:val="00043A99"/>
    <w:rsid w:val="00043E2C"/>
    <w:rsid w:val="00044505"/>
    <w:rsid w:val="000464E1"/>
    <w:rsid w:val="000467C7"/>
    <w:rsid w:val="00052778"/>
    <w:rsid w:val="0005724F"/>
    <w:rsid w:val="00064FDF"/>
    <w:rsid w:val="0007060C"/>
    <w:rsid w:val="00074F06"/>
    <w:rsid w:val="00076701"/>
    <w:rsid w:val="000827F5"/>
    <w:rsid w:val="000861A5"/>
    <w:rsid w:val="00086452"/>
    <w:rsid w:val="00086EB7"/>
    <w:rsid w:val="00087652"/>
    <w:rsid w:val="00090FCF"/>
    <w:rsid w:val="00091449"/>
    <w:rsid w:val="0009199B"/>
    <w:rsid w:val="00093CAA"/>
    <w:rsid w:val="00097E2E"/>
    <w:rsid w:val="000A02A4"/>
    <w:rsid w:val="000A495D"/>
    <w:rsid w:val="000A4A42"/>
    <w:rsid w:val="000B1D76"/>
    <w:rsid w:val="000B42F7"/>
    <w:rsid w:val="000B6C37"/>
    <w:rsid w:val="000B7BBF"/>
    <w:rsid w:val="000C0375"/>
    <w:rsid w:val="000C163A"/>
    <w:rsid w:val="000C42D1"/>
    <w:rsid w:val="000C5AE6"/>
    <w:rsid w:val="000C65CC"/>
    <w:rsid w:val="000C6611"/>
    <w:rsid w:val="000C7D65"/>
    <w:rsid w:val="000D0665"/>
    <w:rsid w:val="000D0F77"/>
    <w:rsid w:val="000D527C"/>
    <w:rsid w:val="000D682C"/>
    <w:rsid w:val="000E2167"/>
    <w:rsid w:val="000E2C33"/>
    <w:rsid w:val="000E4892"/>
    <w:rsid w:val="000E4F55"/>
    <w:rsid w:val="000E61CB"/>
    <w:rsid w:val="000F34F5"/>
    <w:rsid w:val="000F54BA"/>
    <w:rsid w:val="000F5972"/>
    <w:rsid w:val="000F7EAB"/>
    <w:rsid w:val="00101211"/>
    <w:rsid w:val="00102416"/>
    <w:rsid w:val="00103398"/>
    <w:rsid w:val="0010623D"/>
    <w:rsid w:val="0011318F"/>
    <w:rsid w:val="00114210"/>
    <w:rsid w:val="00115429"/>
    <w:rsid w:val="0011694F"/>
    <w:rsid w:val="00116C1E"/>
    <w:rsid w:val="001213AD"/>
    <w:rsid w:val="0013401B"/>
    <w:rsid w:val="001346E9"/>
    <w:rsid w:val="00135248"/>
    <w:rsid w:val="00135726"/>
    <w:rsid w:val="00137290"/>
    <w:rsid w:val="00147CF8"/>
    <w:rsid w:val="0015070C"/>
    <w:rsid w:val="00150803"/>
    <w:rsid w:val="00151CE9"/>
    <w:rsid w:val="00152339"/>
    <w:rsid w:val="001542E3"/>
    <w:rsid w:val="00154A7A"/>
    <w:rsid w:val="00155224"/>
    <w:rsid w:val="00156052"/>
    <w:rsid w:val="001630B2"/>
    <w:rsid w:val="0016682C"/>
    <w:rsid w:val="00166C9A"/>
    <w:rsid w:val="0016779F"/>
    <w:rsid w:val="00170035"/>
    <w:rsid w:val="00175209"/>
    <w:rsid w:val="001752F9"/>
    <w:rsid w:val="00175654"/>
    <w:rsid w:val="0018145E"/>
    <w:rsid w:val="00183462"/>
    <w:rsid w:val="0018648E"/>
    <w:rsid w:val="001905C2"/>
    <w:rsid w:val="00192005"/>
    <w:rsid w:val="00194CC3"/>
    <w:rsid w:val="00197FA5"/>
    <w:rsid w:val="001A164E"/>
    <w:rsid w:val="001A3AB3"/>
    <w:rsid w:val="001A3F65"/>
    <w:rsid w:val="001A5F8E"/>
    <w:rsid w:val="001B0855"/>
    <w:rsid w:val="001B2328"/>
    <w:rsid w:val="001B3110"/>
    <w:rsid w:val="001B4BF3"/>
    <w:rsid w:val="001B6297"/>
    <w:rsid w:val="001C646A"/>
    <w:rsid w:val="001C7521"/>
    <w:rsid w:val="001C759F"/>
    <w:rsid w:val="001D2DDC"/>
    <w:rsid w:val="001D706D"/>
    <w:rsid w:val="001E154C"/>
    <w:rsid w:val="001E4609"/>
    <w:rsid w:val="001E5314"/>
    <w:rsid w:val="001E7010"/>
    <w:rsid w:val="001F2119"/>
    <w:rsid w:val="001F4A7C"/>
    <w:rsid w:val="001F5A20"/>
    <w:rsid w:val="001F6397"/>
    <w:rsid w:val="001F688F"/>
    <w:rsid w:val="002021D5"/>
    <w:rsid w:val="002036DA"/>
    <w:rsid w:val="002039EC"/>
    <w:rsid w:val="00206077"/>
    <w:rsid w:val="0021040B"/>
    <w:rsid w:val="00210AE3"/>
    <w:rsid w:val="00210F6E"/>
    <w:rsid w:val="00212CDA"/>
    <w:rsid w:val="00221091"/>
    <w:rsid w:val="00226FC7"/>
    <w:rsid w:val="00231401"/>
    <w:rsid w:val="002356C0"/>
    <w:rsid w:val="0024145D"/>
    <w:rsid w:val="00242EF5"/>
    <w:rsid w:val="002452D8"/>
    <w:rsid w:val="002459B2"/>
    <w:rsid w:val="0025017B"/>
    <w:rsid w:val="002512B1"/>
    <w:rsid w:val="00253603"/>
    <w:rsid w:val="00254220"/>
    <w:rsid w:val="002568B5"/>
    <w:rsid w:val="00260CE1"/>
    <w:rsid w:val="0026297D"/>
    <w:rsid w:val="0026490C"/>
    <w:rsid w:val="00265425"/>
    <w:rsid w:val="00266813"/>
    <w:rsid w:val="002673CE"/>
    <w:rsid w:val="00270E80"/>
    <w:rsid w:val="0027131D"/>
    <w:rsid w:val="00271EAE"/>
    <w:rsid w:val="00271FBA"/>
    <w:rsid w:val="00274286"/>
    <w:rsid w:val="00277BEA"/>
    <w:rsid w:val="00280702"/>
    <w:rsid w:val="002876CD"/>
    <w:rsid w:val="002879D0"/>
    <w:rsid w:val="002903D3"/>
    <w:rsid w:val="002925CE"/>
    <w:rsid w:val="00295E33"/>
    <w:rsid w:val="00297ADD"/>
    <w:rsid w:val="002A417E"/>
    <w:rsid w:val="002A7348"/>
    <w:rsid w:val="002A7C4A"/>
    <w:rsid w:val="002B3162"/>
    <w:rsid w:val="002B423D"/>
    <w:rsid w:val="002B51E6"/>
    <w:rsid w:val="002B699B"/>
    <w:rsid w:val="002C0F26"/>
    <w:rsid w:val="002C50A3"/>
    <w:rsid w:val="002C63FD"/>
    <w:rsid w:val="002D0B94"/>
    <w:rsid w:val="002D0F86"/>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4682"/>
    <w:rsid w:val="002F6F97"/>
    <w:rsid w:val="003000DF"/>
    <w:rsid w:val="00301E4F"/>
    <w:rsid w:val="00305AD9"/>
    <w:rsid w:val="00306639"/>
    <w:rsid w:val="00307A3E"/>
    <w:rsid w:val="00307EC6"/>
    <w:rsid w:val="0031006B"/>
    <w:rsid w:val="00312002"/>
    <w:rsid w:val="003135DB"/>
    <w:rsid w:val="00314627"/>
    <w:rsid w:val="00320220"/>
    <w:rsid w:val="00320463"/>
    <w:rsid w:val="003220D5"/>
    <w:rsid w:val="00323670"/>
    <w:rsid w:val="00324C20"/>
    <w:rsid w:val="003309BE"/>
    <w:rsid w:val="00330BC5"/>
    <w:rsid w:val="00332C28"/>
    <w:rsid w:val="003335AE"/>
    <w:rsid w:val="0034148F"/>
    <w:rsid w:val="00345960"/>
    <w:rsid w:val="003464EA"/>
    <w:rsid w:val="00351EDA"/>
    <w:rsid w:val="003558FB"/>
    <w:rsid w:val="00357F24"/>
    <w:rsid w:val="003605EC"/>
    <w:rsid w:val="00361023"/>
    <w:rsid w:val="003618AC"/>
    <w:rsid w:val="003631BD"/>
    <w:rsid w:val="003652B1"/>
    <w:rsid w:val="00372FB2"/>
    <w:rsid w:val="00377529"/>
    <w:rsid w:val="0038122F"/>
    <w:rsid w:val="0038192F"/>
    <w:rsid w:val="00384D0F"/>
    <w:rsid w:val="00385022"/>
    <w:rsid w:val="00397E5A"/>
    <w:rsid w:val="003A07E4"/>
    <w:rsid w:val="003A3A4D"/>
    <w:rsid w:val="003A4516"/>
    <w:rsid w:val="003A462C"/>
    <w:rsid w:val="003B4926"/>
    <w:rsid w:val="003B4BC8"/>
    <w:rsid w:val="003B4EEA"/>
    <w:rsid w:val="003B7D95"/>
    <w:rsid w:val="003C17C9"/>
    <w:rsid w:val="003C3EA8"/>
    <w:rsid w:val="003D0F0F"/>
    <w:rsid w:val="003D16C8"/>
    <w:rsid w:val="003D20ED"/>
    <w:rsid w:val="003D22F5"/>
    <w:rsid w:val="003D4D06"/>
    <w:rsid w:val="003D545B"/>
    <w:rsid w:val="003E7C05"/>
    <w:rsid w:val="003F31B6"/>
    <w:rsid w:val="003F40D7"/>
    <w:rsid w:val="004013AA"/>
    <w:rsid w:val="00403EF2"/>
    <w:rsid w:val="00413BA7"/>
    <w:rsid w:val="0041681B"/>
    <w:rsid w:val="00416F98"/>
    <w:rsid w:val="00421C9A"/>
    <w:rsid w:val="00423CB2"/>
    <w:rsid w:val="004279B9"/>
    <w:rsid w:val="00427DAA"/>
    <w:rsid w:val="004349A1"/>
    <w:rsid w:val="00435DB4"/>
    <w:rsid w:val="00435FC1"/>
    <w:rsid w:val="004417AB"/>
    <w:rsid w:val="00443884"/>
    <w:rsid w:val="0044439D"/>
    <w:rsid w:val="00461B4D"/>
    <w:rsid w:val="00462CD7"/>
    <w:rsid w:val="00463D25"/>
    <w:rsid w:val="004645A4"/>
    <w:rsid w:val="00483371"/>
    <w:rsid w:val="00483A53"/>
    <w:rsid w:val="00483BF1"/>
    <w:rsid w:val="00485AC7"/>
    <w:rsid w:val="00485C18"/>
    <w:rsid w:val="0048658E"/>
    <w:rsid w:val="004868CD"/>
    <w:rsid w:val="00487AF4"/>
    <w:rsid w:val="004903BA"/>
    <w:rsid w:val="00493696"/>
    <w:rsid w:val="00494F0E"/>
    <w:rsid w:val="00495DC4"/>
    <w:rsid w:val="004B0459"/>
    <w:rsid w:val="004B36F4"/>
    <w:rsid w:val="004B3C48"/>
    <w:rsid w:val="004B73CD"/>
    <w:rsid w:val="004C2913"/>
    <w:rsid w:val="004C3BB8"/>
    <w:rsid w:val="004C7912"/>
    <w:rsid w:val="004D0969"/>
    <w:rsid w:val="004D11DA"/>
    <w:rsid w:val="004D42F1"/>
    <w:rsid w:val="004D4DAD"/>
    <w:rsid w:val="004D50A7"/>
    <w:rsid w:val="004D520A"/>
    <w:rsid w:val="004D5CCB"/>
    <w:rsid w:val="004D6FA8"/>
    <w:rsid w:val="004E102B"/>
    <w:rsid w:val="004E2508"/>
    <w:rsid w:val="004E3062"/>
    <w:rsid w:val="004E6F84"/>
    <w:rsid w:val="004F0257"/>
    <w:rsid w:val="004F4B49"/>
    <w:rsid w:val="004F5AB9"/>
    <w:rsid w:val="004F6C41"/>
    <w:rsid w:val="00503A2D"/>
    <w:rsid w:val="0050744D"/>
    <w:rsid w:val="00511207"/>
    <w:rsid w:val="0051592D"/>
    <w:rsid w:val="00515D83"/>
    <w:rsid w:val="00516DAA"/>
    <w:rsid w:val="00525DF9"/>
    <w:rsid w:val="005278F4"/>
    <w:rsid w:val="00531E15"/>
    <w:rsid w:val="00536412"/>
    <w:rsid w:val="00540C4B"/>
    <w:rsid w:val="00541545"/>
    <w:rsid w:val="0054207D"/>
    <w:rsid w:val="0054289A"/>
    <w:rsid w:val="0054693C"/>
    <w:rsid w:val="00546AC5"/>
    <w:rsid w:val="00551BC0"/>
    <w:rsid w:val="00551BCE"/>
    <w:rsid w:val="005532B1"/>
    <w:rsid w:val="00554606"/>
    <w:rsid w:val="00554BE1"/>
    <w:rsid w:val="005560CA"/>
    <w:rsid w:val="005608C9"/>
    <w:rsid w:val="00561188"/>
    <w:rsid w:val="00562DCA"/>
    <w:rsid w:val="0056318A"/>
    <w:rsid w:val="0056363B"/>
    <w:rsid w:val="00563A15"/>
    <w:rsid w:val="005675FF"/>
    <w:rsid w:val="00570715"/>
    <w:rsid w:val="00571D03"/>
    <w:rsid w:val="00573464"/>
    <w:rsid w:val="00575278"/>
    <w:rsid w:val="00580FB8"/>
    <w:rsid w:val="005831D0"/>
    <w:rsid w:val="00584122"/>
    <w:rsid w:val="00595979"/>
    <w:rsid w:val="005963CB"/>
    <w:rsid w:val="0059795D"/>
    <w:rsid w:val="00597B2D"/>
    <w:rsid w:val="005A09F1"/>
    <w:rsid w:val="005A1579"/>
    <w:rsid w:val="005A2D85"/>
    <w:rsid w:val="005A44E1"/>
    <w:rsid w:val="005A5432"/>
    <w:rsid w:val="005B150A"/>
    <w:rsid w:val="005B24B9"/>
    <w:rsid w:val="005B6DDE"/>
    <w:rsid w:val="005B7AB0"/>
    <w:rsid w:val="005C081E"/>
    <w:rsid w:val="005D1FF9"/>
    <w:rsid w:val="005D7FDE"/>
    <w:rsid w:val="005E546F"/>
    <w:rsid w:val="005E5707"/>
    <w:rsid w:val="005E662E"/>
    <w:rsid w:val="005E7284"/>
    <w:rsid w:val="005F563B"/>
    <w:rsid w:val="005F5C5F"/>
    <w:rsid w:val="00610CBA"/>
    <w:rsid w:val="00612806"/>
    <w:rsid w:val="00623119"/>
    <w:rsid w:val="00626866"/>
    <w:rsid w:val="00631DDD"/>
    <w:rsid w:val="00640C54"/>
    <w:rsid w:val="00642AC2"/>
    <w:rsid w:val="006436E4"/>
    <w:rsid w:val="006501DD"/>
    <w:rsid w:val="00651C49"/>
    <w:rsid w:val="006524DD"/>
    <w:rsid w:val="00652ED1"/>
    <w:rsid w:val="0066256E"/>
    <w:rsid w:val="0066305B"/>
    <w:rsid w:val="00663A4F"/>
    <w:rsid w:val="006646D8"/>
    <w:rsid w:val="006664C0"/>
    <w:rsid w:val="00670996"/>
    <w:rsid w:val="00670D59"/>
    <w:rsid w:val="006711DF"/>
    <w:rsid w:val="00671A82"/>
    <w:rsid w:val="00677888"/>
    <w:rsid w:val="00684BB8"/>
    <w:rsid w:val="006910E1"/>
    <w:rsid w:val="00693443"/>
    <w:rsid w:val="006949EF"/>
    <w:rsid w:val="00695555"/>
    <w:rsid w:val="006A06A1"/>
    <w:rsid w:val="006A301A"/>
    <w:rsid w:val="006A60DA"/>
    <w:rsid w:val="006A75A4"/>
    <w:rsid w:val="006B492F"/>
    <w:rsid w:val="006B4B15"/>
    <w:rsid w:val="006C3FDE"/>
    <w:rsid w:val="006C48F8"/>
    <w:rsid w:val="006D10D9"/>
    <w:rsid w:val="006D1530"/>
    <w:rsid w:val="006D196F"/>
    <w:rsid w:val="006D4CD7"/>
    <w:rsid w:val="006D7743"/>
    <w:rsid w:val="006D7F39"/>
    <w:rsid w:val="006E01F0"/>
    <w:rsid w:val="006E0832"/>
    <w:rsid w:val="006E086B"/>
    <w:rsid w:val="006E146C"/>
    <w:rsid w:val="006E2989"/>
    <w:rsid w:val="006E561C"/>
    <w:rsid w:val="006E76D8"/>
    <w:rsid w:val="006F133A"/>
    <w:rsid w:val="006F3666"/>
    <w:rsid w:val="006F3C9D"/>
    <w:rsid w:val="006F629A"/>
    <w:rsid w:val="0070046F"/>
    <w:rsid w:val="00702411"/>
    <w:rsid w:val="007024EA"/>
    <w:rsid w:val="00702C58"/>
    <w:rsid w:val="007075E1"/>
    <w:rsid w:val="0071552E"/>
    <w:rsid w:val="007166FA"/>
    <w:rsid w:val="0072255B"/>
    <w:rsid w:val="00722BB8"/>
    <w:rsid w:val="0072591F"/>
    <w:rsid w:val="00725D59"/>
    <w:rsid w:val="00726EBF"/>
    <w:rsid w:val="007362A0"/>
    <w:rsid w:val="007376B7"/>
    <w:rsid w:val="007405BA"/>
    <w:rsid w:val="00742C3F"/>
    <w:rsid w:val="0074323E"/>
    <w:rsid w:val="00750042"/>
    <w:rsid w:val="007516A1"/>
    <w:rsid w:val="00751CE4"/>
    <w:rsid w:val="0075214C"/>
    <w:rsid w:val="00754D93"/>
    <w:rsid w:val="00757E7C"/>
    <w:rsid w:val="007622B4"/>
    <w:rsid w:val="0076343D"/>
    <w:rsid w:val="00771648"/>
    <w:rsid w:val="0078043C"/>
    <w:rsid w:val="00783131"/>
    <w:rsid w:val="00783694"/>
    <w:rsid w:val="0078461A"/>
    <w:rsid w:val="00784DD9"/>
    <w:rsid w:val="00786549"/>
    <w:rsid w:val="00790B94"/>
    <w:rsid w:val="007911F6"/>
    <w:rsid w:val="007916DB"/>
    <w:rsid w:val="0079375C"/>
    <w:rsid w:val="007A19E9"/>
    <w:rsid w:val="007A297A"/>
    <w:rsid w:val="007A50B0"/>
    <w:rsid w:val="007A52BB"/>
    <w:rsid w:val="007A559D"/>
    <w:rsid w:val="007A5A7B"/>
    <w:rsid w:val="007B109F"/>
    <w:rsid w:val="007B1FE5"/>
    <w:rsid w:val="007B2EFE"/>
    <w:rsid w:val="007B39EA"/>
    <w:rsid w:val="007B4158"/>
    <w:rsid w:val="007C0659"/>
    <w:rsid w:val="007C0AA8"/>
    <w:rsid w:val="007C0EF4"/>
    <w:rsid w:val="007C1702"/>
    <w:rsid w:val="007C1990"/>
    <w:rsid w:val="007C19B8"/>
    <w:rsid w:val="007C44D2"/>
    <w:rsid w:val="007C4C33"/>
    <w:rsid w:val="007C5A0D"/>
    <w:rsid w:val="007C7232"/>
    <w:rsid w:val="007D0EB8"/>
    <w:rsid w:val="007D46B8"/>
    <w:rsid w:val="007D735D"/>
    <w:rsid w:val="007D7D85"/>
    <w:rsid w:val="007E1D84"/>
    <w:rsid w:val="007E6610"/>
    <w:rsid w:val="007E6D24"/>
    <w:rsid w:val="007F08C1"/>
    <w:rsid w:val="007F3710"/>
    <w:rsid w:val="007F3F97"/>
    <w:rsid w:val="007F6453"/>
    <w:rsid w:val="00801F4A"/>
    <w:rsid w:val="008029AC"/>
    <w:rsid w:val="0080304E"/>
    <w:rsid w:val="0080645D"/>
    <w:rsid w:val="00811238"/>
    <w:rsid w:val="00812A20"/>
    <w:rsid w:val="00812BFE"/>
    <w:rsid w:val="008153B4"/>
    <w:rsid w:val="0082327E"/>
    <w:rsid w:val="00825B0C"/>
    <w:rsid w:val="00832D84"/>
    <w:rsid w:val="00835646"/>
    <w:rsid w:val="00835F1D"/>
    <w:rsid w:val="0083639D"/>
    <w:rsid w:val="008373EE"/>
    <w:rsid w:val="00844D39"/>
    <w:rsid w:val="00846B23"/>
    <w:rsid w:val="00850C18"/>
    <w:rsid w:val="0085198A"/>
    <w:rsid w:val="00852F57"/>
    <w:rsid w:val="00854A23"/>
    <w:rsid w:val="00866443"/>
    <w:rsid w:val="00867970"/>
    <w:rsid w:val="00872510"/>
    <w:rsid w:val="0087493D"/>
    <w:rsid w:val="008822EC"/>
    <w:rsid w:val="00884AF8"/>
    <w:rsid w:val="00886199"/>
    <w:rsid w:val="00891A14"/>
    <w:rsid w:val="0089526C"/>
    <w:rsid w:val="00895755"/>
    <w:rsid w:val="0089639A"/>
    <w:rsid w:val="0089725A"/>
    <w:rsid w:val="008A0CDD"/>
    <w:rsid w:val="008A19EA"/>
    <w:rsid w:val="008A4ACF"/>
    <w:rsid w:val="008B2476"/>
    <w:rsid w:val="008B2C9E"/>
    <w:rsid w:val="008B52D4"/>
    <w:rsid w:val="008C021A"/>
    <w:rsid w:val="008C0B71"/>
    <w:rsid w:val="008C1F58"/>
    <w:rsid w:val="008C22E4"/>
    <w:rsid w:val="008C4CC3"/>
    <w:rsid w:val="008C7117"/>
    <w:rsid w:val="008D0560"/>
    <w:rsid w:val="008D0627"/>
    <w:rsid w:val="008D2B47"/>
    <w:rsid w:val="008D2E33"/>
    <w:rsid w:val="008D495B"/>
    <w:rsid w:val="008D564C"/>
    <w:rsid w:val="008D5BE1"/>
    <w:rsid w:val="008D7FA3"/>
    <w:rsid w:val="008E04C9"/>
    <w:rsid w:val="008E0C2E"/>
    <w:rsid w:val="008E2AC2"/>
    <w:rsid w:val="008E36FD"/>
    <w:rsid w:val="008E4418"/>
    <w:rsid w:val="008E569F"/>
    <w:rsid w:val="008E5A55"/>
    <w:rsid w:val="008E6EF2"/>
    <w:rsid w:val="008E7C5F"/>
    <w:rsid w:val="008E7EBF"/>
    <w:rsid w:val="008F1E7E"/>
    <w:rsid w:val="008F3A28"/>
    <w:rsid w:val="008F7F01"/>
    <w:rsid w:val="00902C8A"/>
    <w:rsid w:val="009042C3"/>
    <w:rsid w:val="00904E38"/>
    <w:rsid w:val="0090509D"/>
    <w:rsid w:val="00910B34"/>
    <w:rsid w:val="009148D5"/>
    <w:rsid w:val="00916189"/>
    <w:rsid w:val="009171B9"/>
    <w:rsid w:val="00925C44"/>
    <w:rsid w:val="00932779"/>
    <w:rsid w:val="009335D9"/>
    <w:rsid w:val="00934497"/>
    <w:rsid w:val="00935CAD"/>
    <w:rsid w:val="00942517"/>
    <w:rsid w:val="00950789"/>
    <w:rsid w:val="00950E86"/>
    <w:rsid w:val="00954B1F"/>
    <w:rsid w:val="00955C9C"/>
    <w:rsid w:val="00956188"/>
    <w:rsid w:val="00960A2F"/>
    <w:rsid w:val="009738AC"/>
    <w:rsid w:val="009801F3"/>
    <w:rsid w:val="0098177D"/>
    <w:rsid w:val="00984533"/>
    <w:rsid w:val="00984A8D"/>
    <w:rsid w:val="00985669"/>
    <w:rsid w:val="0098717F"/>
    <w:rsid w:val="00987262"/>
    <w:rsid w:val="009918E8"/>
    <w:rsid w:val="00992635"/>
    <w:rsid w:val="00992C16"/>
    <w:rsid w:val="00995860"/>
    <w:rsid w:val="00995B4B"/>
    <w:rsid w:val="009961C8"/>
    <w:rsid w:val="00997826"/>
    <w:rsid w:val="009A1C44"/>
    <w:rsid w:val="009A292E"/>
    <w:rsid w:val="009A3932"/>
    <w:rsid w:val="009A4FBF"/>
    <w:rsid w:val="009A5504"/>
    <w:rsid w:val="009A6FB7"/>
    <w:rsid w:val="009B587B"/>
    <w:rsid w:val="009D285D"/>
    <w:rsid w:val="009E04EA"/>
    <w:rsid w:val="009E0633"/>
    <w:rsid w:val="009E2D8E"/>
    <w:rsid w:val="009F2F5B"/>
    <w:rsid w:val="009F3002"/>
    <w:rsid w:val="009F7ED2"/>
    <w:rsid w:val="00A00550"/>
    <w:rsid w:val="00A00616"/>
    <w:rsid w:val="00A027FC"/>
    <w:rsid w:val="00A03DBA"/>
    <w:rsid w:val="00A11E7A"/>
    <w:rsid w:val="00A1394F"/>
    <w:rsid w:val="00A23682"/>
    <w:rsid w:val="00A23828"/>
    <w:rsid w:val="00A26BB9"/>
    <w:rsid w:val="00A35E42"/>
    <w:rsid w:val="00A4043B"/>
    <w:rsid w:val="00A4045A"/>
    <w:rsid w:val="00A406EF"/>
    <w:rsid w:val="00A40EEE"/>
    <w:rsid w:val="00A41432"/>
    <w:rsid w:val="00A4431C"/>
    <w:rsid w:val="00A44A23"/>
    <w:rsid w:val="00A467E0"/>
    <w:rsid w:val="00A57AF1"/>
    <w:rsid w:val="00A6226A"/>
    <w:rsid w:val="00A6478E"/>
    <w:rsid w:val="00A64C87"/>
    <w:rsid w:val="00A735F1"/>
    <w:rsid w:val="00A77204"/>
    <w:rsid w:val="00A82B4A"/>
    <w:rsid w:val="00A855F6"/>
    <w:rsid w:val="00A95351"/>
    <w:rsid w:val="00A95E9B"/>
    <w:rsid w:val="00A97712"/>
    <w:rsid w:val="00AA03CE"/>
    <w:rsid w:val="00AA04C2"/>
    <w:rsid w:val="00AA2A49"/>
    <w:rsid w:val="00AA3E38"/>
    <w:rsid w:val="00AA7A1E"/>
    <w:rsid w:val="00AB0962"/>
    <w:rsid w:val="00AB1BBD"/>
    <w:rsid w:val="00AB34C5"/>
    <w:rsid w:val="00AB530D"/>
    <w:rsid w:val="00AB5DDF"/>
    <w:rsid w:val="00AB60B6"/>
    <w:rsid w:val="00AB666C"/>
    <w:rsid w:val="00AC0618"/>
    <w:rsid w:val="00AC091B"/>
    <w:rsid w:val="00AC1550"/>
    <w:rsid w:val="00AC15F0"/>
    <w:rsid w:val="00AC55D2"/>
    <w:rsid w:val="00AC627A"/>
    <w:rsid w:val="00AD2159"/>
    <w:rsid w:val="00AD6B6D"/>
    <w:rsid w:val="00AD798A"/>
    <w:rsid w:val="00AE241E"/>
    <w:rsid w:val="00AE3B64"/>
    <w:rsid w:val="00AE41AF"/>
    <w:rsid w:val="00AE475E"/>
    <w:rsid w:val="00AE5278"/>
    <w:rsid w:val="00AE5B1F"/>
    <w:rsid w:val="00AE7807"/>
    <w:rsid w:val="00AF0D78"/>
    <w:rsid w:val="00AF196E"/>
    <w:rsid w:val="00AF378F"/>
    <w:rsid w:val="00B04805"/>
    <w:rsid w:val="00B053D2"/>
    <w:rsid w:val="00B05B6D"/>
    <w:rsid w:val="00B101BF"/>
    <w:rsid w:val="00B1081F"/>
    <w:rsid w:val="00B11B29"/>
    <w:rsid w:val="00B12134"/>
    <w:rsid w:val="00B12171"/>
    <w:rsid w:val="00B158C8"/>
    <w:rsid w:val="00B17195"/>
    <w:rsid w:val="00B17C09"/>
    <w:rsid w:val="00B225DA"/>
    <w:rsid w:val="00B27839"/>
    <w:rsid w:val="00B33A4A"/>
    <w:rsid w:val="00B33EA4"/>
    <w:rsid w:val="00B36D50"/>
    <w:rsid w:val="00B404FD"/>
    <w:rsid w:val="00B44161"/>
    <w:rsid w:val="00B44DCB"/>
    <w:rsid w:val="00B44E83"/>
    <w:rsid w:val="00B44F42"/>
    <w:rsid w:val="00B45CCF"/>
    <w:rsid w:val="00B47D75"/>
    <w:rsid w:val="00B60F58"/>
    <w:rsid w:val="00B61903"/>
    <w:rsid w:val="00B62492"/>
    <w:rsid w:val="00B65C91"/>
    <w:rsid w:val="00B67E47"/>
    <w:rsid w:val="00B72518"/>
    <w:rsid w:val="00B74359"/>
    <w:rsid w:val="00B75AD7"/>
    <w:rsid w:val="00B8200E"/>
    <w:rsid w:val="00B840BD"/>
    <w:rsid w:val="00B86135"/>
    <w:rsid w:val="00B87044"/>
    <w:rsid w:val="00B91B47"/>
    <w:rsid w:val="00B92FDE"/>
    <w:rsid w:val="00B93D87"/>
    <w:rsid w:val="00B946C3"/>
    <w:rsid w:val="00B95EA4"/>
    <w:rsid w:val="00B96562"/>
    <w:rsid w:val="00BA3B56"/>
    <w:rsid w:val="00BA5E0B"/>
    <w:rsid w:val="00BA5EE4"/>
    <w:rsid w:val="00BB015C"/>
    <w:rsid w:val="00BB3316"/>
    <w:rsid w:val="00BB48E0"/>
    <w:rsid w:val="00BC2EAA"/>
    <w:rsid w:val="00BC6C30"/>
    <w:rsid w:val="00BC7D19"/>
    <w:rsid w:val="00BE028E"/>
    <w:rsid w:val="00BE3839"/>
    <w:rsid w:val="00BE4F5D"/>
    <w:rsid w:val="00BF2741"/>
    <w:rsid w:val="00BF5088"/>
    <w:rsid w:val="00C034C8"/>
    <w:rsid w:val="00C05377"/>
    <w:rsid w:val="00C0627D"/>
    <w:rsid w:val="00C06A63"/>
    <w:rsid w:val="00C0739F"/>
    <w:rsid w:val="00C07C02"/>
    <w:rsid w:val="00C10979"/>
    <w:rsid w:val="00C125D4"/>
    <w:rsid w:val="00C136C2"/>
    <w:rsid w:val="00C159C0"/>
    <w:rsid w:val="00C15F92"/>
    <w:rsid w:val="00C24146"/>
    <w:rsid w:val="00C300AE"/>
    <w:rsid w:val="00C32548"/>
    <w:rsid w:val="00C3359A"/>
    <w:rsid w:val="00C35195"/>
    <w:rsid w:val="00C36BBF"/>
    <w:rsid w:val="00C41C0F"/>
    <w:rsid w:val="00C42C93"/>
    <w:rsid w:val="00C42DE1"/>
    <w:rsid w:val="00C42EEB"/>
    <w:rsid w:val="00C42FC5"/>
    <w:rsid w:val="00C448D3"/>
    <w:rsid w:val="00C47128"/>
    <w:rsid w:val="00C472AA"/>
    <w:rsid w:val="00C50D63"/>
    <w:rsid w:val="00C51327"/>
    <w:rsid w:val="00C5291D"/>
    <w:rsid w:val="00C52977"/>
    <w:rsid w:val="00C53FE7"/>
    <w:rsid w:val="00C55545"/>
    <w:rsid w:val="00C5787A"/>
    <w:rsid w:val="00C71D63"/>
    <w:rsid w:val="00C74263"/>
    <w:rsid w:val="00C742BD"/>
    <w:rsid w:val="00C74E52"/>
    <w:rsid w:val="00C86686"/>
    <w:rsid w:val="00C86C9A"/>
    <w:rsid w:val="00C8789D"/>
    <w:rsid w:val="00C90306"/>
    <w:rsid w:val="00C96652"/>
    <w:rsid w:val="00C97BB0"/>
    <w:rsid w:val="00CA465F"/>
    <w:rsid w:val="00CA7292"/>
    <w:rsid w:val="00CB05FB"/>
    <w:rsid w:val="00CB48D8"/>
    <w:rsid w:val="00CB4E89"/>
    <w:rsid w:val="00CB5B20"/>
    <w:rsid w:val="00CC292E"/>
    <w:rsid w:val="00CC6029"/>
    <w:rsid w:val="00CC730C"/>
    <w:rsid w:val="00CC7B26"/>
    <w:rsid w:val="00CC7EBA"/>
    <w:rsid w:val="00CD036C"/>
    <w:rsid w:val="00CD0AA2"/>
    <w:rsid w:val="00CD3589"/>
    <w:rsid w:val="00CD5889"/>
    <w:rsid w:val="00CD6591"/>
    <w:rsid w:val="00CD7116"/>
    <w:rsid w:val="00CD77F4"/>
    <w:rsid w:val="00CE0F53"/>
    <w:rsid w:val="00CE1273"/>
    <w:rsid w:val="00CE2AC6"/>
    <w:rsid w:val="00CE56B5"/>
    <w:rsid w:val="00CF03D5"/>
    <w:rsid w:val="00CF0ABA"/>
    <w:rsid w:val="00CF5365"/>
    <w:rsid w:val="00CF588E"/>
    <w:rsid w:val="00CF79E7"/>
    <w:rsid w:val="00D02444"/>
    <w:rsid w:val="00D02FAB"/>
    <w:rsid w:val="00D0440F"/>
    <w:rsid w:val="00D04AAF"/>
    <w:rsid w:val="00D05B4A"/>
    <w:rsid w:val="00D061FC"/>
    <w:rsid w:val="00D0636E"/>
    <w:rsid w:val="00D07EDB"/>
    <w:rsid w:val="00D165A0"/>
    <w:rsid w:val="00D2016A"/>
    <w:rsid w:val="00D20475"/>
    <w:rsid w:val="00D21053"/>
    <w:rsid w:val="00D23B8A"/>
    <w:rsid w:val="00D2462A"/>
    <w:rsid w:val="00D2629E"/>
    <w:rsid w:val="00D263D4"/>
    <w:rsid w:val="00D27E64"/>
    <w:rsid w:val="00D30FBC"/>
    <w:rsid w:val="00D33E20"/>
    <w:rsid w:val="00D35D9B"/>
    <w:rsid w:val="00D3622D"/>
    <w:rsid w:val="00D44670"/>
    <w:rsid w:val="00D4761F"/>
    <w:rsid w:val="00D5137F"/>
    <w:rsid w:val="00D52985"/>
    <w:rsid w:val="00D53FF1"/>
    <w:rsid w:val="00D54D62"/>
    <w:rsid w:val="00D638DA"/>
    <w:rsid w:val="00D64309"/>
    <w:rsid w:val="00D720B3"/>
    <w:rsid w:val="00D74ECA"/>
    <w:rsid w:val="00D76BDF"/>
    <w:rsid w:val="00D76ECC"/>
    <w:rsid w:val="00D85918"/>
    <w:rsid w:val="00D85BEB"/>
    <w:rsid w:val="00D86805"/>
    <w:rsid w:val="00D87497"/>
    <w:rsid w:val="00D90992"/>
    <w:rsid w:val="00D91503"/>
    <w:rsid w:val="00D959D5"/>
    <w:rsid w:val="00D95F3E"/>
    <w:rsid w:val="00DA22F4"/>
    <w:rsid w:val="00DA40F7"/>
    <w:rsid w:val="00DA51E4"/>
    <w:rsid w:val="00DA67DE"/>
    <w:rsid w:val="00DA6CE2"/>
    <w:rsid w:val="00DA741E"/>
    <w:rsid w:val="00DB17FF"/>
    <w:rsid w:val="00DB4BBF"/>
    <w:rsid w:val="00DB5E51"/>
    <w:rsid w:val="00DB64F5"/>
    <w:rsid w:val="00DB6BFB"/>
    <w:rsid w:val="00DC0577"/>
    <w:rsid w:val="00DD02B9"/>
    <w:rsid w:val="00DD0825"/>
    <w:rsid w:val="00DD1C4B"/>
    <w:rsid w:val="00DD4EC6"/>
    <w:rsid w:val="00DD505A"/>
    <w:rsid w:val="00DD5A91"/>
    <w:rsid w:val="00DE368B"/>
    <w:rsid w:val="00DE5ADC"/>
    <w:rsid w:val="00DE5B35"/>
    <w:rsid w:val="00DE7E2B"/>
    <w:rsid w:val="00DF0D4D"/>
    <w:rsid w:val="00DF1D58"/>
    <w:rsid w:val="00DF4CC5"/>
    <w:rsid w:val="00E032E1"/>
    <w:rsid w:val="00E0420C"/>
    <w:rsid w:val="00E0519A"/>
    <w:rsid w:val="00E107A8"/>
    <w:rsid w:val="00E119AD"/>
    <w:rsid w:val="00E11EDB"/>
    <w:rsid w:val="00E128B8"/>
    <w:rsid w:val="00E13868"/>
    <w:rsid w:val="00E14A97"/>
    <w:rsid w:val="00E15967"/>
    <w:rsid w:val="00E17A05"/>
    <w:rsid w:val="00E31364"/>
    <w:rsid w:val="00E33D15"/>
    <w:rsid w:val="00E3465C"/>
    <w:rsid w:val="00E367A5"/>
    <w:rsid w:val="00E4351E"/>
    <w:rsid w:val="00E4395C"/>
    <w:rsid w:val="00E460AF"/>
    <w:rsid w:val="00E51C50"/>
    <w:rsid w:val="00E51FEC"/>
    <w:rsid w:val="00E5566B"/>
    <w:rsid w:val="00E629F2"/>
    <w:rsid w:val="00E673E0"/>
    <w:rsid w:val="00E67525"/>
    <w:rsid w:val="00E721F8"/>
    <w:rsid w:val="00E73C8B"/>
    <w:rsid w:val="00E76321"/>
    <w:rsid w:val="00E77485"/>
    <w:rsid w:val="00E77ECA"/>
    <w:rsid w:val="00E83E66"/>
    <w:rsid w:val="00E84241"/>
    <w:rsid w:val="00E90310"/>
    <w:rsid w:val="00E90CB0"/>
    <w:rsid w:val="00E92663"/>
    <w:rsid w:val="00E973BF"/>
    <w:rsid w:val="00E97CFE"/>
    <w:rsid w:val="00EA0ABA"/>
    <w:rsid w:val="00EA4740"/>
    <w:rsid w:val="00EA6478"/>
    <w:rsid w:val="00EA6E5B"/>
    <w:rsid w:val="00EB065F"/>
    <w:rsid w:val="00EB55FC"/>
    <w:rsid w:val="00EB59CE"/>
    <w:rsid w:val="00EB6DB5"/>
    <w:rsid w:val="00EC01F0"/>
    <w:rsid w:val="00EC283A"/>
    <w:rsid w:val="00EC355C"/>
    <w:rsid w:val="00EC467C"/>
    <w:rsid w:val="00EC5154"/>
    <w:rsid w:val="00EC6EBB"/>
    <w:rsid w:val="00EC6F01"/>
    <w:rsid w:val="00EC7E5F"/>
    <w:rsid w:val="00ED00BF"/>
    <w:rsid w:val="00ED0795"/>
    <w:rsid w:val="00ED55E5"/>
    <w:rsid w:val="00ED7369"/>
    <w:rsid w:val="00EE0020"/>
    <w:rsid w:val="00EE0D5F"/>
    <w:rsid w:val="00EE0FB4"/>
    <w:rsid w:val="00EE78F6"/>
    <w:rsid w:val="00EF035C"/>
    <w:rsid w:val="00EF417B"/>
    <w:rsid w:val="00F0093E"/>
    <w:rsid w:val="00F012DB"/>
    <w:rsid w:val="00F027AA"/>
    <w:rsid w:val="00F056AD"/>
    <w:rsid w:val="00F05897"/>
    <w:rsid w:val="00F05E70"/>
    <w:rsid w:val="00F0694F"/>
    <w:rsid w:val="00F11181"/>
    <w:rsid w:val="00F1307D"/>
    <w:rsid w:val="00F142A5"/>
    <w:rsid w:val="00F14775"/>
    <w:rsid w:val="00F2036D"/>
    <w:rsid w:val="00F2378D"/>
    <w:rsid w:val="00F24EA5"/>
    <w:rsid w:val="00F27F2C"/>
    <w:rsid w:val="00F304D4"/>
    <w:rsid w:val="00F34AA3"/>
    <w:rsid w:val="00F35E9A"/>
    <w:rsid w:val="00F37E3C"/>
    <w:rsid w:val="00F41881"/>
    <w:rsid w:val="00F418C4"/>
    <w:rsid w:val="00F4439B"/>
    <w:rsid w:val="00F44865"/>
    <w:rsid w:val="00F4678E"/>
    <w:rsid w:val="00F47AFB"/>
    <w:rsid w:val="00F55F94"/>
    <w:rsid w:val="00F56355"/>
    <w:rsid w:val="00F56BB9"/>
    <w:rsid w:val="00F57610"/>
    <w:rsid w:val="00F57C11"/>
    <w:rsid w:val="00F60099"/>
    <w:rsid w:val="00F602B9"/>
    <w:rsid w:val="00F608EF"/>
    <w:rsid w:val="00F612C6"/>
    <w:rsid w:val="00F6225A"/>
    <w:rsid w:val="00F6246A"/>
    <w:rsid w:val="00F64065"/>
    <w:rsid w:val="00F64410"/>
    <w:rsid w:val="00F64424"/>
    <w:rsid w:val="00F649C5"/>
    <w:rsid w:val="00F71309"/>
    <w:rsid w:val="00F72324"/>
    <w:rsid w:val="00F72EFA"/>
    <w:rsid w:val="00F73A33"/>
    <w:rsid w:val="00F73F72"/>
    <w:rsid w:val="00F7549C"/>
    <w:rsid w:val="00F81606"/>
    <w:rsid w:val="00F8281F"/>
    <w:rsid w:val="00F82CA7"/>
    <w:rsid w:val="00F83A03"/>
    <w:rsid w:val="00F86070"/>
    <w:rsid w:val="00F87044"/>
    <w:rsid w:val="00F8732D"/>
    <w:rsid w:val="00F903ED"/>
    <w:rsid w:val="00F90E6D"/>
    <w:rsid w:val="00F919A2"/>
    <w:rsid w:val="00F9321B"/>
    <w:rsid w:val="00F9372E"/>
    <w:rsid w:val="00F94D12"/>
    <w:rsid w:val="00F95F33"/>
    <w:rsid w:val="00FA1E86"/>
    <w:rsid w:val="00FA437F"/>
    <w:rsid w:val="00FB0FB1"/>
    <w:rsid w:val="00FB27B8"/>
    <w:rsid w:val="00FB2952"/>
    <w:rsid w:val="00FB38DD"/>
    <w:rsid w:val="00FB3993"/>
    <w:rsid w:val="00FB3ED7"/>
    <w:rsid w:val="00FB3F14"/>
    <w:rsid w:val="00FB48D5"/>
    <w:rsid w:val="00FB579C"/>
    <w:rsid w:val="00FC0011"/>
    <w:rsid w:val="00FC005A"/>
    <w:rsid w:val="00FC30FF"/>
    <w:rsid w:val="00FC3D29"/>
    <w:rsid w:val="00FC66E5"/>
    <w:rsid w:val="00FC6E99"/>
    <w:rsid w:val="00FD0902"/>
    <w:rsid w:val="00FD246E"/>
    <w:rsid w:val="00FD3884"/>
    <w:rsid w:val="00FD4E83"/>
    <w:rsid w:val="00FE0181"/>
    <w:rsid w:val="00FE52B5"/>
    <w:rsid w:val="00FE7641"/>
    <w:rsid w:val="00FF4CB3"/>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15:docId w15:val="{1958701E-75B0-4A0C-AAB7-86C6FE7D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uiPriority w:val="99"/>
    <w:semiHidden/>
    <w:rsid w:val="004B3C48"/>
    <w:rPr>
      <w:sz w:val="20"/>
      <w:szCs w:val="20"/>
    </w:rPr>
  </w:style>
  <w:style w:type="character" w:customStyle="1" w:styleId="CommentTextChar">
    <w:name w:val="Comment Text Char"/>
    <w:link w:val="CommentText"/>
    <w:uiPriority w:val="99"/>
    <w:semiHidden/>
    <w:rsid w:val="004B3C48"/>
    <w:rPr>
      <w:rFonts w:ascii="Times New Roman" w:eastAsia="Times New Roman" w:hAnsi="Times New Roman" w:cs="Times New Roman"/>
      <w:noProof/>
      <w:sz w:val="20"/>
      <w:szCs w:val="20"/>
      <w:lang w:eastAsia="sk-SK"/>
    </w:rPr>
  </w:style>
  <w:style w:type="character" w:styleId="CommentReference">
    <w:name w:val="annotation reference"/>
    <w:uiPriority w:val="99"/>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091849337">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44C46102-DCD8-413E-B6F7-316520CC9A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862FC7AC3A1DED4AAC5FC32F8D37CA33" ma:contentTypeVersion="" ma:contentTypeDescription="" ma:contentTypeScope="" ma:versionID="bdb33354fd36973c98c7bb17179b6eee">
  <xsd:schema xmlns:xsd="http://www.w3.org/2001/XMLSchema" xmlns:xs="http://www.w3.org/2001/XMLSchema" xmlns:p="http://schemas.microsoft.com/office/2006/metadata/properties" xmlns:ns1="http://schemas.microsoft.com/sharepoint/v3" xmlns:ns3="44C46102-DCD8-413E-B6F7-316520CC9A05" targetNamespace="http://schemas.microsoft.com/office/2006/metadata/properties" ma:root="true" ma:fieldsID="171649aae77020094a9cfd803b5b0463" ns1:_="" ns3:_="">
    <xsd:import namespace="http://schemas.microsoft.com/sharepoint/v3"/>
    <xsd:import namespace="44C46102-DCD8-413E-B6F7-316520CC9A0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46102-DCD8-413E-B6F7-316520CC9A0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23A1-08A0-4AB8-8B2C-046E5558DAC2}">
  <ds:schemaRefs>
    <ds:schemaRef ds:uri="http://schemas.microsoft.com/office/2006/metadata/properties"/>
    <ds:schemaRef ds:uri="http://schemas.microsoft.com/office/infopath/2007/PartnerControls"/>
    <ds:schemaRef ds:uri="http://schemas.microsoft.com/sharepoint/v3"/>
    <ds:schemaRef ds:uri="44C46102-DCD8-413E-B6F7-316520CC9A05"/>
  </ds:schemaRefs>
</ds:datastoreItem>
</file>

<file path=customXml/itemProps2.xml><?xml version="1.0" encoding="utf-8"?>
<ds:datastoreItem xmlns:ds="http://schemas.openxmlformats.org/officeDocument/2006/customXml" ds:itemID="{42E732D3-ACAE-4121-A1F4-B2B5DFF96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46102-DCD8-413E-B6F7-316520CC9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6900E-4B98-44B7-B0E1-4660AB08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6011</Words>
  <Characters>34265</Characters>
  <Application>Microsoft Office Word</Application>
  <DocSecurity>0</DocSecurity>
  <Lines>285</Lines>
  <Paragraphs>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Kúpna_zmluva_2ks_VAN_19.3.2020_na_prip..docx</vt:lpstr>
      <vt:lpstr>Kúpna_zmluva_2ks_VAN_19.3.2020_na_prip..docx</vt:lpstr>
    </vt:vector>
  </TitlesOfParts>
  <Company>NARODNA BANKA SLOVENSKA</Company>
  <LinksUpToDate>false</LinksUpToDate>
  <CharactersWithSpaces>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KZ_C-NBS1-000-083-_1ks_VAN.docx</dc:title>
  <dc:creator>Simko Zdenko</dc:creator>
  <cp:lastModifiedBy>Šimko Zdenko</cp:lastModifiedBy>
  <cp:revision>2</cp:revision>
  <cp:lastPrinted>2019-05-28T10:09:00Z</cp:lastPrinted>
  <dcterms:created xsi:type="dcterms:W3CDTF">2023-08-31T07:58:00Z</dcterms:created>
  <dcterms:modified xsi:type="dcterms:W3CDTF">2023-08-31T07:58:00Z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0x010100F5CEA94C78EB42B7A3BD7D634CEE81BF00862FC7AC3A1DED4AAC5FC32F8D37CA33</vt:lpwstr>
  </property>
</Properties>
</file>