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452" w:rsidRPr="00057452" w:rsidRDefault="00057452" w:rsidP="00057452">
      <w:pPr>
        <w:pStyle w:val="Bezriadkovania"/>
        <w:jc w:val="center"/>
      </w:pPr>
      <w:r>
        <w:rPr>
          <w:noProof/>
          <w:lang w:eastAsia="sk-SK"/>
        </w:rPr>
        <w:drawing>
          <wp:inline distT="0" distB="0" distL="0" distR="0" wp14:anchorId="72996556" wp14:editId="01D18D55">
            <wp:extent cx="4556125" cy="771525"/>
            <wp:effectExtent l="0" t="0" r="0" b="0"/>
            <wp:docPr id="1" name="Obrázok 1" descr="cid:B54046E0-E018-4695-B763-48B2B2641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cid:B54046E0-E018-4695-B763-48B2B26413F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452" w:rsidRPr="003165C8" w:rsidRDefault="00057452" w:rsidP="00057452">
      <w:pPr>
        <w:pStyle w:val="Hlavika"/>
        <w:tabs>
          <w:tab w:val="right" w:pos="9356"/>
        </w:tabs>
        <w:ind w:right="-1"/>
        <w:jc w:val="center"/>
        <w:rPr>
          <w:b/>
          <w:bCs/>
          <w:sz w:val="34"/>
          <w:szCs w:val="34"/>
        </w:rPr>
      </w:pPr>
      <w:r w:rsidRPr="003165C8">
        <w:rPr>
          <w:b/>
          <w:bCs/>
          <w:sz w:val="34"/>
          <w:szCs w:val="34"/>
        </w:rPr>
        <w:t>MINISTERSTVO VNÚTRA SLOVENSKEJ REPUBLIKY</w:t>
      </w:r>
    </w:p>
    <w:p w:rsidR="00057452" w:rsidRPr="00E034D6" w:rsidRDefault="00057452" w:rsidP="00057452">
      <w:pPr>
        <w:pStyle w:val="Hlavika"/>
        <w:tabs>
          <w:tab w:val="center" w:pos="-142"/>
          <w:tab w:val="right" w:pos="9356"/>
        </w:tabs>
        <w:ind w:right="-1"/>
        <w:jc w:val="center"/>
        <w:rPr>
          <w:sz w:val="30"/>
          <w:szCs w:val="30"/>
        </w:rPr>
      </w:pPr>
      <w:r>
        <w:rPr>
          <w:sz w:val="30"/>
          <w:szCs w:val="30"/>
        </w:rPr>
        <w:t>SEKCIA EURÓPSKYCH PROGRAMOV MV SR</w:t>
      </w:r>
    </w:p>
    <w:p w:rsidR="00057452" w:rsidRPr="00096269" w:rsidRDefault="00057452" w:rsidP="00057452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</w:rPr>
      </w:pPr>
      <w:r w:rsidRPr="00096269">
        <w:rPr>
          <w:rFonts w:ascii="Arial" w:hAnsi="Arial" w:cs="Arial"/>
        </w:rPr>
        <w:t>Pribinova 2, 812 72  Bratislava</w:t>
      </w:r>
    </w:p>
    <w:p w:rsidR="001448C3" w:rsidRPr="001F59FE" w:rsidRDefault="00B00FCC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F59FE">
        <w:rPr>
          <w:rFonts w:ascii="Times New Roman" w:hAnsi="Times New Roman" w:cs="Times New Roman"/>
          <w:sz w:val="24"/>
          <w:szCs w:val="24"/>
        </w:rPr>
        <w:t xml:space="preserve">Príloha č. 1 – Opis predmetu zákazky 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448C3">
        <w:rPr>
          <w:rFonts w:ascii="Times New Roman" w:hAnsi="Times New Roman" w:cs="Times New Roman"/>
          <w:b/>
          <w:sz w:val="32"/>
          <w:szCs w:val="32"/>
        </w:rPr>
        <w:t>Opis predmetu zákazky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Default="001448C3" w:rsidP="001448C3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48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„Prieskum verejnej mienky na zistenie úrovne povedomia verejnosti o operačnom programe Efektívna verejná správa a úlohe EÚ“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Prieskum verejnej mienky je zameraný  na zistenie úrovne povedomia verejnosti o operačnom programe Efektívna verejná správa v pôsobnosti riadiaceho orgánu operačného programu Efektívna verejná správa pod gesciou Ministerstva vnútra Slovenskej republiky.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Meranie výsledkov komunikačnej stratégie bude sledovať poznateľnosť OP EVS, úroveň celkovej informovanosti verejnosti o úlohe EÚ a opatrenia OP EVS, vedomosť o možnostiach podpory z OP EVS, vnímanie služieb verejnej správy.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Prieskum verejnej mienky bude prebiehať fo</w:t>
      </w:r>
      <w:r>
        <w:rPr>
          <w:rFonts w:ascii="Times New Roman" w:hAnsi="Times New Roman" w:cs="Times New Roman"/>
          <w:sz w:val="24"/>
          <w:szCs w:val="24"/>
        </w:rPr>
        <w:t xml:space="preserve">rmou štruktúrovaného dotazníka. </w:t>
      </w:r>
      <w:r w:rsidRPr="001448C3">
        <w:rPr>
          <w:rFonts w:ascii="Times New Roman" w:hAnsi="Times New Roman" w:cs="Times New Roman"/>
          <w:sz w:val="24"/>
          <w:szCs w:val="24"/>
        </w:rPr>
        <w:t>Výber  respondentov  bude   náhodný  a  bude  zahŕňať širokú verejnosť. Výsledok z prieskumu bude spracovaný a hmotným výstupom z neho bude záverečná správa. Zber dát bude v rá</w:t>
      </w:r>
      <w:r w:rsidR="00090A53">
        <w:rPr>
          <w:rFonts w:ascii="Times New Roman" w:hAnsi="Times New Roman" w:cs="Times New Roman"/>
          <w:sz w:val="24"/>
          <w:szCs w:val="24"/>
        </w:rPr>
        <w:t>mci prieskumu prebiehať vo štvrtom</w:t>
      </w:r>
      <w:r w:rsidRPr="001448C3">
        <w:rPr>
          <w:rFonts w:ascii="Times New Roman" w:hAnsi="Times New Roman" w:cs="Times New Roman"/>
          <w:sz w:val="24"/>
          <w:szCs w:val="24"/>
        </w:rPr>
        <w:t xml:space="preserve"> kvartáli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1448C3">
        <w:rPr>
          <w:rFonts w:ascii="Times New Roman" w:hAnsi="Times New Roman" w:cs="Times New Roman"/>
          <w:sz w:val="24"/>
          <w:szCs w:val="24"/>
        </w:rPr>
        <w:t xml:space="preserve">. S úspešným uchádzačom súťaže bude uzatvorená Zmluva. Hmotným výstupom prieskumu bude záverečná správa z prieskumu pod názvom </w:t>
      </w:r>
      <w:r w:rsidRPr="00791398">
        <w:rPr>
          <w:rFonts w:ascii="Times New Roman" w:hAnsi="Times New Roman" w:cs="Times New Roman"/>
          <w:b/>
          <w:i/>
          <w:sz w:val="24"/>
          <w:szCs w:val="24"/>
        </w:rPr>
        <w:t>„Prieskum verejnej mienky zameraný na zistenie úrovne povedomia verejnosti o operačnom programe Efektívna verejná správa a úlohe EÚ“</w:t>
      </w:r>
      <w:r w:rsidRPr="001448C3">
        <w:rPr>
          <w:rFonts w:ascii="Times New Roman" w:hAnsi="Times New Roman" w:cs="Times New Roman"/>
          <w:sz w:val="24"/>
          <w:szCs w:val="24"/>
        </w:rPr>
        <w:t xml:space="preserve">  a jeho výsledkoch a pozitívach pre občanov SR, ktorá bude dodaná  v dvoch (2) origináloch v listinnej podobe a v dvoch (2) origináloch v elektronickej podobe na CD nosičoch.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8C3">
        <w:rPr>
          <w:rFonts w:ascii="Times New Roman" w:hAnsi="Times New Roman" w:cs="Times New Roman"/>
          <w:b/>
          <w:sz w:val="24"/>
          <w:szCs w:val="24"/>
        </w:rPr>
        <w:t>Cieľ aktivity: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Zistiť znalosť základných informácií o operačnom programe Efektívna verejná správa v pôsobnosti riadiaceho orgánu pre operačný program Efektívna verejná správa v rámci programového obdobia 2014-2020 pred spustením informačnej kampane a za účelom vykazovania merateľného ukazovateľa na programovej úrovni „R0044 - Miera informovanosti o možnostiach podpory z OP“.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Zistiť intenzitu znalostí v jednotlivých cieľových skupinách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Zistiť regionálne, resp. iné diferencie v znalostiach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Zistiť nenaplnené informačné a iné potreby cieľových skupín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8C3">
        <w:rPr>
          <w:rFonts w:ascii="Times New Roman" w:hAnsi="Times New Roman" w:cs="Times New Roman"/>
          <w:b/>
          <w:sz w:val="24"/>
          <w:szCs w:val="24"/>
        </w:rPr>
        <w:t>Cieľové skupiny: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Verejnosť Slovenskej republiky - populácia vo veku 18 a viac rokov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8C3">
        <w:rPr>
          <w:rFonts w:ascii="Times New Roman" w:hAnsi="Times New Roman" w:cs="Times New Roman"/>
          <w:b/>
          <w:sz w:val="24"/>
          <w:szCs w:val="24"/>
        </w:rPr>
        <w:t>Metóda prieskumu: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Technika výskumu: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kvantitatívna</w:t>
      </w:r>
    </w:p>
    <w:p w:rsidR="001448C3" w:rsidRP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Spôsob zberu dá</w:t>
      </w:r>
      <w:r>
        <w:rPr>
          <w:rStyle w:val="iadneA"/>
          <w:rFonts w:ascii="Times New Roman" w:hAnsi="Times New Roman" w:cs="Times New Roman"/>
          <w:sz w:val="24"/>
          <w:szCs w:val="24"/>
          <w:lang w:val="en-US"/>
        </w:rPr>
        <w:t>t:</w:t>
      </w:r>
      <w:r>
        <w:rPr>
          <w:rStyle w:val="iadneA"/>
          <w:rFonts w:ascii="Times New Roman" w:hAnsi="Times New Roman" w:cs="Times New Roman"/>
          <w:sz w:val="24"/>
          <w:szCs w:val="24"/>
          <w:lang w:val="en-US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  <w:lang w:val="en-US"/>
        </w:rPr>
        <w:t xml:space="preserve">CATI (Computer Assisted Telephone Interviewing) cez 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  <w:lang w:val="en-US"/>
        </w:rPr>
        <w:t>profesion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álne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CATI štúdio alebo ekvivalent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Nástroj výskumu: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štruktúrovaný dotazník</w:t>
      </w:r>
    </w:p>
    <w:p w:rsid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>
        <w:rPr>
          <w:rStyle w:val="iadneA"/>
          <w:rFonts w:ascii="Times New Roman" w:hAnsi="Times New Roman" w:cs="Times New Roman"/>
          <w:sz w:val="24"/>
          <w:szCs w:val="24"/>
        </w:rPr>
        <w:t>Cieľová skupina: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 xml:space="preserve">reprezentatívny výber populácie SR. Veľkosť vzorky: spolu </w:t>
      </w:r>
      <w:r>
        <w:rPr>
          <w:rStyle w:val="iadneA"/>
          <w:rFonts w:ascii="Times New Roman" w:hAnsi="Times New Roman" w:cs="Times New Roman"/>
          <w:sz w:val="24"/>
          <w:szCs w:val="24"/>
        </w:rPr>
        <w:t xml:space="preserve">min. 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1</w:t>
      </w:r>
      <w:r>
        <w:rPr>
          <w:rStyle w:val="iadneA"/>
          <w:rFonts w:ascii="Times New Roman" w:hAnsi="Times New Roman" w:cs="Times New Roman"/>
          <w:sz w:val="24"/>
          <w:szCs w:val="24"/>
        </w:rPr>
        <w:t xml:space="preserve"> 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050 respondentov</w:t>
      </w:r>
    </w:p>
    <w:p w:rsid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  <w:lang w:val="nl-NL"/>
        </w:rPr>
        <w:t>Typ v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ýberu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vzorky: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kvótny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Znaky: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vek, pohlavie, vzdelanie, národnosť, región, veľkosť obce 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Vekový rozsah: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18+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  <w:lang w:val="de-DE"/>
        </w:rPr>
        <w:t>Zber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  <w:lang w:val="de-DE"/>
        </w:rPr>
        <w:t xml:space="preserve"> d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át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>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="00090A53">
        <w:rPr>
          <w:rStyle w:val="iadneA"/>
          <w:rFonts w:ascii="Times New Roman" w:hAnsi="Times New Roman" w:cs="Times New Roman"/>
          <w:sz w:val="24"/>
          <w:szCs w:val="24"/>
        </w:rPr>
        <w:t>4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iadneA"/>
          <w:rFonts w:ascii="Times New Roman" w:hAnsi="Times New Roman" w:cs="Times New Roman"/>
          <w:sz w:val="24"/>
          <w:szCs w:val="24"/>
        </w:rPr>
        <w:t>kvartál 2023</w:t>
      </w:r>
    </w:p>
    <w:p w:rsidR="001448C3" w:rsidRPr="001448C3" w:rsidRDefault="001448C3" w:rsidP="001448C3">
      <w:pPr>
        <w:pStyle w:val="Bezriadkovania"/>
        <w:ind w:left="2832" w:hanging="2832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  <w:lang w:val="it-IT"/>
        </w:rPr>
        <w:t>Kontrola d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át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>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script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  <w:lang w:val="en-US"/>
        </w:rPr>
        <w:t>softv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érovo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kontrolovaná logika odpovedí, výpisy hovorov a umožnený 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násluch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na požiadanie verejného obstarávateľa v printovej, resp. elektronickej podobe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Počet otázok: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10-15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Štatistika: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>
        <w:rPr>
          <w:rStyle w:val="iadneA"/>
          <w:rFonts w:ascii="Times New Roman" w:hAnsi="Times New Roman" w:cs="Times New Roman"/>
          <w:sz w:val="24"/>
          <w:szCs w:val="24"/>
        </w:rPr>
        <w:tab/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EXCEL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8C3">
        <w:rPr>
          <w:rFonts w:ascii="Times New Roman" w:hAnsi="Times New Roman" w:cs="Times New Roman"/>
          <w:b/>
          <w:sz w:val="24"/>
          <w:szCs w:val="24"/>
        </w:rPr>
        <w:t>Pri cieľovej skupine treba sledovať nasledovné ukazovatele: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Verejnosť Slovenskej republiky - </w:t>
      </w:r>
      <w:r w:rsidRPr="001448C3">
        <w:rPr>
          <w:rFonts w:ascii="Times New Roman" w:hAnsi="Times New Roman" w:cs="Times New Roman"/>
          <w:sz w:val="24"/>
          <w:szCs w:val="24"/>
        </w:rPr>
        <w:t>pri danej cieľovej skupine sa očakáva char</w:t>
      </w:r>
      <w:r>
        <w:rPr>
          <w:rFonts w:ascii="Times New Roman" w:hAnsi="Times New Roman" w:cs="Times New Roman"/>
          <w:sz w:val="24"/>
          <w:szCs w:val="24"/>
        </w:rPr>
        <w:t xml:space="preserve">akteristika najdôležitejších ukazovateľov, ktoré </w:t>
      </w:r>
      <w:r w:rsidRPr="001448C3">
        <w:rPr>
          <w:rFonts w:ascii="Times New Roman" w:hAnsi="Times New Roman" w:cs="Times New Roman"/>
          <w:sz w:val="24"/>
          <w:szCs w:val="24"/>
        </w:rPr>
        <w:t>poskytn</w:t>
      </w:r>
      <w:r>
        <w:rPr>
          <w:rFonts w:ascii="Times New Roman" w:hAnsi="Times New Roman" w:cs="Times New Roman"/>
          <w:sz w:val="24"/>
          <w:szCs w:val="24"/>
        </w:rPr>
        <w:t xml:space="preserve">ú celkový prehľad o </w:t>
      </w:r>
      <w:r w:rsidRPr="001448C3">
        <w:rPr>
          <w:rFonts w:ascii="Times New Roman" w:hAnsi="Times New Roman" w:cs="Times New Roman"/>
          <w:sz w:val="24"/>
          <w:szCs w:val="24"/>
        </w:rPr>
        <w:t>kvantitatívnych a  kvalitatívnych  charakteristikách</w:t>
      </w:r>
      <w:r>
        <w:rPr>
          <w:rFonts w:ascii="Times New Roman" w:hAnsi="Times New Roman" w:cs="Times New Roman"/>
          <w:sz w:val="24"/>
          <w:szCs w:val="24"/>
        </w:rPr>
        <w:t xml:space="preserve">  obyvateľstva. Pri charakteristike cieľovej skupiny </w:t>
      </w:r>
      <w:r w:rsidRPr="001448C3">
        <w:rPr>
          <w:rFonts w:ascii="Times New Roman" w:hAnsi="Times New Roman" w:cs="Times New Roman"/>
          <w:sz w:val="24"/>
          <w:szCs w:val="24"/>
        </w:rPr>
        <w:t>sa predpokladá využitie grafov a tabuliek.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448C3">
        <w:rPr>
          <w:rFonts w:ascii="Times New Roman" w:hAnsi="Times New Roman" w:cs="Times New Roman"/>
          <w:sz w:val="24"/>
          <w:szCs w:val="24"/>
        </w:rPr>
        <w:t>veková, národnostná, vzdelanostná štruktúra, rodinný stav obyvateľstva, regionálne rozdelenie obyvateľstva, veľkostná štruktúra sídiel na Slovensku, zamestnanosť, nezamestnanosť.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1448C3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AC3">
        <w:rPr>
          <w:rFonts w:ascii="Times New Roman" w:hAnsi="Times New Roman" w:cs="Times New Roman"/>
          <w:b/>
          <w:sz w:val="24"/>
          <w:szCs w:val="24"/>
        </w:rPr>
        <w:t>Termín realizácie prieskumu: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448C3">
        <w:rPr>
          <w:rFonts w:ascii="Times New Roman" w:hAnsi="Times New Roman" w:cs="Times New Roman"/>
          <w:sz w:val="24"/>
          <w:szCs w:val="24"/>
        </w:rPr>
        <w:t>Prieskum sa</w:t>
      </w:r>
      <w:r w:rsidR="00090A53">
        <w:rPr>
          <w:rFonts w:ascii="Times New Roman" w:hAnsi="Times New Roman" w:cs="Times New Roman"/>
          <w:sz w:val="24"/>
          <w:szCs w:val="24"/>
        </w:rPr>
        <w:t xml:space="preserve"> má realizovať v období štvrtého</w:t>
      </w:r>
      <w:r w:rsidRPr="001448C3">
        <w:rPr>
          <w:rFonts w:ascii="Times New Roman" w:hAnsi="Times New Roman" w:cs="Times New Roman"/>
          <w:sz w:val="24"/>
          <w:szCs w:val="24"/>
        </w:rPr>
        <w:t xml:space="preserve"> kvartálu roku</w:t>
      </w:r>
      <w:r w:rsidR="00E81AC3">
        <w:rPr>
          <w:rFonts w:ascii="Times New Roman" w:hAnsi="Times New Roman" w:cs="Times New Roman"/>
          <w:sz w:val="24"/>
          <w:szCs w:val="24"/>
        </w:rPr>
        <w:t xml:space="preserve"> 2023</w:t>
      </w:r>
      <w:r w:rsidRPr="001448C3">
        <w:rPr>
          <w:rFonts w:ascii="Times New Roman" w:hAnsi="Times New Roman" w:cs="Times New Roman"/>
          <w:sz w:val="24"/>
          <w:szCs w:val="24"/>
        </w:rPr>
        <w:t xml:space="preserve"> a výstupy musia byť dodané verejnému obstarávateľovi najneskôr do </w:t>
      </w:r>
      <w:r w:rsidR="00090A53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1448C3">
        <w:rPr>
          <w:rFonts w:ascii="Times New Roman" w:hAnsi="Times New Roman" w:cs="Times New Roman"/>
          <w:sz w:val="24"/>
          <w:szCs w:val="24"/>
        </w:rPr>
        <w:t xml:space="preserve">. </w:t>
      </w:r>
      <w:r w:rsidR="00090A53">
        <w:rPr>
          <w:rFonts w:ascii="Times New Roman" w:hAnsi="Times New Roman" w:cs="Times New Roman"/>
          <w:sz w:val="24"/>
          <w:szCs w:val="24"/>
        </w:rPr>
        <w:t>novembra</w:t>
      </w:r>
      <w:r w:rsidR="00E81AC3">
        <w:rPr>
          <w:rFonts w:ascii="Times New Roman" w:hAnsi="Times New Roman" w:cs="Times New Roman"/>
          <w:sz w:val="24"/>
          <w:szCs w:val="24"/>
        </w:rPr>
        <w:t xml:space="preserve"> 2023</w:t>
      </w:r>
      <w:r w:rsidRPr="001448C3">
        <w:rPr>
          <w:rFonts w:ascii="Times New Roman" w:hAnsi="Times New Roman" w:cs="Times New Roman"/>
          <w:sz w:val="24"/>
          <w:szCs w:val="24"/>
        </w:rPr>
        <w:t>.</w:t>
      </w:r>
    </w:p>
    <w:p w:rsidR="001448C3" w:rsidRPr="001448C3" w:rsidRDefault="001448C3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b/>
          <w:bCs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b/>
          <w:bCs/>
          <w:sz w:val="24"/>
          <w:szCs w:val="24"/>
        </w:rPr>
        <w:t>Výstupy aktivity</w:t>
      </w:r>
    </w:p>
    <w:p w:rsid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proofErr w:type="spellStart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>Výstupom</w:t>
      </w:r>
      <w:proofErr w:type="spellEnd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>prieskumu</w:t>
      </w:r>
      <w:proofErr w:type="spellEnd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>verejnej</w:t>
      </w:r>
      <w:proofErr w:type="spellEnd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>mienky</w:t>
      </w:r>
      <w:proofErr w:type="spellEnd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>Záverečná</w:t>
      </w:r>
      <w:proofErr w:type="spellEnd"/>
      <w:r w:rsidRPr="001448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správa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z prieskumu pod názvom: </w:t>
      </w:r>
      <w:r w:rsidRPr="00E81AC3">
        <w:rPr>
          <w:rStyle w:val="iadneA"/>
          <w:rFonts w:ascii="Times New Roman" w:hAnsi="Times New Roman" w:cs="Times New Roman"/>
          <w:b/>
          <w:i/>
          <w:sz w:val="24"/>
          <w:szCs w:val="24"/>
        </w:rPr>
        <w:t xml:space="preserve">„Prieskum verejnej mienky na zistenie úrovne povedomia verejnosti o operačnom programe Efektívna verejná správa </w:t>
      </w:r>
      <w:proofErr w:type="gramStart"/>
      <w:r w:rsidRPr="00E81AC3">
        <w:rPr>
          <w:rStyle w:val="iadneA"/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 w:rsidRPr="00E81AC3">
        <w:rPr>
          <w:rStyle w:val="iadneA"/>
          <w:rFonts w:ascii="Times New Roman" w:hAnsi="Times New Roman" w:cs="Times New Roman"/>
          <w:b/>
          <w:i/>
          <w:sz w:val="24"/>
          <w:szCs w:val="24"/>
        </w:rPr>
        <w:t> úloh</w:t>
      </w:r>
      <w:r w:rsidR="00E81AC3" w:rsidRPr="00E81AC3">
        <w:rPr>
          <w:rStyle w:val="iadneA"/>
          <w:rFonts w:ascii="Times New Roman" w:hAnsi="Times New Roman" w:cs="Times New Roman"/>
          <w:b/>
          <w:i/>
          <w:sz w:val="24"/>
          <w:szCs w:val="24"/>
        </w:rPr>
        <w:t>e</w:t>
      </w:r>
      <w:r w:rsidRPr="00E81AC3">
        <w:rPr>
          <w:rStyle w:val="iadneA"/>
          <w:rFonts w:ascii="Times New Roman" w:hAnsi="Times New Roman" w:cs="Times New Roman"/>
          <w:b/>
          <w:i/>
          <w:sz w:val="24"/>
          <w:szCs w:val="24"/>
        </w:rPr>
        <w:t xml:space="preserve"> EÚ“</w:t>
      </w:r>
      <w:r w:rsidRPr="001448C3">
        <w:rPr>
          <w:rStyle w:val="iadneA"/>
          <w:rFonts w:ascii="Times New Roman" w:hAnsi="Times New Roman" w:cs="Times New Roman"/>
          <w:i/>
          <w:sz w:val="24"/>
          <w:szCs w:val="24"/>
        </w:rPr>
        <w:t>.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Záverečná správa bude obsahovať:</w:t>
      </w:r>
    </w:p>
    <w:p w:rsidR="00E81AC3" w:rsidRPr="001448C3" w:rsidRDefault="00E81A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E81AC3">
      <w:pPr>
        <w:pStyle w:val="Bezriadkovania"/>
        <w:numPr>
          <w:ilvl w:val="0"/>
          <w:numId w:val="8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charakteristiku cieľových skupín. </w:t>
      </w:r>
    </w:p>
    <w:p w:rsidR="001448C3" w:rsidRPr="001448C3" w:rsidRDefault="001448C3" w:rsidP="00E81AC3">
      <w:pPr>
        <w:pStyle w:val="Bezriadkovania"/>
        <w:numPr>
          <w:ilvl w:val="0"/>
          <w:numId w:val="8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vývoj znalostí základných parametrov v jednotlivých cieľových skupinách, </w:t>
      </w:r>
    </w:p>
    <w:p w:rsidR="001448C3" w:rsidRPr="001448C3" w:rsidRDefault="001448C3" w:rsidP="00E81AC3">
      <w:pPr>
        <w:pStyle w:val="Bezriadkovania"/>
        <w:numPr>
          <w:ilvl w:val="0"/>
          <w:numId w:val="8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spracovanie výsledkov z dotazníkov pomocou grafov, tabuliek a teoretickej časti.</w:t>
      </w:r>
    </w:p>
    <w:p w:rsidR="001448C3" w:rsidRPr="001448C3" w:rsidRDefault="001448C3" w:rsidP="00E81AC3">
      <w:pPr>
        <w:pStyle w:val="Bezriadkovania"/>
        <w:numPr>
          <w:ilvl w:val="0"/>
          <w:numId w:val="8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po charakteristike každej z cieľových skupín sa očakáva opis vzorky a charakteristika zistených výsledkov. Pri charakteristike výsledkov sa očakáva ich tabuľkové a grafové spracovanie podľa typu otázky.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Otázky, ktoré majú byť respondentom kladené, budú sfinalizované až po dohode verejného obstarávateľa s úspešným uchádzačom, pričom budú koncipované vo vzájomnej spolupráci s verejným obstarávateľom, ktorý bude mať právo otázky navrhnúť, resp. upraviť a finálna podoba podlieha jeho schváleniu. 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Otázky do prieskumu OP EVS – široká verejnosť: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b/>
          <w:sz w:val="24"/>
          <w:szCs w:val="24"/>
        </w:rPr>
        <w:t>Príklady otázok do prieskumu verejnej mienky: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E81AC3">
      <w:pPr>
        <w:pStyle w:val="Bezriadkovania"/>
        <w:ind w:left="705" w:hanging="705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1.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Viete o tom, že Európska únia poskytuje finančné prostriedky na rozvoj rôznych oblastí formou projektov?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áno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nie</w:t>
      </w:r>
    </w:p>
    <w:p w:rsid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c)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nezaujíma ma to</w:t>
      </w: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Pr="001448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E81AC3">
      <w:pPr>
        <w:pStyle w:val="Bezriadkovania"/>
        <w:ind w:left="705" w:hanging="705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2.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Aké projekty je možné financovať z operačných programov, teda z fondov Európskej únie určených pre Slovensko?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budovanie ciest, diaľnic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vzdelávanie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c)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životné prostredie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d)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budovanie kanalizácie, čistiareň odpadových vôd a pod.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e)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zdravotníctvo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f)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opravy historických budov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g)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poľnohospodárstvo, priemysel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h)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pomoc v oblasti zamestnanosti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i)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rozvoj obce, rozvoj regiónu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j)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práca s Rómami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k)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zefektívňovanie verejnej správy a jej inštitúcií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l)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výskum a vývoj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m)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podpora mimovládnych a neziskových organizácií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n)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práca so zdravotne postihnutými ľuďmi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o)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podpora zavedenia internetu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sociálna pomoc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q)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iné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3.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Viete o nejakom konkrétnom projekte, ktorý bol financovaný z Európskej únie?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E81AC3">
      <w:pPr>
        <w:pStyle w:val="Bezriadkovania"/>
        <w:ind w:left="705" w:hanging="705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 xml:space="preserve">viem – v prípade kladnej odpovede na otázku nasleduje otázka, v ktorej oblasti bol projekt realizovaný (otázka č. 2, body 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a-q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>)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neviem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4.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Počuli ste už o operačnom programe Efektívna verejná správa (OP EVS)?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áno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zaregistroval/a som zmienku o OP EVS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c)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nie, nepoznám tento operačný program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E81AC3">
      <w:pPr>
        <w:pStyle w:val="Bezriadkovania"/>
        <w:ind w:left="705" w:hanging="705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5.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Viete o nejakom konkrétnom projekte, ktorý bol financovaný z operačného programu Efektívna verejná správa?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viem (viete ho v krátkosti pomenovať?)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neviem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E81AC3">
      <w:pPr>
        <w:pStyle w:val="Bezriadkovania"/>
        <w:ind w:left="705" w:hanging="705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6.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Viete pomenovať, ktoré z uvedených ministerstiev je riadiacim orgánom pre operačný program Efektívna verejná správa?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Ministerstvo zdravotníctva SR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Ministerstvo hospodárstva SR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c)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Ministerstvo vnútra SR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d)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Ministerstvo práce, sociálnych vecí a rodiny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7.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Vnímate v poslednom období (cca 2 roky) zlepšenie služieb verejnej správy?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áno</w:t>
      </w:r>
    </w:p>
    <w:p w:rsid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nie</w:t>
      </w: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E81AC3" w:rsidRPr="001448C3" w:rsidRDefault="00E81A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E81A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b/>
          <w:sz w:val="24"/>
          <w:szCs w:val="24"/>
        </w:rPr>
      </w:pP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8.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ab/>
        <w:t>Ako vnímate poskytovanie služieb verejnej správy?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a)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som spokojný/á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b)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skôr spokojný/á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c)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skôr nespokojný/á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d)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som nespokojný/á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e)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ab/>
        <w:t>nevyužívam služby verejnej správy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b/>
          <w:bCs/>
          <w:sz w:val="24"/>
          <w:szCs w:val="24"/>
        </w:rPr>
        <w:t>Technické špecifikácie výstupu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za prieskum – </w:t>
      </w:r>
      <w:r w:rsidRPr="00E81AC3">
        <w:rPr>
          <w:rStyle w:val="iadneA"/>
          <w:rFonts w:ascii="Times New Roman" w:hAnsi="Times New Roman" w:cs="Times New Roman"/>
          <w:b/>
          <w:i/>
          <w:iCs/>
          <w:sz w:val="24"/>
          <w:szCs w:val="24"/>
        </w:rPr>
        <w:t>„Prieskum verejnej mienky na zistenie úrovne povedomia verejnosti o operačnom programe Efektívna verejná správa a úlohe EÚ</w:t>
      </w:r>
      <w:r w:rsidRPr="00E81AC3">
        <w:rPr>
          <w:rStyle w:val="iadneA"/>
          <w:rFonts w:ascii="Times New Roman" w:hAnsi="Times New Roman" w:cs="Times New Roman"/>
          <w:b/>
          <w:sz w:val="24"/>
          <w:szCs w:val="24"/>
        </w:rPr>
        <w:t>“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Licenčná odmena za poskytnutie licencie, ako aj všetky 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ďalš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  <w:lang w:val="nl-NL"/>
        </w:rPr>
        <w:t>ie v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ýnosy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alebo iné platby vyplývajúce z použitia autorského diela sú obsiahnuté v celkovej cene za celý predmet zákazky.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  <w:u w:val="single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</w:rPr>
        <w:t xml:space="preserve">Záverečná správa z prieskumu má mať nasledovné parametre: 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formát A4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materiál: papier „bežný“, vnútorné strany – </w:t>
      </w:r>
      <w:r w:rsidR="00A113A5">
        <w:rPr>
          <w:rStyle w:val="iadneA"/>
          <w:rFonts w:ascii="Times New Roman" w:hAnsi="Times New Roman" w:cs="Times New Roman"/>
          <w:sz w:val="24"/>
          <w:szCs w:val="24"/>
        </w:rPr>
        <w:t xml:space="preserve">min. 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80 g, obálka – </w:t>
      </w:r>
      <w:r w:rsidR="00A113A5">
        <w:rPr>
          <w:rStyle w:val="iadneA"/>
          <w:rFonts w:ascii="Times New Roman" w:hAnsi="Times New Roman" w:cs="Times New Roman"/>
          <w:sz w:val="24"/>
          <w:szCs w:val="24"/>
        </w:rPr>
        <w:t xml:space="preserve">min. 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100 g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povrchová úprava: klasická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textová časť jednofarebná, grafy a tabuľky plnofarebné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normalizovaná strana, t.j. 1 strana 30 riadkov, 1 riadok 60 úderov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rozsah: min. 50</w:t>
      </w:r>
      <w:r w:rsidR="00A113A5">
        <w:rPr>
          <w:rStyle w:val="iadneA"/>
          <w:rFonts w:ascii="Times New Roman" w:hAnsi="Times New Roman" w:cs="Times New Roman"/>
          <w:sz w:val="24"/>
          <w:szCs w:val="24"/>
        </w:rPr>
        <w:t xml:space="preserve"> strán, max. 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400 strán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spracovanie – 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  <w:lang w:val="de-DE"/>
        </w:rPr>
        <w:t>hrebe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ňová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 väzba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text v slovenskom jazyku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originál dokumentu v listinnej podobe – 2 ks</w:t>
      </w:r>
    </w:p>
    <w:p w:rsidR="001448C3" w:rsidRPr="001448C3" w:rsidRDefault="001448C3" w:rsidP="00791398">
      <w:pPr>
        <w:pStyle w:val="Bezriadkovania"/>
        <w:numPr>
          <w:ilvl w:val="0"/>
          <w:numId w:val="9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elektronická verzia na CD nosiči – 2 ks.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  <w:u w:val="single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</w:rPr>
        <w:t>Predná strana / titulná strana záverečnej práce: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</w:rPr>
      </w:pPr>
    </w:p>
    <w:p w:rsidR="001448C3" w:rsidRPr="001448C3" w:rsidRDefault="001448C3" w:rsidP="00791398">
      <w:pPr>
        <w:pStyle w:val="Bezriadkovania"/>
        <w:numPr>
          <w:ilvl w:val="0"/>
          <w:numId w:val="10"/>
        </w:numPr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Predná strana musí obsahovať:</w:t>
      </w:r>
    </w:p>
    <w:p w:rsidR="001448C3" w:rsidRPr="001448C3" w:rsidRDefault="001448C3" w:rsidP="00791398">
      <w:pPr>
        <w:pStyle w:val="Bezriadkovania"/>
        <w:numPr>
          <w:ilvl w:val="0"/>
          <w:numId w:val="10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názov správy</w:t>
      </w:r>
    </w:p>
    <w:p w:rsidR="001448C3" w:rsidRPr="001448C3" w:rsidRDefault="001448C3" w:rsidP="00791398">
      <w:pPr>
        <w:pStyle w:val="Bezriadkovania"/>
        <w:numPr>
          <w:ilvl w:val="0"/>
          <w:numId w:val="10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názov dodávateľa zodpovedného za vypracovanie správy</w:t>
      </w:r>
    </w:p>
    <w:p w:rsidR="001448C3" w:rsidRPr="001448C3" w:rsidRDefault="001448C3" w:rsidP="00791398">
      <w:pPr>
        <w:pStyle w:val="Bezriadkovania"/>
        <w:numPr>
          <w:ilvl w:val="0"/>
          <w:numId w:val="10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mená osôb, ktoré pracovali na správe, vrátane špecifikácie, kto bol vedúcim tímu</w:t>
      </w:r>
    </w:p>
    <w:p w:rsidR="001448C3" w:rsidRPr="001448C3" w:rsidRDefault="001448C3" w:rsidP="00791398">
      <w:pPr>
        <w:pStyle w:val="Bezriadkovania"/>
        <w:numPr>
          <w:ilvl w:val="0"/>
          <w:numId w:val="10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mesiac a rok predloženia Záverečnej správy z prieskumu verejnému obstarávateľovi</w:t>
      </w:r>
    </w:p>
    <w:p w:rsidR="001448C3" w:rsidRPr="001448C3" w:rsidRDefault="001448C3" w:rsidP="00791398">
      <w:pPr>
        <w:pStyle w:val="Bezriadkovania"/>
        <w:numPr>
          <w:ilvl w:val="0"/>
          <w:numId w:val="10"/>
        </w:numPr>
        <w:jc w:val="both"/>
        <w:rPr>
          <w:rStyle w:val="iadneA"/>
          <w:rFonts w:ascii="Times New Roman" w:hAnsi="Times New Roman" w:cs="Times New Roman"/>
          <w:sz w:val="24"/>
          <w:szCs w:val="24"/>
          <w:lang w:val="en-US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logo OP EVS a štátny znak SR, znak EÚ s odkazom na EÚ, logo Ministerstva vnútra Slovenskej republiky, odkaz na fond ESF, z ktorého sa projekt spolufinancuje a vyhlásenie: Tento projekt je podporený z Európskeho sociálneho fondu.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  <w:u w:val="single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</w:rPr>
        <w:t>Nasledujú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  <w:lang w:val="en-US"/>
        </w:rPr>
        <w:t>ce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  <w:lang w:val="en-US"/>
        </w:rPr>
        <w:t xml:space="preserve"> inform</w:t>
      </w: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</w:rPr>
        <w:t>á</w:t>
      </w: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  <w:lang w:val="nl-NL"/>
        </w:rPr>
        <w:t>cie bud</w:t>
      </w: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</w:rPr>
        <w:t>ú uvedené v spodnej časti titulnej strany: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Dodávateľ </w:t>
      </w:r>
      <w:r w:rsidRPr="001448C3">
        <w:rPr>
          <w:rStyle w:val="iadneA"/>
          <w:rFonts w:ascii="Times New Roman" w:hAnsi="Times New Roman" w:cs="Times New Roman"/>
          <w:sz w:val="24"/>
          <w:szCs w:val="24"/>
          <w:lang w:val="fr-FR"/>
        </w:rPr>
        <w:t>uvedie pou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žitú </w:t>
      </w:r>
      <w:r w:rsidRPr="001448C3">
        <w:rPr>
          <w:rStyle w:val="iadneA"/>
          <w:rFonts w:ascii="Times New Roman" w:hAnsi="Times New Roman" w:cs="Times New Roman"/>
          <w:sz w:val="24"/>
          <w:szCs w:val="24"/>
          <w:lang w:val="es-ES_tradnl"/>
        </w:rPr>
        <w:t>metodol</w:t>
      </w:r>
      <w:proofErr w:type="spellStart"/>
      <w:r w:rsidRPr="001448C3">
        <w:rPr>
          <w:rStyle w:val="iadneA"/>
          <w:rFonts w:ascii="Times New Roman" w:hAnsi="Times New Roman" w:cs="Times New Roman"/>
          <w:sz w:val="24"/>
          <w:szCs w:val="24"/>
        </w:rPr>
        <w:t>ógiu</w:t>
      </w:r>
      <w:proofErr w:type="spellEnd"/>
      <w:r w:rsidRPr="001448C3">
        <w:rPr>
          <w:rStyle w:val="iadneA"/>
          <w:rFonts w:ascii="Times New Roman" w:hAnsi="Times New Roman" w:cs="Times New Roman"/>
          <w:sz w:val="24"/>
          <w:szCs w:val="24"/>
        </w:rPr>
        <w:t>.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hAnsi="Times New Roman" w:cs="Times New Roman"/>
          <w:sz w:val="24"/>
          <w:szCs w:val="24"/>
          <w:u w:val="single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  <w:u w:val="single"/>
        </w:rPr>
        <w:t>Prílohy záverečnej správy: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  <w:u w:val="single"/>
        </w:rPr>
      </w:pP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Príloha 1: Dotazník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>Príloha 2: Finálny sumár (krátke zhrnutie Záverečnej správy). Rozsah min. 2</w:t>
      </w:r>
      <w:r w:rsidR="00A113A5">
        <w:rPr>
          <w:rStyle w:val="iadneA"/>
          <w:rFonts w:ascii="Times New Roman" w:hAnsi="Times New Roman" w:cs="Times New Roman"/>
          <w:sz w:val="24"/>
          <w:szCs w:val="24"/>
        </w:rPr>
        <w:t xml:space="preserve"> strany, max. 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10 strán</w:t>
      </w:r>
    </w:p>
    <w:p w:rsidR="001448C3" w:rsidRPr="001448C3" w:rsidRDefault="001448C3" w:rsidP="001448C3">
      <w:pPr>
        <w:pStyle w:val="Bezriadkovania"/>
        <w:jc w:val="both"/>
        <w:rPr>
          <w:rStyle w:val="iadneA"/>
          <w:rFonts w:ascii="Times New Roman" w:eastAsia="Garamond" w:hAnsi="Times New Roman" w:cs="Times New Roman"/>
          <w:sz w:val="24"/>
          <w:szCs w:val="24"/>
        </w:rPr>
      </w:pPr>
      <w:r w:rsidRPr="001448C3">
        <w:rPr>
          <w:rStyle w:val="iadneA"/>
          <w:rFonts w:ascii="Times New Roman" w:hAnsi="Times New Roman" w:cs="Times New Roman"/>
          <w:sz w:val="24"/>
          <w:szCs w:val="24"/>
        </w:rPr>
        <w:t xml:space="preserve">Ďalšie prílohy môžu byť </w:t>
      </w:r>
      <w:r w:rsidRPr="001448C3">
        <w:rPr>
          <w:rStyle w:val="iadneA"/>
          <w:rFonts w:ascii="Times New Roman" w:hAnsi="Times New Roman" w:cs="Times New Roman"/>
          <w:sz w:val="24"/>
          <w:szCs w:val="24"/>
          <w:lang w:val="pt-PT"/>
        </w:rPr>
        <w:t>pridan</w:t>
      </w:r>
      <w:r w:rsidRPr="001448C3">
        <w:rPr>
          <w:rStyle w:val="iadneA"/>
          <w:rFonts w:ascii="Times New Roman" w:hAnsi="Times New Roman" w:cs="Times New Roman"/>
          <w:sz w:val="24"/>
          <w:szCs w:val="24"/>
        </w:rPr>
        <w:t>é na základe rozhodnutia poskytovateľa.</w:t>
      </w:r>
    </w:p>
    <w:p w:rsidR="00EF748F" w:rsidRPr="001448C3" w:rsidRDefault="00EF748F" w:rsidP="001448C3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sectPr w:rsidR="00EF748F" w:rsidRPr="001448C3" w:rsidSect="00BD684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A12" w:rsidRDefault="00FD6A12" w:rsidP="009D62B9">
      <w:pPr>
        <w:spacing w:after="0" w:line="240" w:lineRule="auto"/>
      </w:pPr>
      <w:r>
        <w:separator/>
      </w:r>
    </w:p>
  </w:endnote>
  <w:endnote w:type="continuationSeparator" w:id="0">
    <w:p w:rsidR="00FD6A12" w:rsidRDefault="00FD6A12" w:rsidP="009D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A12" w:rsidRDefault="00FD6A12" w:rsidP="009D62B9">
      <w:pPr>
        <w:spacing w:after="0" w:line="240" w:lineRule="auto"/>
      </w:pPr>
      <w:r>
        <w:separator/>
      </w:r>
    </w:p>
  </w:footnote>
  <w:footnote w:type="continuationSeparator" w:id="0">
    <w:p w:rsidR="00FD6A12" w:rsidRDefault="00FD6A12" w:rsidP="009D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D31"/>
    <w:multiLevelType w:val="hybridMultilevel"/>
    <w:tmpl w:val="53102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A7F6F"/>
    <w:multiLevelType w:val="hybridMultilevel"/>
    <w:tmpl w:val="4268DD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C44DD"/>
    <w:multiLevelType w:val="hybridMultilevel"/>
    <w:tmpl w:val="C870F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7270B"/>
    <w:multiLevelType w:val="hybridMultilevel"/>
    <w:tmpl w:val="9B00F1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D7BAE"/>
    <w:multiLevelType w:val="hybridMultilevel"/>
    <w:tmpl w:val="06322F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C447C"/>
    <w:multiLevelType w:val="hybridMultilevel"/>
    <w:tmpl w:val="6EFC4F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F2A45"/>
    <w:multiLevelType w:val="hybridMultilevel"/>
    <w:tmpl w:val="E8F6DE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1542"/>
    <w:multiLevelType w:val="hybridMultilevel"/>
    <w:tmpl w:val="4F26E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C1D80"/>
    <w:multiLevelType w:val="hybridMultilevel"/>
    <w:tmpl w:val="2BAA74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631A4"/>
    <w:multiLevelType w:val="hybridMultilevel"/>
    <w:tmpl w:val="447A88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er Lakota">
    <w15:presenceInfo w15:providerId="AD" w15:userId="S-1-5-21-352021142-1903484755-3030794557-248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52"/>
    <w:rsid w:val="00057452"/>
    <w:rsid w:val="00090A53"/>
    <w:rsid w:val="00096269"/>
    <w:rsid w:val="001448C3"/>
    <w:rsid w:val="001531D7"/>
    <w:rsid w:val="001F59FE"/>
    <w:rsid w:val="003A387A"/>
    <w:rsid w:val="003E3EEA"/>
    <w:rsid w:val="00791398"/>
    <w:rsid w:val="009D62B9"/>
    <w:rsid w:val="00A113A5"/>
    <w:rsid w:val="00B00FCC"/>
    <w:rsid w:val="00BD6849"/>
    <w:rsid w:val="00C31223"/>
    <w:rsid w:val="00E81AC3"/>
    <w:rsid w:val="00EF748F"/>
    <w:rsid w:val="00F856FF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5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57452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57452"/>
    <w:rPr>
      <w:rFonts w:ascii="Arial" w:eastAsia="Times New Roman" w:hAnsi="Arial" w:cs="Times New Roman"/>
      <w:sz w:val="16"/>
      <w:szCs w:val="24"/>
      <w:lang w:val="en-US"/>
    </w:rPr>
  </w:style>
  <w:style w:type="paragraph" w:customStyle="1" w:styleId="BodyText1">
    <w:name w:val="Body Text1"/>
    <w:qFormat/>
    <w:rsid w:val="00057452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TeloA">
    <w:name w:val="Telo A"/>
    <w:rsid w:val="00057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iadneA">
    <w:name w:val="Žiadne A"/>
    <w:rsid w:val="00057452"/>
  </w:style>
  <w:style w:type="paragraph" w:styleId="Bezriadkovania">
    <w:name w:val="No Spacing"/>
    <w:uiPriority w:val="1"/>
    <w:qFormat/>
    <w:rsid w:val="00057452"/>
    <w:pPr>
      <w:spacing w:after="0" w:line="240" w:lineRule="auto"/>
    </w:pPr>
  </w:style>
  <w:style w:type="table" w:styleId="Mriekatabuky">
    <w:name w:val="Table Grid"/>
    <w:aliases w:val="Deloitte table 3"/>
    <w:basedOn w:val="Normlnatabuka"/>
    <w:rsid w:val="009D62B9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9D62B9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9D62B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9D62B9"/>
    <w:rPr>
      <w:rFonts w:ascii="Arial" w:eastAsia="Times New Roman" w:hAnsi="Arial" w:cs="Times New Roman"/>
      <w:sz w:val="16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11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13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13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1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13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5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452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057452"/>
    <w:pPr>
      <w:tabs>
        <w:tab w:val="center" w:pos="4703"/>
        <w:tab w:val="right" w:pos="9406"/>
      </w:tabs>
      <w:spacing w:after="0" w:line="240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57452"/>
    <w:rPr>
      <w:rFonts w:ascii="Arial" w:eastAsia="Times New Roman" w:hAnsi="Arial" w:cs="Times New Roman"/>
      <w:sz w:val="16"/>
      <w:szCs w:val="24"/>
      <w:lang w:val="en-US"/>
    </w:rPr>
  </w:style>
  <w:style w:type="paragraph" w:customStyle="1" w:styleId="BodyText1">
    <w:name w:val="Body Text1"/>
    <w:qFormat/>
    <w:rsid w:val="00057452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TeloA">
    <w:name w:val="Telo A"/>
    <w:rsid w:val="000574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iadneA">
    <w:name w:val="Žiadne A"/>
    <w:rsid w:val="00057452"/>
  </w:style>
  <w:style w:type="paragraph" w:styleId="Bezriadkovania">
    <w:name w:val="No Spacing"/>
    <w:uiPriority w:val="1"/>
    <w:qFormat/>
    <w:rsid w:val="00057452"/>
    <w:pPr>
      <w:spacing w:after="0" w:line="240" w:lineRule="auto"/>
    </w:pPr>
  </w:style>
  <w:style w:type="table" w:styleId="Mriekatabuky">
    <w:name w:val="Table Grid"/>
    <w:aliases w:val="Deloitte table 3"/>
    <w:basedOn w:val="Normlnatabuka"/>
    <w:rsid w:val="009D62B9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9D62B9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9D62B9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9D62B9"/>
    <w:rPr>
      <w:rFonts w:ascii="Arial" w:eastAsia="Times New Roman" w:hAnsi="Arial" w:cs="Times New Roman"/>
      <w:sz w:val="16"/>
      <w:szCs w:val="20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113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13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113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113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11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Dávid Bodnár</dc:creator>
  <cp:lastModifiedBy>Dávid Bodnár</cp:lastModifiedBy>
  <cp:revision>5</cp:revision>
  <dcterms:created xsi:type="dcterms:W3CDTF">2023-09-10T15:21:00Z</dcterms:created>
  <dcterms:modified xsi:type="dcterms:W3CDTF">2023-09-14T08:00:00Z</dcterms:modified>
</cp:coreProperties>
</file>