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977280" w:rsidRDefault="00E11E5E" w:rsidP="00C11967">
      <w:pPr>
        <w:spacing w:after="0"/>
        <w:jc w:val="right"/>
        <w:rPr>
          <w:rFonts w:cs="Arial"/>
          <w:b/>
          <w:szCs w:val="20"/>
        </w:rPr>
      </w:pPr>
      <w:r w:rsidRPr="00977280">
        <w:rPr>
          <w:rFonts w:cs="Arial"/>
          <w:b/>
          <w:szCs w:val="20"/>
        </w:rPr>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594F8603" w14:textId="221D9CE6" w:rsidR="00EF01E6" w:rsidRPr="00977280" w:rsidRDefault="00E11E5E" w:rsidP="00EF01E6">
      <w:pPr>
        <w:spacing w:after="0"/>
        <w:jc w:val="both"/>
        <w:rPr>
          <w:rFonts w:cs="Arial"/>
          <w:szCs w:val="20"/>
          <w:highlight w:val="yellow"/>
        </w:rPr>
      </w:pPr>
      <w:r w:rsidRPr="00977280">
        <w:rPr>
          <w:rFonts w:cs="Arial"/>
          <w:b/>
          <w:szCs w:val="20"/>
        </w:rPr>
        <w:t xml:space="preserve">Predmet zákazky: </w:t>
      </w:r>
      <w:r w:rsidR="00350FEF" w:rsidRPr="000E7799">
        <w:rPr>
          <w:highlight w:val="yellow"/>
        </w:rPr>
        <w:t>Služby mechanizačnými prostriedkami</w:t>
      </w:r>
      <w:r w:rsidR="00350FEF" w:rsidRPr="000E7799">
        <w:rPr>
          <w:rFonts w:cs="Arial"/>
          <w:szCs w:val="20"/>
          <w:highlight w:val="yellow"/>
        </w:rPr>
        <w:t xml:space="preserve"> - OZ  </w:t>
      </w:r>
      <w:r w:rsidR="00EB2498">
        <w:rPr>
          <w:rFonts w:cs="Arial"/>
          <w:szCs w:val="20"/>
          <w:highlight w:val="yellow"/>
        </w:rPr>
        <w:t>Šariš, LS Bardejov</w:t>
      </w:r>
      <w:r w:rsidR="00CA389B">
        <w:rPr>
          <w:rFonts w:cs="Arial"/>
          <w:szCs w:val="20"/>
          <w:highlight w:val="yellow"/>
        </w:rPr>
        <w:t xml:space="preserve"> - </w:t>
      </w:r>
      <w:r w:rsidR="00EB2498">
        <w:rPr>
          <w:rFonts w:cs="Arial"/>
          <w:szCs w:val="20"/>
          <w:highlight w:val="yellow"/>
        </w:rPr>
        <w:t>výzva č.05</w:t>
      </w:r>
      <w:r w:rsidR="000E7799" w:rsidRPr="000E7799">
        <w:rPr>
          <w:rFonts w:cs="Arial"/>
          <w:szCs w:val="20"/>
          <w:highlight w:val="yellow"/>
        </w:rPr>
        <w:t>/2023</w:t>
      </w:r>
    </w:p>
    <w:p w14:paraId="07FD86D3" w14:textId="77777777" w:rsidR="00170757" w:rsidRPr="00977280" w:rsidRDefault="00170757" w:rsidP="00C11967">
      <w:pPr>
        <w:spacing w:after="0"/>
        <w:jc w:val="both"/>
        <w:rPr>
          <w:rFonts w:cs="Arial"/>
          <w:szCs w:val="20"/>
        </w:rPr>
      </w:pPr>
    </w:p>
    <w:p w14:paraId="63A52828" w14:textId="77777777" w:rsidR="00170757" w:rsidRPr="00977280" w:rsidRDefault="00170757" w:rsidP="00C11967">
      <w:pPr>
        <w:spacing w:after="0"/>
        <w:jc w:val="both"/>
        <w:rPr>
          <w:rFonts w:cs="Arial"/>
          <w:szCs w:val="20"/>
        </w:rPr>
      </w:pPr>
    </w:p>
    <w:p w14:paraId="1CFDBAED" w14:textId="77777777" w:rsidR="00E11E5E" w:rsidRPr="00977280" w:rsidRDefault="00E11E5E" w:rsidP="00C11967">
      <w:pPr>
        <w:spacing w:after="0"/>
        <w:jc w:val="both"/>
        <w:rPr>
          <w:rFonts w:cs="Arial"/>
          <w:szCs w:val="20"/>
        </w:rPr>
      </w:pPr>
    </w:p>
    <w:p w14:paraId="4CF8C9B9" w14:textId="77777777" w:rsidR="00E11E5E" w:rsidRPr="00977280" w:rsidRDefault="00E11E5E" w:rsidP="00C11967">
      <w:pPr>
        <w:tabs>
          <w:tab w:val="left" w:pos="1350"/>
        </w:tabs>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shd w:val="clear" w:color="auto" w:fill="auto"/>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shd w:val="clear" w:color="auto" w:fill="auto"/>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shd w:val="clear" w:color="auto" w:fill="auto"/>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shd w:val="clear" w:color="auto" w:fill="auto"/>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shd w:val="clear" w:color="auto" w:fill="auto"/>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shd w:val="clear" w:color="auto" w:fill="auto"/>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shd w:val="clear" w:color="auto" w:fill="auto"/>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shd w:val="clear" w:color="auto" w:fill="auto"/>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shd w:val="clear" w:color="auto" w:fill="auto"/>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shd w:val="clear" w:color="auto" w:fill="auto"/>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shd w:val="clear" w:color="auto" w:fill="auto"/>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shd w:val="clear" w:color="auto" w:fill="auto"/>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shd w:val="clear" w:color="auto" w:fill="auto"/>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shd w:val="clear" w:color="auto" w:fill="auto"/>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shd w:val="clear" w:color="auto" w:fill="auto"/>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shd w:val="clear" w:color="auto" w:fill="auto"/>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shd w:val="clear" w:color="auto" w:fill="auto"/>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shd w:val="clear" w:color="auto" w:fill="auto"/>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27E26193" w14:textId="77777777" w:rsidR="00E11E5E" w:rsidRPr="00977280" w:rsidRDefault="00E11E5E" w:rsidP="00C11967">
      <w:pPr>
        <w:spacing w:after="0"/>
        <w:ind w:left="360"/>
        <w:jc w:val="both"/>
        <w:rPr>
          <w:rFonts w:cs="Arial"/>
          <w:szCs w:val="20"/>
        </w:rPr>
      </w:pPr>
    </w:p>
    <w:p w14:paraId="5A641975" w14:textId="3D0803A6" w:rsidR="005E0C16" w:rsidRPr="00D72F3F" w:rsidRDefault="005E0C16" w:rsidP="00C11967">
      <w:pPr>
        <w:spacing w:after="0"/>
        <w:jc w:val="both"/>
        <w:rPr>
          <w:rFonts w:cs="Arial"/>
          <w:szCs w:val="20"/>
        </w:rPr>
      </w:pPr>
    </w:p>
    <w:p w14:paraId="34592832" w14:textId="77777777" w:rsidR="00D72F3F" w:rsidRPr="00D72F3F" w:rsidRDefault="00D72F3F" w:rsidP="00D72F3F">
      <w:pPr>
        <w:spacing w:after="0"/>
        <w:ind w:left="360"/>
        <w:jc w:val="both"/>
        <w:rPr>
          <w:rFonts w:cs="Arial"/>
          <w:szCs w:val="20"/>
        </w:rPr>
      </w:pPr>
    </w:p>
    <w:p w14:paraId="5B67DFED" w14:textId="26B77582" w:rsidR="00D72F3F" w:rsidRPr="000E7799" w:rsidRDefault="00D72F3F" w:rsidP="00D72F3F">
      <w:pPr>
        <w:numPr>
          <w:ilvl w:val="0"/>
          <w:numId w:val="14"/>
        </w:numPr>
        <w:spacing w:after="0"/>
        <w:jc w:val="both"/>
        <w:rPr>
          <w:rFonts w:cs="Arial"/>
          <w:szCs w:val="20"/>
        </w:rPr>
      </w:pP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sidR="00142F9A">
        <w:rPr>
          <w:rFonts w:cs="Arial"/>
          <w:szCs w:val="20"/>
          <w:u w:val="single"/>
        </w:rPr>
        <w:t xml:space="preserve"> </w:t>
      </w:r>
      <w:r w:rsidRPr="00D72F3F">
        <w:rPr>
          <w:rFonts w:cs="Arial"/>
          <w:szCs w:val="20"/>
          <w:u w:val="single"/>
        </w:rPr>
        <w:t>poskytovaní služieb)</w:t>
      </w:r>
    </w:p>
    <w:p w14:paraId="6723B2D9" w14:textId="73BE7D28" w:rsidR="000E7799" w:rsidRDefault="000E7799" w:rsidP="000E7799">
      <w:pPr>
        <w:spacing w:after="0"/>
        <w:jc w:val="both"/>
        <w:rPr>
          <w:rFonts w:cs="Arial"/>
          <w:szCs w:val="20"/>
          <w:u w:val="single"/>
        </w:rPr>
      </w:pPr>
    </w:p>
    <w:p w14:paraId="6DD46542" w14:textId="77777777" w:rsidR="000E7799" w:rsidRPr="00977280" w:rsidRDefault="000E7799" w:rsidP="000E7799">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E8072A">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E8072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E8072A">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E8072A">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E8072A">
            <w:pPr>
              <w:spacing w:after="0" w:line="480" w:lineRule="auto"/>
              <w:jc w:val="both"/>
              <w:rPr>
                <w:rFonts w:cs="Arial"/>
                <w:szCs w:val="20"/>
              </w:rPr>
            </w:pPr>
          </w:p>
        </w:tc>
      </w:tr>
    </w:tbl>
    <w:p w14:paraId="51BE223A" w14:textId="77777777" w:rsidR="00D72F3F" w:rsidRPr="00977280"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5BADB52C" w14:textId="21328555" w:rsidR="00D72F3F" w:rsidRDefault="00D72F3F" w:rsidP="00C11967">
      <w:pPr>
        <w:spacing w:after="0"/>
        <w:jc w:val="both"/>
        <w:rPr>
          <w:rFonts w:cs="Arial"/>
          <w:sz w:val="18"/>
          <w:szCs w:val="18"/>
        </w:rPr>
      </w:pPr>
    </w:p>
    <w:p w14:paraId="2A31CC4C" w14:textId="58D13E1F" w:rsidR="000E7799" w:rsidRDefault="000E7799" w:rsidP="00C11967">
      <w:pPr>
        <w:spacing w:after="0"/>
        <w:jc w:val="both"/>
        <w:rPr>
          <w:rFonts w:cs="Arial"/>
          <w:sz w:val="18"/>
          <w:szCs w:val="18"/>
        </w:rPr>
      </w:pPr>
    </w:p>
    <w:p w14:paraId="6E491848" w14:textId="77777777" w:rsidR="000E7799" w:rsidRPr="00977280" w:rsidRDefault="000E7799" w:rsidP="00C11967">
      <w:pPr>
        <w:spacing w:after="0"/>
        <w:jc w:val="both"/>
        <w:rPr>
          <w:rFonts w:cs="Arial"/>
          <w:sz w:val="18"/>
          <w:szCs w:val="18"/>
        </w:rPr>
      </w:pPr>
    </w:p>
    <w:p w14:paraId="42685A92" w14:textId="77777777" w:rsidR="00281284" w:rsidRPr="00977280" w:rsidRDefault="00281284" w:rsidP="00C11967">
      <w:pPr>
        <w:shd w:val="clear" w:color="auto" w:fill="FFFFFF"/>
        <w:spacing w:after="0"/>
        <w:rPr>
          <w:rFonts w:cs="Arial"/>
          <w:color w:val="222222"/>
          <w:szCs w:val="20"/>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3729CCE3" w14:textId="6C3B7FAA" w:rsidR="00604AF6" w:rsidRPr="00977280" w:rsidRDefault="00604AF6">
      <w:pPr>
        <w:spacing w:after="0"/>
        <w:rPr>
          <w:rFonts w:cs="Arial"/>
          <w:szCs w:val="20"/>
        </w:rPr>
      </w:pPr>
      <w:r w:rsidRPr="00977280">
        <w:rPr>
          <w:rFonts w:cs="Arial"/>
          <w:szCs w:val="20"/>
        </w:rPr>
        <w:br w:type="page"/>
      </w:r>
    </w:p>
    <w:p w14:paraId="419D7E8A" w14:textId="308678F6" w:rsidR="00CA7567" w:rsidRPr="00977280" w:rsidRDefault="00604AF6" w:rsidP="00604AF6">
      <w:pPr>
        <w:spacing w:after="0"/>
        <w:jc w:val="right"/>
        <w:rPr>
          <w:rFonts w:cs="Arial"/>
          <w:b/>
          <w:szCs w:val="20"/>
        </w:rPr>
      </w:pPr>
      <w:r w:rsidRPr="00977280">
        <w:rPr>
          <w:rFonts w:cs="Arial"/>
          <w:b/>
          <w:szCs w:val="20"/>
        </w:rPr>
        <w:lastRenderedPageBreak/>
        <w:t>Príloha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w:t>
      </w:r>
      <w:proofErr w:type="spellStart"/>
      <w:r w:rsidRPr="00977280">
        <w:rPr>
          <w:rFonts w:cs="Arial"/>
          <w:szCs w:val="20"/>
        </w:rPr>
        <w:t>xlsx</w:t>
      </w:r>
      <w:proofErr w:type="spellEnd"/>
      <w:r w:rsidRPr="00977280">
        <w:rPr>
          <w:rFonts w:cs="Arial"/>
          <w:szCs w:val="20"/>
        </w:rPr>
        <w:t>.</w:t>
      </w:r>
    </w:p>
    <w:p w14:paraId="7DC7C278" w14:textId="77777777" w:rsidR="00815904" w:rsidRPr="00977280" w:rsidRDefault="00815904" w:rsidP="00604AF6">
      <w:pPr>
        <w:spacing w:after="0"/>
        <w:rPr>
          <w:rFonts w:cs="Arial"/>
          <w:szCs w:val="20"/>
        </w:rPr>
      </w:pPr>
    </w:p>
    <w:p w14:paraId="737C7498" w14:textId="77777777" w:rsidR="00815904" w:rsidRPr="00977280" w:rsidRDefault="00815904" w:rsidP="00604AF6">
      <w:pPr>
        <w:spacing w:after="0"/>
        <w:rPr>
          <w:rFonts w:cs="Arial"/>
          <w:szCs w:val="20"/>
        </w:rPr>
      </w:pPr>
    </w:p>
    <w:p w14:paraId="705301BB" w14:textId="34E85EF7" w:rsidR="00E812FB" w:rsidRPr="00977280" w:rsidRDefault="00E812FB">
      <w:pPr>
        <w:spacing w:after="0"/>
        <w:rPr>
          <w:rFonts w:cs="Arial"/>
          <w:szCs w:val="20"/>
        </w:rPr>
      </w:pPr>
      <w:r w:rsidRPr="00977280">
        <w:rPr>
          <w:rFonts w:cs="Arial"/>
          <w:szCs w:val="20"/>
        </w:rPr>
        <w:br w:type="page"/>
      </w:r>
    </w:p>
    <w:p w14:paraId="64D0D65E" w14:textId="77777777" w:rsidR="00C54E82" w:rsidRPr="00A43101" w:rsidRDefault="00C54E82" w:rsidP="00C54E82">
      <w:pPr>
        <w:spacing w:after="0"/>
        <w:jc w:val="center"/>
        <w:rPr>
          <w:b/>
          <w:sz w:val="28"/>
          <w:szCs w:val="28"/>
        </w:rPr>
      </w:pPr>
      <w:r w:rsidRPr="00A43101">
        <w:rPr>
          <w:b/>
          <w:sz w:val="28"/>
          <w:szCs w:val="28"/>
        </w:rPr>
        <w:lastRenderedPageBreak/>
        <w:t xml:space="preserve">RÁMCOVÁ </w:t>
      </w:r>
      <w:r>
        <w:rPr>
          <w:b/>
          <w:sz w:val="28"/>
          <w:szCs w:val="28"/>
        </w:rPr>
        <w:t xml:space="preserve">DOHODA O POSKYTOVANÍ </w:t>
      </w:r>
      <w:r w:rsidRPr="00A43101">
        <w:rPr>
          <w:b/>
          <w:sz w:val="28"/>
          <w:szCs w:val="28"/>
        </w:rPr>
        <w:t>SLUŽIEB</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 xml:space="preserve">uzatvorená v zmysle zákona č. 513/1991 Zb. v znení neskorších predpisov (ďalej len Obchodný zákonník) a príslušných ustanovení zákona č. 343/2015 </w:t>
      </w:r>
      <w:proofErr w:type="spellStart"/>
      <w:r w:rsidRPr="00A43101">
        <w:t>Z.z</w:t>
      </w:r>
      <w:proofErr w:type="spellEnd"/>
      <w:r w:rsidRPr="00A43101">
        <w:t>. o verejnom obstarávaní a o zmene a doplnení niektorých zákonov v znení neskorších predpisov (ďalej len „rámcová dohoda“) medzi:</w:t>
      </w:r>
    </w:p>
    <w:p w14:paraId="25EE7045" w14:textId="77777777" w:rsidR="00C54E82" w:rsidRPr="00A43101" w:rsidRDefault="00C54E82" w:rsidP="00C54E82">
      <w:pPr>
        <w:spacing w:after="0"/>
      </w:pP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Siln"/>
          <w:rFonts w:cs="Arial"/>
          <w:szCs w:val="20"/>
        </w:rPr>
      </w:pPr>
    </w:p>
    <w:p w14:paraId="71291093" w14:textId="152A779D" w:rsidR="00706B3D" w:rsidRPr="00977280" w:rsidRDefault="00706B3D" w:rsidP="00706B3D">
      <w:pPr>
        <w:spacing w:after="0"/>
        <w:rPr>
          <w:rStyle w:val="Siln"/>
          <w:rFonts w:cs="Arial"/>
          <w:szCs w:val="20"/>
        </w:rPr>
      </w:pPr>
      <w:r w:rsidRPr="00977280">
        <w:rPr>
          <w:rStyle w:val="Sil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shd w:val="clear" w:color="auto" w:fill="auto"/>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shd w:val="clear" w:color="auto" w:fill="auto"/>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7777777" w:rsidR="00706B3D" w:rsidRPr="00977280" w:rsidRDefault="00706B3D" w:rsidP="00775024">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706B3D" w:rsidRPr="00977280" w14:paraId="09C5020F" w14:textId="77777777" w:rsidTr="00775024">
        <w:tc>
          <w:tcPr>
            <w:tcW w:w="1308" w:type="pct"/>
            <w:tcBorders>
              <w:top w:val="nil"/>
              <w:bottom w:val="nil"/>
              <w:right w:val="nil"/>
            </w:tcBorders>
            <w:shd w:val="clear" w:color="auto" w:fill="auto"/>
          </w:tcPr>
          <w:p w14:paraId="752FCC1E" w14:textId="77777777" w:rsidR="00706B3D" w:rsidRPr="00977280" w:rsidRDefault="00706B3D" w:rsidP="00775024">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0346D0A1" w:rsidR="00706B3D" w:rsidRPr="00977280" w:rsidRDefault="00706B3D" w:rsidP="00775024">
            <w:pPr>
              <w:spacing w:after="0" w:line="360" w:lineRule="auto"/>
              <w:rPr>
                <w:rFonts w:cs="Arial"/>
                <w:szCs w:val="20"/>
              </w:rPr>
            </w:pPr>
            <w:r w:rsidRPr="00977280">
              <w:rPr>
                <w:rFonts w:cs="Arial"/>
                <w:bCs/>
                <w:highlight w:val="yellow"/>
              </w:rPr>
              <w:t>org</w:t>
            </w:r>
            <w:r w:rsidR="000E7799">
              <w:rPr>
                <w:rFonts w:cs="Arial"/>
                <w:bCs/>
                <w:highlight w:val="yellow"/>
              </w:rPr>
              <w:t xml:space="preserve">anizačná zložka OZ </w:t>
            </w:r>
            <w:r w:rsidR="000E7799">
              <w:rPr>
                <w:rFonts w:cs="Arial"/>
                <w:bCs/>
              </w:rPr>
              <w:t>Šariš</w:t>
            </w:r>
          </w:p>
        </w:tc>
      </w:tr>
      <w:tr w:rsidR="00706B3D" w:rsidRPr="00977280" w14:paraId="3A77A0F0" w14:textId="77777777" w:rsidTr="00775024">
        <w:tc>
          <w:tcPr>
            <w:tcW w:w="1308" w:type="pct"/>
            <w:tcBorders>
              <w:top w:val="nil"/>
              <w:bottom w:val="nil"/>
              <w:right w:val="nil"/>
            </w:tcBorders>
            <w:shd w:val="clear" w:color="auto" w:fill="auto"/>
          </w:tcPr>
          <w:p w14:paraId="65ECA2A8"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2EF1C6E1" w:rsidR="00706B3D" w:rsidRPr="00977280" w:rsidRDefault="000E7799" w:rsidP="00775024">
            <w:pPr>
              <w:spacing w:after="0" w:line="360" w:lineRule="auto"/>
              <w:rPr>
                <w:rFonts w:cs="Arial"/>
                <w:szCs w:val="20"/>
              </w:rPr>
            </w:pPr>
            <w:r>
              <w:rPr>
                <w:rFonts w:cs="Arial"/>
                <w:szCs w:val="20"/>
              </w:rPr>
              <w:t>Obrancov mieru č.6, 080 01 Prešov</w:t>
            </w:r>
          </w:p>
        </w:tc>
      </w:tr>
      <w:tr w:rsidR="00706B3D" w:rsidRPr="00977280" w14:paraId="7FD24A3B" w14:textId="77777777" w:rsidTr="00775024">
        <w:tc>
          <w:tcPr>
            <w:tcW w:w="1308" w:type="pct"/>
            <w:tcBorders>
              <w:top w:val="nil"/>
              <w:bottom w:val="nil"/>
              <w:right w:val="nil"/>
            </w:tcBorders>
            <w:shd w:val="clear" w:color="auto" w:fill="auto"/>
          </w:tcPr>
          <w:p w14:paraId="1A65D874"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3662B50C" w:rsidR="00706B3D" w:rsidRPr="00977280" w:rsidRDefault="00706B3D" w:rsidP="00775024">
            <w:pPr>
              <w:spacing w:after="0" w:line="360" w:lineRule="auto"/>
              <w:rPr>
                <w:rFonts w:cs="Arial"/>
                <w:szCs w:val="20"/>
              </w:rPr>
            </w:pPr>
            <w:r w:rsidRPr="00977280">
              <w:rPr>
                <w:rFonts w:cs="Arial"/>
                <w:highlight w:val="yellow"/>
              </w:rPr>
              <w:t xml:space="preserve"> </w:t>
            </w:r>
            <w:r w:rsidR="000E7799">
              <w:rPr>
                <w:rFonts w:cs="Arial"/>
                <w:highlight w:val="yellow"/>
              </w:rPr>
              <w:t xml:space="preserve">Ing. Ján </w:t>
            </w:r>
            <w:proofErr w:type="spellStart"/>
            <w:r w:rsidR="000E7799">
              <w:rPr>
                <w:rFonts w:cs="Arial"/>
                <w:highlight w:val="yellow"/>
              </w:rPr>
              <w:t>Andráš</w:t>
            </w:r>
            <w:proofErr w:type="spellEnd"/>
            <w:r w:rsidR="000E7799">
              <w:rPr>
                <w:rFonts w:cs="Arial"/>
                <w:highlight w:val="yellow"/>
              </w:rPr>
              <w:t xml:space="preserve"> - vedúci OZ Šariš</w:t>
            </w:r>
            <w:r w:rsidRPr="00977280">
              <w:rPr>
                <w:rFonts w:cs="Arial"/>
                <w:highlight w:val="yellow"/>
              </w:rPr>
              <w:t xml:space="preserve"> </w:t>
            </w:r>
          </w:p>
        </w:tc>
      </w:tr>
      <w:tr w:rsidR="00706B3D" w:rsidRPr="00977280" w14:paraId="0179832D" w14:textId="77777777" w:rsidTr="00775024">
        <w:tc>
          <w:tcPr>
            <w:tcW w:w="1308" w:type="pct"/>
            <w:tcBorders>
              <w:top w:val="nil"/>
              <w:bottom w:val="nil"/>
              <w:right w:val="nil"/>
            </w:tcBorders>
            <w:shd w:val="clear" w:color="auto" w:fill="auto"/>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shd w:val="clear" w:color="auto" w:fill="auto"/>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shd w:val="clear" w:color="auto" w:fill="auto"/>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shd w:val="clear" w:color="auto" w:fill="auto"/>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77777777" w:rsidR="00706B3D" w:rsidRPr="00977280" w:rsidRDefault="00706B3D" w:rsidP="00775024">
            <w:pPr>
              <w:spacing w:after="0" w:line="360" w:lineRule="auto"/>
              <w:rPr>
                <w:rFonts w:cs="Arial"/>
                <w:szCs w:val="20"/>
              </w:rPr>
            </w:pPr>
          </w:p>
        </w:tc>
      </w:tr>
      <w:tr w:rsidR="00706B3D" w:rsidRPr="00977280" w14:paraId="55FB1845" w14:textId="77777777" w:rsidTr="00775024">
        <w:tc>
          <w:tcPr>
            <w:tcW w:w="5000" w:type="pct"/>
            <w:gridSpan w:val="2"/>
            <w:tcBorders>
              <w:top w:val="nil"/>
              <w:bottom w:val="nil"/>
              <w:right w:val="nil"/>
            </w:tcBorders>
            <w:shd w:val="clear" w:color="auto" w:fill="auto"/>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 xml:space="preserve">Zapísaný v Obchodnom registri Okresného súdu v Banskej Bystrici dňa 29.10.1999, Oddiel </w:t>
            </w:r>
            <w:proofErr w:type="spellStart"/>
            <w:r w:rsidRPr="00977280">
              <w:rPr>
                <w:rFonts w:cs="Arial"/>
                <w:szCs w:val="20"/>
              </w:rPr>
              <w:t>Pš</w:t>
            </w:r>
            <w:proofErr w:type="spellEnd"/>
            <w:r w:rsidRPr="00977280">
              <w:rPr>
                <w:rFonts w:cs="Arial"/>
                <w:szCs w:val="20"/>
              </w:rPr>
              <w:t>, vložka č.155S</w:t>
            </w:r>
          </w:p>
        </w:tc>
      </w:tr>
    </w:tbl>
    <w:p w14:paraId="1CDEFA71" w14:textId="77777777" w:rsidR="00706B3D" w:rsidRPr="00977280" w:rsidRDefault="00706B3D" w:rsidP="00706B3D">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shd w:val="clear" w:color="auto" w:fill="auto"/>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shd w:val="clear" w:color="auto" w:fill="auto"/>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shd w:val="clear" w:color="auto" w:fill="auto"/>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shd w:val="clear" w:color="auto" w:fill="auto"/>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shd w:val="clear" w:color="auto" w:fill="auto"/>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shd w:val="clear" w:color="auto" w:fill="auto"/>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shd w:val="clear" w:color="auto" w:fill="auto"/>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shd w:val="clear" w:color="auto" w:fill="auto"/>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lastRenderedPageBreak/>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74CEB2AE"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0E7799" w:rsidRPr="007027E5">
        <w:rPr>
          <w:rFonts w:cs="Arial"/>
          <w:sz w:val="20"/>
          <w:szCs w:val="20"/>
          <w:highlight w:val="yellow"/>
        </w:rPr>
        <w:t>Služby mechanizačnými prostri</w:t>
      </w:r>
      <w:r w:rsidR="00EB2498">
        <w:rPr>
          <w:rFonts w:cs="Arial"/>
          <w:sz w:val="20"/>
          <w:szCs w:val="20"/>
          <w:highlight w:val="yellow"/>
        </w:rPr>
        <w:t>edkami - OZ  Šariš, LS Bardejov - výzva č.05</w:t>
      </w:r>
      <w:bookmarkStart w:id="0" w:name="_GoBack"/>
      <w:bookmarkEnd w:id="0"/>
      <w:r w:rsidR="000E7799" w:rsidRPr="007027E5">
        <w:rPr>
          <w:rFonts w:cs="Arial"/>
          <w:sz w:val="20"/>
          <w:szCs w:val="20"/>
          <w:highlight w:val="yellow"/>
        </w:rPr>
        <w:t>/2023</w:t>
      </w:r>
      <w:r w:rsidR="00A07B0F" w:rsidRPr="007027E5">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43B6B801" w:rsidR="00706B3D"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Zhotoviteľ  sa touto rámcovou dohodou zaväzuje za podmienok v nej uvedených poskytovať na základe samostatných objednávok opravy a údržby lesných ciest, zvážnic, približovacích liniek alebo čistení manipulačno-expedičných skladov (ďalej aj „služby“) pre územnú jednotku Lesná správa Osrblie pričom rozsah z hľadiska druhu opráv a údržby je uvedený v Prílohe č. 1</w:t>
      </w:r>
      <w:r w:rsidR="00706B3D">
        <w:rPr>
          <w:rFonts w:cs="Arial"/>
          <w:sz w:val="20"/>
          <w:szCs w:val="20"/>
        </w:rPr>
        <w:t xml:space="preserve"> -  Položky a </w:t>
      </w:r>
      <w:r w:rsidRPr="00706B3D">
        <w:rPr>
          <w:rFonts w:cs="Arial"/>
          <w:sz w:val="20"/>
          <w:szCs w:val="20"/>
        </w:rPr>
        <w:t>ceny.</w:t>
      </w:r>
    </w:p>
    <w:p w14:paraId="42BEF124" w14:textId="2521CF22"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Opravou a údržbou sa rozumie: výkopové práce, rozhŕňanie, nakladanie zeminy (príp. sypkých materiálov, kameniva, </w:t>
      </w:r>
      <w:proofErr w:type="spellStart"/>
      <w:r w:rsidRPr="00706B3D">
        <w:rPr>
          <w:rFonts w:cs="Arial"/>
          <w:sz w:val="20"/>
          <w:szCs w:val="20"/>
        </w:rPr>
        <w:t>štrkodrviny</w:t>
      </w:r>
      <w:proofErr w:type="spellEnd"/>
      <w:r w:rsidRPr="00706B3D">
        <w:rPr>
          <w:rFonts w:cs="Arial"/>
          <w:sz w:val="20"/>
          <w:szCs w:val="20"/>
        </w:rPr>
        <w:t xml:space="preserve">),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lastRenderedPageBreak/>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50961210" w14:textId="77777777" w:rsidR="00C54E82" w:rsidRPr="00A43101" w:rsidRDefault="00C54E82" w:rsidP="00C54E82">
      <w:pPr>
        <w:pStyle w:val="Odsekzoznamu"/>
        <w:spacing w:after="0"/>
        <w:ind w:left="360"/>
        <w:jc w:val="both"/>
        <w:rPr>
          <w:rFonts w:cs="Arial"/>
          <w:sz w:val="20"/>
          <w:szCs w:val="20"/>
        </w:rPr>
      </w:pPr>
    </w:p>
    <w:p w14:paraId="22AE86AA" w14:textId="4B508694"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15D2738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 xml:space="preserve">uzatvára na dobu určitú, a to do 6 mesiacov </w:t>
      </w:r>
      <w:r w:rsidR="005D7741" w:rsidRPr="000951B1">
        <w:rPr>
          <w:rFonts w:cs="Arial"/>
          <w:sz w:val="20"/>
        </w:rPr>
        <w:t>odo dňa nadobudnutia účinnosti</w:t>
      </w:r>
      <w:r w:rsidR="005D7741">
        <w:rPr>
          <w:rFonts w:cs="Arial"/>
          <w:sz w:val="20"/>
        </w:rPr>
        <w:t xml:space="preserve"> tejto dohody</w:t>
      </w:r>
      <w:r w:rsidR="005D7741">
        <w:rPr>
          <w:rFonts w:cs="Arial"/>
          <w:sz w:val="20"/>
          <w:szCs w:val="20"/>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lastRenderedPageBreak/>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A43101">
        <w:rPr>
          <w:rFonts w:cs="Arial"/>
          <w:sz w:val="20"/>
          <w:szCs w:val="20"/>
        </w:rPr>
        <w:t>t.j</w:t>
      </w:r>
      <w:proofErr w:type="spellEnd"/>
      <w:r w:rsidRPr="00A43101">
        <w:rPr>
          <w:rFonts w:cs="Arial"/>
          <w:sz w:val="20"/>
          <w:szCs w:val="20"/>
        </w:rPr>
        <w:t>.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 xml:space="preserve">z. o dani z pridanej hodnoty, </w:t>
      </w:r>
      <w:proofErr w:type="spellStart"/>
      <w:r w:rsidRPr="00A43101">
        <w:rPr>
          <w:rFonts w:cs="Arial"/>
          <w:sz w:val="20"/>
          <w:szCs w:val="20"/>
        </w:rPr>
        <w:t>t.j</w:t>
      </w:r>
      <w:proofErr w:type="spellEnd"/>
      <w:r w:rsidRPr="00A43101">
        <w:rPr>
          <w:rFonts w:cs="Arial"/>
          <w:sz w:val="20"/>
          <w:szCs w:val="20"/>
        </w:rPr>
        <w:t>.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E3ABF6F" w14:textId="0341995F" w:rsidR="00B335D2" w:rsidRDefault="00B335D2" w:rsidP="00C54E82">
      <w:pPr>
        <w:spacing w:after="0"/>
        <w:jc w:val="both"/>
        <w:rPr>
          <w:rFonts w:cs="Arial"/>
          <w:szCs w:val="20"/>
        </w:rPr>
      </w:pPr>
    </w:p>
    <w:p w14:paraId="06A58F42" w14:textId="0B8BD48C" w:rsidR="00B335D2" w:rsidRDefault="00B335D2" w:rsidP="00C54E82">
      <w:pPr>
        <w:spacing w:after="0"/>
        <w:jc w:val="both"/>
        <w:rPr>
          <w:rFonts w:cs="Arial"/>
          <w:szCs w:val="20"/>
        </w:rPr>
      </w:pPr>
    </w:p>
    <w:p w14:paraId="0E65AE11" w14:textId="6228E2E0" w:rsidR="00B335D2" w:rsidRDefault="00B335D2" w:rsidP="00C54E82">
      <w:pPr>
        <w:spacing w:after="0"/>
        <w:jc w:val="both"/>
        <w:rPr>
          <w:rFonts w:cs="Arial"/>
          <w:szCs w:val="20"/>
        </w:rPr>
      </w:pPr>
    </w:p>
    <w:p w14:paraId="559489EF" w14:textId="6CD2FB01" w:rsidR="002E51E2" w:rsidRDefault="002E51E2" w:rsidP="00C54E82">
      <w:pPr>
        <w:spacing w:after="0"/>
        <w:jc w:val="both"/>
        <w:rPr>
          <w:rFonts w:cs="Arial"/>
          <w:szCs w:val="20"/>
        </w:rPr>
      </w:pPr>
    </w:p>
    <w:p w14:paraId="74F43F02" w14:textId="3981A2CC" w:rsidR="002E51E2" w:rsidRDefault="002E51E2" w:rsidP="00C54E82">
      <w:pPr>
        <w:spacing w:after="0"/>
        <w:jc w:val="both"/>
        <w:rPr>
          <w:rFonts w:cs="Arial"/>
          <w:szCs w:val="20"/>
        </w:rPr>
      </w:pPr>
    </w:p>
    <w:p w14:paraId="3D4F47E6" w14:textId="77777777" w:rsidR="002E51E2" w:rsidRDefault="002E51E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lastRenderedPageBreak/>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w:t>
      </w:r>
      <w:r w:rsidRPr="0058726E">
        <w:rPr>
          <w:rFonts w:cs="Arial"/>
          <w:sz w:val="20"/>
          <w:szCs w:val="20"/>
        </w:rPr>
        <w:lastRenderedPageBreak/>
        <w:t>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58726E">
        <w:rPr>
          <w:rFonts w:cs="Arial"/>
          <w:sz w:val="20"/>
          <w:szCs w:val="20"/>
          <w:highlight w:val="yellow"/>
        </w:rPr>
        <w:t>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w:t>
      </w:r>
      <w:proofErr w:type="spellStart"/>
      <w:r w:rsidRPr="0058726E">
        <w:rPr>
          <w:rFonts w:cs="Arial"/>
          <w:sz w:val="20"/>
          <w:szCs w:val="20"/>
        </w:rPr>
        <w:t>obdrží</w:t>
      </w:r>
      <w:proofErr w:type="spellEnd"/>
      <w:r w:rsidRPr="0058726E">
        <w:rPr>
          <w:rFonts w:cs="Arial"/>
          <w:sz w:val="20"/>
          <w:szCs w:val="20"/>
        </w:rPr>
        <w:t xml:space="preserve">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Doplnenie subdodávateľa alebo zmena subdodávateľa uvedeného v ods. 10 tohto článku rámcovej dohody za iného subdodávateľa je možná len na základe uzatvoreného dodatku </w:t>
      </w:r>
      <w:r w:rsidRPr="00A43101">
        <w:rPr>
          <w:rFonts w:cs="Arial"/>
          <w:sz w:val="20"/>
          <w:szCs w:val="20"/>
        </w:rPr>
        <w:lastRenderedPageBreak/>
        <w:t>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977280" w14:paraId="2D74D6D6" w14:textId="77777777" w:rsidTr="00775024">
        <w:tc>
          <w:tcPr>
            <w:tcW w:w="3969" w:type="dxa"/>
            <w:shd w:val="clear" w:color="auto" w:fill="auto"/>
          </w:tcPr>
          <w:p w14:paraId="17D50F38" w14:textId="3C7F233E" w:rsidR="00706B3D" w:rsidRPr="00977280" w:rsidRDefault="002E51E2" w:rsidP="00775024">
            <w:pPr>
              <w:pStyle w:val="Bezriadkovania"/>
              <w:rPr>
                <w:rFonts w:ascii="Arial" w:hAnsi="Arial" w:cs="Arial"/>
                <w:sz w:val="20"/>
                <w:lang w:val="sk-SK"/>
              </w:rPr>
            </w:pPr>
            <w:r>
              <w:rPr>
                <w:rFonts w:ascii="Arial" w:hAnsi="Arial" w:cs="Arial"/>
                <w:sz w:val="20"/>
                <w:highlight w:val="yellow"/>
                <w:lang w:val="sk-SK"/>
              </w:rPr>
              <w:t>V Prešove</w:t>
            </w:r>
            <w:r w:rsidR="00706B3D" w:rsidRPr="00977280">
              <w:rPr>
                <w:rFonts w:ascii="Arial" w:hAnsi="Arial" w:cs="Arial"/>
                <w:sz w:val="20"/>
                <w:highlight w:val="yellow"/>
                <w:lang w:val="sk-SK"/>
              </w:rPr>
              <w:t>, dňa .....................</w:t>
            </w:r>
          </w:p>
        </w:tc>
        <w:tc>
          <w:tcPr>
            <w:tcW w:w="1019" w:type="dxa"/>
            <w:shd w:val="clear" w:color="auto" w:fill="auto"/>
          </w:tcPr>
          <w:p w14:paraId="63B5A57E" w14:textId="77777777" w:rsidR="00706B3D" w:rsidRPr="00977280" w:rsidRDefault="00706B3D" w:rsidP="00775024">
            <w:pPr>
              <w:pStyle w:val="Bezriadkovania"/>
              <w:rPr>
                <w:rFonts w:ascii="Arial" w:hAnsi="Arial" w:cs="Arial"/>
                <w:sz w:val="20"/>
                <w:lang w:val="sk-SK"/>
              </w:rPr>
            </w:pPr>
          </w:p>
        </w:tc>
        <w:tc>
          <w:tcPr>
            <w:tcW w:w="4084" w:type="dxa"/>
            <w:shd w:val="clear" w:color="auto" w:fill="auto"/>
          </w:tcPr>
          <w:p w14:paraId="4A9ABDEC" w14:textId="77777777" w:rsidR="00706B3D" w:rsidRPr="00977280" w:rsidRDefault="00706B3D" w:rsidP="00775024">
            <w:pPr>
              <w:pStyle w:val="Bezriadkovania"/>
              <w:rPr>
                <w:rFonts w:ascii="Arial" w:hAnsi="Arial" w:cs="Arial"/>
                <w:sz w:val="20"/>
                <w:lang w:val="sk-SK"/>
              </w:rPr>
            </w:pPr>
            <w:r w:rsidRPr="00977280">
              <w:rPr>
                <w:rFonts w:ascii="Arial" w:hAnsi="Arial" w:cs="Arial"/>
                <w:sz w:val="20"/>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shd w:val="clear" w:color="auto" w:fill="auto"/>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shd w:val="clear" w:color="auto" w:fill="auto"/>
          </w:tcPr>
          <w:p w14:paraId="09504D9D" w14:textId="77777777" w:rsidR="00706B3D" w:rsidRPr="00977280" w:rsidRDefault="00706B3D" w:rsidP="00775024">
            <w:pPr>
              <w:spacing w:after="0"/>
              <w:rPr>
                <w:rFonts w:cs="Arial"/>
                <w:szCs w:val="20"/>
              </w:rPr>
            </w:pPr>
          </w:p>
        </w:tc>
        <w:tc>
          <w:tcPr>
            <w:tcW w:w="4081" w:type="dxa"/>
            <w:shd w:val="clear" w:color="auto" w:fill="auto"/>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5A8F2ECE" w14:textId="198281DA" w:rsidR="00706B3D" w:rsidRPr="00977280" w:rsidRDefault="002E51E2" w:rsidP="00775024">
            <w:pPr>
              <w:tabs>
                <w:tab w:val="left" w:pos="709"/>
                <w:tab w:val="left" w:pos="5387"/>
              </w:tabs>
              <w:spacing w:after="0"/>
              <w:jc w:val="center"/>
              <w:rPr>
                <w:rFonts w:eastAsia="Calibri" w:cs="Arial"/>
                <w:b/>
                <w:szCs w:val="20"/>
                <w:highlight w:val="yellow"/>
              </w:rPr>
            </w:pPr>
            <w:r>
              <w:rPr>
                <w:rFonts w:eastAsia="Calibri" w:cs="Arial"/>
                <w:b/>
                <w:szCs w:val="20"/>
                <w:highlight w:val="yellow"/>
              </w:rPr>
              <w:t xml:space="preserve">Ing. Ján </w:t>
            </w:r>
            <w:proofErr w:type="spellStart"/>
            <w:r>
              <w:rPr>
                <w:rFonts w:eastAsia="Calibri" w:cs="Arial"/>
                <w:b/>
                <w:szCs w:val="20"/>
                <w:highlight w:val="yellow"/>
              </w:rPr>
              <w:t>Andráš</w:t>
            </w:r>
            <w:proofErr w:type="spellEnd"/>
          </w:p>
          <w:p w14:paraId="42036A54" w14:textId="580A181E" w:rsidR="00706B3D" w:rsidRPr="00977280" w:rsidRDefault="00706B3D" w:rsidP="00775024">
            <w:pPr>
              <w:spacing w:after="0"/>
              <w:jc w:val="center"/>
              <w:rPr>
                <w:rFonts w:cs="Arial"/>
                <w:b/>
                <w:szCs w:val="20"/>
              </w:rPr>
            </w:pPr>
            <w:r w:rsidRPr="00977280">
              <w:rPr>
                <w:rFonts w:eastAsia="Calibri" w:cs="Arial"/>
                <w:szCs w:val="20"/>
                <w:highlight w:val="yellow"/>
              </w:rPr>
              <w:t>vedúc</w:t>
            </w:r>
            <w:r w:rsidR="002E51E2">
              <w:rPr>
                <w:rFonts w:eastAsia="Calibri" w:cs="Arial"/>
                <w:szCs w:val="20"/>
                <w:highlight w:val="yellow"/>
              </w:rPr>
              <w:t xml:space="preserve">i organizačnej zložky OZ </w:t>
            </w:r>
            <w:r w:rsidR="002E51E2">
              <w:rPr>
                <w:rFonts w:eastAsia="Calibri" w:cs="Arial"/>
                <w:szCs w:val="20"/>
              </w:rPr>
              <w:t>Šariš</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0951B1" w:rsidRDefault="0058726E" w:rsidP="0058726E">
            <w:pPr>
              <w:spacing w:after="0"/>
              <w:jc w:val="center"/>
              <w:rPr>
                <w:rFonts w:cs="Arial"/>
                <w:b/>
                <w:szCs w:val="20"/>
              </w:rPr>
            </w:pPr>
            <w:r w:rsidRPr="000951B1">
              <w:rPr>
                <w:rFonts w:cs="Arial"/>
                <w:b/>
                <w:szCs w:val="20"/>
              </w:rPr>
              <w:t>obchodné meno</w:t>
            </w:r>
          </w:p>
          <w:p w14:paraId="18D2F10A" w14:textId="77777777" w:rsidR="0058726E" w:rsidRPr="000951B1" w:rsidRDefault="0058726E" w:rsidP="0058726E">
            <w:pPr>
              <w:spacing w:after="0"/>
              <w:jc w:val="center"/>
              <w:rPr>
                <w:rFonts w:cs="Arial"/>
                <w:szCs w:val="20"/>
              </w:rPr>
            </w:pPr>
            <w:r w:rsidRPr="000951B1">
              <w:rPr>
                <w:rFonts w:cs="Arial"/>
                <w:szCs w:val="20"/>
              </w:rPr>
              <w:t>zastúpená titul, meno a priezvisko</w:t>
            </w:r>
          </w:p>
          <w:p w14:paraId="2B5B2E0D" w14:textId="6F75BF5B" w:rsidR="00706B3D" w:rsidRPr="00977280" w:rsidRDefault="0058726E" w:rsidP="0058726E">
            <w:pPr>
              <w:spacing w:after="0"/>
              <w:jc w:val="center"/>
              <w:rPr>
                <w:rFonts w:cs="Arial"/>
                <w:szCs w:val="20"/>
              </w:rPr>
            </w:pPr>
            <w:r w:rsidRPr="000951B1">
              <w:rPr>
                <w:rFonts w:cs="Arial"/>
                <w:szCs w:val="20"/>
              </w:rPr>
              <w:t>funkcia</w:t>
            </w:r>
          </w:p>
        </w:tc>
      </w:tr>
    </w:tbl>
    <w:p w14:paraId="1E70B886" w14:textId="0BA454F5" w:rsidR="006726F5" w:rsidRPr="00977280" w:rsidRDefault="006726F5">
      <w:pPr>
        <w:spacing w:after="0"/>
        <w:rPr>
          <w:rFonts w:cs="Arial"/>
          <w:szCs w:val="20"/>
        </w:rPr>
      </w:pPr>
    </w:p>
    <w:sectPr w:rsidR="006726F5"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0957D1" w14:textId="77777777" w:rsidR="00D63E9D" w:rsidRDefault="00D63E9D">
      <w:r>
        <w:separator/>
      </w:r>
    </w:p>
  </w:endnote>
  <w:endnote w:type="continuationSeparator" w:id="0">
    <w:p w14:paraId="52142B4A" w14:textId="77777777" w:rsidR="00D63E9D" w:rsidRDefault="00D63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8072A" w14:paraId="2D4E7A60" w14:textId="77777777" w:rsidTr="00D13CDF">
              <w:tc>
                <w:tcPr>
                  <w:tcW w:w="6237" w:type="dxa"/>
                </w:tcPr>
                <w:p w14:paraId="161303EA" w14:textId="2855CD28" w:rsidR="00E8072A" w:rsidRDefault="00E8072A" w:rsidP="00A83694">
                  <w:pPr>
                    <w:pStyle w:val="Pta"/>
                  </w:pPr>
                </w:p>
              </w:tc>
              <w:tc>
                <w:tcPr>
                  <w:tcW w:w="2825" w:type="dxa"/>
                </w:tcPr>
                <w:p w14:paraId="7289D8C9" w14:textId="6AB7B431" w:rsidR="00E8072A" w:rsidRDefault="00E8072A"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B2498">
                    <w:rPr>
                      <w:bCs/>
                      <w:noProof/>
                      <w:sz w:val="18"/>
                      <w:szCs w:val="18"/>
                    </w:rPr>
                    <w:t>9</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B2498">
                    <w:rPr>
                      <w:bCs/>
                      <w:noProof/>
                      <w:sz w:val="18"/>
                      <w:szCs w:val="18"/>
                    </w:rPr>
                    <w:t>9</w:t>
                  </w:r>
                  <w:r w:rsidRPr="007C3D49">
                    <w:rPr>
                      <w:bCs/>
                      <w:sz w:val="18"/>
                      <w:szCs w:val="18"/>
                    </w:rPr>
                    <w:fldChar w:fldCharType="end"/>
                  </w:r>
                </w:p>
              </w:tc>
            </w:tr>
          </w:tbl>
          <w:p w14:paraId="3C8412FC" w14:textId="522F1C6A" w:rsidR="00E8072A" w:rsidRDefault="00D63E9D"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E8072A" w:rsidRDefault="00E8072A">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8072A" w:rsidRDefault="00E8072A">
    <w:pPr>
      <w:pStyle w:val="Pta"/>
    </w:pPr>
  </w:p>
  <w:p w14:paraId="4427C16E" w14:textId="77777777" w:rsidR="00E8072A" w:rsidRDefault="00E8072A"/>
  <w:p w14:paraId="20DEAAA1" w14:textId="77777777" w:rsidR="00E8072A" w:rsidRDefault="00E8072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90505B" w14:textId="77777777" w:rsidR="00D63E9D" w:rsidRDefault="00D63E9D">
      <w:r>
        <w:separator/>
      </w:r>
    </w:p>
  </w:footnote>
  <w:footnote w:type="continuationSeparator" w:id="0">
    <w:p w14:paraId="1575B229" w14:textId="77777777" w:rsidR="00D63E9D" w:rsidRDefault="00D63E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E8072A" w14:paraId="14793BB4" w14:textId="77777777" w:rsidTr="007C3D49">
      <w:tc>
        <w:tcPr>
          <w:tcW w:w="1271" w:type="dxa"/>
        </w:tcPr>
        <w:p w14:paraId="22C3DFF4" w14:textId="487E5B58" w:rsidR="00E8072A" w:rsidRDefault="00E8072A"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E8072A" w:rsidRDefault="00E8072A"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E8072A" w:rsidRPr="007C3D49" w:rsidRDefault="00E8072A" w:rsidP="007C3D49">
          <w:pPr>
            <w:pStyle w:val="Nadpis4"/>
            <w:tabs>
              <w:tab w:val="clear" w:pos="576"/>
            </w:tabs>
            <w:rPr>
              <w:color w:val="005941"/>
              <w:sz w:val="24"/>
            </w:rPr>
          </w:pPr>
          <w:r w:rsidRPr="007C3D49">
            <w:rPr>
              <w:color w:val="005941"/>
              <w:sz w:val="24"/>
            </w:rPr>
            <w:t>generálne riaditeľstvo</w:t>
          </w:r>
        </w:p>
        <w:p w14:paraId="4F73470A" w14:textId="1081BBBA" w:rsidR="00E8072A" w:rsidRDefault="00E8072A" w:rsidP="007C3D49">
          <w:pPr>
            <w:pStyle w:val="Nadpis4"/>
            <w:tabs>
              <w:tab w:val="clear" w:pos="576"/>
            </w:tabs>
          </w:pPr>
          <w:r w:rsidRPr="007C3D49">
            <w:rPr>
              <w:color w:val="005941"/>
              <w:sz w:val="24"/>
            </w:rPr>
            <w:t>Námestie SNP 8, 975 66 Banská Bystrica</w:t>
          </w:r>
        </w:p>
      </w:tc>
    </w:tr>
  </w:tbl>
  <w:p w14:paraId="5DFAC86C" w14:textId="77777777" w:rsidR="00E8072A" w:rsidRDefault="00E8072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7"/>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2"/>
  </w:num>
  <w:num w:numId="22">
    <w:abstractNumId w:val="68"/>
  </w:num>
  <w:num w:numId="23">
    <w:abstractNumId w:val="72"/>
  </w:num>
  <w:num w:numId="24">
    <w:abstractNumId w:val="66"/>
  </w:num>
  <w:num w:numId="25">
    <w:abstractNumId w:val="37"/>
  </w:num>
  <w:num w:numId="26">
    <w:abstractNumId w:val="106"/>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09"/>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5"/>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2"/>
  </w:num>
  <w:num w:numId="52">
    <w:abstractNumId w:val="86"/>
  </w:num>
  <w:num w:numId="53">
    <w:abstractNumId w:val="103"/>
  </w:num>
  <w:num w:numId="54">
    <w:abstractNumId w:val="73"/>
  </w:num>
  <w:num w:numId="55">
    <w:abstractNumId w:val="52"/>
  </w:num>
  <w:num w:numId="56">
    <w:abstractNumId w:val="56"/>
  </w:num>
  <w:num w:numId="57">
    <w:abstractNumId w:val="6"/>
  </w:num>
  <w:num w:numId="58">
    <w:abstractNumId w:val="64"/>
  </w:num>
  <w:num w:numId="59">
    <w:abstractNumId w:val="111"/>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8"/>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6"/>
  </w:num>
  <w:num w:numId="83">
    <w:abstractNumId w:val="58"/>
  </w:num>
  <w:num w:numId="84">
    <w:abstractNumId w:val="16"/>
  </w:num>
  <w:num w:numId="85">
    <w:abstractNumId w:val="14"/>
  </w:num>
  <w:num w:numId="86">
    <w:abstractNumId w:val="70"/>
  </w:num>
  <w:num w:numId="87">
    <w:abstractNumId w:val="105"/>
  </w:num>
  <w:num w:numId="88">
    <w:abstractNumId w:val="110"/>
  </w:num>
  <w:num w:numId="89">
    <w:abstractNumId w:val="101"/>
  </w:num>
  <w:num w:numId="90">
    <w:abstractNumId w:val="113"/>
  </w:num>
  <w:num w:numId="91">
    <w:abstractNumId w:val="38"/>
  </w:num>
  <w:num w:numId="92">
    <w:abstractNumId w:val="20"/>
  </w:num>
  <w:num w:numId="93">
    <w:abstractNumId w:val="8"/>
  </w:num>
  <w:num w:numId="94">
    <w:abstractNumId w:val="114"/>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4"/>
  </w:num>
  <w:num w:numId="116">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901"/>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C22"/>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04A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6CD5"/>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808"/>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89B"/>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3E9D"/>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498"/>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238"/>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255E3-80D7-4D8A-A29A-9A82AC2B4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3099</Words>
  <Characters>17670</Characters>
  <Application>Microsoft Office Word</Application>
  <DocSecurity>0</DocSecurity>
  <Lines>147</Lines>
  <Paragraphs>41</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20728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5</cp:revision>
  <cp:lastPrinted>2023-09-06T12:13:00Z</cp:lastPrinted>
  <dcterms:created xsi:type="dcterms:W3CDTF">2023-09-06T12:13:00Z</dcterms:created>
  <dcterms:modified xsi:type="dcterms:W3CDTF">2023-09-06T12:44:00Z</dcterms:modified>
  <cp:category>EIZ</cp:category>
</cp:coreProperties>
</file>