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D5D7B" w14:textId="1A47570C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371810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371810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371810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234C8846" w:rsidR="006977C5" w:rsidRPr="00371810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371810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371810">
        <w:rPr>
          <w:rFonts w:ascii="Arial Narrow" w:hAnsi="Arial Narrow" w:cs="Arial"/>
          <w:lang w:val="sk-SK"/>
        </w:rPr>
        <w:t xml:space="preserve"> do</w:t>
      </w:r>
      <w:r w:rsidRPr="00371810">
        <w:rPr>
          <w:rFonts w:ascii="Arial Narrow" w:hAnsi="Arial Narrow" w:cs="Arial"/>
          <w:lang w:val="sk-SK"/>
        </w:rPr>
        <w:t xml:space="preserve"> </w:t>
      </w:r>
      <w:r w:rsidR="00DD2A23">
        <w:rPr>
          <w:rFonts w:ascii="Arial Narrow" w:hAnsi="Arial Narrow" w:cs="Arial"/>
          <w:b/>
          <w:bCs/>
          <w:lang w:val="sk-SK"/>
        </w:rPr>
        <w:t>5</w:t>
      </w:r>
      <w:r w:rsidR="008A6C40" w:rsidRPr="00371810">
        <w:rPr>
          <w:rFonts w:ascii="Arial Narrow" w:hAnsi="Arial Narrow" w:cs="Arial"/>
          <w:b/>
          <w:bCs/>
          <w:lang w:val="sk-SK"/>
        </w:rPr>
        <w:t xml:space="preserve"> </w:t>
      </w:r>
      <w:r w:rsidR="006977C5" w:rsidRPr="00371810">
        <w:rPr>
          <w:rFonts w:ascii="Arial Narrow" w:hAnsi="Arial Narrow" w:cs="Arial"/>
          <w:b/>
          <w:bCs/>
          <w:lang w:val="sk-SK"/>
        </w:rPr>
        <w:t>odbern</w:t>
      </w:r>
      <w:r w:rsidR="00DD2A23">
        <w:rPr>
          <w:rFonts w:ascii="Arial Narrow" w:hAnsi="Arial Narrow" w:cs="Arial"/>
          <w:b/>
          <w:bCs/>
          <w:lang w:val="sk-SK"/>
        </w:rPr>
        <w:t>ých</w:t>
      </w:r>
      <w:r w:rsidR="006977C5" w:rsidRPr="00371810">
        <w:rPr>
          <w:rFonts w:ascii="Arial Narrow" w:hAnsi="Arial Narrow" w:cs="Arial"/>
          <w:b/>
          <w:bCs/>
          <w:lang w:val="sk-SK"/>
        </w:rPr>
        <w:t xml:space="preserve"> miest</w:t>
      </w:r>
      <w:r w:rsidR="006977C5"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371810">
        <w:rPr>
          <w:rFonts w:ascii="Arial Narrow" w:hAnsi="Arial Narrow"/>
          <w:b/>
          <w:bCs/>
          <w:lang w:val="sk-SK"/>
        </w:rPr>
        <w:t>01.01.202</w:t>
      </w:r>
      <w:r w:rsidR="002164E7" w:rsidRPr="00371810">
        <w:rPr>
          <w:rFonts w:ascii="Arial Narrow" w:hAnsi="Arial Narrow"/>
          <w:b/>
          <w:bCs/>
          <w:lang w:val="sk-SK"/>
        </w:rPr>
        <w:t>4</w:t>
      </w:r>
      <w:r w:rsidR="006977C5" w:rsidRPr="00371810">
        <w:rPr>
          <w:rFonts w:ascii="Arial Narrow" w:hAnsi="Arial Narrow"/>
          <w:b/>
          <w:bCs/>
          <w:lang w:val="sk-SK"/>
        </w:rPr>
        <w:t xml:space="preserve"> – 31.12.202</w:t>
      </w:r>
      <w:r w:rsidR="00DD2A23">
        <w:rPr>
          <w:rFonts w:ascii="Arial Narrow" w:hAnsi="Arial Narrow"/>
          <w:b/>
          <w:bCs/>
          <w:lang w:val="sk-SK"/>
        </w:rPr>
        <w:t>5</w:t>
      </w:r>
      <w:r w:rsidR="007459F8" w:rsidRPr="00371810">
        <w:rPr>
          <w:rFonts w:ascii="Arial Narrow" w:hAnsi="Arial Narrow"/>
          <w:b/>
          <w:bCs/>
          <w:lang w:val="sk-SK"/>
        </w:rPr>
        <w:t xml:space="preserve"> (pre uvedené obdobie ďalej len „Zmluvné obdobie").</w:t>
      </w:r>
      <w:r w:rsidR="006977C5" w:rsidRPr="00371810">
        <w:rPr>
          <w:rFonts w:ascii="Arial Narrow" w:hAnsi="Arial Narrow"/>
          <w:b/>
          <w:bCs/>
          <w:lang w:val="sk-SK"/>
        </w:rPr>
        <w:t xml:space="preserve"> </w:t>
      </w:r>
    </w:p>
    <w:p w14:paraId="73A33B4C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1138B47A" w14:textId="2B05FA42" w:rsidR="0006086B" w:rsidRPr="00371810" w:rsidRDefault="0006086B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Predpokladaný objem odobratého plynu je </w:t>
      </w:r>
      <w:r w:rsidR="00DD2A23">
        <w:rPr>
          <w:rFonts w:ascii="Arial Narrow" w:hAnsi="Arial Narrow" w:cs="Arial"/>
          <w:b/>
          <w:bCs/>
          <w:lang w:val="sk-SK"/>
        </w:rPr>
        <w:t>1 203,00</w:t>
      </w:r>
      <w:r w:rsidRPr="00371810">
        <w:rPr>
          <w:rFonts w:ascii="Arial Narrow" w:hAnsi="Arial Narrow" w:cs="Arial"/>
          <w:b/>
          <w:bCs/>
          <w:lang w:val="sk-SK"/>
        </w:rPr>
        <w:t xml:space="preserve"> MWh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64DBC822" w14:textId="645FD98D" w:rsidR="006977C5" w:rsidRPr="00371810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81B03A" w14:textId="6A7BF507" w:rsidR="0006086B" w:rsidRPr="00371810" w:rsidRDefault="0006086B" w:rsidP="00590715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Charakter odberných miest: </w:t>
      </w:r>
      <w:r w:rsidR="00590715">
        <w:rPr>
          <w:rFonts w:ascii="Arial Narrow" w:hAnsi="Arial Narrow"/>
          <w:lang w:val="sk-SK"/>
        </w:rPr>
        <w:t>Dom HZS, Starý Smokovec 18023</w:t>
      </w:r>
      <w:r w:rsidR="00DD2A23" w:rsidRPr="00DD2A23">
        <w:rPr>
          <w:rFonts w:ascii="Arial Narrow" w:hAnsi="Arial Narrow"/>
          <w:lang w:val="sk-SK"/>
        </w:rPr>
        <w:t xml:space="preserve">, </w:t>
      </w:r>
      <w:r w:rsidR="00590715">
        <w:rPr>
          <w:rFonts w:ascii="Arial Narrow" w:hAnsi="Arial Narrow"/>
          <w:lang w:val="sk-SK"/>
        </w:rPr>
        <w:t>je priestor</w:t>
      </w:r>
      <w:r w:rsidR="00DD2A23" w:rsidRPr="00DD2A23">
        <w:rPr>
          <w:rFonts w:ascii="Arial Narrow" w:hAnsi="Arial Narrow"/>
          <w:lang w:val="sk-SK"/>
        </w:rPr>
        <w:t>, kde záchranári vykonávajú pracovnú činnosť, spolu s technickým vybavením/zázemím</w:t>
      </w:r>
      <w:r w:rsidR="00590715">
        <w:rPr>
          <w:rFonts w:ascii="Arial Narrow" w:hAnsi="Arial Narrow"/>
          <w:lang w:val="sk-SK"/>
        </w:rPr>
        <w:t xml:space="preserve"> a </w:t>
      </w:r>
      <w:r w:rsidR="00DD2A23" w:rsidRPr="00DD2A23">
        <w:rPr>
          <w:rFonts w:ascii="Arial Narrow" w:hAnsi="Arial Narrow"/>
          <w:lang w:val="sk-SK"/>
        </w:rPr>
        <w:t>má 24h nepretržitú prevádzku</w:t>
      </w:r>
      <w:r w:rsidRPr="00371810">
        <w:rPr>
          <w:rFonts w:ascii="Arial Narrow" w:hAnsi="Arial Narrow"/>
          <w:lang w:val="sk-SK"/>
        </w:rPr>
        <w:t>.</w:t>
      </w:r>
      <w:r w:rsidR="00590715">
        <w:rPr>
          <w:rFonts w:ascii="Arial Narrow" w:hAnsi="Arial Narrow"/>
          <w:lang w:val="sk-SK"/>
        </w:rPr>
        <w:t xml:space="preserve"> Objekt Riaditeľstvo HZS, </w:t>
      </w:r>
      <w:r w:rsidR="00590715" w:rsidRPr="00590715">
        <w:rPr>
          <w:rFonts w:ascii="Arial Narrow" w:hAnsi="Arial Narrow"/>
          <w:lang w:val="sk-SK"/>
        </w:rPr>
        <w:t>Horný Smokovec 17052</w:t>
      </w:r>
      <w:r w:rsidR="00590715">
        <w:rPr>
          <w:rFonts w:ascii="Arial Narrow" w:hAnsi="Arial Narrow"/>
          <w:lang w:val="sk-SK"/>
        </w:rPr>
        <w:t xml:space="preserve">, je administratívna budova, avšak v uvedenej budove sa nachádza taktiež dispečing, ktorý má 24h </w:t>
      </w:r>
      <w:r w:rsidR="00590715" w:rsidRPr="00DD2A23">
        <w:rPr>
          <w:rFonts w:ascii="Arial Narrow" w:hAnsi="Arial Narrow"/>
          <w:lang w:val="sk-SK"/>
        </w:rPr>
        <w:t>nepretržitú prevádzku</w:t>
      </w:r>
      <w:r w:rsidR="00590715">
        <w:rPr>
          <w:rFonts w:ascii="Arial Narrow" w:hAnsi="Arial Narrow"/>
          <w:lang w:val="sk-SK"/>
        </w:rPr>
        <w:t xml:space="preserve">. Zvyšné odberné miesta sú administratívneho charakteru. Všetky </w:t>
      </w:r>
      <w:proofErr w:type="spellStart"/>
      <w:r w:rsidR="00590715">
        <w:rPr>
          <w:rFonts w:ascii="Arial Narrow" w:hAnsi="Arial Narrow"/>
          <w:lang w:val="sk-SK"/>
        </w:rPr>
        <w:t>odberé</w:t>
      </w:r>
      <w:proofErr w:type="spellEnd"/>
      <w:r w:rsidR="00590715">
        <w:rPr>
          <w:rFonts w:ascii="Arial Narrow" w:hAnsi="Arial Narrow"/>
          <w:lang w:val="sk-SK"/>
        </w:rPr>
        <w:t xml:space="preserve"> miesta sú vykurované zemným plynom.</w:t>
      </w:r>
      <w:bookmarkStart w:id="0" w:name="_GoBack"/>
      <w:bookmarkEnd w:id="0"/>
    </w:p>
    <w:p w14:paraId="1500B484" w14:textId="77777777" w:rsidR="00B416A8" w:rsidRPr="00371810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371810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371810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Povinnosťou </w:t>
      </w:r>
      <w:bookmarkStart w:id="1" w:name="OLE_LINK123"/>
      <w:r w:rsidR="006977C5" w:rsidRPr="00371810">
        <w:rPr>
          <w:rFonts w:ascii="Arial Narrow" w:hAnsi="Arial Narrow"/>
          <w:lang w:val="sk-SK"/>
        </w:rPr>
        <w:t>Poskytovateľa</w:t>
      </w:r>
      <w:bookmarkEnd w:id="1"/>
      <w:r w:rsidR="006977C5" w:rsidRPr="00371810">
        <w:rPr>
          <w:rFonts w:ascii="Arial Narrow" w:hAnsi="Arial Narrow"/>
          <w:lang w:val="sk-SK"/>
        </w:rPr>
        <w:t xml:space="preserve"> </w:t>
      </w:r>
      <w:r w:rsidRPr="00371810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08BEEC96" w14:textId="0FD50D5D" w:rsidR="00E46354" w:rsidRPr="00932E31" w:rsidRDefault="00E46354" w:rsidP="00E46354">
      <w:pPr>
        <w:jc w:val="both"/>
        <w:rPr>
          <w:rFonts w:ascii="Arial Narrow" w:hAnsi="Arial Narrow"/>
          <w:lang w:val="sk-SK"/>
        </w:rPr>
      </w:pPr>
      <w:r w:rsidRPr="00932E31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1F86EFAA" w14:textId="77777777" w:rsidR="00E46354" w:rsidRPr="00932E31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932E31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2" w:name="OLE_LINK126"/>
      <w:r w:rsidRPr="00932E31">
        <w:rPr>
          <w:rFonts w:ascii="Arial Narrow" w:hAnsi="Arial Narrow"/>
          <w:lang w:val="sk-SK"/>
        </w:rPr>
        <w:t xml:space="preserve">všetky </w:t>
      </w:r>
      <w:bookmarkEnd w:id="2"/>
      <w:r w:rsidRPr="00932E31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39542" w14:textId="77777777" w:rsidR="006B3326" w:rsidRDefault="006B3326" w:rsidP="00BA4743">
      <w:r>
        <w:separator/>
      </w:r>
    </w:p>
  </w:endnote>
  <w:endnote w:type="continuationSeparator" w:id="0">
    <w:p w14:paraId="213B8D5E" w14:textId="77777777" w:rsidR="006B3326" w:rsidRDefault="006B3326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28C66" w14:textId="77777777" w:rsidR="006B3326" w:rsidRDefault="006B3326" w:rsidP="00BA4743">
      <w:r>
        <w:separator/>
      </w:r>
    </w:p>
  </w:footnote>
  <w:footnote w:type="continuationSeparator" w:id="0">
    <w:p w14:paraId="24734BF9" w14:textId="77777777" w:rsidR="006B3326" w:rsidRDefault="006B3326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7006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4E7"/>
    <w:rsid w:val="002167BE"/>
    <w:rsid w:val="00223784"/>
    <w:rsid w:val="00245898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2E7AE0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5BA6"/>
    <w:rsid w:val="004E4986"/>
    <w:rsid w:val="004E5139"/>
    <w:rsid w:val="004F3CE1"/>
    <w:rsid w:val="004F5C81"/>
    <w:rsid w:val="005069B1"/>
    <w:rsid w:val="0053048D"/>
    <w:rsid w:val="0053271D"/>
    <w:rsid w:val="005379DB"/>
    <w:rsid w:val="005417C3"/>
    <w:rsid w:val="005531AB"/>
    <w:rsid w:val="005551EE"/>
    <w:rsid w:val="005623D2"/>
    <w:rsid w:val="00572FD4"/>
    <w:rsid w:val="0058521C"/>
    <w:rsid w:val="005871DB"/>
    <w:rsid w:val="00587AA8"/>
    <w:rsid w:val="00590715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B3326"/>
    <w:rsid w:val="006D6C23"/>
    <w:rsid w:val="006E2FE7"/>
    <w:rsid w:val="006F42A0"/>
    <w:rsid w:val="00704851"/>
    <w:rsid w:val="00715FC6"/>
    <w:rsid w:val="0072399A"/>
    <w:rsid w:val="00730174"/>
    <w:rsid w:val="0073297C"/>
    <w:rsid w:val="007459F8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4D73"/>
    <w:rsid w:val="009169BC"/>
    <w:rsid w:val="0092109E"/>
    <w:rsid w:val="00923992"/>
    <w:rsid w:val="00932E31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3F1E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2A23"/>
    <w:rsid w:val="00DD769A"/>
    <w:rsid w:val="00E125C4"/>
    <w:rsid w:val="00E139DF"/>
    <w:rsid w:val="00E15639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225E0-692B-4BBD-B561-B5761D8E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projekty</cp:lastModifiedBy>
  <cp:revision>6</cp:revision>
  <cp:lastPrinted>2021-08-18T10:11:00Z</cp:lastPrinted>
  <dcterms:created xsi:type="dcterms:W3CDTF">2023-08-21T09:29:00Z</dcterms:created>
  <dcterms:modified xsi:type="dcterms:W3CDTF">2023-10-04T10:23:00Z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