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748A99E5" w:rsidR="00011465" w:rsidRPr="0063584C" w:rsidRDefault="00E37B74" w:rsidP="00A6006E">
      <w:pPr>
        <w:tabs>
          <w:tab w:val="left" w:pos="1230"/>
          <w:tab w:val="center" w:pos="4535"/>
        </w:tabs>
        <w:jc w:val="center"/>
        <w:rPr>
          <w:rFonts w:ascii="Calibri" w:hAnsi="Calibri" w:cs="Calibri"/>
          <w:b/>
          <w:bCs/>
        </w:rPr>
      </w:pPr>
      <w:r w:rsidRPr="0063584C">
        <w:rPr>
          <w:rFonts w:ascii="Calibri" w:hAnsi="Calibri" w:cs="Calibri"/>
          <w:b/>
          <w:bCs/>
        </w:rPr>
        <w:t>Pod</w:t>
      </w:r>
      <w:r w:rsidR="00011465" w:rsidRPr="0063584C">
        <w:rPr>
          <w:rFonts w:ascii="Calibri" w:hAnsi="Calibri" w:cs="Calibri"/>
          <w:b/>
          <w:bCs/>
        </w:rPr>
        <w:t xml:space="preserve">limitná zákazka zadávaná postupom </w:t>
      </w:r>
      <w:r w:rsidRPr="0063584C">
        <w:rPr>
          <w:rFonts w:ascii="Calibri" w:hAnsi="Calibri" w:cs="Calibri"/>
          <w:b/>
          <w:bCs/>
        </w:rPr>
        <w:t xml:space="preserve"> bez využitia elektronického trhoviska </w:t>
      </w:r>
      <w:r w:rsidR="00011465" w:rsidRPr="0063584C">
        <w:rPr>
          <w:rFonts w:ascii="Calibri" w:hAnsi="Calibri" w:cs="Calibri"/>
          <w:b/>
          <w:bCs/>
        </w:rPr>
        <w:t xml:space="preserve">podľa § 108 ods. 1 písm. b) zákona </w:t>
      </w:r>
      <w:r w:rsidR="00A6006E" w:rsidRPr="0063584C">
        <w:rPr>
          <w:rFonts w:ascii="Calibri" w:hAnsi="Calibri" w:cs="Calibri"/>
          <w:b/>
          <w:bCs/>
        </w:rPr>
        <w:t xml:space="preserve"> </w:t>
      </w:r>
      <w:r w:rsidR="00011465" w:rsidRPr="0063584C">
        <w:rPr>
          <w:rFonts w:ascii="Calibri" w:hAnsi="Calibri" w:cs="Calibri"/>
          <w:b/>
          <w:bCs/>
        </w:rPr>
        <w:t>č. 343/2015 Z.z. o verejnom obstarávaní a o zmene a doplnení niektorých zákonov v znení neskorších predpisov.</w:t>
      </w:r>
    </w:p>
    <w:p w14:paraId="3DC209BD" w14:textId="77777777" w:rsidR="00011465" w:rsidRPr="0063584C" w:rsidRDefault="00011465" w:rsidP="00011465">
      <w:pPr>
        <w:tabs>
          <w:tab w:val="left" w:pos="1230"/>
          <w:tab w:val="center" w:pos="4535"/>
        </w:tabs>
        <w:jc w:val="center"/>
        <w:rPr>
          <w:rFonts w:ascii="Calibri" w:hAnsi="Calibri" w:cs="Calibri"/>
          <w:b/>
          <w:bCs/>
        </w:rPr>
      </w:pPr>
    </w:p>
    <w:p w14:paraId="57FC716C" w14:textId="77777777" w:rsidR="008624F7" w:rsidRPr="0063584C" w:rsidRDefault="00011465" w:rsidP="00011465">
      <w:pPr>
        <w:tabs>
          <w:tab w:val="left" w:pos="1230"/>
          <w:tab w:val="center" w:pos="4535"/>
        </w:tabs>
        <w:jc w:val="center"/>
        <w:rPr>
          <w:rFonts w:ascii="Calibri" w:hAnsi="Calibri" w:cs="Calibri"/>
          <w:b/>
          <w:bCs/>
        </w:rPr>
      </w:pPr>
      <w:r w:rsidRPr="0063584C">
        <w:rPr>
          <w:rFonts w:ascii="Calibri" w:hAnsi="Calibri" w:cs="Calibri"/>
          <w:b/>
          <w:bCs/>
        </w:rPr>
        <w:t xml:space="preserve">Zákazka na </w:t>
      </w:r>
      <w:r w:rsidR="008F641C" w:rsidRPr="0063584C">
        <w:rPr>
          <w:rFonts w:ascii="Calibri" w:hAnsi="Calibri" w:cs="Calibri"/>
          <w:b/>
          <w:bCs/>
        </w:rPr>
        <w:t>stavebné práce</w:t>
      </w:r>
      <w:r w:rsidR="00761EE6" w:rsidRPr="0063584C">
        <w:rPr>
          <w:rFonts w:ascii="Calibri" w:hAnsi="Calibri" w:cs="Calibri"/>
          <w:b/>
          <w:bCs/>
        </w:rPr>
        <w:t xml:space="preserve"> s predmetom zákazky rozdeleným na časti.</w:t>
      </w:r>
    </w:p>
    <w:p w14:paraId="0A982D4E" w14:textId="77777777" w:rsidR="00513D8E" w:rsidRPr="0063584C" w:rsidRDefault="00513D8E" w:rsidP="00C07D95">
      <w:pPr>
        <w:pStyle w:val="Hlavika"/>
        <w:rPr>
          <w:rFonts w:ascii="Calibri" w:hAnsi="Calibri" w:cs="Calibri"/>
          <w:lang w:val="sk-SK"/>
        </w:rPr>
      </w:pPr>
    </w:p>
    <w:p w14:paraId="0B0EC07D" w14:textId="77777777" w:rsidR="00513D8E" w:rsidRPr="0063584C" w:rsidRDefault="00513D8E" w:rsidP="00C07D95">
      <w:pPr>
        <w:pStyle w:val="Hlavika"/>
        <w:rPr>
          <w:rFonts w:ascii="Calibri" w:hAnsi="Calibri" w:cs="Calibri"/>
          <w:lang w:val="sk-SK"/>
        </w:rPr>
      </w:pPr>
    </w:p>
    <w:p w14:paraId="4FFB22E6" w14:textId="77777777" w:rsidR="00513D8E" w:rsidRPr="0063584C" w:rsidRDefault="00513D8E" w:rsidP="00C07D95">
      <w:pPr>
        <w:pStyle w:val="Nadpis5"/>
        <w:ind w:left="0" w:firstLine="0"/>
        <w:rPr>
          <w:rFonts w:ascii="Calibri" w:hAnsi="Calibri" w:cs="Calibri"/>
          <w:w w:val="150"/>
          <w:sz w:val="24"/>
          <w:szCs w:val="24"/>
          <w:lang w:val="sk-SK"/>
        </w:rPr>
      </w:pPr>
    </w:p>
    <w:p w14:paraId="7076A0D4" w14:textId="77777777" w:rsidR="00513D8E" w:rsidRPr="0063584C" w:rsidRDefault="00513D8E" w:rsidP="00C07D95">
      <w:pPr>
        <w:pStyle w:val="Nadpis5"/>
        <w:ind w:left="0" w:firstLine="0"/>
        <w:rPr>
          <w:rFonts w:ascii="Calibri" w:hAnsi="Calibri" w:cs="Calibri"/>
          <w:w w:val="150"/>
          <w:sz w:val="24"/>
          <w:szCs w:val="24"/>
          <w:lang w:val="sk-SK"/>
        </w:rPr>
      </w:pPr>
    </w:p>
    <w:p w14:paraId="1204C59A" w14:textId="1782C665" w:rsidR="00592E46" w:rsidRPr="0063584C" w:rsidRDefault="00592E46" w:rsidP="00592E46">
      <w:pPr>
        <w:rPr>
          <w:rFonts w:ascii="Calibri" w:hAnsi="Calibri"/>
        </w:rPr>
      </w:pPr>
    </w:p>
    <w:p w14:paraId="0F01D5B4" w14:textId="69D3B11D" w:rsidR="00A6006E" w:rsidRPr="0063584C" w:rsidRDefault="00A6006E" w:rsidP="00592E46">
      <w:pPr>
        <w:rPr>
          <w:rFonts w:ascii="Calibri" w:hAnsi="Calibri"/>
        </w:rPr>
      </w:pPr>
    </w:p>
    <w:p w14:paraId="793E8BCF" w14:textId="77777777" w:rsidR="00A6006E" w:rsidRPr="0063584C" w:rsidRDefault="00A6006E" w:rsidP="00592E46">
      <w:pPr>
        <w:rPr>
          <w:rFonts w:ascii="Calibri" w:hAnsi="Calibri"/>
        </w:rPr>
      </w:pPr>
    </w:p>
    <w:p w14:paraId="5C1D5DAA" w14:textId="77777777" w:rsidR="00513D8E" w:rsidRPr="0063584C" w:rsidRDefault="00513D8E" w:rsidP="00C07D95">
      <w:pPr>
        <w:pStyle w:val="Nadpis5"/>
        <w:ind w:left="0" w:firstLine="0"/>
        <w:rPr>
          <w:rFonts w:ascii="Calibri" w:hAnsi="Calibri" w:cs="Calibri"/>
          <w:w w:val="150"/>
          <w:sz w:val="28"/>
          <w:szCs w:val="24"/>
          <w:lang w:val="sk-SK"/>
        </w:rPr>
      </w:pPr>
      <w:r w:rsidRPr="0063584C">
        <w:rPr>
          <w:rFonts w:ascii="Calibri" w:hAnsi="Calibri" w:cs="Calibri"/>
          <w:w w:val="150"/>
          <w:sz w:val="28"/>
          <w:szCs w:val="24"/>
          <w:lang w:val="sk-SK"/>
        </w:rPr>
        <w:t>SÚŤAŽNÉ PODKLADY</w:t>
      </w:r>
    </w:p>
    <w:p w14:paraId="6D9F2FDA" w14:textId="77777777" w:rsidR="00513D8E" w:rsidRPr="0063584C" w:rsidRDefault="00513D8E" w:rsidP="00C07D95">
      <w:pPr>
        <w:jc w:val="center"/>
        <w:rPr>
          <w:rFonts w:ascii="Calibri" w:hAnsi="Calibri" w:cs="Calibri"/>
          <w:sz w:val="20"/>
          <w:szCs w:val="20"/>
        </w:rPr>
      </w:pPr>
    </w:p>
    <w:p w14:paraId="0EFBAA05" w14:textId="77777777" w:rsidR="00513D8E" w:rsidRPr="0063584C" w:rsidRDefault="00513D8E" w:rsidP="00C07D95">
      <w:pPr>
        <w:jc w:val="both"/>
        <w:rPr>
          <w:rFonts w:ascii="Calibri" w:hAnsi="Calibri" w:cs="Calibri"/>
        </w:rPr>
      </w:pPr>
    </w:p>
    <w:p w14:paraId="67B643FA" w14:textId="77777777" w:rsidR="00513D8E" w:rsidRPr="0063584C" w:rsidRDefault="00513D8E" w:rsidP="00C07D95">
      <w:pPr>
        <w:jc w:val="both"/>
        <w:rPr>
          <w:rFonts w:ascii="Calibri" w:hAnsi="Calibri" w:cs="Calibri"/>
        </w:rPr>
      </w:pPr>
    </w:p>
    <w:p w14:paraId="565AB692" w14:textId="77777777" w:rsidR="00513D8E" w:rsidRPr="0063584C" w:rsidRDefault="00513D8E" w:rsidP="00C07D95">
      <w:pPr>
        <w:jc w:val="both"/>
        <w:rPr>
          <w:rFonts w:ascii="Calibri" w:hAnsi="Calibri" w:cs="Calibri"/>
        </w:rPr>
      </w:pPr>
    </w:p>
    <w:p w14:paraId="711AD654" w14:textId="77777777" w:rsidR="00513D8E" w:rsidRPr="0063584C" w:rsidRDefault="00513D8E" w:rsidP="00C07D95">
      <w:pPr>
        <w:jc w:val="both"/>
        <w:rPr>
          <w:rFonts w:ascii="Calibri" w:hAnsi="Calibri" w:cs="Calibri"/>
        </w:rPr>
      </w:pPr>
    </w:p>
    <w:p w14:paraId="2D9D45CF" w14:textId="77777777" w:rsidR="00513D8E" w:rsidRPr="0063584C" w:rsidRDefault="000B5A67" w:rsidP="00C07D95">
      <w:pPr>
        <w:jc w:val="both"/>
        <w:rPr>
          <w:rFonts w:ascii="Calibri" w:hAnsi="Calibri" w:cs="Calibri"/>
        </w:rPr>
      </w:pPr>
      <w:r w:rsidRPr="0063584C">
        <w:rPr>
          <w:rFonts w:ascii="Calibri" w:hAnsi="Calibri" w:cs="Calibri"/>
        </w:rPr>
        <w:t>Predmet zákazky:</w:t>
      </w:r>
      <w:r w:rsidR="00513D8E" w:rsidRPr="0063584C">
        <w:rPr>
          <w:rFonts w:ascii="Calibri" w:hAnsi="Calibri" w:cs="Calibri"/>
        </w:rPr>
        <w:t xml:space="preserve"> </w:t>
      </w:r>
    </w:p>
    <w:p w14:paraId="058BE241" w14:textId="77777777" w:rsidR="00513D8E" w:rsidRPr="0063584C" w:rsidRDefault="00513D8E" w:rsidP="00C07D95">
      <w:pPr>
        <w:jc w:val="both"/>
        <w:rPr>
          <w:rFonts w:ascii="Calibri" w:hAnsi="Calibri" w:cs="Calibri"/>
        </w:rPr>
      </w:pPr>
    </w:p>
    <w:p w14:paraId="62739919" w14:textId="14C65FA8" w:rsidR="000B5A67" w:rsidRPr="0063584C" w:rsidRDefault="001E6B94" w:rsidP="00C07D95">
      <w:pPr>
        <w:jc w:val="center"/>
        <w:rPr>
          <w:rFonts w:ascii="Calibri" w:hAnsi="Calibri" w:cs="Calibri"/>
          <w:b/>
        </w:rPr>
      </w:pPr>
      <w:r w:rsidRPr="0063584C">
        <w:rPr>
          <w:rFonts w:ascii="Calibri" w:hAnsi="Calibri" w:cs="Calibri"/>
          <w:b/>
        </w:rPr>
        <w:t>Rekonštrukcie ciest II. a III. triedy v okresoch Banskobystrického samosprávneho kraja – vybrané úseky okresov Lučenec, Zvolen a Revúca.</w:t>
      </w:r>
    </w:p>
    <w:p w14:paraId="07C54AD9" w14:textId="77777777" w:rsidR="00065571" w:rsidRPr="0063584C" w:rsidRDefault="00065571" w:rsidP="00C07D95">
      <w:pPr>
        <w:jc w:val="center"/>
        <w:rPr>
          <w:rFonts w:ascii="Calibri" w:hAnsi="Calibri" w:cs="Calibri"/>
          <w:b/>
        </w:rPr>
      </w:pPr>
    </w:p>
    <w:p w14:paraId="36D5167D" w14:textId="77777777" w:rsidR="00513D8E" w:rsidRPr="0063584C" w:rsidRDefault="00513D8E" w:rsidP="00C07D95">
      <w:pPr>
        <w:jc w:val="both"/>
        <w:rPr>
          <w:rFonts w:ascii="Calibri" w:hAnsi="Calibri" w:cs="Calibri"/>
        </w:rPr>
      </w:pPr>
    </w:p>
    <w:p w14:paraId="27CC80F8" w14:textId="77777777" w:rsidR="00065571" w:rsidRPr="0063584C" w:rsidRDefault="00065571" w:rsidP="00C07D95">
      <w:pPr>
        <w:jc w:val="both"/>
        <w:rPr>
          <w:rFonts w:ascii="Calibri" w:hAnsi="Calibri" w:cs="Calibri"/>
          <w:sz w:val="20"/>
        </w:rPr>
      </w:pPr>
    </w:p>
    <w:p w14:paraId="6B7C6F7A" w14:textId="77777777" w:rsidR="00A205A7" w:rsidRPr="0063584C" w:rsidRDefault="00A205A7" w:rsidP="00C07D95">
      <w:pPr>
        <w:jc w:val="both"/>
        <w:rPr>
          <w:rFonts w:ascii="Calibri" w:hAnsi="Calibri" w:cs="Calibri"/>
          <w:sz w:val="20"/>
        </w:rPr>
      </w:pPr>
    </w:p>
    <w:p w14:paraId="1FCD7CCE" w14:textId="24D4818E" w:rsidR="007850B3" w:rsidRPr="0063584C" w:rsidRDefault="007850B3" w:rsidP="00C07D95">
      <w:pPr>
        <w:jc w:val="both"/>
        <w:rPr>
          <w:rFonts w:ascii="Calibri" w:hAnsi="Calibri" w:cs="Calibri"/>
          <w:sz w:val="20"/>
        </w:rPr>
      </w:pPr>
    </w:p>
    <w:p w14:paraId="077AF750" w14:textId="77777777" w:rsidR="00A6006E" w:rsidRPr="0063584C" w:rsidRDefault="00A6006E" w:rsidP="00C07D95">
      <w:pPr>
        <w:jc w:val="both"/>
        <w:rPr>
          <w:rFonts w:ascii="Calibri" w:hAnsi="Calibri" w:cs="Calibri"/>
          <w:sz w:val="20"/>
        </w:rPr>
      </w:pPr>
    </w:p>
    <w:p w14:paraId="2939AA74" w14:textId="77777777" w:rsidR="00065571" w:rsidRPr="0063584C" w:rsidRDefault="00065571" w:rsidP="00C07D95">
      <w:pPr>
        <w:jc w:val="both"/>
        <w:rPr>
          <w:rFonts w:ascii="Calibri" w:hAnsi="Calibri" w:cs="Calibri"/>
          <w:sz w:val="20"/>
        </w:rPr>
      </w:pPr>
    </w:p>
    <w:p w14:paraId="244CDFC9" w14:textId="10A55E96" w:rsidR="00513D8E" w:rsidRPr="0063584C" w:rsidRDefault="006B591F" w:rsidP="00C07D95">
      <w:pPr>
        <w:jc w:val="both"/>
        <w:rPr>
          <w:rFonts w:ascii="Calibri" w:hAnsi="Calibri" w:cs="Calibri"/>
          <w:sz w:val="20"/>
        </w:rPr>
      </w:pPr>
      <w:r>
        <w:rPr>
          <w:rFonts w:ascii="Calibri" w:hAnsi="Calibri" w:cs="Calibri"/>
          <w:sz w:val="20"/>
        </w:rPr>
        <w:t>Banská Bystrica</w:t>
      </w:r>
      <w:r w:rsidR="00BB0946" w:rsidRPr="0063584C">
        <w:rPr>
          <w:rFonts w:ascii="Calibri" w:hAnsi="Calibri" w:cs="Calibri"/>
          <w:sz w:val="20"/>
        </w:rPr>
        <w:t>, apríl 2018</w:t>
      </w:r>
    </w:p>
    <w:p w14:paraId="3431EBFA" w14:textId="77777777" w:rsidR="00513D8E" w:rsidRPr="0063584C" w:rsidRDefault="00513D8E" w:rsidP="00C07D95">
      <w:pPr>
        <w:jc w:val="both"/>
        <w:rPr>
          <w:rFonts w:ascii="Calibri" w:hAnsi="Calibri" w:cs="Calibri"/>
          <w:sz w:val="20"/>
        </w:rPr>
      </w:pPr>
    </w:p>
    <w:p w14:paraId="7A369402" w14:textId="77777777" w:rsidR="00513D8E" w:rsidRPr="0063584C" w:rsidRDefault="00513D8E" w:rsidP="00C07D95">
      <w:pPr>
        <w:jc w:val="both"/>
        <w:rPr>
          <w:rFonts w:ascii="Calibri" w:hAnsi="Calibri" w:cs="Calibri"/>
          <w:sz w:val="20"/>
        </w:rPr>
      </w:pPr>
    </w:p>
    <w:p w14:paraId="1AD907CA" w14:textId="77777777" w:rsidR="00513D8E" w:rsidRPr="0063584C" w:rsidRDefault="00513D8E" w:rsidP="00C07D95">
      <w:pPr>
        <w:jc w:val="both"/>
        <w:rPr>
          <w:rFonts w:ascii="Calibri" w:hAnsi="Calibri" w:cs="Calibri"/>
          <w:sz w:val="20"/>
        </w:rPr>
      </w:pPr>
    </w:p>
    <w:p w14:paraId="130C9BFD" w14:textId="77777777" w:rsidR="00513D8E" w:rsidRPr="0063584C" w:rsidRDefault="00513D8E" w:rsidP="00C07D95">
      <w:pPr>
        <w:widowControl w:val="0"/>
        <w:ind w:left="4254"/>
        <w:jc w:val="center"/>
        <w:rPr>
          <w:rFonts w:ascii="Calibri" w:hAnsi="Calibri" w:cs="Calibri"/>
          <w:sz w:val="20"/>
        </w:rPr>
      </w:pPr>
    </w:p>
    <w:p w14:paraId="65C8F6F3" w14:textId="77777777" w:rsidR="00BB0946" w:rsidRPr="0063584C" w:rsidRDefault="00BB0946" w:rsidP="00C07D95">
      <w:pPr>
        <w:widowControl w:val="0"/>
        <w:ind w:left="4254"/>
        <w:jc w:val="center"/>
        <w:rPr>
          <w:rFonts w:ascii="Calibri" w:hAnsi="Calibri" w:cs="Calibri"/>
          <w:sz w:val="20"/>
        </w:rPr>
      </w:pPr>
    </w:p>
    <w:p w14:paraId="69B6B166" w14:textId="77777777" w:rsidR="00BB0946" w:rsidRPr="0063584C" w:rsidRDefault="00BB0946" w:rsidP="00C07D95">
      <w:pPr>
        <w:widowControl w:val="0"/>
        <w:ind w:left="4254"/>
        <w:jc w:val="center"/>
        <w:rPr>
          <w:rFonts w:ascii="Calibri" w:hAnsi="Calibri" w:cs="Calibri"/>
          <w:sz w:val="20"/>
        </w:rPr>
      </w:pPr>
    </w:p>
    <w:p w14:paraId="20C09031" w14:textId="77777777" w:rsidR="00BB0946" w:rsidRPr="0063584C" w:rsidRDefault="00BB0946" w:rsidP="00C07D95">
      <w:pPr>
        <w:widowControl w:val="0"/>
        <w:ind w:left="4254"/>
        <w:jc w:val="center"/>
        <w:rPr>
          <w:rFonts w:ascii="Calibri" w:hAnsi="Calibri" w:cs="Calibri"/>
          <w:sz w:val="20"/>
        </w:rPr>
      </w:pPr>
    </w:p>
    <w:p w14:paraId="16685E20" w14:textId="77777777" w:rsidR="00BB0946" w:rsidRPr="0063584C" w:rsidRDefault="00BB0946" w:rsidP="00C07D95">
      <w:pPr>
        <w:widowControl w:val="0"/>
        <w:ind w:left="4254"/>
        <w:jc w:val="center"/>
        <w:rPr>
          <w:rFonts w:ascii="Calibri" w:hAnsi="Calibri" w:cs="Calibri"/>
          <w:sz w:val="20"/>
        </w:rPr>
      </w:pPr>
    </w:p>
    <w:p w14:paraId="3CEFBF8D" w14:textId="77777777" w:rsidR="00513D8E" w:rsidRPr="0063584C" w:rsidRDefault="00513D8E" w:rsidP="00C07D95">
      <w:pPr>
        <w:widowControl w:val="0"/>
        <w:ind w:left="4254"/>
        <w:jc w:val="center"/>
        <w:rPr>
          <w:rFonts w:ascii="Calibri" w:hAnsi="Calibri" w:cs="Calibri"/>
          <w:sz w:val="20"/>
        </w:rPr>
      </w:pPr>
    </w:p>
    <w:p w14:paraId="54945A77" w14:textId="77777777" w:rsidR="00513D8E" w:rsidRPr="0063584C" w:rsidRDefault="00513D8E" w:rsidP="00C07D95">
      <w:pPr>
        <w:widowControl w:val="0"/>
        <w:ind w:left="4254"/>
        <w:jc w:val="center"/>
        <w:rPr>
          <w:rFonts w:ascii="Calibri" w:hAnsi="Calibri" w:cs="Calibri"/>
          <w:sz w:val="20"/>
        </w:rPr>
      </w:pPr>
    </w:p>
    <w:p w14:paraId="5A5F63B1" w14:textId="77777777" w:rsidR="00513D8E" w:rsidRPr="0063584C" w:rsidRDefault="00513D8E" w:rsidP="00C07D95">
      <w:pPr>
        <w:widowControl w:val="0"/>
        <w:ind w:left="4254"/>
        <w:jc w:val="center"/>
        <w:rPr>
          <w:rFonts w:ascii="Calibri" w:hAnsi="Calibri" w:cs="Calibri"/>
          <w:sz w:val="20"/>
        </w:rPr>
      </w:pPr>
    </w:p>
    <w:p w14:paraId="0B7E3E50" w14:textId="7DBBC1D0" w:rsidR="00513D8E" w:rsidRDefault="00513D8E" w:rsidP="00C07D95">
      <w:pPr>
        <w:ind w:left="4254"/>
        <w:jc w:val="both"/>
        <w:rPr>
          <w:rFonts w:ascii="Calibri" w:hAnsi="Calibri" w:cs="Calibri"/>
          <w:sz w:val="20"/>
        </w:rPr>
      </w:pPr>
    </w:p>
    <w:p w14:paraId="270748EB" w14:textId="21CF487E" w:rsidR="006B591F" w:rsidRDefault="006B591F" w:rsidP="00C07D95">
      <w:pPr>
        <w:ind w:left="4254"/>
        <w:jc w:val="both"/>
        <w:rPr>
          <w:rFonts w:ascii="Calibri" w:hAnsi="Calibri" w:cs="Calibri"/>
          <w:sz w:val="20"/>
        </w:rPr>
      </w:pPr>
    </w:p>
    <w:p w14:paraId="281CDFCB" w14:textId="4CE1520A" w:rsidR="006B591F" w:rsidRDefault="006B591F" w:rsidP="00C07D95">
      <w:pPr>
        <w:ind w:left="4254"/>
        <w:jc w:val="both"/>
        <w:rPr>
          <w:rFonts w:ascii="Calibri" w:hAnsi="Calibri" w:cs="Calibri"/>
          <w:sz w:val="20"/>
        </w:rPr>
      </w:pPr>
    </w:p>
    <w:p w14:paraId="7B1515E8" w14:textId="77777777" w:rsidR="006B591F" w:rsidRPr="0063584C" w:rsidRDefault="006B591F" w:rsidP="00C07D95">
      <w:pPr>
        <w:ind w:left="4254"/>
        <w:jc w:val="both"/>
        <w:rPr>
          <w:rFonts w:ascii="Calibri" w:hAnsi="Calibri" w:cs="Calibri"/>
          <w:sz w:val="20"/>
        </w:rPr>
      </w:pPr>
    </w:p>
    <w:p w14:paraId="0529308C" w14:textId="77777777" w:rsidR="00B96CB4" w:rsidRPr="0063584C" w:rsidRDefault="00B96CB4" w:rsidP="00C07D95">
      <w:pPr>
        <w:ind w:left="4254"/>
        <w:jc w:val="both"/>
        <w:rPr>
          <w:rFonts w:ascii="Calibri" w:hAnsi="Calibri" w:cs="Calibri"/>
          <w:sz w:val="20"/>
        </w:rPr>
      </w:pPr>
    </w:p>
    <w:p w14:paraId="18382827" w14:textId="77777777" w:rsidR="00B96CB4" w:rsidRPr="0063584C" w:rsidRDefault="00B96CB4" w:rsidP="00C07D95">
      <w:pPr>
        <w:ind w:left="4254"/>
        <w:jc w:val="both"/>
        <w:rPr>
          <w:rFonts w:ascii="Calibri" w:hAnsi="Calibri" w:cs="Calibri"/>
          <w:sz w:val="20"/>
        </w:rPr>
      </w:pPr>
    </w:p>
    <w:p w14:paraId="3D6929F9" w14:textId="77777777" w:rsidR="00B96CB4" w:rsidRPr="0063584C" w:rsidRDefault="00B96CB4" w:rsidP="00C07D95">
      <w:pPr>
        <w:ind w:left="4254"/>
        <w:jc w:val="both"/>
        <w:rPr>
          <w:rFonts w:ascii="Calibri" w:hAnsi="Calibri" w:cs="Calibri"/>
          <w:sz w:val="20"/>
        </w:rPr>
      </w:pPr>
    </w:p>
    <w:p w14:paraId="766DE0FA" w14:textId="01A58B17" w:rsidR="00513D8E" w:rsidRPr="0063584C" w:rsidRDefault="00513D8E" w:rsidP="00A6006E">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31AF7596" w14:textId="5AD35E72" w:rsidR="00AA4049" w:rsidRPr="0063584C" w:rsidRDefault="00AA4049" w:rsidP="00AA4049">
      <w:pPr>
        <w:rPr>
          <w:rFonts w:ascii="Calibri" w:hAnsi="Calibri" w:cs="Calibri"/>
          <w:b/>
          <w:iCs/>
        </w:rPr>
      </w:pPr>
    </w:p>
    <w:p w14:paraId="333ED3D5" w14:textId="77777777" w:rsidR="00BB0946" w:rsidRPr="0063584C" w:rsidRDefault="00BB0946" w:rsidP="00BB0946">
      <w:pPr>
        <w:rPr>
          <w:rFonts w:ascii="Calibri" w:hAnsi="Calibri"/>
          <w:b/>
          <w:sz w:val="20"/>
          <w:szCs w:val="20"/>
        </w:rPr>
      </w:pPr>
      <w:r w:rsidRPr="0063584C">
        <w:rPr>
          <w:rFonts w:ascii="Calibri" w:hAnsi="Calibri"/>
          <w:b/>
          <w:iCs/>
          <w:sz w:val="20"/>
          <w:szCs w:val="20"/>
        </w:rPr>
        <w:t>A. POKYNY NA VYPRACOVANIE PONUKY</w:t>
      </w:r>
    </w:p>
    <w:p w14:paraId="0C51722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1. IDENTIFIKÁCIA VEREJNÉHO OBSTARÁVATEĽA</w:t>
      </w:r>
    </w:p>
    <w:p w14:paraId="2B9487CD" w14:textId="017A7916" w:rsidR="00BB0946" w:rsidRPr="0063584C" w:rsidRDefault="0045566D" w:rsidP="00BB0946">
      <w:pPr>
        <w:ind w:left="284"/>
        <w:rPr>
          <w:rFonts w:ascii="Calibri" w:hAnsi="Calibri"/>
          <w:sz w:val="20"/>
          <w:szCs w:val="20"/>
        </w:rPr>
      </w:pPr>
      <w:r>
        <w:rPr>
          <w:rFonts w:ascii="Calibri" w:hAnsi="Calibri"/>
          <w:bCs/>
          <w:sz w:val="20"/>
          <w:szCs w:val="20"/>
        </w:rPr>
        <w:t xml:space="preserve">2. </w:t>
      </w:r>
      <w:r w:rsidR="00BB0946" w:rsidRPr="0063584C">
        <w:rPr>
          <w:rFonts w:ascii="Calibri" w:hAnsi="Calibri"/>
          <w:bCs/>
          <w:sz w:val="20"/>
          <w:szCs w:val="20"/>
        </w:rPr>
        <w:t>PREDMET ZÁKAZKY</w:t>
      </w:r>
    </w:p>
    <w:p w14:paraId="7C2A8A3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3. VARIANTNÉ RIEŠENIE</w:t>
      </w:r>
    </w:p>
    <w:p w14:paraId="0704D8B7" w14:textId="77777777" w:rsidR="00BB0946" w:rsidRPr="0063584C" w:rsidRDefault="00BB0946" w:rsidP="00BB0946">
      <w:pPr>
        <w:ind w:left="284"/>
        <w:rPr>
          <w:rFonts w:ascii="Calibri" w:hAnsi="Calibri"/>
          <w:sz w:val="20"/>
          <w:szCs w:val="20"/>
        </w:rPr>
      </w:pPr>
      <w:r w:rsidRPr="0063584C">
        <w:rPr>
          <w:rFonts w:ascii="Calibri" w:hAnsi="Calibri"/>
          <w:bCs/>
          <w:sz w:val="20"/>
          <w:szCs w:val="20"/>
        </w:rPr>
        <w:t>4. MIESTO, TERMÍN DODANIA A SPÔSOB PLNENIA PREDMETU ZÁKAZKY</w:t>
      </w:r>
    </w:p>
    <w:p w14:paraId="5FFAA6A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5. ZDROJ FINANČNÝCH PROSTRIEDKOV</w:t>
      </w:r>
    </w:p>
    <w:p w14:paraId="2DD7CA5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6. DRUH ZÁKAZKY</w:t>
      </w:r>
    </w:p>
    <w:p w14:paraId="4A79CFCF" w14:textId="77777777" w:rsidR="00BB0946" w:rsidRPr="0063584C" w:rsidRDefault="00BB0946" w:rsidP="00BB0946">
      <w:pPr>
        <w:ind w:left="284"/>
        <w:rPr>
          <w:rFonts w:ascii="Calibri" w:hAnsi="Calibri"/>
          <w:sz w:val="20"/>
          <w:szCs w:val="20"/>
        </w:rPr>
      </w:pPr>
      <w:r w:rsidRPr="0063584C">
        <w:rPr>
          <w:rFonts w:ascii="Calibri" w:hAnsi="Calibri"/>
          <w:bCs/>
          <w:sz w:val="20"/>
          <w:szCs w:val="20"/>
        </w:rPr>
        <w:t>7. LEHOTA VIAZANOSTI PONUKY</w:t>
      </w:r>
    </w:p>
    <w:p w14:paraId="3E260321"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352D50A" w14:textId="77777777" w:rsidR="00BB0946" w:rsidRPr="0063584C" w:rsidRDefault="00BB0946" w:rsidP="00BB0946">
      <w:pPr>
        <w:ind w:left="284"/>
        <w:rPr>
          <w:rFonts w:ascii="Calibri" w:hAnsi="Calibri"/>
          <w:sz w:val="20"/>
          <w:szCs w:val="20"/>
        </w:rPr>
      </w:pPr>
      <w:r w:rsidRPr="0063584C">
        <w:rPr>
          <w:rFonts w:ascii="Calibri" w:hAnsi="Calibri"/>
          <w:bCs/>
          <w:sz w:val="20"/>
          <w:szCs w:val="20"/>
        </w:rPr>
        <w:t>9. VYSVETLENIE A ZMENY</w:t>
      </w:r>
    </w:p>
    <w:p w14:paraId="2BC3C87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10EF0D73"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3DE3A46F"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6127FDE1" w14:textId="77777777" w:rsidR="00BB0946" w:rsidRPr="0063584C" w:rsidRDefault="00BB0946" w:rsidP="00BB0946">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56438C7C"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7871528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2E77EAF2"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497D20F4"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6065FEB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43E996A9"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7345A59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1EF582B"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66164542"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7F6BD46F" w14:textId="77777777" w:rsidR="00BB0946" w:rsidRPr="0063584C" w:rsidRDefault="00BB0946" w:rsidP="00BB0946">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6C18FE5" w14:textId="77777777" w:rsidR="00BB0946" w:rsidRPr="0063584C" w:rsidRDefault="00BB0946" w:rsidP="00BB0946">
      <w:pPr>
        <w:pStyle w:val="Zkladntext"/>
        <w:rPr>
          <w:rFonts w:ascii="Calibri" w:hAnsi="Calibri"/>
          <w:sz w:val="20"/>
          <w:lang w:val="sk-SK"/>
        </w:rPr>
      </w:pPr>
    </w:p>
    <w:p w14:paraId="2ABA41D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B. OPIS PREDMETU ZÁKAZKY</w:t>
      </w:r>
    </w:p>
    <w:p w14:paraId="467CECC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1. ZÁKLADNÉ ÚDAJE CHARAKTERIZUJÚCE </w:t>
      </w:r>
      <w:r w:rsidR="006E48FF" w:rsidRPr="0063584C">
        <w:rPr>
          <w:rFonts w:ascii="Calibri" w:hAnsi="Calibri"/>
          <w:b w:val="0"/>
          <w:sz w:val="20"/>
          <w:lang w:val="sk-SK"/>
        </w:rPr>
        <w:t>PREDMET ZÁKAZKY.</w:t>
      </w:r>
    </w:p>
    <w:p w14:paraId="4193C0E4" w14:textId="71876948"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2. VŠEOBECNÉ </w:t>
      </w:r>
      <w:r w:rsidR="0045566D">
        <w:rPr>
          <w:rFonts w:ascii="Calibri" w:hAnsi="Calibri"/>
          <w:b w:val="0"/>
          <w:sz w:val="20"/>
          <w:lang w:val="sk-SK"/>
        </w:rPr>
        <w:t xml:space="preserve">A KVALITATÍVNE </w:t>
      </w:r>
      <w:r w:rsidRPr="0063584C">
        <w:rPr>
          <w:rFonts w:ascii="Calibri" w:hAnsi="Calibri"/>
          <w:b w:val="0"/>
          <w:sz w:val="20"/>
          <w:lang w:val="sk-SK"/>
        </w:rPr>
        <w:t>POŽIADAVKY NA PREDMET ZÁKAZKY.</w:t>
      </w:r>
    </w:p>
    <w:p w14:paraId="5C5BD2AD"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DOKLADY A DOKUMENTY POŽADOVANÉ NA PREUKÁZANIE SPLNENIA POŽIADAVIEK VEREJNÉHO OBSTARÁVATEĽA NA PREDMET ZÁKAZKY.</w:t>
      </w:r>
    </w:p>
    <w:p w14:paraId="49AE2D9C" w14:textId="77777777" w:rsidR="00BB0946" w:rsidRPr="0063584C" w:rsidRDefault="00BB0946" w:rsidP="00BB0946">
      <w:pPr>
        <w:pStyle w:val="Zkladntext"/>
        <w:rPr>
          <w:rFonts w:ascii="Calibri" w:hAnsi="Calibri"/>
          <w:sz w:val="20"/>
          <w:lang w:val="sk-SK"/>
        </w:rPr>
      </w:pPr>
    </w:p>
    <w:p w14:paraId="3A188FB1"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C. OBCHODNÉ PODMIENKY</w:t>
      </w:r>
    </w:p>
    <w:p w14:paraId="5B4D40DB" w14:textId="77777777" w:rsidR="00BB0946" w:rsidRPr="0063584C" w:rsidRDefault="00BB0946" w:rsidP="00BB0946">
      <w:pPr>
        <w:pStyle w:val="Zkladntext"/>
        <w:rPr>
          <w:rFonts w:ascii="Calibri" w:hAnsi="Calibri"/>
          <w:sz w:val="20"/>
          <w:lang w:val="sk-SK"/>
        </w:rPr>
      </w:pPr>
    </w:p>
    <w:p w14:paraId="3DBDFD4E"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D. SPÔSOB URČENIA CENY</w:t>
      </w:r>
    </w:p>
    <w:p w14:paraId="3CAB7AD1" w14:textId="77777777" w:rsidR="00BB0946" w:rsidRPr="0063584C" w:rsidRDefault="00BB0946" w:rsidP="00BB0946">
      <w:pPr>
        <w:pStyle w:val="Zkladntext"/>
        <w:rPr>
          <w:rFonts w:ascii="Calibri" w:hAnsi="Calibri"/>
          <w:sz w:val="20"/>
          <w:lang w:val="sk-SK"/>
        </w:rPr>
      </w:pPr>
    </w:p>
    <w:p w14:paraId="199389D5"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C1B650E" w14:textId="77777777" w:rsidR="00BB0946" w:rsidRPr="0063584C" w:rsidRDefault="00BB0946" w:rsidP="00BB0946">
      <w:pPr>
        <w:pStyle w:val="Zkladntext"/>
        <w:rPr>
          <w:rFonts w:ascii="Calibri" w:hAnsi="Calibri"/>
          <w:sz w:val="20"/>
          <w:lang w:val="sk-SK"/>
        </w:rPr>
      </w:pPr>
    </w:p>
    <w:p w14:paraId="5200982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F. PODMIENKY ÚČASTI UCHÁDZAČOV</w:t>
      </w:r>
    </w:p>
    <w:p w14:paraId="7BDA4112"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1. OSOBNÉ POSTAVENIE</w:t>
      </w:r>
    </w:p>
    <w:p w14:paraId="7EFF4A1E"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22CB6766"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704A695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71B79AF9" w14:textId="77777777" w:rsidR="00BB0946" w:rsidRPr="0063584C" w:rsidRDefault="00BB0946" w:rsidP="00BB0946">
      <w:pPr>
        <w:pStyle w:val="Zkladntext"/>
        <w:rPr>
          <w:rFonts w:ascii="Calibri" w:hAnsi="Calibri"/>
          <w:sz w:val="20"/>
          <w:lang w:val="sk-SK"/>
        </w:rPr>
      </w:pPr>
    </w:p>
    <w:p w14:paraId="2BC12C2F"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G. NÁVRH UCHÁDZAČA NA PLNENIE KRITÉRIA</w:t>
      </w:r>
    </w:p>
    <w:p w14:paraId="2CC8C5F1" w14:textId="77777777" w:rsidR="00BB0946" w:rsidRPr="0063584C" w:rsidRDefault="00BB0946" w:rsidP="00BB0946">
      <w:pPr>
        <w:pStyle w:val="Zkladntext"/>
        <w:rPr>
          <w:rFonts w:ascii="Calibri" w:hAnsi="Calibri"/>
          <w:sz w:val="20"/>
          <w:lang w:val="sk-SK"/>
        </w:rPr>
      </w:pPr>
    </w:p>
    <w:p w14:paraId="2D5E713D"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PRÍLOHY</w:t>
      </w:r>
    </w:p>
    <w:p w14:paraId="1B2AFDF7" w14:textId="77777777" w:rsidR="00BB0946" w:rsidRPr="0063584C" w:rsidRDefault="00BB0946" w:rsidP="00BB0946">
      <w:pPr>
        <w:pStyle w:val="Zkladntext"/>
        <w:rPr>
          <w:rFonts w:ascii="Calibri" w:hAnsi="Calibri"/>
          <w:b w:val="0"/>
          <w:sz w:val="20"/>
          <w:lang w:val="sk-SK"/>
        </w:rPr>
      </w:pPr>
      <w:r w:rsidRPr="0063584C">
        <w:rPr>
          <w:rFonts w:ascii="Calibri" w:hAnsi="Calibri"/>
          <w:b w:val="0"/>
          <w:sz w:val="20"/>
          <w:lang w:val="sk-SK"/>
        </w:rPr>
        <w:t>Príloha č. 1 súťažných podkladov – neocenené výkazy výmer – časť predmetu zákazky č. 1 –</w:t>
      </w:r>
      <w:r w:rsidR="00761EE6" w:rsidRPr="0063584C">
        <w:rPr>
          <w:rFonts w:ascii="Calibri" w:hAnsi="Calibri"/>
          <w:b w:val="0"/>
          <w:sz w:val="20"/>
          <w:lang w:val="sk-SK"/>
        </w:rPr>
        <w:t xml:space="preserve"> O</w:t>
      </w:r>
      <w:r w:rsidRPr="0063584C">
        <w:rPr>
          <w:rFonts w:ascii="Calibri" w:hAnsi="Calibri"/>
          <w:b w:val="0"/>
          <w:sz w:val="20"/>
          <w:lang w:val="sk-SK"/>
        </w:rPr>
        <w:t>kres Lučenec</w:t>
      </w:r>
    </w:p>
    <w:p w14:paraId="5B5DA72C" w14:textId="77777777" w:rsidR="00BB0946" w:rsidRPr="0063584C" w:rsidRDefault="00BB0946" w:rsidP="00BB0946">
      <w:pPr>
        <w:pStyle w:val="Zkladntext"/>
        <w:rPr>
          <w:rFonts w:ascii="Calibri" w:hAnsi="Calibri"/>
          <w:b w:val="0"/>
          <w:sz w:val="20"/>
          <w:lang w:val="sk-SK"/>
        </w:rPr>
      </w:pPr>
      <w:r w:rsidRPr="0063584C">
        <w:rPr>
          <w:rFonts w:ascii="Calibri" w:hAnsi="Calibri"/>
          <w:b w:val="0"/>
          <w:sz w:val="20"/>
          <w:lang w:val="sk-SK"/>
        </w:rPr>
        <w:t xml:space="preserve">Príloha č. 2 súťažných podkladov – neocenené výkazy výmer – </w:t>
      </w:r>
      <w:r w:rsidR="00761EE6" w:rsidRPr="0063584C">
        <w:rPr>
          <w:rFonts w:ascii="Calibri" w:hAnsi="Calibri"/>
          <w:b w:val="0"/>
          <w:sz w:val="20"/>
          <w:lang w:val="sk-SK"/>
        </w:rPr>
        <w:t>časť predmetu zákazky č. 2 – O</w:t>
      </w:r>
      <w:r w:rsidRPr="0063584C">
        <w:rPr>
          <w:rFonts w:ascii="Calibri" w:hAnsi="Calibri"/>
          <w:b w:val="0"/>
          <w:sz w:val="20"/>
          <w:lang w:val="sk-SK"/>
        </w:rPr>
        <w:t>kres Zvolen</w:t>
      </w:r>
    </w:p>
    <w:p w14:paraId="51BDEF51" w14:textId="16471FE7" w:rsidR="00BB0946" w:rsidRPr="0063584C" w:rsidRDefault="00BB0946" w:rsidP="00C07D95">
      <w:pPr>
        <w:pStyle w:val="Zkladntext"/>
        <w:rPr>
          <w:rFonts w:ascii="Calibri" w:hAnsi="Calibri"/>
          <w:b w:val="0"/>
          <w:sz w:val="20"/>
          <w:lang w:val="sk-SK"/>
        </w:rPr>
      </w:pPr>
      <w:r w:rsidRPr="0063584C">
        <w:rPr>
          <w:rFonts w:ascii="Calibri" w:hAnsi="Calibri"/>
          <w:b w:val="0"/>
          <w:sz w:val="20"/>
          <w:lang w:val="sk-SK"/>
        </w:rPr>
        <w:t xml:space="preserve">Príloha č. 3 súťažných podkladov – neocenené výkazy výmer – </w:t>
      </w:r>
      <w:r w:rsidR="00761EE6" w:rsidRPr="0063584C">
        <w:rPr>
          <w:rFonts w:ascii="Calibri" w:hAnsi="Calibri"/>
          <w:b w:val="0"/>
          <w:sz w:val="20"/>
          <w:lang w:val="sk-SK"/>
        </w:rPr>
        <w:t>časť predmetu zákazky č. 3 – O</w:t>
      </w:r>
      <w:r w:rsidRPr="0063584C">
        <w:rPr>
          <w:rFonts w:ascii="Calibri" w:hAnsi="Calibri"/>
          <w:b w:val="0"/>
          <w:sz w:val="20"/>
          <w:lang w:val="sk-SK"/>
        </w:rPr>
        <w:t>kres Revúca</w:t>
      </w:r>
    </w:p>
    <w:p w14:paraId="419F949E" w14:textId="46D806B8" w:rsidR="008E0ED4" w:rsidRPr="0063584C" w:rsidRDefault="008E0ED4" w:rsidP="00C07D95">
      <w:pPr>
        <w:pStyle w:val="Zkladntext"/>
        <w:rPr>
          <w:rFonts w:ascii="Calibri" w:hAnsi="Calibri"/>
          <w:b w:val="0"/>
          <w:sz w:val="20"/>
          <w:lang w:val="sk-SK"/>
        </w:rPr>
      </w:pPr>
      <w:r w:rsidRPr="0063584C">
        <w:rPr>
          <w:rFonts w:ascii="Calibri" w:hAnsi="Calibri"/>
          <w:b w:val="0"/>
          <w:sz w:val="20"/>
          <w:lang w:val="sk-SK"/>
        </w:rPr>
        <w:t>Príloha č. 4 súťažných podkladov – zmluva o dielo - časť predmetu zákazky č. 1 – Okres Lučenec</w:t>
      </w:r>
    </w:p>
    <w:p w14:paraId="608BB586" w14:textId="5965F425" w:rsidR="008E0ED4" w:rsidRPr="0063584C" w:rsidRDefault="008E0ED4" w:rsidP="008E0ED4">
      <w:pPr>
        <w:pStyle w:val="Zkladntext"/>
        <w:rPr>
          <w:rFonts w:ascii="Calibri" w:hAnsi="Calibri"/>
          <w:b w:val="0"/>
          <w:sz w:val="20"/>
          <w:lang w:val="sk-SK"/>
        </w:rPr>
      </w:pPr>
      <w:r w:rsidRPr="0063584C">
        <w:rPr>
          <w:rFonts w:ascii="Calibri" w:hAnsi="Calibri"/>
          <w:b w:val="0"/>
          <w:sz w:val="20"/>
          <w:lang w:val="sk-SK"/>
        </w:rPr>
        <w:t>Príloha č. 5 súťažných podkladov – zmluva o dielo - časť predmetu zákazky č. 2 – Okres Zvolen</w:t>
      </w:r>
    </w:p>
    <w:p w14:paraId="1ACB83B0" w14:textId="0E21DA85" w:rsidR="008E0ED4" w:rsidRPr="0063584C" w:rsidRDefault="008E0ED4" w:rsidP="008E0ED4">
      <w:pPr>
        <w:pStyle w:val="Zkladntext"/>
        <w:rPr>
          <w:rFonts w:ascii="Calibri" w:hAnsi="Calibri"/>
          <w:b w:val="0"/>
          <w:sz w:val="20"/>
          <w:lang w:val="sk-SK"/>
        </w:rPr>
      </w:pPr>
      <w:r w:rsidRPr="0063584C">
        <w:rPr>
          <w:rFonts w:ascii="Calibri" w:hAnsi="Calibri"/>
          <w:b w:val="0"/>
          <w:sz w:val="20"/>
          <w:lang w:val="sk-SK"/>
        </w:rPr>
        <w:t>Príloha č. 6 súťažných podkladov – zmluva o dielo - časť predmetu zákazky č. 3 – Okres Revúca</w:t>
      </w:r>
    </w:p>
    <w:p w14:paraId="64C7AA48" w14:textId="77777777" w:rsidR="00BB0946" w:rsidRPr="0063584C" w:rsidRDefault="00BB0946" w:rsidP="00C07D95">
      <w:pPr>
        <w:pStyle w:val="Zkladntext"/>
        <w:rPr>
          <w:rFonts w:ascii="Calibri" w:hAnsi="Calibri" w:cs="Calibri"/>
          <w:iCs/>
          <w:lang w:val="sk-SK"/>
        </w:rPr>
      </w:pPr>
    </w:p>
    <w:p w14:paraId="5ADC805E" w14:textId="77777777" w:rsidR="00BB0946" w:rsidRPr="0063584C" w:rsidRDefault="00BB0946" w:rsidP="00C07D95">
      <w:pPr>
        <w:pStyle w:val="Zkladntext"/>
        <w:rPr>
          <w:rFonts w:ascii="Calibri" w:hAnsi="Calibri" w:cs="Calibri"/>
          <w:iCs/>
          <w:lang w:val="sk-SK"/>
        </w:rPr>
      </w:pPr>
    </w:p>
    <w:p w14:paraId="58358BC9" w14:textId="77777777" w:rsidR="00BB0946" w:rsidRPr="0063584C" w:rsidRDefault="00BB0946" w:rsidP="00C07D95">
      <w:pPr>
        <w:pStyle w:val="Zkladntext"/>
        <w:rPr>
          <w:rFonts w:ascii="Calibri" w:hAnsi="Calibri" w:cs="Calibri"/>
          <w:iCs/>
          <w:lang w:val="sk-SK"/>
        </w:rPr>
      </w:pPr>
    </w:p>
    <w:p w14:paraId="19407E9B" w14:textId="77777777" w:rsidR="00BB0946" w:rsidRPr="0063584C" w:rsidRDefault="00BB0946" w:rsidP="00C07D95">
      <w:pPr>
        <w:pStyle w:val="Zkladntext"/>
        <w:rPr>
          <w:rFonts w:ascii="Calibri" w:hAnsi="Calibri" w:cs="Calibri"/>
          <w:iCs/>
          <w:lang w:val="sk-SK"/>
        </w:rPr>
      </w:pPr>
    </w:p>
    <w:p w14:paraId="753BA525" w14:textId="77777777" w:rsidR="00513D8E" w:rsidRPr="0063584C" w:rsidRDefault="00513D8E" w:rsidP="00E146E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0C3B6485" w14:textId="77777777" w:rsidR="00EF70B4" w:rsidRPr="0063584C" w:rsidRDefault="00EF70B4" w:rsidP="00C07D95">
      <w:pPr>
        <w:pStyle w:val="tl1"/>
        <w:jc w:val="left"/>
        <w:rPr>
          <w:rFonts w:ascii="Calibri" w:hAnsi="Calibri" w:cs="Calibri"/>
          <w:b/>
          <w:bCs/>
          <w:sz w:val="20"/>
          <w:szCs w:val="20"/>
        </w:rPr>
      </w:pPr>
    </w:p>
    <w:p w14:paraId="5D8C0154" w14:textId="77777777" w:rsidR="00EF70B4" w:rsidRPr="0063584C" w:rsidRDefault="00513D8E" w:rsidP="004D672E">
      <w:pPr>
        <w:pStyle w:val="tl1"/>
        <w:jc w:val="left"/>
        <w:rPr>
          <w:rFonts w:ascii="Calibri" w:hAnsi="Calibri" w:cs="Calibri"/>
          <w:b/>
          <w:bCs/>
          <w:sz w:val="20"/>
          <w:szCs w:val="20"/>
        </w:rPr>
      </w:pPr>
      <w:r w:rsidRPr="0063584C">
        <w:rPr>
          <w:rFonts w:ascii="Calibri" w:hAnsi="Calibri" w:cs="Calibri"/>
          <w:b/>
          <w:bCs/>
          <w:sz w:val="20"/>
          <w:szCs w:val="20"/>
        </w:rPr>
        <w:t>1. IDENTIFIKÁCIA VEREJNÉHO  OBSTARÁVATEĽA</w:t>
      </w:r>
    </w:p>
    <w:p w14:paraId="5F1BEA80" w14:textId="77777777" w:rsidR="00954A78" w:rsidRPr="0063584C" w:rsidRDefault="00954A78" w:rsidP="00C07D95">
      <w:pPr>
        <w:pStyle w:val="tl1"/>
        <w:rPr>
          <w:rFonts w:ascii="Calibri" w:hAnsi="Calibri" w:cs="Calibri"/>
          <w:bCs/>
          <w:iCs/>
          <w:sz w:val="20"/>
          <w:szCs w:val="20"/>
        </w:rPr>
      </w:pPr>
      <w:r w:rsidRPr="0063584C">
        <w:rPr>
          <w:rFonts w:ascii="Calibri" w:hAnsi="Calibri" w:cs="Calibri"/>
          <w:bCs/>
          <w:iCs/>
          <w:sz w:val="20"/>
          <w:szCs w:val="20"/>
        </w:rPr>
        <w:t>1.1. Verejný obstarávateľ</w:t>
      </w:r>
    </w:p>
    <w:p w14:paraId="4D001B6C"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BB0946" w:rsidRPr="0063584C">
        <w:rPr>
          <w:rFonts w:ascii="Calibri" w:hAnsi="Calibri" w:cs="Calibri"/>
          <w:iCs/>
          <w:sz w:val="20"/>
          <w:szCs w:val="20"/>
        </w:rPr>
        <w:t>Banskobystrický samosprávny kraj</w:t>
      </w:r>
    </w:p>
    <w:p w14:paraId="1828DFCB"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Námestie SNP 23, 974 01 Banská Bystrica</w:t>
      </w:r>
    </w:p>
    <w:p w14:paraId="731E3540"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Zastúpený:</w:t>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Ing. Ján Lunter, predseda</w:t>
      </w:r>
    </w:p>
    <w:p w14:paraId="68EDD587"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37828100</w:t>
      </w:r>
    </w:p>
    <w:p w14:paraId="110F17A9" w14:textId="2D0375CC" w:rsidR="0080469A" w:rsidRPr="0063584C" w:rsidRDefault="0080469A" w:rsidP="00307609">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t>Martin Daniš</w:t>
      </w:r>
    </w:p>
    <w:p w14:paraId="78CAD4AB" w14:textId="26C2F8AB" w:rsidR="0080469A" w:rsidRPr="0063584C" w:rsidRDefault="0080469A" w:rsidP="00307609">
      <w:pPr>
        <w:rPr>
          <w:rFonts w:ascii="Calibri" w:hAnsi="Calibri" w:cs="Calibri"/>
          <w:iCs/>
          <w:sz w:val="20"/>
          <w:szCs w:val="20"/>
        </w:rPr>
      </w:pPr>
      <w:r w:rsidRPr="0063584C">
        <w:rPr>
          <w:rFonts w:ascii="Calibri" w:hAnsi="Calibri" w:cs="Calibri"/>
          <w:iCs/>
          <w:sz w:val="20"/>
          <w:szCs w:val="20"/>
        </w:rPr>
        <w:t>Komunikačné rozhranie:</w:t>
      </w:r>
      <w:r w:rsidRPr="0063584C">
        <w:rPr>
          <w:rFonts w:ascii="Calibri" w:hAnsi="Calibri" w:cs="Calibri"/>
          <w:iCs/>
          <w:sz w:val="20"/>
          <w:szCs w:val="20"/>
        </w:rPr>
        <w:tab/>
      </w:r>
      <w:hyperlink r:id="rId8" w:history="1">
        <w:r w:rsidRPr="0063584C">
          <w:rPr>
            <w:rStyle w:val="Hypertextovprepojenie"/>
            <w:rFonts w:ascii="Calibri" w:hAnsi="Calibri" w:cs="Calibri"/>
            <w:iCs/>
            <w:sz w:val="20"/>
            <w:szCs w:val="20"/>
          </w:rPr>
          <w:t>https://josephine.proebiz.com</w:t>
        </w:r>
      </w:hyperlink>
    </w:p>
    <w:p w14:paraId="072590DC" w14:textId="54A927E6" w:rsidR="005D765D" w:rsidRPr="0063584C" w:rsidRDefault="00307609" w:rsidP="00307609">
      <w:pPr>
        <w:rPr>
          <w:rFonts w:ascii="Calibri" w:hAnsi="Calibri" w:cs="Calibri"/>
          <w:iCs/>
          <w:sz w:val="20"/>
          <w:szCs w:val="20"/>
        </w:rPr>
      </w:pPr>
      <w:r w:rsidRPr="0063584C">
        <w:rPr>
          <w:rFonts w:ascii="Calibri" w:hAnsi="Calibri" w:cs="Calibri"/>
          <w:iCs/>
          <w:sz w:val="20"/>
          <w:szCs w:val="20"/>
        </w:rPr>
        <w:t>Adresa profilu:</w:t>
      </w:r>
      <w:r w:rsidRPr="0063584C">
        <w:rPr>
          <w:rFonts w:ascii="Calibri" w:hAnsi="Calibri" w:cs="Calibri"/>
          <w:iCs/>
          <w:sz w:val="20"/>
          <w:szCs w:val="20"/>
        </w:rPr>
        <w:tab/>
      </w:r>
      <w:r w:rsidR="00282572" w:rsidRPr="0063584C">
        <w:rPr>
          <w:rFonts w:ascii="Calibri" w:hAnsi="Calibri" w:cs="Calibri"/>
          <w:iCs/>
          <w:sz w:val="20"/>
          <w:szCs w:val="20"/>
        </w:rPr>
        <w:tab/>
      </w:r>
      <w:hyperlink r:id="rId9" w:history="1">
        <w:r w:rsidR="00282572" w:rsidRPr="0063584C">
          <w:rPr>
            <w:rStyle w:val="Hypertextovprepojenie"/>
            <w:rFonts w:ascii="Calibri" w:hAnsi="Calibri" w:cs="Calibri"/>
            <w:iCs/>
            <w:sz w:val="20"/>
            <w:szCs w:val="20"/>
          </w:rPr>
          <w:t>https://www.uvo.gov.sk/vyhladavanie-profilov/zakazky/3406</w:t>
        </w:r>
      </w:hyperlink>
    </w:p>
    <w:p w14:paraId="47330237" w14:textId="77777777" w:rsidR="00BB0946" w:rsidRPr="0063584C" w:rsidRDefault="00BB0946" w:rsidP="00C07D95">
      <w:pPr>
        <w:rPr>
          <w:rFonts w:ascii="Calibri" w:hAnsi="Calibri" w:cs="Calibri"/>
          <w:sz w:val="20"/>
          <w:szCs w:val="20"/>
        </w:rPr>
      </w:pPr>
    </w:p>
    <w:p w14:paraId="0AE8DDF6" w14:textId="77777777" w:rsidR="00513D8E" w:rsidRPr="0063584C" w:rsidRDefault="00513D8E" w:rsidP="007215A6">
      <w:pPr>
        <w:pStyle w:val="tl1"/>
        <w:jc w:val="left"/>
        <w:rPr>
          <w:rFonts w:ascii="Calibri" w:hAnsi="Calibri" w:cs="Calibri"/>
          <w:vanish/>
          <w:sz w:val="20"/>
          <w:szCs w:val="20"/>
        </w:rPr>
      </w:pPr>
      <w:r w:rsidRPr="0063584C">
        <w:rPr>
          <w:rFonts w:ascii="Calibri" w:hAnsi="Calibri" w:cs="Calibri"/>
          <w:b/>
          <w:bCs/>
          <w:sz w:val="20"/>
          <w:szCs w:val="20"/>
        </w:rPr>
        <w:t>2.  PREDMET ZÁKAZKY</w:t>
      </w:r>
    </w:p>
    <w:p w14:paraId="37C6570B" w14:textId="3AE2440D" w:rsidR="00826D6B" w:rsidRPr="0063584C" w:rsidRDefault="00513D8E" w:rsidP="009649B9">
      <w:pPr>
        <w:jc w:val="both"/>
        <w:rPr>
          <w:rFonts w:ascii="Calibri" w:hAnsi="Calibri" w:cs="Calibri"/>
          <w:sz w:val="20"/>
          <w:szCs w:val="20"/>
        </w:rPr>
      </w:pPr>
      <w:r w:rsidRPr="0063584C">
        <w:rPr>
          <w:rFonts w:ascii="Calibri" w:hAnsi="Calibri" w:cs="Calibri"/>
          <w:sz w:val="20"/>
          <w:szCs w:val="20"/>
        </w:rPr>
        <w:t xml:space="preserve">2.1. </w:t>
      </w:r>
      <w:r w:rsidR="00FA3E7D" w:rsidRPr="0063584C">
        <w:rPr>
          <w:rFonts w:ascii="Calibri" w:hAnsi="Calibri" w:cs="Calibri"/>
          <w:sz w:val="20"/>
          <w:szCs w:val="20"/>
        </w:rPr>
        <w:t>Predmetom zá</w:t>
      </w:r>
      <w:r w:rsidR="005A6B36" w:rsidRPr="0063584C">
        <w:rPr>
          <w:rFonts w:ascii="Calibri" w:hAnsi="Calibri" w:cs="Calibri"/>
          <w:sz w:val="20"/>
          <w:szCs w:val="20"/>
        </w:rPr>
        <w:t xml:space="preserve">kazky je uskutočnenie stavebných prác </w:t>
      </w:r>
      <w:r w:rsidR="001E6B94" w:rsidRPr="0063584C">
        <w:rPr>
          <w:rFonts w:ascii="Calibri" w:hAnsi="Calibri" w:cs="Calibri"/>
          <w:sz w:val="20"/>
          <w:szCs w:val="20"/>
        </w:rPr>
        <w:t xml:space="preserve">- rekonštrukcie ciest II. a III. triedy v okresoch Banskobystrického samosprávneho kraja – vybrané úseky okresov Lučenec, Zvolen a Revúca. </w:t>
      </w:r>
      <w:r w:rsidR="001167C0" w:rsidRPr="0063584C">
        <w:rPr>
          <w:rFonts w:ascii="Calibri" w:hAnsi="Calibri" w:cs="Calibri"/>
          <w:sz w:val="20"/>
          <w:szCs w:val="20"/>
        </w:rPr>
        <w:t>Podrobný opis predmetu zákazky je uvedený v časti B.</w:t>
      </w:r>
      <w:r w:rsidR="004765E3" w:rsidRPr="0063584C">
        <w:rPr>
          <w:rFonts w:ascii="Calibri" w:hAnsi="Calibri" w:cs="Calibri"/>
          <w:sz w:val="20"/>
          <w:szCs w:val="20"/>
        </w:rPr>
        <w:t xml:space="preserve"> Opis predmetu zákazky týchto súťažných podkladov (ďalej aj „SP“)</w:t>
      </w:r>
      <w:r w:rsidR="00761EE6" w:rsidRPr="0063584C">
        <w:rPr>
          <w:rFonts w:ascii="Calibri" w:hAnsi="Calibri" w:cs="Calibri"/>
          <w:sz w:val="20"/>
          <w:szCs w:val="20"/>
        </w:rPr>
        <w:t xml:space="preserve"> a v prílohách týchto SP.</w:t>
      </w:r>
      <w:r w:rsidR="0086064E" w:rsidRPr="0063584C">
        <w:rPr>
          <w:rFonts w:ascii="Calibri" w:hAnsi="Calibri" w:cs="Calibri"/>
          <w:sz w:val="20"/>
          <w:szCs w:val="20"/>
        </w:rPr>
        <w:t xml:space="preserve"> </w:t>
      </w:r>
    </w:p>
    <w:p w14:paraId="4F06258D" w14:textId="77777777" w:rsidR="00FA3E7D" w:rsidRPr="0063584C" w:rsidRDefault="00FA3E7D" w:rsidP="00C90265">
      <w:pPr>
        <w:jc w:val="both"/>
        <w:rPr>
          <w:rFonts w:ascii="Calibri" w:hAnsi="Calibri" w:cs="Calibri"/>
          <w:sz w:val="20"/>
          <w:szCs w:val="20"/>
        </w:rPr>
      </w:pPr>
    </w:p>
    <w:p w14:paraId="39DB62EC" w14:textId="77777777" w:rsidR="005A48D7" w:rsidRPr="0063584C" w:rsidRDefault="00761EE6" w:rsidP="005A48D7">
      <w:pPr>
        <w:jc w:val="both"/>
        <w:rPr>
          <w:rFonts w:ascii="Calibri" w:hAnsi="Calibri" w:cs="Calibri"/>
          <w:sz w:val="20"/>
          <w:szCs w:val="20"/>
        </w:rPr>
      </w:pPr>
      <w:r w:rsidRPr="0063584C">
        <w:rPr>
          <w:rFonts w:ascii="Calibri" w:hAnsi="Calibri" w:cs="Calibri"/>
          <w:sz w:val="20"/>
          <w:szCs w:val="20"/>
        </w:rPr>
        <w:t xml:space="preserve">2.2. </w:t>
      </w:r>
      <w:r w:rsidR="005A48D7" w:rsidRPr="0063584C">
        <w:rPr>
          <w:rFonts w:ascii="Calibri" w:hAnsi="Calibri" w:cs="Calibri"/>
          <w:sz w:val="20"/>
          <w:szCs w:val="20"/>
        </w:rPr>
        <w:t>Spoločný slovník obstarávania (CPV).</w:t>
      </w:r>
    </w:p>
    <w:p w14:paraId="306EC343" w14:textId="46D09E14" w:rsidR="00BD00B3" w:rsidRPr="0063584C" w:rsidRDefault="005A48D7" w:rsidP="00761EE6">
      <w:pPr>
        <w:jc w:val="both"/>
        <w:rPr>
          <w:rFonts w:ascii="Calibri" w:hAnsi="Calibri" w:cs="Calibri"/>
          <w:sz w:val="20"/>
          <w:szCs w:val="20"/>
        </w:rPr>
      </w:pPr>
      <w:r w:rsidRPr="0063584C">
        <w:rPr>
          <w:rFonts w:ascii="Calibri" w:hAnsi="Calibri" w:cs="Arial"/>
          <w:noProof/>
          <w:sz w:val="20"/>
          <w:szCs w:val="20"/>
        </w:rPr>
        <w:t>Hlavný predmet: hlavný slovník:</w:t>
      </w:r>
      <w:bookmarkStart w:id="0" w:name="_Hlk505268534"/>
      <w:r w:rsidR="00761EE6" w:rsidRPr="0063584C">
        <w:rPr>
          <w:rFonts w:ascii="Calibri" w:hAnsi="Calibri" w:cs="Arial"/>
          <w:noProof/>
          <w:sz w:val="20"/>
          <w:szCs w:val="20"/>
        </w:rPr>
        <w:tab/>
      </w:r>
      <w:r w:rsidR="00761EE6" w:rsidRPr="0063584C">
        <w:rPr>
          <w:rFonts w:ascii="Calibri" w:hAnsi="Calibri" w:cs="Arial"/>
          <w:noProof/>
          <w:sz w:val="20"/>
          <w:szCs w:val="20"/>
        </w:rPr>
        <w:tab/>
      </w:r>
      <w:r w:rsidR="00761EE6" w:rsidRPr="0063584C">
        <w:rPr>
          <w:rFonts w:ascii="Calibri" w:hAnsi="Calibri" w:cs="Calibri"/>
          <w:sz w:val="20"/>
          <w:szCs w:val="20"/>
        </w:rPr>
        <w:t xml:space="preserve">45233223-8 </w:t>
      </w:r>
      <w:r w:rsidR="00671BD3" w:rsidRPr="0063584C">
        <w:rPr>
          <w:rFonts w:ascii="Calibri" w:hAnsi="Calibri" w:cs="Calibri"/>
          <w:sz w:val="20"/>
          <w:szCs w:val="20"/>
        </w:rPr>
        <w:tab/>
      </w:r>
      <w:r w:rsidR="00282572" w:rsidRPr="0063584C">
        <w:rPr>
          <w:rFonts w:ascii="Calibri" w:hAnsi="Calibri" w:cs="Calibri"/>
          <w:sz w:val="20"/>
          <w:szCs w:val="20"/>
        </w:rPr>
        <w:t>Obnova povrchu vozoviek</w:t>
      </w:r>
      <w:r w:rsidR="00BD00B3" w:rsidRPr="0063584C">
        <w:rPr>
          <w:rFonts w:ascii="Calibri" w:hAnsi="Calibri" w:cs="Calibri"/>
          <w:sz w:val="20"/>
          <w:szCs w:val="20"/>
        </w:rPr>
        <w:tab/>
      </w:r>
    </w:p>
    <w:p w14:paraId="2445BEC7" w14:textId="538EEEB6" w:rsidR="00BD00B3" w:rsidRPr="0063584C" w:rsidRDefault="00BD00B3" w:rsidP="00BD00B3">
      <w:pPr>
        <w:pStyle w:val="tl1"/>
        <w:rPr>
          <w:rFonts w:ascii="Calibri" w:hAnsi="Calibri" w:cs="Calibri"/>
          <w:sz w:val="20"/>
          <w:szCs w:val="20"/>
          <w:lang w:eastAsia="cs-CZ"/>
        </w:rPr>
      </w:pPr>
      <w:r w:rsidRPr="0063584C">
        <w:rPr>
          <w:rFonts w:ascii="Calibri" w:hAnsi="Calibri" w:cs="Calibri"/>
          <w:sz w:val="20"/>
          <w:szCs w:val="20"/>
          <w:lang w:eastAsia="cs-CZ"/>
        </w:rPr>
        <w:t>Doplnkový predmet: hlavný slovník:</w:t>
      </w:r>
      <w:r w:rsidRPr="0063584C">
        <w:rPr>
          <w:rFonts w:ascii="Calibri" w:hAnsi="Calibri" w:cs="Calibri"/>
          <w:sz w:val="20"/>
          <w:szCs w:val="20"/>
          <w:lang w:eastAsia="cs-CZ"/>
        </w:rPr>
        <w:tab/>
      </w:r>
      <w:r w:rsidR="00671BD3" w:rsidRPr="0063584C">
        <w:rPr>
          <w:rFonts w:ascii="Calibri" w:hAnsi="Calibri" w:cs="Calibri"/>
          <w:sz w:val="20"/>
          <w:szCs w:val="20"/>
          <w:lang w:eastAsia="cs-CZ"/>
        </w:rPr>
        <w:t>45233200-1</w:t>
      </w:r>
      <w:r w:rsidR="00671BD3" w:rsidRPr="0063584C">
        <w:rPr>
          <w:rFonts w:ascii="Calibri" w:hAnsi="Calibri" w:cs="Calibri"/>
          <w:sz w:val="20"/>
          <w:szCs w:val="20"/>
          <w:lang w:eastAsia="cs-CZ"/>
        </w:rPr>
        <w:tab/>
      </w:r>
      <w:r w:rsidR="00761EE6" w:rsidRPr="0063584C">
        <w:rPr>
          <w:rFonts w:ascii="Calibri" w:hAnsi="Calibri" w:cs="Calibri"/>
          <w:sz w:val="20"/>
          <w:szCs w:val="20"/>
          <w:lang w:eastAsia="cs-CZ"/>
        </w:rPr>
        <w:t>Rôzne práce vrchnej stavby</w:t>
      </w:r>
    </w:p>
    <w:p w14:paraId="5B242C86" w14:textId="0220DA75" w:rsidR="00671BD3" w:rsidRPr="0063584C" w:rsidRDefault="00761EE6"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00671BD3" w:rsidRPr="0063584C">
        <w:rPr>
          <w:rFonts w:ascii="Calibri" w:hAnsi="Calibri" w:cs="Calibri"/>
          <w:sz w:val="20"/>
          <w:szCs w:val="20"/>
          <w:lang w:eastAsia="cs-CZ"/>
        </w:rPr>
        <w:t>45233142-6</w:t>
      </w:r>
      <w:r w:rsidR="00671BD3" w:rsidRPr="0063584C">
        <w:rPr>
          <w:rFonts w:ascii="Calibri" w:hAnsi="Calibri" w:cs="Calibri"/>
          <w:sz w:val="20"/>
          <w:szCs w:val="20"/>
          <w:lang w:eastAsia="cs-CZ"/>
        </w:rPr>
        <w:tab/>
        <w:t>Práce na oprave ciest</w:t>
      </w:r>
    </w:p>
    <w:p w14:paraId="416966C9" w14:textId="24CC75F4" w:rsidR="00671BD3" w:rsidRPr="0063584C" w:rsidRDefault="00671BD3"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1163CE59" w14:textId="77777777" w:rsidR="00671BD3" w:rsidRPr="0063584C" w:rsidRDefault="00761EE6" w:rsidP="00671BD3">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00671BD3" w:rsidRPr="0063584C">
        <w:rPr>
          <w:rFonts w:ascii="Calibri" w:hAnsi="Calibri" w:cs="Calibri"/>
          <w:sz w:val="20"/>
          <w:szCs w:val="20"/>
          <w:lang w:eastAsia="cs-CZ"/>
        </w:rPr>
        <w:tab/>
      </w:r>
      <w:r w:rsidRPr="0063584C">
        <w:rPr>
          <w:rFonts w:ascii="Calibri" w:hAnsi="Calibri" w:cs="Calibri"/>
          <w:sz w:val="20"/>
          <w:szCs w:val="20"/>
          <w:lang w:eastAsia="cs-CZ"/>
        </w:rPr>
        <w:t>Služby na čistenie a zametanie ulíc</w:t>
      </w:r>
      <w:bookmarkEnd w:id="0"/>
    </w:p>
    <w:p w14:paraId="5260A1A9" w14:textId="1FBC2F00" w:rsidR="00671BD3" w:rsidRPr="0063584C" w:rsidRDefault="00C90265" w:rsidP="00671BD3">
      <w:pPr>
        <w:pStyle w:val="tl1"/>
        <w:ind w:left="2836" w:firstLine="709"/>
        <w:rPr>
          <w:rFonts w:ascii="Calibri" w:hAnsi="Calibri" w:cs="Calibri"/>
          <w:sz w:val="20"/>
          <w:szCs w:val="20"/>
          <w:lang w:eastAsia="cs-CZ"/>
        </w:rPr>
      </w:pP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064B54BF" w14:textId="4A9F0A72" w:rsidR="00826D6B" w:rsidRPr="0063584C" w:rsidRDefault="00761EE6" w:rsidP="009649B9">
      <w:pPr>
        <w:jc w:val="both"/>
        <w:rPr>
          <w:rFonts w:ascii="Calibri" w:hAnsi="Calibri" w:cs="Calibri"/>
          <w:sz w:val="20"/>
          <w:szCs w:val="20"/>
        </w:rPr>
      </w:pPr>
      <w:r w:rsidRPr="0063584C">
        <w:rPr>
          <w:rFonts w:ascii="Calibri" w:hAnsi="Calibri" w:cs="Calibri"/>
          <w:sz w:val="20"/>
          <w:szCs w:val="20"/>
        </w:rPr>
        <w:t xml:space="preserve">2.3. </w:t>
      </w:r>
      <w:r w:rsidR="005A6B36" w:rsidRPr="0063584C">
        <w:rPr>
          <w:rFonts w:ascii="Calibri" w:hAnsi="Calibri" w:cs="Calibri"/>
          <w:sz w:val="20"/>
          <w:szCs w:val="20"/>
        </w:rPr>
        <w:t>Predmet zákazky je</w:t>
      </w:r>
      <w:r w:rsidRPr="0063584C">
        <w:rPr>
          <w:rFonts w:ascii="Calibri" w:hAnsi="Calibri" w:cs="Calibri"/>
          <w:sz w:val="20"/>
          <w:szCs w:val="20"/>
        </w:rPr>
        <w:t xml:space="preserve"> rozdelený na samostatné časti:</w:t>
      </w:r>
    </w:p>
    <w:p w14:paraId="12FEDD3C" w14:textId="77777777" w:rsidR="00761EE6" w:rsidRPr="0063584C" w:rsidRDefault="00761EE6"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časť predmetu zákazky č. 1 – Okres Lučenec</w:t>
      </w:r>
    </w:p>
    <w:p w14:paraId="567A02F7" w14:textId="77777777" w:rsidR="00761EE6" w:rsidRPr="0063584C" w:rsidRDefault="00761EE6"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časť predmetu zákazky č. 2 – Okres Zvolen</w:t>
      </w:r>
    </w:p>
    <w:p w14:paraId="21D0921A" w14:textId="77777777" w:rsidR="00761EE6" w:rsidRPr="0063584C" w:rsidRDefault="00761EE6"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časť predmetu zákazky č. 3 – Okres Revúca</w:t>
      </w:r>
    </w:p>
    <w:p w14:paraId="5981B727" w14:textId="77777777" w:rsidR="00357262" w:rsidRPr="0063584C" w:rsidRDefault="00761EE6" w:rsidP="003D553F">
      <w:pPr>
        <w:pStyle w:val="Farebnzoznamzvraznenie11"/>
        <w:ind w:left="0"/>
        <w:jc w:val="both"/>
        <w:rPr>
          <w:rFonts w:ascii="Calibri" w:hAnsi="Calibri" w:cs="Calibri"/>
          <w:noProof/>
          <w:sz w:val="20"/>
          <w:szCs w:val="20"/>
          <w:lang w:eastAsia="sk-SK"/>
        </w:rPr>
      </w:pPr>
      <w:r w:rsidRPr="0063584C">
        <w:rPr>
          <w:rFonts w:ascii="Calibri" w:hAnsi="Calibri" w:cs="Calibri"/>
          <w:noProof/>
          <w:sz w:val="20"/>
          <w:szCs w:val="20"/>
          <w:lang w:eastAsia="sk-SK"/>
        </w:rPr>
        <w:t>Možnosť predloženia ponúk na jednotlivé časti nie je obmedzená, uchádzač môže predložiť ponuku na jednu časť, viacero častí alebo všetky časti.</w:t>
      </w:r>
    </w:p>
    <w:p w14:paraId="605C267D" w14:textId="77777777" w:rsidR="00761EE6" w:rsidRPr="0063584C" w:rsidRDefault="00761EE6" w:rsidP="003D553F">
      <w:pPr>
        <w:pStyle w:val="Farebnzoznamzvraznenie11"/>
        <w:ind w:left="0"/>
        <w:jc w:val="both"/>
        <w:rPr>
          <w:rFonts w:ascii="Calibri" w:hAnsi="Calibri" w:cs="Calibri"/>
          <w:b/>
          <w:noProof/>
          <w:vanish/>
          <w:sz w:val="20"/>
          <w:szCs w:val="20"/>
          <w:lang w:eastAsia="sk-SK"/>
        </w:rPr>
      </w:pPr>
    </w:p>
    <w:p w14:paraId="4A3D62A6" w14:textId="77777777" w:rsidR="0086064E" w:rsidRPr="0063584C" w:rsidRDefault="0086064E" w:rsidP="003D553F">
      <w:pPr>
        <w:pStyle w:val="Farebnzoznamzvraznenie11"/>
        <w:ind w:left="0"/>
        <w:jc w:val="both"/>
        <w:rPr>
          <w:rFonts w:ascii="Calibri" w:hAnsi="Calibri" w:cs="Calibri"/>
          <w:noProof/>
          <w:vanish/>
          <w:sz w:val="20"/>
          <w:szCs w:val="20"/>
          <w:u w:val="single"/>
          <w:lang w:eastAsia="sk-SK"/>
        </w:rPr>
      </w:pPr>
      <w:r w:rsidRPr="0063584C">
        <w:rPr>
          <w:rFonts w:ascii="Calibri" w:hAnsi="Calibri" w:cs="Calibri"/>
          <w:noProof/>
          <w:vanish/>
          <w:sz w:val="20"/>
          <w:szCs w:val="20"/>
          <w:u w:val="single"/>
          <w:lang w:eastAsia="sk-SK"/>
        </w:rPr>
        <w:t xml:space="preserve">2.4. Predpokladaná hodnota zákazky bola stanovená na sumu </w:t>
      </w:r>
      <w:r w:rsidR="003A641C" w:rsidRPr="0063584C">
        <w:rPr>
          <w:rFonts w:ascii="Calibri" w:hAnsi="Calibri" w:cs="Calibri"/>
          <w:b/>
          <w:noProof/>
          <w:vanish/>
          <w:sz w:val="20"/>
          <w:szCs w:val="20"/>
          <w:u w:val="single"/>
          <w:lang w:eastAsia="sk-SK"/>
        </w:rPr>
        <w:t>1 880 918,- EUR bez DPH.</w:t>
      </w:r>
    </w:p>
    <w:p w14:paraId="2FFE60F5" w14:textId="77777777" w:rsidR="0086064E" w:rsidRPr="0063584C" w:rsidRDefault="0086064E" w:rsidP="003D553F">
      <w:pPr>
        <w:pStyle w:val="Farebnzoznamzvraznenie11"/>
        <w:ind w:left="0"/>
        <w:jc w:val="both"/>
        <w:rPr>
          <w:rFonts w:ascii="Calibri" w:hAnsi="Calibri" w:cs="Calibri"/>
          <w:noProof/>
          <w:vanish/>
          <w:sz w:val="20"/>
          <w:szCs w:val="20"/>
          <w:u w:val="single"/>
          <w:lang w:eastAsia="sk-SK"/>
        </w:rPr>
      </w:pPr>
      <w:r w:rsidRPr="0063584C">
        <w:rPr>
          <w:rFonts w:ascii="Calibri" w:hAnsi="Calibri" w:cs="Calibri"/>
          <w:noProof/>
          <w:vanish/>
          <w:sz w:val="20"/>
          <w:szCs w:val="20"/>
          <w:u w:val="single"/>
          <w:lang w:eastAsia="sk-SK"/>
        </w:rPr>
        <w:t>Predpokladaná hodnota jednotlivých častí predmetu zákazky:</w:t>
      </w:r>
    </w:p>
    <w:p w14:paraId="4CDA6B00" w14:textId="77777777" w:rsidR="0086064E" w:rsidRPr="0063584C" w:rsidRDefault="0086064E"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časť predmetu zákazky č. 1 – Okres Lučenec:</w:t>
      </w:r>
      <w:r w:rsidR="003A641C" w:rsidRPr="0063584C">
        <w:rPr>
          <w:rFonts w:ascii="Calibri" w:hAnsi="Calibri" w:cs="Calibri"/>
          <w:sz w:val="20"/>
          <w:szCs w:val="20"/>
        </w:rPr>
        <w:t xml:space="preserve"> 1 341 933,00 EUR bez DPH</w:t>
      </w:r>
    </w:p>
    <w:p w14:paraId="7247AA3A" w14:textId="77777777" w:rsidR="0086064E" w:rsidRPr="0063584C" w:rsidRDefault="0086064E"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 xml:space="preserve">časť predmetu zákazky č. 2 – Okres Zvolen: </w:t>
      </w:r>
      <w:r w:rsidR="003A641C" w:rsidRPr="0063584C">
        <w:rPr>
          <w:rFonts w:ascii="Calibri" w:hAnsi="Calibri" w:cs="Calibri"/>
          <w:sz w:val="20"/>
          <w:szCs w:val="20"/>
        </w:rPr>
        <w:t>205 652,00 EUR bez DPH</w:t>
      </w:r>
    </w:p>
    <w:p w14:paraId="425A5AFF" w14:textId="77777777" w:rsidR="0086064E" w:rsidRPr="0063584C" w:rsidRDefault="0086064E"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časť predmetu zákazky č. 3 – Okres Revúca: 333 333,00 EUR bez DPH</w:t>
      </w:r>
    </w:p>
    <w:p w14:paraId="1F61C015" w14:textId="77777777" w:rsidR="0086064E" w:rsidRPr="0063584C" w:rsidRDefault="0086064E" w:rsidP="003D553F">
      <w:pPr>
        <w:pStyle w:val="Farebnzoznamzvraznenie11"/>
        <w:ind w:left="0"/>
        <w:jc w:val="both"/>
        <w:rPr>
          <w:rFonts w:ascii="Calibri" w:hAnsi="Calibri" w:cs="Calibri"/>
          <w:b/>
          <w:noProof/>
          <w:vanish/>
          <w:sz w:val="20"/>
          <w:szCs w:val="20"/>
          <w:lang w:eastAsia="sk-SK"/>
        </w:rPr>
      </w:pPr>
    </w:p>
    <w:p w14:paraId="04129822" w14:textId="77777777" w:rsidR="00513D8E" w:rsidRPr="0063584C" w:rsidRDefault="00513D8E" w:rsidP="00EF70B4">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58631429"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3.1. 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6C09517E" w14:textId="77777777" w:rsidR="00513D8E" w:rsidRPr="0063584C" w:rsidRDefault="00513D8E" w:rsidP="00C07D95">
      <w:pPr>
        <w:pStyle w:val="Farebnzoznamzvraznenie11"/>
        <w:ind w:left="0"/>
        <w:rPr>
          <w:rFonts w:ascii="Calibri" w:hAnsi="Calibri" w:cs="Calibri"/>
          <w:sz w:val="20"/>
          <w:szCs w:val="20"/>
        </w:rPr>
      </w:pPr>
    </w:p>
    <w:p w14:paraId="3C883E7E" w14:textId="77777777" w:rsidR="00513D8E"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4. MIESTO, TERMÍN </w:t>
      </w:r>
      <w:r w:rsidR="00FB556D" w:rsidRPr="0063584C">
        <w:rPr>
          <w:rFonts w:ascii="Calibri" w:hAnsi="Calibri" w:cs="Calibri"/>
          <w:b/>
          <w:bCs/>
          <w:sz w:val="20"/>
          <w:szCs w:val="20"/>
        </w:rPr>
        <w:t>DODANIA</w:t>
      </w:r>
      <w:r w:rsidRPr="0063584C">
        <w:rPr>
          <w:rFonts w:ascii="Calibri" w:hAnsi="Calibri" w:cs="Calibri"/>
          <w:b/>
          <w:bCs/>
          <w:sz w:val="20"/>
          <w:szCs w:val="20"/>
        </w:rPr>
        <w:t xml:space="preserve"> A SPÔSOB PLNENIA PREDMETU ZÁKAZKY</w:t>
      </w:r>
    </w:p>
    <w:p w14:paraId="51D23B05" w14:textId="14812D1B" w:rsidR="00EF70B4" w:rsidRPr="0063584C" w:rsidRDefault="00513D8E" w:rsidP="00BD00B3">
      <w:pPr>
        <w:jc w:val="both"/>
        <w:rPr>
          <w:rFonts w:ascii="Calibri" w:hAnsi="Calibri" w:cs="Calibri"/>
          <w:sz w:val="20"/>
          <w:szCs w:val="20"/>
        </w:rPr>
      </w:pPr>
      <w:r w:rsidRPr="0063584C">
        <w:rPr>
          <w:rFonts w:ascii="Calibri" w:hAnsi="Calibri" w:cs="Calibri"/>
          <w:sz w:val="20"/>
          <w:szCs w:val="20"/>
        </w:rPr>
        <w:t xml:space="preserve">4.1. Miestom </w:t>
      </w:r>
      <w:bookmarkStart w:id="1" w:name="OLE_LINK1"/>
      <w:bookmarkStart w:id="2" w:name="OLE_LINK2"/>
      <w:r w:rsidR="00555132" w:rsidRPr="0063584C">
        <w:rPr>
          <w:rFonts w:ascii="Calibri" w:hAnsi="Calibri" w:cs="Calibri"/>
          <w:sz w:val="20"/>
          <w:szCs w:val="20"/>
        </w:rPr>
        <w:t>uskutočnenia</w:t>
      </w:r>
      <w:r w:rsidR="00F85679" w:rsidRPr="0063584C">
        <w:rPr>
          <w:rFonts w:ascii="Calibri" w:hAnsi="Calibri" w:cs="Calibri"/>
          <w:sz w:val="20"/>
          <w:szCs w:val="20"/>
        </w:rPr>
        <w:t xml:space="preserve"> </w:t>
      </w:r>
      <w:r w:rsidR="001167C0" w:rsidRPr="0063584C">
        <w:rPr>
          <w:rFonts w:ascii="Calibri" w:hAnsi="Calibri" w:cs="Calibri"/>
          <w:sz w:val="20"/>
          <w:szCs w:val="20"/>
        </w:rPr>
        <w:t xml:space="preserve">predmetu zákazky </w:t>
      </w:r>
      <w:bookmarkEnd w:id="1"/>
      <w:bookmarkEnd w:id="2"/>
      <w:r w:rsidR="00E603AC" w:rsidRPr="0063584C">
        <w:rPr>
          <w:rFonts w:ascii="Calibri" w:hAnsi="Calibri" w:cs="Calibri"/>
          <w:sz w:val="20"/>
          <w:szCs w:val="20"/>
        </w:rPr>
        <w:t>sú vybrané úseky ciest II. a III. triedy v zmysle časti B. Opis predmetu zákazky</w:t>
      </w:r>
      <w:r w:rsidR="00E5492A" w:rsidRPr="0063584C">
        <w:rPr>
          <w:rFonts w:ascii="Calibri" w:hAnsi="Calibri" w:cs="Calibri"/>
          <w:sz w:val="20"/>
          <w:szCs w:val="20"/>
        </w:rPr>
        <w:t xml:space="preserve"> a v zmysle príslušných </w:t>
      </w:r>
      <w:r w:rsidR="004206EF" w:rsidRPr="0063584C">
        <w:rPr>
          <w:rFonts w:ascii="Calibri" w:hAnsi="Calibri" w:cs="Calibri"/>
          <w:sz w:val="20"/>
          <w:szCs w:val="20"/>
        </w:rPr>
        <w:t>príloh týchto SP</w:t>
      </w:r>
      <w:r w:rsidR="00E603AC" w:rsidRPr="0063584C">
        <w:rPr>
          <w:rFonts w:ascii="Calibri" w:hAnsi="Calibri" w:cs="Calibri"/>
          <w:sz w:val="20"/>
          <w:szCs w:val="20"/>
        </w:rPr>
        <w:t xml:space="preserve">, nachádzajúce sa v okresoch </w:t>
      </w:r>
      <w:r w:rsidR="001E6B94" w:rsidRPr="0063584C">
        <w:rPr>
          <w:rFonts w:ascii="Calibri" w:hAnsi="Calibri" w:cs="Calibri"/>
          <w:sz w:val="20"/>
          <w:szCs w:val="20"/>
        </w:rPr>
        <w:t>Lučenec, Zvolen</w:t>
      </w:r>
      <w:r w:rsidR="00E603AC" w:rsidRPr="0063584C">
        <w:rPr>
          <w:rFonts w:ascii="Calibri" w:hAnsi="Calibri" w:cs="Calibri"/>
          <w:sz w:val="20"/>
          <w:szCs w:val="20"/>
        </w:rPr>
        <w:t xml:space="preserve"> a Revúca. </w:t>
      </w:r>
    </w:p>
    <w:p w14:paraId="092F0117" w14:textId="77777777" w:rsidR="00BD00B3" w:rsidRPr="0063584C" w:rsidRDefault="00BD00B3" w:rsidP="00BD00B3">
      <w:pPr>
        <w:jc w:val="both"/>
        <w:rPr>
          <w:rFonts w:ascii="Calibri" w:hAnsi="Calibri" w:cs="Calibri"/>
          <w:sz w:val="20"/>
          <w:szCs w:val="20"/>
        </w:rPr>
      </w:pPr>
    </w:p>
    <w:p w14:paraId="15AFC939" w14:textId="10F2E389" w:rsidR="0080469A"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4.2. </w:t>
      </w:r>
      <w:r w:rsidR="00BA0481" w:rsidRPr="0063584C">
        <w:rPr>
          <w:rFonts w:ascii="Calibri" w:hAnsi="Calibri" w:cs="Calibri"/>
          <w:sz w:val="20"/>
          <w:szCs w:val="20"/>
        </w:rPr>
        <w:t xml:space="preserve">Predmet zákazky bude </w:t>
      </w:r>
      <w:r w:rsidR="002B44F1" w:rsidRPr="0063584C">
        <w:rPr>
          <w:rFonts w:ascii="Calibri" w:hAnsi="Calibri" w:cs="Calibri"/>
          <w:sz w:val="20"/>
          <w:szCs w:val="20"/>
        </w:rPr>
        <w:t>dodaný</w:t>
      </w:r>
      <w:r w:rsidR="00FB556D" w:rsidRPr="0063584C">
        <w:rPr>
          <w:rFonts w:ascii="Calibri" w:hAnsi="Calibri" w:cs="Calibri"/>
          <w:sz w:val="20"/>
          <w:szCs w:val="20"/>
        </w:rPr>
        <w:t xml:space="preserve"> </w:t>
      </w:r>
      <w:r w:rsidR="0080469A" w:rsidRPr="0063584C">
        <w:rPr>
          <w:rFonts w:ascii="Calibri" w:hAnsi="Calibri" w:cs="Calibri"/>
          <w:sz w:val="20"/>
          <w:szCs w:val="20"/>
        </w:rPr>
        <w:t>do:</w:t>
      </w:r>
    </w:p>
    <w:p w14:paraId="787EB1D4" w14:textId="77777777" w:rsidR="00124FAC" w:rsidRPr="0063584C" w:rsidRDefault="00124FAC" w:rsidP="00124FAC">
      <w:pPr>
        <w:pStyle w:val="tl1"/>
        <w:numPr>
          <w:ilvl w:val="0"/>
          <w:numId w:val="12"/>
        </w:numPr>
        <w:rPr>
          <w:rFonts w:ascii="Calibri" w:hAnsi="Calibri" w:cs="Calibri"/>
          <w:sz w:val="20"/>
          <w:szCs w:val="20"/>
        </w:rPr>
      </w:pPr>
      <w:r w:rsidRPr="0063584C">
        <w:rPr>
          <w:rFonts w:ascii="Calibri" w:hAnsi="Calibri" w:cs="Calibri"/>
          <w:sz w:val="20"/>
          <w:szCs w:val="20"/>
        </w:rPr>
        <w:t>150 dní odo dňa prevzatia staveniska pre časť predmetu zákazky č. 1,</w:t>
      </w:r>
    </w:p>
    <w:p w14:paraId="2F790F5F" w14:textId="77777777" w:rsidR="00124FAC" w:rsidRPr="0063584C" w:rsidRDefault="00124FAC" w:rsidP="00124FAC">
      <w:pPr>
        <w:pStyle w:val="tl1"/>
        <w:numPr>
          <w:ilvl w:val="0"/>
          <w:numId w:val="12"/>
        </w:numPr>
        <w:rPr>
          <w:rFonts w:ascii="Calibri" w:hAnsi="Calibri" w:cs="Calibri"/>
          <w:sz w:val="20"/>
          <w:szCs w:val="20"/>
        </w:rPr>
      </w:pPr>
      <w:r w:rsidRPr="0063584C">
        <w:rPr>
          <w:rFonts w:ascii="Calibri" w:hAnsi="Calibri" w:cs="Calibri"/>
          <w:sz w:val="20"/>
          <w:szCs w:val="20"/>
        </w:rPr>
        <w:t>30 dní odo dňa o prevzatia staveniska pre časť predmetu zákazky č. 2,</w:t>
      </w:r>
    </w:p>
    <w:p w14:paraId="524F8501" w14:textId="77777777" w:rsidR="00124FAC" w:rsidRPr="0063584C" w:rsidRDefault="00124FAC" w:rsidP="00124FAC">
      <w:pPr>
        <w:pStyle w:val="tl1"/>
        <w:numPr>
          <w:ilvl w:val="0"/>
          <w:numId w:val="12"/>
        </w:numPr>
        <w:rPr>
          <w:rFonts w:ascii="Calibri" w:hAnsi="Calibri" w:cs="Calibri"/>
          <w:sz w:val="20"/>
          <w:szCs w:val="20"/>
        </w:rPr>
      </w:pPr>
      <w:r w:rsidRPr="0063584C">
        <w:rPr>
          <w:rFonts w:ascii="Calibri" w:hAnsi="Calibri" w:cs="Calibri"/>
          <w:sz w:val="20"/>
          <w:szCs w:val="20"/>
        </w:rPr>
        <w:t>25 dní odo dňa prevzatia staveniska pre časť predmetu zákazky č. 3,</w:t>
      </w:r>
    </w:p>
    <w:p w14:paraId="4FAE5ADE" w14:textId="77777777" w:rsidR="00124FAC" w:rsidRPr="0063584C" w:rsidRDefault="00124FAC" w:rsidP="00124FAC">
      <w:pPr>
        <w:pStyle w:val="tl1"/>
        <w:rPr>
          <w:rFonts w:ascii="Calibri" w:hAnsi="Calibri" w:cs="Calibri"/>
          <w:sz w:val="20"/>
          <w:szCs w:val="20"/>
        </w:rPr>
      </w:pPr>
      <w:r w:rsidRPr="0063584C">
        <w:rPr>
          <w:rFonts w:ascii="Calibri" w:hAnsi="Calibri" w:cs="Calibri"/>
          <w:sz w:val="20"/>
          <w:szCs w:val="20"/>
        </w:rPr>
        <w:t>,pričom uchádzač dodrží lehoty dodania po jednotlivých úsekoch v zmysle obchodných podmienok uvedených v časti C. týchto SP a v prílohách č. 4, 5 a 6 týchto SP.</w:t>
      </w:r>
    </w:p>
    <w:p w14:paraId="00B699D4" w14:textId="77777777" w:rsidR="003A7D17" w:rsidRPr="0063584C" w:rsidRDefault="003A7D17" w:rsidP="00C07D95">
      <w:pPr>
        <w:pStyle w:val="Zkladntext"/>
        <w:rPr>
          <w:rFonts w:ascii="Calibri" w:hAnsi="Calibri" w:cs="Calibri"/>
          <w:b w:val="0"/>
          <w:sz w:val="20"/>
          <w:lang w:val="sk-SK"/>
        </w:rPr>
      </w:pPr>
    </w:p>
    <w:p w14:paraId="78380266" w14:textId="77777777" w:rsidR="00EF70B4" w:rsidRPr="0063584C" w:rsidRDefault="00513D8E" w:rsidP="004D672E">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17C0FF97" w14:textId="2ED5F564" w:rsidR="00513D8E" w:rsidRPr="0063584C" w:rsidRDefault="00513D8E" w:rsidP="00C95866">
      <w:pPr>
        <w:pStyle w:val="Default"/>
        <w:jc w:val="both"/>
        <w:rPr>
          <w:rFonts w:ascii="Calibri" w:hAnsi="Calibri" w:cs="Arial"/>
          <w:szCs w:val="24"/>
          <w:lang w:val="sk-SK"/>
        </w:rPr>
      </w:pPr>
      <w:r w:rsidRPr="0063584C">
        <w:rPr>
          <w:rFonts w:ascii="Calibri" w:hAnsi="Calibri" w:cs="Calibri"/>
          <w:sz w:val="20"/>
          <w:lang w:val="sk-SK"/>
        </w:rPr>
        <w:t xml:space="preserve">5.1. </w:t>
      </w:r>
      <w:r w:rsidR="00894F6E" w:rsidRPr="0063584C">
        <w:rPr>
          <w:rFonts w:ascii="Calibri" w:hAnsi="Calibri" w:cs="Calibri"/>
          <w:sz w:val="20"/>
          <w:lang w:val="sk-SK"/>
        </w:rPr>
        <w:t xml:space="preserve">Predmet zákazky bude financovaný </w:t>
      </w:r>
      <w:r w:rsidR="00E603AC" w:rsidRPr="0063584C">
        <w:rPr>
          <w:rFonts w:ascii="Calibri" w:hAnsi="Calibri" w:cs="Calibri"/>
          <w:sz w:val="20"/>
          <w:lang w:val="sk-SK"/>
        </w:rPr>
        <w:t xml:space="preserve">z vlastných </w:t>
      </w:r>
      <w:r w:rsidR="0080469A" w:rsidRPr="0063584C">
        <w:rPr>
          <w:rFonts w:ascii="Calibri" w:hAnsi="Calibri" w:cs="Calibri"/>
          <w:sz w:val="20"/>
          <w:lang w:val="sk-SK"/>
        </w:rPr>
        <w:t>prostriedkov</w:t>
      </w:r>
      <w:r w:rsidR="00E603AC" w:rsidRPr="0063584C">
        <w:rPr>
          <w:rFonts w:ascii="Calibri" w:hAnsi="Calibri" w:cs="Calibri"/>
          <w:sz w:val="20"/>
          <w:lang w:val="sk-SK"/>
        </w:rPr>
        <w:t xml:space="preserve"> verejného obstarávateľa.</w:t>
      </w:r>
    </w:p>
    <w:p w14:paraId="6219FE86" w14:textId="77777777" w:rsidR="00826D6B" w:rsidRPr="0063584C" w:rsidRDefault="00826D6B" w:rsidP="00C07D95">
      <w:pPr>
        <w:pStyle w:val="tl1"/>
        <w:rPr>
          <w:rFonts w:ascii="Calibri" w:hAnsi="Calibri" w:cs="Calibri"/>
          <w:b/>
          <w:bCs/>
          <w:sz w:val="20"/>
          <w:szCs w:val="20"/>
        </w:rPr>
      </w:pPr>
    </w:p>
    <w:p w14:paraId="1A463D23"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6. DRUH ZÁKAZKY</w:t>
      </w:r>
    </w:p>
    <w:p w14:paraId="13A4351E" w14:textId="2FA5D022" w:rsidR="006F54D1" w:rsidRPr="0063584C" w:rsidRDefault="00513D8E" w:rsidP="006F54D1">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004B51F6" w:rsidRPr="0063584C">
        <w:rPr>
          <w:rFonts w:ascii="Calibri" w:hAnsi="Calibri" w:cs="Arial"/>
          <w:sz w:val="20"/>
          <w:szCs w:val="20"/>
        </w:rPr>
        <w:t>Podrobné vymedzenie záväzných zmluvných podmienok na uskutočnenie predmetu zákazky, ktoré musia byť obsiahnuté v uzatvorenej</w:t>
      </w:r>
      <w:r w:rsidR="00F449DD" w:rsidRPr="0063584C">
        <w:rPr>
          <w:rFonts w:ascii="Calibri" w:hAnsi="Calibri" w:cs="Arial"/>
          <w:sz w:val="20"/>
          <w:szCs w:val="20"/>
        </w:rPr>
        <w:t xml:space="preserve"> zmluve o dielo, obsahuje časť </w:t>
      </w:r>
      <w:r w:rsidR="004B51F6" w:rsidRPr="0063584C">
        <w:rPr>
          <w:rFonts w:ascii="Calibri" w:hAnsi="Calibri" w:cs="Arial"/>
          <w:iCs/>
          <w:sz w:val="20"/>
          <w:szCs w:val="20"/>
        </w:rPr>
        <w:t>B. Opis predmetu zákazky</w:t>
      </w:r>
      <w:r w:rsidR="00F449DD" w:rsidRPr="0063584C">
        <w:rPr>
          <w:rFonts w:ascii="Calibri" w:hAnsi="Calibri" w:cs="Arial"/>
          <w:sz w:val="20"/>
          <w:szCs w:val="20"/>
        </w:rPr>
        <w:t xml:space="preserve">, </w:t>
      </w:r>
      <w:r w:rsidR="00E5492A" w:rsidRPr="0063584C">
        <w:rPr>
          <w:rFonts w:ascii="Calibri" w:hAnsi="Calibri" w:cs="Arial"/>
          <w:iCs/>
          <w:sz w:val="20"/>
          <w:szCs w:val="20"/>
        </w:rPr>
        <w:t xml:space="preserve">C. Obchodné podmienky, </w:t>
      </w:r>
      <w:r w:rsidR="004B51F6" w:rsidRPr="0063584C">
        <w:rPr>
          <w:rFonts w:ascii="Calibri" w:hAnsi="Calibri" w:cs="Arial"/>
          <w:iCs/>
          <w:sz w:val="20"/>
          <w:szCs w:val="20"/>
        </w:rPr>
        <w:lastRenderedPageBreak/>
        <w:t>D. Spôsob určenia ceny</w:t>
      </w:r>
      <w:r w:rsidR="00E5492A" w:rsidRPr="0063584C">
        <w:rPr>
          <w:rFonts w:ascii="Calibri" w:hAnsi="Calibri" w:cs="Arial"/>
          <w:iCs/>
          <w:sz w:val="20"/>
          <w:szCs w:val="20"/>
        </w:rPr>
        <w:t xml:space="preserve"> a prílohy</w:t>
      </w:r>
      <w:r w:rsidR="004B51F6" w:rsidRPr="0063584C">
        <w:rPr>
          <w:rFonts w:ascii="Calibri" w:hAnsi="Calibri" w:cs="Arial"/>
          <w:i/>
          <w:sz w:val="20"/>
          <w:szCs w:val="20"/>
        </w:rPr>
        <w:t xml:space="preserve"> </w:t>
      </w:r>
      <w:r w:rsidR="004B51F6" w:rsidRPr="0063584C">
        <w:rPr>
          <w:rFonts w:ascii="Calibri" w:hAnsi="Calibri" w:cs="Arial"/>
          <w:sz w:val="20"/>
          <w:szCs w:val="20"/>
        </w:rPr>
        <w:t xml:space="preserve">týchto SP. Verejný obstarávateľ, bude od úspešného uchádzača požadovať </w:t>
      </w:r>
      <w:r w:rsidR="004B51F6" w:rsidRPr="0063584C">
        <w:rPr>
          <w:rFonts w:ascii="Calibri" w:hAnsi="Calibri" w:cs="Arial"/>
          <w:iCs/>
          <w:sz w:val="20"/>
          <w:szCs w:val="20"/>
        </w:rPr>
        <w:t>záväzne dodržať minimálne zmluvné podmienky uvedené v časti C. Obchodné podmienky</w:t>
      </w:r>
      <w:r w:rsidR="004B51F6" w:rsidRPr="0063584C">
        <w:rPr>
          <w:rFonts w:ascii="Calibri" w:hAnsi="Calibri" w:cs="Arial"/>
          <w:sz w:val="20"/>
          <w:szCs w:val="20"/>
        </w:rPr>
        <w:t xml:space="preserve"> </w:t>
      </w:r>
      <w:r w:rsidR="00E5492A" w:rsidRPr="0063584C">
        <w:rPr>
          <w:rFonts w:ascii="Calibri" w:hAnsi="Calibri" w:cs="Arial"/>
          <w:sz w:val="20"/>
          <w:szCs w:val="20"/>
        </w:rPr>
        <w:t xml:space="preserve">a v prílohách </w:t>
      </w:r>
      <w:r w:rsidR="004B51F6" w:rsidRPr="0063584C">
        <w:rPr>
          <w:rFonts w:ascii="Calibri" w:hAnsi="Calibri" w:cs="Arial"/>
          <w:sz w:val="20"/>
          <w:szCs w:val="20"/>
        </w:rPr>
        <w:t>týchto SP.</w:t>
      </w:r>
    </w:p>
    <w:p w14:paraId="722F7964" w14:textId="77777777" w:rsidR="00124FAC" w:rsidRPr="0063584C" w:rsidRDefault="00124FAC" w:rsidP="00C07D95">
      <w:pPr>
        <w:pStyle w:val="tl1"/>
        <w:rPr>
          <w:rFonts w:ascii="Calibri" w:hAnsi="Calibri" w:cs="Calibri"/>
          <w:b/>
          <w:bCs/>
          <w:sz w:val="20"/>
          <w:szCs w:val="20"/>
        </w:rPr>
      </w:pPr>
    </w:p>
    <w:p w14:paraId="337B3184" w14:textId="5715962F"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7. LEHOTA VIAZANOSTI PONUKY</w:t>
      </w:r>
    </w:p>
    <w:p w14:paraId="182771B8"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7.1. </w:t>
      </w:r>
      <w:r w:rsidR="00C61860" w:rsidRPr="0063584C">
        <w:rPr>
          <w:rFonts w:ascii="Calibri" w:hAnsi="Calibri" w:cs="Calibri"/>
          <w:sz w:val="20"/>
          <w:szCs w:val="20"/>
        </w:rPr>
        <w:t xml:space="preserve">Lehota viazanosti ponuky je uvedená vo </w:t>
      </w:r>
      <w:r w:rsidR="008106AF" w:rsidRPr="0063584C">
        <w:rPr>
          <w:rFonts w:ascii="Calibri" w:hAnsi="Calibri" w:cs="Calibri"/>
          <w:sz w:val="20"/>
          <w:szCs w:val="20"/>
        </w:rPr>
        <w:t>výzve na predkladanie ponúk</w:t>
      </w:r>
      <w:r w:rsidR="00C61860" w:rsidRPr="0063584C">
        <w:rPr>
          <w:rFonts w:ascii="Calibri" w:hAnsi="Calibri" w:cs="Calibri"/>
          <w:sz w:val="20"/>
          <w:szCs w:val="20"/>
        </w:rPr>
        <w:t>, ktorým bolo vyhlásené toto verejné obstarávanie.</w:t>
      </w:r>
    </w:p>
    <w:p w14:paraId="3C424E60" w14:textId="77777777" w:rsidR="00EF70B4" w:rsidRPr="0063584C" w:rsidRDefault="00EF70B4" w:rsidP="00C07D95">
      <w:pPr>
        <w:pStyle w:val="tl1"/>
        <w:rPr>
          <w:rFonts w:ascii="Calibri" w:hAnsi="Calibri" w:cs="Calibri"/>
          <w:sz w:val="20"/>
          <w:szCs w:val="20"/>
        </w:rPr>
      </w:pPr>
    </w:p>
    <w:p w14:paraId="56C58AFF"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73723578" w14:textId="77777777" w:rsidR="00EF70B4" w:rsidRPr="0063584C" w:rsidRDefault="00EF70B4" w:rsidP="00C07D95">
      <w:pPr>
        <w:pStyle w:val="tl1"/>
        <w:rPr>
          <w:rFonts w:ascii="Calibri" w:hAnsi="Calibri" w:cs="Calibri"/>
          <w:sz w:val="20"/>
          <w:szCs w:val="20"/>
        </w:rPr>
      </w:pPr>
    </w:p>
    <w:p w14:paraId="7F7A3ED1" w14:textId="77935ABE" w:rsidR="00552E97" w:rsidRPr="0063584C" w:rsidRDefault="00513D8E" w:rsidP="00E603AC">
      <w:pPr>
        <w:pStyle w:val="tl1"/>
        <w:rPr>
          <w:rFonts w:ascii="Calibri" w:hAnsi="Calibri" w:cs="Calibri"/>
          <w:sz w:val="20"/>
          <w:szCs w:val="20"/>
        </w:rPr>
      </w:pPr>
      <w:r w:rsidRPr="0063584C">
        <w:rPr>
          <w:rFonts w:ascii="Calibri" w:hAnsi="Calibri" w:cs="Calibri"/>
          <w:sz w:val="20"/>
          <w:szCs w:val="20"/>
        </w:rPr>
        <w:t>7.3. Predĺženie lehoty viazanosti ponúk oznámi verejný obstarávateľ všetkým záujemcom a uchádzačom formou opravy údajov uvedených</w:t>
      </w:r>
      <w:r w:rsidR="00552E97" w:rsidRPr="0063584C">
        <w:rPr>
          <w:rFonts w:ascii="Calibri" w:hAnsi="Calibri" w:cs="Calibri"/>
          <w:sz w:val="20"/>
          <w:szCs w:val="20"/>
        </w:rPr>
        <w:t xml:space="preserve"> </w:t>
      </w:r>
      <w:r w:rsidR="008106AF" w:rsidRPr="0063584C">
        <w:rPr>
          <w:rFonts w:ascii="Calibri" w:hAnsi="Calibri" w:cs="Calibri"/>
          <w:sz w:val="20"/>
          <w:szCs w:val="20"/>
        </w:rPr>
        <w:t>vo výzve na predkladanie ponúk</w:t>
      </w:r>
      <w:r w:rsidR="00826D6B" w:rsidRPr="0063584C">
        <w:rPr>
          <w:rFonts w:ascii="Calibri" w:hAnsi="Calibri" w:cs="Calibri"/>
          <w:sz w:val="20"/>
          <w:szCs w:val="20"/>
        </w:rPr>
        <w:t xml:space="preserve"> prostredníctvom</w:t>
      </w:r>
      <w:r w:rsidRPr="0063584C">
        <w:rPr>
          <w:rFonts w:ascii="Calibri" w:hAnsi="Calibri" w:cs="Calibri"/>
          <w:sz w:val="20"/>
          <w:szCs w:val="20"/>
        </w:rPr>
        <w:t xml:space="preserve"> vestníka</w:t>
      </w:r>
      <w:r w:rsidR="00EF70B4" w:rsidRPr="0063584C">
        <w:rPr>
          <w:rFonts w:ascii="Calibri" w:hAnsi="Calibri" w:cs="Calibri"/>
          <w:sz w:val="20"/>
          <w:szCs w:val="20"/>
        </w:rPr>
        <w:t xml:space="preserve"> Úradu pre verejné obstarávanie a súčasne formou oznámenia v </w:t>
      </w:r>
      <w:r w:rsidR="00C40981" w:rsidRPr="0063584C">
        <w:rPr>
          <w:rFonts w:ascii="Calibri" w:hAnsi="Calibri" w:cs="Calibri"/>
          <w:sz w:val="20"/>
          <w:szCs w:val="20"/>
        </w:rPr>
        <w:t>profile verejného obstarávateľa a prostredníctvom komunikačného rozhrania systému JOSEPHINE.</w:t>
      </w:r>
    </w:p>
    <w:p w14:paraId="0FC8CC71" w14:textId="77777777" w:rsidR="00513D8E" w:rsidRPr="0063584C" w:rsidRDefault="00513D8E" w:rsidP="00C07D95">
      <w:pPr>
        <w:pStyle w:val="tl1"/>
        <w:rPr>
          <w:rFonts w:ascii="Calibri" w:hAnsi="Calibri" w:cs="Calibri"/>
          <w:sz w:val="20"/>
          <w:szCs w:val="20"/>
        </w:rPr>
      </w:pPr>
    </w:p>
    <w:p w14:paraId="2557CFE9"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3440DAB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712F293" w14:textId="77777777" w:rsidR="00FF3118" w:rsidRPr="0063584C" w:rsidRDefault="00FF3118" w:rsidP="00FF3118">
      <w:pPr>
        <w:pStyle w:val="tl1"/>
        <w:rPr>
          <w:rFonts w:ascii="Calibri" w:hAnsi="Calibri" w:cs="Calibri"/>
          <w:sz w:val="20"/>
          <w:szCs w:val="20"/>
          <w:u w:val="single"/>
        </w:rPr>
      </w:pPr>
    </w:p>
    <w:p w14:paraId="6CF0BA4E" w14:textId="77777777" w:rsidR="00FF3118" w:rsidRPr="0063584C" w:rsidRDefault="00FF3118" w:rsidP="00FF311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6A28386C"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24096B4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Microsoft Internet Explorer verzia 11.0 a vyššia,</w:t>
      </w:r>
    </w:p>
    <w:p w14:paraId="6F720CEB"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Mozilla Firefox verzia 13.0 a vyššia alebo</w:t>
      </w:r>
    </w:p>
    <w:p w14:paraId="0566948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Google Chrome</w:t>
      </w:r>
    </w:p>
    <w:p w14:paraId="4B5D9E65" w14:textId="77777777" w:rsidR="00FF3118" w:rsidRPr="0063584C" w:rsidRDefault="00FF3118" w:rsidP="00FF3118">
      <w:pPr>
        <w:pStyle w:val="tl1"/>
        <w:rPr>
          <w:rFonts w:ascii="Calibri" w:hAnsi="Calibri" w:cs="Calibri"/>
          <w:sz w:val="20"/>
          <w:szCs w:val="20"/>
        </w:rPr>
      </w:pPr>
    </w:p>
    <w:p w14:paraId="619252D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63584C" w:rsidRDefault="00FF3118" w:rsidP="00FF3118">
      <w:pPr>
        <w:pStyle w:val="tl1"/>
        <w:rPr>
          <w:rFonts w:ascii="Calibri" w:hAnsi="Calibri" w:cs="Calibri"/>
          <w:sz w:val="20"/>
          <w:szCs w:val="20"/>
        </w:rPr>
      </w:pPr>
    </w:p>
    <w:p w14:paraId="287DDE82"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3584C" w:rsidRDefault="00FF3118" w:rsidP="00FF3118">
      <w:pPr>
        <w:pStyle w:val="tl1"/>
        <w:rPr>
          <w:rFonts w:ascii="Calibri" w:hAnsi="Calibri" w:cs="Calibri"/>
          <w:sz w:val="20"/>
          <w:szCs w:val="20"/>
        </w:rPr>
      </w:pPr>
    </w:p>
    <w:p w14:paraId="1A2BA39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3584C" w:rsidRDefault="00FF3118" w:rsidP="00FF3118">
      <w:pPr>
        <w:pStyle w:val="tl1"/>
        <w:rPr>
          <w:rFonts w:ascii="Calibri" w:hAnsi="Calibri" w:cs="Calibri"/>
          <w:sz w:val="20"/>
          <w:szCs w:val="20"/>
        </w:rPr>
      </w:pPr>
    </w:p>
    <w:p w14:paraId="37EA06F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3584C" w:rsidRDefault="00FF3118" w:rsidP="00FF3118">
      <w:pPr>
        <w:pStyle w:val="tl1"/>
        <w:rPr>
          <w:rFonts w:ascii="Calibri" w:hAnsi="Calibri" w:cs="Calibri"/>
          <w:sz w:val="20"/>
          <w:szCs w:val="20"/>
        </w:rPr>
      </w:pPr>
    </w:p>
    <w:p w14:paraId="2A46809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3584C" w:rsidRDefault="00FF3118" w:rsidP="00FF3118">
      <w:pPr>
        <w:pStyle w:val="tl1"/>
        <w:rPr>
          <w:rFonts w:ascii="Calibri" w:hAnsi="Calibri" w:cs="Calibri"/>
          <w:sz w:val="20"/>
          <w:szCs w:val="20"/>
        </w:rPr>
      </w:pPr>
    </w:p>
    <w:p w14:paraId="761A86A6" w14:textId="1DD5A826" w:rsidR="00173797" w:rsidRPr="0063584C" w:rsidRDefault="00FF3118" w:rsidP="00FF311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327CAC">
      <w:pPr>
        <w:pStyle w:val="tl1"/>
        <w:rPr>
          <w:rFonts w:ascii="Calibri" w:hAnsi="Calibri" w:cs="Calibri"/>
          <w:sz w:val="20"/>
          <w:szCs w:val="20"/>
        </w:rPr>
      </w:pPr>
    </w:p>
    <w:p w14:paraId="606288DE" w14:textId="77777777" w:rsidR="001B4321" w:rsidRPr="0063584C" w:rsidRDefault="00513D8E" w:rsidP="005910CC">
      <w:pPr>
        <w:pStyle w:val="tl1"/>
        <w:rPr>
          <w:rFonts w:ascii="Calibri" w:hAnsi="Calibri" w:cs="Calibri"/>
          <w:b/>
          <w:bCs/>
          <w:sz w:val="20"/>
          <w:szCs w:val="20"/>
        </w:rPr>
      </w:pPr>
      <w:r w:rsidRPr="0063584C">
        <w:rPr>
          <w:rFonts w:ascii="Calibri" w:hAnsi="Calibri" w:cs="Calibri"/>
          <w:b/>
          <w:bCs/>
          <w:sz w:val="20"/>
          <w:szCs w:val="20"/>
        </w:rPr>
        <w:lastRenderedPageBreak/>
        <w:t>9. VYSVETLENIE</w:t>
      </w:r>
      <w:r w:rsidR="00AA4049" w:rsidRPr="0063584C">
        <w:rPr>
          <w:rFonts w:ascii="Calibri" w:hAnsi="Calibri" w:cs="Calibri"/>
          <w:b/>
          <w:bCs/>
          <w:sz w:val="20"/>
          <w:szCs w:val="20"/>
        </w:rPr>
        <w:t xml:space="preserve"> A ZMENY</w:t>
      </w:r>
    </w:p>
    <w:p w14:paraId="2EC6BE57"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1980CB8D" w14:textId="77777777" w:rsidR="00FF3118" w:rsidRPr="0063584C" w:rsidRDefault="00FF3118" w:rsidP="00FF3118">
      <w:pPr>
        <w:pStyle w:val="tl1"/>
        <w:rPr>
          <w:rFonts w:ascii="Calibri" w:hAnsi="Calibri" w:cs="Calibri"/>
          <w:sz w:val="20"/>
          <w:szCs w:val="20"/>
        </w:rPr>
      </w:pPr>
    </w:p>
    <w:p w14:paraId="7D0D9FA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0EB3F70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1315D649" w14:textId="77777777" w:rsidR="00FF3118" w:rsidRPr="0063584C" w:rsidRDefault="00FF3118" w:rsidP="00FF3118">
      <w:pPr>
        <w:pStyle w:val="tl1"/>
        <w:rPr>
          <w:rFonts w:ascii="Calibri" w:hAnsi="Calibri" w:cs="Calibri"/>
          <w:sz w:val="20"/>
          <w:szCs w:val="20"/>
        </w:rPr>
      </w:pPr>
    </w:p>
    <w:p w14:paraId="47CA57A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6E48FF">
      <w:pPr>
        <w:pStyle w:val="tl1"/>
        <w:rPr>
          <w:rFonts w:ascii="Calibri" w:hAnsi="Calibri" w:cs="Calibri"/>
          <w:b/>
          <w:bCs/>
          <w:sz w:val="20"/>
          <w:szCs w:val="20"/>
        </w:rPr>
      </w:pPr>
    </w:p>
    <w:p w14:paraId="3B394DD5" w14:textId="77777777" w:rsidR="001B4321" w:rsidRPr="0063584C" w:rsidRDefault="00513D8E" w:rsidP="00C07D95">
      <w:pPr>
        <w:pStyle w:val="tl1"/>
        <w:rPr>
          <w:rFonts w:ascii="Calibri" w:hAnsi="Calibri" w:cs="Arial"/>
          <w:b/>
          <w:bCs/>
          <w:sz w:val="20"/>
          <w:szCs w:val="20"/>
        </w:rPr>
      </w:pPr>
      <w:r w:rsidRPr="0063584C">
        <w:rPr>
          <w:rFonts w:ascii="Calibri" w:hAnsi="Calibri" w:cs="Arial"/>
          <w:b/>
          <w:bCs/>
          <w:sz w:val="20"/>
          <w:szCs w:val="20"/>
        </w:rPr>
        <w:t>10. VYHOTOVENIE PONUKY</w:t>
      </w:r>
    </w:p>
    <w:p w14:paraId="7ADA13DE"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1B392350" w14:textId="77777777" w:rsidR="00FF3118" w:rsidRPr="0063584C" w:rsidRDefault="00FF3118" w:rsidP="00FF3118">
      <w:pPr>
        <w:pStyle w:val="tl1"/>
        <w:rPr>
          <w:rFonts w:ascii="Calibri" w:hAnsi="Calibri" w:cs="Cambria"/>
          <w:sz w:val="20"/>
          <w:szCs w:val="20"/>
        </w:rPr>
      </w:pPr>
    </w:p>
    <w:p w14:paraId="7A0C6AAF"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3584C" w:rsidRDefault="00FF3118" w:rsidP="00FF3118">
      <w:pPr>
        <w:pStyle w:val="tl1"/>
        <w:rPr>
          <w:rFonts w:ascii="Calibri" w:hAnsi="Calibri" w:cs="Cambria"/>
          <w:sz w:val="20"/>
          <w:szCs w:val="20"/>
        </w:rPr>
      </w:pPr>
    </w:p>
    <w:p w14:paraId="1EBFA2C9" w14:textId="04EF6F1A" w:rsidR="00146ABE" w:rsidRPr="0063584C" w:rsidRDefault="00FF3118" w:rsidP="00FF3118">
      <w:pPr>
        <w:pStyle w:val="tl1"/>
        <w:rPr>
          <w:rFonts w:ascii="Calibri" w:hAnsi="Calibri" w:cs="Cambria"/>
          <w:color w:val="0000FF"/>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3584C">
          <w:rPr>
            <w:rStyle w:val="Hypertextovprepojenie"/>
            <w:rFonts w:ascii="Calibri" w:hAnsi="Calibri" w:cs="Cambria"/>
            <w:sz w:val="20"/>
            <w:szCs w:val="20"/>
          </w:rPr>
          <w:t>https://josephine.proebiz.com/</w:t>
        </w:r>
      </w:hyperlink>
      <w:r w:rsidR="00E5492A" w:rsidRPr="0063584C">
        <w:rPr>
          <w:rStyle w:val="Hypertextovprepojenie"/>
          <w:rFonts w:ascii="Calibri" w:hAnsi="Calibri" w:cs="Cambria"/>
          <w:sz w:val="20"/>
          <w:szCs w:val="20"/>
        </w:rPr>
        <w:t>.</w:t>
      </w:r>
    </w:p>
    <w:p w14:paraId="4E4C3253" w14:textId="667612AE" w:rsidR="00146ABE" w:rsidRPr="0063584C" w:rsidRDefault="00146ABE" w:rsidP="006B591F">
      <w:pPr>
        <w:pStyle w:val="tl1"/>
        <w:rPr>
          <w:rFonts w:ascii="Calibri" w:hAnsi="Calibri" w:cs="Cambria"/>
          <w:sz w:val="20"/>
          <w:szCs w:val="20"/>
        </w:rPr>
      </w:pPr>
      <w:r w:rsidRPr="0063584C">
        <w:rPr>
          <w:rFonts w:ascii="Calibri" w:hAnsi="Calibri" w:cs="Cambria"/>
          <w:sz w:val="20"/>
          <w:szCs w:val="20"/>
        </w:rPr>
        <w:t>Uchádzač svoju ponuku identifikuje uvedením obchodného mena alebo názvu, sídla, miesta podnikania alebo obvyklého pobytu uchádzača a heslom súťaže</w:t>
      </w:r>
      <w:r w:rsidR="006B591F">
        <w:rPr>
          <w:rFonts w:ascii="Calibri" w:hAnsi="Calibri" w:cs="Cambria"/>
          <w:sz w:val="20"/>
          <w:szCs w:val="20"/>
        </w:rPr>
        <w:t xml:space="preserve"> „Rekonštrukcie ciest - BBSK“.</w:t>
      </w:r>
    </w:p>
    <w:p w14:paraId="36959462" w14:textId="77777777" w:rsidR="00146ABE" w:rsidRPr="0063584C" w:rsidRDefault="00146ABE" w:rsidP="00FF3118">
      <w:pPr>
        <w:pStyle w:val="tl1"/>
        <w:rPr>
          <w:rFonts w:ascii="Calibri" w:hAnsi="Calibri" w:cs="Cambria"/>
          <w:sz w:val="20"/>
          <w:szCs w:val="20"/>
        </w:rPr>
      </w:pPr>
    </w:p>
    <w:p w14:paraId="2D80F1BC" w14:textId="7D6782EE" w:rsidR="009C57D9" w:rsidRPr="0063584C" w:rsidRDefault="00FF3118" w:rsidP="009C57D9">
      <w:pPr>
        <w:pStyle w:val="tl1"/>
        <w:rPr>
          <w:rFonts w:ascii="Calibri" w:hAnsi="Calibri" w:cs="Cambria"/>
          <w:sz w:val="20"/>
          <w:szCs w:val="20"/>
        </w:rPr>
      </w:pPr>
      <w:r w:rsidRPr="0063584C">
        <w:rPr>
          <w:rFonts w:ascii="Calibri" w:hAnsi="Calibri" w:cs="Cambria"/>
          <w:sz w:val="20"/>
          <w:szCs w:val="20"/>
        </w:rPr>
        <w:t xml:space="preserve">10.4. </w:t>
      </w:r>
      <w:r w:rsidR="009C57D9" w:rsidRPr="0063584C">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3584C">
        <w:rPr>
          <w:rFonts w:ascii="Calibri" w:hAnsi="Calibri" w:cs="Cambria"/>
          <w:sz w:val="20"/>
          <w:szCs w:val="20"/>
        </w:rPr>
        <w:cr/>
      </w:r>
    </w:p>
    <w:p w14:paraId="7EC0B1DB" w14:textId="4D1313F7" w:rsidR="00FF3118" w:rsidRPr="0063584C" w:rsidRDefault="009C57D9" w:rsidP="00FF3118">
      <w:pPr>
        <w:pStyle w:val="tl1"/>
        <w:rPr>
          <w:rFonts w:ascii="Calibri" w:hAnsi="Calibri" w:cs="Cambria"/>
          <w:sz w:val="20"/>
          <w:szCs w:val="20"/>
        </w:rPr>
      </w:pPr>
      <w:r w:rsidRPr="0063584C">
        <w:rPr>
          <w:rFonts w:ascii="Calibri" w:hAnsi="Calibri" w:cs="Cambria"/>
          <w:sz w:val="20"/>
          <w:szCs w:val="20"/>
        </w:rPr>
        <w:t xml:space="preserve">10.5. </w:t>
      </w:r>
      <w:r w:rsidR="00FF3118" w:rsidRPr="0063584C">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3584C" w:rsidRDefault="00FF3118" w:rsidP="00FF3118">
      <w:pPr>
        <w:pStyle w:val="tl1"/>
        <w:rPr>
          <w:rFonts w:ascii="Calibri" w:hAnsi="Calibri" w:cs="Cambria"/>
          <w:sz w:val="20"/>
          <w:szCs w:val="20"/>
        </w:rPr>
      </w:pPr>
    </w:p>
    <w:p w14:paraId="1F42CB36" w14:textId="51F0C65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.6</w:t>
      </w:r>
      <w:r w:rsidRPr="0063584C">
        <w:rPr>
          <w:rFonts w:ascii="Calibri" w:hAnsi="Calibri" w:cs="Cambria"/>
          <w:sz w:val="20"/>
          <w:szCs w:val="20"/>
        </w:rPr>
        <w:t xml:space="preserve">. Uchádzač môže v zmysle § 39 ZVO nahradiť doklady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607AA07F" w14:textId="77777777" w:rsidR="00FF3118" w:rsidRPr="0063584C" w:rsidRDefault="00FF3118" w:rsidP="00FF3118">
      <w:pPr>
        <w:pStyle w:val="tl1"/>
        <w:rPr>
          <w:rFonts w:ascii="Calibri" w:hAnsi="Calibri" w:cs="Cambria"/>
          <w:sz w:val="20"/>
          <w:szCs w:val="20"/>
        </w:rPr>
      </w:pPr>
    </w:p>
    <w:p w14:paraId="5B6C05B9" w14:textId="0FDFEF5A"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.7</w:t>
      </w:r>
      <w:r w:rsidRPr="0063584C">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3584C" w:rsidRDefault="00FF3118" w:rsidP="00FF3118">
      <w:pPr>
        <w:pStyle w:val="tl1"/>
        <w:rPr>
          <w:rFonts w:ascii="Calibri" w:hAnsi="Calibri" w:cs="Cambria"/>
          <w:sz w:val="20"/>
          <w:szCs w:val="20"/>
        </w:rPr>
      </w:pPr>
    </w:p>
    <w:p w14:paraId="405E5AB2" w14:textId="7E74E64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.8</w:t>
      </w:r>
      <w:r w:rsidRPr="0063584C">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F79240" w14:textId="4C2DB27B"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.9</w:t>
      </w:r>
      <w:r w:rsidRPr="0063584C">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3584C" w:rsidRDefault="00AA5B26" w:rsidP="00C07D95">
      <w:pPr>
        <w:pStyle w:val="tl1"/>
        <w:rPr>
          <w:rFonts w:ascii="Calibri" w:hAnsi="Calibri" w:cs="Cambria"/>
          <w:sz w:val="20"/>
          <w:szCs w:val="20"/>
        </w:rPr>
      </w:pPr>
    </w:p>
    <w:p w14:paraId="4E5CDB61" w14:textId="77777777" w:rsidR="001B4321" w:rsidRPr="0063584C" w:rsidRDefault="00513D8E" w:rsidP="0020047A">
      <w:pPr>
        <w:pStyle w:val="tl1"/>
        <w:rPr>
          <w:rFonts w:ascii="Calibri" w:hAnsi="Calibri" w:cs="Calibri"/>
          <w:b/>
          <w:sz w:val="20"/>
          <w:szCs w:val="20"/>
        </w:rPr>
      </w:pPr>
      <w:r w:rsidRPr="0063584C">
        <w:rPr>
          <w:rFonts w:ascii="Calibri" w:hAnsi="Calibri" w:cs="Calibri"/>
          <w:b/>
          <w:bCs/>
          <w:sz w:val="20"/>
          <w:szCs w:val="20"/>
        </w:rPr>
        <w:lastRenderedPageBreak/>
        <w:t>11. JAZYK PONUKY</w:t>
      </w:r>
    </w:p>
    <w:p w14:paraId="5B59051C" w14:textId="77777777" w:rsidR="00513D8E" w:rsidRPr="0063584C" w:rsidRDefault="00513D8E" w:rsidP="0020047A">
      <w:pPr>
        <w:pStyle w:val="tl1"/>
        <w:rPr>
          <w:rFonts w:ascii="Calibri" w:hAnsi="Calibri" w:cs="Calibri"/>
          <w:sz w:val="20"/>
          <w:szCs w:val="20"/>
        </w:rPr>
      </w:pPr>
      <w:r w:rsidRPr="0063584C">
        <w:rPr>
          <w:rFonts w:ascii="Calibri" w:hAnsi="Calibri" w:cs="Calibri"/>
          <w:sz w:val="20"/>
          <w:szCs w:val="20"/>
        </w:rPr>
        <w:t xml:space="preserve">11.1. </w:t>
      </w:r>
      <w:r w:rsidR="0020047A"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C07D95">
      <w:pPr>
        <w:pStyle w:val="tl1"/>
        <w:rPr>
          <w:rFonts w:ascii="Calibri" w:hAnsi="Calibri" w:cs="Calibri"/>
          <w:b/>
          <w:bCs/>
          <w:sz w:val="20"/>
          <w:szCs w:val="20"/>
        </w:rPr>
      </w:pPr>
    </w:p>
    <w:p w14:paraId="242C72CF" w14:textId="77777777" w:rsidR="001B4321"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08E30239" w14:textId="77777777" w:rsidR="00FF3118" w:rsidRPr="0063584C" w:rsidRDefault="00FF3118" w:rsidP="00FF311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07D8ED66" w14:textId="77777777" w:rsidR="00FF3118" w:rsidRPr="0063584C" w:rsidRDefault="00FF3118" w:rsidP="00FF3118">
      <w:pPr>
        <w:pStyle w:val="tl1"/>
        <w:rPr>
          <w:rFonts w:ascii="Calibri" w:hAnsi="Calibri" w:cs="Calibri"/>
          <w:sz w:val="20"/>
          <w:szCs w:val="20"/>
        </w:rPr>
      </w:pPr>
    </w:p>
    <w:p w14:paraId="2818075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3CDF8C85"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671EAF51"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1F38B0F0"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 DPH</w:t>
      </w:r>
    </w:p>
    <w:p w14:paraId="5CE899FD" w14:textId="77777777" w:rsidR="00FF3118" w:rsidRPr="0063584C" w:rsidRDefault="00FF3118" w:rsidP="00FF3118">
      <w:pPr>
        <w:pStyle w:val="tl1"/>
        <w:rPr>
          <w:rFonts w:ascii="Calibri" w:hAnsi="Calibri" w:cs="Calibri"/>
          <w:sz w:val="20"/>
          <w:szCs w:val="20"/>
        </w:rPr>
      </w:pPr>
    </w:p>
    <w:p w14:paraId="62685E9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3584C" w:rsidRDefault="00FF3118" w:rsidP="00FF3118">
      <w:pPr>
        <w:pStyle w:val="tl1"/>
        <w:rPr>
          <w:rFonts w:ascii="Calibri" w:hAnsi="Calibri" w:cs="Calibri"/>
          <w:sz w:val="20"/>
          <w:szCs w:val="20"/>
        </w:rPr>
      </w:pPr>
    </w:p>
    <w:p w14:paraId="33FC3F19"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867B20B" w14:textId="5FCF6DB2" w:rsidR="007F47D0" w:rsidRPr="0063584C" w:rsidRDefault="007F47D0" w:rsidP="00C07D95">
      <w:pPr>
        <w:pStyle w:val="tl1"/>
        <w:rPr>
          <w:rFonts w:ascii="Calibri" w:hAnsi="Calibri" w:cs="Calibri"/>
          <w:b/>
          <w:bCs/>
          <w:sz w:val="20"/>
          <w:szCs w:val="20"/>
        </w:rPr>
      </w:pPr>
    </w:p>
    <w:p w14:paraId="1D263BE5" w14:textId="77777777" w:rsidR="001B4321" w:rsidRPr="0063584C" w:rsidRDefault="00642EAD" w:rsidP="000E2FDF">
      <w:pPr>
        <w:pStyle w:val="tl1"/>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5ED4893F" w14:textId="1C660226" w:rsidR="000E2FDF" w:rsidRPr="0063584C" w:rsidRDefault="00E03CEB" w:rsidP="005711F2">
      <w:pPr>
        <w:pStyle w:val="tl1"/>
        <w:rPr>
          <w:rFonts w:ascii="Calibri" w:hAnsi="Calibri" w:cs="Calibri"/>
          <w:bCs/>
          <w:sz w:val="20"/>
          <w:szCs w:val="20"/>
        </w:rPr>
      </w:pPr>
      <w:r w:rsidRPr="0063584C">
        <w:rPr>
          <w:rFonts w:ascii="Calibri" w:hAnsi="Calibri" w:cs="Calibri"/>
          <w:bCs/>
          <w:sz w:val="20"/>
          <w:szCs w:val="20"/>
        </w:rPr>
        <w:t xml:space="preserve">13.1.  </w:t>
      </w:r>
      <w:r w:rsidR="006E48FF" w:rsidRPr="0063584C">
        <w:rPr>
          <w:rFonts w:ascii="Calibri" w:hAnsi="Calibri" w:cs="Calibri"/>
          <w:bCs/>
          <w:sz w:val="20"/>
          <w:szCs w:val="20"/>
        </w:rPr>
        <w:t xml:space="preserve">Zábezpeka </w:t>
      </w:r>
      <w:r w:rsidR="00146ABE" w:rsidRPr="0063584C">
        <w:rPr>
          <w:rFonts w:ascii="Calibri" w:hAnsi="Calibri" w:cs="Calibri"/>
          <w:bCs/>
          <w:sz w:val="20"/>
          <w:szCs w:val="20"/>
        </w:rPr>
        <w:t xml:space="preserve">ponuky </w:t>
      </w:r>
      <w:r w:rsidR="006E48FF" w:rsidRPr="0063584C">
        <w:rPr>
          <w:rFonts w:ascii="Calibri" w:hAnsi="Calibri" w:cs="Calibri"/>
          <w:bCs/>
          <w:sz w:val="20"/>
          <w:szCs w:val="20"/>
        </w:rPr>
        <w:t>sa nevyžaduje</w:t>
      </w:r>
      <w:r w:rsidR="005711F2" w:rsidRPr="0063584C">
        <w:rPr>
          <w:rFonts w:ascii="Calibri" w:hAnsi="Calibri" w:cs="Calibri"/>
          <w:bCs/>
          <w:sz w:val="20"/>
          <w:szCs w:val="20"/>
        </w:rPr>
        <w:t>.</w:t>
      </w:r>
    </w:p>
    <w:p w14:paraId="6A7FDEED" w14:textId="77777777" w:rsidR="00C40981" w:rsidRPr="0063584C" w:rsidRDefault="00C40981" w:rsidP="004D672E">
      <w:pPr>
        <w:pStyle w:val="tl1"/>
        <w:rPr>
          <w:rFonts w:ascii="Calibri" w:hAnsi="Calibri" w:cs="Calibri"/>
          <w:b/>
          <w:bCs/>
          <w:sz w:val="20"/>
          <w:szCs w:val="20"/>
        </w:rPr>
      </w:pPr>
    </w:p>
    <w:p w14:paraId="56D4BDA5" w14:textId="37C06217" w:rsidR="001B4321" w:rsidRPr="0063584C" w:rsidRDefault="001C4EF8" w:rsidP="004D672E">
      <w:pPr>
        <w:pStyle w:val="tl1"/>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41FD6752" w14:textId="286161A6" w:rsidR="00FF3118" w:rsidRPr="0063584C" w:rsidRDefault="00FF3118" w:rsidP="00FF3118">
      <w:pPr>
        <w:pStyle w:val="tl1"/>
        <w:rPr>
          <w:rFonts w:ascii="Calibri" w:hAnsi="Calibri" w:cs="Times New Roman"/>
          <w:sz w:val="20"/>
          <w:szCs w:val="20"/>
        </w:rPr>
      </w:pPr>
      <w:r w:rsidRPr="0063584C">
        <w:rPr>
          <w:rFonts w:ascii="Calibri" w:hAnsi="Calibri" w:cs="Times New Roman"/>
          <w:sz w:val="20"/>
          <w:szCs w:val="20"/>
        </w:rPr>
        <w:t>14.1. Záujemca je povinný pri zostavovaní ponuky (platí pre každú časť predmetu zákazky) dodržať obsah uvedený v bode 14.2. tejto časti SP, pričom do</w:t>
      </w:r>
      <w:r w:rsidR="009C57D9" w:rsidRPr="0063584C">
        <w:rPr>
          <w:rFonts w:ascii="Calibri" w:hAnsi="Calibri" w:cs="Times New Roman"/>
          <w:sz w:val="20"/>
          <w:szCs w:val="20"/>
        </w:rPr>
        <w:t>drží ustanovenia  uvedené v ods.</w:t>
      </w:r>
      <w:r w:rsidRPr="0063584C">
        <w:rPr>
          <w:rFonts w:ascii="Calibri" w:hAnsi="Calibri" w:cs="Times New Roman"/>
          <w:sz w:val="20"/>
          <w:szCs w:val="20"/>
        </w:rPr>
        <w:t xml:space="preserve"> 10 tejto časti SP. </w:t>
      </w:r>
    </w:p>
    <w:p w14:paraId="31718F01" w14:textId="77777777" w:rsidR="00FF3118" w:rsidRPr="0063584C" w:rsidRDefault="00FF3118" w:rsidP="00FF3118">
      <w:pPr>
        <w:pStyle w:val="Zkladntext"/>
        <w:rPr>
          <w:rFonts w:ascii="Calibri" w:hAnsi="Calibri"/>
          <w:b w:val="0"/>
          <w:sz w:val="20"/>
          <w:lang w:val="sk-SK"/>
        </w:rPr>
      </w:pPr>
    </w:p>
    <w:p w14:paraId="6C87E783" w14:textId="77777777" w:rsidR="00FF3118" w:rsidRPr="0063584C" w:rsidRDefault="00FF3118" w:rsidP="00FF311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34C977BD" w14:textId="77777777" w:rsidR="00FF3118" w:rsidRPr="0063584C" w:rsidRDefault="00FF3118" w:rsidP="00FF3118">
      <w:pPr>
        <w:pStyle w:val="tl1"/>
        <w:rPr>
          <w:rFonts w:ascii="Calibri" w:hAnsi="Calibri" w:cs="Times New Roman"/>
          <w:sz w:val="20"/>
          <w:szCs w:val="20"/>
        </w:rPr>
      </w:pPr>
    </w:p>
    <w:p w14:paraId="30035DE9" w14:textId="3BCCBF98"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verejnom obstarávaní, požadovaných v oznámení o vyhlásení verejného obstarávania  a v časti </w:t>
      </w:r>
      <w:r w:rsidR="00671BD3" w:rsidRPr="0063584C">
        <w:rPr>
          <w:rFonts w:ascii="Calibri" w:hAnsi="Calibri" w:cs="Times New Roman"/>
          <w:iCs/>
          <w:sz w:val="20"/>
          <w:szCs w:val="20"/>
        </w:rPr>
        <w:t>F. Podmienky účasti uchádzačov</w:t>
      </w:r>
      <w:r w:rsidRPr="0063584C">
        <w:rPr>
          <w:rFonts w:ascii="Calibri" w:hAnsi="Calibri" w:cs="Times New Roman"/>
          <w:iCs/>
          <w:sz w:val="20"/>
          <w:szCs w:val="20"/>
        </w:rPr>
        <w:t xml:space="preserve"> </w:t>
      </w:r>
      <w:r w:rsidRPr="0063584C">
        <w:rPr>
          <w:rFonts w:ascii="Calibri" w:hAnsi="Calibri" w:cs="Times New Roman"/>
          <w:sz w:val="20"/>
          <w:szCs w:val="20"/>
        </w:rPr>
        <w:t>týchto SP.</w:t>
      </w:r>
    </w:p>
    <w:p w14:paraId="0C367BBB" w14:textId="77777777" w:rsidR="00FF3118" w:rsidRPr="0063584C" w:rsidRDefault="00FF3118" w:rsidP="00FF3118">
      <w:pPr>
        <w:pStyle w:val="tl1"/>
        <w:ind w:left="567"/>
        <w:rPr>
          <w:rFonts w:ascii="Calibri" w:hAnsi="Calibri" w:cs="Times New Roman"/>
          <w:sz w:val="20"/>
          <w:szCs w:val="20"/>
        </w:rPr>
      </w:pPr>
    </w:p>
    <w:p w14:paraId="21355E5F" w14:textId="77777777"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 xml:space="preserve">14.2.2. </w:t>
      </w:r>
      <w:r w:rsidRPr="0063584C">
        <w:rPr>
          <w:rFonts w:ascii="Calibri" w:hAnsi="Calibri" w:cs="Times New Roman"/>
          <w:iCs/>
          <w:sz w:val="20"/>
          <w:szCs w:val="20"/>
        </w:rPr>
        <w:t>Doklady a dokumenty</w:t>
      </w:r>
      <w:r w:rsidRPr="0063584C">
        <w:rPr>
          <w:rFonts w:ascii="Calibri" w:hAnsi="Calibri" w:cs="Times New Roman"/>
          <w:sz w:val="20"/>
          <w:szCs w:val="20"/>
        </w:rPr>
        <w:t xml:space="preserve"> na preukázanie a opísanie spôsobu</w:t>
      </w:r>
      <w:r w:rsidRPr="0063584C">
        <w:rPr>
          <w:rFonts w:ascii="Calibri" w:hAnsi="Calibri" w:cs="Times New Roman"/>
          <w:b/>
          <w:sz w:val="20"/>
          <w:szCs w:val="20"/>
        </w:rPr>
        <w:t xml:space="preserve"> splnenia požiadaviek verejného obstarávateľa na predmet zákazky</w:t>
      </w:r>
      <w:r w:rsidRPr="0063584C">
        <w:rPr>
          <w:rFonts w:ascii="Calibri" w:hAnsi="Calibri" w:cs="Times New Roman"/>
          <w:sz w:val="20"/>
          <w:szCs w:val="20"/>
        </w:rPr>
        <w:t>, čiže:</w:t>
      </w:r>
    </w:p>
    <w:p w14:paraId="33B6BCB9" w14:textId="5B53E534" w:rsidR="00AA5B26" w:rsidRPr="0063584C" w:rsidRDefault="00FF3118" w:rsidP="00AA5B26">
      <w:pPr>
        <w:pStyle w:val="tl1"/>
        <w:numPr>
          <w:ilvl w:val="0"/>
          <w:numId w:val="13"/>
        </w:numPr>
        <w:rPr>
          <w:rFonts w:ascii="Calibri" w:hAnsi="Calibri" w:cs="Times New Roman"/>
          <w:sz w:val="20"/>
          <w:szCs w:val="20"/>
        </w:rPr>
      </w:pPr>
      <w:r w:rsidRPr="0063584C">
        <w:rPr>
          <w:rFonts w:ascii="Calibri" w:hAnsi="Calibri" w:cs="Times New Roman"/>
          <w:sz w:val="20"/>
          <w:szCs w:val="20"/>
        </w:rPr>
        <w:t>ocenený výkaz výmer (rozpočet) vo formáte .pdf a .xls/.xlsx.,</w:t>
      </w:r>
    </w:p>
    <w:p w14:paraId="3C8CD654" w14:textId="7EB74BC5" w:rsidR="00AA5B26" w:rsidRPr="0063584C" w:rsidRDefault="00AA5B26" w:rsidP="00AA5B26">
      <w:pPr>
        <w:pStyle w:val="tl1"/>
        <w:numPr>
          <w:ilvl w:val="0"/>
          <w:numId w:val="13"/>
        </w:numPr>
        <w:rPr>
          <w:rFonts w:ascii="Calibri" w:hAnsi="Calibri" w:cs="Times New Roman"/>
          <w:sz w:val="20"/>
          <w:szCs w:val="20"/>
        </w:rPr>
      </w:pPr>
      <w:r w:rsidRPr="0063584C">
        <w:rPr>
          <w:rFonts w:ascii="Calibri" w:hAnsi="Calibri" w:cs="Times New Roman"/>
          <w:sz w:val="20"/>
          <w:szCs w:val="20"/>
        </w:rPr>
        <w:t>časový a vecný harmonogram prác</w:t>
      </w:r>
    </w:p>
    <w:p w14:paraId="4C92D5AC" w14:textId="5A380F7B" w:rsidR="00FF3118" w:rsidRPr="0063584C" w:rsidRDefault="00FF3118" w:rsidP="00AA5B26">
      <w:pPr>
        <w:pStyle w:val="tl1"/>
        <w:ind w:left="567"/>
        <w:rPr>
          <w:rFonts w:ascii="Calibri" w:hAnsi="Calibri" w:cs="Times New Roman"/>
          <w:sz w:val="20"/>
          <w:szCs w:val="20"/>
        </w:rPr>
      </w:pPr>
      <w:r w:rsidRPr="0063584C">
        <w:rPr>
          <w:rFonts w:ascii="Calibri" w:hAnsi="Calibri" w:cs="Times New Roman"/>
          <w:b/>
          <w:sz w:val="20"/>
          <w:szCs w:val="20"/>
          <w:u w:val="single"/>
        </w:rPr>
        <w:t xml:space="preserve">Podrobnosti k jednotlivým tu požadovaným dokladom a dokumentom sú uvedené v bode 3. časti B. Opis predmetu zákazky týchto SP. </w:t>
      </w:r>
    </w:p>
    <w:p w14:paraId="381C0B37" w14:textId="77777777" w:rsidR="00FF3118" w:rsidRPr="0063584C" w:rsidRDefault="00FF3118" w:rsidP="00FF3118">
      <w:pPr>
        <w:pStyle w:val="tl1"/>
        <w:ind w:left="567"/>
        <w:rPr>
          <w:rFonts w:ascii="Calibri" w:hAnsi="Calibri" w:cs="Times New Roman"/>
          <w:sz w:val="20"/>
          <w:szCs w:val="20"/>
        </w:rPr>
      </w:pPr>
    </w:p>
    <w:p w14:paraId="26E70DC1" w14:textId="77777777"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iCs/>
          <w:caps/>
          <w:sz w:val="20"/>
          <w:szCs w:val="20"/>
        </w:rPr>
        <w:t>14.2.3.</w:t>
      </w:r>
      <w:r w:rsidRPr="0063584C">
        <w:rPr>
          <w:rFonts w:ascii="Calibri" w:hAnsi="Calibri" w:cs="Times New Roman"/>
          <w:iCs/>
          <w:sz w:val="20"/>
          <w:szCs w:val="20"/>
        </w:rPr>
        <w:t xml:space="preserve"> </w:t>
      </w:r>
      <w:r w:rsidRPr="0063584C">
        <w:rPr>
          <w:rFonts w:ascii="Calibri" w:hAnsi="Calibri" w:cs="Times New Roman"/>
          <w:b/>
          <w:iCs/>
          <w:sz w:val="20"/>
          <w:szCs w:val="20"/>
        </w:rPr>
        <w:t>Návrh zmluvy</w:t>
      </w:r>
      <w:r w:rsidRPr="0063584C">
        <w:rPr>
          <w:rFonts w:ascii="Calibri" w:hAnsi="Calibri" w:cs="Times New Roman"/>
          <w:iCs/>
          <w:caps/>
          <w:sz w:val="20"/>
          <w:szCs w:val="20"/>
        </w:rPr>
        <w:t xml:space="preserve">  </w:t>
      </w:r>
      <w:r w:rsidRPr="0063584C">
        <w:rPr>
          <w:rFonts w:ascii="Calibri" w:hAnsi="Calibri" w:cs="Times New Roman"/>
          <w:iCs/>
          <w:sz w:val="20"/>
          <w:szCs w:val="20"/>
          <w:u w:val="single"/>
        </w:rPr>
        <w:t>v jednom vyhotovení</w:t>
      </w:r>
      <w:r w:rsidRPr="0063584C">
        <w:rPr>
          <w:rFonts w:ascii="Calibri" w:hAnsi="Calibri" w:cs="Times New Roman"/>
          <w:sz w:val="20"/>
          <w:szCs w:val="20"/>
          <w:u w:val="single"/>
        </w:rPr>
        <w:t>,</w:t>
      </w:r>
      <w:r w:rsidRPr="0063584C">
        <w:rPr>
          <w:rFonts w:ascii="Calibri" w:hAnsi="Calibri" w:cs="Times New Roman"/>
          <w:sz w:val="20"/>
          <w:szCs w:val="20"/>
        </w:rPr>
        <w:t xml:space="preserve"> v ktorom zohľadní podmienky verejného obstarávateľa uvedené v časti </w:t>
      </w:r>
      <w:r w:rsidRPr="0063584C">
        <w:rPr>
          <w:rFonts w:ascii="Calibri" w:hAnsi="Calibri" w:cs="Times New Roman"/>
          <w:iCs/>
          <w:sz w:val="20"/>
          <w:szCs w:val="20"/>
        </w:rPr>
        <w:t>"B. Opis predmetu zákazky</w:t>
      </w:r>
      <w:r w:rsidRPr="0063584C">
        <w:rPr>
          <w:rFonts w:ascii="Calibri" w:hAnsi="Calibri" w:cs="Times New Roman"/>
          <w:sz w:val="20"/>
          <w:szCs w:val="20"/>
        </w:rPr>
        <w:t>"</w:t>
      </w:r>
      <w:r w:rsidRPr="0063584C">
        <w:rPr>
          <w:rFonts w:ascii="Calibri" w:hAnsi="Calibri" w:cs="Times New Roman"/>
          <w:iCs/>
          <w:sz w:val="20"/>
          <w:szCs w:val="20"/>
        </w:rPr>
        <w:t>, "C. Obchodné podmienky</w:t>
      </w:r>
      <w:r w:rsidRPr="0063584C">
        <w:rPr>
          <w:rFonts w:ascii="Calibri" w:hAnsi="Calibri" w:cs="Times New Roman"/>
          <w:sz w:val="20"/>
          <w:szCs w:val="20"/>
        </w:rPr>
        <w:t xml:space="preserve">" </w:t>
      </w:r>
      <w:r w:rsidRPr="0063584C">
        <w:rPr>
          <w:rFonts w:ascii="Calibri" w:hAnsi="Calibri" w:cs="Times New Roman"/>
          <w:iCs/>
          <w:sz w:val="20"/>
          <w:szCs w:val="20"/>
        </w:rPr>
        <w:t xml:space="preserve">a "D. Spôsob určenia ceny" </w:t>
      </w:r>
      <w:r w:rsidRPr="0063584C">
        <w:rPr>
          <w:rFonts w:ascii="Calibri" w:hAnsi="Calibri" w:cs="Times New Roman"/>
          <w:sz w:val="20"/>
          <w:szCs w:val="20"/>
        </w:rPr>
        <w:t>týchto SP</w:t>
      </w:r>
      <w:r w:rsidRPr="0063584C">
        <w:rPr>
          <w:rFonts w:ascii="Calibri" w:hAnsi="Calibri" w:cs="Times New Roman"/>
          <w:iCs/>
          <w:sz w:val="20"/>
          <w:szCs w:val="20"/>
        </w:rPr>
        <w:t xml:space="preserve">, </w:t>
      </w:r>
      <w:r w:rsidRPr="0063584C">
        <w:rPr>
          <w:rFonts w:ascii="Calibri" w:hAnsi="Calibri" w:cs="Times New Roman"/>
          <w:sz w:val="20"/>
          <w:szCs w:val="20"/>
        </w:rPr>
        <w:t xml:space="preserve">podpísané štatutárnym orgánom, alebo členom štatutárneho orgánu alebo osobou oprávnenou konať za uchádzača. </w:t>
      </w:r>
    </w:p>
    <w:p w14:paraId="0907779D" w14:textId="77777777" w:rsidR="00FF3118" w:rsidRPr="0063584C" w:rsidRDefault="00FF3118" w:rsidP="00FF3118">
      <w:pPr>
        <w:pStyle w:val="tl1"/>
        <w:ind w:left="567"/>
        <w:rPr>
          <w:rFonts w:ascii="Calibri" w:hAnsi="Calibri" w:cs="Times New Roman"/>
          <w:sz w:val="20"/>
          <w:szCs w:val="20"/>
        </w:rPr>
      </w:pPr>
    </w:p>
    <w:p w14:paraId="7E8474FC" w14:textId="77777777" w:rsidR="00FF3118" w:rsidRPr="0063584C" w:rsidRDefault="00FF3118" w:rsidP="00FF3118">
      <w:pPr>
        <w:pStyle w:val="tl1"/>
        <w:ind w:left="567"/>
        <w:rPr>
          <w:rFonts w:ascii="Calibri" w:hAnsi="Calibri" w:cs="Times New Roman"/>
          <w:b/>
          <w:bCs/>
          <w:sz w:val="20"/>
          <w:szCs w:val="20"/>
        </w:rPr>
      </w:pPr>
      <w:r w:rsidRPr="0063584C">
        <w:rPr>
          <w:rFonts w:ascii="Calibri" w:hAnsi="Calibri" w:cs="Times New Roman"/>
          <w:sz w:val="20"/>
          <w:szCs w:val="20"/>
        </w:rPr>
        <w:t xml:space="preserve">14.2.4. V prípade skupiny dodávateľov </w:t>
      </w:r>
      <w:r w:rsidRPr="0063584C">
        <w:rPr>
          <w:rFonts w:ascii="Calibri" w:hAnsi="Calibri" w:cs="Times New Roman"/>
          <w:iCs/>
          <w:caps/>
          <w:sz w:val="20"/>
          <w:szCs w:val="20"/>
        </w:rPr>
        <w:t>čestné vyhlásenie skupiny dodávateľov</w:t>
      </w:r>
      <w:r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3584C" w:rsidRDefault="00FF3118" w:rsidP="00FF3118">
      <w:pPr>
        <w:pStyle w:val="tl1"/>
        <w:ind w:left="567"/>
        <w:rPr>
          <w:rFonts w:ascii="Calibri" w:hAnsi="Calibri" w:cs="Times New Roman"/>
          <w:sz w:val="20"/>
          <w:szCs w:val="20"/>
        </w:rPr>
      </w:pPr>
    </w:p>
    <w:p w14:paraId="2E66A292" w14:textId="77777777"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 xml:space="preserve">14.2.5. V prípade skupiny dodávateľov vystavené plnomocenstvo </w:t>
      </w:r>
      <w:r w:rsidRPr="0063584C">
        <w:rPr>
          <w:rFonts w:ascii="Calibri" w:hAnsi="Calibri" w:cs="Times New Roman"/>
          <w:iCs/>
          <w:sz w:val="20"/>
          <w:szCs w:val="20"/>
        </w:rPr>
        <w:t>pre jedného z členov skupiny</w:t>
      </w:r>
      <w:r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2778D9C" w14:textId="77777777" w:rsidR="00FF3118" w:rsidRPr="0063584C" w:rsidRDefault="00FF3118" w:rsidP="00FF3118">
      <w:pPr>
        <w:pStyle w:val="tl1"/>
        <w:ind w:left="567"/>
        <w:rPr>
          <w:rFonts w:ascii="Calibri" w:hAnsi="Calibri" w:cs="Times New Roman"/>
          <w:sz w:val="20"/>
          <w:szCs w:val="20"/>
        </w:rPr>
      </w:pPr>
    </w:p>
    <w:p w14:paraId="2F8079F5" w14:textId="77777777"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lastRenderedPageBreak/>
        <w:t>14.2.6. NÁVRH UCHÁDZAČA NA PLNENIE KRITÉRIÍ, vypracovaný podľa časti "E. Kritéria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63584C" w:rsidRDefault="00FF3118" w:rsidP="00FF3118">
      <w:pPr>
        <w:pStyle w:val="tl1"/>
        <w:rPr>
          <w:rFonts w:ascii="Calibri" w:hAnsi="Calibri" w:cs="Times New Roman"/>
          <w:sz w:val="20"/>
          <w:szCs w:val="20"/>
        </w:rPr>
      </w:pPr>
    </w:p>
    <w:p w14:paraId="405B8854" w14:textId="77777777"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14.2.7. Ďalšie dokumenty, ak to vyžadujú tieto SP.</w:t>
      </w:r>
    </w:p>
    <w:p w14:paraId="1289C6AD" w14:textId="77777777" w:rsidR="00FF3118" w:rsidRPr="0063584C" w:rsidRDefault="00FF3118" w:rsidP="00FF311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4A978B40" w14:textId="77777777" w:rsidR="00FF3118" w:rsidRPr="0063584C" w:rsidRDefault="00FF3118" w:rsidP="00FF311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3584C" w:rsidRDefault="00FF3118" w:rsidP="00FF3118">
      <w:pPr>
        <w:pStyle w:val="tl1"/>
        <w:ind w:left="567"/>
        <w:rPr>
          <w:rFonts w:ascii="Calibri" w:hAnsi="Calibri"/>
          <w:sz w:val="20"/>
          <w:szCs w:val="20"/>
        </w:rPr>
      </w:pPr>
    </w:p>
    <w:p w14:paraId="2B6BD2FE" w14:textId="768D84F1" w:rsidR="00A6006E" w:rsidRPr="0063584C" w:rsidRDefault="00FF3118" w:rsidP="00F449DD">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E3211D4" w14:textId="77777777" w:rsidR="00FF3118" w:rsidRPr="0063584C" w:rsidRDefault="00FF3118" w:rsidP="00FF3118">
      <w:pPr>
        <w:pStyle w:val="tl1"/>
        <w:rPr>
          <w:rFonts w:ascii="Calibri" w:hAnsi="Calibri" w:cs="Calibri"/>
          <w:b/>
          <w:bCs/>
          <w:sz w:val="20"/>
          <w:szCs w:val="20"/>
        </w:rPr>
      </w:pPr>
    </w:p>
    <w:p w14:paraId="6E21B231" w14:textId="77777777" w:rsidR="00513D8E" w:rsidRPr="0063584C" w:rsidRDefault="001C4EF8" w:rsidP="00C07D95">
      <w:pPr>
        <w:pStyle w:val="tl1"/>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11300456" w:rsidR="00513D8E" w:rsidRPr="0063584C" w:rsidRDefault="001C4EF8" w:rsidP="00C07D95">
      <w:pPr>
        <w:pStyle w:val="tl1"/>
        <w:rPr>
          <w:rFonts w:ascii="Calibri" w:hAnsi="Calibri" w:cs="Calibri"/>
          <w:sz w:val="20"/>
          <w:szCs w:val="20"/>
        </w:rPr>
      </w:pPr>
      <w:r w:rsidRPr="0063584C">
        <w:rPr>
          <w:rFonts w:ascii="Calibri" w:hAnsi="Calibri" w:cs="Calibri"/>
          <w:sz w:val="20"/>
          <w:szCs w:val="20"/>
        </w:rPr>
        <w:t>15</w:t>
      </w:r>
      <w:r w:rsidR="00513D8E" w:rsidRPr="0063584C">
        <w:rPr>
          <w:rFonts w:ascii="Calibri" w:hAnsi="Calibri" w:cs="Calibri"/>
          <w:sz w:val="20"/>
          <w:szCs w:val="20"/>
        </w:rPr>
        <w:t>.1. Všetky náklady a výdavky</w:t>
      </w:r>
      <w:r w:rsidR="00513D8E" w:rsidRPr="0063584C">
        <w:rPr>
          <w:rFonts w:ascii="Calibri" w:hAnsi="Calibri" w:cs="Calibri"/>
          <w:b/>
          <w:bCs/>
          <w:sz w:val="20"/>
          <w:szCs w:val="20"/>
        </w:rPr>
        <w:t xml:space="preserve"> </w:t>
      </w:r>
      <w:r w:rsidR="00513D8E"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B539D5">
      <w:pPr>
        <w:pStyle w:val="tl1"/>
        <w:rPr>
          <w:rFonts w:ascii="Calibri" w:hAnsi="Calibri" w:cs="Calibri"/>
          <w:b/>
          <w:bCs/>
          <w:sz w:val="20"/>
          <w:szCs w:val="20"/>
        </w:rPr>
      </w:pPr>
    </w:p>
    <w:p w14:paraId="64788F8B"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16. PREDKLADANIE PONÚK</w:t>
      </w:r>
    </w:p>
    <w:p w14:paraId="0027C4B5"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10B1F4E0" w14:textId="77777777" w:rsidR="00FF3118" w:rsidRPr="0063584C" w:rsidRDefault="00FF3118" w:rsidP="00FF3118">
      <w:pPr>
        <w:pStyle w:val="tl1"/>
        <w:rPr>
          <w:rFonts w:ascii="Calibri" w:hAnsi="Calibri" w:cs="Calibri"/>
          <w:sz w:val="20"/>
          <w:szCs w:val="20"/>
        </w:rPr>
      </w:pPr>
    </w:p>
    <w:p w14:paraId="160BF3CB"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6394805A" w14:textId="77777777" w:rsidR="00FF3118" w:rsidRPr="0063584C" w:rsidRDefault="00FF3118" w:rsidP="00FF3118">
      <w:pPr>
        <w:pStyle w:val="tl1"/>
        <w:rPr>
          <w:rFonts w:ascii="Calibri" w:hAnsi="Calibri" w:cs="Arial"/>
          <w:sz w:val="20"/>
          <w:szCs w:val="20"/>
        </w:rPr>
      </w:pPr>
    </w:p>
    <w:p w14:paraId="530CE547"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30C4A604" w14:textId="77777777" w:rsidR="00FF3118" w:rsidRPr="0063584C" w:rsidRDefault="00FF3118" w:rsidP="00FF3118">
      <w:pPr>
        <w:pStyle w:val="tl1"/>
        <w:rPr>
          <w:rFonts w:ascii="Calibri" w:hAnsi="Calibri" w:cs="Arial"/>
          <w:sz w:val="20"/>
          <w:szCs w:val="20"/>
        </w:rPr>
      </w:pPr>
    </w:p>
    <w:p w14:paraId="0321BD66"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(eID).</w:t>
      </w:r>
    </w:p>
    <w:p w14:paraId="406BB2A5" w14:textId="77777777" w:rsidR="00FF3118" w:rsidRPr="0063584C" w:rsidRDefault="00FF3118" w:rsidP="00FF3118">
      <w:pPr>
        <w:pStyle w:val="tl1"/>
        <w:rPr>
          <w:rFonts w:ascii="Calibri" w:hAnsi="Calibri" w:cs="Arial"/>
          <w:sz w:val="20"/>
          <w:szCs w:val="20"/>
        </w:rPr>
      </w:pPr>
    </w:p>
    <w:p w14:paraId="7EB12D72"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16.5. Predkladanie ponúk je umožnené iba autentifikovaným uchádzačom. Autentifikáciu je možné previesť dvoma spôsobmi:</w:t>
      </w:r>
    </w:p>
    <w:p w14:paraId="6E296686" w14:textId="77777777"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v systéme JOSEPHINE registráciou a prihlásením pomocou občianskeho preukazom s elektronickým čipom a bezpečnostným osobnostným kódom (eID). V systéme je autentifikovaná spoločnosť, ktorú pomocou eID registruje štatutár danej spoločnosti. Autentifikáciu vykonáva poskytovateľ systému JOSEPHINE a to v pracovných dňoch v čase 8 – 17 hod., alebo</w:t>
      </w:r>
    </w:p>
    <w:p w14:paraId="454F031D" w14:textId="77777777"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prostredníctvom autorizačného kódu,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je 4 pracovné dni a je potrebné s touto dobou počítať pri vkladaní ponuky.</w:t>
      </w:r>
    </w:p>
    <w:p w14:paraId="033740B0" w14:textId="77777777" w:rsidR="00FF3118" w:rsidRPr="0063584C" w:rsidRDefault="00FF3118" w:rsidP="00FF3118">
      <w:pPr>
        <w:pStyle w:val="tl1"/>
        <w:rPr>
          <w:rFonts w:ascii="Calibri" w:hAnsi="Calibri" w:cs="Arial"/>
          <w:sz w:val="20"/>
          <w:szCs w:val="20"/>
        </w:rPr>
      </w:pPr>
    </w:p>
    <w:p w14:paraId="79B9488C"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54210DEF" w14:textId="77777777" w:rsidR="00FF3118" w:rsidRPr="0063584C" w:rsidRDefault="00FF3118" w:rsidP="00FF3118">
      <w:pPr>
        <w:pStyle w:val="tl1"/>
        <w:rPr>
          <w:rFonts w:ascii="Calibri" w:hAnsi="Calibri" w:cs="Calibri"/>
          <w:sz w:val="20"/>
          <w:szCs w:val="20"/>
        </w:rPr>
      </w:pPr>
    </w:p>
    <w:p w14:paraId="132069F6" w14:textId="77777777" w:rsidR="00FF3118" w:rsidRPr="0063584C" w:rsidRDefault="00FF3118" w:rsidP="00FF3118">
      <w:pPr>
        <w:pStyle w:val="tl1"/>
        <w:rPr>
          <w:rFonts w:ascii="Calibri" w:hAnsi="Calibri" w:cs="Cambria"/>
          <w:b/>
          <w:bCs/>
          <w:sz w:val="20"/>
          <w:szCs w:val="20"/>
        </w:rPr>
      </w:pPr>
      <w:r w:rsidRPr="0063584C">
        <w:rPr>
          <w:rFonts w:ascii="Calibri" w:hAnsi="Calibri" w:cs="Cambria"/>
          <w:b/>
          <w:bCs/>
          <w:sz w:val="20"/>
          <w:szCs w:val="20"/>
        </w:rPr>
        <w:t>17. OTVÁRANIE PONÚK</w:t>
      </w:r>
    </w:p>
    <w:p w14:paraId="5D8DB791"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20C80E2B" w14:textId="77777777" w:rsidR="00FF3118" w:rsidRPr="0063584C" w:rsidRDefault="00FF3118" w:rsidP="00FF3118">
      <w:pPr>
        <w:pStyle w:val="tl1"/>
        <w:rPr>
          <w:rFonts w:ascii="Calibri" w:hAnsi="Calibri" w:cs="Cambria"/>
          <w:sz w:val="20"/>
          <w:szCs w:val="20"/>
        </w:rPr>
      </w:pPr>
    </w:p>
    <w:p w14:paraId="35D44EF4" w14:textId="77777777" w:rsidR="00FF3118" w:rsidRPr="0063584C" w:rsidRDefault="00FF3118" w:rsidP="00FF3118">
      <w:pPr>
        <w:pStyle w:val="tl1"/>
        <w:rPr>
          <w:rFonts w:ascii="Calibri" w:hAnsi="Calibri" w:cs="Cambria"/>
          <w:sz w:val="20"/>
          <w:szCs w:val="20"/>
          <w:u w:val="single"/>
        </w:rPr>
      </w:pPr>
      <w:r w:rsidRPr="0063584C">
        <w:rPr>
          <w:rFonts w:ascii="Calibri" w:hAnsi="Calibri" w:cs="Cambria"/>
          <w:sz w:val="20"/>
          <w:szCs w:val="20"/>
        </w:rPr>
        <w:t xml:space="preserve">17.2. Miesto a čas otvárania ponúk sú uvedené </w:t>
      </w:r>
      <w:r w:rsidRPr="0063584C">
        <w:rPr>
          <w:rFonts w:ascii="Calibri" w:hAnsi="Calibri" w:cs="Cambria"/>
          <w:sz w:val="20"/>
          <w:szCs w:val="20"/>
          <w:u w:val="single"/>
        </w:rPr>
        <w:t>vo výzve na predkladanie ponúk.</w:t>
      </w:r>
    </w:p>
    <w:p w14:paraId="2CE5BD7C" w14:textId="77777777" w:rsidR="00FF3118" w:rsidRPr="0063584C" w:rsidRDefault="00FF3118" w:rsidP="00FF3118">
      <w:pPr>
        <w:pStyle w:val="tl1"/>
        <w:rPr>
          <w:rFonts w:ascii="Calibri" w:hAnsi="Calibri" w:cs="Cambria"/>
          <w:sz w:val="20"/>
          <w:szCs w:val="20"/>
        </w:rPr>
      </w:pPr>
    </w:p>
    <w:p w14:paraId="04A30588"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w:t>
      </w:r>
      <w:r w:rsidRPr="0063584C">
        <w:rPr>
          <w:rFonts w:ascii="Calibri" w:hAnsi="Calibri" w:cs="Cambria"/>
          <w:sz w:val="20"/>
          <w:szCs w:val="20"/>
        </w:rPr>
        <w:lastRenderedPageBreak/>
        <w:t xml:space="preserve">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36EC988E" w14:textId="77777777" w:rsidR="00671BD3" w:rsidRPr="0063584C" w:rsidRDefault="00671BD3" w:rsidP="00FF3118">
      <w:pPr>
        <w:pStyle w:val="tl1"/>
        <w:rPr>
          <w:rFonts w:ascii="Calibri" w:hAnsi="Calibri" w:cs="Cambria"/>
          <w:sz w:val="20"/>
          <w:szCs w:val="20"/>
        </w:rPr>
      </w:pPr>
    </w:p>
    <w:p w14:paraId="29941B81" w14:textId="612A35B2" w:rsidR="00124FAC" w:rsidRPr="0063584C" w:rsidRDefault="00FF3118" w:rsidP="00FF3118">
      <w:pPr>
        <w:pStyle w:val="tl1"/>
        <w:rPr>
          <w:rFonts w:ascii="Calibri" w:hAnsi="Calibri" w:cs="Cambria"/>
          <w:sz w:val="20"/>
          <w:szCs w:val="20"/>
        </w:rPr>
      </w:pPr>
      <w:r w:rsidRPr="0063584C">
        <w:rPr>
          <w:rFonts w:ascii="Calibri" w:hAnsi="Calibr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2B5ADA63" w14:textId="77777777" w:rsidR="00124FAC" w:rsidRPr="0063584C" w:rsidRDefault="00124FAC" w:rsidP="00FF3118">
      <w:pPr>
        <w:pStyle w:val="tl1"/>
        <w:rPr>
          <w:rFonts w:ascii="Calibri" w:hAnsi="Calibri" w:cs="Cambria"/>
          <w:sz w:val="20"/>
          <w:szCs w:val="20"/>
        </w:rPr>
      </w:pPr>
    </w:p>
    <w:p w14:paraId="0416495C" w14:textId="58623A61" w:rsidR="00FF3118" w:rsidRPr="0063584C" w:rsidRDefault="00FF3118" w:rsidP="00FF311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6609069E" w14:textId="77777777" w:rsidR="00FF3118" w:rsidRPr="0063584C" w:rsidRDefault="00FF3118" w:rsidP="00FF3118">
      <w:pPr>
        <w:pStyle w:val="Nadpis3"/>
        <w:rPr>
          <w:rFonts w:ascii="Calibri" w:hAnsi="Calibri" w:cs="Calibri"/>
          <w:b w:val="0"/>
          <w:sz w:val="20"/>
          <w:szCs w:val="20"/>
          <w:lang w:val="sk-SK"/>
        </w:rPr>
      </w:pPr>
      <w:r w:rsidRPr="0063584C">
        <w:rPr>
          <w:rFonts w:ascii="Calibri" w:hAnsi="Calibri" w:cs="Calibri"/>
          <w:b w:val="0"/>
          <w:sz w:val="20"/>
          <w:szCs w:val="20"/>
          <w:lang w:val="sk-SK"/>
        </w:rPr>
        <w:t>18.1. Na proces vyhodnocovania splnenia podmienok účasti uchádzačov budú aplikované postupy uvedené v § 40 ZVO a § 152 ods. (4) ZVO.</w:t>
      </w:r>
    </w:p>
    <w:p w14:paraId="034FBE15" w14:textId="77777777" w:rsidR="00FF3118" w:rsidRPr="0063584C" w:rsidRDefault="00FF3118" w:rsidP="00FF3118">
      <w:pPr>
        <w:jc w:val="both"/>
        <w:rPr>
          <w:rFonts w:ascii="Calibri" w:hAnsi="Calibri"/>
          <w:sz w:val="20"/>
          <w:szCs w:val="20"/>
        </w:rPr>
      </w:pPr>
    </w:p>
    <w:p w14:paraId="253BE793" w14:textId="77777777" w:rsidR="00FF3118" w:rsidRPr="0063584C" w:rsidRDefault="00FF3118" w:rsidP="00FF3118">
      <w:pPr>
        <w:jc w:val="both"/>
        <w:rPr>
          <w:rFonts w:ascii="Calibri" w:hAnsi="Calibri"/>
          <w:sz w:val="20"/>
          <w:szCs w:val="20"/>
        </w:rPr>
      </w:pPr>
      <w:r w:rsidRPr="0063584C">
        <w:rPr>
          <w:rFonts w:ascii="Calibri" w:hAnsi="Calibri"/>
          <w:sz w:val="20"/>
          <w:szCs w:val="20"/>
        </w:rPr>
        <w:t>18.2. V zmysle § 152 ods. (5) ZVO, verejný obstarávateľ je bez ohľadu na § 152 ods. (4) ZVO oprávnený od uchádzača dodatočne vyžiadať doklad podľa § 32 ods. (2) písm. b) a c) ZVO.</w:t>
      </w:r>
    </w:p>
    <w:p w14:paraId="062FB1DF" w14:textId="77777777" w:rsidR="00FF3118" w:rsidRPr="0063584C" w:rsidRDefault="00FF3118" w:rsidP="00FF3118">
      <w:pPr>
        <w:rPr>
          <w:rFonts w:ascii="Calibri" w:hAnsi="Calibri"/>
          <w:sz w:val="20"/>
          <w:szCs w:val="20"/>
        </w:rPr>
      </w:pPr>
    </w:p>
    <w:p w14:paraId="6EC77CB8" w14:textId="77777777" w:rsidR="00FF3118" w:rsidRPr="0063584C" w:rsidRDefault="00FF3118" w:rsidP="00FF3118">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76088E56"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19.1. Komisia na vyhodnotenie ponúk preskúma, či všetky ponuky spĺňajú požiadavky verejného obstarávateľa a bude postupovať pri vyhodnocovaní ponúk v súlade s ust. § 53 ZVO. </w:t>
      </w:r>
    </w:p>
    <w:p w14:paraId="41495DDF" w14:textId="77777777" w:rsidR="00FF3118" w:rsidRPr="0063584C" w:rsidRDefault="00FF3118" w:rsidP="00FF3118">
      <w:pPr>
        <w:pStyle w:val="tl1"/>
        <w:rPr>
          <w:rFonts w:ascii="Calibri" w:hAnsi="Calibri" w:cs="Calibri"/>
          <w:sz w:val="20"/>
          <w:szCs w:val="20"/>
        </w:rPr>
      </w:pPr>
    </w:p>
    <w:p w14:paraId="36A30BC1"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určených kritérií na hodnotenie ponúk.</w:t>
      </w:r>
    </w:p>
    <w:p w14:paraId="2806B97D" w14:textId="77777777" w:rsidR="00FF3118" w:rsidRPr="0063584C" w:rsidRDefault="00FF3118" w:rsidP="00FF3118">
      <w:pPr>
        <w:pStyle w:val="tl1"/>
        <w:rPr>
          <w:rFonts w:ascii="Calibri" w:hAnsi="Calibri" w:cs="Calibri"/>
          <w:sz w:val="20"/>
          <w:szCs w:val="20"/>
        </w:rPr>
      </w:pPr>
    </w:p>
    <w:p w14:paraId="2506CA1A"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19.3. V prípade ak verejný obstarávateľ požiada uchádzača o vysvetlenie mimoriadne nízkej ponuky, vysvetlenie uchádzača sa musí týkať:</w:t>
      </w:r>
    </w:p>
    <w:p w14:paraId="10840B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34ADC558"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09788E73"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70FD7E35"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 oblasti ochrany životného prostredia, sociálneho práva alebo pracovného práva podľa osobitných predpisov,</w:t>
      </w:r>
    </w:p>
    <w:p w14:paraId="47DFAC71"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voči subdodávateľom,</w:t>
      </w:r>
    </w:p>
    <w:p w14:paraId="6AE748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možnosti uchádzača získať štátnu pomoc.</w:t>
      </w:r>
    </w:p>
    <w:p w14:paraId="45C92AC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17C2B3A" w14:textId="77777777" w:rsidR="00FF3118" w:rsidRPr="0063584C" w:rsidRDefault="00FF3118" w:rsidP="00FF3118">
      <w:pPr>
        <w:pStyle w:val="tl1"/>
        <w:rPr>
          <w:rFonts w:ascii="Calibri" w:hAnsi="Calibri" w:cs="Calibri"/>
          <w:b/>
          <w:sz w:val="20"/>
          <w:szCs w:val="20"/>
        </w:rPr>
      </w:pPr>
    </w:p>
    <w:p w14:paraId="23933CB8" w14:textId="77777777" w:rsidR="00FF3118" w:rsidRPr="0063584C" w:rsidRDefault="00FF3118" w:rsidP="00FF311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628D20DB" w14:textId="77777777" w:rsidR="00FF3118" w:rsidRPr="0063584C" w:rsidRDefault="00FF3118" w:rsidP="00FF3118">
      <w:pPr>
        <w:pStyle w:val="tl1"/>
        <w:jc w:val="left"/>
        <w:rPr>
          <w:rFonts w:ascii="Calibri" w:hAnsi="Calibri" w:cs="Calibri"/>
          <w:bCs/>
          <w:sz w:val="20"/>
          <w:szCs w:val="20"/>
        </w:rPr>
      </w:pPr>
      <w:r w:rsidRPr="0063584C">
        <w:rPr>
          <w:rFonts w:ascii="Calibri" w:hAnsi="Calibri" w:cs="Calibri"/>
          <w:bCs/>
          <w:sz w:val="20"/>
          <w:szCs w:val="20"/>
        </w:rPr>
        <w:t>Nepoužije sa.</w:t>
      </w:r>
    </w:p>
    <w:p w14:paraId="5B324C5F" w14:textId="77777777" w:rsidR="00FF3118" w:rsidRPr="0063584C" w:rsidRDefault="00FF3118" w:rsidP="00FF3118">
      <w:pPr>
        <w:pStyle w:val="tl1"/>
        <w:jc w:val="left"/>
        <w:rPr>
          <w:rFonts w:ascii="Calibri" w:hAnsi="Calibri" w:cs="Calibri"/>
          <w:sz w:val="20"/>
          <w:szCs w:val="20"/>
        </w:rPr>
      </w:pPr>
    </w:p>
    <w:p w14:paraId="33A8B80C" w14:textId="77777777" w:rsidR="00FF3118" w:rsidRPr="0063584C" w:rsidRDefault="00FF3118" w:rsidP="00FF311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6AA96E89" w14:textId="77777777" w:rsidR="00FF3118" w:rsidRPr="0063584C" w:rsidRDefault="00FF3118" w:rsidP="00FF3118">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FF3118">
      <w:pPr>
        <w:pStyle w:val="tl1"/>
        <w:rPr>
          <w:rFonts w:ascii="Calibri" w:hAnsi="Calibri" w:cs="Calibri"/>
          <w:b/>
          <w:bCs/>
          <w:sz w:val="20"/>
          <w:szCs w:val="20"/>
        </w:rPr>
      </w:pPr>
    </w:p>
    <w:p w14:paraId="56A4D6C4"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22. UZAVRETIE ZMLUVY</w:t>
      </w:r>
    </w:p>
    <w:p w14:paraId="30D74577" w14:textId="77777777"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4D90BFB2" w14:textId="77777777" w:rsidR="00410C67" w:rsidRPr="0063584C" w:rsidRDefault="00410C67" w:rsidP="00410C67">
      <w:pPr>
        <w:shd w:val="clear" w:color="auto" w:fill="FFFFFF"/>
        <w:jc w:val="both"/>
        <w:rPr>
          <w:rFonts w:ascii="Calibri" w:hAnsi="Calibri" w:cs="Calibri"/>
          <w:sz w:val="20"/>
          <w:szCs w:val="20"/>
        </w:rPr>
      </w:pPr>
    </w:p>
    <w:p w14:paraId="4516E4DC" w14:textId="1305F9CF"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lastRenderedPageBreak/>
        <w:t xml:space="preserve">22.2. Verejný obstarávateľ </w:t>
      </w:r>
      <w:r w:rsidR="006B591F">
        <w:rPr>
          <w:rFonts w:ascii="Calibri" w:hAnsi="Calibri" w:cs="Calibri"/>
          <w:sz w:val="20"/>
          <w:szCs w:val="20"/>
        </w:rPr>
        <w:t xml:space="preserve">v zmysle § 34 ods. 4 ZVO </w:t>
      </w:r>
      <w:r w:rsidRPr="0063584C">
        <w:rPr>
          <w:rFonts w:ascii="Calibri" w:hAnsi="Calibri" w:cs="Calibri"/>
          <w:sz w:val="20"/>
          <w:szCs w:val="20"/>
        </w:rPr>
        <w:t>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ust.  § 56 ods. 8 ZVO. Ustanovuje sa, že zmluva s dodávateľom je riadne uzavretá iba vtedy, ak ju uzavrú všetky zmluvné strany, vrátane osôb spoločne s úspešným uchádzačom zodpovedných za plnenie zmluvy.</w:t>
      </w:r>
    </w:p>
    <w:p w14:paraId="1A56938E" w14:textId="77777777" w:rsidR="00410C67" w:rsidRPr="0063584C" w:rsidRDefault="00410C67" w:rsidP="00410C67">
      <w:pPr>
        <w:shd w:val="clear" w:color="auto" w:fill="FFFFFF"/>
        <w:jc w:val="both"/>
        <w:rPr>
          <w:rFonts w:ascii="Calibri" w:hAnsi="Calibri" w:cs="Cambria"/>
          <w:sz w:val="20"/>
          <w:szCs w:val="20"/>
        </w:rPr>
      </w:pPr>
    </w:p>
    <w:p w14:paraId="03053E13" w14:textId="77777777" w:rsidR="004818EC" w:rsidRDefault="00410C67" w:rsidP="004818EC">
      <w:pPr>
        <w:shd w:val="clear" w:color="auto" w:fill="FFFFFF"/>
        <w:jc w:val="both"/>
        <w:rPr>
          <w:rFonts w:ascii="Calibri" w:hAnsi="Calibri" w:cs="Cambria"/>
          <w:sz w:val="20"/>
          <w:szCs w:val="20"/>
        </w:rPr>
      </w:pPr>
      <w:r w:rsidRPr="0063584C">
        <w:rPr>
          <w:rFonts w:ascii="Calibri" w:hAnsi="Calibri" w:cs="Cambria"/>
          <w:sz w:val="20"/>
          <w:szCs w:val="20"/>
        </w:rPr>
        <w:t xml:space="preserve">22.3. Verejný obstarávateľ požaduje </w:t>
      </w:r>
      <w:r w:rsidRPr="0063584C">
        <w:rPr>
          <w:rFonts w:ascii="Calibri" w:hAnsi="Calibri" w:cs="Cambria"/>
          <w:b/>
          <w:sz w:val="20"/>
          <w:szCs w:val="20"/>
        </w:rPr>
        <w:t>od úspešného uchádzača</w:t>
      </w:r>
      <w:r w:rsidR="001B5A66" w:rsidRPr="0063584C">
        <w:rPr>
          <w:rFonts w:ascii="Calibri" w:hAnsi="Calibri" w:cs="Cambria"/>
          <w:b/>
          <w:sz w:val="20"/>
          <w:szCs w:val="20"/>
        </w:rPr>
        <w:t xml:space="preserve"> </w:t>
      </w:r>
      <w:r w:rsidR="001B5A66" w:rsidRPr="0063584C">
        <w:rPr>
          <w:rFonts w:ascii="Calibri" w:hAnsi="Calibri" w:cs="Cambria"/>
          <w:sz w:val="20"/>
          <w:szCs w:val="20"/>
        </w:rPr>
        <w:t>(zhotoviteľa)</w:t>
      </w:r>
      <w:r w:rsidRPr="0063584C">
        <w:rPr>
          <w:rFonts w:ascii="Calibri" w:hAnsi="Calibri" w:cs="Cambria"/>
          <w:sz w:val="20"/>
          <w:szCs w:val="20"/>
        </w:rPr>
        <w:t xml:space="preserve">, aby </w:t>
      </w:r>
      <w:r w:rsidR="00AA5B26" w:rsidRPr="0063584C">
        <w:rPr>
          <w:rFonts w:ascii="Calibri" w:hAnsi="Calibri" w:cs="Cambria"/>
          <w:sz w:val="20"/>
          <w:szCs w:val="20"/>
        </w:rPr>
        <w:t xml:space="preserve">s dostatočným časovým predstihom pred podpisom zmluvy, ale </w:t>
      </w:r>
      <w:r w:rsidRPr="0063584C">
        <w:rPr>
          <w:rFonts w:ascii="Calibri" w:hAnsi="Calibri" w:cs="Cambria"/>
          <w:sz w:val="20"/>
          <w:szCs w:val="20"/>
        </w:rPr>
        <w:t>najneskôr ku dňu podpisu zmluvy predložil verejnému obstarávateľovi</w:t>
      </w:r>
      <w:r w:rsidR="004818EC">
        <w:rPr>
          <w:rFonts w:ascii="Calibri" w:hAnsi="Calibri" w:cs="Cambria"/>
          <w:sz w:val="20"/>
          <w:szCs w:val="20"/>
        </w:rPr>
        <w:t xml:space="preserve"> nasledovné doklady a dokumenty:</w:t>
      </w:r>
    </w:p>
    <w:p w14:paraId="61432B55" w14:textId="376B6D1E" w:rsidR="004818EC" w:rsidRPr="004818EC" w:rsidRDefault="004818EC" w:rsidP="004818EC">
      <w:pPr>
        <w:pStyle w:val="Odsekzoznamu"/>
        <w:numPr>
          <w:ilvl w:val="0"/>
          <w:numId w:val="20"/>
        </w:numPr>
        <w:shd w:val="clear" w:color="auto" w:fill="FFFFFF"/>
        <w:jc w:val="both"/>
        <w:rPr>
          <w:rFonts w:ascii="Calibri" w:hAnsi="Calibri" w:cs="Cambria"/>
          <w:sz w:val="20"/>
          <w:szCs w:val="20"/>
        </w:rPr>
      </w:pPr>
      <w:r w:rsidRPr="004818EC">
        <w:rPr>
          <w:rFonts w:ascii="Calibri" w:hAnsi="Calibri" w:cs="Cambria"/>
          <w:sz w:val="20"/>
          <w:szCs w:val="20"/>
        </w:rPr>
        <w:t xml:space="preserve">dôkaz o existencii poistenia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diela s DPH. Toto poistenie musí byť platné počas celej </w:t>
      </w:r>
      <w:r w:rsidR="00003AB0">
        <w:rPr>
          <w:rFonts w:ascii="Calibri" w:hAnsi="Calibri" w:cs="Cambria"/>
          <w:sz w:val="20"/>
          <w:szCs w:val="20"/>
        </w:rPr>
        <w:t xml:space="preserve">platnosti a účinnosti </w:t>
      </w:r>
      <w:r w:rsidR="00321DF0">
        <w:rPr>
          <w:rFonts w:ascii="Calibri" w:hAnsi="Calibri" w:cs="Cambria"/>
          <w:sz w:val="20"/>
          <w:szCs w:val="20"/>
        </w:rPr>
        <w:t>zmluvy o dielo,</w:t>
      </w:r>
      <w:bookmarkStart w:id="3" w:name="_GoBack"/>
      <w:bookmarkEnd w:id="3"/>
    </w:p>
    <w:p w14:paraId="073280BD" w14:textId="14C647E8" w:rsidR="004818EC" w:rsidRPr="004818EC" w:rsidRDefault="004818EC" w:rsidP="004818EC">
      <w:pPr>
        <w:pStyle w:val="Odsekzoznamu"/>
        <w:shd w:val="clear" w:color="auto" w:fill="FFFFFF"/>
        <w:ind w:left="720"/>
        <w:jc w:val="both"/>
        <w:rPr>
          <w:rFonts w:ascii="Calibri" w:hAnsi="Calibri" w:cs="Cambria"/>
          <w:sz w:val="20"/>
          <w:szCs w:val="20"/>
        </w:rPr>
      </w:pPr>
      <w:r w:rsidRPr="004818EC">
        <w:rPr>
          <w:rFonts w:ascii="Calibri" w:hAnsi="Calibri" w:cs="Cambria"/>
          <w:sz w:val="20"/>
          <w:szCs w:val="20"/>
        </w:rPr>
        <w:t>Úspešný uchádzač bude povinný preukázať verejnému obstarávateľovi za podmienok podľa tohto písmena SP</w:t>
      </w:r>
      <w:r>
        <w:rPr>
          <w:rFonts w:ascii="Calibri" w:hAnsi="Calibri" w:cs="Cambria"/>
          <w:sz w:val="20"/>
          <w:szCs w:val="20"/>
        </w:rPr>
        <w:t xml:space="preserve"> platné poistenie</w:t>
      </w:r>
      <w:r w:rsidRPr="004818EC">
        <w:rPr>
          <w:rFonts w:ascii="Calibri" w:hAnsi="Calibri" w:cs="Cambria"/>
          <w:sz w:val="20"/>
          <w:szCs w:val="20"/>
        </w:rPr>
        <w:t xml:space="preserv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r>
        <w:rPr>
          <w:rFonts w:ascii="Calibri" w:hAnsi="Calibri" w:cs="Cambria"/>
          <w:sz w:val="20"/>
          <w:szCs w:val="20"/>
        </w:rPr>
        <w:t>.</w:t>
      </w:r>
    </w:p>
    <w:p w14:paraId="364CA07B" w14:textId="71E8B346" w:rsidR="001B5A66" w:rsidRPr="0063584C" w:rsidRDefault="001B5A66" w:rsidP="00527FDD">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Záväzný časový a vecný Harmonogram prác, vychádzajúci z harmonogramu predloženom úspešným uchádzačom v</w:t>
      </w:r>
      <w:r w:rsidR="00527FDD" w:rsidRPr="0063584C">
        <w:rPr>
          <w:rFonts w:ascii="Calibri" w:hAnsi="Calibri" w:cs="Cambria"/>
          <w:sz w:val="20"/>
          <w:szCs w:val="20"/>
        </w:rPr>
        <w:t> ponuke,</w:t>
      </w:r>
    </w:p>
    <w:p w14:paraId="201BE89D" w14:textId="7422E440" w:rsidR="00BF1790" w:rsidRPr="0063584C" w:rsidRDefault="00527FDD" w:rsidP="002572FE">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w:t>
      </w:r>
      <w:r w:rsidR="001B5A66" w:rsidRPr="0063584C">
        <w:rPr>
          <w:rFonts w:ascii="Calibri" w:hAnsi="Calibri" w:cs="Cambria"/>
          <w:sz w:val="20"/>
          <w:szCs w:val="20"/>
        </w:rPr>
        <w:t>oznam všetkých subdodávateľov s</w:t>
      </w:r>
      <w:r w:rsidRPr="0063584C">
        <w:rPr>
          <w:rFonts w:ascii="Calibri" w:hAnsi="Calibri" w:cs="Cambria"/>
          <w:sz w:val="20"/>
          <w:szCs w:val="20"/>
        </w:rPr>
        <w:t> </w:t>
      </w:r>
      <w:r w:rsidR="001B5A66" w:rsidRPr="0063584C">
        <w:rPr>
          <w:rFonts w:ascii="Calibri" w:hAnsi="Calibri" w:cs="Cambria"/>
          <w:sz w:val="20"/>
          <w:szCs w:val="20"/>
        </w:rPr>
        <w:t>uvedením</w:t>
      </w:r>
      <w:r w:rsidRPr="0063584C">
        <w:rPr>
          <w:rFonts w:ascii="Calibri" w:hAnsi="Calibri" w:cs="Cambria"/>
          <w:sz w:val="20"/>
          <w:szCs w:val="20"/>
        </w:rPr>
        <w:t xml:space="preserve"> jeho identifikačných údajov, predmetu subdodávky a údajov o osobe oprávnenej konať za každého subdodávateľa v rozsahu meno a priezvisko, adresa pobytu, dátum narodenia. </w:t>
      </w:r>
      <w:r w:rsidR="00BF1790" w:rsidRPr="0063584C">
        <w:rPr>
          <w:rFonts w:ascii="Calibri" w:hAnsi="Calibri" w:cs="Cambria"/>
          <w:sz w:val="20"/>
          <w:szCs w:val="20"/>
        </w:rPr>
        <w:t>Úspešný uchádzač</w:t>
      </w:r>
      <w:r w:rsidRPr="0063584C">
        <w:rPr>
          <w:rFonts w:ascii="Calibri" w:hAnsi="Calibri" w:cs="Cambria"/>
          <w:sz w:val="20"/>
          <w:szCs w:val="20"/>
        </w:rPr>
        <w:t xml:space="preserve"> ku každému subdodávateľovi zároveň predkladá dôkaz o oprávnení na príslušné plnenie predmetu zákazky podľa § 32 ods. 1 písm. e) ZVO a dôkaz o zápise do registra partnerov verejného sektora, ak zákon pre takéhoto sub</w:t>
      </w:r>
      <w:r w:rsidR="00BF1790" w:rsidRPr="0063584C">
        <w:rPr>
          <w:rFonts w:ascii="Calibri" w:hAnsi="Calibri" w:cs="Cambria"/>
          <w:sz w:val="20"/>
          <w:szCs w:val="20"/>
        </w:rPr>
        <w:t>dodávateľa tento zápis vyžaduje</w:t>
      </w:r>
      <w:r w:rsidR="002572FE" w:rsidRPr="0063584C">
        <w:rPr>
          <w:rFonts w:ascii="Calibri" w:hAnsi="Calibri" w:cs="Cambria"/>
          <w:sz w:val="20"/>
          <w:szCs w:val="20"/>
        </w:rPr>
        <w:t>;</w:t>
      </w:r>
      <w:r w:rsidR="002572FE" w:rsidRPr="0063584C">
        <w:rPr>
          <w:rFonts w:ascii="Calibri" w:hAnsi="Calibri" w:cs="Cambria"/>
          <w:color w:val="FF0000"/>
          <w:sz w:val="20"/>
          <w:szCs w:val="20"/>
        </w:rPr>
        <w:t xml:space="preserve"> </w:t>
      </w:r>
      <w:r w:rsidR="002572FE" w:rsidRPr="006B591F">
        <w:rPr>
          <w:rFonts w:ascii="Calibri" w:hAnsi="Calibri" w:cs="Cambria"/>
          <w:sz w:val="20"/>
          <w:szCs w:val="20"/>
        </w:rPr>
        <w:t xml:space="preserve">v prípade subdodávateľa, prostredníctvom ktorého uchádzač preukazoval splnenie podmienky účasti podľa § 34 ods. 1 písm. b) ZVO a/alebo podmienky </w:t>
      </w:r>
      <w:r w:rsidR="006B591F">
        <w:rPr>
          <w:rFonts w:ascii="Calibri" w:hAnsi="Calibri" w:cs="Cambria"/>
          <w:sz w:val="20"/>
          <w:szCs w:val="20"/>
        </w:rPr>
        <w:t>účasti podľa § 34 ods. 1 písm. g</w:t>
      </w:r>
      <w:r w:rsidR="002572FE" w:rsidRPr="006B591F">
        <w:rPr>
          <w:rFonts w:ascii="Calibri" w:hAnsi="Calibri" w:cs="Cambria"/>
          <w:sz w:val="20"/>
          <w:szCs w:val="20"/>
        </w:rPr>
        <w:t>) ZVO (t.j.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t.j. stane sa spolu s úspešným uchádzačom zmluvou stranou (spoluzhotoviteľom).</w:t>
      </w:r>
    </w:p>
    <w:p w14:paraId="7B478D4A" w14:textId="77777777" w:rsidR="00BF1790" w:rsidRPr="0063584C" w:rsidRDefault="00BF1790" w:rsidP="00BF1790">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d</w:t>
      </w:r>
      <w:r w:rsidR="001B5A66" w:rsidRPr="0063584C">
        <w:rPr>
          <w:rFonts w:ascii="Calibri" w:hAnsi="Calibri" w:cs="Cambria"/>
          <w:sz w:val="20"/>
          <w:szCs w:val="20"/>
        </w:rPr>
        <w:t>oklady preukazujúce splnenie podmienok na výkon funkcie stavbyvedúceho</w:t>
      </w:r>
      <w:r w:rsidRPr="0063584C">
        <w:rPr>
          <w:rFonts w:ascii="Calibri" w:hAnsi="Calibri" w:cs="Cambria"/>
          <w:sz w:val="20"/>
          <w:szCs w:val="20"/>
        </w:rPr>
        <w:t xml:space="preserve">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w:t>
      </w:r>
    </w:p>
    <w:p w14:paraId="16614FCC" w14:textId="62CD6FBF" w:rsidR="001B5A66" w:rsidRPr="0063584C" w:rsidRDefault="004818EC" w:rsidP="00BF1790">
      <w:pPr>
        <w:pStyle w:val="Odsekzoznamu"/>
        <w:numPr>
          <w:ilvl w:val="0"/>
          <w:numId w:val="20"/>
        </w:numPr>
        <w:shd w:val="clear" w:color="auto" w:fill="FFFFFF"/>
        <w:jc w:val="both"/>
        <w:rPr>
          <w:rFonts w:ascii="Calibri" w:hAnsi="Calibri" w:cs="Cambria"/>
          <w:sz w:val="20"/>
          <w:szCs w:val="20"/>
        </w:rPr>
      </w:pPr>
      <w:r>
        <w:rPr>
          <w:rFonts w:ascii="Calibri" w:hAnsi="Calibri" w:cs="Cambria"/>
          <w:sz w:val="20"/>
          <w:szCs w:val="20"/>
        </w:rPr>
        <w:t>Aktuálne, platné c</w:t>
      </w:r>
      <w:r w:rsidR="001B5A66" w:rsidRPr="0063584C">
        <w:rPr>
          <w:rFonts w:ascii="Calibri" w:hAnsi="Calibri" w:cs="Cambria"/>
          <w:sz w:val="20"/>
          <w:szCs w:val="20"/>
        </w:rPr>
        <w:t xml:space="preserve">ertifikáty, vyhlásenia o zhode vlastností a atesty zabudovaných materiálov (originál, </w:t>
      </w:r>
      <w:r>
        <w:rPr>
          <w:rFonts w:ascii="Calibri" w:hAnsi="Calibri" w:cs="Cambria"/>
          <w:sz w:val="20"/>
          <w:szCs w:val="20"/>
        </w:rPr>
        <w:t>resp. úradne osvedčená kópia), p</w:t>
      </w:r>
      <w:r w:rsidR="001B5A66" w:rsidRPr="0063584C">
        <w:rPr>
          <w:rFonts w:ascii="Calibri" w:hAnsi="Calibri" w:cs="Cambria"/>
          <w:sz w:val="20"/>
          <w:szCs w:val="20"/>
        </w:rPr>
        <w:t>rotokoly o vykonaných skúškach podľa KSP, najmä skúšky všetkých Asfaltových zmesí vyžadova</w:t>
      </w:r>
      <w:r>
        <w:rPr>
          <w:rFonts w:ascii="Calibri" w:hAnsi="Calibri" w:cs="Cambria"/>
          <w:sz w:val="20"/>
          <w:szCs w:val="20"/>
        </w:rPr>
        <w:t>ných podľa jednotlivých výkazov</w:t>
      </w:r>
      <w:r w:rsidR="001B5A66" w:rsidRPr="0063584C">
        <w:rPr>
          <w:rFonts w:ascii="Calibri" w:hAnsi="Calibri" w:cs="Cambria"/>
          <w:sz w:val="20"/>
          <w:szCs w:val="20"/>
        </w:rPr>
        <w:t xml:space="preserve"> výmer (ďalej aj </w:t>
      </w:r>
      <w:r w:rsidR="00BF1790" w:rsidRPr="0063584C">
        <w:rPr>
          <w:rFonts w:ascii="Calibri" w:hAnsi="Calibri" w:cs="Cambria"/>
          <w:sz w:val="20"/>
          <w:szCs w:val="20"/>
        </w:rPr>
        <w:t xml:space="preserve">iba „VV“ ) </w:t>
      </w:r>
      <w:r>
        <w:rPr>
          <w:rFonts w:ascii="Calibri" w:hAnsi="Calibri" w:cs="Cambria"/>
          <w:i/>
          <w:sz w:val="20"/>
          <w:szCs w:val="20"/>
        </w:rPr>
        <w:t>(prílohy</w:t>
      </w:r>
      <w:r w:rsidR="00BF1790" w:rsidRPr="0063584C">
        <w:rPr>
          <w:rFonts w:ascii="Calibri" w:hAnsi="Calibri" w:cs="Cambria"/>
          <w:i/>
          <w:sz w:val="20"/>
          <w:szCs w:val="20"/>
        </w:rPr>
        <w:t xml:space="preserve"> č. 1,2 alebo 3 týchto SP podľa toho, ktorú časť predmetu zákazky bude úspešný uchádzač realizovať)</w:t>
      </w:r>
      <w:r w:rsidR="00BF1790" w:rsidRPr="0063584C">
        <w:rPr>
          <w:rFonts w:ascii="Calibri" w:hAnsi="Calibri" w:cs="Cambria"/>
          <w:sz w:val="20"/>
          <w:szCs w:val="20"/>
        </w:rPr>
        <w:t xml:space="preserve"> </w:t>
      </w:r>
      <w:r w:rsidR="001B5A66" w:rsidRPr="0063584C">
        <w:rPr>
          <w:rFonts w:ascii="Calibri" w:hAnsi="Calibri" w:cs="Cambria"/>
          <w:sz w:val="20"/>
          <w:szCs w:val="20"/>
        </w:rPr>
        <w:t xml:space="preserve">odobratých vo výrobni v súlade s STN EN 13108-21, STN EN 13108-20 (originál, resp. úradne osvedčená kópia), </w:t>
      </w:r>
    </w:p>
    <w:p w14:paraId="43326BE0" w14:textId="64820D79" w:rsidR="001B5A66" w:rsidRPr="0082474B" w:rsidRDefault="001B5A66" w:rsidP="00527FDD">
      <w:pPr>
        <w:pStyle w:val="Odsekzoznamu"/>
        <w:numPr>
          <w:ilvl w:val="0"/>
          <w:numId w:val="20"/>
        </w:numPr>
        <w:shd w:val="clear" w:color="auto" w:fill="FFFFFF"/>
        <w:jc w:val="both"/>
        <w:rPr>
          <w:rFonts w:ascii="Calibri" w:hAnsi="Calibri" w:cs="Cambria"/>
          <w:sz w:val="20"/>
          <w:szCs w:val="20"/>
          <w:u w:val="single"/>
        </w:rPr>
      </w:pPr>
      <w:r w:rsidRPr="0063584C">
        <w:rPr>
          <w:rFonts w:ascii="Calibri" w:hAnsi="Calibri" w:cs="Cambria"/>
          <w:sz w:val="20"/>
          <w:szCs w:val="20"/>
        </w:rPr>
        <w:t>Záručná listina - d</w:t>
      </w:r>
      <w:r w:rsidR="00BF1790" w:rsidRPr="0063584C">
        <w:rPr>
          <w:rFonts w:ascii="Calibri" w:hAnsi="Calibri" w:cs="Cambria"/>
          <w:sz w:val="20"/>
          <w:szCs w:val="20"/>
        </w:rPr>
        <w:t xml:space="preserve">oklad preukazujúci poskytnutie </w:t>
      </w:r>
      <w:r w:rsidRPr="0063584C">
        <w:rPr>
          <w:rFonts w:ascii="Calibri" w:hAnsi="Calibri" w:cs="Cambria"/>
          <w:sz w:val="20"/>
          <w:szCs w:val="20"/>
        </w:rPr>
        <w:t>bankovej záruky</w:t>
      </w:r>
      <w:r w:rsidR="00BF1790" w:rsidRPr="0063584C">
        <w:rPr>
          <w:rFonts w:ascii="Calibri" w:hAnsi="Calibri" w:cs="Cambria"/>
          <w:sz w:val="20"/>
          <w:szCs w:val="20"/>
        </w:rPr>
        <w:t xml:space="preserve"> na vady diela a garančné vady</w:t>
      </w:r>
      <w:r w:rsidRPr="0063584C">
        <w:rPr>
          <w:rFonts w:ascii="Calibri" w:hAnsi="Calibri" w:cs="Cambria"/>
          <w:sz w:val="20"/>
          <w:szCs w:val="20"/>
        </w:rPr>
        <w:t>, obsahom ktorej bude záväzok všeobecne akceptovateľnej banky uspokojiť objednávateľa do výšky akejkoľvek splatnej peňažnej pohľadávky objednávateľa voči zhotoviteľovi z titulu zod</w:t>
      </w:r>
      <w:r w:rsidR="00BF1790" w:rsidRPr="0063584C">
        <w:rPr>
          <w:rFonts w:ascii="Calibri" w:hAnsi="Calibri" w:cs="Cambria"/>
          <w:sz w:val="20"/>
          <w:szCs w:val="20"/>
        </w:rPr>
        <w:t xml:space="preserve">povednosti zhotoviteľa za vady diela </w:t>
      </w:r>
      <w:r w:rsidR="0082474B">
        <w:rPr>
          <w:rFonts w:ascii="Calibri" w:hAnsi="Calibri" w:cs="Cambria"/>
          <w:sz w:val="20"/>
          <w:szCs w:val="20"/>
        </w:rPr>
        <w:t xml:space="preserve">a garančné vady </w:t>
      </w:r>
      <w:r w:rsidR="00BF1790" w:rsidRPr="0063584C">
        <w:rPr>
          <w:rFonts w:ascii="Calibri" w:hAnsi="Calibri" w:cs="Cambria"/>
          <w:sz w:val="20"/>
          <w:szCs w:val="20"/>
        </w:rPr>
        <w:t>podľa z</w:t>
      </w:r>
      <w:r w:rsidRPr="0063584C">
        <w:rPr>
          <w:rFonts w:ascii="Calibri" w:hAnsi="Calibri" w:cs="Cambria"/>
          <w:sz w:val="20"/>
          <w:szCs w:val="20"/>
        </w:rPr>
        <w:t>mluvy alebo v súvislosti s</w:t>
      </w:r>
      <w:r w:rsidR="00BF1790" w:rsidRPr="0063584C">
        <w:rPr>
          <w:rFonts w:ascii="Calibri" w:hAnsi="Calibri" w:cs="Cambria"/>
          <w:sz w:val="20"/>
          <w:szCs w:val="20"/>
        </w:rPr>
        <w:t xml:space="preserve"> ňou a to vo výške 10% z ceny d</w:t>
      </w:r>
      <w:r w:rsidRPr="0063584C">
        <w:rPr>
          <w:rFonts w:ascii="Calibri" w:hAnsi="Calibri" w:cs="Cambria"/>
          <w:sz w:val="20"/>
          <w:szCs w:val="20"/>
        </w:rPr>
        <w:t xml:space="preserve">iela (bez DPH); Banková záruka vystavená bankou podľa zákona č. 483/2001 Z. z. o bankách v platnom znení, v prospech </w:t>
      </w:r>
      <w:r w:rsidR="00BF1790" w:rsidRPr="0063584C">
        <w:rPr>
          <w:rFonts w:ascii="Calibri" w:hAnsi="Calibri" w:cs="Cambria"/>
          <w:sz w:val="20"/>
          <w:szCs w:val="20"/>
        </w:rPr>
        <w:t>verejného obstarávateľa (</w:t>
      </w:r>
      <w:r w:rsidRPr="0063584C">
        <w:rPr>
          <w:rFonts w:ascii="Calibri" w:hAnsi="Calibri" w:cs="Cambria"/>
          <w:sz w:val="20"/>
          <w:szCs w:val="20"/>
        </w:rPr>
        <w:t>objednávateľa</w:t>
      </w:r>
      <w:r w:rsidR="00BF1790" w:rsidRPr="0063584C">
        <w:rPr>
          <w:rFonts w:ascii="Calibri" w:hAnsi="Calibri" w:cs="Cambria"/>
          <w:sz w:val="20"/>
          <w:szCs w:val="20"/>
        </w:rPr>
        <w:t>)</w:t>
      </w:r>
      <w:r w:rsidRPr="0063584C">
        <w:rPr>
          <w:rFonts w:ascii="Calibri" w:hAnsi="Calibri" w:cs="Cambria"/>
          <w:sz w:val="20"/>
          <w:szCs w:val="20"/>
        </w:rPr>
        <w:t xml:space="preserve"> „bez výhrad“ musí obsahovať záväzok, že v lehote 15 dní po doručení písomnej žiadosti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zaplatenie, zaplatí banka akúkoľve</w:t>
      </w:r>
      <w:r w:rsidR="00BF1790" w:rsidRPr="0063584C">
        <w:rPr>
          <w:rFonts w:ascii="Calibri" w:hAnsi="Calibri" w:cs="Cambria"/>
          <w:sz w:val="20"/>
          <w:szCs w:val="20"/>
        </w:rPr>
        <w:t>k sumu až do výšky 10 % z ceny d</w:t>
      </w:r>
      <w:r w:rsidRPr="0063584C">
        <w:rPr>
          <w:rFonts w:ascii="Calibri" w:hAnsi="Calibri" w:cs="Cambria"/>
          <w:sz w:val="20"/>
          <w:szCs w:val="20"/>
        </w:rPr>
        <w:t>iela be</w:t>
      </w:r>
      <w:r w:rsidR="00BF1790" w:rsidRPr="0063584C">
        <w:rPr>
          <w:rFonts w:ascii="Calibri" w:hAnsi="Calibri" w:cs="Cambria"/>
          <w:sz w:val="20"/>
          <w:szCs w:val="20"/>
        </w:rPr>
        <w:t>z DPH v období odo dňa podpisu p</w:t>
      </w:r>
      <w:r w:rsidRPr="0063584C">
        <w:rPr>
          <w:rFonts w:ascii="Calibri" w:hAnsi="Calibri" w:cs="Cambria"/>
          <w:sz w:val="20"/>
          <w:szCs w:val="20"/>
        </w:rPr>
        <w:t>reberacieho pr</w:t>
      </w:r>
      <w:r w:rsidR="00BF1790" w:rsidRPr="0063584C">
        <w:rPr>
          <w:rFonts w:ascii="Calibri" w:hAnsi="Calibri" w:cs="Cambria"/>
          <w:sz w:val="20"/>
          <w:szCs w:val="20"/>
        </w:rPr>
        <w:t>otokolu</w:t>
      </w:r>
      <w:r w:rsidR="0082474B">
        <w:rPr>
          <w:rFonts w:ascii="Calibri" w:hAnsi="Calibri" w:cs="Cambria"/>
          <w:sz w:val="20"/>
          <w:szCs w:val="20"/>
        </w:rPr>
        <w:t>/zápisu</w:t>
      </w:r>
      <w:r w:rsidR="00BF1790" w:rsidRPr="0063584C">
        <w:rPr>
          <w:rFonts w:ascii="Calibri" w:hAnsi="Calibri" w:cs="Cambria"/>
          <w:sz w:val="20"/>
          <w:szCs w:val="20"/>
        </w:rPr>
        <w:t xml:space="preserve"> o odovzdaní </w:t>
      </w:r>
      <w:r w:rsidR="0082474B">
        <w:rPr>
          <w:rFonts w:ascii="Calibri" w:hAnsi="Calibri" w:cs="Cambria"/>
          <w:sz w:val="20"/>
          <w:szCs w:val="20"/>
        </w:rPr>
        <w:t>stavenisk</w:t>
      </w:r>
      <w:r w:rsidRPr="0063584C">
        <w:rPr>
          <w:rFonts w:ascii="Calibri" w:hAnsi="Calibri" w:cs="Cambria"/>
          <w:sz w:val="20"/>
          <w:szCs w:val="20"/>
        </w:rPr>
        <w:t xml:space="preserve">a do dňa nasledujúceho po dni uplynutia záručnej doby podľa </w:t>
      </w:r>
      <w:r w:rsidR="0082474B">
        <w:rPr>
          <w:rFonts w:ascii="Calibri" w:hAnsi="Calibri" w:cs="Cambria"/>
          <w:sz w:val="20"/>
          <w:szCs w:val="20"/>
        </w:rPr>
        <w:t>zmluvy o dielo</w:t>
      </w:r>
      <w:r w:rsidRPr="0063584C">
        <w:rPr>
          <w:rFonts w:ascii="Calibri" w:hAnsi="Calibri" w:cs="Cambria"/>
          <w:sz w:val="20"/>
          <w:szCs w:val="20"/>
        </w:rPr>
        <w:t xml:space="preserve">. Plnenie banky z uvedenej bankovej záruky môže byť podmienené len doručením písomnej výzvy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plnenie vo výške peňažnej sumy určenej objednávateľom (požiadavky banky na formálne náležitosti výzvy ako napr. osvedčenie pravosti </w:t>
      </w:r>
      <w:r w:rsidRPr="0063584C">
        <w:rPr>
          <w:rFonts w:ascii="Calibri" w:hAnsi="Calibri" w:cs="Cambria"/>
          <w:sz w:val="20"/>
          <w:szCs w:val="20"/>
        </w:rPr>
        <w:lastRenderedPageBreak/>
        <w:t xml:space="preserve">podpisov alebo predloženie výpisu z obchodného registra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sa nepovažujú za podmienenie plnenia banky z bankovej záruky) (ďalej len “banková záruka“).</w:t>
      </w:r>
    </w:p>
    <w:p w14:paraId="20FC41C0" w14:textId="1C0A3439" w:rsidR="0082474B" w:rsidRPr="0082474B" w:rsidRDefault="0082474B" w:rsidP="0082474B">
      <w:pPr>
        <w:pStyle w:val="Odsekzoznamu"/>
        <w:shd w:val="clear" w:color="auto" w:fill="FFFFFF"/>
        <w:ind w:left="720"/>
        <w:jc w:val="both"/>
        <w:rPr>
          <w:rFonts w:ascii="Calibri" w:hAnsi="Calibri" w:cs="Cambria"/>
          <w:sz w:val="20"/>
          <w:szCs w:val="20"/>
        </w:rPr>
      </w:pPr>
      <w:r>
        <w:rPr>
          <w:rFonts w:ascii="Calibri" w:hAnsi="Calibri" w:cs="Cambria"/>
          <w:sz w:val="20"/>
          <w:szCs w:val="20"/>
        </w:rPr>
        <w:t xml:space="preserve">Úspešný uchádzač môže bankovú záruku nahradiť zložením finančnej zábezpeky </w:t>
      </w:r>
      <w:r w:rsidRPr="0082474B">
        <w:rPr>
          <w:rFonts w:ascii="Calibri" w:hAnsi="Calibri" w:cs="Cambria"/>
          <w:sz w:val="20"/>
          <w:szCs w:val="20"/>
        </w:rPr>
        <w:t xml:space="preserve">na bankový účet </w:t>
      </w:r>
      <w:r>
        <w:rPr>
          <w:rFonts w:ascii="Calibri" w:hAnsi="Calibri" w:cs="Cambria"/>
          <w:sz w:val="20"/>
          <w:szCs w:val="20"/>
        </w:rPr>
        <w:t>verejného obstarávateľa (objednávateľa), a to</w:t>
      </w:r>
      <w:r w:rsidRPr="0082474B">
        <w:rPr>
          <w:rFonts w:ascii="Calibri" w:hAnsi="Calibri" w:cs="Cambria"/>
          <w:sz w:val="20"/>
          <w:szCs w:val="20"/>
        </w:rPr>
        <w:t xml:space="preserve"> vo výške 10% </w:t>
      </w:r>
      <w:r>
        <w:rPr>
          <w:rFonts w:ascii="Calibri" w:hAnsi="Calibri" w:cs="Cambria"/>
          <w:sz w:val="20"/>
          <w:szCs w:val="20"/>
        </w:rPr>
        <w:t xml:space="preserve">z ceny diela (bez </w:t>
      </w:r>
      <w:r w:rsidRPr="0082474B">
        <w:rPr>
          <w:rFonts w:ascii="Calibri" w:hAnsi="Calibri" w:cs="Cambria"/>
          <w:sz w:val="20"/>
          <w:szCs w:val="20"/>
        </w:rPr>
        <w:t>DPH</w:t>
      </w:r>
      <w:r>
        <w:rPr>
          <w:rFonts w:ascii="Calibri" w:hAnsi="Calibri" w:cs="Cambria"/>
          <w:sz w:val="20"/>
          <w:szCs w:val="20"/>
        </w:rPr>
        <w:t>)</w:t>
      </w:r>
      <w:r w:rsidRPr="0082474B">
        <w:rPr>
          <w:rFonts w:ascii="Calibri" w:hAnsi="Calibri" w:cs="Cambria"/>
          <w:sz w:val="20"/>
          <w:szCs w:val="20"/>
        </w:rPr>
        <w:t xml:space="preserve">. Táto zábezpeka slúži </w:t>
      </w:r>
      <w:r>
        <w:rPr>
          <w:rFonts w:ascii="Calibri" w:hAnsi="Calibri" w:cs="Cambria"/>
          <w:sz w:val="20"/>
          <w:szCs w:val="20"/>
        </w:rPr>
        <w:t>na rovnaké účely ako banková záruka (je ekvivalentná bankovej záruke).</w:t>
      </w:r>
    </w:p>
    <w:p w14:paraId="49CC90F0" w14:textId="12CD27B1" w:rsidR="001B5A66" w:rsidRPr="0063584C" w:rsidRDefault="001B5A66" w:rsidP="00AA5B26">
      <w:pPr>
        <w:pStyle w:val="Odsekzoznamu"/>
        <w:numPr>
          <w:ilvl w:val="0"/>
          <w:numId w:val="20"/>
        </w:numPr>
        <w:shd w:val="clear" w:color="auto" w:fill="FFFFFF"/>
        <w:jc w:val="both"/>
        <w:rPr>
          <w:rFonts w:ascii="Calibri" w:hAnsi="Calibri" w:cs="Cambria"/>
          <w:b/>
          <w:sz w:val="20"/>
          <w:szCs w:val="20"/>
        </w:rPr>
      </w:pPr>
      <w:r w:rsidRPr="0063584C">
        <w:rPr>
          <w:rFonts w:ascii="Calibri" w:hAnsi="Calibri" w:cs="Cambria"/>
          <w:sz w:val="20"/>
          <w:szCs w:val="20"/>
        </w:rPr>
        <w:t xml:space="preserve">Doklad o vlastníctve vlastnej obaľovacej súpravy alebo </w:t>
      </w:r>
      <w:r w:rsidR="00AA5B26" w:rsidRPr="0063584C">
        <w:rPr>
          <w:rFonts w:ascii="Calibri" w:hAnsi="Calibri" w:cs="Cambria"/>
          <w:sz w:val="20"/>
          <w:szCs w:val="20"/>
        </w:rPr>
        <w:t>d</w:t>
      </w:r>
      <w:r w:rsidRPr="0063584C">
        <w:rPr>
          <w:rFonts w:ascii="Calibri" w:hAnsi="Calibri" w:cs="Cambria"/>
          <w:sz w:val="20"/>
          <w:szCs w:val="20"/>
        </w:rPr>
        <w:t xml:space="preserve">ohodu o zmluvnom zabezpečení obaľovacej súpravy, pričom vzdialenosť obaľovacej súpravy od </w:t>
      </w:r>
      <w:r w:rsidR="00AA5B26" w:rsidRPr="0063584C">
        <w:rPr>
          <w:rFonts w:ascii="Calibri" w:hAnsi="Calibri" w:cs="Cambria"/>
          <w:sz w:val="20"/>
          <w:szCs w:val="20"/>
        </w:rPr>
        <w:t>s</w:t>
      </w:r>
      <w:r w:rsidRPr="0063584C">
        <w:rPr>
          <w:rFonts w:ascii="Calibri" w:hAnsi="Calibri" w:cs="Cambria"/>
          <w:sz w:val="20"/>
          <w:szCs w:val="20"/>
        </w:rPr>
        <w:t>taveniska nesmie byť väčšia ako 60 km, resp. pri časovom vyjadrení nesmie doprava asfaltových zmesí trvať viac ako 90 minút.</w:t>
      </w:r>
      <w:r w:rsidRPr="0063584C">
        <w:rPr>
          <w:rFonts w:ascii="Calibri" w:hAnsi="Calibri" w:cs="Cambria"/>
          <w:sz w:val="20"/>
          <w:szCs w:val="20"/>
        </w:rPr>
        <w:tab/>
      </w:r>
    </w:p>
    <w:p w14:paraId="75BB3972" w14:textId="77609A8B" w:rsidR="00164466" w:rsidRPr="0063584C" w:rsidRDefault="00164466" w:rsidP="00410C67">
      <w:pPr>
        <w:shd w:val="clear" w:color="auto" w:fill="FFFFFF"/>
        <w:jc w:val="both"/>
        <w:rPr>
          <w:rFonts w:ascii="Calibri" w:hAnsi="Calibri" w:cs="Cambria"/>
          <w:sz w:val="20"/>
          <w:szCs w:val="20"/>
        </w:rPr>
      </w:pPr>
      <w:r w:rsidRPr="0063584C">
        <w:rPr>
          <w:rFonts w:ascii="Calibri" w:hAnsi="Calibri" w:cs="Cambria"/>
          <w:sz w:val="20"/>
          <w:szCs w:val="20"/>
        </w:rPr>
        <w:t xml:space="preserve">Uvedené doklady a dokumenty budú prílohami uzavretej zmluvy o dielo. </w:t>
      </w:r>
    </w:p>
    <w:p w14:paraId="38026B30" w14:textId="0CFA8F25" w:rsidR="00410C67" w:rsidRPr="0063584C" w:rsidRDefault="00410C67" w:rsidP="00410C67">
      <w:pPr>
        <w:shd w:val="clear" w:color="auto" w:fill="FFFFFF"/>
        <w:jc w:val="both"/>
        <w:rPr>
          <w:rFonts w:ascii="Calibri" w:hAnsi="Calibri" w:cs="Cambria"/>
          <w:sz w:val="20"/>
          <w:szCs w:val="20"/>
        </w:rPr>
      </w:pPr>
    </w:p>
    <w:p w14:paraId="03522C60" w14:textId="6C551DAB" w:rsidR="00164466" w:rsidRPr="0063584C" w:rsidRDefault="00164466" w:rsidP="00410C67">
      <w:pPr>
        <w:shd w:val="clear" w:color="auto" w:fill="FFFFFF"/>
        <w:jc w:val="both"/>
        <w:rPr>
          <w:rFonts w:ascii="Calibri" w:hAnsi="Calibri" w:cs="Cambria"/>
          <w:sz w:val="20"/>
          <w:szCs w:val="20"/>
        </w:rPr>
      </w:pPr>
      <w:r w:rsidRPr="0063584C">
        <w:rPr>
          <w:rFonts w:ascii="Calibri" w:hAnsi="Calibri" w:cs="Cambria"/>
          <w:sz w:val="20"/>
          <w:szCs w:val="20"/>
        </w:rPr>
        <w:t xml:space="preserve">22.4. Verejný obstarávateľ si vyhradzuje právo vyhodnotiť </w:t>
      </w:r>
      <w:r w:rsidR="00AA5B26" w:rsidRPr="0063584C">
        <w:rPr>
          <w:rFonts w:ascii="Calibri" w:hAnsi="Calibri" w:cs="Cambria"/>
          <w:sz w:val="20"/>
          <w:szCs w:val="20"/>
        </w:rPr>
        <w:t xml:space="preserve">pred podpisom zmluvy </w:t>
      </w:r>
      <w:r w:rsidRPr="0063584C">
        <w:rPr>
          <w:rFonts w:ascii="Calibri" w:hAnsi="Calibri" w:cs="Cambria"/>
          <w:sz w:val="20"/>
          <w:szCs w:val="20"/>
        </w:rPr>
        <w:t>doklady a dokumenty podľa bodu 22.3. z pohľad</w:t>
      </w:r>
      <w:r w:rsidR="00AA5B26" w:rsidRPr="0063584C">
        <w:rPr>
          <w:rFonts w:ascii="Calibri" w:hAnsi="Calibri" w:cs="Cambria"/>
          <w:sz w:val="20"/>
          <w:szCs w:val="20"/>
        </w:rPr>
        <w:t>u obsahovej a vecnej správnosti.</w:t>
      </w:r>
    </w:p>
    <w:p w14:paraId="39BFAAE4" w14:textId="5161E6BC" w:rsidR="00410C67" w:rsidRPr="0063584C" w:rsidRDefault="00410C67" w:rsidP="00410C67">
      <w:pPr>
        <w:shd w:val="clear" w:color="auto" w:fill="FFFFFF"/>
        <w:jc w:val="both"/>
        <w:rPr>
          <w:rFonts w:ascii="Calibri" w:hAnsi="Calibri" w:cs="Cambria"/>
          <w:sz w:val="20"/>
          <w:szCs w:val="20"/>
        </w:rPr>
      </w:pPr>
    </w:p>
    <w:p w14:paraId="090BB00B" w14:textId="51EB7431" w:rsidR="00410C67" w:rsidRPr="0063584C" w:rsidRDefault="00AA5B26" w:rsidP="00410C67">
      <w:pPr>
        <w:shd w:val="clear" w:color="auto" w:fill="FFFFFF"/>
        <w:jc w:val="both"/>
        <w:rPr>
          <w:rFonts w:ascii="Calibri" w:hAnsi="Calibri" w:cs="Cambria"/>
          <w:sz w:val="20"/>
          <w:szCs w:val="20"/>
        </w:rPr>
      </w:pPr>
      <w:r w:rsidRPr="0063584C">
        <w:rPr>
          <w:rFonts w:ascii="Calibri" w:hAnsi="Calibri" w:cs="Cambria"/>
          <w:sz w:val="20"/>
          <w:szCs w:val="20"/>
        </w:rPr>
        <w:t>22.5</w:t>
      </w:r>
      <w:r w:rsidR="00410C67" w:rsidRPr="0063584C">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3584C" w:rsidRDefault="00410C67" w:rsidP="00410C67">
      <w:pPr>
        <w:shd w:val="clear" w:color="auto" w:fill="FFFFFF"/>
        <w:jc w:val="both"/>
        <w:rPr>
          <w:rFonts w:ascii="Calibri" w:hAnsi="Calibri" w:cs="Cambria"/>
          <w:sz w:val="20"/>
          <w:szCs w:val="20"/>
        </w:rPr>
      </w:pPr>
    </w:p>
    <w:p w14:paraId="1B43DD28" w14:textId="27A5F1E6" w:rsidR="00410C67" w:rsidRPr="0063584C" w:rsidRDefault="00AA5B26" w:rsidP="00410C67">
      <w:pPr>
        <w:jc w:val="both"/>
        <w:rPr>
          <w:rFonts w:ascii="Calibri" w:hAnsi="Calibri"/>
          <w:sz w:val="20"/>
          <w:szCs w:val="20"/>
        </w:rPr>
      </w:pPr>
      <w:r w:rsidRPr="0063584C">
        <w:rPr>
          <w:rFonts w:ascii="Calibri" w:hAnsi="Calibri" w:cs="Cambria"/>
          <w:sz w:val="20"/>
          <w:szCs w:val="20"/>
        </w:rPr>
        <w:t>22.6</w:t>
      </w:r>
      <w:r w:rsidR="00410C67" w:rsidRPr="0063584C">
        <w:rPr>
          <w:rFonts w:ascii="Calibri" w:hAnsi="Calibri" w:cs="Cambria"/>
          <w:sz w:val="20"/>
          <w:szCs w:val="20"/>
        </w:rPr>
        <w:t xml:space="preserve">. </w:t>
      </w:r>
      <w:r w:rsidR="00410C67" w:rsidRPr="0063584C">
        <w:rPr>
          <w:rFonts w:ascii="Calibri" w:hAnsi="Calibri" w:cs="Calibri"/>
          <w:sz w:val="20"/>
          <w:szCs w:val="20"/>
        </w:rPr>
        <w:t>Zmluva uzavretá týmto postupom verejného obstarávania nadobudne účinnosť po dni jej zverejnenia v súlade s ust. § 47a Občianskeho zákonníka na webovom sídle verejného obstarávateľa.</w:t>
      </w:r>
    </w:p>
    <w:p w14:paraId="1F17B056" w14:textId="77777777" w:rsidR="00FF3118" w:rsidRPr="0063584C" w:rsidRDefault="00FF3118" w:rsidP="00FF3118">
      <w:pPr>
        <w:shd w:val="clear" w:color="auto" w:fill="FFFFFF"/>
        <w:rPr>
          <w:rFonts w:ascii="Calibri" w:hAnsi="Calibri" w:cs="Calibri"/>
          <w:b/>
          <w:sz w:val="22"/>
          <w:szCs w:val="20"/>
        </w:rPr>
      </w:pPr>
    </w:p>
    <w:p w14:paraId="6AD48F08" w14:textId="77777777" w:rsidR="00FF3118" w:rsidRPr="0063584C" w:rsidRDefault="00FF3118" w:rsidP="00FF311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77802428"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09F81549" w14:textId="77777777" w:rsidR="00FF3118" w:rsidRPr="0063584C" w:rsidRDefault="00FF3118" w:rsidP="00FF3118">
      <w:pPr>
        <w:shd w:val="clear" w:color="auto" w:fill="FFFFFF"/>
        <w:jc w:val="both"/>
        <w:rPr>
          <w:rFonts w:ascii="Calibri" w:hAnsi="Calibri" w:cs="Calibri"/>
          <w:sz w:val="20"/>
          <w:szCs w:val="20"/>
        </w:rPr>
      </w:pPr>
    </w:p>
    <w:p w14:paraId="0D5543A6"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23.2. Skutočnosti uvedené v SP a vo výzve na predkladanie ponúk platia pre všetky časti predmetu zákazky, pokiaľ nie je v SP alebo vo výzve na predkladanie ponúk uvedené inak.</w:t>
      </w:r>
    </w:p>
    <w:p w14:paraId="08FF4FCD" w14:textId="77777777" w:rsidR="00CD6767" w:rsidRPr="0063584C" w:rsidRDefault="00CD6767" w:rsidP="00C07D95">
      <w:pPr>
        <w:pStyle w:val="tl1"/>
        <w:jc w:val="left"/>
        <w:rPr>
          <w:rFonts w:ascii="Calibri" w:hAnsi="Calibri" w:cs="Calibri"/>
          <w:b/>
          <w:bCs/>
          <w:iCs/>
          <w:sz w:val="24"/>
          <w:szCs w:val="20"/>
        </w:rPr>
      </w:pPr>
    </w:p>
    <w:p w14:paraId="45A52F22" w14:textId="77777777" w:rsidR="00CD6767" w:rsidRPr="0063584C" w:rsidRDefault="00CD6767" w:rsidP="00C07D95">
      <w:pPr>
        <w:pStyle w:val="tl1"/>
        <w:jc w:val="left"/>
        <w:rPr>
          <w:rFonts w:ascii="Calibri" w:hAnsi="Calibri" w:cs="Calibri"/>
          <w:b/>
          <w:bCs/>
          <w:iCs/>
          <w:sz w:val="24"/>
          <w:szCs w:val="20"/>
        </w:rPr>
      </w:pPr>
    </w:p>
    <w:p w14:paraId="6D0E0603" w14:textId="77777777" w:rsidR="00CD6767" w:rsidRPr="0063584C" w:rsidRDefault="00CD6767" w:rsidP="00C07D95">
      <w:pPr>
        <w:pStyle w:val="tl1"/>
        <w:jc w:val="left"/>
        <w:rPr>
          <w:rFonts w:ascii="Calibri" w:hAnsi="Calibri" w:cs="Calibri"/>
          <w:b/>
          <w:bCs/>
          <w:iCs/>
          <w:sz w:val="24"/>
          <w:szCs w:val="20"/>
        </w:rPr>
      </w:pPr>
    </w:p>
    <w:p w14:paraId="4E09990D" w14:textId="77777777" w:rsidR="00CD6767" w:rsidRPr="0063584C" w:rsidRDefault="00CD6767" w:rsidP="00C07D95">
      <w:pPr>
        <w:pStyle w:val="tl1"/>
        <w:jc w:val="left"/>
        <w:rPr>
          <w:rFonts w:ascii="Calibri" w:hAnsi="Calibri" w:cs="Calibri"/>
          <w:b/>
          <w:bCs/>
          <w:iCs/>
          <w:sz w:val="24"/>
          <w:szCs w:val="20"/>
        </w:rPr>
      </w:pPr>
    </w:p>
    <w:p w14:paraId="61415A38" w14:textId="77777777" w:rsidR="00CD6767" w:rsidRPr="0063584C" w:rsidRDefault="00CD6767" w:rsidP="00C07D95">
      <w:pPr>
        <w:pStyle w:val="tl1"/>
        <w:jc w:val="left"/>
        <w:rPr>
          <w:rFonts w:ascii="Calibri" w:hAnsi="Calibri" w:cs="Calibri"/>
          <w:b/>
          <w:bCs/>
          <w:iCs/>
          <w:sz w:val="24"/>
          <w:szCs w:val="20"/>
        </w:rPr>
      </w:pPr>
    </w:p>
    <w:p w14:paraId="232EEFA9" w14:textId="77777777" w:rsidR="00CD6767" w:rsidRPr="0063584C" w:rsidRDefault="00CD6767" w:rsidP="00C07D95">
      <w:pPr>
        <w:pStyle w:val="tl1"/>
        <w:jc w:val="left"/>
        <w:rPr>
          <w:rFonts w:ascii="Calibri" w:hAnsi="Calibri" w:cs="Calibri"/>
          <w:b/>
          <w:bCs/>
          <w:iCs/>
          <w:sz w:val="24"/>
          <w:szCs w:val="20"/>
        </w:rPr>
      </w:pPr>
    </w:p>
    <w:p w14:paraId="5AACEDA6" w14:textId="7A924B8B" w:rsidR="006A369F" w:rsidRPr="0063584C" w:rsidRDefault="006A369F" w:rsidP="00C07D95">
      <w:pPr>
        <w:pStyle w:val="tl1"/>
        <w:jc w:val="left"/>
        <w:rPr>
          <w:rFonts w:ascii="Calibri" w:hAnsi="Calibri" w:cs="Calibri"/>
          <w:b/>
          <w:bCs/>
          <w:iCs/>
          <w:sz w:val="24"/>
          <w:szCs w:val="20"/>
        </w:rPr>
      </w:pPr>
    </w:p>
    <w:p w14:paraId="59690875" w14:textId="0404C601" w:rsidR="00AA5B26" w:rsidRPr="0063584C" w:rsidRDefault="00AA5B26" w:rsidP="00C07D95">
      <w:pPr>
        <w:pStyle w:val="tl1"/>
        <w:jc w:val="left"/>
        <w:rPr>
          <w:rFonts w:ascii="Calibri" w:hAnsi="Calibri" w:cs="Calibri"/>
          <w:b/>
          <w:bCs/>
          <w:iCs/>
          <w:sz w:val="24"/>
          <w:szCs w:val="20"/>
        </w:rPr>
      </w:pPr>
    </w:p>
    <w:p w14:paraId="462CCDD5" w14:textId="0854A4F1" w:rsidR="00AA5B26" w:rsidRPr="0063584C" w:rsidRDefault="00AA5B26" w:rsidP="00C07D95">
      <w:pPr>
        <w:pStyle w:val="tl1"/>
        <w:jc w:val="left"/>
        <w:rPr>
          <w:rFonts w:ascii="Calibri" w:hAnsi="Calibri" w:cs="Calibri"/>
          <w:b/>
          <w:bCs/>
          <w:iCs/>
          <w:sz w:val="24"/>
          <w:szCs w:val="20"/>
        </w:rPr>
      </w:pPr>
    </w:p>
    <w:p w14:paraId="32486DCB" w14:textId="1F9912E9" w:rsidR="00AA5B26" w:rsidRPr="0063584C" w:rsidRDefault="00AA5B26" w:rsidP="00C07D95">
      <w:pPr>
        <w:pStyle w:val="tl1"/>
        <w:jc w:val="left"/>
        <w:rPr>
          <w:rFonts w:ascii="Calibri" w:hAnsi="Calibri" w:cs="Calibri"/>
          <w:b/>
          <w:bCs/>
          <w:iCs/>
          <w:sz w:val="24"/>
          <w:szCs w:val="20"/>
        </w:rPr>
      </w:pPr>
    </w:p>
    <w:p w14:paraId="4E7730BD" w14:textId="2D27CBE4" w:rsidR="00AA5B26" w:rsidRPr="0063584C" w:rsidRDefault="00AA5B26" w:rsidP="00C07D95">
      <w:pPr>
        <w:pStyle w:val="tl1"/>
        <w:jc w:val="left"/>
        <w:rPr>
          <w:rFonts w:ascii="Calibri" w:hAnsi="Calibri" w:cs="Calibri"/>
          <w:b/>
          <w:bCs/>
          <w:iCs/>
          <w:sz w:val="24"/>
          <w:szCs w:val="20"/>
        </w:rPr>
      </w:pPr>
    </w:p>
    <w:p w14:paraId="6AC5BECB" w14:textId="3D89D596" w:rsidR="00AA5B26" w:rsidRPr="0063584C" w:rsidRDefault="00AA5B26" w:rsidP="00C07D95">
      <w:pPr>
        <w:pStyle w:val="tl1"/>
        <w:jc w:val="left"/>
        <w:rPr>
          <w:rFonts w:ascii="Calibri" w:hAnsi="Calibri" w:cs="Calibri"/>
          <w:b/>
          <w:bCs/>
          <w:iCs/>
          <w:sz w:val="24"/>
          <w:szCs w:val="20"/>
        </w:rPr>
      </w:pPr>
    </w:p>
    <w:p w14:paraId="6BD3ACC9" w14:textId="70BD479A" w:rsidR="00AA5B26" w:rsidRPr="0063584C" w:rsidRDefault="00AA5B26" w:rsidP="00C07D95">
      <w:pPr>
        <w:pStyle w:val="tl1"/>
        <w:jc w:val="left"/>
        <w:rPr>
          <w:rFonts w:ascii="Calibri" w:hAnsi="Calibri" w:cs="Calibri"/>
          <w:b/>
          <w:bCs/>
          <w:iCs/>
          <w:sz w:val="24"/>
          <w:szCs w:val="20"/>
        </w:rPr>
      </w:pPr>
    </w:p>
    <w:p w14:paraId="2870C2AD" w14:textId="75774008" w:rsidR="00AA5B26" w:rsidRPr="0063584C" w:rsidRDefault="00AA5B26" w:rsidP="00C07D95">
      <w:pPr>
        <w:pStyle w:val="tl1"/>
        <w:jc w:val="left"/>
        <w:rPr>
          <w:rFonts w:ascii="Calibri" w:hAnsi="Calibri" w:cs="Calibri"/>
          <w:b/>
          <w:bCs/>
          <w:iCs/>
          <w:sz w:val="24"/>
          <w:szCs w:val="20"/>
        </w:rPr>
      </w:pPr>
    </w:p>
    <w:p w14:paraId="7AE05B8A" w14:textId="6347490E" w:rsidR="00AA5B26" w:rsidRPr="0063584C" w:rsidRDefault="00AA5B26" w:rsidP="00C07D95">
      <w:pPr>
        <w:pStyle w:val="tl1"/>
        <w:jc w:val="left"/>
        <w:rPr>
          <w:rFonts w:ascii="Calibri" w:hAnsi="Calibri" w:cs="Calibri"/>
          <w:b/>
          <w:bCs/>
          <w:iCs/>
          <w:sz w:val="24"/>
          <w:szCs w:val="20"/>
        </w:rPr>
      </w:pPr>
    </w:p>
    <w:p w14:paraId="40CA8A5C" w14:textId="72AC5950" w:rsidR="00AA5B26" w:rsidRPr="0063584C" w:rsidRDefault="00AA5B26" w:rsidP="00C07D95">
      <w:pPr>
        <w:pStyle w:val="tl1"/>
        <w:jc w:val="left"/>
        <w:rPr>
          <w:rFonts w:ascii="Calibri" w:hAnsi="Calibri" w:cs="Calibri"/>
          <w:b/>
          <w:bCs/>
          <w:iCs/>
          <w:sz w:val="24"/>
          <w:szCs w:val="20"/>
        </w:rPr>
      </w:pPr>
    </w:p>
    <w:p w14:paraId="58EB3C89" w14:textId="233542AF" w:rsidR="00AA5B26" w:rsidRPr="0063584C" w:rsidRDefault="00AA5B26" w:rsidP="00C07D95">
      <w:pPr>
        <w:pStyle w:val="tl1"/>
        <w:jc w:val="left"/>
        <w:rPr>
          <w:rFonts w:ascii="Calibri" w:hAnsi="Calibri" w:cs="Calibri"/>
          <w:b/>
          <w:bCs/>
          <w:iCs/>
          <w:sz w:val="24"/>
          <w:szCs w:val="20"/>
        </w:rPr>
      </w:pPr>
    </w:p>
    <w:p w14:paraId="4D4BEACC" w14:textId="0A6DD84E" w:rsidR="00AA5B26" w:rsidRPr="0063584C" w:rsidRDefault="00AA5B26" w:rsidP="00C07D95">
      <w:pPr>
        <w:pStyle w:val="tl1"/>
        <w:jc w:val="left"/>
        <w:rPr>
          <w:rFonts w:ascii="Calibri" w:hAnsi="Calibri" w:cs="Calibri"/>
          <w:b/>
          <w:bCs/>
          <w:iCs/>
          <w:sz w:val="24"/>
          <w:szCs w:val="20"/>
        </w:rPr>
      </w:pPr>
    </w:p>
    <w:p w14:paraId="330FDF2F" w14:textId="4201AB3B" w:rsidR="00AA5B26" w:rsidRPr="0063584C" w:rsidRDefault="00AA5B26" w:rsidP="00C07D95">
      <w:pPr>
        <w:pStyle w:val="tl1"/>
        <w:jc w:val="left"/>
        <w:rPr>
          <w:rFonts w:ascii="Calibri" w:hAnsi="Calibri" w:cs="Calibri"/>
          <w:b/>
          <w:bCs/>
          <w:iCs/>
          <w:sz w:val="24"/>
          <w:szCs w:val="20"/>
        </w:rPr>
      </w:pPr>
    </w:p>
    <w:p w14:paraId="5512C389" w14:textId="116F0AE0" w:rsidR="00AA5B26" w:rsidRPr="0063584C" w:rsidRDefault="00AA5B26" w:rsidP="00C07D95">
      <w:pPr>
        <w:pStyle w:val="tl1"/>
        <w:jc w:val="left"/>
        <w:rPr>
          <w:rFonts w:ascii="Calibri" w:hAnsi="Calibri" w:cs="Calibri"/>
          <w:b/>
          <w:bCs/>
          <w:iCs/>
          <w:sz w:val="24"/>
          <w:szCs w:val="20"/>
        </w:rPr>
      </w:pPr>
    </w:p>
    <w:p w14:paraId="6C00F622" w14:textId="6C422008" w:rsidR="00AA5B26" w:rsidRPr="0063584C" w:rsidRDefault="00AA5B26" w:rsidP="00C07D95">
      <w:pPr>
        <w:pStyle w:val="tl1"/>
        <w:jc w:val="left"/>
        <w:rPr>
          <w:rFonts w:ascii="Calibri" w:hAnsi="Calibri" w:cs="Calibri"/>
          <w:b/>
          <w:bCs/>
          <w:iCs/>
          <w:sz w:val="24"/>
          <w:szCs w:val="20"/>
        </w:rPr>
      </w:pPr>
    </w:p>
    <w:p w14:paraId="3FD3D1FC" w14:textId="0919037B" w:rsidR="00AA5B26" w:rsidRPr="0063584C" w:rsidRDefault="00AA5B26" w:rsidP="00C07D95">
      <w:pPr>
        <w:pStyle w:val="tl1"/>
        <w:jc w:val="left"/>
        <w:rPr>
          <w:rFonts w:ascii="Calibri" w:hAnsi="Calibri" w:cs="Calibri"/>
          <w:b/>
          <w:bCs/>
          <w:iCs/>
          <w:sz w:val="24"/>
          <w:szCs w:val="20"/>
        </w:rPr>
      </w:pPr>
    </w:p>
    <w:p w14:paraId="1FA72A88" w14:textId="4A03CD65" w:rsidR="00AA5B26" w:rsidRDefault="00AA5B26" w:rsidP="00C07D95">
      <w:pPr>
        <w:pStyle w:val="tl1"/>
        <w:jc w:val="left"/>
        <w:rPr>
          <w:rFonts w:ascii="Calibri" w:hAnsi="Calibri" w:cs="Calibri"/>
          <w:b/>
          <w:bCs/>
          <w:iCs/>
          <w:sz w:val="24"/>
          <w:szCs w:val="20"/>
        </w:rPr>
      </w:pPr>
    </w:p>
    <w:p w14:paraId="0EEB6E0A" w14:textId="7D07149E" w:rsidR="0082474B" w:rsidRDefault="0082474B" w:rsidP="00C07D95">
      <w:pPr>
        <w:pStyle w:val="tl1"/>
        <w:jc w:val="left"/>
        <w:rPr>
          <w:rFonts w:ascii="Calibri" w:hAnsi="Calibri" w:cs="Calibri"/>
          <w:b/>
          <w:bCs/>
          <w:iCs/>
          <w:sz w:val="24"/>
          <w:szCs w:val="20"/>
        </w:rPr>
      </w:pPr>
    </w:p>
    <w:p w14:paraId="13AEEE15" w14:textId="264415DC" w:rsidR="0082474B" w:rsidRDefault="0082474B" w:rsidP="00C07D95">
      <w:pPr>
        <w:pStyle w:val="tl1"/>
        <w:jc w:val="left"/>
        <w:rPr>
          <w:rFonts w:ascii="Calibri" w:hAnsi="Calibri" w:cs="Calibri"/>
          <w:b/>
          <w:bCs/>
          <w:iCs/>
          <w:sz w:val="24"/>
          <w:szCs w:val="20"/>
        </w:rPr>
      </w:pPr>
    </w:p>
    <w:p w14:paraId="1D074D26" w14:textId="4BF508CC" w:rsidR="0082474B" w:rsidRDefault="0082474B" w:rsidP="00C07D95">
      <w:pPr>
        <w:pStyle w:val="tl1"/>
        <w:jc w:val="left"/>
        <w:rPr>
          <w:rFonts w:ascii="Calibri" w:hAnsi="Calibri" w:cs="Calibri"/>
          <w:b/>
          <w:bCs/>
          <w:iCs/>
          <w:sz w:val="24"/>
          <w:szCs w:val="20"/>
        </w:rPr>
      </w:pPr>
    </w:p>
    <w:p w14:paraId="125F5620" w14:textId="388250F4" w:rsidR="0082474B" w:rsidRDefault="0082474B" w:rsidP="00C07D95">
      <w:pPr>
        <w:pStyle w:val="tl1"/>
        <w:jc w:val="left"/>
        <w:rPr>
          <w:rFonts w:ascii="Calibri" w:hAnsi="Calibri" w:cs="Calibri"/>
          <w:b/>
          <w:bCs/>
          <w:iCs/>
          <w:sz w:val="24"/>
          <w:szCs w:val="20"/>
        </w:rPr>
      </w:pPr>
    </w:p>
    <w:p w14:paraId="7A687FF2" w14:textId="77777777" w:rsidR="0082474B" w:rsidRPr="0063584C" w:rsidRDefault="0082474B" w:rsidP="00C07D95">
      <w:pPr>
        <w:pStyle w:val="tl1"/>
        <w:jc w:val="left"/>
        <w:rPr>
          <w:rFonts w:ascii="Calibri" w:hAnsi="Calibri" w:cs="Calibri"/>
          <w:b/>
          <w:bCs/>
          <w:iCs/>
          <w:sz w:val="24"/>
          <w:szCs w:val="20"/>
        </w:rPr>
      </w:pPr>
    </w:p>
    <w:p w14:paraId="060F4938" w14:textId="4F95BE05" w:rsidR="00AA5B26" w:rsidRPr="0063584C" w:rsidRDefault="00AA5B26" w:rsidP="00C07D95">
      <w:pPr>
        <w:pStyle w:val="tl1"/>
        <w:jc w:val="left"/>
        <w:rPr>
          <w:rFonts w:ascii="Calibri" w:hAnsi="Calibri" w:cs="Calibri"/>
          <w:b/>
          <w:bCs/>
          <w:iCs/>
          <w:sz w:val="24"/>
          <w:szCs w:val="20"/>
        </w:rPr>
      </w:pPr>
    </w:p>
    <w:p w14:paraId="65011663"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B. OPIS  PREDMETU  ZÁKAZKY.</w:t>
      </w:r>
    </w:p>
    <w:p w14:paraId="75C4CE78" w14:textId="77777777" w:rsidR="00DE2594" w:rsidRPr="0063584C" w:rsidRDefault="00DE2594" w:rsidP="00C07D95">
      <w:pPr>
        <w:pStyle w:val="tl1"/>
        <w:rPr>
          <w:rFonts w:ascii="Calibri" w:hAnsi="Calibri" w:cs="Calibri"/>
          <w:b/>
          <w:bCs/>
          <w:iCs/>
          <w:sz w:val="20"/>
          <w:szCs w:val="20"/>
        </w:rPr>
      </w:pPr>
    </w:p>
    <w:p w14:paraId="1A31D120" w14:textId="77777777" w:rsidR="006E48FF" w:rsidRPr="0063584C" w:rsidRDefault="006E48FF" w:rsidP="006E48FF">
      <w:pPr>
        <w:pStyle w:val="Zkladntext"/>
        <w:rPr>
          <w:rFonts w:ascii="Calibri" w:hAnsi="Calibri"/>
          <w:sz w:val="20"/>
          <w:lang w:val="sk-SK"/>
        </w:rPr>
      </w:pPr>
      <w:r w:rsidRPr="0063584C">
        <w:rPr>
          <w:rFonts w:ascii="Calibri" w:hAnsi="Calibri"/>
          <w:sz w:val="20"/>
          <w:lang w:val="sk-SK"/>
        </w:rPr>
        <w:t>1. ZÁKLADNÉ ÚDAJE CHARAKTERIZUJÚCE PREDMET ZÁKAZKY.</w:t>
      </w:r>
    </w:p>
    <w:p w14:paraId="04307219" w14:textId="7E4ADA87" w:rsidR="003A641C" w:rsidRPr="0063584C" w:rsidRDefault="003A641C" w:rsidP="003A641C">
      <w:pPr>
        <w:jc w:val="both"/>
        <w:rPr>
          <w:rFonts w:ascii="Calibri" w:hAnsi="Calibri" w:cs="Calibri"/>
          <w:sz w:val="20"/>
          <w:szCs w:val="20"/>
        </w:rPr>
      </w:pPr>
      <w:r w:rsidRPr="0063584C">
        <w:rPr>
          <w:rFonts w:ascii="Calibri" w:hAnsi="Calibri" w:cs="Calibri"/>
          <w:sz w:val="20"/>
          <w:szCs w:val="20"/>
        </w:rPr>
        <w:t xml:space="preserve">1. 1. Predmetom zákazky je uskutočnenie stavebných prác </w:t>
      </w:r>
      <w:r w:rsidR="001E6B94" w:rsidRPr="0063584C">
        <w:rPr>
          <w:rFonts w:ascii="Calibri" w:hAnsi="Calibri" w:cs="Calibri"/>
          <w:sz w:val="20"/>
          <w:szCs w:val="20"/>
        </w:rPr>
        <w:t>- rekonštrukcie</w:t>
      </w:r>
      <w:r w:rsidRPr="0063584C">
        <w:rPr>
          <w:rFonts w:ascii="Calibri" w:hAnsi="Calibri" w:cs="Calibri"/>
          <w:sz w:val="20"/>
          <w:szCs w:val="20"/>
        </w:rPr>
        <w:t xml:space="preserve"> ciest II. a III. triedy v</w:t>
      </w:r>
      <w:r w:rsidR="001E6B94" w:rsidRPr="0063584C">
        <w:rPr>
          <w:rFonts w:ascii="Calibri" w:hAnsi="Calibri" w:cs="Calibri"/>
          <w:sz w:val="20"/>
          <w:szCs w:val="20"/>
        </w:rPr>
        <w:t xml:space="preserve"> okresoch </w:t>
      </w:r>
      <w:r w:rsidRPr="0063584C">
        <w:rPr>
          <w:rFonts w:ascii="Calibri" w:hAnsi="Calibri" w:cs="Calibri"/>
          <w:sz w:val="20"/>
          <w:szCs w:val="20"/>
        </w:rPr>
        <w:t xml:space="preserve">Banskobystrického samosprávneho kraja – vybrané úseky okresov Lučenec, Zvolen a Revúca. Podrobný opis predmetu zákazky je uvedený v tejto časti SP a v prílohách týchto SP. </w:t>
      </w:r>
    </w:p>
    <w:p w14:paraId="5195E8C5" w14:textId="77777777" w:rsidR="003A641C" w:rsidRPr="0063584C" w:rsidRDefault="003A641C" w:rsidP="003A641C">
      <w:pPr>
        <w:jc w:val="both"/>
        <w:rPr>
          <w:rFonts w:ascii="Calibri" w:hAnsi="Calibri" w:cs="Calibri"/>
          <w:sz w:val="20"/>
          <w:szCs w:val="20"/>
        </w:rPr>
      </w:pPr>
    </w:p>
    <w:p w14:paraId="7F0FB68A" w14:textId="77777777" w:rsidR="003A641C" w:rsidRPr="0063584C" w:rsidRDefault="003A641C" w:rsidP="003A641C">
      <w:pPr>
        <w:jc w:val="both"/>
        <w:rPr>
          <w:rFonts w:ascii="Calibri" w:hAnsi="Calibri" w:cs="Calibri"/>
          <w:sz w:val="20"/>
          <w:szCs w:val="20"/>
        </w:rPr>
      </w:pPr>
      <w:r w:rsidRPr="0063584C">
        <w:rPr>
          <w:rFonts w:ascii="Calibri" w:hAnsi="Calibri" w:cs="Calibri"/>
          <w:sz w:val="20"/>
          <w:szCs w:val="20"/>
        </w:rPr>
        <w:t>1.2. Spoločný slovník obstarávania (CPV).</w:t>
      </w:r>
    </w:p>
    <w:p w14:paraId="4D720F96" w14:textId="77777777" w:rsidR="00DE15DC" w:rsidRPr="0063584C" w:rsidRDefault="00DE15DC" w:rsidP="00DE15DC">
      <w:pPr>
        <w:jc w:val="both"/>
        <w:rPr>
          <w:rFonts w:ascii="Calibri" w:hAnsi="Calibri" w:cs="Calibri"/>
          <w:sz w:val="20"/>
          <w:szCs w:val="20"/>
        </w:rPr>
      </w:pPr>
      <w:r w:rsidRPr="0063584C">
        <w:rPr>
          <w:rFonts w:ascii="Calibri" w:hAnsi="Calibri" w:cs="Arial"/>
          <w:noProof/>
          <w:sz w:val="20"/>
          <w:szCs w:val="20"/>
        </w:rPr>
        <w:t>Hlavný predmet: hlavný slovník:</w:t>
      </w:r>
      <w:r w:rsidRPr="0063584C">
        <w:rPr>
          <w:rFonts w:ascii="Calibri" w:hAnsi="Calibri" w:cs="Arial"/>
          <w:noProof/>
          <w:sz w:val="20"/>
          <w:szCs w:val="20"/>
        </w:rPr>
        <w:tab/>
      </w:r>
      <w:r w:rsidRPr="0063584C">
        <w:rPr>
          <w:rFonts w:ascii="Calibri" w:hAnsi="Calibri" w:cs="Arial"/>
          <w:noProof/>
          <w:sz w:val="20"/>
          <w:szCs w:val="20"/>
        </w:rPr>
        <w:tab/>
      </w:r>
      <w:r w:rsidRPr="0063584C">
        <w:rPr>
          <w:rFonts w:ascii="Calibri" w:hAnsi="Calibri" w:cs="Calibri"/>
          <w:sz w:val="20"/>
          <w:szCs w:val="20"/>
        </w:rPr>
        <w:t xml:space="preserve">45233223-8 </w:t>
      </w:r>
      <w:r w:rsidRPr="0063584C">
        <w:rPr>
          <w:rFonts w:ascii="Calibri" w:hAnsi="Calibri" w:cs="Calibri"/>
          <w:sz w:val="20"/>
          <w:szCs w:val="20"/>
        </w:rPr>
        <w:tab/>
        <w:t>Obnova povrchu vozoviek</w:t>
      </w:r>
      <w:r w:rsidRPr="0063584C">
        <w:rPr>
          <w:rFonts w:ascii="Calibri" w:hAnsi="Calibri" w:cs="Calibri"/>
          <w:sz w:val="20"/>
          <w:szCs w:val="20"/>
        </w:rPr>
        <w:tab/>
      </w:r>
    </w:p>
    <w:p w14:paraId="2BCCD292" w14:textId="77777777" w:rsidR="00DE15DC" w:rsidRPr="0063584C" w:rsidRDefault="00DE15DC" w:rsidP="00DE15DC">
      <w:pPr>
        <w:pStyle w:val="tl1"/>
        <w:rPr>
          <w:rFonts w:ascii="Calibri" w:hAnsi="Calibri" w:cs="Calibri"/>
          <w:sz w:val="20"/>
          <w:szCs w:val="20"/>
          <w:lang w:eastAsia="cs-CZ"/>
        </w:rPr>
      </w:pPr>
      <w:r w:rsidRPr="0063584C">
        <w:rPr>
          <w:rFonts w:ascii="Calibri" w:hAnsi="Calibri" w:cs="Calibri"/>
          <w:sz w:val="20"/>
          <w:szCs w:val="20"/>
          <w:lang w:eastAsia="cs-CZ"/>
        </w:rPr>
        <w:t>Doplnkový predmet: hlavný slovník:</w:t>
      </w:r>
      <w:r w:rsidRPr="0063584C">
        <w:rPr>
          <w:rFonts w:ascii="Calibri" w:hAnsi="Calibri" w:cs="Calibri"/>
          <w:sz w:val="20"/>
          <w:szCs w:val="20"/>
          <w:lang w:eastAsia="cs-CZ"/>
        </w:rPr>
        <w:tab/>
        <w:t>45233200-1</w:t>
      </w:r>
      <w:r w:rsidRPr="0063584C">
        <w:rPr>
          <w:rFonts w:ascii="Calibri" w:hAnsi="Calibri" w:cs="Calibri"/>
          <w:sz w:val="20"/>
          <w:szCs w:val="20"/>
          <w:lang w:eastAsia="cs-CZ"/>
        </w:rPr>
        <w:tab/>
        <w:t>Rôzne práce vrchnej stavby</w:t>
      </w:r>
    </w:p>
    <w:p w14:paraId="6BB70626" w14:textId="77777777" w:rsidR="00DE15DC" w:rsidRPr="0063584C" w:rsidRDefault="00DE15DC" w:rsidP="00DE15DC">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45233142-6</w:t>
      </w:r>
      <w:r w:rsidRPr="0063584C">
        <w:rPr>
          <w:rFonts w:ascii="Calibri" w:hAnsi="Calibri" w:cs="Calibri"/>
          <w:sz w:val="20"/>
          <w:szCs w:val="20"/>
          <w:lang w:eastAsia="cs-CZ"/>
        </w:rPr>
        <w:tab/>
        <w:t>Práce na oprave ciest</w:t>
      </w:r>
    </w:p>
    <w:p w14:paraId="6773DB36" w14:textId="77777777" w:rsidR="00DE15DC" w:rsidRPr="0063584C" w:rsidRDefault="00DE15DC" w:rsidP="00DE15DC">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62AD86C0" w14:textId="77777777" w:rsidR="00DE15DC" w:rsidRPr="0063584C" w:rsidRDefault="00DE15DC" w:rsidP="00DE15DC">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Pr="0063584C">
        <w:rPr>
          <w:rFonts w:ascii="Calibri" w:hAnsi="Calibri" w:cs="Calibri"/>
          <w:sz w:val="20"/>
          <w:szCs w:val="20"/>
          <w:lang w:eastAsia="cs-CZ"/>
        </w:rPr>
        <w:tab/>
        <w:t>Služby na čistenie a zametanie ulíc</w:t>
      </w:r>
    </w:p>
    <w:p w14:paraId="01340998" w14:textId="57901492" w:rsidR="003A641C" w:rsidRPr="0063584C" w:rsidRDefault="003A641C" w:rsidP="003A641C">
      <w:pPr>
        <w:pStyle w:val="tl1"/>
        <w:rPr>
          <w:rFonts w:ascii="Calibri" w:hAnsi="Calibri" w:cs="Calibri"/>
          <w:sz w:val="20"/>
          <w:szCs w:val="20"/>
          <w:lang w:eastAsia="cs-CZ"/>
        </w:rPr>
      </w:pP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4460C324" w14:textId="77777777" w:rsidR="003A641C" w:rsidRPr="0063584C" w:rsidRDefault="003A641C" w:rsidP="003A641C">
      <w:pPr>
        <w:jc w:val="both"/>
        <w:rPr>
          <w:rFonts w:ascii="Calibri" w:hAnsi="Calibri" w:cs="Calibri"/>
          <w:sz w:val="20"/>
          <w:szCs w:val="20"/>
        </w:rPr>
      </w:pPr>
      <w:r w:rsidRPr="0063584C">
        <w:rPr>
          <w:rFonts w:ascii="Calibri" w:hAnsi="Calibri" w:cs="Calibri"/>
          <w:sz w:val="20"/>
          <w:szCs w:val="20"/>
        </w:rPr>
        <w:t>1.3. Predmet zákazky je rozdelený na samostatné časti:</w:t>
      </w:r>
    </w:p>
    <w:p w14:paraId="4F2B1B63" w14:textId="77777777" w:rsidR="003A641C" w:rsidRPr="0063584C" w:rsidRDefault="003A641C"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časť predmetu zákazky č. 1 – Okres Lučenec</w:t>
      </w:r>
    </w:p>
    <w:p w14:paraId="43C68C11" w14:textId="77777777" w:rsidR="003A641C" w:rsidRPr="0063584C" w:rsidRDefault="003A641C"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časť predmetu zákazky č. 2 – Okres Zvolen</w:t>
      </w:r>
    </w:p>
    <w:p w14:paraId="32F83F9E" w14:textId="77777777" w:rsidR="003A641C" w:rsidRPr="0063584C" w:rsidRDefault="003A641C"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časť predmetu zákazky č. 3 – Okres Revúca</w:t>
      </w:r>
    </w:p>
    <w:p w14:paraId="78AD6943" w14:textId="77777777" w:rsidR="003A641C" w:rsidRPr="0063584C" w:rsidRDefault="003A641C" w:rsidP="003A641C">
      <w:pPr>
        <w:pStyle w:val="Farebnzoznamzvraznenie11"/>
        <w:ind w:left="0"/>
        <w:jc w:val="both"/>
        <w:rPr>
          <w:rFonts w:ascii="Calibri" w:hAnsi="Calibri" w:cs="Calibri"/>
          <w:noProof/>
          <w:sz w:val="20"/>
          <w:szCs w:val="20"/>
          <w:lang w:eastAsia="sk-SK"/>
        </w:rPr>
      </w:pPr>
      <w:r w:rsidRPr="0063584C">
        <w:rPr>
          <w:rFonts w:ascii="Calibri" w:hAnsi="Calibri" w:cs="Calibri"/>
          <w:noProof/>
          <w:sz w:val="20"/>
          <w:szCs w:val="20"/>
          <w:lang w:eastAsia="sk-SK"/>
        </w:rPr>
        <w:t>Možnosť predloženia ponúk na jednotlivé časti nie je obmedzená, uchádzač môže predložiť ponuku na jednu časť, viacero častí alebo všetky časti.</w:t>
      </w:r>
    </w:p>
    <w:p w14:paraId="2FAC1984" w14:textId="77777777" w:rsidR="003A641C" w:rsidRPr="0063584C" w:rsidRDefault="003A641C" w:rsidP="003A641C">
      <w:pPr>
        <w:pStyle w:val="Farebnzoznamzvraznenie11"/>
        <w:ind w:left="0"/>
        <w:jc w:val="both"/>
        <w:rPr>
          <w:rFonts w:ascii="Calibri" w:hAnsi="Calibri" w:cs="Calibri"/>
          <w:b/>
          <w:noProof/>
          <w:vanish/>
          <w:sz w:val="20"/>
          <w:szCs w:val="20"/>
          <w:lang w:eastAsia="sk-SK"/>
        </w:rPr>
      </w:pPr>
    </w:p>
    <w:p w14:paraId="785B9F43" w14:textId="77777777" w:rsidR="003A641C" w:rsidRPr="0063584C" w:rsidRDefault="003A641C" w:rsidP="003A641C">
      <w:pPr>
        <w:pStyle w:val="Farebnzoznamzvraznenie11"/>
        <w:ind w:left="0"/>
        <w:jc w:val="both"/>
        <w:rPr>
          <w:rFonts w:ascii="Calibri" w:hAnsi="Calibri" w:cs="Calibri"/>
          <w:noProof/>
          <w:vanish/>
          <w:sz w:val="20"/>
          <w:szCs w:val="20"/>
          <w:u w:val="single"/>
          <w:lang w:eastAsia="sk-SK"/>
        </w:rPr>
      </w:pPr>
      <w:r w:rsidRPr="0063584C">
        <w:rPr>
          <w:rFonts w:ascii="Calibri" w:hAnsi="Calibri" w:cs="Calibri"/>
          <w:noProof/>
          <w:vanish/>
          <w:sz w:val="20"/>
          <w:szCs w:val="20"/>
          <w:u w:val="single"/>
          <w:lang w:eastAsia="sk-SK"/>
        </w:rPr>
        <w:t xml:space="preserve">1.4. Predpokladaná hodnota zákazky bola stanovená na sumu </w:t>
      </w:r>
      <w:r w:rsidRPr="0063584C">
        <w:rPr>
          <w:rFonts w:ascii="Calibri" w:hAnsi="Calibri" w:cs="Calibri"/>
          <w:b/>
          <w:noProof/>
          <w:vanish/>
          <w:sz w:val="20"/>
          <w:szCs w:val="20"/>
          <w:u w:val="single"/>
          <w:lang w:eastAsia="sk-SK"/>
        </w:rPr>
        <w:t>1 880 918,- EUR bez DPH.</w:t>
      </w:r>
    </w:p>
    <w:p w14:paraId="6DF9C406" w14:textId="77777777" w:rsidR="003A641C" w:rsidRPr="0063584C" w:rsidRDefault="003A641C" w:rsidP="003A641C">
      <w:pPr>
        <w:pStyle w:val="Farebnzoznamzvraznenie11"/>
        <w:ind w:left="0"/>
        <w:jc w:val="both"/>
        <w:rPr>
          <w:rFonts w:ascii="Calibri" w:hAnsi="Calibri" w:cs="Calibri"/>
          <w:noProof/>
          <w:vanish/>
          <w:sz w:val="20"/>
          <w:szCs w:val="20"/>
          <w:u w:val="single"/>
          <w:lang w:eastAsia="sk-SK"/>
        </w:rPr>
      </w:pPr>
      <w:r w:rsidRPr="0063584C">
        <w:rPr>
          <w:rFonts w:ascii="Calibri" w:hAnsi="Calibri" w:cs="Calibri"/>
          <w:noProof/>
          <w:vanish/>
          <w:sz w:val="20"/>
          <w:szCs w:val="20"/>
          <w:u w:val="single"/>
          <w:lang w:eastAsia="sk-SK"/>
        </w:rPr>
        <w:t>Predpokladaná hodnota jednotlivých častí predmetu zákazky:</w:t>
      </w:r>
    </w:p>
    <w:p w14:paraId="21E20F98" w14:textId="77777777" w:rsidR="003A641C" w:rsidRPr="0063584C" w:rsidRDefault="003A641C"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časť predmetu zákazky č. 1 – Okres Lučenec: 1 341 933,00 EUR bez DPH</w:t>
      </w:r>
    </w:p>
    <w:p w14:paraId="787D05F8" w14:textId="77777777" w:rsidR="003A641C" w:rsidRPr="0063584C" w:rsidRDefault="003A641C"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časť predmetu zákazky č. 2 – Okres Zvolen: 205 652,00 EUR bez DPH</w:t>
      </w:r>
    </w:p>
    <w:p w14:paraId="6F5AED6F" w14:textId="77777777" w:rsidR="003A641C" w:rsidRPr="0063584C" w:rsidRDefault="003A641C" w:rsidP="00A436B1">
      <w:pPr>
        <w:pStyle w:val="Odsekzoznamu"/>
        <w:numPr>
          <w:ilvl w:val="0"/>
          <w:numId w:val="9"/>
        </w:numPr>
        <w:jc w:val="both"/>
        <w:rPr>
          <w:rFonts w:ascii="Calibri" w:hAnsi="Calibri" w:cs="Calibri"/>
          <w:sz w:val="20"/>
          <w:szCs w:val="20"/>
        </w:rPr>
      </w:pPr>
      <w:r w:rsidRPr="0063584C">
        <w:rPr>
          <w:rFonts w:ascii="Calibri" w:hAnsi="Calibri" w:cs="Calibri"/>
          <w:sz w:val="20"/>
          <w:szCs w:val="20"/>
        </w:rPr>
        <w:t>časť predmetu zákazky č. 3 – Okres Revúca: 333 333,00 EUR bez DPH</w:t>
      </w:r>
    </w:p>
    <w:p w14:paraId="0E539C5C" w14:textId="77777777" w:rsidR="003A641C" w:rsidRPr="0063584C" w:rsidRDefault="003A641C" w:rsidP="006E48FF">
      <w:pPr>
        <w:pStyle w:val="Zkladntext"/>
        <w:rPr>
          <w:rFonts w:ascii="Calibri" w:hAnsi="Calibri"/>
          <w:b w:val="0"/>
          <w:sz w:val="20"/>
          <w:lang w:val="sk-SK"/>
        </w:rPr>
      </w:pPr>
    </w:p>
    <w:p w14:paraId="4155423A" w14:textId="5BB4D48E" w:rsidR="006E6414" w:rsidRPr="0063584C" w:rsidRDefault="003A641C" w:rsidP="006E48FF">
      <w:pPr>
        <w:pStyle w:val="Zkladntext"/>
        <w:rPr>
          <w:rFonts w:ascii="Calibri" w:hAnsi="Calibri"/>
          <w:b w:val="0"/>
          <w:sz w:val="20"/>
          <w:lang w:val="sk-SK"/>
        </w:rPr>
      </w:pPr>
      <w:r w:rsidRPr="0063584C">
        <w:rPr>
          <w:rFonts w:ascii="Calibri" w:hAnsi="Calibri"/>
          <w:b w:val="0"/>
          <w:sz w:val="20"/>
          <w:lang w:val="sk-SK"/>
        </w:rPr>
        <w:t>1.5. Zoznam úsekov, ktoré sú predmetom zákazky.</w:t>
      </w:r>
    </w:p>
    <w:p w14:paraId="5E74F619" w14:textId="77777777" w:rsidR="00E30D2C" w:rsidRPr="0063584C" w:rsidRDefault="00E30D2C" w:rsidP="006E48FF">
      <w:pPr>
        <w:pStyle w:val="Zkladntext"/>
        <w:rPr>
          <w:rFonts w:ascii="Calibri" w:hAnsi="Calibri"/>
          <w:b w:val="0"/>
          <w:sz w:val="20"/>
          <w:lang w:val="sk-SK"/>
        </w:rPr>
      </w:pPr>
    </w:p>
    <w:p w14:paraId="7EDA72C6" w14:textId="0F377AF6" w:rsidR="006E6414" w:rsidRPr="0063584C" w:rsidRDefault="006E6414" w:rsidP="006E48FF">
      <w:pPr>
        <w:pStyle w:val="Zkladntext"/>
        <w:rPr>
          <w:rFonts w:ascii="Calibri" w:hAnsi="Calibri"/>
          <w:b w:val="0"/>
          <w:sz w:val="20"/>
          <w:lang w:val="sk-SK"/>
        </w:rPr>
      </w:pPr>
      <w:r w:rsidRPr="0063584C">
        <w:rPr>
          <w:rFonts w:ascii="Calibri" w:hAnsi="Calibri"/>
          <w:b w:val="0"/>
          <w:sz w:val="20"/>
          <w:lang w:val="sk-SK"/>
        </w:rPr>
        <w:t>Časť predmetu zákazky č. 1 – Okres Lučenec</w:t>
      </w:r>
    </w:p>
    <w:p w14:paraId="37E8D564" w14:textId="5990030A"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III/2632 Mýtna - Šuľa  (vybraté úseky) staničenie v km: 2,455-2,830 intravilán obce Divín v dĺžke úseku 375 metrov a staničenie v km: 12,500-16,500 pred obcou Ábelová v dĺžke úseku 4 000 metrov, dĺžka úsekov spolu 4 375 metrov</w:t>
      </w:r>
      <w:r w:rsidRPr="0063584C">
        <w:rPr>
          <w:rFonts w:ascii="Calibri" w:hAnsi="Calibri"/>
          <w:b w:val="0"/>
          <w:sz w:val="20"/>
          <w:lang w:val="sk-SK"/>
        </w:rPr>
        <w:t>,</w:t>
      </w:r>
    </w:p>
    <w:p w14:paraId="7A4F301F" w14:textId="2DBACA3A"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III/2633 Divín - Ružiná  (vybraté úseky) staničenie v km: 0,235-0,735 a 5,500-5,750 intravilán obce Divín po koniec rodinných domov a pred križovatkou s III/2664, dĺžka úsekov spolu 750 metrov</w:t>
      </w:r>
      <w:r w:rsidRPr="0063584C">
        <w:rPr>
          <w:rFonts w:ascii="Calibri" w:hAnsi="Calibri"/>
          <w:b w:val="0"/>
          <w:sz w:val="20"/>
          <w:lang w:val="sk-SK"/>
        </w:rPr>
        <w:t>,</w:t>
      </w:r>
    </w:p>
    <w:p w14:paraId="4AF60A73" w14:textId="25E8C339"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III/2634 Budiná - Polomka  (vybraté úseky) staničenie v km: 0,500-2,800 cez horu, dĺžka úseku 2 300 metrov</w:t>
      </w:r>
      <w:r w:rsidRPr="0063584C">
        <w:rPr>
          <w:rFonts w:ascii="Calibri" w:hAnsi="Calibri"/>
          <w:b w:val="0"/>
          <w:sz w:val="20"/>
          <w:lang w:val="sk-SK"/>
        </w:rPr>
        <w:t>,</w:t>
      </w:r>
    </w:p>
    <w:p w14:paraId="5BFBBAE9" w14:textId="7A0C9B05"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III/2645 Ábelová - Bukovinka (vybrané úseky) staničenie v km: 6,380-6,920, dĺžka úseku 540 metrov,</w:t>
      </w:r>
    </w:p>
    <w:p w14:paraId="633E7461" w14:textId="26DD1EAE"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III/2639 Uderiná spojka staničenie v km: 0,000-1,642, dĺžka úseku 1 642 metrov</w:t>
      </w:r>
    </w:p>
    <w:p w14:paraId="6E03911D" w14:textId="521287BA"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III/2662 Lupoč - Praha  (vybraté úseky) staničenie v km: 1,220-1,700, dĺžka úseku 480 metrov,</w:t>
      </w:r>
    </w:p>
    <w:p w14:paraId="19E30A9C" w14:textId="4AAF0258"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III/2663 Stará Halič spojka  staničenie v km: 0,150-1,342, dĺžka úseku 1 192 metrov,</w:t>
      </w:r>
    </w:p>
    <w:p w14:paraId="361ACCED" w14:textId="48607CEC"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III/2664 Halič - Lovinobaňa  (vybraté úseky) staničenie v km: 5,220-6,600, dĺžka úseku 1 350 metrov,</w:t>
      </w:r>
    </w:p>
    <w:p w14:paraId="3D347A29" w14:textId="14C7F184"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III/2665 Stará Halič - Tuhár  (vybraté úseky) staničenie v km: 2,965-4,765, dĺžka úseku 1 800 metrov,</w:t>
      </w:r>
    </w:p>
    <w:p w14:paraId="213F5D79" w14:textId="308386A2"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III/2652 Rapovce - Trebeľovce  (vybraté úseky) staničenie v km: 2,450-3,535 intravilán obce Trebeľovce, dĺžka úseku 1085 metrov,</w:t>
      </w:r>
    </w:p>
    <w:p w14:paraId="16F1B7FC" w14:textId="5E30B81F"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III/2653 Mučín - Pleš - Radzovce staničenie v km: 0,847-2,805, dĺžka úseku 1 958 metrov,</w:t>
      </w:r>
    </w:p>
    <w:p w14:paraId="522C0DE5" w14:textId="6F6EAC87"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III/2669 Prša - Poltár  (vybraté úseky) staničenie v km: 2,050-2,955 intravilán obce Buzitka 905 metrov, staničenie v km: 3,600-3,925 intravilán časť Krásna 325 metrov, staničenie v km: 4,530-5,000 intravilán časť Nový sad 470 metrov, dĺžka úsekov spolu 1 700 metrov,</w:t>
      </w:r>
    </w:p>
    <w:p w14:paraId="7F1DF1BD" w14:textId="560F76D7"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III/2674 Fiľakovo - Biskupice  (vybraté úseky) staničenie v km: 0,890-1,750 intravilán mesta Fiľakovo od okružnej križovatky po križovatku s I/71, dĺžka úseku 860 metrov,</w:t>
      </w:r>
    </w:p>
    <w:p w14:paraId="3ACFE0E9" w14:textId="2AE499C3"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II/571 Fiľakovo - Hajnáčka  (vybraté úseky) staničenie v km: 7,580-8,420 intravilán obce Čamovce, dĺžka úseku 840 metrov</w:t>
      </w:r>
      <w:r w:rsidRPr="0063584C">
        <w:rPr>
          <w:rFonts w:ascii="Calibri" w:hAnsi="Calibri"/>
          <w:b w:val="0"/>
          <w:sz w:val="20"/>
          <w:lang w:val="sk-SK"/>
        </w:rPr>
        <w:t>,</w:t>
      </w:r>
    </w:p>
    <w:p w14:paraId="53F43138" w14:textId="172E79B1" w:rsidR="00E30D2C" w:rsidRPr="0063584C" w:rsidRDefault="00E30D2C" w:rsidP="00E30D2C">
      <w:pPr>
        <w:pStyle w:val="Zkladntext"/>
        <w:numPr>
          <w:ilvl w:val="0"/>
          <w:numId w:val="19"/>
        </w:numPr>
        <w:ind w:left="567" w:hanging="425"/>
        <w:rPr>
          <w:rFonts w:ascii="Calibri" w:hAnsi="Calibri"/>
          <w:b w:val="0"/>
          <w:sz w:val="20"/>
        </w:rPr>
      </w:pPr>
      <w:r w:rsidRPr="0063584C">
        <w:rPr>
          <w:rFonts w:ascii="Calibri" w:hAnsi="Calibri"/>
          <w:b w:val="0"/>
          <w:sz w:val="20"/>
        </w:rPr>
        <w:t>III/2661 Halič - Políchno (vybraté úseky) staničenie v km: 0,600-1,500 intravilán obce, dĺžka úseku 900 metrov,</w:t>
      </w:r>
    </w:p>
    <w:p w14:paraId="5CC0E272" w14:textId="03F5271C" w:rsidR="00E30D2C" w:rsidRPr="0063584C" w:rsidRDefault="00E30D2C" w:rsidP="00164466">
      <w:pPr>
        <w:pStyle w:val="Zkladntext"/>
        <w:numPr>
          <w:ilvl w:val="0"/>
          <w:numId w:val="19"/>
        </w:numPr>
        <w:ind w:left="567" w:hanging="425"/>
        <w:rPr>
          <w:rFonts w:ascii="Calibri" w:hAnsi="Calibri"/>
          <w:b w:val="0"/>
          <w:sz w:val="20"/>
          <w:lang w:val="sk-SK"/>
        </w:rPr>
      </w:pPr>
      <w:r w:rsidRPr="0063584C">
        <w:rPr>
          <w:rFonts w:ascii="Calibri" w:hAnsi="Calibri"/>
          <w:b w:val="0"/>
          <w:sz w:val="20"/>
        </w:rPr>
        <w:t>III/2657 Čakanovce spojka staničenie v km: 0,000-0,430, dĺžka úseku 430 metrov</w:t>
      </w:r>
    </w:p>
    <w:p w14:paraId="286B7BFC" w14:textId="77777777" w:rsidR="00E30D2C" w:rsidRPr="0063584C" w:rsidRDefault="00E30D2C" w:rsidP="006E48FF">
      <w:pPr>
        <w:pStyle w:val="Zkladntext"/>
        <w:rPr>
          <w:rFonts w:ascii="Calibri" w:hAnsi="Calibri"/>
          <w:b w:val="0"/>
          <w:sz w:val="20"/>
          <w:lang w:val="sk-SK"/>
        </w:rPr>
      </w:pPr>
    </w:p>
    <w:p w14:paraId="3F1719D2" w14:textId="77777777" w:rsidR="00DE15DC" w:rsidRPr="0063584C" w:rsidRDefault="00DE15DC" w:rsidP="00787BB6">
      <w:pPr>
        <w:jc w:val="both"/>
        <w:rPr>
          <w:rFonts w:ascii="Calibri" w:hAnsi="Calibri" w:cs="Calibri"/>
          <w:sz w:val="20"/>
          <w:szCs w:val="20"/>
        </w:rPr>
      </w:pPr>
    </w:p>
    <w:p w14:paraId="1ECF923B" w14:textId="77777777" w:rsidR="00DE15DC" w:rsidRPr="0063584C" w:rsidRDefault="00DE15DC" w:rsidP="00787BB6">
      <w:pPr>
        <w:jc w:val="both"/>
        <w:rPr>
          <w:rFonts w:ascii="Calibri" w:hAnsi="Calibri" w:cs="Calibri"/>
          <w:sz w:val="20"/>
          <w:szCs w:val="20"/>
        </w:rPr>
      </w:pPr>
    </w:p>
    <w:p w14:paraId="69ED845B" w14:textId="78F1D99F" w:rsidR="00787BB6" w:rsidRPr="0063584C" w:rsidRDefault="00787BB6" w:rsidP="00787BB6">
      <w:pPr>
        <w:jc w:val="both"/>
        <w:rPr>
          <w:rFonts w:ascii="Calibri" w:hAnsi="Calibri" w:cs="Calibri"/>
          <w:sz w:val="20"/>
          <w:szCs w:val="20"/>
        </w:rPr>
      </w:pPr>
      <w:r w:rsidRPr="0063584C">
        <w:rPr>
          <w:rFonts w:ascii="Calibri" w:hAnsi="Calibri" w:cs="Calibri"/>
          <w:sz w:val="20"/>
          <w:szCs w:val="20"/>
        </w:rPr>
        <w:lastRenderedPageBreak/>
        <w:t>Časť predmetu zákazky č. 2 – Okres Zvolen</w:t>
      </w:r>
    </w:p>
    <w:p w14:paraId="2765D619" w14:textId="1932BDD8" w:rsidR="00DE15DC" w:rsidRPr="0063584C" w:rsidRDefault="00DE15DC" w:rsidP="00DE15DC">
      <w:pPr>
        <w:pStyle w:val="Odsekzoznamu"/>
        <w:numPr>
          <w:ilvl w:val="0"/>
          <w:numId w:val="19"/>
        </w:numPr>
        <w:ind w:left="567" w:hanging="425"/>
        <w:jc w:val="both"/>
        <w:rPr>
          <w:rFonts w:ascii="Calibri" w:hAnsi="Calibri"/>
          <w:sz w:val="20"/>
          <w:szCs w:val="20"/>
          <w:lang w:eastAsia="x-none"/>
        </w:rPr>
      </w:pPr>
      <w:r w:rsidRPr="0063584C">
        <w:rPr>
          <w:rFonts w:ascii="Calibri" w:hAnsi="Calibri"/>
          <w:sz w:val="20"/>
          <w:szCs w:val="20"/>
          <w:lang w:eastAsia="x-none"/>
        </w:rPr>
        <w:t>III/2457</w:t>
      </w:r>
      <w:r w:rsidRPr="0063584C">
        <w:rPr>
          <w:rFonts w:ascii="Calibri" w:hAnsi="Calibri"/>
          <w:sz w:val="20"/>
          <w:szCs w:val="20"/>
          <w:lang w:eastAsia="x-none"/>
        </w:rPr>
        <w:tab/>
        <w:t xml:space="preserve">Michalková spojka  (vybrané úseky), staničenie v km: 2,000-4,276, dĺžka úseku 700 metrov </w:t>
      </w:r>
    </w:p>
    <w:p w14:paraId="4B573E90" w14:textId="77777777" w:rsidR="00DE15DC" w:rsidRPr="0063584C" w:rsidRDefault="00DE15DC" w:rsidP="00DE15DC">
      <w:pPr>
        <w:pStyle w:val="Odsekzoznamu"/>
        <w:numPr>
          <w:ilvl w:val="0"/>
          <w:numId w:val="19"/>
        </w:numPr>
        <w:ind w:left="567" w:hanging="425"/>
        <w:jc w:val="both"/>
        <w:rPr>
          <w:rFonts w:ascii="Calibri" w:hAnsi="Calibri"/>
          <w:sz w:val="20"/>
          <w:szCs w:val="20"/>
          <w:lang w:eastAsia="x-none"/>
        </w:rPr>
      </w:pPr>
      <w:r w:rsidRPr="0063584C">
        <w:rPr>
          <w:rFonts w:ascii="Calibri" w:hAnsi="Calibri"/>
          <w:sz w:val="20"/>
          <w:szCs w:val="20"/>
          <w:lang w:eastAsia="x-none"/>
        </w:rPr>
        <w:t>III/2440</w:t>
      </w:r>
      <w:r w:rsidRPr="0063584C">
        <w:rPr>
          <w:rFonts w:ascii="Calibri" w:hAnsi="Calibri"/>
          <w:sz w:val="20"/>
          <w:szCs w:val="20"/>
          <w:lang w:eastAsia="x-none"/>
        </w:rPr>
        <w:tab/>
        <w:t>Ostrá Lúka  (vybrané úseky), staničenie v km: 8,870-12,050, dĺžka úseku 1 500 metrov</w:t>
      </w:r>
    </w:p>
    <w:p w14:paraId="7D7D6DC1" w14:textId="23FCFF60" w:rsidR="00DE15DC" w:rsidRPr="0063584C" w:rsidRDefault="00DE15DC" w:rsidP="00DE15DC">
      <w:pPr>
        <w:pStyle w:val="Odsekzoznamu"/>
        <w:numPr>
          <w:ilvl w:val="0"/>
          <w:numId w:val="19"/>
        </w:numPr>
        <w:ind w:left="567" w:hanging="425"/>
        <w:jc w:val="both"/>
        <w:rPr>
          <w:rFonts w:ascii="Calibri" w:hAnsi="Calibri"/>
          <w:sz w:val="20"/>
          <w:szCs w:val="20"/>
          <w:lang w:eastAsia="x-none"/>
        </w:rPr>
      </w:pPr>
      <w:r w:rsidRPr="0063584C">
        <w:rPr>
          <w:rFonts w:ascii="Calibri" w:hAnsi="Calibri"/>
          <w:sz w:val="20"/>
          <w:szCs w:val="20"/>
          <w:lang w:eastAsia="x-none"/>
        </w:rPr>
        <w:t>III/2456</w:t>
      </w:r>
      <w:r w:rsidRPr="0063584C">
        <w:rPr>
          <w:rFonts w:ascii="Calibri" w:hAnsi="Calibri"/>
          <w:sz w:val="20"/>
          <w:szCs w:val="20"/>
          <w:lang w:eastAsia="x-none"/>
        </w:rPr>
        <w:tab/>
        <w:t>Lukové spojka, staničenie v km: 0,000-0,500, dĺžka úseku 500 metrov</w:t>
      </w:r>
    </w:p>
    <w:p w14:paraId="54BFA3F5" w14:textId="416AD7F8" w:rsidR="00787BB6" w:rsidRPr="0063584C" w:rsidRDefault="00DE15DC" w:rsidP="00DE15DC">
      <w:pPr>
        <w:pStyle w:val="Odsekzoznamu"/>
        <w:numPr>
          <w:ilvl w:val="0"/>
          <w:numId w:val="19"/>
        </w:numPr>
        <w:ind w:left="567" w:hanging="425"/>
        <w:jc w:val="both"/>
        <w:rPr>
          <w:rFonts w:ascii="Calibri" w:hAnsi="Calibri"/>
          <w:sz w:val="20"/>
          <w:szCs w:val="20"/>
          <w:lang w:eastAsia="x-none"/>
        </w:rPr>
      </w:pPr>
      <w:r w:rsidRPr="0063584C">
        <w:rPr>
          <w:rFonts w:ascii="Calibri" w:hAnsi="Calibri"/>
          <w:sz w:val="20"/>
          <w:szCs w:val="20"/>
          <w:lang w:eastAsia="x-none"/>
        </w:rPr>
        <w:t>III/2441</w:t>
      </w:r>
      <w:r w:rsidRPr="0063584C">
        <w:rPr>
          <w:rFonts w:ascii="Calibri" w:hAnsi="Calibri"/>
          <w:sz w:val="20"/>
          <w:szCs w:val="20"/>
          <w:lang w:eastAsia="x-none"/>
        </w:rPr>
        <w:tab/>
        <w:t>Budča - Žel. Breznica  (vybrané úseky), staničenie v km: 7,990-13,800, dĺžka úseku 1 350 metrov</w:t>
      </w:r>
    </w:p>
    <w:p w14:paraId="5F29ADC7" w14:textId="7200C106" w:rsidR="00E30D2C" w:rsidRPr="0063584C" w:rsidRDefault="00E30D2C" w:rsidP="00787BB6">
      <w:pPr>
        <w:jc w:val="both"/>
        <w:rPr>
          <w:rFonts w:ascii="Calibri" w:hAnsi="Calibri"/>
          <w:sz w:val="20"/>
          <w:szCs w:val="20"/>
          <w:lang w:eastAsia="x-none"/>
        </w:rPr>
      </w:pPr>
    </w:p>
    <w:p w14:paraId="5701E3B7" w14:textId="77777777" w:rsidR="006E6414" w:rsidRPr="0063584C" w:rsidRDefault="00787BB6" w:rsidP="00787BB6">
      <w:pPr>
        <w:jc w:val="both"/>
        <w:rPr>
          <w:rFonts w:ascii="Calibri" w:hAnsi="Calibri" w:cs="Calibri"/>
          <w:sz w:val="20"/>
          <w:szCs w:val="20"/>
        </w:rPr>
      </w:pPr>
      <w:r w:rsidRPr="0063584C">
        <w:rPr>
          <w:rFonts w:ascii="Calibri" w:hAnsi="Calibri" w:cs="Calibri"/>
          <w:sz w:val="20"/>
          <w:szCs w:val="20"/>
        </w:rPr>
        <w:t>Časť predmetu zákazky č. 3 – Okres Revúca</w:t>
      </w:r>
    </w:p>
    <w:p w14:paraId="06165AB8" w14:textId="6A56CEA5" w:rsidR="00DE15DC" w:rsidRPr="0063584C" w:rsidRDefault="00DE15DC" w:rsidP="00DE15DC">
      <w:pPr>
        <w:pStyle w:val="Zkladntext"/>
        <w:numPr>
          <w:ilvl w:val="0"/>
          <w:numId w:val="19"/>
        </w:numPr>
        <w:ind w:left="567" w:hanging="425"/>
        <w:rPr>
          <w:rFonts w:ascii="Calibri" w:hAnsi="Calibri"/>
          <w:b w:val="0"/>
          <w:sz w:val="20"/>
          <w:lang w:val="sk-SK"/>
        </w:rPr>
      </w:pPr>
      <w:r w:rsidRPr="0063584C">
        <w:rPr>
          <w:rFonts w:ascii="Calibri" w:hAnsi="Calibri"/>
          <w:b w:val="0"/>
          <w:sz w:val="20"/>
          <w:lang w:val="sk-SK"/>
        </w:rPr>
        <w:t>III/2828 Muránska Lehota, spojka staničenie v km: 1,474-1,792, dĺžka úseku v km: 0,318,</w:t>
      </w:r>
    </w:p>
    <w:p w14:paraId="71569614" w14:textId="634BACF6" w:rsidR="00DE15DC" w:rsidRPr="0063584C" w:rsidRDefault="00DE15DC" w:rsidP="00DE15DC">
      <w:pPr>
        <w:pStyle w:val="Zkladntext"/>
        <w:numPr>
          <w:ilvl w:val="0"/>
          <w:numId w:val="19"/>
        </w:numPr>
        <w:ind w:left="567" w:hanging="425"/>
        <w:rPr>
          <w:rFonts w:ascii="Calibri" w:hAnsi="Calibri"/>
          <w:b w:val="0"/>
          <w:sz w:val="20"/>
          <w:lang w:val="sk-SK"/>
        </w:rPr>
      </w:pPr>
      <w:r w:rsidRPr="0063584C">
        <w:rPr>
          <w:rFonts w:ascii="Calibri" w:hAnsi="Calibri"/>
          <w:b w:val="0"/>
          <w:sz w:val="20"/>
          <w:lang w:val="sk-SK"/>
        </w:rPr>
        <w:t>III/2832 Gemerská Ves – Rybník vybraté úseky, staničenie v km: 0,000-15,746, dĺžka úseku v km: 3,000,</w:t>
      </w:r>
    </w:p>
    <w:p w14:paraId="3D7C2B60" w14:textId="6F64C9C5" w:rsidR="00E30D2C" w:rsidRPr="0063584C" w:rsidRDefault="00DE15DC" w:rsidP="00DE15DC">
      <w:pPr>
        <w:pStyle w:val="Zkladntext"/>
        <w:numPr>
          <w:ilvl w:val="0"/>
          <w:numId w:val="19"/>
        </w:numPr>
        <w:ind w:left="567" w:hanging="425"/>
        <w:rPr>
          <w:rFonts w:ascii="Calibri" w:hAnsi="Calibri"/>
          <w:b w:val="0"/>
          <w:sz w:val="20"/>
          <w:lang w:val="sk-SK"/>
        </w:rPr>
      </w:pPr>
      <w:r w:rsidRPr="0063584C">
        <w:rPr>
          <w:rFonts w:ascii="Calibri" w:hAnsi="Calibri"/>
          <w:b w:val="0"/>
          <w:sz w:val="20"/>
          <w:lang w:val="sk-SK"/>
        </w:rPr>
        <w:t>III/2835 Leváre – Držkovce vybraté úseky, staničenie v km: 5,103-8,200, dĺžka úseku v km: 0,440</w:t>
      </w:r>
    </w:p>
    <w:p w14:paraId="279784B9" w14:textId="7905D418" w:rsidR="00DE15DC" w:rsidRPr="0063584C" w:rsidRDefault="00DE15DC" w:rsidP="006E48FF">
      <w:pPr>
        <w:pStyle w:val="Zkladntext"/>
        <w:rPr>
          <w:rFonts w:ascii="Calibri" w:hAnsi="Calibri"/>
          <w:b w:val="0"/>
          <w:sz w:val="20"/>
          <w:lang w:val="sk-SK"/>
        </w:rPr>
      </w:pPr>
    </w:p>
    <w:p w14:paraId="6604664A" w14:textId="4ECD9A99" w:rsidR="006E48FF" w:rsidRPr="0063584C" w:rsidRDefault="006E48FF" w:rsidP="006E48FF">
      <w:pPr>
        <w:pStyle w:val="Zkladntext"/>
        <w:rPr>
          <w:rFonts w:ascii="Calibri" w:hAnsi="Calibri"/>
          <w:sz w:val="20"/>
          <w:lang w:val="sk-SK"/>
        </w:rPr>
      </w:pPr>
      <w:r w:rsidRPr="0063584C">
        <w:rPr>
          <w:rFonts w:ascii="Calibri" w:hAnsi="Calibri"/>
          <w:sz w:val="20"/>
          <w:lang w:val="sk-SK"/>
        </w:rPr>
        <w:t xml:space="preserve">2. VŠEOBECNÉ </w:t>
      </w:r>
      <w:r w:rsidR="00124FAC" w:rsidRPr="0063584C">
        <w:rPr>
          <w:rFonts w:ascii="Calibri" w:hAnsi="Calibri"/>
          <w:sz w:val="20"/>
          <w:lang w:val="sk-SK"/>
        </w:rPr>
        <w:t xml:space="preserve">A </w:t>
      </w:r>
      <w:r w:rsidR="003A641C" w:rsidRPr="0063584C">
        <w:rPr>
          <w:rFonts w:ascii="Calibri" w:hAnsi="Calibri"/>
          <w:sz w:val="20"/>
          <w:lang w:val="sk-SK"/>
        </w:rPr>
        <w:t xml:space="preserve">KVALITATÍVNE </w:t>
      </w:r>
      <w:r w:rsidRPr="0063584C">
        <w:rPr>
          <w:rFonts w:ascii="Calibri" w:hAnsi="Calibri"/>
          <w:sz w:val="20"/>
          <w:lang w:val="sk-SK"/>
        </w:rPr>
        <w:t>POŽIADAVKY NA PREDMET ZÁKAZKY.</w:t>
      </w:r>
    </w:p>
    <w:p w14:paraId="76141028" w14:textId="31D579D4" w:rsidR="00787BB6" w:rsidRPr="0063584C" w:rsidRDefault="00124FAC" w:rsidP="006E48FF">
      <w:pPr>
        <w:pStyle w:val="Zkladntext"/>
        <w:rPr>
          <w:rFonts w:ascii="Calibri" w:hAnsi="Calibri"/>
          <w:b w:val="0"/>
          <w:sz w:val="20"/>
          <w:lang w:val="sk-SK"/>
        </w:rPr>
      </w:pPr>
      <w:r w:rsidRPr="0063584C">
        <w:rPr>
          <w:rFonts w:ascii="Calibri" w:hAnsi="Calibri"/>
          <w:b w:val="0"/>
          <w:sz w:val="20"/>
          <w:lang w:val="sk-SK"/>
        </w:rPr>
        <w:t xml:space="preserve">2.1. </w:t>
      </w:r>
      <w:r w:rsidR="00AA5B26" w:rsidRPr="0063584C">
        <w:rPr>
          <w:rFonts w:ascii="Calibri" w:hAnsi="Calibri"/>
          <w:b w:val="0"/>
          <w:sz w:val="20"/>
          <w:lang w:val="sk-SK"/>
        </w:rPr>
        <w:t>Miestom dodania predmetu zákazky sú vyb</w:t>
      </w:r>
      <w:r w:rsidRPr="0063584C">
        <w:rPr>
          <w:rFonts w:ascii="Calibri" w:hAnsi="Calibri"/>
          <w:b w:val="0"/>
          <w:sz w:val="20"/>
          <w:lang w:val="sk-SK"/>
        </w:rPr>
        <w:t>raté úseky ciest v okresoch Lučenec, Zvolen a Revúca, podrobne vytýčené a identifikované v tejto časti SP a v prílohách týchto SP.</w:t>
      </w:r>
    </w:p>
    <w:p w14:paraId="7ABCC776" w14:textId="2DC84488" w:rsidR="00787BB6" w:rsidRPr="0063584C" w:rsidRDefault="00787BB6" w:rsidP="006E48FF">
      <w:pPr>
        <w:pStyle w:val="Zkladntext"/>
        <w:rPr>
          <w:rFonts w:ascii="Calibri" w:hAnsi="Calibri"/>
          <w:b w:val="0"/>
          <w:sz w:val="20"/>
          <w:lang w:val="sk-SK"/>
        </w:rPr>
      </w:pPr>
    </w:p>
    <w:p w14:paraId="5B600AEF" w14:textId="703B0D90" w:rsidR="00124FAC" w:rsidRPr="0063584C" w:rsidRDefault="00124FAC" w:rsidP="00124FAC">
      <w:pPr>
        <w:pStyle w:val="tl1"/>
        <w:rPr>
          <w:rFonts w:ascii="Calibri" w:hAnsi="Calibri" w:cs="Calibri"/>
          <w:sz w:val="20"/>
          <w:szCs w:val="20"/>
        </w:rPr>
      </w:pPr>
      <w:r w:rsidRPr="0063584C">
        <w:rPr>
          <w:rFonts w:ascii="Calibri" w:hAnsi="Calibri" w:cs="Calibri"/>
          <w:sz w:val="20"/>
          <w:szCs w:val="20"/>
        </w:rPr>
        <w:t>2.2. Predmet zákazky bude dodaný do:</w:t>
      </w:r>
    </w:p>
    <w:p w14:paraId="0E90585B" w14:textId="1CC96ADD" w:rsidR="00124FAC" w:rsidRPr="0063584C" w:rsidRDefault="00124FAC" w:rsidP="00124FAC">
      <w:pPr>
        <w:pStyle w:val="tl1"/>
        <w:numPr>
          <w:ilvl w:val="0"/>
          <w:numId w:val="12"/>
        </w:numPr>
        <w:rPr>
          <w:rFonts w:ascii="Calibri" w:hAnsi="Calibri" w:cs="Calibri"/>
          <w:sz w:val="20"/>
          <w:szCs w:val="20"/>
        </w:rPr>
      </w:pPr>
      <w:r w:rsidRPr="0063584C">
        <w:rPr>
          <w:rFonts w:ascii="Calibri" w:hAnsi="Calibri" w:cs="Calibri"/>
          <w:sz w:val="20"/>
          <w:szCs w:val="20"/>
        </w:rPr>
        <w:t>150 dní odo dňa prevzatia staveniska pre časť predmetu zákazky č. 1,</w:t>
      </w:r>
    </w:p>
    <w:p w14:paraId="529A5341" w14:textId="6AD4AF05" w:rsidR="00124FAC" w:rsidRPr="0063584C" w:rsidRDefault="00124FAC" w:rsidP="00124FAC">
      <w:pPr>
        <w:pStyle w:val="tl1"/>
        <w:numPr>
          <w:ilvl w:val="0"/>
          <w:numId w:val="12"/>
        </w:numPr>
        <w:rPr>
          <w:rFonts w:ascii="Calibri" w:hAnsi="Calibri" w:cs="Calibri"/>
          <w:sz w:val="20"/>
          <w:szCs w:val="20"/>
        </w:rPr>
      </w:pPr>
      <w:r w:rsidRPr="0063584C">
        <w:rPr>
          <w:rFonts w:ascii="Calibri" w:hAnsi="Calibri" w:cs="Calibri"/>
          <w:sz w:val="20"/>
          <w:szCs w:val="20"/>
        </w:rPr>
        <w:t>30 dní odo dňa o prevzatia staveniska pre časť predmetu zákazky č. 2,</w:t>
      </w:r>
    </w:p>
    <w:p w14:paraId="0578C74C" w14:textId="180EB583" w:rsidR="00124FAC" w:rsidRPr="0063584C" w:rsidRDefault="00124FAC" w:rsidP="00124FAC">
      <w:pPr>
        <w:pStyle w:val="tl1"/>
        <w:numPr>
          <w:ilvl w:val="0"/>
          <w:numId w:val="12"/>
        </w:numPr>
        <w:rPr>
          <w:rFonts w:ascii="Calibri" w:hAnsi="Calibri" w:cs="Calibri"/>
          <w:sz w:val="20"/>
          <w:szCs w:val="20"/>
        </w:rPr>
      </w:pPr>
      <w:r w:rsidRPr="0063584C">
        <w:rPr>
          <w:rFonts w:ascii="Calibri" w:hAnsi="Calibri" w:cs="Calibri"/>
          <w:sz w:val="20"/>
          <w:szCs w:val="20"/>
        </w:rPr>
        <w:t>25 dní odo dňa prevzatia staveniska pre časť predmetu zákazky č. 3,</w:t>
      </w:r>
    </w:p>
    <w:p w14:paraId="05826A8E" w14:textId="5B99FBC2" w:rsidR="00124FAC" w:rsidRPr="0063584C" w:rsidRDefault="00124FAC" w:rsidP="00124FAC">
      <w:pPr>
        <w:pStyle w:val="tl1"/>
        <w:rPr>
          <w:rFonts w:ascii="Calibri" w:hAnsi="Calibri" w:cs="Calibri"/>
          <w:sz w:val="20"/>
          <w:szCs w:val="20"/>
        </w:rPr>
      </w:pPr>
      <w:r w:rsidRPr="0063584C">
        <w:rPr>
          <w:rFonts w:ascii="Calibri" w:hAnsi="Calibri" w:cs="Calibri"/>
          <w:sz w:val="20"/>
          <w:szCs w:val="20"/>
        </w:rPr>
        <w:t xml:space="preserve">,pričom uchádzač dodrží </w:t>
      </w:r>
      <w:r w:rsidR="00D901C9" w:rsidRPr="0063584C">
        <w:rPr>
          <w:rFonts w:ascii="Calibri" w:hAnsi="Calibri" w:cs="Calibri"/>
          <w:sz w:val="20"/>
          <w:szCs w:val="20"/>
        </w:rPr>
        <w:t xml:space="preserve">maximálne </w:t>
      </w:r>
      <w:r w:rsidRPr="0063584C">
        <w:rPr>
          <w:rFonts w:ascii="Calibri" w:hAnsi="Calibri" w:cs="Calibri"/>
          <w:sz w:val="20"/>
          <w:szCs w:val="20"/>
        </w:rPr>
        <w:t>lehoty dodania po jednotlivých úsekoch v zmysle obchodných podmienok uvedených v časti C. týchto SP a v prílohách č. 4, 5 a 6 týchto SP.</w:t>
      </w:r>
      <w:r w:rsidR="00DE15DC" w:rsidRPr="0063584C">
        <w:rPr>
          <w:rFonts w:ascii="Calibri" w:hAnsi="Calibri" w:cs="Calibri"/>
          <w:sz w:val="20"/>
          <w:szCs w:val="20"/>
        </w:rPr>
        <w:t xml:space="preserve"> Možnosť navrhnúť kratšie lehoty ako sú uvedené maximálne týmto nie je dotknutá, viď bod 3.2. tejto časti SP.</w:t>
      </w:r>
    </w:p>
    <w:p w14:paraId="373D00AA" w14:textId="735A490B" w:rsidR="00787BB6" w:rsidRPr="0063584C" w:rsidRDefault="00787BB6" w:rsidP="006E48FF">
      <w:pPr>
        <w:pStyle w:val="Zkladntext"/>
        <w:rPr>
          <w:rFonts w:ascii="Calibri" w:hAnsi="Calibri"/>
          <w:b w:val="0"/>
          <w:sz w:val="20"/>
          <w:lang w:val="sk-SK"/>
        </w:rPr>
      </w:pPr>
    </w:p>
    <w:p w14:paraId="3A4F4AE8" w14:textId="2689A09D" w:rsidR="00787BB6" w:rsidRPr="0063584C" w:rsidRDefault="00363814" w:rsidP="00787BB6">
      <w:pPr>
        <w:jc w:val="both"/>
        <w:rPr>
          <w:rFonts w:ascii="Calibri" w:hAnsi="Calibri" w:cs="Arial"/>
          <w:bCs/>
          <w:iCs/>
          <w:sz w:val="20"/>
          <w:szCs w:val="20"/>
          <w:lang w:eastAsia="sk-SK"/>
        </w:rPr>
      </w:pPr>
      <w:r w:rsidRPr="0063584C">
        <w:rPr>
          <w:rFonts w:ascii="Calibri" w:hAnsi="Calibri" w:cs="Arial"/>
          <w:bCs/>
          <w:iCs/>
          <w:sz w:val="20"/>
          <w:szCs w:val="20"/>
          <w:lang w:eastAsia="sk-SK"/>
        </w:rPr>
        <w:t>2</w:t>
      </w:r>
      <w:r w:rsidR="00787BB6" w:rsidRPr="0063584C">
        <w:rPr>
          <w:rFonts w:ascii="Calibri" w:hAnsi="Calibri" w:cs="Arial"/>
          <w:bCs/>
          <w:iCs/>
          <w:sz w:val="20"/>
          <w:szCs w:val="20"/>
          <w:lang w:eastAsia="sk-SK"/>
        </w:rPr>
        <w:t xml:space="preserve">.3. </w:t>
      </w:r>
      <w:r w:rsidR="00124FAC" w:rsidRPr="0063584C">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3C7886CE" w14:textId="728A95BA" w:rsidR="00683E7C" w:rsidRPr="0063584C" w:rsidRDefault="00683E7C" w:rsidP="00EA33BB">
      <w:pPr>
        <w:jc w:val="both"/>
        <w:rPr>
          <w:rFonts w:ascii="Calibri" w:hAnsi="Calibri" w:cs="Arial"/>
          <w:bCs/>
          <w:iCs/>
          <w:sz w:val="20"/>
          <w:szCs w:val="20"/>
          <w:lang w:eastAsia="sk-SK"/>
        </w:rPr>
      </w:pPr>
    </w:p>
    <w:p w14:paraId="76D86480" w14:textId="77777777" w:rsidR="003A641C" w:rsidRPr="0063584C" w:rsidRDefault="003A641C" w:rsidP="003A641C">
      <w:pPr>
        <w:pStyle w:val="Zkladntext"/>
        <w:rPr>
          <w:rFonts w:ascii="Calibri" w:hAnsi="Calibri"/>
          <w:sz w:val="20"/>
          <w:lang w:val="sk-SK"/>
        </w:rPr>
      </w:pPr>
      <w:r w:rsidRPr="0063584C">
        <w:rPr>
          <w:rFonts w:ascii="Calibri" w:hAnsi="Calibri"/>
          <w:sz w:val="20"/>
          <w:lang w:val="sk-SK"/>
        </w:rPr>
        <w:t>3. DOKLADY A DOKUMENTY POŽADOVANÉ NA PREUKÁZANIE SPLNENIA POŽIADAVIEK VEREJNÉHO OBSTARÁVATEĽA NA PREDMET ZÁKAZKY.</w:t>
      </w:r>
    </w:p>
    <w:p w14:paraId="7AEFE42D" w14:textId="142ECD91" w:rsidR="00547477"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3.1. Uchádzač predloží vo svojej ponuke kompletne ocenený výkaz výmer v elektronickej podobe vo formáte .xls/.xlsx a vo formáte .pdf, pričom položky z výkazu výmer predloženého uchádzačom v cenovej ponuke sa musia množstevne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0118BA8" w14:textId="77777777" w:rsidR="00547477" w:rsidRPr="0063584C" w:rsidRDefault="00547477" w:rsidP="00547477">
      <w:pPr>
        <w:jc w:val="both"/>
        <w:rPr>
          <w:rFonts w:ascii="Calibri" w:hAnsi="Calibri" w:cs="Arial"/>
          <w:bCs/>
          <w:iCs/>
          <w:sz w:val="20"/>
          <w:szCs w:val="20"/>
          <w:lang w:eastAsia="sk-SK"/>
        </w:rPr>
      </w:pPr>
    </w:p>
    <w:p w14:paraId="66947045" w14:textId="321211B6" w:rsidR="003A641C"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3.2. Uchádzač predloží vo svojej ponuke vecný a časový harmonogram realizácie prác, k</w:t>
      </w:r>
      <w:r w:rsidR="00D901C9" w:rsidRPr="0063584C">
        <w:rPr>
          <w:rFonts w:ascii="Calibri" w:hAnsi="Calibri" w:cs="Arial"/>
          <w:bCs/>
          <w:iCs/>
          <w:sz w:val="20"/>
          <w:szCs w:val="20"/>
          <w:lang w:eastAsia="sk-SK"/>
        </w:rPr>
        <w:t>torý bude korešpondovať s výkaz</w:t>
      </w:r>
      <w:r w:rsidRPr="0063584C">
        <w:rPr>
          <w:rFonts w:ascii="Calibri" w:hAnsi="Calibri" w:cs="Arial"/>
          <w:bCs/>
          <w:iCs/>
          <w:sz w:val="20"/>
          <w:szCs w:val="20"/>
          <w:lang w:eastAsia="sk-SK"/>
        </w:rPr>
        <w:t>m</w:t>
      </w:r>
      <w:r w:rsidR="00D901C9" w:rsidRPr="0063584C">
        <w:rPr>
          <w:rFonts w:ascii="Calibri" w:hAnsi="Calibri" w:cs="Arial"/>
          <w:bCs/>
          <w:iCs/>
          <w:sz w:val="20"/>
          <w:szCs w:val="20"/>
          <w:lang w:eastAsia="sk-SK"/>
        </w:rPr>
        <w:t>i</w:t>
      </w:r>
      <w:r w:rsidRPr="0063584C">
        <w:rPr>
          <w:rFonts w:ascii="Calibri" w:hAnsi="Calibri" w:cs="Arial"/>
          <w:bCs/>
          <w:iCs/>
          <w:sz w:val="20"/>
          <w:szCs w:val="20"/>
          <w:lang w:eastAsia="sk-SK"/>
        </w:rPr>
        <w:t xml:space="preserve"> výmer </w:t>
      </w:r>
      <w:r w:rsidR="00D901C9" w:rsidRPr="0063584C">
        <w:rPr>
          <w:rFonts w:ascii="Calibri" w:hAnsi="Calibri" w:cs="Arial"/>
          <w:bCs/>
          <w:iCs/>
          <w:sz w:val="20"/>
          <w:szCs w:val="20"/>
          <w:lang w:eastAsia="sk-SK"/>
        </w:rPr>
        <w:t>(prílohy</w:t>
      </w:r>
      <w:r w:rsidRPr="0063584C">
        <w:rPr>
          <w:rFonts w:ascii="Calibri" w:hAnsi="Calibri" w:cs="Arial"/>
          <w:bCs/>
          <w:iCs/>
          <w:sz w:val="20"/>
          <w:szCs w:val="20"/>
          <w:lang w:eastAsia="sk-SK"/>
        </w:rPr>
        <w:t xml:space="preserve"> č. </w:t>
      </w:r>
      <w:r w:rsidR="00D901C9" w:rsidRPr="0063584C">
        <w:rPr>
          <w:rFonts w:ascii="Calibri" w:hAnsi="Calibri" w:cs="Arial"/>
          <w:bCs/>
          <w:iCs/>
          <w:sz w:val="20"/>
          <w:szCs w:val="20"/>
          <w:lang w:eastAsia="sk-SK"/>
        </w:rPr>
        <w:t>1, 2 a 3</w:t>
      </w:r>
      <w:r w:rsidRPr="0063584C">
        <w:rPr>
          <w:rFonts w:ascii="Calibri" w:hAnsi="Calibri" w:cs="Arial"/>
          <w:bCs/>
          <w:iCs/>
          <w:sz w:val="20"/>
          <w:szCs w:val="20"/>
          <w:lang w:eastAsia="sk-SK"/>
        </w:rPr>
        <w:t xml:space="preserve"> týchto SP).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63584C">
        <w:rPr>
          <w:rFonts w:ascii="Calibri" w:hAnsi="Calibri" w:cs="Arial"/>
          <w:bCs/>
          <w:iCs/>
          <w:sz w:val="20"/>
          <w:szCs w:val="20"/>
          <w:lang w:eastAsia="sk-SK"/>
        </w:rPr>
        <w:t>v týchto SP a ich prílohách</w:t>
      </w:r>
      <w:r w:rsidRPr="0063584C">
        <w:rPr>
          <w:rFonts w:ascii="Calibri" w:hAnsi="Calibri" w:cs="Arial"/>
          <w:bCs/>
          <w:iCs/>
          <w:sz w:val="20"/>
          <w:szCs w:val="20"/>
          <w:lang w:eastAsia="sk-SK"/>
        </w:rPr>
        <w:t xml:space="preserve">, nie sú pre uchádzača záväzné, uchádzač vypracuje vlastný harmonogram s tým, že </w:t>
      </w:r>
      <w:r w:rsidR="00D901C9" w:rsidRPr="0063584C">
        <w:rPr>
          <w:rFonts w:ascii="Calibri" w:hAnsi="Calibri" w:cs="Arial"/>
          <w:bCs/>
          <w:iCs/>
          <w:sz w:val="20"/>
          <w:szCs w:val="20"/>
          <w:lang w:eastAsia="sk-SK"/>
        </w:rPr>
        <w:t xml:space="preserve">dodrží maximálne lehoty zhotovenia stanovené pre jednotlivé časti predmetu zákazky a zároveň pre jednotlivé úseky v zmysle SP a ich príloh. </w:t>
      </w:r>
      <w:r w:rsidRPr="0063584C">
        <w:rPr>
          <w:rFonts w:ascii="Calibri" w:hAnsi="Calibri" w:cs="Arial"/>
          <w:bCs/>
          <w:iCs/>
          <w:sz w:val="20"/>
          <w:szCs w:val="20"/>
          <w:lang w:eastAsia="sk-SK"/>
        </w:rPr>
        <w:t>Uchádzač môže navrhnúť aj kratšie lehoty zhotovenia predmetu zákazky ako sú uvedené maximálne lehoty. Ak vecný a časový harmonogram realizácie prác nebud</w:t>
      </w:r>
      <w:r w:rsidR="00D901C9" w:rsidRPr="0063584C">
        <w:rPr>
          <w:rFonts w:ascii="Calibri" w:hAnsi="Calibri" w:cs="Arial"/>
          <w:bCs/>
          <w:iCs/>
          <w:sz w:val="20"/>
          <w:szCs w:val="20"/>
          <w:lang w:eastAsia="sk-SK"/>
        </w:rPr>
        <w:t xml:space="preserve">e korešpondovať s výkazmi výmer </w:t>
      </w:r>
      <w:r w:rsidRPr="0063584C">
        <w:rPr>
          <w:rFonts w:ascii="Calibri" w:hAnsi="Calibri" w:cs="Arial"/>
          <w:bCs/>
          <w:iCs/>
          <w:sz w:val="20"/>
          <w:szCs w:val="20"/>
          <w:lang w:eastAsia="sk-SK"/>
        </w:rPr>
        <w:t>(napríklad z dôvodu nereálnych lehôt pri použitých technológiách), verejný obstarávateľ bude toto považovať za nesplnenie požiadaviek verejného o</w:t>
      </w:r>
      <w:r w:rsidR="00D901C9" w:rsidRPr="0063584C">
        <w:rPr>
          <w:rFonts w:ascii="Calibri" w:hAnsi="Calibri" w:cs="Arial"/>
          <w:bCs/>
          <w:iCs/>
          <w:sz w:val="20"/>
          <w:szCs w:val="20"/>
          <w:lang w:eastAsia="sk-SK"/>
        </w:rPr>
        <w:t xml:space="preserve">bstarávateľa na predmet zákazky. </w:t>
      </w:r>
      <w:r w:rsidRPr="0063584C">
        <w:rPr>
          <w:rFonts w:ascii="Calibri" w:hAnsi="Calibr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63584C">
        <w:rPr>
          <w:rFonts w:ascii="Calibri" w:hAnsi="Calibri" w:cs="Arial"/>
          <w:bCs/>
          <w:iCs/>
          <w:sz w:val="20"/>
          <w:szCs w:val="20"/>
          <w:lang w:eastAsia="sk-SK"/>
        </w:rPr>
        <w:t>eľa na predmet zákazky.</w:t>
      </w:r>
      <w:r w:rsidRPr="0063584C">
        <w:rPr>
          <w:rFonts w:ascii="Calibri" w:hAnsi="Calibri" w:cs="Arial"/>
          <w:bCs/>
          <w:iCs/>
          <w:sz w:val="20"/>
          <w:szCs w:val="20"/>
          <w:lang w:eastAsia="sk-SK"/>
        </w:rPr>
        <w:t xml:space="preserve"> Verejným obstarávateľom odsúhlasený harmonogram sa stane súčasťou (prílohou) uzavretej zmluvy s úspešným uchádzačom.</w:t>
      </w:r>
    </w:p>
    <w:p w14:paraId="67A3E4F3" w14:textId="77777777" w:rsidR="00683E7C" w:rsidRPr="0063584C" w:rsidRDefault="00683E7C" w:rsidP="00C07D95">
      <w:pPr>
        <w:pStyle w:val="tl1"/>
        <w:rPr>
          <w:rFonts w:ascii="Calibri" w:hAnsi="Calibri" w:cs="Calibri"/>
          <w:b/>
          <w:bCs/>
          <w:iCs/>
          <w:sz w:val="24"/>
          <w:szCs w:val="20"/>
        </w:rPr>
      </w:pPr>
    </w:p>
    <w:p w14:paraId="15932EF9" w14:textId="77777777" w:rsidR="00683E7C" w:rsidRPr="0063584C" w:rsidRDefault="00683E7C" w:rsidP="00C07D95">
      <w:pPr>
        <w:pStyle w:val="tl1"/>
        <w:rPr>
          <w:rFonts w:ascii="Calibri" w:hAnsi="Calibri" w:cs="Calibri"/>
          <w:b/>
          <w:bCs/>
          <w:iCs/>
          <w:sz w:val="24"/>
          <w:szCs w:val="20"/>
        </w:rPr>
      </w:pPr>
    </w:p>
    <w:p w14:paraId="4A7DC120" w14:textId="77777777" w:rsidR="00683E7C" w:rsidRPr="0063584C" w:rsidRDefault="00683E7C" w:rsidP="00C07D95">
      <w:pPr>
        <w:pStyle w:val="tl1"/>
        <w:rPr>
          <w:rFonts w:ascii="Calibri" w:hAnsi="Calibri" w:cs="Calibri"/>
          <w:b/>
          <w:bCs/>
          <w:iCs/>
          <w:sz w:val="24"/>
          <w:szCs w:val="20"/>
        </w:rPr>
      </w:pPr>
    </w:p>
    <w:p w14:paraId="5566CB14" w14:textId="77777777" w:rsidR="00683E7C" w:rsidRPr="0063584C" w:rsidRDefault="00683E7C" w:rsidP="00C07D95">
      <w:pPr>
        <w:pStyle w:val="tl1"/>
        <w:rPr>
          <w:rFonts w:ascii="Calibri" w:hAnsi="Calibri" w:cs="Calibri"/>
          <w:b/>
          <w:bCs/>
          <w:iCs/>
          <w:sz w:val="24"/>
          <w:szCs w:val="20"/>
        </w:rPr>
      </w:pPr>
    </w:p>
    <w:p w14:paraId="6389B207" w14:textId="77777777" w:rsidR="00683E7C" w:rsidRPr="0063584C" w:rsidRDefault="00683E7C" w:rsidP="00C07D95">
      <w:pPr>
        <w:pStyle w:val="tl1"/>
        <w:rPr>
          <w:rFonts w:ascii="Calibri" w:hAnsi="Calibri" w:cs="Calibri"/>
          <w:b/>
          <w:bCs/>
          <w:iCs/>
          <w:sz w:val="24"/>
          <w:szCs w:val="20"/>
        </w:rPr>
      </w:pPr>
    </w:p>
    <w:p w14:paraId="347FA8BC" w14:textId="77777777" w:rsidR="00E3632A" w:rsidRPr="0063584C" w:rsidRDefault="00E3632A" w:rsidP="00C07D95">
      <w:pPr>
        <w:pStyle w:val="tl1"/>
        <w:rPr>
          <w:rFonts w:ascii="Calibri" w:hAnsi="Calibri" w:cs="Calibri"/>
          <w:b/>
          <w:bCs/>
          <w:iCs/>
          <w:sz w:val="24"/>
          <w:szCs w:val="20"/>
        </w:rPr>
      </w:pPr>
    </w:p>
    <w:p w14:paraId="2079073F" w14:textId="77777777" w:rsidR="00E3632A" w:rsidRPr="0063584C" w:rsidRDefault="00E3632A" w:rsidP="00C07D95">
      <w:pPr>
        <w:pStyle w:val="tl1"/>
        <w:rPr>
          <w:rFonts w:ascii="Calibri" w:hAnsi="Calibri" w:cs="Calibri"/>
          <w:b/>
          <w:bCs/>
          <w:iCs/>
          <w:sz w:val="24"/>
          <w:szCs w:val="20"/>
        </w:rPr>
      </w:pPr>
    </w:p>
    <w:p w14:paraId="5E17B248" w14:textId="77777777" w:rsidR="00E3632A" w:rsidRPr="0063584C" w:rsidRDefault="00E3632A" w:rsidP="00C07D95">
      <w:pPr>
        <w:pStyle w:val="tl1"/>
        <w:rPr>
          <w:rFonts w:ascii="Calibri" w:hAnsi="Calibri" w:cs="Calibri"/>
          <w:b/>
          <w:bCs/>
          <w:iCs/>
          <w:sz w:val="24"/>
          <w:szCs w:val="20"/>
        </w:rPr>
      </w:pPr>
    </w:p>
    <w:p w14:paraId="4E1F6F6A" w14:textId="77777777" w:rsidR="00E3632A" w:rsidRPr="0063584C" w:rsidRDefault="00E3632A" w:rsidP="00C07D95">
      <w:pPr>
        <w:pStyle w:val="tl1"/>
        <w:rPr>
          <w:rFonts w:ascii="Calibri" w:hAnsi="Calibri" w:cs="Calibri"/>
          <w:b/>
          <w:bCs/>
          <w:iCs/>
          <w:sz w:val="24"/>
          <w:szCs w:val="20"/>
        </w:rPr>
      </w:pPr>
    </w:p>
    <w:p w14:paraId="6DB1B588" w14:textId="7FF5551A" w:rsidR="00513D8E" w:rsidRPr="0063584C" w:rsidRDefault="00513D8E" w:rsidP="00C07D95">
      <w:pPr>
        <w:pStyle w:val="tl1"/>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C07D95">
      <w:pPr>
        <w:pStyle w:val="tl1"/>
        <w:rPr>
          <w:rFonts w:ascii="Calibri" w:hAnsi="Calibri" w:cs="Calibri"/>
          <w:b/>
          <w:bCs/>
          <w:iCs/>
          <w:sz w:val="20"/>
          <w:szCs w:val="20"/>
        </w:rPr>
      </w:pPr>
    </w:p>
    <w:p w14:paraId="468DE68B" w14:textId="477D9719" w:rsidR="00513D8E" w:rsidRPr="0063584C" w:rsidRDefault="00547477" w:rsidP="00547477">
      <w:pPr>
        <w:pStyle w:val="tl1"/>
        <w:rPr>
          <w:rFonts w:ascii="Calibri" w:hAnsi="Calibri" w:cs="Calibri"/>
          <w:sz w:val="20"/>
          <w:szCs w:val="20"/>
        </w:rPr>
      </w:pPr>
      <w:r w:rsidRPr="0063584C">
        <w:rPr>
          <w:rFonts w:ascii="Calibri" w:hAnsi="Calibri" w:cs="Calibri"/>
          <w:sz w:val="20"/>
          <w:szCs w:val="20"/>
        </w:rPr>
        <w:t xml:space="preserve">1. </w:t>
      </w:r>
      <w:r w:rsidR="00253B65" w:rsidRPr="0063584C">
        <w:rPr>
          <w:rFonts w:ascii="Calibri" w:hAnsi="Calibri" w:cs="Calibri"/>
          <w:sz w:val="20"/>
          <w:szCs w:val="20"/>
        </w:rPr>
        <w:t>Verejný obstarávateľ určuje svoje obchodné podmienky realizácie predmetu zákazky v</w:t>
      </w:r>
      <w:r w:rsidR="00124FAC" w:rsidRPr="0063584C">
        <w:rPr>
          <w:rFonts w:ascii="Calibri" w:hAnsi="Calibri" w:cs="Calibri"/>
          <w:sz w:val="20"/>
          <w:szCs w:val="20"/>
        </w:rPr>
        <w:t xml:space="preserve"> zmluvách</w:t>
      </w:r>
      <w:r w:rsidR="00CB1A65" w:rsidRPr="0063584C">
        <w:rPr>
          <w:rFonts w:ascii="Calibri" w:hAnsi="Calibri" w:cs="Calibri"/>
          <w:sz w:val="20"/>
          <w:szCs w:val="20"/>
        </w:rPr>
        <w:t xml:space="preserve">  o dielo</w:t>
      </w:r>
      <w:r w:rsidR="00124FAC" w:rsidRPr="0063584C">
        <w:rPr>
          <w:rFonts w:ascii="Calibri" w:hAnsi="Calibri" w:cs="Calibri"/>
          <w:sz w:val="20"/>
          <w:szCs w:val="20"/>
        </w:rPr>
        <w:t>, ktoré budú uzavreté s úspešným uchádzačom/úspešnými uchádzačmi. Zmluvy o dielo tvoria prílohu č. 4, 5 a 6 týchto SP.</w:t>
      </w:r>
    </w:p>
    <w:p w14:paraId="4B0184DE" w14:textId="1DD4A6B1" w:rsidR="00547477" w:rsidRPr="0063584C" w:rsidRDefault="00547477" w:rsidP="00C07D95">
      <w:pPr>
        <w:pStyle w:val="tl1"/>
        <w:rPr>
          <w:rFonts w:ascii="Calibri" w:hAnsi="Calibri" w:cs="Calibri"/>
          <w:sz w:val="20"/>
          <w:szCs w:val="20"/>
        </w:rPr>
      </w:pPr>
    </w:p>
    <w:p w14:paraId="36CF194C" w14:textId="31D52992" w:rsidR="00547477" w:rsidRPr="0063584C" w:rsidRDefault="00547477" w:rsidP="00547477">
      <w:pPr>
        <w:pStyle w:val="tl1"/>
        <w:rPr>
          <w:rFonts w:ascii="Calibri" w:hAnsi="Calibri" w:cs="Calibri"/>
          <w:sz w:val="20"/>
          <w:szCs w:val="20"/>
        </w:rPr>
      </w:pPr>
      <w:r w:rsidRPr="0063584C">
        <w:rPr>
          <w:rFonts w:ascii="Calibri" w:hAnsi="Calibri" w:cs="Calibri"/>
          <w:sz w:val="20"/>
          <w:szCs w:val="20"/>
        </w:rPr>
        <w:t>2. 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4A057A25" w14:textId="77777777" w:rsidR="00547477" w:rsidRPr="0063584C" w:rsidRDefault="00547477" w:rsidP="00547477">
      <w:pPr>
        <w:pStyle w:val="tl1"/>
        <w:rPr>
          <w:rFonts w:ascii="Calibri" w:hAnsi="Calibri" w:cs="Calibri"/>
          <w:sz w:val="20"/>
          <w:szCs w:val="20"/>
        </w:rPr>
      </w:pPr>
    </w:p>
    <w:p w14:paraId="020BA1A2" w14:textId="288F1E87" w:rsidR="00547477" w:rsidRPr="0063584C" w:rsidRDefault="00547477" w:rsidP="00547477">
      <w:pPr>
        <w:pStyle w:val="tl1"/>
        <w:rPr>
          <w:rFonts w:ascii="Calibri" w:hAnsi="Calibri" w:cs="Calibri"/>
          <w:sz w:val="20"/>
          <w:szCs w:val="20"/>
        </w:rPr>
      </w:pPr>
      <w:r w:rsidRPr="0063584C">
        <w:rPr>
          <w:rFonts w:ascii="Calibri" w:hAnsi="Calibri" w:cs="Calibri"/>
          <w:sz w:val="20"/>
          <w:szCs w:val="20"/>
        </w:rPr>
        <w:t>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 zmluvách o dielo uvedených v prílohách č. 4, 5 a 6 týchto SP.</w:t>
      </w:r>
    </w:p>
    <w:p w14:paraId="4CD23751" w14:textId="77777777" w:rsidR="004369CB" w:rsidRPr="0063584C" w:rsidRDefault="004369CB" w:rsidP="004369CB">
      <w:pPr>
        <w:pStyle w:val="tl1"/>
        <w:rPr>
          <w:rFonts w:ascii="Calibri" w:hAnsi="Calibri" w:cs="Calibri"/>
          <w:sz w:val="20"/>
          <w:szCs w:val="20"/>
        </w:rPr>
      </w:pPr>
    </w:p>
    <w:p w14:paraId="37A0E994" w14:textId="77777777" w:rsidR="00DB0230" w:rsidRPr="0063584C" w:rsidRDefault="00DB0230" w:rsidP="00C27797">
      <w:pPr>
        <w:pStyle w:val="tl1"/>
        <w:rPr>
          <w:rFonts w:ascii="Calibri" w:hAnsi="Calibri" w:cs="Calibri"/>
          <w:b/>
          <w:sz w:val="20"/>
          <w:szCs w:val="20"/>
        </w:rPr>
      </w:pPr>
    </w:p>
    <w:p w14:paraId="26717472" w14:textId="77777777" w:rsidR="00410C67" w:rsidRPr="0063584C" w:rsidRDefault="00410C67" w:rsidP="00C07D95">
      <w:pPr>
        <w:tabs>
          <w:tab w:val="left" w:pos="5010"/>
        </w:tabs>
        <w:rPr>
          <w:rFonts w:ascii="Calibri" w:hAnsi="Calibri"/>
          <w:b/>
          <w:bCs/>
          <w:szCs w:val="20"/>
          <w:lang w:eastAsia="sk-SK"/>
        </w:rPr>
      </w:pPr>
    </w:p>
    <w:p w14:paraId="24F6BE9B" w14:textId="77777777" w:rsidR="00410C67" w:rsidRPr="0063584C" w:rsidRDefault="00410C67" w:rsidP="00C07D95">
      <w:pPr>
        <w:tabs>
          <w:tab w:val="left" w:pos="5010"/>
        </w:tabs>
        <w:rPr>
          <w:rFonts w:ascii="Calibri" w:hAnsi="Calibri"/>
          <w:b/>
          <w:bCs/>
          <w:szCs w:val="20"/>
          <w:lang w:eastAsia="sk-SK"/>
        </w:rPr>
      </w:pPr>
    </w:p>
    <w:p w14:paraId="07A5F1B8" w14:textId="77777777" w:rsidR="00410C67" w:rsidRPr="0063584C" w:rsidRDefault="00410C67" w:rsidP="00C07D95">
      <w:pPr>
        <w:tabs>
          <w:tab w:val="left" w:pos="5010"/>
        </w:tabs>
        <w:rPr>
          <w:rFonts w:ascii="Calibri" w:hAnsi="Calibri"/>
          <w:b/>
          <w:bCs/>
          <w:szCs w:val="20"/>
          <w:lang w:eastAsia="sk-SK"/>
        </w:rPr>
      </w:pPr>
    </w:p>
    <w:p w14:paraId="7A340FAD" w14:textId="77777777" w:rsidR="00410C67" w:rsidRPr="0063584C" w:rsidRDefault="00410C67" w:rsidP="00C07D95">
      <w:pPr>
        <w:tabs>
          <w:tab w:val="left" w:pos="5010"/>
        </w:tabs>
        <w:rPr>
          <w:rFonts w:ascii="Calibri" w:hAnsi="Calibri"/>
          <w:b/>
          <w:bCs/>
          <w:szCs w:val="20"/>
          <w:lang w:eastAsia="sk-SK"/>
        </w:rPr>
      </w:pPr>
    </w:p>
    <w:p w14:paraId="1520C30A" w14:textId="77777777" w:rsidR="00410C67" w:rsidRPr="0063584C" w:rsidRDefault="00410C67" w:rsidP="00C07D95">
      <w:pPr>
        <w:tabs>
          <w:tab w:val="left" w:pos="5010"/>
        </w:tabs>
        <w:rPr>
          <w:rFonts w:ascii="Calibri" w:hAnsi="Calibri"/>
          <w:b/>
          <w:bCs/>
          <w:szCs w:val="20"/>
          <w:lang w:eastAsia="sk-SK"/>
        </w:rPr>
      </w:pPr>
    </w:p>
    <w:p w14:paraId="515CA812" w14:textId="77777777" w:rsidR="00410C67" w:rsidRPr="0063584C" w:rsidRDefault="00410C67" w:rsidP="00C07D95">
      <w:pPr>
        <w:tabs>
          <w:tab w:val="left" w:pos="5010"/>
        </w:tabs>
        <w:rPr>
          <w:rFonts w:ascii="Calibri" w:hAnsi="Calibri"/>
          <w:b/>
          <w:bCs/>
          <w:szCs w:val="20"/>
          <w:lang w:eastAsia="sk-SK"/>
        </w:rPr>
      </w:pPr>
    </w:p>
    <w:p w14:paraId="7DF982FD" w14:textId="77777777" w:rsidR="00410C67" w:rsidRPr="0063584C" w:rsidRDefault="00410C67" w:rsidP="00C07D95">
      <w:pPr>
        <w:tabs>
          <w:tab w:val="left" w:pos="5010"/>
        </w:tabs>
        <w:rPr>
          <w:rFonts w:ascii="Calibri" w:hAnsi="Calibri"/>
          <w:b/>
          <w:bCs/>
          <w:szCs w:val="20"/>
          <w:lang w:eastAsia="sk-SK"/>
        </w:rPr>
      </w:pPr>
    </w:p>
    <w:p w14:paraId="4BF7B15F" w14:textId="77777777" w:rsidR="00410C67" w:rsidRPr="0063584C" w:rsidRDefault="00410C67" w:rsidP="00C07D95">
      <w:pPr>
        <w:tabs>
          <w:tab w:val="left" w:pos="5010"/>
        </w:tabs>
        <w:rPr>
          <w:rFonts w:ascii="Calibri" w:hAnsi="Calibri"/>
          <w:b/>
          <w:bCs/>
          <w:szCs w:val="20"/>
          <w:lang w:eastAsia="sk-SK"/>
        </w:rPr>
      </w:pPr>
    </w:p>
    <w:p w14:paraId="4DEDA76D" w14:textId="77777777" w:rsidR="00410C67" w:rsidRPr="0063584C" w:rsidRDefault="00410C67" w:rsidP="00C07D95">
      <w:pPr>
        <w:tabs>
          <w:tab w:val="left" w:pos="5010"/>
        </w:tabs>
        <w:rPr>
          <w:rFonts w:ascii="Calibri" w:hAnsi="Calibri"/>
          <w:b/>
          <w:bCs/>
          <w:szCs w:val="20"/>
          <w:lang w:eastAsia="sk-SK"/>
        </w:rPr>
      </w:pPr>
    </w:p>
    <w:p w14:paraId="6B8A8F19" w14:textId="77777777" w:rsidR="00410C67" w:rsidRPr="0063584C" w:rsidRDefault="00410C67" w:rsidP="00C07D95">
      <w:pPr>
        <w:tabs>
          <w:tab w:val="left" w:pos="5010"/>
        </w:tabs>
        <w:rPr>
          <w:rFonts w:ascii="Calibri" w:hAnsi="Calibri"/>
          <w:b/>
          <w:bCs/>
          <w:szCs w:val="20"/>
          <w:lang w:eastAsia="sk-SK"/>
        </w:rPr>
      </w:pPr>
    </w:p>
    <w:p w14:paraId="4CAE14F9" w14:textId="77777777" w:rsidR="00410C67" w:rsidRPr="0063584C" w:rsidRDefault="00410C67" w:rsidP="00C07D95">
      <w:pPr>
        <w:tabs>
          <w:tab w:val="left" w:pos="5010"/>
        </w:tabs>
        <w:rPr>
          <w:rFonts w:ascii="Calibri" w:hAnsi="Calibri"/>
          <w:b/>
          <w:bCs/>
          <w:szCs w:val="20"/>
          <w:lang w:eastAsia="sk-SK"/>
        </w:rPr>
      </w:pPr>
    </w:p>
    <w:p w14:paraId="79992E0B" w14:textId="77777777" w:rsidR="00410C67" w:rsidRPr="0063584C" w:rsidRDefault="00410C67" w:rsidP="00C07D95">
      <w:pPr>
        <w:tabs>
          <w:tab w:val="left" w:pos="5010"/>
        </w:tabs>
        <w:rPr>
          <w:rFonts w:ascii="Calibri" w:hAnsi="Calibri"/>
          <w:b/>
          <w:bCs/>
          <w:szCs w:val="20"/>
          <w:lang w:eastAsia="sk-SK"/>
        </w:rPr>
      </w:pPr>
    </w:p>
    <w:p w14:paraId="2B226D1D" w14:textId="77777777" w:rsidR="00410C67" w:rsidRPr="0063584C" w:rsidRDefault="00410C67" w:rsidP="00C07D95">
      <w:pPr>
        <w:tabs>
          <w:tab w:val="left" w:pos="5010"/>
        </w:tabs>
        <w:rPr>
          <w:rFonts w:ascii="Calibri" w:hAnsi="Calibri"/>
          <w:b/>
          <w:bCs/>
          <w:szCs w:val="20"/>
          <w:lang w:eastAsia="sk-SK"/>
        </w:rPr>
      </w:pPr>
    </w:p>
    <w:p w14:paraId="7757EE15" w14:textId="77777777" w:rsidR="00410C67" w:rsidRPr="0063584C" w:rsidRDefault="00410C67" w:rsidP="00C07D95">
      <w:pPr>
        <w:tabs>
          <w:tab w:val="left" w:pos="5010"/>
        </w:tabs>
        <w:rPr>
          <w:rFonts w:ascii="Calibri" w:hAnsi="Calibri"/>
          <w:b/>
          <w:bCs/>
          <w:szCs w:val="20"/>
          <w:lang w:eastAsia="sk-SK"/>
        </w:rPr>
      </w:pPr>
    </w:p>
    <w:p w14:paraId="7094B345" w14:textId="77777777" w:rsidR="00410C67" w:rsidRPr="0063584C" w:rsidRDefault="00410C67" w:rsidP="00C07D95">
      <w:pPr>
        <w:tabs>
          <w:tab w:val="left" w:pos="5010"/>
        </w:tabs>
        <w:rPr>
          <w:rFonts w:ascii="Calibri" w:hAnsi="Calibri"/>
          <w:b/>
          <w:bCs/>
          <w:szCs w:val="20"/>
          <w:lang w:eastAsia="sk-SK"/>
        </w:rPr>
      </w:pPr>
    </w:p>
    <w:p w14:paraId="6D522700" w14:textId="77777777" w:rsidR="00410C67" w:rsidRPr="0063584C" w:rsidRDefault="00410C67" w:rsidP="00C07D95">
      <w:pPr>
        <w:tabs>
          <w:tab w:val="left" w:pos="5010"/>
        </w:tabs>
        <w:rPr>
          <w:rFonts w:ascii="Calibri" w:hAnsi="Calibri"/>
          <w:b/>
          <w:bCs/>
          <w:szCs w:val="20"/>
          <w:lang w:eastAsia="sk-SK"/>
        </w:rPr>
      </w:pPr>
    </w:p>
    <w:p w14:paraId="70266AA7" w14:textId="77777777" w:rsidR="00410C67" w:rsidRPr="0063584C" w:rsidRDefault="00410C67" w:rsidP="00C07D95">
      <w:pPr>
        <w:tabs>
          <w:tab w:val="left" w:pos="5010"/>
        </w:tabs>
        <w:rPr>
          <w:rFonts w:ascii="Calibri" w:hAnsi="Calibri"/>
          <w:b/>
          <w:bCs/>
          <w:szCs w:val="20"/>
          <w:lang w:eastAsia="sk-SK"/>
        </w:rPr>
      </w:pPr>
    </w:p>
    <w:p w14:paraId="7A28D072" w14:textId="77777777" w:rsidR="00410C67" w:rsidRPr="0063584C" w:rsidRDefault="00410C67" w:rsidP="00C07D95">
      <w:pPr>
        <w:tabs>
          <w:tab w:val="left" w:pos="5010"/>
        </w:tabs>
        <w:rPr>
          <w:rFonts w:ascii="Calibri" w:hAnsi="Calibri"/>
          <w:b/>
          <w:bCs/>
          <w:szCs w:val="20"/>
          <w:lang w:eastAsia="sk-SK"/>
        </w:rPr>
      </w:pPr>
    </w:p>
    <w:p w14:paraId="62A7E69E" w14:textId="77777777" w:rsidR="00410C67" w:rsidRPr="0063584C" w:rsidRDefault="00410C67" w:rsidP="00C07D95">
      <w:pPr>
        <w:tabs>
          <w:tab w:val="left" w:pos="5010"/>
        </w:tabs>
        <w:rPr>
          <w:rFonts w:ascii="Calibri" w:hAnsi="Calibri"/>
          <w:b/>
          <w:bCs/>
          <w:szCs w:val="20"/>
          <w:lang w:eastAsia="sk-SK"/>
        </w:rPr>
      </w:pPr>
    </w:p>
    <w:p w14:paraId="50A5FFF5" w14:textId="77777777" w:rsidR="00410C67" w:rsidRPr="0063584C" w:rsidRDefault="00410C67" w:rsidP="00C07D95">
      <w:pPr>
        <w:tabs>
          <w:tab w:val="left" w:pos="5010"/>
        </w:tabs>
        <w:rPr>
          <w:rFonts w:ascii="Calibri" w:hAnsi="Calibri"/>
          <w:b/>
          <w:bCs/>
          <w:szCs w:val="20"/>
          <w:lang w:eastAsia="sk-SK"/>
        </w:rPr>
      </w:pPr>
    </w:p>
    <w:p w14:paraId="499F7F7C" w14:textId="77777777" w:rsidR="00410C67" w:rsidRPr="0063584C" w:rsidRDefault="00410C67" w:rsidP="00C07D95">
      <w:pPr>
        <w:tabs>
          <w:tab w:val="left" w:pos="5010"/>
        </w:tabs>
        <w:rPr>
          <w:rFonts w:ascii="Calibri" w:hAnsi="Calibri"/>
          <w:b/>
          <w:bCs/>
          <w:szCs w:val="20"/>
          <w:lang w:eastAsia="sk-SK"/>
        </w:rPr>
      </w:pPr>
    </w:p>
    <w:p w14:paraId="7535457F" w14:textId="77777777" w:rsidR="00410C67" w:rsidRPr="0063584C" w:rsidRDefault="00410C67" w:rsidP="00C07D95">
      <w:pPr>
        <w:tabs>
          <w:tab w:val="left" w:pos="5010"/>
        </w:tabs>
        <w:rPr>
          <w:rFonts w:ascii="Calibri" w:hAnsi="Calibri"/>
          <w:b/>
          <w:bCs/>
          <w:szCs w:val="20"/>
          <w:lang w:eastAsia="sk-SK"/>
        </w:rPr>
      </w:pPr>
    </w:p>
    <w:p w14:paraId="7E8E26C2" w14:textId="77777777" w:rsidR="00410C67" w:rsidRPr="0063584C" w:rsidRDefault="00410C67" w:rsidP="00C07D95">
      <w:pPr>
        <w:tabs>
          <w:tab w:val="left" w:pos="5010"/>
        </w:tabs>
        <w:rPr>
          <w:rFonts w:ascii="Calibri" w:hAnsi="Calibri"/>
          <w:b/>
          <w:bCs/>
          <w:szCs w:val="20"/>
          <w:lang w:eastAsia="sk-SK"/>
        </w:rPr>
      </w:pPr>
    </w:p>
    <w:p w14:paraId="71712EC7" w14:textId="77777777" w:rsidR="00410C67" w:rsidRPr="0063584C" w:rsidRDefault="00410C67" w:rsidP="00C07D95">
      <w:pPr>
        <w:tabs>
          <w:tab w:val="left" w:pos="5010"/>
        </w:tabs>
        <w:rPr>
          <w:rFonts w:ascii="Calibri" w:hAnsi="Calibri"/>
          <w:b/>
          <w:bCs/>
          <w:szCs w:val="20"/>
          <w:lang w:eastAsia="sk-SK"/>
        </w:rPr>
      </w:pPr>
    </w:p>
    <w:p w14:paraId="6B9581D6" w14:textId="77777777" w:rsidR="00410C67" w:rsidRPr="0063584C" w:rsidRDefault="00410C67" w:rsidP="00C07D95">
      <w:pPr>
        <w:tabs>
          <w:tab w:val="left" w:pos="5010"/>
        </w:tabs>
        <w:rPr>
          <w:rFonts w:ascii="Calibri" w:hAnsi="Calibri"/>
          <w:b/>
          <w:bCs/>
          <w:szCs w:val="20"/>
          <w:lang w:eastAsia="sk-SK"/>
        </w:rPr>
      </w:pPr>
    </w:p>
    <w:p w14:paraId="3C6E8B34" w14:textId="77777777" w:rsidR="00410C67" w:rsidRPr="0063584C" w:rsidRDefault="00410C67" w:rsidP="00C07D95">
      <w:pPr>
        <w:tabs>
          <w:tab w:val="left" w:pos="5010"/>
        </w:tabs>
        <w:rPr>
          <w:rFonts w:ascii="Calibri" w:hAnsi="Calibri"/>
          <w:b/>
          <w:bCs/>
          <w:szCs w:val="20"/>
          <w:lang w:eastAsia="sk-SK"/>
        </w:rPr>
      </w:pPr>
    </w:p>
    <w:p w14:paraId="45B6DFA9" w14:textId="77777777" w:rsidR="00410C67" w:rsidRPr="0063584C" w:rsidRDefault="00410C67" w:rsidP="00C07D95">
      <w:pPr>
        <w:tabs>
          <w:tab w:val="left" w:pos="5010"/>
        </w:tabs>
        <w:rPr>
          <w:rFonts w:ascii="Calibri" w:hAnsi="Calibri"/>
          <w:b/>
          <w:bCs/>
          <w:szCs w:val="20"/>
          <w:lang w:eastAsia="sk-SK"/>
        </w:rPr>
      </w:pPr>
    </w:p>
    <w:p w14:paraId="3845A2E4" w14:textId="77777777" w:rsidR="00410C67" w:rsidRPr="0063584C" w:rsidRDefault="00410C67" w:rsidP="00C07D95">
      <w:pPr>
        <w:tabs>
          <w:tab w:val="left" w:pos="5010"/>
        </w:tabs>
        <w:rPr>
          <w:rFonts w:ascii="Calibri" w:hAnsi="Calibri"/>
          <w:b/>
          <w:bCs/>
          <w:szCs w:val="20"/>
          <w:lang w:eastAsia="sk-SK"/>
        </w:rPr>
      </w:pPr>
    </w:p>
    <w:p w14:paraId="79789EB8" w14:textId="77777777" w:rsidR="00410C67" w:rsidRPr="0063584C" w:rsidRDefault="00410C67" w:rsidP="00C07D95">
      <w:pPr>
        <w:tabs>
          <w:tab w:val="left" w:pos="5010"/>
        </w:tabs>
        <w:rPr>
          <w:rFonts w:ascii="Calibri" w:hAnsi="Calibri"/>
          <w:b/>
          <w:bCs/>
          <w:szCs w:val="20"/>
          <w:lang w:eastAsia="sk-SK"/>
        </w:rPr>
      </w:pPr>
    </w:p>
    <w:p w14:paraId="70D7078A" w14:textId="77777777" w:rsidR="00410C67" w:rsidRPr="0063584C" w:rsidRDefault="00410C67" w:rsidP="00C07D95">
      <w:pPr>
        <w:tabs>
          <w:tab w:val="left" w:pos="5010"/>
        </w:tabs>
        <w:rPr>
          <w:rFonts w:ascii="Calibri" w:hAnsi="Calibri"/>
          <w:b/>
          <w:bCs/>
          <w:szCs w:val="20"/>
          <w:lang w:eastAsia="sk-SK"/>
        </w:rPr>
      </w:pPr>
    </w:p>
    <w:p w14:paraId="7792F7AD" w14:textId="77777777" w:rsidR="00410C67" w:rsidRPr="0063584C" w:rsidRDefault="00410C67" w:rsidP="00C07D95">
      <w:pPr>
        <w:tabs>
          <w:tab w:val="left" w:pos="5010"/>
        </w:tabs>
        <w:rPr>
          <w:rFonts w:ascii="Calibri" w:hAnsi="Calibri"/>
          <w:b/>
          <w:bCs/>
          <w:szCs w:val="20"/>
          <w:lang w:eastAsia="sk-SK"/>
        </w:rPr>
      </w:pPr>
    </w:p>
    <w:p w14:paraId="3303315C" w14:textId="77777777" w:rsidR="00410C67" w:rsidRPr="0063584C" w:rsidRDefault="00410C67" w:rsidP="00C07D95">
      <w:pPr>
        <w:tabs>
          <w:tab w:val="left" w:pos="5010"/>
        </w:tabs>
        <w:rPr>
          <w:rFonts w:ascii="Calibri" w:hAnsi="Calibri"/>
          <w:b/>
          <w:bCs/>
          <w:szCs w:val="20"/>
          <w:lang w:eastAsia="sk-SK"/>
        </w:rPr>
      </w:pPr>
    </w:p>
    <w:p w14:paraId="771E5D15" w14:textId="77777777" w:rsidR="00410C67" w:rsidRPr="0063584C" w:rsidRDefault="00410C67" w:rsidP="00C07D95">
      <w:pPr>
        <w:tabs>
          <w:tab w:val="left" w:pos="5010"/>
        </w:tabs>
        <w:rPr>
          <w:rFonts w:ascii="Calibri" w:hAnsi="Calibri"/>
          <w:b/>
          <w:bCs/>
          <w:szCs w:val="20"/>
          <w:lang w:eastAsia="sk-SK"/>
        </w:rPr>
      </w:pPr>
    </w:p>
    <w:p w14:paraId="0F93930C" w14:textId="5D4C775D" w:rsidR="00513D8E" w:rsidRPr="0063584C" w:rsidRDefault="00513D8E" w:rsidP="00C07D95">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C07D95">
      <w:pPr>
        <w:tabs>
          <w:tab w:val="left" w:pos="5010"/>
        </w:tabs>
        <w:rPr>
          <w:rFonts w:ascii="Calibri" w:hAnsi="Calibri" w:cs="Calibri"/>
          <w:b/>
          <w:bCs/>
          <w:iCs/>
          <w:sz w:val="20"/>
          <w:szCs w:val="20"/>
        </w:rPr>
      </w:pPr>
    </w:p>
    <w:p w14:paraId="46B16921" w14:textId="411A1E88"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 realizáciou predmetu zákazky podľa časti B. Opis predmetu zákazky a príslušných príloh týchto SP a podľ</w:t>
      </w:r>
      <w:r w:rsidR="00547477" w:rsidRPr="0063584C">
        <w:rPr>
          <w:rFonts w:ascii="Calibri" w:hAnsi="Calibri" w:cs="Calibri"/>
          <w:sz w:val="20"/>
          <w:szCs w:val="20"/>
        </w:rPr>
        <w:t>a požiadaviek uvedených v zmluvách</w:t>
      </w:r>
      <w:r w:rsidRPr="0063584C">
        <w:rPr>
          <w:rFonts w:ascii="Calibri" w:hAnsi="Calibri" w:cs="Calibri"/>
          <w:sz w:val="20"/>
          <w:szCs w:val="20"/>
        </w:rPr>
        <w:t xml:space="preserve"> o dielo </w:t>
      </w:r>
      <w:r w:rsidR="00547477" w:rsidRPr="0063584C">
        <w:rPr>
          <w:rFonts w:ascii="Calibri" w:hAnsi="Calibri" w:cs="Calibri"/>
          <w:sz w:val="20"/>
          <w:szCs w:val="20"/>
        </w:rPr>
        <w:t>(prílohy č. 4, 5 a 6 týchto SP).</w:t>
      </w:r>
    </w:p>
    <w:p w14:paraId="1F1AFE64" w14:textId="77777777" w:rsidR="00410C67" w:rsidRPr="0063584C" w:rsidRDefault="00410C67" w:rsidP="00410C67">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699E0F47"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63584C" w:rsidRDefault="00410C67" w:rsidP="00410C67">
      <w:pPr>
        <w:tabs>
          <w:tab w:val="left" w:pos="284"/>
        </w:tabs>
        <w:jc w:val="both"/>
        <w:rPr>
          <w:rFonts w:ascii="Calibri" w:hAnsi="Calibri" w:cs="Calibri"/>
          <w:sz w:val="20"/>
          <w:szCs w:val="20"/>
        </w:rPr>
      </w:pPr>
    </w:p>
    <w:p w14:paraId="418A4471"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63584C" w:rsidRDefault="00410C67" w:rsidP="00410C67">
      <w:pPr>
        <w:tabs>
          <w:tab w:val="left" w:pos="284"/>
        </w:tabs>
        <w:jc w:val="both"/>
        <w:rPr>
          <w:rFonts w:ascii="Calibri" w:hAnsi="Calibri" w:cs="Calibri"/>
          <w:sz w:val="20"/>
          <w:szCs w:val="20"/>
        </w:rPr>
      </w:pPr>
    </w:p>
    <w:p w14:paraId="2690C73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63584C" w:rsidRDefault="00410C67" w:rsidP="00410C67">
      <w:pPr>
        <w:tabs>
          <w:tab w:val="left" w:pos="284"/>
        </w:tabs>
        <w:jc w:val="both"/>
        <w:rPr>
          <w:rFonts w:ascii="Calibri" w:hAnsi="Calibri" w:cs="Calibri"/>
          <w:sz w:val="20"/>
          <w:szCs w:val="20"/>
        </w:rPr>
      </w:pPr>
    </w:p>
    <w:p w14:paraId="2AD8EE1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63584C" w:rsidRDefault="00410C67" w:rsidP="00410C67">
      <w:pPr>
        <w:tabs>
          <w:tab w:val="left" w:pos="284"/>
        </w:tabs>
        <w:jc w:val="both"/>
        <w:rPr>
          <w:rFonts w:ascii="Calibri" w:hAnsi="Calibri" w:cs="Calibri"/>
          <w:sz w:val="20"/>
          <w:szCs w:val="20"/>
        </w:rPr>
      </w:pPr>
    </w:p>
    <w:p w14:paraId="2C2DA126"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D8BFC0E"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bez DPH,</w:t>
      </w:r>
    </w:p>
    <w:p w14:paraId="2E518957"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sadzba DPH a výška DPH v EUR,</w:t>
      </w:r>
    </w:p>
    <w:p w14:paraId="090EA9F2"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vrátane DPH.</w:t>
      </w:r>
    </w:p>
    <w:p w14:paraId="237F7B10" w14:textId="77777777" w:rsidR="00410C67" w:rsidRPr="0063584C" w:rsidRDefault="00410C67" w:rsidP="00410C67">
      <w:pPr>
        <w:tabs>
          <w:tab w:val="left" w:pos="284"/>
          <w:tab w:val="left" w:pos="5010"/>
        </w:tabs>
        <w:jc w:val="both"/>
        <w:rPr>
          <w:rFonts w:ascii="Calibri" w:hAnsi="Calibri" w:cs="Calibri"/>
          <w:sz w:val="20"/>
          <w:szCs w:val="20"/>
        </w:rPr>
      </w:pPr>
    </w:p>
    <w:p w14:paraId="129A6C81" w14:textId="0ACADCA6"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3584C" w:rsidRDefault="00410C67" w:rsidP="00410C67">
      <w:pPr>
        <w:tabs>
          <w:tab w:val="left" w:pos="284"/>
          <w:tab w:val="left" w:pos="5010"/>
        </w:tabs>
        <w:jc w:val="both"/>
        <w:rPr>
          <w:rFonts w:ascii="Calibri" w:hAnsi="Calibri" w:cs="Calibri"/>
          <w:sz w:val="20"/>
          <w:szCs w:val="20"/>
        </w:rPr>
      </w:pPr>
    </w:p>
    <w:p w14:paraId="66FBD9E1" w14:textId="77777777"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63584C" w:rsidRDefault="00410C67" w:rsidP="00410C67">
      <w:pPr>
        <w:tabs>
          <w:tab w:val="left" w:pos="284"/>
          <w:tab w:val="left" w:pos="5010"/>
        </w:tabs>
        <w:jc w:val="both"/>
        <w:rPr>
          <w:rFonts w:ascii="Calibri" w:hAnsi="Calibri" w:cs="Calibri"/>
          <w:sz w:val="20"/>
          <w:szCs w:val="20"/>
        </w:rPr>
      </w:pPr>
    </w:p>
    <w:p w14:paraId="1B1AD8AD" w14:textId="77777777" w:rsidR="00410C67" w:rsidRPr="0063584C" w:rsidRDefault="00410C67" w:rsidP="00A436B1">
      <w:pPr>
        <w:pStyle w:val="Odsekzoznamu"/>
        <w:numPr>
          <w:ilvl w:val="0"/>
          <w:numId w:val="14"/>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Pri vypĺňaní výkazu výmer je potrebné, aby uchádzač dodržal tieto zásady:</w:t>
      </w:r>
    </w:p>
    <w:p w14:paraId="6FF71E77" w14:textId="77777777" w:rsidR="00410C67" w:rsidRPr="0063584C" w:rsidRDefault="00410C67" w:rsidP="00A436B1">
      <w:pPr>
        <w:pStyle w:val="Odsekzoznamu"/>
        <w:numPr>
          <w:ilvl w:val="0"/>
          <w:numId w:val="16"/>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musí uviesť jednotkovú cenu každej položky prác, použitého materiálu a služieb uvedených v súpise položiek,</w:t>
      </w:r>
    </w:p>
    <w:p w14:paraId="7658AF37" w14:textId="77777777" w:rsidR="00410C67" w:rsidRPr="0063584C" w:rsidRDefault="00410C67" w:rsidP="00A436B1">
      <w:pPr>
        <w:pStyle w:val="Odsekzoznamu"/>
        <w:numPr>
          <w:ilvl w:val="0"/>
          <w:numId w:val="16"/>
        </w:numPr>
        <w:ind w:left="851" w:hanging="284"/>
        <w:jc w:val="both"/>
        <w:rPr>
          <w:rFonts w:ascii="Calibri" w:hAnsi="Calibri" w:cs="Calibri"/>
          <w:sz w:val="20"/>
          <w:szCs w:val="20"/>
        </w:rPr>
      </w:pPr>
      <w:r w:rsidRPr="0063584C">
        <w:rPr>
          <w:rFonts w:ascii="Calibri" w:hAnsi="Calibri" w:cs="Calibri"/>
          <w:sz w:val="20"/>
          <w:szCs w:val="20"/>
        </w:rPr>
        <w:t>cena príslušnej položky práce, použitého materiálu alebo služby je daná súčinom jednotkovej ceny a množstva uvedeného k danej položke,</w:t>
      </w:r>
    </w:p>
    <w:p w14:paraId="4346D814" w14:textId="77777777" w:rsidR="00410C67" w:rsidRPr="0063584C" w:rsidRDefault="00410C67" w:rsidP="00A436B1">
      <w:pPr>
        <w:pStyle w:val="Odsekzoznamu"/>
        <w:numPr>
          <w:ilvl w:val="0"/>
          <w:numId w:val="16"/>
        </w:numPr>
        <w:ind w:left="851" w:hanging="284"/>
        <w:jc w:val="both"/>
        <w:rPr>
          <w:rFonts w:ascii="Calibri" w:hAnsi="Calibri" w:cs="Calibri"/>
          <w:sz w:val="20"/>
          <w:szCs w:val="20"/>
        </w:rPr>
      </w:pPr>
      <w:r w:rsidRPr="0063584C">
        <w:rPr>
          <w:rFonts w:ascii="Calibri" w:hAnsi="Calibr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63584C" w:rsidRDefault="00410C67" w:rsidP="00A436B1">
      <w:pPr>
        <w:pStyle w:val="Odsekzoznamu"/>
        <w:numPr>
          <w:ilvl w:val="0"/>
          <w:numId w:val="16"/>
        </w:numPr>
        <w:ind w:left="851" w:hanging="284"/>
        <w:jc w:val="both"/>
        <w:rPr>
          <w:rFonts w:ascii="Calibri" w:hAnsi="Calibri" w:cs="Calibri"/>
          <w:sz w:val="20"/>
          <w:szCs w:val="20"/>
        </w:rPr>
      </w:pPr>
      <w:r w:rsidRPr="0063584C">
        <w:rPr>
          <w:rFonts w:ascii="Calibri" w:hAnsi="Calibri" w:cs="Calibri"/>
          <w:sz w:val="20"/>
          <w:szCs w:val="20"/>
        </w:rPr>
        <w:t>zaokrúhľovanie jednotkových cien a celkovej ceny na 2 desatinné miesta musí byť v zmysle matematických pravidiel.</w:t>
      </w:r>
    </w:p>
    <w:p w14:paraId="0F406B97" w14:textId="77777777" w:rsidR="00410C67" w:rsidRPr="0063584C" w:rsidRDefault="00410C67" w:rsidP="00410C67">
      <w:pPr>
        <w:pStyle w:val="Odsekzoznamu"/>
        <w:tabs>
          <w:tab w:val="left" w:pos="284"/>
          <w:tab w:val="left" w:pos="5010"/>
        </w:tabs>
        <w:ind w:left="0"/>
        <w:jc w:val="both"/>
        <w:rPr>
          <w:rFonts w:ascii="Calibri" w:hAnsi="Calibri" w:cs="Calibri"/>
          <w:sz w:val="20"/>
          <w:szCs w:val="20"/>
        </w:rPr>
      </w:pPr>
    </w:p>
    <w:p w14:paraId="356C4610" w14:textId="467A77DB" w:rsidR="00410C67" w:rsidRPr="0063584C" w:rsidRDefault="00410C67" w:rsidP="00A436B1">
      <w:pPr>
        <w:pStyle w:val="Odsekzoznamu"/>
        <w:numPr>
          <w:ilvl w:val="0"/>
          <w:numId w:val="14"/>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SP, ak to bude možné. Komisia bude nesúlad považovať za chybu v písaní a po jej prípadnom odstránení bude postupovať v súlade s výkladovým stanoviskom Úradu pre verejné obstarávanie č. 5/2016.</w:t>
      </w:r>
    </w:p>
    <w:p w14:paraId="34F25A4F" w14:textId="77777777" w:rsidR="00513D8E" w:rsidRPr="0063584C" w:rsidRDefault="00513D8E" w:rsidP="00C07D95">
      <w:pPr>
        <w:pStyle w:val="tl1"/>
        <w:rPr>
          <w:rFonts w:ascii="Calibri" w:hAnsi="Calibri" w:cs="Calibri"/>
          <w:sz w:val="20"/>
          <w:szCs w:val="20"/>
        </w:rPr>
      </w:pPr>
    </w:p>
    <w:p w14:paraId="507F63E3" w14:textId="77777777" w:rsidR="00DC32C2" w:rsidRPr="0063584C" w:rsidRDefault="00DC32C2" w:rsidP="00C07D95">
      <w:pPr>
        <w:pStyle w:val="tl1"/>
        <w:rPr>
          <w:rFonts w:ascii="Calibri" w:hAnsi="Calibri" w:cs="Calibri"/>
          <w:sz w:val="20"/>
          <w:szCs w:val="20"/>
        </w:rPr>
      </w:pPr>
    </w:p>
    <w:p w14:paraId="23C2CBD5" w14:textId="77777777" w:rsidR="009F65B0" w:rsidRPr="0063584C" w:rsidRDefault="009F65B0" w:rsidP="00C07D95">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C07D95">
      <w:pPr>
        <w:pStyle w:val="tl1"/>
        <w:rPr>
          <w:rFonts w:ascii="Calibri" w:hAnsi="Calibri" w:cs="Calibri"/>
          <w:sz w:val="20"/>
          <w:szCs w:val="20"/>
        </w:rPr>
      </w:pPr>
    </w:p>
    <w:p w14:paraId="79400C75"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704CABCD"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Pod cenou sa rozumie celková cena za predmet zákazky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výkazu výmer vypracovaného uchádzačom,  v zmysle špecifikácie predmetu zákazky uvedenej v časti </w:t>
      </w:r>
      <w:r w:rsidRPr="0063584C">
        <w:rPr>
          <w:rFonts w:ascii="Calibri" w:hAnsi="Calibri" w:cs="Calibri"/>
          <w:sz w:val="20"/>
          <w:szCs w:val="20"/>
        </w:rPr>
        <w:br/>
        <w:t xml:space="preserve">B. Opis predmetu zákazky a v prílohách týchto SP (porovnávací parameter – najnižšia cena). </w:t>
      </w:r>
    </w:p>
    <w:p w14:paraId="65199142" w14:textId="77777777" w:rsidR="00410C67" w:rsidRPr="0063584C" w:rsidRDefault="00410C67" w:rsidP="00410C67">
      <w:pPr>
        <w:pStyle w:val="tl1"/>
        <w:rPr>
          <w:rFonts w:ascii="Calibri" w:hAnsi="Calibri" w:cs="Calibri"/>
          <w:sz w:val="20"/>
          <w:szCs w:val="20"/>
        </w:rPr>
      </w:pPr>
    </w:p>
    <w:p w14:paraId="292ACE01" w14:textId="2734D1CF"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Vyplnený výkaz výmer musí byť predložený ako súčasť ponuky uchádzača v elektronickej podobe </w:t>
      </w:r>
      <w:r w:rsidR="00547477" w:rsidRPr="0063584C">
        <w:rPr>
          <w:rFonts w:ascii="Calibri" w:hAnsi="Calibri" w:cs="Calibri"/>
          <w:sz w:val="20"/>
          <w:szCs w:val="20"/>
        </w:rPr>
        <w:t xml:space="preserve">vo formáte .pdf a </w:t>
      </w:r>
      <w:r w:rsidRPr="0063584C">
        <w:rPr>
          <w:rFonts w:ascii="Calibri" w:hAnsi="Calibri" w:cs="Calibri"/>
          <w:sz w:val="20"/>
          <w:szCs w:val="20"/>
        </w:rPr>
        <w:t>vo formáte xls/xlsx.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A2DCC9C" w14:textId="77777777" w:rsidR="00410C67" w:rsidRPr="0063584C" w:rsidRDefault="00410C67" w:rsidP="00410C67">
      <w:pPr>
        <w:pStyle w:val="tl1"/>
        <w:rPr>
          <w:rFonts w:ascii="Calibri" w:hAnsi="Calibri" w:cs="Calibri"/>
          <w:sz w:val="20"/>
          <w:szCs w:val="20"/>
        </w:rPr>
      </w:pPr>
    </w:p>
    <w:p w14:paraId="7A0F6B1D"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2. Verejný obstarávateľ posúdi splnenie podmienok účasti uchádzačov a následne vyhodnotí ponuky </w:t>
      </w:r>
      <w:r w:rsidRPr="0063584C">
        <w:rPr>
          <w:rFonts w:ascii="Calibri" w:hAnsi="Calibri" w:cs="Calibri"/>
          <w:sz w:val="20"/>
          <w:szCs w:val="20"/>
        </w:rPr>
        <w:br/>
        <w:t>z hľadiska splnenia požiadaviek na predmet zákazky a náležitosti ponuky. Všetky ponuky, ktoré neboli vylúčené, budú vyhodnotené z hľadiska plnenia kritéria.</w:t>
      </w:r>
    </w:p>
    <w:p w14:paraId="3C8D2DB3" w14:textId="77777777" w:rsidR="00410C67" w:rsidRPr="0063584C" w:rsidRDefault="00410C67" w:rsidP="00410C67">
      <w:pPr>
        <w:pStyle w:val="tl1"/>
        <w:rPr>
          <w:rFonts w:ascii="Calibri" w:hAnsi="Calibri" w:cs="Calibri"/>
          <w:sz w:val="20"/>
          <w:szCs w:val="20"/>
        </w:rPr>
      </w:pPr>
    </w:p>
    <w:p w14:paraId="0F1EF0BD" w14:textId="77777777" w:rsidR="00410C67" w:rsidRPr="0063584C" w:rsidRDefault="00410C67" w:rsidP="00410C67">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 xml:space="preserve">Úspešným uchádzačom sa stane uchádzač, ktorý vo svojej ponuke predloží najnižšiu celkovú cenu za predmet zákazky v EUR s DPH. Poradie ostatných uchádzačov sa stanoví podľa stanoveného kritéria, </w:t>
      </w:r>
      <w:r w:rsidRPr="0063584C">
        <w:rPr>
          <w:rFonts w:ascii="Calibri" w:hAnsi="Calibri" w:cs="Calibri"/>
          <w:bCs/>
          <w:iCs/>
          <w:sz w:val="20"/>
          <w:szCs w:val="20"/>
        </w:rPr>
        <w:br/>
        <w:t>t. j. na druhom mieste sa umiestni uchádzač s druhou najnižšou celkovou cenou za predmet zákazky, na treťom mieste sa umiestni uchádzač s treťou najnižšou celkovou cenou za predmet zákazky atď.</w:t>
      </w:r>
    </w:p>
    <w:p w14:paraId="31064BCB" w14:textId="77777777" w:rsidR="00410C67" w:rsidRPr="0063584C" w:rsidRDefault="00410C67" w:rsidP="00410C67">
      <w:pPr>
        <w:pStyle w:val="tl1"/>
        <w:rPr>
          <w:rFonts w:ascii="Calibri" w:hAnsi="Calibri" w:cs="Calibri"/>
          <w:bCs/>
          <w:iCs/>
          <w:sz w:val="20"/>
          <w:szCs w:val="20"/>
        </w:rPr>
      </w:pPr>
    </w:p>
    <w:p w14:paraId="59966903" w14:textId="5AE0801F"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4. Skutočnosti uvedené v tejto časti SP platia pre všetky časti predmetu zákazky.</w:t>
      </w:r>
    </w:p>
    <w:p w14:paraId="7AA52EB6" w14:textId="77777777" w:rsidR="00C44DD1" w:rsidRPr="0063584C" w:rsidRDefault="00C44DD1" w:rsidP="00C44DD1">
      <w:pPr>
        <w:pStyle w:val="tl1"/>
        <w:rPr>
          <w:rFonts w:ascii="Calibri" w:hAnsi="Calibri" w:cs="Calibri"/>
          <w:sz w:val="20"/>
          <w:szCs w:val="20"/>
        </w:rPr>
      </w:pPr>
    </w:p>
    <w:p w14:paraId="2DFE0264" w14:textId="77777777" w:rsidR="00C44DD1" w:rsidRPr="0063584C" w:rsidRDefault="00C44DD1" w:rsidP="00C44DD1">
      <w:pPr>
        <w:pStyle w:val="tl1"/>
        <w:rPr>
          <w:rFonts w:ascii="Calibri" w:hAnsi="Calibri" w:cs="Calibri"/>
          <w:sz w:val="20"/>
          <w:szCs w:val="20"/>
        </w:rPr>
      </w:pPr>
    </w:p>
    <w:p w14:paraId="04AE7CFD" w14:textId="77777777" w:rsidR="00513D8E" w:rsidRPr="0063584C" w:rsidRDefault="00513D8E" w:rsidP="00C07D95">
      <w:pPr>
        <w:pStyle w:val="tl1"/>
        <w:jc w:val="left"/>
        <w:rPr>
          <w:rFonts w:ascii="Calibri" w:hAnsi="Calibri" w:cs="Calibri"/>
          <w:b/>
          <w:bCs/>
          <w:iCs/>
          <w:sz w:val="20"/>
          <w:szCs w:val="20"/>
        </w:rPr>
      </w:pPr>
    </w:p>
    <w:p w14:paraId="34FDB467" w14:textId="77777777" w:rsidR="00513D8E" w:rsidRPr="0063584C" w:rsidRDefault="00513D8E" w:rsidP="00C07D95">
      <w:pPr>
        <w:pStyle w:val="tl1"/>
        <w:jc w:val="left"/>
        <w:rPr>
          <w:rFonts w:ascii="Calibri" w:hAnsi="Calibri" w:cs="Calibri"/>
          <w:b/>
          <w:bCs/>
          <w:iCs/>
          <w:sz w:val="20"/>
          <w:szCs w:val="20"/>
        </w:rPr>
      </w:pPr>
    </w:p>
    <w:p w14:paraId="03FE99A1" w14:textId="77777777" w:rsidR="00513D8E" w:rsidRPr="0063584C" w:rsidRDefault="00513D8E" w:rsidP="00C07D95">
      <w:pPr>
        <w:pStyle w:val="tl1"/>
        <w:jc w:val="left"/>
        <w:rPr>
          <w:rFonts w:ascii="Calibri" w:hAnsi="Calibri" w:cs="Calibri"/>
          <w:b/>
          <w:bCs/>
          <w:iCs/>
          <w:sz w:val="20"/>
          <w:szCs w:val="20"/>
        </w:rPr>
      </w:pPr>
    </w:p>
    <w:p w14:paraId="59587088" w14:textId="77777777" w:rsidR="00513D8E" w:rsidRPr="0063584C" w:rsidRDefault="00513D8E" w:rsidP="00C07D95">
      <w:pPr>
        <w:pStyle w:val="tl1"/>
        <w:jc w:val="left"/>
        <w:rPr>
          <w:rFonts w:ascii="Calibri" w:hAnsi="Calibri" w:cs="Calibri"/>
          <w:b/>
          <w:bCs/>
          <w:iCs/>
          <w:sz w:val="20"/>
          <w:szCs w:val="20"/>
        </w:rPr>
      </w:pPr>
    </w:p>
    <w:p w14:paraId="30E1F057" w14:textId="77777777" w:rsidR="00513D8E" w:rsidRPr="0063584C" w:rsidRDefault="00513D8E" w:rsidP="00C07D95">
      <w:pPr>
        <w:pStyle w:val="tl1"/>
        <w:jc w:val="left"/>
        <w:rPr>
          <w:rFonts w:ascii="Calibri" w:hAnsi="Calibri" w:cs="Calibri"/>
          <w:b/>
          <w:bCs/>
          <w:iCs/>
          <w:sz w:val="20"/>
          <w:szCs w:val="20"/>
        </w:rPr>
      </w:pPr>
    </w:p>
    <w:p w14:paraId="66CE18C3" w14:textId="77777777" w:rsidR="00513D8E" w:rsidRPr="0063584C" w:rsidRDefault="00513D8E" w:rsidP="00C07D95">
      <w:pPr>
        <w:pStyle w:val="tl1"/>
        <w:jc w:val="left"/>
        <w:rPr>
          <w:rFonts w:ascii="Calibri" w:hAnsi="Calibri" w:cs="Calibri"/>
          <w:b/>
          <w:bCs/>
          <w:iCs/>
          <w:sz w:val="20"/>
          <w:szCs w:val="20"/>
        </w:rPr>
      </w:pPr>
    </w:p>
    <w:p w14:paraId="0B98E4E8" w14:textId="77777777" w:rsidR="00513D8E" w:rsidRPr="0063584C" w:rsidRDefault="00513D8E" w:rsidP="00C07D95">
      <w:pPr>
        <w:pStyle w:val="tl1"/>
        <w:jc w:val="left"/>
        <w:rPr>
          <w:rFonts w:ascii="Calibri" w:hAnsi="Calibri" w:cs="Calibri"/>
          <w:b/>
          <w:bCs/>
          <w:iCs/>
          <w:sz w:val="20"/>
          <w:szCs w:val="20"/>
        </w:rPr>
      </w:pPr>
    </w:p>
    <w:p w14:paraId="0392599F" w14:textId="77777777" w:rsidR="00B41984" w:rsidRPr="0063584C" w:rsidRDefault="00B41984" w:rsidP="00C07D95">
      <w:pPr>
        <w:pStyle w:val="tl1"/>
        <w:jc w:val="left"/>
        <w:rPr>
          <w:rFonts w:ascii="Calibri" w:hAnsi="Calibri" w:cs="Calibri"/>
          <w:b/>
          <w:bCs/>
          <w:iCs/>
          <w:sz w:val="20"/>
          <w:szCs w:val="20"/>
        </w:rPr>
      </w:pPr>
    </w:p>
    <w:p w14:paraId="2084EB3A" w14:textId="77777777" w:rsidR="00B41984" w:rsidRPr="0063584C" w:rsidRDefault="00B41984" w:rsidP="00C07D95">
      <w:pPr>
        <w:pStyle w:val="tl1"/>
        <w:jc w:val="left"/>
        <w:rPr>
          <w:rFonts w:ascii="Calibri" w:hAnsi="Calibri" w:cs="Calibri"/>
          <w:b/>
          <w:bCs/>
          <w:iCs/>
          <w:sz w:val="20"/>
          <w:szCs w:val="20"/>
        </w:rPr>
      </w:pPr>
    </w:p>
    <w:p w14:paraId="2640C7F8" w14:textId="77777777" w:rsidR="00B41984" w:rsidRPr="0063584C" w:rsidRDefault="00B41984" w:rsidP="00C07D95">
      <w:pPr>
        <w:pStyle w:val="tl1"/>
        <w:jc w:val="left"/>
        <w:rPr>
          <w:rFonts w:ascii="Calibri" w:hAnsi="Calibri" w:cs="Calibri"/>
          <w:b/>
          <w:bCs/>
          <w:iCs/>
          <w:sz w:val="20"/>
          <w:szCs w:val="20"/>
        </w:rPr>
      </w:pPr>
    </w:p>
    <w:p w14:paraId="1E443BE7" w14:textId="77777777" w:rsidR="00B41984" w:rsidRPr="0063584C" w:rsidRDefault="00B41984" w:rsidP="00C07D95">
      <w:pPr>
        <w:pStyle w:val="tl1"/>
        <w:jc w:val="left"/>
        <w:rPr>
          <w:rFonts w:ascii="Calibri" w:hAnsi="Calibri" w:cs="Calibri"/>
          <w:b/>
          <w:bCs/>
          <w:iCs/>
          <w:sz w:val="20"/>
          <w:szCs w:val="20"/>
        </w:rPr>
      </w:pPr>
    </w:p>
    <w:p w14:paraId="3ABAD958" w14:textId="77777777" w:rsidR="00B41984" w:rsidRPr="0063584C" w:rsidRDefault="00B41984" w:rsidP="00C07D95">
      <w:pPr>
        <w:pStyle w:val="tl1"/>
        <w:jc w:val="left"/>
        <w:rPr>
          <w:rFonts w:ascii="Calibri" w:hAnsi="Calibri" w:cs="Calibri"/>
          <w:b/>
          <w:bCs/>
          <w:iCs/>
          <w:sz w:val="20"/>
          <w:szCs w:val="20"/>
        </w:rPr>
      </w:pPr>
    </w:p>
    <w:p w14:paraId="2D30E94D" w14:textId="77777777" w:rsidR="00B41984" w:rsidRPr="0063584C" w:rsidRDefault="00B41984" w:rsidP="00C07D95">
      <w:pPr>
        <w:pStyle w:val="tl1"/>
        <w:jc w:val="left"/>
        <w:rPr>
          <w:rFonts w:ascii="Calibri" w:hAnsi="Calibri" w:cs="Calibri"/>
          <w:b/>
          <w:bCs/>
          <w:iCs/>
          <w:sz w:val="20"/>
          <w:szCs w:val="20"/>
        </w:rPr>
      </w:pPr>
    </w:p>
    <w:p w14:paraId="4872EAC4" w14:textId="77777777" w:rsidR="00B41984" w:rsidRPr="0063584C" w:rsidRDefault="00B41984" w:rsidP="00C07D95">
      <w:pPr>
        <w:pStyle w:val="tl1"/>
        <w:jc w:val="left"/>
        <w:rPr>
          <w:rFonts w:ascii="Calibri" w:hAnsi="Calibri" w:cs="Calibri"/>
          <w:b/>
          <w:bCs/>
          <w:iCs/>
          <w:sz w:val="20"/>
          <w:szCs w:val="20"/>
        </w:rPr>
      </w:pPr>
    </w:p>
    <w:p w14:paraId="7BA53917" w14:textId="77777777" w:rsidR="00B41984" w:rsidRPr="0063584C" w:rsidRDefault="00B41984" w:rsidP="00C07D95">
      <w:pPr>
        <w:pStyle w:val="tl1"/>
        <w:jc w:val="left"/>
        <w:rPr>
          <w:rFonts w:ascii="Calibri" w:hAnsi="Calibri" w:cs="Calibri"/>
          <w:b/>
          <w:bCs/>
          <w:iCs/>
          <w:sz w:val="20"/>
          <w:szCs w:val="20"/>
        </w:rPr>
      </w:pPr>
    </w:p>
    <w:p w14:paraId="0C8C2A09" w14:textId="77777777" w:rsidR="00B41984" w:rsidRPr="0063584C" w:rsidRDefault="00B41984" w:rsidP="00C07D95">
      <w:pPr>
        <w:pStyle w:val="tl1"/>
        <w:jc w:val="left"/>
        <w:rPr>
          <w:rFonts w:ascii="Calibri" w:hAnsi="Calibri" w:cs="Calibri"/>
          <w:b/>
          <w:bCs/>
          <w:iCs/>
          <w:sz w:val="20"/>
          <w:szCs w:val="20"/>
        </w:rPr>
      </w:pPr>
    </w:p>
    <w:p w14:paraId="7835465A" w14:textId="77777777" w:rsidR="00B41984" w:rsidRPr="0063584C" w:rsidRDefault="00B41984" w:rsidP="00C07D95">
      <w:pPr>
        <w:pStyle w:val="tl1"/>
        <w:jc w:val="left"/>
        <w:rPr>
          <w:rFonts w:ascii="Calibri" w:hAnsi="Calibri" w:cs="Calibri"/>
          <w:b/>
          <w:bCs/>
          <w:iCs/>
          <w:sz w:val="20"/>
          <w:szCs w:val="20"/>
        </w:rPr>
      </w:pPr>
    </w:p>
    <w:p w14:paraId="2ED8D58B" w14:textId="77777777" w:rsidR="00B41984" w:rsidRPr="0063584C" w:rsidRDefault="00B41984" w:rsidP="00C07D95">
      <w:pPr>
        <w:pStyle w:val="tl1"/>
        <w:jc w:val="left"/>
        <w:rPr>
          <w:rFonts w:ascii="Calibri" w:hAnsi="Calibri" w:cs="Calibri"/>
          <w:b/>
          <w:bCs/>
          <w:iCs/>
          <w:sz w:val="20"/>
          <w:szCs w:val="20"/>
        </w:rPr>
      </w:pPr>
    </w:p>
    <w:p w14:paraId="4F85103C" w14:textId="77777777" w:rsidR="00B41984" w:rsidRPr="0063584C" w:rsidRDefault="00B41984" w:rsidP="00C07D95">
      <w:pPr>
        <w:pStyle w:val="tl1"/>
        <w:jc w:val="left"/>
        <w:rPr>
          <w:rFonts w:ascii="Calibri" w:hAnsi="Calibri" w:cs="Calibri"/>
          <w:b/>
          <w:bCs/>
          <w:iCs/>
          <w:sz w:val="20"/>
          <w:szCs w:val="20"/>
        </w:rPr>
      </w:pPr>
    </w:p>
    <w:p w14:paraId="3ECCA65D" w14:textId="77777777" w:rsidR="00B41984" w:rsidRPr="0063584C" w:rsidRDefault="00B41984" w:rsidP="00C07D95">
      <w:pPr>
        <w:pStyle w:val="tl1"/>
        <w:jc w:val="left"/>
        <w:rPr>
          <w:rFonts w:ascii="Calibri" w:hAnsi="Calibri" w:cs="Calibri"/>
          <w:b/>
          <w:bCs/>
          <w:iCs/>
          <w:sz w:val="20"/>
          <w:szCs w:val="20"/>
        </w:rPr>
      </w:pPr>
    </w:p>
    <w:p w14:paraId="4C170C16" w14:textId="77777777" w:rsidR="00B41984" w:rsidRPr="0063584C" w:rsidRDefault="00B41984" w:rsidP="00C07D95">
      <w:pPr>
        <w:pStyle w:val="tl1"/>
        <w:jc w:val="left"/>
        <w:rPr>
          <w:rFonts w:ascii="Calibri" w:hAnsi="Calibri" w:cs="Calibri"/>
          <w:b/>
          <w:bCs/>
          <w:iCs/>
          <w:sz w:val="20"/>
          <w:szCs w:val="20"/>
        </w:rPr>
      </w:pPr>
    </w:p>
    <w:p w14:paraId="2B377AB7" w14:textId="77777777" w:rsidR="00B41984" w:rsidRPr="0063584C" w:rsidRDefault="00B41984" w:rsidP="00C07D95">
      <w:pPr>
        <w:pStyle w:val="tl1"/>
        <w:jc w:val="left"/>
        <w:rPr>
          <w:rFonts w:ascii="Calibri" w:hAnsi="Calibri" w:cs="Calibri"/>
          <w:b/>
          <w:bCs/>
          <w:iCs/>
          <w:sz w:val="20"/>
          <w:szCs w:val="20"/>
        </w:rPr>
      </w:pPr>
    </w:p>
    <w:p w14:paraId="0A6B8657" w14:textId="77777777" w:rsidR="00516E40" w:rsidRPr="0063584C" w:rsidRDefault="00516E40" w:rsidP="00C07D95">
      <w:pPr>
        <w:pStyle w:val="tl1"/>
        <w:jc w:val="left"/>
        <w:rPr>
          <w:rFonts w:ascii="Calibri" w:hAnsi="Calibri" w:cs="Calibri"/>
          <w:b/>
          <w:bCs/>
          <w:iCs/>
          <w:sz w:val="20"/>
          <w:szCs w:val="20"/>
        </w:rPr>
      </w:pPr>
    </w:p>
    <w:p w14:paraId="5A0D727F" w14:textId="77777777" w:rsidR="00516E40" w:rsidRPr="0063584C" w:rsidRDefault="00516E40" w:rsidP="00C07D95">
      <w:pPr>
        <w:pStyle w:val="tl1"/>
        <w:jc w:val="left"/>
        <w:rPr>
          <w:rFonts w:ascii="Calibri" w:hAnsi="Calibri" w:cs="Calibri"/>
          <w:b/>
          <w:bCs/>
          <w:iCs/>
          <w:sz w:val="20"/>
          <w:szCs w:val="20"/>
        </w:rPr>
      </w:pPr>
    </w:p>
    <w:p w14:paraId="50EE697F" w14:textId="77777777" w:rsidR="00516E40" w:rsidRPr="0063584C" w:rsidRDefault="00516E40" w:rsidP="00C07D95">
      <w:pPr>
        <w:pStyle w:val="tl1"/>
        <w:jc w:val="left"/>
        <w:rPr>
          <w:rFonts w:ascii="Calibri" w:hAnsi="Calibri" w:cs="Calibri"/>
          <w:b/>
          <w:bCs/>
          <w:iCs/>
          <w:sz w:val="20"/>
          <w:szCs w:val="20"/>
        </w:rPr>
      </w:pPr>
    </w:p>
    <w:p w14:paraId="65521489" w14:textId="77777777" w:rsidR="00516E40" w:rsidRPr="0063584C" w:rsidRDefault="00516E40" w:rsidP="00C07D95">
      <w:pPr>
        <w:pStyle w:val="tl1"/>
        <w:jc w:val="left"/>
        <w:rPr>
          <w:rFonts w:ascii="Calibri" w:hAnsi="Calibri" w:cs="Calibri"/>
          <w:b/>
          <w:bCs/>
          <w:iCs/>
          <w:sz w:val="20"/>
          <w:szCs w:val="20"/>
        </w:rPr>
      </w:pPr>
    </w:p>
    <w:p w14:paraId="18EABF16" w14:textId="77777777" w:rsidR="00516E40" w:rsidRPr="0063584C" w:rsidRDefault="00516E40" w:rsidP="00C07D95">
      <w:pPr>
        <w:pStyle w:val="tl1"/>
        <w:jc w:val="left"/>
        <w:rPr>
          <w:rFonts w:ascii="Calibri" w:hAnsi="Calibri" w:cs="Calibri"/>
          <w:b/>
          <w:bCs/>
          <w:iCs/>
          <w:sz w:val="20"/>
          <w:szCs w:val="20"/>
        </w:rPr>
      </w:pPr>
    </w:p>
    <w:p w14:paraId="00B17761" w14:textId="77777777" w:rsidR="00516E40" w:rsidRPr="0063584C" w:rsidRDefault="00516E40" w:rsidP="00C07D95">
      <w:pPr>
        <w:pStyle w:val="tl1"/>
        <w:jc w:val="left"/>
        <w:rPr>
          <w:rFonts w:ascii="Calibri" w:hAnsi="Calibri" w:cs="Calibri"/>
          <w:b/>
          <w:bCs/>
          <w:iCs/>
          <w:sz w:val="20"/>
          <w:szCs w:val="20"/>
        </w:rPr>
      </w:pPr>
    </w:p>
    <w:p w14:paraId="333D632F" w14:textId="77777777" w:rsidR="00516E40" w:rsidRPr="0063584C" w:rsidRDefault="00516E40" w:rsidP="00C07D95">
      <w:pPr>
        <w:pStyle w:val="tl1"/>
        <w:jc w:val="left"/>
        <w:rPr>
          <w:rFonts w:ascii="Calibri" w:hAnsi="Calibri" w:cs="Calibri"/>
          <w:b/>
          <w:bCs/>
          <w:iCs/>
          <w:sz w:val="20"/>
          <w:szCs w:val="20"/>
        </w:rPr>
      </w:pPr>
    </w:p>
    <w:p w14:paraId="5512DC96" w14:textId="77777777" w:rsidR="00516E40" w:rsidRPr="0063584C" w:rsidRDefault="00516E40" w:rsidP="00C07D95">
      <w:pPr>
        <w:pStyle w:val="tl1"/>
        <w:jc w:val="left"/>
        <w:rPr>
          <w:rFonts w:ascii="Calibri" w:hAnsi="Calibri" w:cs="Calibri"/>
          <w:b/>
          <w:bCs/>
          <w:iCs/>
          <w:sz w:val="20"/>
          <w:szCs w:val="20"/>
        </w:rPr>
      </w:pPr>
    </w:p>
    <w:p w14:paraId="4FA55C04" w14:textId="77777777" w:rsidR="00516E40" w:rsidRPr="0063584C" w:rsidRDefault="00516E40" w:rsidP="00C07D95">
      <w:pPr>
        <w:pStyle w:val="tl1"/>
        <w:jc w:val="left"/>
        <w:rPr>
          <w:rFonts w:ascii="Calibri" w:hAnsi="Calibri" w:cs="Calibri"/>
          <w:b/>
          <w:bCs/>
          <w:iCs/>
          <w:sz w:val="20"/>
          <w:szCs w:val="20"/>
        </w:rPr>
      </w:pPr>
    </w:p>
    <w:p w14:paraId="15C7EECE" w14:textId="77777777" w:rsidR="00516E40" w:rsidRPr="0063584C" w:rsidRDefault="00516E40" w:rsidP="00C07D95">
      <w:pPr>
        <w:pStyle w:val="tl1"/>
        <w:jc w:val="left"/>
        <w:rPr>
          <w:rFonts w:ascii="Calibri" w:hAnsi="Calibri" w:cs="Calibri"/>
          <w:b/>
          <w:bCs/>
          <w:iCs/>
          <w:sz w:val="20"/>
          <w:szCs w:val="20"/>
        </w:rPr>
      </w:pPr>
    </w:p>
    <w:p w14:paraId="32211726" w14:textId="77777777" w:rsidR="00516E40" w:rsidRPr="0063584C" w:rsidRDefault="00516E40" w:rsidP="00C07D95">
      <w:pPr>
        <w:pStyle w:val="tl1"/>
        <w:jc w:val="left"/>
        <w:rPr>
          <w:rFonts w:ascii="Calibri" w:hAnsi="Calibri" w:cs="Calibri"/>
          <w:b/>
          <w:bCs/>
          <w:iCs/>
          <w:sz w:val="20"/>
          <w:szCs w:val="20"/>
        </w:rPr>
      </w:pPr>
    </w:p>
    <w:p w14:paraId="3A81DD21" w14:textId="77777777" w:rsidR="00516E40" w:rsidRPr="0063584C" w:rsidRDefault="00516E40" w:rsidP="00C07D95">
      <w:pPr>
        <w:pStyle w:val="tl1"/>
        <w:jc w:val="left"/>
        <w:rPr>
          <w:rFonts w:ascii="Calibri" w:hAnsi="Calibri" w:cs="Calibri"/>
          <w:b/>
          <w:bCs/>
          <w:iCs/>
          <w:sz w:val="20"/>
          <w:szCs w:val="20"/>
        </w:rPr>
      </w:pPr>
    </w:p>
    <w:p w14:paraId="2E564AD2"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C07D95">
      <w:pPr>
        <w:pStyle w:val="tl1"/>
        <w:jc w:val="left"/>
        <w:rPr>
          <w:rFonts w:ascii="Calibri" w:hAnsi="Calibri" w:cs="Calibri"/>
          <w:b/>
          <w:bCs/>
          <w:iCs/>
          <w:sz w:val="20"/>
          <w:szCs w:val="20"/>
        </w:rPr>
      </w:pPr>
    </w:p>
    <w:p w14:paraId="56E573C2" w14:textId="77777777" w:rsidR="001038C8" w:rsidRPr="0063584C" w:rsidRDefault="001038C8" w:rsidP="00C07D95">
      <w:pPr>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C07D95">
      <w:pPr>
        <w:jc w:val="both"/>
        <w:rPr>
          <w:rFonts w:ascii="Calibri" w:hAnsi="Calibri" w:cs="Calibri"/>
          <w:sz w:val="20"/>
          <w:szCs w:val="20"/>
          <w:lang w:eastAsia="sk-SK"/>
        </w:rPr>
      </w:pPr>
    </w:p>
    <w:p w14:paraId="22F9331A" w14:textId="77777777" w:rsidR="001038C8" w:rsidRPr="0063584C" w:rsidRDefault="001038C8" w:rsidP="00C07D95">
      <w:pPr>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4D2A43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69785475"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CFAC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4C3E4C5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0D034C1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8C02A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604F7047"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62932DEE"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4355F10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30BA2A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006AF094"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219C1B6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7CD5379B"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C3293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4C0FD9A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písm. d) doloženým potvrdením príslušného súdu nie starším ako tri mesiace ku dňu uplynutia lehoty na predkladanie ponúk,</w:t>
      </w:r>
    </w:p>
    <w:p w14:paraId="171D8C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63A4B4A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40B2C7C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25A5F83A"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303808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1AE79201"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40D901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3EC255D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06351A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3D3F360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3D086849" w14:textId="77777777" w:rsidR="00A40BB8"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069585C6" w14:textId="77777777" w:rsidR="00A40BB8" w:rsidRPr="0063584C" w:rsidRDefault="00A40BB8" w:rsidP="00C07D95">
      <w:pPr>
        <w:tabs>
          <w:tab w:val="left" w:pos="344"/>
        </w:tabs>
        <w:autoSpaceDE w:val="0"/>
        <w:spacing w:line="251" w:lineRule="exact"/>
        <w:jc w:val="both"/>
        <w:rPr>
          <w:rFonts w:ascii="Calibri" w:hAnsi="Calibri" w:cs="Calibri"/>
          <w:sz w:val="20"/>
          <w:szCs w:val="20"/>
          <w:lang w:eastAsia="sk-SK"/>
        </w:rPr>
      </w:pPr>
    </w:p>
    <w:p w14:paraId="3139BAD2" w14:textId="77777777" w:rsidR="001038C8" w:rsidRPr="0063584C" w:rsidRDefault="00E4687C" w:rsidP="00C07D95">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A44CA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63584C" w:rsidRDefault="00E4687C" w:rsidP="00410C67">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TECHNICKÁ ALEBO ODBORNÁ SPÔSOBILOSŤ.</w:t>
      </w:r>
    </w:p>
    <w:p w14:paraId="1DEB7258"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6C8E5C6E" w14:textId="4193CCF3"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w:t>
      </w:r>
      <w:r w:rsidRPr="0063584C">
        <w:rPr>
          <w:rFonts w:ascii="Calibri" w:hAnsi="Calibri" w:cs="Calibri"/>
          <w:sz w:val="20"/>
          <w:szCs w:val="20"/>
          <w:lang w:eastAsia="sk-SK"/>
        </w:rPr>
        <w:tab/>
      </w:r>
      <w:r w:rsidR="00900783" w:rsidRPr="0063584C">
        <w:rPr>
          <w:rFonts w:ascii="Calibri" w:hAnsi="Calibri" w:cs="Calibri"/>
          <w:sz w:val="20"/>
          <w:szCs w:val="20"/>
          <w:lang w:eastAsia="sk-SK"/>
        </w:rPr>
        <w:t>Uchádzač preukáže splnenie podmienky účasti podľa § 34 ods. 1 písm. b) ZVO predložením z</w:t>
      </w:r>
      <w:r w:rsidRPr="0063584C">
        <w:rPr>
          <w:rFonts w:ascii="Calibri" w:hAnsi="Calibri" w:cs="Calibri"/>
          <w:sz w:val="20"/>
          <w:szCs w:val="20"/>
          <w:lang w:eastAsia="sk-SK"/>
        </w:rPr>
        <w:t>oznam</w:t>
      </w:r>
      <w:r w:rsidR="00900783" w:rsidRPr="0063584C">
        <w:rPr>
          <w:rFonts w:ascii="Calibri" w:hAnsi="Calibri" w:cs="Calibri"/>
          <w:sz w:val="20"/>
          <w:szCs w:val="20"/>
          <w:lang w:eastAsia="sk-SK"/>
        </w:rPr>
        <w:t>u</w:t>
      </w:r>
      <w:r w:rsidRPr="0063584C">
        <w:rPr>
          <w:rFonts w:ascii="Calibri" w:hAnsi="Calibr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63584C">
        <w:rPr>
          <w:rFonts w:ascii="Calibri" w:hAnsi="Calibri" w:cs="Calibri"/>
          <w:sz w:val="20"/>
          <w:szCs w:val="20"/>
          <w:lang w:eastAsia="sk-SK"/>
        </w:rPr>
        <w:t xml:space="preserve">(potvrdeniami) </w:t>
      </w:r>
      <w:r w:rsidRPr="0063584C">
        <w:rPr>
          <w:rFonts w:ascii="Calibri" w:hAnsi="Calibri" w:cs="Calibri"/>
          <w:sz w:val="20"/>
          <w:szCs w:val="20"/>
          <w:lang w:eastAsia="sk-SK"/>
        </w:rPr>
        <w:t>o uspokojivom vykonaní stavebných prác a zhodnotení uskutočnených stavebných prác podľa obchodných podmienok, ak odberateľom</w:t>
      </w:r>
    </w:p>
    <w:p w14:paraId="2C7CC639"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bol verejný obstarávateľ alebo obstarávateľ podľa ZVO, dokladom je referencia,</w:t>
      </w:r>
    </w:p>
    <w:p w14:paraId="49CD3FA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210371F"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Verejný obstarávateľ požaduje preukázať uskutočnenie stavebných prác rovnakého alebo obdobného charakteru ako je príslušná časť predmetu zákazky v hodnote bez DPH minimálne dosahujúcej predpokladanú hodnotu príslušnej časti predmetu zákazky. </w:t>
      </w:r>
    </w:p>
    <w:p w14:paraId="231F7C5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09F2453E"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 overuje preukázanie praktických skúseností s uskutočňovaním stavieb rovnakého alebo podobného charakteru ako je predmet zákazky.</w:t>
      </w:r>
    </w:p>
    <w:p w14:paraId="2E570602" w14:textId="5C560E86"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5AF7322B" w14:textId="7AB935E2"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2. </w:t>
      </w:r>
      <w:r w:rsidR="00900783" w:rsidRPr="0063584C">
        <w:rPr>
          <w:rFonts w:ascii="Calibri" w:hAnsi="Calibri" w:cs="Calibri"/>
          <w:sz w:val="20"/>
          <w:szCs w:val="20"/>
          <w:lang w:eastAsia="sk-SK"/>
        </w:rPr>
        <w:t>Uchádzač preukáže splnenie podmienky účasti podľa § 34 ods. 1 písm. g) ZVO predložením údajov</w:t>
      </w:r>
      <w:r w:rsidRPr="0063584C">
        <w:rPr>
          <w:rFonts w:ascii="Calibri" w:hAnsi="Calibri" w:cs="Calibri"/>
          <w:sz w:val="20"/>
          <w:szCs w:val="20"/>
          <w:lang w:eastAsia="sk-SK"/>
        </w:rPr>
        <w:t xml:space="preserve"> o vzdelaní a odbornej praxi alebo o odbornej kvalifikácií </w:t>
      </w:r>
      <w:r w:rsidR="00900783" w:rsidRPr="0063584C">
        <w:rPr>
          <w:rFonts w:ascii="Calibri" w:hAnsi="Calibri" w:cs="Calibri"/>
          <w:sz w:val="20"/>
          <w:szCs w:val="20"/>
          <w:lang w:eastAsia="sk-SK"/>
        </w:rPr>
        <w:t xml:space="preserve">osôb určených na plnenie zmluvy </w:t>
      </w:r>
      <w:r w:rsidRPr="0063584C">
        <w:rPr>
          <w:rFonts w:ascii="Calibri" w:hAnsi="Calibri" w:cs="Calibri"/>
          <w:sz w:val="20"/>
          <w:szCs w:val="20"/>
          <w:lang w:eastAsia="sk-SK"/>
        </w:rPr>
        <w:t>alebo riadiacich zamestnancov. Požaduje sa predložiť údaje o odbornej kvalifikácii osôb, ktoré budú</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zodpovedné za realizáciu stavebných prác a budú určené na plnenie zmluvy:</w:t>
      </w:r>
    </w:p>
    <w:p w14:paraId="2C2422EB" w14:textId="02938F32"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Minimálne jedna osoba vo funkcii stavbyvedúci stavby uchádzača musí spĺňať nasledovné minimálne</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požiadavky:</w:t>
      </w:r>
    </w:p>
    <w:p w14:paraId="25C507DA" w14:textId="4B3FED41" w:rsidR="00900783" w:rsidRPr="0063584C" w:rsidRDefault="00410C67" w:rsidP="00A436B1">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musí mať odbornú spôsobilosť na vý</w:t>
      </w:r>
      <w:r w:rsidR="00DE15DC" w:rsidRPr="0063584C">
        <w:rPr>
          <w:rFonts w:ascii="Calibri" w:hAnsi="Calibri" w:cs="Calibri"/>
          <w:sz w:val="20"/>
          <w:szCs w:val="20"/>
          <w:lang w:eastAsia="sk-SK"/>
        </w:rPr>
        <w:t xml:space="preserve">kon činnosti stavbyvedúceho </w:t>
      </w:r>
      <w:r w:rsidR="00900783" w:rsidRPr="0063584C">
        <w:rPr>
          <w:rFonts w:ascii="Calibri" w:hAnsi="Calibri" w:cs="Calibri"/>
          <w:sz w:val="20"/>
          <w:szCs w:val="20"/>
          <w:lang w:eastAsia="sk-SK"/>
        </w:rPr>
        <w:t>pre inžinierske stavby</w:t>
      </w:r>
      <w:r w:rsidRPr="0063584C">
        <w:rPr>
          <w:rFonts w:ascii="Calibri" w:hAnsi="Calibri" w:cs="Calibri"/>
          <w:sz w:val="20"/>
          <w:szCs w:val="20"/>
          <w:lang w:eastAsia="sk-SK"/>
        </w:rPr>
        <w:t>, podľa zákona č.</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138/1992 Zb. o autorizovaných architektoch a autorizovaných inžinieroch v znení neskorších predpisov, alebo</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ekvivalentnú odbornú spôsobilosť či odbornú kvalifikáciu, podľa právnych predpisov podľa právnych predpisov</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platných v mieste sídla/adresy tejto osoby;</w:t>
      </w:r>
    </w:p>
    <w:p w14:paraId="68F42A72" w14:textId="4F104D9E" w:rsidR="00410C67" w:rsidRPr="0063584C" w:rsidRDefault="00900783" w:rsidP="00A436B1">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musí mať odbornú</w:t>
      </w:r>
      <w:r w:rsidR="00410C67" w:rsidRPr="0063584C">
        <w:rPr>
          <w:rFonts w:ascii="Calibri" w:hAnsi="Calibri" w:cs="Calibri"/>
          <w:sz w:val="20"/>
          <w:szCs w:val="20"/>
          <w:lang w:eastAsia="sk-SK"/>
        </w:rPr>
        <w:t xml:space="preserve"> prax</w:t>
      </w:r>
      <w:r w:rsidRPr="0063584C">
        <w:rPr>
          <w:rFonts w:ascii="Calibri" w:hAnsi="Calibri" w:cs="Calibri"/>
          <w:sz w:val="20"/>
          <w:szCs w:val="20"/>
          <w:lang w:eastAsia="sk-SK"/>
        </w:rPr>
        <w:t xml:space="preserve"> súvisiacu s predmetom zákazky v dĺžke minimálne 5 rokov a</w:t>
      </w:r>
      <w:r w:rsidR="00410C67" w:rsidRPr="0063584C">
        <w:rPr>
          <w:rFonts w:ascii="Calibri" w:hAnsi="Calibri" w:cs="Calibri"/>
          <w:sz w:val="20"/>
          <w:szCs w:val="20"/>
          <w:lang w:eastAsia="sk-SK"/>
        </w:rPr>
        <w:t xml:space="preserve"> skúsenosť z výkonu funkcie stavbyvedúceho na reali</w:t>
      </w:r>
      <w:r w:rsidR="004F2F63" w:rsidRPr="0063584C">
        <w:rPr>
          <w:rFonts w:ascii="Calibri" w:hAnsi="Calibri" w:cs="Calibri"/>
          <w:sz w:val="20"/>
          <w:szCs w:val="20"/>
          <w:lang w:eastAsia="sk-SK"/>
        </w:rPr>
        <w:t>zácii minimálne 3</w:t>
      </w:r>
      <w:r w:rsidRPr="0063584C">
        <w:rPr>
          <w:rFonts w:ascii="Calibri" w:hAnsi="Calibri" w:cs="Calibri"/>
          <w:sz w:val="20"/>
          <w:szCs w:val="20"/>
          <w:lang w:eastAsia="sk-SK"/>
        </w:rPr>
        <w:t xml:space="preserve"> projektov rovnakého alebo obdobného charakteru ako je </w:t>
      </w:r>
      <w:r w:rsidR="007A7082" w:rsidRPr="0063584C">
        <w:rPr>
          <w:rFonts w:ascii="Calibri" w:hAnsi="Calibri" w:cs="Calibri"/>
          <w:sz w:val="20"/>
          <w:szCs w:val="20"/>
          <w:lang w:eastAsia="sk-SK"/>
        </w:rPr>
        <w:t xml:space="preserve">príslušná časť </w:t>
      </w:r>
      <w:r w:rsidRPr="0063584C">
        <w:rPr>
          <w:rFonts w:ascii="Calibri" w:hAnsi="Calibri" w:cs="Calibri"/>
          <w:sz w:val="20"/>
          <w:szCs w:val="20"/>
          <w:lang w:eastAsia="sk-SK"/>
        </w:rPr>
        <w:t>predmet</w:t>
      </w:r>
      <w:r w:rsidR="007A7082" w:rsidRPr="0063584C">
        <w:rPr>
          <w:rFonts w:ascii="Calibri" w:hAnsi="Calibri" w:cs="Calibri"/>
          <w:sz w:val="20"/>
          <w:szCs w:val="20"/>
          <w:lang w:eastAsia="sk-SK"/>
        </w:rPr>
        <w:t>u</w:t>
      </w:r>
      <w:r w:rsidRPr="0063584C">
        <w:rPr>
          <w:rFonts w:ascii="Calibri" w:hAnsi="Calibri" w:cs="Calibri"/>
          <w:sz w:val="20"/>
          <w:szCs w:val="20"/>
          <w:lang w:eastAsia="sk-SK"/>
        </w:rPr>
        <w:t xml:space="preserve"> zákazky (práce </w:t>
      </w:r>
      <w:r w:rsidR="007A7082" w:rsidRPr="0063584C">
        <w:rPr>
          <w:rFonts w:ascii="Calibri" w:hAnsi="Calibri" w:cs="Calibri"/>
          <w:sz w:val="20"/>
          <w:szCs w:val="20"/>
          <w:lang w:eastAsia="sk-SK"/>
        </w:rPr>
        <w:t>na položení asfaltových povrchov</w:t>
      </w:r>
      <w:r w:rsidRPr="0063584C">
        <w:rPr>
          <w:rFonts w:ascii="Calibri" w:hAnsi="Calibri" w:cs="Calibri"/>
          <w:sz w:val="20"/>
          <w:szCs w:val="20"/>
          <w:lang w:eastAsia="sk-SK"/>
        </w:rPr>
        <w:t>)</w:t>
      </w:r>
      <w:r w:rsidR="00410C67" w:rsidRPr="0063584C">
        <w:rPr>
          <w:rFonts w:ascii="Calibri" w:hAnsi="Calibri" w:cs="Calibri"/>
          <w:sz w:val="20"/>
          <w:szCs w:val="20"/>
          <w:lang w:eastAsia="sk-SK"/>
        </w:rPr>
        <w:t>, z toho aspoň jeden musel byť v objeme bez DPH aspoň vo výške predpokladanej hodnoty</w:t>
      </w:r>
      <w:r w:rsidRPr="0063584C">
        <w:rPr>
          <w:rFonts w:ascii="Calibri" w:hAnsi="Calibri" w:cs="Calibri"/>
          <w:sz w:val="20"/>
          <w:szCs w:val="20"/>
          <w:lang w:eastAsia="sk-SK"/>
        </w:rPr>
        <w:t xml:space="preserve"> </w:t>
      </w:r>
      <w:r w:rsidR="00410C67" w:rsidRPr="0063584C">
        <w:rPr>
          <w:rFonts w:ascii="Calibri" w:hAnsi="Calibri" w:cs="Calibri"/>
          <w:sz w:val="20"/>
          <w:szCs w:val="20"/>
          <w:lang w:eastAsia="sk-SK"/>
        </w:rPr>
        <w:t>zákazky.</w:t>
      </w:r>
    </w:p>
    <w:p w14:paraId="4E26EFF8"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7A0D37C5" w14:textId="3B913EE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Dôkazové prostriedky:</w:t>
      </w:r>
    </w:p>
    <w:p w14:paraId="099FFBB9" w14:textId="566A1126" w:rsidR="007A7082" w:rsidRPr="0063584C" w:rsidRDefault="00410C67" w:rsidP="0082474B">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doklad o oprávnení vykonávať činnosť stavbyvedúceho pre inžinierske stavby vydaný Slovenskou komorou</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stavebných inžinierov (SKSI)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originál alebo úradne osvedčená fotokópia, resp. doklad o ekvivalentnej odbornej</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spôsobilosti podľa</w:t>
      </w:r>
      <w:r w:rsidR="0082474B">
        <w:rPr>
          <w:rFonts w:ascii="Calibri" w:hAnsi="Calibri" w:cs="Calibri"/>
          <w:sz w:val="20"/>
          <w:szCs w:val="20"/>
          <w:lang w:eastAsia="sk-SK"/>
        </w:rPr>
        <w:t xml:space="preserve"> </w:t>
      </w:r>
      <w:r w:rsidR="0082474B" w:rsidRPr="0082474B">
        <w:rPr>
          <w:rFonts w:ascii="Calibri" w:hAnsi="Calibri" w:cs="Calibri"/>
          <w:sz w:val="20"/>
          <w:szCs w:val="20"/>
          <w:lang w:eastAsia="sk-SK"/>
        </w:rPr>
        <w:t xml:space="preserve">právnych predpisov platných v </w:t>
      </w:r>
      <w:r w:rsidR="0082474B">
        <w:rPr>
          <w:rFonts w:ascii="Calibri" w:hAnsi="Calibri" w:cs="Calibri"/>
          <w:sz w:val="20"/>
          <w:szCs w:val="20"/>
          <w:lang w:eastAsia="sk-SK"/>
        </w:rPr>
        <w:t>mieste sídla/adresy tejto osoby</w:t>
      </w:r>
      <w:r w:rsidRPr="0063584C">
        <w:rPr>
          <w:rFonts w:ascii="Calibri" w:hAnsi="Calibri" w:cs="Calibri"/>
          <w:sz w:val="20"/>
          <w:szCs w:val="20"/>
          <w:lang w:eastAsia="sk-SK"/>
        </w:rPr>
        <w:t>, rovnako originál alebo úradne osvedčená fotokópia,</w:t>
      </w:r>
    </w:p>
    <w:p w14:paraId="24F9573F" w14:textId="13BC9DAA" w:rsidR="00410C67" w:rsidRPr="0063584C" w:rsidRDefault="00410C67"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profesijný životopis so zoznamom odborných skúseností preukazujúcich požadovanú odbornú prax, v</w:t>
      </w:r>
      <w:r w:rsidR="007A7082" w:rsidRPr="0063584C">
        <w:rPr>
          <w:rFonts w:ascii="Calibri" w:hAnsi="Calibri" w:cs="Calibri"/>
          <w:sz w:val="20"/>
          <w:szCs w:val="20"/>
          <w:lang w:eastAsia="sk-SK"/>
        </w:rPr>
        <w:t> </w:t>
      </w:r>
      <w:r w:rsidRPr="0063584C">
        <w:rPr>
          <w:rFonts w:ascii="Calibri" w:hAnsi="Calibri" w:cs="Calibri"/>
          <w:sz w:val="20"/>
          <w:szCs w:val="20"/>
          <w:lang w:eastAsia="sk-SK"/>
        </w:rPr>
        <w:t>takom</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rozsahu, aby bolo možné po</w:t>
      </w:r>
      <w:r w:rsidR="007A7082" w:rsidRPr="0063584C">
        <w:rPr>
          <w:rFonts w:ascii="Calibri" w:hAnsi="Calibri" w:cs="Calibri"/>
          <w:sz w:val="20"/>
          <w:szCs w:val="20"/>
          <w:lang w:eastAsia="sk-SK"/>
        </w:rPr>
        <w:t>súdiť splnenie podmienky účasti,</w:t>
      </w:r>
    </w:p>
    <w:p w14:paraId="45F92CCB" w14:textId="0F62E66C" w:rsidR="007A7082" w:rsidRPr="0063584C" w:rsidRDefault="007A7082"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vyhlásenie stavbyvedúceho podpísané stavbyvedúcim, obsahujúce záväzok stavbyvedúceho, že bude reálne vykonávať funkciu stavbyvedúceho pre stavebné práce, ktoré sú predmetom zákazky, a to počas celej doby realizácie predmetu zmluvy o dielo.</w:t>
      </w:r>
    </w:p>
    <w:p w14:paraId="110DB482"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8899F2D" w14:textId="4A360DEE"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overuje využitie kvalifikovaných odborníkov pri plnení predmetu zákazky.</w:t>
      </w:r>
    </w:p>
    <w:p w14:paraId="16C12FAA"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B8E5431" w14:textId="31E77D73"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w:t>
      </w:r>
      <w:r w:rsidRPr="0063584C">
        <w:rPr>
          <w:rFonts w:ascii="Calibri" w:hAnsi="Calibr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7E40B0FE"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624E7E8B" w14:textId="3A708A26" w:rsidR="00547477" w:rsidRPr="0063584C" w:rsidRDefault="00410C67" w:rsidP="00DE15DC">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w:t>
      </w:r>
      <w:r w:rsidRPr="0063584C">
        <w:rPr>
          <w:rFonts w:ascii="Calibri" w:hAnsi="Calibri" w:cs="Calibri"/>
          <w:sz w:val="20"/>
          <w:szCs w:val="20"/>
          <w:lang w:eastAsia="sk-SK"/>
        </w:rPr>
        <w:tab/>
        <w:t>Verejný obstarávateľ požaduje, aby uchádzač alebo záujemca a iná osoba, ktorej kapacity majú byť použité na preukázanie technickej spôsobilosti alebo odbornej spôsobilosti, zodpovedali za plnenie zmluvy spoločne.</w:t>
      </w:r>
    </w:p>
    <w:p w14:paraId="423A0A14" w14:textId="77777777" w:rsidR="0063584C" w:rsidRDefault="0063584C" w:rsidP="00592E46">
      <w:pPr>
        <w:tabs>
          <w:tab w:val="left" w:pos="344"/>
        </w:tabs>
        <w:autoSpaceDE w:val="0"/>
        <w:jc w:val="both"/>
        <w:rPr>
          <w:rFonts w:ascii="Calibri" w:hAnsi="Calibri" w:cs="Calibri"/>
          <w:b/>
          <w:sz w:val="22"/>
          <w:szCs w:val="20"/>
        </w:rPr>
      </w:pPr>
    </w:p>
    <w:p w14:paraId="5514EC1F" w14:textId="238F0EDD" w:rsidR="00592E46" w:rsidRPr="0063584C" w:rsidRDefault="00592E46" w:rsidP="00592E46">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t>4. Doplňujúce informácie k podmienkam účasti.</w:t>
      </w:r>
    </w:p>
    <w:p w14:paraId="3AA57498"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876BD56" w14:textId="77777777" w:rsidR="00410C67" w:rsidRPr="0063584C" w:rsidRDefault="00410C67" w:rsidP="00410C67">
      <w:pPr>
        <w:pStyle w:val="Odsekzoznamu"/>
        <w:ind w:left="0"/>
        <w:jc w:val="both"/>
        <w:rPr>
          <w:rFonts w:ascii="Calibri" w:hAnsi="Calibri" w:cs="Calibri"/>
          <w:sz w:val="20"/>
          <w:szCs w:val="20"/>
        </w:rPr>
      </w:pPr>
    </w:p>
    <w:p w14:paraId="7E4A8F70"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2. Členovia komisie budú vyhodnocovať splnenie podmienok účasti aplikovaním postupov uvedených </w:t>
      </w:r>
      <w:r w:rsidRPr="0063584C">
        <w:rPr>
          <w:rFonts w:ascii="Calibri" w:hAnsi="Calibri" w:cs="Calibri"/>
          <w:sz w:val="20"/>
          <w:szCs w:val="20"/>
        </w:rPr>
        <w:br/>
        <w:t>v § 40 ZVO a § 152 ods. (4) ZVO.</w:t>
      </w:r>
    </w:p>
    <w:p w14:paraId="0D6DBDFE" w14:textId="77777777" w:rsidR="00410C67" w:rsidRPr="0063584C" w:rsidRDefault="00410C67" w:rsidP="00410C67">
      <w:pPr>
        <w:pStyle w:val="tl1"/>
        <w:rPr>
          <w:rFonts w:ascii="Calibri" w:hAnsi="Calibri" w:cs="Calibri"/>
          <w:sz w:val="20"/>
          <w:szCs w:val="20"/>
        </w:rPr>
      </w:pPr>
    </w:p>
    <w:p w14:paraId="461E67F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410C67">
      <w:pPr>
        <w:pStyle w:val="tl1"/>
        <w:jc w:val="left"/>
        <w:rPr>
          <w:rFonts w:ascii="Calibri" w:hAnsi="Calibri" w:cs="Calibri"/>
          <w:b/>
          <w:bCs/>
          <w:iCs/>
          <w:sz w:val="20"/>
          <w:szCs w:val="20"/>
        </w:rPr>
      </w:pPr>
    </w:p>
    <w:p w14:paraId="2BA7369F"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48E74E5F" w14:textId="77777777" w:rsidR="00410C67" w:rsidRPr="0063584C" w:rsidRDefault="00410C67" w:rsidP="00410C67">
      <w:pPr>
        <w:pStyle w:val="tl1"/>
        <w:rPr>
          <w:rFonts w:ascii="Calibri" w:hAnsi="Calibri" w:cs="Calibri"/>
          <w:bCs/>
          <w:iCs/>
          <w:sz w:val="20"/>
          <w:szCs w:val="20"/>
        </w:rPr>
      </w:pPr>
    </w:p>
    <w:p w14:paraId="6CB67FD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410C67">
      <w:pPr>
        <w:pStyle w:val="tl1"/>
        <w:rPr>
          <w:rFonts w:ascii="Calibri" w:hAnsi="Calibri" w:cs="Calibri"/>
          <w:bCs/>
          <w:iCs/>
          <w:sz w:val="20"/>
          <w:szCs w:val="20"/>
        </w:rPr>
      </w:pPr>
    </w:p>
    <w:p w14:paraId="4C61EA9E" w14:textId="77B79D42" w:rsidR="008624F7" w:rsidRPr="0063584C" w:rsidRDefault="00410C67" w:rsidP="00410C67">
      <w:pPr>
        <w:pStyle w:val="tl1"/>
        <w:jc w:val="left"/>
        <w:rPr>
          <w:rFonts w:ascii="Calibri" w:hAnsi="Calibri" w:cs="Calibri"/>
          <w:b/>
          <w:bCs/>
          <w:iCs/>
          <w:sz w:val="20"/>
          <w:szCs w:val="20"/>
        </w:rPr>
      </w:pPr>
      <w:r w:rsidRPr="0063584C">
        <w:rPr>
          <w:rFonts w:ascii="Calibri" w:hAnsi="Calibr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3"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p w14:paraId="63728710" w14:textId="77777777" w:rsidR="008624F7" w:rsidRPr="0063584C" w:rsidRDefault="008624F7" w:rsidP="00C07D95">
      <w:pPr>
        <w:pStyle w:val="tl1"/>
        <w:jc w:val="left"/>
        <w:rPr>
          <w:rFonts w:ascii="Calibri" w:hAnsi="Calibri" w:cs="Calibri"/>
          <w:b/>
          <w:bCs/>
          <w:iCs/>
          <w:sz w:val="20"/>
          <w:szCs w:val="20"/>
        </w:rPr>
      </w:pPr>
    </w:p>
    <w:p w14:paraId="3BB45E95" w14:textId="77777777" w:rsidR="008624F7" w:rsidRPr="0063584C" w:rsidRDefault="008624F7" w:rsidP="00C07D95">
      <w:pPr>
        <w:pStyle w:val="tl1"/>
        <w:jc w:val="left"/>
        <w:rPr>
          <w:rFonts w:ascii="Calibri" w:hAnsi="Calibri" w:cs="Calibri"/>
          <w:b/>
          <w:bCs/>
          <w:iCs/>
          <w:sz w:val="20"/>
          <w:szCs w:val="20"/>
        </w:rPr>
      </w:pPr>
    </w:p>
    <w:p w14:paraId="119D57F1" w14:textId="77777777" w:rsidR="008624F7" w:rsidRPr="0063584C" w:rsidRDefault="008624F7" w:rsidP="00C07D95">
      <w:pPr>
        <w:pStyle w:val="tl1"/>
        <w:jc w:val="left"/>
        <w:rPr>
          <w:rFonts w:ascii="Calibri" w:hAnsi="Calibri" w:cs="Calibri"/>
          <w:b/>
          <w:bCs/>
          <w:iCs/>
          <w:sz w:val="20"/>
          <w:szCs w:val="20"/>
        </w:rPr>
      </w:pPr>
    </w:p>
    <w:p w14:paraId="5C437BE9" w14:textId="77777777" w:rsidR="008624F7" w:rsidRPr="0063584C" w:rsidRDefault="008624F7" w:rsidP="00C07D95">
      <w:pPr>
        <w:pStyle w:val="tl1"/>
        <w:jc w:val="left"/>
        <w:rPr>
          <w:rFonts w:ascii="Calibri" w:hAnsi="Calibri" w:cs="Calibri"/>
          <w:b/>
          <w:bCs/>
          <w:iCs/>
          <w:sz w:val="20"/>
          <w:szCs w:val="20"/>
        </w:rPr>
      </w:pPr>
    </w:p>
    <w:p w14:paraId="23F57ECD" w14:textId="77777777" w:rsidR="00AF7C0D" w:rsidRPr="0063584C" w:rsidRDefault="00AF7C0D" w:rsidP="00C07D95">
      <w:pPr>
        <w:pStyle w:val="tl1"/>
        <w:jc w:val="left"/>
        <w:rPr>
          <w:rFonts w:ascii="Calibri" w:hAnsi="Calibri" w:cs="Calibri"/>
          <w:b/>
          <w:bCs/>
          <w:iCs/>
          <w:sz w:val="20"/>
          <w:szCs w:val="20"/>
        </w:rPr>
      </w:pPr>
    </w:p>
    <w:p w14:paraId="1C0E3A31" w14:textId="77777777" w:rsidR="00AF7C0D" w:rsidRPr="0063584C" w:rsidRDefault="00AF7C0D" w:rsidP="00C07D95">
      <w:pPr>
        <w:pStyle w:val="tl1"/>
        <w:jc w:val="left"/>
        <w:rPr>
          <w:rFonts w:ascii="Calibri" w:hAnsi="Calibri" w:cs="Calibri"/>
          <w:b/>
          <w:bCs/>
          <w:iCs/>
          <w:sz w:val="20"/>
          <w:szCs w:val="20"/>
        </w:rPr>
      </w:pPr>
    </w:p>
    <w:p w14:paraId="68DB3AB9" w14:textId="77777777" w:rsidR="00AF7C0D" w:rsidRPr="0063584C" w:rsidRDefault="00AF7C0D" w:rsidP="00C07D95">
      <w:pPr>
        <w:pStyle w:val="tl1"/>
        <w:jc w:val="left"/>
        <w:rPr>
          <w:rFonts w:ascii="Calibri" w:hAnsi="Calibri" w:cs="Calibri"/>
          <w:b/>
          <w:bCs/>
          <w:iCs/>
          <w:sz w:val="20"/>
          <w:szCs w:val="20"/>
        </w:rPr>
      </w:pPr>
    </w:p>
    <w:p w14:paraId="3D68ABA4" w14:textId="77777777" w:rsidR="00AF7C0D" w:rsidRPr="0063584C" w:rsidRDefault="00AF7C0D" w:rsidP="00C07D95">
      <w:pPr>
        <w:pStyle w:val="tl1"/>
        <w:jc w:val="left"/>
        <w:rPr>
          <w:rFonts w:ascii="Calibri" w:hAnsi="Calibri" w:cs="Calibri"/>
          <w:b/>
          <w:bCs/>
          <w:iCs/>
          <w:sz w:val="20"/>
          <w:szCs w:val="20"/>
        </w:rPr>
      </w:pPr>
    </w:p>
    <w:p w14:paraId="738D83A6" w14:textId="77777777" w:rsidR="00AF7C0D" w:rsidRPr="0063584C" w:rsidRDefault="00AF7C0D" w:rsidP="00C07D95">
      <w:pPr>
        <w:pStyle w:val="tl1"/>
        <w:jc w:val="left"/>
        <w:rPr>
          <w:rFonts w:ascii="Calibri" w:hAnsi="Calibri" w:cs="Calibri"/>
          <w:b/>
          <w:bCs/>
          <w:iCs/>
          <w:sz w:val="20"/>
          <w:szCs w:val="20"/>
        </w:rPr>
      </w:pPr>
    </w:p>
    <w:p w14:paraId="170065AD" w14:textId="77777777" w:rsidR="004D672E" w:rsidRPr="0063584C" w:rsidRDefault="004D672E" w:rsidP="00C07D95">
      <w:pPr>
        <w:pStyle w:val="tl1"/>
        <w:jc w:val="left"/>
        <w:rPr>
          <w:rFonts w:ascii="Calibri" w:hAnsi="Calibri" w:cs="Calibri"/>
          <w:b/>
          <w:bCs/>
          <w:iCs/>
          <w:sz w:val="20"/>
          <w:szCs w:val="20"/>
        </w:rPr>
      </w:pPr>
    </w:p>
    <w:p w14:paraId="054966C2" w14:textId="77777777" w:rsidR="00DB0230" w:rsidRPr="0063584C" w:rsidRDefault="00DB0230" w:rsidP="00C07D95">
      <w:pPr>
        <w:pStyle w:val="tl1"/>
        <w:jc w:val="left"/>
        <w:rPr>
          <w:rFonts w:ascii="Calibri" w:hAnsi="Calibri" w:cs="Calibri"/>
          <w:b/>
          <w:bCs/>
          <w:iCs/>
          <w:sz w:val="20"/>
          <w:szCs w:val="20"/>
        </w:rPr>
      </w:pPr>
    </w:p>
    <w:p w14:paraId="6BF7C9D6" w14:textId="77777777" w:rsidR="00DB0230" w:rsidRPr="0063584C" w:rsidRDefault="00DB0230" w:rsidP="00C07D95">
      <w:pPr>
        <w:pStyle w:val="tl1"/>
        <w:jc w:val="left"/>
        <w:rPr>
          <w:rFonts w:ascii="Calibri" w:hAnsi="Calibri" w:cs="Calibri"/>
          <w:b/>
          <w:bCs/>
          <w:iCs/>
          <w:sz w:val="20"/>
          <w:szCs w:val="20"/>
        </w:rPr>
      </w:pPr>
    </w:p>
    <w:p w14:paraId="1C06FAC6" w14:textId="77777777" w:rsidR="00812796" w:rsidRPr="0063584C" w:rsidRDefault="00812796" w:rsidP="00C07D95">
      <w:pPr>
        <w:pStyle w:val="tl1"/>
        <w:jc w:val="left"/>
        <w:rPr>
          <w:rFonts w:ascii="Calibri" w:hAnsi="Calibri" w:cs="Calibri"/>
          <w:b/>
          <w:bCs/>
          <w:iCs/>
          <w:sz w:val="20"/>
          <w:szCs w:val="20"/>
        </w:rPr>
      </w:pPr>
    </w:p>
    <w:p w14:paraId="52CF4449" w14:textId="77777777" w:rsidR="0016003C" w:rsidRPr="0063584C" w:rsidRDefault="0016003C" w:rsidP="00C07D95">
      <w:pPr>
        <w:pStyle w:val="tl1"/>
        <w:jc w:val="left"/>
        <w:rPr>
          <w:rFonts w:ascii="Calibri" w:hAnsi="Calibri" w:cs="Calibri"/>
          <w:b/>
          <w:bCs/>
          <w:iCs/>
          <w:sz w:val="20"/>
          <w:szCs w:val="20"/>
        </w:rPr>
      </w:pPr>
    </w:p>
    <w:p w14:paraId="747B93DC" w14:textId="77777777" w:rsidR="0016003C" w:rsidRPr="0063584C" w:rsidRDefault="0016003C" w:rsidP="00C07D95">
      <w:pPr>
        <w:pStyle w:val="tl1"/>
        <w:jc w:val="left"/>
        <w:rPr>
          <w:rFonts w:ascii="Calibri" w:hAnsi="Calibri" w:cs="Calibri"/>
          <w:b/>
          <w:bCs/>
          <w:iCs/>
          <w:sz w:val="20"/>
          <w:szCs w:val="20"/>
        </w:rPr>
      </w:pPr>
    </w:p>
    <w:p w14:paraId="43E45BFA" w14:textId="77777777" w:rsidR="0016003C" w:rsidRPr="0063584C" w:rsidRDefault="0016003C" w:rsidP="00C07D95">
      <w:pPr>
        <w:pStyle w:val="tl1"/>
        <w:jc w:val="left"/>
        <w:rPr>
          <w:rFonts w:ascii="Calibri" w:hAnsi="Calibri" w:cs="Calibri"/>
          <w:b/>
          <w:bCs/>
          <w:iCs/>
          <w:sz w:val="20"/>
          <w:szCs w:val="20"/>
        </w:rPr>
      </w:pPr>
    </w:p>
    <w:p w14:paraId="2AA965CE" w14:textId="77777777" w:rsidR="0016003C" w:rsidRPr="0063584C" w:rsidRDefault="0016003C" w:rsidP="00C07D95">
      <w:pPr>
        <w:pStyle w:val="tl1"/>
        <w:jc w:val="left"/>
        <w:rPr>
          <w:rFonts w:ascii="Calibri" w:hAnsi="Calibri" w:cs="Calibri"/>
          <w:b/>
          <w:bCs/>
          <w:iCs/>
          <w:sz w:val="20"/>
          <w:szCs w:val="20"/>
        </w:rPr>
      </w:pPr>
    </w:p>
    <w:p w14:paraId="3FB35D76" w14:textId="77777777" w:rsidR="0016003C" w:rsidRPr="0063584C" w:rsidRDefault="0016003C" w:rsidP="00C07D95">
      <w:pPr>
        <w:pStyle w:val="tl1"/>
        <w:jc w:val="left"/>
        <w:rPr>
          <w:rFonts w:ascii="Calibri" w:hAnsi="Calibri" w:cs="Calibri"/>
          <w:b/>
          <w:bCs/>
          <w:iCs/>
          <w:sz w:val="20"/>
          <w:szCs w:val="20"/>
        </w:rPr>
      </w:pPr>
    </w:p>
    <w:p w14:paraId="5F155899" w14:textId="77777777" w:rsidR="0016003C" w:rsidRPr="0063584C" w:rsidRDefault="0016003C" w:rsidP="00C07D95">
      <w:pPr>
        <w:pStyle w:val="tl1"/>
        <w:jc w:val="left"/>
        <w:rPr>
          <w:rFonts w:ascii="Calibri" w:hAnsi="Calibri" w:cs="Calibri"/>
          <w:b/>
          <w:bCs/>
          <w:iCs/>
          <w:sz w:val="20"/>
          <w:szCs w:val="20"/>
        </w:rPr>
      </w:pPr>
    </w:p>
    <w:p w14:paraId="50F4D287" w14:textId="77777777" w:rsidR="0016003C" w:rsidRPr="0063584C" w:rsidRDefault="0016003C" w:rsidP="00C07D95">
      <w:pPr>
        <w:pStyle w:val="tl1"/>
        <w:jc w:val="left"/>
        <w:rPr>
          <w:rFonts w:ascii="Calibri" w:hAnsi="Calibri" w:cs="Calibri"/>
          <w:b/>
          <w:bCs/>
          <w:iCs/>
          <w:sz w:val="20"/>
          <w:szCs w:val="20"/>
        </w:rPr>
      </w:pPr>
    </w:p>
    <w:p w14:paraId="5B3D62ED" w14:textId="77777777" w:rsidR="0016003C" w:rsidRPr="0063584C" w:rsidRDefault="0016003C" w:rsidP="00C07D95">
      <w:pPr>
        <w:pStyle w:val="tl1"/>
        <w:jc w:val="left"/>
        <w:rPr>
          <w:rFonts w:ascii="Calibri" w:hAnsi="Calibri" w:cs="Calibri"/>
          <w:b/>
          <w:bCs/>
          <w:iCs/>
          <w:sz w:val="20"/>
          <w:szCs w:val="20"/>
        </w:rPr>
      </w:pPr>
    </w:p>
    <w:p w14:paraId="5D090ECA" w14:textId="0F5D86A2" w:rsidR="0016003C" w:rsidRPr="0063584C" w:rsidRDefault="0016003C" w:rsidP="00C07D95">
      <w:pPr>
        <w:pStyle w:val="tl1"/>
        <w:jc w:val="left"/>
        <w:rPr>
          <w:rFonts w:ascii="Calibri" w:hAnsi="Calibri" w:cs="Calibri"/>
          <w:b/>
          <w:bCs/>
          <w:iCs/>
          <w:sz w:val="20"/>
          <w:szCs w:val="20"/>
        </w:rPr>
      </w:pPr>
    </w:p>
    <w:p w14:paraId="1202B2AC" w14:textId="794C5C75" w:rsidR="00547477" w:rsidRPr="0063584C" w:rsidRDefault="00547477" w:rsidP="00C07D95">
      <w:pPr>
        <w:pStyle w:val="tl1"/>
        <w:jc w:val="left"/>
        <w:rPr>
          <w:rFonts w:ascii="Calibri" w:hAnsi="Calibri" w:cs="Calibri"/>
          <w:b/>
          <w:bCs/>
          <w:iCs/>
          <w:sz w:val="20"/>
          <w:szCs w:val="20"/>
        </w:rPr>
      </w:pPr>
    </w:p>
    <w:p w14:paraId="0183F7EF" w14:textId="306FF714" w:rsidR="002572FE" w:rsidRPr="0063584C" w:rsidRDefault="002572FE" w:rsidP="00C07D95">
      <w:pPr>
        <w:pStyle w:val="tl1"/>
        <w:jc w:val="left"/>
        <w:rPr>
          <w:rFonts w:ascii="Calibri" w:hAnsi="Calibri" w:cs="Calibri"/>
          <w:b/>
          <w:bCs/>
          <w:iCs/>
          <w:sz w:val="20"/>
          <w:szCs w:val="20"/>
        </w:rPr>
      </w:pPr>
    </w:p>
    <w:p w14:paraId="52668C9C" w14:textId="0E9B7A59" w:rsidR="002572FE" w:rsidRPr="0063584C" w:rsidRDefault="002572FE" w:rsidP="00C07D95">
      <w:pPr>
        <w:pStyle w:val="tl1"/>
        <w:jc w:val="left"/>
        <w:rPr>
          <w:rFonts w:ascii="Calibri" w:hAnsi="Calibri" w:cs="Calibri"/>
          <w:b/>
          <w:bCs/>
          <w:iCs/>
          <w:sz w:val="20"/>
          <w:szCs w:val="20"/>
        </w:rPr>
      </w:pPr>
    </w:p>
    <w:p w14:paraId="7DB1530A" w14:textId="1DBF8A09" w:rsidR="002572FE" w:rsidRPr="0063584C" w:rsidRDefault="002572FE" w:rsidP="00C07D95">
      <w:pPr>
        <w:pStyle w:val="tl1"/>
        <w:jc w:val="left"/>
        <w:rPr>
          <w:rFonts w:ascii="Calibri" w:hAnsi="Calibri" w:cs="Calibri"/>
          <w:b/>
          <w:bCs/>
          <w:iCs/>
          <w:sz w:val="20"/>
          <w:szCs w:val="20"/>
        </w:rPr>
      </w:pPr>
    </w:p>
    <w:p w14:paraId="581F33B0" w14:textId="0C39F85E" w:rsidR="002572FE" w:rsidRDefault="002572FE" w:rsidP="00C07D95">
      <w:pPr>
        <w:pStyle w:val="tl1"/>
        <w:jc w:val="left"/>
        <w:rPr>
          <w:rFonts w:ascii="Calibri" w:hAnsi="Calibri" w:cs="Calibri"/>
          <w:b/>
          <w:bCs/>
          <w:iCs/>
          <w:sz w:val="20"/>
          <w:szCs w:val="20"/>
        </w:rPr>
      </w:pPr>
    </w:p>
    <w:p w14:paraId="26F9F70E" w14:textId="62D9A96D" w:rsidR="0063584C" w:rsidRDefault="0063584C" w:rsidP="00C07D95">
      <w:pPr>
        <w:pStyle w:val="tl1"/>
        <w:jc w:val="left"/>
        <w:rPr>
          <w:rFonts w:ascii="Calibri" w:hAnsi="Calibri" w:cs="Calibri"/>
          <w:b/>
          <w:bCs/>
          <w:iCs/>
          <w:sz w:val="20"/>
          <w:szCs w:val="20"/>
        </w:rPr>
      </w:pPr>
    </w:p>
    <w:p w14:paraId="5345B46E" w14:textId="742EF2B8" w:rsidR="0063584C" w:rsidRDefault="0063584C" w:rsidP="00C07D95">
      <w:pPr>
        <w:pStyle w:val="tl1"/>
        <w:jc w:val="left"/>
        <w:rPr>
          <w:rFonts w:ascii="Calibri" w:hAnsi="Calibri" w:cs="Calibri"/>
          <w:b/>
          <w:bCs/>
          <w:iCs/>
          <w:sz w:val="20"/>
          <w:szCs w:val="20"/>
        </w:rPr>
      </w:pPr>
    </w:p>
    <w:p w14:paraId="48227C26" w14:textId="5702A1F2" w:rsidR="0063584C" w:rsidRDefault="0063584C" w:rsidP="00C07D95">
      <w:pPr>
        <w:pStyle w:val="tl1"/>
        <w:jc w:val="left"/>
        <w:rPr>
          <w:rFonts w:ascii="Calibri" w:hAnsi="Calibri" w:cs="Calibri"/>
          <w:b/>
          <w:bCs/>
          <w:iCs/>
          <w:sz w:val="20"/>
          <w:szCs w:val="20"/>
        </w:rPr>
      </w:pPr>
    </w:p>
    <w:p w14:paraId="1B0B962F" w14:textId="626DB13C" w:rsidR="0063584C" w:rsidRDefault="0063584C" w:rsidP="00C07D95">
      <w:pPr>
        <w:pStyle w:val="tl1"/>
        <w:jc w:val="left"/>
        <w:rPr>
          <w:rFonts w:ascii="Calibri" w:hAnsi="Calibri" w:cs="Calibri"/>
          <w:b/>
          <w:bCs/>
          <w:iCs/>
          <w:sz w:val="20"/>
          <w:szCs w:val="20"/>
        </w:rPr>
      </w:pPr>
    </w:p>
    <w:p w14:paraId="253524DD" w14:textId="225BD322" w:rsidR="0063584C" w:rsidRDefault="0063584C" w:rsidP="00C07D95">
      <w:pPr>
        <w:pStyle w:val="tl1"/>
        <w:jc w:val="left"/>
        <w:rPr>
          <w:rFonts w:ascii="Calibri" w:hAnsi="Calibri" w:cs="Calibri"/>
          <w:b/>
          <w:bCs/>
          <w:iCs/>
          <w:sz w:val="20"/>
          <w:szCs w:val="20"/>
        </w:rPr>
      </w:pPr>
    </w:p>
    <w:p w14:paraId="37BF85A3" w14:textId="77777777" w:rsidR="0063584C" w:rsidRPr="0063584C" w:rsidRDefault="0063584C" w:rsidP="00C07D95">
      <w:pPr>
        <w:pStyle w:val="tl1"/>
        <w:jc w:val="left"/>
        <w:rPr>
          <w:rFonts w:ascii="Calibri" w:hAnsi="Calibri" w:cs="Calibri"/>
          <w:b/>
          <w:bCs/>
          <w:iCs/>
          <w:sz w:val="20"/>
          <w:szCs w:val="20"/>
        </w:rPr>
      </w:pPr>
    </w:p>
    <w:p w14:paraId="45D76012" w14:textId="77777777" w:rsidR="002572FE" w:rsidRPr="0063584C" w:rsidRDefault="002572FE" w:rsidP="00C07D95">
      <w:pPr>
        <w:pStyle w:val="tl1"/>
        <w:jc w:val="left"/>
        <w:rPr>
          <w:rFonts w:ascii="Calibri" w:hAnsi="Calibri" w:cs="Calibri"/>
          <w:b/>
          <w:bCs/>
          <w:iCs/>
          <w:sz w:val="20"/>
          <w:szCs w:val="20"/>
        </w:rPr>
      </w:pPr>
    </w:p>
    <w:p w14:paraId="71C3CCBC" w14:textId="5271259E" w:rsidR="007A7082" w:rsidRPr="0063584C" w:rsidRDefault="007A7082" w:rsidP="007A7082">
      <w:pPr>
        <w:pStyle w:val="tl1"/>
        <w:jc w:val="left"/>
        <w:rPr>
          <w:rFonts w:ascii="Calibri" w:hAnsi="Calibri" w:cs="Calibri"/>
          <w:b/>
          <w:bCs/>
          <w:iCs/>
          <w:sz w:val="24"/>
          <w:szCs w:val="20"/>
        </w:rPr>
      </w:pPr>
      <w:r w:rsidRPr="0063584C">
        <w:rPr>
          <w:rFonts w:ascii="Calibri" w:hAnsi="Calibri" w:cs="Calibri"/>
          <w:b/>
          <w:bCs/>
          <w:iCs/>
          <w:sz w:val="24"/>
          <w:szCs w:val="20"/>
        </w:rPr>
        <w:lastRenderedPageBreak/>
        <w:t>G.  NÁVRH UCHÁDZAČA NA PLNENIE KRITÉRIA</w:t>
      </w:r>
    </w:p>
    <w:p w14:paraId="7F92408E" w14:textId="77777777" w:rsidR="007A7082" w:rsidRPr="0063584C" w:rsidRDefault="007A7082" w:rsidP="007A7082">
      <w:pPr>
        <w:rPr>
          <w:rFonts w:ascii="Calibri" w:hAnsi="Calibri" w:cs="Calibri"/>
          <w:szCs w:val="16"/>
        </w:rPr>
      </w:pPr>
    </w:p>
    <w:p w14:paraId="28C375F5" w14:textId="3EA7E308" w:rsidR="007A7082" w:rsidRPr="0063584C" w:rsidRDefault="007A7082" w:rsidP="007A7082">
      <w:pPr>
        <w:jc w:val="both"/>
        <w:rPr>
          <w:rFonts w:ascii="Calibri" w:hAnsi="Calibri" w:cs="Calibri"/>
          <w:sz w:val="20"/>
          <w:szCs w:val="20"/>
        </w:rPr>
      </w:pPr>
      <w:bookmarkStart w:id="4" w:name="OLE_LINK3"/>
      <w:r w:rsidRPr="0063584C">
        <w:rPr>
          <w:rFonts w:ascii="Calibri" w:hAnsi="Calibri" w:cs="Calibri"/>
          <w:b/>
          <w:sz w:val="20"/>
          <w:szCs w:val="20"/>
        </w:rPr>
        <w:t>Postup verejného obstarávania:</w:t>
      </w:r>
      <w:r w:rsidRPr="0063584C">
        <w:rPr>
          <w:rFonts w:ascii="Calibri" w:hAnsi="Calibri" w:cs="Calibri"/>
          <w:sz w:val="20"/>
          <w:szCs w:val="20"/>
        </w:rPr>
        <w:t xml:space="preserve"> </w:t>
      </w:r>
      <w:r w:rsidRPr="0063584C">
        <w:rPr>
          <w:rFonts w:ascii="Calibri" w:hAnsi="Calibri" w:cs="Calibri"/>
          <w:sz w:val="20"/>
          <w:szCs w:val="20"/>
        </w:rPr>
        <w:tab/>
      </w:r>
      <w:r w:rsidR="00B41C4F">
        <w:rPr>
          <w:rFonts w:ascii="Calibri" w:hAnsi="Calibri" w:cs="Calibri"/>
          <w:sz w:val="20"/>
          <w:szCs w:val="20"/>
        </w:rPr>
        <w:tab/>
      </w:r>
      <w:r w:rsidRPr="0063584C">
        <w:rPr>
          <w:rFonts w:ascii="Calibri" w:hAnsi="Calibri" w:cs="Calibri"/>
          <w:sz w:val="20"/>
          <w:szCs w:val="20"/>
        </w:rPr>
        <w:t>Podlimitná zákazka bez využitia elektronického trhoviska</w:t>
      </w:r>
    </w:p>
    <w:p w14:paraId="6D9100E8" w14:textId="77777777" w:rsidR="007A7082" w:rsidRPr="0063584C" w:rsidRDefault="007A7082" w:rsidP="007A7082">
      <w:pPr>
        <w:jc w:val="both"/>
        <w:rPr>
          <w:rFonts w:ascii="Calibri" w:hAnsi="Calibri" w:cs="Calibri"/>
          <w:sz w:val="20"/>
          <w:szCs w:val="20"/>
        </w:rPr>
      </w:pPr>
      <w:r w:rsidRPr="0063584C">
        <w:rPr>
          <w:rFonts w:ascii="Calibri" w:hAnsi="Calibri" w:cs="Calibri"/>
          <w:b/>
          <w:sz w:val="20"/>
          <w:szCs w:val="20"/>
        </w:rPr>
        <w:t>Druh zákazky:</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stavebné práce</w:t>
      </w:r>
    </w:p>
    <w:p w14:paraId="6EDCBA5E" w14:textId="2AB90101" w:rsidR="007A7082" w:rsidRPr="0063584C" w:rsidRDefault="007A7082" w:rsidP="007A7082">
      <w:pPr>
        <w:ind w:left="3540" w:hanging="3540"/>
        <w:rPr>
          <w:rFonts w:ascii="Calibri" w:hAnsi="Calibri" w:cs="Calibri"/>
          <w:sz w:val="20"/>
          <w:szCs w:val="20"/>
        </w:rPr>
      </w:pPr>
      <w:r w:rsidRPr="0063584C">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sz w:val="20"/>
          <w:szCs w:val="20"/>
        </w:rPr>
        <w:tab/>
      </w:r>
      <w:r w:rsidR="00D901C9" w:rsidRPr="0063584C">
        <w:rPr>
          <w:rFonts w:ascii="Calibri" w:hAnsi="Calibri" w:cs="Calibri"/>
          <w:sz w:val="20"/>
          <w:szCs w:val="20"/>
        </w:rPr>
        <w:t>Rekonštrukcie ciest II. a III. triedy v okresoch Banskobystrického samosprávneho kraja – vybrané úseky okresov Lučenec, Zvolen a Revúca.</w:t>
      </w:r>
    </w:p>
    <w:p w14:paraId="24E68C2E" w14:textId="094EEF14" w:rsidR="007A7082" w:rsidRPr="0063584C" w:rsidRDefault="007A7082" w:rsidP="007A7082">
      <w:pPr>
        <w:ind w:left="3540" w:hanging="3540"/>
        <w:rPr>
          <w:rFonts w:ascii="Calibri" w:hAnsi="Calibri" w:cs="Calibri"/>
          <w:b/>
          <w:sz w:val="20"/>
          <w:szCs w:val="20"/>
        </w:rPr>
      </w:pPr>
      <w:r w:rsidRPr="0063584C">
        <w:rPr>
          <w:rFonts w:ascii="Calibri" w:hAnsi="Calibri" w:cs="Calibri"/>
          <w:b/>
          <w:sz w:val="20"/>
          <w:szCs w:val="20"/>
        </w:rPr>
        <w:t xml:space="preserve">Verejný obstarávateľ: </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sz w:val="20"/>
          <w:szCs w:val="20"/>
        </w:rPr>
        <w:t xml:space="preserve">Banskobystrický samosprávny kraj, Nám. SNP 23, Banská Bystrica, 974 01 </w:t>
      </w:r>
    </w:p>
    <w:p w14:paraId="3B9C8712" w14:textId="0400E720" w:rsidR="007A7082" w:rsidRPr="0063584C" w:rsidRDefault="007A7082" w:rsidP="007A7082">
      <w:pPr>
        <w:rPr>
          <w:rFonts w:ascii="Calibri" w:hAnsi="Calibri" w:cs="Calibri"/>
          <w:sz w:val="20"/>
          <w:szCs w:val="20"/>
        </w:rPr>
      </w:pPr>
      <w:r w:rsidRPr="0063584C">
        <w:rPr>
          <w:rFonts w:ascii="Calibri" w:hAnsi="Calibri" w:cs="Calibri"/>
          <w:b/>
          <w:sz w:val="20"/>
          <w:szCs w:val="20"/>
        </w:rPr>
        <w:t>Obchodné meno uchádzača:</w:t>
      </w:r>
      <w:r w:rsidRPr="0063584C">
        <w:rPr>
          <w:rFonts w:ascii="Calibri" w:hAnsi="Calibri" w:cs="Calibri"/>
          <w:sz w:val="20"/>
          <w:szCs w:val="20"/>
        </w:rPr>
        <w:t xml:space="preserve">        </w:t>
      </w:r>
      <w:r w:rsidRPr="0063584C">
        <w:rPr>
          <w:rFonts w:ascii="Calibri" w:hAnsi="Calibri" w:cs="Calibri"/>
          <w:sz w:val="20"/>
          <w:szCs w:val="20"/>
        </w:rPr>
        <w:tab/>
      </w:r>
      <w:r w:rsidR="0063584C">
        <w:rPr>
          <w:rFonts w:ascii="Calibri" w:hAnsi="Calibri" w:cs="Calibri"/>
          <w:sz w:val="20"/>
          <w:szCs w:val="20"/>
        </w:rPr>
        <w:tab/>
      </w:r>
      <w:r w:rsidRPr="0063584C">
        <w:rPr>
          <w:rFonts w:ascii="Calibri" w:hAnsi="Calibri" w:cs="Calibri"/>
          <w:i/>
          <w:sz w:val="20"/>
          <w:szCs w:val="20"/>
          <w:highlight w:val="yellow"/>
        </w:rPr>
        <w:t>(vyplní uchádzač)</w:t>
      </w:r>
    </w:p>
    <w:p w14:paraId="7EF68684"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Sídlo alebo miesto podnikania:</w:t>
      </w:r>
      <w:r w:rsidRPr="0063584C">
        <w:rPr>
          <w:rFonts w:ascii="Calibri" w:hAnsi="Calibri" w:cs="Calibri"/>
          <w:b/>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52937302"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IČO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7DAFF3B5"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Kontaktná osoba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i/>
          <w:sz w:val="20"/>
          <w:szCs w:val="20"/>
          <w:highlight w:val="yellow"/>
        </w:rPr>
        <w:t>(vyplní uchádzač)</w:t>
      </w:r>
    </w:p>
    <w:bookmarkEnd w:id="4"/>
    <w:p w14:paraId="62255ABE" w14:textId="77777777" w:rsidR="007A7082" w:rsidRPr="0063584C" w:rsidRDefault="007A7082" w:rsidP="007A7082">
      <w:pPr>
        <w:jc w:val="center"/>
        <w:rPr>
          <w:rFonts w:ascii="Calibri" w:hAnsi="Calibri" w:cs="Calibri"/>
          <w:b/>
          <w:sz w:val="20"/>
          <w:szCs w:val="20"/>
          <w:u w:val="single"/>
        </w:rPr>
      </w:pPr>
    </w:p>
    <w:p w14:paraId="4E170BC1" w14:textId="77777777" w:rsidR="007A7082" w:rsidRPr="0063584C" w:rsidRDefault="007A7082" w:rsidP="007A7082">
      <w:pPr>
        <w:jc w:val="center"/>
        <w:rPr>
          <w:rFonts w:ascii="Calibri" w:hAnsi="Calibri" w:cs="Calibri"/>
          <w:b/>
          <w:color w:val="FF0000"/>
          <w:sz w:val="18"/>
          <w:szCs w:val="20"/>
        </w:rPr>
      </w:pPr>
    </w:p>
    <w:p w14:paraId="652AD80F" w14:textId="77777777" w:rsidR="007A7082" w:rsidRPr="0063584C" w:rsidRDefault="007A7082" w:rsidP="007A7082">
      <w:pPr>
        <w:jc w:val="center"/>
        <w:rPr>
          <w:rFonts w:ascii="Calibri" w:hAnsi="Calibri" w:cs="Calibri"/>
          <w:b/>
          <w:color w:val="FF0000"/>
          <w:sz w:val="18"/>
          <w:szCs w:val="20"/>
        </w:rPr>
      </w:pPr>
    </w:p>
    <w:p w14:paraId="37AF9556" w14:textId="77777777" w:rsidR="007A7082" w:rsidRPr="0063584C" w:rsidRDefault="007A7082" w:rsidP="007A7082">
      <w:pPr>
        <w:jc w:val="center"/>
        <w:rPr>
          <w:rFonts w:ascii="Calibri" w:hAnsi="Calibri" w:cs="Calibri"/>
          <w:b/>
          <w:sz w:val="20"/>
          <w:szCs w:val="20"/>
          <w:u w:val="single"/>
        </w:rPr>
      </w:pPr>
      <w:r w:rsidRPr="0063584C">
        <w:rPr>
          <w:rFonts w:ascii="Calibri" w:hAnsi="Calibri" w:cs="Calibri"/>
          <w:b/>
          <w:sz w:val="20"/>
          <w:szCs w:val="20"/>
          <w:u w:val="single"/>
        </w:rPr>
        <w:t>Návrh uchádzača na plnenie kritéria (vyplní uchádzač)</w:t>
      </w:r>
    </w:p>
    <w:p w14:paraId="6600CE92" w14:textId="77777777" w:rsidR="007A7082" w:rsidRPr="0063584C" w:rsidRDefault="007A7082" w:rsidP="007A7082">
      <w:pPr>
        <w:jc w:val="center"/>
        <w:rPr>
          <w:rFonts w:ascii="Calibri" w:hAnsi="Calibri" w:cs="Calibri"/>
          <w:b/>
          <w:sz w:val="20"/>
          <w:szCs w:val="20"/>
          <w:u w:val="single"/>
        </w:rPr>
      </w:pPr>
    </w:p>
    <w:p w14:paraId="48019812" w14:textId="77777777" w:rsidR="007A7082" w:rsidRPr="0063584C" w:rsidRDefault="007A7082" w:rsidP="007A7082">
      <w:pPr>
        <w:rPr>
          <w:rFonts w:ascii="Calibri" w:hAnsi="Calibri" w:cs="Calibri"/>
          <w:sz w:val="20"/>
          <w:szCs w:val="20"/>
        </w:rPr>
      </w:pPr>
    </w:p>
    <w:p w14:paraId="0033CD00" w14:textId="77777777" w:rsidR="007A7082" w:rsidRPr="0063584C" w:rsidRDefault="007A7082" w:rsidP="007A7082">
      <w:pPr>
        <w:rPr>
          <w:rFonts w:ascii="Calibri" w:hAnsi="Calibri" w:cs="Calibri"/>
          <w:sz w:val="20"/>
          <w:szCs w:val="20"/>
        </w:rPr>
      </w:pPr>
    </w:p>
    <w:p w14:paraId="691A3EB6" w14:textId="55031303" w:rsidR="007A7082" w:rsidRPr="0063584C" w:rsidRDefault="007A7082" w:rsidP="007A7082">
      <w:pPr>
        <w:jc w:val="center"/>
        <w:rPr>
          <w:rFonts w:ascii="Calibri" w:hAnsi="Calibri" w:cs="Calibri"/>
          <w:b/>
          <w:sz w:val="20"/>
          <w:szCs w:val="20"/>
        </w:rPr>
      </w:pPr>
      <w:r w:rsidRPr="0063584C">
        <w:rPr>
          <w:rFonts w:ascii="Calibri" w:hAnsi="Calibri" w:cs="Calibri"/>
          <w:b/>
          <w:sz w:val="20"/>
          <w:szCs w:val="20"/>
        </w:rPr>
        <w:t>Časť predmetu zákazky č. 1 – Okres Lučenec/ Časť predmetu zákazky č. 2 – Okres Zvolen/Časť predmetu zákazky č. 3 – Okres Revúca</w:t>
      </w:r>
    </w:p>
    <w:p w14:paraId="5E4C2009" w14:textId="5F97EC3A" w:rsidR="007A7082" w:rsidRPr="0063584C" w:rsidRDefault="007A7082" w:rsidP="007A7082">
      <w:pPr>
        <w:jc w:val="center"/>
        <w:rPr>
          <w:rFonts w:ascii="Calibri" w:hAnsi="Calibri" w:cs="Calibri"/>
          <w:b/>
          <w:sz w:val="20"/>
          <w:szCs w:val="20"/>
        </w:rPr>
      </w:pPr>
      <w:r w:rsidRPr="0063584C">
        <w:rPr>
          <w:rFonts w:ascii="Calibri" w:hAnsi="Calibri" w:cs="Calibri"/>
          <w:color w:val="FF0000"/>
          <w:sz w:val="20"/>
          <w:szCs w:val="20"/>
        </w:rPr>
        <w:t xml:space="preserve"> </w:t>
      </w:r>
      <w:r w:rsidRPr="0063584C">
        <w:rPr>
          <w:rFonts w:ascii="Calibri" w:hAnsi="Calibri" w:cs="Calibri"/>
          <w:i/>
          <w:sz w:val="20"/>
          <w:szCs w:val="20"/>
          <w:highlight w:val="yellow"/>
        </w:rPr>
        <w:t xml:space="preserve">(Uchádzač zvolí podľa toho, na ktorú časť predmetu zákazky predkladá ponuku. Ak ponuku predkladá na </w:t>
      </w:r>
      <w:r w:rsidR="0063584C">
        <w:rPr>
          <w:rFonts w:ascii="Calibri" w:hAnsi="Calibri" w:cs="Calibri"/>
          <w:i/>
          <w:sz w:val="20"/>
          <w:szCs w:val="20"/>
          <w:highlight w:val="yellow"/>
        </w:rPr>
        <w:t>viac častí</w:t>
      </w:r>
      <w:r w:rsidRPr="0063584C">
        <w:rPr>
          <w:rFonts w:ascii="Calibri" w:hAnsi="Calibri" w:cs="Calibri"/>
          <w:i/>
          <w:sz w:val="20"/>
          <w:szCs w:val="20"/>
          <w:highlight w:val="yellow"/>
        </w:rPr>
        <w:t xml:space="preserve"> predmetu zákazky, pre každú časť predloží návrh na plnenie kritéria samostatne)</w:t>
      </w:r>
    </w:p>
    <w:p w14:paraId="2975EB77" w14:textId="2D7DC692" w:rsidR="007A7082" w:rsidRPr="0063584C" w:rsidRDefault="007A7082" w:rsidP="007A7082">
      <w:pPr>
        <w:rPr>
          <w:rFonts w:ascii="Calibri" w:hAnsi="Calibri" w:cs="Calibri"/>
          <w:sz w:val="20"/>
          <w:szCs w:val="20"/>
        </w:rPr>
      </w:pPr>
    </w:p>
    <w:p w14:paraId="4D379C97" w14:textId="77777777" w:rsidR="007A7082" w:rsidRPr="0063584C" w:rsidRDefault="007A7082" w:rsidP="007A7082">
      <w:pPr>
        <w:rPr>
          <w:rFonts w:ascii="Calibri" w:hAnsi="Calibri" w:cs="Calibri"/>
          <w:sz w:val="20"/>
          <w:szCs w:val="20"/>
        </w:rPr>
      </w:pPr>
    </w:p>
    <w:p w14:paraId="2BD6EF33" w14:textId="77777777" w:rsidR="007A7082" w:rsidRPr="0063584C" w:rsidRDefault="007A7082" w:rsidP="007A7082">
      <w:pPr>
        <w:rPr>
          <w:rFonts w:ascii="Calibri" w:hAnsi="Calibri" w:cs="Calibri"/>
          <w:sz w:val="20"/>
          <w:szCs w:val="20"/>
        </w:rPr>
      </w:pPr>
    </w:p>
    <w:p w14:paraId="6FA34F7E" w14:textId="77777777" w:rsidR="007A7082" w:rsidRPr="0063584C" w:rsidRDefault="007A7082" w:rsidP="007A7082">
      <w:pPr>
        <w:rPr>
          <w:rFonts w:ascii="Calibri" w:hAnsi="Calibri" w:cs="Calibri"/>
          <w:sz w:val="20"/>
          <w:szCs w:val="20"/>
        </w:rPr>
      </w:pPr>
      <w:r w:rsidRPr="0063584C">
        <w:rPr>
          <w:rFonts w:ascii="Calibri" w:hAnsi="Calibri" w:cs="Calibri"/>
          <w:sz w:val="20"/>
          <w:szCs w:val="20"/>
        </w:rPr>
        <w:t>celková cena za predmet zákazky v EUR s DPH:</w:t>
      </w:r>
      <w:r w:rsidRPr="0063584C">
        <w:rPr>
          <w:rFonts w:ascii="Calibri" w:hAnsi="Calibri" w:cs="Calibri"/>
          <w:sz w:val="20"/>
          <w:szCs w:val="20"/>
        </w:rPr>
        <w:tab/>
      </w:r>
      <w:r w:rsidRPr="0063584C">
        <w:rPr>
          <w:rFonts w:ascii="Calibri" w:hAnsi="Calibri" w:cs="Calibri"/>
          <w:sz w:val="20"/>
          <w:szCs w:val="20"/>
        </w:rPr>
        <w:tab/>
        <w:t>.......................................................................</w:t>
      </w:r>
    </w:p>
    <w:p w14:paraId="672D780D" w14:textId="77777777" w:rsidR="007A7082" w:rsidRPr="0063584C" w:rsidRDefault="007A7082" w:rsidP="007A7082">
      <w:pPr>
        <w:rPr>
          <w:rFonts w:ascii="Calibri" w:hAnsi="Calibri" w:cs="Calibri"/>
          <w:sz w:val="20"/>
          <w:szCs w:val="20"/>
        </w:rPr>
      </w:pPr>
    </w:p>
    <w:p w14:paraId="56637E7C" w14:textId="77777777" w:rsidR="007A7082" w:rsidRPr="0063584C" w:rsidRDefault="007A7082" w:rsidP="007A7082">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41F84D3D" w14:textId="77777777" w:rsidR="007A7082" w:rsidRPr="0063584C" w:rsidRDefault="007A7082" w:rsidP="007A7082">
      <w:pPr>
        <w:rPr>
          <w:rFonts w:ascii="Calibri" w:hAnsi="Calibri" w:cs="Calibri"/>
          <w:sz w:val="20"/>
          <w:szCs w:val="20"/>
        </w:rPr>
      </w:pPr>
    </w:p>
    <w:p w14:paraId="6DB7F01A"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 xml:space="preserve">celková cena za predmet zákazky v EUR s DPH </w:t>
      </w:r>
    </w:p>
    <w:p w14:paraId="44831892"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(návrh na plnenie kritéria):</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t>................................................................</w:t>
      </w:r>
    </w:p>
    <w:p w14:paraId="74526E14" w14:textId="77777777" w:rsidR="007A7082" w:rsidRPr="0063584C" w:rsidRDefault="007A7082" w:rsidP="007A7082">
      <w:pPr>
        <w:rPr>
          <w:rFonts w:ascii="Calibri" w:hAnsi="Calibri" w:cs="Calibri"/>
          <w:sz w:val="20"/>
          <w:szCs w:val="20"/>
        </w:rPr>
      </w:pPr>
    </w:p>
    <w:p w14:paraId="1955FBB1" w14:textId="77777777" w:rsidR="007A7082" w:rsidRPr="0063584C" w:rsidRDefault="007A7082" w:rsidP="007A7082">
      <w:pPr>
        <w:jc w:val="center"/>
        <w:rPr>
          <w:rFonts w:ascii="Calibri" w:hAnsi="Calibri" w:cs="Calibri"/>
          <w:b/>
          <w:color w:val="FF0000"/>
          <w:sz w:val="18"/>
          <w:szCs w:val="20"/>
        </w:rPr>
      </w:pPr>
    </w:p>
    <w:p w14:paraId="12A563AF" w14:textId="77777777" w:rsidR="007A7082" w:rsidRPr="0063584C" w:rsidRDefault="007A7082" w:rsidP="007A7082">
      <w:pPr>
        <w:jc w:val="center"/>
        <w:rPr>
          <w:rFonts w:ascii="Calibri" w:hAnsi="Calibri" w:cs="Calibri"/>
          <w:b/>
          <w:color w:val="FF0000"/>
          <w:sz w:val="18"/>
          <w:szCs w:val="20"/>
        </w:rPr>
      </w:pPr>
    </w:p>
    <w:p w14:paraId="6DEDF4C2" w14:textId="77777777" w:rsidR="007A7082" w:rsidRPr="0063584C" w:rsidRDefault="007A7082" w:rsidP="007A7082">
      <w:pPr>
        <w:jc w:val="center"/>
        <w:rPr>
          <w:rFonts w:ascii="Calibri" w:hAnsi="Calibri" w:cs="Calibri"/>
          <w:b/>
          <w:color w:val="FF0000"/>
          <w:sz w:val="18"/>
          <w:szCs w:val="20"/>
        </w:rPr>
      </w:pPr>
    </w:p>
    <w:p w14:paraId="5CD39B8E" w14:textId="77777777" w:rsidR="007A7082" w:rsidRPr="0063584C" w:rsidRDefault="007A7082" w:rsidP="007A7082">
      <w:pPr>
        <w:jc w:val="center"/>
        <w:rPr>
          <w:rFonts w:ascii="Calibri" w:hAnsi="Calibri" w:cs="Calibri"/>
          <w:b/>
          <w:color w:val="FF0000"/>
          <w:sz w:val="18"/>
          <w:szCs w:val="20"/>
        </w:rPr>
      </w:pPr>
    </w:p>
    <w:p w14:paraId="3D0371C6" w14:textId="77777777" w:rsidR="007A7082" w:rsidRPr="0063584C" w:rsidRDefault="007A7082" w:rsidP="007A7082">
      <w:pPr>
        <w:jc w:val="center"/>
        <w:rPr>
          <w:rFonts w:ascii="Calibri" w:hAnsi="Calibri" w:cs="Calibri"/>
          <w:b/>
          <w:color w:val="FF0000"/>
          <w:sz w:val="18"/>
          <w:szCs w:val="20"/>
        </w:rPr>
      </w:pPr>
    </w:p>
    <w:p w14:paraId="483094F1" w14:textId="77777777" w:rsidR="007A7082" w:rsidRPr="0063584C" w:rsidRDefault="007A7082" w:rsidP="007A7082">
      <w:pPr>
        <w:jc w:val="center"/>
        <w:rPr>
          <w:rFonts w:ascii="Calibri" w:hAnsi="Calibri" w:cs="Calibri"/>
          <w:b/>
          <w:color w:val="FF0000"/>
          <w:sz w:val="18"/>
          <w:szCs w:val="20"/>
        </w:rPr>
      </w:pPr>
    </w:p>
    <w:p w14:paraId="0ACEBD7E" w14:textId="77777777" w:rsidR="007A7082" w:rsidRPr="0063584C" w:rsidRDefault="007A7082" w:rsidP="007A7082">
      <w:pPr>
        <w:jc w:val="center"/>
        <w:rPr>
          <w:rFonts w:ascii="Calibri" w:hAnsi="Calibri" w:cs="Calibri"/>
          <w:b/>
          <w:color w:val="FF0000"/>
          <w:sz w:val="18"/>
          <w:szCs w:val="20"/>
        </w:rPr>
      </w:pPr>
    </w:p>
    <w:p w14:paraId="38483961" w14:textId="77777777" w:rsidR="007A7082" w:rsidRPr="0063584C" w:rsidRDefault="007A7082" w:rsidP="007A7082">
      <w:pPr>
        <w:jc w:val="both"/>
        <w:rPr>
          <w:rFonts w:ascii="Calibri" w:hAnsi="Calibri" w:cs="Calibri"/>
          <w:b/>
          <w:color w:val="FF0000"/>
          <w:sz w:val="18"/>
          <w:szCs w:val="20"/>
        </w:rPr>
      </w:pPr>
    </w:p>
    <w:p w14:paraId="45CE1754" w14:textId="77777777" w:rsidR="007A7082" w:rsidRPr="0063584C" w:rsidRDefault="007A7082" w:rsidP="007A7082">
      <w:pPr>
        <w:jc w:val="both"/>
        <w:rPr>
          <w:rFonts w:ascii="Calibri" w:hAnsi="Calibri" w:cs="Calibri"/>
          <w:b/>
          <w:color w:val="FF0000"/>
          <w:sz w:val="18"/>
          <w:szCs w:val="20"/>
        </w:rPr>
      </w:pPr>
    </w:p>
    <w:p w14:paraId="0E61CA3C" w14:textId="77777777" w:rsidR="007A7082" w:rsidRPr="0063584C" w:rsidRDefault="007A7082" w:rsidP="007A7082">
      <w:pPr>
        <w:jc w:val="both"/>
        <w:rPr>
          <w:rFonts w:ascii="Calibri" w:hAnsi="Calibri" w:cs="Calibri"/>
          <w:b/>
          <w:sz w:val="20"/>
          <w:szCs w:val="20"/>
        </w:rPr>
      </w:pPr>
    </w:p>
    <w:p w14:paraId="337D9956" w14:textId="6DE4133B" w:rsidR="007A7082" w:rsidRPr="0063584C" w:rsidRDefault="007A7082" w:rsidP="007A7082">
      <w:pPr>
        <w:jc w:val="both"/>
        <w:rPr>
          <w:rFonts w:ascii="Calibri" w:hAnsi="Calibri" w:cs="Calibri"/>
          <w:b/>
          <w:sz w:val="20"/>
          <w:szCs w:val="20"/>
        </w:rPr>
      </w:pPr>
      <w:r w:rsidRPr="0063584C">
        <w:rPr>
          <w:rFonts w:ascii="Calibri" w:hAnsi="Calibri" w:cs="Calibri"/>
          <w:b/>
          <w:sz w:val="20"/>
          <w:szCs w:val="20"/>
        </w:rPr>
        <w:t>Ako uchádzač týmto čestne vyhlasujem, že uvedený návrh na plnenie stanoveného kritéria je</w:t>
      </w:r>
      <w:r w:rsidR="0063584C">
        <w:rPr>
          <w:rFonts w:ascii="Calibri" w:hAnsi="Calibri" w:cs="Calibri"/>
          <w:b/>
          <w:sz w:val="20"/>
          <w:szCs w:val="20"/>
        </w:rPr>
        <w:t xml:space="preserve"> </w:t>
      </w:r>
      <w:r w:rsidRPr="0063584C">
        <w:rPr>
          <w:rFonts w:ascii="Calibri" w:hAnsi="Calibri" w:cs="Calibri"/>
          <w:b/>
          <w:sz w:val="20"/>
          <w:szCs w:val="20"/>
        </w:rPr>
        <w:t>v súlade s predloženou ponukou a jej prílohami.</w:t>
      </w:r>
    </w:p>
    <w:p w14:paraId="74705274" w14:textId="77777777" w:rsidR="007A7082" w:rsidRPr="0063584C" w:rsidRDefault="007A7082" w:rsidP="007A7082">
      <w:pPr>
        <w:rPr>
          <w:rFonts w:ascii="Calibri" w:hAnsi="Calibri" w:cs="Calibri"/>
          <w:sz w:val="20"/>
          <w:szCs w:val="20"/>
        </w:rPr>
      </w:pPr>
    </w:p>
    <w:p w14:paraId="141820A8" w14:textId="77777777" w:rsidR="007A7082" w:rsidRPr="0063584C" w:rsidRDefault="007A7082" w:rsidP="007A7082">
      <w:pPr>
        <w:rPr>
          <w:rFonts w:ascii="Calibri" w:hAnsi="Calibri" w:cs="Calibri"/>
          <w:sz w:val="20"/>
          <w:szCs w:val="20"/>
        </w:rPr>
      </w:pPr>
    </w:p>
    <w:p w14:paraId="7CA991E3" w14:textId="77777777" w:rsidR="007A7082" w:rsidRPr="0063584C" w:rsidRDefault="007A7082" w:rsidP="007A7082">
      <w:pPr>
        <w:rPr>
          <w:rFonts w:ascii="Calibri" w:hAnsi="Calibri" w:cs="Calibri"/>
          <w:sz w:val="20"/>
          <w:szCs w:val="20"/>
        </w:rPr>
      </w:pPr>
    </w:p>
    <w:p w14:paraId="104EAEE6" w14:textId="77777777" w:rsidR="007A7082" w:rsidRPr="0063584C" w:rsidRDefault="007A7082" w:rsidP="007A7082">
      <w:pPr>
        <w:rPr>
          <w:rFonts w:ascii="Calibri" w:hAnsi="Calibri" w:cs="Calibri"/>
          <w:sz w:val="20"/>
          <w:szCs w:val="20"/>
        </w:rPr>
      </w:pPr>
    </w:p>
    <w:p w14:paraId="359863BB" w14:textId="243173BB" w:rsidR="007A7082" w:rsidRPr="0063584C" w:rsidRDefault="007A7082" w:rsidP="007A7082">
      <w:pPr>
        <w:rPr>
          <w:rFonts w:ascii="Calibri" w:hAnsi="Calibri" w:cs="Calibri"/>
          <w:sz w:val="20"/>
          <w:szCs w:val="20"/>
        </w:rPr>
      </w:pPr>
      <w:r w:rsidRPr="0063584C">
        <w:rPr>
          <w:rFonts w:ascii="Calibri" w:hAnsi="Calibri" w:cs="Calibri"/>
          <w:sz w:val="20"/>
          <w:szCs w:val="20"/>
        </w:rPr>
        <w:t>V ...............................dňa.........................</w:t>
      </w:r>
      <w:r w:rsidR="0063584C">
        <w:rPr>
          <w:rFonts w:ascii="Calibri" w:hAnsi="Calibri" w:cs="Calibri"/>
          <w:sz w:val="20"/>
          <w:szCs w:val="20"/>
        </w:rPr>
        <w:tab/>
        <w:t xml:space="preserve">      </w:t>
      </w:r>
      <w:r w:rsidR="0063584C">
        <w:rPr>
          <w:rFonts w:ascii="Calibri" w:hAnsi="Calibri" w:cs="Calibri"/>
          <w:sz w:val="20"/>
          <w:szCs w:val="20"/>
        </w:rPr>
        <w:tab/>
      </w:r>
      <w:r w:rsidRPr="0063584C">
        <w:rPr>
          <w:rFonts w:ascii="Calibri" w:hAnsi="Calibri" w:cs="Calibri"/>
          <w:sz w:val="20"/>
          <w:szCs w:val="20"/>
        </w:rPr>
        <w:t>...........................................</w:t>
      </w:r>
      <w:r w:rsidR="0063584C">
        <w:rPr>
          <w:rFonts w:ascii="Calibri" w:hAnsi="Calibri" w:cs="Calibri"/>
          <w:sz w:val="20"/>
          <w:szCs w:val="20"/>
        </w:rPr>
        <w:t>...........................................</w:t>
      </w:r>
    </w:p>
    <w:p w14:paraId="3236BCEC" w14:textId="654221F8" w:rsidR="007A7082" w:rsidRPr="0063584C" w:rsidRDefault="0063584C" w:rsidP="007A7082">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7A7082" w:rsidRPr="0063584C">
        <w:rPr>
          <w:rFonts w:ascii="Calibri" w:hAnsi="Calibri" w:cs="Calibri"/>
          <w:sz w:val="20"/>
          <w:szCs w:val="20"/>
        </w:rPr>
        <w:t>Potvrdenie štatutárnym orgánom uchádzača:</w:t>
      </w:r>
    </w:p>
    <w:p w14:paraId="78FA8837" w14:textId="65A3EF37" w:rsidR="007A7082" w:rsidRPr="0063584C" w:rsidRDefault="007A7082" w:rsidP="0063584C">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0EDF90F8" w14:textId="77777777" w:rsidR="0016003C" w:rsidRPr="0063584C" w:rsidRDefault="0016003C" w:rsidP="00C07D95">
      <w:pPr>
        <w:pStyle w:val="tl1"/>
        <w:jc w:val="left"/>
        <w:rPr>
          <w:rFonts w:ascii="Calibri" w:hAnsi="Calibri" w:cs="Calibri"/>
          <w:b/>
          <w:bCs/>
          <w:iCs/>
          <w:sz w:val="20"/>
          <w:szCs w:val="20"/>
        </w:rPr>
      </w:pPr>
    </w:p>
    <w:p w14:paraId="31C92122" w14:textId="77777777" w:rsidR="0016003C" w:rsidRPr="0063584C" w:rsidRDefault="0016003C" w:rsidP="00C07D95">
      <w:pPr>
        <w:pStyle w:val="tl1"/>
        <w:jc w:val="left"/>
        <w:rPr>
          <w:rFonts w:ascii="Calibri" w:hAnsi="Calibri" w:cs="Calibri"/>
          <w:b/>
          <w:bCs/>
          <w:iCs/>
          <w:sz w:val="20"/>
          <w:szCs w:val="20"/>
        </w:rPr>
      </w:pPr>
    </w:p>
    <w:p w14:paraId="0C08E12F" w14:textId="77777777" w:rsidR="0016003C" w:rsidRPr="0063584C" w:rsidRDefault="0016003C" w:rsidP="00C07D95">
      <w:pPr>
        <w:pStyle w:val="tl1"/>
        <w:jc w:val="left"/>
        <w:rPr>
          <w:rFonts w:ascii="Calibri" w:hAnsi="Calibri" w:cs="Calibri"/>
          <w:b/>
          <w:bCs/>
          <w:iCs/>
          <w:sz w:val="20"/>
          <w:szCs w:val="20"/>
        </w:rPr>
      </w:pPr>
    </w:p>
    <w:p w14:paraId="4BB374A8" w14:textId="77777777" w:rsidR="0016003C" w:rsidRPr="0063584C" w:rsidRDefault="0016003C" w:rsidP="00C07D95">
      <w:pPr>
        <w:pStyle w:val="tl1"/>
        <w:jc w:val="left"/>
        <w:rPr>
          <w:rFonts w:ascii="Calibri" w:hAnsi="Calibri" w:cs="Calibri"/>
          <w:b/>
          <w:bCs/>
          <w:iCs/>
          <w:sz w:val="20"/>
          <w:szCs w:val="20"/>
        </w:rPr>
      </w:pPr>
    </w:p>
    <w:p w14:paraId="3E8F2DCB" w14:textId="77777777" w:rsidR="0016003C" w:rsidRPr="0063584C" w:rsidRDefault="0016003C" w:rsidP="00C07D95">
      <w:pPr>
        <w:pStyle w:val="tl1"/>
        <w:jc w:val="left"/>
        <w:rPr>
          <w:rFonts w:ascii="Calibri" w:hAnsi="Calibri" w:cs="Calibri"/>
          <w:b/>
          <w:bCs/>
          <w:iCs/>
          <w:sz w:val="20"/>
          <w:szCs w:val="20"/>
        </w:rPr>
      </w:pPr>
    </w:p>
    <w:p w14:paraId="15DC99A5" w14:textId="77777777" w:rsidR="0016003C" w:rsidRPr="0063584C" w:rsidRDefault="0016003C" w:rsidP="00C07D95">
      <w:pPr>
        <w:pStyle w:val="tl1"/>
        <w:jc w:val="left"/>
        <w:rPr>
          <w:rFonts w:ascii="Calibri" w:hAnsi="Calibri" w:cs="Calibri"/>
          <w:b/>
          <w:bCs/>
          <w:iCs/>
          <w:sz w:val="20"/>
          <w:szCs w:val="20"/>
        </w:rPr>
      </w:pPr>
    </w:p>
    <w:p w14:paraId="6AD67E83" w14:textId="342FA1DA" w:rsidR="00410C67" w:rsidRPr="0063584C" w:rsidRDefault="00410C67" w:rsidP="000A7FC0">
      <w:pPr>
        <w:rPr>
          <w:rFonts w:ascii="Calibri" w:hAnsi="Calibri" w:cs="Calibri"/>
          <w:sz w:val="20"/>
          <w:szCs w:val="20"/>
        </w:rPr>
      </w:pPr>
    </w:p>
    <w:sectPr w:rsidR="00410C67" w:rsidRPr="0063584C" w:rsidSect="00A6006E">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A9F0C" w14:textId="77777777" w:rsidR="005629BD" w:rsidRDefault="005629BD">
      <w:r>
        <w:separator/>
      </w:r>
    </w:p>
  </w:endnote>
  <w:endnote w:type="continuationSeparator" w:id="0">
    <w:p w14:paraId="49184E78" w14:textId="77777777" w:rsidR="005629BD" w:rsidRDefault="0056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6B591F" w:rsidRDefault="006B591F"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6B591F" w:rsidRDefault="006B591F" w:rsidP="004523D3">
    <w:pPr>
      <w:pStyle w:val="Pta"/>
      <w:ind w:right="360"/>
    </w:pPr>
  </w:p>
  <w:p w14:paraId="3BAD72D8" w14:textId="77777777" w:rsidR="006B591F" w:rsidRDefault="006B591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494D" w14:textId="77777777" w:rsidR="006B591F" w:rsidRDefault="006B591F"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201D1"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6B591F" w:rsidRDefault="006B591F"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30F92742" w:rsidR="006B591F" w:rsidRPr="003A641C" w:rsidRDefault="006B591F" w:rsidP="003A641C">
    <w:pPr>
      <w:pStyle w:val="Pta"/>
      <w:tabs>
        <w:tab w:val="clear" w:pos="4536"/>
        <w:tab w:val="clear" w:pos="9072"/>
      </w:tabs>
      <w:rPr>
        <w:rFonts w:ascii="Arial" w:hAnsi="Arial" w:cs="Arial"/>
        <w:sz w:val="12"/>
        <w:szCs w:val="12"/>
        <w:lang w:val="sk-SK"/>
      </w:rPr>
    </w:pPr>
    <w:r w:rsidRPr="001E6B94">
      <w:rPr>
        <w:rFonts w:ascii="Cambria" w:hAnsi="Cambria" w:cs="Cambria"/>
        <w:sz w:val="12"/>
        <w:szCs w:val="12"/>
        <w:lang w:val="sk-SK"/>
      </w:rPr>
      <w:t>Rekonštrukcie ciest II. a III. triedy v okresoch Banskobystrického samosprávneho kraja – vybrané úseky okresov Lučenec, Zvolen a Revúca.</w:t>
    </w:r>
    <w:r>
      <w:rPr>
        <w:rFonts w:ascii="Cambria" w:hAnsi="Cambria" w:cs="Cambria"/>
        <w:sz w:val="12"/>
        <w:szCs w:val="12"/>
        <w:lang w:val="sk-SK"/>
      </w:rPr>
      <w:tab/>
    </w:r>
    <w:r w:rsidRPr="000963B0">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321DF0">
      <w:rPr>
        <w:rFonts w:ascii="Cambria" w:hAnsi="Cambria" w:cs="Cambria"/>
        <w:noProof/>
        <w:sz w:val="12"/>
        <w:szCs w:val="12"/>
        <w:lang w:val="sk-SK"/>
      </w:rPr>
      <w:t>9</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6B591F" w:rsidRDefault="006B591F"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6B591F" w:rsidRDefault="006B591F"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5F16937E" w:rsidR="006B591F" w:rsidRPr="00FE060C" w:rsidRDefault="006B591F" w:rsidP="00BB0946">
    <w:pPr>
      <w:pStyle w:val="Pta"/>
      <w:tabs>
        <w:tab w:val="clear" w:pos="4536"/>
        <w:tab w:val="clear" w:pos="9072"/>
      </w:tabs>
      <w:rPr>
        <w:rFonts w:ascii="Arial" w:hAnsi="Arial" w:cs="Arial"/>
        <w:sz w:val="12"/>
        <w:szCs w:val="12"/>
        <w:lang w:val="sk-SK"/>
      </w:rPr>
    </w:pPr>
    <w:r w:rsidRPr="001E6B94">
      <w:rPr>
        <w:rFonts w:ascii="Cambria" w:hAnsi="Cambria" w:cs="Cambria"/>
        <w:sz w:val="12"/>
        <w:szCs w:val="12"/>
        <w:lang w:val="sk-SK"/>
      </w:rPr>
      <w:t>Rekonštrukcie ciest II. a III. triedy v okresoch Banskobystrického samosprávneho kraja – vybrané úseky okresov Lučenec, Zvolen a Revúca.</w:t>
    </w:r>
    <w:r>
      <w:rPr>
        <w:rFonts w:ascii="Cambria" w:hAnsi="Cambria" w:cs="Cambria"/>
        <w:sz w:val="12"/>
        <w:szCs w:val="12"/>
        <w:lang w:val="sk-SK"/>
      </w:rPr>
      <w:tab/>
    </w:r>
    <w:r w:rsidRPr="000963B0">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003AB0">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6B591F" w:rsidRDefault="006B59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283F9" w14:textId="77777777" w:rsidR="005629BD" w:rsidRDefault="005629BD">
      <w:r>
        <w:separator/>
      </w:r>
    </w:p>
  </w:footnote>
  <w:footnote w:type="continuationSeparator" w:id="0">
    <w:p w14:paraId="72C895B3" w14:textId="77777777" w:rsidR="005629BD" w:rsidRDefault="00562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FD23" w14:textId="77777777" w:rsidR="006B591F" w:rsidRDefault="006B591F" w:rsidP="00954A78">
    <w:pPr>
      <w:pStyle w:val="Hlavika"/>
      <w:rPr>
        <w:rFonts w:ascii="Cambria" w:hAnsi="Cambria"/>
        <w:lang w:val="sk-SK"/>
      </w:rPr>
    </w:pPr>
  </w:p>
  <w:p w14:paraId="57B3DFAF" w14:textId="77777777" w:rsidR="006B591F" w:rsidRPr="004765E3" w:rsidRDefault="006B591F"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66A0" w14:textId="77777777" w:rsidR="006B591F" w:rsidRPr="00A6006E" w:rsidRDefault="006B591F"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6B591F" w:rsidRDefault="006B591F" w:rsidP="00A6006E">
                          <w:r w:rsidRPr="00231DC0">
                            <w:rPr>
                              <w:b/>
                              <w:spacing w:val="6"/>
                            </w:rPr>
                            <w:t>BANSKOBYSTRICKÝ</w:t>
                          </w:r>
                          <w:r>
                            <w:rPr>
                              <w:b/>
                              <w:spacing w:val="6"/>
                            </w:rPr>
                            <w:t xml:space="preserve"> </w:t>
                          </w:r>
                          <w:r w:rsidRPr="00A27044">
                            <w:t>SAMOSPRÁVNY KRAJ</w:t>
                          </w:r>
                        </w:p>
                        <w:p w14:paraId="11E11D01" w14:textId="77777777" w:rsidR="006B591F" w:rsidRPr="00353691" w:rsidRDefault="006B591F"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25C61D8E" w14:textId="77777777" w:rsidR="00164466" w:rsidRDefault="00164466" w:rsidP="00A6006E">
                    <w:r w:rsidRPr="00231DC0">
                      <w:rPr>
                        <w:b/>
                        <w:spacing w:val="6"/>
                      </w:rPr>
                      <w:t>BANSKOBYSTRICKÝ</w:t>
                    </w:r>
                    <w:r>
                      <w:rPr>
                        <w:b/>
                        <w:spacing w:val="6"/>
                      </w:rPr>
                      <w:t xml:space="preserve"> </w:t>
                    </w:r>
                    <w:r w:rsidRPr="00A27044">
                      <w:t>SAMOSPRÁVNY KRAJ</w:t>
                    </w:r>
                  </w:p>
                  <w:p w14:paraId="11E11D01" w14:textId="77777777" w:rsidR="00164466" w:rsidRPr="00353691" w:rsidRDefault="00164466" w:rsidP="00A6006E">
                    <w:pPr>
                      <w:pStyle w:val="Hlavika"/>
                      <w:tabs>
                        <w:tab w:val="clear" w:pos="4536"/>
                      </w:tabs>
                      <w:rPr>
                        <w:b/>
                        <w:szCs w:val="24"/>
                      </w:rPr>
                    </w:pPr>
                  </w:p>
                </w:txbxContent>
              </v:textbox>
            </v:shape>
          </w:pict>
        </mc:Fallback>
      </mc:AlternateContent>
    </w:r>
  </w:p>
  <w:p w14:paraId="6F28C916" w14:textId="77777777" w:rsidR="006B591F" w:rsidRPr="00A6006E" w:rsidRDefault="006B591F"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6B591F" w:rsidRPr="00A6006E" w:rsidRDefault="006B591F"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6B591F" w:rsidRPr="00A6006E" w:rsidRDefault="006B591F" w:rsidP="00A6006E">
    <w:pPr>
      <w:pStyle w:val="Hlavika"/>
      <w:pBdr>
        <w:bottom w:val="single" w:sz="4" w:space="17" w:color="auto"/>
      </w:pBdr>
      <w:tabs>
        <w:tab w:val="clear" w:pos="4536"/>
      </w:tabs>
      <w:rPr>
        <w:rFonts w:asciiTheme="majorHAnsi" w:hAnsiTheme="majorHAnsi" w:cs="Arial"/>
      </w:rPr>
    </w:pPr>
  </w:p>
  <w:p w14:paraId="222436F8" w14:textId="77777777" w:rsidR="006B591F" w:rsidRPr="00A6006E" w:rsidRDefault="006B591F">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3"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27"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8"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41"/>
  </w:num>
  <w:num w:numId="2">
    <w:abstractNumId w:val="30"/>
  </w:num>
  <w:num w:numId="3">
    <w:abstractNumId w:val="37"/>
  </w:num>
  <w:num w:numId="4">
    <w:abstractNumId w:val="15"/>
  </w:num>
  <w:num w:numId="5">
    <w:abstractNumId w:val="33"/>
  </w:num>
  <w:num w:numId="6">
    <w:abstractNumId w:val="28"/>
  </w:num>
  <w:num w:numId="7">
    <w:abstractNumId w:val="38"/>
  </w:num>
  <w:num w:numId="8">
    <w:abstractNumId w:val="24"/>
  </w:num>
  <w:num w:numId="9">
    <w:abstractNumId w:val="20"/>
  </w:num>
  <w:num w:numId="10">
    <w:abstractNumId w:val="34"/>
  </w:num>
  <w:num w:numId="11">
    <w:abstractNumId w:val="27"/>
  </w:num>
  <w:num w:numId="12">
    <w:abstractNumId w:val="19"/>
  </w:num>
  <w:num w:numId="13">
    <w:abstractNumId w:val="17"/>
  </w:num>
  <w:num w:numId="14">
    <w:abstractNumId w:val="25"/>
  </w:num>
  <w:num w:numId="15">
    <w:abstractNumId w:val="29"/>
  </w:num>
  <w:num w:numId="16">
    <w:abstractNumId w:val="40"/>
  </w:num>
  <w:num w:numId="17">
    <w:abstractNumId w:val="18"/>
  </w:num>
  <w:num w:numId="18">
    <w:abstractNumId w:val="16"/>
  </w:num>
  <w:num w:numId="19">
    <w:abstractNumId w:val="31"/>
  </w:num>
  <w:num w:numId="20">
    <w:abstractNumId w:val="36"/>
  </w:num>
  <w:num w:numId="21">
    <w:abstractNumId w:val="23"/>
  </w:num>
  <w:num w:numId="22">
    <w:abstractNumId w:val="22"/>
  </w:num>
  <w:num w:numId="23">
    <w:abstractNumId w:val="35"/>
  </w:num>
  <w:num w:numId="24">
    <w:abstractNumId w:val="26"/>
  </w:num>
  <w:num w:numId="25">
    <w:abstractNumId w:val="39"/>
  </w:num>
  <w:num w:numId="26">
    <w:abstractNumId w:val="32"/>
  </w:num>
  <w:num w:numId="2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BC8"/>
    <w:rsid w:val="000E0038"/>
    <w:rsid w:val="000E0366"/>
    <w:rsid w:val="000E2FDF"/>
    <w:rsid w:val="000E37D1"/>
    <w:rsid w:val="000E3990"/>
    <w:rsid w:val="000E3E75"/>
    <w:rsid w:val="000E5072"/>
    <w:rsid w:val="000E6E25"/>
    <w:rsid w:val="000F0598"/>
    <w:rsid w:val="000F05C9"/>
    <w:rsid w:val="000F3CCB"/>
    <w:rsid w:val="000F3CFF"/>
    <w:rsid w:val="000F4997"/>
    <w:rsid w:val="000F7212"/>
    <w:rsid w:val="000F7CAC"/>
    <w:rsid w:val="00100F50"/>
    <w:rsid w:val="0010181B"/>
    <w:rsid w:val="00101F3C"/>
    <w:rsid w:val="00102726"/>
    <w:rsid w:val="00102E7C"/>
    <w:rsid w:val="001038C8"/>
    <w:rsid w:val="00110222"/>
    <w:rsid w:val="00110B6D"/>
    <w:rsid w:val="00115124"/>
    <w:rsid w:val="00115509"/>
    <w:rsid w:val="001167C0"/>
    <w:rsid w:val="00117CBA"/>
    <w:rsid w:val="00122D0B"/>
    <w:rsid w:val="00123F18"/>
    <w:rsid w:val="00124FAC"/>
    <w:rsid w:val="00125DB5"/>
    <w:rsid w:val="00125ED3"/>
    <w:rsid w:val="00125F93"/>
    <w:rsid w:val="00130BDA"/>
    <w:rsid w:val="00132ED8"/>
    <w:rsid w:val="00133F0F"/>
    <w:rsid w:val="00135F04"/>
    <w:rsid w:val="00136206"/>
    <w:rsid w:val="00136581"/>
    <w:rsid w:val="0013755E"/>
    <w:rsid w:val="00142415"/>
    <w:rsid w:val="00144602"/>
    <w:rsid w:val="00146ABE"/>
    <w:rsid w:val="00152307"/>
    <w:rsid w:val="00154473"/>
    <w:rsid w:val="00154AA3"/>
    <w:rsid w:val="00155849"/>
    <w:rsid w:val="0016003C"/>
    <w:rsid w:val="001609A3"/>
    <w:rsid w:val="00160DD4"/>
    <w:rsid w:val="0016340A"/>
    <w:rsid w:val="00164466"/>
    <w:rsid w:val="00164E4D"/>
    <w:rsid w:val="00171BA0"/>
    <w:rsid w:val="00173797"/>
    <w:rsid w:val="00177B0F"/>
    <w:rsid w:val="00177B8B"/>
    <w:rsid w:val="001823DA"/>
    <w:rsid w:val="00183539"/>
    <w:rsid w:val="001844D2"/>
    <w:rsid w:val="00184919"/>
    <w:rsid w:val="001849C8"/>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5753"/>
    <w:rsid w:val="001B5A66"/>
    <w:rsid w:val="001B7D6F"/>
    <w:rsid w:val="001C0418"/>
    <w:rsid w:val="001C0BA5"/>
    <w:rsid w:val="001C1649"/>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7A5A"/>
    <w:rsid w:val="0021118B"/>
    <w:rsid w:val="00211757"/>
    <w:rsid w:val="00220DC9"/>
    <w:rsid w:val="002222A3"/>
    <w:rsid w:val="0022673A"/>
    <w:rsid w:val="00230756"/>
    <w:rsid w:val="00232207"/>
    <w:rsid w:val="00232296"/>
    <w:rsid w:val="00232387"/>
    <w:rsid w:val="00233B44"/>
    <w:rsid w:val="0023437E"/>
    <w:rsid w:val="002346D9"/>
    <w:rsid w:val="00234FA2"/>
    <w:rsid w:val="002379AB"/>
    <w:rsid w:val="0024244D"/>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7260"/>
    <w:rsid w:val="00282572"/>
    <w:rsid w:val="00282BFB"/>
    <w:rsid w:val="002834C4"/>
    <w:rsid w:val="00283A56"/>
    <w:rsid w:val="00286DEB"/>
    <w:rsid w:val="00286F71"/>
    <w:rsid w:val="002871E3"/>
    <w:rsid w:val="0029079E"/>
    <w:rsid w:val="00293BF3"/>
    <w:rsid w:val="002943AA"/>
    <w:rsid w:val="00296A2A"/>
    <w:rsid w:val="00297094"/>
    <w:rsid w:val="002A44C1"/>
    <w:rsid w:val="002A44E8"/>
    <w:rsid w:val="002B1DF6"/>
    <w:rsid w:val="002B44F1"/>
    <w:rsid w:val="002B4986"/>
    <w:rsid w:val="002B4ABE"/>
    <w:rsid w:val="002B6403"/>
    <w:rsid w:val="002B715D"/>
    <w:rsid w:val="002C2DA4"/>
    <w:rsid w:val="002C3C3C"/>
    <w:rsid w:val="002C5C3B"/>
    <w:rsid w:val="002C6596"/>
    <w:rsid w:val="002D5032"/>
    <w:rsid w:val="002E37ED"/>
    <w:rsid w:val="002E7356"/>
    <w:rsid w:val="002F111E"/>
    <w:rsid w:val="002F3F85"/>
    <w:rsid w:val="002F3F98"/>
    <w:rsid w:val="00300AE3"/>
    <w:rsid w:val="00301B02"/>
    <w:rsid w:val="00302969"/>
    <w:rsid w:val="00304BDD"/>
    <w:rsid w:val="00307609"/>
    <w:rsid w:val="00307C49"/>
    <w:rsid w:val="00312B07"/>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A30"/>
    <w:rsid w:val="00344A71"/>
    <w:rsid w:val="00345708"/>
    <w:rsid w:val="00346CE9"/>
    <w:rsid w:val="003527B8"/>
    <w:rsid w:val="00354769"/>
    <w:rsid w:val="00357262"/>
    <w:rsid w:val="00361348"/>
    <w:rsid w:val="00361978"/>
    <w:rsid w:val="00363814"/>
    <w:rsid w:val="00364451"/>
    <w:rsid w:val="00365586"/>
    <w:rsid w:val="003659E7"/>
    <w:rsid w:val="0037015B"/>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EDC"/>
    <w:rsid w:val="00395200"/>
    <w:rsid w:val="003A0B5A"/>
    <w:rsid w:val="003A4A39"/>
    <w:rsid w:val="003A5212"/>
    <w:rsid w:val="003A5CE4"/>
    <w:rsid w:val="003A641C"/>
    <w:rsid w:val="003A7D17"/>
    <w:rsid w:val="003A7DD4"/>
    <w:rsid w:val="003B169E"/>
    <w:rsid w:val="003B2611"/>
    <w:rsid w:val="003B361C"/>
    <w:rsid w:val="003B6695"/>
    <w:rsid w:val="003C151B"/>
    <w:rsid w:val="003C31D3"/>
    <w:rsid w:val="003C437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6902"/>
    <w:rsid w:val="003E6BF9"/>
    <w:rsid w:val="003E702C"/>
    <w:rsid w:val="003F147C"/>
    <w:rsid w:val="003F2A4A"/>
    <w:rsid w:val="003F483D"/>
    <w:rsid w:val="003F5DDF"/>
    <w:rsid w:val="003F6F52"/>
    <w:rsid w:val="00400A70"/>
    <w:rsid w:val="004025DB"/>
    <w:rsid w:val="00403521"/>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AE0"/>
    <w:rsid w:val="00473C0E"/>
    <w:rsid w:val="00474E97"/>
    <w:rsid w:val="00476124"/>
    <w:rsid w:val="004765E3"/>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34B3"/>
    <w:rsid w:val="004B0614"/>
    <w:rsid w:val="004B0D6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225F"/>
    <w:rsid w:val="005025DA"/>
    <w:rsid w:val="00505A77"/>
    <w:rsid w:val="00505DF0"/>
    <w:rsid w:val="005103A0"/>
    <w:rsid w:val="00512F2A"/>
    <w:rsid w:val="00513D8E"/>
    <w:rsid w:val="005150DA"/>
    <w:rsid w:val="00516E40"/>
    <w:rsid w:val="00517846"/>
    <w:rsid w:val="005200FB"/>
    <w:rsid w:val="00520EB7"/>
    <w:rsid w:val="005235F7"/>
    <w:rsid w:val="005239E4"/>
    <w:rsid w:val="005243CF"/>
    <w:rsid w:val="00527A0D"/>
    <w:rsid w:val="00527FDD"/>
    <w:rsid w:val="005318E5"/>
    <w:rsid w:val="00533155"/>
    <w:rsid w:val="00534101"/>
    <w:rsid w:val="0054207F"/>
    <w:rsid w:val="005422D0"/>
    <w:rsid w:val="005423D7"/>
    <w:rsid w:val="00545506"/>
    <w:rsid w:val="005467E8"/>
    <w:rsid w:val="00547477"/>
    <w:rsid w:val="005504B3"/>
    <w:rsid w:val="00551303"/>
    <w:rsid w:val="00551585"/>
    <w:rsid w:val="00552E97"/>
    <w:rsid w:val="00554C78"/>
    <w:rsid w:val="00555132"/>
    <w:rsid w:val="005629BD"/>
    <w:rsid w:val="00565700"/>
    <w:rsid w:val="0056707D"/>
    <w:rsid w:val="005711F2"/>
    <w:rsid w:val="0057572E"/>
    <w:rsid w:val="00580C75"/>
    <w:rsid w:val="00581DD8"/>
    <w:rsid w:val="00583057"/>
    <w:rsid w:val="005865B1"/>
    <w:rsid w:val="005870D6"/>
    <w:rsid w:val="005876EA"/>
    <w:rsid w:val="005910CC"/>
    <w:rsid w:val="00592CA6"/>
    <w:rsid w:val="00592E46"/>
    <w:rsid w:val="00593FCE"/>
    <w:rsid w:val="0059596D"/>
    <w:rsid w:val="0059710B"/>
    <w:rsid w:val="00597C62"/>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F70"/>
    <w:rsid w:val="005D53DD"/>
    <w:rsid w:val="005D59B7"/>
    <w:rsid w:val="005D6147"/>
    <w:rsid w:val="005D6513"/>
    <w:rsid w:val="005D765D"/>
    <w:rsid w:val="005E10AE"/>
    <w:rsid w:val="005E1A84"/>
    <w:rsid w:val="005E2B1B"/>
    <w:rsid w:val="005E46AD"/>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2363"/>
    <w:rsid w:val="0068337A"/>
    <w:rsid w:val="00683E7C"/>
    <w:rsid w:val="0068532E"/>
    <w:rsid w:val="006858D7"/>
    <w:rsid w:val="006959E3"/>
    <w:rsid w:val="00695D8A"/>
    <w:rsid w:val="006967F2"/>
    <w:rsid w:val="006A0C62"/>
    <w:rsid w:val="006A3556"/>
    <w:rsid w:val="006A369F"/>
    <w:rsid w:val="006A4124"/>
    <w:rsid w:val="006A5037"/>
    <w:rsid w:val="006B2B2A"/>
    <w:rsid w:val="006B4152"/>
    <w:rsid w:val="006B591F"/>
    <w:rsid w:val="006B675A"/>
    <w:rsid w:val="006B7C82"/>
    <w:rsid w:val="006C08E5"/>
    <w:rsid w:val="006C1A7B"/>
    <w:rsid w:val="006C6137"/>
    <w:rsid w:val="006C6581"/>
    <w:rsid w:val="006D093C"/>
    <w:rsid w:val="006D0F6D"/>
    <w:rsid w:val="006D13A5"/>
    <w:rsid w:val="006D2E89"/>
    <w:rsid w:val="006D2F03"/>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7740"/>
    <w:rsid w:val="007444DD"/>
    <w:rsid w:val="0074607E"/>
    <w:rsid w:val="0075103C"/>
    <w:rsid w:val="007516C7"/>
    <w:rsid w:val="00751FA8"/>
    <w:rsid w:val="00754534"/>
    <w:rsid w:val="007547AE"/>
    <w:rsid w:val="007548CF"/>
    <w:rsid w:val="00754A7C"/>
    <w:rsid w:val="007605DE"/>
    <w:rsid w:val="00761743"/>
    <w:rsid w:val="00761BBE"/>
    <w:rsid w:val="00761EE6"/>
    <w:rsid w:val="007635A2"/>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52"/>
    <w:rsid w:val="007B3FC1"/>
    <w:rsid w:val="007B492F"/>
    <w:rsid w:val="007B6936"/>
    <w:rsid w:val="007C2DCB"/>
    <w:rsid w:val="007C37F1"/>
    <w:rsid w:val="007C5FD5"/>
    <w:rsid w:val="007D0448"/>
    <w:rsid w:val="007D1E10"/>
    <w:rsid w:val="007D714F"/>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4F62"/>
    <w:rsid w:val="00855E37"/>
    <w:rsid w:val="00856B7A"/>
    <w:rsid w:val="008575DA"/>
    <w:rsid w:val="0086064E"/>
    <w:rsid w:val="008624F7"/>
    <w:rsid w:val="008627A4"/>
    <w:rsid w:val="0086299D"/>
    <w:rsid w:val="008649C1"/>
    <w:rsid w:val="00864E7B"/>
    <w:rsid w:val="00865792"/>
    <w:rsid w:val="008671FA"/>
    <w:rsid w:val="0086720C"/>
    <w:rsid w:val="00870934"/>
    <w:rsid w:val="00872BF2"/>
    <w:rsid w:val="00876F28"/>
    <w:rsid w:val="008805C5"/>
    <w:rsid w:val="00880691"/>
    <w:rsid w:val="00881FC6"/>
    <w:rsid w:val="00882BB9"/>
    <w:rsid w:val="00882F82"/>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3A94"/>
    <w:rsid w:val="008D4D89"/>
    <w:rsid w:val="008D7E4B"/>
    <w:rsid w:val="008E0ED4"/>
    <w:rsid w:val="008E1021"/>
    <w:rsid w:val="008E199D"/>
    <w:rsid w:val="008E295F"/>
    <w:rsid w:val="008E5973"/>
    <w:rsid w:val="008E5A84"/>
    <w:rsid w:val="008F4ECF"/>
    <w:rsid w:val="008F641C"/>
    <w:rsid w:val="008F690E"/>
    <w:rsid w:val="008F72FB"/>
    <w:rsid w:val="00900783"/>
    <w:rsid w:val="00904A28"/>
    <w:rsid w:val="009054CF"/>
    <w:rsid w:val="0090593F"/>
    <w:rsid w:val="009079C0"/>
    <w:rsid w:val="00911ED9"/>
    <w:rsid w:val="00915A1A"/>
    <w:rsid w:val="00921888"/>
    <w:rsid w:val="00923398"/>
    <w:rsid w:val="00925D56"/>
    <w:rsid w:val="00926565"/>
    <w:rsid w:val="00926EDE"/>
    <w:rsid w:val="0092731A"/>
    <w:rsid w:val="00927485"/>
    <w:rsid w:val="009274F0"/>
    <w:rsid w:val="0093069D"/>
    <w:rsid w:val="009315E5"/>
    <w:rsid w:val="00932EE9"/>
    <w:rsid w:val="009445DF"/>
    <w:rsid w:val="00946C45"/>
    <w:rsid w:val="00946F9D"/>
    <w:rsid w:val="00950AA4"/>
    <w:rsid w:val="00952090"/>
    <w:rsid w:val="00952FD7"/>
    <w:rsid w:val="00954A78"/>
    <w:rsid w:val="00954EF9"/>
    <w:rsid w:val="00956446"/>
    <w:rsid w:val="009649B9"/>
    <w:rsid w:val="00970814"/>
    <w:rsid w:val="009752C9"/>
    <w:rsid w:val="00975571"/>
    <w:rsid w:val="00977AA3"/>
    <w:rsid w:val="00980D64"/>
    <w:rsid w:val="009844C3"/>
    <w:rsid w:val="00986C28"/>
    <w:rsid w:val="00992E7B"/>
    <w:rsid w:val="0099350C"/>
    <w:rsid w:val="0099440E"/>
    <w:rsid w:val="0099597A"/>
    <w:rsid w:val="009A186F"/>
    <w:rsid w:val="009A66E5"/>
    <w:rsid w:val="009A694E"/>
    <w:rsid w:val="009A70E8"/>
    <w:rsid w:val="009B3A1F"/>
    <w:rsid w:val="009B57C0"/>
    <w:rsid w:val="009B59D7"/>
    <w:rsid w:val="009B62F3"/>
    <w:rsid w:val="009B6760"/>
    <w:rsid w:val="009B79F2"/>
    <w:rsid w:val="009C2B30"/>
    <w:rsid w:val="009C57D9"/>
    <w:rsid w:val="009D1571"/>
    <w:rsid w:val="009D609E"/>
    <w:rsid w:val="009D630B"/>
    <w:rsid w:val="009D67A8"/>
    <w:rsid w:val="009E23BA"/>
    <w:rsid w:val="009E369E"/>
    <w:rsid w:val="009E5E1F"/>
    <w:rsid w:val="009E662D"/>
    <w:rsid w:val="009E7080"/>
    <w:rsid w:val="009F0F00"/>
    <w:rsid w:val="009F2757"/>
    <w:rsid w:val="009F65B0"/>
    <w:rsid w:val="00A04E63"/>
    <w:rsid w:val="00A05750"/>
    <w:rsid w:val="00A0733D"/>
    <w:rsid w:val="00A07498"/>
    <w:rsid w:val="00A07C70"/>
    <w:rsid w:val="00A102CC"/>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A5B26"/>
    <w:rsid w:val="00AB18B9"/>
    <w:rsid w:val="00AB6EE9"/>
    <w:rsid w:val="00AB771D"/>
    <w:rsid w:val="00AB7815"/>
    <w:rsid w:val="00AC0277"/>
    <w:rsid w:val="00AC0EEB"/>
    <w:rsid w:val="00AC15E5"/>
    <w:rsid w:val="00AC1BA8"/>
    <w:rsid w:val="00AC1BFC"/>
    <w:rsid w:val="00AC1F8E"/>
    <w:rsid w:val="00AC506F"/>
    <w:rsid w:val="00AC648C"/>
    <w:rsid w:val="00AC6C96"/>
    <w:rsid w:val="00AC7F87"/>
    <w:rsid w:val="00AD194B"/>
    <w:rsid w:val="00AD430A"/>
    <w:rsid w:val="00AD5516"/>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46C4"/>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71008"/>
    <w:rsid w:val="00B726F2"/>
    <w:rsid w:val="00B748CC"/>
    <w:rsid w:val="00B81740"/>
    <w:rsid w:val="00B81DAA"/>
    <w:rsid w:val="00B82337"/>
    <w:rsid w:val="00B84110"/>
    <w:rsid w:val="00B92ABA"/>
    <w:rsid w:val="00B936F9"/>
    <w:rsid w:val="00B94789"/>
    <w:rsid w:val="00B95530"/>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66AE"/>
    <w:rsid w:val="00C36C90"/>
    <w:rsid w:val="00C37234"/>
    <w:rsid w:val="00C37EED"/>
    <w:rsid w:val="00C40981"/>
    <w:rsid w:val="00C40C4D"/>
    <w:rsid w:val="00C4298E"/>
    <w:rsid w:val="00C42D1A"/>
    <w:rsid w:val="00C4340D"/>
    <w:rsid w:val="00C440C2"/>
    <w:rsid w:val="00C44DD1"/>
    <w:rsid w:val="00C457D2"/>
    <w:rsid w:val="00C5420D"/>
    <w:rsid w:val="00C56261"/>
    <w:rsid w:val="00C60433"/>
    <w:rsid w:val="00C61175"/>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34CD"/>
    <w:rsid w:val="00CE47AC"/>
    <w:rsid w:val="00CE4D9D"/>
    <w:rsid w:val="00CE5128"/>
    <w:rsid w:val="00CE750F"/>
    <w:rsid w:val="00CF12E6"/>
    <w:rsid w:val="00CF301C"/>
    <w:rsid w:val="00CF59E0"/>
    <w:rsid w:val="00CF7FB3"/>
    <w:rsid w:val="00D0075C"/>
    <w:rsid w:val="00D0268C"/>
    <w:rsid w:val="00D03197"/>
    <w:rsid w:val="00D03E37"/>
    <w:rsid w:val="00D158F5"/>
    <w:rsid w:val="00D1607A"/>
    <w:rsid w:val="00D17809"/>
    <w:rsid w:val="00D20C1C"/>
    <w:rsid w:val="00D21F56"/>
    <w:rsid w:val="00D229BE"/>
    <w:rsid w:val="00D22D82"/>
    <w:rsid w:val="00D2366E"/>
    <w:rsid w:val="00D24FB0"/>
    <w:rsid w:val="00D259F1"/>
    <w:rsid w:val="00D30455"/>
    <w:rsid w:val="00D30BF0"/>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C73"/>
    <w:rsid w:val="00D628B2"/>
    <w:rsid w:val="00D720ED"/>
    <w:rsid w:val="00D72D5E"/>
    <w:rsid w:val="00D75D06"/>
    <w:rsid w:val="00D765B7"/>
    <w:rsid w:val="00D76827"/>
    <w:rsid w:val="00D819DA"/>
    <w:rsid w:val="00D81A45"/>
    <w:rsid w:val="00D842DC"/>
    <w:rsid w:val="00D8487D"/>
    <w:rsid w:val="00D84BD4"/>
    <w:rsid w:val="00D873C0"/>
    <w:rsid w:val="00D900C1"/>
    <w:rsid w:val="00D901C9"/>
    <w:rsid w:val="00D91FD6"/>
    <w:rsid w:val="00DA065C"/>
    <w:rsid w:val="00DA4B5F"/>
    <w:rsid w:val="00DA58EE"/>
    <w:rsid w:val="00DA71A1"/>
    <w:rsid w:val="00DB0230"/>
    <w:rsid w:val="00DB09C9"/>
    <w:rsid w:val="00DB1EA4"/>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7DE7"/>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492A"/>
    <w:rsid w:val="00E565A9"/>
    <w:rsid w:val="00E603AC"/>
    <w:rsid w:val="00E62CC1"/>
    <w:rsid w:val="00E66A21"/>
    <w:rsid w:val="00E743E9"/>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3808"/>
    <w:rsid w:val="00EB42F9"/>
    <w:rsid w:val="00EB5C79"/>
    <w:rsid w:val="00EB6215"/>
    <w:rsid w:val="00EB6EC0"/>
    <w:rsid w:val="00EC05DF"/>
    <w:rsid w:val="00EC0AD3"/>
    <w:rsid w:val="00EC0B12"/>
    <w:rsid w:val="00EC0B22"/>
    <w:rsid w:val="00EC1625"/>
    <w:rsid w:val="00EC219D"/>
    <w:rsid w:val="00EC68F8"/>
    <w:rsid w:val="00EC693B"/>
    <w:rsid w:val="00EC6F5B"/>
    <w:rsid w:val="00ED20AD"/>
    <w:rsid w:val="00ED2857"/>
    <w:rsid w:val="00ED37B6"/>
    <w:rsid w:val="00ED3868"/>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8A6"/>
    <w:rsid w:val="00F02EAA"/>
    <w:rsid w:val="00F050CC"/>
    <w:rsid w:val="00F06B82"/>
    <w:rsid w:val="00F10C26"/>
    <w:rsid w:val="00F17DF7"/>
    <w:rsid w:val="00F21801"/>
    <w:rsid w:val="00F21E29"/>
    <w:rsid w:val="00F262EB"/>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113D"/>
    <w:rsid w:val="00F63A8D"/>
    <w:rsid w:val="00F63D5C"/>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3193"/>
    <w:rsid w:val="00F9513E"/>
    <w:rsid w:val="00F9744F"/>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49AE"/>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basedOn w:val="Normlny"/>
    <w:link w:val="OdsekzoznamuChar"/>
    <w:qFormat/>
    <w:rsid w:val="005C3471"/>
    <w:pPr>
      <w:ind w:left="708"/>
    </w:pPr>
  </w:style>
  <w:style w:type="character" w:customStyle="1" w:styleId="OdsekzoznamuChar">
    <w:name w:val="Odsek zoznamu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A75B9-E91A-4CF5-9DDF-73FD8E170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4892</TotalTime>
  <Pages>20</Pages>
  <Words>9414</Words>
  <Characters>53666</Characters>
  <Application>Microsoft Office Word</Application>
  <DocSecurity>0</DocSecurity>
  <Lines>447</Lines>
  <Paragraphs>125</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62955</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Daniš Martin</cp:lastModifiedBy>
  <cp:revision>48</cp:revision>
  <cp:lastPrinted>2018-03-15T12:15:00Z</cp:lastPrinted>
  <dcterms:created xsi:type="dcterms:W3CDTF">2018-01-02T10:13:00Z</dcterms:created>
  <dcterms:modified xsi:type="dcterms:W3CDTF">2018-04-20T11:19:00Z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