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FBE" w:rsidRDefault="00CD1FBE" w:rsidP="00563DEB">
      <w:pPr>
        <w:rPr>
          <w:rFonts w:asciiTheme="minorHAnsi" w:hAnsiTheme="minorHAnsi" w:cstheme="minorHAnsi"/>
          <w:b/>
          <w:sz w:val="28"/>
          <w:szCs w:val="28"/>
        </w:rPr>
      </w:pPr>
      <w:bookmarkStart w:id="0" w:name="_GoBack"/>
      <w:bookmarkEnd w:id="0"/>
    </w:p>
    <w:p w:rsidR="003C20E0" w:rsidRPr="0047545F" w:rsidRDefault="003C20E0" w:rsidP="003C20E0">
      <w:pPr>
        <w:jc w:val="center"/>
        <w:rPr>
          <w:rFonts w:asciiTheme="minorHAnsi" w:hAnsiTheme="minorHAnsi" w:cstheme="minorHAnsi"/>
          <w:b/>
          <w:sz w:val="28"/>
          <w:szCs w:val="28"/>
        </w:rPr>
      </w:pPr>
      <w:r w:rsidRPr="0047545F">
        <w:rPr>
          <w:rFonts w:asciiTheme="minorHAnsi" w:hAnsiTheme="minorHAnsi" w:cstheme="minorHAnsi"/>
          <w:b/>
          <w:sz w:val="28"/>
          <w:szCs w:val="28"/>
        </w:rPr>
        <w:t>ZMLUVA O DIELO č. .........................................</w:t>
      </w:r>
    </w:p>
    <w:p w:rsidR="003C20E0" w:rsidRPr="00BD2F34" w:rsidRDefault="003C20E0" w:rsidP="003C20E0">
      <w:pPr>
        <w:jc w:val="center"/>
        <w:rPr>
          <w:b/>
        </w:rPr>
      </w:pPr>
    </w:p>
    <w:p w:rsidR="003C20E0" w:rsidRPr="0047545F" w:rsidRDefault="003C20E0" w:rsidP="003C20E0">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w:t>
      </w:r>
      <w:r w:rsidR="005C7682">
        <w:rPr>
          <w:rFonts w:asciiTheme="minorHAnsi" w:hAnsiTheme="minorHAnsi" w:cstheme="minorHAnsi"/>
          <w:bCs/>
          <w:sz w:val="24"/>
          <w:szCs w:val="24"/>
        </w:rPr>
        <w:t xml:space="preserve">        </w:t>
      </w:r>
      <w:r w:rsidRPr="0047545F">
        <w:rPr>
          <w:rFonts w:asciiTheme="minorHAnsi" w:hAnsiTheme="minorHAnsi" w:cstheme="minorHAnsi"/>
          <w:bCs/>
          <w:sz w:val="24"/>
          <w:szCs w:val="24"/>
        </w:rPr>
        <w:t xml:space="preserve">č. 343/2015 Z. z. o verejnom obstarávaní a o zmene a doplnení niektorých zákonov v znení neskorších predpisov </w:t>
      </w:r>
      <w:r w:rsidRPr="0047545F">
        <w:rPr>
          <w:rFonts w:asciiTheme="minorHAnsi" w:hAnsiTheme="minorHAnsi" w:cstheme="minorHAnsi"/>
          <w:sz w:val="24"/>
          <w:szCs w:val="24"/>
        </w:rPr>
        <w:t xml:space="preserve"> (ďalej iba „zmluva“)</w:t>
      </w:r>
    </w:p>
    <w:p w:rsidR="003C20E0" w:rsidRPr="00BD2F34" w:rsidRDefault="003C20E0" w:rsidP="003C20E0">
      <w:pPr>
        <w:jc w:val="center"/>
        <w:rPr>
          <w:b/>
        </w:rPr>
      </w:pPr>
    </w:p>
    <w:p w:rsidR="003C20E0" w:rsidRDefault="003C20E0" w:rsidP="003C20E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rsidR="003C20E0" w:rsidRDefault="003C20E0" w:rsidP="003C20E0">
      <w:pPr>
        <w:pBdr>
          <w:top w:val="single" w:sz="4" w:space="1" w:color="auto"/>
          <w:left w:val="single" w:sz="4" w:space="4" w:color="auto"/>
          <w:bottom w:val="single" w:sz="4" w:space="1" w:color="auto"/>
          <w:right w:val="single" w:sz="4" w:space="4" w:color="auto"/>
        </w:pBdr>
        <w:rPr>
          <w:b/>
        </w:rPr>
      </w:pPr>
    </w:p>
    <w:p w:rsidR="003C20E0" w:rsidRPr="00BD2F34" w:rsidRDefault="003C20E0" w:rsidP="003C20E0">
      <w:pPr>
        <w:pBdr>
          <w:top w:val="single" w:sz="4" w:space="1" w:color="auto"/>
          <w:left w:val="single" w:sz="4" w:space="4" w:color="auto"/>
          <w:bottom w:val="single" w:sz="4" w:space="1" w:color="auto"/>
          <w:right w:val="single" w:sz="4" w:space="4" w:color="auto"/>
        </w:pBdr>
        <w:rPr>
          <w:b/>
        </w:rPr>
      </w:pPr>
    </w:p>
    <w:p w:rsidR="003C20E0" w:rsidRPr="00BD2F34" w:rsidRDefault="003C20E0" w:rsidP="003C20E0">
      <w:pPr>
        <w:pStyle w:val="Nzov"/>
        <w:rPr>
          <w:rFonts w:ascii="Arial" w:hAnsi="Arial"/>
          <w:b/>
          <w:color w:val="auto"/>
          <w:sz w:val="24"/>
        </w:rPr>
      </w:pPr>
    </w:p>
    <w:p w:rsidR="003C20E0" w:rsidRDefault="003C20E0" w:rsidP="003C20E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1" w:name="bookmark2"/>
      <w:r>
        <w:rPr>
          <w:rFonts w:asciiTheme="minorHAnsi" w:hAnsiTheme="minorHAnsi" w:cstheme="minorHAnsi"/>
          <w:b/>
          <w:sz w:val="28"/>
          <w:szCs w:val="28"/>
        </w:rPr>
        <w:t>názvom:</w:t>
      </w:r>
    </w:p>
    <w:p w:rsidR="003C20E0" w:rsidRPr="000D0555" w:rsidRDefault="003C20E0" w:rsidP="003C20E0">
      <w:pPr>
        <w:pStyle w:val="Bezriadkovania"/>
        <w:jc w:val="center"/>
        <w:rPr>
          <w:rStyle w:val="CharStyle13"/>
          <w:rFonts w:asciiTheme="minorHAnsi" w:hAnsiTheme="minorHAnsi" w:cs="Calibri"/>
          <w:bCs w:val="0"/>
        </w:rPr>
      </w:pPr>
      <w:r w:rsidRPr="00454B9F">
        <w:rPr>
          <w:rStyle w:val="CharStyle13"/>
          <w:rFonts w:asciiTheme="minorHAnsi" w:hAnsiTheme="minorHAnsi" w:cstheme="minorHAnsi"/>
          <w:sz w:val="28"/>
          <w:szCs w:val="28"/>
          <w:highlight w:val="lightGray"/>
        </w:rPr>
        <w:t>„</w:t>
      </w:r>
      <w:r w:rsidRPr="00454B9F">
        <w:rPr>
          <w:rFonts w:asciiTheme="minorHAnsi" w:hAnsiTheme="minorHAnsi" w:cstheme="minorHAnsi"/>
          <w:b/>
          <w:sz w:val="28"/>
          <w:szCs w:val="28"/>
          <w:highlight w:val="lightGray"/>
        </w:rPr>
        <w:t>Rekonštrukci</w:t>
      </w:r>
      <w:r>
        <w:rPr>
          <w:rFonts w:asciiTheme="minorHAnsi" w:hAnsiTheme="minorHAnsi" w:cstheme="minorHAnsi"/>
          <w:b/>
          <w:sz w:val="28"/>
          <w:szCs w:val="28"/>
          <w:highlight w:val="lightGray"/>
        </w:rPr>
        <w:t>e</w:t>
      </w:r>
      <w:r w:rsidRPr="00454B9F">
        <w:rPr>
          <w:rFonts w:asciiTheme="minorHAnsi" w:hAnsiTheme="minorHAnsi" w:cstheme="minorHAnsi"/>
          <w:b/>
          <w:sz w:val="28"/>
          <w:szCs w:val="28"/>
          <w:highlight w:val="lightGray"/>
        </w:rPr>
        <w:t xml:space="preserve"> c</w:t>
      </w:r>
      <w:r>
        <w:rPr>
          <w:rFonts w:asciiTheme="minorHAnsi" w:hAnsiTheme="minorHAnsi" w:cstheme="minorHAnsi"/>
          <w:b/>
          <w:sz w:val="28"/>
          <w:szCs w:val="28"/>
          <w:highlight w:val="lightGray"/>
        </w:rPr>
        <w:t>i</w:t>
      </w:r>
      <w:r w:rsidRPr="00454B9F">
        <w:rPr>
          <w:rFonts w:asciiTheme="minorHAnsi" w:hAnsiTheme="minorHAnsi" w:cstheme="minorHAnsi"/>
          <w:b/>
          <w:sz w:val="28"/>
          <w:szCs w:val="28"/>
          <w:highlight w:val="lightGray"/>
        </w:rPr>
        <w:t>est II</w:t>
      </w:r>
      <w:r>
        <w:rPr>
          <w:rFonts w:asciiTheme="minorHAnsi" w:hAnsiTheme="minorHAnsi" w:cstheme="minorHAnsi"/>
          <w:b/>
          <w:sz w:val="28"/>
          <w:szCs w:val="28"/>
          <w:highlight w:val="lightGray"/>
        </w:rPr>
        <w:t>. a III. triedy BBSK</w:t>
      </w:r>
      <w:r w:rsidRPr="00454B9F">
        <w:rPr>
          <w:rStyle w:val="CharStyle13"/>
          <w:rFonts w:asciiTheme="minorHAnsi" w:hAnsiTheme="minorHAnsi" w:cs="Calibri"/>
          <w:sz w:val="28"/>
          <w:szCs w:val="28"/>
          <w:highlight w:val="lightGray"/>
        </w:rPr>
        <w:t>“</w:t>
      </w:r>
      <w:bookmarkEnd w:id="1"/>
      <w:r>
        <w:rPr>
          <w:rStyle w:val="CharStyle13"/>
          <w:rFonts w:asciiTheme="minorHAnsi" w:hAnsiTheme="minorHAnsi" w:cs="Calibri"/>
          <w:sz w:val="28"/>
          <w:szCs w:val="28"/>
          <w:highlight w:val="lightGray"/>
        </w:rPr>
        <w:t xml:space="preserve"> – okres </w:t>
      </w:r>
      <w:r w:rsidR="00671E90">
        <w:rPr>
          <w:rStyle w:val="CharStyle13"/>
          <w:rFonts w:asciiTheme="minorHAnsi" w:hAnsiTheme="minorHAnsi" w:cs="Calibri"/>
          <w:sz w:val="28"/>
          <w:szCs w:val="28"/>
          <w:highlight w:val="lightGray"/>
        </w:rPr>
        <w:t>Lučenec</w:t>
      </w:r>
      <w:r>
        <w:rPr>
          <w:rStyle w:val="CharStyle13"/>
          <w:rFonts w:asciiTheme="minorHAnsi" w:hAnsiTheme="minorHAnsi" w:cs="Calibri"/>
          <w:sz w:val="28"/>
          <w:szCs w:val="28"/>
          <w:highlight w:val="lightGray"/>
        </w:rPr>
        <w:t xml:space="preserve">  </w:t>
      </w:r>
      <w:r w:rsidRPr="00454B9F">
        <w:rPr>
          <w:rStyle w:val="CharStyle13"/>
          <w:rFonts w:asciiTheme="minorHAnsi" w:hAnsiTheme="minorHAnsi" w:cs="Calibri"/>
          <w:sz w:val="28"/>
          <w:szCs w:val="28"/>
          <w:highlight w:val="lightGray"/>
        </w:rPr>
        <w:t xml:space="preserve"> </w:t>
      </w:r>
    </w:p>
    <w:p w:rsidR="003C20E0" w:rsidRPr="000D0555" w:rsidRDefault="003C20E0" w:rsidP="003C20E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rsidR="003C20E0" w:rsidRPr="00BD2F34" w:rsidRDefault="003C20E0" w:rsidP="003C20E0"/>
    <w:p w:rsidR="003C20E0" w:rsidRPr="00834680" w:rsidRDefault="003C20E0" w:rsidP="003C20E0">
      <w:pPr>
        <w:jc w:val="center"/>
        <w:rPr>
          <w:rFonts w:asciiTheme="minorHAnsi" w:hAnsiTheme="minorHAnsi" w:cstheme="minorHAnsi"/>
          <w:bCs/>
          <w:sz w:val="24"/>
          <w:szCs w:val="24"/>
        </w:rPr>
      </w:pPr>
      <w:r w:rsidRPr="00834680">
        <w:rPr>
          <w:rFonts w:asciiTheme="minorHAnsi" w:hAnsiTheme="minorHAnsi" w:cstheme="minorHAnsi"/>
          <w:bCs/>
          <w:sz w:val="24"/>
          <w:szCs w:val="24"/>
        </w:rPr>
        <w:t>medzi zmluvnými stranami:</w:t>
      </w:r>
    </w:p>
    <w:p w:rsidR="003C20E0" w:rsidRPr="00BD2F34" w:rsidRDefault="003C20E0" w:rsidP="003C20E0">
      <w:pPr>
        <w:jc w:val="center"/>
        <w:rPr>
          <w:b/>
          <w:bCs/>
        </w:rPr>
      </w:pPr>
    </w:p>
    <w:p w:rsidR="003C20E0" w:rsidRPr="0047545F" w:rsidRDefault="003C20E0" w:rsidP="003C20E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rsidR="003C20E0" w:rsidRPr="0047545F" w:rsidRDefault="003C20E0" w:rsidP="003C20E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rsidR="003C20E0" w:rsidRDefault="003C20E0" w:rsidP="003C20E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rsidR="003C20E0" w:rsidRPr="0047545F" w:rsidRDefault="003C20E0" w:rsidP="003C20E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rsidR="003C20E0" w:rsidRPr="0047545F" w:rsidRDefault="003C20E0" w:rsidP="003C20E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rsidR="003C20E0" w:rsidRDefault="003C20E0" w:rsidP="003C20E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rsidR="003C20E0" w:rsidRPr="008A611B" w:rsidRDefault="003C20E0" w:rsidP="003C20E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rsidR="003C20E0" w:rsidRPr="0047545F" w:rsidRDefault="003C20E0" w:rsidP="003C20E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rsidR="003C20E0" w:rsidRPr="0047545F" w:rsidRDefault="003C20E0" w:rsidP="003C20E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rsidR="003C20E0" w:rsidRPr="0047545F" w:rsidRDefault="003C20E0" w:rsidP="003C20E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rsidR="003C20E0" w:rsidRDefault="003C20E0" w:rsidP="003C20E0">
      <w:pPr>
        <w:ind w:hanging="284"/>
        <w:rPr>
          <w:rFonts w:asciiTheme="minorHAnsi" w:hAnsiTheme="minorHAnsi" w:cstheme="minorHAnsi"/>
          <w:sz w:val="24"/>
          <w:szCs w:val="24"/>
        </w:rPr>
      </w:pPr>
      <w:r>
        <w:rPr>
          <w:rFonts w:asciiTheme="minorHAnsi" w:hAnsiTheme="minorHAnsi" w:cstheme="minorHAnsi"/>
          <w:sz w:val="24"/>
          <w:szCs w:val="24"/>
        </w:rPr>
        <w:tab/>
        <w:t>Email:</w:t>
      </w:r>
    </w:p>
    <w:p w:rsidR="003C20E0" w:rsidRPr="0047545F" w:rsidRDefault="003C20E0" w:rsidP="003C20E0">
      <w:pPr>
        <w:rPr>
          <w:rFonts w:asciiTheme="minorHAnsi" w:hAnsiTheme="minorHAnsi" w:cstheme="minorHAnsi"/>
          <w:sz w:val="24"/>
          <w:szCs w:val="24"/>
        </w:rPr>
      </w:pPr>
      <w:r>
        <w:rPr>
          <w:rFonts w:asciiTheme="minorHAnsi" w:hAnsiTheme="minorHAnsi" w:cstheme="minorHAnsi"/>
          <w:sz w:val="24"/>
          <w:szCs w:val="24"/>
        </w:rPr>
        <w:t>O</w:t>
      </w:r>
      <w:r w:rsidRPr="0047545F">
        <w:rPr>
          <w:rFonts w:asciiTheme="minorHAnsi" w:hAnsiTheme="minorHAnsi" w:cstheme="minorHAnsi"/>
          <w:sz w:val="24"/>
          <w:szCs w:val="24"/>
        </w:rPr>
        <w:t>právnen</w:t>
      </w:r>
      <w:r>
        <w:rPr>
          <w:rFonts w:asciiTheme="minorHAnsi" w:hAnsiTheme="minorHAnsi" w:cstheme="minorHAnsi"/>
          <w:sz w:val="24"/>
          <w:szCs w:val="24"/>
        </w:rPr>
        <w:t>í</w:t>
      </w:r>
      <w:r w:rsidRPr="0047545F">
        <w:rPr>
          <w:rFonts w:asciiTheme="minorHAnsi" w:hAnsiTheme="minorHAnsi" w:cstheme="minorHAnsi"/>
          <w:sz w:val="24"/>
          <w:szCs w:val="24"/>
        </w:rPr>
        <w:t xml:space="preserve"> konať vo</w:t>
      </w:r>
    </w:p>
    <w:p w:rsidR="003C20E0" w:rsidRPr="0047545F" w:rsidRDefault="003C20E0" w:rsidP="003C20E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veciach </w:t>
      </w:r>
      <w:r>
        <w:rPr>
          <w:rFonts w:asciiTheme="minorHAnsi" w:hAnsiTheme="minorHAnsi" w:cstheme="minorHAnsi"/>
          <w:sz w:val="24"/>
          <w:szCs w:val="24"/>
        </w:rPr>
        <w:t>zmluvy</w:t>
      </w:r>
      <w:r w:rsidRPr="0047545F">
        <w:rPr>
          <w:rFonts w:asciiTheme="minorHAnsi" w:hAnsiTheme="minorHAnsi" w:cstheme="minorHAnsi"/>
          <w:sz w:val="24"/>
          <w:szCs w:val="24"/>
        </w:rPr>
        <w:t xml:space="preserve">:      </w:t>
      </w:r>
      <w:r w:rsidRPr="0047545F">
        <w:rPr>
          <w:rFonts w:asciiTheme="minorHAnsi" w:hAnsiTheme="minorHAnsi" w:cstheme="minorHAnsi"/>
          <w:sz w:val="24"/>
          <w:szCs w:val="24"/>
        </w:rPr>
        <w:tab/>
      </w:r>
      <w:r>
        <w:rPr>
          <w:rFonts w:asciiTheme="minorHAnsi" w:hAnsiTheme="minorHAnsi" w:cstheme="minorHAnsi"/>
          <w:sz w:val="24"/>
          <w:szCs w:val="24"/>
        </w:rPr>
        <w:tab/>
      </w:r>
      <w:r w:rsidR="00834680">
        <w:rPr>
          <w:rFonts w:asciiTheme="minorHAnsi" w:hAnsiTheme="minorHAnsi" w:cstheme="minorHAnsi"/>
          <w:sz w:val="24"/>
          <w:szCs w:val="24"/>
        </w:rPr>
        <w:t>...............................................</w:t>
      </w:r>
    </w:p>
    <w:p w:rsidR="003C20E0" w:rsidRPr="0047545F" w:rsidRDefault="003C20E0" w:rsidP="003C20E0">
      <w:pPr>
        <w:rPr>
          <w:rFonts w:asciiTheme="minorHAnsi" w:hAnsiTheme="minorHAnsi" w:cstheme="minorHAnsi"/>
          <w:sz w:val="24"/>
          <w:szCs w:val="24"/>
        </w:rPr>
      </w:pPr>
      <w:r w:rsidRPr="0047545F">
        <w:rPr>
          <w:rFonts w:asciiTheme="minorHAnsi" w:hAnsiTheme="minorHAnsi" w:cstheme="minorHAnsi"/>
          <w:sz w:val="24"/>
          <w:szCs w:val="24"/>
        </w:rPr>
        <w:t xml:space="preserve"> </w:t>
      </w:r>
    </w:p>
    <w:p w:rsidR="003C20E0" w:rsidRPr="0047545F" w:rsidRDefault="003C20E0" w:rsidP="003C20E0">
      <w:pPr>
        <w:rPr>
          <w:rFonts w:asciiTheme="minorHAnsi" w:hAnsiTheme="minorHAnsi" w:cstheme="minorHAnsi"/>
          <w:sz w:val="24"/>
          <w:szCs w:val="24"/>
        </w:rPr>
      </w:pPr>
      <w:r w:rsidRPr="0047545F">
        <w:rPr>
          <w:rFonts w:asciiTheme="minorHAnsi" w:hAnsiTheme="minorHAnsi" w:cstheme="minorHAnsi"/>
          <w:sz w:val="24"/>
          <w:szCs w:val="24"/>
        </w:rPr>
        <w:t xml:space="preserve"> (ďalej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rsidR="003C20E0" w:rsidRPr="0047545F" w:rsidRDefault="003C20E0" w:rsidP="003C20E0">
      <w:pPr>
        <w:pStyle w:val="Odsekzoznamu1"/>
        <w:ind w:left="360"/>
        <w:jc w:val="both"/>
        <w:rPr>
          <w:rFonts w:asciiTheme="minorHAnsi" w:hAnsiTheme="minorHAnsi" w:cstheme="minorHAnsi"/>
          <w:b/>
          <w:sz w:val="24"/>
          <w:szCs w:val="24"/>
        </w:rPr>
      </w:pPr>
    </w:p>
    <w:p w:rsidR="003C20E0" w:rsidRPr="008A611B" w:rsidRDefault="003C20E0" w:rsidP="003C20E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rsidR="003C20E0" w:rsidRPr="0047545F" w:rsidRDefault="003C20E0" w:rsidP="003C20E0">
      <w:pPr>
        <w:contextualSpacing/>
        <w:jc w:val="both"/>
        <w:rPr>
          <w:rFonts w:asciiTheme="minorHAnsi" w:hAnsiTheme="minorHAnsi" w:cstheme="minorHAnsi"/>
          <w:b/>
          <w:sz w:val="24"/>
          <w:szCs w:val="24"/>
        </w:rPr>
      </w:pPr>
    </w:p>
    <w:p w:rsidR="003C20E0" w:rsidRPr="0047545F" w:rsidRDefault="003C20E0" w:rsidP="003C20E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rsidR="003C20E0" w:rsidRDefault="003C20E0" w:rsidP="003C20E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rsidR="003C20E0" w:rsidRPr="0047545F" w:rsidRDefault="003C20E0" w:rsidP="003C20E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3C20E0" w:rsidRPr="0047545F" w:rsidRDefault="003C20E0" w:rsidP="003C20E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rsidR="003C20E0" w:rsidRPr="0047545F" w:rsidRDefault="003C20E0" w:rsidP="003C20E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rsidR="003C20E0" w:rsidRPr="0047545F" w:rsidRDefault="003C20E0" w:rsidP="003C20E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3C20E0" w:rsidRPr="0047545F" w:rsidRDefault="003C20E0" w:rsidP="003C20E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3C20E0" w:rsidRPr="0047545F" w:rsidRDefault="003C20E0" w:rsidP="003C20E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rsidR="003C20E0" w:rsidRPr="0047545F" w:rsidRDefault="003C20E0" w:rsidP="003C20E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3C20E0" w:rsidRPr="0047545F" w:rsidRDefault="003C20E0" w:rsidP="003C20E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3C20E0" w:rsidRDefault="003C20E0" w:rsidP="003C20E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rsidR="003C20E0" w:rsidRPr="0047545F" w:rsidRDefault="003C20E0" w:rsidP="003C20E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rsidR="003C20E0" w:rsidRPr="0047545F" w:rsidRDefault="003C20E0" w:rsidP="003C20E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rsidR="003C20E0" w:rsidRPr="0047545F" w:rsidRDefault="003C20E0" w:rsidP="003C20E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rsidR="003C20E0" w:rsidRPr="0047545F" w:rsidRDefault="003C20E0" w:rsidP="003C20E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rsidR="003C20E0" w:rsidRPr="00BD2F34" w:rsidRDefault="003C20E0" w:rsidP="00563DEB">
      <w:pPr>
        <w:ind w:hanging="284"/>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rsidR="003C20E0" w:rsidRDefault="003C20E0" w:rsidP="003C20E0">
      <w:pPr>
        <w:spacing w:line="240" w:lineRule="atLeast"/>
        <w:jc w:val="center"/>
        <w:rPr>
          <w:rFonts w:asciiTheme="minorHAnsi" w:hAnsiTheme="minorHAnsi" w:cstheme="minorHAnsi"/>
          <w:b/>
          <w:sz w:val="24"/>
          <w:szCs w:val="24"/>
        </w:rPr>
      </w:pPr>
      <w:r>
        <w:rPr>
          <w:rFonts w:asciiTheme="minorHAnsi" w:hAnsiTheme="minorHAnsi" w:cstheme="minorHAnsi"/>
          <w:b/>
          <w:sz w:val="24"/>
          <w:szCs w:val="24"/>
        </w:rPr>
        <w:lastRenderedPageBreak/>
        <w:t>Preambula</w:t>
      </w:r>
    </w:p>
    <w:p w:rsidR="00C50E10" w:rsidRPr="00915E47" w:rsidRDefault="00C50E10" w:rsidP="00FA6D45">
      <w:pPr>
        <w:numPr>
          <w:ilvl w:val="0"/>
          <w:numId w:val="7"/>
        </w:numPr>
        <w:spacing w:line="259" w:lineRule="auto"/>
        <w:ind w:left="426" w:hanging="426"/>
        <w:contextualSpacing/>
        <w:jc w:val="both"/>
        <w:rPr>
          <w:rFonts w:asciiTheme="minorHAnsi" w:hAnsiTheme="minorHAnsi" w:cstheme="minorHAnsi"/>
          <w:sz w:val="24"/>
          <w:szCs w:val="24"/>
        </w:rPr>
      </w:pPr>
      <w:r w:rsidRPr="002D341B">
        <w:rPr>
          <w:rFonts w:asciiTheme="minorHAnsi" w:hAnsiTheme="minorHAnsi" w:cstheme="minorHAnsi"/>
          <w:sz w:val="24"/>
          <w:szCs w:val="24"/>
        </w:rPr>
        <w:t xml:space="preserve">Táto zmluva je uzavretá </w:t>
      </w:r>
      <w:r>
        <w:rPr>
          <w:rFonts w:asciiTheme="minorHAnsi" w:hAnsiTheme="minorHAnsi" w:cstheme="minorHAnsi"/>
          <w:sz w:val="24"/>
          <w:szCs w:val="24"/>
        </w:rPr>
        <w:t>na základe výsledku podlimitnej zákazky zadávanej</w:t>
      </w:r>
      <w:r w:rsidRPr="00915E47">
        <w:rPr>
          <w:rFonts w:asciiTheme="minorHAnsi" w:hAnsiTheme="minorHAnsi" w:cstheme="minorHAnsi"/>
          <w:sz w:val="24"/>
          <w:szCs w:val="24"/>
        </w:rPr>
        <w:t xml:space="preserve"> postupom  bez využitia elektronického trhoviska podľa § 108 ods. 1 písm. b) zákona  č. 343/2015 Z.z. o verejnom obstarávaní a o zmene a doplnení niektorých zákonov v znení neskorších predpisov</w:t>
      </w:r>
      <w:r>
        <w:rPr>
          <w:rFonts w:asciiTheme="minorHAnsi" w:hAnsiTheme="minorHAnsi" w:cstheme="minorHAnsi"/>
          <w:sz w:val="24"/>
          <w:szCs w:val="24"/>
        </w:rPr>
        <w:t xml:space="preserve"> (ďalej len „ZVO“), vyhlásenej</w:t>
      </w:r>
      <w:r w:rsidRPr="002D341B">
        <w:rPr>
          <w:rFonts w:asciiTheme="minorHAnsi" w:hAnsiTheme="minorHAnsi" w:cstheme="minorHAnsi"/>
          <w:sz w:val="24"/>
          <w:szCs w:val="24"/>
        </w:rPr>
        <w:t xml:space="preserve"> výzvou na predkladanie ponúk vo Vestníku verejného obstarávania č. ...................../ 2018 dňa .................. 2018 pod zn. oznámenia ......................... na predmet zákazky </w:t>
      </w:r>
      <w:r w:rsidRPr="002D341B">
        <w:rPr>
          <w:rFonts w:asciiTheme="minorHAnsi" w:hAnsiTheme="minorHAnsi" w:cstheme="minorHAnsi"/>
          <w:b/>
          <w:bCs/>
          <w:sz w:val="24"/>
          <w:szCs w:val="24"/>
        </w:rPr>
        <w:t>„</w:t>
      </w:r>
      <w:r w:rsidRPr="00915E47">
        <w:rPr>
          <w:rFonts w:asciiTheme="minorHAnsi" w:hAnsiTheme="minorHAnsi" w:cstheme="minorHAnsi"/>
          <w:b/>
          <w:bCs/>
          <w:sz w:val="24"/>
          <w:szCs w:val="24"/>
        </w:rPr>
        <w:t>Rekonštrukcie ciest II. a III. triedy v okresoch Banskobystrického samosprávneho kraja – vybrané úseky okresov Lučenec, Zvolen a</w:t>
      </w:r>
      <w:r>
        <w:rPr>
          <w:rFonts w:asciiTheme="minorHAnsi" w:hAnsiTheme="minorHAnsi" w:cstheme="minorHAnsi"/>
          <w:b/>
          <w:bCs/>
          <w:sz w:val="24"/>
          <w:szCs w:val="24"/>
        </w:rPr>
        <w:t> </w:t>
      </w:r>
      <w:r w:rsidRPr="00915E47">
        <w:rPr>
          <w:rFonts w:asciiTheme="minorHAnsi" w:hAnsiTheme="minorHAnsi" w:cstheme="minorHAnsi"/>
          <w:b/>
          <w:bCs/>
          <w:sz w:val="24"/>
          <w:szCs w:val="24"/>
        </w:rPr>
        <w:t>Revúca</w:t>
      </w:r>
      <w:r>
        <w:rPr>
          <w:rFonts w:asciiTheme="minorHAnsi" w:hAnsiTheme="minorHAnsi" w:cstheme="minorHAnsi"/>
          <w:b/>
          <w:bCs/>
          <w:sz w:val="24"/>
          <w:szCs w:val="24"/>
        </w:rPr>
        <w:t xml:space="preserve">, </w:t>
      </w:r>
      <w:r>
        <w:rPr>
          <w:rFonts w:asciiTheme="minorHAnsi" w:hAnsiTheme="minorHAnsi" w:cstheme="minorHAnsi"/>
          <w:bCs/>
          <w:sz w:val="24"/>
          <w:szCs w:val="24"/>
        </w:rPr>
        <w:t>pričom zhotoviteľ bol identifikovaný ako úspešný uchádzač pre časť predmetu zákazky č. 1 – Okres Lučenec</w:t>
      </w:r>
      <w:r w:rsidRPr="00915E47">
        <w:rPr>
          <w:rFonts w:asciiTheme="minorHAnsi" w:hAnsiTheme="minorHAnsi" w:cstheme="minorHAnsi"/>
          <w:b/>
          <w:bCs/>
          <w:sz w:val="24"/>
          <w:szCs w:val="24"/>
        </w:rPr>
        <w:t xml:space="preserve"> </w:t>
      </w:r>
      <w:r w:rsidRPr="00915E47">
        <w:rPr>
          <w:rFonts w:asciiTheme="minorHAnsi" w:hAnsiTheme="minorHAnsi" w:cstheme="minorHAnsi"/>
          <w:sz w:val="24"/>
          <w:szCs w:val="24"/>
        </w:rPr>
        <w:t xml:space="preserve">(ďalej iba „verejné obstarávanie“). </w:t>
      </w:r>
    </w:p>
    <w:p w:rsidR="003C20E0" w:rsidRPr="002D341B" w:rsidRDefault="003C20E0" w:rsidP="003C20E0">
      <w:pPr>
        <w:jc w:val="center"/>
        <w:rPr>
          <w:rFonts w:asciiTheme="minorHAnsi" w:hAnsiTheme="minorHAnsi" w:cstheme="minorHAnsi"/>
          <w:b/>
          <w:sz w:val="24"/>
          <w:szCs w:val="24"/>
        </w:rPr>
      </w:pPr>
    </w:p>
    <w:p w:rsidR="003C20E0" w:rsidRPr="002D341B" w:rsidRDefault="003C20E0" w:rsidP="003C20E0">
      <w:pPr>
        <w:jc w:val="center"/>
        <w:rPr>
          <w:rFonts w:asciiTheme="minorHAnsi" w:hAnsiTheme="minorHAnsi" w:cstheme="minorHAnsi"/>
          <w:b/>
          <w:sz w:val="24"/>
          <w:szCs w:val="24"/>
        </w:rPr>
      </w:pPr>
      <w:r w:rsidRPr="002D341B">
        <w:rPr>
          <w:rFonts w:asciiTheme="minorHAnsi" w:hAnsiTheme="minorHAnsi" w:cstheme="minorHAnsi"/>
          <w:b/>
          <w:sz w:val="24"/>
          <w:szCs w:val="24"/>
        </w:rPr>
        <w:t>I.</w:t>
      </w:r>
    </w:p>
    <w:p w:rsidR="003C20E0" w:rsidRDefault="003C20E0" w:rsidP="003C20E0">
      <w:pPr>
        <w:jc w:val="center"/>
      </w:pPr>
      <w:r w:rsidRPr="00DA664B">
        <w:rPr>
          <w:rFonts w:asciiTheme="minorHAnsi" w:hAnsiTheme="minorHAnsi" w:cstheme="minorHAnsi"/>
          <w:b/>
          <w:sz w:val="24"/>
          <w:szCs w:val="24"/>
        </w:rPr>
        <w:t>Úvodné ustanovenia</w:t>
      </w:r>
    </w:p>
    <w:p w:rsidR="003C20E0" w:rsidRPr="00A0290D" w:rsidRDefault="003C20E0" w:rsidP="005C7682">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Objednávateľ je výlučným vlastníkom všetkých dotknutých úsekov ciest III. triedy, ktoré sú ako predmet Zmluvy definované v článku I</w:t>
      </w:r>
      <w:r>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 xml:space="preserve">Prílohách č. 1 až </w:t>
      </w:r>
      <w:r w:rsidR="00671E90">
        <w:rPr>
          <w:rFonts w:asciiTheme="minorHAnsi" w:hAnsiTheme="minorHAnsi" w:cstheme="minorHAnsi"/>
          <w:b/>
          <w:sz w:val="24"/>
          <w:szCs w:val="24"/>
        </w:rPr>
        <w:t>16</w:t>
      </w:r>
      <w:r w:rsidRPr="00A0290D">
        <w:rPr>
          <w:rFonts w:asciiTheme="minorHAnsi" w:hAnsiTheme="minorHAnsi" w:cstheme="minorHAnsi"/>
          <w:sz w:val="24"/>
          <w:szCs w:val="24"/>
        </w:rPr>
        <w:t xml:space="preserve"> 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p>
    <w:p w:rsidR="003C20E0" w:rsidRPr="00A0290D" w:rsidRDefault="003C20E0" w:rsidP="005C7682">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3C20E0" w:rsidRPr="00E31430" w:rsidRDefault="003C20E0" w:rsidP="005C7682">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Pr="00A0290D">
        <w:rPr>
          <w:rFonts w:asciiTheme="minorHAnsi" w:hAnsiTheme="minorHAnsi" w:cstheme="minorHAnsi"/>
          <w:sz w:val="24"/>
          <w:szCs w:val="24"/>
        </w:rPr>
        <w:t xml:space="preserve">iela, a to najmä, nie však výlučne, </w:t>
      </w:r>
      <w:r>
        <w:rPr>
          <w:rFonts w:asciiTheme="minorHAnsi" w:hAnsiTheme="minorHAnsi" w:cstheme="minorHAnsi"/>
          <w:sz w:val="24"/>
          <w:szCs w:val="24"/>
        </w:rPr>
        <w:t xml:space="preserve">predpisy a normy v </w:t>
      </w:r>
      <w:r w:rsidRPr="00E31430">
        <w:rPr>
          <w:rFonts w:asciiTheme="minorHAnsi" w:hAnsiTheme="minorHAnsi" w:cstheme="minorHAnsi"/>
          <w:sz w:val="24"/>
          <w:szCs w:val="24"/>
        </w:rPr>
        <w:t>platnom znení explicitne vymenované v Zmluve.</w:t>
      </w:r>
    </w:p>
    <w:p w:rsidR="003C20E0" w:rsidRPr="00E31430" w:rsidRDefault="003C20E0" w:rsidP="005C7682">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E31430">
        <w:rPr>
          <w:rFonts w:asciiTheme="minorHAnsi" w:hAnsiTheme="minorHAnsi" w:cstheme="minorHAnsi"/>
          <w:sz w:val="24"/>
          <w:szCs w:val="24"/>
        </w:rPr>
        <w:t>Zhotoviteľ vyhlasuje, že podľa  súťažných podmienok verejného obstarávania disponuje a predlož</w:t>
      </w:r>
      <w:r w:rsidR="00EB3A1E" w:rsidRPr="00E31430">
        <w:rPr>
          <w:rFonts w:asciiTheme="minorHAnsi" w:hAnsiTheme="minorHAnsi" w:cstheme="minorHAnsi"/>
          <w:sz w:val="24"/>
          <w:szCs w:val="24"/>
        </w:rPr>
        <w:t>il</w:t>
      </w:r>
      <w:r w:rsidRPr="00E31430">
        <w:rPr>
          <w:rFonts w:asciiTheme="minorHAnsi" w:hAnsiTheme="minorHAnsi" w:cstheme="minorHAnsi"/>
          <w:sz w:val="24"/>
          <w:szCs w:val="24"/>
        </w:rPr>
        <w:t xml:space="preserve"> objednávateľovi </w:t>
      </w:r>
      <w:r w:rsidR="00EB3A1E" w:rsidRPr="00E31430">
        <w:rPr>
          <w:rFonts w:asciiTheme="minorHAnsi" w:hAnsiTheme="minorHAnsi" w:cstheme="minorHAnsi"/>
          <w:sz w:val="24"/>
          <w:szCs w:val="24"/>
        </w:rPr>
        <w:t>ku</w:t>
      </w:r>
      <w:r w:rsidRPr="00E31430">
        <w:rPr>
          <w:rFonts w:asciiTheme="minorHAnsi" w:hAnsiTheme="minorHAnsi" w:cstheme="minorHAnsi"/>
          <w:sz w:val="24"/>
          <w:szCs w:val="24"/>
        </w:rPr>
        <w:t> dň</w:t>
      </w:r>
      <w:r w:rsidR="00EB3A1E" w:rsidRPr="00E31430">
        <w:rPr>
          <w:rFonts w:asciiTheme="minorHAnsi" w:hAnsiTheme="minorHAnsi" w:cstheme="minorHAnsi"/>
          <w:sz w:val="24"/>
          <w:szCs w:val="24"/>
        </w:rPr>
        <w:t>u podpisu Zmluvy</w:t>
      </w:r>
      <w:r w:rsidRPr="00E31430">
        <w:rPr>
          <w:rFonts w:asciiTheme="minorHAnsi" w:hAnsiTheme="minorHAnsi" w:cstheme="minorHAnsi"/>
          <w:sz w:val="24"/>
          <w:szCs w:val="24"/>
        </w:rPr>
        <w:t>:</w:t>
      </w:r>
    </w:p>
    <w:p w:rsidR="003C20E0" w:rsidRPr="00B16FAC" w:rsidRDefault="003C20E0" w:rsidP="003C20E0">
      <w:pPr>
        <w:pStyle w:val="Odsekzoznamu"/>
        <w:numPr>
          <w:ilvl w:val="0"/>
          <w:numId w:val="33"/>
        </w:numPr>
        <w:spacing w:line="259" w:lineRule="auto"/>
        <w:contextualSpacing/>
        <w:jc w:val="both"/>
        <w:rPr>
          <w:rFonts w:asciiTheme="minorHAnsi" w:hAnsiTheme="minorHAnsi" w:cstheme="minorHAnsi"/>
          <w:sz w:val="24"/>
          <w:szCs w:val="24"/>
        </w:rPr>
      </w:pPr>
      <w:r w:rsidRPr="00E31430">
        <w:rPr>
          <w:rFonts w:asciiTheme="minorHAnsi" w:hAnsiTheme="minorHAnsi" w:cstheme="minorHAnsi"/>
          <w:b/>
          <w:sz w:val="24"/>
          <w:szCs w:val="24"/>
        </w:rPr>
        <w:t>Záväzný časový a vecný Harmonogram prác</w:t>
      </w:r>
      <w:r w:rsidR="00834680" w:rsidRPr="00E31430">
        <w:rPr>
          <w:rFonts w:asciiTheme="minorHAnsi" w:hAnsiTheme="minorHAnsi" w:cstheme="minorHAnsi"/>
          <w:b/>
          <w:sz w:val="24"/>
          <w:szCs w:val="24"/>
        </w:rPr>
        <w:t xml:space="preserve"> </w:t>
      </w:r>
      <w:r w:rsidRPr="00E31430">
        <w:rPr>
          <w:rFonts w:asciiTheme="minorHAnsi" w:hAnsiTheme="minorHAnsi" w:cstheme="minorHAnsi"/>
          <w:sz w:val="24"/>
          <w:szCs w:val="24"/>
        </w:rPr>
        <w:t>schválený</w:t>
      </w:r>
      <w:r w:rsidRPr="00E31430">
        <w:rPr>
          <w:rFonts w:asciiTheme="minorHAnsi" w:hAnsiTheme="minorHAnsi" w:cstheme="minorHAnsi"/>
          <w:b/>
          <w:sz w:val="24"/>
          <w:szCs w:val="24"/>
        </w:rPr>
        <w:t xml:space="preserve"> </w:t>
      </w:r>
      <w:r w:rsidR="00834680" w:rsidRPr="00E31430">
        <w:rPr>
          <w:rFonts w:asciiTheme="minorHAnsi" w:hAnsiTheme="minorHAnsi" w:cstheme="minorHAnsi"/>
          <w:sz w:val="24"/>
          <w:szCs w:val="24"/>
        </w:rPr>
        <w:t>objednávateľom</w:t>
      </w:r>
      <w:r w:rsidRPr="00E31430">
        <w:rPr>
          <w:rFonts w:asciiTheme="minorHAnsi" w:hAnsiTheme="minorHAnsi" w:cstheme="minorHAnsi"/>
          <w:b/>
          <w:sz w:val="24"/>
          <w:szCs w:val="24"/>
        </w:rPr>
        <w:tab/>
      </w:r>
      <w:r w:rsidRPr="00E31430">
        <w:rPr>
          <w:rFonts w:asciiTheme="minorHAnsi" w:hAnsiTheme="minorHAnsi" w:cstheme="minorHAnsi"/>
          <w:b/>
          <w:sz w:val="24"/>
          <w:szCs w:val="24"/>
        </w:rPr>
        <w:tab/>
      </w:r>
      <w:r w:rsidRPr="00E31430">
        <w:rPr>
          <w:rFonts w:asciiTheme="minorHAnsi" w:hAnsiTheme="minorHAnsi" w:cstheme="minorHAnsi"/>
          <w:b/>
          <w:sz w:val="24"/>
          <w:szCs w:val="24"/>
        </w:rPr>
        <w:tab/>
      </w:r>
      <w:r w:rsidRPr="00E31430">
        <w:rPr>
          <w:rFonts w:asciiTheme="minorHAnsi" w:hAnsiTheme="minorHAnsi" w:cstheme="minorHAnsi"/>
          <w:b/>
          <w:sz w:val="24"/>
          <w:szCs w:val="24"/>
        </w:rPr>
        <w:tab/>
      </w:r>
      <w:r w:rsidRPr="00E31430">
        <w:rPr>
          <w:rFonts w:asciiTheme="minorHAnsi" w:hAnsiTheme="minorHAnsi" w:cstheme="minorHAnsi"/>
          <w:b/>
          <w:sz w:val="24"/>
          <w:szCs w:val="24"/>
        </w:rPr>
        <w:tab/>
      </w:r>
      <w:r w:rsidRPr="00E31430">
        <w:rPr>
          <w:rFonts w:asciiTheme="minorHAnsi" w:hAnsiTheme="minorHAnsi" w:cstheme="minorHAnsi"/>
          <w:b/>
          <w:sz w:val="24"/>
          <w:szCs w:val="24"/>
        </w:rPr>
        <w:tab/>
      </w:r>
      <w:r w:rsidR="00834680" w:rsidRPr="00E31430">
        <w:rPr>
          <w:rFonts w:asciiTheme="minorHAnsi" w:hAnsiTheme="minorHAnsi" w:cstheme="minorHAnsi"/>
          <w:b/>
          <w:sz w:val="24"/>
          <w:szCs w:val="24"/>
        </w:rPr>
        <w:tab/>
      </w:r>
      <w:r w:rsidR="00834680" w:rsidRPr="00E31430">
        <w:rPr>
          <w:rFonts w:asciiTheme="minorHAnsi" w:hAnsiTheme="minorHAnsi" w:cstheme="minorHAnsi"/>
          <w:b/>
          <w:sz w:val="24"/>
          <w:szCs w:val="24"/>
        </w:rPr>
        <w:tab/>
      </w:r>
      <w:r w:rsidR="00834680" w:rsidRPr="00E31430">
        <w:rPr>
          <w:rFonts w:asciiTheme="minorHAnsi" w:hAnsiTheme="minorHAnsi" w:cstheme="minorHAnsi"/>
          <w:b/>
          <w:sz w:val="24"/>
          <w:szCs w:val="24"/>
        </w:rPr>
        <w:tab/>
      </w:r>
      <w:r w:rsidRPr="00E31430">
        <w:rPr>
          <w:rFonts w:asciiTheme="minorHAnsi" w:hAnsiTheme="minorHAnsi" w:cstheme="minorHAnsi"/>
          <w:b/>
          <w:sz w:val="24"/>
          <w:szCs w:val="24"/>
        </w:rPr>
        <w:t xml:space="preserve">( Príloha č. </w:t>
      </w:r>
      <w:r w:rsidR="00671E90" w:rsidRPr="00E31430">
        <w:rPr>
          <w:rFonts w:asciiTheme="minorHAnsi" w:hAnsiTheme="minorHAnsi" w:cstheme="minorHAnsi"/>
          <w:b/>
          <w:sz w:val="24"/>
          <w:szCs w:val="24"/>
        </w:rPr>
        <w:t>17</w:t>
      </w:r>
      <w:r w:rsidRPr="00E31430">
        <w:rPr>
          <w:rFonts w:asciiTheme="minorHAnsi" w:hAnsiTheme="minorHAnsi" w:cstheme="minorHAnsi"/>
          <w:b/>
          <w:sz w:val="24"/>
          <w:szCs w:val="24"/>
        </w:rPr>
        <w:t xml:space="preserve"> Zmluvy</w:t>
      </w:r>
      <w:r w:rsidRPr="00B16FAC">
        <w:rPr>
          <w:rFonts w:asciiTheme="minorHAnsi" w:hAnsiTheme="minorHAnsi" w:cstheme="minorHAnsi"/>
          <w:b/>
          <w:sz w:val="24"/>
          <w:szCs w:val="24"/>
        </w:rPr>
        <w:t xml:space="preserve"> ),</w:t>
      </w:r>
    </w:p>
    <w:p w:rsidR="003C20E0" w:rsidRPr="00B16FAC" w:rsidRDefault="003C20E0" w:rsidP="003C20E0">
      <w:pPr>
        <w:pStyle w:val="Odsekzoznamu"/>
        <w:numPr>
          <w:ilvl w:val="0"/>
          <w:numId w:val="33"/>
        </w:numPr>
        <w:spacing w:line="259" w:lineRule="auto"/>
        <w:contextualSpacing/>
        <w:jc w:val="both"/>
        <w:rPr>
          <w:rFonts w:asciiTheme="minorHAnsi" w:hAnsiTheme="minorHAnsi" w:cstheme="minorHAnsi"/>
          <w:sz w:val="24"/>
          <w:szCs w:val="24"/>
        </w:rPr>
      </w:pPr>
      <w:r w:rsidRPr="00B16FAC">
        <w:rPr>
          <w:rFonts w:asciiTheme="minorHAnsi" w:hAnsiTheme="minorHAnsi" w:cstheme="minorHAnsi"/>
          <w:b/>
          <w:sz w:val="24"/>
          <w:szCs w:val="24"/>
        </w:rPr>
        <w:t xml:space="preserve"> Zoznam a Doklady o vlastníctve/Dohodu resp. dohody o zmluvnom zabezpečení</w:t>
      </w:r>
      <w:r w:rsidRPr="00B16FAC">
        <w:rPr>
          <w:rFonts w:asciiTheme="minorHAnsi" w:hAnsiTheme="minorHAnsi" w:cstheme="minorHAnsi"/>
          <w:sz w:val="24"/>
          <w:szCs w:val="24"/>
        </w:rPr>
        <w:t xml:space="preserve"> </w:t>
      </w:r>
      <w:r w:rsidRPr="00B16FAC">
        <w:rPr>
          <w:rFonts w:asciiTheme="minorHAnsi" w:hAnsiTheme="minorHAnsi" w:cstheme="minorHAnsi"/>
          <w:b/>
          <w:sz w:val="24"/>
          <w:szCs w:val="24"/>
        </w:rPr>
        <w:t xml:space="preserve">strojového a technického vybavenia </w:t>
      </w:r>
      <w:r w:rsidRPr="00B16FAC">
        <w:rPr>
          <w:rFonts w:asciiTheme="minorHAnsi" w:hAnsiTheme="minorHAnsi" w:cstheme="minorHAnsi"/>
          <w:sz w:val="24"/>
          <w:szCs w:val="24"/>
        </w:rPr>
        <w:t>potrebného k plneniu predmetu Zmluvy  s uvedením druhu, počtu strojov a zariadení a ich presnej identifikácie</w:t>
      </w:r>
      <w:r w:rsidRPr="00B16FAC">
        <w:rPr>
          <w:rFonts w:asciiTheme="minorHAnsi" w:hAnsiTheme="minorHAnsi" w:cstheme="minorHAnsi"/>
          <w:b/>
          <w:sz w:val="24"/>
          <w:szCs w:val="24"/>
        </w:rPr>
        <w:t xml:space="preserve">, </w:t>
      </w:r>
      <w:r w:rsidRPr="00B16FAC">
        <w:rPr>
          <w:rFonts w:asciiTheme="minorHAnsi" w:hAnsiTheme="minorHAnsi" w:cstheme="minorHAnsi"/>
          <w:b/>
          <w:sz w:val="24"/>
          <w:szCs w:val="24"/>
        </w:rPr>
        <w:tab/>
      </w:r>
    </w:p>
    <w:p w:rsidR="003C20E0" w:rsidRPr="000A7A66" w:rsidRDefault="003C20E0" w:rsidP="003C20E0">
      <w:pPr>
        <w:pStyle w:val="Odsekzoznamu"/>
        <w:spacing w:line="259" w:lineRule="auto"/>
        <w:ind w:left="5688" w:firstLine="684"/>
        <w:contextualSpacing/>
        <w:jc w:val="both"/>
        <w:rPr>
          <w:rFonts w:asciiTheme="minorHAnsi" w:hAnsiTheme="minorHAnsi" w:cstheme="minorHAnsi"/>
          <w:sz w:val="24"/>
          <w:szCs w:val="24"/>
        </w:rPr>
      </w:pPr>
      <w:r>
        <w:rPr>
          <w:rFonts w:asciiTheme="minorHAnsi" w:hAnsiTheme="minorHAnsi" w:cstheme="minorHAnsi"/>
          <w:b/>
          <w:sz w:val="24"/>
          <w:szCs w:val="24"/>
        </w:rPr>
        <w:t xml:space="preserve">( Príloha č. </w:t>
      </w:r>
      <w:r w:rsidR="00671E90">
        <w:rPr>
          <w:rFonts w:asciiTheme="minorHAnsi" w:hAnsiTheme="minorHAnsi" w:cstheme="minorHAnsi"/>
          <w:b/>
          <w:sz w:val="24"/>
          <w:szCs w:val="24"/>
        </w:rPr>
        <w:t>18</w:t>
      </w:r>
      <w:r>
        <w:rPr>
          <w:rFonts w:asciiTheme="minorHAnsi" w:hAnsiTheme="minorHAnsi" w:cstheme="minorHAnsi"/>
          <w:b/>
          <w:sz w:val="24"/>
          <w:szCs w:val="24"/>
        </w:rPr>
        <w:t xml:space="preserve"> Zmluvy ),</w:t>
      </w:r>
    </w:p>
    <w:p w:rsidR="003C20E0" w:rsidRPr="008A7352" w:rsidRDefault="003C20E0" w:rsidP="003C20E0">
      <w:pPr>
        <w:pStyle w:val="Odsekzoznamu"/>
        <w:numPr>
          <w:ilvl w:val="0"/>
          <w:numId w:val="34"/>
        </w:numPr>
        <w:spacing w:line="259" w:lineRule="auto"/>
        <w:contextualSpacing/>
        <w:jc w:val="both"/>
        <w:rPr>
          <w:rFonts w:asciiTheme="minorHAnsi" w:hAnsiTheme="minorHAnsi" w:cstheme="minorHAnsi"/>
          <w:sz w:val="24"/>
          <w:szCs w:val="24"/>
        </w:rPr>
      </w:pPr>
      <w:r w:rsidRPr="008A7352">
        <w:rPr>
          <w:rFonts w:asciiTheme="minorHAnsi" w:hAnsiTheme="minorHAnsi" w:cstheme="minorHAnsi"/>
          <w:b/>
          <w:sz w:val="24"/>
          <w:szCs w:val="24"/>
        </w:rPr>
        <w:t xml:space="preserve">Zoznam všetkých subdodávateľov na stavebné práce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t xml:space="preserve">( Príloha č. </w:t>
      </w:r>
      <w:r w:rsidR="00671E90">
        <w:rPr>
          <w:rFonts w:asciiTheme="minorHAnsi" w:hAnsiTheme="minorHAnsi" w:cstheme="minorHAnsi"/>
          <w:b/>
          <w:sz w:val="24"/>
          <w:szCs w:val="24"/>
        </w:rPr>
        <w:t>19</w:t>
      </w:r>
      <w:r w:rsidRPr="008A7352">
        <w:rPr>
          <w:rFonts w:asciiTheme="minorHAnsi" w:hAnsiTheme="minorHAnsi" w:cstheme="minorHAnsi"/>
          <w:b/>
          <w:sz w:val="24"/>
          <w:szCs w:val="24"/>
        </w:rPr>
        <w:t xml:space="preserve"> Zmluvy )</w:t>
      </w:r>
    </w:p>
    <w:p w:rsidR="003C20E0" w:rsidRPr="000C6173" w:rsidRDefault="003C20E0" w:rsidP="003C20E0">
      <w:pPr>
        <w:pStyle w:val="Odsekzoznamu"/>
        <w:numPr>
          <w:ilvl w:val="0"/>
          <w:numId w:val="34"/>
        </w:numPr>
        <w:spacing w:before="60"/>
        <w:jc w:val="both"/>
        <w:rPr>
          <w:rFonts w:asciiTheme="minorHAnsi" w:hAnsiTheme="minorHAnsi" w:cstheme="minorHAnsi"/>
          <w:sz w:val="24"/>
          <w:szCs w:val="24"/>
        </w:rPr>
      </w:pPr>
      <w:r w:rsidRPr="000C6173">
        <w:rPr>
          <w:rFonts w:asciiTheme="minorHAnsi" w:hAnsiTheme="minorHAnsi" w:cstheme="minorHAnsi"/>
          <w:b/>
          <w:sz w:val="24"/>
          <w:szCs w:val="24"/>
        </w:rPr>
        <w:t xml:space="preserve">Doklady preukazujúce splnenie podmienok na výkon funkcie stavbyvedúceho/jeho zástupcu, </w:t>
      </w:r>
      <w:r w:rsidRPr="000C6173">
        <w:rPr>
          <w:rFonts w:asciiTheme="minorHAnsi" w:hAnsiTheme="minorHAnsi" w:cstheme="minorHAnsi"/>
          <w:sz w:val="24"/>
          <w:szCs w:val="24"/>
        </w:rPr>
        <w:t xml:space="preserve">preukazujúce spôsobilosť stavbyvedúceho v rozsahu minimálne: </w:t>
      </w:r>
      <w:r w:rsidRPr="000C6173">
        <w:rPr>
          <w:rFonts w:asciiTheme="minorHAnsi" w:hAnsiTheme="minorHAnsi" w:cstheme="minorHAnsi"/>
          <w:b/>
          <w:sz w:val="24"/>
          <w:szCs w:val="24"/>
        </w:rPr>
        <w:t>a/</w:t>
      </w:r>
      <w:r w:rsidRPr="000C6173">
        <w:rPr>
          <w:rFonts w:asciiTheme="minorHAnsi" w:hAnsiTheme="minorHAnsi" w:cstheme="minorHAnsi"/>
          <w:sz w:val="24"/>
          <w:szCs w:val="24"/>
        </w:rPr>
        <w:t xml:space="preserve"> platné osvedčenie SKSI stavbyvedúci pre inžinierske stavby podľa zákona č. 138/1992 Zb. o autorizovaných architektoch a autorizovaných stavebných inžinieroch v znení neskorších zákonov,</w:t>
      </w:r>
      <w:r>
        <w:rPr>
          <w:rFonts w:asciiTheme="minorHAnsi" w:hAnsiTheme="minorHAnsi" w:cstheme="minorHAnsi"/>
          <w:sz w:val="24"/>
          <w:szCs w:val="24"/>
        </w:rPr>
        <w:t xml:space="preserve"> </w:t>
      </w:r>
      <w:r w:rsidRPr="000C6173">
        <w:rPr>
          <w:rFonts w:asciiTheme="minorHAnsi" w:hAnsiTheme="minorHAnsi" w:cstheme="minorHAnsi"/>
          <w:b/>
          <w:sz w:val="24"/>
          <w:szCs w:val="24"/>
        </w:rPr>
        <w:t>b/</w:t>
      </w:r>
      <w:r w:rsidRPr="000C6173">
        <w:rPr>
          <w:rFonts w:asciiTheme="minorHAnsi" w:hAnsiTheme="minorHAnsi" w:cstheme="minorHAnsi"/>
          <w:sz w:val="24"/>
          <w:szCs w:val="24"/>
        </w:rPr>
        <w:t xml:space="preserve"> odborná prax minimálne 5 rokov – inžinierske stavby. Požadované je potrebné preukázať osvedčením SKSI, profesným životopisom, potvrdením zamestnávateľa resp. pracovnou zmluvou, živnostenský list a iné, minimálne 3 referencie preukazujúce aktívnu činnosť stavbyvedúceho v obdobnej činnosti  ako je predmet Zmluvy s uvedením miesta, času a druhu výkonu činnosti </w:t>
      </w:r>
      <w:r w:rsidRPr="000C6173">
        <w:rPr>
          <w:rFonts w:asciiTheme="minorHAnsi" w:hAnsiTheme="minorHAnsi" w:cstheme="minorHAnsi"/>
          <w:sz w:val="24"/>
          <w:szCs w:val="24"/>
        </w:rPr>
        <w:lastRenderedPageBreak/>
        <w:t xml:space="preserve">stavbyvedúceho a označením konečného užívateľa služby ( tzn. aspoň 3 realizované zákazy z toho minimálne 1 zákazka v rozsahu zodpovedajúcom cene Diela bez DPH), </w:t>
      </w:r>
      <w:r w:rsidRPr="000C6173">
        <w:rPr>
          <w:rFonts w:asciiTheme="minorHAnsi" w:hAnsiTheme="minorHAnsi" w:cstheme="minorHAnsi"/>
          <w:b/>
          <w:sz w:val="24"/>
          <w:szCs w:val="24"/>
        </w:rPr>
        <w:t>c/</w:t>
      </w:r>
      <w:r w:rsidRPr="000C6173">
        <w:rPr>
          <w:rFonts w:asciiTheme="minorHAnsi" w:hAnsiTheme="minorHAnsi" w:cstheme="minorHAnsi"/>
          <w:sz w:val="24"/>
          <w:szCs w:val="24"/>
        </w:rPr>
        <w:t xml:space="preserve"> Čestné vyhlásenie stavbyvedúceho/jeho zástupcu, že bude zhotoviteľovi plne k dispozícii na plnenie predmetu Zmluvy, reálne bude vykonávať svoju funkciu na stavbe pre zhotoviteľa a to po celú dobu realizácie Diela. </w:t>
      </w:r>
    </w:p>
    <w:p w:rsidR="003C20E0" w:rsidRPr="00E31430" w:rsidRDefault="003C20E0" w:rsidP="003C20E0">
      <w:pPr>
        <w:pStyle w:val="Odsekzoznamu"/>
        <w:spacing w:line="259" w:lineRule="auto"/>
        <w:ind w:left="5688" w:firstLine="684"/>
        <w:contextualSpacing/>
        <w:jc w:val="both"/>
        <w:rPr>
          <w:rFonts w:asciiTheme="minorHAnsi" w:hAnsiTheme="minorHAnsi" w:cstheme="minorHAnsi"/>
          <w:b/>
          <w:sz w:val="24"/>
          <w:szCs w:val="24"/>
        </w:rPr>
      </w:pPr>
      <w:r w:rsidRPr="00E31430">
        <w:rPr>
          <w:rFonts w:asciiTheme="minorHAnsi" w:hAnsiTheme="minorHAnsi" w:cstheme="minorHAnsi"/>
          <w:b/>
          <w:sz w:val="24"/>
          <w:szCs w:val="24"/>
        </w:rPr>
        <w:t xml:space="preserve">( Príloha č. </w:t>
      </w:r>
      <w:r w:rsidR="00671E90" w:rsidRPr="00E31430">
        <w:rPr>
          <w:rFonts w:asciiTheme="minorHAnsi" w:hAnsiTheme="minorHAnsi" w:cstheme="minorHAnsi"/>
          <w:b/>
          <w:sz w:val="24"/>
          <w:szCs w:val="24"/>
        </w:rPr>
        <w:t>20</w:t>
      </w:r>
      <w:r w:rsidRPr="00E31430">
        <w:rPr>
          <w:rFonts w:asciiTheme="minorHAnsi" w:hAnsiTheme="minorHAnsi" w:cstheme="minorHAnsi"/>
          <w:b/>
          <w:sz w:val="24"/>
          <w:szCs w:val="24"/>
        </w:rPr>
        <w:t xml:space="preserve"> Zmluvy ) </w:t>
      </w:r>
    </w:p>
    <w:p w:rsidR="003C20E0" w:rsidRPr="00E31430" w:rsidRDefault="003C20E0" w:rsidP="003C20E0">
      <w:pPr>
        <w:pStyle w:val="Odsekzoznamu"/>
        <w:numPr>
          <w:ilvl w:val="0"/>
          <w:numId w:val="35"/>
        </w:numPr>
        <w:spacing w:before="60"/>
        <w:jc w:val="both"/>
        <w:rPr>
          <w:rFonts w:asciiTheme="minorHAnsi" w:hAnsiTheme="minorHAnsi" w:cstheme="minorHAnsi"/>
          <w:sz w:val="24"/>
          <w:szCs w:val="24"/>
        </w:rPr>
      </w:pPr>
      <w:r w:rsidRPr="00E31430">
        <w:rPr>
          <w:rFonts w:asciiTheme="minorHAnsi" w:hAnsiTheme="minorHAnsi" w:cstheme="minorHAnsi"/>
          <w:b/>
          <w:sz w:val="24"/>
          <w:szCs w:val="24"/>
        </w:rPr>
        <w:t>Certifikáty, vyhlásenia o zhode</w:t>
      </w:r>
      <w:r w:rsidRPr="00E31430">
        <w:rPr>
          <w:rFonts w:asciiTheme="minorHAnsi" w:hAnsiTheme="minorHAnsi" w:cstheme="minorHAnsi"/>
          <w:sz w:val="24"/>
          <w:szCs w:val="24"/>
        </w:rPr>
        <w:t xml:space="preserve"> vlastností a atesty zabudovaných materiálov (originál, resp. úradne osvedčená kópia), </w:t>
      </w:r>
      <w:r w:rsidRPr="00E31430">
        <w:rPr>
          <w:rFonts w:asciiTheme="minorHAnsi" w:hAnsiTheme="minorHAnsi" w:cstheme="minorHAnsi"/>
          <w:b/>
          <w:sz w:val="24"/>
          <w:szCs w:val="24"/>
        </w:rPr>
        <w:t>Protokoly o vykonaných skúškach</w:t>
      </w:r>
      <w:r w:rsidRPr="00E31430">
        <w:rPr>
          <w:rFonts w:asciiTheme="minorHAnsi" w:hAnsiTheme="minorHAnsi" w:cstheme="minorHAnsi"/>
          <w:sz w:val="24"/>
          <w:szCs w:val="24"/>
        </w:rPr>
        <w:t xml:space="preserve"> podľa KSP, najmä </w:t>
      </w:r>
      <w:r w:rsidRPr="00E31430">
        <w:rPr>
          <w:rFonts w:asciiTheme="minorHAnsi" w:hAnsiTheme="minorHAnsi" w:cstheme="minorHAnsi"/>
          <w:b/>
          <w:sz w:val="24"/>
          <w:szCs w:val="24"/>
        </w:rPr>
        <w:t>skúšky všetkých Asfaltových zmesí</w:t>
      </w:r>
      <w:r w:rsidRPr="00E31430">
        <w:rPr>
          <w:rFonts w:asciiTheme="minorHAnsi" w:hAnsiTheme="minorHAnsi" w:cstheme="minorHAnsi"/>
          <w:sz w:val="24"/>
          <w:szCs w:val="24"/>
        </w:rPr>
        <w:t xml:space="preserve"> vyžadovaných podľa jednotlivých výkazoch výmer (ďalej aj iba „VV“ ) príloh č. 1 až 3 Zmluvy </w:t>
      </w:r>
      <w:r w:rsidRPr="00E31430">
        <w:rPr>
          <w:rFonts w:asciiTheme="minorHAnsi" w:hAnsiTheme="minorHAnsi" w:cstheme="minorHAnsi"/>
          <w:b/>
          <w:sz w:val="24"/>
          <w:szCs w:val="24"/>
        </w:rPr>
        <w:t>odobratých vo výrobni v súlade s STN EN 13108-21, STN EN 13108-20</w:t>
      </w:r>
      <w:r w:rsidRPr="00E31430">
        <w:rPr>
          <w:rFonts w:asciiTheme="minorHAnsi" w:hAnsiTheme="minorHAnsi" w:cstheme="minorHAnsi"/>
          <w:sz w:val="24"/>
          <w:szCs w:val="24"/>
        </w:rPr>
        <w:t xml:space="preserve"> (originál, resp. úradne osvedčená kópia), </w:t>
      </w:r>
    </w:p>
    <w:p w:rsidR="003C20E0" w:rsidRPr="00E31430" w:rsidRDefault="003C20E0" w:rsidP="003C20E0">
      <w:pPr>
        <w:pStyle w:val="Odsekzoznamu"/>
        <w:spacing w:line="259" w:lineRule="auto"/>
        <w:ind w:left="5688" w:firstLine="684"/>
        <w:contextualSpacing/>
        <w:jc w:val="both"/>
        <w:rPr>
          <w:rFonts w:asciiTheme="minorHAnsi" w:hAnsiTheme="minorHAnsi" w:cstheme="minorHAnsi"/>
          <w:sz w:val="24"/>
          <w:szCs w:val="24"/>
        </w:rPr>
      </w:pPr>
      <w:r w:rsidRPr="00E31430">
        <w:rPr>
          <w:rFonts w:asciiTheme="minorHAnsi" w:hAnsiTheme="minorHAnsi" w:cstheme="minorHAnsi"/>
          <w:b/>
          <w:sz w:val="24"/>
          <w:szCs w:val="24"/>
        </w:rPr>
        <w:t xml:space="preserve">( Príloha č. </w:t>
      </w:r>
      <w:r w:rsidR="00671E90" w:rsidRPr="00E31430">
        <w:rPr>
          <w:rFonts w:asciiTheme="minorHAnsi" w:hAnsiTheme="minorHAnsi" w:cstheme="minorHAnsi"/>
          <w:b/>
          <w:sz w:val="24"/>
          <w:szCs w:val="24"/>
        </w:rPr>
        <w:t>21</w:t>
      </w:r>
      <w:r w:rsidRPr="00E31430">
        <w:rPr>
          <w:rFonts w:asciiTheme="minorHAnsi" w:hAnsiTheme="minorHAnsi" w:cstheme="minorHAnsi"/>
          <w:b/>
          <w:sz w:val="24"/>
          <w:szCs w:val="24"/>
        </w:rPr>
        <w:t xml:space="preserve"> Zmluvy )</w:t>
      </w:r>
    </w:p>
    <w:p w:rsidR="003C20E0" w:rsidRPr="00E31430" w:rsidRDefault="003C20E0" w:rsidP="003C20E0">
      <w:pPr>
        <w:pStyle w:val="Odsekzoznamu"/>
        <w:numPr>
          <w:ilvl w:val="0"/>
          <w:numId w:val="33"/>
        </w:numPr>
        <w:spacing w:line="259" w:lineRule="auto"/>
        <w:contextualSpacing/>
        <w:jc w:val="both"/>
        <w:rPr>
          <w:rFonts w:asciiTheme="minorHAnsi" w:hAnsiTheme="minorHAnsi" w:cstheme="minorHAnsi"/>
          <w:sz w:val="24"/>
          <w:szCs w:val="24"/>
        </w:rPr>
      </w:pPr>
      <w:r w:rsidRPr="00E31430">
        <w:rPr>
          <w:rFonts w:asciiTheme="minorHAnsi" w:hAnsiTheme="minorHAnsi" w:cstheme="minorHAnsi"/>
          <w:b/>
          <w:sz w:val="24"/>
          <w:szCs w:val="24"/>
        </w:rPr>
        <w:t xml:space="preserve">Doklady o uzavretí poistných zmlúv </w:t>
      </w:r>
      <w:r w:rsidRPr="00E31430">
        <w:rPr>
          <w:rFonts w:asciiTheme="minorHAnsi" w:hAnsiTheme="minorHAnsi" w:cstheme="minorHAnsi"/>
          <w:sz w:val="24"/>
          <w:szCs w:val="24"/>
        </w:rPr>
        <w:t>platn</w:t>
      </w:r>
      <w:r w:rsidR="00834680" w:rsidRPr="00E31430">
        <w:rPr>
          <w:rFonts w:asciiTheme="minorHAnsi" w:hAnsiTheme="minorHAnsi" w:cstheme="minorHAnsi"/>
          <w:sz w:val="24"/>
          <w:szCs w:val="24"/>
        </w:rPr>
        <w:t>ých</w:t>
      </w:r>
      <w:r w:rsidRPr="00E31430">
        <w:rPr>
          <w:rFonts w:asciiTheme="minorHAnsi" w:hAnsiTheme="minorHAnsi" w:cstheme="minorHAnsi"/>
          <w:sz w:val="24"/>
          <w:szCs w:val="24"/>
        </w:rPr>
        <w:t xml:space="preserve"> po celú dobu platnosti a účinnosti Zmluvy, </w:t>
      </w:r>
    </w:p>
    <w:p w:rsidR="003C20E0" w:rsidRPr="00E31430" w:rsidRDefault="003C20E0" w:rsidP="003C20E0">
      <w:pPr>
        <w:pStyle w:val="Odsekzoznamu"/>
        <w:spacing w:line="259" w:lineRule="auto"/>
        <w:ind w:left="5688" w:firstLine="684"/>
        <w:contextualSpacing/>
        <w:jc w:val="both"/>
        <w:rPr>
          <w:rFonts w:asciiTheme="minorHAnsi" w:hAnsiTheme="minorHAnsi" w:cstheme="minorHAnsi"/>
          <w:b/>
          <w:sz w:val="24"/>
          <w:szCs w:val="24"/>
        </w:rPr>
      </w:pPr>
      <w:r w:rsidRPr="00E31430">
        <w:rPr>
          <w:rFonts w:asciiTheme="minorHAnsi" w:hAnsiTheme="minorHAnsi" w:cstheme="minorHAnsi"/>
          <w:b/>
          <w:sz w:val="24"/>
          <w:szCs w:val="24"/>
        </w:rPr>
        <w:t xml:space="preserve">( Príloha č. </w:t>
      </w:r>
      <w:r w:rsidR="00671E90" w:rsidRPr="00E31430">
        <w:rPr>
          <w:rFonts w:asciiTheme="minorHAnsi" w:hAnsiTheme="minorHAnsi" w:cstheme="minorHAnsi"/>
          <w:b/>
          <w:sz w:val="24"/>
          <w:szCs w:val="24"/>
        </w:rPr>
        <w:t>22</w:t>
      </w:r>
      <w:r w:rsidRPr="00E31430">
        <w:rPr>
          <w:rFonts w:asciiTheme="minorHAnsi" w:hAnsiTheme="minorHAnsi" w:cstheme="minorHAnsi"/>
          <w:b/>
          <w:sz w:val="24"/>
          <w:szCs w:val="24"/>
        </w:rPr>
        <w:t xml:space="preserve"> Zmluvy )</w:t>
      </w:r>
    </w:p>
    <w:p w:rsidR="008D7DFA" w:rsidRPr="00E31430" w:rsidRDefault="008D7DFA" w:rsidP="008D7DFA">
      <w:pPr>
        <w:pStyle w:val="Odsekzoznamu"/>
        <w:numPr>
          <w:ilvl w:val="0"/>
          <w:numId w:val="33"/>
        </w:numPr>
        <w:spacing w:line="259" w:lineRule="auto"/>
        <w:contextualSpacing/>
        <w:jc w:val="both"/>
        <w:rPr>
          <w:rFonts w:asciiTheme="minorHAnsi" w:hAnsiTheme="minorHAnsi" w:cstheme="minorHAnsi"/>
          <w:sz w:val="24"/>
          <w:szCs w:val="24"/>
          <w:u w:val="single"/>
        </w:rPr>
      </w:pPr>
      <w:r w:rsidRPr="00E31430">
        <w:rPr>
          <w:rFonts w:asciiTheme="minorHAnsi" w:hAnsiTheme="minorHAnsi" w:cstheme="minorHAnsi"/>
          <w:b/>
          <w:sz w:val="24"/>
          <w:szCs w:val="24"/>
        </w:rPr>
        <w:t xml:space="preserve">Záručná listina - doklad preukazujúci poskytnutie </w:t>
      </w:r>
      <w:r w:rsidR="00834680" w:rsidRPr="00E31430">
        <w:rPr>
          <w:rFonts w:asciiTheme="minorHAnsi" w:hAnsiTheme="minorHAnsi" w:cstheme="minorHAnsi"/>
          <w:b/>
          <w:sz w:val="24"/>
          <w:szCs w:val="24"/>
        </w:rPr>
        <w:t>Bankovej záruky</w:t>
      </w:r>
      <w:r w:rsidRPr="00E31430">
        <w:rPr>
          <w:rFonts w:asciiTheme="minorHAnsi" w:hAnsiTheme="minorHAnsi" w:cstheme="minorHAnsi"/>
          <w:sz w:val="24"/>
          <w:szCs w:val="24"/>
        </w:rPr>
        <w:t xml:space="preserve">, v prospech objednávateľa </w:t>
      </w:r>
      <w:r w:rsidR="00834680" w:rsidRPr="00E31430">
        <w:rPr>
          <w:rFonts w:asciiTheme="minorHAnsi" w:hAnsiTheme="minorHAnsi" w:cstheme="minorHAnsi"/>
          <w:sz w:val="24"/>
          <w:szCs w:val="24"/>
        </w:rPr>
        <w:t xml:space="preserve">na vady Diela a garančné vady </w:t>
      </w:r>
    </w:p>
    <w:p w:rsidR="008D7DFA" w:rsidRPr="00E31430" w:rsidRDefault="008D7DFA" w:rsidP="008D7DFA">
      <w:pPr>
        <w:pStyle w:val="Odsekzoznamu"/>
        <w:spacing w:line="259" w:lineRule="auto"/>
        <w:ind w:left="5688" w:firstLine="684"/>
        <w:contextualSpacing/>
        <w:jc w:val="both"/>
        <w:rPr>
          <w:rFonts w:asciiTheme="minorHAnsi" w:hAnsiTheme="minorHAnsi" w:cstheme="minorHAnsi"/>
          <w:b/>
          <w:sz w:val="24"/>
          <w:szCs w:val="24"/>
        </w:rPr>
      </w:pPr>
      <w:r w:rsidRPr="00E31430">
        <w:rPr>
          <w:rFonts w:asciiTheme="minorHAnsi" w:hAnsiTheme="minorHAnsi" w:cstheme="minorHAnsi"/>
          <w:b/>
          <w:sz w:val="24"/>
          <w:szCs w:val="24"/>
        </w:rPr>
        <w:t>( Príloha č. 23 Zmluvy )</w:t>
      </w:r>
    </w:p>
    <w:p w:rsidR="008D7DFA" w:rsidRPr="00E31430" w:rsidRDefault="008D7DFA" w:rsidP="008D7DFA">
      <w:pPr>
        <w:spacing w:line="259" w:lineRule="auto"/>
        <w:contextualSpacing/>
        <w:rPr>
          <w:rFonts w:asciiTheme="minorHAnsi" w:hAnsiTheme="minorHAnsi" w:cstheme="minorHAnsi"/>
          <w:b/>
          <w:sz w:val="24"/>
          <w:szCs w:val="24"/>
        </w:rPr>
      </w:pPr>
    </w:p>
    <w:p w:rsidR="003C20E0" w:rsidRPr="00B9124C" w:rsidRDefault="003C20E0" w:rsidP="003C20E0">
      <w:pPr>
        <w:pStyle w:val="Odsekzoznamu"/>
        <w:numPr>
          <w:ilvl w:val="0"/>
          <w:numId w:val="33"/>
        </w:numPr>
        <w:spacing w:line="259" w:lineRule="auto"/>
        <w:contextualSpacing/>
        <w:jc w:val="both"/>
        <w:rPr>
          <w:rFonts w:asciiTheme="minorHAnsi" w:hAnsiTheme="minorHAnsi" w:cstheme="minorHAnsi"/>
          <w:b/>
          <w:sz w:val="24"/>
          <w:szCs w:val="24"/>
        </w:rPr>
      </w:pPr>
      <w:r w:rsidRPr="00E31430">
        <w:rPr>
          <w:rFonts w:asciiTheme="minorHAnsi" w:hAnsiTheme="minorHAnsi" w:cstheme="minorHAnsi"/>
          <w:b/>
          <w:sz w:val="24"/>
          <w:szCs w:val="24"/>
        </w:rPr>
        <w:t>Doklad o vlastníctve vlastnej obaľovacej súpravy alebo Dohodu o zmluvnom zabezpečení obaľovacej súpravy</w:t>
      </w:r>
      <w:r w:rsidRPr="00E31430">
        <w:rPr>
          <w:rFonts w:asciiTheme="minorHAnsi" w:hAnsiTheme="minorHAnsi" w:cstheme="minorHAnsi"/>
          <w:sz w:val="24"/>
          <w:szCs w:val="24"/>
        </w:rPr>
        <w:t>, pričom vzdialenosť obaľovacej súpravy</w:t>
      </w:r>
      <w:r w:rsidRPr="000C6173">
        <w:rPr>
          <w:rFonts w:asciiTheme="minorHAnsi" w:hAnsiTheme="minorHAnsi" w:cstheme="minorHAnsi"/>
          <w:sz w:val="24"/>
          <w:szCs w:val="24"/>
        </w:rPr>
        <w:t xml:space="preserve"> od Staveniska nesmie byť väčšia ako 60 km, resp. pri časovom vyjadrení nesmie doprava asfaltových zmesí trvať viac ako 90 minút.</w:t>
      </w:r>
      <w:r>
        <w:rPr>
          <w:rFonts w:asciiTheme="minorHAnsi" w:hAnsiTheme="minorHAnsi" w:cstheme="minorHAnsi"/>
          <w:sz w:val="24"/>
          <w:szCs w:val="24"/>
        </w:rPr>
        <w:tab/>
      </w:r>
      <w:r>
        <w:rPr>
          <w:rFonts w:asciiTheme="minorHAnsi" w:hAnsiTheme="minorHAnsi" w:cstheme="minorHAnsi"/>
          <w:sz w:val="24"/>
          <w:szCs w:val="24"/>
        </w:rPr>
        <w:tab/>
      </w:r>
    </w:p>
    <w:p w:rsidR="003C20E0" w:rsidRPr="000C6173" w:rsidRDefault="003C20E0" w:rsidP="003C20E0">
      <w:pPr>
        <w:pStyle w:val="Odsekzoznamu"/>
        <w:spacing w:line="259" w:lineRule="auto"/>
        <w:ind w:left="5688" w:firstLine="684"/>
        <w:contextualSpacing/>
        <w:jc w:val="both"/>
        <w:rPr>
          <w:rFonts w:asciiTheme="minorHAnsi" w:hAnsiTheme="minorHAnsi" w:cstheme="minorHAnsi"/>
          <w:b/>
          <w:sz w:val="24"/>
          <w:szCs w:val="24"/>
        </w:rPr>
      </w:pPr>
      <w:r w:rsidRPr="000C6173">
        <w:rPr>
          <w:rFonts w:asciiTheme="minorHAnsi" w:hAnsiTheme="minorHAnsi" w:cstheme="minorHAnsi"/>
          <w:b/>
          <w:sz w:val="24"/>
          <w:szCs w:val="24"/>
        </w:rPr>
        <w:t xml:space="preserve">( Príloha č. </w:t>
      </w:r>
      <w:r w:rsidR="00671E90">
        <w:rPr>
          <w:rFonts w:asciiTheme="minorHAnsi" w:hAnsiTheme="minorHAnsi" w:cstheme="minorHAnsi"/>
          <w:b/>
          <w:sz w:val="24"/>
          <w:szCs w:val="24"/>
        </w:rPr>
        <w:t>2</w:t>
      </w:r>
      <w:r w:rsidR="002634E0">
        <w:rPr>
          <w:rFonts w:asciiTheme="minorHAnsi" w:hAnsiTheme="minorHAnsi" w:cstheme="minorHAnsi"/>
          <w:b/>
          <w:sz w:val="24"/>
          <w:szCs w:val="24"/>
        </w:rPr>
        <w:t>4</w:t>
      </w:r>
      <w:r w:rsidRPr="000C6173">
        <w:rPr>
          <w:rFonts w:asciiTheme="minorHAnsi" w:hAnsiTheme="minorHAnsi" w:cstheme="minorHAnsi"/>
          <w:b/>
          <w:sz w:val="24"/>
          <w:szCs w:val="24"/>
        </w:rPr>
        <w:t xml:space="preserve"> Zmluvy )</w:t>
      </w:r>
    </w:p>
    <w:p w:rsidR="003C20E0" w:rsidRDefault="003C20E0" w:rsidP="003C20E0">
      <w:pPr>
        <w:pStyle w:val="Odsekzoznamu"/>
        <w:numPr>
          <w:ilvl w:val="0"/>
          <w:numId w:val="33"/>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L</w:t>
      </w:r>
      <w:r w:rsidRPr="000A7A66">
        <w:rPr>
          <w:rFonts w:asciiTheme="minorHAnsi" w:hAnsiTheme="minorHAnsi" w:cstheme="minorHAnsi"/>
          <w:b/>
          <w:sz w:val="24"/>
          <w:szCs w:val="24"/>
        </w:rPr>
        <w:t>icencie, osvedčenia, povolenia, živnostenské oprávnenia, potvrdenia, a iné listiny</w:t>
      </w:r>
      <w:r w:rsidRPr="00A0290D">
        <w:rPr>
          <w:rFonts w:asciiTheme="minorHAnsi" w:hAnsiTheme="minorHAnsi" w:cstheme="minorHAnsi"/>
          <w:sz w:val="24"/>
          <w:szCs w:val="24"/>
        </w:rPr>
        <w:t xml:space="preserve"> deklarujúce oprávnenie </w:t>
      </w:r>
      <w:r w:rsidRPr="000C6173">
        <w:rPr>
          <w:rFonts w:asciiTheme="minorHAnsi" w:hAnsiTheme="minorHAnsi" w:cstheme="minorHAnsi"/>
          <w:b/>
          <w:sz w:val="24"/>
          <w:szCs w:val="24"/>
        </w:rPr>
        <w:t>zhotoviteľa</w:t>
      </w:r>
      <w:r w:rsidRPr="00A0290D">
        <w:rPr>
          <w:rFonts w:asciiTheme="minorHAnsi" w:hAnsiTheme="minorHAnsi" w:cstheme="minorHAnsi"/>
          <w:sz w:val="24"/>
          <w:szCs w:val="24"/>
        </w:rPr>
        <w:t xml:space="preserve"> </w:t>
      </w:r>
      <w:r w:rsidRPr="000C6173">
        <w:rPr>
          <w:rFonts w:asciiTheme="minorHAnsi" w:hAnsiTheme="minorHAnsi" w:cstheme="minorHAnsi"/>
          <w:b/>
          <w:sz w:val="24"/>
          <w:szCs w:val="24"/>
          <w:u w:val="single"/>
        </w:rPr>
        <w:t>a všetkých jeho subdodávateľov</w:t>
      </w:r>
      <w:r w:rsidRPr="00A0290D">
        <w:rPr>
          <w:rFonts w:asciiTheme="minorHAnsi" w:hAnsiTheme="minorHAnsi" w:cstheme="minorHAnsi"/>
          <w:sz w:val="24"/>
          <w:szCs w:val="24"/>
        </w:rPr>
        <w:t xml:space="preserve"> na výkon činností a dodávok </w:t>
      </w:r>
      <w:r>
        <w:rPr>
          <w:rFonts w:asciiTheme="minorHAnsi" w:hAnsiTheme="minorHAnsi" w:cstheme="minorHAnsi"/>
          <w:sz w:val="24"/>
          <w:szCs w:val="24"/>
        </w:rPr>
        <w:t xml:space="preserve">materiálu </w:t>
      </w:r>
      <w:r w:rsidRPr="00A0290D">
        <w:rPr>
          <w:rFonts w:asciiTheme="minorHAnsi" w:hAnsiTheme="minorHAnsi" w:cstheme="minorHAnsi"/>
          <w:sz w:val="24"/>
          <w:szCs w:val="24"/>
        </w:rPr>
        <w:t xml:space="preserve">pri zhotovovaní </w:t>
      </w:r>
      <w:r>
        <w:rPr>
          <w:rFonts w:asciiTheme="minorHAnsi" w:hAnsiTheme="minorHAnsi" w:cstheme="minorHAnsi"/>
          <w:sz w:val="24"/>
          <w:szCs w:val="24"/>
        </w:rPr>
        <w:t>D</w:t>
      </w:r>
      <w:r w:rsidRPr="00A0290D">
        <w:rPr>
          <w:rFonts w:asciiTheme="minorHAnsi" w:hAnsiTheme="minorHAnsi" w:cstheme="minorHAnsi"/>
          <w:sz w:val="24"/>
          <w:szCs w:val="24"/>
        </w:rPr>
        <w:t>iela</w:t>
      </w:r>
      <w:r>
        <w:rPr>
          <w:rFonts w:asciiTheme="minorHAnsi" w:hAnsiTheme="minorHAnsi" w:cstheme="minorHAnsi"/>
          <w:sz w:val="24"/>
          <w:szCs w:val="24"/>
        </w:rPr>
        <w:t xml:space="preserve">, ak prichádzajú do úvahy. </w:t>
      </w:r>
    </w:p>
    <w:p w:rsidR="003C20E0" w:rsidRPr="00E31430" w:rsidRDefault="003C20E0" w:rsidP="003C20E0">
      <w:pPr>
        <w:pStyle w:val="Odsekzoznamu"/>
        <w:spacing w:line="259" w:lineRule="auto"/>
        <w:ind w:left="5688" w:firstLine="684"/>
        <w:contextualSpacing/>
        <w:jc w:val="both"/>
        <w:rPr>
          <w:rFonts w:asciiTheme="minorHAnsi" w:hAnsiTheme="minorHAnsi" w:cstheme="minorHAnsi"/>
          <w:sz w:val="24"/>
          <w:szCs w:val="24"/>
        </w:rPr>
      </w:pPr>
      <w:r w:rsidRPr="00E31430">
        <w:rPr>
          <w:rFonts w:asciiTheme="minorHAnsi" w:hAnsiTheme="minorHAnsi" w:cstheme="minorHAnsi"/>
          <w:b/>
          <w:sz w:val="24"/>
          <w:szCs w:val="24"/>
        </w:rPr>
        <w:t xml:space="preserve">( Príloha č. </w:t>
      </w:r>
      <w:r w:rsidR="00671E90" w:rsidRPr="00E31430">
        <w:rPr>
          <w:rFonts w:asciiTheme="minorHAnsi" w:hAnsiTheme="minorHAnsi" w:cstheme="minorHAnsi"/>
          <w:b/>
          <w:sz w:val="24"/>
          <w:szCs w:val="24"/>
        </w:rPr>
        <w:t>2</w:t>
      </w:r>
      <w:r w:rsidR="002634E0" w:rsidRPr="00E31430">
        <w:rPr>
          <w:rFonts w:asciiTheme="minorHAnsi" w:hAnsiTheme="minorHAnsi" w:cstheme="minorHAnsi"/>
          <w:b/>
          <w:sz w:val="24"/>
          <w:szCs w:val="24"/>
        </w:rPr>
        <w:t>5</w:t>
      </w:r>
      <w:r w:rsidRPr="00E31430">
        <w:rPr>
          <w:rFonts w:asciiTheme="minorHAnsi" w:hAnsiTheme="minorHAnsi" w:cstheme="minorHAnsi"/>
          <w:b/>
          <w:sz w:val="24"/>
          <w:szCs w:val="24"/>
        </w:rPr>
        <w:t xml:space="preserve"> Zmluvy )</w:t>
      </w:r>
    </w:p>
    <w:p w:rsidR="003C20E0" w:rsidRPr="00E31430" w:rsidRDefault="003C20E0" w:rsidP="005C7682">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E31430">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rsidR="003C20E0" w:rsidRPr="00A0290D" w:rsidRDefault="003C20E0" w:rsidP="005C7682">
      <w:pPr>
        <w:pStyle w:val="Odsekzoznamu"/>
        <w:numPr>
          <w:ilvl w:val="0"/>
          <w:numId w:val="8"/>
        </w:numPr>
        <w:spacing w:line="259" w:lineRule="auto"/>
        <w:ind w:left="426" w:hanging="426"/>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výkonovú bankovú záruku počas realizácie Diela a prípadnú bankovú záruku garantujúcu kvalitu Diela počas plynutia záručnej lehoty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rsidR="003C20E0" w:rsidRPr="00A0290D" w:rsidRDefault="003C20E0" w:rsidP="003C20E0">
      <w:pPr>
        <w:pStyle w:val="Odsekzoznamu"/>
        <w:spacing w:line="259" w:lineRule="auto"/>
        <w:ind w:left="720"/>
        <w:contextualSpacing/>
        <w:jc w:val="both"/>
        <w:rPr>
          <w:rFonts w:asciiTheme="minorHAnsi" w:hAnsiTheme="minorHAnsi" w:cstheme="minorHAnsi"/>
          <w:sz w:val="24"/>
          <w:szCs w:val="24"/>
        </w:rPr>
      </w:pPr>
    </w:p>
    <w:p w:rsidR="003C20E0" w:rsidRPr="00AD67C8" w:rsidRDefault="003C20E0" w:rsidP="003C20E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rsidR="003C20E0" w:rsidRPr="004C1A5C" w:rsidRDefault="003C20E0" w:rsidP="003C20E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rsidR="003C20E0" w:rsidRPr="004C1A5C" w:rsidRDefault="003C20E0" w:rsidP="005C7682">
      <w:pPr>
        <w:pStyle w:val="Odsekzoznamu"/>
        <w:widowControl w:val="0"/>
        <w:numPr>
          <w:ilvl w:val="0"/>
          <w:numId w:val="6"/>
        </w:numPr>
        <w:suppressAutoHyphens/>
        <w:snapToGrid w:val="0"/>
        <w:spacing w:after="100" w:afterAutospacing="1"/>
        <w:ind w:left="426" w:hanging="426"/>
        <w:jc w:val="both"/>
        <w:rPr>
          <w:rFonts w:asciiTheme="minorHAnsi" w:hAnsiTheme="minorHAnsi" w:cstheme="minorHAnsi"/>
          <w:sz w:val="24"/>
          <w:szCs w:val="24"/>
        </w:rPr>
      </w:pPr>
      <w:r w:rsidRPr="004C1A5C">
        <w:rPr>
          <w:rFonts w:asciiTheme="minorHAnsi" w:hAnsiTheme="minorHAnsi" w:cstheme="minorHAnsi"/>
          <w:sz w:val="24"/>
          <w:szCs w:val="24"/>
        </w:rPr>
        <w:t>Zhotoviteľ sa zaväzuje v dohodnutom čase, mieste a podľa ostatných podmienok Zmluvy, najmä v rozsahu prác a</w:t>
      </w:r>
      <w:r>
        <w:rPr>
          <w:rFonts w:asciiTheme="minorHAnsi" w:hAnsiTheme="minorHAnsi" w:cstheme="minorHAnsi"/>
          <w:sz w:val="24"/>
          <w:szCs w:val="24"/>
        </w:rPr>
        <w:t> </w:t>
      </w:r>
      <w:r w:rsidRPr="004C1A5C">
        <w:rPr>
          <w:rFonts w:asciiTheme="minorHAnsi" w:hAnsiTheme="minorHAnsi" w:cstheme="minorHAnsi"/>
          <w:sz w:val="24"/>
          <w:szCs w:val="24"/>
        </w:rPr>
        <w:t>dodávok</w:t>
      </w:r>
      <w:r>
        <w:rPr>
          <w:rFonts w:asciiTheme="minorHAnsi" w:hAnsiTheme="minorHAnsi" w:cstheme="minorHAnsi"/>
          <w:sz w:val="24"/>
          <w:szCs w:val="24"/>
        </w:rPr>
        <w:t xml:space="preserve"> materiálov</w:t>
      </w:r>
      <w:r w:rsidRPr="004C1A5C">
        <w:rPr>
          <w:rFonts w:asciiTheme="minorHAnsi" w:hAnsiTheme="minorHAnsi" w:cstheme="minorHAnsi"/>
          <w:sz w:val="24"/>
          <w:szCs w:val="24"/>
        </w:rPr>
        <w:t>, technologický</w:t>
      </w:r>
      <w:r>
        <w:rPr>
          <w:rFonts w:asciiTheme="minorHAnsi" w:hAnsiTheme="minorHAnsi" w:cstheme="minorHAnsi"/>
          <w:sz w:val="24"/>
          <w:szCs w:val="24"/>
        </w:rPr>
        <w:t>m</w:t>
      </w:r>
      <w:r w:rsidRPr="004C1A5C">
        <w:rPr>
          <w:rFonts w:asciiTheme="minorHAnsi" w:hAnsiTheme="minorHAnsi" w:cstheme="minorHAnsi"/>
          <w:sz w:val="24"/>
          <w:szCs w:val="24"/>
        </w:rPr>
        <w:t xml:space="preserve"> postupom a spôsobom špecifikovaným vo výkazoch výmer tvoriacich </w:t>
      </w:r>
      <w:r w:rsidRPr="007F3C25">
        <w:rPr>
          <w:rFonts w:asciiTheme="minorHAnsi" w:hAnsiTheme="minorHAnsi" w:cstheme="minorHAnsi"/>
          <w:b/>
          <w:sz w:val="24"/>
          <w:szCs w:val="24"/>
        </w:rPr>
        <w:t xml:space="preserve">Prílohu č. 1 až Prílohu č. </w:t>
      </w:r>
      <w:r w:rsidR="00671E90">
        <w:rPr>
          <w:rFonts w:asciiTheme="minorHAnsi" w:hAnsiTheme="minorHAnsi" w:cstheme="minorHAnsi"/>
          <w:b/>
          <w:sz w:val="24"/>
          <w:szCs w:val="24"/>
        </w:rPr>
        <w:t>16</w:t>
      </w:r>
      <w:r w:rsidRPr="004C1A5C">
        <w:rPr>
          <w:rFonts w:asciiTheme="minorHAnsi" w:hAnsiTheme="minorHAnsi" w:cstheme="minorHAnsi"/>
          <w:sz w:val="24"/>
          <w:szCs w:val="24"/>
        </w:rPr>
        <w:t xml:space="preserve">  k Zmluve, na svoje náklady, na svoje nebezpečenstvo a podľa pokynov objednávateľa riadne vykonať a objednávateľovi včas odovzdať Dielo vymedzené v  článku III. Zmluvy.</w:t>
      </w:r>
    </w:p>
    <w:p w:rsidR="003C20E0" w:rsidRPr="004C1A5C" w:rsidRDefault="003C20E0" w:rsidP="005C7682">
      <w:pPr>
        <w:pStyle w:val="Odsekzoznamu"/>
        <w:numPr>
          <w:ilvl w:val="0"/>
          <w:numId w:val="6"/>
        </w:numPr>
        <w:suppressAutoHyphens/>
        <w:snapToGrid w:val="0"/>
        <w:ind w:left="426" w:hanging="426"/>
        <w:jc w:val="both"/>
        <w:rPr>
          <w:rFonts w:asciiTheme="minorHAnsi" w:hAnsiTheme="minorHAnsi" w:cstheme="minorHAnsi"/>
          <w:sz w:val="24"/>
          <w:szCs w:val="24"/>
        </w:rPr>
      </w:pPr>
      <w:r w:rsidRPr="004C1A5C">
        <w:rPr>
          <w:rFonts w:asciiTheme="minorHAnsi" w:hAnsiTheme="minorHAnsi" w:cstheme="minorHAnsi"/>
          <w:sz w:val="24"/>
          <w:szCs w:val="24"/>
        </w:rPr>
        <w:lastRenderedPageBreak/>
        <w:t>Objednávateľ sa zaväzuje riadne zhotovené a včas odovzdané Dielo prevziať spôsobom dohodnutým v Zmluve a zaplatiť zaň Cenu dohodnutú v článku V</w:t>
      </w:r>
      <w:r>
        <w:rPr>
          <w:rFonts w:asciiTheme="minorHAnsi" w:hAnsiTheme="minorHAnsi" w:cstheme="minorHAnsi"/>
          <w:sz w:val="24"/>
          <w:szCs w:val="24"/>
        </w:rPr>
        <w:t>II</w:t>
      </w:r>
      <w:r w:rsidRPr="004C1A5C">
        <w:rPr>
          <w:rFonts w:asciiTheme="minorHAnsi" w:hAnsiTheme="minorHAnsi" w:cstheme="minorHAnsi"/>
          <w:sz w:val="24"/>
          <w:szCs w:val="24"/>
        </w:rPr>
        <w:t xml:space="preserve">. Zmluvy.  </w:t>
      </w:r>
    </w:p>
    <w:p w:rsidR="003C20E0" w:rsidRPr="000A7A66" w:rsidRDefault="003C20E0" w:rsidP="003C20E0">
      <w:pPr>
        <w:pStyle w:val="Odsekzoznamu"/>
        <w:suppressAutoHyphens/>
        <w:snapToGrid w:val="0"/>
        <w:ind w:left="720"/>
        <w:jc w:val="both"/>
        <w:rPr>
          <w:rFonts w:asciiTheme="minorHAnsi" w:hAnsiTheme="minorHAnsi" w:cstheme="minorHAnsi"/>
          <w:sz w:val="24"/>
          <w:szCs w:val="24"/>
        </w:rPr>
      </w:pPr>
    </w:p>
    <w:p w:rsidR="003C20E0" w:rsidRPr="000A7A66" w:rsidRDefault="003C20E0" w:rsidP="003C20E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rsidR="003C20E0" w:rsidRPr="000A7A66" w:rsidRDefault="003C20E0" w:rsidP="003C20E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rsidR="003C20E0" w:rsidRPr="000A7A66" w:rsidRDefault="003C20E0" w:rsidP="005C7682">
      <w:pPr>
        <w:pStyle w:val="Odsekzoznamu"/>
        <w:widowControl w:val="0"/>
        <w:numPr>
          <w:ilvl w:val="0"/>
          <w:numId w:val="10"/>
        </w:numPr>
        <w:suppressAutoHyphens/>
        <w:snapToGri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realizácia stavebných prác vrchnej stavby týchto ciest:   </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C15BDF">
        <w:rPr>
          <w:rFonts w:asciiTheme="minorHAnsi" w:hAnsiTheme="minorHAnsi" w:cstheme="minorHAnsi"/>
          <w:b/>
          <w:sz w:val="24"/>
          <w:szCs w:val="24"/>
        </w:rPr>
        <w:t>III/2632 Mýtna - Šuľa  (vybraté úseky)</w:t>
      </w:r>
      <w:r>
        <w:rPr>
          <w:rFonts w:asciiTheme="minorHAnsi" w:hAnsiTheme="minorHAnsi" w:cstheme="minorHAnsi"/>
          <w:sz w:val="24"/>
          <w:szCs w:val="24"/>
        </w:rPr>
        <w:t xml:space="preserve"> </w:t>
      </w:r>
      <w:r w:rsidRPr="007E5CFA">
        <w:rPr>
          <w:rFonts w:asciiTheme="minorHAnsi" w:hAnsiTheme="minorHAnsi" w:cstheme="minorHAnsi"/>
          <w:b/>
          <w:sz w:val="24"/>
          <w:szCs w:val="24"/>
        </w:rPr>
        <w:t xml:space="preserve">staničenie </w:t>
      </w:r>
      <w:r>
        <w:rPr>
          <w:rFonts w:asciiTheme="minorHAnsi" w:hAnsiTheme="minorHAnsi" w:cstheme="minorHAnsi"/>
          <w:b/>
          <w:sz w:val="24"/>
          <w:szCs w:val="24"/>
        </w:rPr>
        <w:t xml:space="preserve">v km: </w:t>
      </w:r>
      <w:r w:rsidR="00C15BDF">
        <w:rPr>
          <w:rFonts w:asciiTheme="minorHAnsi" w:hAnsiTheme="minorHAnsi" w:cstheme="minorHAnsi"/>
          <w:b/>
          <w:sz w:val="24"/>
          <w:szCs w:val="24"/>
        </w:rPr>
        <w:t>2,455-2,830 intravilán obce Divín v dĺžke úseku 375 metrov a staničenie v km: 12,500-16,500 pred obcou Ábelová v dĺžke úseku 4 000 metrov</w:t>
      </w:r>
      <w:r>
        <w:rPr>
          <w:rFonts w:asciiTheme="minorHAnsi" w:hAnsiTheme="minorHAnsi" w:cstheme="minorHAnsi"/>
          <w:b/>
          <w:sz w:val="24"/>
          <w:szCs w:val="24"/>
        </w:rPr>
        <w:t>, dĺžka úsek</w:t>
      </w:r>
      <w:r w:rsidR="00C15BDF">
        <w:rPr>
          <w:rFonts w:asciiTheme="minorHAnsi" w:hAnsiTheme="minorHAnsi" w:cstheme="minorHAnsi"/>
          <w:b/>
          <w:sz w:val="24"/>
          <w:szCs w:val="24"/>
        </w:rPr>
        <w:t>ov spolu</w:t>
      </w:r>
      <w:r>
        <w:rPr>
          <w:rFonts w:asciiTheme="minorHAnsi" w:hAnsiTheme="minorHAnsi" w:cstheme="minorHAnsi"/>
          <w:b/>
          <w:sz w:val="24"/>
          <w:szCs w:val="24"/>
        </w:rPr>
        <w:t xml:space="preserve"> </w:t>
      </w:r>
      <w:r w:rsidR="00C15BDF">
        <w:rPr>
          <w:rFonts w:asciiTheme="minorHAnsi" w:hAnsiTheme="minorHAnsi" w:cstheme="minorHAnsi"/>
          <w:b/>
          <w:sz w:val="24"/>
          <w:szCs w:val="24"/>
        </w:rPr>
        <w:t>4 375</w:t>
      </w:r>
      <w:r>
        <w:rPr>
          <w:rFonts w:asciiTheme="minorHAnsi" w:hAnsiTheme="minorHAnsi" w:cstheme="minorHAnsi"/>
          <w:b/>
          <w:sz w:val="24"/>
          <w:szCs w:val="24"/>
        </w:rPr>
        <w:t xml:space="preserve"> metrov </w:t>
      </w:r>
      <w:r w:rsidRPr="007E5CFA">
        <w:rPr>
          <w:rFonts w:asciiTheme="minorHAnsi" w:hAnsiTheme="minorHAnsi" w:cstheme="minorHAnsi"/>
          <w:sz w:val="24"/>
          <w:szCs w:val="24"/>
        </w:rPr>
        <w:t xml:space="preserve">v rozsahu a spôsobom podľa výkazu výmer uvedeného v Prílohe č. </w:t>
      </w:r>
      <w:r w:rsidR="00C15BDF">
        <w:rPr>
          <w:rFonts w:asciiTheme="minorHAnsi" w:hAnsiTheme="minorHAnsi" w:cstheme="minorHAnsi"/>
          <w:sz w:val="24"/>
          <w:szCs w:val="24"/>
        </w:rPr>
        <w:t>1</w:t>
      </w:r>
      <w:r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C31B3A">
        <w:rPr>
          <w:rFonts w:asciiTheme="minorHAnsi" w:hAnsiTheme="minorHAnsi" w:cstheme="minorHAnsi"/>
          <w:b/>
          <w:sz w:val="24"/>
          <w:szCs w:val="24"/>
        </w:rPr>
        <w:t>III/2633 Divín - Ružiná  (vybraté úseky)</w:t>
      </w:r>
      <w:r>
        <w:rPr>
          <w:rFonts w:asciiTheme="minorHAnsi" w:hAnsiTheme="minorHAnsi" w:cstheme="minorHAnsi"/>
          <w:sz w:val="24"/>
          <w:szCs w:val="24"/>
        </w:rPr>
        <w:t xml:space="preserve"> </w:t>
      </w:r>
      <w:r w:rsidRPr="007E5CFA">
        <w:rPr>
          <w:rFonts w:asciiTheme="minorHAnsi" w:hAnsiTheme="minorHAnsi" w:cstheme="minorHAnsi"/>
          <w:b/>
          <w:sz w:val="24"/>
          <w:szCs w:val="24"/>
        </w:rPr>
        <w:t xml:space="preserve">staničenie </w:t>
      </w:r>
      <w:r>
        <w:rPr>
          <w:rFonts w:asciiTheme="minorHAnsi" w:hAnsiTheme="minorHAnsi" w:cstheme="minorHAnsi"/>
          <w:b/>
          <w:sz w:val="24"/>
          <w:szCs w:val="24"/>
        </w:rPr>
        <w:t xml:space="preserve">v km: </w:t>
      </w:r>
      <w:r w:rsidR="0086162F">
        <w:rPr>
          <w:rFonts w:asciiTheme="minorHAnsi" w:hAnsiTheme="minorHAnsi" w:cstheme="minorHAnsi"/>
          <w:b/>
          <w:sz w:val="24"/>
          <w:szCs w:val="24"/>
        </w:rPr>
        <w:t>0,235-0,735 a 5,500-5,750 intravilán obce Divín po koniec rodinných domov a pred križovatkou s III/2664</w:t>
      </w:r>
      <w:r>
        <w:rPr>
          <w:rFonts w:asciiTheme="minorHAnsi" w:hAnsiTheme="minorHAnsi" w:cstheme="minorHAnsi"/>
          <w:b/>
          <w:sz w:val="24"/>
          <w:szCs w:val="24"/>
        </w:rPr>
        <w:t>, dĺžka úsek</w:t>
      </w:r>
      <w:r w:rsidR="0086162F">
        <w:rPr>
          <w:rFonts w:asciiTheme="minorHAnsi" w:hAnsiTheme="minorHAnsi" w:cstheme="minorHAnsi"/>
          <w:b/>
          <w:sz w:val="24"/>
          <w:szCs w:val="24"/>
        </w:rPr>
        <w:t>ov spolu</w:t>
      </w:r>
      <w:r>
        <w:rPr>
          <w:rFonts w:asciiTheme="minorHAnsi" w:hAnsiTheme="minorHAnsi" w:cstheme="minorHAnsi"/>
          <w:b/>
          <w:sz w:val="24"/>
          <w:szCs w:val="24"/>
        </w:rPr>
        <w:t xml:space="preserve"> </w:t>
      </w:r>
      <w:r w:rsidR="0086162F">
        <w:rPr>
          <w:rFonts w:asciiTheme="minorHAnsi" w:hAnsiTheme="minorHAnsi" w:cstheme="minorHAnsi"/>
          <w:b/>
          <w:sz w:val="24"/>
          <w:szCs w:val="24"/>
        </w:rPr>
        <w:t>75</w:t>
      </w:r>
      <w:r>
        <w:rPr>
          <w:rFonts w:asciiTheme="minorHAnsi" w:hAnsiTheme="minorHAnsi" w:cstheme="minorHAnsi"/>
          <w:b/>
          <w:sz w:val="24"/>
          <w:szCs w:val="24"/>
        </w:rPr>
        <w:t xml:space="preserve">0 metrov </w:t>
      </w:r>
      <w:r w:rsidRPr="007E5CFA">
        <w:rPr>
          <w:rFonts w:asciiTheme="minorHAnsi" w:hAnsiTheme="minorHAnsi" w:cstheme="minorHAnsi"/>
          <w:sz w:val="24"/>
          <w:szCs w:val="24"/>
        </w:rPr>
        <w:t xml:space="preserve">v rozsahu a spôsobom podľa výkazu výmer uvedeného v Prílohe č. </w:t>
      </w:r>
      <w:r w:rsidR="0086162F">
        <w:rPr>
          <w:rFonts w:asciiTheme="minorHAnsi" w:hAnsiTheme="minorHAnsi" w:cstheme="minorHAnsi"/>
          <w:sz w:val="24"/>
          <w:szCs w:val="24"/>
        </w:rPr>
        <w:t>2</w:t>
      </w:r>
      <w:r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1F75BC">
        <w:rPr>
          <w:rFonts w:asciiTheme="minorHAnsi" w:hAnsiTheme="minorHAnsi" w:cstheme="minorHAnsi"/>
          <w:b/>
          <w:sz w:val="24"/>
          <w:szCs w:val="24"/>
        </w:rPr>
        <w:t>III/2634 Budiná - Polomka  (vybraté úseky)</w:t>
      </w:r>
      <w:r>
        <w:rPr>
          <w:rFonts w:asciiTheme="minorHAnsi" w:hAnsiTheme="minorHAnsi" w:cstheme="minorHAnsi"/>
          <w:sz w:val="24"/>
          <w:szCs w:val="24"/>
        </w:rPr>
        <w:t xml:space="preserve"> </w:t>
      </w:r>
      <w:r w:rsidRPr="007E5CFA">
        <w:rPr>
          <w:rFonts w:asciiTheme="minorHAnsi" w:hAnsiTheme="minorHAnsi" w:cstheme="minorHAnsi"/>
          <w:b/>
          <w:sz w:val="24"/>
          <w:szCs w:val="24"/>
        </w:rPr>
        <w:t xml:space="preserve">staničenie </w:t>
      </w:r>
      <w:r>
        <w:rPr>
          <w:rFonts w:asciiTheme="minorHAnsi" w:hAnsiTheme="minorHAnsi" w:cstheme="minorHAnsi"/>
          <w:b/>
          <w:sz w:val="24"/>
          <w:szCs w:val="24"/>
        </w:rPr>
        <w:t xml:space="preserve">v km: </w:t>
      </w:r>
      <w:r w:rsidR="001F75BC">
        <w:rPr>
          <w:rFonts w:asciiTheme="minorHAnsi" w:hAnsiTheme="minorHAnsi" w:cstheme="minorHAnsi"/>
          <w:b/>
          <w:sz w:val="24"/>
          <w:szCs w:val="24"/>
        </w:rPr>
        <w:t>0,500-2,800 cez horu</w:t>
      </w:r>
      <w:r>
        <w:rPr>
          <w:rFonts w:asciiTheme="minorHAnsi" w:hAnsiTheme="minorHAnsi" w:cstheme="minorHAnsi"/>
          <w:b/>
          <w:sz w:val="24"/>
          <w:szCs w:val="24"/>
        </w:rPr>
        <w:t xml:space="preserve">, dĺžka úseku </w:t>
      </w:r>
      <w:r w:rsidR="001F75BC">
        <w:rPr>
          <w:rFonts w:asciiTheme="minorHAnsi" w:hAnsiTheme="minorHAnsi" w:cstheme="minorHAnsi"/>
          <w:b/>
          <w:sz w:val="24"/>
          <w:szCs w:val="24"/>
        </w:rPr>
        <w:t>2 300</w:t>
      </w:r>
      <w:r>
        <w:rPr>
          <w:rFonts w:asciiTheme="minorHAnsi" w:hAnsiTheme="minorHAnsi" w:cstheme="minorHAnsi"/>
          <w:b/>
          <w:sz w:val="24"/>
          <w:szCs w:val="24"/>
        </w:rPr>
        <w:t xml:space="preserve"> metrov </w:t>
      </w:r>
      <w:r w:rsidRPr="007E5CFA">
        <w:rPr>
          <w:rFonts w:asciiTheme="minorHAnsi" w:hAnsiTheme="minorHAnsi" w:cstheme="minorHAnsi"/>
          <w:sz w:val="24"/>
          <w:szCs w:val="24"/>
        </w:rPr>
        <w:t xml:space="preserve">v rozsahu a spôsobom podľa výkazu výmer uvedeného v Prílohe č. </w:t>
      </w:r>
      <w:r w:rsidR="001F75BC">
        <w:rPr>
          <w:rFonts w:asciiTheme="minorHAnsi" w:hAnsiTheme="minorHAnsi" w:cstheme="minorHAnsi"/>
          <w:sz w:val="24"/>
          <w:szCs w:val="24"/>
        </w:rPr>
        <w:t>3</w:t>
      </w:r>
      <w:r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420942">
        <w:rPr>
          <w:rFonts w:asciiTheme="minorHAnsi" w:hAnsiTheme="minorHAnsi" w:cstheme="minorHAnsi"/>
          <w:b/>
          <w:sz w:val="24"/>
          <w:szCs w:val="24"/>
        </w:rPr>
        <w:t>III/2645 Ábelová - Bukovinka (vybrané úseky)</w:t>
      </w:r>
      <w:r>
        <w:rPr>
          <w:rFonts w:asciiTheme="minorHAnsi" w:hAnsiTheme="minorHAnsi" w:cstheme="minorHAnsi"/>
          <w:sz w:val="24"/>
          <w:szCs w:val="24"/>
        </w:rPr>
        <w:t xml:space="preserve"> </w:t>
      </w:r>
      <w:r w:rsidRPr="007E5CFA">
        <w:rPr>
          <w:rFonts w:asciiTheme="minorHAnsi" w:hAnsiTheme="minorHAnsi" w:cstheme="minorHAnsi"/>
          <w:b/>
          <w:sz w:val="24"/>
          <w:szCs w:val="24"/>
        </w:rPr>
        <w:t xml:space="preserve">staničenie </w:t>
      </w:r>
      <w:r>
        <w:rPr>
          <w:rFonts w:asciiTheme="minorHAnsi" w:hAnsiTheme="minorHAnsi" w:cstheme="minorHAnsi"/>
          <w:b/>
          <w:sz w:val="24"/>
          <w:szCs w:val="24"/>
        </w:rPr>
        <w:t xml:space="preserve">v km: </w:t>
      </w:r>
      <w:r w:rsidR="00420942">
        <w:rPr>
          <w:rFonts w:asciiTheme="minorHAnsi" w:hAnsiTheme="minorHAnsi" w:cstheme="minorHAnsi"/>
          <w:b/>
          <w:sz w:val="24"/>
          <w:szCs w:val="24"/>
        </w:rPr>
        <w:t>6,380-6,920</w:t>
      </w:r>
      <w:r>
        <w:rPr>
          <w:rFonts w:asciiTheme="minorHAnsi" w:hAnsiTheme="minorHAnsi" w:cstheme="minorHAnsi"/>
          <w:b/>
          <w:sz w:val="24"/>
          <w:szCs w:val="24"/>
        </w:rPr>
        <w:t xml:space="preserve">, dĺžka úseku </w:t>
      </w:r>
      <w:r w:rsidR="00420942">
        <w:rPr>
          <w:rFonts w:asciiTheme="minorHAnsi" w:hAnsiTheme="minorHAnsi" w:cstheme="minorHAnsi"/>
          <w:b/>
          <w:sz w:val="24"/>
          <w:szCs w:val="24"/>
        </w:rPr>
        <w:t>540</w:t>
      </w:r>
      <w:r>
        <w:rPr>
          <w:rFonts w:asciiTheme="minorHAnsi" w:hAnsiTheme="minorHAnsi" w:cstheme="minorHAnsi"/>
          <w:b/>
          <w:sz w:val="24"/>
          <w:szCs w:val="24"/>
        </w:rPr>
        <w:t xml:space="preserve"> metrov </w:t>
      </w:r>
      <w:r w:rsidRPr="007E5CFA">
        <w:rPr>
          <w:rFonts w:asciiTheme="minorHAnsi" w:hAnsiTheme="minorHAnsi" w:cstheme="minorHAnsi"/>
          <w:sz w:val="24"/>
          <w:szCs w:val="24"/>
        </w:rPr>
        <w:t xml:space="preserve">v rozsahu a spôsobom podľa výkazu výmer uvedeného v Prílohe č. </w:t>
      </w:r>
      <w:r>
        <w:rPr>
          <w:rFonts w:asciiTheme="minorHAnsi" w:hAnsiTheme="minorHAnsi" w:cstheme="minorHAnsi"/>
          <w:sz w:val="24"/>
          <w:szCs w:val="24"/>
        </w:rPr>
        <w:t>4</w:t>
      </w:r>
      <w:r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C31B3A">
        <w:rPr>
          <w:rFonts w:asciiTheme="minorHAnsi" w:hAnsiTheme="minorHAnsi" w:cstheme="minorHAnsi"/>
          <w:b/>
          <w:sz w:val="24"/>
          <w:szCs w:val="24"/>
        </w:rPr>
        <w:t>III/2639 Uderiná spojka</w:t>
      </w:r>
      <w:r w:rsidR="007B46A4">
        <w:rPr>
          <w:rFonts w:asciiTheme="minorHAnsi" w:hAnsiTheme="minorHAnsi" w:cstheme="minorHAnsi"/>
          <w:sz w:val="24"/>
          <w:szCs w:val="24"/>
        </w:rPr>
        <w:t xml:space="preserve"> </w:t>
      </w:r>
      <w:r w:rsidR="007B46A4" w:rsidRPr="007E5CFA">
        <w:rPr>
          <w:rFonts w:asciiTheme="minorHAnsi" w:hAnsiTheme="minorHAnsi" w:cstheme="minorHAnsi"/>
          <w:b/>
          <w:sz w:val="24"/>
          <w:szCs w:val="24"/>
        </w:rPr>
        <w:t xml:space="preserve">staničenie </w:t>
      </w:r>
      <w:r w:rsidR="007B46A4">
        <w:rPr>
          <w:rFonts w:asciiTheme="minorHAnsi" w:hAnsiTheme="minorHAnsi" w:cstheme="minorHAnsi"/>
          <w:b/>
          <w:sz w:val="24"/>
          <w:szCs w:val="24"/>
        </w:rPr>
        <w:t xml:space="preserve">v km: </w:t>
      </w:r>
      <w:r w:rsidR="00C31B3A">
        <w:rPr>
          <w:rFonts w:asciiTheme="minorHAnsi" w:hAnsiTheme="minorHAnsi" w:cstheme="minorHAnsi"/>
          <w:b/>
          <w:sz w:val="24"/>
          <w:szCs w:val="24"/>
        </w:rPr>
        <w:t>0,000-1,642</w:t>
      </w:r>
      <w:r w:rsidR="007B46A4">
        <w:rPr>
          <w:rFonts w:asciiTheme="minorHAnsi" w:hAnsiTheme="minorHAnsi" w:cstheme="minorHAnsi"/>
          <w:b/>
          <w:sz w:val="24"/>
          <w:szCs w:val="24"/>
        </w:rPr>
        <w:t>, dĺžka úseku 1 </w:t>
      </w:r>
      <w:r w:rsidR="00C31B3A">
        <w:rPr>
          <w:rFonts w:asciiTheme="minorHAnsi" w:hAnsiTheme="minorHAnsi" w:cstheme="minorHAnsi"/>
          <w:b/>
          <w:sz w:val="24"/>
          <w:szCs w:val="24"/>
        </w:rPr>
        <w:t>642</w:t>
      </w:r>
      <w:r w:rsidR="007B46A4">
        <w:rPr>
          <w:rFonts w:asciiTheme="minorHAnsi" w:hAnsiTheme="minorHAnsi" w:cstheme="minorHAnsi"/>
          <w:b/>
          <w:sz w:val="24"/>
          <w:szCs w:val="24"/>
        </w:rPr>
        <w:t xml:space="preserve"> metrov </w:t>
      </w:r>
      <w:r w:rsidR="007B46A4" w:rsidRPr="007E5CFA">
        <w:rPr>
          <w:rFonts w:asciiTheme="minorHAnsi" w:hAnsiTheme="minorHAnsi" w:cstheme="minorHAnsi"/>
          <w:sz w:val="24"/>
          <w:szCs w:val="24"/>
        </w:rPr>
        <w:t xml:space="preserve">v rozsahu a spôsobom podľa výkazu výmer uvedeného v Prílohe č. </w:t>
      </w:r>
      <w:r w:rsidR="00C31B3A">
        <w:rPr>
          <w:rFonts w:asciiTheme="minorHAnsi" w:hAnsiTheme="minorHAnsi" w:cstheme="minorHAnsi"/>
          <w:sz w:val="24"/>
          <w:szCs w:val="24"/>
        </w:rPr>
        <w:t>5</w:t>
      </w:r>
      <w:r w:rsidR="007B46A4"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5905B7">
        <w:rPr>
          <w:rFonts w:asciiTheme="minorHAnsi" w:hAnsiTheme="minorHAnsi" w:cstheme="minorHAnsi"/>
          <w:b/>
          <w:sz w:val="24"/>
          <w:szCs w:val="24"/>
        </w:rPr>
        <w:t>III/2662 Lupoč - Praha  (vybraté úseky)</w:t>
      </w:r>
      <w:r w:rsidR="007B46A4">
        <w:rPr>
          <w:rFonts w:asciiTheme="minorHAnsi" w:hAnsiTheme="minorHAnsi" w:cstheme="minorHAnsi"/>
          <w:sz w:val="24"/>
          <w:szCs w:val="24"/>
        </w:rPr>
        <w:t xml:space="preserve"> </w:t>
      </w:r>
      <w:r w:rsidR="007B46A4" w:rsidRPr="007E5CFA">
        <w:rPr>
          <w:rFonts w:asciiTheme="minorHAnsi" w:hAnsiTheme="minorHAnsi" w:cstheme="minorHAnsi"/>
          <w:b/>
          <w:sz w:val="24"/>
          <w:szCs w:val="24"/>
        </w:rPr>
        <w:t xml:space="preserve">staničenie </w:t>
      </w:r>
      <w:r w:rsidR="007B46A4">
        <w:rPr>
          <w:rFonts w:asciiTheme="minorHAnsi" w:hAnsiTheme="minorHAnsi" w:cstheme="minorHAnsi"/>
          <w:b/>
          <w:sz w:val="24"/>
          <w:szCs w:val="24"/>
        </w:rPr>
        <w:t xml:space="preserve">v km: </w:t>
      </w:r>
      <w:r w:rsidR="005905B7">
        <w:rPr>
          <w:rFonts w:asciiTheme="minorHAnsi" w:hAnsiTheme="minorHAnsi" w:cstheme="minorHAnsi"/>
          <w:b/>
          <w:sz w:val="24"/>
          <w:szCs w:val="24"/>
        </w:rPr>
        <w:t>1,220-1,700</w:t>
      </w:r>
      <w:r w:rsidR="007B46A4">
        <w:rPr>
          <w:rFonts w:asciiTheme="minorHAnsi" w:hAnsiTheme="minorHAnsi" w:cstheme="minorHAnsi"/>
          <w:b/>
          <w:sz w:val="24"/>
          <w:szCs w:val="24"/>
        </w:rPr>
        <w:t xml:space="preserve">, dĺžka úseku </w:t>
      </w:r>
      <w:r w:rsidR="005905B7">
        <w:rPr>
          <w:rFonts w:asciiTheme="minorHAnsi" w:hAnsiTheme="minorHAnsi" w:cstheme="minorHAnsi"/>
          <w:b/>
          <w:sz w:val="24"/>
          <w:szCs w:val="24"/>
        </w:rPr>
        <w:t>480</w:t>
      </w:r>
      <w:r w:rsidR="007B46A4">
        <w:rPr>
          <w:rFonts w:asciiTheme="minorHAnsi" w:hAnsiTheme="minorHAnsi" w:cstheme="minorHAnsi"/>
          <w:b/>
          <w:sz w:val="24"/>
          <w:szCs w:val="24"/>
        </w:rPr>
        <w:t xml:space="preserve"> metrov </w:t>
      </w:r>
      <w:r w:rsidR="007B46A4" w:rsidRPr="007E5CFA">
        <w:rPr>
          <w:rFonts w:asciiTheme="minorHAnsi" w:hAnsiTheme="minorHAnsi" w:cstheme="minorHAnsi"/>
          <w:sz w:val="24"/>
          <w:szCs w:val="24"/>
        </w:rPr>
        <w:t xml:space="preserve">v rozsahu a spôsobom podľa výkazu výmer uvedeného v Prílohe č. </w:t>
      </w:r>
      <w:r w:rsidR="005905B7">
        <w:rPr>
          <w:rFonts w:asciiTheme="minorHAnsi" w:hAnsiTheme="minorHAnsi" w:cstheme="minorHAnsi"/>
          <w:sz w:val="24"/>
          <w:szCs w:val="24"/>
        </w:rPr>
        <w:t>6</w:t>
      </w:r>
      <w:r w:rsidR="007B46A4"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E92994">
        <w:rPr>
          <w:rFonts w:asciiTheme="minorHAnsi" w:hAnsiTheme="minorHAnsi" w:cstheme="minorHAnsi"/>
          <w:b/>
          <w:sz w:val="24"/>
          <w:szCs w:val="24"/>
        </w:rPr>
        <w:t xml:space="preserve">III/2663 Stará Halič spojka  </w:t>
      </w:r>
      <w:r w:rsidR="007B46A4" w:rsidRPr="007E5CFA">
        <w:rPr>
          <w:rFonts w:asciiTheme="minorHAnsi" w:hAnsiTheme="minorHAnsi" w:cstheme="minorHAnsi"/>
          <w:b/>
          <w:sz w:val="24"/>
          <w:szCs w:val="24"/>
        </w:rPr>
        <w:t xml:space="preserve">staničenie </w:t>
      </w:r>
      <w:r w:rsidR="007B46A4">
        <w:rPr>
          <w:rFonts w:asciiTheme="minorHAnsi" w:hAnsiTheme="minorHAnsi" w:cstheme="minorHAnsi"/>
          <w:b/>
          <w:sz w:val="24"/>
          <w:szCs w:val="24"/>
        </w:rPr>
        <w:t xml:space="preserve">v km: </w:t>
      </w:r>
      <w:r w:rsidR="00E92994">
        <w:rPr>
          <w:rFonts w:asciiTheme="minorHAnsi" w:hAnsiTheme="minorHAnsi" w:cstheme="minorHAnsi"/>
          <w:b/>
          <w:sz w:val="24"/>
          <w:szCs w:val="24"/>
        </w:rPr>
        <w:t>0,150-1,342</w:t>
      </w:r>
      <w:r w:rsidR="007B46A4">
        <w:rPr>
          <w:rFonts w:asciiTheme="minorHAnsi" w:hAnsiTheme="minorHAnsi" w:cstheme="minorHAnsi"/>
          <w:b/>
          <w:sz w:val="24"/>
          <w:szCs w:val="24"/>
        </w:rPr>
        <w:t>, dĺžka úseku 1</w:t>
      </w:r>
      <w:r w:rsidR="00E92994">
        <w:rPr>
          <w:rFonts w:asciiTheme="minorHAnsi" w:hAnsiTheme="minorHAnsi" w:cstheme="minorHAnsi"/>
          <w:b/>
          <w:sz w:val="24"/>
          <w:szCs w:val="24"/>
        </w:rPr>
        <w:t xml:space="preserve"> 192 </w:t>
      </w:r>
      <w:r w:rsidR="007B46A4">
        <w:rPr>
          <w:rFonts w:asciiTheme="minorHAnsi" w:hAnsiTheme="minorHAnsi" w:cstheme="minorHAnsi"/>
          <w:b/>
          <w:sz w:val="24"/>
          <w:szCs w:val="24"/>
        </w:rPr>
        <w:t xml:space="preserve">metrov </w:t>
      </w:r>
      <w:r w:rsidR="007B46A4" w:rsidRPr="007E5CFA">
        <w:rPr>
          <w:rFonts w:asciiTheme="minorHAnsi" w:hAnsiTheme="minorHAnsi" w:cstheme="minorHAnsi"/>
          <w:sz w:val="24"/>
          <w:szCs w:val="24"/>
        </w:rPr>
        <w:t xml:space="preserve">v rozsahu a spôsobom podľa výkazu výmer uvedeného v Prílohe č. </w:t>
      </w:r>
      <w:r w:rsidR="00E92994">
        <w:rPr>
          <w:rFonts w:asciiTheme="minorHAnsi" w:hAnsiTheme="minorHAnsi" w:cstheme="minorHAnsi"/>
          <w:sz w:val="24"/>
          <w:szCs w:val="24"/>
        </w:rPr>
        <w:t>7</w:t>
      </w:r>
      <w:r w:rsidR="007B46A4"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DB4C63">
        <w:rPr>
          <w:rFonts w:asciiTheme="minorHAnsi" w:hAnsiTheme="minorHAnsi" w:cstheme="minorHAnsi"/>
          <w:b/>
          <w:sz w:val="24"/>
          <w:szCs w:val="24"/>
        </w:rPr>
        <w:t>III/2664 Halič - Lovinobaňa  (vybraté úseky)</w:t>
      </w:r>
      <w:r w:rsidR="007B46A4">
        <w:rPr>
          <w:rFonts w:asciiTheme="minorHAnsi" w:hAnsiTheme="minorHAnsi" w:cstheme="minorHAnsi"/>
          <w:sz w:val="24"/>
          <w:szCs w:val="24"/>
        </w:rPr>
        <w:t xml:space="preserve"> </w:t>
      </w:r>
      <w:r w:rsidR="007B46A4" w:rsidRPr="007E5CFA">
        <w:rPr>
          <w:rFonts w:asciiTheme="minorHAnsi" w:hAnsiTheme="minorHAnsi" w:cstheme="minorHAnsi"/>
          <w:b/>
          <w:sz w:val="24"/>
          <w:szCs w:val="24"/>
        </w:rPr>
        <w:t xml:space="preserve">staničenie </w:t>
      </w:r>
      <w:r w:rsidR="007B46A4">
        <w:rPr>
          <w:rFonts w:asciiTheme="minorHAnsi" w:hAnsiTheme="minorHAnsi" w:cstheme="minorHAnsi"/>
          <w:b/>
          <w:sz w:val="24"/>
          <w:szCs w:val="24"/>
        </w:rPr>
        <w:t xml:space="preserve">v km: </w:t>
      </w:r>
      <w:r w:rsidR="00DB4C63">
        <w:rPr>
          <w:rFonts w:asciiTheme="minorHAnsi" w:hAnsiTheme="minorHAnsi" w:cstheme="minorHAnsi"/>
          <w:b/>
          <w:sz w:val="24"/>
          <w:szCs w:val="24"/>
        </w:rPr>
        <w:t>5,220-6,600</w:t>
      </w:r>
      <w:r w:rsidR="007B46A4">
        <w:rPr>
          <w:rFonts w:asciiTheme="minorHAnsi" w:hAnsiTheme="minorHAnsi" w:cstheme="minorHAnsi"/>
          <w:b/>
          <w:sz w:val="24"/>
          <w:szCs w:val="24"/>
        </w:rPr>
        <w:t xml:space="preserve">, dĺžka úseku 1 350 metrov </w:t>
      </w:r>
      <w:r w:rsidR="007B46A4" w:rsidRPr="007E5CFA">
        <w:rPr>
          <w:rFonts w:asciiTheme="minorHAnsi" w:hAnsiTheme="minorHAnsi" w:cstheme="minorHAnsi"/>
          <w:sz w:val="24"/>
          <w:szCs w:val="24"/>
        </w:rPr>
        <w:t xml:space="preserve">v rozsahu a spôsobom podľa výkazu výmer uvedeného v Prílohe č. </w:t>
      </w:r>
      <w:r w:rsidR="00DB4C63">
        <w:rPr>
          <w:rFonts w:asciiTheme="minorHAnsi" w:hAnsiTheme="minorHAnsi" w:cstheme="minorHAnsi"/>
          <w:sz w:val="24"/>
          <w:szCs w:val="24"/>
        </w:rPr>
        <w:t>8</w:t>
      </w:r>
      <w:r w:rsidR="007B46A4"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6D049E">
        <w:rPr>
          <w:rFonts w:asciiTheme="minorHAnsi" w:hAnsiTheme="minorHAnsi" w:cstheme="minorHAnsi"/>
          <w:b/>
          <w:sz w:val="24"/>
          <w:szCs w:val="24"/>
        </w:rPr>
        <w:t>III/2665 Stará Halič - Tuhár  (vybraté úseky)</w:t>
      </w:r>
      <w:r w:rsidR="007B46A4">
        <w:rPr>
          <w:rFonts w:asciiTheme="minorHAnsi" w:hAnsiTheme="minorHAnsi" w:cstheme="minorHAnsi"/>
          <w:sz w:val="24"/>
          <w:szCs w:val="24"/>
        </w:rPr>
        <w:t xml:space="preserve"> </w:t>
      </w:r>
      <w:r w:rsidR="007B46A4" w:rsidRPr="007E5CFA">
        <w:rPr>
          <w:rFonts w:asciiTheme="minorHAnsi" w:hAnsiTheme="minorHAnsi" w:cstheme="minorHAnsi"/>
          <w:b/>
          <w:sz w:val="24"/>
          <w:szCs w:val="24"/>
        </w:rPr>
        <w:t xml:space="preserve">staničenie </w:t>
      </w:r>
      <w:r w:rsidR="007B46A4">
        <w:rPr>
          <w:rFonts w:asciiTheme="minorHAnsi" w:hAnsiTheme="minorHAnsi" w:cstheme="minorHAnsi"/>
          <w:b/>
          <w:sz w:val="24"/>
          <w:szCs w:val="24"/>
        </w:rPr>
        <w:t xml:space="preserve">v km: </w:t>
      </w:r>
      <w:r w:rsidR="007037ED">
        <w:rPr>
          <w:rFonts w:asciiTheme="minorHAnsi" w:hAnsiTheme="minorHAnsi" w:cstheme="minorHAnsi"/>
          <w:b/>
          <w:sz w:val="24"/>
          <w:szCs w:val="24"/>
        </w:rPr>
        <w:t>2,965-4,765</w:t>
      </w:r>
      <w:r w:rsidR="007B46A4">
        <w:rPr>
          <w:rFonts w:asciiTheme="minorHAnsi" w:hAnsiTheme="minorHAnsi" w:cstheme="minorHAnsi"/>
          <w:b/>
          <w:sz w:val="24"/>
          <w:szCs w:val="24"/>
        </w:rPr>
        <w:t xml:space="preserve">, dĺžka úseku </w:t>
      </w:r>
      <w:r w:rsidR="007037ED">
        <w:rPr>
          <w:rFonts w:asciiTheme="minorHAnsi" w:hAnsiTheme="minorHAnsi" w:cstheme="minorHAnsi"/>
          <w:b/>
          <w:sz w:val="24"/>
          <w:szCs w:val="24"/>
        </w:rPr>
        <w:t>1 800</w:t>
      </w:r>
      <w:r w:rsidR="007B46A4">
        <w:rPr>
          <w:rFonts w:asciiTheme="minorHAnsi" w:hAnsiTheme="minorHAnsi" w:cstheme="minorHAnsi"/>
          <w:b/>
          <w:sz w:val="24"/>
          <w:szCs w:val="24"/>
        </w:rPr>
        <w:t xml:space="preserve"> metrov </w:t>
      </w:r>
      <w:r w:rsidR="007B46A4" w:rsidRPr="007E5CFA">
        <w:rPr>
          <w:rFonts w:asciiTheme="minorHAnsi" w:hAnsiTheme="minorHAnsi" w:cstheme="minorHAnsi"/>
          <w:sz w:val="24"/>
          <w:szCs w:val="24"/>
        </w:rPr>
        <w:t xml:space="preserve">v rozsahu a spôsobom podľa výkazu výmer uvedeného v Prílohe č. </w:t>
      </w:r>
      <w:r w:rsidR="007037ED">
        <w:rPr>
          <w:rFonts w:asciiTheme="minorHAnsi" w:hAnsiTheme="minorHAnsi" w:cstheme="minorHAnsi"/>
          <w:sz w:val="24"/>
          <w:szCs w:val="24"/>
        </w:rPr>
        <w:t>9</w:t>
      </w:r>
      <w:r w:rsidR="007B46A4"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1E3042">
        <w:rPr>
          <w:rFonts w:asciiTheme="minorHAnsi" w:hAnsiTheme="minorHAnsi" w:cstheme="minorHAnsi"/>
          <w:b/>
          <w:sz w:val="24"/>
          <w:szCs w:val="24"/>
        </w:rPr>
        <w:t>III/2652 Rapovce - Trebeľovce  (vybraté úseky)</w:t>
      </w:r>
      <w:r w:rsidR="007B46A4">
        <w:rPr>
          <w:rFonts w:asciiTheme="minorHAnsi" w:hAnsiTheme="minorHAnsi" w:cstheme="minorHAnsi"/>
          <w:sz w:val="24"/>
          <w:szCs w:val="24"/>
        </w:rPr>
        <w:t xml:space="preserve"> </w:t>
      </w:r>
      <w:r w:rsidR="007B46A4" w:rsidRPr="007E5CFA">
        <w:rPr>
          <w:rFonts w:asciiTheme="minorHAnsi" w:hAnsiTheme="minorHAnsi" w:cstheme="minorHAnsi"/>
          <w:b/>
          <w:sz w:val="24"/>
          <w:szCs w:val="24"/>
        </w:rPr>
        <w:t xml:space="preserve">staničenie </w:t>
      </w:r>
      <w:r w:rsidR="007B46A4">
        <w:rPr>
          <w:rFonts w:asciiTheme="minorHAnsi" w:hAnsiTheme="minorHAnsi" w:cstheme="minorHAnsi"/>
          <w:b/>
          <w:sz w:val="24"/>
          <w:szCs w:val="24"/>
        </w:rPr>
        <w:t xml:space="preserve">v km: </w:t>
      </w:r>
      <w:r w:rsidR="001E3042">
        <w:rPr>
          <w:rFonts w:asciiTheme="minorHAnsi" w:hAnsiTheme="minorHAnsi" w:cstheme="minorHAnsi"/>
          <w:b/>
          <w:sz w:val="24"/>
          <w:szCs w:val="24"/>
        </w:rPr>
        <w:t>2,450-3,535 intravilán obce Trebeľovce</w:t>
      </w:r>
      <w:r w:rsidR="007B46A4">
        <w:rPr>
          <w:rFonts w:asciiTheme="minorHAnsi" w:hAnsiTheme="minorHAnsi" w:cstheme="minorHAnsi"/>
          <w:b/>
          <w:sz w:val="24"/>
          <w:szCs w:val="24"/>
        </w:rPr>
        <w:t xml:space="preserve">, dĺžka úseku </w:t>
      </w:r>
      <w:r w:rsidR="001E3042">
        <w:rPr>
          <w:rFonts w:asciiTheme="minorHAnsi" w:hAnsiTheme="minorHAnsi" w:cstheme="minorHAnsi"/>
          <w:b/>
          <w:sz w:val="24"/>
          <w:szCs w:val="24"/>
        </w:rPr>
        <w:t>1085</w:t>
      </w:r>
      <w:r w:rsidR="007B46A4">
        <w:rPr>
          <w:rFonts w:asciiTheme="minorHAnsi" w:hAnsiTheme="minorHAnsi" w:cstheme="minorHAnsi"/>
          <w:b/>
          <w:sz w:val="24"/>
          <w:szCs w:val="24"/>
        </w:rPr>
        <w:t xml:space="preserve"> metrov </w:t>
      </w:r>
      <w:r w:rsidR="007B46A4" w:rsidRPr="007E5CFA">
        <w:rPr>
          <w:rFonts w:asciiTheme="minorHAnsi" w:hAnsiTheme="minorHAnsi" w:cstheme="minorHAnsi"/>
          <w:sz w:val="24"/>
          <w:szCs w:val="24"/>
        </w:rPr>
        <w:t xml:space="preserve">v rozsahu a spôsobom podľa výkazu výmer uvedeného v Prílohe č. </w:t>
      </w:r>
      <w:r w:rsidR="001E3042">
        <w:rPr>
          <w:rFonts w:asciiTheme="minorHAnsi" w:hAnsiTheme="minorHAnsi" w:cstheme="minorHAnsi"/>
          <w:sz w:val="24"/>
          <w:szCs w:val="24"/>
        </w:rPr>
        <w:t>10</w:t>
      </w:r>
      <w:r w:rsidR="007B46A4"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F45B2E">
        <w:rPr>
          <w:rFonts w:asciiTheme="minorHAnsi" w:hAnsiTheme="minorHAnsi" w:cstheme="minorHAnsi"/>
          <w:b/>
          <w:sz w:val="24"/>
          <w:szCs w:val="24"/>
        </w:rPr>
        <w:t>III/2653 Mučín - Pleš - Radzovce</w:t>
      </w:r>
      <w:r w:rsidRPr="00671E90">
        <w:rPr>
          <w:rFonts w:asciiTheme="minorHAnsi" w:hAnsiTheme="minorHAnsi" w:cstheme="minorHAnsi"/>
          <w:sz w:val="24"/>
          <w:szCs w:val="24"/>
        </w:rPr>
        <w:t xml:space="preserve"> </w:t>
      </w:r>
      <w:r w:rsidR="007B46A4" w:rsidRPr="007E5CFA">
        <w:rPr>
          <w:rFonts w:asciiTheme="minorHAnsi" w:hAnsiTheme="minorHAnsi" w:cstheme="minorHAnsi"/>
          <w:b/>
          <w:sz w:val="24"/>
          <w:szCs w:val="24"/>
        </w:rPr>
        <w:t xml:space="preserve">staničenie </w:t>
      </w:r>
      <w:r w:rsidR="007B46A4">
        <w:rPr>
          <w:rFonts w:asciiTheme="minorHAnsi" w:hAnsiTheme="minorHAnsi" w:cstheme="minorHAnsi"/>
          <w:b/>
          <w:sz w:val="24"/>
          <w:szCs w:val="24"/>
        </w:rPr>
        <w:t xml:space="preserve">v km: </w:t>
      </w:r>
      <w:r w:rsidR="00F45B2E">
        <w:rPr>
          <w:rFonts w:asciiTheme="minorHAnsi" w:hAnsiTheme="minorHAnsi" w:cstheme="minorHAnsi"/>
          <w:b/>
          <w:sz w:val="24"/>
          <w:szCs w:val="24"/>
        </w:rPr>
        <w:t>0,847-2,805</w:t>
      </w:r>
      <w:r w:rsidR="007B46A4">
        <w:rPr>
          <w:rFonts w:asciiTheme="minorHAnsi" w:hAnsiTheme="minorHAnsi" w:cstheme="minorHAnsi"/>
          <w:b/>
          <w:sz w:val="24"/>
          <w:szCs w:val="24"/>
        </w:rPr>
        <w:t>, dĺžka úseku 1 </w:t>
      </w:r>
      <w:r w:rsidR="00F45B2E">
        <w:rPr>
          <w:rFonts w:asciiTheme="minorHAnsi" w:hAnsiTheme="minorHAnsi" w:cstheme="minorHAnsi"/>
          <w:b/>
          <w:sz w:val="24"/>
          <w:szCs w:val="24"/>
        </w:rPr>
        <w:t>958</w:t>
      </w:r>
      <w:r w:rsidR="007B46A4">
        <w:rPr>
          <w:rFonts w:asciiTheme="minorHAnsi" w:hAnsiTheme="minorHAnsi" w:cstheme="minorHAnsi"/>
          <w:b/>
          <w:sz w:val="24"/>
          <w:szCs w:val="24"/>
        </w:rPr>
        <w:t xml:space="preserve"> metrov </w:t>
      </w:r>
      <w:r w:rsidR="007B46A4" w:rsidRPr="007E5CFA">
        <w:rPr>
          <w:rFonts w:asciiTheme="minorHAnsi" w:hAnsiTheme="minorHAnsi" w:cstheme="minorHAnsi"/>
          <w:sz w:val="24"/>
          <w:szCs w:val="24"/>
        </w:rPr>
        <w:t xml:space="preserve">v rozsahu a spôsobom podľa výkazu výmer uvedeného v Prílohe č. </w:t>
      </w:r>
      <w:r w:rsidR="00F45B2E">
        <w:rPr>
          <w:rFonts w:asciiTheme="minorHAnsi" w:hAnsiTheme="minorHAnsi" w:cstheme="minorHAnsi"/>
          <w:sz w:val="24"/>
          <w:szCs w:val="24"/>
        </w:rPr>
        <w:t>11</w:t>
      </w:r>
      <w:r w:rsidR="007B46A4"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E676ED">
        <w:rPr>
          <w:rFonts w:asciiTheme="minorHAnsi" w:hAnsiTheme="minorHAnsi" w:cstheme="minorHAnsi"/>
          <w:b/>
          <w:sz w:val="24"/>
          <w:szCs w:val="24"/>
        </w:rPr>
        <w:t>III/2669 Prša - Poltár  (vybraté úseky)</w:t>
      </w:r>
      <w:r w:rsidR="007B46A4">
        <w:rPr>
          <w:rFonts w:asciiTheme="minorHAnsi" w:hAnsiTheme="minorHAnsi" w:cstheme="minorHAnsi"/>
          <w:sz w:val="24"/>
          <w:szCs w:val="24"/>
        </w:rPr>
        <w:t xml:space="preserve"> </w:t>
      </w:r>
      <w:r w:rsidR="007B46A4" w:rsidRPr="007E5CFA">
        <w:rPr>
          <w:rFonts w:asciiTheme="minorHAnsi" w:hAnsiTheme="minorHAnsi" w:cstheme="minorHAnsi"/>
          <w:b/>
          <w:sz w:val="24"/>
          <w:szCs w:val="24"/>
        </w:rPr>
        <w:t xml:space="preserve">staničenie </w:t>
      </w:r>
      <w:r w:rsidR="007B46A4">
        <w:rPr>
          <w:rFonts w:asciiTheme="minorHAnsi" w:hAnsiTheme="minorHAnsi" w:cstheme="minorHAnsi"/>
          <w:b/>
          <w:sz w:val="24"/>
          <w:szCs w:val="24"/>
        </w:rPr>
        <w:t xml:space="preserve">v km: </w:t>
      </w:r>
      <w:r w:rsidR="00E676ED">
        <w:rPr>
          <w:rFonts w:asciiTheme="minorHAnsi" w:hAnsiTheme="minorHAnsi" w:cstheme="minorHAnsi"/>
          <w:b/>
          <w:sz w:val="24"/>
          <w:szCs w:val="24"/>
        </w:rPr>
        <w:t>2,050-2,955 intravilán obce Buzitka 905 metrov, staničenie v km: 3,600-3,925 intravilán časť Krásna 325 metrov, staničenie v km: 4,530-5,000 intravilán časť Nový sad 470 metrov</w:t>
      </w:r>
      <w:r w:rsidR="007B46A4">
        <w:rPr>
          <w:rFonts w:asciiTheme="minorHAnsi" w:hAnsiTheme="minorHAnsi" w:cstheme="minorHAnsi"/>
          <w:b/>
          <w:sz w:val="24"/>
          <w:szCs w:val="24"/>
        </w:rPr>
        <w:t>, dĺžka úsek</w:t>
      </w:r>
      <w:r w:rsidR="00E676ED">
        <w:rPr>
          <w:rFonts w:asciiTheme="minorHAnsi" w:hAnsiTheme="minorHAnsi" w:cstheme="minorHAnsi"/>
          <w:b/>
          <w:sz w:val="24"/>
          <w:szCs w:val="24"/>
        </w:rPr>
        <w:t>ov spolu</w:t>
      </w:r>
      <w:r w:rsidR="007B46A4">
        <w:rPr>
          <w:rFonts w:asciiTheme="minorHAnsi" w:hAnsiTheme="minorHAnsi" w:cstheme="minorHAnsi"/>
          <w:b/>
          <w:sz w:val="24"/>
          <w:szCs w:val="24"/>
        </w:rPr>
        <w:t xml:space="preserve"> 1 </w:t>
      </w:r>
      <w:r w:rsidR="00E676ED">
        <w:rPr>
          <w:rFonts w:asciiTheme="minorHAnsi" w:hAnsiTheme="minorHAnsi" w:cstheme="minorHAnsi"/>
          <w:b/>
          <w:sz w:val="24"/>
          <w:szCs w:val="24"/>
        </w:rPr>
        <w:t>70</w:t>
      </w:r>
      <w:r w:rsidR="007B46A4">
        <w:rPr>
          <w:rFonts w:asciiTheme="minorHAnsi" w:hAnsiTheme="minorHAnsi" w:cstheme="minorHAnsi"/>
          <w:b/>
          <w:sz w:val="24"/>
          <w:szCs w:val="24"/>
        </w:rPr>
        <w:t xml:space="preserve">0 metrov </w:t>
      </w:r>
      <w:r w:rsidR="007B46A4" w:rsidRPr="007E5CFA">
        <w:rPr>
          <w:rFonts w:asciiTheme="minorHAnsi" w:hAnsiTheme="minorHAnsi" w:cstheme="minorHAnsi"/>
          <w:sz w:val="24"/>
          <w:szCs w:val="24"/>
        </w:rPr>
        <w:t xml:space="preserve">v rozsahu a spôsobom podľa výkazu výmer uvedeného v Prílohe č. </w:t>
      </w:r>
      <w:r w:rsidR="00E676ED">
        <w:rPr>
          <w:rFonts w:asciiTheme="minorHAnsi" w:hAnsiTheme="minorHAnsi" w:cstheme="minorHAnsi"/>
          <w:sz w:val="24"/>
          <w:szCs w:val="24"/>
        </w:rPr>
        <w:t>12</w:t>
      </w:r>
      <w:r w:rsidR="007B46A4"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FA2C84">
        <w:rPr>
          <w:rFonts w:asciiTheme="minorHAnsi" w:hAnsiTheme="minorHAnsi" w:cstheme="minorHAnsi"/>
          <w:b/>
          <w:sz w:val="24"/>
          <w:szCs w:val="24"/>
        </w:rPr>
        <w:t>III/2674 Fiľakovo - Biskupice  (vybraté úseky)</w:t>
      </w:r>
      <w:r w:rsidR="007B46A4">
        <w:rPr>
          <w:rFonts w:asciiTheme="minorHAnsi" w:hAnsiTheme="minorHAnsi" w:cstheme="minorHAnsi"/>
          <w:sz w:val="24"/>
          <w:szCs w:val="24"/>
        </w:rPr>
        <w:t xml:space="preserve"> </w:t>
      </w:r>
      <w:r w:rsidR="007B46A4" w:rsidRPr="007E5CFA">
        <w:rPr>
          <w:rFonts w:asciiTheme="minorHAnsi" w:hAnsiTheme="minorHAnsi" w:cstheme="minorHAnsi"/>
          <w:b/>
          <w:sz w:val="24"/>
          <w:szCs w:val="24"/>
        </w:rPr>
        <w:t xml:space="preserve">staničenie </w:t>
      </w:r>
      <w:r w:rsidR="007B46A4">
        <w:rPr>
          <w:rFonts w:asciiTheme="minorHAnsi" w:hAnsiTheme="minorHAnsi" w:cstheme="minorHAnsi"/>
          <w:b/>
          <w:sz w:val="24"/>
          <w:szCs w:val="24"/>
        </w:rPr>
        <w:t xml:space="preserve">v km: </w:t>
      </w:r>
      <w:r w:rsidR="00FA2C84">
        <w:rPr>
          <w:rFonts w:asciiTheme="minorHAnsi" w:hAnsiTheme="minorHAnsi" w:cstheme="minorHAnsi"/>
          <w:b/>
          <w:sz w:val="24"/>
          <w:szCs w:val="24"/>
        </w:rPr>
        <w:t>0,890-1,750 intravilán mesta Fiľakovo od okružnej križovatky po križovatku s I/71</w:t>
      </w:r>
      <w:r w:rsidR="007B46A4">
        <w:rPr>
          <w:rFonts w:asciiTheme="minorHAnsi" w:hAnsiTheme="minorHAnsi" w:cstheme="minorHAnsi"/>
          <w:b/>
          <w:sz w:val="24"/>
          <w:szCs w:val="24"/>
        </w:rPr>
        <w:t xml:space="preserve">, dĺžka úseku </w:t>
      </w:r>
      <w:r w:rsidR="00FA2C84">
        <w:rPr>
          <w:rFonts w:asciiTheme="minorHAnsi" w:hAnsiTheme="minorHAnsi" w:cstheme="minorHAnsi"/>
          <w:b/>
          <w:sz w:val="24"/>
          <w:szCs w:val="24"/>
        </w:rPr>
        <w:t>860</w:t>
      </w:r>
      <w:r w:rsidR="007B46A4">
        <w:rPr>
          <w:rFonts w:asciiTheme="minorHAnsi" w:hAnsiTheme="minorHAnsi" w:cstheme="minorHAnsi"/>
          <w:b/>
          <w:sz w:val="24"/>
          <w:szCs w:val="24"/>
        </w:rPr>
        <w:t xml:space="preserve"> metrov </w:t>
      </w:r>
      <w:r w:rsidR="007B46A4" w:rsidRPr="007E5CFA">
        <w:rPr>
          <w:rFonts w:asciiTheme="minorHAnsi" w:hAnsiTheme="minorHAnsi" w:cstheme="minorHAnsi"/>
          <w:sz w:val="24"/>
          <w:szCs w:val="24"/>
        </w:rPr>
        <w:t xml:space="preserve">v rozsahu a spôsobom podľa výkazu výmer uvedeného v Prílohe č. </w:t>
      </w:r>
      <w:r w:rsidR="00FA2C84">
        <w:rPr>
          <w:rFonts w:asciiTheme="minorHAnsi" w:hAnsiTheme="minorHAnsi" w:cstheme="minorHAnsi"/>
          <w:sz w:val="24"/>
          <w:szCs w:val="24"/>
        </w:rPr>
        <w:t>13</w:t>
      </w:r>
      <w:r w:rsidR="007B46A4"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081976">
        <w:rPr>
          <w:rFonts w:asciiTheme="minorHAnsi" w:hAnsiTheme="minorHAnsi" w:cstheme="minorHAnsi"/>
          <w:b/>
          <w:sz w:val="24"/>
          <w:szCs w:val="24"/>
        </w:rPr>
        <w:t>II/571 Fiľakovo - Hajnáčka  (vybraté úseky)</w:t>
      </w:r>
      <w:r w:rsidR="007B46A4">
        <w:rPr>
          <w:rFonts w:asciiTheme="minorHAnsi" w:hAnsiTheme="minorHAnsi" w:cstheme="minorHAnsi"/>
          <w:sz w:val="24"/>
          <w:szCs w:val="24"/>
        </w:rPr>
        <w:t xml:space="preserve"> </w:t>
      </w:r>
      <w:r w:rsidR="007B46A4" w:rsidRPr="007E5CFA">
        <w:rPr>
          <w:rFonts w:asciiTheme="minorHAnsi" w:hAnsiTheme="minorHAnsi" w:cstheme="minorHAnsi"/>
          <w:b/>
          <w:sz w:val="24"/>
          <w:szCs w:val="24"/>
        </w:rPr>
        <w:t xml:space="preserve">staničenie </w:t>
      </w:r>
      <w:r w:rsidR="007B46A4">
        <w:rPr>
          <w:rFonts w:asciiTheme="minorHAnsi" w:hAnsiTheme="minorHAnsi" w:cstheme="minorHAnsi"/>
          <w:b/>
          <w:sz w:val="24"/>
          <w:szCs w:val="24"/>
        </w:rPr>
        <w:t>v km: 7,</w:t>
      </w:r>
      <w:r w:rsidR="00081976">
        <w:rPr>
          <w:rFonts w:asciiTheme="minorHAnsi" w:hAnsiTheme="minorHAnsi" w:cstheme="minorHAnsi"/>
          <w:b/>
          <w:sz w:val="24"/>
          <w:szCs w:val="24"/>
        </w:rPr>
        <w:t>58</w:t>
      </w:r>
      <w:r w:rsidR="007B46A4">
        <w:rPr>
          <w:rFonts w:asciiTheme="minorHAnsi" w:hAnsiTheme="minorHAnsi" w:cstheme="minorHAnsi"/>
          <w:b/>
          <w:sz w:val="24"/>
          <w:szCs w:val="24"/>
        </w:rPr>
        <w:t>0-</w:t>
      </w:r>
      <w:r w:rsidR="00081976">
        <w:rPr>
          <w:rFonts w:asciiTheme="minorHAnsi" w:hAnsiTheme="minorHAnsi" w:cstheme="minorHAnsi"/>
          <w:b/>
          <w:sz w:val="24"/>
          <w:szCs w:val="24"/>
        </w:rPr>
        <w:t>8,420 intravilán obce Čamovce</w:t>
      </w:r>
      <w:r w:rsidR="007B46A4">
        <w:rPr>
          <w:rFonts w:asciiTheme="minorHAnsi" w:hAnsiTheme="minorHAnsi" w:cstheme="minorHAnsi"/>
          <w:b/>
          <w:sz w:val="24"/>
          <w:szCs w:val="24"/>
        </w:rPr>
        <w:t xml:space="preserve">, dĺžka úseku </w:t>
      </w:r>
      <w:r w:rsidR="00081976">
        <w:rPr>
          <w:rFonts w:asciiTheme="minorHAnsi" w:hAnsiTheme="minorHAnsi" w:cstheme="minorHAnsi"/>
          <w:b/>
          <w:sz w:val="24"/>
          <w:szCs w:val="24"/>
        </w:rPr>
        <w:t>840</w:t>
      </w:r>
      <w:r w:rsidR="007B46A4">
        <w:rPr>
          <w:rFonts w:asciiTheme="minorHAnsi" w:hAnsiTheme="minorHAnsi" w:cstheme="minorHAnsi"/>
          <w:b/>
          <w:sz w:val="24"/>
          <w:szCs w:val="24"/>
        </w:rPr>
        <w:t xml:space="preserve"> metrov </w:t>
      </w:r>
      <w:r w:rsidR="007B46A4" w:rsidRPr="007E5CFA">
        <w:rPr>
          <w:rFonts w:asciiTheme="minorHAnsi" w:hAnsiTheme="minorHAnsi" w:cstheme="minorHAnsi"/>
          <w:sz w:val="24"/>
          <w:szCs w:val="24"/>
        </w:rPr>
        <w:t xml:space="preserve">v rozsahu a spôsobom podľa výkazu výmer uvedeného v Prílohe č. </w:t>
      </w:r>
      <w:r w:rsidR="00081976">
        <w:rPr>
          <w:rFonts w:asciiTheme="minorHAnsi" w:hAnsiTheme="minorHAnsi" w:cstheme="minorHAnsi"/>
          <w:sz w:val="24"/>
          <w:szCs w:val="24"/>
        </w:rPr>
        <w:t>1</w:t>
      </w:r>
      <w:r w:rsidR="007B46A4">
        <w:rPr>
          <w:rFonts w:asciiTheme="minorHAnsi" w:hAnsiTheme="minorHAnsi" w:cstheme="minorHAnsi"/>
          <w:sz w:val="24"/>
          <w:szCs w:val="24"/>
        </w:rPr>
        <w:t>4</w:t>
      </w:r>
      <w:r w:rsidR="007B46A4" w:rsidRPr="007E5CFA">
        <w:rPr>
          <w:rFonts w:asciiTheme="minorHAnsi" w:hAnsiTheme="minorHAnsi" w:cstheme="minorHAnsi"/>
          <w:sz w:val="24"/>
          <w:szCs w:val="24"/>
        </w:rPr>
        <w:t xml:space="preserve"> Zmluvy</w:t>
      </w:r>
    </w:p>
    <w:p w:rsidR="00671E90" w:rsidRPr="00671E90" w:rsidRDefault="00671E90" w:rsidP="00671E90">
      <w:pPr>
        <w:pStyle w:val="Odsekzoznamu"/>
        <w:numPr>
          <w:ilvl w:val="0"/>
          <w:numId w:val="33"/>
        </w:numPr>
        <w:jc w:val="both"/>
        <w:rPr>
          <w:rFonts w:asciiTheme="minorHAnsi" w:hAnsiTheme="minorHAnsi" w:cstheme="minorHAnsi"/>
          <w:sz w:val="24"/>
          <w:szCs w:val="24"/>
        </w:rPr>
      </w:pPr>
      <w:r w:rsidRPr="006F4620">
        <w:rPr>
          <w:rFonts w:asciiTheme="minorHAnsi" w:hAnsiTheme="minorHAnsi" w:cstheme="minorHAnsi"/>
          <w:b/>
          <w:sz w:val="24"/>
          <w:szCs w:val="24"/>
        </w:rPr>
        <w:t>III/2661 Halič - Políchno (vybraté úseky)</w:t>
      </w:r>
      <w:r w:rsidR="007B46A4">
        <w:rPr>
          <w:rFonts w:asciiTheme="minorHAnsi" w:hAnsiTheme="minorHAnsi" w:cstheme="minorHAnsi"/>
          <w:sz w:val="24"/>
          <w:szCs w:val="24"/>
        </w:rPr>
        <w:t xml:space="preserve"> </w:t>
      </w:r>
      <w:r w:rsidR="007B46A4" w:rsidRPr="007E5CFA">
        <w:rPr>
          <w:rFonts w:asciiTheme="minorHAnsi" w:hAnsiTheme="minorHAnsi" w:cstheme="minorHAnsi"/>
          <w:b/>
          <w:sz w:val="24"/>
          <w:szCs w:val="24"/>
        </w:rPr>
        <w:t xml:space="preserve">staničenie </w:t>
      </w:r>
      <w:r w:rsidR="007B46A4">
        <w:rPr>
          <w:rFonts w:asciiTheme="minorHAnsi" w:hAnsiTheme="minorHAnsi" w:cstheme="minorHAnsi"/>
          <w:b/>
          <w:sz w:val="24"/>
          <w:szCs w:val="24"/>
        </w:rPr>
        <w:t xml:space="preserve">v km: </w:t>
      </w:r>
      <w:r w:rsidR="006F4620">
        <w:rPr>
          <w:rFonts w:asciiTheme="minorHAnsi" w:hAnsiTheme="minorHAnsi" w:cstheme="minorHAnsi"/>
          <w:b/>
          <w:sz w:val="24"/>
          <w:szCs w:val="24"/>
        </w:rPr>
        <w:t>0,600-1,500 intravilán obce</w:t>
      </w:r>
      <w:r w:rsidR="007B46A4">
        <w:rPr>
          <w:rFonts w:asciiTheme="minorHAnsi" w:hAnsiTheme="minorHAnsi" w:cstheme="minorHAnsi"/>
          <w:b/>
          <w:sz w:val="24"/>
          <w:szCs w:val="24"/>
        </w:rPr>
        <w:t xml:space="preserve">, dĺžka úseku </w:t>
      </w:r>
      <w:r w:rsidR="006F4620">
        <w:rPr>
          <w:rFonts w:asciiTheme="minorHAnsi" w:hAnsiTheme="minorHAnsi" w:cstheme="minorHAnsi"/>
          <w:b/>
          <w:sz w:val="24"/>
          <w:szCs w:val="24"/>
        </w:rPr>
        <w:t>900</w:t>
      </w:r>
      <w:r w:rsidR="007B46A4">
        <w:rPr>
          <w:rFonts w:asciiTheme="minorHAnsi" w:hAnsiTheme="minorHAnsi" w:cstheme="minorHAnsi"/>
          <w:b/>
          <w:sz w:val="24"/>
          <w:szCs w:val="24"/>
        </w:rPr>
        <w:t xml:space="preserve"> metrov </w:t>
      </w:r>
      <w:r w:rsidR="007B46A4" w:rsidRPr="007E5CFA">
        <w:rPr>
          <w:rFonts w:asciiTheme="minorHAnsi" w:hAnsiTheme="minorHAnsi" w:cstheme="minorHAnsi"/>
          <w:sz w:val="24"/>
          <w:szCs w:val="24"/>
        </w:rPr>
        <w:t xml:space="preserve">v rozsahu a spôsobom podľa výkazu výmer uvedeného v Prílohe č. </w:t>
      </w:r>
      <w:r w:rsidR="006F4620">
        <w:rPr>
          <w:rFonts w:asciiTheme="minorHAnsi" w:hAnsiTheme="minorHAnsi" w:cstheme="minorHAnsi"/>
          <w:sz w:val="24"/>
          <w:szCs w:val="24"/>
        </w:rPr>
        <w:t>15</w:t>
      </w:r>
      <w:r w:rsidR="007B46A4" w:rsidRPr="007E5CFA">
        <w:rPr>
          <w:rFonts w:asciiTheme="minorHAnsi" w:hAnsiTheme="minorHAnsi" w:cstheme="minorHAnsi"/>
          <w:sz w:val="24"/>
          <w:szCs w:val="24"/>
        </w:rPr>
        <w:t xml:space="preserve"> Zmluvy</w:t>
      </w:r>
    </w:p>
    <w:p w:rsidR="003C20E0" w:rsidRPr="007E5CFA" w:rsidRDefault="00671E90" w:rsidP="00671E90">
      <w:pPr>
        <w:pStyle w:val="Odsekzoznamu"/>
        <w:widowControl w:val="0"/>
        <w:numPr>
          <w:ilvl w:val="0"/>
          <w:numId w:val="33"/>
        </w:numPr>
        <w:suppressAutoHyphens/>
        <w:snapToGrid w:val="0"/>
        <w:spacing w:line="259" w:lineRule="auto"/>
        <w:contextualSpacing/>
        <w:jc w:val="both"/>
        <w:rPr>
          <w:rFonts w:asciiTheme="minorHAnsi" w:hAnsiTheme="minorHAnsi" w:cstheme="minorHAnsi"/>
          <w:b/>
          <w:sz w:val="24"/>
          <w:szCs w:val="24"/>
        </w:rPr>
      </w:pPr>
      <w:r w:rsidRPr="007B46A4">
        <w:rPr>
          <w:rFonts w:asciiTheme="minorHAnsi" w:hAnsiTheme="minorHAnsi" w:cstheme="minorHAnsi"/>
          <w:b/>
          <w:sz w:val="24"/>
          <w:szCs w:val="24"/>
        </w:rPr>
        <w:lastRenderedPageBreak/>
        <w:t>III/2657 Čakanovce spojka</w:t>
      </w:r>
      <w:r>
        <w:rPr>
          <w:rFonts w:asciiTheme="minorHAnsi" w:hAnsiTheme="minorHAnsi" w:cstheme="minorHAnsi"/>
          <w:sz w:val="24"/>
          <w:szCs w:val="24"/>
        </w:rPr>
        <w:t xml:space="preserve"> </w:t>
      </w:r>
      <w:r w:rsidR="003C20E0" w:rsidRPr="007E5CFA">
        <w:rPr>
          <w:rFonts w:asciiTheme="minorHAnsi" w:hAnsiTheme="minorHAnsi" w:cstheme="minorHAnsi"/>
          <w:b/>
          <w:sz w:val="24"/>
          <w:szCs w:val="24"/>
        </w:rPr>
        <w:t xml:space="preserve">staničenie </w:t>
      </w:r>
      <w:r w:rsidR="003C20E0">
        <w:rPr>
          <w:rFonts w:asciiTheme="minorHAnsi" w:hAnsiTheme="minorHAnsi" w:cstheme="minorHAnsi"/>
          <w:b/>
          <w:sz w:val="24"/>
          <w:szCs w:val="24"/>
        </w:rPr>
        <w:t xml:space="preserve">v km: </w:t>
      </w:r>
      <w:r w:rsidR="007B46A4">
        <w:rPr>
          <w:rFonts w:asciiTheme="minorHAnsi" w:hAnsiTheme="minorHAnsi" w:cstheme="minorHAnsi"/>
          <w:b/>
          <w:sz w:val="24"/>
          <w:szCs w:val="24"/>
        </w:rPr>
        <w:t>0,000-0,430</w:t>
      </w:r>
      <w:r w:rsidR="003C20E0">
        <w:rPr>
          <w:rFonts w:asciiTheme="minorHAnsi" w:hAnsiTheme="minorHAnsi" w:cstheme="minorHAnsi"/>
          <w:b/>
          <w:sz w:val="24"/>
          <w:szCs w:val="24"/>
        </w:rPr>
        <w:t xml:space="preserve">, dĺžka úseku </w:t>
      </w:r>
      <w:r w:rsidR="007B46A4">
        <w:rPr>
          <w:rFonts w:asciiTheme="minorHAnsi" w:hAnsiTheme="minorHAnsi" w:cstheme="minorHAnsi"/>
          <w:b/>
          <w:sz w:val="24"/>
          <w:szCs w:val="24"/>
        </w:rPr>
        <w:t>430</w:t>
      </w:r>
      <w:r w:rsidR="003C20E0">
        <w:rPr>
          <w:rFonts w:asciiTheme="minorHAnsi" w:hAnsiTheme="minorHAnsi" w:cstheme="minorHAnsi"/>
          <w:b/>
          <w:sz w:val="24"/>
          <w:szCs w:val="24"/>
        </w:rPr>
        <w:t xml:space="preserve"> metrov </w:t>
      </w:r>
      <w:r w:rsidR="003C20E0" w:rsidRPr="007E5CFA">
        <w:rPr>
          <w:rFonts w:asciiTheme="minorHAnsi" w:hAnsiTheme="minorHAnsi" w:cstheme="minorHAnsi"/>
          <w:sz w:val="24"/>
          <w:szCs w:val="24"/>
        </w:rPr>
        <w:t xml:space="preserve">v rozsahu a spôsobom podľa výkazu výmer uvedeného v Prílohe č. </w:t>
      </w:r>
      <w:r w:rsidR="007B46A4">
        <w:rPr>
          <w:rFonts w:asciiTheme="minorHAnsi" w:hAnsiTheme="minorHAnsi" w:cstheme="minorHAnsi"/>
          <w:sz w:val="24"/>
          <w:szCs w:val="24"/>
        </w:rPr>
        <w:t>16</w:t>
      </w:r>
      <w:r w:rsidR="003C20E0" w:rsidRPr="007E5CFA">
        <w:rPr>
          <w:rFonts w:asciiTheme="minorHAnsi" w:hAnsiTheme="minorHAnsi" w:cstheme="minorHAnsi"/>
          <w:sz w:val="24"/>
          <w:szCs w:val="24"/>
        </w:rPr>
        <w:t xml:space="preserve"> Zmluvy</w:t>
      </w:r>
      <w:r w:rsidR="003C20E0">
        <w:rPr>
          <w:rFonts w:asciiTheme="minorHAnsi" w:hAnsiTheme="minorHAnsi" w:cstheme="minorHAnsi"/>
          <w:sz w:val="24"/>
          <w:szCs w:val="24"/>
        </w:rPr>
        <w:t>.</w:t>
      </w:r>
    </w:p>
    <w:p w:rsidR="003C20E0" w:rsidRPr="000A7A66" w:rsidRDefault="003C20E0" w:rsidP="005C7682">
      <w:pPr>
        <w:pStyle w:val="Odsekzoznamu"/>
        <w:widowControl w:val="0"/>
        <w:numPr>
          <w:ilvl w:val="0"/>
          <w:numId w:val="10"/>
        </w:numPr>
        <w:suppressAutoHyphens/>
        <w:snapToGrid w:val="0"/>
        <w:spacing w:line="259" w:lineRule="auto"/>
        <w:ind w:left="426" w:hanging="426"/>
        <w:contextualSpacing/>
        <w:jc w:val="both"/>
        <w:rPr>
          <w:rFonts w:asciiTheme="minorHAnsi" w:hAnsiTheme="minorHAnsi" w:cstheme="minorHAnsi"/>
          <w:sz w:val="24"/>
          <w:szCs w:val="24"/>
        </w:rPr>
      </w:pPr>
      <w:r w:rsidRPr="007F3C25">
        <w:rPr>
          <w:rFonts w:asciiTheme="minorHAnsi" w:hAnsiTheme="minorHAnsi" w:cstheme="minorHAnsi"/>
          <w:b/>
          <w:sz w:val="24"/>
          <w:szCs w:val="24"/>
        </w:rPr>
        <w:t xml:space="preserve">Prílohy č. 1 až č. </w:t>
      </w:r>
      <w:r w:rsidR="007B46A4">
        <w:rPr>
          <w:rFonts w:asciiTheme="minorHAnsi" w:hAnsiTheme="minorHAnsi" w:cstheme="minorHAnsi"/>
          <w:b/>
          <w:sz w:val="24"/>
          <w:szCs w:val="24"/>
        </w:rPr>
        <w:t>16</w:t>
      </w:r>
      <w:r w:rsidRPr="000A7A66">
        <w:rPr>
          <w:rFonts w:asciiTheme="minorHAnsi" w:hAnsiTheme="minorHAnsi" w:cstheme="minorHAnsi"/>
          <w:sz w:val="24"/>
          <w:szCs w:val="24"/>
        </w:rPr>
        <w:t xml:space="preserve"> tvoria neoddeliteľnú súčasť tejto Zmluvy.</w:t>
      </w:r>
    </w:p>
    <w:p w:rsidR="003C20E0" w:rsidRPr="000A7A66" w:rsidRDefault="003C20E0" w:rsidP="005C7682">
      <w:pPr>
        <w:pStyle w:val="Odsekzoznamu"/>
        <w:widowControl w:val="0"/>
        <w:numPr>
          <w:ilvl w:val="0"/>
          <w:numId w:val="10"/>
        </w:numPr>
        <w:tabs>
          <w:tab w:val="left" w:pos="426"/>
          <w:tab w:val="left" w:pos="7088"/>
        </w:tabs>
        <w:ind w:left="426" w:hanging="426"/>
        <w:jc w:val="both"/>
        <w:rPr>
          <w:rStyle w:val="CharStyle10"/>
          <w:rFonts w:asciiTheme="minorHAnsi" w:hAnsiTheme="minorHAnsi" w:cstheme="minorHAnsi"/>
          <w:sz w:val="24"/>
          <w:szCs w:val="24"/>
        </w:rPr>
      </w:pPr>
      <w:r w:rsidRPr="000A7A66">
        <w:rPr>
          <w:rFonts w:asciiTheme="minorHAnsi" w:hAnsiTheme="minorHAnsi" w:cstheme="minorHAnsi"/>
          <w:sz w:val="24"/>
          <w:szCs w:val="24"/>
          <w:lang w:eastAsia="cs-CZ"/>
        </w:rPr>
        <w:t xml:space="preserve">Ak sa v tejto Zmluve používa pojem Dielo, myslí sa tým aj jednotlivá časť Diela vymedzená v </w:t>
      </w:r>
      <w:r w:rsidRPr="000A7A66">
        <w:rPr>
          <w:rStyle w:val="CharStyle10"/>
          <w:rFonts w:asciiTheme="minorHAnsi" w:hAnsiTheme="minorHAnsi" w:cstheme="minorHAnsi"/>
          <w:sz w:val="24"/>
          <w:szCs w:val="24"/>
        </w:rPr>
        <w:t xml:space="preserve">článku III. ods. 1 Zmluvy ( vybraté úseky ciest ). </w:t>
      </w:r>
    </w:p>
    <w:p w:rsidR="003C20E0" w:rsidRPr="000A7A66" w:rsidRDefault="003C20E0" w:rsidP="005C7682">
      <w:pPr>
        <w:pStyle w:val="Odsekzoznamu"/>
        <w:widowControl w:val="0"/>
        <w:numPr>
          <w:ilvl w:val="0"/>
          <w:numId w:val="10"/>
        </w:numPr>
        <w:tabs>
          <w:tab w:val="left" w:pos="567"/>
          <w:tab w:val="left" w:pos="7088"/>
        </w:tabs>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sa zaväzuje vykonať Dielo podľa stavebno-technických požiadaviek a technologických postupov predpísaných príslušnými právnymi predpismi ( zákonnými i podzákonnými ) a technickými normami Slovenskej republiky a Európskej únie vzťahujúcimi sa k Dielu, STN, STN EN,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7" w:history="1">
        <w:r w:rsidRPr="000A7A66">
          <w:rPr>
            <w:rFonts w:asciiTheme="minorHAnsi" w:hAnsiTheme="minorHAnsi" w:cstheme="minorHAnsi"/>
            <w:sz w:val="24"/>
            <w:szCs w:val="24"/>
            <w:u w:val="single"/>
          </w:rPr>
          <w:t>www.ssc.sk</w:t>
        </w:r>
      </w:hyperlink>
      <w:r w:rsidRPr="000A7A66">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rsidR="003C20E0" w:rsidRPr="005E6A9B" w:rsidRDefault="003C20E0" w:rsidP="005C7682">
      <w:pPr>
        <w:pStyle w:val="Odsekzoznamu"/>
        <w:widowControl w:val="0"/>
        <w:numPr>
          <w:ilvl w:val="0"/>
          <w:numId w:val="10"/>
        </w:numPr>
        <w:suppressAutoHyphens/>
        <w:snapToGrid w:val="0"/>
        <w:spacing w:line="259" w:lineRule="auto"/>
        <w:ind w:left="426" w:hanging="426"/>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rsidR="003C20E0" w:rsidRPr="00971B3C" w:rsidRDefault="003C20E0" w:rsidP="005C7682">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971B3C">
        <w:rPr>
          <w:rFonts w:asciiTheme="minorHAnsi" w:hAnsiTheme="minorHAnsi" w:cstheme="minorHAnsi"/>
          <w:sz w:val="24"/>
          <w:szCs w:val="24"/>
        </w:rPr>
        <w:t xml:space="preserve">Zhotoviteľ je povinný pri zhotovovaní Diela </w:t>
      </w:r>
      <w:r w:rsidRPr="00FF7F5D">
        <w:rPr>
          <w:rFonts w:asciiTheme="minorHAnsi" w:hAnsiTheme="minorHAnsi" w:cstheme="minorHAnsi"/>
          <w:sz w:val="24"/>
          <w:szCs w:val="24"/>
        </w:rPr>
        <w:t>postupovať s odbornou starostlivosťou a striktne dodržiavať ustanovenia najmä stavebného zákona, zákona č. 124/2006 Z. z. o bezpečnosti a ochrane zdravia pri práci a o zmene a doplnení niektorých zákonov v znení neskorších predpisov, Vyhlášky MPSVaR SR č. 147/2013 o</w:t>
      </w:r>
      <w:r w:rsidRPr="00FF7F5D">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FF7F5D">
        <w:rPr>
          <w:rFonts w:asciiTheme="minorHAnsi" w:hAnsiTheme="minorHAnsi" w:cstheme="minorHAnsi"/>
          <w:sz w:val="24"/>
          <w:szCs w:val="24"/>
        </w:rPr>
        <w:t xml:space="preserve">zákon č. 314/2001 Z. z. o ochrane pred požiarmi v znení neskorších predpisov. Zhotoviteľ zodpovedá objednávateľovi za to, že všetky </w:t>
      </w:r>
      <w:r w:rsidRPr="00971B3C">
        <w:rPr>
          <w:rFonts w:asciiTheme="minorHAnsi" w:hAnsiTheme="minorHAnsi" w:cstheme="minorHAnsi"/>
          <w:sz w:val="24"/>
          <w:szCs w:val="24"/>
        </w:rPr>
        <w:t>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971B3C">
        <w:rPr>
          <w:rFonts w:asciiTheme="minorHAnsi" w:hAnsiTheme="minorHAnsi" w:cstheme="minorHAnsi"/>
          <w:color w:val="070707"/>
          <w:sz w:val="24"/>
          <w:szCs w:val="24"/>
        </w:rPr>
        <w:t xml:space="preserve"> 56/2018 Z. z. </w:t>
      </w:r>
      <w:r w:rsidRPr="00971B3C">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971B3C">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zhotoviteľa v nevyhnutnom rozsahu doklady a informácie, prostredníctvom ktorých mu zhotoviteľ dodáva prácu alebo </w:t>
      </w:r>
      <w:r w:rsidRPr="00971B3C">
        <w:rPr>
          <w:rFonts w:asciiTheme="minorHAnsi" w:hAnsiTheme="minorHAnsi" w:cstheme="minorHAnsi"/>
          <w:sz w:val="24"/>
          <w:szCs w:val="24"/>
        </w:rPr>
        <w:lastRenderedPageBreak/>
        <w:t>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w:t>
      </w:r>
      <w:r>
        <w:rPr>
          <w:rFonts w:asciiTheme="minorHAnsi" w:hAnsiTheme="minorHAnsi" w:cstheme="minorHAnsi"/>
          <w:sz w:val="24"/>
          <w:szCs w:val="24"/>
        </w:rPr>
        <w:t xml:space="preserve"> a iných právnych predpisov</w:t>
      </w:r>
      <w:r w:rsidRPr="00971B3C">
        <w:rPr>
          <w:rFonts w:asciiTheme="minorHAnsi" w:hAnsiTheme="minorHAnsi" w:cstheme="minorHAnsi"/>
          <w:sz w:val="24"/>
          <w:szCs w:val="24"/>
        </w:rPr>
        <w:t>. Uložené pokuty, iné sankcie a spôsobenú škodu, ktoré objednávateľovi vznikli z vyššie uvedených dôvodov, zhotoviteľ uhradí objednávateľovi do 15 dní odo dňa doručenia písomnej výzvy zo strany objednávateľa.</w:t>
      </w:r>
    </w:p>
    <w:p w:rsidR="003C20E0" w:rsidRPr="00FF7F5D" w:rsidRDefault="003C20E0" w:rsidP="005C7682">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w:t>
      </w:r>
      <w:r w:rsidRPr="005E6A9B">
        <w:rPr>
          <w:rFonts w:asciiTheme="minorHAnsi" w:hAnsiTheme="minorHAnsi" w:cstheme="minorHAnsi"/>
          <w:sz w:val="24"/>
          <w:szCs w:val="24"/>
        </w:rPr>
        <w:t xml:space="preserve">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w:t>
      </w:r>
      <w:r w:rsidRPr="00FF7F5D">
        <w:rPr>
          <w:rFonts w:asciiTheme="minorHAnsi" w:hAnsiTheme="minorHAnsi" w:cstheme="minorHAnsi"/>
          <w:sz w:val="24"/>
          <w:szCs w:val="24"/>
        </w:rPr>
        <w:t xml:space="preserve">a objednávateľ má právo odstúpiť od Zmluvy, ak zmluvné strany nedoohodnú písomne iný postup. </w:t>
      </w:r>
    </w:p>
    <w:p w:rsidR="003C20E0" w:rsidRPr="00FF7F5D" w:rsidRDefault="003C20E0" w:rsidP="005C7682">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FF7F5D">
        <w:rPr>
          <w:rFonts w:asciiTheme="minorHAnsi" w:hAnsiTheme="minorHAnsi" w:cstheme="minorHAnsi"/>
          <w:sz w:val="24"/>
          <w:szCs w:val="24"/>
        </w:rPr>
        <w:t>Objednávateľ sa zaväzuje, že k termínu odovzdania Staveniska poskytne zhotoviteľovi v nevyhnutnom rozsahu potrebné spolupôsobenie tým, že zabezpečí:</w:t>
      </w:r>
    </w:p>
    <w:p w:rsidR="003C20E0" w:rsidRPr="00FF7F5D" w:rsidRDefault="003C20E0" w:rsidP="005C7682">
      <w:pPr>
        <w:pStyle w:val="Bezriadkovania"/>
        <w:numPr>
          <w:ilvl w:val="0"/>
          <w:numId w:val="19"/>
        </w:numPr>
        <w:ind w:hanging="153"/>
        <w:jc w:val="both"/>
        <w:rPr>
          <w:rFonts w:asciiTheme="minorHAnsi" w:hAnsiTheme="minorHAnsi" w:cstheme="minorHAnsi"/>
        </w:rPr>
      </w:pPr>
      <w:r w:rsidRPr="00FF7F5D">
        <w:rPr>
          <w:rFonts w:asciiTheme="minorHAnsi" w:hAnsiTheme="minorHAnsi" w:cstheme="minorHAnsi"/>
        </w:rPr>
        <w:t>ohlásenie stavebných úprav na príslušnom špeciálnom stavebnom úrade,</w:t>
      </w:r>
    </w:p>
    <w:p w:rsidR="003C20E0" w:rsidRPr="00FF7F5D" w:rsidRDefault="003C20E0" w:rsidP="005C7682">
      <w:pPr>
        <w:pStyle w:val="Bezriadkovania"/>
        <w:numPr>
          <w:ilvl w:val="0"/>
          <w:numId w:val="19"/>
        </w:numPr>
        <w:ind w:hanging="153"/>
        <w:jc w:val="both"/>
        <w:rPr>
          <w:rFonts w:asciiTheme="minorHAnsi" w:hAnsiTheme="minorHAnsi" w:cstheme="minorHAnsi"/>
        </w:rPr>
      </w:pPr>
      <w:r w:rsidRPr="00FF7F5D">
        <w:rPr>
          <w:rFonts w:asciiTheme="minorHAnsi" w:hAnsiTheme="minorHAnsi" w:cstheme="minorHAnsi"/>
        </w:rPr>
        <w:t>určenie dočasného dopravného značenia,</w:t>
      </w:r>
    </w:p>
    <w:p w:rsidR="003C20E0" w:rsidRPr="00FF7F5D" w:rsidRDefault="003C20E0" w:rsidP="005C7682">
      <w:pPr>
        <w:pStyle w:val="Bezriadkovania"/>
        <w:numPr>
          <w:ilvl w:val="0"/>
          <w:numId w:val="19"/>
        </w:numPr>
        <w:ind w:hanging="153"/>
        <w:jc w:val="both"/>
        <w:rPr>
          <w:rFonts w:asciiTheme="minorHAnsi" w:hAnsiTheme="minorHAnsi" w:cstheme="minorHAnsi"/>
        </w:rPr>
      </w:pPr>
      <w:r w:rsidRPr="00FF7F5D">
        <w:rPr>
          <w:rFonts w:asciiTheme="minorHAnsi" w:hAnsiTheme="minorHAnsi" w:cstheme="minorHAnsi"/>
        </w:rPr>
        <w:t>rozhodnutia príslušného orgánu o povolení čiastočnej uzávierky cesty,</w:t>
      </w:r>
    </w:p>
    <w:p w:rsidR="003C20E0" w:rsidRPr="00FF7F5D" w:rsidRDefault="003C20E0" w:rsidP="005C7682">
      <w:pPr>
        <w:pStyle w:val="Bezriadkovania"/>
        <w:numPr>
          <w:ilvl w:val="0"/>
          <w:numId w:val="19"/>
        </w:numPr>
        <w:ind w:hanging="153"/>
        <w:jc w:val="both"/>
        <w:rPr>
          <w:rFonts w:asciiTheme="minorHAnsi" w:hAnsiTheme="minorHAnsi" w:cstheme="minorHAnsi"/>
        </w:rPr>
      </w:pPr>
      <w:r w:rsidRPr="00FF7F5D">
        <w:rPr>
          <w:rFonts w:asciiTheme="minorHAnsi" w:hAnsiTheme="minorHAnsi" w:cstheme="minorHAnsi"/>
        </w:rPr>
        <w:t xml:space="preserve">odovzdanie jednotlivých začiatkov a koncov vybratých úsekov podľa </w:t>
      </w:r>
      <w:r w:rsidRPr="00FF7F5D">
        <w:rPr>
          <w:rFonts w:asciiTheme="minorHAnsi" w:hAnsiTheme="minorHAnsi" w:cstheme="minorHAnsi"/>
          <w:b/>
        </w:rPr>
        <w:t xml:space="preserve">Príloh č. 1 až č. </w:t>
      </w:r>
      <w:r w:rsidR="001043E4">
        <w:rPr>
          <w:rFonts w:asciiTheme="minorHAnsi" w:hAnsiTheme="minorHAnsi" w:cstheme="minorHAnsi"/>
          <w:b/>
        </w:rPr>
        <w:t>16</w:t>
      </w:r>
      <w:r w:rsidRPr="00FF7F5D">
        <w:rPr>
          <w:rFonts w:asciiTheme="minorHAnsi" w:hAnsiTheme="minorHAnsi" w:cstheme="minorHAnsi"/>
          <w:b/>
        </w:rPr>
        <w:t xml:space="preserve"> </w:t>
      </w:r>
      <w:r w:rsidRPr="00FF7F5D">
        <w:rPr>
          <w:rFonts w:asciiTheme="minorHAnsi" w:hAnsiTheme="minorHAnsi" w:cstheme="minorHAnsi"/>
        </w:rPr>
        <w:t xml:space="preserve">tejto Zmluvy. </w:t>
      </w:r>
    </w:p>
    <w:p w:rsidR="003C20E0" w:rsidRPr="005E6A9B" w:rsidRDefault="003C20E0" w:rsidP="005C7682">
      <w:pPr>
        <w:pStyle w:val="Bezriadkovania"/>
        <w:numPr>
          <w:ilvl w:val="0"/>
          <w:numId w:val="10"/>
        </w:numPr>
        <w:ind w:left="426" w:hanging="426"/>
        <w:jc w:val="both"/>
        <w:rPr>
          <w:rFonts w:asciiTheme="minorHAnsi" w:hAnsiTheme="minorHAnsi" w:cstheme="minorHAnsi"/>
        </w:rPr>
      </w:pPr>
      <w:r w:rsidRPr="00FF7F5D">
        <w:rPr>
          <w:rFonts w:asciiTheme="minorHAnsi" w:hAnsiTheme="minorHAnsi" w:cstheme="minorHAnsi"/>
        </w:rPr>
        <w:t>Objednávateľ poskytne zhotoviteľovi nevyhnutné spolupôsobenie aj v iných prípadoch, na písomnú odôvodnenú  žiadosť</w:t>
      </w:r>
      <w:r w:rsidRPr="005E6A9B">
        <w:rPr>
          <w:rFonts w:asciiTheme="minorHAnsi" w:hAnsiTheme="minorHAnsi" w:cstheme="minorHAnsi"/>
        </w:rPr>
        <w:t xml:space="preserve"> zhotoviteľa, v lehote </w:t>
      </w:r>
      <w:r>
        <w:rPr>
          <w:rFonts w:asciiTheme="minorHAnsi" w:hAnsiTheme="minorHAnsi" w:cstheme="minorHAnsi"/>
        </w:rPr>
        <w:t xml:space="preserve">písomne </w:t>
      </w:r>
      <w:r w:rsidRPr="005E6A9B">
        <w:rPr>
          <w:rFonts w:asciiTheme="minorHAnsi" w:hAnsiTheme="minorHAnsi" w:cstheme="minorHAnsi"/>
        </w:rPr>
        <w:t>dohodnutej zmluvnými stranami</w:t>
      </w:r>
      <w:r>
        <w:rPr>
          <w:rFonts w:asciiTheme="minorHAnsi" w:hAnsiTheme="minorHAnsi" w:cstheme="minorHAnsi"/>
        </w:rPr>
        <w:t xml:space="preserve"> v stavebnom denníku</w:t>
      </w:r>
      <w:r w:rsidRPr="005E6A9B">
        <w:rPr>
          <w:rFonts w:asciiTheme="minorHAnsi" w:hAnsiTheme="minorHAnsi" w:cstheme="minorHAnsi"/>
        </w:rPr>
        <w:t xml:space="preserve">. </w:t>
      </w:r>
    </w:p>
    <w:p w:rsidR="003C20E0" w:rsidRDefault="003C20E0" w:rsidP="005C7682">
      <w:pPr>
        <w:numPr>
          <w:ilvl w:val="0"/>
          <w:numId w:val="10"/>
        </w:numPr>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Styk objednávateľa so zhotoviteľom bude vykonávaný formou zápisov v stavebnom denníku, kontrolnými dňami a ďalšími potrebnými a dostupnými prostriedkami </w:t>
      </w:r>
      <w:r>
        <w:rPr>
          <w:rFonts w:asciiTheme="minorHAnsi" w:hAnsiTheme="minorHAnsi" w:cstheme="minorHAnsi"/>
          <w:sz w:val="24"/>
          <w:szCs w:val="24"/>
        </w:rPr>
        <w:t xml:space="preserve">dohodnutými </w:t>
      </w:r>
      <w:r w:rsidRPr="000A7A66">
        <w:rPr>
          <w:rFonts w:asciiTheme="minorHAnsi" w:hAnsiTheme="minorHAnsi" w:cstheme="minorHAnsi"/>
          <w:sz w:val="24"/>
          <w:szCs w:val="24"/>
        </w:rPr>
        <w:t>písomnou formou.</w:t>
      </w:r>
    </w:p>
    <w:p w:rsidR="003C20E0" w:rsidRPr="000A7A66" w:rsidRDefault="003C20E0" w:rsidP="005C7682">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rsidR="003C20E0" w:rsidRPr="005E6A9B" w:rsidRDefault="003C20E0" w:rsidP="005C7682">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Stavbyvedúci zhotoviteľa je povinný o.i. zákonných povinností viesť na Stavenisku  dokumentáciu: </w:t>
      </w:r>
    </w:p>
    <w:p w:rsidR="003C20E0" w:rsidRPr="005E6A9B" w:rsidRDefault="003C20E0" w:rsidP="003C20E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a) stavebný denník </w:t>
      </w:r>
    </w:p>
    <w:p w:rsidR="003C20E0" w:rsidRPr="005E6A9B" w:rsidRDefault="003C20E0" w:rsidP="003C20E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b) doklady o spôsobilosti pracovníkov, </w:t>
      </w:r>
    </w:p>
    <w:p w:rsidR="003C20E0" w:rsidRPr="005E6A9B" w:rsidRDefault="003C20E0" w:rsidP="003C20E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c) kópiu dokladu, že pracovníci zhotoviteľa na stavbe sú v pracovnom alebo inom zmluvnom pomere k zhotoviteľovi, </w:t>
      </w:r>
    </w:p>
    <w:p w:rsidR="003C20E0" w:rsidRPr="005E6A9B" w:rsidRDefault="003C20E0" w:rsidP="003C20E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d) knihu úrazov, </w:t>
      </w:r>
    </w:p>
    <w:p w:rsidR="003C20E0" w:rsidRPr="005E6A9B" w:rsidRDefault="003C20E0" w:rsidP="003C20E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5E6A9B">
        <w:rPr>
          <w:rFonts w:asciiTheme="minorHAnsi" w:hAnsiTheme="minorHAnsi" w:cstheme="minorHAnsi"/>
          <w:sz w:val="24"/>
          <w:szCs w:val="24"/>
        </w:rPr>
        <w:t>e) záznamy o školení pracovníkov.</w:t>
      </w:r>
    </w:p>
    <w:p w:rsidR="003C20E0" w:rsidRPr="005E6A9B" w:rsidRDefault="003C20E0" w:rsidP="005C7682">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Zhotoviteľ sa zaväzuje, že zápisom do stavebného denníka a súčasne ústne alebo písomne  vyzve </w:t>
      </w:r>
      <w:r w:rsidRPr="005E6A9B">
        <w:rPr>
          <w:rFonts w:asciiTheme="minorHAnsi" w:hAnsiTheme="minorHAnsi" w:cstheme="minorHAnsi"/>
          <w:sz w:val="24"/>
          <w:szCs w:val="24"/>
        </w:rPr>
        <w:lastRenderedPageBreak/>
        <w:t xml:space="preserve">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povinný znášať náklady dodatočného odkrytia a prípadné ďalšie následky s tým spojené. Ak sa však pri dodatočnom odkrytí zistí, že práce neboli vykonané riadne, náklady dodatočného odkrytia znáša zhotoviteľ. </w:t>
      </w:r>
    </w:p>
    <w:p w:rsidR="003C20E0" w:rsidRPr="005E6A9B" w:rsidRDefault="003C20E0" w:rsidP="005C7682">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5E6A9B">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rsidR="003C20E0" w:rsidRPr="001853EC" w:rsidRDefault="003C20E0" w:rsidP="005C7682">
      <w:pPr>
        <w:pStyle w:val="Odsekzoznamu"/>
        <w:widowControl w:val="0"/>
        <w:numPr>
          <w:ilvl w:val="0"/>
          <w:numId w:val="10"/>
        </w:numPr>
        <w:suppressAutoHyphens/>
        <w:autoSpaceDE w:val="0"/>
        <w:autoSpaceDN w:val="0"/>
        <w:adjustRightInd w:val="0"/>
        <w:snapToGrid w:val="0"/>
        <w:spacing w:before="60" w:line="259" w:lineRule="auto"/>
        <w:ind w:left="426" w:hanging="426"/>
        <w:contextualSpacing/>
        <w:jc w:val="both"/>
        <w:rPr>
          <w:rFonts w:asciiTheme="minorHAnsi" w:hAnsiTheme="minorHAnsi" w:cstheme="minorHAnsi"/>
          <w:sz w:val="24"/>
          <w:szCs w:val="24"/>
        </w:rPr>
      </w:pPr>
      <w:r w:rsidRPr="001853EC">
        <w:rPr>
          <w:rFonts w:asciiTheme="minorHAnsi" w:hAnsiTheme="minorHAnsi" w:cstheme="minorHAnsi"/>
          <w:sz w:val="24"/>
          <w:szCs w:val="24"/>
        </w:rPr>
        <w:t>Zhotoviteľ je zodpovedný za presné dodržanie polohy začiatku a konca vybratých úsekov ciest ( tvoriacich predmet Zmluvy ) pri zhotovovaní Diela</w:t>
      </w:r>
      <w:r>
        <w:rPr>
          <w:rFonts w:asciiTheme="minorHAnsi" w:hAnsiTheme="minorHAnsi" w:cstheme="minorHAnsi"/>
          <w:sz w:val="24"/>
          <w:szCs w:val="24"/>
        </w:rPr>
        <w:t>.</w:t>
      </w:r>
      <w:r w:rsidRPr="001853EC">
        <w:rPr>
          <w:rFonts w:asciiTheme="minorHAnsi" w:hAnsiTheme="minorHAnsi" w:cstheme="minorHAnsi"/>
          <w:sz w:val="24"/>
          <w:szCs w:val="24"/>
        </w:rPr>
        <w:t xml:space="preserve">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rsidR="003C20E0" w:rsidRPr="000A7A66" w:rsidRDefault="003C20E0" w:rsidP="005C7682">
      <w:pPr>
        <w:pStyle w:val="Odsekzoznamu"/>
        <w:numPr>
          <w:ilvl w:val="0"/>
          <w:numId w:val="10"/>
        </w:numPr>
        <w:ind w:left="426" w:hanging="426"/>
        <w:jc w:val="both"/>
        <w:rPr>
          <w:rFonts w:asciiTheme="minorHAnsi" w:hAnsiTheme="minorHAnsi" w:cstheme="minorHAnsi"/>
          <w:b/>
          <w:sz w:val="24"/>
          <w:szCs w:val="24"/>
        </w:rPr>
      </w:pPr>
      <w:r w:rsidRPr="000A7A66">
        <w:rPr>
          <w:rFonts w:asciiTheme="minorHAnsi" w:hAnsiTheme="minorHAnsi" w:cstheme="minorHAnsi"/>
          <w:sz w:val="24"/>
          <w:szCs w:val="24"/>
        </w:rPr>
        <w:t xml:space="preserve">Zhotoviteľ je povinný plniť všetky povinnosti vyplývajúce z rozhodnutí dotknutých orgánov verejnej moci pred začatím a počas realizácie Diela. Ak príslušný orgán verejnej moci uloží objednávateľovi akúkoľvek sankciu za porušenie alebo neplnenia povinností zhotoviteľom, objednávateľ má regresný nárok proti zhotoviteľovi v plnom rozsahu.  </w:t>
      </w:r>
    </w:p>
    <w:p w:rsidR="003C20E0" w:rsidRPr="000A7A66" w:rsidRDefault="003C20E0" w:rsidP="003C20E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rsidR="003C20E0" w:rsidRPr="000A7A66" w:rsidRDefault="003C20E0" w:rsidP="003C20E0">
      <w:pPr>
        <w:jc w:val="center"/>
        <w:rPr>
          <w:rFonts w:asciiTheme="minorHAnsi" w:hAnsiTheme="minorHAnsi" w:cstheme="minorHAnsi"/>
          <w:b/>
          <w:sz w:val="24"/>
          <w:szCs w:val="24"/>
        </w:rPr>
      </w:pPr>
      <w:r w:rsidRPr="000A7A66">
        <w:rPr>
          <w:rFonts w:asciiTheme="minorHAnsi" w:hAnsiTheme="minorHAnsi" w:cstheme="minorHAnsi"/>
          <w:b/>
          <w:sz w:val="24"/>
          <w:szCs w:val="24"/>
        </w:rPr>
        <w:t>IV.</w:t>
      </w:r>
    </w:p>
    <w:p w:rsidR="003C20E0" w:rsidRPr="000A7A66" w:rsidRDefault="003C20E0" w:rsidP="003C20E0">
      <w:pPr>
        <w:pStyle w:val="Bezriadkovania"/>
        <w:jc w:val="center"/>
        <w:rPr>
          <w:rFonts w:asciiTheme="minorHAnsi" w:hAnsiTheme="minorHAnsi" w:cstheme="minorHAnsi"/>
          <w:b/>
        </w:rPr>
      </w:pPr>
      <w:r w:rsidRPr="000A7A66">
        <w:rPr>
          <w:rFonts w:asciiTheme="minorHAnsi" w:hAnsiTheme="minorHAnsi" w:cstheme="minorHAnsi"/>
          <w:b/>
        </w:rPr>
        <w:t xml:space="preserve">Stavenisko a podmienky prevzatia staveniska </w:t>
      </w:r>
    </w:p>
    <w:p w:rsidR="003C20E0" w:rsidRPr="000A7A66" w:rsidRDefault="003C20E0" w:rsidP="005C7682">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Staveniskom je priestor vybratých úsekov ciest tvoriacich predmet Zmluvy, ktorý je počas realizácie Diela určený na vykonávanie stavebných prác, na uskladňovanie stavebných výrobkov, materiálov, dopravných a iných zariadení a strojov potrebných na vykonanie Diela.</w:t>
      </w:r>
    </w:p>
    <w:p w:rsidR="003C20E0" w:rsidRPr="000A7A66" w:rsidRDefault="003C20E0" w:rsidP="005C7682">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Zhotoviteľ je povinný, na základe výzvy objednávateľa prevziať Stavenisko v deň určený objednávateľom vo výzve. O odovzdaní a prevzatí staveniska vyhotoví zhotoviteľ Zá</w:t>
      </w:r>
      <w:r>
        <w:rPr>
          <w:rFonts w:asciiTheme="minorHAnsi" w:hAnsiTheme="minorHAnsi" w:cstheme="minorHAnsi"/>
          <w:sz w:val="24"/>
          <w:szCs w:val="24"/>
        </w:rPr>
        <w:t>znam/zápisnicu</w:t>
      </w:r>
      <w:r w:rsidRPr="000A7A66">
        <w:rPr>
          <w:rFonts w:asciiTheme="minorHAnsi" w:hAnsiTheme="minorHAnsi" w:cstheme="minorHAnsi"/>
          <w:sz w:val="24"/>
          <w:szCs w:val="24"/>
        </w:rPr>
        <w:t xml:space="preserve"> o odovzdaní a prevzatí Staveniska podpísanú splnomocnenými zástupcami oboch zmluvných strán. </w:t>
      </w:r>
    </w:p>
    <w:p w:rsidR="003C20E0" w:rsidRPr="000A7A66" w:rsidRDefault="003C20E0" w:rsidP="005C7682">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Odo dňa odovzdania Staveniska zodpovedá za Stavenisko zhotoviteľ.</w:t>
      </w:r>
    </w:p>
    <w:p w:rsidR="003C20E0" w:rsidRPr="000A7A66" w:rsidRDefault="003C20E0" w:rsidP="005C7682">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je povinný začať s realizáciou Diela bez zbytočného odkladu po prevzatí Staveniska. </w:t>
      </w:r>
    </w:p>
    <w:p w:rsidR="003C20E0" w:rsidRPr="000A7A66" w:rsidRDefault="003C20E0" w:rsidP="005C7682">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je povinný Stavenisko na vlastné náklady označiť spôsobom zodpovedajúcim  všeobecne záväzným právnym predpisom SR. </w:t>
      </w:r>
    </w:p>
    <w:p w:rsidR="003C20E0" w:rsidRPr="000A7A66" w:rsidRDefault="003C20E0" w:rsidP="005C7682">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sa povinný: </w:t>
      </w:r>
    </w:p>
    <w:p w:rsidR="003C20E0" w:rsidRPr="000A7A66" w:rsidRDefault="003C20E0" w:rsidP="003C20E0">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zabezpečiť Stavenisko pred vstupom cudzích osôb na miesta, kde môže dôjsť k ohrozeniu života alebo zdravia, </w:t>
      </w:r>
    </w:p>
    <w:p w:rsidR="003C20E0" w:rsidRPr="000A7A66" w:rsidRDefault="003C20E0" w:rsidP="003C20E0">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vykázať cudziu alebo neoprávnenú osobu zo Staveniska,</w:t>
      </w:r>
    </w:p>
    <w:p w:rsidR="003C20E0" w:rsidRPr="000A7A66" w:rsidRDefault="003C20E0" w:rsidP="003C20E0">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zabezpečiť a dodržiavať poriadok a čistotou a bezpečné uloženie stavebných výrobkov, materiálov a stavebných mechanizmov a zariadení na Stavenisku,</w:t>
      </w:r>
    </w:p>
    <w:p w:rsidR="003C20E0" w:rsidRPr="000A7A66" w:rsidRDefault="003C20E0" w:rsidP="003C20E0">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zaistiť bezpečný pohyb osôb vykonávajúcich stavebné práce,</w:t>
      </w:r>
    </w:p>
    <w:p w:rsidR="003C20E0" w:rsidRPr="000A7A66" w:rsidRDefault="003C20E0" w:rsidP="003C20E0">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zabezpečiť odvoz alebo likvidáciu odpadu stavby,</w:t>
      </w:r>
    </w:p>
    <w:p w:rsidR="003C20E0" w:rsidRPr="000A7A66" w:rsidRDefault="003C20E0" w:rsidP="003C20E0">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chrániť majetok objednávateľa pred poškodením alebo zničením. </w:t>
      </w:r>
    </w:p>
    <w:p w:rsidR="003C20E0" w:rsidRPr="000A7A66" w:rsidRDefault="003C20E0" w:rsidP="003C20E0">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lastRenderedPageBreak/>
        <w:t>organizovať, riadiť, koordinovať a niesť zodpovednosť za stavebné práce a iné činnosti na Stavenisku pri realizácii Diela,</w:t>
      </w:r>
    </w:p>
    <w:p w:rsidR="003C20E0" w:rsidRPr="000A7A66" w:rsidRDefault="003C20E0" w:rsidP="003C20E0">
      <w:pPr>
        <w:pStyle w:val="Odsekzoznamu"/>
        <w:numPr>
          <w:ilvl w:val="0"/>
          <w:numId w:val="12"/>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rsidR="003C20E0" w:rsidRPr="000A7A66" w:rsidRDefault="003C20E0" w:rsidP="005C7682">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rsidR="003C20E0" w:rsidRPr="000A7A66" w:rsidRDefault="003C20E0" w:rsidP="005C7682">
      <w:pPr>
        <w:pStyle w:val="Odsekzoznamu"/>
        <w:numPr>
          <w:ilvl w:val="0"/>
          <w:numId w:val="11"/>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rsidR="003C20E0" w:rsidRPr="00E31430" w:rsidRDefault="003C20E0" w:rsidP="005C7682">
      <w:pPr>
        <w:pStyle w:val="Odsekzoznamu"/>
        <w:numPr>
          <w:ilvl w:val="0"/>
          <w:numId w:val="11"/>
        </w:numPr>
        <w:spacing w:before="6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je povinný predložiť objednávateľovi </w:t>
      </w:r>
      <w:r w:rsidRPr="00E31430">
        <w:rPr>
          <w:rFonts w:asciiTheme="minorHAnsi" w:hAnsiTheme="minorHAnsi" w:cstheme="minorHAnsi"/>
          <w:sz w:val="24"/>
          <w:szCs w:val="24"/>
        </w:rPr>
        <w:t>najneskôr pri odovzdaní a prevzatí Staveniska:</w:t>
      </w:r>
    </w:p>
    <w:p w:rsidR="003C20E0" w:rsidRDefault="003C20E0" w:rsidP="003C20E0">
      <w:pPr>
        <w:pStyle w:val="Odsekzoznamu"/>
        <w:numPr>
          <w:ilvl w:val="0"/>
          <w:numId w:val="37"/>
        </w:numPr>
        <w:spacing w:before="60"/>
        <w:jc w:val="both"/>
        <w:rPr>
          <w:rFonts w:asciiTheme="minorHAnsi" w:hAnsiTheme="minorHAnsi" w:cstheme="minorHAnsi"/>
          <w:sz w:val="24"/>
          <w:szCs w:val="24"/>
        </w:rPr>
      </w:pPr>
      <w:r w:rsidRPr="006A3C86">
        <w:rPr>
          <w:rFonts w:asciiTheme="minorHAnsi" w:hAnsiTheme="minorHAnsi" w:cstheme="minorHAnsi"/>
          <w:sz w:val="24"/>
          <w:szCs w:val="24"/>
        </w:rPr>
        <w:t>počiatkočnú skúšku typu (STN EN13108-20) na všetky asfaltové zmesi</w:t>
      </w:r>
      <w:r>
        <w:rPr>
          <w:rFonts w:asciiTheme="minorHAnsi" w:hAnsiTheme="minorHAnsi" w:cstheme="minorHAnsi"/>
          <w:sz w:val="24"/>
          <w:szCs w:val="24"/>
        </w:rPr>
        <w:t xml:space="preserve"> použité na vybraté úseky ciest,</w:t>
      </w:r>
    </w:p>
    <w:p w:rsidR="003C20E0" w:rsidRPr="006A3C86" w:rsidRDefault="003C20E0" w:rsidP="003C20E0">
      <w:pPr>
        <w:pStyle w:val="Odsekzoznamu"/>
        <w:numPr>
          <w:ilvl w:val="0"/>
          <w:numId w:val="37"/>
        </w:numPr>
        <w:spacing w:before="60"/>
        <w:jc w:val="both"/>
        <w:rPr>
          <w:rFonts w:asciiTheme="minorHAnsi" w:hAnsiTheme="minorHAnsi" w:cstheme="minorHAnsi"/>
          <w:sz w:val="24"/>
          <w:szCs w:val="24"/>
        </w:rPr>
      </w:pPr>
      <w:r w:rsidRPr="006A3C86">
        <w:rPr>
          <w:rFonts w:asciiTheme="minorHAnsi" w:hAnsiTheme="minorHAnsi" w:cstheme="minorHAnsi"/>
          <w:sz w:val="24"/>
          <w:szCs w:val="24"/>
        </w:rPr>
        <w:t>kontrolný súšobný plán v zmysle TKP MDVRR SR.</w:t>
      </w:r>
    </w:p>
    <w:p w:rsidR="003C20E0" w:rsidRPr="000A7A66" w:rsidRDefault="003C20E0" w:rsidP="003C20E0">
      <w:pPr>
        <w:pStyle w:val="Bezriadkovania"/>
        <w:jc w:val="center"/>
        <w:rPr>
          <w:rFonts w:asciiTheme="minorHAnsi" w:hAnsiTheme="minorHAnsi" w:cstheme="minorHAnsi"/>
          <w:b/>
        </w:rPr>
      </w:pPr>
    </w:p>
    <w:p w:rsidR="003C20E0" w:rsidRDefault="003C20E0" w:rsidP="003C20E0">
      <w:pPr>
        <w:pStyle w:val="Bezriadkovania"/>
        <w:jc w:val="center"/>
        <w:rPr>
          <w:rFonts w:asciiTheme="minorHAnsi" w:hAnsiTheme="minorHAnsi" w:cstheme="minorHAnsi"/>
          <w:b/>
        </w:rPr>
      </w:pPr>
      <w:r w:rsidRPr="000A7A66">
        <w:rPr>
          <w:rFonts w:asciiTheme="minorHAnsi" w:hAnsiTheme="minorHAnsi" w:cstheme="minorHAnsi"/>
          <w:b/>
        </w:rPr>
        <w:t>V.</w:t>
      </w:r>
    </w:p>
    <w:p w:rsidR="003C20E0" w:rsidRDefault="003C20E0" w:rsidP="003C20E0">
      <w:pPr>
        <w:pStyle w:val="Bezriadkovania"/>
        <w:jc w:val="center"/>
        <w:rPr>
          <w:rFonts w:asciiTheme="minorHAnsi" w:hAnsiTheme="minorHAnsi" w:cstheme="minorHAnsi"/>
          <w:b/>
        </w:rPr>
      </w:pPr>
      <w:r w:rsidRPr="000A7A66">
        <w:rPr>
          <w:rFonts w:asciiTheme="minorHAnsi" w:hAnsiTheme="minorHAnsi" w:cstheme="minorHAnsi"/>
          <w:b/>
        </w:rPr>
        <w:t>Stavebný denník</w:t>
      </w:r>
      <w:r>
        <w:rPr>
          <w:rFonts w:asciiTheme="minorHAnsi" w:hAnsiTheme="minorHAnsi" w:cstheme="minorHAnsi"/>
          <w:b/>
        </w:rPr>
        <w:t xml:space="preserve">, </w:t>
      </w:r>
      <w:r w:rsidRPr="000A7A66">
        <w:rPr>
          <w:rFonts w:asciiTheme="minorHAnsi" w:hAnsiTheme="minorHAnsi" w:cstheme="minorHAnsi"/>
          <w:b/>
        </w:rPr>
        <w:t>Podklady, údaje a spolupôsobenie objednávateľa</w:t>
      </w:r>
    </w:p>
    <w:p w:rsidR="003C20E0" w:rsidRPr="000A7A66" w:rsidRDefault="003C20E0" w:rsidP="003C20E0">
      <w:pPr>
        <w:pStyle w:val="Bezriadkovania"/>
        <w:jc w:val="center"/>
        <w:rPr>
          <w:rFonts w:asciiTheme="minorHAnsi" w:hAnsiTheme="minorHAnsi" w:cstheme="minorHAnsi"/>
          <w:b/>
        </w:rPr>
      </w:pPr>
    </w:p>
    <w:p w:rsidR="003C20E0" w:rsidRPr="000A7A66" w:rsidRDefault="003C20E0" w:rsidP="003C20E0">
      <w:pPr>
        <w:tabs>
          <w:tab w:val="left" w:pos="360"/>
        </w:tabs>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ab/>
      </w:r>
      <w:r w:rsidRPr="000A7A66">
        <w:rPr>
          <w:rFonts w:asciiTheme="minorHAnsi" w:hAnsiTheme="minorHAnsi" w:cstheme="minorHAnsi"/>
          <w:b/>
          <w:sz w:val="24"/>
          <w:szCs w:val="24"/>
        </w:rPr>
        <w:t>Stavebný denník</w:t>
      </w:r>
      <w:r>
        <w:rPr>
          <w:rFonts w:asciiTheme="minorHAnsi" w:hAnsiTheme="minorHAnsi" w:cstheme="minorHAnsi"/>
          <w:b/>
          <w:sz w:val="24"/>
          <w:szCs w:val="24"/>
        </w:rPr>
        <w:t>:</w:t>
      </w:r>
    </w:p>
    <w:p w:rsidR="003C20E0" w:rsidRPr="000A7A66" w:rsidRDefault="003C20E0" w:rsidP="005C7682">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rsidR="003C20E0" w:rsidRPr="000A7A66" w:rsidRDefault="003C20E0" w:rsidP="005C7682">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rsidR="003C20E0" w:rsidRPr="000A7A66" w:rsidRDefault="003C20E0" w:rsidP="005C7682">
      <w:pPr>
        <w:pStyle w:val="Odsekzoznamu"/>
        <w:numPr>
          <w:ilvl w:val="0"/>
          <w:numId w:val="20"/>
        </w:numPr>
        <w:ind w:left="426" w:hanging="426"/>
        <w:rPr>
          <w:rFonts w:asciiTheme="minorHAnsi" w:hAnsiTheme="minorHAnsi" w:cstheme="minorHAnsi"/>
          <w:sz w:val="24"/>
          <w:szCs w:val="24"/>
        </w:rPr>
      </w:pPr>
      <w:r w:rsidRPr="000A7A66">
        <w:rPr>
          <w:rFonts w:asciiTheme="minorHAnsi" w:hAnsiTheme="minorHAnsi" w:cstheme="minorHAnsi"/>
          <w:sz w:val="24"/>
          <w:szCs w:val="24"/>
        </w:rPr>
        <w:t>Minimálny rozsah denného zápisu v SD dohodli zmluvné strany nasledovne:</w:t>
      </w:r>
    </w:p>
    <w:p w:rsidR="003C20E0" w:rsidRPr="000A7A66" w:rsidRDefault="003C20E0" w:rsidP="005C7682">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dátum (deň, mesiac, rok),</w:t>
      </w:r>
    </w:p>
    <w:p w:rsidR="003C20E0" w:rsidRPr="000A7A66" w:rsidRDefault="003C20E0" w:rsidP="005C7682">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presné označenie vybratého úseku stavby, na ktorej sa stavebné práce vykonávajú,</w:t>
      </w:r>
    </w:p>
    <w:p w:rsidR="003C20E0" w:rsidRPr="000A7A66" w:rsidRDefault="003C20E0" w:rsidP="005C7682">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klimatické podmienky a pomery, maximálna a minimálna teplota vzduchu pri začiatku, počas a pri ukončení stavebných prác,</w:t>
      </w:r>
    </w:p>
    <w:p w:rsidR="003C20E0" w:rsidRPr="000A7A66" w:rsidRDefault="003C20E0" w:rsidP="005C7682">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 xml:space="preserve">údaje o dobe výkonu stavebných prác, jej začiatok a koniec, </w:t>
      </w:r>
    </w:p>
    <w:p w:rsidR="003C20E0" w:rsidRPr="000A7A66" w:rsidRDefault="003C20E0" w:rsidP="005C7682">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 xml:space="preserve">počet osôb vykonávajúcich práce s uvedením druhu práce, ktorú vykonávajú, </w:t>
      </w:r>
    </w:p>
    <w:p w:rsidR="003C20E0" w:rsidRPr="000A7A66" w:rsidRDefault="003C20E0" w:rsidP="005C7682">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zoznam použitých strojov a zariadení,</w:t>
      </w:r>
    </w:p>
    <w:p w:rsidR="003C20E0" w:rsidRPr="000A7A66" w:rsidRDefault="003C20E0" w:rsidP="005C7682">
      <w:pPr>
        <w:pStyle w:val="Odsekzoznamu"/>
        <w:numPr>
          <w:ilvl w:val="0"/>
          <w:numId w:val="21"/>
        </w:numPr>
        <w:tabs>
          <w:tab w:val="left" w:pos="2410"/>
        </w:tabs>
        <w:ind w:hanging="153"/>
        <w:rPr>
          <w:rFonts w:asciiTheme="minorHAnsi" w:hAnsiTheme="minorHAnsi" w:cstheme="minorHAnsi"/>
          <w:sz w:val="24"/>
          <w:szCs w:val="24"/>
        </w:rPr>
      </w:pPr>
      <w:r w:rsidRPr="000A7A66">
        <w:rPr>
          <w:rFonts w:asciiTheme="minorHAnsi" w:hAnsiTheme="minorHAnsi" w:cstheme="minorHAnsi"/>
          <w:sz w:val="24"/>
          <w:szCs w:val="24"/>
        </w:rPr>
        <w:t xml:space="preserve">časový postup a spôsob výkonu stavebných prác, </w:t>
      </w:r>
    </w:p>
    <w:p w:rsidR="003C20E0" w:rsidRPr="000A7A66" w:rsidRDefault="003C20E0" w:rsidP="005C7682">
      <w:pPr>
        <w:pStyle w:val="Odsekzoznamu"/>
        <w:numPr>
          <w:ilvl w:val="0"/>
          <w:numId w:val="21"/>
        </w:numPr>
        <w:tabs>
          <w:tab w:val="left" w:pos="2410"/>
        </w:tabs>
        <w:ind w:hanging="153"/>
        <w:rPr>
          <w:rFonts w:asciiTheme="minorHAnsi" w:hAnsiTheme="minorHAnsi" w:cstheme="minorHAnsi"/>
          <w:sz w:val="24"/>
          <w:szCs w:val="24"/>
        </w:rPr>
      </w:pPr>
      <w:r w:rsidRPr="000A7A66">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rsidR="003C20E0" w:rsidRPr="000A7A66" w:rsidRDefault="003C20E0" w:rsidP="005C7682">
      <w:pPr>
        <w:pStyle w:val="Odsekzoznamu"/>
        <w:numPr>
          <w:ilvl w:val="0"/>
          <w:numId w:val="21"/>
        </w:numPr>
        <w:tabs>
          <w:tab w:val="left" w:pos="2410"/>
        </w:tabs>
        <w:ind w:hanging="153"/>
        <w:rPr>
          <w:rFonts w:asciiTheme="minorHAnsi" w:hAnsiTheme="minorHAnsi" w:cstheme="minorHAnsi"/>
          <w:sz w:val="24"/>
          <w:szCs w:val="24"/>
        </w:rPr>
      </w:pPr>
      <w:r w:rsidRPr="000A7A66">
        <w:rPr>
          <w:rFonts w:asciiTheme="minorHAnsi" w:hAnsiTheme="minorHAnsi" w:cstheme="minorHAnsi"/>
          <w:sz w:val="24"/>
          <w:szCs w:val="24"/>
        </w:rPr>
        <w:t>fotodokumentácia z priebehu stavebných prác zoradená chronologicky na CD,</w:t>
      </w:r>
    </w:p>
    <w:p w:rsidR="003C20E0" w:rsidRPr="000A7A66" w:rsidRDefault="003C20E0" w:rsidP="005C7682">
      <w:pPr>
        <w:pStyle w:val="Odsekzoznamu"/>
        <w:numPr>
          <w:ilvl w:val="0"/>
          <w:numId w:val="21"/>
        </w:numPr>
        <w:ind w:hanging="153"/>
        <w:rPr>
          <w:rFonts w:asciiTheme="minorHAnsi" w:hAnsiTheme="minorHAnsi" w:cstheme="minorHAnsi"/>
          <w:sz w:val="24"/>
          <w:szCs w:val="24"/>
        </w:rPr>
      </w:pPr>
      <w:r w:rsidRPr="000A7A66">
        <w:rPr>
          <w:rFonts w:asciiTheme="minorHAnsi" w:hAnsiTheme="minorHAnsi" w:cstheme="minorHAnsi"/>
          <w:sz w:val="24"/>
          <w:szCs w:val="24"/>
        </w:rPr>
        <w:t>zoznam príloh a dokladov stavebného denníka.</w:t>
      </w:r>
    </w:p>
    <w:p w:rsidR="003C20E0" w:rsidRPr="000A7A66" w:rsidRDefault="003C20E0" w:rsidP="003C20E0">
      <w:pPr>
        <w:autoSpaceDE w:val="0"/>
        <w:autoSpaceDN w:val="0"/>
        <w:adjustRightInd w:val="0"/>
        <w:jc w:val="both"/>
        <w:rPr>
          <w:rFonts w:asciiTheme="minorHAnsi" w:hAnsiTheme="minorHAnsi" w:cstheme="minorHAnsi"/>
          <w:sz w:val="24"/>
          <w:szCs w:val="24"/>
        </w:rPr>
      </w:pPr>
    </w:p>
    <w:p w:rsidR="003C20E0" w:rsidRPr="000A7A66" w:rsidRDefault="003C20E0" w:rsidP="005C7682">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w:t>
      </w:r>
      <w:r>
        <w:rPr>
          <w:rFonts w:asciiTheme="minorHAnsi" w:hAnsiTheme="minorHAnsi" w:cstheme="minorHAnsi"/>
          <w:sz w:val="24"/>
          <w:szCs w:val="24"/>
        </w:rPr>
        <w:t>z</w:t>
      </w:r>
      <w:r w:rsidRPr="000A7A66">
        <w:rPr>
          <w:rFonts w:asciiTheme="minorHAnsi" w:hAnsiTheme="minorHAnsi" w:cstheme="minorHAnsi"/>
          <w:sz w:val="24"/>
          <w:szCs w:val="24"/>
        </w:rPr>
        <w:t>a sebou bez vynechania voľného miesta.</w:t>
      </w:r>
    </w:p>
    <w:p w:rsidR="003C20E0" w:rsidRPr="000A7A66" w:rsidRDefault="003C20E0" w:rsidP="005C7682">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lastRenderedPageBreak/>
        <w:t xml:space="preserve">Záznamy v stavebnom denníku je oprávnený robiť stavbyvedúci zhotoviteľa, prípadne oprávnená osoba </w:t>
      </w:r>
      <w:r>
        <w:rPr>
          <w:rFonts w:asciiTheme="minorHAnsi" w:hAnsiTheme="minorHAnsi" w:cstheme="minorHAnsi"/>
          <w:sz w:val="24"/>
          <w:szCs w:val="24"/>
        </w:rPr>
        <w:t xml:space="preserve">písomne </w:t>
      </w:r>
      <w:r w:rsidRPr="000A7A66">
        <w:rPr>
          <w:rFonts w:asciiTheme="minorHAnsi" w:hAnsiTheme="minorHAnsi" w:cstheme="minorHAnsi"/>
          <w:sz w:val="24"/>
          <w:szCs w:val="24"/>
        </w:rPr>
        <w:t>poverená zhotoviteľom, stavebný dozor objednávateľa, technický dozor objednávateľa, prípadne oprávnená osoba poverená objednávateľom, orgány štátneho stavebného dohľadu, prípadne iné orgány verejnej moci.</w:t>
      </w:r>
    </w:p>
    <w:p w:rsidR="003C20E0" w:rsidRDefault="003C20E0" w:rsidP="005C7682">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SD a dokumentácia kvality sa vedie pre každý vybratý úsek ciest, ktoré tvoria predmet Diela, zvlášť. </w:t>
      </w:r>
    </w:p>
    <w:p w:rsidR="003C20E0" w:rsidRPr="00FA1872" w:rsidRDefault="003C20E0" w:rsidP="005C7682">
      <w:pPr>
        <w:pStyle w:val="Odsekzoznamu"/>
        <w:numPr>
          <w:ilvl w:val="0"/>
          <w:numId w:val="20"/>
        </w:numPr>
        <w:autoSpaceDE w:val="0"/>
        <w:autoSpaceDN w:val="0"/>
        <w:adjustRightInd w:val="0"/>
        <w:ind w:left="426" w:hanging="426"/>
        <w:jc w:val="both"/>
        <w:rPr>
          <w:rFonts w:asciiTheme="minorHAnsi" w:hAnsiTheme="minorHAnsi" w:cstheme="minorHAnsi"/>
          <w:sz w:val="24"/>
          <w:szCs w:val="24"/>
        </w:rPr>
      </w:pPr>
      <w:r w:rsidRPr="00FA1872">
        <w:rPr>
          <w:rFonts w:asciiTheme="minorHAnsi" w:hAnsiTheme="minorHAnsi" w:cstheme="minorHAnsi"/>
          <w:sz w:val="24"/>
          <w:szCs w:val="24"/>
        </w:rPr>
        <w:t>Denné záznamy v jednom prepise dostane stavebný dozor objednávateľa osobne alebo v naskenovanej podobe na mailovú adresu objednávateľa uvedenú v</w:t>
      </w:r>
      <w:r>
        <w:rPr>
          <w:rFonts w:asciiTheme="minorHAnsi" w:hAnsiTheme="minorHAnsi" w:cstheme="minorHAnsi"/>
          <w:sz w:val="24"/>
          <w:szCs w:val="24"/>
        </w:rPr>
        <w:t> nasl. ods. 9 tohto článku</w:t>
      </w:r>
      <w:r w:rsidRPr="00FA1872">
        <w:rPr>
          <w:rFonts w:asciiTheme="minorHAnsi" w:hAnsiTheme="minorHAnsi" w:cstheme="minorHAnsi"/>
          <w:sz w:val="24"/>
          <w:szCs w:val="24"/>
        </w:rPr>
        <w:t xml:space="preserve">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rsidR="003C20E0" w:rsidRPr="000A7A66" w:rsidRDefault="003C20E0" w:rsidP="003C20E0">
      <w:pPr>
        <w:pStyle w:val="Bezriadkovania"/>
        <w:ind w:firstLine="360"/>
        <w:rPr>
          <w:rFonts w:asciiTheme="minorHAnsi" w:hAnsiTheme="minorHAnsi" w:cstheme="minorHAnsi"/>
          <w:b/>
        </w:rPr>
      </w:pPr>
      <w:r w:rsidRPr="000A7A66">
        <w:rPr>
          <w:rFonts w:asciiTheme="minorHAnsi" w:hAnsiTheme="minorHAnsi" w:cstheme="minorHAnsi"/>
          <w:b/>
        </w:rPr>
        <w:t>Podklady, údaje a spolupôsobenie objednávateľa</w:t>
      </w:r>
      <w:r>
        <w:rPr>
          <w:rFonts w:asciiTheme="minorHAnsi" w:hAnsiTheme="minorHAnsi" w:cstheme="minorHAnsi"/>
          <w:b/>
        </w:rPr>
        <w:t>:</w:t>
      </w:r>
    </w:p>
    <w:p w:rsidR="003C20E0" w:rsidRPr="00FA1872" w:rsidRDefault="003C20E0" w:rsidP="005F3F17">
      <w:pPr>
        <w:pStyle w:val="Odsekzoznamu"/>
        <w:numPr>
          <w:ilvl w:val="0"/>
          <w:numId w:val="20"/>
        </w:numPr>
        <w:ind w:left="426" w:hanging="426"/>
        <w:jc w:val="both"/>
        <w:rPr>
          <w:rFonts w:asciiTheme="minorHAnsi" w:hAnsiTheme="minorHAnsi" w:cstheme="minorHAnsi"/>
          <w:sz w:val="24"/>
          <w:szCs w:val="24"/>
        </w:rPr>
      </w:pPr>
      <w:r w:rsidRPr="00FA1872">
        <w:rPr>
          <w:rFonts w:asciiTheme="minorHAnsi" w:hAnsiTheme="minorHAnsi" w:cstheme="minorHAnsi"/>
          <w:sz w:val="24"/>
          <w:szCs w:val="24"/>
        </w:rPr>
        <w:t xml:space="preserve">Zhotoviteľ poveruje funkciou stavbyvedúceho: </w:t>
      </w:r>
    </w:p>
    <w:p w:rsidR="003C20E0" w:rsidRPr="005F3F17" w:rsidRDefault="003C20E0" w:rsidP="003C20E0">
      <w:pPr>
        <w:ind w:left="720"/>
        <w:jc w:val="both"/>
        <w:rPr>
          <w:rFonts w:asciiTheme="minorHAnsi" w:hAnsiTheme="minorHAnsi" w:cstheme="minorHAnsi"/>
          <w:sz w:val="24"/>
          <w:szCs w:val="24"/>
        </w:rPr>
      </w:pPr>
      <w:r w:rsidRPr="005F3F17">
        <w:rPr>
          <w:rFonts w:asciiTheme="minorHAnsi" w:hAnsiTheme="minorHAnsi" w:cstheme="minorHAnsi"/>
          <w:sz w:val="24"/>
          <w:szCs w:val="24"/>
        </w:rPr>
        <w:t xml:space="preserve">Meno a Priezvisko: </w:t>
      </w:r>
    </w:p>
    <w:p w:rsidR="003C20E0" w:rsidRPr="005F3F17" w:rsidRDefault="003C20E0" w:rsidP="003C20E0">
      <w:pPr>
        <w:ind w:left="720"/>
        <w:jc w:val="both"/>
        <w:rPr>
          <w:rFonts w:asciiTheme="minorHAnsi" w:hAnsiTheme="minorHAnsi" w:cstheme="minorHAnsi"/>
          <w:sz w:val="24"/>
          <w:szCs w:val="24"/>
        </w:rPr>
      </w:pPr>
      <w:r w:rsidRPr="005F3F17">
        <w:rPr>
          <w:rFonts w:asciiTheme="minorHAnsi" w:hAnsiTheme="minorHAnsi" w:cstheme="minorHAnsi"/>
          <w:sz w:val="24"/>
          <w:szCs w:val="24"/>
        </w:rPr>
        <w:t xml:space="preserve">číslo osvedčenia SKSI na činnosť stavbyvedúceho pre inžinierske stavby:                </w:t>
      </w:r>
    </w:p>
    <w:p w:rsidR="003C20E0" w:rsidRPr="005F3F17" w:rsidRDefault="003C20E0" w:rsidP="003C20E0">
      <w:pPr>
        <w:ind w:left="720"/>
        <w:jc w:val="both"/>
        <w:rPr>
          <w:rFonts w:asciiTheme="minorHAnsi" w:hAnsiTheme="minorHAnsi" w:cstheme="minorHAnsi"/>
          <w:sz w:val="24"/>
          <w:szCs w:val="24"/>
        </w:rPr>
      </w:pPr>
      <w:r w:rsidRPr="005F3F17">
        <w:rPr>
          <w:rFonts w:asciiTheme="minorHAnsi" w:hAnsiTheme="minorHAnsi" w:cstheme="minorHAnsi"/>
          <w:sz w:val="24"/>
          <w:szCs w:val="24"/>
        </w:rPr>
        <w:t xml:space="preserve">mobil:               </w:t>
      </w:r>
    </w:p>
    <w:p w:rsidR="003C20E0" w:rsidRPr="000A7A66" w:rsidRDefault="003C20E0" w:rsidP="003C20E0">
      <w:pPr>
        <w:ind w:left="720"/>
        <w:jc w:val="both"/>
        <w:rPr>
          <w:rFonts w:asciiTheme="minorHAnsi" w:hAnsiTheme="minorHAnsi" w:cstheme="minorHAnsi"/>
          <w:sz w:val="24"/>
          <w:szCs w:val="24"/>
        </w:rPr>
      </w:pPr>
      <w:r w:rsidRPr="005F3F17">
        <w:rPr>
          <w:rFonts w:asciiTheme="minorHAnsi" w:hAnsiTheme="minorHAnsi" w:cstheme="minorHAnsi"/>
          <w:sz w:val="24"/>
          <w:szCs w:val="24"/>
        </w:rPr>
        <w:t>mail:</w:t>
      </w:r>
      <w:r w:rsidRPr="000A7A66">
        <w:rPr>
          <w:rFonts w:asciiTheme="minorHAnsi" w:hAnsiTheme="minorHAnsi" w:cstheme="minorHAnsi"/>
          <w:sz w:val="24"/>
          <w:szCs w:val="24"/>
        </w:rPr>
        <w:t xml:space="preserve">                                                                      </w:t>
      </w:r>
    </w:p>
    <w:p w:rsidR="003C20E0" w:rsidRPr="00E31430" w:rsidRDefault="003C20E0" w:rsidP="005F3F17">
      <w:pPr>
        <w:ind w:left="426"/>
        <w:jc w:val="both"/>
        <w:rPr>
          <w:rFonts w:asciiTheme="minorHAnsi" w:hAnsiTheme="minorHAnsi" w:cstheme="minorHAnsi"/>
          <w:sz w:val="24"/>
          <w:szCs w:val="24"/>
        </w:rPr>
      </w:pPr>
      <w:r w:rsidRPr="000A7A66">
        <w:rPr>
          <w:rFonts w:asciiTheme="minorHAnsi" w:hAnsiTheme="minorHAnsi" w:cstheme="minorHAnsi"/>
          <w:sz w:val="24"/>
          <w:szCs w:val="24"/>
        </w:rPr>
        <w:t xml:space="preserve">Tento je oprávnený zastupovať zhotoviteľa pri prevzatí Staveniska, pravidelnom zisťovaní vykonaných prác, odovzdaní Diela, a iných úkonoch, na ktoré ho zhotoviteľ musí písomne </w:t>
      </w:r>
      <w:r w:rsidRPr="00E31430">
        <w:rPr>
          <w:rFonts w:asciiTheme="minorHAnsi" w:hAnsiTheme="minorHAnsi" w:cstheme="minorHAnsi"/>
          <w:sz w:val="24"/>
          <w:szCs w:val="24"/>
        </w:rPr>
        <w:t>poveriť.</w:t>
      </w:r>
    </w:p>
    <w:p w:rsidR="005F3F17" w:rsidRDefault="003C20E0" w:rsidP="005F3F17">
      <w:pPr>
        <w:numPr>
          <w:ilvl w:val="0"/>
          <w:numId w:val="20"/>
        </w:numPr>
        <w:ind w:left="426" w:hanging="426"/>
        <w:jc w:val="both"/>
        <w:rPr>
          <w:rFonts w:asciiTheme="minorHAnsi" w:hAnsiTheme="minorHAnsi" w:cstheme="minorHAnsi"/>
          <w:sz w:val="24"/>
          <w:szCs w:val="24"/>
        </w:rPr>
      </w:pPr>
      <w:r w:rsidRPr="00E31430">
        <w:rPr>
          <w:rFonts w:asciiTheme="minorHAnsi" w:hAnsiTheme="minorHAnsi" w:cstheme="minorHAnsi"/>
          <w:sz w:val="24"/>
          <w:szCs w:val="24"/>
        </w:rPr>
        <w:t>Objednávateľ poveruje funkciou stavebného dozoru osobu</w:t>
      </w:r>
      <w:r w:rsidR="00C55A91" w:rsidRPr="00E31430">
        <w:rPr>
          <w:rFonts w:asciiTheme="minorHAnsi" w:hAnsiTheme="minorHAnsi" w:cstheme="minorHAnsi"/>
          <w:sz w:val="24"/>
          <w:szCs w:val="24"/>
        </w:rPr>
        <w:t>.....................................</w:t>
      </w:r>
      <w:r w:rsidRPr="00E31430">
        <w:rPr>
          <w:rFonts w:asciiTheme="minorHAnsi" w:hAnsiTheme="minorHAnsi" w:cstheme="minorHAnsi"/>
          <w:sz w:val="24"/>
          <w:szCs w:val="24"/>
        </w:rPr>
        <w:t xml:space="preserve"> </w:t>
      </w:r>
      <w:r w:rsidR="00C55A91" w:rsidRPr="00E31430">
        <w:rPr>
          <w:rFonts w:asciiTheme="minorHAnsi" w:hAnsiTheme="minorHAnsi" w:cstheme="minorHAnsi"/>
          <w:sz w:val="24"/>
          <w:szCs w:val="24"/>
        </w:rPr>
        <w:t>.</w:t>
      </w:r>
      <w:r w:rsidRPr="00E31430">
        <w:rPr>
          <w:rFonts w:asciiTheme="minorHAnsi" w:hAnsiTheme="minorHAnsi" w:cstheme="minorHAnsi"/>
          <w:sz w:val="24"/>
          <w:szCs w:val="24"/>
        </w:rPr>
        <w:t xml:space="preserve">V prípade jeho neprítomnosti ho v plnom rozsahu zastupuje: </w:t>
      </w:r>
      <w:r w:rsidR="00C55A91" w:rsidRPr="00E31430">
        <w:rPr>
          <w:rFonts w:asciiTheme="minorHAnsi" w:hAnsiTheme="minorHAnsi" w:cstheme="minorHAnsi"/>
          <w:sz w:val="24"/>
          <w:szCs w:val="24"/>
        </w:rPr>
        <w:t xml:space="preserve">................................................ . </w:t>
      </w:r>
      <w:r w:rsidRPr="00E31430">
        <w:rPr>
          <w:rFonts w:asciiTheme="minorHAnsi" w:hAnsiTheme="minorHAnsi" w:cstheme="minorHAnsi"/>
          <w:sz w:val="24"/>
          <w:szCs w:val="24"/>
        </w:rPr>
        <w:t>Zmeny v poverených osobách stavbyvedúceho a stavebného dozoru sú obidve zmluvné strany povinné si písomne oznámiť bez zbytočného odkladu.</w:t>
      </w:r>
    </w:p>
    <w:p w:rsidR="00C816D2" w:rsidRPr="005F3F17" w:rsidRDefault="00C816D2" w:rsidP="005F3F17">
      <w:pPr>
        <w:numPr>
          <w:ilvl w:val="0"/>
          <w:numId w:val="20"/>
        </w:numPr>
        <w:ind w:left="426" w:hanging="426"/>
        <w:jc w:val="both"/>
        <w:rPr>
          <w:rFonts w:asciiTheme="minorHAnsi" w:hAnsiTheme="minorHAnsi" w:cstheme="minorHAnsi"/>
          <w:sz w:val="24"/>
          <w:szCs w:val="24"/>
        </w:rPr>
      </w:pPr>
      <w:r w:rsidRPr="005F3F17">
        <w:rPr>
          <w:rFonts w:asciiTheme="minorHAnsi" w:hAnsiTheme="minorHAnsi" w:cstheme="minorHAnsi"/>
          <w:sz w:val="24"/>
          <w:szCs w:val="24"/>
        </w:rPr>
        <w:t>Zmeny v poverených osobách stavbyvedúceho a stavebného dozoru sú obidve zmluvné strany povinné si písomne oznámiť bez zbytočného odkladu.</w:t>
      </w:r>
      <w:r w:rsidR="005F3F17" w:rsidRPr="005F3F17">
        <w:rPr>
          <w:rFonts w:asciiTheme="minorHAnsi" w:hAnsiTheme="minorHAnsi" w:cstheme="minorHAnsi"/>
          <w:sz w:val="24"/>
          <w:szCs w:val="24"/>
        </w:rPr>
        <w:t xml:space="preserve"> </w:t>
      </w:r>
    </w:p>
    <w:p w:rsidR="003C20E0" w:rsidRPr="000A7A66" w:rsidRDefault="003C20E0" w:rsidP="003C20E0">
      <w:pPr>
        <w:pStyle w:val="Odsekzoznamu"/>
        <w:ind w:left="720"/>
        <w:jc w:val="both"/>
        <w:rPr>
          <w:rFonts w:asciiTheme="minorHAnsi" w:hAnsiTheme="minorHAnsi" w:cstheme="minorHAnsi"/>
          <w:sz w:val="24"/>
          <w:szCs w:val="24"/>
        </w:rPr>
      </w:pPr>
    </w:p>
    <w:p w:rsidR="003C20E0" w:rsidRPr="000A7A66" w:rsidRDefault="003C20E0" w:rsidP="003C20E0">
      <w:pPr>
        <w:pStyle w:val="Nadpis2"/>
        <w:spacing w:line="240" w:lineRule="auto"/>
        <w:rPr>
          <w:rFonts w:asciiTheme="minorHAnsi" w:hAnsiTheme="minorHAnsi" w:cstheme="minorHAnsi"/>
          <w:sz w:val="24"/>
          <w:szCs w:val="24"/>
        </w:rPr>
      </w:pPr>
      <w:r w:rsidRPr="000A7A66">
        <w:rPr>
          <w:rFonts w:asciiTheme="minorHAnsi" w:hAnsiTheme="minorHAnsi" w:cstheme="minorHAnsi"/>
          <w:sz w:val="24"/>
          <w:szCs w:val="24"/>
        </w:rPr>
        <w:t>VI.</w:t>
      </w:r>
    </w:p>
    <w:p w:rsidR="003C20E0" w:rsidRPr="000A7A66" w:rsidRDefault="003C20E0" w:rsidP="003C20E0">
      <w:pPr>
        <w:pStyle w:val="Nadpis2"/>
        <w:spacing w:line="240" w:lineRule="auto"/>
        <w:rPr>
          <w:rFonts w:asciiTheme="minorHAnsi" w:hAnsiTheme="minorHAnsi" w:cstheme="minorHAnsi"/>
          <w:sz w:val="24"/>
          <w:szCs w:val="24"/>
        </w:rPr>
      </w:pPr>
      <w:r w:rsidRPr="000A7A66">
        <w:rPr>
          <w:rFonts w:asciiTheme="minorHAnsi" w:hAnsiTheme="minorHAnsi" w:cstheme="minorHAnsi"/>
          <w:sz w:val="24"/>
          <w:szCs w:val="24"/>
        </w:rPr>
        <w:t xml:space="preserve">   Termíny realizácie Diela </w:t>
      </w:r>
    </w:p>
    <w:p w:rsidR="003C20E0" w:rsidRPr="000A7A66" w:rsidRDefault="003C20E0" w:rsidP="003C20E0">
      <w:pPr>
        <w:pStyle w:val="Odsekzoznamu"/>
        <w:numPr>
          <w:ilvl w:val="0"/>
          <w:numId w:val="13"/>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Pr>
          <w:rFonts w:asciiTheme="minorHAnsi" w:hAnsiTheme="minorHAnsi" w:cstheme="minorHAnsi"/>
          <w:sz w:val="24"/>
          <w:szCs w:val="24"/>
        </w:rPr>
        <w:t>3</w:t>
      </w:r>
      <w:r w:rsidRPr="000A7A66">
        <w:rPr>
          <w:rFonts w:asciiTheme="minorHAnsi" w:hAnsiTheme="minorHAnsi" w:cstheme="minorHAnsi"/>
          <w:sz w:val="24"/>
          <w:szCs w:val="24"/>
        </w:rPr>
        <w:t xml:space="preserve"> kalendárnych dní odo dňa prevzatia Staveniska.</w:t>
      </w:r>
    </w:p>
    <w:p w:rsidR="003C20E0" w:rsidRPr="009D656B" w:rsidRDefault="003C20E0" w:rsidP="003C20E0">
      <w:pPr>
        <w:pStyle w:val="Odsekzoznamu"/>
        <w:numPr>
          <w:ilvl w:val="0"/>
          <w:numId w:val="13"/>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Objednávateľ a zhotoviteľ sa dohodli, že termín ukončenia Diela a odovzdania riadne vykonaného Diela </w:t>
      </w:r>
      <w:r>
        <w:rPr>
          <w:rFonts w:asciiTheme="minorHAnsi" w:hAnsiTheme="minorHAnsi" w:cstheme="minorHAnsi"/>
          <w:sz w:val="24"/>
          <w:szCs w:val="24"/>
        </w:rPr>
        <w:t xml:space="preserve">( vybraté úseky ciest podľa </w:t>
      </w:r>
      <w:r w:rsidRPr="00FA1872">
        <w:rPr>
          <w:rFonts w:asciiTheme="minorHAnsi" w:hAnsiTheme="minorHAnsi" w:cstheme="minorHAnsi"/>
          <w:b/>
          <w:sz w:val="24"/>
          <w:szCs w:val="24"/>
        </w:rPr>
        <w:t xml:space="preserve">Príloh č. 1 až </w:t>
      </w:r>
      <w:r w:rsidR="001043E4">
        <w:rPr>
          <w:rFonts w:asciiTheme="minorHAnsi" w:hAnsiTheme="minorHAnsi" w:cstheme="minorHAnsi"/>
          <w:b/>
          <w:sz w:val="24"/>
          <w:szCs w:val="24"/>
        </w:rPr>
        <w:t>16</w:t>
      </w:r>
      <w:r>
        <w:rPr>
          <w:rFonts w:asciiTheme="minorHAnsi" w:hAnsiTheme="minorHAnsi" w:cstheme="minorHAnsi"/>
          <w:sz w:val="24"/>
          <w:szCs w:val="24"/>
        </w:rPr>
        <w:t xml:space="preserve"> ) </w:t>
      </w:r>
      <w:r w:rsidRPr="000A7A66">
        <w:rPr>
          <w:rFonts w:asciiTheme="minorHAnsi" w:hAnsiTheme="minorHAnsi" w:cstheme="minorHAnsi"/>
          <w:sz w:val="24"/>
          <w:szCs w:val="24"/>
        </w:rPr>
        <w:t xml:space="preserve">objednávateľovi je najneskôr </w:t>
      </w:r>
      <w:r w:rsidRPr="000A7A66">
        <w:rPr>
          <w:rFonts w:asciiTheme="minorHAnsi" w:hAnsiTheme="minorHAnsi" w:cstheme="minorHAnsi"/>
          <w:b/>
          <w:sz w:val="24"/>
          <w:szCs w:val="24"/>
        </w:rPr>
        <w:t xml:space="preserve">do </w:t>
      </w:r>
      <w:r w:rsidR="009D656B">
        <w:rPr>
          <w:rFonts w:asciiTheme="minorHAnsi" w:hAnsiTheme="minorHAnsi" w:cstheme="minorHAnsi"/>
          <w:b/>
          <w:sz w:val="24"/>
          <w:szCs w:val="24"/>
        </w:rPr>
        <w:t>15</w:t>
      </w:r>
      <w:r>
        <w:rPr>
          <w:rFonts w:asciiTheme="minorHAnsi" w:hAnsiTheme="minorHAnsi" w:cstheme="minorHAnsi"/>
          <w:b/>
          <w:sz w:val="24"/>
          <w:szCs w:val="24"/>
        </w:rPr>
        <w:t>0</w:t>
      </w:r>
      <w:r w:rsidRPr="000A7A66">
        <w:rPr>
          <w:rFonts w:asciiTheme="minorHAnsi" w:hAnsiTheme="minorHAnsi" w:cstheme="minorHAnsi"/>
          <w:b/>
          <w:sz w:val="24"/>
          <w:szCs w:val="24"/>
        </w:rPr>
        <w:t xml:space="preserve"> </w:t>
      </w:r>
      <w:r w:rsidR="00C55A91">
        <w:rPr>
          <w:rFonts w:asciiTheme="minorHAnsi" w:hAnsiTheme="minorHAnsi" w:cstheme="minorHAnsi"/>
          <w:b/>
          <w:sz w:val="24"/>
          <w:szCs w:val="24"/>
        </w:rPr>
        <w:t>kalendárnych</w:t>
      </w:r>
      <w:r w:rsidRPr="000A7A66">
        <w:rPr>
          <w:rFonts w:asciiTheme="minorHAnsi" w:hAnsiTheme="minorHAnsi" w:cstheme="minorHAnsi"/>
          <w:b/>
          <w:sz w:val="24"/>
          <w:szCs w:val="24"/>
        </w:rPr>
        <w:t xml:space="preserve"> dní odo dňa prevzatia Staveniska</w:t>
      </w:r>
      <w:r>
        <w:rPr>
          <w:rFonts w:asciiTheme="minorHAnsi" w:hAnsiTheme="minorHAnsi" w:cstheme="minorHAnsi"/>
          <w:sz w:val="24"/>
          <w:szCs w:val="24"/>
        </w:rPr>
        <w:t xml:space="preserve"> zhotoviteľom, jednotlivo pre vybraté úseky ciest nasledovne: </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25 dní odo dňa odovzdania staveniska pre časť predmetu zákazky č. 1 -  III/2632Mýtna - Šuľa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6 dní odo dňa odovzdania staveniska pre časť predmetu zákazky č. 2  - III/2633 Divín - Ružiná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15 dní odo dňa odovzdania staveniska pre časť predmetu zákazky č. 3 - III/2634 Budiná - Polomka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5 dní odo dňa odovzdania staveniska pre časť predmetu zákazky č. 4 - III/2645 Ábelová - Bukovinka (vybrané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 xml:space="preserve">10 dní odo dňa odovzdania staveniska pre časť predmetu zákazky č. 5 - III/2639 </w:t>
      </w:r>
      <w:proofErr w:type="spellStart"/>
      <w:r w:rsidRPr="009D656B">
        <w:rPr>
          <w:rFonts w:asciiTheme="minorHAnsi" w:hAnsiTheme="minorHAnsi" w:cstheme="minorHAnsi"/>
          <w:sz w:val="24"/>
          <w:szCs w:val="24"/>
        </w:rPr>
        <w:t>Uderiná</w:t>
      </w:r>
      <w:proofErr w:type="spellEnd"/>
      <w:r w:rsidRPr="009D656B">
        <w:rPr>
          <w:rFonts w:asciiTheme="minorHAnsi" w:hAnsiTheme="minorHAnsi" w:cstheme="minorHAnsi"/>
          <w:sz w:val="24"/>
          <w:szCs w:val="24"/>
        </w:rPr>
        <w:t xml:space="preserve"> spojka  </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5 dní odo dňa odovzdania staveniska pre časť predmetu zákazky č. 6 -  III/2662 Lupoč - Praha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 xml:space="preserve">10 dní odo dňa odovzdania staveniska pre časť predmetu zákazky č. 7 -  III/2663 Stará Halič spojka  </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lastRenderedPageBreak/>
        <w:t>10 dní odo dňa odovzdania staveniska pre časť predmetu zákazky č. 8 -  III/2664 Halič - Lovinobaňa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10 dní odo dňa odovzdania staveniska pre časť predmetu zákazky č. 9 -  III/2665 Stará Halič - Tuhár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8 dní odo dňa odovzdania staveniska pre časť predmetu zákazky č. 10-III/2652 Rapovce - Trebeľovce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12 dní odo dňa odovzdania staveniska pre časť predmetu zákazky č. 11- III/2653 Mučín - Pleš - Radzovce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10 dní odo dňa odovzdania staveniska pre časť predmetu zákazky č. 12- III/2669 Prša - Poltár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6 dni odo dňa odovzdania staveniska pre časť predmetu zákazky č. 13- III/2674 Fiľakovo - Biskupice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6 dni odo dňa odovzdania staveniska pre časť predmetu zákazky č. 14- II/571 Fiľakovo - Hajnáčka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 xml:space="preserve">7 dni odo dňa odovzdania staveniska pre časť predmetu zákazky č. 15- III/2661 Halič - </w:t>
      </w:r>
      <w:proofErr w:type="spellStart"/>
      <w:r w:rsidRPr="009D656B">
        <w:rPr>
          <w:rFonts w:asciiTheme="minorHAnsi" w:hAnsiTheme="minorHAnsi" w:cstheme="minorHAnsi"/>
          <w:sz w:val="24"/>
          <w:szCs w:val="24"/>
        </w:rPr>
        <w:t>Políchno</w:t>
      </w:r>
      <w:proofErr w:type="spellEnd"/>
      <w:r w:rsidRPr="009D656B">
        <w:rPr>
          <w:rFonts w:asciiTheme="minorHAnsi" w:hAnsiTheme="minorHAnsi" w:cstheme="minorHAnsi"/>
          <w:sz w:val="24"/>
          <w:szCs w:val="24"/>
        </w:rPr>
        <w:t xml:space="preserve"> (vybraté úseky)</w:t>
      </w:r>
    </w:p>
    <w:p w:rsidR="009D656B" w:rsidRPr="009D656B" w:rsidRDefault="009D656B" w:rsidP="009D656B">
      <w:pPr>
        <w:pStyle w:val="tl1"/>
        <w:numPr>
          <w:ilvl w:val="0"/>
          <w:numId w:val="44"/>
        </w:numPr>
        <w:tabs>
          <w:tab w:val="left" w:pos="567"/>
        </w:tabs>
        <w:rPr>
          <w:rFonts w:asciiTheme="minorHAnsi" w:hAnsiTheme="minorHAnsi" w:cstheme="minorHAnsi"/>
          <w:sz w:val="24"/>
          <w:szCs w:val="24"/>
        </w:rPr>
      </w:pPr>
      <w:r w:rsidRPr="009D656B">
        <w:rPr>
          <w:rFonts w:asciiTheme="minorHAnsi" w:hAnsiTheme="minorHAnsi" w:cstheme="minorHAnsi"/>
          <w:sz w:val="24"/>
          <w:szCs w:val="24"/>
        </w:rPr>
        <w:t>5 dni odo dňa odovzdania staveniska pre časť predmetu zákazky č. 16- III/2657 Čakanovce spojka</w:t>
      </w:r>
      <w:r>
        <w:rPr>
          <w:rFonts w:asciiTheme="minorHAnsi" w:hAnsiTheme="minorHAnsi" w:cstheme="minorHAnsi"/>
          <w:sz w:val="24"/>
          <w:szCs w:val="24"/>
        </w:rPr>
        <w:t>.</w:t>
      </w:r>
    </w:p>
    <w:p w:rsidR="003C20E0" w:rsidRPr="000A7A66" w:rsidRDefault="003C20E0" w:rsidP="003C20E0">
      <w:pPr>
        <w:pStyle w:val="Odsekzoznamu"/>
        <w:numPr>
          <w:ilvl w:val="0"/>
          <w:numId w:val="13"/>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O odovzdaní a prevzatí Diela zmluvné strany vyhotovia písomný  Protokol v súlade s článkom </w:t>
      </w:r>
      <w:r w:rsidR="00E31430">
        <w:rPr>
          <w:rFonts w:asciiTheme="minorHAnsi" w:hAnsiTheme="minorHAnsi" w:cstheme="minorHAnsi"/>
          <w:sz w:val="24"/>
          <w:szCs w:val="24"/>
        </w:rPr>
        <w:t>I</w:t>
      </w:r>
      <w:r w:rsidRPr="000A7A66">
        <w:rPr>
          <w:rFonts w:asciiTheme="minorHAnsi" w:hAnsiTheme="minorHAnsi" w:cstheme="minorHAnsi"/>
          <w:sz w:val="24"/>
          <w:szCs w:val="24"/>
        </w:rPr>
        <w:t>X tejto Zmluvy.</w:t>
      </w:r>
    </w:p>
    <w:p w:rsidR="003C20E0" w:rsidRDefault="003C20E0" w:rsidP="003C20E0">
      <w:pPr>
        <w:pStyle w:val="Odsekzoznamu"/>
        <w:numPr>
          <w:ilvl w:val="0"/>
          <w:numId w:val="13"/>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w:t>
      </w:r>
      <w:r>
        <w:rPr>
          <w:rFonts w:asciiTheme="minorHAnsi" w:hAnsiTheme="minorHAnsi" w:cstheme="minorHAnsi"/>
          <w:sz w:val="24"/>
          <w:szCs w:val="24"/>
        </w:rPr>
        <w:t xml:space="preserve">iba </w:t>
      </w:r>
      <w:r w:rsidRPr="000A7A66">
        <w:rPr>
          <w:rFonts w:asciiTheme="minorHAnsi" w:hAnsiTheme="minorHAnsi" w:cstheme="minorHAnsi"/>
          <w:sz w:val="24"/>
          <w:szCs w:val="24"/>
        </w:rPr>
        <w:t xml:space="preserve">z dôvodov </w:t>
      </w:r>
      <w:r w:rsidR="00E31430">
        <w:rPr>
          <w:rFonts w:asciiTheme="minorHAnsi" w:hAnsiTheme="minorHAnsi" w:cstheme="minorHAnsi"/>
          <w:sz w:val="24"/>
          <w:szCs w:val="24"/>
        </w:rPr>
        <w:t xml:space="preserve">a podmienok </w:t>
      </w:r>
      <w:r w:rsidRPr="000A7A66">
        <w:rPr>
          <w:rFonts w:asciiTheme="minorHAnsi" w:hAnsiTheme="minorHAnsi" w:cstheme="minorHAnsi"/>
          <w:sz w:val="24"/>
          <w:szCs w:val="24"/>
        </w:rPr>
        <w:t xml:space="preserve">podľa </w:t>
      </w:r>
      <w:r w:rsidRPr="00FA1872">
        <w:rPr>
          <w:rFonts w:asciiTheme="minorHAnsi" w:hAnsiTheme="minorHAnsi" w:cstheme="minorHAnsi"/>
          <w:sz w:val="24"/>
          <w:szCs w:val="24"/>
        </w:rPr>
        <w:t>článku X</w:t>
      </w:r>
      <w:r w:rsidR="00E31430">
        <w:rPr>
          <w:rFonts w:asciiTheme="minorHAnsi" w:hAnsiTheme="minorHAnsi" w:cstheme="minorHAnsi"/>
          <w:sz w:val="24"/>
          <w:szCs w:val="24"/>
        </w:rPr>
        <w:t>, X</w:t>
      </w:r>
      <w:r w:rsidRPr="00FA1872">
        <w:rPr>
          <w:rFonts w:asciiTheme="minorHAnsi" w:hAnsiTheme="minorHAnsi" w:cstheme="minorHAnsi"/>
          <w:sz w:val="24"/>
          <w:szCs w:val="24"/>
        </w:rPr>
        <w:t>I</w:t>
      </w:r>
      <w:r w:rsidRPr="000A7A66">
        <w:rPr>
          <w:rFonts w:asciiTheme="minorHAnsi" w:hAnsiTheme="minorHAnsi" w:cstheme="minorHAnsi"/>
          <w:sz w:val="24"/>
          <w:szCs w:val="24"/>
        </w:rPr>
        <w:t xml:space="preserve"> tejto Zmluvy, formou písomného Dodatku k Zmluve podpísaného </w:t>
      </w:r>
      <w:r>
        <w:rPr>
          <w:rFonts w:asciiTheme="minorHAnsi" w:hAnsiTheme="minorHAnsi" w:cstheme="minorHAnsi"/>
          <w:sz w:val="24"/>
          <w:szCs w:val="24"/>
        </w:rPr>
        <w:t>štatutárny</w:t>
      </w:r>
      <w:r w:rsidRPr="000A7A66">
        <w:rPr>
          <w:rFonts w:asciiTheme="minorHAnsi" w:hAnsiTheme="minorHAnsi" w:cstheme="minorHAnsi"/>
          <w:sz w:val="24"/>
          <w:szCs w:val="24"/>
        </w:rPr>
        <w:t>mi zástupcami oboch zmluvných strán.</w:t>
      </w:r>
    </w:p>
    <w:p w:rsidR="005F3F17" w:rsidRPr="000A7A66" w:rsidRDefault="005F3F17" w:rsidP="005F3F17">
      <w:pPr>
        <w:pStyle w:val="Odsekzoznamu"/>
        <w:spacing w:line="259" w:lineRule="auto"/>
        <w:ind w:left="426"/>
        <w:contextualSpacing/>
        <w:jc w:val="both"/>
        <w:rPr>
          <w:rFonts w:asciiTheme="minorHAnsi" w:hAnsiTheme="minorHAnsi" w:cstheme="minorHAnsi"/>
          <w:sz w:val="24"/>
          <w:szCs w:val="24"/>
        </w:rPr>
      </w:pPr>
    </w:p>
    <w:p w:rsidR="003C20E0" w:rsidRPr="000A7A66" w:rsidRDefault="003C20E0" w:rsidP="003C20E0">
      <w:pPr>
        <w:jc w:val="center"/>
        <w:rPr>
          <w:rFonts w:asciiTheme="minorHAnsi" w:hAnsiTheme="minorHAnsi" w:cstheme="minorHAnsi"/>
          <w:b/>
          <w:sz w:val="24"/>
          <w:szCs w:val="24"/>
        </w:rPr>
      </w:pPr>
      <w:r w:rsidRPr="000A7A66">
        <w:rPr>
          <w:rFonts w:asciiTheme="minorHAnsi" w:hAnsiTheme="minorHAnsi" w:cstheme="minorHAnsi"/>
          <w:b/>
          <w:sz w:val="24"/>
          <w:szCs w:val="24"/>
        </w:rPr>
        <w:t>VII.</w:t>
      </w:r>
    </w:p>
    <w:p w:rsidR="003C20E0" w:rsidRPr="000A7A66" w:rsidRDefault="003C20E0" w:rsidP="003C20E0">
      <w:pPr>
        <w:jc w:val="center"/>
        <w:rPr>
          <w:rFonts w:asciiTheme="minorHAnsi" w:hAnsiTheme="minorHAnsi" w:cstheme="minorHAnsi"/>
          <w:b/>
          <w:sz w:val="24"/>
          <w:szCs w:val="24"/>
        </w:rPr>
      </w:pPr>
      <w:r w:rsidRPr="000A7A66">
        <w:rPr>
          <w:rFonts w:asciiTheme="minorHAnsi" w:hAnsiTheme="minorHAnsi" w:cstheme="minorHAnsi"/>
          <w:b/>
          <w:sz w:val="24"/>
          <w:szCs w:val="24"/>
        </w:rPr>
        <w:t>Cena Diela a platobné podmienky</w:t>
      </w:r>
    </w:p>
    <w:p w:rsidR="003C20E0" w:rsidRPr="000A7A66" w:rsidRDefault="003C20E0" w:rsidP="003C20E0">
      <w:pPr>
        <w:pStyle w:val="Odsekzoznamu"/>
        <w:widowControl w:val="0"/>
        <w:numPr>
          <w:ilvl w:val="0"/>
          <w:numId w:val="14"/>
        </w:numPr>
        <w:tabs>
          <w:tab w:val="left" w:pos="7088"/>
        </w:tabs>
        <w:spacing w:after="100" w:afterAutospacing="1"/>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Cena za vykonanie a odovzdanie Diela je dohodnutá a stanovená na základe </w:t>
      </w:r>
      <w:r w:rsidRPr="000A7A66">
        <w:rPr>
          <w:rFonts w:asciiTheme="minorHAnsi" w:hAnsiTheme="minorHAnsi" w:cstheme="minorHAnsi"/>
          <w:b/>
          <w:sz w:val="24"/>
          <w:szCs w:val="24"/>
          <w:lang w:eastAsia="cs-CZ"/>
        </w:rPr>
        <w:t xml:space="preserve">cenovej ponuky zhotoviteľa ako </w:t>
      </w:r>
      <w:r w:rsidRPr="000A7A66">
        <w:rPr>
          <w:rFonts w:asciiTheme="minorHAnsi" w:hAnsiTheme="minorHAnsi" w:cstheme="minorHAnsi"/>
          <w:b/>
          <w:bCs/>
          <w:sz w:val="24"/>
          <w:szCs w:val="24"/>
        </w:rPr>
        <w:t xml:space="preserve">uchádzača vo verejnom obstarávaní, ako súčet jednotlivých cenových ponúk uvedených v Prílohe č. 1 až č. </w:t>
      </w:r>
      <w:r w:rsidR="009D656B">
        <w:rPr>
          <w:rFonts w:asciiTheme="minorHAnsi" w:hAnsiTheme="minorHAnsi" w:cstheme="minorHAnsi"/>
          <w:b/>
          <w:bCs/>
          <w:sz w:val="24"/>
          <w:szCs w:val="24"/>
        </w:rPr>
        <w:t>16</w:t>
      </w:r>
      <w:r w:rsidRPr="000A7A66">
        <w:rPr>
          <w:rFonts w:asciiTheme="minorHAnsi" w:hAnsiTheme="minorHAnsi" w:cstheme="minorHAnsi"/>
          <w:b/>
          <w:bCs/>
          <w:sz w:val="24"/>
          <w:szCs w:val="24"/>
        </w:rPr>
        <w:t xml:space="preserve">  k Zmluve ( ďalej iba „cena Diela“ )</w:t>
      </w:r>
      <w:r w:rsidRPr="000A7A66">
        <w:rPr>
          <w:rFonts w:asciiTheme="minorHAnsi" w:hAnsiTheme="minorHAnsi" w:cstheme="minorHAnsi"/>
          <w:bCs/>
          <w:sz w:val="24"/>
          <w:szCs w:val="24"/>
        </w:rPr>
        <w:t xml:space="preserve">. Cena Diela sa </w:t>
      </w:r>
      <w:r w:rsidRPr="000A7A66">
        <w:rPr>
          <w:rFonts w:asciiTheme="minorHAnsi" w:hAnsiTheme="minorHAnsi" w:cstheme="minorHAnsi"/>
          <w:sz w:val="24"/>
          <w:szCs w:val="24"/>
        </w:rPr>
        <w:t xml:space="preserve">považuje </w:t>
      </w:r>
      <w:r w:rsidRPr="00E31430">
        <w:rPr>
          <w:rFonts w:asciiTheme="minorHAnsi" w:hAnsiTheme="minorHAnsi" w:cstheme="minorHAnsi"/>
          <w:sz w:val="24"/>
          <w:szCs w:val="24"/>
        </w:rPr>
        <w:t>za cenu maximálnu</w:t>
      </w:r>
      <w:r w:rsidRPr="000A7A66">
        <w:rPr>
          <w:rFonts w:asciiTheme="minorHAnsi" w:hAnsiTheme="minorHAnsi" w:cstheme="minorHAnsi"/>
          <w:sz w:val="24"/>
          <w:szCs w:val="24"/>
        </w:rPr>
        <w:t xml:space="preserve"> a platnú počas celej doby trvania Zmluvy. Cena Diela je stanovená</w:t>
      </w:r>
      <w:r w:rsidRPr="000A7A66">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rsidR="003C20E0" w:rsidRPr="000A7A66" w:rsidRDefault="003C20E0" w:rsidP="003C20E0">
      <w:pPr>
        <w:tabs>
          <w:tab w:val="left" w:pos="426"/>
          <w:tab w:val="left" w:pos="567"/>
          <w:tab w:val="left" w:pos="7088"/>
        </w:tabs>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ab/>
        <w:t>Cena Diela predstavuje celkom sumu:</w:t>
      </w:r>
    </w:p>
    <w:p w:rsidR="003C20E0" w:rsidRPr="000A7A66" w:rsidRDefault="003C20E0" w:rsidP="003C20E0">
      <w:pPr>
        <w:pStyle w:val="Odsekzoznamu"/>
        <w:tabs>
          <w:tab w:val="left" w:pos="567"/>
          <w:tab w:val="left" w:pos="7088"/>
        </w:tabs>
        <w:ind w:left="720"/>
        <w:jc w:val="both"/>
        <w:rPr>
          <w:rFonts w:asciiTheme="minorHAnsi" w:hAnsiTheme="minorHAnsi" w:cstheme="minorHAnsi"/>
          <w:sz w:val="24"/>
          <w:szCs w:val="24"/>
          <w:lang w:eastAsia="cs-CZ"/>
        </w:rPr>
      </w:pPr>
    </w:p>
    <w:p w:rsidR="003C20E0" w:rsidRPr="000A7A66" w:rsidRDefault="003C20E0" w:rsidP="003C20E0">
      <w:pPr>
        <w:tabs>
          <w:tab w:val="left" w:pos="567"/>
          <w:tab w:val="left" w:pos="1843"/>
          <w:tab w:val="left" w:pos="7088"/>
        </w:tabs>
        <w:ind w:left="567" w:hanging="567"/>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ab/>
      </w:r>
      <w:r w:rsidRPr="000A7A66">
        <w:rPr>
          <w:rFonts w:asciiTheme="minorHAnsi" w:hAnsiTheme="minorHAnsi" w:cstheme="minorHAnsi"/>
          <w:sz w:val="24"/>
          <w:szCs w:val="24"/>
          <w:lang w:eastAsia="cs-CZ"/>
        </w:rPr>
        <w:tab/>
        <w:t xml:space="preserve">Cena bez DPH   </w:t>
      </w:r>
      <w:r w:rsidRPr="000A7A66">
        <w:rPr>
          <w:rFonts w:asciiTheme="minorHAnsi" w:hAnsiTheme="minorHAnsi" w:cstheme="minorHAnsi"/>
          <w:sz w:val="24"/>
          <w:szCs w:val="24"/>
          <w:lang w:eastAsia="cs-CZ"/>
        </w:rPr>
        <w:tab/>
        <w:t>Eur</w:t>
      </w:r>
    </w:p>
    <w:p w:rsidR="003C20E0" w:rsidRPr="000A7A66" w:rsidRDefault="003C20E0" w:rsidP="003C20E0">
      <w:pPr>
        <w:tabs>
          <w:tab w:val="left" w:pos="567"/>
          <w:tab w:val="left" w:pos="7088"/>
        </w:tabs>
        <w:ind w:left="1843" w:hanging="1843"/>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                      </w:t>
      </w:r>
      <w:r w:rsidRPr="000A7A66">
        <w:rPr>
          <w:rFonts w:asciiTheme="minorHAnsi" w:hAnsiTheme="minorHAnsi" w:cstheme="minorHAnsi"/>
          <w:sz w:val="24"/>
          <w:szCs w:val="24"/>
          <w:lang w:eastAsia="cs-CZ"/>
        </w:rPr>
        <w:tab/>
        <w:t xml:space="preserve">DPH 20 %             </w:t>
      </w:r>
      <w:r w:rsidRPr="000A7A66">
        <w:rPr>
          <w:rFonts w:asciiTheme="minorHAnsi" w:hAnsiTheme="minorHAnsi" w:cstheme="minorHAnsi"/>
          <w:sz w:val="24"/>
          <w:szCs w:val="24"/>
          <w:lang w:eastAsia="cs-CZ"/>
        </w:rPr>
        <w:tab/>
        <w:t xml:space="preserve">Eur     </w:t>
      </w:r>
    </w:p>
    <w:p w:rsidR="003C20E0" w:rsidRPr="000A7A66" w:rsidRDefault="003C20E0" w:rsidP="003C20E0">
      <w:pPr>
        <w:tabs>
          <w:tab w:val="left" w:pos="567"/>
          <w:tab w:val="left" w:pos="7088"/>
        </w:tabs>
        <w:ind w:left="1843" w:hanging="1843"/>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       </w:t>
      </w:r>
    </w:p>
    <w:p w:rsidR="003C20E0" w:rsidRPr="000A7A66" w:rsidRDefault="003C20E0" w:rsidP="003C20E0">
      <w:pPr>
        <w:tabs>
          <w:tab w:val="left" w:pos="567"/>
          <w:tab w:val="left" w:pos="7088"/>
        </w:tabs>
        <w:ind w:left="1843" w:hanging="1843"/>
        <w:jc w:val="both"/>
        <w:rPr>
          <w:rFonts w:asciiTheme="minorHAnsi" w:hAnsiTheme="minorHAnsi" w:cstheme="minorHAnsi"/>
          <w:b/>
          <w:sz w:val="24"/>
          <w:szCs w:val="24"/>
          <w:lang w:eastAsia="cs-CZ"/>
        </w:rPr>
      </w:pPr>
      <w:r w:rsidRPr="000A7A66">
        <w:rPr>
          <w:rFonts w:asciiTheme="minorHAnsi" w:hAnsiTheme="minorHAnsi" w:cstheme="minorHAnsi"/>
          <w:sz w:val="24"/>
          <w:szCs w:val="24"/>
          <w:lang w:eastAsia="cs-CZ"/>
        </w:rPr>
        <w:tab/>
      </w:r>
      <w:r w:rsidRPr="000A7A66">
        <w:rPr>
          <w:rFonts w:asciiTheme="minorHAnsi" w:hAnsiTheme="minorHAnsi" w:cstheme="minorHAnsi"/>
          <w:sz w:val="24"/>
          <w:szCs w:val="24"/>
          <w:lang w:eastAsia="cs-CZ"/>
        </w:rPr>
        <w:tab/>
      </w:r>
      <w:r w:rsidRPr="000A7A66">
        <w:rPr>
          <w:rFonts w:asciiTheme="minorHAnsi" w:hAnsiTheme="minorHAnsi" w:cstheme="minorHAnsi"/>
          <w:b/>
          <w:sz w:val="24"/>
          <w:szCs w:val="24"/>
          <w:lang w:eastAsia="cs-CZ"/>
        </w:rPr>
        <w:t xml:space="preserve">Cena s DPH </w:t>
      </w:r>
      <w:r w:rsidRPr="000A7A66">
        <w:rPr>
          <w:rFonts w:asciiTheme="minorHAnsi" w:hAnsiTheme="minorHAnsi" w:cstheme="minorHAnsi"/>
          <w:b/>
          <w:sz w:val="24"/>
          <w:szCs w:val="24"/>
          <w:lang w:eastAsia="cs-CZ"/>
        </w:rPr>
        <w:tab/>
        <w:t>Eur</w:t>
      </w:r>
      <w:r w:rsidRPr="000A7A66">
        <w:rPr>
          <w:rFonts w:asciiTheme="minorHAnsi" w:hAnsiTheme="minorHAnsi" w:cstheme="minorHAnsi"/>
          <w:b/>
          <w:sz w:val="24"/>
          <w:szCs w:val="24"/>
          <w:lang w:eastAsia="cs-CZ"/>
        </w:rPr>
        <w:tab/>
      </w:r>
      <w:r w:rsidRPr="000A7A66">
        <w:rPr>
          <w:rFonts w:asciiTheme="minorHAnsi" w:hAnsiTheme="minorHAnsi" w:cstheme="minorHAnsi"/>
          <w:b/>
          <w:sz w:val="24"/>
          <w:szCs w:val="24"/>
          <w:lang w:eastAsia="cs-CZ"/>
        </w:rPr>
        <w:tab/>
        <w:t xml:space="preserve">                       </w:t>
      </w:r>
    </w:p>
    <w:p w:rsidR="003C20E0" w:rsidRPr="000A7A66" w:rsidRDefault="003C20E0" w:rsidP="003C20E0">
      <w:pPr>
        <w:tabs>
          <w:tab w:val="left" w:pos="567"/>
          <w:tab w:val="left" w:pos="7088"/>
        </w:tabs>
        <w:ind w:left="2268" w:hanging="2268"/>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ab/>
      </w:r>
      <w:r w:rsidRPr="000A7A66">
        <w:rPr>
          <w:rFonts w:asciiTheme="minorHAnsi" w:hAnsiTheme="minorHAnsi" w:cstheme="minorHAnsi"/>
          <w:sz w:val="24"/>
          <w:szCs w:val="24"/>
          <w:lang w:eastAsia="cs-CZ"/>
        </w:rPr>
        <w:tab/>
      </w:r>
    </w:p>
    <w:p w:rsidR="003C20E0" w:rsidRPr="000A7A66" w:rsidRDefault="003C20E0" w:rsidP="003C20E0">
      <w:pPr>
        <w:tabs>
          <w:tab w:val="left" w:pos="567"/>
          <w:tab w:val="left" w:pos="7088"/>
        </w:tabs>
        <w:ind w:left="2268" w:hanging="2268"/>
        <w:jc w:val="both"/>
        <w:rPr>
          <w:rFonts w:asciiTheme="minorHAnsi" w:hAnsiTheme="minorHAnsi" w:cstheme="minorHAnsi"/>
          <w:b/>
          <w:sz w:val="24"/>
          <w:szCs w:val="24"/>
          <w:lang w:eastAsia="cs-CZ"/>
        </w:rPr>
      </w:pPr>
      <w:r w:rsidRPr="000A7A66">
        <w:rPr>
          <w:rFonts w:asciiTheme="minorHAnsi" w:hAnsiTheme="minorHAnsi" w:cstheme="minorHAnsi"/>
          <w:sz w:val="24"/>
          <w:szCs w:val="24"/>
          <w:lang w:eastAsia="cs-CZ"/>
        </w:rPr>
        <w:tab/>
      </w:r>
      <w:r w:rsidRPr="000A7A66">
        <w:rPr>
          <w:rFonts w:asciiTheme="minorHAnsi" w:hAnsiTheme="minorHAnsi" w:cstheme="minorHAnsi"/>
          <w:sz w:val="24"/>
          <w:szCs w:val="24"/>
          <w:lang w:eastAsia="cs-CZ"/>
        </w:rPr>
        <w:tab/>
      </w:r>
      <w:r w:rsidRPr="000A7A66">
        <w:rPr>
          <w:rFonts w:asciiTheme="minorHAnsi" w:hAnsiTheme="minorHAnsi" w:cstheme="minorHAnsi"/>
          <w:b/>
          <w:sz w:val="24"/>
          <w:szCs w:val="24"/>
          <w:lang w:eastAsia="cs-CZ"/>
        </w:rPr>
        <w:t>(slovom:    ......................Eur, ......./100 ) s DPH.</w:t>
      </w:r>
    </w:p>
    <w:p w:rsidR="003C20E0" w:rsidRPr="000A7A66" w:rsidRDefault="003C20E0" w:rsidP="003C20E0">
      <w:pPr>
        <w:pStyle w:val="Odsekzoznamu"/>
        <w:numPr>
          <w:ilvl w:val="0"/>
          <w:numId w:val="14"/>
        </w:numPr>
        <w:spacing w:before="120" w:line="240" w:lineRule="atLeast"/>
        <w:ind w:left="426"/>
        <w:jc w:val="both"/>
        <w:rPr>
          <w:rFonts w:asciiTheme="minorHAnsi" w:hAnsiTheme="minorHAnsi" w:cstheme="minorHAnsi"/>
          <w:sz w:val="24"/>
          <w:szCs w:val="24"/>
        </w:rPr>
      </w:pPr>
      <w:r w:rsidRPr="000A7A66">
        <w:rPr>
          <w:rFonts w:asciiTheme="minorHAnsi" w:hAnsiTheme="minorHAnsi" w:cstheme="minorHAnsi"/>
          <w:sz w:val="24"/>
          <w:szCs w:val="24"/>
          <w:lang w:eastAsia="cs-CZ"/>
        </w:rPr>
        <w:t xml:space="preserve">Preddavky </w:t>
      </w:r>
      <w:r>
        <w:rPr>
          <w:rFonts w:asciiTheme="minorHAnsi" w:hAnsiTheme="minorHAnsi" w:cstheme="minorHAnsi"/>
          <w:sz w:val="24"/>
          <w:szCs w:val="24"/>
          <w:lang w:eastAsia="cs-CZ"/>
        </w:rPr>
        <w:t xml:space="preserve">objednávateľ </w:t>
      </w:r>
      <w:r w:rsidRPr="000A7A66">
        <w:rPr>
          <w:rFonts w:asciiTheme="minorHAnsi" w:hAnsiTheme="minorHAnsi" w:cstheme="minorHAnsi"/>
          <w:sz w:val="24"/>
          <w:szCs w:val="24"/>
          <w:lang w:eastAsia="cs-CZ"/>
        </w:rPr>
        <w:t>neposkytuj</w:t>
      </w:r>
      <w:r>
        <w:rPr>
          <w:rFonts w:asciiTheme="minorHAnsi" w:hAnsiTheme="minorHAnsi" w:cstheme="minorHAnsi"/>
          <w:sz w:val="24"/>
          <w:szCs w:val="24"/>
          <w:lang w:eastAsia="cs-CZ"/>
        </w:rPr>
        <w:t>e</w:t>
      </w:r>
      <w:r w:rsidRPr="000A7A66">
        <w:rPr>
          <w:rFonts w:asciiTheme="minorHAnsi" w:hAnsiTheme="minorHAnsi" w:cstheme="minorHAnsi"/>
          <w:sz w:val="24"/>
          <w:szCs w:val="24"/>
          <w:lang w:eastAsia="cs-CZ"/>
        </w:rPr>
        <w:t xml:space="preserve"> vôbec.   </w:t>
      </w:r>
    </w:p>
    <w:p w:rsidR="003C20E0" w:rsidRPr="000A7A66" w:rsidRDefault="003C20E0" w:rsidP="003C20E0">
      <w:pPr>
        <w:pStyle w:val="Odsekzoznamu"/>
        <w:numPr>
          <w:ilvl w:val="0"/>
          <w:numId w:val="14"/>
        </w:numPr>
        <w:spacing w:before="120" w:line="240" w:lineRule="atLeast"/>
        <w:ind w:left="426"/>
        <w:jc w:val="both"/>
        <w:rPr>
          <w:rFonts w:asciiTheme="minorHAnsi" w:hAnsiTheme="minorHAnsi" w:cstheme="minorHAnsi"/>
          <w:sz w:val="24"/>
          <w:szCs w:val="24"/>
        </w:rPr>
      </w:pPr>
      <w:r w:rsidRPr="000A7A66">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w:t>
      </w:r>
      <w:r w:rsidRPr="000A7A66">
        <w:rPr>
          <w:rFonts w:asciiTheme="minorHAnsi" w:hAnsiTheme="minorHAnsi" w:cstheme="minorHAnsi"/>
          <w:sz w:val="24"/>
          <w:szCs w:val="24"/>
        </w:rPr>
        <w:lastRenderedPageBreak/>
        <w:t xml:space="preserve">zriadenie uzávierok, územné a prevádzkové vplyvy, odvoz a likvidácia vzniknutého odpadu, asfaltová zálievka všetkých spojov, skúška a dokumentácia kvality materiálov a postupov zhotovovaného Diela, fotodokumentácia priebehu realizácie Diela a iné. </w:t>
      </w:r>
    </w:p>
    <w:p w:rsidR="005F3F17" w:rsidRDefault="003C20E0" w:rsidP="005F3F17">
      <w:pPr>
        <w:pStyle w:val="Odsekzoznamu"/>
        <w:numPr>
          <w:ilvl w:val="0"/>
          <w:numId w:val="14"/>
        </w:numPr>
        <w:spacing w:line="259" w:lineRule="auto"/>
        <w:ind w:left="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Zmluvné strany sa dohodli, že pre prípad vzniku sporu sa má za to, že zhotoviteľ získal všetky informácie a v ponúknutej pevnej cene Diela ich zohľadnil. Zhotoviteľ sa nemôže dovolávať zvýšenia ceny najmä z dôvodu, že mu neboli známe alebo poskytnuté všetky </w:t>
      </w:r>
      <w:r w:rsidR="005F3F17">
        <w:rPr>
          <w:rFonts w:asciiTheme="minorHAnsi" w:hAnsiTheme="minorHAnsi" w:cstheme="minorHAnsi"/>
          <w:sz w:val="24"/>
          <w:szCs w:val="24"/>
        </w:rPr>
        <w:t>potrebné informácie a podklady.</w:t>
      </w:r>
    </w:p>
    <w:p w:rsidR="003C20E0" w:rsidRPr="005F3F17" w:rsidRDefault="003C20E0" w:rsidP="005F3F17">
      <w:pPr>
        <w:pStyle w:val="Odsekzoznamu"/>
        <w:numPr>
          <w:ilvl w:val="0"/>
          <w:numId w:val="14"/>
        </w:numPr>
        <w:spacing w:line="259" w:lineRule="auto"/>
        <w:ind w:left="426"/>
        <w:contextualSpacing/>
        <w:jc w:val="both"/>
        <w:rPr>
          <w:rFonts w:asciiTheme="minorHAnsi" w:hAnsiTheme="minorHAnsi" w:cstheme="minorHAnsi"/>
          <w:sz w:val="24"/>
          <w:szCs w:val="24"/>
        </w:rPr>
      </w:pPr>
      <w:r w:rsidRPr="005F3F17">
        <w:rPr>
          <w:rFonts w:asciiTheme="minorHAnsi" w:hAnsiTheme="minorHAnsi" w:cstheme="minorHAnsi"/>
          <w:sz w:val="24"/>
          <w:szCs w:val="24"/>
          <w:lang w:eastAsia="cs-CZ"/>
        </w:rPr>
        <w:t xml:space="preserve">Podkladom pre úhradu ceny Diela bude </w:t>
      </w:r>
      <w:r w:rsidR="00E62310" w:rsidRPr="005F3F17">
        <w:rPr>
          <w:rFonts w:asciiTheme="minorHAnsi" w:hAnsiTheme="minorHAnsi" w:cstheme="minorHAnsi"/>
          <w:sz w:val="24"/>
          <w:szCs w:val="24"/>
          <w:lang w:eastAsia="cs-CZ"/>
        </w:rPr>
        <w:t xml:space="preserve">jedna </w:t>
      </w:r>
      <w:r w:rsidRPr="005F3F17">
        <w:rPr>
          <w:rFonts w:asciiTheme="minorHAnsi" w:hAnsiTheme="minorHAnsi" w:cstheme="minorHAnsi"/>
          <w:sz w:val="24"/>
          <w:szCs w:val="24"/>
          <w:lang w:eastAsia="cs-CZ"/>
        </w:rPr>
        <w:t>faktúra</w:t>
      </w:r>
      <w:r w:rsidRPr="005F3F17">
        <w:rPr>
          <w:rFonts w:asciiTheme="minorHAnsi" w:hAnsiTheme="minorHAnsi" w:cstheme="minorHAnsi"/>
          <w:b/>
          <w:sz w:val="24"/>
          <w:szCs w:val="24"/>
          <w:lang w:eastAsia="cs-CZ"/>
        </w:rPr>
        <w:t xml:space="preserve"> </w:t>
      </w:r>
      <w:r w:rsidRPr="005F3F17">
        <w:rPr>
          <w:rFonts w:asciiTheme="minorHAnsi" w:hAnsiTheme="minorHAnsi" w:cstheme="minorHAnsi"/>
          <w:sz w:val="24"/>
          <w:szCs w:val="24"/>
          <w:lang w:eastAsia="cs-CZ"/>
        </w:rPr>
        <w:t xml:space="preserve">vystavená zhotoviteľom až po riadnom prevzatí </w:t>
      </w:r>
      <w:r w:rsidR="00E62310" w:rsidRPr="005F3F17">
        <w:rPr>
          <w:rFonts w:asciiTheme="minorHAnsi" w:hAnsiTheme="minorHAnsi" w:cstheme="minorHAnsi"/>
          <w:sz w:val="24"/>
          <w:szCs w:val="24"/>
          <w:lang w:eastAsia="cs-CZ"/>
        </w:rPr>
        <w:t xml:space="preserve">vykonaného </w:t>
      </w:r>
      <w:r w:rsidRPr="005F3F17">
        <w:rPr>
          <w:rFonts w:asciiTheme="minorHAnsi" w:hAnsiTheme="minorHAnsi" w:cstheme="minorHAnsi"/>
          <w:sz w:val="24"/>
          <w:szCs w:val="24"/>
          <w:lang w:eastAsia="cs-CZ"/>
        </w:rPr>
        <w:t xml:space="preserve">Diela objednávateľom. Na účely fakturácie sa za deň prevzatia Diela považuje deň podpísania Protokolu o odovzdaní a prevzatí  Diela ( poslednej časti vybratého úseku ciest podľa </w:t>
      </w:r>
      <w:r w:rsidRPr="005F3F17">
        <w:rPr>
          <w:rFonts w:asciiTheme="minorHAnsi" w:hAnsiTheme="minorHAnsi" w:cstheme="minorHAnsi"/>
          <w:b/>
          <w:sz w:val="24"/>
          <w:szCs w:val="24"/>
          <w:lang w:eastAsia="cs-CZ"/>
        </w:rPr>
        <w:t xml:space="preserve">Prílohy č.1 až </w:t>
      </w:r>
      <w:r w:rsidR="009D656B" w:rsidRPr="005F3F17">
        <w:rPr>
          <w:rFonts w:asciiTheme="minorHAnsi" w:hAnsiTheme="minorHAnsi" w:cstheme="minorHAnsi"/>
          <w:b/>
          <w:sz w:val="24"/>
          <w:szCs w:val="24"/>
          <w:lang w:eastAsia="cs-CZ"/>
        </w:rPr>
        <w:t>16</w:t>
      </w:r>
      <w:r w:rsidRPr="005F3F17">
        <w:rPr>
          <w:rFonts w:asciiTheme="minorHAnsi" w:hAnsiTheme="minorHAnsi" w:cstheme="minorHAnsi"/>
          <w:sz w:val="24"/>
          <w:szCs w:val="24"/>
          <w:lang w:eastAsia="cs-CZ"/>
        </w:rPr>
        <w:t xml:space="preserve"> )oprávnenou osobou objednávateľa. </w:t>
      </w:r>
    </w:p>
    <w:p w:rsidR="005F3F17" w:rsidRDefault="003C20E0" w:rsidP="005F3F17">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Splatnosť faktúry je 30 dní od dňa doporučeného doručenia faktúry do podateľne objednávateľa.</w:t>
      </w:r>
    </w:p>
    <w:p w:rsidR="003C20E0" w:rsidRPr="005F3F17" w:rsidRDefault="003C20E0" w:rsidP="005F3F17">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5F3F17">
        <w:rPr>
          <w:rFonts w:asciiTheme="minorHAnsi" w:hAnsiTheme="minorHAnsi" w:cstheme="minorHAnsi"/>
          <w:sz w:val="24"/>
          <w:szCs w:val="24"/>
          <w:lang w:eastAsia="cs-CZ"/>
        </w:rPr>
        <w:t>Zmluvné strany vzájomne dohodli nasledovné podmienky fakturácie:</w:t>
      </w:r>
    </w:p>
    <w:p w:rsidR="005F3F17" w:rsidRPr="00A629FD" w:rsidRDefault="003C20E0" w:rsidP="005F3F17">
      <w:pPr>
        <w:pStyle w:val="Odsekzoznamu"/>
        <w:numPr>
          <w:ilvl w:val="0"/>
          <w:numId w:val="49"/>
        </w:numPr>
        <w:spacing w:line="259" w:lineRule="auto"/>
        <w:ind w:left="993" w:hanging="284"/>
        <w:contextualSpacing/>
        <w:jc w:val="both"/>
        <w:rPr>
          <w:rFonts w:asciiTheme="minorHAnsi" w:hAnsiTheme="minorHAnsi" w:cstheme="minorHAnsi"/>
          <w:sz w:val="24"/>
          <w:szCs w:val="24"/>
        </w:rPr>
      </w:pPr>
      <w:r w:rsidRPr="00A629FD">
        <w:rPr>
          <w:rFonts w:asciiTheme="minorHAnsi" w:hAnsiTheme="minorHAnsi" w:cstheme="minorHAnsi"/>
          <w:sz w:val="24"/>
          <w:szCs w:val="24"/>
        </w:rPr>
        <w:t xml:space="preserve">zhotoviteľ je oprávnený fakturovať iba skutočne vykonané práce na jednotlivých vybratých úsekoch ciest podľa </w:t>
      </w:r>
      <w:r w:rsidRPr="00A629FD">
        <w:rPr>
          <w:rFonts w:asciiTheme="minorHAnsi" w:hAnsiTheme="minorHAnsi" w:cstheme="minorHAnsi"/>
          <w:b/>
          <w:sz w:val="24"/>
          <w:szCs w:val="24"/>
        </w:rPr>
        <w:t xml:space="preserve">Prílohy č. 1 až </w:t>
      </w:r>
      <w:r w:rsidR="009D656B" w:rsidRPr="00A629FD">
        <w:rPr>
          <w:rFonts w:asciiTheme="minorHAnsi" w:hAnsiTheme="minorHAnsi" w:cstheme="minorHAnsi"/>
          <w:b/>
          <w:sz w:val="24"/>
          <w:szCs w:val="24"/>
        </w:rPr>
        <w:t>16</w:t>
      </w:r>
      <w:r w:rsidR="00DA58B5" w:rsidRPr="00A629FD">
        <w:rPr>
          <w:rFonts w:asciiTheme="minorHAnsi" w:hAnsiTheme="minorHAnsi" w:cstheme="minorHAnsi"/>
          <w:b/>
          <w:sz w:val="24"/>
          <w:szCs w:val="24"/>
        </w:rPr>
        <w:t xml:space="preserve">, </w:t>
      </w:r>
      <w:r w:rsidR="008D7DFA" w:rsidRPr="00A629FD">
        <w:rPr>
          <w:rFonts w:asciiTheme="minorHAnsi" w:hAnsiTheme="minorHAnsi" w:cstheme="minorHAnsi"/>
          <w:sz w:val="24"/>
          <w:szCs w:val="24"/>
        </w:rPr>
        <w:t>pričom skutočne vykonané práce</w:t>
      </w:r>
      <w:r w:rsidR="00DA58B5" w:rsidRPr="00A629FD">
        <w:rPr>
          <w:rFonts w:asciiTheme="minorHAnsi" w:hAnsiTheme="minorHAnsi" w:cstheme="minorHAnsi"/>
          <w:sz w:val="24"/>
          <w:szCs w:val="24"/>
        </w:rPr>
        <w:t xml:space="preserve"> na jednotlivých vybratých úsekoch ciest</w:t>
      </w:r>
      <w:r w:rsidR="008D7DFA" w:rsidRPr="00A629FD">
        <w:rPr>
          <w:rFonts w:asciiTheme="minorHAnsi" w:hAnsiTheme="minorHAnsi" w:cstheme="minorHAnsi"/>
          <w:sz w:val="24"/>
          <w:szCs w:val="24"/>
        </w:rPr>
        <w:t xml:space="preserve"> musia byť odsúhlasené stavebným dozorom objednávateľa minimálne v rozsahu „súhlasím, pečiatka objednávateľa a podpis stavebného dozora“,</w:t>
      </w:r>
    </w:p>
    <w:p w:rsidR="005F3F17" w:rsidRPr="00A629FD" w:rsidRDefault="003C20E0" w:rsidP="005F3F17">
      <w:pPr>
        <w:pStyle w:val="Odsekzoznamu"/>
        <w:numPr>
          <w:ilvl w:val="0"/>
          <w:numId w:val="49"/>
        </w:numPr>
        <w:spacing w:line="259" w:lineRule="auto"/>
        <w:ind w:left="993" w:hanging="284"/>
        <w:contextualSpacing/>
        <w:jc w:val="both"/>
        <w:rPr>
          <w:rFonts w:asciiTheme="minorHAnsi" w:hAnsiTheme="minorHAnsi" w:cstheme="minorHAnsi"/>
          <w:sz w:val="24"/>
          <w:szCs w:val="24"/>
        </w:rPr>
      </w:pPr>
      <w:r w:rsidRPr="00A629FD">
        <w:rPr>
          <w:rFonts w:asciiTheme="minorHAnsi" w:hAnsiTheme="minorHAnsi" w:cstheme="minorHAnsi"/>
          <w:sz w:val="24"/>
          <w:szCs w:val="24"/>
        </w:rPr>
        <w:t xml:space="preserve">faktúra musí byť dokladovaná súpisom vykonaných prác pre každý vybratý úsek cesty podľa </w:t>
      </w:r>
      <w:r w:rsidRPr="00A629FD">
        <w:rPr>
          <w:rFonts w:asciiTheme="minorHAnsi" w:hAnsiTheme="minorHAnsi" w:cstheme="minorHAnsi"/>
          <w:b/>
          <w:sz w:val="24"/>
          <w:szCs w:val="24"/>
        </w:rPr>
        <w:t xml:space="preserve">Prílohy č. 1 až </w:t>
      </w:r>
      <w:r w:rsidR="009D656B" w:rsidRPr="00A629FD">
        <w:rPr>
          <w:rFonts w:asciiTheme="minorHAnsi" w:hAnsiTheme="minorHAnsi" w:cstheme="minorHAnsi"/>
          <w:b/>
          <w:sz w:val="24"/>
          <w:szCs w:val="24"/>
        </w:rPr>
        <w:t>16</w:t>
      </w:r>
      <w:r w:rsidRPr="00A629FD">
        <w:rPr>
          <w:rFonts w:asciiTheme="minorHAnsi" w:hAnsiTheme="minorHAnsi" w:cstheme="minorHAnsi"/>
          <w:sz w:val="24"/>
          <w:szCs w:val="24"/>
        </w:rPr>
        <w:t xml:space="preserve"> zvlášť, </w:t>
      </w:r>
      <w:r w:rsidR="008D7DFA" w:rsidRPr="00A629FD">
        <w:rPr>
          <w:rFonts w:asciiTheme="minorHAnsi" w:hAnsiTheme="minorHAnsi" w:cstheme="minorHAnsi"/>
          <w:sz w:val="24"/>
          <w:szCs w:val="24"/>
        </w:rPr>
        <w:t xml:space="preserve">odsúhlaseným stavebným dozorom objednávateľa </w:t>
      </w:r>
      <w:r w:rsidRPr="00A629FD">
        <w:rPr>
          <w:rFonts w:asciiTheme="minorHAnsi" w:hAnsiTheme="minorHAnsi" w:cstheme="minorHAnsi"/>
          <w:sz w:val="24"/>
          <w:szCs w:val="24"/>
        </w:rPr>
        <w:t xml:space="preserve">a každý súpis vykonaných prác musí byť členený podľa položiek, množstva a zoznamu prác, s uvedením jednotkovej ceny naceneného Výkazu výmer pre každý vybratý úsek cesty podľa </w:t>
      </w:r>
      <w:r w:rsidRPr="00A629FD">
        <w:rPr>
          <w:rFonts w:asciiTheme="minorHAnsi" w:hAnsiTheme="minorHAnsi" w:cstheme="minorHAnsi"/>
          <w:b/>
          <w:sz w:val="24"/>
          <w:szCs w:val="24"/>
        </w:rPr>
        <w:t xml:space="preserve">Prílohy č. 1 až </w:t>
      </w:r>
      <w:r w:rsidR="009D656B" w:rsidRPr="00A629FD">
        <w:rPr>
          <w:rFonts w:asciiTheme="minorHAnsi" w:hAnsiTheme="minorHAnsi" w:cstheme="minorHAnsi"/>
          <w:b/>
          <w:sz w:val="24"/>
          <w:szCs w:val="24"/>
        </w:rPr>
        <w:t>16</w:t>
      </w:r>
      <w:r w:rsidRPr="00A629FD">
        <w:rPr>
          <w:rFonts w:asciiTheme="minorHAnsi" w:hAnsiTheme="minorHAnsi" w:cstheme="minorHAnsi"/>
          <w:sz w:val="24"/>
          <w:szCs w:val="24"/>
        </w:rPr>
        <w:t xml:space="preserve"> zvlášť,</w:t>
      </w:r>
    </w:p>
    <w:p w:rsidR="003C20E0" w:rsidRPr="00A629FD" w:rsidRDefault="003C20E0" w:rsidP="005F3F17">
      <w:pPr>
        <w:pStyle w:val="Odsekzoznamu"/>
        <w:numPr>
          <w:ilvl w:val="0"/>
          <w:numId w:val="49"/>
        </w:numPr>
        <w:spacing w:line="259" w:lineRule="auto"/>
        <w:ind w:left="993" w:hanging="284"/>
        <w:contextualSpacing/>
        <w:jc w:val="both"/>
        <w:rPr>
          <w:rFonts w:asciiTheme="minorHAnsi" w:hAnsiTheme="minorHAnsi" w:cstheme="minorHAnsi"/>
          <w:sz w:val="24"/>
          <w:szCs w:val="24"/>
        </w:rPr>
      </w:pPr>
      <w:r w:rsidRPr="00A629FD">
        <w:rPr>
          <w:rFonts w:asciiTheme="minorHAnsi" w:hAnsiTheme="minorHAnsi" w:cstheme="minorHAnsi"/>
          <w:sz w:val="24"/>
          <w:szCs w:val="24"/>
        </w:rPr>
        <w:t xml:space="preserve">faktúra vrátane jednotlivých súpisov vykonaných prác podľa </w:t>
      </w:r>
      <w:r w:rsidRPr="00A629FD">
        <w:rPr>
          <w:rFonts w:asciiTheme="minorHAnsi" w:hAnsiTheme="minorHAnsi" w:cstheme="minorHAnsi"/>
          <w:b/>
          <w:sz w:val="24"/>
          <w:szCs w:val="24"/>
        </w:rPr>
        <w:t xml:space="preserve">Prílohy č. 1 až </w:t>
      </w:r>
      <w:r w:rsidR="009D656B" w:rsidRPr="00A629FD">
        <w:rPr>
          <w:rFonts w:asciiTheme="minorHAnsi" w:hAnsiTheme="minorHAnsi" w:cstheme="minorHAnsi"/>
          <w:b/>
          <w:sz w:val="24"/>
          <w:szCs w:val="24"/>
        </w:rPr>
        <w:t>16</w:t>
      </w:r>
      <w:r w:rsidRPr="00A629FD">
        <w:rPr>
          <w:rFonts w:asciiTheme="minorHAnsi" w:hAnsiTheme="minorHAnsi" w:cstheme="minorHAnsi"/>
          <w:sz w:val="24"/>
          <w:szCs w:val="24"/>
        </w:rPr>
        <w:t xml:space="preserve"> musí spĺňať všetky náležitosti daňového dokladu a musí byť vystavená na základe jednotkovej ceny naceneného Výkazu výmer pre každý vybratý úsek cesty zvlášť tak, aby bolo možné </w:t>
      </w:r>
      <w:r w:rsidR="008D7DFA" w:rsidRPr="00A629FD">
        <w:rPr>
          <w:rFonts w:asciiTheme="minorHAnsi" w:hAnsiTheme="minorHAnsi" w:cstheme="minorHAnsi"/>
          <w:sz w:val="24"/>
          <w:szCs w:val="24"/>
        </w:rPr>
        <w:t xml:space="preserve">spoľahlivo </w:t>
      </w:r>
      <w:r w:rsidRPr="00A629FD">
        <w:rPr>
          <w:rFonts w:asciiTheme="minorHAnsi" w:hAnsiTheme="minorHAnsi" w:cstheme="minorHAnsi"/>
          <w:sz w:val="24"/>
          <w:szCs w:val="24"/>
        </w:rPr>
        <w:t>vykonať jej vecnú a finančnú kontrolu.</w:t>
      </w:r>
    </w:p>
    <w:p w:rsidR="003C20E0" w:rsidRPr="000A7A66" w:rsidRDefault="003C20E0" w:rsidP="003C20E0">
      <w:pPr>
        <w:pStyle w:val="Odsekzoznamu"/>
        <w:widowControl w:val="0"/>
        <w:spacing w:after="100" w:afterAutospacing="1" w:line="259" w:lineRule="auto"/>
        <w:ind w:left="1506"/>
        <w:contextualSpacing/>
        <w:jc w:val="both"/>
        <w:rPr>
          <w:rFonts w:asciiTheme="minorHAnsi" w:hAnsiTheme="minorHAnsi" w:cstheme="minorHAnsi"/>
          <w:b/>
          <w:sz w:val="24"/>
          <w:szCs w:val="24"/>
          <w:bdr w:val="single" w:sz="4" w:space="0" w:color="auto"/>
          <w:lang w:eastAsia="cs-CZ"/>
        </w:rPr>
      </w:pPr>
    </w:p>
    <w:p w:rsidR="003C20E0" w:rsidRPr="000A7A66" w:rsidRDefault="003C20E0" w:rsidP="003C20E0">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0A7A66">
        <w:rPr>
          <w:rFonts w:asciiTheme="minorHAnsi" w:hAnsiTheme="minorHAnsi" w:cstheme="minorHAnsi"/>
          <w:sz w:val="24"/>
          <w:szCs w:val="24"/>
        </w:rPr>
        <w:t xml:space="preserve">Ak faktúra bude vystavená bez predloženia </w:t>
      </w:r>
      <w:r>
        <w:rPr>
          <w:rFonts w:asciiTheme="minorHAnsi" w:hAnsiTheme="minorHAnsi" w:cstheme="minorHAnsi"/>
          <w:sz w:val="24"/>
          <w:szCs w:val="24"/>
        </w:rPr>
        <w:t xml:space="preserve">jednotlivých </w:t>
      </w:r>
      <w:r w:rsidRPr="000A7A66">
        <w:rPr>
          <w:rFonts w:asciiTheme="minorHAnsi" w:hAnsiTheme="minorHAnsi" w:cstheme="minorHAnsi"/>
          <w:sz w:val="24"/>
          <w:szCs w:val="24"/>
        </w:rPr>
        <w:t>súpis</w:t>
      </w:r>
      <w:r>
        <w:rPr>
          <w:rFonts w:asciiTheme="minorHAnsi" w:hAnsiTheme="minorHAnsi" w:cstheme="minorHAnsi"/>
          <w:sz w:val="24"/>
          <w:szCs w:val="24"/>
        </w:rPr>
        <w:t>ov</w:t>
      </w:r>
      <w:r w:rsidRPr="000A7A66">
        <w:rPr>
          <w:rFonts w:asciiTheme="minorHAnsi" w:hAnsiTheme="minorHAnsi" w:cstheme="minorHAnsi"/>
          <w:sz w:val="24"/>
          <w:szCs w:val="24"/>
        </w:rPr>
        <w:t xml:space="preserve"> vykonaných prác alebo v sume nad rámec súpis</w:t>
      </w:r>
      <w:r>
        <w:rPr>
          <w:rFonts w:asciiTheme="minorHAnsi" w:hAnsiTheme="minorHAnsi" w:cstheme="minorHAnsi"/>
          <w:sz w:val="24"/>
          <w:szCs w:val="24"/>
        </w:rPr>
        <w:t>ov</w:t>
      </w:r>
      <w:r w:rsidRPr="000A7A66">
        <w:rPr>
          <w:rFonts w:asciiTheme="minorHAnsi" w:hAnsiTheme="minorHAnsi" w:cstheme="minorHAnsi"/>
          <w:sz w:val="24"/>
          <w:szCs w:val="24"/>
        </w:rPr>
        <w:t xml:space="preserve"> vykonaných prác alebo nad rámec skutočného rozsahu vykonaných prác alebo v rozdielnej výške súm jednotkových položiek prác a dodávok ako uvedených vo Výkaze výmer, a to čo i len z nedbanlivosti alebo omylu zhotoviteľa, alebo ak </w:t>
      </w:r>
      <w:r w:rsidRPr="000A7A66">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0A7A66">
        <w:rPr>
          <w:rFonts w:asciiTheme="minorHAnsi" w:hAnsiTheme="minorHAnsi" w:cstheme="minorHAnsi"/>
          <w:sz w:val="24"/>
          <w:szCs w:val="24"/>
        </w:rPr>
        <w:t xml:space="preserve"> faktúra nie je spôsobilá na jej úhradu, objednávateľ nie je v omeškaní s úhradou ceny Diela a </w:t>
      </w:r>
      <w:r w:rsidRPr="000A7A66">
        <w:rPr>
          <w:rFonts w:asciiTheme="minorHAnsi" w:hAnsiTheme="minorHAnsi" w:cstheme="minorHAnsi"/>
          <w:sz w:val="24"/>
          <w:szCs w:val="24"/>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rsidR="003C20E0" w:rsidRPr="00834680" w:rsidRDefault="003C20E0" w:rsidP="003C20E0">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834680">
        <w:rPr>
          <w:rFonts w:asciiTheme="minorHAnsi" w:hAnsiTheme="minorHAnsi" w:cstheme="minorHAnsi"/>
          <w:sz w:val="24"/>
          <w:szCs w:val="24"/>
        </w:rPr>
        <w:t>Zhotoviteľ je povinný s predložením faktúry predložiť písomné potvrdenie, že má uhradené všetky svoje splatné záväzky voči svojim subdodávateľom a túto skutočnosť objednávateľovi na jeho žiad</w:t>
      </w:r>
      <w:r w:rsidR="00A6571B">
        <w:rPr>
          <w:rFonts w:asciiTheme="minorHAnsi" w:hAnsiTheme="minorHAnsi" w:cstheme="minorHAnsi"/>
          <w:sz w:val="24"/>
          <w:szCs w:val="24"/>
        </w:rPr>
        <w:t>osť</w:t>
      </w:r>
      <w:r w:rsidRPr="00834680">
        <w:rPr>
          <w:rFonts w:asciiTheme="minorHAnsi" w:hAnsiTheme="minorHAnsi" w:cstheme="minorHAnsi"/>
          <w:sz w:val="24"/>
          <w:szCs w:val="24"/>
        </w:rPr>
        <w:t xml:space="preserve">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rsidR="003C20E0" w:rsidRPr="000A7A66" w:rsidRDefault="003C20E0" w:rsidP="003C20E0">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Faktúra sa považuje za zaplatenú dňom pripísania úhrady na účet zhotoviteľa. </w:t>
      </w:r>
    </w:p>
    <w:p w:rsidR="003C20E0" w:rsidRPr="000A7A66" w:rsidRDefault="003C20E0" w:rsidP="003C20E0">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rsidR="003C20E0" w:rsidRPr="000A7A66" w:rsidRDefault="003C20E0" w:rsidP="003C20E0">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Zmluvné strany sa dohodli, že v prípade porušenia povinnosti zhotoviteľa odovzdať riadne zhotovené Dielo </w:t>
      </w:r>
      <w:r w:rsidRPr="00834680">
        <w:rPr>
          <w:rFonts w:asciiTheme="minorHAnsi" w:hAnsiTheme="minorHAnsi" w:cstheme="minorHAnsi"/>
          <w:sz w:val="24"/>
          <w:szCs w:val="24"/>
          <w:lang w:eastAsia="cs-CZ"/>
        </w:rPr>
        <w:t>včas</w:t>
      </w:r>
      <w:r w:rsidRPr="000A7A66">
        <w:rPr>
          <w:rFonts w:asciiTheme="minorHAnsi" w:hAnsiTheme="minorHAnsi" w:cstheme="minorHAnsi"/>
          <w:sz w:val="24"/>
          <w:szCs w:val="24"/>
          <w:lang w:eastAsia="cs-CZ"/>
        </w:rPr>
        <w:t xml:space="preserve"> </w:t>
      </w:r>
      <w:r>
        <w:rPr>
          <w:rFonts w:asciiTheme="minorHAnsi" w:hAnsiTheme="minorHAnsi" w:cstheme="minorHAnsi"/>
          <w:sz w:val="24"/>
          <w:szCs w:val="24"/>
          <w:lang w:eastAsia="cs-CZ"/>
        </w:rPr>
        <w:t xml:space="preserve">( v lehote </w:t>
      </w:r>
      <w:r w:rsidRPr="00E31430">
        <w:rPr>
          <w:rFonts w:asciiTheme="minorHAnsi" w:hAnsiTheme="minorHAnsi" w:cstheme="minorHAnsi"/>
          <w:sz w:val="24"/>
          <w:szCs w:val="24"/>
          <w:lang w:eastAsia="cs-CZ"/>
        </w:rPr>
        <w:t>podľa ods. 2 článku VI Zmluvy), má objednávateľ  právo na zmluvnú pokutu  dohodnutú vo výške 0,</w:t>
      </w:r>
      <w:r w:rsidR="00E51D1E" w:rsidRPr="00E31430">
        <w:rPr>
          <w:rFonts w:asciiTheme="minorHAnsi" w:hAnsiTheme="minorHAnsi" w:cstheme="minorHAnsi"/>
          <w:sz w:val="24"/>
          <w:szCs w:val="24"/>
          <w:lang w:eastAsia="cs-CZ"/>
        </w:rPr>
        <w:t>1</w:t>
      </w:r>
      <w:r w:rsidRPr="00E31430">
        <w:rPr>
          <w:rFonts w:asciiTheme="minorHAnsi" w:hAnsiTheme="minorHAnsi" w:cstheme="minorHAnsi"/>
          <w:sz w:val="24"/>
          <w:szCs w:val="24"/>
          <w:lang w:eastAsia="cs-CZ"/>
        </w:rPr>
        <w:t>% z ceny Diela bez DPH uvedenej v ods. 1 článku VII Zmluvy za každý aj začatý  deň omeškania, splatnú</w:t>
      </w:r>
      <w:r w:rsidRPr="000A7A66">
        <w:rPr>
          <w:rFonts w:asciiTheme="minorHAnsi" w:hAnsiTheme="minorHAnsi" w:cstheme="minorHAnsi"/>
          <w:sz w:val="24"/>
          <w:szCs w:val="24"/>
          <w:lang w:eastAsia="cs-CZ"/>
        </w:rPr>
        <w:t xml:space="preserve"> v lehote do </w:t>
      </w:r>
      <w:r>
        <w:rPr>
          <w:rFonts w:asciiTheme="minorHAnsi" w:hAnsiTheme="minorHAnsi" w:cstheme="minorHAnsi"/>
          <w:sz w:val="24"/>
          <w:szCs w:val="24"/>
          <w:lang w:eastAsia="cs-CZ"/>
        </w:rPr>
        <w:t>7</w:t>
      </w:r>
      <w:r w:rsidRPr="000A7A66">
        <w:rPr>
          <w:rFonts w:asciiTheme="minorHAnsi" w:hAnsiTheme="minorHAnsi" w:cstheme="minorHAnsi"/>
          <w:sz w:val="24"/>
          <w:szCs w:val="24"/>
          <w:lang w:eastAsia="cs-CZ"/>
        </w:rPr>
        <w:t xml:space="preserve"> kalendárnych dní odo dňa </w:t>
      </w:r>
      <w:r w:rsidRPr="000A7A66">
        <w:rPr>
          <w:rFonts w:asciiTheme="minorHAnsi" w:hAnsiTheme="minorHAnsi" w:cstheme="minorHAnsi"/>
          <w:sz w:val="24"/>
          <w:szCs w:val="24"/>
          <w:lang w:eastAsia="cs-CZ"/>
        </w:rPr>
        <w:lastRenderedPageBreak/>
        <w:t xml:space="preserve">doručenia výzvy objednávateľa na zaplatenie zmluvnej pokuty spolu s faktúrou, na účet objednávateľa. </w:t>
      </w:r>
    </w:p>
    <w:p w:rsidR="003C20E0" w:rsidRPr="000A7A66" w:rsidRDefault="003C20E0" w:rsidP="003C20E0">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rsidR="003C20E0" w:rsidRPr="000A7A66" w:rsidRDefault="003C20E0" w:rsidP="003C20E0">
      <w:pPr>
        <w:pStyle w:val="Odsekzoznamu"/>
        <w:widowControl w:val="0"/>
        <w:numPr>
          <w:ilvl w:val="0"/>
          <w:numId w:val="14"/>
        </w:numPr>
        <w:tabs>
          <w:tab w:val="left" w:pos="426"/>
          <w:tab w:val="left" w:pos="7088"/>
        </w:tabs>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3C20E0" w:rsidRPr="000A7A66" w:rsidRDefault="003C20E0" w:rsidP="003C20E0">
      <w:pPr>
        <w:pStyle w:val="Odsekzoznamu"/>
        <w:widowControl w:val="0"/>
        <w:numPr>
          <w:ilvl w:val="0"/>
          <w:numId w:val="14"/>
        </w:numPr>
        <w:tabs>
          <w:tab w:val="left" w:pos="567"/>
          <w:tab w:val="left" w:pos="7088"/>
        </w:tabs>
        <w:ind w:left="426" w:hanging="437"/>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A7A66">
        <w:rPr>
          <w:rFonts w:asciiTheme="minorHAnsi" w:hAnsiTheme="minorHAnsi" w:cstheme="minorHAnsi"/>
          <w:sz w:val="24"/>
          <w:szCs w:val="24"/>
        </w:rPr>
        <w:t xml:space="preserve">v platnom znení. </w:t>
      </w:r>
    </w:p>
    <w:p w:rsidR="008D7DFA" w:rsidRDefault="008D7DFA" w:rsidP="00EC521C">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t>VIII</w:t>
      </w:r>
    </w:p>
    <w:p w:rsidR="00FE11D0" w:rsidRPr="00FE11D0" w:rsidRDefault="00FE11D0" w:rsidP="00FE11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rsidR="00FE11D0" w:rsidRPr="002404E0" w:rsidRDefault="00FE11D0" w:rsidP="005F3F17">
      <w:pPr>
        <w:pStyle w:val="Odsekzoznamu"/>
        <w:numPr>
          <w:ilvl w:val="0"/>
          <w:numId w:val="47"/>
        </w:numPr>
        <w:autoSpaceDE w:val="0"/>
        <w:autoSpaceDN w:val="0"/>
        <w:ind w:left="426" w:hanging="426"/>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E31430">
        <w:rPr>
          <w:rFonts w:asciiTheme="minorHAnsi" w:hAnsiTheme="minorHAnsi" w:cstheme="minorHAnsi"/>
          <w:sz w:val="24"/>
          <w:szCs w:val="24"/>
        </w:rPr>
        <w:t>v Prílohe č. 19 k</w:t>
      </w:r>
      <w:r w:rsidRPr="002404E0">
        <w:rPr>
          <w:rFonts w:asciiTheme="minorHAnsi" w:hAnsiTheme="minorHAnsi" w:cstheme="minorHAnsi"/>
          <w:sz w:val="24"/>
          <w:szCs w:val="24"/>
        </w:rPr>
        <w:t xml:space="preserve">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rsidR="00FE11D0" w:rsidRPr="002404E0" w:rsidRDefault="00FE11D0" w:rsidP="005F3F17">
      <w:pPr>
        <w:pStyle w:val="Odsekzoznamu"/>
        <w:numPr>
          <w:ilvl w:val="0"/>
          <w:numId w:val="47"/>
        </w:numPr>
        <w:autoSpaceDE w:val="0"/>
        <w:autoSpaceDN w:val="0"/>
        <w:ind w:left="426" w:hanging="426"/>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04E0">
        <w:rPr>
          <w:rFonts w:asciiTheme="minorHAnsi" w:hAnsiTheme="minorHAnsi" w:cstheme="minorHAnsi"/>
          <w:sz w:val="24"/>
          <w:szCs w:val="24"/>
        </w:rPr>
        <w:t>zápisu do registra partnerov verejného sektora</w:t>
      </w:r>
      <w:bookmarkEnd w:id="2"/>
      <w:r w:rsidRPr="002404E0">
        <w:rPr>
          <w:rFonts w:asciiTheme="minorHAnsi" w:hAnsiTheme="minorHAnsi" w:cstheme="minorHAnsi"/>
          <w:sz w:val="24"/>
          <w:szCs w:val="24"/>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w:t>
      </w:r>
      <w:r w:rsidR="00D52B70" w:rsidRPr="002404E0">
        <w:rPr>
          <w:rFonts w:asciiTheme="minorHAnsi" w:hAnsiTheme="minorHAnsi" w:cstheme="minorHAnsi"/>
          <w:sz w:val="24"/>
          <w:szCs w:val="24"/>
        </w:rPr>
        <w:t xml:space="preserve">všetkých záväzkopv vyplývajúcich z tejto </w:t>
      </w:r>
      <w:r w:rsidRPr="002404E0">
        <w:rPr>
          <w:rFonts w:asciiTheme="minorHAnsi" w:hAnsiTheme="minorHAnsi" w:cstheme="minorHAnsi"/>
          <w:sz w:val="24"/>
          <w:szCs w:val="24"/>
        </w:rPr>
        <w:t>Zmluvy je zhotoviteľ povinný oznámiť Objednávateľovi akúkoľvek zmenu údajov o novom subdodávateľovi.</w:t>
      </w:r>
    </w:p>
    <w:p w:rsidR="00FE11D0" w:rsidRPr="002404E0" w:rsidRDefault="00FE11D0" w:rsidP="005F3F17">
      <w:pPr>
        <w:pStyle w:val="Odsekzoznamu"/>
        <w:numPr>
          <w:ilvl w:val="0"/>
          <w:numId w:val="47"/>
        </w:numPr>
        <w:autoSpaceDE w:val="0"/>
        <w:autoSpaceDN w:val="0"/>
        <w:ind w:left="426" w:hanging="426"/>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rsidR="00FE11D0" w:rsidRPr="002404E0" w:rsidRDefault="00FE11D0" w:rsidP="005F3F17">
      <w:pPr>
        <w:pStyle w:val="Odsekzoznamu"/>
        <w:numPr>
          <w:ilvl w:val="0"/>
          <w:numId w:val="47"/>
        </w:numPr>
        <w:autoSpaceDE w:val="0"/>
        <w:autoSpaceDN w:val="0"/>
        <w:ind w:left="426" w:hanging="426"/>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rsidR="00D52B70" w:rsidRPr="002404E0" w:rsidRDefault="00D52B70" w:rsidP="005F3F17">
      <w:pPr>
        <w:pStyle w:val="Odsekzoznamu"/>
        <w:widowControl w:val="0"/>
        <w:numPr>
          <w:ilvl w:val="0"/>
          <w:numId w:val="47"/>
        </w:numPr>
        <w:tabs>
          <w:tab w:val="left" w:pos="426"/>
          <w:tab w:val="left" w:pos="7088"/>
        </w:tabs>
        <w:ind w:left="426" w:hanging="426"/>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rsidR="00D52B70" w:rsidRPr="002404E0" w:rsidRDefault="00D52B70" w:rsidP="005F3F17">
      <w:pPr>
        <w:pStyle w:val="Odsekzoznamu"/>
        <w:widowControl w:val="0"/>
        <w:numPr>
          <w:ilvl w:val="0"/>
          <w:numId w:val="47"/>
        </w:numPr>
        <w:tabs>
          <w:tab w:val="left" w:pos="426"/>
          <w:tab w:val="left" w:pos="7088"/>
        </w:tabs>
        <w:ind w:left="426" w:hanging="426"/>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3C20E0" w:rsidRPr="000A7A66" w:rsidRDefault="003C20E0" w:rsidP="003C20E0">
      <w:pPr>
        <w:jc w:val="center"/>
        <w:rPr>
          <w:rFonts w:asciiTheme="minorHAnsi" w:hAnsiTheme="minorHAnsi" w:cstheme="minorHAnsi"/>
          <w:b/>
          <w:sz w:val="24"/>
          <w:szCs w:val="24"/>
          <w:highlight w:val="green"/>
        </w:rPr>
      </w:pPr>
    </w:p>
    <w:p w:rsidR="003C20E0" w:rsidRPr="000A7A66" w:rsidRDefault="00EC521C" w:rsidP="003C20E0">
      <w:pPr>
        <w:jc w:val="center"/>
        <w:rPr>
          <w:rFonts w:asciiTheme="minorHAnsi" w:hAnsiTheme="minorHAnsi" w:cstheme="minorHAnsi"/>
          <w:b/>
          <w:sz w:val="24"/>
          <w:szCs w:val="24"/>
        </w:rPr>
      </w:pPr>
      <w:r>
        <w:rPr>
          <w:rFonts w:asciiTheme="minorHAnsi" w:hAnsiTheme="minorHAnsi" w:cstheme="minorHAnsi"/>
          <w:b/>
          <w:sz w:val="24"/>
          <w:szCs w:val="24"/>
        </w:rPr>
        <w:t>I</w:t>
      </w:r>
      <w:r w:rsidR="003C20E0" w:rsidRPr="000A7A66">
        <w:rPr>
          <w:rFonts w:asciiTheme="minorHAnsi" w:hAnsiTheme="minorHAnsi" w:cstheme="minorHAnsi"/>
          <w:b/>
          <w:sz w:val="24"/>
          <w:szCs w:val="24"/>
        </w:rPr>
        <w:t>X</w:t>
      </w:r>
    </w:p>
    <w:p w:rsidR="003C20E0" w:rsidRPr="000A7A66" w:rsidRDefault="003C20E0" w:rsidP="003C20E0">
      <w:pPr>
        <w:tabs>
          <w:tab w:val="left" w:pos="360"/>
        </w:tabs>
        <w:autoSpaceDE w:val="0"/>
        <w:autoSpaceDN w:val="0"/>
        <w:adjustRightInd w:val="0"/>
        <w:jc w:val="center"/>
        <w:rPr>
          <w:rFonts w:asciiTheme="minorHAnsi" w:hAnsiTheme="minorHAnsi" w:cstheme="minorHAnsi"/>
          <w:b/>
          <w:sz w:val="24"/>
          <w:szCs w:val="24"/>
        </w:rPr>
      </w:pPr>
      <w:r w:rsidRPr="000A7A66">
        <w:rPr>
          <w:rFonts w:asciiTheme="minorHAnsi" w:hAnsiTheme="minorHAnsi" w:cstheme="minorHAnsi"/>
          <w:b/>
          <w:sz w:val="24"/>
          <w:szCs w:val="24"/>
        </w:rPr>
        <w:t>Odovzdanie a prevzatie Diela:</w:t>
      </w:r>
    </w:p>
    <w:p w:rsidR="00570C23" w:rsidRPr="00C5024E" w:rsidRDefault="003C20E0" w:rsidP="005F3F17">
      <w:pPr>
        <w:pStyle w:val="Odsekzoznamu"/>
        <w:numPr>
          <w:ilvl w:val="0"/>
          <w:numId w:val="22"/>
        </w:numPr>
        <w:autoSpaceDE w:val="0"/>
        <w:autoSpaceDN w:val="0"/>
        <w:adjustRightInd w:val="0"/>
        <w:ind w:left="426" w:hanging="426"/>
        <w:jc w:val="both"/>
        <w:rPr>
          <w:rStyle w:val="CharStyle10"/>
          <w:rFonts w:asciiTheme="minorHAnsi" w:hAnsiTheme="minorHAnsi" w:cstheme="minorHAnsi"/>
          <w:sz w:val="24"/>
          <w:szCs w:val="24"/>
        </w:rPr>
      </w:pPr>
      <w:r w:rsidRPr="000A7A66">
        <w:rPr>
          <w:rFonts w:asciiTheme="minorHAnsi" w:hAnsiTheme="minorHAnsi" w:cstheme="minorHAnsi"/>
          <w:sz w:val="24"/>
          <w:szCs w:val="24"/>
        </w:rPr>
        <w:lastRenderedPageBreak/>
        <w:t xml:space="preserve">Zhotoviteľ sa zaväzuje, že riadne zhotovené ( vykonané ) Dielo v rozsahu podľa článku III. ods. 1 Zmluvy odovzdá objednávateľovi najneskôr v lehote podľa článku VI ods. 2 </w:t>
      </w:r>
      <w:r w:rsidRPr="00D52B70">
        <w:rPr>
          <w:rFonts w:asciiTheme="minorHAnsi" w:hAnsiTheme="minorHAnsi" w:cstheme="minorHAnsi"/>
          <w:sz w:val="24"/>
          <w:szCs w:val="24"/>
        </w:rPr>
        <w:t>Zmluvy</w:t>
      </w:r>
      <w:r w:rsidR="00570C23" w:rsidRPr="00D52B70">
        <w:rPr>
          <w:rFonts w:asciiTheme="minorHAnsi" w:hAnsiTheme="minorHAnsi" w:cstheme="minorHAnsi"/>
          <w:sz w:val="24"/>
          <w:szCs w:val="24"/>
        </w:rPr>
        <w:t xml:space="preserve"> </w:t>
      </w:r>
      <w:r w:rsidR="00570C23" w:rsidRPr="00D52B70">
        <w:rPr>
          <w:rStyle w:val="CharStyle10"/>
          <w:rFonts w:asciiTheme="minorHAnsi" w:hAnsiTheme="minorHAnsi" w:cstheme="minorHAnsi"/>
          <w:sz w:val="24"/>
          <w:szCs w:val="24"/>
        </w:rPr>
        <w:t>v mieste zhotovovania</w:t>
      </w:r>
      <w:r w:rsidR="00570C23">
        <w:rPr>
          <w:rStyle w:val="CharStyle10"/>
          <w:rFonts w:asciiTheme="minorHAnsi" w:hAnsiTheme="minorHAnsi" w:cstheme="minorHAnsi"/>
          <w:sz w:val="24"/>
          <w:szCs w:val="24"/>
        </w:rPr>
        <w:t xml:space="preserve"> Diela</w:t>
      </w:r>
      <w:r w:rsidR="00570C23" w:rsidRPr="00C5024E">
        <w:rPr>
          <w:rStyle w:val="CharStyle10"/>
          <w:rFonts w:asciiTheme="minorHAnsi" w:hAnsiTheme="minorHAnsi" w:cstheme="minorHAnsi"/>
          <w:sz w:val="24"/>
          <w:szCs w:val="24"/>
        </w:rPr>
        <w:t xml:space="preserve">. </w:t>
      </w:r>
    </w:p>
    <w:p w:rsidR="003C20E0" w:rsidRPr="00E31430" w:rsidRDefault="003C20E0" w:rsidP="005F3F17">
      <w:pPr>
        <w:pStyle w:val="Odsekzoznamu"/>
        <w:numPr>
          <w:ilvl w:val="0"/>
          <w:numId w:val="22"/>
        </w:numPr>
        <w:autoSpaceDE w:val="0"/>
        <w:autoSpaceDN w:val="0"/>
        <w:adjustRightInd w:val="0"/>
        <w:ind w:left="426" w:hanging="426"/>
        <w:jc w:val="both"/>
        <w:rPr>
          <w:rStyle w:val="CharStyle10"/>
          <w:rFonts w:asciiTheme="minorHAnsi" w:hAnsiTheme="minorHAnsi" w:cstheme="minorHAnsi"/>
          <w:sz w:val="24"/>
          <w:szCs w:val="24"/>
        </w:rPr>
      </w:pPr>
      <w:r w:rsidRPr="000A7A66">
        <w:rPr>
          <w:rStyle w:val="CharStyle10"/>
          <w:rFonts w:asciiTheme="minorHAnsi" w:hAnsiTheme="minorHAnsi" w:cstheme="minorHAnsi"/>
          <w:sz w:val="24"/>
          <w:szCs w:val="24"/>
        </w:rPr>
        <w:t xml:space="preserve">Zmluvné strany sa dohodli, že riadne zhotovené jednotlivé časti Diela ( vybraté ucelené úseky ciest tvoriace predmet Zmluvy ) môže  zhotoviteľ odovzdať a objednávateľ prevziať aj pred dohodnutým termínom plnenia v článku VI ods. </w:t>
      </w:r>
      <w:r w:rsidRPr="00E31430">
        <w:rPr>
          <w:rStyle w:val="CharStyle10"/>
          <w:rFonts w:asciiTheme="minorHAnsi" w:hAnsiTheme="minorHAnsi" w:cstheme="minorHAnsi"/>
          <w:sz w:val="24"/>
          <w:szCs w:val="24"/>
        </w:rPr>
        <w:t xml:space="preserve">2 Zmluvy, ak to povaha časti Diela pripúšťa a ak je to účelné alebo nevyhnutné z hľadiska obnovenia dopravy na dotknutom úseku cesty.  </w:t>
      </w:r>
    </w:p>
    <w:p w:rsidR="003C20E0" w:rsidRPr="00E31430" w:rsidRDefault="003C20E0" w:rsidP="005F3F17">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E31430">
        <w:rPr>
          <w:rStyle w:val="CharStyle10"/>
          <w:rFonts w:asciiTheme="minorHAnsi" w:hAnsiTheme="minorHAnsi" w:cstheme="minorHAnsi"/>
          <w:sz w:val="24"/>
          <w:szCs w:val="24"/>
        </w:rPr>
        <w:t xml:space="preserve">V prípade postupu podľa ods. 2 tohto článku Zmluvy, ktorý postup sú zmluvné strany povinné dohodnúť v písomnom Protokole pri odovzdaní Staveniska zhotoviteľovi, sa musí vyhotoviť Protokol o odovzdaní a prevzatí dokončenej časti Diela ( verejnej práce ) pre každú dokončenú časť Diela zvlášť. Ostatné ustanovenia tohto článku </w:t>
      </w:r>
      <w:r w:rsidR="00D52B70" w:rsidRPr="00E31430">
        <w:rPr>
          <w:rStyle w:val="CharStyle10"/>
          <w:rFonts w:asciiTheme="minorHAnsi" w:hAnsiTheme="minorHAnsi" w:cstheme="minorHAnsi"/>
          <w:sz w:val="24"/>
          <w:szCs w:val="24"/>
        </w:rPr>
        <w:t>I</w:t>
      </w:r>
      <w:r w:rsidRPr="00E31430">
        <w:rPr>
          <w:rStyle w:val="CharStyle10"/>
          <w:rFonts w:asciiTheme="minorHAnsi" w:hAnsiTheme="minorHAnsi" w:cstheme="minorHAnsi"/>
          <w:sz w:val="24"/>
          <w:szCs w:val="24"/>
        </w:rPr>
        <w:t xml:space="preserve">X Zmluvy sa vzťahujú aj na postup podľa ods. 2 článku </w:t>
      </w:r>
      <w:r w:rsidR="00D52B70" w:rsidRPr="00E31430">
        <w:rPr>
          <w:rStyle w:val="CharStyle10"/>
          <w:rFonts w:asciiTheme="minorHAnsi" w:hAnsiTheme="minorHAnsi" w:cstheme="minorHAnsi"/>
          <w:sz w:val="24"/>
          <w:szCs w:val="24"/>
        </w:rPr>
        <w:t>I</w:t>
      </w:r>
      <w:r w:rsidRPr="00E31430">
        <w:rPr>
          <w:rStyle w:val="CharStyle10"/>
          <w:rFonts w:asciiTheme="minorHAnsi" w:hAnsiTheme="minorHAnsi" w:cstheme="minorHAnsi"/>
          <w:sz w:val="24"/>
          <w:szCs w:val="24"/>
        </w:rPr>
        <w:t>X Zmluvy s tým, že Dielom sa rozumie aj jeho dokončená časť( vybratý úsek cesty).</w:t>
      </w:r>
    </w:p>
    <w:p w:rsidR="003C20E0" w:rsidRPr="000A7A66" w:rsidRDefault="003C20E0" w:rsidP="005F3F17">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E31430">
        <w:rPr>
          <w:rFonts w:asciiTheme="minorHAnsi" w:hAnsiTheme="minorHAnsi" w:cstheme="minorHAnsi"/>
          <w:sz w:val="24"/>
          <w:szCs w:val="24"/>
        </w:rPr>
        <w:t xml:space="preserve">Objednávateľ prevezme Dielo </w:t>
      </w:r>
      <w:r w:rsidR="00570C23" w:rsidRPr="00E31430">
        <w:rPr>
          <w:rFonts w:asciiTheme="minorHAnsi" w:hAnsiTheme="minorHAnsi" w:cstheme="minorHAnsi"/>
          <w:sz w:val="24"/>
          <w:szCs w:val="24"/>
        </w:rPr>
        <w:t>za splnenie § 555 ods. 2</w:t>
      </w:r>
      <w:r w:rsidR="00570C23" w:rsidRPr="00D52B70">
        <w:rPr>
          <w:rFonts w:asciiTheme="minorHAnsi" w:hAnsiTheme="minorHAnsi" w:cstheme="minorHAnsi"/>
          <w:sz w:val="24"/>
          <w:szCs w:val="24"/>
        </w:rPr>
        <w:t xml:space="preserve"> Obch. zák</w:t>
      </w:r>
      <w:r w:rsidR="00570C23">
        <w:rPr>
          <w:rFonts w:asciiTheme="minorHAnsi" w:hAnsiTheme="minorHAnsi" w:cstheme="minorHAnsi"/>
          <w:sz w:val="24"/>
          <w:szCs w:val="24"/>
        </w:rPr>
        <w:t>.</w:t>
      </w:r>
      <w:r w:rsidR="00D52B70">
        <w:rPr>
          <w:rFonts w:asciiTheme="minorHAnsi" w:hAnsiTheme="minorHAnsi" w:cstheme="minorHAnsi"/>
          <w:sz w:val="24"/>
          <w:szCs w:val="24"/>
        </w:rPr>
        <w:t>,</w:t>
      </w:r>
      <w:r w:rsidR="00570C23">
        <w:rPr>
          <w:rFonts w:asciiTheme="minorHAnsi" w:hAnsiTheme="minorHAnsi" w:cstheme="minorHAnsi"/>
          <w:sz w:val="24"/>
          <w:szCs w:val="24"/>
        </w:rPr>
        <w:t xml:space="preserve"> </w:t>
      </w:r>
      <w:r w:rsidRPr="000A7A66">
        <w:rPr>
          <w:rFonts w:asciiTheme="minorHAnsi" w:hAnsiTheme="minorHAnsi" w:cstheme="minorHAnsi"/>
          <w:sz w:val="24"/>
          <w:szCs w:val="24"/>
        </w:rPr>
        <w:t xml:space="preserve">ak Dielo zodpovedá vlastnostiam vymieneným objednávateľom v Zmluve, kvantitatívnym a kvalitatívnym požiadavkam kladeným na Dielo v Zmluve a tieto vlastnosti a požiadavky sú preukázané </w:t>
      </w:r>
      <w:r w:rsidR="00DF38CE" w:rsidRPr="00D52B70">
        <w:rPr>
          <w:rFonts w:asciiTheme="minorHAnsi" w:hAnsiTheme="minorHAnsi" w:cstheme="minorHAnsi"/>
          <w:sz w:val="24"/>
          <w:szCs w:val="24"/>
        </w:rPr>
        <w:t>vykonaním dohodnutých skúšok</w:t>
      </w:r>
      <w:r w:rsidR="00DF38CE" w:rsidRPr="000A7A66">
        <w:rPr>
          <w:rFonts w:asciiTheme="minorHAnsi" w:hAnsiTheme="minorHAnsi" w:cstheme="minorHAnsi"/>
          <w:sz w:val="24"/>
          <w:szCs w:val="24"/>
        </w:rPr>
        <w:t xml:space="preserve"> </w:t>
      </w:r>
      <w:r w:rsidRPr="000A7A66">
        <w:rPr>
          <w:rFonts w:asciiTheme="minorHAnsi" w:hAnsiTheme="minorHAnsi" w:cstheme="minorHAnsi"/>
          <w:sz w:val="24"/>
          <w:szCs w:val="24"/>
        </w:rPr>
        <w:t>Dokumentáciou kvality - kvality materiálov a stavebných prác, pričom ide  najmä o nasledovnú dokumentáciu</w:t>
      </w:r>
      <w:r w:rsidR="00934312">
        <w:rPr>
          <w:rFonts w:asciiTheme="minorHAnsi" w:hAnsiTheme="minorHAnsi" w:cstheme="minorHAnsi"/>
          <w:sz w:val="24"/>
          <w:szCs w:val="24"/>
        </w:rPr>
        <w:t xml:space="preserve"> </w:t>
      </w:r>
      <w:r w:rsidR="00934312" w:rsidRPr="00D52B70">
        <w:rPr>
          <w:rFonts w:asciiTheme="minorHAnsi" w:hAnsiTheme="minorHAnsi" w:cstheme="minorHAnsi"/>
          <w:sz w:val="24"/>
          <w:szCs w:val="24"/>
        </w:rPr>
        <w:t>a skúšky</w:t>
      </w:r>
      <w:r w:rsidR="00934312" w:rsidRPr="00C5024E">
        <w:rPr>
          <w:rFonts w:asciiTheme="minorHAnsi" w:hAnsiTheme="minorHAnsi" w:cstheme="minorHAnsi"/>
          <w:sz w:val="24"/>
          <w:szCs w:val="24"/>
        </w:rPr>
        <w:t>:</w:t>
      </w:r>
    </w:p>
    <w:p w:rsidR="003C20E0" w:rsidRPr="000A7A66" w:rsidRDefault="003C20E0" w:rsidP="003C20E0">
      <w:pPr>
        <w:numPr>
          <w:ilvl w:val="0"/>
          <w:numId w:val="3"/>
        </w:numPr>
        <w:autoSpaceDE w:val="0"/>
        <w:autoSpaceDN w:val="0"/>
        <w:adjustRightInd w:val="0"/>
        <w:jc w:val="both"/>
        <w:rPr>
          <w:rFonts w:asciiTheme="minorHAnsi" w:hAnsiTheme="minorHAnsi" w:cstheme="minorHAnsi"/>
          <w:sz w:val="24"/>
          <w:szCs w:val="24"/>
        </w:rPr>
      </w:pPr>
      <w:r w:rsidRPr="000A7A66">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rsidR="003C20E0" w:rsidRPr="000A7A66" w:rsidRDefault="003C20E0" w:rsidP="003C20E0">
      <w:pPr>
        <w:numPr>
          <w:ilvl w:val="0"/>
          <w:numId w:val="3"/>
        </w:numPr>
        <w:autoSpaceDE w:val="0"/>
        <w:autoSpaceDN w:val="0"/>
        <w:adjustRightInd w:val="0"/>
        <w:jc w:val="both"/>
        <w:rPr>
          <w:rFonts w:asciiTheme="minorHAnsi" w:hAnsiTheme="minorHAnsi" w:cstheme="minorHAnsi"/>
          <w:sz w:val="24"/>
          <w:szCs w:val="24"/>
        </w:rPr>
      </w:pPr>
      <w:r w:rsidRPr="000A7A66">
        <w:rPr>
          <w:rFonts w:asciiTheme="minorHAnsi" w:hAnsiTheme="minorHAnsi" w:cstheme="minorHAnsi"/>
          <w:sz w:val="24"/>
          <w:szCs w:val="24"/>
        </w:rPr>
        <w:t>certifikáty, vyhlásenia o zhode vlastností a atesty zabudovaných materiálov,</w:t>
      </w:r>
      <w:r>
        <w:rPr>
          <w:rFonts w:asciiTheme="minorHAnsi" w:hAnsiTheme="minorHAnsi" w:cstheme="minorHAnsi"/>
          <w:sz w:val="24"/>
          <w:szCs w:val="24"/>
        </w:rPr>
        <w:t xml:space="preserve"> </w:t>
      </w:r>
      <w:r w:rsidRPr="000A7A66">
        <w:rPr>
          <w:rFonts w:asciiTheme="minorHAnsi" w:hAnsiTheme="minorHAnsi" w:cstheme="minorHAnsi"/>
          <w:sz w:val="24"/>
          <w:szCs w:val="24"/>
        </w:rPr>
        <w:t xml:space="preserve">(originál, resp. úradne osvedčená kópia), </w:t>
      </w:r>
    </w:p>
    <w:p w:rsidR="003C20E0" w:rsidRPr="000A7A66" w:rsidRDefault="003C20E0" w:rsidP="003C20E0">
      <w:pPr>
        <w:pStyle w:val="Odsekzoznamu"/>
        <w:numPr>
          <w:ilvl w:val="0"/>
          <w:numId w:val="3"/>
        </w:numPr>
        <w:autoSpaceDE w:val="0"/>
        <w:autoSpaceDN w:val="0"/>
        <w:adjustRightInd w:val="0"/>
        <w:jc w:val="both"/>
        <w:rPr>
          <w:rFonts w:asciiTheme="minorHAnsi" w:hAnsiTheme="minorHAnsi" w:cstheme="minorHAnsi"/>
          <w:sz w:val="24"/>
          <w:szCs w:val="24"/>
        </w:rPr>
      </w:pPr>
      <w:r w:rsidRPr="000A7A66">
        <w:rPr>
          <w:rFonts w:asciiTheme="minorHAnsi" w:hAnsiTheme="minorHAnsi" w:cstheme="minorHAnsi"/>
          <w:sz w:val="24"/>
          <w:szCs w:val="24"/>
        </w:rPr>
        <w:t xml:space="preserve">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w:t>
      </w:r>
      <w:r w:rsidRPr="00D52B70">
        <w:rPr>
          <w:rFonts w:asciiTheme="minorHAnsi" w:hAnsiTheme="minorHAnsi" w:cstheme="minorHAnsi"/>
          <w:sz w:val="24"/>
          <w:szCs w:val="24"/>
        </w:rPr>
        <w:t>zjavnom</w:t>
      </w:r>
      <w:r w:rsidRPr="000A7A66">
        <w:rPr>
          <w:rFonts w:asciiTheme="minorHAnsi" w:hAnsiTheme="minorHAnsi" w:cstheme="minorHAnsi"/>
          <w:sz w:val="24"/>
          <w:szCs w:val="24"/>
        </w:rPr>
        <w:t xml:space="preserve"> rozpore o dosiahnutej hodnote miery zhutnenia a hrúbky hotovej vrstvy sú rozhodujúce výsledky namerané na vývrtoch. Náklady na vývrty v potrebnom počte (min. 3 vývrty v jednom mieste na ploche 2 000 m2 podľa TAB 22 TKP MDVRR SR časť 6: HUTNENÉ ASFALTOVÉ ZMESI) vrátane výplne vzniknutých otvorov hradí zhovotiteľ,</w:t>
      </w:r>
    </w:p>
    <w:p w:rsidR="003C20E0" w:rsidRPr="000A7A66" w:rsidRDefault="003C20E0" w:rsidP="003C20E0">
      <w:pPr>
        <w:numPr>
          <w:ilvl w:val="0"/>
          <w:numId w:val="3"/>
        </w:numPr>
        <w:autoSpaceDE w:val="0"/>
        <w:autoSpaceDN w:val="0"/>
        <w:adjustRightInd w:val="0"/>
        <w:jc w:val="both"/>
        <w:rPr>
          <w:rFonts w:asciiTheme="minorHAnsi" w:hAnsiTheme="minorHAnsi" w:cstheme="minorHAnsi"/>
          <w:sz w:val="24"/>
          <w:szCs w:val="24"/>
        </w:rPr>
      </w:pPr>
      <w:r w:rsidRPr="000A7A66">
        <w:rPr>
          <w:rFonts w:asciiTheme="minorHAnsi" w:hAnsiTheme="minorHAnsi" w:cstheme="minorHAnsi"/>
          <w:sz w:val="24"/>
          <w:szCs w:val="24"/>
        </w:rPr>
        <w:t>listy odpadov, doklad o uložení na skládku</w:t>
      </w:r>
    </w:p>
    <w:p w:rsidR="003C20E0" w:rsidRPr="000A7A66" w:rsidRDefault="003C20E0" w:rsidP="005F3F17">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Podladom na prevzatie každej asfaltovej vrstvy vozovky sú výsledky vykonaných skúšok súvisiacich s preukázaním jej kvality. Tieto skúšky pozostávajú z meraní vykonaných na hotovej vrstve a zo skúšok asfaltových vzoriek odobratých z konštrukcie podľa STN EN 12697-27.</w:t>
      </w:r>
    </w:p>
    <w:p w:rsidR="003C20E0" w:rsidRPr="000A7A66" w:rsidRDefault="003C20E0" w:rsidP="005F3F17">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rsidR="003C20E0" w:rsidRPr="000A7A66" w:rsidRDefault="003C20E0" w:rsidP="005F3F17">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rsidR="003C20E0" w:rsidRPr="000A7A66" w:rsidRDefault="003C20E0" w:rsidP="005F3F17">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O odovzdaní Diela sa spíše Protokol o odovzdaní a prevzatí Diela ( verejnej práce ), ktorú podpíšu </w:t>
      </w:r>
      <w:r w:rsidRPr="000A7A66">
        <w:rPr>
          <w:rStyle w:val="CharStyle10"/>
          <w:rFonts w:asciiTheme="minorHAnsi" w:hAnsiTheme="minorHAnsi" w:cstheme="minorHAnsi"/>
          <w:sz w:val="24"/>
          <w:szCs w:val="24"/>
        </w:rPr>
        <w:t>osoby oprávnené konať vo veciach technických za každú zo zmluvných strán</w:t>
      </w:r>
      <w:r w:rsidRPr="000A7A66">
        <w:rPr>
          <w:rFonts w:asciiTheme="minorHAnsi" w:hAnsiTheme="minorHAnsi" w:cstheme="minorHAnsi"/>
          <w:sz w:val="24"/>
          <w:szCs w:val="24"/>
        </w:rPr>
        <w:t xml:space="preserve">. </w:t>
      </w:r>
      <w:r w:rsidRPr="000A7A66">
        <w:rPr>
          <w:rStyle w:val="CharStyle10"/>
          <w:rFonts w:asciiTheme="minorHAnsi" w:hAnsiTheme="minorHAnsi" w:cstheme="minorHAnsi"/>
          <w:sz w:val="24"/>
          <w:szCs w:val="24"/>
        </w:rPr>
        <w:t xml:space="preserve">Za deň vykonania Diela sa považuje deň uvedený v Protokole ako deň </w:t>
      </w:r>
      <w:r w:rsidRPr="000A7A66">
        <w:rPr>
          <w:rFonts w:asciiTheme="minorHAnsi" w:hAnsiTheme="minorHAnsi" w:cstheme="minorHAnsi"/>
          <w:sz w:val="24"/>
          <w:szCs w:val="24"/>
        </w:rPr>
        <w:t xml:space="preserve">podpisu objednávateľa - osoby oprávnenej za objednávateľa rokovať vo veciach technických. </w:t>
      </w:r>
    </w:p>
    <w:p w:rsidR="003C20E0" w:rsidRPr="000A7A66" w:rsidRDefault="003C20E0" w:rsidP="005F3F17">
      <w:pPr>
        <w:pStyle w:val="Odsekzoznamu"/>
        <w:numPr>
          <w:ilvl w:val="0"/>
          <w:numId w:val="22"/>
        </w:numPr>
        <w:autoSpaceDE w:val="0"/>
        <w:autoSpaceDN w:val="0"/>
        <w:adjustRightInd w:val="0"/>
        <w:ind w:left="426" w:hanging="426"/>
        <w:jc w:val="both"/>
        <w:rPr>
          <w:rFonts w:asciiTheme="minorHAnsi" w:hAnsiTheme="minorHAnsi" w:cstheme="minorHAnsi"/>
          <w:sz w:val="24"/>
          <w:szCs w:val="24"/>
        </w:rPr>
      </w:pPr>
      <w:r w:rsidRPr="000A7A66">
        <w:rPr>
          <w:rFonts w:asciiTheme="minorHAnsi" w:hAnsiTheme="minorHAnsi" w:cstheme="minorHAnsi"/>
          <w:sz w:val="24"/>
          <w:szCs w:val="24"/>
        </w:rPr>
        <w:lastRenderedPageBreak/>
        <w:t xml:space="preserve">Nevyhnutnou súčasťou Protokolu ( vo forme Príloh ) sú nasledovné doklady dodané zhotoviteľom: </w:t>
      </w:r>
    </w:p>
    <w:p w:rsidR="003C20E0" w:rsidRPr="000A7A66" w:rsidRDefault="003C20E0" w:rsidP="003C20E0">
      <w:pPr>
        <w:pStyle w:val="Odsekzoznamu"/>
        <w:numPr>
          <w:ilvl w:val="0"/>
          <w:numId w:val="23"/>
        </w:numPr>
        <w:jc w:val="both"/>
        <w:rPr>
          <w:rFonts w:asciiTheme="minorHAnsi" w:hAnsiTheme="minorHAnsi" w:cstheme="minorHAnsi"/>
          <w:sz w:val="24"/>
          <w:szCs w:val="24"/>
        </w:rPr>
      </w:pPr>
      <w:r w:rsidRPr="000A7A66">
        <w:rPr>
          <w:rFonts w:asciiTheme="minorHAnsi" w:hAnsiTheme="minorHAnsi" w:cstheme="minorHAnsi"/>
          <w:sz w:val="24"/>
          <w:szCs w:val="24"/>
        </w:rPr>
        <w:t>dve kópie stavebného denníka,</w:t>
      </w:r>
    </w:p>
    <w:p w:rsidR="003C20E0" w:rsidRPr="000A7A66" w:rsidRDefault="003C20E0" w:rsidP="003C20E0">
      <w:pPr>
        <w:pStyle w:val="Odsekzoznamu"/>
        <w:numPr>
          <w:ilvl w:val="0"/>
          <w:numId w:val="23"/>
        </w:numPr>
        <w:jc w:val="both"/>
        <w:rPr>
          <w:rFonts w:asciiTheme="minorHAnsi" w:hAnsiTheme="minorHAnsi" w:cstheme="minorHAnsi"/>
          <w:sz w:val="24"/>
          <w:szCs w:val="24"/>
        </w:rPr>
      </w:pPr>
      <w:r w:rsidRPr="00E31430">
        <w:rPr>
          <w:rFonts w:asciiTheme="minorHAnsi" w:hAnsiTheme="minorHAnsi" w:cstheme="minorHAnsi"/>
          <w:sz w:val="24"/>
          <w:szCs w:val="24"/>
        </w:rPr>
        <w:t>finančné odúčtovanie stavby k termínu preberacieho konania,</w:t>
      </w:r>
    </w:p>
    <w:p w:rsidR="003C20E0" w:rsidRPr="000A7A66" w:rsidRDefault="003C20E0" w:rsidP="003C20E0">
      <w:pPr>
        <w:pStyle w:val="Odsekzoznamu"/>
        <w:numPr>
          <w:ilvl w:val="0"/>
          <w:numId w:val="23"/>
        </w:numPr>
        <w:jc w:val="both"/>
        <w:rPr>
          <w:rFonts w:asciiTheme="minorHAnsi" w:hAnsiTheme="minorHAnsi" w:cstheme="minorHAnsi"/>
          <w:sz w:val="24"/>
          <w:szCs w:val="24"/>
        </w:rPr>
      </w:pPr>
      <w:r w:rsidRPr="000A7A66">
        <w:rPr>
          <w:rFonts w:asciiTheme="minorHAnsi" w:hAnsiTheme="minorHAnsi" w:cstheme="minorHAnsi"/>
          <w:sz w:val="24"/>
          <w:szCs w:val="24"/>
        </w:rPr>
        <w:t xml:space="preserve">dokumentáciu kvality Diela ( podľa ods. 4 tohto článku vrátane kvality všetkých zabudovaných stavebných materiálov a zmesí ) </w:t>
      </w:r>
    </w:p>
    <w:p w:rsidR="003C20E0" w:rsidRPr="000A7A66" w:rsidRDefault="003C20E0" w:rsidP="003C20E0">
      <w:pPr>
        <w:pStyle w:val="Odsekzoznamu"/>
        <w:numPr>
          <w:ilvl w:val="0"/>
          <w:numId w:val="23"/>
        </w:numPr>
        <w:jc w:val="both"/>
        <w:rPr>
          <w:rFonts w:asciiTheme="minorHAnsi" w:hAnsiTheme="minorHAnsi" w:cstheme="minorHAnsi"/>
          <w:sz w:val="24"/>
          <w:szCs w:val="24"/>
        </w:rPr>
      </w:pPr>
      <w:r w:rsidRPr="000A7A66">
        <w:rPr>
          <w:rFonts w:asciiTheme="minorHAnsi" w:hAnsiTheme="minorHAnsi" w:cstheme="minorHAnsi"/>
          <w:sz w:val="24"/>
          <w:szCs w:val="24"/>
        </w:rPr>
        <w:t>doklady o uložení prebytočného materiálu zo staveniska na oficiálnu skládku,</w:t>
      </w:r>
    </w:p>
    <w:p w:rsidR="003C20E0" w:rsidRPr="000A7A66" w:rsidRDefault="003C20E0" w:rsidP="003C20E0">
      <w:pPr>
        <w:pStyle w:val="Odsekzoznamu"/>
        <w:numPr>
          <w:ilvl w:val="0"/>
          <w:numId w:val="23"/>
        </w:numPr>
        <w:jc w:val="both"/>
        <w:rPr>
          <w:rFonts w:asciiTheme="minorHAnsi" w:hAnsiTheme="minorHAnsi" w:cstheme="minorHAnsi"/>
          <w:sz w:val="24"/>
          <w:szCs w:val="24"/>
        </w:rPr>
      </w:pPr>
      <w:r w:rsidRPr="000A7A66">
        <w:rPr>
          <w:rFonts w:asciiTheme="minorHAnsi" w:hAnsiTheme="minorHAnsi" w:cstheme="minorHAnsi"/>
          <w:sz w:val="24"/>
          <w:szCs w:val="24"/>
        </w:rPr>
        <w:t>fotodokumentácia priebehu zhotovovania Diela.</w:t>
      </w:r>
    </w:p>
    <w:p w:rsidR="003C20E0" w:rsidRPr="000A7A66" w:rsidRDefault="003C20E0" w:rsidP="005F3F17">
      <w:pPr>
        <w:pStyle w:val="Odsekzoznamu"/>
        <w:numPr>
          <w:ilvl w:val="0"/>
          <w:numId w:val="22"/>
        </w:numPr>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Absencia niektorého z dokladov podľa ods. </w:t>
      </w:r>
      <w:r w:rsidR="006F1936" w:rsidRPr="00D52B70">
        <w:rPr>
          <w:rFonts w:asciiTheme="minorHAnsi" w:hAnsiTheme="minorHAnsi" w:cstheme="minorHAnsi"/>
          <w:sz w:val="24"/>
          <w:szCs w:val="24"/>
        </w:rPr>
        <w:t>9</w:t>
      </w:r>
      <w:r w:rsidRPr="000A7A66">
        <w:rPr>
          <w:rFonts w:asciiTheme="minorHAnsi" w:hAnsiTheme="minorHAnsi" w:cstheme="minorHAnsi"/>
          <w:sz w:val="24"/>
          <w:szCs w:val="24"/>
        </w:rPr>
        <w:t xml:space="preserve"> tohto článku </w:t>
      </w:r>
      <w:r>
        <w:rPr>
          <w:rFonts w:asciiTheme="minorHAnsi" w:hAnsiTheme="minorHAnsi" w:cstheme="minorHAnsi"/>
          <w:sz w:val="24"/>
          <w:szCs w:val="24"/>
        </w:rPr>
        <w:t xml:space="preserve">Zmluvy </w:t>
      </w:r>
      <w:r w:rsidRPr="000A7A66">
        <w:rPr>
          <w:rFonts w:asciiTheme="minorHAnsi" w:hAnsiTheme="minorHAnsi" w:cstheme="minorHAnsi"/>
          <w:sz w:val="24"/>
          <w:szCs w:val="24"/>
        </w:rPr>
        <w:t xml:space="preserve">je dôvodom pre nezačatie preberacieho konania. </w:t>
      </w:r>
    </w:p>
    <w:p w:rsidR="003C20E0" w:rsidRPr="000A7A66" w:rsidRDefault="003C20E0" w:rsidP="005F3F17">
      <w:pPr>
        <w:pStyle w:val="Bezriadkovania"/>
        <w:numPr>
          <w:ilvl w:val="0"/>
          <w:numId w:val="22"/>
        </w:numPr>
        <w:ind w:left="426" w:hanging="426"/>
        <w:jc w:val="both"/>
        <w:rPr>
          <w:rFonts w:asciiTheme="minorHAnsi" w:hAnsiTheme="minorHAnsi" w:cstheme="minorHAnsi"/>
          <w:noProof/>
        </w:rPr>
      </w:pPr>
      <w:r w:rsidRPr="000A7A66">
        <w:rPr>
          <w:rFonts w:asciiTheme="minorHAnsi" w:hAnsiTheme="minorHAnsi" w:cstheme="minorHAnsi"/>
          <w:noProof/>
        </w:rPr>
        <w:t xml:space="preserve">Povinnými obsahovými náležitosťami Protokolu je: </w:t>
      </w:r>
    </w:p>
    <w:p w:rsidR="003C20E0" w:rsidRPr="000A7A66" w:rsidRDefault="003C20E0" w:rsidP="003C20E0">
      <w:pPr>
        <w:pStyle w:val="Bezriadkovania"/>
        <w:numPr>
          <w:ilvl w:val="0"/>
          <w:numId w:val="24"/>
        </w:numPr>
        <w:ind w:hanging="294"/>
        <w:jc w:val="both"/>
        <w:rPr>
          <w:rFonts w:asciiTheme="minorHAnsi" w:hAnsiTheme="minorHAnsi" w:cstheme="minorHAnsi"/>
          <w:noProof/>
        </w:rPr>
      </w:pPr>
      <w:r w:rsidRPr="000A7A66">
        <w:rPr>
          <w:rFonts w:asciiTheme="minorHAnsi" w:hAnsiTheme="minorHAnsi" w:cstheme="minorHAnsi"/>
          <w:noProof/>
        </w:rPr>
        <w:t xml:space="preserve">údaje o zhotoviteľovi a objednávateľovi, </w:t>
      </w:r>
    </w:p>
    <w:p w:rsidR="003C20E0" w:rsidRPr="000A7A66" w:rsidRDefault="003C20E0" w:rsidP="003C20E0">
      <w:pPr>
        <w:pStyle w:val="Bezriadkovania"/>
        <w:numPr>
          <w:ilvl w:val="0"/>
          <w:numId w:val="24"/>
        </w:numPr>
        <w:ind w:hanging="294"/>
        <w:jc w:val="both"/>
        <w:rPr>
          <w:rFonts w:asciiTheme="minorHAnsi" w:hAnsiTheme="minorHAnsi" w:cstheme="minorHAnsi"/>
          <w:noProof/>
        </w:rPr>
      </w:pPr>
      <w:r w:rsidRPr="000A7A66">
        <w:rPr>
          <w:rFonts w:asciiTheme="minorHAnsi" w:hAnsiTheme="minorHAnsi" w:cstheme="minorHAnsi"/>
          <w:noProof/>
        </w:rPr>
        <w:t xml:space="preserve">názov zákazky, číslo Zmluvy, </w:t>
      </w:r>
    </w:p>
    <w:p w:rsidR="003C20E0" w:rsidRPr="000A7A66" w:rsidRDefault="003C20E0" w:rsidP="003C20E0">
      <w:pPr>
        <w:pStyle w:val="Bezriadkovania"/>
        <w:numPr>
          <w:ilvl w:val="0"/>
          <w:numId w:val="24"/>
        </w:numPr>
        <w:ind w:hanging="294"/>
        <w:jc w:val="both"/>
        <w:rPr>
          <w:rFonts w:asciiTheme="minorHAnsi" w:hAnsiTheme="minorHAnsi" w:cstheme="minorHAnsi"/>
          <w:noProof/>
        </w:rPr>
      </w:pPr>
      <w:r w:rsidRPr="000A7A66">
        <w:rPr>
          <w:rFonts w:asciiTheme="minorHAnsi" w:hAnsiTheme="minorHAnsi" w:cstheme="minorHAnsi"/>
          <w:noProof/>
        </w:rPr>
        <w:t>označenie Diela, ktoré sa odovzdáva a preberá ( konkrétne vybraté úseky ciest )</w:t>
      </w:r>
    </w:p>
    <w:p w:rsidR="003C20E0" w:rsidRPr="000A7A66" w:rsidRDefault="003C20E0" w:rsidP="003C20E0">
      <w:pPr>
        <w:pStyle w:val="Bezriadkovania"/>
        <w:numPr>
          <w:ilvl w:val="0"/>
          <w:numId w:val="24"/>
        </w:numPr>
        <w:ind w:hanging="294"/>
        <w:jc w:val="both"/>
        <w:rPr>
          <w:rFonts w:asciiTheme="minorHAnsi" w:hAnsiTheme="minorHAnsi" w:cstheme="minorHAnsi"/>
          <w:noProof/>
        </w:rPr>
      </w:pPr>
      <w:r w:rsidRPr="000A7A66">
        <w:rPr>
          <w:rFonts w:asciiTheme="minorHAnsi" w:hAnsiTheme="minorHAnsi" w:cstheme="minorHAnsi"/>
          <w:noProof/>
        </w:rPr>
        <w:t>dátum začatia stavebných prác podľa Zmluvy, skutočný dátum začatia stavebných prác,</w:t>
      </w:r>
    </w:p>
    <w:p w:rsidR="003C20E0" w:rsidRPr="000A7A66" w:rsidRDefault="003C20E0" w:rsidP="003C20E0">
      <w:pPr>
        <w:pStyle w:val="Bezriadkovania"/>
        <w:numPr>
          <w:ilvl w:val="0"/>
          <w:numId w:val="24"/>
        </w:numPr>
        <w:ind w:hanging="294"/>
        <w:jc w:val="both"/>
        <w:rPr>
          <w:rFonts w:asciiTheme="minorHAnsi" w:hAnsiTheme="minorHAnsi" w:cstheme="minorHAnsi"/>
          <w:noProof/>
        </w:rPr>
      </w:pPr>
      <w:r w:rsidRPr="000A7A66">
        <w:rPr>
          <w:rFonts w:asciiTheme="minorHAnsi" w:hAnsiTheme="minorHAnsi" w:cstheme="minorHAnsi"/>
          <w:noProof/>
        </w:rPr>
        <w:t>dátum ukončenia stavebných prác podľa Zmluvy, skutočný dátum ukončenia stavebných prác,</w:t>
      </w:r>
    </w:p>
    <w:p w:rsidR="00511012" w:rsidRPr="00D52B70" w:rsidRDefault="00511012" w:rsidP="00511012">
      <w:pPr>
        <w:pStyle w:val="Bezriadkovania"/>
        <w:numPr>
          <w:ilvl w:val="0"/>
          <w:numId w:val="24"/>
        </w:numPr>
        <w:ind w:hanging="294"/>
        <w:jc w:val="both"/>
        <w:rPr>
          <w:rFonts w:asciiTheme="minorHAnsi" w:hAnsiTheme="minorHAnsi" w:cstheme="minorHAnsi"/>
          <w:noProof/>
        </w:rPr>
      </w:pPr>
      <w:r w:rsidRPr="00D52B70">
        <w:rPr>
          <w:rFonts w:asciiTheme="minorHAnsi" w:hAnsiTheme="minorHAnsi" w:cstheme="minorHAnsi"/>
          <w:noProof/>
        </w:rPr>
        <w:t>skutočný rozsah vykonaných stavebných prác, odsúhlasený stavebným dozorom objednávateľa,</w:t>
      </w:r>
    </w:p>
    <w:p w:rsidR="003C20E0" w:rsidRPr="000A7A66" w:rsidRDefault="003C20E0" w:rsidP="003C20E0">
      <w:pPr>
        <w:pStyle w:val="Bezriadkovania"/>
        <w:numPr>
          <w:ilvl w:val="0"/>
          <w:numId w:val="24"/>
        </w:numPr>
        <w:ind w:hanging="294"/>
        <w:jc w:val="both"/>
        <w:rPr>
          <w:rFonts w:asciiTheme="minorHAnsi" w:hAnsiTheme="minorHAnsi" w:cstheme="minorHAnsi"/>
          <w:noProof/>
        </w:rPr>
      </w:pPr>
      <w:r w:rsidRPr="000A7A66">
        <w:rPr>
          <w:rFonts w:asciiTheme="minorHAnsi" w:hAnsiTheme="minorHAnsi" w:cstheme="minorHAnsi"/>
          <w:noProof/>
        </w:rPr>
        <w:t>označenie stavbyvedúceho, stavebného dozoru, technického dozoru objednávateľa,</w:t>
      </w:r>
    </w:p>
    <w:p w:rsidR="00511012" w:rsidRPr="00D52B70" w:rsidRDefault="00511012" w:rsidP="00511012">
      <w:pPr>
        <w:pStyle w:val="Bezriadkovania"/>
        <w:numPr>
          <w:ilvl w:val="0"/>
          <w:numId w:val="24"/>
        </w:numPr>
        <w:ind w:hanging="294"/>
        <w:jc w:val="both"/>
        <w:rPr>
          <w:rFonts w:asciiTheme="minorHAnsi" w:hAnsiTheme="minorHAnsi" w:cstheme="minorHAnsi"/>
          <w:noProof/>
        </w:rPr>
      </w:pPr>
      <w:r w:rsidRPr="00D52B70">
        <w:rPr>
          <w:rFonts w:asciiTheme="minorHAnsi" w:hAnsiTheme="minorHAnsi" w:cstheme="minorHAnsi"/>
          <w:noProof/>
        </w:rPr>
        <w:t>jednotková cena za príslušnú časť Diela podľa Zmluvy a jednotková cena podľa skutočného rozsahu stavebných prác odsúhlasených stavebným dozorom objednávateľa,</w:t>
      </w:r>
    </w:p>
    <w:p w:rsidR="003C20E0" w:rsidRPr="000A7A66" w:rsidRDefault="003C20E0" w:rsidP="003C20E0">
      <w:pPr>
        <w:pStyle w:val="Bezriadkovania"/>
        <w:numPr>
          <w:ilvl w:val="0"/>
          <w:numId w:val="24"/>
        </w:numPr>
        <w:ind w:hanging="294"/>
        <w:jc w:val="both"/>
        <w:rPr>
          <w:rFonts w:asciiTheme="minorHAnsi" w:hAnsiTheme="minorHAnsi" w:cstheme="minorHAnsi"/>
          <w:noProof/>
        </w:rPr>
      </w:pPr>
      <w:r w:rsidRPr="000A7A66">
        <w:rPr>
          <w:rFonts w:asciiTheme="minorHAnsi" w:hAnsiTheme="minorHAnsi" w:cstheme="minorHAnsi"/>
          <w:noProof/>
        </w:rPr>
        <w:t>prehlásenie objednávateľa, či príslušnú časť Diela preberá alebo nepreberá</w:t>
      </w:r>
    </w:p>
    <w:p w:rsidR="003C20E0" w:rsidRPr="000A7A66" w:rsidRDefault="003C20E0" w:rsidP="003C20E0">
      <w:pPr>
        <w:pStyle w:val="Bezriadkovania"/>
        <w:numPr>
          <w:ilvl w:val="0"/>
          <w:numId w:val="24"/>
        </w:numPr>
        <w:ind w:hanging="294"/>
        <w:jc w:val="both"/>
        <w:rPr>
          <w:rFonts w:asciiTheme="minorHAnsi" w:hAnsiTheme="minorHAnsi" w:cstheme="minorHAnsi"/>
          <w:noProof/>
        </w:rPr>
      </w:pPr>
      <w:r>
        <w:rPr>
          <w:rFonts w:asciiTheme="minorHAnsi" w:hAnsiTheme="minorHAnsi" w:cstheme="minorHAnsi"/>
          <w:noProof/>
        </w:rPr>
        <w:t xml:space="preserve">prípadne </w:t>
      </w:r>
      <w:r w:rsidRPr="000A7A66">
        <w:rPr>
          <w:rFonts w:asciiTheme="minorHAnsi" w:hAnsiTheme="minorHAnsi" w:cstheme="minorHAnsi"/>
          <w:noProof/>
        </w:rPr>
        <w:t xml:space="preserve">zoznam chýb a nedorobkov </w:t>
      </w:r>
    </w:p>
    <w:p w:rsidR="003C20E0" w:rsidRPr="000A7A66" w:rsidRDefault="003C20E0" w:rsidP="003C20E0">
      <w:pPr>
        <w:pStyle w:val="Odsekzoznamu"/>
        <w:widowControl w:val="0"/>
        <w:numPr>
          <w:ilvl w:val="0"/>
          <w:numId w:val="22"/>
        </w:numPr>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rsidR="003C20E0" w:rsidRPr="000A7A66" w:rsidRDefault="003C20E0" w:rsidP="003C20E0">
      <w:pPr>
        <w:pStyle w:val="Odsekzoznamu"/>
        <w:widowControl w:val="0"/>
        <w:numPr>
          <w:ilvl w:val="0"/>
          <w:numId w:val="22"/>
        </w:numPr>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Ak objednávateľ odmieta Dielo prevziať, je povinný uviesť dôvody. </w:t>
      </w:r>
    </w:p>
    <w:p w:rsidR="003C20E0" w:rsidRPr="000A7A66" w:rsidRDefault="003C20E0" w:rsidP="003C20E0">
      <w:pPr>
        <w:pStyle w:val="Odsekzoznamu"/>
        <w:widowControl w:val="0"/>
        <w:numPr>
          <w:ilvl w:val="0"/>
          <w:numId w:val="22"/>
        </w:numPr>
        <w:ind w:left="426" w:hanging="426"/>
        <w:jc w:val="both"/>
        <w:rPr>
          <w:rFonts w:asciiTheme="minorHAnsi" w:hAnsiTheme="minorHAnsi" w:cstheme="minorHAnsi"/>
          <w:sz w:val="24"/>
          <w:szCs w:val="24"/>
        </w:rPr>
      </w:pPr>
      <w:r w:rsidRPr="000A7A66">
        <w:rPr>
          <w:rFonts w:asciiTheme="minorHAnsi" w:hAnsiTheme="minorHAnsi" w:cstheme="minorHAns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0A7A66">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rsidR="003C20E0" w:rsidRPr="000A7A66" w:rsidRDefault="003C20E0" w:rsidP="003C20E0">
      <w:pPr>
        <w:pStyle w:val="Odsekzoznamu"/>
        <w:widowControl w:val="0"/>
        <w:numPr>
          <w:ilvl w:val="0"/>
          <w:numId w:val="22"/>
        </w:numPr>
        <w:ind w:left="426" w:hanging="426"/>
        <w:jc w:val="both"/>
        <w:rPr>
          <w:rFonts w:asciiTheme="minorHAnsi" w:hAnsiTheme="minorHAnsi" w:cstheme="minorHAnsi"/>
          <w:sz w:val="24"/>
          <w:szCs w:val="24"/>
        </w:rPr>
      </w:pPr>
      <w:r w:rsidRPr="000A7A66">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rsidR="003C20E0" w:rsidRPr="000A7A66" w:rsidRDefault="003C20E0" w:rsidP="003C20E0">
      <w:pPr>
        <w:tabs>
          <w:tab w:val="num" w:pos="2146"/>
        </w:tabs>
        <w:jc w:val="both"/>
        <w:rPr>
          <w:rFonts w:asciiTheme="minorHAnsi" w:hAnsiTheme="minorHAnsi" w:cstheme="minorHAnsi"/>
          <w:sz w:val="24"/>
          <w:szCs w:val="24"/>
        </w:rPr>
      </w:pPr>
    </w:p>
    <w:p w:rsidR="003C20E0" w:rsidRPr="000A7A66" w:rsidRDefault="003C20E0" w:rsidP="003C20E0">
      <w:pPr>
        <w:tabs>
          <w:tab w:val="num" w:pos="2146"/>
        </w:tabs>
        <w:ind w:left="567" w:hanging="284"/>
        <w:jc w:val="center"/>
        <w:rPr>
          <w:rFonts w:asciiTheme="minorHAnsi" w:hAnsiTheme="minorHAnsi" w:cstheme="minorHAnsi"/>
          <w:b/>
          <w:sz w:val="24"/>
          <w:szCs w:val="24"/>
        </w:rPr>
      </w:pPr>
      <w:r w:rsidRPr="000A7A66">
        <w:rPr>
          <w:rFonts w:asciiTheme="minorHAnsi" w:hAnsiTheme="minorHAnsi" w:cstheme="minorHAnsi"/>
          <w:b/>
          <w:sz w:val="24"/>
          <w:szCs w:val="24"/>
        </w:rPr>
        <w:t>X</w:t>
      </w:r>
    </w:p>
    <w:p w:rsidR="003C20E0" w:rsidRPr="000A7A66" w:rsidRDefault="003C20E0" w:rsidP="003C20E0">
      <w:pPr>
        <w:jc w:val="center"/>
        <w:rPr>
          <w:rFonts w:asciiTheme="minorHAnsi" w:hAnsiTheme="minorHAnsi" w:cstheme="minorHAnsi"/>
          <w:b/>
          <w:sz w:val="24"/>
          <w:szCs w:val="24"/>
        </w:rPr>
      </w:pPr>
      <w:r w:rsidRPr="000A7A66">
        <w:rPr>
          <w:rFonts w:asciiTheme="minorHAnsi" w:hAnsiTheme="minorHAnsi" w:cstheme="minorHAnsi"/>
          <w:b/>
          <w:sz w:val="24"/>
          <w:szCs w:val="24"/>
        </w:rPr>
        <w:t>Zmena záväzkov zmluvných strán</w:t>
      </w:r>
    </w:p>
    <w:p w:rsidR="003C20E0" w:rsidRPr="000A7A66" w:rsidRDefault="003C20E0" w:rsidP="003C20E0">
      <w:pPr>
        <w:pStyle w:val="Odsekzoznamu"/>
        <w:widowControl w:val="0"/>
        <w:numPr>
          <w:ilvl w:val="0"/>
          <w:numId w:val="25"/>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Zmluvné strany sa zaväzujú, že pristúpia na zmenu záväz</w:t>
      </w:r>
      <w:r w:rsidRPr="000A7A66">
        <w:rPr>
          <w:rFonts w:asciiTheme="minorHAnsi" w:hAnsiTheme="minorHAnsi" w:cstheme="minorHAnsi"/>
          <w:sz w:val="24"/>
          <w:szCs w:val="24"/>
          <w:lang w:eastAsia="cs-CZ"/>
        </w:rPr>
        <w:softHyphen/>
        <w:t xml:space="preserve">ku/ov  v prípadoch, ak sa po uzavretí Zmluvy zmenia východiskové podklady rozhodujúce pre uzatvorenie zmluvy, alebo vzniknú nové požiadavky objednávateľa </w:t>
      </w:r>
      <w:r>
        <w:rPr>
          <w:rFonts w:asciiTheme="minorHAnsi" w:hAnsiTheme="minorHAnsi" w:cstheme="minorHAnsi"/>
          <w:sz w:val="24"/>
          <w:szCs w:val="24"/>
          <w:lang w:eastAsia="cs-CZ"/>
        </w:rPr>
        <w:t xml:space="preserve">alebo zhotoviteľa </w:t>
      </w:r>
      <w:r w:rsidRPr="000A7A66">
        <w:rPr>
          <w:rFonts w:asciiTheme="minorHAnsi" w:hAnsiTheme="minorHAnsi" w:cstheme="minorHAnsi"/>
          <w:sz w:val="24"/>
          <w:szCs w:val="24"/>
          <w:lang w:eastAsia="cs-CZ"/>
        </w:rPr>
        <w:t>( najmä „Naviac práce“ ) alebo nastanú iné skutočnosti nezávislé od vôle zmluvných strán, ktoré si objektívne vyžadujú zmenu práv a povinností dohodnutých v tejto Zmluve</w:t>
      </w:r>
      <w:r>
        <w:rPr>
          <w:rFonts w:asciiTheme="minorHAnsi" w:hAnsiTheme="minorHAnsi" w:cstheme="minorHAnsi"/>
          <w:sz w:val="24"/>
          <w:szCs w:val="24"/>
          <w:lang w:eastAsia="cs-CZ"/>
        </w:rPr>
        <w:t xml:space="preserve"> za účelom naplnenia účelu Zmluvy</w:t>
      </w:r>
      <w:r w:rsidRPr="000A7A66">
        <w:rPr>
          <w:rFonts w:asciiTheme="minorHAnsi" w:hAnsiTheme="minorHAnsi" w:cstheme="minorHAnsi"/>
          <w:sz w:val="24"/>
          <w:szCs w:val="24"/>
          <w:lang w:eastAsia="cs-CZ"/>
        </w:rPr>
        <w:t xml:space="preserve">. K takejto zmene môže dôjsť iba na základe písomného dodatku k zmluve a iba pokiaľ jeho uzatvorenie nebude v rozpore so zákonom č. 343/2015 Z. z. o verejnom obstarávaní </w:t>
      </w:r>
      <w:r w:rsidRPr="000A7A66">
        <w:rPr>
          <w:rFonts w:asciiTheme="minorHAnsi" w:hAnsiTheme="minorHAnsi" w:cstheme="minorHAnsi"/>
          <w:sz w:val="24"/>
          <w:szCs w:val="24"/>
        </w:rPr>
        <w:t>a o zmene a doplnení niektorých zákonov v platnom znení</w:t>
      </w:r>
      <w:r w:rsidRPr="000A7A66">
        <w:rPr>
          <w:rFonts w:asciiTheme="minorHAnsi" w:hAnsiTheme="minorHAnsi" w:cstheme="minorHAnsi"/>
          <w:sz w:val="24"/>
          <w:szCs w:val="24"/>
          <w:lang w:eastAsia="cs-CZ"/>
        </w:rPr>
        <w:t>.</w:t>
      </w:r>
    </w:p>
    <w:p w:rsidR="003C20E0" w:rsidRPr="000A7A66" w:rsidRDefault="003C20E0" w:rsidP="003C20E0">
      <w:pPr>
        <w:pStyle w:val="Odsekzoznamu"/>
        <w:widowControl w:val="0"/>
        <w:numPr>
          <w:ilvl w:val="0"/>
          <w:numId w:val="25"/>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0A7A66">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rsidR="003C20E0" w:rsidRPr="000A7A66" w:rsidRDefault="003C20E0" w:rsidP="003C20E0">
      <w:pPr>
        <w:pStyle w:val="Odsekzoznamu"/>
        <w:widowControl w:val="0"/>
        <w:numPr>
          <w:ilvl w:val="0"/>
          <w:numId w:val="25"/>
        </w:numPr>
        <w:tabs>
          <w:tab w:val="left" w:pos="567"/>
          <w:tab w:val="left" w:pos="7088"/>
        </w:tabs>
        <w:ind w:left="425" w:hanging="425"/>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lastRenderedPageBreak/>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3C20E0" w:rsidRPr="000A7A66" w:rsidRDefault="003C20E0" w:rsidP="003C20E0">
      <w:pPr>
        <w:jc w:val="center"/>
        <w:rPr>
          <w:rFonts w:asciiTheme="minorHAnsi" w:hAnsiTheme="minorHAnsi" w:cstheme="minorHAnsi"/>
          <w:b/>
          <w:sz w:val="24"/>
          <w:szCs w:val="24"/>
        </w:rPr>
      </w:pPr>
    </w:p>
    <w:p w:rsidR="003C20E0" w:rsidRPr="000A7A66" w:rsidRDefault="003C20E0" w:rsidP="003C20E0">
      <w:pPr>
        <w:jc w:val="center"/>
        <w:rPr>
          <w:rFonts w:asciiTheme="minorHAnsi" w:hAnsiTheme="minorHAnsi" w:cstheme="minorHAnsi"/>
          <w:b/>
          <w:sz w:val="24"/>
          <w:szCs w:val="24"/>
        </w:rPr>
      </w:pPr>
      <w:r w:rsidRPr="000A7A66">
        <w:rPr>
          <w:rFonts w:asciiTheme="minorHAnsi" w:hAnsiTheme="minorHAnsi" w:cstheme="minorHAnsi"/>
          <w:b/>
          <w:sz w:val="24"/>
          <w:szCs w:val="24"/>
        </w:rPr>
        <w:t xml:space="preserve">XI </w:t>
      </w:r>
    </w:p>
    <w:p w:rsidR="003C20E0" w:rsidRPr="000A7A66" w:rsidRDefault="003C20E0" w:rsidP="003C20E0">
      <w:pPr>
        <w:jc w:val="center"/>
        <w:rPr>
          <w:rFonts w:asciiTheme="minorHAnsi" w:hAnsiTheme="minorHAnsi" w:cstheme="minorHAnsi"/>
          <w:b/>
          <w:sz w:val="24"/>
          <w:szCs w:val="24"/>
        </w:rPr>
      </w:pPr>
      <w:r w:rsidRPr="000A7A66">
        <w:rPr>
          <w:rFonts w:asciiTheme="minorHAnsi" w:hAnsiTheme="minorHAnsi" w:cstheme="minorHAnsi"/>
          <w:b/>
          <w:sz w:val="24"/>
          <w:szCs w:val="24"/>
        </w:rPr>
        <w:t>Prerušenie prác</w:t>
      </w:r>
    </w:p>
    <w:p w:rsidR="003C20E0" w:rsidRDefault="003C20E0" w:rsidP="005F3F17">
      <w:pPr>
        <w:pStyle w:val="Odsekzoznamu"/>
        <w:numPr>
          <w:ilvl w:val="0"/>
          <w:numId w:val="39"/>
        </w:numPr>
        <w:ind w:left="426"/>
        <w:jc w:val="both"/>
        <w:rPr>
          <w:rFonts w:asciiTheme="minorHAnsi" w:hAnsiTheme="minorHAnsi" w:cstheme="minorHAnsi"/>
          <w:sz w:val="24"/>
          <w:szCs w:val="24"/>
        </w:rPr>
      </w:pPr>
      <w:r w:rsidRPr="00B47B95">
        <w:rPr>
          <w:rFonts w:asciiTheme="minorHAnsi" w:hAnsiTheme="minorHAnsi" w:cstheme="minorHAnsi"/>
          <w:sz w:val="24"/>
          <w:szCs w:val="24"/>
        </w:rPr>
        <w:t xml:space="preserve">Zhotoviteľ je povinný cestou SD upozorniť objednávateľa na skutočnosti, ktoré môžu mať za následok prerušenie prác. </w:t>
      </w:r>
    </w:p>
    <w:p w:rsidR="003C20E0" w:rsidRDefault="003C20E0" w:rsidP="005F3F17">
      <w:pPr>
        <w:pStyle w:val="Odsekzoznamu"/>
        <w:numPr>
          <w:ilvl w:val="0"/>
          <w:numId w:val="39"/>
        </w:numPr>
        <w:ind w:left="426"/>
        <w:jc w:val="both"/>
        <w:rPr>
          <w:rFonts w:asciiTheme="minorHAnsi" w:hAnsiTheme="minorHAnsi" w:cstheme="minorHAnsi"/>
          <w:sz w:val="24"/>
          <w:szCs w:val="24"/>
        </w:rPr>
      </w:pPr>
      <w:r w:rsidRPr="00B47B95">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sidR="00D52B70">
        <w:rPr>
          <w:rFonts w:asciiTheme="minorHAnsi" w:hAnsiTheme="minorHAnsi" w:cstheme="minorHAnsi"/>
          <w:sz w:val="24"/>
          <w:szCs w:val="24"/>
        </w:rPr>
        <w:t>.</w:t>
      </w:r>
    </w:p>
    <w:p w:rsidR="005F3F17" w:rsidRPr="00B47B95" w:rsidRDefault="005F3F17" w:rsidP="005F3F17">
      <w:pPr>
        <w:pStyle w:val="Odsekzoznamu"/>
        <w:ind w:left="426"/>
        <w:jc w:val="both"/>
        <w:rPr>
          <w:rFonts w:asciiTheme="minorHAnsi" w:hAnsiTheme="minorHAnsi" w:cstheme="minorHAnsi"/>
          <w:sz w:val="24"/>
          <w:szCs w:val="24"/>
        </w:rPr>
      </w:pPr>
    </w:p>
    <w:p w:rsidR="003C20E0" w:rsidRPr="000A7A66" w:rsidRDefault="003C20E0" w:rsidP="003C20E0">
      <w:pPr>
        <w:jc w:val="center"/>
        <w:rPr>
          <w:rFonts w:asciiTheme="minorHAnsi" w:hAnsiTheme="minorHAnsi" w:cstheme="minorHAnsi"/>
          <w:b/>
          <w:sz w:val="24"/>
          <w:szCs w:val="24"/>
        </w:rPr>
      </w:pPr>
      <w:r w:rsidRPr="000A7A66">
        <w:rPr>
          <w:rFonts w:asciiTheme="minorHAnsi" w:hAnsiTheme="minorHAnsi" w:cstheme="minorHAnsi"/>
          <w:b/>
          <w:sz w:val="24"/>
          <w:szCs w:val="24"/>
        </w:rPr>
        <w:t>XI</w:t>
      </w:r>
      <w:r>
        <w:rPr>
          <w:rFonts w:asciiTheme="minorHAnsi" w:hAnsiTheme="minorHAnsi" w:cstheme="minorHAnsi"/>
          <w:b/>
          <w:sz w:val="24"/>
          <w:szCs w:val="24"/>
        </w:rPr>
        <w:t>I</w:t>
      </w:r>
      <w:r w:rsidRPr="000A7A66">
        <w:rPr>
          <w:rFonts w:asciiTheme="minorHAnsi" w:hAnsiTheme="minorHAnsi" w:cstheme="minorHAnsi"/>
          <w:b/>
          <w:sz w:val="24"/>
          <w:szCs w:val="24"/>
        </w:rPr>
        <w:t xml:space="preserve">  </w:t>
      </w:r>
    </w:p>
    <w:p w:rsidR="003C20E0" w:rsidRPr="000A7A66" w:rsidRDefault="003C20E0" w:rsidP="003C20E0">
      <w:pPr>
        <w:jc w:val="center"/>
        <w:rPr>
          <w:rFonts w:asciiTheme="minorHAnsi" w:hAnsiTheme="minorHAnsi" w:cstheme="minorHAnsi"/>
          <w:b/>
          <w:sz w:val="24"/>
          <w:szCs w:val="24"/>
        </w:rPr>
      </w:pPr>
      <w:r w:rsidRPr="000A7A66">
        <w:rPr>
          <w:rFonts w:asciiTheme="minorHAnsi" w:hAnsiTheme="minorHAnsi" w:cstheme="minorHAnsi"/>
          <w:b/>
          <w:sz w:val="24"/>
          <w:szCs w:val="24"/>
        </w:rPr>
        <w:t>Zodpovednosť zhotoviteľa, Zmluvné pokuty, Záruka a záručná doba</w:t>
      </w:r>
    </w:p>
    <w:p w:rsidR="003C20E0" w:rsidRPr="00FB4F4D" w:rsidRDefault="003C20E0" w:rsidP="005F3F17">
      <w:pPr>
        <w:pStyle w:val="Bezriadkovania"/>
        <w:numPr>
          <w:ilvl w:val="0"/>
          <w:numId w:val="26"/>
        </w:numPr>
        <w:tabs>
          <w:tab w:val="left" w:pos="375"/>
        </w:tabs>
        <w:spacing w:after="100" w:afterAutospacing="1"/>
        <w:ind w:left="426" w:hanging="426"/>
        <w:jc w:val="both"/>
        <w:rPr>
          <w:rStyle w:val="CharStyle10"/>
          <w:rFonts w:asciiTheme="minorHAnsi" w:hAnsiTheme="minorHAnsi" w:cstheme="minorHAnsi"/>
          <w:b/>
        </w:rPr>
      </w:pPr>
      <w:r w:rsidRPr="00FB4F4D">
        <w:rPr>
          <w:rStyle w:val="CharStyle10"/>
          <w:rFonts w:asciiTheme="minorHAnsi" w:hAnsiTheme="minorHAnsi" w:cstheme="minorHAnsi"/>
          <w:sz w:val="24"/>
          <w:szCs w:val="24"/>
        </w:rPr>
        <w:t xml:space="preserve">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 </w:t>
      </w:r>
      <w:proofErr w:type="spellStart"/>
      <w:r w:rsidRPr="00FB4F4D">
        <w:rPr>
          <w:rStyle w:val="CharStyle10"/>
          <w:rFonts w:asciiTheme="minorHAnsi" w:hAnsiTheme="minorHAnsi" w:cstheme="minorHAnsi"/>
          <w:sz w:val="24"/>
          <w:szCs w:val="24"/>
        </w:rPr>
        <w:t>lege</w:t>
      </w:r>
      <w:proofErr w:type="spellEnd"/>
      <w:r w:rsidRPr="00FB4F4D">
        <w:rPr>
          <w:rStyle w:val="CharStyle10"/>
          <w:rFonts w:asciiTheme="minorHAnsi" w:hAnsiTheme="minorHAnsi" w:cstheme="minorHAnsi"/>
          <w:sz w:val="24"/>
          <w:szCs w:val="24"/>
        </w:rPr>
        <w:t xml:space="preserve"> </w:t>
      </w:r>
      <w:proofErr w:type="spellStart"/>
      <w:r w:rsidRPr="00FB4F4D">
        <w:rPr>
          <w:rStyle w:val="CharStyle10"/>
          <w:rFonts w:asciiTheme="minorHAnsi" w:hAnsiTheme="minorHAnsi" w:cstheme="minorHAnsi"/>
          <w:sz w:val="24"/>
          <w:szCs w:val="24"/>
        </w:rPr>
        <w:t>artis</w:t>
      </w:r>
      <w:proofErr w:type="spellEnd"/>
      <w:r w:rsidRPr="00FB4F4D">
        <w:rPr>
          <w:rStyle w:val="CharStyle10"/>
          <w:rFonts w:asciiTheme="minorHAnsi" w:hAnsiTheme="minorHAnsi" w:cstheme="minorHAnsi"/>
          <w:sz w:val="24"/>
          <w:szCs w:val="24"/>
        </w:rPr>
        <w:t xml:space="preserve">. </w:t>
      </w:r>
    </w:p>
    <w:p w:rsidR="003C20E0" w:rsidRDefault="003C20E0" w:rsidP="005F3F17">
      <w:pPr>
        <w:pStyle w:val="Bezriadkovania"/>
        <w:numPr>
          <w:ilvl w:val="0"/>
          <w:numId w:val="26"/>
        </w:numPr>
        <w:tabs>
          <w:tab w:val="left" w:pos="375"/>
        </w:tabs>
        <w:ind w:left="426" w:hanging="426"/>
        <w:jc w:val="both"/>
        <w:rPr>
          <w:rFonts w:asciiTheme="minorHAnsi" w:hAnsiTheme="minorHAnsi" w:cstheme="minorHAnsi"/>
        </w:rPr>
      </w:pPr>
      <w:r w:rsidRPr="00E31430">
        <w:rPr>
          <w:rFonts w:asciiTheme="minorHAnsi" w:hAnsiTheme="minorHAnsi" w:cstheme="minorHAnsi"/>
        </w:rPr>
        <w:t>Zmluvné strany sa dohodli, že v prípade porušenia akejkoľvek povinnosti zhotoviteľa podľa článku I, článku III, článku IV ods. 6, ods. 7, ods. 9, článku V ods. 2, ods. 3, článku XI</w:t>
      </w:r>
      <w:r w:rsidR="00D52B70" w:rsidRPr="00E31430">
        <w:rPr>
          <w:rFonts w:asciiTheme="minorHAnsi" w:hAnsiTheme="minorHAnsi" w:cstheme="minorHAnsi"/>
        </w:rPr>
        <w:t>II</w:t>
      </w:r>
      <w:r w:rsidRPr="00E31430">
        <w:rPr>
          <w:rFonts w:asciiTheme="minorHAnsi" w:hAnsiTheme="minorHAnsi" w:cstheme="minorHAnsi"/>
        </w:rPr>
        <w:t xml:space="preserve"> ods. 6 písm. </w:t>
      </w:r>
      <w:r w:rsidR="00E31430">
        <w:rPr>
          <w:rFonts w:asciiTheme="minorHAnsi" w:hAnsiTheme="minorHAnsi" w:cstheme="minorHAnsi"/>
        </w:rPr>
        <w:t>f</w:t>
      </w:r>
      <w:r w:rsidRPr="00E31430">
        <w:rPr>
          <w:rFonts w:asciiTheme="minorHAnsi" w:hAnsiTheme="minorHAnsi" w:cstheme="minorHAnsi"/>
        </w:rPr>
        <w:t xml:space="preserve">/, </w:t>
      </w:r>
      <w:r w:rsidR="00E31430">
        <w:rPr>
          <w:rFonts w:asciiTheme="minorHAnsi" w:hAnsiTheme="minorHAnsi" w:cstheme="minorHAnsi"/>
        </w:rPr>
        <w:t>g</w:t>
      </w:r>
      <w:r w:rsidRPr="00E31430">
        <w:rPr>
          <w:rFonts w:asciiTheme="minorHAnsi" w:hAnsiTheme="minorHAnsi" w:cstheme="minorHAnsi"/>
        </w:rPr>
        <w:t>/ Zmluvy alebo ak sa počas realizácie Diela preukáže, že stavebné práce podľa výkazov výmer, čo do kvantitatívnych alebo kvalitatívnych požiadaviek Diela  nezodpovedajú množstvu alebo kvalite vymienenej objednávateľom v Zmluve alebo Dielo nie je zhotovované podľa Harmonogramu prác predloženého zhotoviteľom, je zhotoviteľ povinný zaplatiť zmluvnú pokutu v dohodnutej výške 750 € za každé jednotlivé porušenie povinnosti zvlášť</w:t>
      </w:r>
      <w:r w:rsidR="002404E0" w:rsidRPr="00E31430">
        <w:rPr>
          <w:rFonts w:asciiTheme="minorHAnsi" w:hAnsiTheme="minorHAnsi" w:cstheme="minorHAnsi"/>
        </w:rPr>
        <w:t xml:space="preserve"> a to aj opakovane</w:t>
      </w:r>
      <w:r w:rsidRPr="00E31430">
        <w:rPr>
          <w:rFonts w:asciiTheme="minorHAnsi" w:hAnsiTheme="minorHAnsi" w:cstheme="minorHAnsi"/>
        </w:rPr>
        <w:t xml:space="preserve">. </w:t>
      </w:r>
      <w:r w:rsidRPr="00B71F6A">
        <w:rPr>
          <w:rFonts w:asciiTheme="minorHAnsi" w:hAnsiTheme="minorHAnsi" w:cstheme="minorHAnsi"/>
        </w:rPr>
        <w:t>Zmluvné strany prehlasujú, že považujú dohodnutú výšku zmluvnej pokuty za primeranú vzhľadom na charakter a povahu zmluvnou pokutou zabezpečovan</w:t>
      </w:r>
      <w:r w:rsidR="002404E0">
        <w:rPr>
          <w:rFonts w:asciiTheme="minorHAnsi" w:hAnsiTheme="minorHAnsi" w:cstheme="minorHAnsi"/>
        </w:rPr>
        <w:t>ých</w:t>
      </w:r>
      <w:r w:rsidRPr="00B71F6A">
        <w:rPr>
          <w:rFonts w:asciiTheme="minorHAnsi" w:hAnsiTheme="minorHAnsi" w:cstheme="minorHAnsi"/>
        </w:rPr>
        <w:t xml:space="preserve"> povinnost</w:t>
      </w:r>
      <w:r w:rsidR="002404E0">
        <w:rPr>
          <w:rFonts w:asciiTheme="minorHAnsi" w:hAnsiTheme="minorHAnsi" w:cstheme="minorHAnsi"/>
        </w:rPr>
        <w:t>í</w:t>
      </w:r>
      <w:r w:rsidRPr="00B71F6A">
        <w:rPr>
          <w:rFonts w:asciiTheme="minorHAnsi" w:hAnsiTheme="minorHAnsi" w:cstheme="minorHAnsi"/>
        </w:rPr>
        <w:t xml:space="preserve"> zhotoviteľa a cenu Diela. </w:t>
      </w:r>
    </w:p>
    <w:p w:rsidR="00A63C30" w:rsidRPr="00E31430" w:rsidRDefault="00A63C30" w:rsidP="005F3F17">
      <w:pPr>
        <w:pStyle w:val="Bezriadkovania"/>
        <w:numPr>
          <w:ilvl w:val="0"/>
          <w:numId w:val="26"/>
        </w:numPr>
        <w:tabs>
          <w:tab w:val="left" w:pos="375"/>
        </w:tabs>
        <w:ind w:left="426" w:hanging="426"/>
        <w:jc w:val="both"/>
        <w:rPr>
          <w:rFonts w:asciiTheme="minorHAnsi" w:hAnsiTheme="minorHAnsi" w:cstheme="minorHAnsi"/>
        </w:rPr>
      </w:pPr>
      <w:r w:rsidRPr="00E31430">
        <w:rPr>
          <w:rFonts w:asciiTheme="minorHAnsi" w:hAnsiTheme="minorHAnsi" w:cstheme="minorHAnsi"/>
        </w:rPr>
        <w:t>Zmluvné strany sa dohodli, že v prípade porušenia povinnosti zhotoviteľa odstrániť riadne a včas vady a</w:t>
      </w:r>
      <w:r w:rsidR="002404E0" w:rsidRPr="00E31430">
        <w:rPr>
          <w:rFonts w:asciiTheme="minorHAnsi" w:hAnsiTheme="minorHAnsi" w:cstheme="minorHAnsi"/>
        </w:rPr>
        <w:t>/alebo</w:t>
      </w:r>
      <w:r w:rsidRPr="00E31430">
        <w:rPr>
          <w:rFonts w:asciiTheme="minorHAnsi" w:hAnsiTheme="minorHAnsi" w:cstheme="minorHAnsi"/>
        </w:rPr>
        <w:t xml:space="preserve"> nedorobky, ktoré sú uvedené v odovzdávajúcom protok</w:t>
      </w:r>
      <w:r w:rsidR="002404E0" w:rsidRPr="00E31430">
        <w:rPr>
          <w:rFonts w:asciiTheme="minorHAnsi" w:hAnsiTheme="minorHAnsi" w:cstheme="minorHAnsi"/>
        </w:rPr>
        <w:t>ole alebo</w:t>
      </w:r>
      <w:r w:rsidRPr="00E31430">
        <w:rPr>
          <w:rFonts w:asciiTheme="minorHAnsi" w:hAnsiTheme="minorHAnsi" w:cstheme="minorHAnsi"/>
        </w:rPr>
        <w:t xml:space="preserve"> v prípade porušenia povinnosti zhotoviteľa </w:t>
      </w:r>
      <w:r w:rsidR="006F1936" w:rsidRPr="00E31430">
        <w:rPr>
          <w:rFonts w:asciiTheme="minorHAnsi" w:hAnsiTheme="minorHAnsi" w:cstheme="minorHAnsi"/>
          <w:color w:val="auto"/>
        </w:rPr>
        <w:t xml:space="preserve">riadne a včas </w:t>
      </w:r>
      <w:r w:rsidRPr="00E31430">
        <w:rPr>
          <w:rFonts w:asciiTheme="minorHAnsi" w:hAnsiTheme="minorHAnsi" w:cstheme="minorHAnsi"/>
        </w:rPr>
        <w:t>odstrániť vady</w:t>
      </w:r>
      <w:r w:rsidR="002404E0" w:rsidRPr="00E31430">
        <w:rPr>
          <w:rFonts w:asciiTheme="minorHAnsi" w:hAnsiTheme="minorHAnsi" w:cstheme="minorHAnsi"/>
        </w:rPr>
        <w:t xml:space="preserve"> a oznámené -</w:t>
      </w:r>
      <w:r w:rsidRPr="00E31430">
        <w:rPr>
          <w:rFonts w:asciiTheme="minorHAnsi" w:hAnsiTheme="minorHAnsi" w:cstheme="minorHAnsi"/>
        </w:rPr>
        <w:t>uplatnené objednávateľom v záručnej dobe, je zhotoviteľ povinný zaplatiť objednávateľovi zmluvnú pokutu vo výške 0,</w:t>
      </w:r>
      <w:r w:rsidR="00E51D1E" w:rsidRPr="00E31430">
        <w:rPr>
          <w:rFonts w:asciiTheme="minorHAnsi" w:hAnsiTheme="minorHAnsi" w:cstheme="minorHAnsi"/>
        </w:rPr>
        <w:t>1</w:t>
      </w:r>
      <w:r w:rsidRPr="00E31430">
        <w:rPr>
          <w:rFonts w:asciiTheme="minorHAnsi" w:hAnsiTheme="minorHAnsi" w:cstheme="minorHAnsi"/>
        </w:rPr>
        <w:t>% z ceny Diela bez DPH za každý začatý deň omeškania za každú takto reklamovanú vadu Diela zvlášť. Uplatnením alebo zaplatením zmluvnej pokuty nie je dotknuté právo objednávateľa na náhradu škody.</w:t>
      </w:r>
      <w:r w:rsidR="002404E0" w:rsidRPr="00E31430">
        <w:rPr>
          <w:rFonts w:asciiTheme="minorHAnsi" w:hAnsiTheme="minorHAnsi" w:cstheme="minorHAnsi"/>
        </w:rPr>
        <w:t xml:space="preserve"> </w:t>
      </w:r>
      <w:r w:rsidR="002404E0" w:rsidRPr="00E31430">
        <w:rPr>
          <w:rFonts w:asciiTheme="minorHAnsi" w:hAnsiTheme="minorHAnsi" w:cstheme="minorHAnsi"/>
          <w:lang w:eastAsia="cs-CZ"/>
        </w:rPr>
        <w:t>Zaplatenie zmluvnej pokuty zhotoviteľom nezbavuje zhotoviteľa povinnosti odstrániť vady Diela ak v tejto Zmluve nie je dohodnuté inak.</w:t>
      </w:r>
    </w:p>
    <w:p w:rsidR="003C20E0" w:rsidRPr="00E31430" w:rsidRDefault="003C20E0" w:rsidP="005F3F17">
      <w:pPr>
        <w:pStyle w:val="Bezriadkovania"/>
        <w:numPr>
          <w:ilvl w:val="0"/>
          <w:numId w:val="26"/>
        </w:numPr>
        <w:tabs>
          <w:tab w:val="left" w:pos="375"/>
        </w:tabs>
        <w:ind w:left="426" w:hanging="426"/>
        <w:jc w:val="both"/>
        <w:rPr>
          <w:rStyle w:val="CharStyle36"/>
          <w:rFonts w:asciiTheme="minorHAnsi" w:hAnsiTheme="minorHAnsi" w:cstheme="minorHAnsi"/>
          <w:sz w:val="24"/>
          <w:szCs w:val="24"/>
        </w:rPr>
      </w:pPr>
      <w:r w:rsidRPr="00E31430">
        <w:rPr>
          <w:rStyle w:val="CharStyle36"/>
          <w:rFonts w:asciiTheme="minorHAnsi" w:hAnsiTheme="minorHAnsi" w:cstheme="minorHAnsi"/>
          <w:sz w:val="24"/>
          <w:szCs w:val="24"/>
          <w:lang w:val="cs-CZ" w:eastAsia="cs-CZ"/>
        </w:rPr>
        <w:t xml:space="preserve">Zhotovitel’ </w:t>
      </w:r>
      <w:r w:rsidRPr="00E31430">
        <w:rPr>
          <w:rStyle w:val="CharStyle36"/>
          <w:rFonts w:asciiTheme="minorHAnsi" w:hAnsiTheme="minorHAnsi" w:cstheme="minorHAnsi"/>
          <w:sz w:val="24"/>
          <w:szCs w:val="24"/>
        </w:rPr>
        <w:t xml:space="preserve">zodpovedá za to, že </w:t>
      </w:r>
      <w:proofErr w:type="gramStart"/>
      <w:r w:rsidRPr="00E31430">
        <w:rPr>
          <w:rStyle w:val="CharStyle36"/>
          <w:rFonts w:asciiTheme="minorHAnsi" w:hAnsiTheme="minorHAnsi" w:cstheme="minorHAnsi"/>
          <w:sz w:val="24"/>
          <w:szCs w:val="24"/>
        </w:rPr>
        <w:t>Dielo ( každá</w:t>
      </w:r>
      <w:proofErr w:type="gramEnd"/>
      <w:r w:rsidRPr="00E31430">
        <w:rPr>
          <w:rStyle w:val="CharStyle36"/>
          <w:rFonts w:asciiTheme="minorHAnsi" w:hAnsiTheme="minorHAnsi" w:cstheme="minorHAnsi"/>
          <w:sz w:val="24"/>
          <w:szCs w:val="24"/>
        </w:rPr>
        <w:t xml:space="preserve"> jeho časť ) je zhotovené v kvalite podľa požiadaviek ods. 1 tohto </w:t>
      </w:r>
      <w:r w:rsidR="006F1936" w:rsidRPr="00E31430">
        <w:rPr>
          <w:rStyle w:val="CharStyle36"/>
          <w:rFonts w:asciiTheme="minorHAnsi" w:hAnsiTheme="minorHAnsi" w:cstheme="minorHAnsi"/>
          <w:sz w:val="24"/>
          <w:szCs w:val="24"/>
        </w:rPr>
        <w:t xml:space="preserve">článku XII </w:t>
      </w:r>
      <w:r w:rsidRPr="00E31430">
        <w:rPr>
          <w:rStyle w:val="CharStyle36"/>
          <w:rFonts w:asciiTheme="minorHAnsi" w:hAnsiTheme="minorHAnsi" w:cstheme="minorHAnsi"/>
          <w:sz w:val="24"/>
          <w:szCs w:val="24"/>
        </w:rPr>
        <w:t xml:space="preserve">Zmluvy a že tieto bude mať i počas plynutia záručnej doby. </w:t>
      </w:r>
    </w:p>
    <w:p w:rsidR="003C20E0" w:rsidRPr="00B71F6A" w:rsidRDefault="003C20E0" w:rsidP="005F3F17">
      <w:pPr>
        <w:pStyle w:val="Bezriadkovania"/>
        <w:numPr>
          <w:ilvl w:val="0"/>
          <w:numId w:val="26"/>
        </w:numPr>
        <w:tabs>
          <w:tab w:val="left" w:pos="375"/>
        </w:tabs>
        <w:ind w:left="426" w:hanging="426"/>
        <w:jc w:val="both"/>
        <w:rPr>
          <w:rStyle w:val="CharStyle10"/>
          <w:rFonts w:asciiTheme="minorHAnsi" w:hAnsiTheme="minorHAnsi" w:cstheme="minorHAnsi"/>
          <w:sz w:val="24"/>
          <w:szCs w:val="24"/>
        </w:rPr>
      </w:pPr>
      <w:r w:rsidRPr="00E31430">
        <w:rPr>
          <w:rStyle w:val="CharStyle10"/>
          <w:rFonts w:asciiTheme="minorHAnsi" w:hAnsiTheme="minorHAnsi" w:cstheme="minorHAnsi"/>
          <w:sz w:val="24"/>
          <w:szCs w:val="24"/>
        </w:rPr>
        <w:t xml:space="preserve">Zhotoviteľ zodpovedá za </w:t>
      </w:r>
      <w:r w:rsidRPr="00E31430">
        <w:rPr>
          <w:rStyle w:val="CharStyle10"/>
          <w:rFonts w:asciiTheme="minorHAnsi" w:hAnsiTheme="minorHAnsi" w:cstheme="minorHAnsi"/>
          <w:sz w:val="24"/>
          <w:szCs w:val="24"/>
          <w:lang w:val="cs-CZ" w:eastAsia="cs-CZ"/>
        </w:rPr>
        <w:t xml:space="preserve">vady, </w:t>
      </w:r>
      <w:r w:rsidRPr="00E31430">
        <w:rPr>
          <w:rStyle w:val="CharStyle10"/>
          <w:rFonts w:asciiTheme="minorHAnsi" w:hAnsiTheme="minorHAnsi" w:cstheme="minorHAnsi"/>
          <w:sz w:val="24"/>
          <w:szCs w:val="24"/>
        </w:rPr>
        <w:t>ktoré má Dielo alebo</w:t>
      </w:r>
      <w:r w:rsidRPr="00B71F6A">
        <w:rPr>
          <w:rStyle w:val="CharStyle10"/>
          <w:rFonts w:asciiTheme="minorHAnsi" w:hAnsiTheme="minorHAnsi" w:cstheme="minorHAnsi"/>
          <w:sz w:val="24"/>
          <w:szCs w:val="24"/>
        </w:rPr>
        <w:t xml:space="preserve"> ktorákoľvek jeho časť v čase jeho riadneho odovzdania a prevzatia objednávateľom a za vady, ktoré sa vyskytnú v záručnej dobe.  </w:t>
      </w:r>
    </w:p>
    <w:p w:rsidR="003C20E0" w:rsidRPr="000A7A66" w:rsidRDefault="003C20E0" w:rsidP="005F3F17">
      <w:pPr>
        <w:pStyle w:val="Odsekzoznamu"/>
        <w:numPr>
          <w:ilvl w:val="0"/>
          <w:numId w:val="26"/>
        </w:numPr>
        <w:spacing w:line="259" w:lineRule="auto"/>
        <w:ind w:left="426" w:hanging="426"/>
        <w:contextualSpacing/>
        <w:jc w:val="both"/>
        <w:rPr>
          <w:rFonts w:asciiTheme="minorHAnsi" w:hAnsiTheme="minorHAnsi" w:cstheme="minorHAnsi"/>
          <w:sz w:val="24"/>
          <w:szCs w:val="24"/>
        </w:rPr>
      </w:pPr>
      <w:r w:rsidRPr="00B71F6A">
        <w:rPr>
          <w:rStyle w:val="CharStyle10"/>
          <w:rFonts w:asciiTheme="minorHAnsi" w:hAnsiTheme="minorHAnsi" w:cstheme="minorHAnsi"/>
          <w:sz w:val="24"/>
          <w:szCs w:val="24"/>
        </w:rPr>
        <w:t xml:space="preserve">Záručná doba je </w:t>
      </w:r>
      <w:r w:rsidRPr="00B71F6A">
        <w:rPr>
          <w:rStyle w:val="CharStyle10"/>
          <w:rFonts w:asciiTheme="minorHAnsi" w:hAnsiTheme="minorHAnsi" w:cstheme="minorHAnsi"/>
          <w:b/>
          <w:sz w:val="24"/>
          <w:szCs w:val="24"/>
        </w:rPr>
        <w:t>60</w:t>
      </w:r>
      <w:r w:rsidRPr="00B71F6A">
        <w:rPr>
          <w:rStyle w:val="CharStyle10"/>
          <w:rFonts w:asciiTheme="minorHAnsi" w:hAnsiTheme="minorHAnsi" w:cstheme="minorHAnsi"/>
          <w:sz w:val="24"/>
          <w:szCs w:val="24"/>
        </w:rPr>
        <w:t xml:space="preserve"> </w:t>
      </w:r>
      <w:r w:rsidRPr="00B71F6A">
        <w:rPr>
          <w:rFonts w:asciiTheme="minorHAnsi" w:hAnsiTheme="minorHAnsi" w:cstheme="minorHAnsi"/>
          <w:b/>
          <w:sz w:val="24"/>
          <w:szCs w:val="24"/>
        </w:rPr>
        <w:t xml:space="preserve">kalendárnych m e s i a c o v </w:t>
      </w:r>
      <w:r w:rsidRPr="00B71F6A">
        <w:rPr>
          <w:rStyle w:val="CharStyle10"/>
          <w:rFonts w:asciiTheme="minorHAnsi" w:hAnsiTheme="minorHAnsi" w:cstheme="minorHAnsi"/>
          <w:sz w:val="24"/>
          <w:szCs w:val="24"/>
        </w:rPr>
        <w:t xml:space="preserve">začína plynúť odo dňa riadneho odovzdania a prevzatia Diela objednávateľom (dňom podpisu oprávneného zástupcu objednávateľa na protokole o odovzdaní a prevzatí časti Diela). </w:t>
      </w:r>
      <w:r w:rsidRPr="00B71F6A">
        <w:rPr>
          <w:rFonts w:asciiTheme="minorHAnsi" w:hAnsiTheme="minorHAnsi" w:cstheme="minorHAnsi"/>
          <w:sz w:val="24"/>
          <w:szCs w:val="24"/>
        </w:rPr>
        <w:t>Záručná doba sa skráti o dobu, po ktorú objednávateľ neoprávnene odmieta Dielo prevziať</w:t>
      </w:r>
      <w:r w:rsidRPr="00B71F6A">
        <w:rPr>
          <w:rStyle w:val="CharStyle10"/>
          <w:rFonts w:asciiTheme="minorHAnsi" w:hAnsiTheme="minorHAnsi" w:cstheme="minorHAnsi"/>
          <w:sz w:val="24"/>
          <w:szCs w:val="24"/>
        </w:rPr>
        <w:t xml:space="preserve">. </w:t>
      </w:r>
      <w:r w:rsidRPr="00B71F6A">
        <w:rPr>
          <w:rStyle w:val="CharStyle36"/>
          <w:rFonts w:asciiTheme="minorHAnsi" w:hAnsiTheme="minorHAnsi" w:cstheme="minorHAnsi"/>
          <w:sz w:val="24"/>
          <w:szCs w:val="24"/>
        </w:rPr>
        <w:t xml:space="preserve">Záruka v rámci plynutia záručnej doby sa vzťahuje na všetky vlastnosti Diela. </w:t>
      </w:r>
      <w:r w:rsidRPr="00B71F6A">
        <w:rPr>
          <w:rFonts w:asciiTheme="minorHAnsi" w:hAnsiTheme="minorHAnsi" w:cstheme="minorHAnsi"/>
          <w:sz w:val="24"/>
          <w:szCs w:val="24"/>
        </w:rPr>
        <w:t>Záručná doba neplynie po dobu, po ktorú objednávateľ nemôže Dielo alebo</w:t>
      </w:r>
      <w:r w:rsidRPr="000A7A66">
        <w:rPr>
          <w:rFonts w:asciiTheme="minorHAnsi" w:hAnsiTheme="minorHAnsi" w:cstheme="minorHAnsi"/>
          <w:sz w:val="24"/>
          <w:szCs w:val="24"/>
        </w:rPr>
        <w:t xml:space="preserve"> jeho časť užívať pre jeho vady alebo nedorobky, za ktoré zodpovedá zhotoviteľ. V prípade, že pri odstraňovaní vád alebo nedorobkov došlo k výmene jednotlivých častí Diela za nové, pre nové časti Diela začína plynúť nová dohodnutá Záručná doba</w:t>
      </w:r>
      <w:r>
        <w:rPr>
          <w:rFonts w:asciiTheme="minorHAnsi" w:hAnsiTheme="minorHAnsi" w:cstheme="minorHAnsi"/>
          <w:sz w:val="24"/>
          <w:szCs w:val="24"/>
        </w:rPr>
        <w:t xml:space="preserve"> okamihom ich prevzatia objednávateľom</w:t>
      </w:r>
      <w:r w:rsidRPr="000A7A66">
        <w:rPr>
          <w:rFonts w:asciiTheme="minorHAnsi" w:hAnsiTheme="minorHAnsi" w:cstheme="minorHAnsi"/>
          <w:sz w:val="24"/>
          <w:szCs w:val="24"/>
        </w:rPr>
        <w:t>.</w:t>
      </w:r>
    </w:p>
    <w:p w:rsidR="003C20E0" w:rsidRPr="000A7A66" w:rsidRDefault="003C20E0" w:rsidP="005F3F17">
      <w:pPr>
        <w:pStyle w:val="Odsekzoznamu"/>
        <w:numPr>
          <w:ilvl w:val="0"/>
          <w:numId w:val="26"/>
        </w:numPr>
        <w:spacing w:line="259" w:lineRule="auto"/>
        <w:ind w:left="426" w:hanging="426"/>
        <w:contextualSpacing/>
        <w:jc w:val="both"/>
        <w:rPr>
          <w:rFonts w:asciiTheme="minorHAnsi" w:hAnsiTheme="minorHAnsi" w:cstheme="minorHAnsi"/>
          <w:sz w:val="24"/>
          <w:szCs w:val="24"/>
        </w:rPr>
      </w:pPr>
      <w:r w:rsidRPr="00E31430">
        <w:rPr>
          <w:rFonts w:asciiTheme="minorHAnsi" w:hAnsiTheme="minorHAnsi" w:cstheme="minorHAnsi"/>
          <w:sz w:val="24"/>
          <w:szCs w:val="24"/>
        </w:rPr>
        <w:lastRenderedPageBreak/>
        <w:t xml:space="preserve">Zhotoviteľ je povinný počas plynutia Záručnej doby na svoje náklady, riziko a zodpovednosť </w:t>
      </w:r>
      <w:r w:rsidR="00DB2251" w:rsidRPr="00E31430">
        <w:rPr>
          <w:rFonts w:asciiTheme="minorHAnsi" w:hAnsiTheme="minorHAnsi" w:cstheme="minorHAnsi"/>
          <w:sz w:val="24"/>
          <w:szCs w:val="24"/>
        </w:rPr>
        <w:t>v</w:t>
      </w:r>
      <w:r w:rsidR="0067647F" w:rsidRPr="00E31430">
        <w:rPr>
          <w:rFonts w:asciiTheme="minorHAnsi" w:hAnsiTheme="minorHAnsi" w:cstheme="minorHAnsi"/>
          <w:sz w:val="24"/>
          <w:szCs w:val="24"/>
        </w:rPr>
        <w:t xml:space="preserve"> primeranej </w:t>
      </w:r>
      <w:r w:rsidR="00DB2251" w:rsidRPr="00E31430">
        <w:rPr>
          <w:rFonts w:asciiTheme="minorHAnsi" w:hAnsiTheme="minorHAnsi" w:cstheme="minorHAnsi"/>
          <w:sz w:val="24"/>
          <w:szCs w:val="24"/>
        </w:rPr>
        <w:t xml:space="preserve">lehote určenej objednávateľom </w:t>
      </w:r>
      <w:r w:rsidRPr="00E31430">
        <w:rPr>
          <w:rFonts w:asciiTheme="minorHAnsi" w:hAnsiTheme="minorHAnsi" w:cstheme="minorHAnsi"/>
          <w:sz w:val="24"/>
          <w:szCs w:val="24"/>
        </w:rPr>
        <w:t>odstrániť zistené vady, za ktoré nesie zodpovednosť v súlade s ustanoveniami Zmluvy a relevantnými</w:t>
      </w:r>
      <w:r w:rsidRPr="000A7A66">
        <w:rPr>
          <w:rFonts w:asciiTheme="minorHAnsi" w:hAnsiTheme="minorHAnsi" w:cstheme="minorHAnsi"/>
          <w:sz w:val="24"/>
          <w:szCs w:val="24"/>
        </w:rPr>
        <w:t xml:space="preserve"> ustanoveniami Obchodného zákonníka v platnom znení.</w:t>
      </w:r>
    </w:p>
    <w:p w:rsidR="003C20E0" w:rsidRPr="00E31430" w:rsidRDefault="003C20E0" w:rsidP="005F3F17">
      <w:pPr>
        <w:pStyle w:val="Bezriadkovania"/>
        <w:numPr>
          <w:ilvl w:val="0"/>
          <w:numId w:val="26"/>
        </w:numPr>
        <w:tabs>
          <w:tab w:val="left" w:pos="375"/>
        </w:tabs>
        <w:ind w:left="426" w:hanging="426"/>
        <w:jc w:val="both"/>
        <w:rPr>
          <w:rFonts w:asciiTheme="minorHAnsi" w:hAnsiTheme="minorHAnsi" w:cstheme="minorHAnsi"/>
        </w:rPr>
      </w:pPr>
      <w:r>
        <w:rPr>
          <w:rFonts w:asciiTheme="minorHAnsi" w:hAnsiTheme="minorHAnsi" w:cstheme="minorHAnsi"/>
          <w:lang w:eastAsia="cs-CZ"/>
        </w:rPr>
        <w:t>Z</w:t>
      </w:r>
      <w:r w:rsidRPr="000A7A66">
        <w:rPr>
          <w:rFonts w:asciiTheme="minorHAnsi" w:hAnsiTheme="minorHAnsi" w:cstheme="minorHAnsi"/>
          <w:lang w:eastAsia="cs-CZ"/>
        </w:rPr>
        <w:t>hotoviteľ zodpovedá za škodu na Diele spôsobenú vlastným konaním počas svojich pracovných postupov, ako aj za škodu spôsobenú tými, ktorých použil na realizáciu Diela a  za škody s tým súvisiace. Pokiaľ zhotoviteľ použije na vykonanie Diel</w:t>
      </w:r>
      <w:r>
        <w:rPr>
          <w:rFonts w:asciiTheme="minorHAnsi" w:hAnsiTheme="minorHAnsi" w:cstheme="minorHAnsi"/>
          <w:lang w:eastAsia="cs-CZ"/>
        </w:rPr>
        <w:t>a alebo jeho časti tretie osoby bez súhlasu objednávateľa,</w:t>
      </w:r>
      <w:r w:rsidRPr="000A7A66">
        <w:rPr>
          <w:rFonts w:asciiTheme="minorHAnsi" w:hAnsiTheme="minorHAnsi" w:cstheme="minorHAnsi"/>
          <w:lang w:eastAsia="cs-CZ"/>
        </w:rPr>
        <w:t xml:space="preserve"> v plnej miere zodpovedá za ich činnosť, akoby túto vykonával sám.</w:t>
      </w:r>
    </w:p>
    <w:p w:rsidR="003C20E0" w:rsidRPr="00E31430" w:rsidRDefault="003C20E0" w:rsidP="005F3F17">
      <w:pPr>
        <w:pStyle w:val="Bezriadkovania"/>
        <w:numPr>
          <w:ilvl w:val="0"/>
          <w:numId w:val="26"/>
        </w:numPr>
        <w:tabs>
          <w:tab w:val="left" w:pos="375"/>
        </w:tabs>
        <w:ind w:left="426" w:hanging="426"/>
        <w:jc w:val="both"/>
        <w:rPr>
          <w:rStyle w:val="CharStyle48"/>
          <w:rFonts w:asciiTheme="minorHAnsi" w:hAnsiTheme="minorHAnsi" w:cstheme="minorHAnsi"/>
          <w:b w:val="0"/>
          <w:bCs w:val="0"/>
        </w:rPr>
      </w:pPr>
      <w:r w:rsidRPr="00E31430">
        <w:rPr>
          <w:rStyle w:val="CharStyle36"/>
          <w:rFonts w:asciiTheme="minorHAnsi" w:hAnsiTheme="minorHAnsi" w:cstheme="minorHAnsi"/>
          <w:sz w:val="24"/>
          <w:szCs w:val="24"/>
        </w:rPr>
        <w:t xml:space="preserve">Dielo má </w:t>
      </w:r>
      <w:r w:rsidRPr="00E31430">
        <w:rPr>
          <w:rStyle w:val="CharStyle36"/>
          <w:rFonts w:asciiTheme="minorHAnsi" w:hAnsiTheme="minorHAnsi" w:cstheme="minorHAnsi"/>
          <w:sz w:val="24"/>
          <w:szCs w:val="24"/>
          <w:lang w:val="cs-CZ" w:eastAsia="cs-CZ"/>
        </w:rPr>
        <w:t xml:space="preserve">vady, </w:t>
      </w:r>
      <w:r w:rsidRPr="00E31430">
        <w:rPr>
          <w:rStyle w:val="CharStyle36"/>
          <w:rFonts w:asciiTheme="minorHAnsi" w:hAnsiTheme="minorHAnsi" w:cstheme="minorHAnsi"/>
          <w:sz w:val="24"/>
          <w:szCs w:val="24"/>
        </w:rPr>
        <w:t xml:space="preserve">ak Dielo alebo jeho ktorákoľvek časť, </w:t>
      </w:r>
      <w:r w:rsidRPr="00E31430">
        <w:rPr>
          <w:rStyle w:val="CharStyle30"/>
          <w:rFonts w:asciiTheme="minorHAnsi" w:hAnsiTheme="minorHAnsi" w:cstheme="minorHAnsi"/>
          <w:sz w:val="24"/>
          <w:szCs w:val="24"/>
        </w:rPr>
        <w:t xml:space="preserve">nezodpovedá </w:t>
      </w:r>
      <w:r w:rsidR="00E31430">
        <w:rPr>
          <w:rStyle w:val="CharStyle30"/>
          <w:rFonts w:asciiTheme="minorHAnsi" w:hAnsiTheme="minorHAnsi" w:cstheme="minorHAnsi"/>
          <w:sz w:val="24"/>
          <w:szCs w:val="24"/>
        </w:rPr>
        <w:t>r</w:t>
      </w:r>
      <w:r w:rsidRPr="00E31430">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požiadavkám na Dielo alebo jeho časť kladeným.  </w:t>
      </w:r>
    </w:p>
    <w:p w:rsidR="003C20E0" w:rsidRPr="000A7A66" w:rsidRDefault="003C20E0" w:rsidP="005F3F17">
      <w:pPr>
        <w:pStyle w:val="Bezriadkovania"/>
        <w:numPr>
          <w:ilvl w:val="0"/>
          <w:numId w:val="26"/>
        </w:numPr>
        <w:tabs>
          <w:tab w:val="left" w:pos="375"/>
        </w:tabs>
        <w:ind w:left="426" w:hanging="426"/>
        <w:jc w:val="both"/>
        <w:rPr>
          <w:rStyle w:val="CharStyle30"/>
          <w:rFonts w:asciiTheme="minorHAnsi" w:hAnsiTheme="minorHAnsi" w:cstheme="minorHAnsi"/>
          <w:sz w:val="24"/>
          <w:szCs w:val="24"/>
        </w:rPr>
      </w:pPr>
      <w:r w:rsidRPr="000A7A66">
        <w:rPr>
          <w:rStyle w:val="CharStyle30"/>
          <w:rFonts w:asciiTheme="minorHAnsi" w:hAnsiTheme="minorHAnsi" w:cstheme="minorHAnsi"/>
          <w:sz w:val="24"/>
          <w:szCs w:val="24"/>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3C20E0" w:rsidRPr="000A7A66" w:rsidRDefault="003C20E0" w:rsidP="005F3F17">
      <w:pPr>
        <w:pStyle w:val="Bezriadkovania"/>
        <w:numPr>
          <w:ilvl w:val="0"/>
          <w:numId w:val="26"/>
        </w:numPr>
        <w:tabs>
          <w:tab w:val="left" w:pos="375"/>
        </w:tabs>
        <w:ind w:left="426" w:hanging="426"/>
        <w:jc w:val="both"/>
        <w:rPr>
          <w:rFonts w:asciiTheme="minorHAnsi" w:hAnsiTheme="minorHAnsi" w:cstheme="minorHAnsi"/>
        </w:rPr>
      </w:pPr>
      <w:r w:rsidRPr="000A7A66">
        <w:rPr>
          <w:rFonts w:asciiTheme="minorHAnsi" w:hAnsiTheme="minorHAnsi" w:cstheme="minorHAnsi"/>
        </w:rPr>
        <w:t>Uplatnenie vád a nedorobkov v záručnej  dobe musí byť podané písomne bez zbytočného odkladu po</w:t>
      </w:r>
      <w:r w:rsidR="00FC223A">
        <w:rPr>
          <w:rFonts w:asciiTheme="minorHAnsi" w:hAnsiTheme="minorHAnsi" w:cstheme="minorHAnsi"/>
        </w:rPr>
        <w:t xml:space="preserve"> </w:t>
      </w:r>
      <w:r w:rsidRPr="000A7A66">
        <w:rPr>
          <w:rFonts w:asciiTheme="minorHAnsi" w:hAnsiTheme="minorHAnsi" w:cstheme="minorHAnsi"/>
        </w:rPr>
        <w:t xml:space="preserve">tom, čo vady a nedorobky objednávateľ zistil, najneskôr v lehote 3 dní odo dňa zistenia vád a nedorobkov. </w:t>
      </w:r>
    </w:p>
    <w:p w:rsidR="003C20E0" w:rsidRPr="000A7A66" w:rsidRDefault="003C20E0" w:rsidP="005F3F17">
      <w:pPr>
        <w:pStyle w:val="Bezriadkovania"/>
        <w:numPr>
          <w:ilvl w:val="0"/>
          <w:numId w:val="26"/>
        </w:numPr>
        <w:tabs>
          <w:tab w:val="left" w:pos="375"/>
        </w:tabs>
        <w:ind w:left="426" w:hanging="426"/>
        <w:jc w:val="both"/>
        <w:rPr>
          <w:rFonts w:asciiTheme="minorHAnsi" w:hAnsiTheme="minorHAnsi" w:cstheme="minorHAnsi"/>
        </w:rPr>
      </w:pPr>
      <w:r w:rsidRPr="000A7A66">
        <w:rPr>
          <w:rFonts w:asciiTheme="minorHAnsi" w:hAnsiTheme="minorHAnsi" w:cstheme="minorHAnsi"/>
        </w:rPr>
        <w:t xml:space="preserve">Zmluvné strany prehlasujú, že považujú dohodnutú výšku zmluvnej </w:t>
      </w:r>
      <w:r w:rsidRPr="00ED4EDC">
        <w:rPr>
          <w:rFonts w:asciiTheme="minorHAnsi" w:hAnsiTheme="minorHAnsi" w:cstheme="minorHAnsi"/>
        </w:rPr>
        <w:t xml:space="preserve">pokuty </w:t>
      </w:r>
      <w:r w:rsidR="00FD08C3" w:rsidRPr="00ED4EDC">
        <w:rPr>
          <w:rFonts w:asciiTheme="minorHAnsi" w:hAnsiTheme="minorHAnsi" w:cstheme="minorHAnsi"/>
        </w:rPr>
        <w:t xml:space="preserve">v ods. 3 tohto článku Zmluvy </w:t>
      </w:r>
      <w:r w:rsidRPr="00ED4EDC">
        <w:rPr>
          <w:rFonts w:asciiTheme="minorHAnsi" w:hAnsiTheme="minorHAnsi" w:cstheme="minorHAnsi"/>
        </w:rPr>
        <w:t>za primeranú vzhľadom na charakter a povahu zmluvnou</w:t>
      </w:r>
      <w:r w:rsidRPr="000A7A66">
        <w:rPr>
          <w:rFonts w:asciiTheme="minorHAnsi" w:hAnsiTheme="minorHAnsi" w:cstheme="minorHAnsi"/>
        </w:rPr>
        <w:t xml:space="preserve"> pokutou zabezpečovanej povinnosti zhotoviteľa a cenu Diela. </w:t>
      </w:r>
    </w:p>
    <w:p w:rsidR="003C20E0" w:rsidRPr="000A7A66" w:rsidRDefault="003C20E0" w:rsidP="005F3F17">
      <w:pPr>
        <w:pStyle w:val="Bezriadkovania"/>
        <w:numPr>
          <w:ilvl w:val="0"/>
          <w:numId w:val="26"/>
        </w:numPr>
        <w:tabs>
          <w:tab w:val="left" w:pos="375"/>
        </w:tabs>
        <w:ind w:left="426" w:hanging="426"/>
        <w:jc w:val="both"/>
        <w:rPr>
          <w:rStyle w:val="CharStyle36"/>
          <w:rFonts w:asciiTheme="minorHAnsi" w:hAnsiTheme="minorHAnsi" w:cstheme="minorHAnsi"/>
          <w:sz w:val="24"/>
          <w:szCs w:val="24"/>
        </w:rPr>
      </w:pPr>
      <w:r w:rsidRPr="000A7A66">
        <w:rPr>
          <w:rStyle w:val="CharStyle36"/>
          <w:rFonts w:asciiTheme="minorHAnsi" w:hAnsiTheme="minorHAnsi" w:cstheme="minorHAnsi"/>
          <w:sz w:val="24"/>
          <w:szCs w:val="24"/>
          <w:lang w:val="cs-CZ" w:eastAsia="cs-CZ"/>
        </w:rPr>
        <w:t xml:space="preserve">Zhotovitel’ </w:t>
      </w:r>
      <w:r w:rsidRPr="000A7A66">
        <w:rPr>
          <w:rStyle w:val="CharStyle36"/>
          <w:rFonts w:asciiTheme="minorHAnsi" w:hAnsiTheme="minorHAnsi" w:cstheme="minorHAnsi"/>
          <w:sz w:val="24"/>
          <w:szCs w:val="24"/>
        </w:rPr>
        <w:t xml:space="preserve">nezodpovedá za </w:t>
      </w:r>
      <w:r w:rsidRPr="000A7A66">
        <w:rPr>
          <w:rStyle w:val="CharStyle36"/>
          <w:rFonts w:asciiTheme="minorHAnsi" w:hAnsiTheme="minorHAnsi" w:cstheme="minorHAnsi"/>
          <w:sz w:val="24"/>
          <w:szCs w:val="24"/>
          <w:lang w:val="cs-CZ" w:eastAsia="cs-CZ"/>
        </w:rPr>
        <w:t xml:space="preserve">vady, </w:t>
      </w:r>
      <w:r w:rsidRPr="000A7A66">
        <w:rPr>
          <w:rStyle w:val="CharStyle36"/>
          <w:rFonts w:asciiTheme="minorHAnsi" w:hAnsiTheme="minorHAnsi" w:cstheme="minorHAnsi"/>
          <w:sz w:val="24"/>
          <w:szCs w:val="24"/>
        </w:rPr>
        <w:t>ktoré boli spôsobené použitím podkladov prevzatých alebo pokynov od objednávateľa a:</w:t>
      </w:r>
    </w:p>
    <w:p w:rsidR="003C20E0" w:rsidRPr="000A7A66" w:rsidRDefault="003C20E0" w:rsidP="003C20E0">
      <w:pPr>
        <w:pStyle w:val="Bezriadkovania"/>
        <w:tabs>
          <w:tab w:val="left" w:pos="709"/>
          <w:tab w:val="left" w:pos="877"/>
        </w:tabs>
        <w:ind w:left="709" w:hanging="283"/>
        <w:jc w:val="both"/>
        <w:rPr>
          <w:rStyle w:val="CharStyle36"/>
          <w:rFonts w:asciiTheme="minorHAnsi" w:hAnsiTheme="minorHAnsi" w:cstheme="minorHAnsi"/>
          <w:sz w:val="24"/>
          <w:szCs w:val="24"/>
        </w:rPr>
      </w:pPr>
      <w:r w:rsidRPr="000A7A66">
        <w:rPr>
          <w:rStyle w:val="CharStyle36"/>
          <w:rFonts w:asciiTheme="minorHAnsi" w:hAnsiTheme="minorHAnsi" w:cstheme="minorHAnsi"/>
          <w:sz w:val="24"/>
          <w:szCs w:val="24"/>
        </w:rPr>
        <w:t xml:space="preserve">a/ </w:t>
      </w:r>
      <w:proofErr w:type="spellStart"/>
      <w:r w:rsidRPr="000A7A66">
        <w:rPr>
          <w:rStyle w:val="CharStyle36"/>
          <w:rFonts w:asciiTheme="minorHAnsi" w:hAnsiTheme="minorHAnsi" w:cstheme="minorHAnsi"/>
          <w:sz w:val="24"/>
          <w:szCs w:val="24"/>
          <w:lang w:val="cs-CZ" w:eastAsia="cs-CZ"/>
        </w:rPr>
        <w:t>ak</w:t>
      </w:r>
      <w:proofErr w:type="spellEnd"/>
      <w:r w:rsidRPr="000A7A66">
        <w:rPr>
          <w:rStyle w:val="CharStyle36"/>
          <w:rFonts w:asciiTheme="minorHAnsi" w:hAnsiTheme="minorHAnsi" w:cstheme="minorHAnsi"/>
          <w:sz w:val="24"/>
          <w:szCs w:val="24"/>
          <w:lang w:val="cs-CZ" w:eastAsia="cs-CZ"/>
        </w:rPr>
        <w:t xml:space="preserve"> zhotovitel’ </w:t>
      </w:r>
      <w:r w:rsidRPr="000A7A66">
        <w:rPr>
          <w:rStyle w:val="CharStyle36"/>
          <w:rFonts w:asciiTheme="minorHAnsi" w:hAnsiTheme="minorHAnsi" w:cstheme="minorHAnsi"/>
          <w:sz w:val="24"/>
          <w:szCs w:val="24"/>
        </w:rPr>
        <w:t>ani pri vynaložení všetkej odbornej starostlivosti a úsilia nemohol zistiť ich nevhodnosť alebo</w:t>
      </w:r>
    </w:p>
    <w:p w:rsidR="003C20E0" w:rsidRPr="000A7A66" w:rsidRDefault="003C20E0" w:rsidP="003C20E0">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0A7A66">
        <w:rPr>
          <w:rStyle w:val="CharStyle36"/>
          <w:rFonts w:asciiTheme="minorHAnsi" w:hAnsiTheme="minorHAnsi" w:cstheme="minorHAnsi"/>
          <w:sz w:val="24"/>
          <w:szCs w:val="24"/>
        </w:rPr>
        <w:t>b/ ak na ich nevhodnosť preukázateľne písomne objednávateľa upozornil a objednávateľ na ich použití napriek tomu trval.</w:t>
      </w:r>
    </w:p>
    <w:p w:rsidR="003C20E0" w:rsidRPr="000A7A66" w:rsidRDefault="003C20E0" w:rsidP="005F3F17">
      <w:pPr>
        <w:pStyle w:val="Bezriadkovania"/>
        <w:numPr>
          <w:ilvl w:val="0"/>
          <w:numId w:val="26"/>
        </w:numPr>
        <w:tabs>
          <w:tab w:val="left" w:pos="418"/>
          <w:tab w:val="left" w:pos="993"/>
        </w:tabs>
        <w:ind w:left="426" w:hanging="426"/>
        <w:jc w:val="both"/>
        <w:rPr>
          <w:rStyle w:val="CharStyle10"/>
          <w:rFonts w:asciiTheme="minorHAnsi" w:hAnsiTheme="minorHAnsi" w:cstheme="minorHAnsi"/>
          <w:color w:val="auto"/>
        </w:rPr>
      </w:pPr>
      <w:r w:rsidRPr="000A7A66">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0A7A66">
        <w:rPr>
          <w:rStyle w:val="CharStyle10"/>
          <w:rFonts w:asciiTheme="minorHAnsi" w:hAnsiTheme="minorHAnsi" w:cstheme="minorHAnsi"/>
        </w:rPr>
        <w:t xml:space="preserve">.  </w:t>
      </w:r>
    </w:p>
    <w:p w:rsidR="003C20E0" w:rsidRPr="000A7A66" w:rsidRDefault="003C20E0" w:rsidP="005F3F17">
      <w:pPr>
        <w:pStyle w:val="Bezriadkovania"/>
        <w:numPr>
          <w:ilvl w:val="0"/>
          <w:numId w:val="26"/>
        </w:numPr>
        <w:tabs>
          <w:tab w:val="left" w:pos="418"/>
          <w:tab w:val="left" w:pos="993"/>
        </w:tabs>
        <w:ind w:left="426" w:hanging="426"/>
        <w:jc w:val="both"/>
        <w:rPr>
          <w:rStyle w:val="CharStyle36"/>
          <w:rFonts w:asciiTheme="minorHAnsi" w:hAnsiTheme="minorHAnsi" w:cstheme="minorHAnsi"/>
          <w:color w:val="auto"/>
          <w:sz w:val="24"/>
          <w:szCs w:val="24"/>
        </w:rPr>
      </w:pPr>
      <w:r w:rsidRPr="000A7A66">
        <w:rPr>
          <w:rStyle w:val="CharStyle36"/>
          <w:rFonts w:asciiTheme="minorHAnsi" w:hAnsiTheme="minorHAnsi" w:cstheme="minorHAnsi"/>
          <w:sz w:val="24"/>
          <w:szCs w:val="24"/>
        </w:rPr>
        <w:t>Uplatnením nárokov z vád Diela nie sú dotknuté nároky objednávateľa na náhradu škody alebo na odstúpenie od Zmluvy.</w:t>
      </w:r>
    </w:p>
    <w:p w:rsidR="003C20E0" w:rsidRPr="000A7A66" w:rsidRDefault="003C20E0" w:rsidP="005F3F17">
      <w:pPr>
        <w:pStyle w:val="Bezriadkovania"/>
        <w:numPr>
          <w:ilvl w:val="0"/>
          <w:numId w:val="26"/>
        </w:numPr>
        <w:tabs>
          <w:tab w:val="left" w:pos="418"/>
          <w:tab w:val="left" w:pos="993"/>
        </w:tabs>
        <w:ind w:left="426" w:hanging="426"/>
        <w:jc w:val="both"/>
        <w:rPr>
          <w:rFonts w:asciiTheme="minorHAnsi" w:hAnsiTheme="minorHAnsi" w:cstheme="minorHAnsi"/>
          <w:color w:val="auto"/>
        </w:rPr>
      </w:pPr>
      <w:r w:rsidRPr="000A7A66">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Zmluvné strany sa dohodli na uzatvorení Sľubu odškodnenia a Sľubom odškodnenia sa sľubujúci zaväzuje, že nahradí príjemcovi sľubu všetku škodu bez ohľadu na to, či vznikne počas trvania Zmluvy alebo po skončení jej platnosti a účinnosti, ktorá mu vznikne v dôsledku toho, že v súlade so zmluvou sľubujúci zhotoví pre príjemcu sľubu dielo v súlade so zmluvou a tretie subjekty z dôvodu uloženia sankcie si voči príjemcovi sľubu budú uplatňovať akékoľvek nároky z titulu porušenia zmlúv alebo všeobecne záväzných právnych predpisov v súlade so zmluvou; pre účely tejto zmluvy sa pod pojmom nároky rozumie najmä </w:t>
      </w:r>
      <w:r>
        <w:rPr>
          <w:rFonts w:asciiTheme="minorHAnsi" w:hAnsiTheme="minorHAnsi" w:cstheme="minorHAnsi"/>
        </w:rPr>
        <w:t xml:space="preserve">penále, pokuty, </w:t>
      </w:r>
      <w:r w:rsidRPr="000A7A66">
        <w:rPr>
          <w:rFonts w:asciiTheme="minorHAnsi" w:hAnsiTheme="minorHAnsi" w:cstheme="minorHAnsi"/>
        </w:rPr>
        <w:t xml:space="preserve">náhrada škody, ktorá bola spôsobená </w:t>
      </w:r>
      <w:proofErr w:type="spellStart"/>
      <w:r w:rsidRPr="000A7A66">
        <w:rPr>
          <w:rFonts w:asciiTheme="minorHAnsi" w:hAnsiTheme="minorHAnsi" w:cstheme="minorHAnsi"/>
        </w:rPr>
        <w:t>a.i</w:t>
      </w:r>
      <w:proofErr w:type="spellEnd"/>
      <w:r w:rsidRPr="000A7A66">
        <w:rPr>
          <w:rFonts w:asciiTheme="minorHAnsi" w:hAnsiTheme="minorHAnsi" w:cstheme="minorHAnsi"/>
        </w:rPr>
        <w:t xml:space="preserve">. </w:t>
      </w:r>
    </w:p>
    <w:p w:rsidR="003C20E0" w:rsidRPr="000A7A66" w:rsidRDefault="003C20E0" w:rsidP="003C20E0">
      <w:pPr>
        <w:ind w:left="426"/>
        <w:jc w:val="both"/>
        <w:rPr>
          <w:rFonts w:asciiTheme="minorHAnsi" w:hAnsiTheme="minorHAnsi" w:cstheme="minorHAnsi"/>
          <w:sz w:val="24"/>
          <w:szCs w:val="24"/>
          <w:highlight w:val="green"/>
        </w:rPr>
      </w:pPr>
    </w:p>
    <w:p w:rsidR="003C20E0" w:rsidRPr="000A7A66" w:rsidRDefault="003C20E0" w:rsidP="003C20E0">
      <w:pPr>
        <w:jc w:val="center"/>
        <w:rPr>
          <w:rFonts w:asciiTheme="minorHAnsi" w:hAnsiTheme="minorHAnsi" w:cstheme="minorHAnsi"/>
          <w:b/>
          <w:sz w:val="24"/>
          <w:szCs w:val="24"/>
        </w:rPr>
      </w:pPr>
      <w:r w:rsidRPr="000A7A66">
        <w:rPr>
          <w:rFonts w:asciiTheme="minorHAnsi" w:hAnsiTheme="minorHAnsi" w:cstheme="minorHAnsi"/>
          <w:b/>
          <w:sz w:val="24"/>
          <w:szCs w:val="24"/>
        </w:rPr>
        <w:t>Čl. X</w:t>
      </w:r>
      <w:r>
        <w:rPr>
          <w:rFonts w:asciiTheme="minorHAnsi" w:hAnsiTheme="minorHAnsi" w:cstheme="minorHAnsi"/>
          <w:b/>
          <w:sz w:val="24"/>
          <w:szCs w:val="24"/>
        </w:rPr>
        <w:t>I</w:t>
      </w:r>
      <w:r w:rsidR="00D52B70">
        <w:rPr>
          <w:rFonts w:asciiTheme="minorHAnsi" w:hAnsiTheme="minorHAnsi" w:cstheme="minorHAnsi"/>
          <w:b/>
          <w:sz w:val="24"/>
          <w:szCs w:val="24"/>
        </w:rPr>
        <w:t>II</w:t>
      </w:r>
      <w:r w:rsidRPr="000A7A66">
        <w:rPr>
          <w:rFonts w:asciiTheme="minorHAnsi" w:hAnsiTheme="minorHAnsi" w:cstheme="minorHAnsi"/>
          <w:b/>
          <w:sz w:val="24"/>
          <w:szCs w:val="24"/>
        </w:rPr>
        <w:t xml:space="preserve"> </w:t>
      </w:r>
    </w:p>
    <w:p w:rsidR="003C20E0" w:rsidRPr="000A7A66" w:rsidRDefault="003C20E0" w:rsidP="003C20E0">
      <w:pPr>
        <w:jc w:val="center"/>
        <w:rPr>
          <w:rFonts w:asciiTheme="minorHAnsi" w:hAnsiTheme="minorHAnsi" w:cstheme="minorHAnsi"/>
          <w:b/>
          <w:sz w:val="24"/>
          <w:szCs w:val="24"/>
        </w:rPr>
      </w:pPr>
      <w:r w:rsidRPr="000A7A66">
        <w:rPr>
          <w:rFonts w:asciiTheme="minorHAnsi" w:hAnsiTheme="minorHAnsi" w:cstheme="minorHAnsi"/>
          <w:b/>
          <w:sz w:val="24"/>
          <w:szCs w:val="24"/>
        </w:rPr>
        <w:t>Zánik zmluvy</w:t>
      </w:r>
    </w:p>
    <w:p w:rsidR="003C20E0" w:rsidRPr="00AA030F" w:rsidRDefault="003C20E0" w:rsidP="005F3F17">
      <w:pPr>
        <w:pStyle w:val="Odsekzoznamu"/>
        <w:numPr>
          <w:ilvl w:val="0"/>
          <w:numId w:val="5"/>
        </w:numPr>
        <w:autoSpaceDE w:val="0"/>
        <w:autoSpaceDN w:val="0"/>
        <w:adjustRightInd w:val="0"/>
        <w:ind w:left="426" w:hanging="426"/>
        <w:jc w:val="both"/>
        <w:rPr>
          <w:rFonts w:asciiTheme="minorHAnsi" w:hAnsiTheme="minorHAnsi" w:cstheme="minorHAnsi"/>
          <w:b/>
          <w:sz w:val="24"/>
          <w:szCs w:val="24"/>
        </w:rPr>
      </w:pPr>
      <w:r w:rsidRPr="00AA030F">
        <w:rPr>
          <w:rFonts w:asciiTheme="minorHAnsi" w:hAnsiTheme="minorHAnsi" w:cstheme="minorHAnsi"/>
          <w:noProof w:val="0"/>
          <w:sz w:val="24"/>
          <w:szCs w:val="24"/>
        </w:rPr>
        <w:t xml:space="preserve">Objednávateľ je oprávnený odstúpiť od zmluvy z dôvodov podľa § 344 a </w:t>
      </w:r>
      <w:proofErr w:type="spellStart"/>
      <w:r w:rsidRPr="00AA030F">
        <w:rPr>
          <w:rFonts w:asciiTheme="minorHAnsi" w:hAnsiTheme="minorHAnsi" w:cstheme="minorHAnsi"/>
          <w:noProof w:val="0"/>
          <w:sz w:val="24"/>
          <w:szCs w:val="24"/>
        </w:rPr>
        <w:t>nasl</w:t>
      </w:r>
      <w:proofErr w:type="spellEnd"/>
      <w:r w:rsidRPr="00AA030F">
        <w:rPr>
          <w:rFonts w:asciiTheme="minorHAnsi" w:hAnsiTheme="minorHAnsi" w:cstheme="minorHAns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rsidR="003C20E0" w:rsidRPr="00AA030F" w:rsidRDefault="003C20E0" w:rsidP="005F3F17">
      <w:pPr>
        <w:pStyle w:val="Odsekzoznamu"/>
        <w:numPr>
          <w:ilvl w:val="0"/>
          <w:numId w:val="5"/>
        </w:numPr>
        <w:autoSpaceDE w:val="0"/>
        <w:autoSpaceDN w:val="0"/>
        <w:adjustRightInd w:val="0"/>
        <w:ind w:left="426" w:hanging="426"/>
        <w:jc w:val="both"/>
        <w:rPr>
          <w:rFonts w:asciiTheme="minorHAnsi" w:hAnsiTheme="minorHAnsi" w:cstheme="minorHAnsi"/>
          <w:b/>
          <w:sz w:val="24"/>
          <w:szCs w:val="24"/>
        </w:rPr>
      </w:pPr>
      <w:r w:rsidRPr="00AA030F">
        <w:rPr>
          <w:rFonts w:asciiTheme="minorHAnsi" w:hAnsiTheme="minorHAnsi" w:cstheme="minorHAnsi"/>
          <w:sz w:val="24"/>
          <w:szCs w:val="24"/>
        </w:rPr>
        <w:lastRenderedPageBreak/>
        <w:t>Zmluva sa uzatvára na dobu splnenia všetkých záväzkov zmluvných strán vyplývajúcich z tejto Zmluvy. Po uvedenú dobu je pre plnenie tejto Zmluvy zachovaná záväzná viazanosť ponuky zhotoviteľa.</w:t>
      </w:r>
    </w:p>
    <w:p w:rsidR="003C20E0" w:rsidRPr="00AA030F" w:rsidRDefault="003C20E0" w:rsidP="005F3F17">
      <w:pPr>
        <w:pStyle w:val="Odsekzoznamu"/>
        <w:numPr>
          <w:ilvl w:val="0"/>
          <w:numId w:val="5"/>
        </w:numPr>
        <w:autoSpaceDE w:val="0"/>
        <w:autoSpaceDN w:val="0"/>
        <w:adjustRightInd w:val="0"/>
        <w:ind w:left="426" w:hanging="426"/>
        <w:jc w:val="both"/>
        <w:rPr>
          <w:rFonts w:asciiTheme="minorHAnsi" w:hAnsiTheme="minorHAnsi" w:cstheme="minorHAnsi"/>
          <w:b/>
          <w:sz w:val="24"/>
          <w:szCs w:val="24"/>
        </w:rPr>
      </w:pPr>
      <w:r w:rsidRPr="00AA030F">
        <w:rPr>
          <w:rFonts w:asciiTheme="minorHAnsi" w:hAnsiTheme="minorHAnsi" w:cstheme="minorHAnsi"/>
          <w:sz w:val="24"/>
          <w:szCs w:val="24"/>
        </w:rPr>
        <w:t>Zmluva zaniká:</w:t>
      </w:r>
    </w:p>
    <w:p w:rsidR="003C20E0" w:rsidRPr="000A7A66" w:rsidRDefault="003C20E0" w:rsidP="003C20E0">
      <w:pPr>
        <w:pStyle w:val="Odsekzoznamu"/>
        <w:numPr>
          <w:ilvl w:val="0"/>
          <w:numId w:val="29"/>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rsidR="003C20E0" w:rsidRPr="000A7A66" w:rsidRDefault="003C20E0" w:rsidP="003C20E0">
      <w:pPr>
        <w:pStyle w:val="Odsekzoznamu"/>
        <w:numPr>
          <w:ilvl w:val="0"/>
          <w:numId w:val="29"/>
        </w:numPr>
        <w:spacing w:line="259" w:lineRule="auto"/>
        <w:contextualSpacing/>
        <w:jc w:val="both"/>
        <w:rPr>
          <w:rFonts w:asciiTheme="minorHAnsi" w:hAnsiTheme="minorHAnsi" w:cstheme="minorHAnsi"/>
          <w:sz w:val="24"/>
          <w:szCs w:val="24"/>
        </w:rPr>
      </w:pPr>
      <w:r w:rsidRPr="000A7A66">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r>
        <w:rPr>
          <w:rFonts w:asciiTheme="minorHAnsi" w:hAnsiTheme="minorHAnsi" w:cstheme="minorHAnsi"/>
          <w:sz w:val="24"/>
          <w:szCs w:val="24"/>
        </w:rPr>
        <w:t>.</w:t>
      </w:r>
    </w:p>
    <w:p w:rsidR="003C20E0" w:rsidRPr="00AA030F" w:rsidRDefault="003C20E0" w:rsidP="005F3F17">
      <w:pPr>
        <w:pStyle w:val="Odsekzoznamu"/>
        <w:numPr>
          <w:ilvl w:val="0"/>
          <w:numId w:val="5"/>
        </w:numPr>
        <w:ind w:left="426" w:hanging="426"/>
        <w:jc w:val="both"/>
        <w:rPr>
          <w:rFonts w:asciiTheme="minorHAnsi" w:hAnsiTheme="minorHAnsi" w:cstheme="minorHAnsi"/>
          <w:sz w:val="24"/>
          <w:szCs w:val="24"/>
        </w:rPr>
      </w:pPr>
      <w:r w:rsidRPr="00AA030F">
        <w:rPr>
          <w:rFonts w:asciiTheme="minorHAnsi" w:hAnsiTheme="minorHAnsi" w:cstheme="minorHAnsi"/>
          <w:sz w:val="24"/>
          <w:szCs w:val="24"/>
        </w:rPr>
        <w:t xml:space="preserve">Zmluva zanikne dňom doručenia odstúpenia od zmluvy zhotoviteľovi.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ekonomicky oprávnené výdavky a straty jej vzniknuté z dôvodov odstúpenia od zmluvy. </w:t>
      </w:r>
    </w:p>
    <w:p w:rsidR="003C20E0" w:rsidRPr="000A7A66" w:rsidRDefault="003C20E0" w:rsidP="005F3F17">
      <w:pPr>
        <w:pStyle w:val="Odsekzoznamu"/>
        <w:numPr>
          <w:ilvl w:val="0"/>
          <w:numId w:val="5"/>
        </w:numPr>
        <w:spacing w:line="259" w:lineRule="auto"/>
        <w:ind w:left="426" w:hanging="426"/>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Zmluva sa ukončí aj na základe písomnej dohody zmluvných strán, pre ukončenie </w:t>
      </w:r>
      <w:r>
        <w:rPr>
          <w:rFonts w:asciiTheme="minorHAnsi" w:hAnsiTheme="minorHAnsi" w:cstheme="minorHAnsi"/>
          <w:sz w:val="24"/>
          <w:szCs w:val="24"/>
        </w:rPr>
        <w:t>Z</w:t>
      </w:r>
      <w:r w:rsidRPr="000A7A66">
        <w:rPr>
          <w:rFonts w:asciiTheme="minorHAnsi" w:hAnsiTheme="minorHAnsi" w:cstheme="minorHAnsi"/>
          <w:sz w:val="24"/>
          <w:szCs w:val="24"/>
        </w:rPr>
        <w:t xml:space="preserve">mluvy dohodou zmluvných strán sa vyžaduje: </w:t>
      </w:r>
    </w:p>
    <w:p w:rsidR="003C20E0" w:rsidRPr="000A7A66" w:rsidRDefault="003C20E0" w:rsidP="003C20E0">
      <w:pPr>
        <w:pStyle w:val="Odsekzoznamu"/>
        <w:numPr>
          <w:ilvl w:val="0"/>
          <w:numId w:val="30"/>
        </w:numPr>
        <w:spacing w:line="259" w:lineRule="auto"/>
        <w:ind w:left="1134"/>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vyhotovenie </w:t>
      </w:r>
      <w:r>
        <w:rPr>
          <w:rFonts w:asciiTheme="minorHAnsi" w:hAnsiTheme="minorHAnsi" w:cstheme="minorHAnsi"/>
          <w:sz w:val="24"/>
          <w:szCs w:val="24"/>
        </w:rPr>
        <w:t>D</w:t>
      </w:r>
      <w:r w:rsidRPr="000A7A66">
        <w:rPr>
          <w:rFonts w:asciiTheme="minorHAnsi" w:hAnsiTheme="minorHAnsi" w:cstheme="minorHAnsi"/>
          <w:sz w:val="24"/>
          <w:szCs w:val="24"/>
        </w:rPr>
        <w:t>ohody o ukončení zmluvy v listinnej forme</w:t>
      </w:r>
    </w:p>
    <w:p w:rsidR="003C20E0" w:rsidRPr="000A7A66" w:rsidRDefault="003C20E0" w:rsidP="003C20E0">
      <w:pPr>
        <w:pStyle w:val="Odsekzoznamu"/>
        <w:numPr>
          <w:ilvl w:val="0"/>
          <w:numId w:val="30"/>
        </w:numPr>
        <w:spacing w:line="259" w:lineRule="auto"/>
        <w:ind w:left="1134"/>
        <w:contextualSpacing/>
        <w:jc w:val="both"/>
        <w:rPr>
          <w:rFonts w:asciiTheme="minorHAnsi" w:hAnsiTheme="minorHAnsi" w:cstheme="minorHAnsi"/>
          <w:sz w:val="24"/>
          <w:szCs w:val="24"/>
        </w:rPr>
      </w:pPr>
      <w:r w:rsidRPr="000A7A66">
        <w:rPr>
          <w:rFonts w:asciiTheme="minorHAnsi" w:hAnsiTheme="minorHAnsi" w:cstheme="minorHAnsi"/>
          <w:sz w:val="24"/>
          <w:szCs w:val="24"/>
        </w:rPr>
        <w:t xml:space="preserve">dohoda o podstatných náležitostiach súvisiacich s ukončením </w:t>
      </w:r>
      <w:r>
        <w:rPr>
          <w:rFonts w:asciiTheme="minorHAnsi" w:hAnsiTheme="minorHAnsi" w:cstheme="minorHAnsi"/>
          <w:sz w:val="24"/>
          <w:szCs w:val="24"/>
        </w:rPr>
        <w:t>Z</w:t>
      </w:r>
      <w:r w:rsidRPr="000A7A66">
        <w:rPr>
          <w:rFonts w:asciiTheme="minorHAnsi" w:hAnsiTheme="minorHAnsi" w:cstheme="minorHAnsi"/>
          <w:sz w:val="24"/>
          <w:szCs w:val="24"/>
        </w:rPr>
        <w:t>mluvy najmä vysporiadanie záväzkov zmluvných strán</w:t>
      </w:r>
      <w:r>
        <w:rPr>
          <w:rFonts w:asciiTheme="minorHAnsi" w:hAnsiTheme="minorHAnsi" w:cstheme="minorHAnsi"/>
          <w:sz w:val="24"/>
          <w:szCs w:val="24"/>
        </w:rPr>
        <w:t xml:space="preserve"> a</w:t>
      </w:r>
      <w:r w:rsidRPr="000A7A66">
        <w:rPr>
          <w:rFonts w:asciiTheme="minorHAnsi" w:hAnsiTheme="minorHAnsi" w:cstheme="minorHAnsi"/>
          <w:sz w:val="24"/>
          <w:szCs w:val="24"/>
        </w:rPr>
        <w:t xml:space="preserve"> termín ukončenia </w:t>
      </w:r>
      <w:r>
        <w:rPr>
          <w:rFonts w:asciiTheme="minorHAnsi" w:hAnsiTheme="minorHAnsi" w:cstheme="minorHAnsi"/>
          <w:sz w:val="24"/>
          <w:szCs w:val="24"/>
        </w:rPr>
        <w:t>Z</w:t>
      </w:r>
      <w:r w:rsidRPr="000A7A66">
        <w:rPr>
          <w:rFonts w:asciiTheme="minorHAnsi" w:hAnsiTheme="minorHAnsi" w:cstheme="minorHAnsi"/>
          <w:sz w:val="24"/>
          <w:szCs w:val="24"/>
        </w:rPr>
        <w:t>mluvy</w:t>
      </w:r>
      <w:r>
        <w:rPr>
          <w:rFonts w:asciiTheme="minorHAnsi" w:hAnsiTheme="minorHAnsi" w:cstheme="minorHAnsi"/>
          <w:sz w:val="24"/>
          <w:szCs w:val="24"/>
        </w:rPr>
        <w:t>.</w:t>
      </w:r>
      <w:r w:rsidRPr="000A7A66">
        <w:rPr>
          <w:rFonts w:asciiTheme="minorHAnsi" w:hAnsiTheme="minorHAnsi" w:cstheme="minorHAnsi"/>
          <w:sz w:val="24"/>
          <w:szCs w:val="24"/>
        </w:rPr>
        <w:t xml:space="preserve"> </w:t>
      </w:r>
    </w:p>
    <w:p w:rsidR="003C20E0" w:rsidRPr="00AA030F" w:rsidRDefault="003C20E0" w:rsidP="005F3F17">
      <w:pPr>
        <w:pStyle w:val="Odsekzoznamu"/>
        <w:numPr>
          <w:ilvl w:val="0"/>
          <w:numId w:val="5"/>
        </w:numPr>
        <w:ind w:left="426" w:right="55" w:hanging="426"/>
        <w:jc w:val="both"/>
        <w:rPr>
          <w:rFonts w:asciiTheme="minorHAnsi" w:hAnsiTheme="minorHAnsi" w:cstheme="minorHAnsi"/>
          <w:sz w:val="24"/>
          <w:szCs w:val="24"/>
        </w:rPr>
      </w:pPr>
      <w:r w:rsidRPr="00AA030F">
        <w:rPr>
          <w:rFonts w:asciiTheme="minorHAnsi" w:hAnsiTheme="minorHAnsi" w:cstheme="minorHAnsi"/>
          <w:sz w:val="24"/>
          <w:szCs w:val="24"/>
        </w:rPr>
        <w:t xml:space="preserve">Po uzavretí Zmluvy je objednávateľ, pokiaľ v Zmluve nie je výslovne uvedené niečo iné, oprávnený od </w:t>
      </w:r>
      <w:r>
        <w:rPr>
          <w:rFonts w:asciiTheme="minorHAnsi" w:hAnsiTheme="minorHAnsi" w:cstheme="minorHAnsi"/>
          <w:sz w:val="24"/>
          <w:szCs w:val="24"/>
        </w:rPr>
        <w:t>Z</w:t>
      </w:r>
      <w:r w:rsidRPr="00AA030F">
        <w:rPr>
          <w:rFonts w:asciiTheme="minorHAnsi" w:hAnsiTheme="minorHAnsi" w:cstheme="minorHAnsi"/>
          <w:sz w:val="24"/>
          <w:szCs w:val="24"/>
        </w:rPr>
        <w:t>mluvy odstúpiť titulom jej podstatného porušenia najmä v prípade, ak:</w:t>
      </w:r>
    </w:p>
    <w:p w:rsidR="00ED4EDC" w:rsidRDefault="003C20E0" w:rsidP="00ED4EDC">
      <w:pPr>
        <w:numPr>
          <w:ilvl w:val="1"/>
          <w:numId w:val="2"/>
        </w:numPr>
        <w:ind w:left="1134" w:right="55"/>
        <w:jc w:val="both"/>
        <w:rPr>
          <w:rFonts w:asciiTheme="minorHAnsi" w:hAnsiTheme="minorHAnsi" w:cstheme="minorHAnsi"/>
          <w:sz w:val="24"/>
          <w:szCs w:val="24"/>
        </w:rPr>
      </w:pPr>
      <w:r w:rsidRPr="000A7A66">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ED4EDC">
        <w:rPr>
          <w:rFonts w:asciiTheme="minorHAnsi" w:hAnsiTheme="minorHAnsi" w:cstheme="minorHAnsi"/>
          <w:sz w:val="24"/>
          <w:szCs w:val="24"/>
        </w:rPr>
        <w:t xml:space="preserve"> </w:t>
      </w:r>
    </w:p>
    <w:p w:rsidR="00ED4EDC" w:rsidRDefault="003C20E0" w:rsidP="00ED4EDC">
      <w:pPr>
        <w:numPr>
          <w:ilvl w:val="1"/>
          <w:numId w:val="2"/>
        </w:numPr>
        <w:ind w:left="1134" w:right="55"/>
        <w:jc w:val="both"/>
        <w:rPr>
          <w:rFonts w:asciiTheme="minorHAnsi" w:hAnsiTheme="minorHAnsi" w:cstheme="minorHAnsi"/>
          <w:sz w:val="24"/>
          <w:szCs w:val="24"/>
        </w:rPr>
      </w:pPr>
      <w:r w:rsidRPr="00ED4EDC">
        <w:rPr>
          <w:rFonts w:asciiTheme="minorHAnsi" w:hAnsiTheme="minorHAnsi" w:cstheme="minorHAnsi"/>
          <w:sz w:val="24"/>
          <w:szCs w:val="24"/>
        </w:rPr>
        <w:t>zhotoviteľ je v omeškaní s riadnym vykonaním Diela o viac ako 10 kalendárnych dní,</w:t>
      </w:r>
      <w:r w:rsidR="00ED4EDC">
        <w:rPr>
          <w:rFonts w:asciiTheme="minorHAnsi" w:hAnsiTheme="minorHAnsi" w:cstheme="minorHAnsi"/>
          <w:sz w:val="24"/>
          <w:szCs w:val="24"/>
        </w:rPr>
        <w:t xml:space="preserve"> </w:t>
      </w:r>
    </w:p>
    <w:p w:rsidR="00ED4EDC" w:rsidRDefault="003C20E0" w:rsidP="00ED4EDC">
      <w:pPr>
        <w:numPr>
          <w:ilvl w:val="1"/>
          <w:numId w:val="2"/>
        </w:numPr>
        <w:ind w:left="1134" w:right="55"/>
        <w:jc w:val="both"/>
        <w:rPr>
          <w:rFonts w:asciiTheme="minorHAnsi" w:hAnsiTheme="minorHAnsi" w:cstheme="minorHAnsi"/>
          <w:sz w:val="24"/>
          <w:szCs w:val="24"/>
        </w:rPr>
      </w:pPr>
      <w:r w:rsidRPr="00ED4EDC">
        <w:rPr>
          <w:rFonts w:asciiTheme="minorHAnsi" w:hAnsiTheme="minorHAnsi" w:cstheme="minorHAnsi"/>
          <w:sz w:val="24"/>
          <w:szCs w:val="24"/>
        </w:rPr>
        <w:t>zhotoviteľ preukázateľne nevykonáva Dielo s odbornou starostlivosťou, alebo s podmienkami Zmluvy alebo vykonáva Dielo v rozpore s pokynom objednávateľa a napriek písomnej výzve objednávateľa nedôjde k náprave v určenej lehote,</w:t>
      </w:r>
      <w:r w:rsidR="00ED4EDC" w:rsidRPr="00ED4EDC">
        <w:rPr>
          <w:rFonts w:asciiTheme="minorHAnsi" w:hAnsiTheme="minorHAnsi" w:cstheme="minorHAnsi"/>
          <w:sz w:val="24"/>
          <w:szCs w:val="24"/>
        </w:rPr>
        <w:t xml:space="preserve"> </w:t>
      </w:r>
      <w:r w:rsidR="00ED4EDC">
        <w:rPr>
          <w:rFonts w:asciiTheme="minorHAnsi" w:hAnsiTheme="minorHAnsi" w:cstheme="minorHAnsi"/>
          <w:sz w:val="24"/>
          <w:szCs w:val="24"/>
        </w:rPr>
        <w:t xml:space="preserve"> </w:t>
      </w:r>
    </w:p>
    <w:p w:rsidR="00ED4EDC" w:rsidRDefault="003C20E0" w:rsidP="00ED4EDC">
      <w:pPr>
        <w:numPr>
          <w:ilvl w:val="1"/>
          <w:numId w:val="2"/>
        </w:numPr>
        <w:ind w:left="1134" w:right="55"/>
        <w:jc w:val="both"/>
        <w:rPr>
          <w:rFonts w:asciiTheme="minorHAnsi" w:hAnsiTheme="minorHAnsi" w:cstheme="minorHAnsi"/>
          <w:sz w:val="24"/>
          <w:szCs w:val="24"/>
        </w:rPr>
      </w:pPr>
      <w:r w:rsidRPr="00ED4EDC">
        <w:rPr>
          <w:rFonts w:asciiTheme="minorHAnsi" w:hAnsiTheme="minorHAnsi" w:cstheme="minorHAnsi"/>
          <w:sz w:val="24"/>
          <w:szCs w:val="24"/>
        </w:rPr>
        <w:t>zhotoviteľ aj napriek písomnému upozorneniu objednávateľa, resp. oprávnenej osoby objednávateľa (zápis v stavebnom denníku na vadné plnenie zhotoviteľa) pokračuje vo vadnom plnení; alebo</w:t>
      </w:r>
      <w:r w:rsidR="00ED4EDC">
        <w:rPr>
          <w:rFonts w:asciiTheme="minorHAnsi" w:hAnsiTheme="minorHAnsi" w:cstheme="minorHAnsi"/>
          <w:sz w:val="24"/>
          <w:szCs w:val="24"/>
        </w:rPr>
        <w:t xml:space="preserve"> </w:t>
      </w:r>
    </w:p>
    <w:p w:rsidR="00ED4EDC" w:rsidRDefault="003C20E0" w:rsidP="00ED4EDC">
      <w:pPr>
        <w:numPr>
          <w:ilvl w:val="1"/>
          <w:numId w:val="2"/>
        </w:numPr>
        <w:ind w:left="1134" w:right="55"/>
        <w:jc w:val="both"/>
        <w:rPr>
          <w:rFonts w:asciiTheme="minorHAnsi" w:hAnsiTheme="minorHAnsi" w:cstheme="minorHAnsi"/>
          <w:sz w:val="24"/>
          <w:szCs w:val="24"/>
        </w:rPr>
      </w:pPr>
      <w:r w:rsidRPr="00ED4EDC">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sidR="00ED4EDC">
        <w:rPr>
          <w:rFonts w:asciiTheme="minorHAnsi" w:hAnsiTheme="minorHAnsi" w:cstheme="minorHAnsi"/>
          <w:sz w:val="24"/>
          <w:szCs w:val="24"/>
        </w:rPr>
        <w:t xml:space="preserve"> </w:t>
      </w:r>
    </w:p>
    <w:p w:rsidR="00ED4EDC" w:rsidRDefault="003C20E0" w:rsidP="00ED4EDC">
      <w:pPr>
        <w:numPr>
          <w:ilvl w:val="1"/>
          <w:numId w:val="2"/>
        </w:numPr>
        <w:ind w:left="1134" w:right="55"/>
        <w:jc w:val="both"/>
        <w:rPr>
          <w:rFonts w:asciiTheme="minorHAnsi" w:hAnsiTheme="minorHAnsi" w:cstheme="minorHAnsi"/>
          <w:sz w:val="24"/>
          <w:szCs w:val="24"/>
        </w:rPr>
      </w:pPr>
      <w:r w:rsidRPr="00ED4EDC">
        <w:rPr>
          <w:rFonts w:asciiTheme="minorHAnsi" w:hAnsiTheme="minorHAnsi" w:cstheme="minorHAnsi"/>
          <w:sz w:val="24"/>
          <w:szCs w:val="24"/>
        </w:rPr>
        <w:t xml:space="preserve">voči zhotoviteľovi sa vedie konkurzné konanie, bol podaný návrh na začatie konkurzného konania,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ED4EDC" w:rsidRPr="00ED4EDC">
        <w:rPr>
          <w:rFonts w:asciiTheme="minorHAnsi" w:hAnsiTheme="minorHAnsi" w:cstheme="minorHAnsi"/>
          <w:sz w:val="24"/>
          <w:szCs w:val="24"/>
        </w:rPr>
        <w:t>f</w:t>
      </w:r>
      <w:r w:rsidRPr="00ED4EDC">
        <w:rPr>
          <w:rFonts w:asciiTheme="minorHAnsi" w:hAnsiTheme="minorHAnsi" w:cstheme="minorHAnsi"/>
          <w:sz w:val="24"/>
          <w:szCs w:val="24"/>
        </w:rPr>
        <w:t>/ ods. 6 tohto článku, inak má zhotoviteľ právo na uplatnenie zmluvnej pokuty vo výške podľa článku XI</w:t>
      </w:r>
      <w:r w:rsidR="003B422B" w:rsidRPr="00ED4EDC">
        <w:rPr>
          <w:rFonts w:asciiTheme="minorHAnsi" w:hAnsiTheme="minorHAnsi" w:cstheme="minorHAnsi"/>
          <w:sz w:val="24"/>
          <w:szCs w:val="24"/>
        </w:rPr>
        <w:t>I</w:t>
      </w:r>
      <w:r w:rsidRPr="00ED4EDC">
        <w:rPr>
          <w:rFonts w:asciiTheme="minorHAnsi" w:hAnsiTheme="minorHAnsi" w:cstheme="minorHAnsi"/>
          <w:sz w:val="24"/>
          <w:szCs w:val="24"/>
        </w:rPr>
        <w:t xml:space="preserve"> ods. 2 Zmluvy alebo</w:t>
      </w:r>
      <w:r w:rsidR="00ED4EDC">
        <w:rPr>
          <w:rFonts w:asciiTheme="minorHAnsi" w:hAnsiTheme="minorHAnsi" w:cstheme="minorHAnsi"/>
          <w:sz w:val="24"/>
          <w:szCs w:val="24"/>
        </w:rPr>
        <w:t xml:space="preserve"> </w:t>
      </w:r>
    </w:p>
    <w:p w:rsidR="003C20E0" w:rsidRPr="00ED4EDC" w:rsidRDefault="003C20E0" w:rsidP="00ED4EDC">
      <w:pPr>
        <w:numPr>
          <w:ilvl w:val="1"/>
          <w:numId w:val="2"/>
        </w:numPr>
        <w:ind w:left="1134" w:right="55"/>
        <w:jc w:val="both"/>
        <w:rPr>
          <w:rFonts w:asciiTheme="minorHAnsi" w:hAnsiTheme="minorHAnsi" w:cstheme="minorHAnsi"/>
          <w:sz w:val="24"/>
          <w:szCs w:val="24"/>
        </w:rPr>
      </w:pPr>
      <w:r w:rsidRPr="00ED4EDC">
        <w:rPr>
          <w:rFonts w:asciiTheme="minorHAnsi" w:hAnsiTheme="minorHAnsi" w:cstheme="minorHAnsi"/>
          <w:sz w:val="24"/>
          <w:szCs w:val="24"/>
        </w:rPr>
        <w:t xml:space="preserve">ak ktorékoľvek vyhlásenie/prehlásenie/záväzok zhotoviteľa uvedené v tejto Zmluve je nepravdivé ku dňu uzatvorenia Zmluvy alebo sa takým stane počas realizácie Diela. </w:t>
      </w:r>
    </w:p>
    <w:p w:rsidR="003C20E0" w:rsidRPr="00FF6778" w:rsidRDefault="003C20E0" w:rsidP="005F3F17">
      <w:pPr>
        <w:pStyle w:val="Odsekzoznamu"/>
        <w:numPr>
          <w:ilvl w:val="0"/>
          <w:numId w:val="5"/>
        </w:numPr>
        <w:ind w:left="426" w:right="55" w:hanging="426"/>
        <w:jc w:val="both"/>
        <w:rPr>
          <w:rFonts w:asciiTheme="minorHAnsi" w:hAnsiTheme="minorHAnsi" w:cstheme="minorHAnsi"/>
          <w:sz w:val="24"/>
          <w:szCs w:val="24"/>
        </w:rPr>
      </w:pPr>
      <w:r w:rsidRPr="00FF6778">
        <w:rPr>
          <w:rFonts w:asciiTheme="minorHAnsi" w:hAnsiTheme="minorHAnsi" w:cstheme="minorHAnsi"/>
          <w:sz w:val="24"/>
          <w:szCs w:val="24"/>
        </w:rPr>
        <w:t xml:space="preserve">Zhotoviteľ je oprávnený odstúpiť od Zmluvy v prípade, ak </w:t>
      </w:r>
      <w:r w:rsidRPr="00FF6778">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w:t>
      </w:r>
      <w:r w:rsidRPr="00FF6778">
        <w:rPr>
          <w:rFonts w:asciiTheme="minorHAnsi" w:hAnsiTheme="minorHAnsi" w:cstheme="minorHAnsi"/>
          <w:noProof w:val="0"/>
          <w:sz w:val="24"/>
          <w:szCs w:val="24"/>
        </w:rPr>
        <w:lastRenderedPageBreak/>
        <w:t>podľa podmienok v tejto Zmluve</w:t>
      </w:r>
      <w:r>
        <w:rPr>
          <w:rFonts w:asciiTheme="minorHAnsi" w:hAnsiTheme="minorHAnsi" w:cstheme="minorHAnsi"/>
          <w:noProof w:val="0"/>
          <w:sz w:val="24"/>
          <w:szCs w:val="24"/>
        </w:rPr>
        <w:t>, alebo neposkytnutie súčinnosti objednávateľa podľa podmienok v Zmluve</w:t>
      </w:r>
      <w:r w:rsidRPr="00FF6778">
        <w:rPr>
          <w:rFonts w:asciiTheme="minorHAnsi" w:hAnsiTheme="minorHAnsi" w:cstheme="minorHAnsi"/>
          <w:noProof w:val="0"/>
          <w:sz w:val="24"/>
          <w:szCs w:val="24"/>
        </w:rPr>
        <w:t>.</w:t>
      </w:r>
    </w:p>
    <w:p w:rsidR="003C20E0" w:rsidRPr="000A7A66" w:rsidRDefault="003C20E0" w:rsidP="003C20E0">
      <w:pPr>
        <w:ind w:right="142"/>
        <w:jc w:val="center"/>
        <w:rPr>
          <w:rFonts w:asciiTheme="minorHAnsi" w:hAnsiTheme="minorHAnsi" w:cstheme="minorHAnsi"/>
          <w:b/>
          <w:sz w:val="24"/>
          <w:szCs w:val="24"/>
        </w:rPr>
      </w:pPr>
    </w:p>
    <w:p w:rsidR="003C20E0" w:rsidRPr="000A7A66" w:rsidRDefault="003C20E0" w:rsidP="003C20E0">
      <w:pPr>
        <w:ind w:right="142"/>
        <w:jc w:val="center"/>
        <w:rPr>
          <w:rFonts w:asciiTheme="minorHAnsi" w:hAnsiTheme="minorHAnsi" w:cstheme="minorHAnsi"/>
          <w:b/>
          <w:sz w:val="24"/>
          <w:szCs w:val="24"/>
        </w:rPr>
      </w:pPr>
      <w:r w:rsidRPr="000A7A66">
        <w:rPr>
          <w:rFonts w:asciiTheme="minorHAnsi" w:hAnsiTheme="minorHAnsi" w:cstheme="minorHAnsi"/>
          <w:b/>
          <w:sz w:val="24"/>
          <w:szCs w:val="24"/>
        </w:rPr>
        <w:t>Čl. X</w:t>
      </w:r>
      <w:r w:rsidR="00D045C0">
        <w:rPr>
          <w:rFonts w:asciiTheme="minorHAnsi" w:hAnsiTheme="minorHAnsi" w:cstheme="minorHAnsi"/>
          <w:b/>
          <w:sz w:val="24"/>
          <w:szCs w:val="24"/>
        </w:rPr>
        <w:t>I</w:t>
      </w:r>
      <w:r w:rsidRPr="000A7A66">
        <w:rPr>
          <w:rFonts w:asciiTheme="minorHAnsi" w:hAnsiTheme="minorHAnsi" w:cstheme="minorHAnsi"/>
          <w:b/>
          <w:sz w:val="24"/>
          <w:szCs w:val="24"/>
        </w:rPr>
        <w:t xml:space="preserve">V </w:t>
      </w:r>
    </w:p>
    <w:p w:rsidR="003C20E0" w:rsidRPr="000A7A66" w:rsidRDefault="003C20E0" w:rsidP="003C20E0">
      <w:pPr>
        <w:ind w:right="142"/>
        <w:jc w:val="center"/>
        <w:rPr>
          <w:rFonts w:asciiTheme="minorHAnsi" w:hAnsiTheme="minorHAnsi" w:cstheme="minorHAnsi"/>
          <w:b/>
          <w:sz w:val="24"/>
          <w:szCs w:val="24"/>
        </w:rPr>
      </w:pPr>
      <w:r w:rsidRPr="000A7A66">
        <w:rPr>
          <w:rFonts w:asciiTheme="minorHAnsi" w:hAnsiTheme="minorHAnsi" w:cstheme="minorHAnsi"/>
          <w:b/>
          <w:sz w:val="24"/>
          <w:szCs w:val="24"/>
        </w:rPr>
        <w:t xml:space="preserve"> Záverečné  ustanovenia</w:t>
      </w:r>
    </w:p>
    <w:p w:rsidR="0073066D" w:rsidRPr="00CD1FBE" w:rsidRDefault="0073066D" w:rsidP="00563DEB">
      <w:pPr>
        <w:pStyle w:val="Odsekzoznamu"/>
        <w:numPr>
          <w:ilvl w:val="0"/>
          <w:numId w:val="31"/>
        </w:numPr>
        <w:ind w:left="426"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Pr>
          <w:rFonts w:asciiTheme="minorHAnsi" w:hAnsiTheme="minorHAnsi" w:cstheme="minorHAnsi"/>
          <w:sz w:val="24"/>
          <w:szCs w:val="24"/>
          <w:lang w:eastAsia="cs-CZ"/>
        </w:rPr>
        <w:t xml:space="preserve">v zmysle § 34 ods. 3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563DEB">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rsidR="0073066D" w:rsidRDefault="0073066D" w:rsidP="00563DEB">
      <w:pPr>
        <w:pStyle w:val="Odsekzoznamu"/>
        <w:ind w:left="426"/>
        <w:jc w:val="both"/>
        <w:rPr>
          <w:rFonts w:asciiTheme="minorHAnsi" w:hAnsiTheme="minorHAnsi" w:cstheme="minorHAnsi"/>
          <w:sz w:val="24"/>
          <w:szCs w:val="24"/>
          <w:lang w:eastAsia="cs-CZ"/>
        </w:rPr>
      </w:pPr>
      <w:r w:rsidRPr="00563DEB">
        <w:rPr>
          <w:rFonts w:asciiTheme="minorHAnsi" w:hAnsiTheme="minorHAnsi" w:cstheme="minorHAnsi"/>
          <w:sz w:val="24"/>
          <w:szCs w:val="24"/>
          <w:lang w:eastAsia="cs-CZ"/>
        </w:rPr>
        <w:t>1.................</w:t>
      </w:r>
    </w:p>
    <w:p w:rsidR="0073066D" w:rsidRDefault="0073066D" w:rsidP="00563DEB">
      <w:pPr>
        <w:pStyle w:val="Odsekzoznamu"/>
        <w:ind w:left="426"/>
        <w:jc w:val="both"/>
        <w:rPr>
          <w:rFonts w:asciiTheme="minorHAnsi" w:hAnsiTheme="minorHAnsi" w:cstheme="minorHAnsi"/>
          <w:sz w:val="24"/>
          <w:szCs w:val="24"/>
          <w:lang w:eastAsia="cs-CZ"/>
        </w:rPr>
      </w:pPr>
      <w:r w:rsidRPr="00563DEB">
        <w:rPr>
          <w:rFonts w:asciiTheme="minorHAnsi" w:hAnsiTheme="minorHAnsi" w:cstheme="minorHAnsi"/>
          <w:sz w:val="24"/>
          <w:szCs w:val="24"/>
          <w:lang w:eastAsia="cs-CZ"/>
        </w:rPr>
        <w:t>2.. .....................</w:t>
      </w:r>
    </w:p>
    <w:p w:rsidR="0073066D" w:rsidRPr="00563DEB" w:rsidRDefault="0073066D" w:rsidP="00563DEB">
      <w:pPr>
        <w:pStyle w:val="Odsekzoznamu"/>
        <w:ind w:left="426"/>
        <w:jc w:val="both"/>
        <w:rPr>
          <w:rFonts w:asciiTheme="minorHAnsi" w:hAnsiTheme="minorHAnsi" w:cstheme="minorHAnsi"/>
          <w:sz w:val="24"/>
          <w:szCs w:val="24"/>
          <w:lang w:eastAsia="cs-CZ"/>
        </w:rPr>
      </w:pPr>
      <w:r w:rsidRPr="00563DEB">
        <w:rPr>
          <w:rFonts w:asciiTheme="minorHAnsi" w:hAnsiTheme="minorHAnsi" w:cstheme="minorHAnsi"/>
          <w:sz w:val="24"/>
          <w:szCs w:val="24"/>
          <w:lang w:eastAsia="cs-CZ"/>
        </w:rPr>
        <w:t>3. ......................</w:t>
      </w:r>
      <w:r w:rsidRPr="00563DEB">
        <w:rPr>
          <w:rFonts w:asciiTheme="minorHAnsi" w:hAnsiTheme="minorHAnsi" w:cstheme="minorHAnsi"/>
          <w:i/>
          <w:sz w:val="24"/>
          <w:szCs w:val="24"/>
          <w:highlight w:val="yellow"/>
          <w:lang w:eastAsia="cs-CZ"/>
        </w:rPr>
        <w:t>(uvedie uchádzač podľa potreby)</w:t>
      </w:r>
    </w:p>
    <w:p w:rsidR="0073066D" w:rsidRPr="00563DEB" w:rsidRDefault="0073066D" w:rsidP="00563DEB">
      <w:pPr>
        <w:pStyle w:val="Odsekzoznamu"/>
        <w:numPr>
          <w:ilvl w:val="0"/>
          <w:numId w:val="31"/>
        </w:numPr>
        <w:spacing w:after="100" w:afterAutospacing="1"/>
        <w:ind w:left="426"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563DEB">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563DEB">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563DEB">
        <w:rPr>
          <w:rFonts w:asciiTheme="minorHAnsi" w:hAnsiTheme="minorHAnsi" w:cstheme="minorHAnsi"/>
          <w:sz w:val="24"/>
          <w:szCs w:val="24"/>
          <w:lang w:eastAsia="cs-CZ"/>
        </w:rPr>
        <w:t>mluvy, povinnosť ostatných zanikne. Veľkosti podielov na dlhu u jednotlivých dlžníkov nie sú predmetom tejto</w:t>
      </w:r>
      <w:r>
        <w:rPr>
          <w:rFonts w:asciiTheme="minorHAnsi" w:hAnsiTheme="minorHAnsi" w:cstheme="minorHAnsi"/>
          <w:sz w:val="24"/>
          <w:szCs w:val="24"/>
          <w:lang w:eastAsia="cs-CZ"/>
        </w:rPr>
        <w:t xml:space="preserve"> </w:t>
      </w:r>
      <w:r w:rsidRPr="00563DEB">
        <w:rPr>
          <w:rFonts w:asciiTheme="minorHAnsi" w:hAnsiTheme="minorHAnsi" w:cstheme="minorHAnsi"/>
          <w:sz w:val="24"/>
          <w:szCs w:val="24"/>
          <w:lang w:eastAsia="cs-CZ"/>
        </w:rPr>
        <w:t xml:space="preserve">Zmluvy. Osoby uvedené v </w:t>
      </w:r>
      <w:r w:rsidRPr="00CB63AA">
        <w:rPr>
          <w:rFonts w:asciiTheme="minorHAnsi" w:hAnsiTheme="minorHAnsi" w:cstheme="minorHAnsi"/>
          <w:sz w:val="24"/>
          <w:szCs w:val="24"/>
          <w:lang w:eastAsia="cs-CZ"/>
        </w:rPr>
        <w:t>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563DEB">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563DEB">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563DEB">
        <w:rPr>
          <w:rFonts w:asciiTheme="minorHAnsi" w:hAnsiTheme="minorHAnsi" w:cstheme="minorHAnsi"/>
          <w:sz w:val="24"/>
          <w:szCs w:val="24"/>
          <w:lang w:eastAsia="cs-CZ"/>
        </w:rPr>
        <w:t>tejto Zmluvy.</w:t>
      </w:r>
    </w:p>
    <w:p w:rsidR="003C20E0" w:rsidRPr="000A7A66" w:rsidRDefault="003C20E0" w:rsidP="005F3F17">
      <w:pPr>
        <w:pStyle w:val="Odsekzoznamu"/>
        <w:numPr>
          <w:ilvl w:val="0"/>
          <w:numId w:val="31"/>
        </w:numPr>
        <w:spacing w:after="100" w:afterAutospacing="1"/>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3C20E0" w:rsidRPr="000A7A66" w:rsidRDefault="003C20E0" w:rsidP="005F3F17">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Túto </w:t>
      </w:r>
      <w:r>
        <w:rPr>
          <w:rFonts w:asciiTheme="minorHAnsi" w:hAnsiTheme="minorHAnsi" w:cstheme="minorHAnsi"/>
          <w:sz w:val="24"/>
          <w:szCs w:val="24"/>
          <w:lang w:eastAsia="cs-CZ"/>
        </w:rPr>
        <w:t>Z</w:t>
      </w:r>
      <w:r w:rsidRPr="000A7A66">
        <w:rPr>
          <w:rFonts w:asciiTheme="minorHAnsi" w:hAnsiTheme="minorHAnsi" w:cstheme="minorHAnsi"/>
          <w:sz w:val="24"/>
          <w:szCs w:val="24"/>
          <w:lang w:eastAsia="cs-CZ"/>
        </w:rPr>
        <w:t xml:space="preserve">mluvu možno meniť a dopĺňať len očíslovanými písomnými dodatkami podpísanými oprávnenými zástupcami zmluvných strán. Zmluvu je možné zrušiť písomnou </w:t>
      </w:r>
      <w:r>
        <w:rPr>
          <w:rFonts w:asciiTheme="minorHAnsi" w:hAnsiTheme="minorHAnsi" w:cstheme="minorHAnsi"/>
          <w:sz w:val="24"/>
          <w:szCs w:val="24"/>
          <w:lang w:eastAsia="cs-CZ"/>
        </w:rPr>
        <w:t>D</w:t>
      </w:r>
      <w:r w:rsidRPr="000A7A66">
        <w:rPr>
          <w:rFonts w:asciiTheme="minorHAnsi" w:hAnsiTheme="minorHAnsi" w:cstheme="minorHAnsi"/>
          <w:sz w:val="24"/>
          <w:szCs w:val="24"/>
          <w:lang w:eastAsia="cs-CZ"/>
        </w:rPr>
        <w:t xml:space="preserve">ohodou zmluvných strán alebo odstúpením od zmluvy. </w:t>
      </w:r>
    </w:p>
    <w:p w:rsidR="003C20E0" w:rsidRPr="000A7A66" w:rsidRDefault="003C20E0" w:rsidP="005F3F17">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rsidR="003C20E0" w:rsidRPr="000A7A66" w:rsidRDefault="003C20E0" w:rsidP="005F3F17">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Táto zmluva má </w:t>
      </w:r>
      <w:r w:rsidR="00155BF3">
        <w:rPr>
          <w:rFonts w:asciiTheme="minorHAnsi" w:hAnsiTheme="minorHAnsi" w:cstheme="minorHAnsi"/>
          <w:b/>
          <w:sz w:val="24"/>
          <w:szCs w:val="24"/>
          <w:lang w:eastAsia="cs-CZ"/>
        </w:rPr>
        <w:t>19</w:t>
      </w:r>
      <w:r w:rsidRPr="00507886">
        <w:rPr>
          <w:rFonts w:asciiTheme="minorHAnsi" w:hAnsiTheme="minorHAnsi" w:cstheme="minorHAnsi"/>
          <w:b/>
          <w:sz w:val="24"/>
          <w:szCs w:val="24"/>
          <w:lang w:eastAsia="cs-CZ"/>
        </w:rPr>
        <w:t xml:space="preserve"> strán</w:t>
      </w:r>
      <w:r w:rsidRPr="000A7A66">
        <w:rPr>
          <w:rFonts w:asciiTheme="minorHAnsi" w:hAnsiTheme="minorHAnsi" w:cstheme="minorHAnsi"/>
          <w:sz w:val="24"/>
          <w:szCs w:val="24"/>
          <w:lang w:eastAsia="cs-CZ"/>
        </w:rPr>
        <w:t xml:space="preserve"> a je vyhotovená v š</w:t>
      </w:r>
      <w:r w:rsidR="0002736C">
        <w:rPr>
          <w:rFonts w:asciiTheme="minorHAnsi" w:hAnsiTheme="minorHAnsi" w:cstheme="minorHAnsi"/>
          <w:sz w:val="24"/>
          <w:szCs w:val="24"/>
          <w:lang w:eastAsia="cs-CZ"/>
        </w:rPr>
        <w:t>tyroch</w:t>
      </w:r>
      <w:r w:rsidRPr="000A7A66">
        <w:rPr>
          <w:rFonts w:asciiTheme="minorHAnsi" w:hAnsiTheme="minorHAnsi" w:cstheme="minorHAnsi"/>
          <w:sz w:val="24"/>
          <w:szCs w:val="24"/>
          <w:lang w:eastAsia="cs-CZ"/>
        </w:rPr>
        <w:t xml:space="preserve"> rovnopisoch, pre objednávateľa v dvoch vyhotoveniach (rovnopisoch), pre zhotoviteľa v dvoch vyhotoveniach (rovnopisoch)</w:t>
      </w:r>
      <w:r w:rsidR="0002736C">
        <w:rPr>
          <w:rFonts w:asciiTheme="minorHAnsi" w:hAnsiTheme="minorHAnsi" w:cstheme="minorHAnsi"/>
          <w:sz w:val="24"/>
          <w:szCs w:val="24"/>
          <w:lang w:eastAsia="cs-CZ"/>
        </w:rPr>
        <w:t>.</w:t>
      </w:r>
    </w:p>
    <w:p w:rsidR="003C20E0" w:rsidRPr="000A7A66" w:rsidRDefault="003C20E0" w:rsidP="00155BF3">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0A7A66">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3C20E0" w:rsidRPr="000A7A66" w:rsidRDefault="003C20E0" w:rsidP="00155BF3">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rPr>
        <w:t xml:space="preserve">Zmluvné strany sa dohodli, že vylučujú aplikáciu ust. § 374 Obchodného zákonníka. </w:t>
      </w:r>
    </w:p>
    <w:p w:rsidR="003C20E0" w:rsidRPr="000A7A66" w:rsidRDefault="003C20E0" w:rsidP="00155BF3">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3C20E0" w:rsidRPr="000A7A66" w:rsidRDefault="003C20E0" w:rsidP="00155BF3">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rsidR="003C20E0" w:rsidRPr="000A7A66" w:rsidRDefault="003C20E0" w:rsidP="00155BF3">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3C20E0" w:rsidRPr="000A7A66" w:rsidRDefault="003C20E0" w:rsidP="00155BF3">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w:t>
      </w:r>
      <w:r w:rsidRPr="000A7A66">
        <w:rPr>
          <w:rFonts w:asciiTheme="minorHAnsi" w:hAnsiTheme="minorHAnsi" w:cstheme="minorHAnsi"/>
          <w:sz w:val="24"/>
          <w:szCs w:val="24"/>
          <w:lang w:eastAsia="cs-CZ"/>
        </w:rPr>
        <w:lastRenderedPageBreak/>
        <w:t>druhá zmluvná strana bude oprávnená od tejto zmluvy odstúpiť a to s účinnosťou odstúpenia ku dňu, keď bolo písomné oznámenie o odstúpení od tejto zmluvy doručené druhej zmluvnej strane.</w:t>
      </w:r>
    </w:p>
    <w:p w:rsidR="003C20E0" w:rsidRPr="000A7A66" w:rsidRDefault="003C20E0" w:rsidP="00155BF3">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3C20E0" w:rsidRPr="000A7A66" w:rsidRDefault="003C20E0" w:rsidP="00155BF3">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3C20E0" w:rsidRPr="000A7A66" w:rsidRDefault="003C20E0" w:rsidP="00155BF3">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3C20E0" w:rsidRPr="000A7A66" w:rsidRDefault="003C20E0" w:rsidP="00155BF3">
      <w:pPr>
        <w:pStyle w:val="Odsekzoznamu"/>
        <w:numPr>
          <w:ilvl w:val="0"/>
          <w:numId w:val="31"/>
        </w:numPr>
        <w:ind w:left="426" w:hanging="426"/>
        <w:jc w:val="both"/>
        <w:rPr>
          <w:rFonts w:asciiTheme="minorHAnsi" w:hAnsiTheme="minorHAnsi" w:cstheme="minorHAnsi"/>
          <w:sz w:val="24"/>
          <w:szCs w:val="24"/>
          <w:lang w:eastAsia="cs-CZ"/>
        </w:rPr>
      </w:pPr>
      <w:r w:rsidRPr="000A7A66">
        <w:rPr>
          <w:rFonts w:asciiTheme="minorHAnsi" w:hAnsiTheme="minorHAnsi" w:cstheme="minorHAnsi"/>
          <w:sz w:val="24"/>
          <w:szCs w:val="24"/>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3C20E0" w:rsidRPr="002D341B" w:rsidRDefault="003C20E0" w:rsidP="003C20E0">
      <w:pPr>
        <w:pStyle w:val="Odsekzoznamu"/>
        <w:numPr>
          <w:ilvl w:val="0"/>
          <w:numId w:val="31"/>
        </w:numPr>
        <w:jc w:val="both"/>
        <w:rPr>
          <w:rFonts w:asciiTheme="minorHAnsi" w:hAnsiTheme="minorHAnsi" w:cstheme="minorHAnsi"/>
          <w:b/>
          <w:sz w:val="24"/>
          <w:szCs w:val="24"/>
          <w:lang w:eastAsia="cs-CZ"/>
        </w:rPr>
      </w:pPr>
      <w:r w:rsidRPr="002D341B">
        <w:rPr>
          <w:rFonts w:asciiTheme="minorHAnsi" w:hAnsiTheme="minorHAnsi" w:cstheme="minorHAnsi"/>
          <w:b/>
          <w:sz w:val="24"/>
          <w:szCs w:val="24"/>
          <w:lang w:eastAsia="cs-CZ"/>
        </w:rPr>
        <w:t xml:space="preserve">Neoddeliteľnou súčasťou tejto Zmluvy sú: </w:t>
      </w:r>
    </w:p>
    <w:p w:rsidR="00ED4EDC" w:rsidRDefault="00ED4EDC" w:rsidP="003C20E0">
      <w:pPr>
        <w:pStyle w:val="Odsekzoznamu"/>
        <w:ind w:left="425"/>
        <w:jc w:val="both"/>
        <w:rPr>
          <w:rFonts w:asciiTheme="minorHAnsi" w:hAnsiTheme="minorHAnsi" w:cstheme="minorHAnsi"/>
          <w:b/>
          <w:sz w:val="24"/>
          <w:szCs w:val="24"/>
          <w:lang w:eastAsia="cs-CZ"/>
        </w:rPr>
      </w:pPr>
    </w:p>
    <w:p w:rsidR="003C20E0" w:rsidRPr="002D341B" w:rsidRDefault="003C20E0" w:rsidP="003C20E0">
      <w:pPr>
        <w:pStyle w:val="Odsekzoznamu"/>
        <w:ind w:left="425"/>
        <w:jc w:val="both"/>
        <w:rPr>
          <w:rFonts w:asciiTheme="minorHAnsi" w:hAnsiTheme="minorHAnsi" w:cstheme="minorHAnsi"/>
          <w:b/>
          <w:sz w:val="24"/>
          <w:szCs w:val="24"/>
          <w:lang w:eastAsia="cs-CZ"/>
        </w:rPr>
      </w:pPr>
      <w:r w:rsidRPr="002D341B">
        <w:rPr>
          <w:rFonts w:asciiTheme="minorHAnsi" w:hAnsiTheme="minorHAnsi" w:cstheme="minorHAnsi"/>
          <w:b/>
          <w:sz w:val="24"/>
          <w:szCs w:val="24"/>
          <w:lang w:eastAsia="cs-CZ"/>
        </w:rPr>
        <w:t xml:space="preserve">Príloha č. 1 až </w:t>
      </w:r>
      <w:r w:rsidR="00671E90">
        <w:rPr>
          <w:rFonts w:asciiTheme="minorHAnsi" w:hAnsiTheme="minorHAnsi" w:cstheme="minorHAnsi"/>
          <w:b/>
          <w:sz w:val="24"/>
          <w:szCs w:val="24"/>
          <w:lang w:eastAsia="cs-CZ"/>
        </w:rPr>
        <w:t>16</w:t>
      </w:r>
      <w:r w:rsidRPr="002D341B">
        <w:rPr>
          <w:rFonts w:asciiTheme="minorHAnsi" w:hAnsiTheme="minorHAnsi" w:cstheme="minorHAnsi"/>
          <w:b/>
          <w:sz w:val="24"/>
          <w:szCs w:val="24"/>
          <w:lang w:eastAsia="cs-CZ"/>
        </w:rPr>
        <w:t xml:space="preserve"> – ocenené výkazy výmer </w:t>
      </w:r>
    </w:p>
    <w:p w:rsidR="003C20E0" w:rsidRPr="002D341B" w:rsidRDefault="003C20E0" w:rsidP="003C20E0">
      <w:pPr>
        <w:pStyle w:val="Odsekzoznamu"/>
        <w:ind w:left="425"/>
        <w:jc w:val="both"/>
        <w:rPr>
          <w:rFonts w:asciiTheme="minorHAnsi" w:hAnsiTheme="minorHAnsi" w:cstheme="minorHAnsi"/>
          <w:b/>
          <w:sz w:val="24"/>
          <w:szCs w:val="24"/>
          <w:lang w:eastAsia="cs-CZ"/>
        </w:rPr>
      </w:pPr>
      <w:r w:rsidRPr="002D341B">
        <w:rPr>
          <w:rFonts w:asciiTheme="minorHAnsi" w:hAnsiTheme="minorHAnsi" w:cstheme="minorHAnsi"/>
          <w:b/>
          <w:sz w:val="24"/>
          <w:szCs w:val="24"/>
          <w:lang w:eastAsia="cs-CZ"/>
        </w:rPr>
        <w:t xml:space="preserve">Prílohy č. </w:t>
      </w:r>
      <w:r w:rsidR="00671E90">
        <w:rPr>
          <w:rFonts w:asciiTheme="minorHAnsi" w:hAnsiTheme="minorHAnsi" w:cstheme="minorHAnsi"/>
          <w:b/>
          <w:sz w:val="24"/>
          <w:szCs w:val="24"/>
          <w:lang w:eastAsia="cs-CZ"/>
        </w:rPr>
        <w:t>17</w:t>
      </w:r>
      <w:r w:rsidRPr="002D341B">
        <w:rPr>
          <w:rFonts w:asciiTheme="minorHAnsi" w:hAnsiTheme="minorHAnsi" w:cstheme="minorHAnsi"/>
          <w:b/>
          <w:sz w:val="24"/>
          <w:szCs w:val="24"/>
          <w:lang w:eastAsia="cs-CZ"/>
        </w:rPr>
        <w:t xml:space="preserve"> až 2</w:t>
      </w:r>
      <w:r w:rsidR="002634E0">
        <w:rPr>
          <w:rFonts w:asciiTheme="minorHAnsi" w:hAnsiTheme="minorHAnsi" w:cstheme="minorHAnsi"/>
          <w:b/>
          <w:sz w:val="24"/>
          <w:szCs w:val="24"/>
          <w:lang w:eastAsia="cs-CZ"/>
        </w:rPr>
        <w:t>5</w:t>
      </w:r>
    </w:p>
    <w:p w:rsidR="003C20E0" w:rsidRPr="000A7A66" w:rsidRDefault="003C20E0" w:rsidP="003C20E0">
      <w:pPr>
        <w:tabs>
          <w:tab w:val="left" w:pos="426"/>
        </w:tabs>
        <w:jc w:val="both"/>
        <w:rPr>
          <w:rFonts w:asciiTheme="minorHAnsi" w:hAnsiTheme="minorHAnsi" w:cstheme="minorHAnsi"/>
          <w:sz w:val="24"/>
          <w:szCs w:val="24"/>
          <w:lang w:eastAsia="cs-CZ"/>
        </w:rPr>
      </w:pPr>
    </w:p>
    <w:p w:rsidR="003C20E0" w:rsidRPr="000A7A66" w:rsidRDefault="003C20E0" w:rsidP="00155BF3">
      <w:pPr>
        <w:ind w:firstLine="426"/>
        <w:rPr>
          <w:rFonts w:asciiTheme="minorHAnsi" w:hAnsiTheme="minorHAnsi" w:cstheme="minorHAnsi"/>
          <w:sz w:val="24"/>
          <w:szCs w:val="24"/>
          <w:highlight w:val="yellow"/>
          <w:lang w:eastAsia="cs-CZ"/>
        </w:rPr>
      </w:pPr>
      <w:r w:rsidRPr="000A7A66">
        <w:rPr>
          <w:rFonts w:asciiTheme="minorHAnsi" w:hAnsiTheme="minorHAnsi" w:cstheme="minorHAnsi"/>
          <w:sz w:val="24"/>
          <w:szCs w:val="24"/>
          <w:lang w:eastAsia="cs-CZ"/>
        </w:rPr>
        <w:t xml:space="preserve">V Banskej Bystrici dňa:                                            </w:t>
      </w:r>
      <w:r w:rsidRPr="000A7A66">
        <w:rPr>
          <w:rFonts w:asciiTheme="minorHAnsi" w:hAnsiTheme="minorHAnsi" w:cstheme="minorHAnsi"/>
          <w:sz w:val="24"/>
          <w:szCs w:val="24"/>
          <w:lang w:eastAsia="cs-CZ"/>
        </w:rPr>
        <w:tab/>
        <w:t>V                                   dňa:</w:t>
      </w:r>
    </w:p>
    <w:p w:rsidR="003C20E0" w:rsidRPr="000A7A66" w:rsidRDefault="003C20E0" w:rsidP="003C20E0">
      <w:pPr>
        <w:rPr>
          <w:rFonts w:asciiTheme="minorHAnsi" w:hAnsiTheme="minorHAnsi" w:cstheme="minorHAnsi"/>
          <w:b/>
          <w:sz w:val="24"/>
          <w:szCs w:val="24"/>
          <w:lang w:eastAsia="cs-CZ"/>
        </w:rPr>
      </w:pPr>
    </w:p>
    <w:p w:rsidR="003C20E0" w:rsidRPr="000A7A66" w:rsidRDefault="003C20E0" w:rsidP="003C20E0">
      <w:pPr>
        <w:ind w:firstLine="720"/>
        <w:rPr>
          <w:rFonts w:asciiTheme="minorHAnsi" w:hAnsiTheme="minorHAnsi" w:cstheme="minorHAnsi"/>
          <w:b/>
          <w:sz w:val="24"/>
          <w:szCs w:val="24"/>
          <w:lang w:eastAsia="cs-CZ"/>
        </w:rPr>
      </w:pPr>
      <w:r w:rsidRPr="000A7A66">
        <w:rPr>
          <w:rFonts w:asciiTheme="minorHAnsi" w:hAnsiTheme="minorHAnsi" w:cstheme="minorHAnsi"/>
          <w:b/>
          <w:sz w:val="24"/>
          <w:szCs w:val="24"/>
          <w:lang w:eastAsia="cs-CZ"/>
        </w:rPr>
        <w:t xml:space="preserve">Za objednávateľa:                                                  </w:t>
      </w:r>
      <w:r w:rsidRPr="000A7A66">
        <w:rPr>
          <w:rFonts w:asciiTheme="minorHAnsi" w:hAnsiTheme="minorHAnsi" w:cstheme="minorHAnsi"/>
          <w:b/>
          <w:sz w:val="24"/>
          <w:szCs w:val="24"/>
          <w:lang w:eastAsia="cs-CZ"/>
        </w:rPr>
        <w:tab/>
        <w:t>Za zhotoviteľa:</w:t>
      </w:r>
    </w:p>
    <w:p w:rsidR="00ED4EDC" w:rsidRDefault="00ED4EDC" w:rsidP="003C20E0">
      <w:pPr>
        <w:jc w:val="both"/>
        <w:rPr>
          <w:rFonts w:asciiTheme="minorHAnsi" w:hAnsiTheme="minorHAnsi" w:cstheme="minorHAnsi"/>
          <w:sz w:val="24"/>
          <w:szCs w:val="24"/>
        </w:rPr>
      </w:pPr>
    </w:p>
    <w:p w:rsidR="00ED4EDC" w:rsidRDefault="00ED4EDC" w:rsidP="003C20E0">
      <w:pPr>
        <w:jc w:val="both"/>
        <w:rPr>
          <w:rFonts w:asciiTheme="minorHAnsi" w:hAnsiTheme="minorHAnsi" w:cstheme="minorHAnsi"/>
          <w:sz w:val="24"/>
          <w:szCs w:val="24"/>
        </w:rPr>
      </w:pPr>
    </w:p>
    <w:p w:rsidR="00155BF3" w:rsidRDefault="00155BF3" w:rsidP="003C20E0">
      <w:pPr>
        <w:jc w:val="both"/>
        <w:rPr>
          <w:rFonts w:asciiTheme="minorHAnsi" w:hAnsiTheme="minorHAnsi" w:cstheme="minorHAnsi"/>
          <w:sz w:val="24"/>
          <w:szCs w:val="24"/>
        </w:rPr>
      </w:pPr>
    </w:p>
    <w:p w:rsidR="00155BF3" w:rsidRDefault="00155BF3" w:rsidP="003C20E0">
      <w:pPr>
        <w:jc w:val="both"/>
        <w:rPr>
          <w:rFonts w:asciiTheme="minorHAnsi" w:hAnsiTheme="minorHAnsi" w:cstheme="minorHAnsi"/>
          <w:sz w:val="24"/>
          <w:szCs w:val="24"/>
        </w:rPr>
      </w:pPr>
    </w:p>
    <w:p w:rsidR="003C20E0" w:rsidRPr="000A7A66" w:rsidRDefault="00155BF3" w:rsidP="003C20E0">
      <w:pPr>
        <w:jc w:val="both"/>
        <w:rPr>
          <w:rFonts w:asciiTheme="minorHAnsi" w:hAnsiTheme="minorHAnsi" w:cstheme="minorHAnsi"/>
          <w:sz w:val="24"/>
          <w:szCs w:val="24"/>
        </w:rPr>
      </w:pPr>
      <w:r>
        <w:rPr>
          <w:rFonts w:asciiTheme="minorHAnsi" w:hAnsiTheme="minorHAnsi" w:cstheme="minorHAnsi"/>
          <w:sz w:val="24"/>
          <w:szCs w:val="24"/>
        </w:rPr>
        <w:t xml:space="preserve">     </w:t>
      </w:r>
      <w:r w:rsidR="003C20E0" w:rsidRPr="000A7A66">
        <w:rPr>
          <w:rFonts w:asciiTheme="minorHAnsi" w:hAnsiTheme="minorHAnsi" w:cstheme="minorHAnsi"/>
          <w:sz w:val="24"/>
          <w:szCs w:val="24"/>
        </w:rPr>
        <w:t>..................................................................</w:t>
      </w:r>
      <w:r w:rsidR="003C20E0" w:rsidRPr="000A7A66">
        <w:rPr>
          <w:rFonts w:asciiTheme="minorHAnsi" w:hAnsiTheme="minorHAnsi" w:cstheme="minorHAnsi"/>
          <w:sz w:val="24"/>
          <w:szCs w:val="24"/>
        </w:rPr>
        <w:tab/>
        <w:t xml:space="preserve">             ………………………….......................</w:t>
      </w:r>
    </w:p>
    <w:p w:rsidR="003C20E0" w:rsidRPr="000A7A66" w:rsidRDefault="003C20E0" w:rsidP="003C20E0">
      <w:pPr>
        <w:rPr>
          <w:rFonts w:asciiTheme="minorHAnsi" w:hAnsiTheme="minorHAnsi" w:cstheme="minorHAnsi"/>
          <w:b/>
          <w:sz w:val="24"/>
          <w:szCs w:val="24"/>
        </w:rPr>
      </w:pPr>
      <w:r w:rsidRPr="000A7A66">
        <w:rPr>
          <w:rFonts w:asciiTheme="minorHAnsi" w:hAnsiTheme="minorHAnsi" w:cstheme="minorHAnsi"/>
          <w:b/>
          <w:sz w:val="24"/>
          <w:szCs w:val="24"/>
        </w:rPr>
        <w:t xml:space="preserve">                 </w:t>
      </w:r>
      <w:r w:rsidR="00155BF3">
        <w:rPr>
          <w:rFonts w:asciiTheme="minorHAnsi" w:hAnsiTheme="minorHAnsi" w:cstheme="minorHAnsi"/>
          <w:b/>
          <w:sz w:val="24"/>
          <w:szCs w:val="24"/>
        </w:rPr>
        <w:t xml:space="preserve">      </w:t>
      </w:r>
      <w:r w:rsidRPr="000A7A66">
        <w:rPr>
          <w:rFonts w:asciiTheme="minorHAnsi" w:hAnsiTheme="minorHAnsi" w:cstheme="minorHAnsi"/>
          <w:b/>
          <w:sz w:val="24"/>
          <w:szCs w:val="24"/>
        </w:rPr>
        <w:t>Ing. Ján Lunter</w:t>
      </w:r>
    </w:p>
    <w:p w:rsidR="003C20E0" w:rsidRPr="000A7A66" w:rsidRDefault="003C20E0" w:rsidP="00155BF3">
      <w:pPr>
        <w:ind w:left="284" w:hanging="142"/>
        <w:rPr>
          <w:rFonts w:asciiTheme="minorHAnsi" w:hAnsiTheme="minorHAnsi" w:cstheme="minorHAnsi"/>
          <w:sz w:val="24"/>
          <w:szCs w:val="24"/>
        </w:rPr>
      </w:pPr>
      <w:r w:rsidRPr="000A7A66">
        <w:rPr>
          <w:rFonts w:asciiTheme="minorHAnsi" w:hAnsiTheme="minorHAnsi" w:cstheme="minorHAnsi"/>
          <w:sz w:val="24"/>
          <w:szCs w:val="24"/>
        </w:rPr>
        <w:t xml:space="preserve">                      </w:t>
      </w:r>
      <w:r w:rsidR="00155BF3">
        <w:rPr>
          <w:rFonts w:asciiTheme="minorHAnsi" w:hAnsiTheme="minorHAnsi" w:cstheme="minorHAnsi"/>
          <w:sz w:val="24"/>
          <w:szCs w:val="24"/>
        </w:rPr>
        <w:t xml:space="preserve">    </w:t>
      </w:r>
      <w:r w:rsidRPr="000A7A66">
        <w:rPr>
          <w:rFonts w:asciiTheme="minorHAnsi" w:hAnsiTheme="minorHAnsi" w:cstheme="minorHAnsi"/>
          <w:sz w:val="24"/>
          <w:szCs w:val="24"/>
        </w:rPr>
        <w:t xml:space="preserve">  predseda                         </w:t>
      </w:r>
      <w:r w:rsidRPr="000A7A66">
        <w:rPr>
          <w:rFonts w:asciiTheme="minorHAnsi" w:hAnsiTheme="minorHAnsi" w:cstheme="minorHAnsi"/>
          <w:sz w:val="24"/>
          <w:szCs w:val="24"/>
        </w:rPr>
        <w:tab/>
        <w:t xml:space="preserve">        </w:t>
      </w:r>
      <w:r w:rsidR="00155BF3">
        <w:rPr>
          <w:rFonts w:asciiTheme="minorHAnsi" w:hAnsiTheme="minorHAnsi" w:cstheme="minorHAnsi"/>
          <w:sz w:val="24"/>
          <w:szCs w:val="24"/>
        </w:rPr>
        <w:t xml:space="preserve">        </w:t>
      </w:r>
      <w:r w:rsidRPr="000A7A66">
        <w:rPr>
          <w:rFonts w:asciiTheme="minorHAnsi" w:hAnsiTheme="minorHAnsi" w:cstheme="minorHAnsi"/>
          <w:sz w:val="24"/>
          <w:szCs w:val="24"/>
        </w:rPr>
        <w:t xml:space="preserve">         (štatutárny zástupca zhotoviteľa) </w:t>
      </w:r>
      <w:r w:rsidR="00155BF3">
        <w:rPr>
          <w:rFonts w:asciiTheme="minorHAnsi" w:hAnsiTheme="minorHAnsi" w:cstheme="minorHAnsi"/>
          <w:sz w:val="24"/>
          <w:szCs w:val="24"/>
        </w:rPr>
        <w:t xml:space="preserve">         </w:t>
      </w:r>
      <w:r w:rsidRPr="000A7A66">
        <w:rPr>
          <w:rFonts w:asciiTheme="minorHAnsi" w:hAnsiTheme="minorHAnsi" w:cstheme="minorHAnsi"/>
          <w:sz w:val="24"/>
          <w:szCs w:val="24"/>
        </w:rPr>
        <w:t>Banskobystrického samosprávneho kraja</w:t>
      </w:r>
    </w:p>
    <w:p w:rsidR="003C20E0" w:rsidRPr="000A7A66" w:rsidRDefault="003C20E0" w:rsidP="003C20E0">
      <w:pPr>
        <w:jc w:val="both"/>
        <w:rPr>
          <w:rFonts w:asciiTheme="minorHAnsi" w:hAnsiTheme="minorHAnsi" w:cstheme="minorHAnsi"/>
          <w:sz w:val="24"/>
          <w:szCs w:val="24"/>
        </w:rPr>
      </w:pPr>
      <w:r w:rsidRPr="000A7A66">
        <w:rPr>
          <w:rFonts w:asciiTheme="minorHAnsi" w:hAnsiTheme="minorHAnsi" w:cstheme="minorHAnsi"/>
          <w:sz w:val="24"/>
          <w:szCs w:val="24"/>
        </w:rPr>
        <w:t xml:space="preserve">             </w:t>
      </w:r>
      <w:r w:rsidRPr="000A7A66">
        <w:rPr>
          <w:rFonts w:asciiTheme="minorHAnsi" w:hAnsiTheme="minorHAnsi" w:cstheme="minorHAnsi"/>
          <w:sz w:val="24"/>
          <w:szCs w:val="24"/>
        </w:rPr>
        <w:tab/>
      </w:r>
      <w:r w:rsidRPr="000A7A66">
        <w:rPr>
          <w:rFonts w:asciiTheme="minorHAnsi" w:hAnsiTheme="minorHAnsi" w:cstheme="minorHAnsi"/>
          <w:sz w:val="24"/>
          <w:szCs w:val="24"/>
        </w:rPr>
        <w:tab/>
      </w:r>
      <w:r w:rsidRPr="000A7A66">
        <w:rPr>
          <w:rFonts w:asciiTheme="minorHAnsi" w:hAnsiTheme="minorHAnsi" w:cstheme="minorHAnsi"/>
          <w:sz w:val="24"/>
          <w:szCs w:val="24"/>
        </w:rPr>
        <w:tab/>
      </w:r>
      <w:r w:rsidRPr="000A7A66">
        <w:rPr>
          <w:rFonts w:asciiTheme="minorHAnsi" w:hAnsiTheme="minorHAnsi" w:cstheme="minorHAnsi"/>
          <w:sz w:val="24"/>
          <w:szCs w:val="24"/>
        </w:rPr>
        <w:tab/>
      </w:r>
      <w:r w:rsidRPr="000A7A66">
        <w:rPr>
          <w:rFonts w:asciiTheme="minorHAnsi" w:hAnsiTheme="minorHAnsi" w:cstheme="minorHAnsi"/>
          <w:sz w:val="24"/>
          <w:szCs w:val="24"/>
        </w:rPr>
        <w:tab/>
      </w:r>
      <w:r w:rsidRPr="000A7A66">
        <w:rPr>
          <w:rFonts w:asciiTheme="minorHAnsi" w:hAnsiTheme="minorHAnsi" w:cstheme="minorHAnsi"/>
          <w:sz w:val="24"/>
          <w:szCs w:val="24"/>
        </w:rPr>
        <w:tab/>
      </w:r>
    </w:p>
    <w:p w:rsidR="003C20E0" w:rsidRDefault="003C20E0" w:rsidP="003C20E0"/>
    <w:p w:rsidR="00074532" w:rsidRDefault="00074532"/>
    <w:p w:rsidR="00CD1FBE" w:rsidRDefault="00CD1FBE"/>
    <w:p w:rsidR="00CD1FBE" w:rsidRDefault="00CD1FBE" w:rsidP="00563DEB">
      <w:pPr>
        <w:ind w:left="4678"/>
        <w:jc w:val="center"/>
      </w:pPr>
      <w:r>
        <w:t>......................................................</w:t>
      </w:r>
    </w:p>
    <w:p w:rsidR="00CD1FBE" w:rsidRDefault="00CD1FBE" w:rsidP="00563DEB">
      <w:pPr>
        <w:ind w:left="4678"/>
        <w:jc w:val="center"/>
      </w:pPr>
      <w:r>
        <w:t>(spoludlžník na strane Zhotoviteľa v zmysle čl. XVI. ods. 1 tejto Zmluvy)</w:t>
      </w:r>
    </w:p>
    <w:sectPr w:rsidR="00CD1FBE" w:rsidSect="00671E90">
      <w:headerReference w:type="default" r:id="rId8"/>
      <w:headerReference w:type="first" r:id="rId9"/>
      <w:footerReference w:type="first" r:id="rId10"/>
      <w:pgSz w:w="11906" w:h="16838" w:code="9"/>
      <w:pgMar w:top="851" w:right="851" w:bottom="540" w:left="1089" w:header="680"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E6A" w:rsidRDefault="00B75E6A">
      <w:r>
        <w:separator/>
      </w:r>
    </w:p>
  </w:endnote>
  <w:endnote w:type="continuationSeparator" w:id="0">
    <w:p w:rsidR="00B75E6A" w:rsidRDefault="00B7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D45" w:rsidRDefault="00FA6D45" w:rsidP="00671E90">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E6A" w:rsidRDefault="00B75E6A">
      <w:r>
        <w:separator/>
      </w:r>
    </w:p>
  </w:footnote>
  <w:footnote w:type="continuationSeparator" w:id="0">
    <w:p w:rsidR="00B75E6A" w:rsidRDefault="00B7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D45" w:rsidRDefault="00B75E6A" w:rsidP="00671E90">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FA6D45" w:rsidRPr="009F5C9D">
          <w:rPr>
            <w:sz w:val="10"/>
            <w:szCs w:val="10"/>
          </w:rPr>
          <mc:AlternateContent>
            <mc:Choice Requires="wps">
              <w:drawing>
                <wp:anchor distT="0" distB="0" distL="114300" distR="114300" simplePos="0" relativeHeight="251660288" behindDoc="0" locked="0" layoutInCell="0" allowOverlap="1" wp14:anchorId="262BAB77" wp14:editId="745DBACF">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D45" w:rsidRDefault="00FA6D45">
                              <w:pPr>
                                <w:pBdr>
                                  <w:bottom w:val="single" w:sz="4" w:space="1" w:color="auto"/>
                                </w:pBdr>
                              </w:pPr>
                              <w:r>
                                <w:fldChar w:fldCharType="begin"/>
                              </w:r>
                              <w:r>
                                <w:instrText>PAGE   \* MERGEFORMAT</w:instrText>
                              </w:r>
                              <w:r>
                                <w:fldChar w:fldCharType="separate"/>
                              </w:r>
                              <w:r w:rsidR="00563DEB">
                                <w:t>19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62BAB77" id="Obdĺžnik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rsidR="00FA6D45" w:rsidRDefault="00FA6D45">
                        <w:pPr>
                          <w:pBdr>
                            <w:bottom w:val="single" w:sz="4" w:space="1" w:color="auto"/>
                          </w:pBdr>
                        </w:pPr>
                        <w:r>
                          <w:fldChar w:fldCharType="begin"/>
                        </w:r>
                        <w:r>
                          <w:instrText>PAGE   \* MERGEFORMAT</w:instrText>
                        </w:r>
                        <w:r>
                          <w:fldChar w:fldCharType="separate"/>
                        </w:r>
                        <w:r w:rsidR="00563DEB">
                          <w:t>19</w:t>
                        </w:r>
                        <w:r>
                          <w:fldChar w:fldCharType="end"/>
                        </w:r>
                      </w:p>
                    </w:txbxContent>
                  </v:textbox>
                  <w10:wrap anchorx="margin" anchory="margin"/>
                </v:rect>
              </w:pict>
            </mc:Fallback>
          </mc:AlternateContent>
        </w:r>
      </w:sdtContent>
    </w:sdt>
    <w:r w:rsidR="00FA6D45" w:rsidRPr="0014685F">
      <w:rPr>
        <w:sz w:val="20"/>
        <w:szCs w:val="10"/>
      </w:rPr>
      <mc:AlternateContent>
        <mc:Choice Requires="wps">
          <w:drawing>
            <wp:anchor distT="0" distB="0" distL="114300" distR="114300" simplePos="0" relativeHeight="251659264" behindDoc="0" locked="0" layoutInCell="1" allowOverlap="1" wp14:anchorId="4AD49B73" wp14:editId="595C552E">
              <wp:simplePos x="0" y="0"/>
              <wp:positionH relativeFrom="column">
                <wp:posOffset>0</wp:posOffset>
              </wp:positionH>
              <wp:positionV relativeFrom="paragraph">
                <wp:posOffset>70485</wp:posOffset>
              </wp:positionV>
              <wp:extent cx="6400800" cy="0"/>
              <wp:effectExtent l="9525" t="13335" r="9525" b="5715"/>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21AC7" id="Rovná spojnica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FBE" w:rsidRPr="00563DEB" w:rsidRDefault="00CD1FBE" w:rsidP="00563DEB">
    <w:pPr>
      <w:rPr>
        <w:rFonts w:asciiTheme="minorHAnsi" w:hAnsiTheme="minorHAnsi" w:cstheme="minorHAnsi"/>
        <w:b/>
        <w:sz w:val="28"/>
        <w:szCs w:val="28"/>
      </w:rPr>
    </w:pPr>
    <w:r>
      <w:rPr>
        <w:rFonts w:asciiTheme="minorHAnsi" w:hAnsiTheme="minorHAnsi" w:cstheme="minorHAnsi"/>
        <w:b/>
        <w:sz w:val="28"/>
        <w:szCs w:val="28"/>
      </w:rPr>
      <w:t>Príloha č. 4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104F5E59"/>
    <w:multiLevelType w:val="hybridMultilevel"/>
    <w:tmpl w:val="A99C45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63064"/>
    <w:multiLevelType w:val="hybridMultilevel"/>
    <w:tmpl w:val="3662CCBE"/>
    <w:lvl w:ilvl="0" w:tplc="6A1E897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1A0BE1"/>
    <w:multiLevelType w:val="hybridMultilevel"/>
    <w:tmpl w:val="B5561E12"/>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7"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588260D"/>
    <w:multiLevelType w:val="hybridMultilevel"/>
    <w:tmpl w:val="C8669274"/>
    <w:lvl w:ilvl="0" w:tplc="09988300">
      <w:start w:val="1"/>
      <w:numFmt w:val="decimal"/>
      <w:lvlText w:val="%1."/>
      <w:lvlJc w:val="left"/>
      <w:pPr>
        <w:ind w:left="720" w:hanging="360"/>
      </w:pPr>
      <w:rPr>
        <w:rFonts w:asciiTheme="minorHAnsi" w:eastAsia="Times New Roman" w:hAnsiTheme="minorHAnsi" w:cstheme="minorHAnsi"/>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6240E52"/>
    <w:multiLevelType w:val="hybridMultilevel"/>
    <w:tmpl w:val="138AD74C"/>
    <w:lvl w:ilvl="0" w:tplc="2250BA14">
      <w:start w:val="1"/>
      <w:numFmt w:val="decimal"/>
      <w:lvlText w:val="%1."/>
      <w:lvlJc w:val="left"/>
      <w:pPr>
        <w:ind w:left="644" w:hanging="360"/>
      </w:pPr>
      <w:rPr>
        <w:rFonts w:cs="Calibri" w:hint="default"/>
        <w:b w:val="0"/>
        <w:sz w:val="24"/>
        <w:szCs w:val="24"/>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179A26DA"/>
    <w:multiLevelType w:val="hybridMultilevel"/>
    <w:tmpl w:val="BAF02292"/>
    <w:lvl w:ilvl="0" w:tplc="BBE031D8">
      <w:start w:val="1"/>
      <w:numFmt w:val="lowerLetter"/>
      <w:lvlText w:val="%1)"/>
      <w:lvlJc w:val="left"/>
      <w:pPr>
        <w:ind w:left="1211" w:hanging="360"/>
      </w:pPr>
      <w:rPr>
        <w:rFonts w:hint="default"/>
        <w:color w:val="auto"/>
      </w:rPr>
    </w:lvl>
    <w:lvl w:ilvl="1" w:tplc="041B0019">
      <w:start w:val="1"/>
      <w:numFmt w:val="lowerLetter"/>
      <w:lvlText w:val="%2."/>
      <w:lvlJc w:val="left"/>
      <w:pPr>
        <w:ind w:left="1941" w:hanging="360"/>
      </w:pPr>
    </w:lvl>
    <w:lvl w:ilvl="2" w:tplc="041B001B" w:tentative="1">
      <w:start w:val="1"/>
      <w:numFmt w:val="lowerRoman"/>
      <w:lvlText w:val="%3."/>
      <w:lvlJc w:val="right"/>
      <w:pPr>
        <w:ind w:left="2661" w:hanging="180"/>
      </w:pPr>
    </w:lvl>
    <w:lvl w:ilvl="3" w:tplc="041B000F" w:tentative="1">
      <w:start w:val="1"/>
      <w:numFmt w:val="decimal"/>
      <w:lvlText w:val="%4."/>
      <w:lvlJc w:val="left"/>
      <w:pPr>
        <w:ind w:left="3381" w:hanging="360"/>
      </w:pPr>
    </w:lvl>
    <w:lvl w:ilvl="4" w:tplc="041B0019" w:tentative="1">
      <w:start w:val="1"/>
      <w:numFmt w:val="lowerLetter"/>
      <w:lvlText w:val="%5."/>
      <w:lvlJc w:val="left"/>
      <w:pPr>
        <w:ind w:left="4101" w:hanging="360"/>
      </w:pPr>
    </w:lvl>
    <w:lvl w:ilvl="5" w:tplc="041B001B" w:tentative="1">
      <w:start w:val="1"/>
      <w:numFmt w:val="lowerRoman"/>
      <w:lvlText w:val="%6."/>
      <w:lvlJc w:val="right"/>
      <w:pPr>
        <w:ind w:left="4821" w:hanging="180"/>
      </w:pPr>
    </w:lvl>
    <w:lvl w:ilvl="6" w:tplc="041B000F" w:tentative="1">
      <w:start w:val="1"/>
      <w:numFmt w:val="decimal"/>
      <w:lvlText w:val="%7."/>
      <w:lvlJc w:val="left"/>
      <w:pPr>
        <w:ind w:left="5541" w:hanging="360"/>
      </w:pPr>
    </w:lvl>
    <w:lvl w:ilvl="7" w:tplc="041B0019" w:tentative="1">
      <w:start w:val="1"/>
      <w:numFmt w:val="lowerLetter"/>
      <w:lvlText w:val="%8."/>
      <w:lvlJc w:val="left"/>
      <w:pPr>
        <w:ind w:left="6261" w:hanging="360"/>
      </w:pPr>
    </w:lvl>
    <w:lvl w:ilvl="8" w:tplc="041B001B" w:tentative="1">
      <w:start w:val="1"/>
      <w:numFmt w:val="lowerRoman"/>
      <w:lvlText w:val="%9."/>
      <w:lvlJc w:val="right"/>
      <w:pPr>
        <w:ind w:left="6981" w:hanging="180"/>
      </w:pPr>
    </w:lvl>
  </w:abstractNum>
  <w:abstractNum w:abstractNumId="11" w15:restartNumberingAfterBreak="0">
    <w:nsid w:val="194E765E"/>
    <w:multiLevelType w:val="hybridMultilevel"/>
    <w:tmpl w:val="4954B266"/>
    <w:lvl w:ilvl="0" w:tplc="9EAEEFAE">
      <w:start w:val="1"/>
      <w:numFmt w:val="decimal"/>
      <w:lvlText w:val="%1."/>
      <w:lvlJc w:val="left"/>
      <w:pPr>
        <w:ind w:left="720" w:hanging="360"/>
      </w:pPr>
      <w:rPr>
        <w:rFonts w:asciiTheme="minorHAnsi" w:hAnsiTheme="minorHAnsi" w:cstheme="minorHAnsi"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717ED9"/>
    <w:multiLevelType w:val="hybridMultilevel"/>
    <w:tmpl w:val="BA3E87BE"/>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98496F"/>
    <w:multiLevelType w:val="hybridMultilevel"/>
    <w:tmpl w:val="8A6CFA44"/>
    <w:lvl w:ilvl="0" w:tplc="C532A248">
      <w:start w:val="1"/>
      <w:numFmt w:val="decimal"/>
      <w:lvlText w:val="%1."/>
      <w:lvlJc w:val="left"/>
      <w:pPr>
        <w:ind w:left="1440" w:hanging="360"/>
      </w:pPr>
      <w:rPr>
        <w:rFonts w:asciiTheme="minorHAnsi" w:eastAsia="Times New Roman" w:hAnsiTheme="minorHAnsi" w:cstheme="minorHAnsi"/>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97933F6"/>
    <w:multiLevelType w:val="hybridMultilevel"/>
    <w:tmpl w:val="E08C0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3091E62"/>
    <w:multiLevelType w:val="hybridMultilevel"/>
    <w:tmpl w:val="ACBAF21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33306598"/>
    <w:multiLevelType w:val="hybridMultilevel"/>
    <w:tmpl w:val="22D6B70C"/>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38100FA"/>
    <w:multiLevelType w:val="hybridMultilevel"/>
    <w:tmpl w:val="05D07AE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4" w15:restartNumberingAfterBreak="0">
    <w:nsid w:val="48302FC1"/>
    <w:multiLevelType w:val="hybridMultilevel"/>
    <w:tmpl w:val="59661CEE"/>
    <w:lvl w:ilvl="0" w:tplc="385C7C70">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AA4168"/>
    <w:multiLevelType w:val="hybridMultilevel"/>
    <w:tmpl w:val="06CCFE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FAD530B"/>
    <w:multiLevelType w:val="hybridMultilevel"/>
    <w:tmpl w:val="6D909AD6"/>
    <w:lvl w:ilvl="0" w:tplc="949ED8B0">
      <w:start w:val="1"/>
      <w:numFmt w:val="decimal"/>
      <w:lvlText w:val="%1."/>
      <w:lvlJc w:val="left"/>
      <w:pPr>
        <w:ind w:left="720" w:hanging="360"/>
      </w:pPr>
      <w:rPr>
        <w:rFonts w:asciiTheme="minorHAnsi" w:hAnsiTheme="minorHAnsi" w:cstheme="minorHAns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EC0946"/>
    <w:multiLevelType w:val="hybridMultilevel"/>
    <w:tmpl w:val="8AF440C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1"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3" w15:restartNumberingAfterBreak="0">
    <w:nsid w:val="53AC388E"/>
    <w:multiLevelType w:val="hybridMultilevel"/>
    <w:tmpl w:val="D474F9E0"/>
    <w:lvl w:ilvl="0" w:tplc="BAD2A2CC">
      <w:start w:val="6"/>
      <w:numFmt w:val="bullet"/>
      <w:lvlText w:val="-"/>
      <w:lvlJc w:val="left"/>
      <w:pPr>
        <w:ind w:left="786" w:hanging="360"/>
      </w:pPr>
      <w:rPr>
        <w:rFonts w:ascii="Calibri" w:eastAsiaTheme="minorHAnsi" w:hAnsi="Calibri" w:cstheme="minorBid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54370EA0"/>
    <w:multiLevelType w:val="hybridMultilevel"/>
    <w:tmpl w:val="F23C7F96"/>
    <w:lvl w:ilvl="0" w:tplc="041B0001">
      <w:start w:val="1"/>
      <w:numFmt w:val="bullet"/>
      <w:lvlText w:val=""/>
      <w:lvlJc w:val="left"/>
      <w:pPr>
        <w:ind w:left="1637" w:hanging="360"/>
      </w:pPr>
      <w:rPr>
        <w:rFonts w:ascii="Symbol" w:hAnsi="Symbol" w:hint="default"/>
      </w:rPr>
    </w:lvl>
    <w:lvl w:ilvl="1" w:tplc="041B0003" w:tentative="1">
      <w:start w:val="1"/>
      <w:numFmt w:val="bullet"/>
      <w:lvlText w:val="o"/>
      <w:lvlJc w:val="left"/>
      <w:pPr>
        <w:ind w:left="2357" w:hanging="360"/>
      </w:pPr>
      <w:rPr>
        <w:rFonts w:ascii="Courier New" w:hAnsi="Courier New" w:cs="Courier New" w:hint="default"/>
      </w:rPr>
    </w:lvl>
    <w:lvl w:ilvl="2" w:tplc="041B0005" w:tentative="1">
      <w:start w:val="1"/>
      <w:numFmt w:val="bullet"/>
      <w:lvlText w:val=""/>
      <w:lvlJc w:val="left"/>
      <w:pPr>
        <w:ind w:left="3077" w:hanging="360"/>
      </w:pPr>
      <w:rPr>
        <w:rFonts w:ascii="Wingdings" w:hAnsi="Wingdings" w:hint="default"/>
      </w:rPr>
    </w:lvl>
    <w:lvl w:ilvl="3" w:tplc="041B0001" w:tentative="1">
      <w:start w:val="1"/>
      <w:numFmt w:val="bullet"/>
      <w:lvlText w:val=""/>
      <w:lvlJc w:val="left"/>
      <w:pPr>
        <w:ind w:left="3797" w:hanging="360"/>
      </w:pPr>
      <w:rPr>
        <w:rFonts w:ascii="Symbol" w:hAnsi="Symbol" w:hint="default"/>
      </w:rPr>
    </w:lvl>
    <w:lvl w:ilvl="4" w:tplc="041B0003" w:tentative="1">
      <w:start w:val="1"/>
      <w:numFmt w:val="bullet"/>
      <w:lvlText w:val="o"/>
      <w:lvlJc w:val="left"/>
      <w:pPr>
        <w:ind w:left="4517" w:hanging="360"/>
      </w:pPr>
      <w:rPr>
        <w:rFonts w:ascii="Courier New" w:hAnsi="Courier New" w:cs="Courier New" w:hint="default"/>
      </w:rPr>
    </w:lvl>
    <w:lvl w:ilvl="5" w:tplc="041B0005" w:tentative="1">
      <w:start w:val="1"/>
      <w:numFmt w:val="bullet"/>
      <w:lvlText w:val=""/>
      <w:lvlJc w:val="left"/>
      <w:pPr>
        <w:ind w:left="5237" w:hanging="360"/>
      </w:pPr>
      <w:rPr>
        <w:rFonts w:ascii="Wingdings" w:hAnsi="Wingdings" w:hint="default"/>
      </w:rPr>
    </w:lvl>
    <w:lvl w:ilvl="6" w:tplc="041B0001" w:tentative="1">
      <w:start w:val="1"/>
      <w:numFmt w:val="bullet"/>
      <w:lvlText w:val=""/>
      <w:lvlJc w:val="left"/>
      <w:pPr>
        <w:ind w:left="5957" w:hanging="360"/>
      </w:pPr>
      <w:rPr>
        <w:rFonts w:ascii="Symbol" w:hAnsi="Symbol" w:hint="default"/>
      </w:rPr>
    </w:lvl>
    <w:lvl w:ilvl="7" w:tplc="041B0003" w:tentative="1">
      <w:start w:val="1"/>
      <w:numFmt w:val="bullet"/>
      <w:lvlText w:val="o"/>
      <w:lvlJc w:val="left"/>
      <w:pPr>
        <w:ind w:left="6677" w:hanging="360"/>
      </w:pPr>
      <w:rPr>
        <w:rFonts w:ascii="Courier New" w:hAnsi="Courier New" w:cs="Courier New" w:hint="default"/>
      </w:rPr>
    </w:lvl>
    <w:lvl w:ilvl="8" w:tplc="041B0005" w:tentative="1">
      <w:start w:val="1"/>
      <w:numFmt w:val="bullet"/>
      <w:lvlText w:val=""/>
      <w:lvlJc w:val="left"/>
      <w:pPr>
        <w:ind w:left="7397" w:hanging="360"/>
      </w:pPr>
      <w:rPr>
        <w:rFonts w:ascii="Wingdings" w:hAnsi="Wingdings" w:hint="default"/>
      </w:rPr>
    </w:lvl>
  </w:abstractNum>
  <w:abstractNum w:abstractNumId="35" w15:restartNumberingAfterBreak="0">
    <w:nsid w:val="59BF3872"/>
    <w:multiLevelType w:val="multilevel"/>
    <w:tmpl w:val="14F4500A"/>
    <w:lvl w:ilvl="0">
      <w:start w:val="1"/>
      <w:numFmt w:val="lowerLetter"/>
      <w:lvlText w:val="%1)"/>
      <w:lvlJc w:val="left"/>
      <w:pPr>
        <w:tabs>
          <w:tab w:val="num" w:pos="1392"/>
        </w:tabs>
        <w:ind w:left="1392" w:hanging="360"/>
      </w:pPr>
      <w:rPr>
        <w:rFonts w:hint="default"/>
      </w:rPr>
    </w:lvl>
    <w:lvl w:ilvl="1">
      <w:start w:val="1"/>
      <w:numFmt w:val="lowerLetter"/>
      <w:lvlText w:val="%2."/>
      <w:lvlJc w:val="left"/>
      <w:pPr>
        <w:tabs>
          <w:tab w:val="num" w:pos="2112"/>
        </w:tabs>
        <w:ind w:left="2112" w:hanging="360"/>
      </w:pPr>
    </w:lvl>
    <w:lvl w:ilvl="2">
      <w:start w:val="2"/>
      <w:numFmt w:val="decimal"/>
      <w:lvlText w:val="%3."/>
      <w:lvlJc w:val="left"/>
      <w:pPr>
        <w:tabs>
          <w:tab w:val="num" w:pos="3012"/>
        </w:tabs>
        <w:ind w:left="3012" w:hanging="360"/>
      </w:pPr>
      <w:rPr>
        <w:rFonts w:hint="default"/>
      </w:rPr>
    </w:lvl>
    <w:lvl w:ilvl="3" w:tentative="1">
      <w:start w:val="1"/>
      <w:numFmt w:val="decimal"/>
      <w:lvlText w:val="%4."/>
      <w:lvlJc w:val="left"/>
      <w:pPr>
        <w:tabs>
          <w:tab w:val="num" w:pos="3552"/>
        </w:tabs>
        <w:ind w:left="3552" w:hanging="360"/>
      </w:pPr>
    </w:lvl>
    <w:lvl w:ilvl="4" w:tentative="1">
      <w:start w:val="1"/>
      <w:numFmt w:val="lowerLetter"/>
      <w:lvlText w:val="%5."/>
      <w:lvlJc w:val="left"/>
      <w:pPr>
        <w:tabs>
          <w:tab w:val="num" w:pos="4272"/>
        </w:tabs>
        <w:ind w:left="4272" w:hanging="360"/>
      </w:pPr>
    </w:lvl>
    <w:lvl w:ilvl="5" w:tentative="1">
      <w:start w:val="1"/>
      <w:numFmt w:val="lowerRoman"/>
      <w:lvlText w:val="%6."/>
      <w:lvlJc w:val="right"/>
      <w:pPr>
        <w:tabs>
          <w:tab w:val="num" w:pos="4992"/>
        </w:tabs>
        <w:ind w:left="4992" w:hanging="180"/>
      </w:pPr>
    </w:lvl>
    <w:lvl w:ilvl="6" w:tentative="1">
      <w:start w:val="1"/>
      <w:numFmt w:val="decimal"/>
      <w:lvlText w:val="%7."/>
      <w:lvlJc w:val="left"/>
      <w:pPr>
        <w:tabs>
          <w:tab w:val="num" w:pos="5712"/>
        </w:tabs>
        <w:ind w:left="5712" w:hanging="360"/>
      </w:pPr>
    </w:lvl>
    <w:lvl w:ilvl="7" w:tentative="1">
      <w:start w:val="1"/>
      <w:numFmt w:val="lowerLetter"/>
      <w:lvlText w:val="%8."/>
      <w:lvlJc w:val="left"/>
      <w:pPr>
        <w:tabs>
          <w:tab w:val="num" w:pos="6432"/>
        </w:tabs>
        <w:ind w:left="6432" w:hanging="360"/>
      </w:pPr>
    </w:lvl>
    <w:lvl w:ilvl="8" w:tentative="1">
      <w:start w:val="1"/>
      <w:numFmt w:val="lowerRoman"/>
      <w:lvlText w:val="%9."/>
      <w:lvlJc w:val="right"/>
      <w:pPr>
        <w:tabs>
          <w:tab w:val="num" w:pos="7152"/>
        </w:tabs>
        <w:ind w:left="7152" w:hanging="180"/>
      </w:pPr>
    </w:lvl>
  </w:abstractNum>
  <w:abstractNum w:abstractNumId="36" w15:restartNumberingAfterBreak="0">
    <w:nsid w:val="59E43664"/>
    <w:multiLevelType w:val="hybridMultilevel"/>
    <w:tmpl w:val="DA4AEA80"/>
    <w:lvl w:ilvl="0" w:tplc="EA22E0C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6770732E"/>
    <w:multiLevelType w:val="hybridMultilevel"/>
    <w:tmpl w:val="BD481C48"/>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9" w15:restartNumberingAfterBreak="0">
    <w:nsid w:val="678931F4"/>
    <w:multiLevelType w:val="hybridMultilevel"/>
    <w:tmpl w:val="0C3012A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EC121FB"/>
    <w:multiLevelType w:val="hybridMultilevel"/>
    <w:tmpl w:val="37B473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D17395"/>
    <w:multiLevelType w:val="hybridMultilevel"/>
    <w:tmpl w:val="EE02641E"/>
    <w:lvl w:ilvl="0" w:tplc="708C0C4A">
      <w:start w:val="1"/>
      <w:numFmt w:val="decimal"/>
      <w:lvlText w:val="%1."/>
      <w:lvlJc w:val="left"/>
      <w:pPr>
        <w:ind w:left="786" w:hanging="360"/>
      </w:pPr>
      <w:rPr>
        <w:rFonts w:asciiTheme="minorHAnsi" w:eastAsia="Times New Roman" w:hAnsiTheme="minorHAnsi" w:cs="Arial"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332BAC"/>
    <w:multiLevelType w:val="hybridMultilevel"/>
    <w:tmpl w:val="3D1A8DB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6" w15:restartNumberingAfterBreak="0">
    <w:nsid w:val="7C483B03"/>
    <w:multiLevelType w:val="hybridMultilevel"/>
    <w:tmpl w:val="3D8C8F20"/>
    <w:lvl w:ilvl="0" w:tplc="61600782">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8" w15:restartNumberingAfterBreak="0">
    <w:nsid w:val="7D9F7DE4"/>
    <w:multiLevelType w:val="hybridMultilevel"/>
    <w:tmpl w:val="D2941FA0"/>
    <w:lvl w:ilvl="0" w:tplc="041B0001">
      <w:start w:val="1"/>
      <w:numFmt w:val="bullet"/>
      <w:lvlText w:val=""/>
      <w:lvlJc w:val="left"/>
      <w:pPr>
        <w:ind w:left="2357" w:hanging="360"/>
      </w:pPr>
      <w:rPr>
        <w:rFonts w:ascii="Symbol" w:hAnsi="Symbol" w:hint="default"/>
      </w:rPr>
    </w:lvl>
    <w:lvl w:ilvl="1" w:tplc="041B0003" w:tentative="1">
      <w:start w:val="1"/>
      <w:numFmt w:val="bullet"/>
      <w:lvlText w:val="o"/>
      <w:lvlJc w:val="left"/>
      <w:pPr>
        <w:ind w:left="3077" w:hanging="360"/>
      </w:pPr>
      <w:rPr>
        <w:rFonts w:ascii="Courier New" w:hAnsi="Courier New" w:cs="Courier New" w:hint="default"/>
      </w:rPr>
    </w:lvl>
    <w:lvl w:ilvl="2" w:tplc="041B0005" w:tentative="1">
      <w:start w:val="1"/>
      <w:numFmt w:val="bullet"/>
      <w:lvlText w:val=""/>
      <w:lvlJc w:val="left"/>
      <w:pPr>
        <w:ind w:left="3797" w:hanging="360"/>
      </w:pPr>
      <w:rPr>
        <w:rFonts w:ascii="Wingdings" w:hAnsi="Wingdings" w:hint="default"/>
      </w:rPr>
    </w:lvl>
    <w:lvl w:ilvl="3" w:tplc="041B0001" w:tentative="1">
      <w:start w:val="1"/>
      <w:numFmt w:val="bullet"/>
      <w:lvlText w:val=""/>
      <w:lvlJc w:val="left"/>
      <w:pPr>
        <w:ind w:left="4517" w:hanging="360"/>
      </w:pPr>
      <w:rPr>
        <w:rFonts w:ascii="Symbol" w:hAnsi="Symbol" w:hint="default"/>
      </w:rPr>
    </w:lvl>
    <w:lvl w:ilvl="4" w:tplc="041B0003" w:tentative="1">
      <w:start w:val="1"/>
      <w:numFmt w:val="bullet"/>
      <w:lvlText w:val="o"/>
      <w:lvlJc w:val="left"/>
      <w:pPr>
        <w:ind w:left="5237" w:hanging="360"/>
      </w:pPr>
      <w:rPr>
        <w:rFonts w:ascii="Courier New" w:hAnsi="Courier New" w:cs="Courier New" w:hint="default"/>
      </w:rPr>
    </w:lvl>
    <w:lvl w:ilvl="5" w:tplc="041B0005" w:tentative="1">
      <w:start w:val="1"/>
      <w:numFmt w:val="bullet"/>
      <w:lvlText w:val=""/>
      <w:lvlJc w:val="left"/>
      <w:pPr>
        <w:ind w:left="5957" w:hanging="360"/>
      </w:pPr>
      <w:rPr>
        <w:rFonts w:ascii="Wingdings" w:hAnsi="Wingdings" w:hint="default"/>
      </w:rPr>
    </w:lvl>
    <w:lvl w:ilvl="6" w:tplc="041B0001" w:tentative="1">
      <w:start w:val="1"/>
      <w:numFmt w:val="bullet"/>
      <w:lvlText w:val=""/>
      <w:lvlJc w:val="left"/>
      <w:pPr>
        <w:ind w:left="6677" w:hanging="360"/>
      </w:pPr>
      <w:rPr>
        <w:rFonts w:ascii="Symbol" w:hAnsi="Symbol" w:hint="default"/>
      </w:rPr>
    </w:lvl>
    <w:lvl w:ilvl="7" w:tplc="041B0003" w:tentative="1">
      <w:start w:val="1"/>
      <w:numFmt w:val="bullet"/>
      <w:lvlText w:val="o"/>
      <w:lvlJc w:val="left"/>
      <w:pPr>
        <w:ind w:left="7397" w:hanging="360"/>
      </w:pPr>
      <w:rPr>
        <w:rFonts w:ascii="Courier New" w:hAnsi="Courier New" w:cs="Courier New" w:hint="default"/>
      </w:rPr>
    </w:lvl>
    <w:lvl w:ilvl="8" w:tplc="041B0005" w:tentative="1">
      <w:start w:val="1"/>
      <w:numFmt w:val="bullet"/>
      <w:lvlText w:val=""/>
      <w:lvlJc w:val="left"/>
      <w:pPr>
        <w:ind w:left="8117" w:hanging="360"/>
      </w:pPr>
      <w:rPr>
        <w:rFonts w:ascii="Wingdings" w:hAnsi="Wingdings" w:hint="default"/>
      </w:rPr>
    </w:lvl>
  </w:abstractNum>
  <w:num w:numId="1">
    <w:abstractNumId w:val="35"/>
  </w:num>
  <w:num w:numId="2">
    <w:abstractNumId w:val="7"/>
  </w:num>
  <w:num w:numId="3">
    <w:abstractNumId w:val="47"/>
  </w:num>
  <w:num w:numId="4">
    <w:abstractNumId w:val="10"/>
  </w:num>
  <w:num w:numId="5">
    <w:abstractNumId w:val="46"/>
  </w:num>
  <w:num w:numId="6">
    <w:abstractNumId w:val="24"/>
  </w:num>
  <w:num w:numId="7">
    <w:abstractNumId w:val="11"/>
  </w:num>
  <w:num w:numId="8">
    <w:abstractNumId w:val="44"/>
  </w:num>
  <w:num w:numId="9">
    <w:abstractNumId w:val="18"/>
  </w:num>
  <w:num w:numId="10">
    <w:abstractNumId w:val="9"/>
  </w:num>
  <w:num w:numId="11">
    <w:abstractNumId w:val="0"/>
  </w:num>
  <w:num w:numId="12">
    <w:abstractNumId w:val="23"/>
  </w:num>
  <w:num w:numId="13">
    <w:abstractNumId w:val="43"/>
  </w:num>
  <w:num w:numId="14">
    <w:abstractNumId w:val="40"/>
  </w:num>
  <w:num w:numId="15">
    <w:abstractNumId w:val="34"/>
  </w:num>
  <w:num w:numId="16">
    <w:abstractNumId w:val="36"/>
  </w:num>
  <w:num w:numId="17">
    <w:abstractNumId w:val="4"/>
  </w:num>
  <w:num w:numId="18">
    <w:abstractNumId w:val="42"/>
  </w:num>
  <w:num w:numId="19">
    <w:abstractNumId w:val="15"/>
  </w:num>
  <w:num w:numId="20">
    <w:abstractNumId w:val="12"/>
  </w:num>
  <w:num w:numId="21">
    <w:abstractNumId w:val="26"/>
  </w:num>
  <w:num w:numId="22">
    <w:abstractNumId w:val="31"/>
  </w:num>
  <w:num w:numId="23">
    <w:abstractNumId w:val="17"/>
  </w:num>
  <w:num w:numId="24">
    <w:abstractNumId w:val="1"/>
  </w:num>
  <w:num w:numId="25">
    <w:abstractNumId w:val="25"/>
  </w:num>
  <w:num w:numId="26">
    <w:abstractNumId w:val="8"/>
  </w:num>
  <w:num w:numId="27">
    <w:abstractNumId w:val="33"/>
  </w:num>
  <w:num w:numId="28">
    <w:abstractNumId w:val="29"/>
  </w:num>
  <w:num w:numId="29">
    <w:abstractNumId w:val="37"/>
  </w:num>
  <w:num w:numId="30">
    <w:abstractNumId w:val="20"/>
  </w:num>
  <w:num w:numId="31">
    <w:abstractNumId w:val="41"/>
  </w:num>
  <w:num w:numId="32">
    <w:abstractNumId w:val="19"/>
  </w:num>
  <w:num w:numId="33">
    <w:abstractNumId w:val="22"/>
  </w:num>
  <w:num w:numId="34">
    <w:abstractNumId w:val="6"/>
  </w:num>
  <w:num w:numId="35">
    <w:abstractNumId w:val="32"/>
  </w:num>
  <w:num w:numId="36">
    <w:abstractNumId w:val="45"/>
  </w:num>
  <w:num w:numId="37">
    <w:abstractNumId w:val="2"/>
  </w:num>
  <w:num w:numId="38">
    <w:abstractNumId w:val="38"/>
  </w:num>
  <w:num w:numId="39">
    <w:abstractNumId w:val="27"/>
  </w:num>
  <w:num w:numId="40">
    <w:abstractNumId w:val="5"/>
  </w:num>
  <w:num w:numId="41">
    <w:abstractNumId w:val="21"/>
  </w:num>
  <w:num w:numId="42">
    <w:abstractNumId w:val="28"/>
  </w:num>
  <w:num w:numId="43">
    <w:abstractNumId w:val="39"/>
  </w:num>
  <w:num w:numId="44">
    <w:abstractNumId w:val="30"/>
  </w:num>
  <w:num w:numId="45">
    <w:abstractNumId w:val="13"/>
  </w:num>
  <w:num w:numId="46">
    <w:abstractNumId w:val="14"/>
  </w:num>
  <w:num w:numId="47">
    <w:abstractNumId w:val="16"/>
  </w:num>
  <w:num w:numId="48">
    <w:abstractNumId w:val="48"/>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E0"/>
    <w:rsid w:val="0002736C"/>
    <w:rsid w:val="00074532"/>
    <w:rsid w:val="00081976"/>
    <w:rsid w:val="001043E4"/>
    <w:rsid w:val="001461FB"/>
    <w:rsid w:val="00155BF3"/>
    <w:rsid w:val="0016207F"/>
    <w:rsid w:val="00183B37"/>
    <w:rsid w:val="001E3042"/>
    <w:rsid w:val="001F75BC"/>
    <w:rsid w:val="002404E0"/>
    <w:rsid w:val="002634E0"/>
    <w:rsid w:val="002657F4"/>
    <w:rsid w:val="0037747E"/>
    <w:rsid w:val="003B422B"/>
    <w:rsid w:val="003C20E0"/>
    <w:rsid w:val="00420942"/>
    <w:rsid w:val="00427C3A"/>
    <w:rsid w:val="004D7EA9"/>
    <w:rsid w:val="00507886"/>
    <w:rsid w:val="00511012"/>
    <w:rsid w:val="00563DEB"/>
    <w:rsid w:val="00570C23"/>
    <w:rsid w:val="005905B7"/>
    <w:rsid w:val="00592C70"/>
    <w:rsid w:val="005C7682"/>
    <w:rsid w:val="005D1DF0"/>
    <w:rsid w:val="005E43C8"/>
    <w:rsid w:val="005F3F17"/>
    <w:rsid w:val="00671E90"/>
    <w:rsid w:val="0067647F"/>
    <w:rsid w:val="006D049E"/>
    <w:rsid w:val="006F1936"/>
    <w:rsid w:val="006F4620"/>
    <w:rsid w:val="007023DA"/>
    <w:rsid w:val="007037ED"/>
    <w:rsid w:val="0073066D"/>
    <w:rsid w:val="007A547B"/>
    <w:rsid w:val="007B46A4"/>
    <w:rsid w:val="00834680"/>
    <w:rsid w:val="0086162F"/>
    <w:rsid w:val="008D7DFA"/>
    <w:rsid w:val="00915318"/>
    <w:rsid w:val="00934312"/>
    <w:rsid w:val="00970A70"/>
    <w:rsid w:val="0097677D"/>
    <w:rsid w:val="009D656B"/>
    <w:rsid w:val="009F5440"/>
    <w:rsid w:val="00A24FE5"/>
    <w:rsid w:val="00A629FD"/>
    <w:rsid w:val="00A63C30"/>
    <w:rsid w:val="00A6571B"/>
    <w:rsid w:val="00B75E6A"/>
    <w:rsid w:val="00C15BDF"/>
    <w:rsid w:val="00C31B3A"/>
    <w:rsid w:val="00C50E10"/>
    <w:rsid w:val="00C55A91"/>
    <w:rsid w:val="00C816D2"/>
    <w:rsid w:val="00CD1FBE"/>
    <w:rsid w:val="00D045C0"/>
    <w:rsid w:val="00D52B70"/>
    <w:rsid w:val="00DA58B5"/>
    <w:rsid w:val="00DB2251"/>
    <w:rsid w:val="00DB4C63"/>
    <w:rsid w:val="00DF38CE"/>
    <w:rsid w:val="00E31430"/>
    <w:rsid w:val="00E51D1E"/>
    <w:rsid w:val="00E62310"/>
    <w:rsid w:val="00E676ED"/>
    <w:rsid w:val="00E738D3"/>
    <w:rsid w:val="00E92994"/>
    <w:rsid w:val="00EB3A1E"/>
    <w:rsid w:val="00EC521C"/>
    <w:rsid w:val="00ED4EDC"/>
    <w:rsid w:val="00F45B2E"/>
    <w:rsid w:val="00FA2C84"/>
    <w:rsid w:val="00FA6D45"/>
    <w:rsid w:val="00FC223A"/>
    <w:rsid w:val="00FD08C3"/>
    <w:rsid w:val="00FE11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165FF-6B40-4264-B7AD-4DA32544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20E0"/>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3C20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3C20E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C20E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C20E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3C20E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3C20E0"/>
    <w:rPr>
      <w:rFonts w:ascii="Arial" w:eastAsia="Times New Roman" w:hAnsi="Arial" w:cs="Arial"/>
      <w:noProof/>
      <w:sz w:val="40"/>
      <w:szCs w:val="40"/>
      <w:lang w:eastAsia="sk-SK"/>
    </w:rPr>
  </w:style>
  <w:style w:type="paragraph" w:styleId="Hlavika">
    <w:name w:val="header"/>
    <w:basedOn w:val="Normlny"/>
    <w:link w:val="HlavikaChar"/>
    <w:rsid w:val="003C20E0"/>
    <w:pPr>
      <w:tabs>
        <w:tab w:val="center" w:pos="4536"/>
        <w:tab w:val="right" w:pos="9072"/>
      </w:tabs>
    </w:pPr>
  </w:style>
  <w:style w:type="character" w:customStyle="1" w:styleId="HlavikaChar">
    <w:name w:val="Hlavička Char"/>
    <w:basedOn w:val="Predvolenpsmoodseku"/>
    <w:link w:val="Hlavika"/>
    <w:rsid w:val="003C20E0"/>
    <w:rPr>
      <w:rFonts w:ascii="Arial" w:eastAsia="Times New Roman" w:hAnsi="Arial" w:cs="Arial"/>
      <w:noProof/>
      <w:lang w:eastAsia="sk-SK"/>
    </w:rPr>
  </w:style>
  <w:style w:type="paragraph" w:styleId="Pta">
    <w:name w:val="footer"/>
    <w:basedOn w:val="Normlny"/>
    <w:link w:val="PtaChar"/>
    <w:uiPriority w:val="99"/>
    <w:rsid w:val="003C20E0"/>
    <w:pPr>
      <w:tabs>
        <w:tab w:val="center" w:pos="4536"/>
        <w:tab w:val="right" w:pos="9072"/>
      </w:tabs>
    </w:pPr>
  </w:style>
  <w:style w:type="character" w:customStyle="1" w:styleId="PtaChar">
    <w:name w:val="Päta Char"/>
    <w:basedOn w:val="Predvolenpsmoodseku"/>
    <w:link w:val="Pta"/>
    <w:uiPriority w:val="99"/>
    <w:rsid w:val="003C20E0"/>
    <w:rPr>
      <w:rFonts w:ascii="Arial" w:eastAsia="Times New Roman" w:hAnsi="Arial" w:cs="Arial"/>
      <w:noProof/>
      <w:lang w:eastAsia="sk-SK"/>
    </w:rPr>
  </w:style>
  <w:style w:type="paragraph" w:styleId="Zkladntext">
    <w:name w:val="Body Text"/>
    <w:basedOn w:val="Normlny"/>
    <w:link w:val="ZkladntextChar"/>
    <w:rsid w:val="003C20E0"/>
    <w:pPr>
      <w:jc w:val="both"/>
    </w:pPr>
  </w:style>
  <w:style w:type="character" w:customStyle="1" w:styleId="ZkladntextChar">
    <w:name w:val="Základný text Char"/>
    <w:basedOn w:val="Predvolenpsmoodseku"/>
    <w:link w:val="Zkladntext"/>
    <w:rsid w:val="003C20E0"/>
    <w:rPr>
      <w:rFonts w:ascii="Arial" w:eastAsia="Times New Roman" w:hAnsi="Arial" w:cs="Arial"/>
      <w:noProof/>
      <w:lang w:eastAsia="sk-SK"/>
    </w:rPr>
  </w:style>
  <w:style w:type="paragraph" w:styleId="Nzov">
    <w:name w:val="Title"/>
    <w:basedOn w:val="Normlny"/>
    <w:link w:val="NzovChar"/>
    <w:qFormat/>
    <w:rsid w:val="003C20E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3C20E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3C20E0"/>
    <w:pPr>
      <w:ind w:left="708"/>
    </w:pPr>
  </w:style>
  <w:style w:type="paragraph" w:customStyle="1" w:styleId="Styl1">
    <w:name w:val="Styl1"/>
    <w:basedOn w:val="Normlny"/>
    <w:rsid w:val="003C20E0"/>
    <w:pPr>
      <w:spacing w:line="360" w:lineRule="auto"/>
    </w:pPr>
    <w:rPr>
      <w:rFonts w:cs="Times New Roman"/>
      <w:noProof w:val="0"/>
      <w:sz w:val="24"/>
      <w:szCs w:val="20"/>
      <w:lang w:val="cs-CZ" w:eastAsia="cs-CZ"/>
    </w:rPr>
  </w:style>
  <w:style w:type="character" w:customStyle="1" w:styleId="h1a4">
    <w:name w:val="h1a4"/>
    <w:rsid w:val="003C20E0"/>
    <w:rPr>
      <w:rFonts w:ascii="Trebuchet MS" w:hAnsi="Trebuchet MS" w:hint="default"/>
      <w:vanish w:val="0"/>
      <w:webHidden w:val="0"/>
      <w:color w:val="505050"/>
      <w:sz w:val="24"/>
      <w:szCs w:val="24"/>
      <w:specVanish w:val="0"/>
    </w:rPr>
  </w:style>
  <w:style w:type="paragraph" w:styleId="Odsekzoznamu">
    <w:name w:val="List Paragraph"/>
    <w:basedOn w:val="Normlny"/>
    <w:uiPriority w:val="34"/>
    <w:qFormat/>
    <w:rsid w:val="003C20E0"/>
    <w:pPr>
      <w:ind w:left="708"/>
    </w:pPr>
  </w:style>
  <w:style w:type="character" w:customStyle="1" w:styleId="CharStyle10">
    <w:name w:val="Char Style 10"/>
    <w:basedOn w:val="Predvolenpsmoodseku"/>
    <w:link w:val="Style2"/>
    <w:uiPriority w:val="99"/>
    <w:locked/>
    <w:rsid w:val="003C20E0"/>
    <w:rPr>
      <w:rFonts w:ascii="Arial" w:hAnsi="Arial" w:cs="Arial"/>
      <w:sz w:val="19"/>
      <w:szCs w:val="19"/>
      <w:shd w:val="clear" w:color="auto" w:fill="FFFFFF"/>
    </w:rPr>
  </w:style>
  <w:style w:type="paragraph" w:customStyle="1" w:styleId="Style2">
    <w:name w:val="Style 2"/>
    <w:basedOn w:val="Normlny"/>
    <w:link w:val="CharStyle10"/>
    <w:uiPriority w:val="99"/>
    <w:rsid w:val="003C20E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3C20E0"/>
    <w:rPr>
      <w:rFonts w:ascii="Arial" w:hAnsi="Arial" w:cs="Arial"/>
      <w:b/>
      <w:bCs/>
      <w:shd w:val="clear" w:color="auto" w:fill="FFFFFF"/>
    </w:rPr>
  </w:style>
  <w:style w:type="paragraph" w:customStyle="1" w:styleId="Style12">
    <w:name w:val="Style 12"/>
    <w:basedOn w:val="Normlny"/>
    <w:link w:val="CharStyle13"/>
    <w:uiPriority w:val="99"/>
    <w:rsid w:val="003C20E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3C20E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3C20E0"/>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20E0"/>
    <w:rPr>
      <w:rFonts w:ascii="Segoe UI" w:eastAsia="Times New Roman" w:hAnsi="Segoe UI" w:cs="Segoe UI"/>
      <w:noProof/>
      <w:sz w:val="18"/>
      <w:szCs w:val="18"/>
      <w:lang w:eastAsia="sk-SK"/>
    </w:rPr>
  </w:style>
  <w:style w:type="character" w:customStyle="1" w:styleId="h1a">
    <w:name w:val="h1a"/>
    <w:basedOn w:val="Predvolenpsmoodseku"/>
    <w:rsid w:val="003C20E0"/>
  </w:style>
  <w:style w:type="character" w:customStyle="1" w:styleId="CharStyle11">
    <w:name w:val="Char Style 11"/>
    <w:basedOn w:val="CharStyle10"/>
    <w:uiPriority w:val="99"/>
    <w:rsid w:val="003C20E0"/>
    <w:rPr>
      <w:rFonts w:ascii="Arial" w:hAnsi="Arial" w:cs="Arial"/>
      <w:b/>
      <w:bCs/>
      <w:sz w:val="19"/>
      <w:szCs w:val="19"/>
      <w:shd w:val="clear" w:color="auto" w:fill="FFFFFF"/>
    </w:rPr>
  </w:style>
  <w:style w:type="character" w:customStyle="1" w:styleId="CharStyle36">
    <w:name w:val="Char Style 36"/>
    <w:basedOn w:val="Predvolenpsmoodseku"/>
    <w:uiPriority w:val="99"/>
    <w:rsid w:val="003C20E0"/>
    <w:rPr>
      <w:rFonts w:cs="Times New Roman"/>
      <w:sz w:val="21"/>
      <w:szCs w:val="21"/>
      <w:u w:val="none"/>
    </w:rPr>
  </w:style>
  <w:style w:type="character" w:customStyle="1" w:styleId="CharStyle48">
    <w:name w:val="Char Style 48"/>
    <w:basedOn w:val="Predvolenpsmoodseku"/>
    <w:link w:val="Style47"/>
    <w:uiPriority w:val="99"/>
    <w:locked/>
    <w:rsid w:val="003C20E0"/>
    <w:rPr>
      <w:rFonts w:ascii="Arial" w:hAnsi="Arial" w:cs="Arial"/>
      <w:b/>
      <w:bCs/>
      <w:shd w:val="clear" w:color="auto" w:fill="FFFFFF"/>
    </w:rPr>
  </w:style>
  <w:style w:type="paragraph" w:customStyle="1" w:styleId="Style47">
    <w:name w:val="Style 47"/>
    <w:basedOn w:val="Normlny"/>
    <w:link w:val="CharStyle48"/>
    <w:uiPriority w:val="99"/>
    <w:rsid w:val="003C20E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3C20E0"/>
    <w:rPr>
      <w:rFonts w:cs="Times New Roman"/>
      <w:sz w:val="21"/>
      <w:szCs w:val="21"/>
      <w:shd w:val="clear" w:color="auto" w:fill="FFFFFF"/>
    </w:rPr>
  </w:style>
  <w:style w:type="paragraph" w:customStyle="1" w:styleId="Style5">
    <w:name w:val="Style 5"/>
    <w:basedOn w:val="Normlny"/>
    <w:link w:val="CharStyle30"/>
    <w:uiPriority w:val="99"/>
    <w:rsid w:val="003C20E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customStyle="1" w:styleId="tl1">
    <w:name w:val="Štýl1"/>
    <w:basedOn w:val="Normlny"/>
    <w:rsid w:val="003C20E0"/>
    <w:pPr>
      <w:jc w:val="both"/>
    </w:pPr>
    <w:rPr>
      <w:rFonts w:ascii="Tahoma" w:hAnsi="Tahoma" w:cs="Tahoma"/>
      <w:noProof w:val="0"/>
      <w:sz w:val="18"/>
      <w:szCs w:val="18"/>
    </w:rPr>
  </w:style>
  <w:style w:type="character" w:styleId="Hypertextovprepojenie">
    <w:name w:val="Hyperlink"/>
    <w:basedOn w:val="Predvolenpsmoodseku"/>
    <w:uiPriority w:val="99"/>
    <w:semiHidden/>
    <w:unhideWhenUsed/>
    <w:rsid w:val="00E623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19</Pages>
  <Words>9778</Words>
  <Characters>55735</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Daniš Martin</cp:lastModifiedBy>
  <cp:revision>6</cp:revision>
  <dcterms:created xsi:type="dcterms:W3CDTF">2018-04-20T07:59:00Z</dcterms:created>
  <dcterms:modified xsi:type="dcterms:W3CDTF">2018-04-20T13:14:00Z</dcterms:modified>
</cp:coreProperties>
</file>