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0B9BE" w14:textId="77777777" w:rsidR="003A407C" w:rsidRDefault="00AA48A2" w:rsidP="00AA48A2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  <w:r w:rsidRPr="00087582">
        <w:rPr>
          <w:rFonts w:ascii="Cambria" w:eastAsia="Calibri" w:hAnsi="Cambria" w:cs="Times New Roman"/>
          <w:b/>
          <w:color w:val="365F91"/>
          <w:sz w:val="28"/>
          <w:szCs w:val="28"/>
        </w:rPr>
        <w:t>B.3</w:t>
      </w:r>
      <w:r w:rsidRPr="00087582">
        <w:rPr>
          <w:rFonts w:ascii="Cambria" w:eastAsia="Calibri" w:hAnsi="Cambria" w:cs="Times New Roman"/>
          <w:b/>
          <w:color w:val="365F91"/>
          <w:sz w:val="28"/>
          <w:szCs w:val="28"/>
        </w:rPr>
        <w:tab/>
        <w:t>Obchodn</w:t>
      </w:r>
      <w:bookmarkStart w:id="0" w:name="_GoBack"/>
      <w:bookmarkEnd w:id="0"/>
      <w:r w:rsidRPr="00087582">
        <w:rPr>
          <w:rFonts w:ascii="Cambria" w:eastAsia="Calibri" w:hAnsi="Cambria" w:cs="Times New Roman"/>
          <w:b/>
          <w:color w:val="365F91"/>
          <w:sz w:val="28"/>
          <w:szCs w:val="28"/>
        </w:rPr>
        <w:t>é podm</w:t>
      </w:r>
      <w:r w:rsidR="003A407C">
        <w:rPr>
          <w:rFonts w:ascii="Cambria" w:eastAsia="Calibri" w:hAnsi="Cambria" w:cs="Times New Roman"/>
          <w:b/>
          <w:color w:val="365F91"/>
          <w:sz w:val="28"/>
          <w:szCs w:val="28"/>
        </w:rPr>
        <w:t>ienky dodania predmetu zákazky</w:t>
      </w:r>
    </w:p>
    <w:p w14:paraId="13DAED3B" w14:textId="58ED077E" w:rsidR="00AA48A2" w:rsidRPr="00087582" w:rsidRDefault="00B05CBD" w:rsidP="003A407C">
      <w:pPr>
        <w:spacing w:before="120" w:after="120"/>
        <w:jc w:val="center"/>
        <w:rPr>
          <w:rFonts w:ascii="Cambria" w:eastAsia="Calibri" w:hAnsi="Cambria" w:cs="Times New Roman"/>
          <w:b/>
          <w:color w:val="365F91"/>
          <w:sz w:val="28"/>
          <w:szCs w:val="28"/>
        </w:rPr>
      </w:pPr>
      <w:r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(návrh zmluvy na časť </w:t>
      </w:r>
      <w:r w:rsidR="008E5F1B"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1) </w:t>
      </w:r>
      <w:r w:rsidR="002E198F" w:rsidRPr="002E198F">
        <w:rPr>
          <w:rFonts w:ascii="Cambria" w:eastAsia="Calibri" w:hAnsi="Cambria" w:cs="Times New Roman"/>
          <w:b/>
          <w:color w:val="365F91"/>
          <w:sz w:val="28"/>
          <w:szCs w:val="28"/>
        </w:rPr>
        <w:t>Úžitkov</w:t>
      </w:r>
      <w:r w:rsidR="00AD7F74">
        <w:rPr>
          <w:rFonts w:ascii="Cambria" w:eastAsia="Calibri" w:hAnsi="Cambria" w:cs="Times New Roman"/>
          <w:b/>
          <w:color w:val="365F91"/>
          <w:sz w:val="28"/>
          <w:szCs w:val="28"/>
        </w:rPr>
        <w:t>é</w:t>
      </w:r>
      <w:r w:rsidR="002E198F" w:rsidRPr="002E198F"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 </w:t>
      </w:r>
      <w:r>
        <w:rPr>
          <w:rFonts w:ascii="Cambria" w:eastAsia="Calibri" w:hAnsi="Cambria" w:cs="Times New Roman"/>
          <w:b/>
          <w:color w:val="365F91"/>
          <w:sz w:val="28"/>
          <w:szCs w:val="28"/>
        </w:rPr>
        <w:t>automobil</w:t>
      </w:r>
      <w:r w:rsidR="00AD7F74">
        <w:rPr>
          <w:rFonts w:ascii="Cambria" w:eastAsia="Calibri" w:hAnsi="Cambria" w:cs="Times New Roman"/>
          <w:b/>
          <w:color w:val="365F91"/>
          <w:sz w:val="28"/>
          <w:szCs w:val="28"/>
        </w:rPr>
        <w:t>y</w:t>
      </w:r>
      <w:r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 - mal</w:t>
      </w:r>
      <w:r w:rsidR="00AD7F74">
        <w:rPr>
          <w:rFonts w:ascii="Cambria" w:eastAsia="Calibri" w:hAnsi="Cambria" w:cs="Times New Roman"/>
          <w:b/>
          <w:color w:val="365F91"/>
          <w:sz w:val="28"/>
          <w:szCs w:val="28"/>
        </w:rPr>
        <w:t>é</w:t>
      </w:r>
      <w:r>
        <w:rPr>
          <w:rFonts w:ascii="Cambria" w:eastAsia="Calibri" w:hAnsi="Cambria" w:cs="Times New Roman"/>
          <w:b/>
          <w:color w:val="365F91"/>
          <w:sz w:val="28"/>
          <w:szCs w:val="28"/>
        </w:rPr>
        <w:t>)</w:t>
      </w:r>
    </w:p>
    <w:p w14:paraId="3297CE12" w14:textId="41CCC053" w:rsidR="00AA48A2" w:rsidRPr="00BF23DA" w:rsidRDefault="00AA48A2" w:rsidP="00BF23DA">
      <w:pPr>
        <w:spacing w:before="120" w:after="120"/>
        <w:jc w:val="both"/>
        <w:rPr>
          <w:rFonts w:ascii="Calibri" w:eastAsia="Calibri" w:hAnsi="Calibri" w:cs="Calibri"/>
        </w:rPr>
      </w:pPr>
      <w:r w:rsidRPr="0034095C">
        <w:rPr>
          <w:rFonts w:ascii="Calibri" w:eastAsia="Calibri" w:hAnsi="Calibri" w:cs="Calibri"/>
        </w:rPr>
        <w:t xml:space="preserve">Uchádzač vo svojej ponuke </w:t>
      </w:r>
      <w:r w:rsidRPr="0034095C">
        <w:rPr>
          <w:rFonts w:ascii="Calibri" w:eastAsia="Calibri" w:hAnsi="Calibri" w:cs="Calibri"/>
          <w:b/>
          <w:u w:val="single"/>
        </w:rPr>
        <w:t>predloží návrh kúpnej zmluvy v jednom vyhotovení</w:t>
      </w:r>
      <w:r w:rsidRPr="0034095C">
        <w:rPr>
          <w:rFonts w:ascii="Calibri" w:eastAsia="Calibri" w:hAnsi="Calibri" w:cs="Calibri"/>
        </w:rPr>
        <w:t xml:space="preserve">, ktorý </w:t>
      </w:r>
      <w:r w:rsidRPr="0034095C">
        <w:rPr>
          <w:rFonts w:ascii="Calibri" w:eastAsia="Calibri" w:hAnsi="Calibri" w:cs="Calibri"/>
          <w:b/>
          <w:bCs/>
        </w:rPr>
        <w:t>musí</w:t>
      </w:r>
      <w:r w:rsidRPr="0034095C">
        <w:rPr>
          <w:rFonts w:ascii="Calibri" w:eastAsia="Calibri" w:hAnsi="Calibri" w:cs="Calibri"/>
        </w:rPr>
        <w:t xml:space="preserve"> obsahovať nasledujúci zoznam mi</w:t>
      </w:r>
      <w:r w:rsidR="00BF23DA">
        <w:rPr>
          <w:rFonts w:ascii="Calibri" w:eastAsia="Calibri" w:hAnsi="Calibri" w:cs="Calibri"/>
        </w:rPr>
        <w:t>nimálnych zmluvných podmienok :</w:t>
      </w:r>
    </w:p>
    <w:p w14:paraId="177ADBDD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19"/>
          <w:szCs w:val="19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N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 xml:space="preserve">ÁVRH </w:t>
      </w: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>ÚPNEJ ZMLUVY</w:t>
      </w:r>
    </w:p>
    <w:p w14:paraId="5F51597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</w:p>
    <w:p w14:paraId="4EE3170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14:paraId="7C06EE19" w14:textId="54B5A291" w:rsidR="005E6F70" w:rsidRPr="002A16CB" w:rsidRDefault="00AA48A2" w:rsidP="002A16C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14:paraId="6A94A58C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</w:p>
    <w:p w14:paraId="639FD030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</w:p>
    <w:p w14:paraId="0502A399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</w:p>
    <w:p w14:paraId="514AD61C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</w:p>
    <w:p w14:paraId="370D746A" w14:textId="77777777" w:rsidR="002E198F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DIČ:</w:t>
      </w:r>
    </w:p>
    <w:p w14:paraId="3F04CC7C" w14:textId="5C936239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0C5E95">
        <w:rPr>
          <w:rFonts w:ascii="Calibri" w:eastAsia="Times New Roman" w:hAnsi="Calibri" w:cs="Calibri"/>
          <w:lang w:eastAsia="sk-SK"/>
        </w:rPr>
        <w:t xml:space="preserve">IČ DPH:                       </w:t>
      </w:r>
      <w:r>
        <w:rPr>
          <w:rFonts w:ascii="Calibri" w:eastAsia="Times New Roman" w:hAnsi="Calibri" w:cs="Calibri"/>
          <w:lang w:eastAsia="sk-SK"/>
        </w:rPr>
        <w:tab/>
      </w:r>
      <w:r w:rsidRPr="000C5E95">
        <w:rPr>
          <w:rFonts w:ascii="Calibri" w:eastAsia="Times New Roman" w:hAnsi="Calibri" w:cs="Calibri"/>
          <w:lang w:eastAsia="sk-SK"/>
        </w:rPr>
        <w:tab/>
      </w:r>
    </w:p>
    <w:p w14:paraId="3625827F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14:paraId="580C069F" w14:textId="77777777" w:rsidR="002E198F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</w:p>
    <w:p w14:paraId="6066DC59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IBAN:</w:t>
      </w:r>
    </w:p>
    <w:p w14:paraId="65203352" w14:textId="75B292AB" w:rsidR="002E198F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>
        <w:rPr>
          <w:rFonts w:ascii="Calibri" w:eastAsia="Times New Roman" w:hAnsi="Calibri" w:cs="Calibri"/>
          <w:lang w:eastAsia="sk-SK"/>
        </w:rPr>
        <w:t>ri Okresného (Krajského) súdu v  .....</w:t>
      </w:r>
      <w:r w:rsidRPr="0034095C">
        <w:rPr>
          <w:rFonts w:ascii="Calibri" w:eastAsia="Times New Roman" w:hAnsi="Calibri" w:cs="Calibri"/>
          <w:lang w:eastAsia="sk-SK"/>
        </w:rPr>
        <w:t xml:space="preserve"> Oddiel: </w:t>
      </w:r>
      <w:r>
        <w:rPr>
          <w:rFonts w:ascii="Calibri" w:eastAsia="Times New Roman" w:hAnsi="Calibri" w:cs="Calibri"/>
          <w:lang w:eastAsia="sk-SK"/>
        </w:rPr>
        <w:t xml:space="preserve"> ... </w:t>
      </w:r>
      <w:r w:rsidRPr="0034095C">
        <w:rPr>
          <w:rFonts w:ascii="Calibri" w:eastAsia="Times New Roman" w:hAnsi="Calibri" w:cs="Calibri"/>
          <w:lang w:eastAsia="sk-SK"/>
        </w:rPr>
        <w:t>Vložka číslo: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...</w:t>
      </w:r>
    </w:p>
    <w:p w14:paraId="1F5DCDB2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6CA8F7A2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930F71E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14:paraId="5684F7B7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4F222754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Pr="0034095C">
        <w:rPr>
          <w:rFonts w:ascii="Calibri" w:eastAsia="Times New Roman" w:hAnsi="Calibri" w:cs="Calibri"/>
          <w:b/>
          <w:lang w:eastAsia="sk-SK"/>
        </w:rPr>
        <w:t>LESY Slovenskej republiky, štátny podnik</w:t>
      </w:r>
    </w:p>
    <w:p w14:paraId="6C4BABE9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  <w:t xml:space="preserve">        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Nám</w:t>
      </w:r>
      <w:r>
        <w:rPr>
          <w:rFonts w:ascii="Calibri" w:eastAsia="Times New Roman" w:hAnsi="Calibri" w:cs="Calibri"/>
          <w:lang w:eastAsia="sk-SK"/>
        </w:rPr>
        <w:t xml:space="preserve">estie SNP </w:t>
      </w:r>
      <w:r w:rsidRPr="0034095C">
        <w:rPr>
          <w:rFonts w:ascii="Calibri" w:eastAsia="Times New Roman" w:hAnsi="Calibri" w:cs="Calibri"/>
          <w:lang w:eastAsia="sk-SK"/>
        </w:rPr>
        <w:t>8, 975 66 Banská Bystrica</w:t>
      </w:r>
    </w:p>
    <w:p w14:paraId="2E0F0727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Ing. Marian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Staník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-  generálny riaditeľ</w:t>
      </w:r>
    </w:p>
    <w:p w14:paraId="1192203D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048/4344156</w:t>
      </w:r>
    </w:p>
    <w:p w14:paraId="2DEB7910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36 038 351 </w:t>
      </w:r>
    </w:p>
    <w:p w14:paraId="3D90176E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2020087982</w:t>
      </w:r>
    </w:p>
    <w:p w14:paraId="5BDFAEC7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 DPH: 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SK2020087982 </w:t>
      </w:r>
    </w:p>
    <w:p w14:paraId="2F40DDA3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VÚB Banská Bystrica</w:t>
      </w:r>
    </w:p>
    <w:p w14:paraId="66838BC8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1940723254/0200</w:t>
      </w:r>
    </w:p>
    <w:p w14:paraId="5F966221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IBAN: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SK12 0200 0000 0019 4072 3254</w:t>
      </w:r>
    </w:p>
    <w:p w14:paraId="273F6A1A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BIC kód (SWIFT):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SUBASKBX</w:t>
      </w:r>
    </w:p>
    <w:p w14:paraId="46D62051" w14:textId="77777777" w:rsidR="002E198F" w:rsidRPr="00C53B05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14:paraId="1FA29819" w14:textId="77777777" w:rsidR="002E198F" w:rsidRPr="00C53B05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Oddiel: </w:t>
      </w:r>
      <w:proofErr w:type="spellStart"/>
      <w:r w:rsidRPr="00C53B05">
        <w:rPr>
          <w:rFonts w:ascii="Calibri" w:eastAsia="Times New Roman" w:hAnsi="Calibri" w:cs="Calibri"/>
          <w:lang w:eastAsia="sk-SK"/>
        </w:rPr>
        <w:t>Pš</w:t>
      </w:r>
      <w:proofErr w:type="spellEnd"/>
      <w:r w:rsidRPr="00C53B05">
        <w:rPr>
          <w:rFonts w:ascii="Calibri" w:eastAsia="Times New Roman" w:hAnsi="Calibri" w:cs="Calibri"/>
          <w:lang w:eastAsia="sk-SK"/>
        </w:rPr>
        <w:t xml:space="preserve">  Vložka č.: 155/S</w:t>
      </w:r>
    </w:p>
    <w:p w14:paraId="3BB1B44D" w14:textId="77777777" w:rsidR="002E198F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2B5EB0CF" w14:textId="77777777" w:rsidR="002E198F" w:rsidRPr="0034095C" w:rsidRDefault="002E198F" w:rsidP="002E198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</w:p>
    <w:p w14:paraId="6AB1CFEF" w14:textId="77777777" w:rsidR="002E198F" w:rsidRDefault="002E198F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ďalej</w:t>
      </w:r>
      <w:r>
        <w:rPr>
          <w:rFonts w:ascii="Calibri" w:eastAsia="Times New Roman" w:hAnsi="Calibri" w:cs="Calibri"/>
          <w:lang w:eastAsia="sk-SK"/>
        </w:rPr>
        <w:t xml:space="preserve"> predávajúci a kupujúci spolu </w:t>
      </w:r>
      <w:r w:rsidRPr="0034095C">
        <w:rPr>
          <w:rFonts w:ascii="Calibri" w:eastAsia="Times New Roman" w:hAnsi="Calibri" w:cs="Calibri"/>
          <w:lang w:eastAsia="sk-SK"/>
        </w:rPr>
        <w:t xml:space="preserve"> len</w:t>
      </w:r>
      <w:r>
        <w:rPr>
          <w:rFonts w:ascii="Calibri" w:eastAsia="Times New Roman" w:hAnsi="Calibri" w:cs="Calibri"/>
          <w:lang w:eastAsia="sk-SK"/>
        </w:rPr>
        <w:t xml:space="preserve"> ako </w:t>
      </w:r>
      <w:r w:rsidRPr="0034095C">
        <w:rPr>
          <w:rFonts w:ascii="Calibri" w:eastAsia="Times New Roman" w:hAnsi="Calibri" w:cs="Calibri"/>
          <w:lang w:eastAsia="sk-SK"/>
        </w:rPr>
        <w:t xml:space="preserve"> „</w:t>
      </w:r>
      <w:r w:rsidRPr="002506D0">
        <w:rPr>
          <w:rFonts w:ascii="Calibri" w:eastAsia="Times New Roman" w:hAnsi="Calibri" w:cs="Calibri"/>
          <w:b/>
          <w:lang w:eastAsia="sk-SK"/>
        </w:rPr>
        <w:t>zmluvné strany</w:t>
      </w:r>
      <w:r w:rsidRPr="0034095C">
        <w:rPr>
          <w:rFonts w:ascii="Calibri" w:eastAsia="Times New Roman" w:hAnsi="Calibri" w:cs="Calibri"/>
          <w:lang w:eastAsia="sk-SK"/>
        </w:rPr>
        <w:t>“)</w:t>
      </w:r>
    </w:p>
    <w:p w14:paraId="1B87A6B2" w14:textId="77777777" w:rsidR="004A4E84" w:rsidRDefault="004A4E84" w:rsidP="002E198F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</w:p>
    <w:p w14:paraId="1CD64FD1" w14:textId="3235A5B0" w:rsidR="00AA48A2" w:rsidRPr="0034095C" w:rsidRDefault="00AA48A2" w:rsidP="004A4E8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14:paraId="64C0CBE2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14:paraId="535A7777" w14:textId="4F658915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Predávajúci sa zaväzuje predať a dodať a kupujúci sa zaväzuje prevziať do svojho</w:t>
      </w:r>
      <w:r w:rsidR="006F7B92" w:rsidRPr="0034095C">
        <w:rPr>
          <w:rFonts w:ascii="Calibri" w:eastAsia="Times New Roman" w:hAnsi="Calibri" w:cs="Calibri"/>
          <w:lang w:eastAsia="sk-SK"/>
        </w:rPr>
        <w:t xml:space="preserve"> výlučného</w:t>
      </w:r>
      <w:r w:rsidRPr="0034095C">
        <w:rPr>
          <w:rFonts w:ascii="Calibri" w:eastAsia="Times New Roman" w:hAnsi="Calibri" w:cs="Calibri"/>
          <w:lang w:eastAsia="sk-SK"/>
        </w:rPr>
        <w:t xml:space="preserve"> vlastníctva a zaplatiť nasledujúce </w:t>
      </w:r>
      <w:r w:rsidR="00FE5778">
        <w:rPr>
          <w:rFonts w:ascii="Calibri" w:eastAsia="Times New Roman" w:hAnsi="Calibri" w:cs="Calibri"/>
          <w:lang w:eastAsia="sk-SK"/>
        </w:rPr>
        <w:t xml:space="preserve">nové </w:t>
      </w:r>
      <w:r w:rsidR="002A16CB">
        <w:rPr>
          <w:rFonts w:ascii="Calibri" w:eastAsia="Times New Roman" w:hAnsi="Calibri" w:cs="Calibri"/>
          <w:lang w:eastAsia="sk-SK"/>
        </w:rPr>
        <w:t>úžitkové automobily</w:t>
      </w:r>
      <w:r w:rsidRPr="0034095C">
        <w:rPr>
          <w:rFonts w:ascii="Calibri" w:eastAsia="Times New Roman" w:hAnsi="Calibri" w:cs="Calibri"/>
          <w:lang w:eastAsia="sk-SK"/>
        </w:rPr>
        <w:t xml:space="preserve"> za podmienok ďalej v tejto zmluve dohodnutých: </w:t>
      </w:r>
    </w:p>
    <w:p w14:paraId="50A5EC5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1047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5812"/>
        <w:gridCol w:w="3118"/>
        <w:gridCol w:w="900"/>
      </w:tblGrid>
      <w:tr w:rsidR="00BF23DA" w:rsidRPr="00BF23DA" w14:paraId="3195643D" w14:textId="77777777" w:rsidTr="002A16CB">
        <w:trPr>
          <w:trHeight w:val="300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70F022AC" w14:textId="77777777" w:rsidR="00BF23DA" w:rsidRPr="00BF23DA" w:rsidRDefault="00BF23DA" w:rsidP="00BF23DA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BF23DA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BF23DA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476F2136" w14:textId="50414CDD" w:rsidR="00BF23DA" w:rsidRPr="00BF23DA" w:rsidRDefault="00BF23DA" w:rsidP="00BF23D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Položka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0D59F0DB" w14:textId="39F5614C" w:rsidR="00BF23DA" w:rsidRPr="00BF23DA" w:rsidRDefault="00BF23DA" w:rsidP="00BF23DA">
            <w:pPr>
              <w:rPr>
                <w:rFonts w:ascii="Calibri" w:eastAsia="Calibri" w:hAnsi="Calibri" w:cs="Calibri"/>
                <w:b/>
                <w:bCs/>
              </w:rPr>
            </w:pPr>
            <w:r w:rsidRPr="00BF23DA">
              <w:rPr>
                <w:rFonts w:ascii="Calibri" w:eastAsia="Calibri" w:hAnsi="Calibri" w:cs="Calibri"/>
                <w:b/>
                <w:bCs/>
              </w:rPr>
              <w:t xml:space="preserve">Značka, </w:t>
            </w:r>
            <w:r>
              <w:rPr>
                <w:rFonts w:ascii="Calibri" w:eastAsia="Calibri" w:hAnsi="Calibri" w:cs="Calibri"/>
                <w:b/>
                <w:bCs/>
              </w:rPr>
              <w:t>model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14:paraId="4E79CC09" w14:textId="77777777" w:rsidR="00BF23DA" w:rsidRPr="00BF23DA" w:rsidRDefault="00BF23DA" w:rsidP="00BF23DA">
            <w:pPr>
              <w:rPr>
                <w:rFonts w:ascii="Calibri" w:eastAsia="Calibri" w:hAnsi="Calibri" w:cs="Calibri"/>
                <w:b/>
                <w:bCs/>
              </w:rPr>
            </w:pPr>
            <w:r w:rsidRPr="00BF23DA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BF23DA" w:rsidRPr="00BF23DA" w14:paraId="0C5C758C" w14:textId="77777777" w:rsidTr="002A16CB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5260" w14:textId="77777777" w:rsidR="00BF23DA" w:rsidRPr="00BF23DA" w:rsidRDefault="00BF23DA" w:rsidP="00BF23DA">
            <w:pPr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 xml:space="preserve">1.1.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FB07" w14:textId="2068849D" w:rsidR="00BF23DA" w:rsidRPr="00BF23DA" w:rsidRDefault="00BF23DA" w:rsidP="00BF23DA">
            <w:r w:rsidRPr="00F31893">
              <w:t xml:space="preserve">A. Úžitkový automobil dvojmiestny - </w:t>
            </w:r>
            <w:proofErr w:type="spellStart"/>
            <w:r w:rsidRPr="00F31893">
              <w:t>furgon</w:t>
            </w:r>
            <w:proofErr w:type="spellEnd"/>
            <w:r w:rsidRPr="00F31893">
              <w:t xml:space="preserve"> plechový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A0054" w14:textId="77777777" w:rsidR="00BF23DA" w:rsidRPr="00BF23DA" w:rsidRDefault="00BF23DA" w:rsidP="00BF23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BB669E" w14:textId="374DA8B4" w:rsidR="00BF23DA" w:rsidRPr="00BF23DA" w:rsidRDefault="00AD7F74" w:rsidP="00BF23D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BF23DA" w:rsidRPr="00BF23DA">
              <w:rPr>
                <w:rFonts w:ascii="Calibri" w:eastAsia="Calibri" w:hAnsi="Calibri" w:cs="Calibri"/>
              </w:rPr>
              <w:t xml:space="preserve"> ks</w:t>
            </w:r>
          </w:p>
        </w:tc>
      </w:tr>
    </w:tbl>
    <w:p w14:paraId="642445B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5E93D067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Predmet zmluvy podľa bodu 1. bude dodaný vo vyhotovení a s výbavou podľa špecifikácie, ktorá je uvedená v prílohe č. 1, ktorá tvorí neoddeliteľnú súčasť tejto zmluvy. </w:t>
      </w:r>
    </w:p>
    <w:p w14:paraId="51265CCD" w14:textId="77777777" w:rsidR="00281B1D" w:rsidRPr="0034095C" w:rsidRDefault="00281B1D" w:rsidP="00AA48A2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lang w:eastAsia="sk-SK"/>
        </w:rPr>
      </w:pPr>
    </w:p>
    <w:p w14:paraId="16CBE3A1" w14:textId="0CC1A217" w:rsidR="00036E3C" w:rsidRPr="007A050D" w:rsidRDefault="00CA2B8C" w:rsidP="00036E3C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color w:val="000000"/>
          <w:lang w:eastAsia="sk-SK"/>
        </w:rPr>
      </w:pPr>
      <w:r>
        <w:rPr>
          <w:rFonts w:cstheme="minorHAnsi"/>
        </w:rPr>
        <w:t>2. Predmetom zmluvy pri každom</w:t>
      </w:r>
      <w:r w:rsidRPr="006F6247">
        <w:rPr>
          <w:rFonts w:cstheme="minorHAnsi"/>
        </w:rPr>
        <w:t xml:space="preserve"> </w:t>
      </w:r>
      <w:r>
        <w:rPr>
          <w:rFonts w:cstheme="minorHAnsi"/>
        </w:rPr>
        <w:t>automobile</w:t>
      </w:r>
      <w:r w:rsidRPr="006F6247">
        <w:rPr>
          <w:rFonts w:cstheme="minorHAnsi"/>
        </w:rPr>
        <w:t xml:space="preserve"> je</w:t>
      </w:r>
      <w:r>
        <w:rPr>
          <w:rFonts w:cstheme="minorHAnsi"/>
        </w:rPr>
        <w:t xml:space="preserve"> aj:</w:t>
      </w:r>
    </w:p>
    <w:p w14:paraId="176ACC79" w14:textId="0BCBEBDB" w:rsidR="00F96CD0" w:rsidRPr="00F96CD0" w:rsidRDefault="00F96CD0" w:rsidP="00984CCA">
      <w:pPr>
        <w:pStyle w:val="Default"/>
        <w:numPr>
          <w:ilvl w:val="0"/>
          <w:numId w:val="26"/>
        </w:numPr>
        <w:spacing w:after="1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036E3C">
        <w:rPr>
          <w:rFonts w:asciiTheme="minorHAnsi" w:hAnsiTheme="minorHAnsi" w:cstheme="minorHAnsi"/>
          <w:color w:val="auto"/>
          <w:sz w:val="22"/>
          <w:szCs w:val="22"/>
        </w:rPr>
        <w:t>ovinná</w:t>
      </w:r>
      <w:r w:rsidR="00592BA3" w:rsidRPr="00592BA3">
        <w:rPr>
          <w:rFonts w:ascii="Calibri" w:eastAsia="Times New Roman" w:hAnsi="Calibri" w:cs="Calibri"/>
          <w:sz w:val="22"/>
          <w:szCs w:val="22"/>
          <w:lang w:eastAsia="sk-SK"/>
        </w:rPr>
        <w:t xml:space="preserve"> </w:t>
      </w:r>
      <w:r w:rsidR="00036E3C" w:rsidRPr="00036E3C">
        <w:rPr>
          <w:rFonts w:asciiTheme="minorHAnsi" w:hAnsiTheme="minorHAnsi" w:cstheme="minorHAnsi"/>
          <w:color w:val="auto"/>
          <w:sz w:val="22"/>
          <w:szCs w:val="22"/>
        </w:rPr>
        <w:t xml:space="preserve">výbava podľa Vyhlášky </w:t>
      </w:r>
      <w:r w:rsidR="009806E5" w:rsidRPr="009806E5">
        <w:rPr>
          <w:rFonts w:asciiTheme="minorHAnsi" w:hAnsiTheme="minorHAnsi" w:cstheme="minorHAnsi"/>
          <w:color w:val="auto"/>
          <w:sz w:val="22"/>
          <w:szCs w:val="22"/>
        </w:rPr>
        <w:t>MDV SR č. 134/2018 Z. z.:</w:t>
      </w:r>
    </w:p>
    <w:p w14:paraId="4321E55C" w14:textId="77777777" w:rsidR="00F96CD0" w:rsidRPr="000E53C0" w:rsidRDefault="00F96CD0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Výstražný trojuholník</w:t>
      </w:r>
    </w:p>
    <w:p w14:paraId="0668C5CE" w14:textId="77777777" w:rsidR="00F96CD0" w:rsidRPr="000E53C0" w:rsidRDefault="00F96CD0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Bezpečnostná reflexná vesta</w:t>
      </w:r>
    </w:p>
    <w:p w14:paraId="7C7918F8" w14:textId="77777777" w:rsidR="00F96CD0" w:rsidRPr="000E53C0" w:rsidRDefault="00F96CD0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Rezervné koleso</w:t>
      </w:r>
    </w:p>
    <w:p w14:paraId="4CBFD795" w14:textId="77777777" w:rsidR="00F96CD0" w:rsidRPr="000E53C0" w:rsidRDefault="00F96CD0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Lekárnička</w:t>
      </w:r>
    </w:p>
    <w:p w14:paraId="76BE41C6" w14:textId="77777777" w:rsidR="00F96CD0" w:rsidRPr="000E53C0" w:rsidRDefault="00F96CD0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Zdvihák</w:t>
      </w:r>
    </w:p>
    <w:p w14:paraId="7BEE302D" w14:textId="77777777" w:rsidR="00F96CD0" w:rsidRPr="000E53C0" w:rsidRDefault="00F96CD0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Kľúč na kolesá</w:t>
      </w:r>
    </w:p>
    <w:p w14:paraId="7732EE95" w14:textId="3AF91392" w:rsidR="00F96CD0" w:rsidRPr="00F96CD0" w:rsidRDefault="00F96CD0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Ťažné lano</w:t>
      </w:r>
    </w:p>
    <w:p w14:paraId="6A54F481" w14:textId="7CA35EBE" w:rsidR="00F96CD0" w:rsidRPr="00F96CD0" w:rsidRDefault="00F96CD0" w:rsidP="00984CCA">
      <w:pPr>
        <w:pStyle w:val="Default"/>
        <w:numPr>
          <w:ilvl w:val="0"/>
          <w:numId w:val="26"/>
        </w:numPr>
        <w:spacing w:after="1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doplnková výbava:</w:t>
      </w:r>
    </w:p>
    <w:p w14:paraId="52EE98A8" w14:textId="77777777" w:rsidR="00F96CD0" w:rsidRDefault="00F96CD0" w:rsidP="00984CCA">
      <w:pPr>
        <w:pStyle w:val="Odsekzoznamu"/>
        <w:numPr>
          <w:ilvl w:val="0"/>
          <w:numId w:val="27"/>
        </w:numPr>
        <w:spacing w:line="240" w:lineRule="auto"/>
        <w:ind w:left="993" w:hanging="294"/>
        <w:rPr>
          <w:rFonts w:cstheme="minorHAnsi"/>
        </w:rPr>
      </w:pPr>
      <w:proofErr w:type="spellStart"/>
      <w:r w:rsidRPr="000E53C0">
        <w:rPr>
          <w:rFonts w:cstheme="minorHAnsi"/>
        </w:rPr>
        <w:t>Sada</w:t>
      </w:r>
      <w:proofErr w:type="spellEnd"/>
      <w:r w:rsidRPr="000E53C0">
        <w:rPr>
          <w:rFonts w:cstheme="minorHAnsi"/>
        </w:rPr>
        <w:t xml:space="preserve"> n</w:t>
      </w:r>
      <w:r>
        <w:rPr>
          <w:rFonts w:cstheme="minorHAnsi"/>
        </w:rPr>
        <w:t>áhradných žiaroviek a poistiek</w:t>
      </w:r>
    </w:p>
    <w:p w14:paraId="26633C66" w14:textId="77777777" w:rsidR="00F96CD0" w:rsidRDefault="00F96CD0" w:rsidP="00984CCA">
      <w:pPr>
        <w:pStyle w:val="Odsekzoznamu"/>
        <w:numPr>
          <w:ilvl w:val="0"/>
          <w:numId w:val="27"/>
        </w:numPr>
        <w:spacing w:line="240" w:lineRule="auto"/>
        <w:ind w:left="993" w:hanging="294"/>
        <w:rPr>
          <w:rFonts w:cstheme="minorHAnsi"/>
        </w:rPr>
      </w:pPr>
      <w:r w:rsidRPr="000E53C0">
        <w:rPr>
          <w:rFonts w:cstheme="minorHAnsi"/>
        </w:rPr>
        <w:t>Podložky na upevnenie tabuliek s evidenčným číslom</w:t>
      </w:r>
    </w:p>
    <w:p w14:paraId="5834E43C" w14:textId="0245F12F" w:rsidR="00F96CD0" w:rsidRPr="00F96CD0" w:rsidRDefault="00F96CD0" w:rsidP="00984CCA">
      <w:pPr>
        <w:pStyle w:val="Odsekzoznamu"/>
        <w:numPr>
          <w:ilvl w:val="0"/>
          <w:numId w:val="27"/>
        </w:numPr>
        <w:spacing w:after="0" w:line="240" w:lineRule="auto"/>
        <w:ind w:left="993" w:hanging="294"/>
        <w:rPr>
          <w:rFonts w:cstheme="minorHAnsi"/>
        </w:rPr>
      </w:pPr>
      <w:r>
        <w:rPr>
          <w:rFonts w:cstheme="minorHAnsi"/>
        </w:rPr>
        <w:t xml:space="preserve">Gumové rohože - </w:t>
      </w:r>
      <w:proofErr w:type="spellStart"/>
      <w:r>
        <w:rPr>
          <w:rFonts w:cstheme="minorHAnsi"/>
        </w:rPr>
        <w:t>sada</w:t>
      </w:r>
      <w:proofErr w:type="spellEnd"/>
    </w:p>
    <w:p w14:paraId="49A216E4" w14:textId="39FB5A83" w:rsidR="00F96CD0" w:rsidRPr="00F96CD0" w:rsidRDefault="00F96CD0" w:rsidP="00984CCA">
      <w:pPr>
        <w:pStyle w:val="Default"/>
        <w:numPr>
          <w:ilvl w:val="0"/>
          <w:numId w:val="26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dodanie dokumentácie:</w:t>
      </w:r>
    </w:p>
    <w:p w14:paraId="762F8D73" w14:textId="27399B40" w:rsidR="000E53C0" w:rsidRDefault="000E53C0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jc w:val="both"/>
        <w:rPr>
          <w:rFonts w:cstheme="minorHAnsi"/>
        </w:rPr>
      </w:pPr>
      <w:r w:rsidRPr="000E53C0">
        <w:rPr>
          <w:rFonts w:cstheme="minorHAnsi"/>
        </w:rPr>
        <w:t xml:space="preserve">Platné osvedčenie o evidencii preukazujúce schválenie vozidla pre premávku na pozemných komunikáciách </w:t>
      </w:r>
      <w:r>
        <w:rPr>
          <w:rFonts w:cstheme="minorHAnsi"/>
        </w:rPr>
        <w:br/>
      </w:r>
      <w:r w:rsidRPr="000E53C0">
        <w:rPr>
          <w:rFonts w:cstheme="minorHAnsi"/>
        </w:rPr>
        <w:t>v slovenskom jazyku vydané podľa § 23 zákona č. 725/2004 Z. z. o podmienkach prevádzky vozidiel v premávke na pozemných komunikáciách a o zmene a doplnení niektorých zákonov v znení neskorších predpisov</w:t>
      </w:r>
    </w:p>
    <w:p w14:paraId="4EBB27F8" w14:textId="559293E8" w:rsidR="000E53C0" w:rsidRDefault="000E53C0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rPr>
          <w:rFonts w:cstheme="minorHAnsi"/>
        </w:rPr>
      </w:pPr>
      <w:r w:rsidRPr="000E53C0">
        <w:rPr>
          <w:rFonts w:cstheme="minorHAnsi"/>
        </w:rPr>
        <w:t>Návod na obsluhu a údržbu vozidla vrátane dodávanej výbavy a príslušenstva v slovenskom jazyku</w:t>
      </w:r>
    </w:p>
    <w:p w14:paraId="734117D9" w14:textId="4F7ED450" w:rsidR="000E53C0" w:rsidRPr="000E53C0" w:rsidRDefault="000E53C0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rPr>
          <w:rFonts w:cstheme="minorHAnsi"/>
        </w:rPr>
      </w:pPr>
      <w:r w:rsidRPr="000E53C0">
        <w:rPr>
          <w:rFonts w:cstheme="minorHAnsi"/>
        </w:rPr>
        <w:t>Servisná knižka v slovenskom jazyku</w:t>
      </w:r>
    </w:p>
    <w:p w14:paraId="4A97E642" w14:textId="6805AA22" w:rsidR="007A547C" w:rsidRPr="008715CF" w:rsidRDefault="007A547C" w:rsidP="00984CC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cstheme="minorHAnsi"/>
          <w:color w:val="000000"/>
        </w:rPr>
      </w:pPr>
      <w:r w:rsidRPr="008715CF">
        <w:rPr>
          <w:rFonts w:cstheme="minorHAnsi"/>
          <w:color w:val="000000"/>
        </w:rPr>
        <w:t>Zaškolenie obsluhy</w:t>
      </w:r>
    </w:p>
    <w:p w14:paraId="61C84206" w14:textId="77777777" w:rsidR="004260FC" w:rsidRPr="0034095C" w:rsidRDefault="004260F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1E4313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14:paraId="4A41E0B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14:paraId="5C572B2A" w14:textId="2BA4F39C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Kúpna cena za predmet zmluvy je stanovená</w:t>
      </w:r>
      <w:r w:rsidR="00AC293A" w:rsidRPr="00AC293A">
        <w:rPr>
          <w:rFonts w:ascii="Calibri" w:eastAsia="Times New Roman" w:hAnsi="Calibri" w:cs="Calibri"/>
          <w:lang w:eastAsia="sk-SK"/>
        </w:rPr>
        <w:t xml:space="preserve"> na základe verejného obstarávania</w:t>
      </w:r>
      <w:r w:rsidRPr="0034095C">
        <w:rPr>
          <w:rFonts w:ascii="Calibri" w:eastAsia="Times New Roman" w:hAnsi="Calibri" w:cs="Calibri"/>
          <w:lang w:eastAsia="sk-SK"/>
        </w:rPr>
        <w:t xml:space="preserve">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14:paraId="171FE42B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D810D67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za 1 ks  je: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1295"/>
        <w:gridCol w:w="838"/>
        <w:gridCol w:w="1288"/>
        <w:gridCol w:w="709"/>
        <w:gridCol w:w="1417"/>
      </w:tblGrid>
      <w:tr w:rsidR="00F31893" w:rsidRPr="00F31893" w14:paraId="27BE6D51" w14:textId="77777777" w:rsidTr="00253C51">
        <w:trPr>
          <w:trHeight w:val="417"/>
        </w:trPr>
        <w:tc>
          <w:tcPr>
            <w:tcW w:w="4654" w:type="dxa"/>
            <w:shd w:val="clear" w:color="000000" w:fill="D8D8D8"/>
            <w:noWrap/>
            <w:vAlign w:val="center"/>
            <w:hideMark/>
          </w:tcPr>
          <w:p w14:paraId="7E00A4F4" w14:textId="07213625" w:rsidR="00F31893" w:rsidRPr="00F31893" w:rsidRDefault="00F31893" w:rsidP="00F31893">
            <w:pPr>
              <w:spacing w:after="0"/>
              <w:ind w:right="-9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 xml:space="preserve">Značka, </w:t>
            </w:r>
            <w:r>
              <w:rPr>
                <w:rFonts w:ascii="Calibri" w:eastAsia="Calibri" w:hAnsi="Calibri" w:cs="Calibri"/>
              </w:rPr>
              <w:t>model</w:t>
            </w:r>
          </w:p>
        </w:tc>
        <w:tc>
          <w:tcPr>
            <w:tcW w:w="1295" w:type="dxa"/>
            <w:shd w:val="clear" w:color="000000" w:fill="D8D8D8"/>
            <w:vAlign w:val="center"/>
            <w:hideMark/>
          </w:tcPr>
          <w:p w14:paraId="79C51E2C" w14:textId="77777777" w:rsidR="00F31893" w:rsidRPr="00F31893" w:rsidRDefault="00F31893" w:rsidP="00F31893">
            <w:pPr>
              <w:spacing w:after="0"/>
              <w:ind w:left="-70" w:right="-9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 xml:space="preserve">Cena (EUR) </w:t>
            </w:r>
            <w:r w:rsidRPr="00F31893">
              <w:rPr>
                <w:rFonts w:ascii="Calibri" w:eastAsia="Calibri" w:hAnsi="Calibri" w:cs="Calibri"/>
              </w:rPr>
              <w:br/>
              <w:t>bez DPH/ks</w:t>
            </w:r>
          </w:p>
        </w:tc>
        <w:tc>
          <w:tcPr>
            <w:tcW w:w="838" w:type="dxa"/>
            <w:shd w:val="clear" w:color="000000" w:fill="D8D8D8"/>
            <w:vAlign w:val="center"/>
            <w:hideMark/>
          </w:tcPr>
          <w:p w14:paraId="1A236FCE" w14:textId="77777777" w:rsidR="00F31893" w:rsidRPr="00F31893" w:rsidRDefault="00F31893" w:rsidP="00F31893">
            <w:pPr>
              <w:spacing w:after="0"/>
              <w:ind w:left="-131" w:right="-93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DPH    20%</w:t>
            </w:r>
          </w:p>
        </w:tc>
        <w:tc>
          <w:tcPr>
            <w:tcW w:w="1288" w:type="dxa"/>
            <w:shd w:val="clear" w:color="000000" w:fill="D8D8D8"/>
            <w:vAlign w:val="center"/>
            <w:hideMark/>
          </w:tcPr>
          <w:p w14:paraId="5C84E203" w14:textId="77777777" w:rsidR="00F31893" w:rsidRPr="00F31893" w:rsidRDefault="00F31893" w:rsidP="00F31893">
            <w:pPr>
              <w:spacing w:after="0"/>
              <w:ind w:left="-7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Cena (EUR) s DPH/ks</w:t>
            </w:r>
          </w:p>
        </w:tc>
        <w:tc>
          <w:tcPr>
            <w:tcW w:w="709" w:type="dxa"/>
            <w:shd w:val="clear" w:color="000000" w:fill="D8D8D8"/>
            <w:vAlign w:val="center"/>
          </w:tcPr>
          <w:p w14:paraId="70DF856C" w14:textId="77777777" w:rsidR="00F31893" w:rsidRPr="00F31893" w:rsidRDefault="00F31893" w:rsidP="00F3189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Počet ks</w:t>
            </w:r>
          </w:p>
        </w:tc>
        <w:tc>
          <w:tcPr>
            <w:tcW w:w="1417" w:type="dxa"/>
            <w:shd w:val="clear" w:color="000000" w:fill="D8D8D8"/>
          </w:tcPr>
          <w:p w14:paraId="4A0E757F" w14:textId="77777777" w:rsidR="00F31893" w:rsidRPr="00F31893" w:rsidRDefault="00F31893" w:rsidP="00F3189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Cena za položku (EUR) bez DPH</w:t>
            </w:r>
          </w:p>
        </w:tc>
      </w:tr>
      <w:tr w:rsidR="00F31893" w:rsidRPr="00F31893" w14:paraId="649423F4" w14:textId="77777777" w:rsidTr="00253C51">
        <w:trPr>
          <w:trHeight w:val="300"/>
        </w:trPr>
        <w:tc>
          <w:tcPr>
            <w:tcW w:w="4654" w:type="dxa"/>
            <w:shd w:val="clear" w:color="auto" w:fill="auto"/>
            <w:noWrap/>
            <w:hideMark/>
          </w:tcPr>
          <w:p w14:paraId="45DDEA13" w14:textId="54AA6CF0" w:rsidR="00F31893" w:rsidRPr="00F31893" w:rsidRDefault="00F31893" w:rsidP="00F31893">
            <w:pPr>
              <w:spacing w:after="0"/>
              <w:rPr>
                <w:rFonts w:ascii="Calibri" w:eastAsia="Calibri" w:hAnsi="Calibri" w:cs="Calibri"/>
                <w:b/>
                <w:bCs/>
                <w:color w:val="595959" w:themeColor="text1" w:themeTint="A6"/>
                <w:szCs w:val="28"/>
              </w:rPr>
            </w:pPr>
            <w:r w:rsidRPr="00FF2B17">
              <w:rPr>
                <w:color w:val="595959" w:themeColor="text1" w:themeTint="A6"/>
              </w:rPr>
              <w:t xml:space="preserve">A. Úžitkový automobil dvojmiestny - </w:t>
            </w:r>
            <w:proofErr w:type="spellStart"/>
            <w:r w:rsidRPr="00FF2B17">
              <w:rPr>
                <w:color w:val="595959" w:themeColor="text1" w:themeTint="A6"/>
              </w:rPr>
              <w:t>furgon</w:t>
            </w:r>
            <w:proofErr w:type="spellEnd"/>
            <w:r w:rsidRPr="00FF2B17">
              <w:rPr>
                <w:color w:val="595959" w:themeColor="text1" w:themeTint="A6"/>
              </w:rPr>
              <w:t xml:space="preserve"> plechový  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6D69B676" w14:textId="77777777" w:rsidR="00F31893" w:rsidRPr="00F31893" w:rsidRDefault="00F31893" w:rsidP="00F31893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14:paraId="0B89CBB9" w14:textId="77777777" w:rsidR="00F31893" w:rsidRPr="00F31893" w:rsidRDefault="00F31893" w:rsidP="00F31893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40593F9D" w14:textId="77777777" w:rsidR="00F31893" w:rsidRPr="00F31893" w:rsidRDefault="00F31893" w:rsidP="00F31893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A47D9" w14:textId="7B41F3B4" w:rsidR="00F31893" w:rsidRPr="00F31893" w:rsidRDefault="00AD7F74" w:rsidP="00F31893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F31893" w:rsidRPr="00BF23DA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48D31331" w14:textId="77777777" w:rsidR="00F31893" w:rsidRPr="00F31893" w:rsidRDefault="00F31893" w:rsidP="00F31893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</w:tbl>
    <w:p w14:paraId="10677EC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4AB2C2EE" w14:textId="77777777" w:rsidR="00F31893" w:rsidRPr="00F31893" w:rsidRDefault="00F31893" w:rsidP="00F3189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F31893">
        <w:rPr>
          <w:rFonts w:ascii="Calibri" w:eastAsia="Times New Roman" w:hAnsi="Calibri" w:cs="Calibri"/>
          <w:b/>
          <w:bCs/>
          <w:lang w:eastAsia="sk-SK"/>
        </w:rPr>
        <w:t xml:space="preserve">Cena celkom za celý predmet zmluvy je  .......... </w:t>
      </w:r>
      <w:r w:rsidRPr="00F31893">
        <w:rPr>
          <w:rFonts w:ascii="Calibri" w:eastAsia="Times New Roman" w:hAnsi="Calibri" w:cs="Calibri"/>
          <w:b/>
          <w:bCs/>
          <w:color w:val="595959" w:themeColor="text1" w:themeTint="A6"/>
          <w:lang w:eastAsia="sk-SK"/>
        </w:rPr>
        <w:t xml:space="preserve">Slovom </w:t>
      </w:r>
      <w:r w:rsidRPr="00F31893">
        <w:rPr>
          <w:rFonts w:ascii="Calibri" w:eastAsia="Times New Roman" w:hAnsi="Calibri" w:cs="Calibri"/>
          <w:b/>
          <w:bCs/>
          <w:lang w:eastAsia="sk-SK"/>
        </w:rPr>
        <w:t>.............  EUR vrátane DPH.</w:t>
      </w:r>
    </w:p>
    <w:p w14:paraId="2823959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82EF7B4" w14:textId="71F792D2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="00AC293A" w:rsidRPr="00AC293A">
        <w:rPr>
          <w:rFonts w:ascii="Calibri" w:eastAsia="Times New Roman" w:hAnsi="Calibri" w:cs="Calibri"/>
          <w:lang w:eastAsia="sk-SK"/>
        </w:rPr>
        <w:t>Špecifikácia kúpnej ceny je obsahom prílohy č.2 - Návrh plnenia kritérií.</w:t>
      </w:r>
    </w:p>
    <w:p w14:paraId="3CE1AE86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685CED1" w14:textId="43C5F81A" w:rsidR="00481C2D" w:rsidRDefault="00AA48A2" w:rsidP="00F3189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</w:t>
      </w:r>
      <w:r w:rsidR="0045755B" w:rsidRPr="00F63D89">
        <w:rPr>
          <w:rFonts w:eastAsia="Times New Roman" w:cstheme="minorHAnsi"/>
          <w:color w:val="000000"/>
          <w:lang w:eastAsia="sk-SK"/>
        </w:rPr>
        <w:t xml:space="preserve">Cenou sa rozumie cena </w:t>
      </w:r>
      <w:r w:rsidR="00F31893" w:rsidRPr="00F31893">
        <w:rPr>
          <w:rFonts w:ascii="Calibri" w:eastAsia="Calibri" w:hAnsi="Calibri" w:cs="Calibri"/>
        </w:rPr>
        <w:t xml:space="preserve">vrátane </w:t>
      </w:r>
      <w:r w:rsidR="00AC293A" w:rsidRPr="00AC293A">
        <w:rPr>
          <w:rFonts w:ascii="Calibri" w:eastAsia="Calibri" w:hAnsi="Calibri" w:cs="Calibri"/>
        </w:rPr>
        <w:t>colných a daňových poplatkov a ďalších nákladov spojených s dodávkou, vrátane vykonania predpredajného servisu, vrátane všetkých nákladov dopravy na miesto určenia, odskúšania prevádzky, zaškolenia obsluhy, návodu na obsluhu a údržbu vozidla, servisného zošita so záručnými podmienkami v slovenskom jazyku, kompletného osvedčenia o evidencii vozidla, povinnej výbavy, kompletného príslušenstva pre plnohodnotnú prevádzku vozidla, plného objemu prevádzkových hmôt a mazív a min 5 l paliva.</w:t>
      </w:r>
    </w:p>
    <w:p w14:paraId="70CD2EF5" w14:textId="77777777" w:rsidR="00706998" w:rsidRDefault="00706998" w:rsidP="00F3189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</w:p>
    <w:p w14:paraId="265BF5E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14:paraId="30F6624F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14:paraId="77264909" w14:textId="7E84CEE6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</w:t>
      </w:r>
      <w:r w:rsidR="006F7B92" w:rsidRPr="0034095C">
        <w:rPr>
          <w:rFonts w:ascii="Calibri" w:eastAsia="Times New Roman" w:hAnsi="Calibri" w:cs="Calibri"/>
          <w:lang w:eastAsia="sk-SK"/>
        </w:rPr>
        <w:t>banky</w:t>
      </w:r>
      <w:r w:rsidRPr="0034095C">
        <w:rPr>
          <w:rFonts w:ascii="Calibri" w:eastAsia="Times New Roman" w:hAnsi="Calibri" w:cs="Calibri"/>
          <w:lang w:eastAsia="sk-SK"/>
        </w:rPr>
        <w:t xml:space="preserve"> kupujúceho, na základe predávajúcim vystavenej faktúry, po prevzatí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  <w:r w:rsidR="002C2C94" w:rsidRPr="002C2C94">
        <w:rPr>
          <w:rFonts w:ascii="Calibri" w:eastAsia="Times New Roman" w:hAnsi="Calibri" w:cs="Calibri"/>
          <w:lang w:eastAsia="sk-SK"/>
        </w:rPr>
        <w:t xml:space="preserve">Predávajúci je oprávnený fakturovať len kúpnu cenu pripadajúcu na tú časť predmetu plnenia, ktorá bola  dodaná a kupujúcim prevzatá.  </w:t>
      </w:r>
    </w:p>
    <w:p w14:paraId="12CCE465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962AF90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Dohodnutá splatnosť faktúry je 30 dní odo dňa jej doručenia kupujúcemu. Súčasťou faktúry je preberací -odovzdávací protokol potvrdený povereným zástupcom kupujúceho. </w:t>
      </w:r>
    </w:p>
    <w:p w14:paraId="39F5FBFB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2CD0AFC4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14:paraId="013F75E8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9AEFEA" w14:textId="1D9E03ED" w:rsidR="00AA48A2" w:rsidRPr="0034095C" w:rsidRDefault="00494804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="00AA48A2"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</w:t>
      </w:r>
      <w:r w:rsidR="006F7B92" w:rsidRPr="0034095C">
        <w:rPr>
          <w:rFonts w:ascii="Calibri" w:eastAsia="Times New Roman" w:hAnsi="Calibri" w:cs="Calibri"/>
          <w:lang w:eastAsia="sk-SK"/>
        </w:rPr>
        <w:t xml:space="preserve"> poskytnutím  skonta   vo výške 1% z fakturovanej ceny bez DPH </w:t>
      </w:r>
      <w:r w:rsidR="00AA48A2" w:rsidRPr="0034095C">
        <w:rPr>
          <w:rFonts w:ascii="Calibri" w:eastAsia="Times New Roman" w:hAnsi="Calibri" w:cs="Calibri"/>
          <w:lang w:eastAsia="sk-SK"/>
        </w:rPr>
        <w:t>za úhradu od 5 do 30 dní pred uplynutím lehoty splatnosti</w:t>
      </w:r>
      <w:r w:rsidR="007530D8" w:rsidRPr="0034095C">
        <w:rPr>
          <w:rFonts w:ascii="Calibri" w:eastAsia="Times New Roman" w:hAnsi="Calibri" w:cs="Calibri"/>
          <w:lang w:eastAsia="sk-SK"/>
        </w:rPr>
        <w:t>.</w:t>
      </w:r>
    </w:p>
    <w:p w14:paraId="24F2CB69" w14:textId="55F88ABD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bude vykonaný zápočet. Predávajúci sa zároveň zaväzuje bezodkladne vystaviť a poslať kupujú</w:t>
      </w:r>
      <w:r w:rsidR="00494804">
        <w:rPr>
          <w:rFonts w:ascii="Calibri" w:eastAsia="Times New Roman" w:hAnsi="Calibri" w:cs="Calibri"/>
          <w:lang w:eastAsia="sk-SK"/>
        </w:rPr>
        <w:t>cemu doklad o vyčíslení skonta -</w:t>
      </w:r>
      <w:r w:rsidRPr="0034095C">
        <w:rPr>
          <w:rFonts w:ascii="Calibri" w:eastAsia="Times New Roman" w:hAnsi="Calibri" w:cs="Calibri"/>
          <w:lang w:eastAsia="sk-SK"/>
        </w:rPr>
        <w:t xml:space="preserve"> finančného bonusu. </w:t>
      </w:r>
    </w:p>
    <w:p w14:paraId="117253A3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14:paraId="69FF5B8B" w14:textId="77777777" w:rsidR="00AA48A2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A3BE039" w14:textId="77777777" w:rsidR="00494804" w:rsidRDefault="00494804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Calibri" w:hAnsi="Calibri" w:cs="Times New Roman"/>
          <w:lang w:eastAsia="sk-SK"/>
        </w:rPr>
        <w:t>5</w:t>
      </w:r>
      <w:r w:rsidR="00F31893" w:rsidRPr="00F31893">
        <w:rPr>
          <w:rFonts w:ascii="Calibri" w:eastAsia="Calibri" w:hAnsi="Calibri" w:cs="Times New Roman"/>
          <w:lang w:eastAsia="sk-SK"/>
        </w:rPr>
        <w:t xml:space="preserve">. </w:t>
      </w:r>
      <w:r w:rsidRPr="0034095C">
        <w:rPr>
          <w:rFonts w:ascii="Calibri" w:eastAsia="Times New Roman" w:hAnsi="Calibri" w:cs="Calibri"/>
          <w:lang w:eastAsia="sk-SK"/>
        </w:rPr>
        <w:t>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kúpnej zmluvy voči kupujúcemu len po  ich predchádzajúcom písomnom súhlase.</w:t>
      </w:r>
    </w:p>
    <w:p w14:paraId="296739AA" w14:textId="77777777" w:rsidR="00F31893" w:rsidRPr="0034095C" w:rsidRDefault="00F31893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467E0B5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14:paraId="202420E0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14:paraId="250DEFCB" w14:textId="6854FBE3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Predmet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uvedený v čl. I. bode</w:t>
      </w:r>
      <w:r w:rsidR="00B17314">
        <w:rPr>
          <w:rFonts w:ascii="Calibri" w:eastAsia="Times New Roman" w:hAnsi="Calibri" w:cs="Calibri"/>
          <w:lang w:eastAsia="sk-SK"/>
        </w:rPr>
        <w:t xml:space="preserve"> 1.</w:t>
      </w:r>
      <w:r w:rsidRPr="0034095C">
        <w:rPr>
          <w:rFonts w:ascii="Calibri" w:eastAsia="Times New Roman" w:hAnsi="Calibri" w:cs="Calibri"/>
          <w:lang w:eastAsia="sk-SK"/>
        </w:rPr>
        <w:t xml:space="preserve"> bude dodaný na základe preberac</w:t>
      </w:r>
      <w:r w:rsidR="00DE7947">
        <w:rPr>
          <w:rFonts w:ascii="Calibri" w:eastAsia="Times New Roman" w:hAnsi="Calibri" w:cs="Calibri"/>
          <w:lang w:eastAsia="sk-SK"/>
        </w:rPr>
        <w:t>ieho</w:t>
      </w:r>
      <w:r w:rsidRPr="0034095C">
        <w:rPr>
          <w:rFonts w:ascii="Calibri" w:eastAsia="Times New Roman" w:hAnsi="Calibri" w:cs="Calibri"/>
          <w:lang w:eastAsia="sk-SK"/>
        </w:rPr>
        <w:t xml:space="preserve"> - odovzdávac</w:t>
      </w:r>
      <w:r w:rsidR="00DE7947">
        <w:rPr>
          <w:rFonts w:ascii="Calibri" w:eastAsia="Times New Roman" w:hAnsi="Calibri" w:cs="Calibri"/>
          <w:lang w:eastAsia="sk-SK"/>
        </w:rPr>
        <w:t>ieho</w:t>
      </w:r>
      <w:r w:rsidRPr="0034095C">
        <w:rPr>
          <w:rFonts w:ascii="Calibri" w:eastAsia="Times New Roman" w:hAnsi="Calibri" w:cs="Calibri"/>
          <w:lang w:eastAsia="sk-SK"/>
        </w:rPr>
        <w:t xml:space="preserve"> protokol</w:t>
      </w:r>
      <w:r w:rsidR="00DE7947">
        <w:rPr>
          <w:rFonts w:ascii="Calibri" w:eastAsia="Times New Roman" w:hAnsi="Calibri" w:cs="Calibri"/>
          <w:lang w:eastAsia="sk-SK"/>
        </w:rPr>
        <w:t>u</w:t>
      </w:r>
      <w:r w:rsidRPr="0034095C">
        <w:rPr>
          <w:rFonts w:ascii="Calibri" w:eastAsia="Times New Roman" w:hAnsi="Calibri" w:cs="Calibri"/>
          <w:lang w:eastAsia="sk-SK"/>
        </w:rPr>
        <w:t xml:space="preserve">. Termín dodávky je stanovený </w:t>
      </w:r>
      <w:r w:rsidRPr="0034095C">
        <w:rPr>
          <w:rFonts w:ascii="Calibri" w:eastAsia="Times New Roman" w:hAnsi="Calibri" w:cs="Calibri"/>
          <w:b/>
          <w:lang w:eastAsia="sk-SK"/>
        </w:rPr>
        <w:t>najneskoršie do</w:t>
      </w:r>
      <w:r w:rsidR="0045755B">
        <w:rPr>
          <w:rFonts w:ascii="Calibri" w:eastAsia="Times New Roman" w:hAnsi="Calibri" w:cs="Calibri"/>
          <w:b/>
          <w:lang w:eastAsia="sk-SK"/>
        </w:rPr>
        <w:t xml:space="preserve"> </w:t>
      </w:r>
      <w:r w:rsidR="007A547C">
        <w:rPr>
          <w:rFonts w:ascii="Calibri" w:eastAsia="Times New Roman" w:hAnsi="Calibri" w:cs="Calibri"/>
          <w:b/>
          <w:lang w:eastAsia="sk-SK"/>
        </w:rPr>
        <w:t>...........</w:t>
      </w:r>
      <w:proofErr w:type="spellStart"/>
      <w:r w:rsidR="0045755B">
        <w:rPr>
          <w:rFonts w:ascii="Calibri" w:eastAsia="Times New Roman" w:hAnsi="Calibri" w:cs="Calibri"/>
          <w:b/>
          <w:lang w:eastAsia="sk-SK"/>
        </w:rPr>
        <w:t>xy</w:t>
      </w:r>
      <w:proofErr w:type="spellEnd"/>
      <w:r w:rsidR="00D21136">
        <w:rPr>
          <w:rFonts w:ascii="Calibri" w:eastAsia="Times New Roman" w:hAnsi="Calibri" w:cs="Calibri"/>
          <w:b/>
          <w:lang w:eastAsia="sk-SK"/>
        </w:rPr>
        <w:t>............</w:t>
      </w:r>
      <w:r w:rsidR="00D21136" w:rsidRPr="00D21136">
        <w:t xml:space="preserve"> </w:t>
      </w:r>
      <w:r w:rsidR="00D21136">
        <w:rPr>
          <w:rFonts w:ascii="Calibri" w:eastAsia="Times New Roman" w:hAnsi="Calibri" w:cs="Calibri"/>
          <w:b/>
          <w:lang w:eastAsia="sk-SK"/>
        </w:rPr>
        <w:t>(uviesť maximálne 1</w:t>
      </w:r>
      <w:r w:rsidR="00563C49">
        <w:rPr>
          <w:rFonts w:ascii="Calibri" w:eastAsia="Times New Roman" w:hAnsi="Calibri" w:cs="Calibri"/>
          <w:b/>
          <w:lang w:eastAsia="sk-SK"/>
        </w:rPr>
        <w:t>8</w:t>
      </w:r>
      <w:r w:rsidR="00D21136">
        <w:rPr>
          <w:rFonts w:ascii="Calibri" w:eastAsia="Times New Roman" w:hAnsi="Calibri" w:cs="Calibri"/>
          <w:b/>
          <w:lang w:eastAsia="sk-SK"/>
        </w:rPr>
        <w:t xml:space="preserve">0) </w:t>
      </w:r>
      <w:r w:rsidR="0045755B" w:rsidRPr="0045755B">
        <w:rPr>
          <w:rFonts w:ascii="Calibri" w:eastAsia="Times New Roman" w:hAnsi="Calibri" w:cs="Calibri"/>
          <w:lang w:eastAsia="sk-SK"/>
        </w:rPr>
        <w:t xml:space="preserve">kalendárnych dní odo dňa účinnosti </w:t>
      </w:r>
      <w:r w:rsidR="0045755B">
        <w:rPr>
          <w:rFonts w:ascii="Calibri" w:eastAsia="Times New Roman" w:hAnsi="Calibri" w:cs="Calibri"/>
          <w:lang w:eastAsia="sk-SK"/>
        </w:rPr>
        <w:t>tejto</w:t>
      </w:r>
      <w:r w:rsidR="0045755B" w:rsidRPr="0045755B">
        <w:rPr>
          <w:rFonts w:ascii="Calibri" w:eastAsia="Times New Roman" w:hAnsi="Calibri" w:cs="Calibri"/>
          <w:lang w:eastAsia="sk-SK"/>
        </w:rPr>
        <w:t xml:space="preserve"> kúpnej zmluvy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22B4FDFD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370C177" w14:textId="2FC1225F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="00F31893"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 w:rsidR="00F31893"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 xml:space="preserve">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</w:t>
      </w:r>
      <w:r w:rsidR="00494804">
        <w:rPr>
          <w:rFonts w:ascii="Calibri" w:eastAsia="Times New Roman" w:hAnsi="Calibri" w:cs="Calibri"/>
          <w:lang w:eastAsia="sk-SK"/>
        </w:rPr>
        <w:t> </w:t>
      </w:r>
      <w:r w:rsidRPr="0034095C">
        <w:rPr>
          <w:rFonts w:ascii="Calibri" w:eastAsia="Times New Roman" w:hAnsi="Calibri" w:cs="Calibri"/>
          <w:lang w:eastAsia="sk-SK"/>
        </w:rPr>
        <w:t>dobu</w:t>
      </w:r>
      <w:r w:rsidR="00494804">
        <w:rPr>
          <w:rFonts w:ascii="Calibri" w:eastAsia="Times New Roman" w:hAnsi="Calibri" w:cs="Calibri"/>
          <w:lang w:eastAsia="sk-SK"/>
        </w:rPr>
        <w:t>,</w:t>
      </w:r>
      <w:r w:rsidRPr="0034095C">
        <w:rPr>
          <w:rFonts w:ascii="Calibri" w:eastAsia="Times New Roman" w:hAnsi="Calibri" w:cs="Calibri"/>
          <w:lang w:eastAsia="sk-SK"/>
        </w:rPr>
        <w:t xml:space="preserve"> počas ktorej trvala takáto okolnosť.</w:t>
      </w:r>
    </w:p>
    <w:p w14:paraId="37BAAE8C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FC7132B" w14:textId="206EAD82" w:rsidR="00AA48A2" w:rsidRPr="00F31893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 w:rsidR="007A547C">
        <w:rPr>
          <w:rFonts w:ascii="Calibri" w:eastAsia="Times New Roman" w:hAnsi="Calibri" w:cs="Calibri"/>
          <w:lang w:eastAsia="sk-SK"/>
        </w:rPr>
        <w:t>M</w:t>
      </w:r>
      <w:r w:rsidR="006F7B92" w:rsidRPr="0034095C">
        <w:rPr>
          <w:rFonts w:ascii="Calibri" w:eastAsia="Times New Roman" w:hAnsi="Calibri" w:cs="Calibri"/>
          <w:lang w:eastAsia="sk-SK"/>
        </w:rPr>
        <w:t xml:space="preserve">iesto </w:t>
      </w:r>
      <w:r w:rsidR="007A547C">
        <w:rPr>
          <w:rFonts w:ascii="Calibri" w:eastAsia="Times New Roman" w:hAnsi="Calibri" w:cs="Calibri"/>
          <w:lang w:eastAsia="sk-SK"/>
        </w:rPr>
        <w:t>plnenia (</w:t>
      </w:r>
      <w:r w:rsidR="006F7B92" w:rsidRPr="0034095C">
        <w:rPr>
          <w:rFonts w:ascii="Calibri" w:eastAsia="Times New Roman" w:hAnsi="Calibri" w:cs="Calibri"/>
          <w:lang w:eastAsia="sk-SK"/>
        </w:rPr>
        <w:t>dodania</w:t>
      </w:r>
      <w:r w:rsidR="007A547C">
        <w:rPr>
          <w:rFonts w:ascii="Calibri" w:eastAsia="Times New Roman" w:hAnsi="Calibri" w:cs="Calibri"/>
          <w:lang w:eastAsia="sk-SK"/>
        </w:rPr>
        <w:t>)</w:t>
      </w:r>
      <w:r w:rsidR="006F7B92" w:rsidRPr="0034095C">
        <w:rPr>
          <w:rFonts w:ascii="Calibri" w:eastAsia="Times New Roman" w:hAnsi="Calibri" w:cs="Calibri"/>
          <w:lang w:eastAsia="sk-SK"/>
        </w:rPr>
        <w:t xml:space="preserve"> je </w:t>
      </w:r>
      <w:sdt>
        <w:sdtPr>
          <w:rPr>
            <w:rFonts w:ascii="Calibri" w:eastAsia="Calibri" w:hAnsi="Calibri" w:cs="Calibri"/>
          </w:rPr>
          <w:alias w:val="E[Procurement].Location"/>
          <w:tag w:val="entity:Procurement|Location"/>
          <w:id w:val="-1124303629"/>
        </w:sdtPr>
        <w:sdtContent>
          <w:r w:rsidR="00F31893" w:rsidRPr="00F31893">
            <w:rPr>
              <w:rFonts w:ascii="Calibri" w:eastAsia="Calibri" w:hAnsi="Calibri" w:cs="Calibri"/>
            </w:rPr>
            <w:t>sídlo predávajúceho v Slovenskej republike</w:t>
          </w:r>
        </w:sdtContent>
      </w:sdt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63371815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3A3D810" w14:textId="1A51ECFA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Predávajúci je povinný vyrozumieť zástupcu kupujúceho (listom, mailom alebo faxom), ktorým je pre účely tejto zmluvy .............................., tel.: ............................., fax: .............................. , e-mail: ............................ (ďalej len „zástupca kupujúceho“), o pripravenosti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 odovzdaniu – prevzatiu najneskôr 3 dni vopred</w:t>
      </w:r>
      <w:r w:rsidR="00F20FC8">
        <w:rPr>
          <w:rFonts w:ascii="Calibri" w:eastAsia="Times New Roman" w:hAnsi="Calibri" w:cs="Calibri"/>
          <w:lang w:eastAsia="sk-SK"/>
        </w:rPr>
        <w:t xml:space="preserve"> </w:t>
      </w:r>
      <w:r w:rsidR="00F20FC8" w:rsidRPr="00F20FC8">
        <w:rPr>
          <w:rFonts w:ascii="Calibri" w:eastAsia="Times New Roman" w:hAnsi="Calibri" w:cs="Calibri"/>
          <w:lang w:eastAsia="sk-SK"/>
        </w:rPr>
        <w:t>pred plánovaným  termínom  odovzdania predmetu zmluvy alebo jeho časti.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4FA4B002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C012087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 w:rsidR="007A547C">
        <w:rPr>
          <w:rFonts w:ascii="Calibri" w:eastAsia="Times New Roman" w:hAnsi="Calibri" w:cs="Calibri"/>
          <w:lang w:eastAsia="sk-SK"/>
        </w:rPr>
        <w:t xml:space="preserve">predmet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="007A547C">
        <w:rPr>
          <w:rFonts w:ascii="Calibri" w:eastAsia="Times New Roman" w:hAnsi="Calibri" w:cs="Calibri"/>
          <w:lang w:eastAsia="sk-SK"/>
        </w:rPr>
        <w:t xml:space="preserve">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5249D926" w14:textId="77777777" w:rsidR="00AA48A2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AAD9204" w14:textId="77777777" w:rsidR="003A407C" w:rsidRPr="0034095C" w:rsidRDefault="003A407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61C5540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</w:t>
      </w:r>
    </w:p>
    <w:p w14:paraId="37FF7F46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14:paraId="5FC26031" w14:textId="69CAC166" w:rsidR="00AA48A2" w:rsidRDefault="00D21136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21136">
        <w:rPr>
          <w:rFonts w:ascii="Calibri" w:eastAsia="Times New Roman" w:hAnsi="Calibri" w:cs="Calibri"/>
          <w:lang w:eastAsia="sk-SK"/>
        </w:rPr>
        <w:t xml:space="preserve">Kupujúci je povinný prevziať  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predmet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14:paraId="3EF127BE" w14:textId="77777777" w:rsidR="0045755B" w:rsidRPr="0034095C" w:rsidRDefault="0045755B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48E8C19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14:paraId="2BA18063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14:paraId="6DC71F9E" w14:textId="7A699BA5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="00D21136" w:rsidRPr="00D21136">
        <w:rPr>
          <w:rFonts w:ascii="Calibri" w:eastAsia="Times New Roman" w:hAnsi="Calibri" w:cs="Calibri"/>
          <w:lang w:eastAsia="sk-SK"/>
        </w:rPr>
        <w:t xml:space="preserve">Predávajúci je povinný umožniť </w:t>
      </w:r>
      <w:r w:rsidRPr="0034095C">
        <w:rPr>
          <w:rFonts w:ascii="Calibri" w:eastAsia="Times New Roman" w:hAnsi="Calibri" w:cs="Calibri"/>
          <w:lang w:eastAsia="sk-SK"/>
        </w:rPr>
        <w:t xml:space="preserve">kupujúcemu dôkladné oboznámenie sa s predmetom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 w:rsidR="007750E1"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0B14DF72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4D60EE6" w14:textId="26A66A2F" w:rsidR="00C1362C" w:rsidRPr="003827F7" w:rsidRDefault="00C1362C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827F7">
        <w:rPr>
          <w:rFonts w:ascii="Calibri" w:eastAsia="Times New Roman" w:hAnsi="Calibri" w:cs="Calibri"/>
          <w:lang w:eastAsia="sk-SK"/>
        </w:rPr>
        <w:t xml:space="preserve">2. </w:t>
      </w:r>
      <w:r w:rsidR="00D21136" w:rsidRPr="00D21136">
        <w:rPr>
          <w:rFonts w:ascii="Calibri" w:eastAsia="Calibri" w:hAnsi="Calibri" w:cs="Calibri"/>
        </w:rPr>
        <w:t xml:space="preserve">Predávajúci je povinný pred </w:t>
      </w:r>
      <w:r w:rsidRPr="003827F7">
        <w:rPr>
          <w:rFonts w:ascii="Calibri" w:eastAsia="Calibri" w:hAnsi="Calibri" w:cs="Calibri"/>
        </w:rPr>
        <w:t xml:space="preserve">odovzdaním predmetu </w:t>
      </w:r>
      <w:r>
        <w:rPr>
          <w:rFonts w:ascii="Calibri" w:eastAsia="Calibri" w:hAnsi="Calibri" w:cs="Calibri"/>
        </w:rPr>
        <w:t>zmluvy</w:t>
      </w:r>
      <w:r w:rsidRPr="003827F7">
        <w:rPr>
          <w:rFonts w:ascii="Calibri" w:eastAsia="Calibri" w:hAnsi="Calibri" w:cs="Calibri"/>
        </w:rPr>
        <w:t xml:space="preserve"> zabezpečiť vykonanie predpredajného servisu a pri odovzdávaní predmetu </w:t>
      </w:r>
      <w:r>
        <w:rPr>
          <w:rFonts w:ascii="Calibri" w:eastAsia="Calibri" w:hAnsi="Calibri" w:cs="Calibri"/>
        </w:rPr>
        <w:t>zmluvy</w:t>
      </w:r>
      <w:r w:rsidRPr="003827F7">
        <w:rPr>
          <w:rFonts w:ascii="Calibri" w:eastAsia="Calibri" w:hAnsi="Calibri" w:cs="Calibri"/>
        </w:rPr>
        <w:t xml:space="preserve"> predviesť funkčnosť dodávaného </w:t>
      </w:r>
      <w:r>
        <w:rPr>
          <w:rFonts w:ascii="Calibri" w:eastAsia="Calibri" w:hAnsi="Calibri" w:cs="Calibri"/>
        </w:rPr>
        <w:t>automobilu</w:t>
      </w:r>
      <w:r w:rsidRPr="003827F7">
        <w:rPr>
          <w:rFonts w:ascii="Calibri" w:eastAsia="Calibri" w:hAnsi="Calibri" w:cs="Calibri"/>
        </w:rPr>
        <w:t xml:space="preserve"> a t</w:t>
      </w:r>
      <w:r>
        <w:rPr>
          <w:rFonts w:ascii="Calibri" w:eastAsia="Calibri" w:hAnsi="Calibri" w:cs="Calibri"/>
        </w:rPr>
        <w:t>en</w:t>
      </w:r>
      <w:r w:rsidRPr="003827F7">
        <w:rPr>
          <w:rFonts w:ascii="Calibri" w:eastAsia="Calibri" w:hAnsi="Calibri" w:cs="Calibri"/>
        </w:rPr>
        <w:t>to protokolárne odovzdať poverenému zástupcovi kupujúceho v mieste plnenia.</w:t>
      </w:r>
    </w:p>
    <w:p w14:paraId="451EE0E7" w14:textId="77777777" w:rsidR="004A4E84" w:rsidRDefault="004A4E84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4FC78216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59C553F4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14:paraId="0232AB56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</w:t>
      </w:r>
      <w:r w:rsidR="006F7B92" w:rsidRPr="0034095C">
        <w:rPr>
          <w:rFonts w:ascii="Calibri" w:eastAsia="Times New Roman" w:hAnsi="Calibri" w:cs="Calibri"/>
          <w:b/>
          <w:bCs/>
          <w:lang w:eastAsia="sk-SK"/>
        </w:rPr>
        <w:t xml:space="preserve"> za akosť</w:t>
      </w:r>
    </w:p>
    <w:p w14:paraId="5DD5BF65" w14:textId="7B6A1F82" w:rsidR="00C1362C" w:rsidRPr="00C1362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="00C1362C" w:rsidRPr="00C1362C">
        <w:rPr>
          <w:rFonts w:ascii="Calibri" w:eastAsia="Times New Roman" w:hAnsi="Calibri" w:cs="Calibri"/>
          <w:lang w:eastAsia="sk-SK"/>
        </w:rPr>
        <w:t>Na dodávaný tovar, príslušenstvo a výbavu predávajúci poskytuje záruku ........................................ (</w:t>
      </w:r>
      <w:r w:rsidR="00C1362C" w:rsidRPr="00C1362C">
        <w:rPr>
          <w:rFonts w:ascii="Calibri" w:eastAsia="Times New Roman" w:hAnsi="Calibri" w:cs="Calibri"/>
          <w:b/>
          <w:i/>
          <w:lang w:eastAsia="sk-SK"/>
        </w:rPr>
        <w:t>dopíše predávajúci pričom minimálne 60 mesiacov, alebo 150 000 km, podľa toho ktorá skutočnosť nastane skôr</w:t>
      </w:r>
      <w:r w:rsidR="00C1362C" w:rsidRPr="00C1362C">
        <w:rPr>
          <w:rFonts w:ascii="Calibri" w:eastAsia="Times New Roman" w:hAnsi="Calibri" w:cs="Calibri"/>
          <w:lang w:eastAsia="sk-SK"/>
        </w:rPr>
        <w:t xml:space="preserve"> v zmysle záručných podmienok, ktoré tvoria nedeliteľnú časť kúpnej zmluvy ako príloha č. </w:t>
      </w:r>
      <w:r w:rsidR="00B6576C">
        <w:rPr>
          <w:rFonts w:ascii="Calibri" w:eastAsia="Times New Roman" w:hAnsi="Calibri" w:cs="Calibri"/>
          <w:lang w:eastAsia="sk-SK"/>
        </w:rPr>
        <w:t>4</w:t>
      </w:r>
      <w:r w:rsidR="00C1362C" w:rsidRPr="00C1362C">
        <w:rPr>
          <w:rFonts w:ascii="Calibri" w:eastAsia="Times New Roman" w:hAnsi="Calibri" w:cs="Calibri"/>
          <w:lang w:eastAsia="sk-SK"/>
        </w:rPr>
        <w:t xml:space="preserve">, pričom ustanovenia záručných podmienok, ktoré sú v rozpore s ustanoveniami zmluvy sa pre určenie vzájomných práv a povinností zmluvných strán nepoužijú. </w:t>
      </w:r>
    </w:p>
    <w:p w14:paraId="2B3D27AA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14:paraId="32C8B6ED" w14:textId="77777777" w:rsidR="00F53F17" w:rsidRPr="00F53F17" w:rsidRDefault="00F53F17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F53F17">
        <w:rPr>
          <w:rFonts w:ascii="Calibri" w:eastAsia="Times New Roman" w:hAnsi="Calibri" w:cs="Calibri"/>
          <w:lang w:eastAsia="sk-SK"/>
        </w:rPr>
        <w:t xml:space="preserve">2. Záruka začína plynúť odo dňa prevzatia tovaru kupujúcim (od dátumu predaja uvedeného v servisnej knižke a na preberacom – odovzdávacom protokole). </w:t>
      </w:r>
    </w:p>
    <w:p w14:paraId="56EC1663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A23C602" w14:textId="06FF7EDD" w:rsidR="00AA48A2" w:rsidRPr="0034095C" w:rsidRDefault="00F53F17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="00AA48A2"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="00AA48A2"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14:paraId="096FFFBD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ABBC21D" w14:textId="1F862A30" w:rsidR="00AA48A2" w:rsidRPr="0034095C" w:rsidRDefault="00F53F17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>zmluvy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 sa postupuje podľa príslušných ustanovení Obchodného zákonníka a všeobecne záväzných platných právnych predpisov Slovenskej republiky. </w:t>
      </w:r>
      <w:r w:rsidR="00D21136" w:rsidRPr="00D21136">
        <w:rPr>
          <w:rFonts w:ascii="Calibri" w:eastAsia="Times New Roman" w:hAnsi="Calibri" w:cs="Calibri"/>
          <w:lang w:eastAsia="sk-SK"/>
        </w:rPr>
        <w:t>Záručnými podmienkami nemôže predávajúci zúžiť rozsah práv kupujúceho, ktoré mu vyplývajú z príslušných ustanovení obchodného zákonníka.</w:t>
      </w:r>
    </w:p>
    <w:p w14:paraId="4012D210" w14:textId="77777777" w:rsidR="00AA48A2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33D66FA4" w14:textId="77777777" w:rsidR="003A407C" w:rsidRPr="0034095C" w:rsidRDefault="003A407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2D118F7F" w14:textId="77777777" w:rsidR="00AA48A2" w:rsidRPr="008715CF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14:paraId="15BAD341" w14:textId="77777777" w:rsidR="00AA48A2" w:rsidRPr="008715CF" w:rsidRDefault="00AA48A2" w:rsidP="007750E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14:paraId="3B472F78" w14:textId="77777777" w:rsidR="00AA48A2" w:rsidRPr="008715CF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6050F55" w14:textId="64B99B39" w:rsidR="00B6576C" w:rsidRPr="003827F7" w:rsidRDefault="00B6576C" w:rsidP="00D21136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Times New Roman" w:hAnsi="Calibri" w:cs="Calibri"/>
          <w:lang w:eastAsia="sk-SK"/>
        </w:rPr>
        <w:t xml:space="preserve">1. </w:t>
      </w:r>
      <w:r w:rsidRPr="003827F7">
        <w:rPr>
          <w:rFonts w:ascii="Calibri" w:eastAsia="Calibri" w:hAnsi="Calibri" w:cs="Times New Roman"/>
          <w:lang w:eastAsia="sk-SK"/>
        </w:rPr>
        <w:t xml:space="preserve">Predávajúci sa zaväzuje  </w:t>
      </w:r>
      <w:r>
        <w:rPr>
          <w:rFonts w:ascii="Calibri" w:eastAsia="Calibri" w:hAnsi="Calibri" w:cs="Times New Roman"/>
          <w:lang w:eastAsia="sk-SK"/>
        </w:rPr>
        <w:t xml:space="preserve">poskytovať </w:t>
      </w:r>
      <w:r w:rsidRPr="003827F7">
        <w:rPr>
          <w:rFonts w:ascii="Calibri" w:eastAsia="Calibri" w:hAnsi="Calibri" w:cs="Times New Roman"/>
          <w:lang w:eastAsia="sk-SK"/>
        </w:rPr>
        <w:t xml:space="preserve">záručný a pozáručný servis najmenej po dobu  </w:t>
      </w:r>
      <w:r w:rsidR="00F763A8">
        <w:rPr>
          <w:rFonts w:ascii="Calibri" w:eastAsia="Calibri" w:hAnsi="Calibri" w:cs="Times New Roman"/>
          <w:lang w:eastAsia="sk-SK"/>
        </w:rPr>
        <w:t>5</w:t>
      </w:r>
      <w:r w:rsidRPr="003827F7">
        <w:rPr>
          <w:rFonts w:ascii="Calibri" w:eastAsia="Calibri" w:hAnsi="Calibri" w:cs="Times New Roman"/>
          <w:lang w:eastAsia="sk-SK"/>
        </w:rPr>
        <w:t xml:space="preserve"> rokov od posledného plnenia  spočívajúci v poskytovaní servisných prehliadok, opráv, údržby a dodávok originálnych náhradných dielov</w:t>
      </w:r>
      <w:r w:rsidR="00F763A8" w:rsidRPr="00F763A8">
        <w:rPr>
          <w:lang w:eastAsia="sk-SK"/>
        </w:rPr>
        <w:t xml:space="preserve"> </w:t>
      </w:r>
      <w:r w:rsidR="00F763A8" w:rsidRPr="00F763A8">
        <w:rPr>
          <w:rFonts w:ascii="Calibri" w:eastAsia="Calibri" w:hAnsi="Calibri" w:cs="Times New Roman"/>
          <w:lang w:eastAsia="sk-SK"/>
        </w:rPr>
        <w:t>alebo kvalitatívne rovnocenných náhradných dielov</w:t>
      </w:r>
      <w:r w:rsidRPr="003827F7">
        <w:rPr>
          <w:rFonts w:ascii="Calibri" w:eastAsia="Calibri" w:hAnsi="Calibri" w:cs="Times New Roman"/>
          <w:lang w:eastAsia="sk-SK"/>
        </w:rPr>
        <w:t xml:space="preserve"> minimálne v jednom servisnom stredisku vlastnom alebo zmluvn</w:t>
      </w:r>
      <w:r w:rsidR="00F763A8">
        <w:rPr>
          <w:rFonts w:ascii="Calibri" w:eastAsia="Calibri" w:hAnsi="Calibri" w:cs="Times New Roman"/>
          <w:lang w:eastAsia="sk-SK"/>
        </w:rPr>
        <w:t xml:space="preserve">ého partnera </w:t>
      </w:r>
      <w:r w:rsidR="00DA3033">
        <w:rPr>
          <w:rFonts w:ascii="Calibri" w:eastAsia="Calibri" w:hAnsi="Calibri" w:cs="Times New Roman"/>
          <w:lang w:eastAsia="sk-SK"/>
        </w:rPr>
        <w:t>umiestnen</w:t>
      </w:r>
      <w:r w:rsidR="00F763A8">
        <w:rPr>
          <w:rFonts w:ascii="Calibri" w:eastAsia="Calibri" w:hAnsi="Calibri" w:cs="Times New Roman"/>
          <w:lang w:eastAsia="sk-SK"/>
        </w:rPr>
        <w:t>om</w:t>
      </w:r>
      <w:r w:rsidRPr="003827F7">
        <w:rPr>
          <w:rFonts w:ascii="Calibri" w:eastAsia="Calibri" w:hAnsi="Calibri" w:cs="Times New Roman"/>
          <w:lang w:eastAsia="sk-SK"/>
        </w:rPr>
        <w:t xml:space="preserve"> na území Slovenskej republiky so záväzkom vykonania uvedených služieb v primeranom čase.    </w:t>
      </w:r>
    </w:p>
    <w:p w14:paraId="7B29EF1D" w14:textId="77777777" w:rsidR="00B6576C" w:rsidRPr="003827F7" w:rsidRDefault="00B6576C" w:rsidP="00D21136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12C7376E" w14:textId="77777777" w:rsidR="00B6576C" w:rsidRPr="008715CF" w:rsidRDefault="00B6576C" w:rsidP="00D21136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>
        <w:rPr>
          <w:rFonts w:ascii="Calibri" w:eastAsia="Calibri" w:hAnsi="Calibri" w:cs="Times New Roman"/>
          <w:lang w:eastAsia="sk-SK"/>
        </w:rPr>
        <w:t>2.</w:t>
      </w:r>
      <w:r w:rsidRPr="003827F7">
        <w:rPr>
          <w:rFonts w:ascii="Calibri" w:eastAsia="Calibri" w:hAnsi="Calibri" w:cs="Times New Roman"/>
          <w:lang w:eastAsia="sk-SK"/>
        </w:rPr>
        <w:t xml:space="preserve"> Predpredajný servis zabezpečí predávajúci na vlastné náklady vo svojich servisných strediskách. </w:t>
      </w:r>
      <w:r w:rsidRPr="008715CF">
        <w:rPr>
          <w:rFonts w:ascii="Calibri" w:eastAsia="Calibri" w:hAnsi="Calibri" w:cs="Times New Roman"/>
          <w:lang w:eastAsia="sk-SK"/>
        </w:rPr>
        <w:t xml:space="preserve">    </w:t>
      </w:r>
    </w:p>
    <w:p w14:paraId="7FA62F3B" w14:textId="77777777" w:rsidR="00B6576C" w:rsidRPr="008715CF" w:rsidRDefault="00B6576C" w:rsidP="00D21136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06580094" w14:textId="36A39142" w:rsidR="00532C75" w:rsidRDefault="00532C75" w:rsidP="00532C75">
      <w:pPr>
        <w:spacing w:after="0"/>
        <w:jc w:val="both"/>
        <w:rPr>
          <w:rFonts w:ascii="Calibri" w:eastAsia="Calibri" w:hAnsi="Calibri" w:cs="Times New Roman"/>
          <w:lang w:eastAsia="sk-SK"/>
        </w:rPr>
      </w:pPr>
      <w:r>
        <w:rPr>
          <w:rFonts w:ascii="Calibri" w:eastAsia="Calibri" w:hAnsi="Calibri" w:cs="Times New Roman"/>
          <w:lang w:eastAsia="sk-SK"/>
        </w:rPr>
        <w:t>3</w:t>
      </w:r>
      <w:r w:rsidRPr="008715CF">
        <w:rPr>
          <w:rFonts w:ascii="Calibri" w:eastAsia="Calibri" w:hAnsi="Calibri" w:cs="Times New Roman"/>
          <w:lang w:eastAsia="sk-SK"/>
        </w:rPr>
        <w:t>. Súčasťou dodávky je garancia vykonávania záručného a pozáručného servisu, údržby a opráv vo vlastných servisných strediskách alebo servisných strediskách zmluvných partnerov.</w:t>
      </w:r>
      <w:r w:rsidRPr="00532C75">
        <w:rPr>
          <w:rFonts w:ascii="Calibri" w:eastAsia="Calibri" w:hAnsi="Calibri" w:cs="Times New Roman"/>
          <w:color w:val="FF0000"/>
          <w:lang w:eastAsia="sk-SK"/>
        </w:rPr>
        <w:t xml:space="preserve"> </w:t>
      </w:r>
      <w:r w:rsidRPr="00532C75">
        <w:rPr>
          <w:rFonts w:ascii="Calibri" w:eastAsia="Calibri" w:hAnsi="Calibri" w:cs="Times New Roman"/>
          <w:lang w:eastAsia="sk-SK"/>
        </w:rPr>
        <w:t>Uvedenú možnosť využije kupujúci v</w:t>
      </w:r>
      <w:r>
        <w:rPr>
          <w:rFonts w:ascii="Calibri" w:eastAsia="Calibri" w:hAnsi="Calibri" w:cs="Times New Roman"/>
          <w:lang w:eastAsia="sk-SK"/>
        </w:rPr>
        <w:t> </w:t>
      </w:r>
      <w:r w:rsidRPr="00532C75">
        <w:rPr>
          <w:rFonts w:ascii="Calibri" w:eastAsia="Calibri" w:hAnsi="Calibri" w:cs="Times New Roman"/>
          <w:lang w:eastAsia="sk-SK"/>
        </w:rPr>
        <w:t>prípade</w:t>
      </w:r>
      <w:r>
        <w:rPr>
          <w:rFonts w:ascii="Calibri" w:eastAsia="Calibri" w:hAnsi="Calibri" w:cs="Times New Roman"/>
          <w:lang w:eastAsia="sk-SK"/>
        </w:rPr>
        <w:t>,</w:t>
      </w:r>
      <w:r w:rsidRPr="00532C75">
        <w:rPr>
          <w:rFonts w:ascii="Calibri" w:eastAsia="Calibri" w:hAnsi="Calibri" w:cs="Times New Roman"/>
          <w:lang w:eastAsia="sk-SK"/>
        </w:rPr>
        <w:t xml:space="preserve"> ak sa nepodarí postupmi vo verejnom obstarávaní obstarať daný tovar alebo službu súvisiacu s predmetom tejto zmluvy (dodávka servisu a náhradných dielov).</w:t>
      </w:r>
    </w:p>
    <w:p w14:paraId="791ADB2B" w14:textId="77777777" w:rsidR="00532C75" w:rsidRDefault="00532C75" w:rsidP="00532C75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sk-SK"/>
        </w:rPr>
      </w:pPr>
      <w:r w:rsidRPr="00E177A9">
        <w:rPr>
          <w:rFonts w:ascii="Calibri" w:eastAsia="Calibri" w:hAnsi="Calibri" w:cs="Times New Roman"/>
          <w:lang w:eastAsia="sk-SK"/>
        </w:rPr>
        <w:t xml:space="preserve">Predávajúci písomne oznámi kupujúcemu </w:t>
      </w:r>
      <w:r w:rsidRPr="00E40662">
        <w:rPr>
          <w:rFonts w:ascii="Calibri" w:eastAsia="Calibri" w:hAnsi="Calibri" w:cs="Times New Roman"/>
          <w:lang w:eastAsia="sk-SK"/>
        </w:rPr>
        <w:t xml:space="preserve">bezodkladne </w:t>
      </w:r>
      <w:r w:rsidRPr="00E177A9">
        <w:rPr>
          <w:rFonts w:ascii="Calibri" w:eastAsia="Calibri" w:hAnsi="Calibri" w:cs="Times New Roman"/>
          <w:lang w:eastAsia="sk-SK"/>
        </w:rPr>
        <w:t>zmenu servisného strediska, príp. zmenu jeho sídla</w:t>
      </w:r>
      <w:r>
        <w:rPr>
          <w:rFonts w:ascii="Calibri" w:eastAsia="Calibri" w:hAnsi="Calibri" w:cs="Times New Roman"/>
          <w:lang w:eastAsia="sk-SK"/>
        </w:rPr>
        <w:t>.</w:t>
      </w:r>
    </w:p>
    <w:p w14:paraId="1297228E" w14:textId="77777777" w:rsidR="007D7DE6" w:rsidRDefault="007D7DE6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485C4C3" w14:textId="77777777" w:rsidR="003A407C" w:rsidRDefault="003A407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B156A3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14:paraId="0F97B405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14:paraId="49E1CB9A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 w:rsidR="007750E1"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 xml:space="preserve">, predávajúci zaplatí kupujúcemu zmluvnú pokutu vo výške 0,025 % z ceny nedodaného predmetu plnenia za každý  aj začatý deň omeškania s plnením predmetu </w:t>
      </w:r>
      <w:r w:rsidR="007750E1"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14:paraId="764CBE17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9256ED0" w14:textId="77777777" w:rsidR="00AA48A2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14:paraId="2C192883" w14:textId="77777777" w:rsidR="006850DB" w:rsidRDefault="006850DB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C33E24F" w14:textId="70CE63FF" w:rsidR="006850DB" w:rsidRPr="0034095C" w:rsidRDefault="006850DB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</w:t>
      </w:r>
      <w:r w:rsidR="00D21136" w:rsidRPr="00D21136">
        <w:rPr>
          <w:rFonts w:ascii="Calibri" w:eastAsia="Times New Roman" w:hAnsi="Calibri" w:cs="Calibri"/>
          <w:lang w:eastAsia="sk-SK"/>
        </w:rPr>
        <w:t xml:space="preserve">niektorej </w:t>
      </w:r>
      <w:r>
        <w:rPr>
          <w:rFonts w:ascii="Calibri" w:eastAsia="Times New Roman" w:hAnsi="Calibri" w:cs="Calibri"/>
          <w:lang w:eastAsia="sk-SK"/>
        </w:rPr>
        <w:t>povinnosti uvedenej v článku VIII. tejto zmluvy je predávajúci povinný zaplatiť kupujúcemu zmluvnú pokutu vo výške 0,</w:t>
      </w:r>
      <w:r w:rsidR="00DA3033">
        <w:rPr>
          <w:rFonts w:ascii="Calibri" w:eastAsia="Times New Roman" w:hAnsi="Calibri" w:cs="Calibri"/>
          <w:lang w:eastAsia="sk-SK"/>
        </w:rPr>
        <w:t>025</w:t>
      </w:r>
      <w:r>
        <w:rPr>
          <w:rFonts w:ascii="Calibri" w:eastAsia="Times New Roman" w:hAnsi="Calibri" w:cs="Calibri"/>
          <w:lang w:eastAsia="sk-SK"/>
        </w:rPr>
        <w:t xml:space="preserve"> % z ceny predmetu plnenia (</w:t>
      </w:r>
      <w:r w:rsidR="00E33907">
        <w:rPr>
          <w:rFonts w:ascii="Calibri" w:eastAsia="Times New Roman" w:hAnsi="Calibri" w:cs="Calibri"/>
          <w:lang w:eastAsia="sk-SK"/>
        </w:rPr>
        <w:t>úžitkového automobilu</w:t>
      </w:r>
      <w:r>
        <w:rPr>
          <w:rFonts w:ascii="Calibri" w:eastAsia="Times New Roman" w:hAnsi="Calibri" w:cs="Calibri"/>
          <w:lang w:eastAsia="sk-SK"/>
        </w:rPr>
        <w:t xml:space="preserve">) za každý deň </w:t>
      </w:r>
      <w:r>
        <w:rPr>
          <w:rFonts w:ascii="Calibri" w:eastAsia="Times New Roman" w:hAnsi="Calibri" w:cs="Calibri"/>
          <w:lang w:eastAsia="sk-SK"/>
        </w:rPr>
        <w:lastRenderedPageBreak/>
        <w:t xml:space="preserve">omeškania  pri ktorom z dôvodu neplnenia si povinností nebolo poskytnuté plnenie v súlade s čl. VIII., pričom popri zmluvnej pokute má kupujúci právo požadovať aj náhradu škody prevyšujúcu výšku zmluvnej pokuty.  </w:t>
      </w:r>
    </w:p>
    <w:p w14:paraId="4CA6E59E" w14:textId="77777777" w:rsidR="004A4E84" w:rsidRDefault="004A4E84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ADA530A" w14:textId="77777777" w:rsidR="003A407C" w:rsidRPr="0034095C" w:rsidRDefault="003A407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0B2A09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</w:t>
      </w:r>
    </w:p>
    <w:p w14:paraId="0FC6C32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Vlastnícke právo</w:t>
      </w:r>
    </w:p>
    <w:p w14:paraId="5738848E" w14:textId="303700EA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Kupujúci nadobudne vlastnícke právo k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po riadnom </w:t>
      </w:r>
      <w:r w:rsidR="00D21136" w:rsidRPr="00D21136">
        <w:rPr>
          <w:rFonts w:ascii="Calibri" w:eastAsia="Times New Roman" w:hAnsi="Calibri" w:cs="Calibri"/>
          <w:lang w:eastAsia="sk-SK"/>
        </w:rPr>
        <w:t xml:space="preserve">dodaní podľa čl. IV </w:t>
      </w:r>
      <w:r w:rsidRPr="0034095C">
        <w:rPr>
          <w:rFonts w:ascii="Calibri" w:eastAsia="Times New Roman" w:hAnsi="Calibri" w:cs="Calibri"/>
          <w:lang w:eastAsia="sk-SK"/>
        </w:rPr>
        <w:t xml:space="preserve">tejto zmluvy. Riziká vyplývajúce z používania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(poškodenie, prípadne zničenie) prechádzajú na kupujúceho po protokolárnom prevzatí predmetu </w:t>
      </w:r>
      <w:r w:rsidR="007750E1"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2E4224F0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A8FCD80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</w:t>
      </w:r>
    </w:p>
    <w:p w14:paraId="39CB77D3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14:paraId="4DC0A8B4" w14:textId="77777777" w:rsidR="00AA48A2" w:rsidRPr="0034095C" w:rsidRDefault="001E7EA0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="00AA48A2"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14:paraId="7314CD11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14:paraId="000BF08D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14:paraId="65180FF0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14:paraId="6728454D" w14:textId="14BF52B8" w:rsidR="00B54EEB" w:rsidRPr="0034095C" w:rsidRDefault="00AA48A2" w:rsidP="00D21136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34095C">
        <w:rPr>
          <w:rFonts w:ascii="Calibri" w:eastAsia="Calibri" w:hAnsi="Calibri" w:cs="Times New Roman"/>
          <w:bCs/>
          <w:lang w:eastAsia="sk-SK"/>
        </w:rPr>
        <w:t>Od tejto zmluvy možno písomne odstúpiť v prípadoch uvedených v tejto zmluve a tiež na základe príslušných ustanovení Obchodného zákonníka alebo iného osobitného právneho predpisu</w:t>
      </w:r>
      <w:r w:rsidR="00B54EEB" w:rsidRPr="0034095C">
        <w:rPr>
          <w:rFonts w:ascii="Calibri" w:eastAsia="Calibri" w:hAnsi="Calibri" w:cs="Times New Roman"/>
          <w:bCs/>
          <w:lang w:eastAsia="sk-SK"/>
        </w:rPr>
        <w:t xml:space="preserve">, napríklad z dôvodov uvedených v § 19 </w:t>
      </w:r>
      <w:r w:rsidR="00D21136" w:rsidRPr="00D21136">
        <w:rPr>
          <w:rFonts w:ascii="Calibri" w:eastAsia="Calibri" w:hAnsi="Calibri" w:cs="Times New Roman"/>
          <w:bCs/>
          <w:lang w:eastAsia="sk-SK"/>
        </w:rPr>
        <w:t xml:space="preserve">zákona č. 343/2015 o verejnom obstarávaní v znení neskorších predpisov. </w:t>
      </w:r>
      <w:r w:rsidR="006850DB" w:rsidRPr="006850DB">
        <w:rPr>
          <w:rFonts w:ascii="Calibri" w:eastAsia="Calibri" w:hAnsi="Calibri" w:cs="Times New Roman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 takými vadami, ktoré boli príčinou odstúpenia od zmluvy pri ktorých si kupujúci neuplatnil iné nároky z vád plnenia ( zľavu z kúpnej ceny, výmenu tovaru alebo iné..) a prejavil vôľu pri odstúpení na vrátenie plnení poskytnutých zmluvnými stranami súvisiacich s plnením s</w:t>
      </w:r>
      <w:r w:rsidR="006850DB">
        <w:rPr>
          <w:rFonts w:ascii="Calibri" w:eastAsia="Calibri" w:hAnsi="Calibri" w:cs="Times New Roman"/>
          <w:bCs/>
          <w:lang w:eastAsia="sk-SK"/>
        </w:rPr>
        <w:t> </w:t>
      </w:r>
      <w:r w:rsidR="006850DB" w:rsidRPr="006850DB">
        <w:rPr>
          <w:rFonts w:ascii="Calibri" w:eastAsia="Calibri" w:hAnsi="Calibri" w:cs="Times New Roman"/>
          <w:bCs/>
          <w:lang w:eastAsia="sk-SK"/>
        </w:rPr>
        <w:t>vadami</w:t>
      </w:r>
      <w:r w:rsidR="006850DB">
        <w:rPr>
          <w:rFonts w:ascii="Calibri" w:eastAsia="Calibri" w:hAnsi="Calibri" w:cs="Times New Roman"/>
          <w:bCs/>
          <w:lang w:eastAsia="sk-SK"/>
        </w:rPr>
        <w:t>.</w:t>
      </w:r>
    </w:p>
    <w:p w14:paraId="0EF77DA8" w14:textId="77777777" w:rsidR="00AA48A2" w:rsidRPr="0034095C" w:rsidRDefault="00AA48A2" w:rsidP="00D21136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14:paraId="479C51F9" w14:textId="77777777" w:rsidR="00AA48A2" w:rsidRPr="0034095C" w:rsidRDefault="00AA48A2" w:rsidP="00D21136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14:paraId="5301A349" w14:textId="77777777" w:rsidR="00AA48A2" w:rsidRPr="0034095C" w:rsidRDefault="00AA48A2" w:rsidP="00D21136">
      <w:pPr>
        <w:numPr>
          <w:ilvl w:val="0"/>
          <w:numId w:val="23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14:paraId="00E1FB98" w14:textId="77777777" w:rsidR="00AA48A2" w:rsidRPr="0034095C" w:rsidRDefault="00AA48A2" w:rsidP="00D21136">
      <w:pPr>
        <w:numPr>
          <w:ilvl w:val="0"/>
          <w:numId w:val="23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14:paraId="787DA20C" w14:textId="77777777" w:rsidR="00AA48A2" w:rsidRPr="0034095C" w:rsidRDefault="00AA48A2" w:rsidP="00D2113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14:paraId="06BEB088" w14:textId="77777777" w:rsidR="00AA48A2" w:rsidRDefault="00AA48A2" w:rsidP="00D2113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14:paraId="69E9E786" w14:textId="301EDA6D" w:rsidR="00DA3033" w:rsidRPr="00DA3033" w:rsidRDefault="00DA3033" w:rsidP="00D21136">
      <w:pPr>
        <w:pStyle w:val="Odsekzoznamu"/>
        <w:numPr>
          <w:ilvl w:val="0"/>
          <w:numId w:val="23"/>
        </w:numPr>
        <w:tabs>
          <w:tab w:val="left" w:pos="709"/>
        </w:tabs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DA3033">
        <w:rPr>
          <w:rFonts w:ascii="Calibri" w:eastAsia="Calibri" w:hAnsi="Calibri" w:cs="Times New Roman"/>
          <w:noProof/>
        </w:rPr>
        <w:t>predávajúci bol vymazaný z registra partnerov verejného sektora, ak má povinnosť zapisovať sa do registra partnerov verejného sektora</w:t>
      </w:r>
    </w:p>
    <w:p w14:paraId="5C870E52" w14:textId="77777777" w:rsidR="00AA48A2" w:rsidRDefault="00AA48A2" w:rsidP="00D2113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14:paraId="04B09D8C" w14:textId="77777777" w:rsidR="003A407C" w:rsidRPr="0034095C" w:rsidRDefault="003A407C" w:rsidP="00DA3033">
      <w:pPr>
        <w:widowControl w:val="0"/>
        <w:autoSpaceDE w:val="0"/>
        <w:autoSpaceDN w:val="0"/>
        <w:adjustRightInd w:val="0"/>
        <w:spacing w:after="0"/>
        <w:rPr>
          <w:rFonts w:ascii="Calibri" w:eastAsia="Calibri" w:hAnsi="Calibri" w:cs="Times New Roman"/>
          <w:noProof/>
        </w:rPr>
      </w:pPr>
    </w:p>
    <w:p w14:paraId="443D537A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14:paraId="7FB85A8A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14:paraId="7DF039D8" w14:textId="2A552B54" w:rsidR="004D52BB" w:rsidRPr="0034095C" w:rsidRDefault="002A389F" w:rsidP="002A389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14:paraId="03E82030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14:paraId="7B2789B5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14:paraId="36DACE67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14:paraId="032D23C2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14:paraId="75C170E3" w14:textId="77777777" w:rsidR="002A389F" w:rsidRPr="0034095C" w:rsidRDefault="002A389F" w:rsidP="002A389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</w:p>
    <w:p w14:paraId="1914A324" w14:textId="2472849E" w:rsidR="002A389F" w:rsidRPr="0034095C" w:rsidRDefault="002A389F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</w:t>
      </w:r>
      <w:r w:rsidR="00607A6C" w:rsidRPr="008715CF">
        <w:rPr>
          <w:rFonts w:ascii="Calibri" w:eastAsia="Times New Roman" w:hAnsi="Calibri" w:cs="Calibri"/>
          <w:bCs/>
          <w:lang w:eastAsia="sk-SK"/>
        </w:rPr>
        <w:t xml:space="preserve">bol tento subdodávateľ zapísaný v registri partnerov verejného sektora, ak </w:t>
      </w:r>
      <w:r w:rsidR="00607A6C" w:rsidRPr="008715CF">
        <w:t xml:space="preserve">má povinnosť zapisovať sa </w:t>
      </w:r>
      <w:r w:rsidR="00607A6C" w:rsidRPr="008715CF">
        <w:lastRenderedPageBreak/>
        <w:t xml:space="preserve">do registra partnerov verejného sektora v súlade s § 11 odsek 1 </w:t>
      </w:r>
      <w:r w:rsidR="00D21136" w:rsidRPr="00D21136">
        <w:t>zákona č. 343/2015 o verejnom obstaráva</w:t>
      </w:r>
      <w:r w:rsidR="00D21136">
        <w:t>ní v znení neskorších predpisov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  <w:r w:rsidR="0075625A">
        <w:rPr>
          <w:rFonts w:ascii="Calibri" w:eastAsia="Times New Roman" w:hAnsi="Calibri" w:cs="Calibri"/>
          <w:bCs/>
          <w:lang w:eastAsia="sk-SK"/>
        </w:rPr>
        <w:t xml:space="preserve"> Predávajúci ku každému subdodávateľovi predkladá doklad o oprávnení dodávať tovar na príslušné plnenie predmetu zákazky podľa § 32 ods. 1 písm. e) zákona o verejnom obstarávaní.</w:t>
      </w:r>
    </w:p>
    <w:p w14:paraId="2D423E75" w14:textId="77777777" w:rsidR="003A407C" w:rsidRDefault="003A407C" w:rsidP="00D2113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2A235405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  <w:r w:rsidR="002A389F" w:rsidRPr="0034095C">
        <w:rPr>
          <w:rFonts w:ascii="Calibri" w:eastAsia="Times New Roman" w:hAnsi="Calibri" w:cs="Calibri"/>
          <w:b/>
          <w:bCs/>
          <w:lang w:eastAsia="sk-SK"/>
        </w:rPr>
        <w:t>I</w:t>
      </w:r>
    </w:p>
    <w:p w14:paraId="285B07EE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14:paraId="474BED35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14:paraId="46D7E97D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4253514" w14:textId="05238C76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</w:p>
    <w:p w14:paraId="027223D9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FD5FEAA" w14:textId="798E02C1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  <w:r w:rsidR="00D21136" w:rsidRPr="00D21136">
        <w:rPr>
          <w:rFonts w:ascii="Calibri" w:eastAsia="Times New Roman" w:hAnsi="Calibri" w:cs="Calibri"/>
          <w:lang w:eastAsia="sk-SK"/>
        </w:rPr>
        <w:t>Predávajúci a kupujúci sa dohodli, že akékoľvek písomnosti súvisiace s touto dohodou sa považujú za doručené dňom nasledujúcim po dni vrátenia nedoručenej zásielky odosielateľovi,  aj keď sa jej adresát o nej a jej obsahu nedozvedel. Úložná doba zásielky na pošte je 5 dní. Účinky doručenia nastávajú aj odmietnutím prevzatia doručovanej zásielky, a to dňom odmietnutia prevzatia doručovanej zásielky.</w:t>
      </w:r>
    </w:p>
    <w:p w14:paraId="7F97C0DC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BCEA77D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14:paraId="41FC5215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7E5CA39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14:paraId="158B90FA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6457700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14:paraId="51F30CF9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4457B5B" w14:textId="77777777" w:rsidR="00AA48A2" w:rsidRPr="0034095C" w:rsidRDefault="00AA48A2" w:rsidP="00D211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7. Zmluva nadobúda platnosť dňom jej podpísania obidvomi zmluvnými stranami a účinnosť dňom nasledujúcim po dni jej zverejnenia v zmysle §47a Občianskeho zákonníka.</w:t>
      </w:r>
    </w:p>
    <w:p w14:paraId="289A362A" w14:textId="77777777" w:rsidR="00AA48A2" w:rsidRPr="0034095C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F1CB682" w14:textId="77777777" w:rsidR="00AA48A2" w:rsidRPr="0034095C" w:rsidRDefault="00AA48A2" w:rsidP="00AA48A2">
      <w:pPr>
        <w:autoSpaceDE w:val="0"/>
        <w:autoSpaceDN w:val="0"/>
        <w:adjustRightInd w:val="0"/>
        <w:spacing w:after="29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Prílohy: </w:t>
      </w:r>
    </w:p>
    <w:p w14:paraId="4B927D7B" w14:textId="77777777" w:rsidR="00AA48A2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1 – Technická špecifikácia predmetu zmluvy </w:t>
      </w:r>
    </w:p>
    <w:p w14:paraId="2770DB66" w14:textId="294DD79B" w:rsidR="0015102C" w:rsidRPr="0034095C" w:rsidRDefault="0015102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15102C">
        <w:rPr>
          <w:rFonts w:ascii="Calibri" w:eastAsia="Times New Roman" w:hAnsi="Calibri" w:cs="Calibri"/>
          <w:lang w:eastAsia="sk-SK"/>
        </w:rPr>
        <w:t>Príloha č. 2 – Návrh plnenia kritérií</w:t>
      </w:r>
      <w:r w:rsidR="00606B2C">
        <w:rPr>
          <w:rFonts w:ascii="Calibri" w:eastAsia="Times New Roman" w:hAnsi="Calibri" w:cs="Calibri"/>
          <w:lang w:eastAsia="sk-SK"/>
        </w:rPr>
        <w:t xml:space="preserve"> </w:t>
      </w:r>
      <w:r w:rsidR="00606B2C" w:rsidRPr="00606B2C">
        <w:rPr>
          <w:rFonts w:ascii="Calibri" w:eastAsia="Times New Roman" w:hAnsi="Calibri" w:cs="Calibri"/>
          <w:lang w:eastAsia="sk-SK"/>
        </w:rPr>
        <w:t>(príloha č. 1 ku súťažným podkladom)</w:t>
      </w:r>
    </w:p>
    <w:p w14:paraId="4DE4B2DF" w14:textId="72785F42" w:rsidR="00AA48A2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 w:rsidR="0015102C"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 – Zoznam servisných stredísk v</w:t>
      </w:r>
      <w:r w:rsidR="0015102C">
        <w:rPr>
          <w:rFonts w:ascii="Calibri" w:eastAsia="Times New Roman" w:hAnsi="Calibri" w:cs="Calibri"/>
          <w:lang w:eastAsia="sk-SK"/>
        </w:rPr>
        <w:t> </w:t>
      </w:r>
      <w:r w:rsidRPr="0034095C">
        <w:rPr>
          <w:rFonts w:ascii="Calibri" w:eastAsia="Times New Roman" w:hAnsi="Calibri" w:cs="Calibri"/>
          <w:lang w:eastAsia="sk-SK"/>
        </w:rPr>
        <w:t>SR</w:t>
      </w:r>
    </w:p>
    <w:p w14:paraId="2D9EBB46" w14:textId="75A33B52" w:rsidR="0015102C" w:rsidRPr="0034095C" w:rsidRDefault="0015102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15102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4</w:t>
      </w:r>
      <w:r w:rsidRPr="0015102C">
        <w:rPr>
          <w:rFonts w:ascii="Calibri" w:eastAsia="Times New Roman" w:hAnsi="Calibri" w:cs="Calibri"/>
          <w:lang w:eastAsia="sk-SK"/>
        </w:rPr>
        <w:t xml:space="preserve"> – Záručné podmienky</w:t>
      </w:r>
    </w:p>
    <w:p w14:paraId="27614F1E" w14:textId="16F3F0FD" w:rsidR="00AA48A2" w:rsidRPr="0034095C" w:rsidRDefault="00481C2D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Príloha č. </w:t>
      </w:r>
      <w:r w:rsidR="0015102C">
        <w:rPr>
          <w:rFonts w:ascii="Calibri" w:eastAsia="Times New Roman" w:hAnsi="Calibri" w:cs="Calibri"/>
          <w:lang w:eastAsia="sk-SK"/>
        </w:rPr>
        <w:t>5</w:t>
      </w:r>
      <w:r w:rsidRPr="00481C2D">
        <w:rPr>
          <w:rFonts w:ascii="Calibri" w:eastAsia="Times New Roman" w:hAnsi="Calibri" w:cs="Calibri"/>
          <w:lang w:eastAsia="sk-SK"/>
        </w:rPr>
        <w:t xml:space="preserve"> – Výpis predávajúceho z registra partnerov verejného sektora</w:t>
      </w:r>
    </w:p>
    <w:p w14:paraId="5B2506DE" w14:textId="77777777" w:rsidR="00AA48A2" w:rsidRDefault="00AA48A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AECD05D" w14:textId="77777777" w:rsidR="00F53F17" w:rsidRPr="0034095C" w:rsidRDefault="00F53F17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D4F27D2" w14:textId="77777777" w:rsidR="004A4E84" w:rsidRPr="0034095C" w:rsidRDefault="004A4E84" w:rsidP="004A4E8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V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xxxx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dňa xxx 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V Banskej Bystrici, dňa .................. </w:t>
      </w:r>
    </w:p>
    <w:p w14:paraId="00B772CB" w14:textId="77777777" w:rsidR="004A4E84" w:rsidRPr="0034095C" w:rsidRDefault="004A4E84" w:rsidP="004A4E8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8BB7E83" w14:textId="77777777" w:rsidR="004A4E84" w:rsidRDefault="004A4E84" w:rsidP="004A4E8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BF113DF" w14:textId="77777777" w:rsidR="004A4E84" w:rsidRPr="00917D1D" w:rsidRDefault="004A4E84" w:rsidP="004A4E8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14:paraId="39C3C739" w14:textId="77777777" w:rsidR="004A4E84" w:rsidRDefault="004A4E84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245A8539" w14:textId="77777777" w:rsidR="00331829" w:rsidRDefault="00331829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52E24B1D" w14:textId="77777777" w:rsidR="00532C75" w:rsidRDefault="00532C75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07A93866" w14:textId="77777777" w:rsidR="00085C9D" w:rsidRDefault="00085C9D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35E7F38E" w14:textId="52FA873F" w:rsidR="00B05CBD" w:rsidRPr="00087582" w:rsidRDefault="00B05CBD" w:rsidP="004837ED">
      <w:pPr>
        <w:spacing w:before="120" w:after="120"/>
        <w:jc w:val="center"/>
        <w:rPr>
          <w:rFonts w:ascii="Cambria" w:eastAsia="Calibri" w:hAnsi="Cambria" w:cs="Times New Roman"/>
          <w:b/>
          <w:color w:val="365F91"/>
          <w:sz w:val="28"/>
          <w:szCs w:val="28"/>
        </w:rPr>
      </w:pPr>
      <w:r>
        <w:rPr>
          <w:rFonts w:ascii="Cambria" w:eastAsia="Calibri" w:hAnsi="Cambria" w:cs="Times New Roman"/>
          <w:b/>
          <w:color w:val="365F91"/>
          <w:sz w:val="28"/>
          <w:szCs w:val="28"/>
        </w:rPr>
        <w:lastRenderedPageBreak/>
        <w:t>(návrh zmluvy na časť</w:t>
      </w:r>
      <w:r w:rsidR="008E5F1B"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 2)</w:t>
      </w:r>
      <w:r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 </w:t>
      </w:r>
      <w:r w:rsidR="00917D1D" w:rsidRPr="00917D1D">
        <w:rPr>
          <w:rFonts w:ascii="Cambria" w:eastAsia="Calibri" w:hAnsi="Cambria" w:cs="Times New Roman"/>
          <w:b/>
          <w:color w:val="365F91"/>
          <w:sz w:val="28"/>
          <w:szCs w:val="28"/>
        </w:rPr>
        <w:t>Úžitkový automobil – stredný</w:t>
      </w:r>
      <w:r>
        <w:rPr>
          <w:rFonts w:ascii="Cambria" w:eastAsia="Calibri" w:hAnsi="Cambria" w:cs="Times New Roman"/>
          <w:b/>
          <w:color w:val="365F91"/>
          <w:sz w:val="28"/>
          <w:szCs w:val="28"/>
        </w:rPr>
        <w:t>)</w:t>
      </w:r>
    </w:p>
    <w:p w14:paraId="1E775A44" w14:textId="77777777" w:rsidR="00B05CBD" w:rsidRPr="00BF23DA" w:rsidRDefault="00B05CBD" w:rsidP="00B05CBD">
      <w:pPr>
        <w:spacing w:before="120" w:after="120"/>
        <w:jc w:val="both"/>
        <w:rPr>
          <w:rFonts w:ascii="Calibri" w:eastAsia="Calibri" w:hAnsi="Calibri" w:cs="Calibri"/>
        </w:rPr>
      </w:pPr>
      <w:r w:rsidRPr="0034095C">
        <w:rPr>
          <w:rFonts w:ascii="Calibri" w:eastAsia="Calibri" w:hAnsi="Calibri" w:cs="Calibri"/>
        </w:rPr>
        <w:t xml:space="preserve">Uchádzač vo svojej ponuke </w:t>
      </w:r>
      <w:r w:rsidRPr="0034095C">
        <w:rPr>
          <w:rFonts w:ascii="Calibri" w:eastAsia="Calibri" w:hAnsi="Calibri" w:cs="Calibri"/>
          <w:b/>
          <w:u w:val="single"/>
        </w:rPr>
        <w:t>predloží návrh kúpnej zmluvy v jednom vyhotovení</w:t>
      </w:r>
      <w:r w:rsidRPr="0034095C">
        <w:rPr>
          <w:rFonts w:ascii="Calibri" w:eastAsia="Calibri" w:hAnsi="Calibri" w:cs="Calibri"/>
        </w:rPr>
        <w:t xml:space="preserve">, ktorý </w:t>
      </w:r>
      <w:r w:rsidRPr="0034095C">
        <w:rPr>
          <w:rFonts w:ascii="Calibri" w:eastAsia="Calibri" w:hAnsi="Calibri" w:cs="Calibri"/>
          <w:b/>
          <w:bCs/>
        </w:rPr>
        <w:t>musí</w:t>
      </w:r>
      <w:r w:rsidRPr="0034095C">
        <w:rPr>
          <w:rFonts w:ascii="Calibri" w:eastAsia="Calibri" w:hAnsi="Calibri" w:cs="Calibri"/>
        </w:rPr>
        <w:t xml:space="preserve"> obsahovať nasledujúci zoznam mi</w:t>
      </w:r>
      <w:r>
        <w:rPr>
          <w:rFonts w:ascii="Calibri" w:eastAsia="Calibri" w:hAnsi="Calibri" w:cs="Calibri"/>
        </w:rPr>
        <w:t>nimálnych zmluvných podmienok :</w:t>
      </w:r>
    </w:p>
    <w:p w14:paraId="63CEA7B6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19"/>
          <w:szCs w:val="19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N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 xml:space="preserve">ÁVRH </w:t>
      </w: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>ÚPNEJ ZMLUVY</w:t>
      </w:r>
    </w:p>
    <w:p w14:paraId="0A04D620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</w:p>
    <w:p w14:paraId="76973767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14:paraId="223569F3" w14:textId="77777777" w:rsidR="00B05CBD" w:rsidRPr="002A16CB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14:paraId="762E48BF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</w:p>
    <w:p w14:paraId="68A9AD70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</w:p>
    <w:p w14:paraId="506F8AD0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</w:p>
    <w:p w14:paraId="622D2155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</w:p>
    <w:p w14:paraId="78649690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DIČ:</w:t>
      </w:r>
    </w:p>
    <w:p w14:paraId="45F1069A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0C5E95">
        <w:rPr>
          <w:rFonts w:ascii="Calibri" w:eastAsia="Times New Roman" w:hAnsi="Calibri" w:cs="Calibri"/>
          <w:lang w:eastAsia="sk-SK"/>
        </w:rPr>
        <w:t xml:space="preserve">IČ DPH:                       </w:t>
      </w:r>
      <w:r>
        <w:rPr>
          <w:rFonts w:ascii="Calibri" w:eastAsia="Times New Roman" w:hAnsi="Calibri" w:cs="Calibri"/>
          <w:lang w:eastAsia="sk-SK"/>
        </w:rPr>
        <w:tab/>
      </w:r>
      <w:r w:rsidRPr="000C5E95">
        <w:rPr>
          <w:rFonts w:ascii="Calibri" w:eastAsia="Times New Roman" w:hAnsi="Calibri" w:cs="Calibri"/>
          <w:lang w:eastAsia="sk-SK"/>
        </w:rPr>
        <w:tab/>
      </w:r>
    </w:p>
    <w:p w14:paraId="4A971830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14:paraId="2187C5E7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</w:p>
    <w:p w14:paraId="70BFE7F0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IBAN:</w:t>
      </w:r>
    </w:p>
    <w:p w14:paraId="0D31C4CC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>
        <w:rPr>
          <w:rFonts w:ascii="Calibri" w:eastAsia="Times New Roman" w:hAnsi="Calibri" w:cs="Calibri"/>
          <w:lang w:eastAsia="sk-SK"/>
        </w:rPr>
        <w:t>ri Okresného (Krajského) súdu v  .....</w:t>
      </w:r>
      <w:r w:rsidRPr="0034095C">
        <w:rPr>
          <w:rFonts w:ascii="Calibri" w:eastAsia="Times New Roman" w:hAnsi="Calibri" w:cs="Calibri"/>
          <w:lang w:eastAsia="sk-SK"/>
        </w:rPr>
        <w:t xml:space="preserve"> Oddiel: </w:t>
      </w:r>
      <w:r>
        <w:rPr>
          <w:rFonts w:ascii="Calibri" w:eastAsia="Times New Roman" w:hAnsi="Calibri" w:cs="Calibri"/>
          <w:lang w:eastAsia="sk-SK"/>
        </w:rPr>
        <w:t xml:space="preserve"> ... </w:t>
      </w:r>
      <w:r w:rsidRPr="0034095C">
        <w:rPr>
          <w:rFonts w:ascii="Calibri" w:eastAsia="Times New Roman" w:hAnsi="Calibri" w:cs="Calibri"/>
          <w:lang w:eastAsia="sk-SK"/>
        </w:rPr>
        <w:t>Vložka číslo: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...</w:t>
      </w:r>
    </w:p>
    <w:p w14:paraId="49577B15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3C19BE94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2B10776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14:paraId="1C780F96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44FABF8A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Pr="0034095C">
        <w:rPr>
          <w:rFonts w:ascii="Calibri" w:eastAsia="Times New Roman" w:hAnsi="Calibri" w:cs="Calibri"/>
          <w:b/>
          <w:lang w:eastAsia="sk-SK"/>
        </w:rPr>
        <w:t>LESY Slovenskej republiky, štátny podnik</w:t>
      </w:r>
    </w:p>
    <w:p w14:paraId="6292E700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  <w:t xml:space="preserve">        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Nám</w:t>
      </w:r>
      <w:r>
        <w:rPr>
          <w:rFonts w:ascii="Calibri" w:eastAsia="Times New Roman" w:hAnsi="Calibri" w:cs="Calibri"/>
          <w:lang w:eastAsia="sk-SK"/>
        </w:rPr>
        <w:t xml:space="preserve">estie SNP </w:t>
      </w:r>
      <w:r w:rsidRPr="0034095C">
        <w:rPr>
          <w:rFonts w:ascii="Calibri" w:eastAsia="Times New Roman" w:hAnsi="Calibri" w:cs="Calibri"/>
          <w:lang w:eastAsia="sk-SK"/>
        </w:rPr>
        <w:t>8, 975 66 Banská Bystrica</w:t>
      </w:r>
    </w:p>
    <w:p w14:paraId="38B4CAFC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Ing. Marian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Staník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-  generálny riaditeľ</w:t>
      </w:r>
    </w:p>
    <w:p w14:paraId="0ADBF32D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048/4344156</w:t>
      </w:r>
    </w:p>
    <w:p w14:paraId="330CBFB8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36 038 351 </w:t>
      </w:r>
    </w:p>
    <w:p w14:paraId="0B23BC6E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2020087982</w:t>
      </w:r>
    </w:p>
    <w:p w14:paraId="75007F7B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 DPH: 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SK2020087982 </w:t>
      </w:r>
    </w:p>
    <w:p w14:paraId="2F278261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VÚB Banská Bystrica</w:t>
      </w:r>
    </w:p>
    <w:p w14:paraId="19C17DE9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1940723254/0200</w:t>
      </w:r>
    </w:p>
    <w:p w14:paraId="2F080FBD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IBAN: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SK12 0200 0000 0019 4072 3254</w:t>
      </w:r>
    </w:p>
    <w:p w14:paraId="6350930F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BIC kód (SWIFT):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SUBASKBX</w:t>
      </w:r>
    </w:p>
    <w:p w14:paraId="252698A4" w14:textId="77777777" w:rsidR="00B05CBD" w:rsidRPr="00C53B05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14:paraId="54BA9E86" w14:textId="77777777" w:rsidR="00B05CBD" w:rsidRPr="00C53B05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Oddiel: </w:t>
      </w:r>
      <w:proofErr w:type="spellStart"/>
      <w:r w:rsidRPr="00C53B05">
        <w:rPr>
          <w:rFonts w:ascii="Calibri" w:eastAsia="Times New Roman" w:hAnsi="Calibri" w:cs="Calibri"/>
          <w:lang w:eastAsia="sk-SK"/>
        </w:rPr>
        <w:t>Pš</w:t>
      </w:r>
      <w:proofErr w:type="spellEnd"/>
      <w:r w:rsidRPr="00C53B05">
        <w:rPr>
          <w:rFonts w:ascii="Calibri" w:eastAsia="Times New Roman" w:hAnsi="Calibri" w:cs="Calibri"/>
          <w:lang w:eastAsia="sk-SK"/>
        </w:rPr>
        <w:t xml:space="preserve">  Vložka č.: 155/S</w:t>
      </w:r>
    </w:p>
    <w:p w14:paraId="16605772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09075EF3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</w:p>
    <w:p w14:paraId="7AD23C08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ďalej</w:t>
      </w:r>
      <w:r>
        <w:rPr>
          <w:rFonts w:ascii="Calibri" w:eastAsia="Times New Roman" w:hAnsi="Calibri" w:cs="Calibri"/>
          <w:lang w:eastAsia="sk-SK"/>
        </w:rPr>
        <w:t xml:space="preserve"> predávajúci a kupujúci spolu </w:t>
      </w:r>
      <w:r w:rsidRPr="0034095C">
        <w:rPr>
          <w:rFonts w:ascii="Calibri" w:eastAsia="Times New Roman" w:hAnsi="Calibri" w:cs="Calibri"/>
          <w:lang w:eastAsia="sk-SK"/>
        </w:rPr>
        <w:t xml:space="preserve"> len</w:t>
      </w:r>
      <w:r>
        <w:rPr>
          <w:rFonts w:ascii="Calibri" w:eastAsia="Times New Roman" w:hAnsi="Calibri" w:cs="Calibri"/>
          <w:lang w:eastAsia="sk-SK"/>
        </w:rPr>
        <w:t xml:space="preserve"> ako </w:t>
      </w:r>
      <w:r w:rsidRPr="0034095C">
        <w:rPr>
          <w:rFonts w:ascii="Calibri" w:eastAsia="Times New Roman" w:hAnsi="Calibri" w:cs="Calibri"/>
          <w:lang w:eastAsia="sk-SK"/>
        </w:rPr>
        <w:t xml:space="preserve"> „</w:t>
      </w:r>
      <w:r w:rsidRPr="002506D0">
        <w:rPr>
          <w:rFonts w:ascii="Calibri" w:eastAsia="Times New Roman" w:hAnsi="Calibri" w:cs="Calibri"/>
          <w:b/>
          <w:lang w:eastAsia="sk-SK"/>
        </w:rPr>
        <w:t>zmluvné strany</w:t>
      </w:r>
      <w:r w:rsidRPr="0034095C">
        <w:rPr>
          <w:rFonts w:ascii="Calibri" w:eastAsia="Times New Roman" w:hAnsi="Calibri" w:cs="Calibri"/>
          <w:lang w:eastAsia="sk-SK"/>
        </w:rPr>
        <w:t>“)</w:t>
      </w:r>
    </w:p>
    <w:p w14:paraId="1278BA8B" w14:textId="77777777" w:rsidR="004A4E84" w:rsidRDefault="004A4E84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</w:p>
    <w:p w14:paraId="6E56021A" w14:textId="77777777" w:rsidR="00B05CBD" w:rsidRPr="0034095C" w:rsidRDefault="00B05CBD" w:rsidP="004A4E8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14:paraId="749BA1BE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14:paraId="1198F16F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Predávajúci sa zaväzuje predať a dodať a kupujúci sa zaväzuje prevziať do svojho výlučného vlastníctva a zaplatiť nasledujúce </w:t>
      </w:r>
      <w:r>
        <w:rPr>
          <w:rFonts w:ascii="Calibri" w:eastAsia="Times New Roman" w:hAnsi="Calibri" w:cs="Calibri"/>
          <w:lang w:eastAsia="sk-SK"/>
        </w:rPr>
        <w:t>nové úžitkové automobily</w:t>
      </w:r>
      <w:r w:rsidRPr="0034095C">
        <w:rPr>
          <w:rFonts w:ascii="Calibri" w:eastAsia="Times New Roman" w:hAnsi="Calibri" w:cs="Calibri"/>
          <w:lang w:eastAsia="sk-SK"/>
        </w:rPr>
        <w:t xml:space="preserve"> za podmienok ďalej v tejto zmluve dohodnutých: </w:t>
      </w:r>
    </w:p>
    <w:p w14:paraId="3372E918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1047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5812"/>
        <w:gridCol w:w="3118"/>
        <w:gridCol w:w="900"/>
      </w:tblGrid>
      <w:tr w:rsidR="00B05CBD" w:rsidRPr="00BF23DA" w14:paraId="532A6CEE" w14:textId="77777777" w:rsidTr="002F0090">
        <w:trPr>
          <w:trHeight w:val="300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5A651948" w14:textId="77777777" w:rsidR="00B05CBD" w:rsidRPr="00BF23DA" w:rsidRDefault="00B05CBD" w:rsidP="002F0090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BF23DA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BF23DA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7387B7A5" w14:textId="77777777" w:rsidR="00B05CBD" w:rsidRPr="00BF23DA" w:rsidRDefault="00B05CBD" w:rsidP="002F009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Položka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389D22A3" w14:textId="77777777" w:rsidR="00B05CBD" w:rsidRPr="00BF23DA" w:rsidRDefault="00B05CBD" w:rsidP="002F0090">
            <w:pPr>
              <w:rPr>
                <w:rFonts w:ascii="Calibri" w:eastAsia="Calibri" w:hAnsi="Calibri" w:cs="Calibri"/>
                <w:b/>
                <w:bCs/>
              </w:rPr>
            </w:pPr>
            <w:r w:rsidRPr="00BF23DA">
              <w:rPr>
                <w:rFonts w:ascii="Calibri" w:eastAsia="Calibri" w:hAnsi="Calibri" w:cs="Calibri"/>
                <w:b/>
                <w:bCs/>
              </w:rPr>
              <w:t xml:space="preserve">Značka, </w:t>
            </w:r>
            <w:r>
              <w:rPr>
                <w:rFonts w:ascii="Calibri" w:eastAsia="Calibri" w:hAnsi="Calibri" w:cs="Calibri"/>
                <w:b/>
                <w:bCs/>
              </w:rPr>
              <w:t>model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14:paraId="7F469E0E" w14:textId="77777777" w:rsidR="00B05CBD" w:rsidRPr="00BF23DA" w:rsidRDefault="00B05CBD" w:rsidP="002F0090">
            <w:pPr>
              <w:rPr>
                <w:rFonts w:ascii="Calibri" w:eastAsia="Calibri" w:hAnsi="Calibri" w:cs="Calibri"/>
                <w:b/>
                <w:bCs/>
              </w:rPr>
            </w:pPr>
            <w:r w:rsidRPr="00BF23DA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B05CBD" w:rsidRPr="00BF23DA" w14:paraId="0D6828A3" w14:textId="77777777" w:rsidTr="002F0090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3672" w14:textId="58F37237" w:rsidR="00B05CBD" w:rsidRPr="00BF23DA" w:rsidRDefault="004A4E84" w:rsidP="002F009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</w:t>
            </w:r>
            <w:r w:rsidR="00B05CBD" w:rsidRPr="00BF23D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769F" w14:textId="77777777" w:rsidR="00B05CBD" w:rsidRPr="00BF23DA" w:rsidRDefault="00B05CBD" w:rsidP="002F0090">
            <w:r w:rsidRPr="00F31893">
              <w:t xml:space="preserve">B. Úžitkový automobil trojmiestny - </w:t>
            </w:r>
            <w:proofErr w:type="spellStart"/>
            <w:r w:rsidRPr="00F31893">
              <w:t>furgon</w:t>
            </w:r>
            <w:proofErr w:type="spellEnd"/>
            <w:r w:rsidRPr="00F31893">
              <w:t xml:space="preserve"> plechový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CAF58" w14:textId="77777777" w:rsidR="00B05CBD" w:rsidRPr="00BF23DA" w:rsidRDefault="00B05CBD" w:rsidP="002F00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7F86EE" w14:textId="77777777" w:rsidR="00B05CBD" w:rsidRPr="00BF23DA" w:rsidRDefault="00B05CBD" w:rsidP="002F0090">
            <w:pPr>
              <w:jc w:val="center"/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>1 ks</w:t>
            </w:r>
          </w:p>
        </w:tc>
      </w:tr>
    </w:tbl>
    <w:p w14:paraId="494A0281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374EE7E1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Predmet zmluvy podľa bodu 1. bude dodaný vo vyhotovení a s výbavou podľa špecifikácie, ktorá je uvedená v prílohe č. 1, ktorá tvorí neoddeliteľnú súčasť tejto zmluvy. </w:t>
      </w:r>
    </w:p>
    <w:p w14:paraId="0E717E3A" w14:textId="77777777" w:rsidR="004A4E84" w:rsidRPr="0034095C" w:rsidRDefault="004A4E84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22747C" w14:textId="77777777" w:rsidR="00B05CBD" w:rsidRPr="0034095C" w:rsidRDefault="00B05CBD" w:rsidP="00B05CBD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lang w:eastAsia="sk-SK"/>
        </w:rPr>
      </w:pPr>
    </w:p>
    <w:p w14:paraId="69DB9967" w14:textId="77777777" w:rsidR="00B05CBD" w:rsidRPr="007A050D" w:rsidRDefault="00B05CBD" w:rsidP="00B05CBD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color w:val="000000"/>
          <w:lang w:eastAsia="sk-SK"/>
        </w:rPr>
      </w:pPr>
      <w:r>
        <w:rPr>
          <w:rFonts w:cstheme="minorHAnsi"/>
        </w:rPr>
        <w:lastRenderedPageBreak/>
        <w:t>2. Predmetom zmluvy pri každom</w:t>
      </w:r>
      <w:r w:rsidRPr="006F6247">
        <w:rPr>
          <w:rFonts w:cstheme="minorHAnsi"/>
        </w:rPr>
        <w:t xml:space="preserve"> </w:t>
      </w:r>
      <w:r>
        <w:rPr>
          <w:rFonts w:cstheme="minorHAnsi"/>
        </w:rPr>
        <w:t>automobile</w:t>
      </w:r>
      <w:r w:rsidRPr="006F6247">
        <w:rPr>
          <w:rFonts w:cstheme="minorHAnsi"/>
        </w:rPr>
        <w:t xml:space="preserve"> je</w:t>
      </w:r>
      <w:r>
        <w:rPr>
          <w:rFonts w:cstheme="minorHAnsi"/>
        </w:rPr>
        <w:t xml:space="preserve"> aj:</w:t>
      </w:r>
    </w:p>
    <w:p w14:paraId="2898F4E3" w14:textId="7D4565E7" w:rsidR="00B05CBD" w:rsidRPr="00F96CD0" w:rsidRDefault="00B05CBD" w:rsidP="00984CCA">
      <w:pPr>
        <w:pStyle w:val="Default"/>
        <w:numPr>
          <w:ilvl w:val="0"/>
          <w:numId w:val="26"/>
        </w:numPr>
        <w:spacing w:after="1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povinná</w:t>
      </w:r>
      <w:r w:rsidRPr="00592BA3">
        <w:rPr>
          <w:rFonts w:ascii="Calibri" w:eastAsia="Times New Roman" w:hAnsi="Calibri" w:cs="Calibri"/>
          <w:sz w:val="22"/>
          <w:szCs w:val="22"/>
          <w:lang w:eastAsia="sk-SK"/>
        </w:rPr>
        <w:t xml:space="preserve"> </w:t>
      </w:r>
      <w:r w:rsidRPr="00036E3C">
        <w:rPr>
          <w:rFonts w:asciiTheme="minorHAnsi" w:hAnsiTheme="minorHAnsi" w:cstheme="minorHAnsi"/>
          <w:color w:val="auto"/>
          <w:sz w:val="22"/>
          <w:szCs w:val="22"/>
        </w:rPr>
        <w:t xml:space="preserve">výbava podľa Vyhlášky </w:t>
      </w:r>
      <w:r w:rsidR="00FE2AF0" w:rsidRPr="00FE2AF0">
        <w:rPr>
          <w:rFonts w:asciiTheme="minorHAnsi" w:hAnsiTheme="minorHAnsi" w:cstheme="minorHAnsi"/>
          <w:color w:val="auto"/>
          <w:sz w:val="22"/>
          <w:szCs w:val="22"/>
        </w:rPr>
        <w:t>MDV SR č. 134/2018 Z. z.:</w:t>
      </w:r>
    </w:p>
    <w:p w14:paraId="0EF77498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Výstražný trojuholník</w:t>
      </w:r>
    </w:p>
    <w:p w14:paraId="4640B3AD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Bezpečnostná reflexná vesta</w:t>
      </w:r>
    </w:p>
    <w:p w14:paraId="3B39C020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Rezervné koleso</w:t>
      </w:r>
    </w:p>
    <w:p w14:paraId="318C6205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Lekárnička</w:t>
      </w:r>
    </w:p>
    <w:p w14:paraId="71991DD9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Zdvihák</w:t>
      </w:r>
    </w:p>
    <w:p w14:paraId="1A1B0B57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Kľúč na kolesá</w:t>
      </w:r>
    </w:p>
    <w:p w14:paraId="1A8EC5AD" w14:textId="77777777" w:rsidR="00B05CBD" w:rsidRPr="00F96CD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Ťažné lano</w:t>
      </w:r>
    </w:p>
    <w:p w14:paraId="724232BF" w14:textId="77777777" w:rsidR="00B05CBD" w:rsidRPr="00F96CD0" w:rsidRDefault="00B05CBD" w:rsidP="00984CCA">
      <w:pPr>
        <w:pStyle w:val="Default"/>
        <w:numPr>
          <w:ilvl w:val="0"/>
          <w:numId w:val="26"/>
        </w:numPr>
        <w:spacing w:after="1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doplnková výbava:</w:t>
      </w:r>
    </w:p>
    <w:p w14:paraId="70A1AC5D" w14:textId="77777777" w:rsidR="00B05CBD" w:rsidRDefault="00B05CBD" w:rsidP="00984CCA">
      <w:pPr>
        <w:pStyle w:val="Odsekzoznamu"/>
        <w:numPr>
          <w:ilvl w:val="0"/>
          <w:numId w:val="27"/>
        </w:numPr>
        <w:spacing w:line="240" w:lineRule="auto"/>
        <w:ind w:left="993" w:hanging="294"/>
        <w:rPr>
          <w:rFonts w:cstheme="minorHAnsi"/>
        </w:rPr>
      </w:pPr>
      <w:proofErr w:type="spellStart"/>
      <w:r w:rsidRPr="000E53C0">
        <w:rPr>
          <w:rFonts w:cstheme="minorHAnsi"/>
        </w:rPr>
        <w:t>Sada</w:t>
      </w:r>
      <w:proofErr w:type="spellEnd"/>
      <w:r w:rsidRPr="000E53C0">
        <w:rPr>
          <w:rFonts w:cstheme="minorHAnsi"/>
        </w:rPr>
        <w:t xml:space="preserve"> n</w:t>
      </w:r>
      <w:r>
        <w:rPr>
          <w:rFonts w:cstheme="minorHAnsi"/>
        </w:rPr>
        <w:t>áhradných žiaroviek a poistiek</w:t>
      </w:r>
    </w:p>
    <w:p w14:paraId="055E6A0B" w14:textId="77777777" w:rsidR="00B05CBD" w:rsidRDefault="00B05CBD" w:rsidP="00984CCA">
      <w:pPr>
        <w:pStyle w:val="Odsekzoznamu"/>
        <w:numPr>
          <w:ilvl w:val="0"/>
          <w:numId w:val="27"/>
        </w:numPr>
        <w:spacing w:line="240" w:lineRule="auto"/>
        <w:ind w:left="993" w:hanging="294"/>
        <w:rPr>
          <w:rFonts w:cstheme="minorHAnsi"/>
        </w:rPr>
      </w:pPr>
      <w:r w:rsidRPr="000E53C0">
        <w:rPr>
          <w:rFonts w:cstheme="minorHAnsi"/>
        </w:rPr>
        <w:t>Podložky na upevnenie tabuliek s evidenčným číslom</w:t>
      </w:r>
    </w:p>
    <w:p w14:paraId="1216DE06" w14:textId="77777777" w:rsidR="00B05CBD" w:rsidRPr="00F96CD0" w:rsidRDefault="00B05CBD" w:rsidP="00984CCA">
      <w:pPr>
        <w:pStyle w:val="Odsekzoznamu"/>
        <w:numPr>
          <w:ilvl w:val="0"/>
          <w:numId w:val="27"/>
        </w:numPr>
        <w:spacing w:after="0" w:line="240" w:lineRule="auto"/>
        <w:ind w:left="993" w:hanging="294"/>
        <w:rPr>
          <w:rFonts w:cstheme="minorHAnsi"/>
        </w:rPr>
      </w:pPr>
      <w:r>
        <w:rPr>
          <w:rFonts w:cstheme="minorHAnsi"/>
        </w:rPr>
        <w:t xml:space="preserve">Gumové rohože - </w:t>
      </w:r>
      <w:proofErr w:type="spellStart"/>
      <w:r>
        <w:rPr>
          <w:rFonts w:cstheme="minorHAnsi"/>
        </w:rPr>
        <w:t>sada</w:t>
      </w:r>
      <w:proofErr w:type="spellEnd"/>
    </w:p>
    <w:p w14:paraId="12503E3C" w14:textId="77777777" w:rsidR="00B05CBD" w:rsidRPr="00F96CD0" w:rsidRDefault="00B05CBD" w:rsidP="00984CCA">
      <w:pPr>
        <w:pStyle w:val="Default"/>
        <w:numPr>
          <w:ilvl w:val="0"/>
          <w:numId w:val="26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dodanie dokumentácie:</w:t>
      </w:r>
    </w:p>
    <w:p w14:paraId="2B704429" w14:textId="77777777" w:rsidR="00B05CBD" w:rsidRDefault="00B05CBD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jc w:val="both"/>
        <w:rPr>
          <w:rFonts w:cstheme="minorHAnsi"/>
        </w:rPr>
      </w:pPr>
      <w:r w:rsidRPr="000E53C0">
        <w:rPr>
          <w:rFonts w:cstheme="minorHAnsi"/>
        </w:rPr>
        <w:t xml:space="preserve">Platné osvedčenie o evidencii preukazujúce schválenie vozidla pre premávku na pozemných komunikáciách </w:t>
      </w:r>
      <w:r>
        <w:rPr>
          <w:rFonts w:cstheme="minorHAnsi"/>
        </w:rPr>
        <w:br/>
      </w:r>
      <w:r w:rsidRPr="000E53C0">
        <w:rPr>
          <w:rFonts w:cstheme="minorHAnsi"/>
        </w:rPr>
        <w:t>v slovenskom jazyku vydané podľa § 23 zákona č. 725/2004 Z. z. o podmienkach prevádzky vozidiel v premávke na pozemných komunikáciách a o zmene a doplnení niektorých zákonov v znení neskorších predpisov</w:t>
      </w:r>
    </w:p>
    <w:p w14:paraId="0CF3B3DC" w14:textId="77777777" w:rsidR="00B05CBD" w:rsidRDefault="00B05CBD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rPr>
          <w:rFonts w:cstheme="minorHAnsi"/>
        </w:rPr>
      </w:pPr>
      <w:r w:rsidRPr="000E53C0">
        <w:rPr>
          <w:rFonts w:cstheme="minorHAnsi"/>
        </w:rPr>
        <w:t>Návod na obsluhu a údržbu vozidla vrátane dodávanej výbavy a príslušenstva v slovenskom jazyku</w:t>
      </w:r>
    </w:p>
    <w:p w14:paraId="7C47C607" w14:textId="77777777" w:rsidR="00B05CBD" w:rsidRPr="000E53C0" w:rsidRDefault="00B05CBD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rPr>
          <w:rFonts w:cstheme="minorHAnsi"/>
        </w:rPr>
      </w:pPr>
      <w:r w:rsidRPr="000E53C0">
        <w:rPr>
          <w:rFonts w:cstheme="minorHAnsi"/>
        </w:rPr>
        <w:t>Servisná knižka v slovenskom jazyku</w:t>
      </w:r>
    </w:p>
    <w:p w14:paraId="6884E2D7" w14:textId="77777777" w:rsidR="00B05CBD" w:rsidRPr="008715CF" w:rsidRDefault="00B05CBD" w:rsidP="00984CC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cstheme="minorHAnsi"/>
          <w:color w:val="000000"/>
        </w:rPr>
      </w:pPr>
      <w:r w:rsidRPr="008715CF">
        <w:rPr>
          <w:rFonts w:cstheme="minorHAnsi"/>
          <w:color w:val="000000"/>
        </w:rPr>
        <w:t>Zaškolenie obsluhy</w:t>
      </w:r>
    </w:p>
    <w:p w14:paraId="33042D2B" w14:textId="77777777" w:rsidR="004A4E84" w:rsidRPr="0034095C" w:rsidRDefault="004A4E84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91F7CB7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14:paraId="480068A6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14:paraId="52BB7EFF" w14:textId="1302B9A0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Kúpna cena za predmet zmluvy je stanovená</w:t>
      </w:r>
      <w:r w:rsidR="00AC293A" w:rsidRPr="00AC293A">
        <w:rPr>
          <w:rFonts w:ascii="Calibri" w:eastAsia="Times New Roman" w:hAnsi="Calibri" w:cs="Calibri"/>
          <w:lang w:eastAsia="sk-SK"/>
        </w:rPr>
        <w:t xml:space="preserve"> na základe verejného obstarávania</w:t>
      </w:r>
      <w:r w:rsidRPr="0034095C">
        <w:rPr>
          <w:rFonts w:ascii="Calibri" w:eastAsia="Times New Roman" w:hAnsi="Calibri" w:cs="Calibri"/>
          <w:lang w:eastAsia="sk-SK"/>
        </w:rPr>
        <w:t xml:space="preserve">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14:paraId="7E03DC8B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530AD84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za 1 ks  je: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1295"/>
        <w:gridCol w:w="838"/>
        <w:gridCol w:w="1288"/>
        <w:gridCol w:w="709"/>
        <w:gridCol w:w="1417"/>
      </w:tblGrid>
      <w:tr w:rsidR="00B05CBD" w:rsidRPr="00F31893" w14:paraId="3AB54FD6" w14:textId="77777777" w:rsidTr="002F0090">
        <w:trPr>
          <w:trHeight w:val="417"/>
        </w:trPr>
        <w:tc>
          <w:tcPr>
            <w:tcW w:w="4654" w:type="dxa"/>
            <w:shd w:val="clear" w:color="000000" w:fill="D8D8D8"/>
            <w:noWrap/>
            <w:vAlign w:val="center"/>
            <w:hideMark/>
          </w:tcPr>
          <w:p w14:paraId="677D85E1" w14:textId="77777777" w:rsidR="00B05CBD" w:rsidRPr="00F31893" w:rsidRDefault="00B05CBD" w:rsidP="002F0090">
            <w:pPr>
              <w:spacing w:after="0"/>
              <w:ind w:right="-9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 xml:space="preserve">Značka, </w:t>
            </w:r>
            <w:r>
              <w:rPr>
                <w:rFonts w:ascii="Calibri" w:eastAsia="Calibri" w:hAnsi="Calibri" w:cs="Calibri"/>
              </w:rPr>
              <w:t>model</w:t>
            </w:r>
          </w:p>
        </w:tc>
        <w:tc>
          <w:tcPr>
            <w:tcW w:w="1295" w:type="dxa"/>
            <w:shd w:val="clear" w:color="000000" w:fill="D8D8D8"/>
            <w:vAlign w:val="center"/>
            <w:hideMark/>
          </w:tcPr>
          <w:p w14:paraId="5585FC5A" w14:textId="77777777" w:rsidR="00B05CBD" w:rsidRPr="00F31893" w:rsidRDefault="00B05CBD" w:rsidP="002F0090">
            <w:pPr>
              <w:spacing w:after="0"/>
              <w:ind w:left="-70" w:right="-9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 xml:space="preserve">Cena (EUR) </w:t>
            </w:r>
            <w:r w:rsidRPr="00F31893">
              <w:rPr>
                <w:rFonts w:ascii="Calibri" w:eastAsia="Calibri" w:hAnsi="Calibri" w:cs="Calibri"/>
              </w:rPr>
              <w:br/>
              <w:t>bez DPH/ks</w:t>
            </w:r>
          </w:p>
        </w:tc>
        <w:tc>
          <w:tcPr>
            <w:tcW w:w="838" w:type="dxa"/>
            <w:shd w:val="clear" w:color="000000" w:fill="D8D8D8"/>
            <w:vAlign w:val="center"/>
            <w:hideMark/>
          </w:tcPr>
          <w:p w14:paraId="102EECF4" w14:textId="77777777" w:rsidR="00B05CBD" w:rsidRPr="00F31893" w:rsidRDefault="00B05CBD" w:rsidP="002F0090">
            <w:pPr>
              <w:spacing w:after="0"/>
              <w:ind w:left="-131" w:right="-93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DPH    20%</w:t>
            </w:r>
          </w:p>
        </w:tc>
        <w:tc>
          <w:tcPr>
            <w:tcW w:w="1288" w:type="dxa"/>
            <w:shd w:val="clear" w:color="000000" w:fill="D8D8D8"/>
            <w:vAlign w:val="center"/>
            <w:hideMark/>
          </w:tcPr>
          <w:p w14:paraId="73450176" w14:textId="77777777" w:rsidR="00B05CBD" w:rsidRPr="00F31893" w:rsidRDefault="00B05CBD" w:rsidP="002F0090">
            <w:pPr>
              <w:spacing w:after="0"/>
              <w:ind w:left="-7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Cena (EUR) s DPH/ks</w:t>
            </w:r>
          </w:p>
        </w:tc>
        <w:tc>
          <w:tcPr>
            <w:tcW w:w="709" w:type="dxa"/>
            <w:shd w:val="clear" w:color="000000" w:fill="D8D8D8"/>
            <w:vAlign w:val="center"/>
          </w:tcPr>
          <w:p w14:paraId="39560E3E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Počet ks</w:t>
            </w:r>
          </w:p>
        </w:tc>
        <w:tc>
          <w:tcPr>
            <w:tcW w:w="1417" w:type="dxa"/>
            <w:shd w:val="clear" w:color="000000" w:fill="D8D8D8"/>
          </w:tcPr>
          <w:p w14:paraId="356D3C76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Cena za položku (EUR) bez DPH</w:t>
            </w:r>
          </w:p>
        </w:tc>
      </w:tr>
      <w:tr w:rsidR="00B05CBD" w:rsidRPr="00F31893" w14:paraId="205EB62C" w14:textId="77777777" w:rsidTr="002F009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07E46967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color w:val="595959" w:themeColor="text1" w:themeTint="A6"/>
                <w:szCs w:val="28"/>
              </w:rPr>
            </w:pPr>
            <w:r w:rsidRPr="00FF2B17">
              <w:rPr>
                <w:color w:val="595959" w:themeColor="text1" w:themeTint="A6"/>
              </w:rPr>
              <w:t xml:space="preserve">B. Úžitkový automobil trojmiestny - </w:t>
            </w:r>
            <w:proofErr w:type="spellStart"/>
            <w:r w:rsidRPr="00FF2B17">
              <w:rPr>
                <w:color w:val="595959" w:themeColor="text1" w:themeTint="A6"/>
              </w:rPr>
              <w:t>furgon</w:t>
            </w:r>
            <w:proofErr w:type="spellEnd"/>
            <w:r w:rsidRPr="00FF2B17">
              <w:rPr>
                <w:color w:val="595959" w:themeColor="text1" w:themeTint="A6"/>
              </w:rPr>
              <w:t xml:space="preserve"> plechový  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60AC3E27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4AD93EAD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0B464AE4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3D0B7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BF23DA">
              <w:rPr>
                <w:rFonts w:ascii="Calibri" w:eastAsia="Calibri" w:hAnsi="Calibri" w:cs="Calibri"/>
              </w:rPr>
              <w:t>1 ks</w:t>
            </w:r>
          </w:p>
        </w:tc>
        <w:tc>
          <w:tcPr>
            <w:tcW w:w="1417" w:type="dxa"/>
          </w:tcPr>
          <w:p w14:paraId="675AC5AF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</w:tbl>
    <w:p w14:paraId="2C2156DF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42FF3F21" w14:textId="77777777" w:rsidR="001C7D51" w:rsidRPr="00F31893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F31893">
        <w:rPr>
          <w:rFonts w:ascii="Calibri" w:eastAsia="Times New Roman" w:hAnsi="Calibri" w:cs="Calibri"/>
          <w:b/>
          <w:bCs/>
          <w:lang w:eastAsia="sk-SK"/>
        </w:rPr>
        <w:t xml:space="preserve">Cena celkom za celý predmet zmluvy je  .......... </w:t>
      </w:r>
      <w:r w:rsidRPr="00F31893">
        <w:rPr>
          <w:rFonts w:ascii="Calibri" w:eastAsia="Times New Roman" w:hAnsi="Calibri" w:cs="Calibri"/>
          <w:b/>
          <w:bCs/>
          <w:color w:val="595959" w:themeColor="text1" w:themeTint="A6"/>
          <w:lang w:eastAsia="sk-SK"/>
        </w:rPr>
        <w:t xml:space="preserve">Slovom </w:t>
      </w:r>
      <w:r w:rsidRPr="00F31893">
        <w:rPr>
          <w:rFonts w:ascii="Calibri" w:eastAsia="Times New Roman" w:hAnsi="Calibri" w:cs="Calibri"/>
          <w:b/>
          <w:bCs/>
          <w:lang w:eastAsia="sk-SK"/>
        </w:rPr>
        <w:t>.............  EUR vrátane DPH.</w:t>
      </w:r>
    </w:p>
    <w:p w14:paraId="5525B91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33A9AF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AC293A">
        <w:rPr>
          <w:rFonts w:ascii="Calibri" w:eastAsia="Times New Roman" w:hAnsi="Calibri" w:cs="Calibri"/>
          <w:lang w:eastAsia="sk-SK"/>
        </w:rPr>
        <w:t>Špecifikácia kúpnej ceny je obsahom prílohy č.2 - Návrh plnenia kritérií.</w:t>
      </w:r>
    </w:p>
    <w:p w14:paraId="1A58005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D123185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</w:t>
      </w:r>
      <w:r w:rsidRPr="00F63D89">
        <w:rPr>
          <w:rFonts w:eastAsia="Times New Roman" w:cstheme="minorHAnsi"/>
          <w:color w:val="000000"/>
          <w:lang w:eastAsia="sk-SK"/>
        </w:rPr>
        <w:t xml:space="preserve">Cenou sa rozumie cena </w:t>
      </w:r>
      <w:r w:rsidRPr="00F31893">
        <w:rPr>
          <w:rFonts w:ascii="Calibri" w:eastAsia="Calibri" w:hAnsi="Calibri" w:cs="Calibri"/>
        </w:rPr>
        <w:t xml:space="preserve">vrátane </w:t>
      </w:r>
      <w:r w:rsidRPr="00AC293A">
        <w:rPr>
          <w:rFonts w:ascii="Calibri" w:eastAsia="Calibri" w:hAnsi="Calibri" w:cs="Calibri"/>
        </w:rPr>
        <w:t>colných a daňových poplatkov a ďalších nákladov spojených s dodávkou, vrátane vykonania predpredajného servisu, vrátane všetkých nákladov dopravy na miesto určenia, odskúšania prevádzky, zaškolenia obsluhy, návodu na obsluhu a údržbu vozidla, servisného zošita so záručnými podmienkami v slovenskom jazyku, kompletného osvedčenia o evidencii vozidla, povinnej výbavy, kompletného príslušenstva pre plnohodnotnú prevádzku vozidla, plného objemu prevádzkových hmôt a mazív a min 5 l paliva.</w:t>
      </w:r>
    </w:p>
    <w:p w14:paraId="7E029753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</w:p>
    <w:p w14:paraId="44744D7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14:paraId="3CCC302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14:paraId="00615B2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banky kupujúceho, na základe predávajúcim vystavenej faktúry, po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  <w:r w:rsidRPr="002C2C94">
        <w:rPr>
          <w:rFonts w:ascii="Calibri" w:eastAsia="Times New Roman" w:hAnsi="Calibri" w:cs="Calibri"/>
          <w:lang w:eastAsia="sk-SK"/>
        </w:rPr>
        <w:t xml:space="preserve">Predávajúci je oprávnený fakturovať len kúpnu cenu pripadajúcu na tú časť predmetu plnenia, ktorá bola  dodaná a kupujúcim prevzatá.  </w:t>
      </w:r>
    </w:p>
    <w:p w14:paraId="31F1FBF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B5B4F8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2. Dohodnutá splatnosť faktúry je 30 dní odo dňa jej doručenia kupujúcemu. Súčasťou faktúry je preberací -odovzdávací protokol potvrdený povereným zástupcom kupujúceho. </w:t>
      </w:r>
    </w:p>
    <w:p w14:paraId="6906C36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4382828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14:paraId="00D685E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0DAE6D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14:paraId="28D6F21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bude vykonaný zápočet. Predávajúci sa zároveň zaväzuje bezodkladne vystaviť a poslať kupujú</w:t>
      </w:r>
      <w:r>
        <w:rPr>
          <w:rFonts w:ascii="Calibri" w:eastAsia="Times New Roman" w:hAnsi="Calibri" w:cs="Calibri"/>
          <w:lang w:eastAsia="sk-SK"/>
        </w:rPr>
        <w:t>cemu doklad o vyčíslení skonta -</w:t>
      </w:r>
      <w:r w:rsidRPr="0034095C">
        <w:rPr>
          <w:rFonts w:ascii="Calibri" w:eastAsia="Times New Roman" w:hAnsi="Calibri" w:cs="Calibri"/>
          <w:lang w:eastAsia="sk-SK"/>
        </w:rPr>
        <w:t xml:space="preserve"> finančného bonusu. </w:t>
      </w:r>
    </w:p>
    <w:p w14:paraId="5911564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14:paraId="0928F044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29612D6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Calibri" w:hAnsi="Calibri" w:cs="Times New Roman"/>
          <w:lang w:eastAsia="sk-SK"/>
        </w:rPr>
        <w:t>5</w:t>
      </w:r>
      <w:r w:rsidRPr="00F31893">
        <w:rPr>
          <w:rFonts w:ascii="Calibri" w:eastAsia="Calibri" w:hAnsi="Calibri" w:cs="Times New Roman"/>
          <w:lang w:eastAsia="sk-SK"/>
        </w:rPr>
        <w:t xml:space="preserve">. </w:t>
      </w:r>
      <w:r w:rsidRPr="0034095C">
        <w:rPr>
          <w:rFonts w:ascii="Calibri" w:eastAsia="Times New Roman" w:hAnsi="Calibri" w:cs="Calibri"/>
          <w:lang w:eastAsia="sk-SK"/>
        </w:rPr>
        <w:t>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kúpnej zmluvy voči kupujúcemu len po  ich predchádzajúcom písomnom súhlase.</w:t>
      </w:r>
    </w:p>
    <w:p w14:paraId="525D3CB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DEEE8F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14:paraId="316C03D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14:paraId="17DC9DE9" w14:textId="5E406DD1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uvedený v čl. I. bode</w:t>
      </w:r>
      <w:r>
        <w:rPr>
          <w:rFonts w:ascii="Calibri" w:eastAsia="Times New Roman" w:hAnsi="Calibri" w:cs="Calibri"/>
          <w:lang w:eastAsia="sk-SK"/>
        </w:rPr>
        <w:t xml:space="preserve"> 1.</w:t>
      </w:r>
      <w:r w:rsidRPr="0034095C">
        <w:rPr>
          <w:rFonts w:ascii="Calibri" w:eastAsia="Times New Roman" w:hAnsi="Calibri" w:cs="Calibri"/>
          <w:lang w:eastAsia="sk-SK"/>
        </w:rPr>
        <w:t xml:space="preserve"> bude dodaný na základe </w:t>
      </w:r>
      <w:r w:rsidR="00DE7947" w:rsidRPr="00DE7947">
        <w:rPr>
          <w:rFonts w:ascii="Calibri" w:eastAsia="Times New Roman" w:hAnsi="Calibri" w:cs="Calibri"/>
          <w:lang w:eastAsia="sk-SK"/>
        </w:rPr>
        <w:t>preberacieho - odovzdávacieho protokolu</w:t>
      </w:r>
      <w:r w:rsidRPr="0034095C">
        <w:rPr>
          <w:rFonts w:ascii="Calibri" w:eastAsia="Times New Roman" w:hAnsi="Calibri" w:cs="Calibri"/>
          <w:lang w:eastAsia="sk-SK"/>
        </w:rPr>
        <w:t xml:space="preserve">. Termín dodávky je stanovený </w:t>
      </w:r>
      <w:r w:rsidRPr="0034095C">
        <w:rPr>
          <w:rFonts w:ascii="Calibri" w:eastAsia="Times New Roman" w:hAnsi="Calibri" w:cs="Calibri"/>
          <w:b/>
          <w:lang w:eastAsia="sk-SK"/>
        </w:rPr>
        <w:t>najneskoršie do</w:t>
      </w:r>
      <w:r>
        <w:rPr>
          <w:rFonts w:ascii="Calibri" w:eastAsia="Times New Roman" w:hAnsi="Calibri" w:cs="Calibri"/>
          <w:b/>
          <w:lang w:eastAsia="sk-SK"/>
        </w:rPr>
        <w:t xml:space="preserve"> ...........</w:t>
      </w:r>
      <w:proofErr w:type="spellStart"/>
      <w:r>
        <w:rPr>
          <w:rFonts w:ascii="Calibri" w:eastAsia="Times New Roman" w:hAnsi="Calibri" w:cs="Calibri"/>
          <w:b/>
          <w:lang w:eastAsia="sk-SK"/>
        </w:rPr>
        <w:t>xy</w:t>
      </w:r>
      <w:proofErr w:type="spellEnd"/>
      <w:r>
        <w:rPr>
          <w:rFonts w:ascii="Calibri" w:eastAsia="Times New Roman" w:hAnsi="Calibri" w:cs="Calibri"/>
          <w:b/>
          <w:lang w:eastAsia="sk-SK"/>
        </w:rPr>
        <w:t>............</w:t>
      </w:r>
      <w:r w:rsidRPr="00D21136">
        <w:t xml:space="preserve"> </w:t>
      </w:r>
      <w:r>
        <w:rPr>
          <w:rFonts w:ascii="Calibri" w:eastAsia="Times New Roman" w:hAnsi="Calibri" w:cs="Calibri"/>
          <w:b/>
          <w:lang w:eastAsia="sk-SK"/>
        </w:rPr>
        <w:t>(uviesť maximálne 1</w:t>
      </w:r>
      <w:r w:rsidR="00563C49">
        <w:rPr>
          <w:rFonts w:ascii="Calibri" w:eastAsia="Times New Roman" w:hAnsi="Calibri" w:cs="Calibri"/>
          <w:b/>
          <w:lang w:eastAsia="sk-SK"/>
        </w:rPr>
        <w:t>8</w:t>
      </w:r>
      <w:r>
        <w:rPr>
          <w:rFonts w:ascii="Calibri" w:eastAsia="Times New Roman" w:hAnsi="Calibri" w:cs="Calibri"/>
          <w:b/>
          <w:lang w:eastAsia="sk-SK"/>
        </w:rPr>
        <w:t xml:space="preserve">0) </w:t>
      </w:r>
      <w:r w:rsidRPr="0045755B">
        <w:rPr>
          <w:rFonts w:ascii="Calibri" w:eastAsia="Times New Roman" w:hAnsi="Calibri" w:cs="Calibri"/>
          <w:lang w:eastAsia="sk-SK"/>
        </w:rPr>
        <w:t xml:space="preserve">kalendárnych dní odo dňa účinnosti </w:t>
      </w:r>
      <w:r>
        <w:rPr>
          <w:rFonts w:ascii="Calibri" w:eastAsia="Times New Roman" w:hAnsi="Calibri" w:cs="Calibri"/>
          <w:lang w:eastAsia="sk-SK"/>
        </w:rPr>
        <w:t>tejto</w:t>
      </w:r>
      <w:r w:rsidRPr="0045755B">
        <w:rPr>
          <w:rFonts w:ascii="Calibri" w:eastAsia="Times New Roman" w:hAnsi="Calibri" w:cs="Calibri"/>
          <w:lang w:eastAsia="sk-SK"/>
        </w:rPr>
        <w:t xml:space="preserve"> kúpnej zmluvy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05A2B3B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DD50C3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 xml:space="preserve">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</w:t>
      </w:r>
      <w:r>
        <w:rPr>
          <w:rFonts w:ascii="Calibri" w:eastAsia="Times New Roman" w:hAnsi="Calibri" w:cs="Calibri"/>
          <w:lang w:eastAsia="sk-SK"/>
        </w:rPr>
        <w:t> </w:t>
      </w:r>
      <w:r w:rsidRPr="0034095C">
        <w:rPr>
          <w:rFonts w:ascii="Calibri" w:eastAsia="Times New Roman" w:hAnsi="Calibri" w:cs="Calibri"/>
          <w:lang w:eastAsia="sk-SK"/>
        </w:rPr>
        <w:t>dobu</w:t>
      </w:r>
      <w:r>
        <w:rPr>
          <w:rFonts w:ascii="Calibri" w:eastAsia="Times New Roman" w:hAnsi="Calibri" w:cs="Calibri"/>
          <w:lang w:eastAsia="sk-SK"/>
        </w:rPr>
        <w:t>,</w:t>
      </w:r>
      <w:r w:rsidRPr="0034095C">
        <w:rPr>
          <w:rFonts w:ascii="Calibri" w:eastAsia="Times New Roman" w:hAnsi="Calibri" w:cs="Calibri"/>
          <w:lang w:eastAsia="sk-SK"/>
        </w:rPr>
        <w:t xml:space="preserve"> počas ktorej trvala takáto okolnosť.</w:t>
      </w:r>
    </w:p>
    <w:p w14:paraId="014224D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18C5945" w14:textId="77777777" w:rsidR="001C7D51" w:rsidRPr="00F31893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>
        <w:rPr>
          <w:rFonts w:ascii="Calibri" w:eastAsia="Times New Roman" w:hAnsi="Calibri" w:cs="Calibri"/>
          <w:lang w:eastAsia="sk-SK"/>
        </w:rPr>
        <w:t>M</w:t>
      </w:r>
      <w:r w:rsidRPr="0034095C">
        <w:rPr>
          <w:rFonts w:ascii="Calibri" w:eastAsia="Times New Roman" w:hAnsi="Calibri" w:cs="Calibri"/>
          <w:lang w:eastAsia="sk-SK"/>
        </w:rPr>
        <w:t xml:space="preserve">iesto </w:t>
      </w:r>
      <w:r>
        <w:rPr>
          <w:rFonts w:ascii="Calibri" w:eastAsia="Times New Roman" w:hAnsi="Calibri" w:cs="Calibri"/>
          <w:lang w:eastAsia="sk-SK"/>
        </w:rPr>
        <w:t>plnenia (</w:t>
      </w:r>
      <w:r w:rsidRPr="0034095C">
        <w:rPr>
          <w:rFonts w:ascii="Calibri" w:eastAsia="Times New Roman" w:hAnsi="Calibri" w:cs="Calibri"/>
          <w:lang w:eastAsia="sk-SK"/>
        </w:rPr>
        <w:t>dodania</w:t>
      </w:r>
      <w:r>
        <w:rPr>
          <w:rFonts w:ascii="Calibri" w:eastAsia="Times New Roman" w:hAnsi="Calibri" w:cs="Calibri"/>
          <w:lang w:eastAsia="sk-SK"/>
        </w:rPr>
        <w:t>)</w:t>
      </w:r>
      <w:r w:rsidRPr="0034095C">
        <w:rPr>
          <w:rFonts w:ascii="Calibri" w:eastAsia="Times New Roman" w:hAnsi="Calibri" w:cs="Calibri"/>
          <w:lang w:eastAsia="sk-SK"/>
        </w:rPr>
        <w:t xml:space="preserve"> je </w:t>
      </w:r>
      <w:sdt>
        <w:sdtPr>
          <w:rPr>
            <w:rFonts w:ascii="Calibri" w:eastAsia="Calibri" w:hAnsi="Calibri" w:cs="Calibri"/>
          </w:rPr>
          <w:alias w:val="E[Procurement].Location"/>
          <w:tag w:val="entity:Procurement|Location"/>
          <w:id w:val="-783116922"/>
        </w:sdtPr>
        <w:sdtContent>
          <w:r w:rsidRPr="00F31893">
            <w:rPr>
              <w:rFonts w:ascii="Calibri" w:eastAsia="Calibri" w:hAnsi="Calibri" w:cs="Calibri"/>
            </w:rPr>
            <w:t>sídlo predávajúceho v Slovenskej republike</w:t>
          </w:r>
        </w:sdtContent>
      </w:sdt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60498DF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0D9647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Predávajúci je povinný vyrozumieť zástupcu kupujúceho (listom, mailom alebo faxom), ktorým je pre účely tejto zmluvy .............................., tel.: ............................., fax: .............................. , e-mail: ............................ (ďalej len „zástupca kupujúceho“), o pripravenosti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 odovzdaniu – prevzatiu najneskôr 3 dni vopred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F20FC8">
        <w:rPr>
          <w:rFonts w:ascii="Calibri" w:eastAsia="Times New Roman" w:hAnsi="Calibri" w:cs="Calibri"/>
          <w:lang w:eastAsia="sk-SK"/>
        </w:rPr>
        <w:t>pred plánovaným  termínom  odovzdania predmetu zmluvy alebo jeho časti.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2EEF707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2B9384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>
        <w:rPr>
          <w:rFonts w:ascii="Calibri" w:eastAsia="Times New Roman" w:hAnsi="Calibri" w:cs="Calibri"/>
          <w:lang w:eastAsia="sk-SK"/>
        </w:rPr>
        <w:t>predmet zmluvy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6E717A4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26D277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</w:t>
      </w:r>
    </w:p>
    <w:p w14:paraId="0090A3E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14:paraId="47ED99CF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21136">
        <w:rPr>
          <w:rFonts w:ascii="Calibri" w:eastAsia="Times New Roman" w:hAnsi="Calibri" w:cs="Calibri"/>
          <w:lang w:eastAsia="sk-SK"/>
        </w:rPr>
        <w:t xml:space="preserve">Kupujúci je povinný prevziať  </w:t>
      </w:r>
      <w:r w:rsidRPr="0034095C">
        <w:rPr>
          <w:rFonts w:ascii="Calibri" w:eastAsia="Times New Roman" w:hAnsi="Calibri" w:cs="Calibri"/>
          <w:lang w:eastAsia="sk-SK"/>
        </w:rPr>
        <w:t xml:space="preserve">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14:paraId="0132647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5449BA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14:paraId="3414CDA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14:paraId="1D237A6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D21136">
        <w:rPr>
          <w:rFonts w:ascii="Calibri" w:eastAsia="Times New Roman" w:hAnsi="Calibri" w:cs="Calibri"/>
          <w:lang w:eastAsia="sk-SK"/>
        </w:rPr>
        <w:t xml:space="preserve">Predávajúci je povinný umožniť </w:t>
      </w:r>
      <w:r w:rsidRPr="0034095C">
        <w:rPr>
          <w:rFonts w:ascii="Calibri" w:eastAsia="Times New Roman" w:hAnsi="Calibri" w:cs="Calibri"/>
          <w:lang w:eastAsia="sk-SK"/>
        </w:rPr>
        <w:t xml:space="preserve">kupujúcemu dôkladné oboznámenie sa s predmetom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751B114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A72A2CE" w14:textId="77777777" w:rsidR="001C7D51" w:rsidRPr="003827F7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827F7">
        <w:rPr>
          <w:rFonts w:ascii="Calibri" w:eastAsia="Times New Roman" w:hAnsi="Calibri" w:cs="Calibri"/>
          <w:lang w:eastAsia="sk-SK"/>
        </w:rPr>
        <w:lastRenderedPageBreak/>
        <w:t xml:space="preserve">2. </w:t>
      </w:r>
      <w:r w:rsidRPr="00D21136">
        <w:rPr>
          <w:rFonts w:ascii="Calibri" w:eastAsia="Calibri" w:hAnsi="Calibri" w:cs="Calibri"/>
        </w:rPr>
        <w:t xml:space="preserve">Predávajúci je povinný pred </w:t>
      </w:r>
      <w:r w:rsidRPr="003827F7">
        <w:rPr>
          <w:rFonts w:ascii="Calibri" w:eastAsia="Calibri" w:hAnsi="Calibri" w:cs="Calibri"/>
        </w:rPr>
        <w:t xml:space="preserve">odovzdaním predmetu </w:t>
      </w:r>
      <w:r>
        <w:rPr>
          <w:rFonts w:ascii="Calibri" w:eastAsia="Calibri" w:hAnsi="Calibri" w:cs="Calibri"/>
        </w:rPr>
        <w:t>zmluvy</w:t>
      </w:r>
      <w:r w:rsidRPr="003827F7">
        <w:rPr>
          <w:rFonts w:ascii="Calibri" w:eastAsia="Calibri" w:hAnsi="Calibri" w:cs="Calibri"/>
        </w:rPr>
        <w:t xml:space="preserve"> zabezpečiť vykonanie predpredajného servisu a pri odovzdávaní predmetu </w:t>
      </w:r>
      <w:r>
        <w:rPr>
          <w:rFonts w:ascii="Calibri" w:eastAsia="Calibri" w:hAnsi="Calibri" w:cs="Calibri"/>
        </w:rPr>
        <w:t>zmluvy</w:t>
      </w:r>
      <w:r w:rsidRPr="003827F7">
        <w:rPr>
          <w:rFonts w:ascii="Calibri" w:eastAsia="Calibri" w:hAnsi="Calibri" w:cs="Calibri"/>
        </w:rPr>
        <w:t xml:space="preserve"> predviesť funkčnosť dodávaného </w:t>
      </w:r>
      <w:r>
        <w:rPr>
          <w:rFonts w:ascii="Calibri" w:eastAsia="Calibri" w:hAnsi="Calibri" w:cs="Calibri"/>
        </w:rPr>
        <w:t>automobilu</w:t>
      </w:r>
      <w:r w:rsidRPr="003827F7">
        <w:rPr>
          <w:rFonts w:ascii="Calibri" w:eastAsia="Calibri" w:hAnsi="Calibri" w:cs="Calibri"/>
        </w:rPr>
        <w:t xml:space="preserve"> a t</w:t>
      </w:r>
      <w:r>
        <w:rPr>
          <w:rFonts w:ascii="Calibri" w:eastAsia="Calibri" w:hAnsi="Calibri" w:cs="Calibri"/>
        </w:rPr>
        <w:t>en</w:t>
      </w:r>
      <w:r w:rsidRPr="003827F7">
        <w:rPr>
          <w:rFonts w:ascii="Calibri" w:eastAsia="Calibri" w:hAnsi="Calibri" w:cs="Calibri"/>
        </w:rPr>
        <w:t>to protokolárne odovzdať poverenému zástupcovi kupujúceho v mieste plnenia.</w:t>
      </w:r>
    </w:p>
    <w:p w14:paraId="46FA364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0802026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14:paraId="5023593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 za akosť</w:t>
      </w:r>
    </w:p>
    <w:p w14:paraId="7721D84F" w14:textId="77777777" w:rsidR="001C7D51" w:rsidRPr="00C1362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C1362C">
        <w:rPr>
          <w:rFonts w:ascii="Calibri" w:eastAsia="Times New Roman" w:hAnsi="Calibri" w:cs="Calibri"/>
          <w:lang w:eastAsia="sk-SK"/>
        </w:rPr>
        <w:t>Na dodávaný tovar, príslušenstvo a výbavu predávajúci poskytuje záruku ........................................ (</w:t>
      </w:r>
      <w:r w:rsidRPr="00C1362C">
        <w:rPr>
          <w:rFonts w:ascii="Calibri" w:eastAsia="Times New Roman" w:hAnsi="Calibri" w:cs="Calibri"/>
          <w:b/>
          <w:i/>
          <w:lang w:eastAsia="sk-SK"/>
        </w:rPr>
        <w:t>dopíše predávajúci pričom minimálne 60 mesiacov, alebo 150 000 km, podľa toho ktorá skutočnosť nastane skôr</w:t>
      </w:r>
      <w:r w:rsidRPr="00C1362C">
        <w:rPr>
          <w:rFonts w:ascii="Calibri" w:eastAsia="Times New Roman" w:hAnsi="Calibri" w:cs="Calibri"/>
          <w:lang w:eastAsia="sk-SK"/>
        </w:rPr>
        <w:t xml:space="preserve"> v zmysle záručných podmienok, ktoré tvoria nedeliteľnú časť kúpnej zmluvy ako príloha č. </w:t>
      </w:r>
      <w:r>
        <w:rPr>
          <w:rFonts w:ascii="Calibri" w:eastAsia="Times New Roman" w:hAnsi="Calibri" w:cs="Calibri"/>
          <w:lang w:eastAsia="sk-SK"/>
        </w:rPr>
        <w:t>4</w:t>
      </w:r>
      <w:r w:rsidRPr="00C1362C">
        <w:rPr>
          <w:rFonts w:ascii="Calibri" w:eastAsia="Times New Roman" w:hAnsi="Calibri" w:cs="Calibri"/>
          <w:lang w:eastAsia="sk-SK"/>
        </w:rPr>
        <w:t xml:space="preserve">, pričom ustanovenia záručných podmienok, ktoré sú v rozpore s ustanoveniami zmluvy sa pre určenie vzájomných práv a povinností zmluvných strán nepoužijú. </w:t>
      </w:r>
    </w:p>
    <w:p w14:paraId="6874464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14:paraId="4FB93476" w14:textId="77777777" w:rsidR="001C7D51" w:rsidRPr="00F53F17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F53F17">
        <w:rPr>
          <w:rFonts w:ascii="Calibri" w:eastAsia="Times New Roman" w:hAnsi="Calibri" w:cs="Calibri"/>
          <w:lang w:eastAsia="sk-SK"/>
        </w:rPr>
        <w:t xml:space="preserve">2. Záruka začína plynúť odo dňa prevzatia tovaru kupujúcim (od dátumu predaja uvedeného v servisnej knižke a na preberacom – odovzdávacom protokole). </w:t>
      </w:r>
    </w:p>
    <w:p w14:paraId="0F1E79D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F3436C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14:paraId="3126EAD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D0C969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sa postupuje podľa príslušných ustanovení Obchodného zákonníka a všeobecne záväzných platných právnych predpisov Slovenskej republiky. </w:t>
      </w:r>
      <w:r w:rsidRPr="00D21136">
        <w:rPr>
          <w:rFonts w:ascii="Calibri" w:eastAsia="Times New Roman" w:hAnsi="Calibri" w:cs="Calibri"/>
          <w:lang w:eastAsia="sk-SK"/>
        </w:rPr>
        <w:t>Záručnými podmienkami nemôže predávajúci zúžiť rozsah práv kupujúceho, ktoré mu vyplývajú z príslušných ustanovení obchodného zákonníka.</w:t>
      </w:r>
    </w:p>
    <w:p w14:paraId="0A494134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4628874D" w14:textId="77777777" w:rsidR="00DE7947" w:rsidRPr="0034095C" w:rsidRDefault="00DE7947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375710F4" w14:textId="77777777" w:rsidR="001C7D51" w:rsidRPr="008715CF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14:paraId="223228CC" w14:textId="77777777" w:rsidR="001C7D51" w:rsidRPr="008715CF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14:paraId="7953F0E0" w14:textId="77777777" w:rsidR="001C7D51" w:rsidRPr="008715CF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DD49A15" w14:textId="77777777" w:rsidR="006D61A9" w:rsidRPr="003827F7" w:rsidRDefault="006D61A9" w:rsidP="006D61A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Times New Roman" w:hAnsi="Calibri" w:cs="Calibri"/>
          <w:lang w:eastAsia="sk-SK"/>
        </w:rPr>
        <w:t xml:space="preserve">1. </w:t>
      </w:r>
      <w:r w:rsidRPr="003827F7">
        <w:rPr>
          <w:rFonts w:ascii="Calibri" w:eastAsia="Calibri" w:hAnsi="Calibri" w:cs="Times New Roman"/>
          <w:lang w:eastAsia="sk-SK"/>
        </w:rPr>
        <w:t xml:space="preserve">Predávajúci sa zaväzuje  </w:t>
      </w:r>
      <w:r>
        <w:rPr>
          <w:rFonts w:ascii="Calibri" w:eastAsia="Calibri" w:hAnsi="Calibri" w:cs="Times New Roman"/>
          <w:lang w:eastAsia="sk-SK"/>
        </w:rPr>
        <w:t xml:space="preserve">poskytovať </w:t>
      </w:r>
      <w:r w:rsidRPr="003827F7">
        <w:rPr>
          <w:rFonts w:ascii="Calibri" w:eastAsia="Calibri" w:hAnsi="Calibri" w:cs="Times New Roman"/>
          <w:lang w:eastAsia="sk-SK"/>
        </w:rPr>
        <w:t xml:space="preserve">záručný a pozáručný servis najmenej po dobu  </w:t>
      </w:r>
      <w:r>
        <w:rPr>
          <w:rFonts w:ascii="Calibri" w:eastAsia="Calibri" w:hAnsi="Calibri" w:cs="Times New Roman"/>
          <w:lang w:eastAsia="sk-SK"/>
        </w:rPr>
        <w:t>5</w:t>
      </w:r>
      <w:r w:rsidRPr="003827F7">
        <w:rPr>
          <w:rFonts w:ascii="Calibri" w:eastAsia="Calibri" w:hAnsi="Calibri" w:cs="Times New Roman"/>
          <w:lang w:eastAsia="sk-SK"/>
        </w:rPr>
        <w:t xml:space="preserve"> rokov od posledného plnenia  spočívajúci v poskytovaní servisných prehliadok, opráv, údržby a dodávok originálnych náhradných dielov</w:t>
      </w:r>
      <w:r w:rsidRPr="00F763A8">
        <w:rPr>
          <w:lang w:eastAsia="sk-SK"/>
        </w:rPr>
        <w:t xml:space="preserve"> </w:t>
      </w:r>
      <w:r w:rsidRPr="00F763A8">
        <w:rPr>
          <w:rFonts w:ascii="Calibri" w:eastAsia="Calibri" w:hAnsi="Calibri" w:cs="Times New Roman"/>
          <w:lang w:eastAsia="sk-SK"/>
        </w:rPr>
        <w:t>alebo kvalitatívne rovnocenných náhradných dielov</w:t>
      </w:r>
      <w:r w:rsidRPr="003827F7">
        <w:rPr>
          <w:rFonts w:ascii="Calibri" w:eastAsia="Calibri" w:hAnsi="Calibri" w:cs="Times New Roman"/>
          <w:lang w:eastAsia="sk-SK"/>
        </w:rPr>
        <w:t xml:space="preserve"> minimálne v jednom servisnom stredisku vlastnom alebo zmluvn</w:t>
      </w:r>
      <w:r>
        <w:rPr>
          <w:rFonts w:ascii="Calibri" w:eastAsia="Calibri" w:hAnsi="Calibri" w:cs="Times New Roman"/>
          <w:lang w:eastAsia="sk-SK"/>
        </w:rPr>
        <w:t>ého partnera umiestnenom</w:t>
      </w:r>
      <w:r w:rsidRPr="003827F7">
        <w:rPr>
          <w:rFonts w:ascii="Calibri" w:eastAsia="Calibri" w:hAnsi="Calibri" w:cs="Times New Roman"/>
          <w:lang w:eastAsia="sk-SK"/>
        </w:rPr>
        <w:t xml:space="preserve"> na území Slovenskej republiky so záväzkom vykonania uvedených služieb v primeranom čase.    </w:t>
      </w:r>
    </w:p>
    <w:p w14:paraId="2BDF883A" w14:textId="77777777" w:rsidR="001C7D51" w:rsidRPr="003827F7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3979DEE7" w14:textId="77777777" w:rsidR="001C7D51" w:rsidRPr="008715CF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>
        <w:rPr>
          <w:rFonts w:ascii="Calibri" w:eastAsia="Calibri" w:hAnsi="Calibri" w:cs="Times New Roman"/>
          <w:lang w:eastAsia="sk-SK"/>
        </w:rPr>
        <w:t>2.</w:t>
      </w:r>
      <w:r w:rsidRPr="003827F7">
        <w:rPr>
          <w:rFonts w:ascii="Calibri" w:eastAsia="Calibri" w:hAnsi="Calibri" w:cs="Times New Roman"/>
          <w:lang w:eastAsia="sk-SK"/>
        </w:rPr>
        <w:t xml:space="preserve"> Predpredajný servis zabezpečí predávajúci na vlastné náklady vo svojich servisných strediskách. </w:t>
      </w:r>
      <w:r w:rsidRPr="008715CF">
        <w:rPr>
          <w:rFonts w:ascii="Calibri" w:eastAsia="Calibri" w:hAnsi="Calibri" w:cs="Times New Roman"/>
          <w:lang w:eastAsia="sk-SK"/>
        </w:rPr>
        <w:t xml:space="preserve">    </w:t>
      </w:r>
    </w:p>
    <w:p w14:paraId="136928D9" w14:textId="77777777" w:rsidR="001C7D51" w:rsidRPr="008715CF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1517950E" w14:textId="77777777" w:rsidR="00625AE1" w:rsidRDefault="00625AE1" w:rsidP="00625AE1">
      <w:pPr>
        <w:spacing w:after="0"/>
        <w:jc w:val="both"/>
        <w:rPr>
          <w:rFonts w:ascii="Calibri" w:eastAsia="Calibri" w:hAnsi="Calibri" w:cs="Times New Roman"/>
          <w:lang w:eastAsia="sk-SK"/>
        </w:rPr>
      </w:pPr>
      <w:r>
        <w:rPr>
          <w:rFonts w:ascii="Calibri" w:eastAsia="Calibri" w:hAnsi="Calibri" w:cs="Times New Roman"/>
          <w:lang w:eastAsia="sk-SK"/>
        </w:rPr>
        <w:t>3</w:t>
      </w:r>
      <w:r w:rsidRPr="008715CF">
        <w:rPr>
          <w:rFonts w:ascii="Calibri" w:eastAsia="Calibri" w:hAnsi="Calibri" w:cs="Times New Roman"/>
          <w:lang w:eastAsia="sk-SK"/>
        </w:rPr>
        <w:t>. Súčasťou dodávky je garancia vykonávania záručného a pozáručného servisu, údržby a opráv vo vlastných servisných strediskách alebo servisných strediskách zmluvných partnerov.</w:t>
      </w:r>
      <w:r w:rsidRPr="00532C75">
        <w:rPr>
          <w:rFonts w:ascii="Calibri" w:eastAsia="Calibri" w:hAnsi="Calibri" w:cs="Times New Roman"/>
          <w:color w:val="FF0000"/>
          <w:lang w:eastAsia="sk-SK"/>
        </w:rPr>
        <w:t xml:space="preserve"> </w:t>
      </w:r>
      <w:r w:rsidRPr="00532C75">
        <w:rPr>
          <w:rFonts w:ascii="Calibri" w:eastAsia="Calibri" w:hAnsi="Calibri" w:cs="Times New Roman"/>
          <w:lang w:eastAsia="sk-SK"/>
        </w:rPr>
        <w:t>Uvedenú možnosť využije kupujúci v</w:t>
      </w:r>
      <w:r>
        <w:rPr>
          <w:rFonts w:ascii="Calibri" w:eastAsia="Calibri" w:hAnsi="Calibri" w:cs="Times New Roman"/>
          <w:lang w:eastAsia="sk-SK"/>
        </w:rPr>
        <w:t> </w:t>
      </w:r>
      <w:r w:rsidRPr="00532C75">
        <w:rPr>
          <w:rFonts w:ascii="Calibri" w:eastAsia="Calibri" w:hAnsi="Calibri" w:cs="Times New Roman"/>
          <w:lang w:eastAsia="sk-SK"/>
        </w:rPr>
        <w:t>prípade</w:t>
      </w:r>
      <w:r>
        <w:rPr>
          <w:rFonts w:ascii="Calibri" w:eastAsia="Calibri" w:hAnsi="Calibri" w:cs="Times New Roman"/>
          <w:lang w:eastAsia="sk-SK"/>
        </w:rPr>
        <w:t>,</w:t>
      </w:r>
      <w:r w:rsidRPr="00532C75">
        <w:rPr>
          <w:rFonts w:ascii="Calibri" w:eastAsia="Calibri" w:hAnsi="Calibri" w:cs="Times New Roman"/>
          <w:lang w:eastAsia="sk-SK"/>
        </w:rPr>
        <w:t xml:space="preserve"> ak sa nepodarí postupmi vo verejnom obstarávaní obstarať daný tovar alebo službu súvisiacu s predmetom tejto zmluvy (dodávka servisu a náhradných dielov).</w:t>
      </w:r>
    </w:p>
    <w:p w14:paraId="44BE059D" w14:textId="77777777" w:rsidR="00625AE1" w:rsidRDefault="00625AE1" w:rsidP="00625AE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sk-SK"/>
        </w:rPr>
      </w:pPr>
      <w:r w:rsidRPr="00E177A9">
        <w:rPr>
          <w:rFonts w:ascii="Calibri" w:eastAsia="Calibri" w:hAnsi="Calibri" w:cs="Times New Roman"/>
          <w:lang w:eastAsia="sk-SK"/>
        </w:rPr>
        <w:t xml:space="preserve">Predávajúci písomne oznámi kupujúcemu </w:t>
      </w:r>
      <w:r w:rsidRPr="00E40662">
        <w:rPr>
          <w:rFonts w:ascii="Calibri" w:eastAsia="Calibri" w:hAnsi="Calibri" w:cs="Times New Roman"/>
          <w:lang w:eastAsia="sk-SK"/>
        </w:rPr>
        <w:t xml:space="preserve">bezodkladne </w:t>
      </w:r>
      <w:r w:rsidRPr="00E177A9">
        <w:rPr>
          <w:rFonts w:ascii="Calibri" w:eastAsia="Calibri" w:hAnsi="Calibri" w:cs="Times New Roman"/>
          <w:lang w:eastAsia="sk-SK"/>
        </w:rPr>
        <w:t>zmenu servisného strediska, príp. zmenu jeho sídla</w:t>
      </w:r>
      <w:r>
        <w:rPr>
          <w:rFonts w:ascii="Calibri" w:eastAsia="Calibri" w:hAnsi="Calibri" w:cs="Times New Roman"/>
          <w:lang w:eastAsia="sk-SK"/>
        </w:rPr>
        <w:t>.</w:t>
      </w:r>
    </w:p>
    <w:p w14:paraId="625B2AB1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BDB7722" w14:textId="77777777" w:rsidR="00DE7947" w:rsidRDefault="00DE7947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E81A7C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14:paraId="2F0DA70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14:paraId="39CE74F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 xml:space="preserve">, predávajúci zaplatí kupujúcemu zmluvnú pokutu vo výške 0,025 % z ceny nedodaného predmetu plnenia za každý  aj začatý deň omeškania s plnením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14:paraId="4069058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80542C4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14:paraId="1CDF1A51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C1B6FE8" w14:textId="522F2822" w:rsidR="001C7D51" w:rsidRDefault="001C7D51" w:rsidP="00B5173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</w:t>
      </w:r>
      <w:r w:rsidRPr="00D21136">
        <w:rPr>
          <w:rFonts w:ascii="Calibri" w:eastAsia="Times New Roman" w:hAnsi="Calibri" w:cs="Calibri"/>
          <w:lang w:eastAsia="sk-SK"/>
        </w:rPr>
        <w:t xml:space="preserve">niektorej </w:t>
      </w:r>
      <w:r>
        <w:rPr>
          <w:rFonts w:ascii="Calibri" w:eastAsia="Times New Roman" w:hAnsi="Calibri" w:cs="Calibri"/>
          <w:lang w:eastAsia="sk-SK"/>
        </w:rPr>
        <w:t xml:space="preserve">povinnosti uvedenej v článku VIII. tejto zmluvy je predávajúci povinný zaplatiť kupujúcemu zmluvnú pokutu vo výške 0,025 % z ceny predmetu plnenia (úžitkového automobilu) za každý deň omeškania  pri ktorom z dôvodu neplnenia si povinností nebolo poskytnuté plnenie v súlade s čl. VIII., pričom popri zmluvnej pokute má kupujúci právo požadovať aj náhradu škody prevyšujúcu výšku zmluvnej pokuty.  </w:t>
      </w:r>
    </w:p>
    <w:p w14:paraId="4D7604E1" w14:textId="77777777" w:rsidR="00DE7947" w:rsidRPr="0034095C" w:rsidRDefault="00DE7947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3A0C80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</w:t>
      </w:r>
    </w:p>
    <w:p w14:paraId="2A27CAC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Vlastnícke právo</w:t>
      </w:r>
    </w:p>
    <w:p w14:paraId="539C152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Kupujúci nadobudne vlastnícke právo k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po riadnom </w:t>
      </w:r>
      <w:r w:rsidRPr="00D21136">
        <w:rPr>
          <w:rFonts w:ascii="Calibri" w:eastAsia="Times New Roman" w:hAnsi="Calibri" w:cs="Calibri"/>
          <w:lang w:eastAsia="sk-SK"/>
        </w:rPr>
        <w:t xml:space="preserve">dodaní podľa čl. IV </w:t>
      </w:r>
      <w:r w:rsidRPr="0034095C">
        <w:rPr>
          <w:rFonts w:ascii="Calibri" w:eastAsia="Times New Roman" w:hAnsi="Calibri" w:cs="Calibri"/>
          <w:lang w:eastAsia="sk-SK"/>
        </w:rPr>
        <w:t xml:space="preserve">tejto zmluvy. Riziká vyplývajúce z používania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(poškodenie, prípadne zničenie) prechádzajú na kupujúceho po protokolárnom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25E37A1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2CF9BC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</w:t>
      </w:r>
    </w:p>
    <w:p w14:paraId="1198B9F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14:paraId="2B236FA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14:paraId="097E5C1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14:paraId="4F9FA7B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14:paraId="3AF1C44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14:paraId="6804162F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34095C">
        <w:rPr>
          <w:rFonts w:ascii="Calibri" w:eastAsia="Calibri" w:hAnsi="Calibri" w:cs="Times New Roman"/>
          <w:bCs/>
          <w:lang w:eastAsia="sk-SK"/>
        </w:rPr>
        <w:t xml:space="preserve">Od tejto zmluvy možno písomne odstúpiť v prípadoch uvedených v tejto zmluve a tiež na základe príslušných ustanovení Obchodného zákonníka alebo iného osobitného právneho predpisu, napríklad z dôvodov uvedených v § 19 </w:t>
      </w:r>
      <w:r w:rsidRPr="00D21136">
        <w:rPr>
          <w:rFonts w:ascii="Calibri" w:eastAsia="Calibri" w:hAnsi="Calibri" w:cs="Times New Roman"/>
          <w:bCs/>
          <w:lang w:eastAsia="sk-SK"/>
        </w:rPr>
        <w:t xml:space="preserve">zákona č. 343/2015 o verejnom obstarávaní v znení neskorších predpisov. </w:t>
      </w:r>
      <w:r w:rsidRPr="006850DB">
        <w:rPr>
          <w:rFonts w:ascii="Calibri" w:eastAsia="Calibri" w:hAnsi="Calibri" w:cs="Times New Roman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 takými vadami, ktoré boli príčinou odstúpenia od zmluvy pri ktorých si kupujúci neuplatnil iné nároky z vád plnenia ( zľavu z kúpnej ceny, výmenu tovaru alebo iné..) a prejavil vôľu pri odstúpení na vrátenie plnení poskytnutých zmluvnými stranami súvisiacich s plnením s</w:t>
      </w:r>
      <w:r>
        <w:rPr>
          <w:rFonts w:ascii="Calibri" w:eastAsia="Calibri" w:hAnsi="Calibri" w:cs="Times New Roman"/>
          <w:bCs/>
          <w:lang w:eastAsia="sk-SK"/>
        </w:rPr>
        <w:t> </w:t>
      </w:r>
      <w:r w:rsidRPr="006850DB">
        <w:rPr>
          <w:rFonts w:ascii="Calibri" w:eastAsia="Calibri" w:hAnsi="Calibri" w:cs="Times New Roman"/>
          <w:bCs/>
          <w:lang w:eastAsia="sk-SK"/>
        </w:rPr>
        <w:t>vadami</w:t>
      </w:r>
      <w:r>
        <w:rPr>
          <w:rFonts w:ascii="Calibri" w:eastAsia="Calibri" w:hAnsi="Calibri" w:cs="Times New Roman"/>
          <w:bCs/>
          <w:lang w:eastAsia="sk-SK"/>
        </w:rPr>
        <w:t>.</w:t>
      </w:r>
    </w:p>
    <w:p w14:paraId="7FD3F7F7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14:paraId="01DCB858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14:paraId="0B98B3F5" w14:textId="77777777" w:rsidR="001C7D51" w:rsidRPr="0034095C" w:rsidRDefault="001C7D51" w:rsidP="001C7D51">
      <w:pPr>
        <w:numPr>
          <w:ilvl w:val="0"/>
          <w:numId w:val="23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14:paraId="7C3C6304" w14:textId="77777777" w:rsidR="001C7D51" w:rsidRPr="0034095C" w:rsidRDefault="001C7D51" w:rsidP="001C7D51">
      <w:pPr>
        <w:numPr>
          <w:ilvl w:val="0"/>
          <w:numId w:val="23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14:paraId="33AF9D4F" w14:textId="77777777" w:rsidR="001C7D51" w:rsidRPr="0034095C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14:paraId="7332BCFB" w14:textId="77777777" w:rsidR="001C7D51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14:paraId="7C88EEDA" w14:textId="77777777" w:rsidR="001C7D51" w:rsidRPr="00DA3033" w:rsidRDefault="001C7D51" w:rsidP="001C7D51">
      <w:pPr>
        <w:pStyle w:val="Odsekzoznamu"/>
        <w:numPr>
          <w:ilvl w:val="0"/>
          <w:numId w:val="23"/>
        </w:numPr>
        <w:tabs>
          <w:tab w:val="left" w:pos="709"/>
        </w:tabs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DA3033">
        <w:rPr>
          <w:rFonts w:ascii="Calibri" w:eastAsia="Calibri" w:hAnsi="Calibri" w:cs="Times New Roman"/>
          <w:noProof/>
        </w:rPr>
        <w:t>predávajúci bol vymazaný z registra partnerov verejného sektora, ak má povinnosť zapisovať sa do registra partnerov verejného sektora</w:t>
      </w:r>
    </w:p>
    <w:p w14:paraId="2C402333" w14:textId="77777777" w:rsidR="001C7D51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14:paraId="2C8DE135" w14:textId="77777777" w:rsidR="001C7D51" w:rsidRPr="0034095C" w:rsidRDefault="001C7D51" w:rsidP="001C7D51">
      <w:pPr>
        <w:widowControl w:val="0"/>
        <w:autoSpaceDE w:val="0"/>
        <w:autoSpaceDN w:val="0"/>
        <w:adjustRightInd w:val="0"/>
        <w:spacing w:after="0"/>
        <w:rPr>
          <w:rFonts w:ascii="Calibri" w:eastAsia="Calibri" w:hAnsi="Calibri" w:cs="Times New Roman"/>
          <w:noProof/>
        </w:rPr>
      </w:pPr>
    </w:p>
    <w:p w14:paraId="5A05815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14:paraId="20401E0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14:paraId="56CCE58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14:paraId="0D8F71D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14:paraId="530E5B1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14:paraId="68C90DA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14:paraId="041D44B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14:paraId="71E0F44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</w:p>
    <w:p w14:paraId="136225B0" w14:textId="7623826E" w:rsidR="001C7D51" w:rsidRPr="00B51737" w:rsidRDefault="001C7D51" w:rsidP="00B5173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bol tento subdodávateľ zapísaný v registri partnerov verejného sektora, ak </w:t>
      </w:r>
      <w:r w:rsidRPr="008715CF">
        <w:t xml:space="preserve">má povinnosť zapisovať sa do registra partnerov verejného sektora v súlade s § 11 odsek 1 </w:t>
      </w:r>
      <w:r w:rsidRPr="00D21136">
        <w:t>zákona č. 343/2015 o verejnom obstaráva</w:t>
      </w:r>
      <w:r>
        <w:t>ní v znení neskorších predpisov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  <w:r w:rsidR="00085C9D" w:rsidRPr="00085C9D">
        <w:rPr>
          <w:rFonts w:ascii="Calibri" w:eastAsia="Times New Roman" w:hAnsi="Calibri" w:cs="Calibri"/>
          <w:bCs/>
          <w:lang w:eastAsia="sk-SK"/>
        </w:rPr>
        <w:t xml:space="preserve"> Predávajúci ku každému subdodávateľovi predkladá doklad o oprávnení dodávať tovar na príslušné plnenie predmetu zákazky podľa § 32 ods. 1 písm. e) zákona o verejnom obstarávaní.</w:t>
      </w:r>
    </w:p>
    <w:p w14:paraId="374C7A00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0BF11A2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XIII</w:t>
      </w:r>
    </w:p>
    <w:p w14:paraId="3B85474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14:paraId="030D157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14:paraId="27FE1EF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AF60F2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</w:p>
    <w:p w14:paraId="2CAFD82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103541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  <w:r w:rsidRPr="00D21136">
        <w:rPr>
          <w:rFonts w:ascii="Calibri" w:eastAsia="Times New Roman" w:hAnsi="Calibri" w:cs="Calibri"/>
          <w:lang w:eastAsia="sk-SK"/>
        </w:rPr>
        <w:t>Predávajúci a kupujúci sa dohodli, že akékoľvek písomnosti súvisiace s touto dohodou sa považujú za doručené dňom nasledujúcim po dni vrátenia nedoručenej zásielky odosielateľovi,  aj keď sa jej adresát o nej a jej obsahu nedozvedel. Úložná doba zásielky na pošte je 5 dní. Účinky doručenia nastávajú aj odmietnutím prevzatia doručovanej zásielky, a to dňom odmietnutia prevzatia doručovanej zásielky.</w:t>
      </w:r>
    </w:p>
    <w:p w14:paraId="27BDB1A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35414A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14:paraId="3BAA0A9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565F3B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14:paraId="3344772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49CA0D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14:paraId="67D3010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4DAD70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7. Zmluva nadobúda platnosť dňom jej podpísania obidvomi zmluvnými stranami a účinnosť dňom nasledujúcim po dni jej zverejnenia v zmysle §47a Občianskeho zákonníka.</w:t>
      </w:r>
    </w:p>
    <w:p w14:paraId="7A78534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51FB0EB" w14:textId="77777777" w:rsidR="001C7D51" w:rsidRPr="0034095C" w:rsidRDefault="001C7D51" w:rsidP="001C7D51">
      <w:pPr>
        <w:autoSpaceDE w:val="0"/>
        <w:autoSpaceDN w:val="0"/>
        <w:adjustRightInd w:val="0"/>
        <w:spacing w:after="29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Prílohy: </w:t>
      </w:r>
    </w:p>
    <w:p w14:paraId="5BD31763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1 – Technická špecifikácia predmetu zmluvy </w:t>
      </w:r>
    </w:p>
    <w:p w14:paraId="4C35201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15102C">
        <w:rPr>
          <w:rFonts w:ascii="Calibri" w:eastAsia="Times New Roman" w:hAnsi="Calibri" w:cs="Calibri"/>
          <w:lang w:eastAsia="sk-SK"/>
        </w:rPr>
        <w:t>Príloha č. 2 – Návrh plnenia kritérií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606B2C">
        <w:rPr>
          <w:rFonts w:ascii="Calibri" w:eastAsia="Times New Roman" w:hAnsi="Calibri" w:cs="Calibri"/>
          <w:lang w:eastAsia="sk-SK"/>
        </w:rPr>
        <w:t>(príloha č. 1 ku súťažným podkladom)</w:t>
      </w:r>
    </w:p>
    <w:p w14:paraId="2D1CADC8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 – Zoznam servisných stredísk v</w:t>
      </w:r>
      <w:r>
        <w:rPr>
          <w:rFonts w:ascii="Calibri" w:eastAsia="Times New Roman" w:hAnsi="Calibri" w:cs="Calibri"/>
          <w:lang w:eastAsia="sk-SK"/>
        </w:rPr>
        <w:t> </w:t>
      </w:r>
      <w:r w:rsidRPr="0034095C">
        <w:rPr>
          <w:rFonts w:ascii="Calibri" w:eastAsia="Times New Roman" w:hAnsi="Calibri" w:cs="Calibri"/>
          <w:lang w:eastAsia="sk-SK"/>
        </w:rPr>
        <w:t>SR</w:t>
      </w:r>
    </w:p>
    <w:p w14:paraId="4043979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15102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4</w:t>
      </w:r>
      <w:r w:rsidRPr="0015102C">
        <w:rPr>
          <w:rFonts w:ascii="Calibri" w:eastAsia="Times New Roman" w:hAnsi="Calibri" w:cs="Calibri"/>
          <w:lang w:eastAsia="sk-SK"/>
        </w:rPr>
        <w:t xml:space="preserve"> – Záručné podmienky</w:t>
      </w:r>
    </w:p>
    <w:p w14:paraId="7C1A5B3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Príloha č. 5</w:t>
      </w:r>
      <w:r w:rsidRPr="00481C2D">
        <w:rPr>
          <w:rFonts w:ascii="Calibri" w:eastAsia="Times New Roman" w:hAnsi="Calibri" w:cs="Calibri"/>
          <w:lang w:eastAsia="sk-SK"/>
        </w:rPr>
        <w:t xml:space="preserve"> – Výpis predávajúceho z registra partnerov verejného sektora</w:t>
      </w:r>
    </w:p>
    <w:p w14:paraId="1A29EFAD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5DC773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5D6821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V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xxxx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dňa xxx 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V Banskej Bystrici, dňa .................. </w:t>
      </w:r>
    </w:p>
    <w:p w14:paraId="1149E25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A7D9EC4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04099A6" w14:textId="77777777" w:rsidR="001C7D51" w:rsidRPr="00917D1D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14:paraId="7F2F9202" w14:textId="77777777" w:rsidR="004837ED" w:rsidRDefault="004837ED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3FB59999" w14:textId="77777777" w:rsidR="00331829" w:rsidRDefault="00331829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34D25DC5" w14:textId="77777777" w:rsidR="00331829" w:rsidRDefault="00331829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05642A95" w14:textId="77777777" w:rsidR="00331829" w:rsidRDefault="00331829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6EC24BB3" w14:textId="77777777" w:rsidR="00331829" w:rsidRDefault="00331829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4B4FAD3F" w14:textId="77777777" w:rsidR="00B51737" w:rsidRDefault="00B51737" w:rsidP="00B05CBD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</w:p>
    <w:p w14:paraId="04079572" w14:textId="70236250" w:rsidR="00B05CBD" w:rsidRPr="00087582" w:rsidRDefault="00B05CBD" w:rsidP="004837ED">
      <w:pPr>
        <w:spacing w:before="120" w:after="120"/>
        <w:jc w:val="center"/>
        <w:rPr>
          <w:rFonts w:ascii="Cambria" w:eastAsia="Calibri" w:hAnsi="Cambria" w:cs="Times New Roman"/>
          <w:b/>
          <w:color w:val="365F91"/>
          <w:sz w:val="28"/>
          <w:szCs w:val="28"/>
        </w:rPr>
      </w:pPr>
      <w:r>
        <w:rPr>
          <w:rFonts w:ascii="Cambria" w:eastAsia="Calibri" w:hAnsi="Cambria" w:cs="Times New Roman"/>
          <w:b/>
          <w:color w:val="365F91"/>
          <w:sz w:val="28"/>
          <w:szCs w:val="28"/>
        </w:rPr>
        <w:lastRenderedPageBreak/>
        <w:t>(návrh zmluvy na časť</w:t>
      </w:r>
      <w:r w:rsidR="008E5F1B"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 3)</w:t>
      </w:r>
      <w:r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 </w:t>
      </w:r>
      <w:r w:rsidR="00917D1D" w:rsidRPr="00917D1D">
        <w:rPr>
          <w:rFonts w:ascii="Cambria" w:eastAsia="Calibri" w:hAnsi="Cambria" w:cs="Times New Roman"/>
          <w:b/>
          <w:color w:val="365F91"/>
          <w:sz w:val="28"/>
          <w:szCs w:val="28"/>
        </w:rPr>
        <w:t>Úžitkové automobily – veľké</w:t>
      </w:r>
      <w:r>
        <w:rPr>
          <w:rFonts w:ascii="Cambria" w:eastAsia="Calibri" w:hAnsi="Cambria" w:cs="Times New Roman"/>
          <w:b/>
          <w:color w:val="365F91"/>
          <w:sz w:val="28"/>
          <w:szCs w:val="28"/>
        </w:rPr>
        <w:t>)</w:t>
      </w:r>
    </w:p>
    <w:p w14:paraId="31FCE313" w14:textId="77777777" w:rsidR="00B05CBD" w:rsidRPr="00BF23DA" w:rsidRDefault="00B05CBD" w:rsidP="00B05CBD">
      <w:pPr>
        <w:spacing w:before="120" w:after="120"/>
        <w:jc w:val="both"/>
        <w:rPr>
          <w:rFonts w:ascii="Calibri" w:eastAsia="Calibri" w:hAnsi="Calibri" w:cs="Calibri"/>
        </w:rPr>
      </w:pPr>
      <w:r w:rsidRPr="0034095C">
        <w:rPr>
          <w:rFonts w:ascii="Calibri" w:eastAsia="Calibri" w:hAnsi="Calibri" w:cs="Calibri"/>
        </w:rPr>
        <w:t xml:space="preserve">Uchádzač vo svojej ponuke </w:t>
      </w:r>
      <w:r w:rsidRPr="0034095C">
        <w:rPr>
          <w:rFonts w:ascii="Calibri" w:eastAsia="Calibri" w:hAnsi="Calibri" w:cs="Calibri"/>
          <w:b/>
          <w:u w:val="single"/>
        </w:rPr>
        <w:t>predloží návrh kúpnej zmluvy v jednom vyhotovení</w:t>
      </w:r>
      <w:r w:rsidRPr="0034095C">
        <w:rPr>
          <w:rFonts w:ascii="Calibri" w:eastAsia="Calibri" w:hAnsi="Calibri" w:cs="Calibri"/>
        </w:rPr>
        <w:t xml:space="preserve">, ktorý </w:t>
      </w:r>
      <w:r w:rsidRPr="0034095C">
        <w:rPr>
          <w:rFonts w:ascii="Calibri" w:eastAsia="Calibri" w:hAnsi="Calibri" w:cs="Calibri"/>
          <w:b/>
          <w:bCs/>
        </w:rPr>
        <w:t>musí</w:t>
      </w:r>
      <w:r w:rsidRPr="0034095C">
        <w:rPr>
          <w:rFonts w:ascii="Calibri" w:eastAsia="Calibri" w:hAnsi="Calibri" w:cs="Calibri"/>
        </w:rPr>
        <w:t xml:space="preserve"> obsahovať nasledujúci zoznam mi</w:t>
      </w:r>
      <w:r>
        <w:rPr>
          <w:rFonts w:ascii="Calibri" w:eastAsia="Calibri" w:hAnsi="Calibri" w:cs="Calibri"/>
        </w:rPr>
        <w:t>nimálnych zmluvných podmienok :</w:t>
      </w:r>
    </w:p>
    <w:p w14:paraId="4DA00D45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19"/>
          <w:szCs w:val="19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N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 xml:space="preserve">ÁVRH </w:t>
      </w: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>ÚPNEJ ZMLUVY</w:t>
      </w:r>
    </w:p>
    <w:p w14:paraId="1029E0D8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</w:p>
    <w:p w14:paraId="31A36A9A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14:paraId="653D6F42" w14:textId="77777777" w:rsidR="00B05CBD" w:rsidRPr="002A16CB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14:paraId="00E2249A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</w:p>
    <w:p w14:paraId="7EA2D174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</w:p>
    <w:p w14:paraId="474A411C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</w:p>
    <w:p w14:paraId="06B098D5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</w:p>
    <w:p w14:paraId="3FE3C5B2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DIČ:</w:t>
      </w:r>
    </w:p>
    <w:p w14:paraId="20241ED9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0C5E95">
        <w:rPr>
          <w:rFonts w:ascii="Calibri" w:eastAsia="Times New Roman" w:hAnsi="Calibri" w:cs="Calibri"/>
          <w:lang w:eastAsia="sk-SK"/>
        </w:rPr>
        <w:t xml:space="preserve">IČ DPH:                       </w:t>
      </w:r>
      <w:r>
        <w:rPr>
          <w:rFonts w:ascii="Calibri" w:eastAsia="Times New Roman" w:hAnsi="Calibri" w:cs="Calibri"/>
          <w:lang w:eastAsia="sk-SK"/>
        </w:rPr>
        <w:tab/>
      </w:r>
      <w:r w:rsidRPr="000C5E95">
        <w:rPr>
          <w:rFonts w:ascii="Calibri" w:eastAsia="Times New Roman" w:hAnsi="Calibri" w:cs="Calibri"/>
          <w:lang w:eastAsia="sk-SK"/>
        </w:rPr>
        <w:tab/>
      </w:r>
    </w:p>
    <w:p w14:paraId="24C034DD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14:paraId="7CB8C771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</w:p>
    <w:p w14:paraId="57C82CFD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IBAN:</w:t>
      </w:r>
    </w:p>
    <w:p w14:paraId="3572D854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>
        <w:rPr>
          <w:rFonts w:ascii="Calibri" w:eastAsia="Times New Roman" w:hAnsi="Calibri" w:cs="Calibri"/>
          <w:lang w:eastAsia="sk-SK"/>
        </w:rPr>
        <w:t>ri Okresného (Krajského) súdu v  .....</w:t>
      </w:r>
      <w:r w:rsidRPr="0034095C">
        <w:rPr>
          <w:rFonts w:ascii="Calibri" w:eastAsia="Times New Roman" w:hAnsi="Calibri" w:cs="Calibri"/>
          <w:lang w:eastAsia="sk-SK"/>
        </w:rPr>
        <w:t xml:space="preserve"> Oddiel: </w:t>
      </w:r>
      <w:r>
        <w:rPr>
          <w:rFonts w:ascii="Calibri" w:eastAsia="Times New Roman" w:hAnsi="Calibri" w:cs="Calibri"/>
          <w:lang w:eastAsia="sk-SK"/>
        </w:rPr>
        <w:t xml:space="preserve"> ... </w:t>
      </w:r>
      <w:r w:rsidRPr="0034095C">
        <w:rPr>
          <w:rFonts w:ascii="Calibri" w:eastAsia="Times New Roman" w:hAnsi="Calibri" w:cs="Calibri"/>
          <w:lang w:eastAsia="sk-SK"/>
        </w:rPr>
        <w:t>Vložka číslo: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...</w:t>
      </w:r>
    </w:p>
    <w:p w14:paraId="1EF586C4" w14:textId="5915C24D" w:rsidR="00B05CBD" w:rsidRPr="0034095C" w:rsidRDefault="00B05CBD" w:rsidP="001C7D5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443D0B7A" w14:textId="32CBE801" w:rsidR="00B05CBD" w:rsidRPr="0034095C" w:rsidRDefault="00B05CBD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14:paraId="74EE3310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Pr="0034095C">
        <w:rPr>
          <w:rFonts w:ascii="Calibri" w:eastAsia="Times New Roman" w:hAnsi="Calibri" w:cs="Calibri"/>
          <w:b/>
          <w:lang w:eastAsia="sk-SK"/>
        </w:rPr>
        <w:t>LESY Slovenskej republiky, štátny podnik</w:t>
      </w:r>
    </w:p>
    <w:p w14:paraId="7129F4A8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  <w:t xml:space="preserve">        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Nám</w:t>
      </w:r>
      <w:r>
        <w:rPr>
          <w:rFonts w:ascii="Calibri" w:eastAsia="Times New Roman" w:hAnsi="Calibri" w:cs="Calibri"/>
          <w:lang w:eastAsia="sk-SK"/>
        </w:rPr>
        <w:t xml:space="preserve">estie SNP </w:t>
      </w:r>
      <w:r w:rsidRPr="0034095C">
        <w:rPr>
          <w:rFonts w:ascii="Calibri" w:eastAsia="Times New Roman" w:hAnsi="Calibri" w:cs="Calibri"/>
          <w:lang w:eastAsia="sk-SK"/>
        </w:rPr>
        <w:t>8, 975 66 Banská Bystrica</w:t>
      </w:r>
    </w:p>
    <w:p w14:paraId="719BB702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Ing. Marian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Staník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-  generálny riaditeľ</w:t>
      </w:r>
    </w:p>
    <w:p w14:paraId="7DC8A9CE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048/4344156</w:t>
      </w:r>
    </w:p>
    <w:p w14:paraId="16273B33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36 038 351 </w:t>
      </w:r>
    </w:p>
    <w:p w14:paraId="7A16D4A3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2020087982</w:t>
      </w:r>
    </w:p>
    <w:p w14:paraId="58E86B7F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 DPH: 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SK2020087982 </w:t>
      </w:r>
    </w:p>
    <w:p w14:paraId="6770D1C2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VÚB Banská Bystrica</w:t>
      </w:r>
    </w:p>
    <w:p w14:paraId="6E2BEB85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1940723254/0200</w:t>
      </w:r>
    </w:p>
    <w:p w14:paraId="25F74AAC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IBAN: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SK12 0200 0000 0019 4072 3254</w:t>
      </w:r>
    </w:p>
    <w:p w14:paraId="1AF87DFB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BIC kód (SWIFT):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SUBASKBX</w:t>
      </w:r>
    </w:p>
    <w:p w14:paraId="4A05C353" w14:textId="77777777" w:rsidR="00B05CBD" w:rsidRPr="00C53B05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14:paraId="5A232962" w14:textId="77777777" w:rsidR="00B05CBD" w:rsidRPr="00C53B05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Oddiel: </w:t>
      </w:r>
      <w:proofErr w:type="spellStart"/>
      <w:r w:rsidRPr="00C53B05">
        <w:rPr>
          <w:rFonts w:ascii="Calibri" w:eastAsia="Times New Roman" w:hAnsi="Calibri" w:cs="Calibri"/>
          <w:lang w:eastAsia="sk-SK"/>
        </w:rPr>
        <w:t>Pš</w:t>
      </w:r>
      <w:proofErr w:type="spellEnd"/>
      <w:r w:rsidRPr="00C53B05">
        <w:rPr>
          <w:rFonts w:ascii="Calibri" w:eastAsia="Times New Roman" w:hAnsi="Calibri" w:cs="Calibri"/>
          <w:lang w:eastAsia="sk-SK"/>
        </w:rPr>
        <w:t xml:space="preserve">  Vložka č.: 155/S</w:t>
      </w:r>
    </w:p>
    <w:p w14:paraId="11F77377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5D154E0E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</w:p>
    <w:p w14:paraId="15606746" w14:textId="77777777" w:rsidR="00B05CBD" w:rsidRDefault="00B05CBD" w:rsidP="00B05CBD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ďalej</w:t>
      </w:r>
      <w:r>
        <w:rPr>
          <w:rFonts w:ascii="Calibri" w:eastAsia="Times New Roman" w:hAnsi="Calibri" w:cs="Calibri"/>
          <w:lang w:eastAsia="sk-SK"/>
        </w:rPr>
        <w:t xml:space="preserve"> predávajúci a kupujúci spolu </w:t>
      </w:r>
      <w:r w:rsidRPr="0034095C">
        <w:rPr>
          <w:rFonts w:ascii="Calibri" w:eastAsia="Times New Roman" w:hAnsi="Calibri" w:cs="Calibri"/>
          <w:lang w:eastAsia="sk-SK"/>
        </w:rPr>
        <w:t xml:space="preserve"> len</w:t>
      </w:r>
      <w:r>
        <w:rPr>
          <w:rFonts w:ascii="Calibri" w:eastAsia="Times New Roman" w:hAnsi="Calibri" w:cs="Calibri"/>
          <w:lang w:eastAsia="sk-SK"/>
        </w:rPr>
        <w:t xml:space="preserve"> ako </w:t>
      </w:r>
      <w:r w:rsidRPr="0034095C">
        <w:rPr>
          <w:rFonts w:ascii="Calibri" w:eastAsia="Times New Roman" w:hAnsi="Calibri" w:cs="Calibri"/>
          <w:lang w:eastAsia="sk-SK"/>
        </w:rPr>
        <w:t xml:space="preserve"> „</w:t>
      </w:r>
      <w:r w:rsidRPr="002506D0">
        <w:rPr>
          <w:rFonts w:ascii="Calibri" w:eastAsia="Times New Roman" w:hAnsi="Calibri" w:cs="Calibri"/>
          <w:b/>
          <w:lang w:eastAsia="sk-SK"/>
        </w:rPr>
        <w:t>zmluvné strany</w:t>
      </w:r>
      <w:r w:rsidRPr="0034095C">
        <w:rPr>
          <w:rFonts w:ascii="Calibri" w:eastAsia="Times New Roman" w:hAnsi="Calibri" w:cs="Calibri"/>
          <w:lang w:eastAsia="sk-SK"/>
        </w:rPr>
        <w:t>“)</w:t>
      </w:r>
    </w:p>
    <w:p w14:paraId="2E66A965" w14:textId="77777777" w:rsidR="00B05CBD" w:rsidRPr="0034095C" w:rsidRDefault="00B05CBD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14:paraId="337D4DAD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14:paraId="6919B259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Predávajúci sa zaväzuje predať a dodať a kupujúci sa zaväzuje prevziať do svojho výlučného vlastníctva a zaplatiť nasledujúce </w:t>
      </w:r>
      <w:r>
        <w:rPr>
          <w:rFonts w:ascii="Calibri" w:eastAsia="Times New Roman" w:hAnsi="Calibri" w:cs="Calibri"/>
          <w:lang w:eastAsia="sk-SK"/>
        </w:rPr>
        <w:t>nové úžitkové automobily</w:t>
      </w:r>
      <w:r w:rsidRPr="0034095C">
        <w:rPr>
          <w:rFonts w:ascii="Calibri" w:eastAsia="Times New Roman" w:hAnsi="Calibri" w:cs="Calibri"/>
          <w:lang w:eastAsia="sk-SK"/>
        </w:rPr>
        <w:t xml:space="preserve"> za podmienok ďalej v tejto zmluve dohodnutých: </w:t>
      </w:r>
    </w:p>
    <w:p w14:paraId="19DBEBA2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1047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5812"/>
        <w:gridCol w:w="3118"/>
        <w:gridCol w:w="900"/>
      </w:tblGrid>
      <w:tr w:rsidR="00B05CBD" w:rsidRPr="00BF23DA" w14:paraId="1D1B04E3" w14:textId="77777777" w:rsidTr="002F0090">
        <w:trPr>
          <w:trHeight w:val="300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24EB5D86" w14:textId="77777777" w:rsidR="00B05CBD" w:rsidRPr="00BF23DA" w:rsidRDefault="00B05CBD" w:rsidP="002F0090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BF23DA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BF23DA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746FB5F1" w14:textId="77777777" w:rsidR="00B05CBD" w:rsidRPr="00BF23DA" w:rsidRDefault="00B05CBD" w:rsidP="002F009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Položka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7CA3DDB3" w14:textId="77777777" w:rsidR="00B05CBD" w:rsidRPr="00BF23DA" w:rsidRDefault="00B05CBD" w:rsidP="002F0090">
            <w:pPr>
              <w:rPr>
                <w:rFonts w:ascii="Calibri" w:eastAsia="Calibri" w:hAnsi="Calibri" w:cs="Calibri"/>
                <w:b/>
                <w:bCs/>
              </w:rPr>
            </w:pPr>
            <w:r w:rsidRPr="00BF23DA">
              <w:rPr>
                <w:rFonts w:ascii="Calibri" w:eastAsia="Calibri" w:hAnsi="Calibri" w:cs="Calibri"/>
                <w:b/>
                <w:bCs/>
              </w:rPr>
              <w:t xml:space="preserve">Značka, </w:t>
            </w:r>
            <w:r>
              <w:rPr>
                <w:rFonts w:ascii="Calibri" w:eastAsia="Calibri" w:hAnsi="Calibri" w:cs="Calibri"/>
                <w:b/>
                <w:bCs/>
              </w:rPr>
              <w:t>model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14:paraId="357D25AC" w14:textId="77777777" w:rsidR="00B05CBD" w:rsidRPr="00BF23DA" w:rsidRDefault="00B05CBD" w:rsidP="002F0090">
            <w:pPr>
              <w:rPr>
                <w:rFonts w:ascii="Calibri" w:eastAsia="Calibri" w:hAnsi="Calibri" w:cs="Calibri"/>
                <w:b/>
                <w:bCs/>
              </w:rPr>
            </w:pPr>
            <w:r w:rsidRPr="00BF23DA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631BAB" w:rsidRPr="00BF23DA" w14:paraId="63735032" w14:textId="77777777" w:rsidTr="002F0090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12C1" w14:textId="3B70FDA1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 xml:space="preserve">1.1.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5C2A" w14:textId="77777777" w:rsidR="00631BAB" w:rsidRPr="00BF23DA" w:rsidRDefault="00631BAB" w:rsidP="00631BAB">
            <w:r w:rsidRPr="00F31893">
              <w:t>C. Úžitkový automobil trojmiestny - skriňový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AA062" w14:textId="77777777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7A35F" w14:textId="2672392A" w:rsidR="00631BAB" w:rsidRPr="00BF23DA" w:rsidRDefault="00643642" w:rsidP="00631B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631BAB" w:rsidRPr="00BF23DA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631BAB" w:rsidRPr="00BF23DA" w14:paraId="484297C5" w14:textId="77777777" w:rsidTr="002F0090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8274" w14:textId="78BED4DD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>1.2.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7262" w14:textId="77777777" w:rsidR="00631BAB" w:rsidRPr="00BF23DA" w:rsidRDefault="00631BAB" w:rsidP="00631BAB">
            <w:r w:rsidRPr="00F31893">
              <w:t>D. Úžitkový automobil trojmiestny – skriňový (pojazdná dielňa)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DF610" w14:textId="77777777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B5A331" w14:textId="4F52F047" w:rsidR="00631BAB" w:rsidRPr="00BF23DA" w:rsidRDefault="00643642" w:rsidP="00631B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631BAB" w:rsidRPr="00BF23DA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631BAB" w:rsidRPr="00BF23DA" w14:paraId="2E69A8FC" w14:textId="77777777" w:rsidTr="002F0090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3BE8" w14:textId="4BF91826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>1.3.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F6DE" w14:textId="77777777" w:rsidR="00631BAB" w:rsidRPr="00BF23DA" w:rsidRDefault="00631BAB" w:rsidP="00631BAB">
            <w:r w:rsidRPr="00F31893">
              <w:t xml:space="preserve">E. Úžitkový automobil sedemmiestny valník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67658" w14:textId="77777777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56E3AF" w14:textId="0164BEB8" w:rsidR="00631BAB" w:rsidRPr="00BF23DA" w:rsidRDefault="00643642" w:rsidP="00631B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631BAB" w:rsidRPr="00BF23DA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631BAB" w:rsidRPr="00BF23DA" w14:paraId="37BD92F8" w14:textId="77777777" w:rsidTr="002F0090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A16B" w14:textId="2537B4FB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>1.4.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3F7E" w14:textId="77777777" w:rsidR="00631BAB" w:rsidRPr="00F31893" w:rsidRDefault="00631BAB" w:rsidP="00631BAB">
            <w:r w:rsidRPr="00F31893">
              <w:t xml:space="preserve">F. Úžitkový automobil trojmiestny valník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D9267" w14:textId="77777777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C633C9" w14:textId="77777777" w:rsidR="00631BAB" w:rsidRPr="00BF23DA" w:rsidRDefault="00631BAB" w:rsidP="00631BAB">
            <w:pPr>
              <w:jc w:val="center"/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>1 ks</w:t>
            </w:r>
          </w:p>
        </w:tc>
      </w:tr>
      <w:tr w:rsidR="00631BAB" w:rsidRPr="00BF23DA" w14:paraId="5C63EB6D" w14:textId="77777777" w:rsidTr="002F0090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F727" w14:textId="1A51F908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>1.5.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82D1" w14:textId="77777777" w:rsidR="00631BAB" w:rsidRPr="00F31893" w:rsidRDefault="00631BAB" w:rsidP="00631BAB">
            <w:r w:rsidRPr="00F31893">
              <w:t xml:space="preserve">G. Úžitkový automobil trojmiestny valník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831EA" w14:textId="77777777" w:rsidR="00631BAB" w:rsidRPr="00BF23DA" w:rsidRDefault="00631BAB" w:rsidP="00631B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FBB5F" w14:textId="2D2D3B16" w:rsidR="00631BAB" w:rsidRPr="00BF23DA" w:rsidRDefault="00643642" w:rsidP="00631BA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631BAB" w:rsidRPr="00BF23DA">
              <w:rPr>
                <w:rFonts w:ascii="Calibri" w:eastAsia="Calibri" w:hAnsi="Calibri" w:cs="Calibri"/>
              </w:rPr>
              <w:t xml:space="preserve"> ks</w:t>
            </w:r>
          </w:p>
        </w:tc>
      </w:tr>
    </w:tbl>
    <w:p w14:paraId="6D4B22C1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Predmet zmluvy podľa bodu 1. bude dodaný vo vyhotovení a s výbavou podľa špecifikácie, ktorá je uvedená v prílohe č. 1, ktorá tvorí neoddeliteľnú súčasť tejto zmluvy. </w:t>
      </w:r>
    </w:p>
    <w:p w14:paraId="7681275E" w14:textId="77777777" w:rsidR="00B05CBD" w:rsidRPr="0034095C" w:rsidRDefault="00B05CBD" w:rsidP="00B05CBD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lang w:eastAsia="sk-SK"/>
        </w:rPr>
      </w:pPr>
    </w:p>
    <w:p w14:paraId="53D046E5" w14:textId="77777777" w:rsidR="00B05CBD" w:rsidRPr="007A050D" w:rsidRDefault="00B05CBD" w:rsidP="00B05CBD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color w:val="000000"/>
          <w:lang w:eastAsia="sk-SK"/>
        </w:rPr>
      </w:pPr>
      <w:r>
        <w:rPr>
          <w:rFonts w:cstheme="minorHAnsi"/>
        </w:rPr>
        <w:t>2. Predmetom zmluvy pri každom</w:t>
      </w:r>
      <w:r w:rsidRPr="006F6247">
        <w:rPr>
          <w:rFonts w:cstheme="minorHAnsi"/>
        </w:rPr>
        <w:t xml:space="preserve"> </w:t>
      </w:r>
      <w:r>
        <w:rPr>
          <w:rFonts w:cstheme="minorHAnsi"/>
        </w:rPr>
        <w:t>automobile</w:t>
      </w:r>
      <w:r w:rsidRPr="006F6247">
        <w:rPr>
          <w:rFonts w:cstheme="minorHAnsi"/>
        </w:rPr>
        <w:t xml:space="preserve"> je</w:t>
      </w:r>
      <w:r>
        <w:rPr>
          <w:rFonts w:cstheme="minorHAnsi"/>
        </w:rPr>
        <w:t xml:space="preserve"> aj:</w:t>
      </w:r>
    </w:p>
    <w:p w14:paraId="783CA1DE" w14:textId="5B44BA8F" w:rsidR="00B05CBD" w:rsidRPr="00F96CD0" w:rsidRDefault="00B05CBD" w:rsidP="00984CCA">
      <w:pPr>
        <w:pStyle w:val="Default"/>
        <w:numPr>
          <w:ilvl w:val="0"/>
          <w:numId w:val="26"/>
        </w:numPr>
        <w:spacing w:after="1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povinná</w:t>
      </w:r>
      <w:r w:rsidRPr="00592BA3">
        <w:rPr>
          <w:rFonts w:ascii="Calibri" w:eastAsia="Times New Roman" w:hAnsi="Calibri" w:cs="Calibri"/>
          <w:sz w:val="22"/>
          <w:szCs w:val="22"/>
          <w:lang w:eastAsia="sk-SK"/>
        </w:rPr>
        <w:t xml:space="preserve"> </w:t>
      </w:r>
      <w:r w:rsidRPr="00036E3C">
        <w:rPr>
          <w:rFonts w:asciiTheme="minorHAnsi" w:hAnsiTheme="minorHAnsi" w:cstheme="minorHAnsi"/>
          <w:color w:val="auto"/>
          <w:sz w:val="22"/>
          <w:szCs w:val="22"/>
        </w:rPr>
        <w:t xml:space="preserve">výbava podľa Vyhlášky </w:t>
      </w:r>
      <w:r w:rsidR="00FE2AF0" w:rsidRPr="00FE2AF0">
        <w:rPr>
          <w:rFonts w:asciiTheme="minorHAnsi" w:hAnsiTheme="minorHAnsi" w:cstheme="minorHAnsi"/>
          <w:color w:val="auto"/>
          <w:sz w:val="22"/>
          <w:szCs w:val="22"/>
        </w:rPr>
        <w:t>MDV SR č. 134/2018 Z. z.:</w:t>
      </w:r>
    </w:p>
    <w:p w14:paraId="491ACA51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Výstražný trojuholník</w:t>
      </w:r>
    </w:p>
    <w:p w14:paraId="23D06B41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Bezpečnostná reflexná vesta</w:t>
      </w:r>
    </w:p>
    <w:p w14:paraId="0DAF70B0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Rezervné koleso</w:t>
      </w:r>
    </w:p>
    <w:p w14:paraId="1E82BBC6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Lekárnička</w:t>
      </w:r>
    </w:p>
    <w:p w14:paraId="186A5860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Zdvihák</w:t>
      </w:r>
    </w:p>
    <w:p w14:paraId="42CD0C41" w14:textId="77777777" w:rsidR="00B05CBD" w:rsidRPr="000E53C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Kľúč na kolesá</w:t>
      </w:r>
    </w:p>
    <w:p w14:paraId="4F5BE7FD" w14:textId="77777777" w:rsidR="00B05CBD" w:rsidRPr="00F96CD0" w:rsidRDefault="00B05CBD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Ťažné lano</w:t>
      </w:r>
    </w:p>
    <w:p w14:paraId="13DFAE9A" w14:textId="77777777" w:rsidR="00B05CBD" w:rsidRPr="00F96CD0" w:rsidRDefault="00B05CBD" w:rsidP="00984CCA">
      <w:pPr>
        <w:pStyle w:val="Default"/>
        <w:numPr>
          <w:ilvl w:val="0"/>
          <w:numId w:val="26"/>
        </w:numPr>
        <w:spacing w:after="1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doplnková výbava:</w:t>
      </w:r>
    </w:p>
    <w:p w14:paraId="073A0DAF" w14:textId="77777777" w:rsidR="00B05CBD" w:rsidRDefault="00B05CBD" w:rsidP="00984CCA">
      <w:pPr>
        <w:pStyle w:val="Odsekzoznamu"/>
        <w:numPr>
          <w:ilvl w:val="0"/>
          <w:numId w:val="27"/>
        </w:numPr>
        <w:spacing w:line="240" w:lineRule="auto"/>
        <w:ind w:left="993" w:hanging="294"/>
        <w:rPr>
          <w:rFonts w:cstheme="minorHAnsi"/>
        </w:rPr>
      </w:pPr>
      <w:proofErr w:type="spellStart"/>
      <w:r w:rsidRPr="000E53C0">
        <w:rPr>
          <w:rFonts w:cstheme="minorHAnsi"/>
        </w:rPr>
        <w:t>Sada</w:t>
      </w:r>
      <w:proofErr w:type="spellEnd"/>
      <w:r w:rsidRPr="000E53C0">
        <w:rPr>
          <w:rFonts w:cstheme="minorHAnsi"/>
        </w:rPr>
        <w:t xml:space="preserve"> n</w:t>
      </w:r>
      <w:r>
        <w:rPr>
          <w:rFonts w:cstheme="minorHAnsi"/>
        </w:rPr>
        <w:t>áhradných žiaroviek a poistiek</w:t>
      </w:r>
    </w:p>
    <w:p w14:paraId="592BADD7" w14:textId="77777777" w:rsidR="00B05CBD" w:rsidRDefault="00B05CBD" w:rsidP="00984CCA">
      <w:pPr>
        <w:pStyle w:val="Odsekzoznamu"/>
        <w:numPr>
          <w:ilvl w:val="0"/>
          <w:numId w:val="27"/>
        </w:numPr>
        <w:spacing w:line="240" w:lineRule="auto"/>
        <w:ind w:left="993" w:hanging="294"/>
        <w:rPr>
          <w:rFonts w:cstheme="minorHAnsi"/>
        </w:rPr>
      </w:pPr>
      <w:r w:rsidRPr="000E53C0">
        <w:rPr>
          <w:rFonts w:cstheme="minorHAnsi"/>
        </w:rPr>
        <w:t>Podložky na upevnenie tabuliek s evidenčným číslom</w:t>
      </w:r>
    </w:p>
    <w:p w14:paraId="7BB904F1" w14:textId="77777777" w:rsidR="00B05CBD" w:rsidRPr="00F96CD0" w:rsidRDefault="00B05CBD" w:rsidP="00984CCA">
      <w:pPr>
        <w:pStyle w:val="Odsekzoznamu"/>
        <w:numPr>
          <w:ilvl w:val="0"/>
          <w:numId w:val="27"/>
        </w:numPr>
        <w:spacing w:after="0" w:line="240" w:lineRule="auto"/>
        <w:ind w:left="993" w:hanging="294"/>
        <w:rPr>
          <w:rFonts w:cstheme="minorHAnsi"/>
        </w:rPr>
      </w:pPr>
      <w:r>
        <w:rPr>
          <w:rFonts w:cstheme="minorHAnsi"/>
        </w:rPr>
        <w:t xml:space="preserve">Gumové rohože - </w:t>
      </w:r>
      <w:proofErr w:type="spellStart"/>
      <w:r>
        <w:rPr>
          <w:rFonts w:cstheme="minorHAnsi"/>
        </w:rPr>
        <w:t>sada</w:t>
      </w:r>
      <w:proofErr w:type="spellEnd"/>
    </w:p>
    <w:p w14:paraId="03FF8AB7" w14:textId="77777777" w:rsidR="00B05CBD" w:rsidRPr="00F96CD0" w:rsidRDefault="00B05CBD" w:rsidP="00984CCA">
      <w:pPr>
        <w:pStyle w:val="Default"/>
        <w:numPr>
          <w:ilvl w:val="0"/>
          <w:numId w:val="26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dodanie dokumentácie:</w:t>
      </w:r>
    </w:p>
    <w:p w14:paraId="7D793703" w14:textId="77777777" w:rsidR="00B05CBD" w:rsidRDefault="00B05CBD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jc w:val="both"/>
        <w:rPr>
          <w:rFonts w:cstheme="minorHAnsi"/>
        </w:rPr>
      </w:pPr>
      <w:r w:rsidRPr="000E53C0">
        <w:rPr>
          <w:rFonts w:cstheme="minorHAnsi"/>
        </w:rPr>
        <w:t xml:space="preserve">Platné osvedčenie o evidencii preukazujúce schválenie vozidla pre premávku na pozemných komunikáciách </w:t>
      </w:r>
      <w:r>
        <w:rPr>
          <w:rFonts w:cstheme="minorHAnsi"/>
        </w:rPr>
        <w:br/>
      </w:r>
      <w:r w:rsidRPr="000E53C0">
        <w:rPr>
          <w:rFonts w:cstheme="minorHAnsi"/>
        </w:rPr>
        <w:t>v slovenskom jazyku vydané podľa § 23 zákona č. 725/2004 Z. z. o podmienkach prevádzky vozidiel v premávke na pozemných komunikáciách a o zmene a doplnení niektorých zákonov v znení neskorších predpisov</w:t>
      </w:r>
    </w:p>
    <w:p w14:paraId="2E40788F" w14:textId="77777777" w:rsidR="00B05CBD" w:rsidRDefault="00B05CBD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rPr>
          <w:rFonts w:cstheme="minorHAnsi"/>
        </w:rPr>
      </w:pPr>
      <w:r w:rsidRPr="000E53C0">
        <w:rPr>
          <w:rFonts w:cstheme="minorHAnsi"/>
        </w:rPr>
        <w:t>Návod na obsluhu a údržbu vozidla vrátane dodávanej výbavy a príslušenstva v slovenskom jazyku</w:t>
      </w:r>
    </w:p>
    <w:p w14:paraId="7A5DD332" w14:textId="77777777" w:rsidR="00B05CBD" w:rsidRPr="000E53C0" w:rsidRDefault="00B05CBD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rPr>
          <w:rFonts w:cstheme="minorHAnsi"/>
        </w:rPr>
      </w:pPr>
      <w:r w:rsidRPr="000E53C0">
        <w:rPr>
          <w:rFonts w:cstheme="minorHAnsi"/>
        </w:rPr>
        <w:t>Servisná knižka v slovenskom jazyku</w:t>
      </w:r>
    </w:p>
    <w:p w14:paraId="7C7C2FC7" w14:textId="77777777" w:rsidR="00B05CBD" w:rsidRPr="008715CF" w:rsidRDefault="00B05CBD" w:rsidP="00984CC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cstheme="minorHAnsi"/>
          <w:color w:val="000000"/>
        </w:rPr>
      </w:pPr>
      <w:r w:rsidRPr="008715CF">
        <w:rPr>
          <w:rFonts w:cstheme="minorHAnsi"/>
          <w:color w:val="000000"/>
        </w:rPr>
        <w:t>Zaškolenie obsluhy</w:t>
      </w:r>
    </w:p>
    <w:p w14:paraId="4341E6FE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247884C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14:paraId="1D44A646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14:paraId="6DAB9D06" w14:textId="7C5A6E2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Kúpna cena za predmet zmluvy je stanovená</w:t>
      </w:r>
      <w:r w:rsidR="00AC293A" w:rsidRPr="00AC293A">
        <w:rPr>
          <w:rFonts w:ascii="Calibri" w:eastAsia="Times New Roman" w:hAnsi="Calibri" w:cs="Calibri"/>
          <w:lang w:eastAsia="sk-SK"/>
        </w:rPr>
        <w:t xml:space="preserve"> na základe verejného obstarávania</w:t>
      </w:r>
      <w:r w:rsidRPr="0034095C">
        <w:rPr>
          <w:rFonts w:ascii="Calibri" w:eastAsia="Times New Roman" w:hAnsi="Calibri" w:cs="Calibri"/>
          <w:lang w:eastAsia="sk-SK"/>
        </w:rPr>
        <w:t xml:space="preserve">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14:paraId="6BB3E7F6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FD6C113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za 1 ks  je: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1295"/>
        <w:gridCol w:w="838"/>
        <w:gridCol w:w="1288"/>
        <w:gridCol w:w="709"/>
        <w:gridCol w:w="1417"/>
      </w:tblGrid>
      <w:tr w:rsidR="00B05CBD" w:rsidRPr="00F31893" w14:paraId="6ACF2621" w14:textId="77777777" w:rsidTr="002F0090">
        <w:trPr>
          <w:trHeight w:val="417"/>
        </w:trPr>
        <w:tc>
          <w:tcPr>
            <w:tcW w:w="4654" w:type="dxa"/>
            <w:shd w:val="clear" w:color="000000" w:fill="D8D8D8"/>
            <w:noWrap/>
            <w:vAlign w:val="center"/>
            <w:hideMark/>
          </w:tcPr>
          <w:p w14:paraId="1CB9E7B9" w14:textId="77777777" w:rsidR="00B05CBD" w:rsidRPr="00F31893" w:rsidRDefault="00B05CBD" w:rsidP="002F0090">
            <w:pPr>
              <w:spacing w:after="0"/>
              <w:ind w:right="-9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 xml:space="preserve">Značka, </w:t>
            </w:r>
            <w:r>
              <w:rPr>
                <w:rFonts w:ascii="Calibri" w:eastAsia="Calibri" w:hAnsi="Calibri" w:cs="Calibri"/>
              </w:rPr>
              <w:t>model</w:t>
            </w:r>
          </w:p>
        </w:tc>
        <w:tc>
          <w:tcPr>
            <w:tcW w:w="1295" w:type="dxa"/>
            <w:shd w:val="clear" w:color="000000" w:fill="D8D8D8"/>
            <w:vAlign w:val="center"/>
            <w:hideMark/>
          </w:tcPr>
          <w:p w14:paraId="22FB5463" w14:textId="77777777" w:rsidR="00B05CBD" w:rsidRPr="00F31893" w:rsidRDefault="00B05CBD" w:rsidP="002F0090">
            <w:pPr>
              <w:spacing w:after="0"/>
              <w:ind w:left="-70" w:right="-9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 xml:space="preserve">Cena (EUR) </w:t>
            </w:r>
            <w:r w:rsidRPr="00F31893">
              <w:rPr>
                <w:rFonts w:ascii="Calibri" w:eastAsia="Calibri" w:hAnsi="Calibri" w:cs="Calibri"/>
              </w:rPr>
              <w:br/>
              <w:t>bez DPH/ks</w:t>
            </w:r>
          </w:p>
        </w:tc>
        <w:tc>
          <w:tcPr>
            <w:tcW w:w="838" w:type="dxa"/>
            <w:shd w:val="clear" w:color="000000" w:fill="D8D8D8"/>
            <w:vAlign w:val="center"/>
            <w:hideMark/>
          </w:tcPr>
          <w:p w14:paraId="1EE12BF0" w14:textId="77777777" w:rsidR="00B05CBD" w:rsidRPr="00F31893" w:rsidRDefault="00B05CBD" w:rsidP="002F0090">
            <w:pPr>
              <w:spacing w:after="0"/>
              <w:ind w:left="-131" w:right="-93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DPH    20%</w:t>
            </w:r>
          </w:p>
        </w:tc>
        <w:tc>
          <w:tcPr>
            <w:tcW w:w="1288" w:type="dxa"/>
            <w:shd w:val="clear" w:color="000000" w:fill="D8D8D8"/>
            <w:vAlign w:val="center"/>
            <w:hideMark/>
          </w:tcPr>
          <w:p w14:paraId="3F5F6516" w14:textId="77777777" w:rsidR="00B05CBD" w:rsidRPr="00F31893" w:rsidRDefault="00B05CBD" w:rsidP="002F0090">
            <w:pPr>
              <w:spacing w:after="0"/>
              <w:ind w:left="-7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Cena (EUR) s DPH/ks</w:t>
            </w:r>
          </w:p>
        </w:tc>
        <w:tc>
          <w:tcPr>
            <w:tcW w:w="709" w:type="dxa"/>
            <w:shd w:val="clear" w:color="000000" w:fill="D8D8D8"/>
            <w:vAlign w:val="center"/>
          </w:tcPr>
          <w:p w14:paraId="49B5E119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Počet ks</w:t>
            </w:r>
          </w:p>
        </w:tc>
        <w:tc>
          <w:tcPr>
            <w:tcW w:w="1417" w:type="dxa"/>
            <w:shd w:val="clear" w:color="000000" w:fill="D8D8D8"/>
          </w:tcPr>
          <w:p w14:paraId="61894955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Cena za položku (EUR) bez DPH</w:t>
            </w:r>
          </w:p>
        </w:tc>
      </w:tr>
      <w:tr w:rsidR="00B05CBD" w:rsidRPr="00F31893" w14:paraId="3F30603F" w14:textId="77777777" w:rsidTr="002F009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6AF72A67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color w:val="595959" w:themeColor="text1" w:themeTint="A6"/>
                <w:szCs w:val="28"/>
              </w:rPr>
            </w:pPr>
            <w:r w:rsidRPr="00FF2B17">
              <w:rPr>
                <w:color w:val="595959" w:themeColor="text1" w:themeTint="A6"/>
              </w:rPr>
              <w:t>C. Úžitkový automobil trojmiestny - skriňový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2722AEA0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7891F7AE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12D7B9F6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5CDA2" w14:textId="678112BF" w:rsidR="00B05CBD" w:rsidRPr="00F31893" w:rsidRDefault="00A05AEE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B05CBD" w:rsidRPr="00BF23DA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6EAEB3B0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B05CBD" w:rsidRPr="00F31893" w14:paraId="502F5A96" w14:textId="77777777" w:rsidTr="002F009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3DE92DB9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color w:val="595959" w:themeColor="text1" w:themeTint="A6"/>
                <w:szCs w:val="28"/>
              </w:rPr>
            </w:pPr>
            <w:r w:rsidRPr="00FF2B17">
              <w:rPr>
                <w:color w:val="595959" w:themeColor="text1" w:themeTint="A6"/>
              </w:rPr>
              <w:t>D. Úžitkový automobil trojmiestny – skriňový (pojazdná dielňa)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358BEE12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5438F68A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2856E958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2AD50" w14:textId="20B75779" w:rsidR="00B05CBD" w:rsidRPr="00F31893" w:rsidRDefault="00A05AEE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B05CBD" w:rsidRPr="00BF23DA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7DFF8F74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B05CBD" w:rsidRPr="00F31893" w14:paraId="4E865E65" w14:textId="77777777" w:rsidTr="002F009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43B319AA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color w:val="595959" w:themeColor="text1" w:themeTint="A6"/>
                <w:szCs w:val="28"/>
              </w:rPr>
            </w:pPr>
            <w:r w:rsidRPr="00FF2B17">
              <w:rPr>
                <w:color w:val="595959" w:themeColor="text1" w:themeTint="A6"/>
              </w:rPr>
              <w:t xml:space="preserve">E. Úžitkový automobil sedemmiestny valník  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48EC5B2F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2E72FE68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0C969794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41BA4C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BF23DA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5C94AB8E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B05CBD" w:rsidRPr="00F31893" w14:paraId="2CD34A97" w14:textId="77777777" w:rsidTr="002F009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13E0338B" w14:textId="77777777" w:rsidR="00B05CBD" w:rsidRPr="00FF2B17" w:rsidRDefault="00B05CBD" w:rsidP="002F0090">
            <w:pPr>
              <w:spacing w:after="0"/>
              <w:rPr>
                <w:rFonts w:ascii="Calibri" w:eastAsia="Calibri" w:hAnsi="Calibri" w:cs="Calibri"/>
                <w:color w:val="595959" w:themeColor="text1" w:themeTint="A6"/>
              </w:rPr>
            </w:pPr>
            <w:r w:rsidRPr="00FF2B17">
              <w:rPr>
                <w:color w:val="595959" w:themeColor="text1" w:themeTint="A6"/>
              </w:rPr>
              <w:t xml:space="preserve">F. Úžitkový automobil trojmiestny valník  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1B260FB9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1E35F6D7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174B464A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D4307E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BF23DA">
              <w:rPr>
                <w:rFonts w:ascii="Calibri" w:eastAsia="Calibri" w:hAnsi="Calibri" w:cs="Calibri"/>
              </w:rPr>
              <w:t>1 ks</w:t>
            </w:r>
          </w:p>
        </w:tc>
        <w:tc>
          <w:tcPr>
            <w:tcW w:w="1417" w:type="dxa"/>
          </w:tcPr>
          <w:p w14:paraId="105520AD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B05CBD" w:rsidRPr="00F31893" w14:paraId="58019BAE" w14:textId="77777777" w:rsidTr="002F0090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40E1501B" w14:textId="77777777" w:rsidR="00B05CBD" w:rsidRPr="00FF2B17" w:rsidRDefault="00B05CBD" w:rsidP="002F0090">
            <w:pPr>
              <w:spacing w:after="0"/>
              <w:rPr>
                <w:rFonts w:ascii="Calibri" w:eastAsia="Calibri" w:hAnsi="Calibri" w:cs="Calibri"/>
                <w:color w:val="595959" w:themeColor="text1" w:themeTint="A6"/>
              </w:rPr>
            </w:pPr>
            <w:r w:rsidRPr="00FF2B17">
              <w:rPr>
                <w:color w:val="595959" w:themeColor="text1" w:themeTint="A6"/>
              </w:rPr>
              <w:t xml:space="preserve">G. Úžitkový automobil trojmiestny valník  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1ECB0011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6CCE40FF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3FA07903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4F4408" w14:textId="001CA178" w:rsidR="00B05CBD" w:rsidRPr="00F31893" w:rsidRDefault="00A05AEE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B05CBD" w:rsidRPr="00BF23DA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14:paraId="1DF19584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B05CBD" w:rsidRPr="00F31893" w14:paraId="461A17B9" w14:textId="77777777" w:rsidTr="002F0090">
        <w:trPr>
          <w:trHeight w:val="300"/>
        </w:trPr>
        <w:tc>
          <w:tcPr>
            <w:tcW w:w="8784" w:type="dxa"/>
            <w:gridSpan w:val="5"/>
            <w:shd w:val="clear" w:color="auto" w:fill="auto"/>
            <w:noWrap/>
            <w:vAlign w:val="bottom"/>
          </w:tcPr>
          <w:p w14:paraId="50BE3AED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F31893">
              <w:rPr>
                <w:rFonts w:ascii="Calibri" w:eastAsia="Calibri" w:hAnsi="Calibri" w:cs="Calibri"/>
                <w:b/>
                <w:bCs/>
                <w:szCs w:val="28"/>
              </w:rPr>
              <w:t>Cena za celý predmet kúpnej zmluvy (EUR bez DPH)</w:t>
            </w:r>
          </w:p>
        </w:tc>
        <w:tc>
          <w:tcPr>
            <w:tcW w:w="1417" w:type="dxa"/>
          </w:tcPr>
          <w:p w14:paraId="2CE77256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B05CBD" w:rsidRPr="00F31893" w14:paraId="316B2D72" w14:textId="77777777" w:rsidTr="002F0090">
        <w:trPr>
          <w:trHeight w:val="300"/>
        </w:trPr>
        <w:tc>
          <w:tcPr>
            <w:tcW w:w="8784" w:type="dxa"/>
            <w:gridSpan w:val="5"/>
            <w:shd w:val="clear" w:color="auto" w:fill="auto"/>
            <w:noWrap/>
            <w:vAlign w:val="bottom"/>
          </w:tcPr>
          <w:p w14:paraId="720CDCCF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F31893">
              <w:rPr>
                <w:rFonts w:ascii="Calibri" w:eastAsia="Calibri" w:hAnsi="Calibri" w:cs="Calibri"/>
                <w:b/>
                <w:bCs/>
                <w:szCs w:val="28"/>
              </w:rPr>
              <w:t>Výška DPH 20% (EUR)</w:t>
            </w:r>
          </w:p>
        </w:tc>
        <w:tc>
          <w:tcPr>
            <w:tcW w:w="1417" w:type="dxa"/>
          </w:tcPr>
          <w:p w14:paraId="727FF1C6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B05CBD" w:rsidRPr="00F31893" w14:paraId="2CB373AD" w14:textId="77777777" w:rsidTr="002F0090">
        <w:trPr>
          <w:trHeight w:val="300"/>
        </w:trPr>
        <w:tc>
          <w:tcPr>
            <w:tcW w:w="8784" w:type="dxa"/>
            <w:gridSpan w:val="5"/>
            <w:shd w:val="clear" w:color="auto" w:fill="auto"/>
            <w:noWrap/>
            <w:vAlign w:val="bottom"/>
          </w:tcPr>
          <w:p w14:paraId="77BB3345" w14:textId="77777777" w:rsidR="00B05CBD" w:rsidRPr="00F31893" w:rsidRDefault="00B05CBD" w:rsidP="002F0090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F31893">
              <w:rPr>
                <w:rFonts w:ascii="Calibri" w:eastAsia="Calibri" w:hAnsi="Calibri" w:cs="Calibri"/>
                <w:b/>
                <w:bCs/>
                <w:szCs w:val="28"/>
              </w:rPr>
              <w:t>Cena za celý predmet kúpnej zmluvy (EUR s DPH)</w:t>
            </w:r>
          </w:p>
        </w:tc>
        <w:tc>
          <w:tcPr>
            <w:tcW w:w="1417" w:type="dxa"/>
          </w:tcPr>
          <w:p w14:paraId="63AADB7F" w14:textId="77777777" w:rsidR="00B05CBD" w:rsidRPr="00F31893" w:rsidRDefault="00B05CBD" w:rsidP="002F009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</w:tbl>
    <w:p w14:paraId="7B6973D5" w14:textId="77777777" w:rsidR="00B05CBD" w:rsidRPr="0034095C" w:rsidRDefault="00B05CBD" w:rsidP="00B05C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3332EEE9" w14:textId="77777777" w:rsidR="001C7D51" w:rsidRPr="00F31893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F31893">
        <w:rPr>
          <w:rFonts w:ascii="Calibri" w:eastAsia="Times New Roman" w:hAnsi="Calibri" w:cs="Calibri"/>
          <w:b/>
          <w:bCs/>
          <w:lang w:eastAsia="sk-SK"/>
        </w:rPr>
        <w:t xml:space="preserve">Cena celkom za celý predmet zmluvy je  .......... </w:t>
      </w:r>
      <w:r w:rsidRPr="00F31893">
        <w:rPr>
          <w:rFonts w:ascii="Calibri" w:eastAsia="Times New Roman" w:hAnsi="Calibri" w:cs="Calibri"/>
          <w:b/>
          <w:bCs/>
          <w:color w:val="595959" w:themeColor="text1" w:themeTint="A6"/>
          <w:lang w:eastAsia="sk-SK"/>
        </w:rPr>
        <w:t xml:space="preserve">Slovom </w:t>
      </w:r>
      <w:r w:rsidRPr="00F31893">
        <w:rPr>
          <w:rFonts w:ascii="Calibri" w:eastAsia="Times New Roman" w:hAnsi="Calibri" w:cs="Calibri"/>
          <w:b/>
          <w:bCs/>
          <w:lang w:eastAsia="sk-SK"/>
        </w:rPr>
        <w:t>.............  EUR vrátane DPH.</w:t>
      </w:r>
    </w:p>
    <w:p w14:paraId="4404291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EA996B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AC293A">
        <w:rPr>
          <w:rFonts w:ascii="Calibri" w:eastAsia="Times New Roman" w:hAnsi="Calibri" w:cs="Calibri"/>
          <w:lang w:eastAsia="sk-SK"/>
        </w:rPr>
        <w:t>Špecifikácia kúpnej ceny je obsahom prílohy č.2 - Návrh plnenia kritérií.</w:t>
      </w:r>
    </w:p>
    <w:p w14:paraId="7B080D9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EFE910D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3. </w:t>
      </w:r>
      <w:r w:rsidRPr="00F63D89">
        <w:rPr>
          <w:rFonts w:eastAsia="Times New Roman" w:cstheme="minorHAnsi"/>
          <w:color w:val="000000"/>
          <w:lang w:eastAsia="sk-SK"/>
        </w:rPr>
        <w:t xml:space="preserve">Cenou sa rozumie cena </w:t>
      </w:r>
      <w:r w:rsidRPr="00F31893">
        <w:rPr>
          <w:rFonts w:ascii="Calibri" w:eastAsia="Calibri" w:hAnsi="Calibri" w:cs="Calibri"/>
        </w:rPr>
        <w:t xml:space="preserve">vrátane </w:t>
      </w:r>
      <w:r w:rsidRPr="00AC293A">
        <w:rPr>
          <w:rFonts w:ascii="Calibri" w:eastAsia="Calibri" w:hAnsi="Calibri" w:cs="Calibri"/>
        </w:rPr>
        <w:t>colných a daňových poplatkov a ďalších nákladov spojených s dodávkou, vrátane vykonania predpredajného servisu, vrátane všetkých nákladov dopravy na miesto určenia, odskúšania prevádzky, zaškolenia obsluhy, návodu na obsluhu a údržbu vozidla, servisného zošita so záručnými podmienkami v slovenskom jazyku, kompletného osvedčenia o evidencii vozidla, povinnej výbavy, kompletného príslušenstva pre plnohodnotnú prevádzku vozidla, plného objemu prevádzkových hmôt a mazív a min 5 l paliva.</w:t>
      </w:r>
    </w:p>
    <w:p w14:paraId="070FA446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</w:p>
    <w:p w14:paraId="7E1DD15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14:paraId="58F4F47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14:paraId="485418E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banky kupujúceho, na základe predávajúcim vystavenej faktúry, po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  <w:r w:rsidRPr="002C2C94">
        <w:rPr>
          <w:rFonts w:ascii="Calibri" w:eastAsia="Times New Roman" w:hAnsi="Calibri" w:cs="Calibri"/>
          <w:lang w:eastAsia="sk-SK"/>
        </w:rPr>
        <w:t xml:space="preserve">Predávajúci je oprávnený fakturovať len kúpnu cenu pripadajúcu na tú časť predmetu plnenia, ktorá bola  dodaná a kupujúcim prevzatá.  </w:t>
      </w:r>
    </w:p>
    <w:p w14:paraId="5D4B55C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E270F5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Dohodnutá splatnosť faktúry je 30 dní odo dňa jej doručenia kupujúcemu. Súčasťou faktúry je preberací -odovzdávací protokol potvrdený povereným zástupcom kupujúceho. </w:t>
      </w:r>
    </w:p>
    <w:p w14:paraId="2B85024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28B45C8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14:paraId="2A4F0DA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5CC5CC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14:paraId="7C0FD0D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bude vykonaný zápočet. Predávajúci sa zároveň zaväzuje bezodkladne vystaviť a poslať kupujú</w:t>
      </w:r>
      <w:r>
        <w:rPr>
          <w:rFonts w:ascii="Calibri" w:eastAsia="Times New Roman" w:hAnsi="Calibri" w:cs="Calibri"/>
          <w:lang w:eastAsia="sk-SK"/>
        </w:rPr>
        <w:t>cemu doklad o vyčíslení skonta -</w:t>
      </w:r>
      <w:r w:rsidRPr="0034095C">
        <w:rPr>
          <w:rFonts w:ascii="Calibri" w:eastAsia="Times New Roman" w:hAnsi="Calibri" w:cs="Calibri"/>
          <w:lang w:eastAsia="sk-SK"/>
        </w:rPr>
        <w:t xml:space="preserve"> finančného bonusu. </w:t>
      </w:r>
    </w:p>
    <w:p w14:paraId="05CCFD0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14:paraId="24133BA0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E3334F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Calibri" w:hAnsi="Calibri" w:cs="Times New Roman"/>
          <w:lang w:eastAsia="sk-SK"/>
        </w:rPr>
        <w:t>5</w:t>
      </w:r>
      <w:r w:rsidRPr="00F31893">
        <w:rPr>
          <w:rFonts w:ascii="Calibri" w:eastAsia="Calibri" w:hAnsi="Calibri" w:cs="Times New Roman"/>
          <w:lang w:eastAsia="sk-SK"/>
        </w:rPr>
        <w:t xml:space="preserve">. </w:t>
      </w:r>
      <w:r w:rsidRPr="0034095C">
        <w:rPr>
          <w:rFonts w:ascii="Calibri" w:eastAsia="Times New Roman" w:hAnsi="Calibri" w:cs="Calibri"/>
          <w:lang w:eastAsia="sk-SK"/>
        </w:rPr>
        <w:t>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kúpnej zmluvy voči kupujúcemu len po  ich predchádzajúcom písomnom súhlase.</w:t>
      </w:r>
    </w:p>
    <w:p w14:paraId="77340A6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28108A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14:paraId="4B36080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14:paraId="72DF873A" w14:textId="6CD462CE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uvedený v čl. I. bode</w:t>
      </w:r>
      <w:r>
        <w:rPr>
          <w:rFonts w:ascii="Calibri" w:eastAsia="Times New Roman" w:hAnsi="Calibri" w:cs="Calibri"/>
          <w:lang w:eastAsia="sk-SK"/>
        </w:rPr>
        <w:t xml:space="preserve"> 1.</w:t>
      </w:r>
      <w:r w:rsidRPr="0034095C">
        <w:rPr>
          <w:rFonts w:ascii="Calibri" w:eastAsia="Times New Roman" w:hAnsi="Calibri" w:cs="Calibri"/>
          <w:lang w:eastAsia="sk-SK"/>
        </w:rPr>
        <w:t xml:space="preserve"> bude dodaný na základe preberacích - odovzdávacích protokolov. Termín dodávky je stanovený </w:t>
      </w:r>
      <w:r w:rsidRPr="0034095C">
        <w:rPr>
          <w:rFonts w:ascii="Calibri" w:eastAsia="Times New Roman" w:hAnsi="Calibri" w:cs="Calibri"/>
          <w:b/>
          <w:lang w:eastAsia="sk-SK"/>
        </w:rPr>
        <w:t>najneskoršie do</w:t>
      </w:r>
      <w:r>
        <w:rPr>
          <w:rFonts w:ascii="Calibri" w:eastAsia="Times New Roman" w:hAnsi="Calibri" w:cs="Calibri"/>
          <w:b/>
          <w:lang w:eastAsia="sk-SK"/>
        </w:rPr>
        <w:t xml:space="preserve"> ...........</w:t>
      </w:r>
      <w:proofErr w:type="spellStart"/>
      <w:r>
        <w:rPr>
          <w:rFonts w:ascii="Calibri" w:eastAsia="Times New Roman" w:hAnsi="Calibri" w:cs="Calibri"/>
          <w:b/>
          <w:lang w:eastAsia="sk-SK"/>
        </w:rPr>
        <w:t>xy</w:t>
      </w:r>
      <w:proofErr w:type="spellEnd"/>
      <w:r>
        <w:rPr>
          <w:rFonts w:ascii="Calibri" w:eastAsia="Times New Roman" w:hAnsi="Calibri" w:cs="Calibri"/>
          <w:b/>
          <w:lang w:eastAsia="sk-SK"/>
        </w:rPr>
        <w:t>............</w:t>
      </w:r>
      <w:r w:rsidRPr="00D21136">
        <w:t xml:space="preserve"> </w:t>
      </w:r>
      <w:r>
        <w:rPr>
          <w:rFonts w:ascii="Calibri" w:eastAsia="Times New Roman" w:hAnsi="Calibri" w:cs="Calibri"/>
          <w:b/>
          <w:lang w:eastAsia="sk-SK"/>
        </w:rPr>
        <w:t>(uviesť maximálne 1</w:t>
      </w:r>
      <w:r w:rsidR="00563C49">
        <w:rPr>
          <w:rFonts w:ascii="Calibri" w:eastAsia="Times New Roman" w:hAnsi="Calibri" w:cs="Calibri"/>
          <w:b/>
          <w:lang w:eastAsia="sk-SK"/>
        </w:rPr>
        <w:t>8</w:t>
      </w:r>
      <w:r>
        <w:rPr>
          <w:rFonts w:ascii="Calibri" w:eastAsia="Times New Roman" w:hAnsi="Calibri" w:cs="Calibri"/>
          <w:b/>
          <w:lang w:eastAsia="sk-SK"/>
        </w:rPr>
        <w:t xml:space="preserve">0) </w:t>
      </w:r>
      <w:r w:rsidRPr="0045755B">
        <w:rPr>
          <w:rFonts w:ascii="Calibri" w:eastAsia="Times New Roman" w:hAnsi="Calibri" w:cs="Calibri"/>
          <w:lang w:eastAsia="sk-SK"/>
        </w:rPr>
        <w:t xml:space="preserve">kalendárnych dní odo dňa účinnosti </w:t>
      </w:r>
      <w:r>
        <w:rPr>
          <w:rFonts w:ascii="Calibri" w:eastAsia="Times New Roman" w:hAnsi="Calibri" w:cs="Calibri"/>
          <w:lang w:eastAsia="sk-SK"/>
        </w:rPr>
        <w:t>tejto</w:t>
      </w:r>
      <w:r w:rsidRPr="0045755B">
        <w:rPr>
          <w:rFonts w:ascii="Calibri" w:eastAsia="Times New Roman" w:hAnsi="Calibri" w:cs="Calibri"/>
          <w:lang w:eastAsia="sk-SK"/>
        </w:rPr>
        <w:t xml:space="preserve"> kúpnej zmluvy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0453B83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ACF622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 xml:space="preserve">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</w:t>
      </w:r>
      <w:r>
        <w:rPr>
          <w:rFonts w:ascii="Calibri" w:eastAsia="Times New Roman" w:hAnsi="Calibri" w:cs="Calibri"/>
          <w:lang w:eastAsia="sk-SK"/>
        </w:rPr>
        <w:t> </w:t>
      </w:r>
      <w:r w:rsidRPr="0034095C">
        <w:rPr>
          <w:rFonts w:ascii="Calibri" w:eastAsia="Times New Roman" w:hAnsi="Calibri" w:cs="Calibri"/>
          <w:lang w:eastAsia="sk-SK"/>
        </w:rPr>
        <w:t>dobu</w:t>
      </w:r>
      <w:r>
        <w:rPr>
          <w:rFonts w:ascii="Calibri" w:eastAsia="Times New Roman" w:hAnsi="Calibri" w:cs="Calibri"/>
          <w:lang w:eastAsia="sk-SK"/>
        </w:rPr>
        <w:t>,</w:t>
      </w:r>
      <w:r w:rsidRPr="0034095C">
        <w:rPr>
          <w:rFonts w:ascii="Calibri" w:eastAsia="Times New Roman" w:hAnsi="Calibri" w:cs="Calibri"/>
          <w:lang w:eastAsia="sk-SK"/>
        </w:rPr>
        <w:t xml:space="preserve"> počas ktorej trvala takáto okolnosť.</w:t>
      </w:r>
    </w:p>
    <w:p w14:paraId="20F5979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8C617EA" w14:textId="77777777" w:rsidR="001C7D51" w:rsidRPr="00F31893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>
        <w:rPr>
          <w:rFonts w:ascii="Calibri" w:eastAsia="Times New Roman" w:hAnsi="Calibri" w:cs="Calibri"/>
          <w:lang w:eastAsia="sk-SK"/>
        </w:rPr>
        <w:t>M</w:t>
      </w:r>
      <w:r w:rsidRPr="0034095C">
        <w:rPr>
          <w:rFonts w:ascii="Calibri" w:eastAsia="Times New Roman" w:hAnsi="Calibri" w:cs="Calibri"/>
          <w:lang w:eastAsia="sk-SK"/>
        </w:rPr>
        <w:t xml:space="preserve">iesto </w:t>
      </w:r>
      <w:r>
        <w:rPr>
          <w:rFonts w:ascii="Calibri" w:eastAsia="Times New Roman" w:hAnsi="Calibri" w:cs="Calibri"/>
          <w:lang w:eastAsia="sk-SK"/>
        </w:rPr>
        <w:t>plnenia (</w:t>
      </w:r>
      <w:r w:rsidRPr="0034095C">
        <w:rPr>
          <w:rFonts w:ascii="Calibri" w:eastAsia="Times New Roman" w:hAnsi="Calibri" w:cs="Calibri"/>
          <w:lang w:eastAsia="sk-SK"/>
        </w:rPr>
        <w:t>dodania</w:t>
      </w:r>
      <w:r>
        <w:rPr>
          <w:rFonts w:ascii="Calibri" w:eastAsia="Times New Roman" w:hAnsi="Calibri" w:cs="Calibri"/>
          <w:lang w:eastAsia="sk-SK"/>
        </w:rPr>
        <w:t>)</w:t>
      </w:r>
      <w:r w:rsidRPr="0034095C">
        <w:rPr>
          <w:rFonts w:ascii="Calibri" w:eastAsia="Times New Roman" w:hAnsi="Calibri" w:cs="Calibri"/>
          <w:lang w:eastAsia="sk-SK"/>
        </w:rPr>
        <w:t xml:space="preserve"> je </w:t>
      </w:r>
      <w:sdt>
        <w:sdtPr>
          <w:rPr>
            <w:rFonts w:ascii="Calibri" w:eastAsia="Calibri" w:hAnsi="Calibri" w:cs="Calibri"/>
          </w:rPr>
          <w:alias w:val="E[Procurement].Location"/>
          <w:tag w:val="entity:Procurement|Location"/>
          <w:id w:val="86281731"/>
        </w:sdtPr>
        <w:sdtContent>
          <w:r w:rsidRPr="00F31893">
            <w:rPr>
              <w:rFonts w:ascii="Calibri" w:eastAsia="Calibri" w:hAnsi="Calibri" w:cs="Calibri"/>
            </w:rPr>
            <w:t>sídlo predávajúceho v Slovenskej republike</w:t>
          </w:r>
        </w:sdtContent>
      </w:sdt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3290102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BC7643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Predávajúci je povinný vyrozumieť zástupcu kupujúceho (listom, mailom alebo faxom), ktorým je pre účely tejto zmluvy .............................., tel.: ............................., fax: .............................. , e-mail: ............................ (ďalej len „zástupca kupujúceho“), o pripravenosti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 odovzdaniu – prevzatiu najneskôr 3 dni vopred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F20FC8">
        <w:rPr>
          <w:rFonts w:ascii="Calibri" w:eastAsia="Times New Roman" w:hAnsi="Calibri" w:cs="Calibri"/>
          <w:lang w:eastAsia="sk-SK"/>
        </w:rPr>
        <w:t>pred plánovaným  termínom  odovzdania predmetu zmluvy alebo jeho časti.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0B5D05A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AAE7F7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>
        <w:rPr>
          <w:rFonts w:ascii="Calibri" w:eastAsia="Times New Roman" w:hAnsi="Calibri" w:cs="Calibri"/>
          <w:lang w:eastAsia="sk-SK"/>
        </w:rPr>
        <w:t>predmet zmluvy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6C4C96F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148FBB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lastRenderedPageBreak/>
        <w:t>Čl. V</w:t>
      </w:r>
    </w:p>
    <w:p w14:paraId="77EC8D5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14:paraId="48F72CDB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21136">
        <w:rPr>
          <w:rFonts w:ascii="Calibri" w:eastAsia="Times New Roman" w:hAnsi="Calibri" w:cs="Calibri"/>
          <w:lang w:eastAsia="sk-SK"/>
        </w:rPr>
        <w:t xml:space="preserve">Kupujúci je povinný prevziať  </w:t>
      </w:r>
      <w:r w:rsidRPr="0034095C">
        <w:rPr>
          <w:rFonts w:ascii="Calibri" w:eastAsia="Times New Roman" w:hAnsi="Calibri" w:cs="Calibri"/>
          <w:lang w:eastAsia="sk-SK"/>
        </w:rPr>
        <w:t xml:space="preserve">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14:paraId="4D8096E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92A622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14:paraId="4A054A0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14:paraId="47F543F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D21136">
        <w:rPr>
          <w:rFonts w:ascii="Calibri" w:eastAsia="Times New Roman" w:hAnsi="Calibri" w:cs="Calibri"/>
          <w:lang w:eastAsia="sk-SK"/>
        </w:rPr>
        <w:t xml:space="preserve">Predávajúci je povinný umožniť </w:t>
      </w:r>
      <w:r w:rsidRPr="0034095C">
        <w:rPr>
          <w:rFonts w:ascii="Calibri" w:eastAsia="Times New Roman" w:hAnsi="Calibri" w:cs="Calibri"/>
          <w:lang w:eastAsia="sk-SK"/>
        </w:rPr>
        <w:t xml:space="preserve">kupujúcemu dôkladné oboznámenie sa s predmetom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273DEDC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F8F1F3A" w14:textId="18694335" w:rsidR="001C7D51" w:rsidRP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827F7">
        <w:rPr>
          <w:rFonts w:ascii="Calibri" w:eastAsia="Times New Roman" w:hAnsi="Calibri" w:cs="Calibri"/>
          <w:lang w:eastAsia="sk-SK"/>
        </w:rPr>
        <w:t xml:space="preserve">2. </w:t>
      </w:r>
      <w:r w:rsidRPr="00D21136">
        <w:rPr>
          <w:rFonts w:ascii="Calibri" w:eastAsia="Calibri" w:hAnsi="Calibri" w:cs="Calibri"/>
        </w:rPr>
        <w:t xml:space="preserve">Predávajúci je povinný pred </w:t>
      </w:r>
      <w:r w:rsidRPr="003827F7">
        <w:rPr>
          <w:rFonts w:ascii="Calibri" w:eastAsia="Calibri" w:hAnsi="Calibri" w:cs="Calibri"/>
        </w:rPr>
        <w:t xml:space="preserve">odovzdaním predmetu </w:t>
      </w:r>
      <w:r>
        <w:rPr>
          <w:rFonts w:ascii="Calibri" w:eastAsia="Calibri" w:hAnsi="Calibri" w:cs="Calibri"/>
        </w:rPr>
        <w:t>zmluvy</w:t>
      </w:r>
      <w:r w:rsidRPr="003827F7">
        <w:rPr>
          <w:rFonts w:ascii="Calibri" w:eastAsia="Calibri" w:hAnsi="Calibri" w:cs="Calibri"/>
        </w:rPr>
        <w:t xml:space="preserve"> zabezpečiť vykonanie predpredajného servisu a pri odovzdávaní predmetu </w:t>
      </w:r>
      <w:r>
        <w:rPr>
          <w:rFonts w:ascii="Calibri" w:eastAsia="Calibri" w:hAnsi="Calibri" w:cs="Calibri"/>
        </w:rPr>
        <w:t>zmluvy</w:t>
      </w:r>
      <w:r w:rsidRPr="003827F7">
        <w:rPr>
          <w:rFonts w:ascii="Calibri" w:eastAsia="Calibri" w:hAnsi="Calibri" w:cs="Calibri"/>
        </w:rPr>
        <w:t xml:space="preserve"> predviesť funkčnosť dodávaného </w:t>
      </w:r>
      <w:r>
        <w:rPr>
          <w:rFonts w:ascii="Calibri" w:eastAsia="Calibri" w:hAnsi="Calibri" w:cs="Calibri"/>
        </w:rPr>
        <w:t>automobilu</w:t>
      </w:r>
      <w:r w:rsidRPr="003827F7">
        <w:rPr>
          <w:rFonts w:ascii="Calibri" w:eastAsia="Calibri" w:hAnsi="Calibri" w:cs="Calibri"/>
        </w:rPr>
        <w:t xml:space="preserve"> a t</w:t>
      </w:r>
      <w:r>
        <w:rPr>
          <w:rFonts w:ascii="Calibri" w:eastAsia="Calibri" w:hAnsi="Calibri" w:cs="Calibri"/>
        </w:rPr>
        <w:t>en</w:t>
      </w:r>
      <w:r w:rsidRPr="003827F7">
        <w:rPr>
          <w:rFonts w:ascii="Calibri" w:eastAsia="Calibri" w:hAnsi="Calibri" w:cs="Calibri"/>
        </w:rPr>
        <w:t>to protokolárne odovzdať poverenému zástupcovi kupujúceho v mieste plnenia.</w:t>
      </w:r>
    </w:p>
    <w:p w14:paraId="70ADC7B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55D2A00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14:paraId="0C52E8F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 za akosť</w:t>
      </w:r>
    </w:p>
    <w:p w14:paraId="63C02831" w14:textId="77777777" w:rsidR="001C7D51" w:rsidRPr="00C1362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C1362C">
        <w:rPr>
          <w:rFonts w:ascii="Calibri" w:eastAsia="Times New Roman" w:hAnsi="Calibri" w:cs="Calibri"/>
          <w:lang w:eastAsia="sk-SK"/>
        </w:rPr>
        <w:t>Na dodávaný tovar, príslušenstvo a výbavu predávajúci poskytuje záruku ........................................ (</w:t>
      </w:r>
      <w:r w:rsidRPr="00C1362C">
        <w:rPr>
          <w:rFonts w:ascii="Calibri" w:eastAsia="Times New Roman" w:hAnsi="Calibri" w:cs="Calibri"/>
          <w:b/>
          <w:i/>
          <w:lang w:eastAsia="sk-SK"/>
        </w:rPr>
        <w:t>dopíše predávajúci pričom minimálne 60 mesiacov, alebo 150 000 km, podľa toho ktorá skutočnosť nastane skôr</w:t>
      </w:r>
      <w:r w:rsidRPr="00C1362C">
        <w:rPr>
          <w:rFonts w:ascii="Calibri" w:eastAsia="Times New Roman" w:hAnsi="Calibri" w:cs="Calibri"/>
          <w:lang w:eastAsia="sk-SK"/>
        </w:rPr>
        <w:t xml:space="preserve"> v zmysle záručných podmienok, ktoré tvoria nedeliteľnú časť kúpnej zmluvy ako príloha č. </w:t>
      </w:r>
      <w:r>
        <w:rPr>
          <w:rFonts w:ascii="Calibri" w:eastAsia="Times New Roman" w:hAnsi="Calibri" w:cs="Calibri"/>
          <w:lang w:eastAsia="sk-SK"/>
        </w:rPr>
        <w:t>4</w:t>
      </w:r>
      <w:r w:rsidRPr="00C1362C">
        <w:rPr>
          <w:rFonts w:ascii="Calibri" w:eastAsia="Times New Roman" w:hAnsi="Calibri" w:cs="Calibri"/>
          <w:lang w:eastAsia="sk-SK"/>
        </w:rPr>
        <w:t xml:space="preserve">, pričom ustanovenia záručných podmienok, ktoré sú v rozpore s ustanoveniami zmluvy sa pre určenie vzájomných práv a povinností zmluvných strán nepoužijú. </w:t>
      </w:r>
    </w:p>
    <w:p w14:paraId="5DD2BF2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14:paraId="78FD50AD" w14:textId="77777777" w:rsidR="001C7D51" w:rsidRPr="00F53F17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F53F17">
        <w:rPr>
          <w:rFonts w:ascii="Calibri" w:eastAsia="Times New Roman" w:hAnsi="Calibri" w:cs="Calibri"/>
          <w:lang w:eastAsia="sk-SK"/>
        </w:rPr>
        <w:t xml:space="preserve">2. Záruka začína plynúť odo dňa prevzatia tovaru kupujúcim (od dátumu predaja uvedeného v servisnej knižke a na preberacom – odovzdávacom protokole). </w:t>
      </w:r>
    </w:p>
    <w:p w14:paraId="290CFE8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28E2AE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14:paraId="530FFAC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71402F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sa postupuje podľa príslušných ustanovení Obchodného zákonníka a všeobecne záväzných platných právnych predpisov Slovenskej republiky. </w:t>
      </w:r>
      <w:r w:rsidRPr="00D21136">
        <w:rPr>
          <w:rFonts w:ascii="Calibri" w:eastAsia="Times New Roman" w:hAnsi="Calibri" w:cs="Calibri"/>
          <w:lang w:eastAsia="sk-SK"/>
        </w:rPr>
        <w:t>Záručnými podmienkami nemôže predávajúci zúžiť rozsah práv kupujúceho, ktoré mu vyplývajú z príslušných ustanovení obchodného zákonníka.</w:t>
      </w:r>
    </w:p>
    <w:p w14:paraId="5803B28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7C1134EA" w14:textId="77777777" w:rsidR="001C7D51" w:rsidRPr="008715CF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14:paraId="045C085F" w14:textId="539034A5" w:rsidR="001C7D51" w:rsidRPr="008715CF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14:paraId="10EE845B" w14:textId="77777777" w:rsidR="006D61A9" w:rsidRPr="003827F7" w:rsidRDefault="006D61A9" w:rsidP="006D61A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Times New Roman" w:hAnsi="Calibri" w:cs="Calibri"/>
          <w:lang w:eastAsia="sk-SK"/>
        </w:rPr>
        <w:t xml:space="preserve">1. </w:t>
      </w:r>
      <w:r w:rsidRPr="003827F7">
        <w:rPr>
          <w:rFonts w:ascii="Calibri" w:eastAsia="Calibri" w:hAnsi="Calibri" w:cs="Times New Roman"/>
          <w:lang w:eastAsia="sk-SK"/>
        </w:rPr>
        <w:t xml:space="preserve">Predávajúci sa zaväzuje  </w:t>
      </w:r>
      <w:r>
        <w:rPr>
          <w:rFonts w:ascii="Calibri" w:eastAsia="Calibri" w:hAnsi="Calibri" w:cs="Times New Roman"/>
          <w:lang w:eastAsia="sk-SK"/>
        </w:rPr>
        <w:t xml:space="preserve">poskytovať </w:t>
      </w:r>
      <w:r w:rsidRPr="003827F7">
        <w:rPr>
          <w:rFonts w:ascii="Calibri" w:eastAsia="Calibri" w:hAnsi="Calibri" w:cs="Times New Roman"/>
          <w:lang w:eastAsia="sk-SK"/>
        </w:rPr>
        <w:t xml:space="preserve">záručný a pozáručný servis najmenej po dobu  </w:t>
      </w:r>
      <w:r>
        <w:rPr>
          <w:rFonts w:ascii="Calibri" w:eastAsia="Calibri" w:hAnsi="Calibri" w:cs="Times New Roman"/>
          <w:lang w:eastAsia="sk-SK"/>
        </w:rPr>
        <w:t>5</w:t>
      </w:r>
      <w:r w:rsidRPr="003827F7">
        <w:rPr>
          <w:rFonts w:ascii="Calibri" w:eastAsia="Calibri" w:hAnsi="Calibri" w:cs="Times New Roman"/>
          <w:lang w:eastAsia="sk-SK"/>
        </w:rPr>
        <w:t xml:space="preserve"> rokov od posledného plnenia  spočívajúci v poskytovaní servisných prehliadok, opráv, údržby a dodávok originálnych náhradných dielov</w:t>
      </w:r>
      <w:r w:rsidRPr="00F763A8">
        <w:rPr>
          <w:lang w:eastAsia="sk-SK"/>
        </w:rPr>
        <w:t xml:space="preserve"> </w:t>
      </w:r>
      <w:r w:rsidRPr="00F763A8">
        <w:rPr>
          <w:rFonts w:ascii="Calibri" w:eastAsia="Calibri" w:hAnsi="Calibri" w:cs="Times New Roman"/>
          <w:lang w:eastAsia="sk-SK"/>
        </w:rPr>
        <w:t>alebo kvalitatívne rovnocenných náhradných dielov</w:t>
      </w:r>
      <w:r w:rsidRPr="003827F7">
        <w:rPr>
          <w:rFonts w:ascii="Calibri" w:eastAsia="Calibri" w:hAnsi="Calibri" w:cs="Times New Roman"/>
          <w:lang w:eastAsia="sk-SK"/>
        </w:rPr>
        <w:t xml:space="preserve"> minimálne v jednom servisnom stredisku vlastnom alebo zmluvn</w:t>
      </w:r>
      <w:r>
        <w:rPr>
          <w:rFonts w:ascii="Calibri" w:eastAsia="Calibri" w:hAnsi="Calibri" w:cs="Times New Roman"/>
          <w:lang w:eastAsia="sk-SK"/>
        </w:rPr>
        <w:t>ého partnera umiestnenom</w:t>
      </w:r>
      <w:r w:rsidRPr="003827F7">
        <w:rPr>
          <w:rFonts w:ascii="Calibri" w:eastAsia="Calibri" w:hAnsi="Calibri" w:cs="Times New Roman"/>
          <w:lang w:eastAsia="sk-SK"/>
        </w:rPr>
        <w:t xml:space="preserve"> na území Slovenskej republiky so záväzkom vykonania uvedených služieb v primeranom čase.    </w:t>
      </w:r>
    </w:p>
    <w:p w14:paraId="4A26F081" w14:textId="77777777" w:rsidR="001C7D51" w:rsidRPr="003827F7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52E55C61" w14:textId="77777777" w:rsidR="001C7D51" w:rsidRPr="008715CF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>
        <w:rPr>
          <w:rFonts w:ascii="Calibri" w:eastAsia="Calibri" w:hAnsi="Calibri" w:cs="Times New Roman"/>
          <w:lang w:eastAsia="sk-SK"/>
        </w:rPr>
        <w:t>2.</w:t>
      </w:r>
      <w:r w:rsidRPr="003827F7">
        <w:rPr>
          <w:rFonts w:ascii="Calibri" w:eastAsia="Calibri" w:hAnsi="Calibri" w:cs="Times New Roman"/>
          <w:lang w:eastAsia="sk-SK"/>
        </w:rPr>
        <w:t xml:space="preserve"> Predpredajný servis zabezpečí predávajúci na vlastné náklady vo svojich servisných strediskách. </w:t>
      </w:r>
      <w:r w:rsidRPr="008715CF">
        <w:rPr>
          <w:rFonts w:ascii="Calibri" w:eastAsia="Calibri" w:hAnsi="Calibri" w:cs="Times New Roman"/>
          <w:lang w:eastAsia="sk-SK"/>
        </w:rPr>
        <w:t xml:space="preserve">    </w:t>
      </w:r>
    </w:p>
    <w:p w14:paraId="4415D512" w14:textId="77777777" w:rsidR="001C7D51" w:rsidRPr="008715CF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48EA3578" w14:textId="77777777" w:rsidR="00625AE1" w:rsidRDefault="00625AE1" w:rsidP="00625AE1">
      <w:pPr>
        <w:spacing w:after="0"/>
        <w:jc w:val="both"/>
        <w:rPr>
          <w:rFonts w:ascii="Calibri" w:eastAsia="Calibri" w:hAnsi="Calibri" w:cs="Times New Roman"/>
          <w:lang w:eastAsia="sk-SK"/>
        </w:rPr>
      </w:pPr>
      <w:r>
        <w:rPr>
          <w:rFonts w:ascii="Calibri" w:eastAsia="Calibri" w:hAnsi="Calibri" w:cs="Times New Roman"/>
          <w:lang w:eastAsia="sk-SK"/>
        </w:rPr>
        <w:t>3</w:t>
      </w:r>
      <w:r w:rsidRPr="008715CF">
        <w:rPr>
          <w:rFonts w:ascii="Calibri" w:eastAsia="Calibri" w:hAnsi="Calibri" w:cs="Times New Roman"/>
          <w:lang w:eastAsia="sk-SK"/>
        </w:rPr>
        <w:t>. Súčasťou dodávky je garancia vykonávania záručného a pozáručného servisu, údržby a opráv vo vlastných servisných strediskách alebo servisných strediskách zmluvných partnerov.</w:t>
      </w:r>
      <w:r w:rsidRPr="00532C75">
        <w:rPr>
          <w:rFonts w:ascii="Calibri" w:eastAsia="Calibri" w:hAnsi="Calibri" w:cs="Times New Roman"/>
          <w:color w:val="FF0000"/>
          <w:lang w:eastAsia="sk-SK"/>
        </w:rPr>
        <w:t xml:space="preserve"> </w:t>
      </w:r>
      <w:r w:rsidRPr="00532C75">
        <w:rPr>
          <w:rFonts w:ascii="Calibri" w:eastAsia="Calibri" w:hAnsi="Calibri" w:cs="Times New Roman"/>
          <w:lang w:eastAsia="sk-SK"/>
        </w:rPr>
        <w:t>Uvedenú možnosť využije kupujúci v</w:t>
      </w:r>
      <w:r>
        <w:rPr>
          <w:rFonts w:ascii="Calibri" w:eastAsia="Calibri" w:hAnsi="Calibri" w:cs="Times New Roman"/>
          <w:lang w:eastAsia="sk-SK"/>
        </w:rPr>
        <w:t> </w:t>
      </w:r>
      <w:r w:rsidRPr="00532C75">
        <w:rPr>
          <w:rFonts w:ascii="Calibri" w:eastAsia="Calibri" w:hAnsi="Calibri" w:cs="Times New Roman"/>
          <w:lang w:eastAsia="sk-SK"/>
        </w:rPr>
        <w:t>prípade</w:t>
      </w:r>
      <w:r>
        <w:rPr>
          <w:rFonts w:ascii="Calibri" w:eastAsia="Calibri" w:hAnsi="Calibri" w:cs="Times New Roman"/>
          <w:lang w:eastAsia="sk-SK"/>
        </w:rPr>
        <w:t>,</w:t>
      </w:r>
      <w:r w:rsidRPr="00532C75">
        <w:rPr>
          <w:rFonts w:ascii="Calibri" w:eastAsia="Calibri" w:hAnsi="Calibri" w:cs="Times New Roman"/>
          <w:lang w:eastAsia="sk-SK"/>
        </w:rPr>
        <w:t xml:space="preserve"> ak sa nepodarí postupmi vo verejnom obstarávaní obstarať daný tovar alebo službu súvisiacu s predmetom tejto zmluvy (dodávka servisu a náhradných dielov).</w:t>
      </w:r>
    </w:p>
    <w:p w14:paraId="5C1229D6" w14:textId="77777777" w:rsidR="00625AE1" w:rsidRDefault="00625AE1" w:rsidP="00625AE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sk-SK"/>
        </w:rPr>
      </w:pPr>
      <w:r w:rsidRPr="00E177A9">
        <w:rPr>
          <w:rFonts w:ascii="Calibri" w:eastAsia="Calibri" w:hAnsi="Calibri" w:cs="Times New Roman"/>
          <w:lang w:eastAsia="sk-SK"/>
        </w:rPr>
        <w:t xml:space="preserve">Predávajúci písomne oznámi kupujúcemu </w:t>
      </w:r>
      <w:r w:rsidRPr="00E40662">
        <w:rPr>
          <w:rFonts w:ascii="Calibri" w:eastAsia="Calibri" w:hAnsi="Calibri" w:cs="Times New Roman"/>
          <w:lang w:eastAsia="sk-SK"/>
        </w:rPr>
        <w:t xml:space="preserve">bezodkladne </w:t>
      </w:r>
      <w:r w:rsidRPr="00E177A9">
        <w:rPr>
          <w:rFonts w:ascii="Calibri" w:eastAsia="Calibri" w:hAnsi="Calibri" w:cs="Times New Roman"/>
          <w:lang w:eastAsia="sk-SK"/>
        </w:rPr>
        <w:t>zmenu servisného strediska, príp. zmenu jeho sídla</w:t>
      </w:r>
      <w:r>
        <w:rPr>
          <w:rFonts w:ascii="Calibri" w:eastAsia="Calibri" w:hAnsi="Calibri" w:cs="Times New Roman"/>
          <w:lang w:eastAsia="sk-SK"/>
        </w:rPr>
        <w:t>.</w:t>
      </w:r>
    </w:p>
    <w:p w14:paraId="631C8413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D2C430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14:paraId="06148D8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14:paraId="5D875FE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 xml:space="preserve">, predávajúci zaplatí kupujúcemu zmluvnú pokutu vo výške 0,025 % z ceny nedodaného predmetu plnenia za každý  aj začatý deň omeškania s plnením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14:paraId="2D76AFD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D44377A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14:paraId="7D110687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13466A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</w:t>
      </w:r>
      <w:r w:rsidRPr="00D21136">
        <w:rPr>
          <w:rFonts w:ascii="Calibri" w:eastAsia="Times New Roman" w:hAnsi="Calibri" w:cs="Calibri"/>
          <w:lang w:eastAsia="sk-SK"/>
        </w:rPr>
        <w:t xml:space="preserve">niektorej </w:t>
      </w:r>
      <w:r>
        <w:rPr>
          <w:rFonts w:ascii="Calibri" w:eastAsia="Times New Roman" w:hAnsi="Calibri" w:cs="Calibri"/>
          <w:lang w:eastAsia="sk-SK"/>
        </w:rPr>
        <w:t xml:space="preserve">povinnosti uvedenej v článku VIII. tejto zmluvy je predávajúci povinný zaplatiť kupujúcemu zmluvnú pokutu vo výške 0,025 % z ceny predmetu plnenia (úžitkového automobilu) za každý deň omeškania  pri ktorom z dôvodu neplnenia si povinností nebolo poskytnuté plnenie v súlade s čl. VIII., pričom popri zmluvnej pokute má kupujúci právo požadovať aj náhradu škody prevyšujúcu výšku zmluvnej pokuty.  </w:t>
      </w:r>
    </w:p>
    <w:p w14:paraId="370F382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DEA8AB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</w:t>
      </w:r>
    </w:p>
    <w:p w14:paraId="09D9223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Vlastnícke právo</w:t>
      </w:r>
    </w:p>
    <w:p w14:paraId="6A02829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Kupujúci nadobudne vlastnícke právo k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po riadnom </w:t>
      </w:r>
      <w:r w:rsidRPr="00D21136">
        <w:rPr>
          <w:rFonts w:ascii="Calibri" w:eastAsia="Times New Roman" w:hAnsi="Calibri" w:cs="Calibri"/>
          <w:lang w:eastAsia="sk-SK"/>
        </w:rPr>
        <w:t xml:space="preserve">dodaní podľa čl. IV </w:t>
      </w:r>
      <w:r w:rsidRPr="0034095C">
        <w:rPr>
          <w:rFonts w:ascii="Calibri" w:eastAsia="Times New Roman" w:hAnsi="Calibri" w:cs="Calibri"/>
          <w:lang w:eastAsia="sk-SK"/>
        </w:rPr>
        <w:t xml:space="preserve">tejto zmluvy. Riziká vyplývajúce z používania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(poškodenie, prípadne zničenie) prechádzajú na kupujúceho po protokolárnom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7D5939F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3129C4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</w:t>
      </w:r>
    </w:p>
    <w:p w14:paraId="5C01B23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14:paraId="481E0BA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14:paraId="43B2815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14:paraId="3219388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14:paraId="0C9B77C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14:paraId="434EDF1D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34095C">
        <w:rPr>
          <w:rFonts w:ascii="Calibri" w:eastAsia="Calibri" w:hAnsi="Calibri" w:cs="Times New Roman"/>
          <w:bCs/>
          <w:lang w:eastAsia="sk-SK"/>
        </w:rPr>
        <w:t xml:space="preserve">Od tejto zmluvy možno písomne odstúpiť v prípadoch uvedených v tejto zmluve a tiež na základe príslušných ustanovení Obchodného zákonníka alebo iného osobitného právneho predpisu, napríklad z dôvodov uvedených v § 19 </w:t>
      </w:r>
      <w:r w:rsidRPr="00D21136">
        <w:rPr>
          <w:rFonts w:ascii="Calibri" w:eastAsia="Calibri" w:hAnsi="Calibri" w:cs="Times New Roman"/>
          <w:bCs/>
          <w:lang w:eastAsia="sk-SK"/>
        </w:rPr>
        <w:t xml:space="preserve">zákona č. 343/2015 o verejnom obstarávaní v znení neskorších predpisov. </w:t>
      </w:r>
      <w:r w:rsidRPr="006850DB">
        <w:rPr>
          <w:rFonts w:ascii="Calibri" w:eastAsia="Calibri" w:hAnsi="Calibri" w:cs="Times New Roman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 takými vadami, ktoré boli príčinou odstúpenia od zmluvy pri ktorých si kupujúci neuplatnil iné nároky z vád plnenia ( zľavu z kúpnej ceny, výmenu tovaru alebo iné..) a prejavil vôľu pri odstúpení na vrátenie plnení poskytnutých zmluvnými stranami súvisiacich s plnením s</w:t>
      </w:r>
      <w:r>
        <w:rPr>
          <w:rFonts w:ascii="Calibri" w:eastAsia="Calibri" w:hAnsi="Calibri" w:cs="Times New Roman"/>
          <w:bCs/>
          <w:lang w:eastAsia="sk-SK"/>
        </w:rPr>
        <w:t> </w:t>
      </w:r>
      <w:r w:rsidRPr="006850DB">
        <w:rPr>
          <w:rFonts w:ascii="Calibri" w:eastAsia="Calibri" w:hAnsi="Calibri" w:cs="Times New Roman"/>
          <w:bCs/>
          <w:lang w:eastAsia="sk-SK"/>
        </w:rPr>
        <w:t>vadami</w:t>
      </w:r>
      <w:r>
        <w:rPr>
          <w:rFonts w:ascii="Calibri" w:eastAsia="Calibri" w:hAnsi="Calibri" w:cs="Times New Roman"/>
          <w:bCs/>
          <w:lang w:eastAsia="sk-SK"/>
        </w:rPr>
        <w:t>.</w:t>
      </w:r>
    </w:p>
    <w:p w14:paraId="43D242DD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14:paraId="745BDE44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14:paraId="036AC992" w14:textId="77777777" w:rsidR="001C7D51" w:rsidRPr="0034095C" w:rsidRDefault="001C7D51" w:rsidP="001C7D51">
      <w:pPr>
        <w:numPr>
          <w:ilvl w:val="0"/>
          <w:numId w:val="23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14:paraId="32C3AB0D" w14:textId="77777777" w:rsidR="001C7D51" w:rsidRPr="0034095C" w:rsidRDefault="001C7D51" w:rsidP="001C7D51">
      <w:pPr>
        <w:numPr>
          <w:ilvl w:val="0"/>
          <w:numId w:val="23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14:paraId="1785D05E" w14:textId="77777777" w:rsidR="001C7D51" w:rsidRPr="0034095C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14:paraId="039753EF" w14:textId="77777777" w:rsidR="001C7D51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14:paraId="5F7BAAA0" w14:textId="77777777" w:rsidR="001C7D51" w:rsidRPr="00DA3033" w:rsidRDefault="001C7D51" w:rsidP="001C7D51">
      <w:pPr>
        <w:pStyle w:val="Odsekzoznamu"/>
        <w:numPr>
          <w:ilvl w:val="0"/>
          <w:numId w:val="23"/>
        </w:numPr>
        <w:tabs>
          <w:tab w:val="left" w:pos="709"/>
        </w:tabs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DA3033">
        <w:rPr>
          <w:rFonts w:ascii="Calibri" w:eastAsia="Calibri" w:hAnsi="Calibri" w:cs="Times New Roman"/>
          <w:noProof/>
        </w:rPr>
        <w:t>predávajúci bol vymazaný z registra partnerov verejného sektora, ak má povinnosť zapisovať sa do registra partnerov verejného sektora</w:t>
      </w:r>
    </w:p>
    <w:p w14:paraId="264D9BCF" w14:textId="77777777" w:rsidR="001C7D51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14:paraId="61BDAEE3" w14:textId="77777777" w:rsidR="001C7D51" w:rsidRPr="0034095C" w:rsidRDefault="001C7D51" w:rsidP="001C7D51">
      <w:pPr>
        <w:widowControl w:val="0"/>
        <w:autoSpaceDE w:val="0"/>
        <w:autoSpaceDN w:val="0"/>
        <w:adjustRightInd w:val="0"/>
        <w:spacing w:after="0"/>
        <w:rPr>
          <w:rFonts w:ascii="Calibri" w:eastAsia="Calibri" w:hAnsi="Calibri" w:cs="Times New Roman"/>
          <w:noProof/>
        </w:rPr>
      </w:pPr>
    </w:p>
    <w:p w14:paraId="62AF913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14:paraId="0463BD2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14:paraId="015B9FC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14:paraId="330CD09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14:paraId="0DAACEA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14:paraId="6CC7B36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14:paraId="443B465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14:paraId="31070CE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</w:p>
    <w:p w14:paraId="76875082" w14:textId="56C40E0A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lastRenderedPageBreak/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bol tento subdodávateľ zapísaný v registri partnerov verejného sektora, ak </w:t>
      </w:r>
      <w:r w:rsidRPr="008715CF">
        <w:t xml:space="preserve">má povinnosť zapisovať sa do registra partnerov verejného sektora v súlade s § 11 odsek 1 </w:t>
      </w:r>
      <w:r w:rsidRPr="00D21136">
        <w:t>zákona č. 343/2015 o verejnom obstaráva</w:t>
      </w:r>
      <w:r>
        <w:t>ní v znení neskorších predpisov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  <w:r w:rsidR="00D46439" w:rsidRPr="00D46439">
        <w:rPr>
          <w:rFonts w:ascii="Calibri" w:eastAsia="Times New Roman" w:hAnsi="Calibri" w:cs="Calibri"/>
          <w:bCs/>
          <w:lang w:eastAsia="sk-SK"/>
        </w:rPr>
        <w:t xml:space="preserve"> Predávajúci ku každému subdodávateľovi predkladá doklad o oprávnení dodávať tovar na príslušné plnenie predmetu zákazky podľa § 32 ods. 1 písm. e) zákona o verejnom obstarávaní.</w:t>
      </w:r>
    </w:p>
    <w:p w14:paraId="6FBBBE38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107D6FD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XIII</w:t>
      </w:r>
    </w:p>
    <w:p w14:paraId="3739658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14:paraId="2FF7AEC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14:paraId="4BF8C28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14AFA9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</w:p>
    <w:p w14:paraId="547CA5B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CEE00B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  <w:r w:rsidRPr="00D21136">
        <w:rPr>
          <w:rFonts w:ascii="Calibri" w:eastAsia="Times New Roman" w:hAnsi="Calibri" w:cs="Calibri"/>
          <w:lang w:eastAsia="sk-SK"/>
        </w:rPr>
        <w:t>Predávajúci a kupujúci sa dohodli, že akékoľvek písomnosti súvisiace s touto dohodou sa považujú za doručené dňom nasledujúcim po dni vrátenia nedoručenej zásielky odosielateľovi,  aj keď sa jej adresát o nej a jej obsahu nedozvedel. Úložná doba zásielky na pošte je 5 dní. Účinky doručenia nastávajú aj odmietnutím prevzatia doručovanej zásielky, a to dňom odmietnutia prevzatia doručovanej zásielky.</w:t>
      </w:r>
    </w:p>
    <w:p w14:paraId="619D94B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55FFBF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14:paraId="7E51FC6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A4C2AB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14:paraId="470FBD1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1D5286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14:paraId="297C524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16D83F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7. Zmluva nadobúda platnosť dňom jej podpísania obidvomi zmluvnými stranami a účinnosť dňom nasledujúcim po dni jej zverejnenia v zmysle §47a Občianskeho zákonníka.</w:t>
      </w:r>
    </w:p>
    <w:p w14:paraId="016BDB6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1CD5F0E" w14:textId="77777777" w:rsidR="001C7D51" w:rsidRPr="0034095C" w:rsidRDefault="001C7D51" w:rsidP="001C7D51">
      <w:pPr>
        <w:autoSpaceDE w:val="0"/>
        <w:autoSpaceDN w:val="0"/>
        <w:adjustRightInd w:val="0"/>
        <w:spacing w:after="29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Prílohy: </w:t>
      </w:r>
    </w:p>
    <w:p w14:paraId="5EC464FE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1 – Technická špecifikácia predmetu zmluvy </w:t>
      </w:r>
    </w:p>
    <w:p w14:paraId="2F633F8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15102C">
        <w:rPr>
          <w:rFonts w:ascii="Calibri" w:eastAsia="Times New Roman" w:hAnsi="Calibri" w:cs="Calibri"/>
          <w:lang w:eastAsia="sk-SK"/>
        </w:rPr>
        <w:t>Príloha č. 2 – Návrh plnenia kritérií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606B2C">
        <w:rPr>
          <w:rFonts w:ascii="Calibri" w:eastAsia="Times New Roman" w:hAnsi="Calibri" w:cs="Calibri"/>
          <w:lang w:eastAsia="sk-SK"/>
        </w:rPr>
        <w:t>(príloha č. 1 ku súťažným podkladom)</w:t>
      </w:r>
    </w:p>
    <w:p w14:paraId="0D87DDC8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 – Zoznam servisných stredísk v</w:t>
      </w:r>
      <w:r>
        <w:rPr>
          <w:rFonts w:ascii="Calibri" w:eastAsia="Times New Roman" w:hAnsi="Calibri" w:cs="Calibri"/>
          <w:lang w:eastAsia="sk-SK"/>
        </w:rPr>
        <w:t> </w:t>
      </w:r>
      <w:r w:rsidRPr="0034095C">
        <w:rPr>
          <w:rFonts w:ascii="Calibri" w:eastAsia="Times New Roman" w:hAnsi="Calibri" w:cs="Calibri"/>
          <w:lang w:eastAsia="sk-SK"/>
        </w:rPr>
        <w:t>SR</w:t>
      </w:r>
    </w:p>
    <w:p w14:paraId="3053F1B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15102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4</w:t>
      </w:r>
      <w:r w:rsidRPr="0015102C">
        <w:rPr>
          <w:rFonts w:ascii="Calibri" w:eastAsia="Times New Roman" w:hAnsi="Calibri" w:cs="Calibri"/>
          <w:lang w:eastAsia="sk-SK"/>
        </w:rPr>
        <w:t xml:space="preserve"> – Záručné podmienky</w:t>
      </w:r>
    </w:p>
    <w:p w14:paraId="1F6BB0F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Príloha č. 5</w:t>
      </w:r>
      <w:r w:rsidRPr="00481C2D">
        <w:rPr>
          <w:rFonts w:ascii="Calibri" w:eastAsia="Times New Roman" w:hAnsi="Calibri" w:cs="Calibri"/>
          <w:lang w:eastAsia="sk-SK"/>
        </w:rPr>
        <w:t xml:space="preserve"> – Výpis predávajúceho z registra partnerov verejného sektora</w:t>
      </w:r>
    </w:p>
    <w:p w14:paraId="6AA32BE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0D96A7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V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xxxx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dňa xxx 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V Banskej Bystrici, dňa .................. </w:t>
      </w:r>
    </w:p>
    <w:p w14:paraId="7FD6E33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1D8DDAC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CB651FE" w14:textId="5E408651" w:rsidR="00074632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14:paraId="6C6DAC3D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6757FB2" w14:textId="77777777" w:rsidR="001C7D51" w:rsidRP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44953" w14:textId="77777777" w:rsidR="00074632" w:rsidRDefault="00074632" w:rsidP="00AC293A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1819F628" w14:textId="187F7C85" w:rsidR="003A407C" w:rsidRPr="00087582" w:rsidRDefault="003A407C" w:rsidP="003A407C">
      <w:pPr>
        <w:spacing w:before="120" w:after="120"/>
        <w:jc w:val="center"/>
        <w:rPr>
          <w:rFonts w:ascii="Cambria" w:eastAsia="Calibri" w:hAnsi="Cambria" w:cs="Times New Roman"/>
          <w:b/>
          <w:color w:val="365F91"/>
          <w:sz w:val="28"/>
          <w:szCs w:val="28"/>
        </w:rPr>
      </w:pPr>
      <w:r>
        <w:rPr>
          <w:rFonts w:ascii="Cambria" w:eastAsia="Calibri" w:hAnsi="Cambria" w:cs="Times New Roman"/>
          <w:b/>
          <w:color w:val="365F91"/>
          <w:sz w:val="28"/>
          <w:szCs w:val="28"/>
        </w:rPr>
        <w:lastRenderedPageBreak/>
        <w:t xml:space="preserve">(návrh zmluvy na časť </w:t>
      </w:r>
      <w:r w:rsidR="008E5F1B">
        <w:rPr>
          <w:rFonts w:ascii="Cambria" w:eastAsia="Calibri" w:hAnsi="Cambria" w:cs="Times New Roman"/>
          <w:b/>
          <w:color w:val="365F91"/>
          <w:sz w:val="28"/>
          <w:szCs w:val="28"/>
        </w:rPr>
        <w:t xml:space="preserve">4) </w:t>
      </w:r>
      <w:r w:rsidR="00CF2860">
        <w:rPr>
          <w:rFonts w:ascii="Cambria" w:eastAsia="Calibri" w:hAnsi="Cambria" w:cs="Times New Roman"/>
          <w:b/>
          <w:color w:val="365F91"/>
          <w:sz w:val="28"/>
          <w:szCs w:val="28"/>
        </w:rPr>
        <w:t>Mikrobus</w:t>
      </w:r>
      <w:r>
        <w:rPr>
          <w:rFonts w:ascii="Cambria" w:eastAsia="Calibri" w:hAnsi="Cambria" w:cs="Times New Roman"/>
          <w:b/>
          <w:color w:val="365F91"/>
          <w:sz w:val="28"/>
          <w:szCs w:val="28"/>
        </w:rPr>
        <w:t>)</w:t>
      </w:r>
    </w:p>
    <w:p w14:paraId="37052271" w14:textId="77777777" w:rsidR="003A407C" w:rsidRPr="00BF23DA" w:rsidRDefault="003A407C" w:rsidP="003A407C">
      <w:pPr>
        <w:spacing w:before="120" w:after="120"/>
        <w:jc w:val="both"/>
        <w:rPr>
          <w:rFonts w:ascii="Calibri" w:eastAsia="Calibri" w:hAnsi="Calibri" w:cs="Calibri"/>
        </w:rPr>
      </w:pPr>
      <w:r w:rsidRPr="0034095C">
        <w:rPr>
          <w:rFonts w:ascii="Calibri" w:eastAsia="Calibri" w:hAnsi="Calibri" w:cs="Calibri"/>
        </w:rPr>
        <w:t xml:space="preserve">Uchádzač vo svojej ponuke </w:t>
      </w:r>
      <w:r w:rsidRPr="0034095C">
        <w:rPr>
          <w:rFonts w:ascii="Calibri" w:eastAsia="Calibri" w:hAnsi="Calibri" w:cs="Calibri"/>
          <w:b/>
          <w:u w:val="single"/>
        </w:rPr>
        <w:t>predloží návrh kúpnej zmluvy v jednom vyhotovení</w:t>
      </w:r>
      <w:r w:rsidRPr="0034095C">
        <w:rPr>
          <w:rFonts w:ascii="Calibri" w:eastAsia="Calibri" w:hAnsi="Calibri" w:cs="Calibri"/>
        </w:rPr>
        <w:t xml:space="preserve">, ktorý </w:t>
      </w:r>
      <w:r w:rsidRPr="0034095C">
        <w:rPr>
          <w:rFonts w:ascii="Calibri" w:eastAsia="Calibri" w:hAnsi="Calibri" w:cs="Calibri"/>
          <w:b/>
          <w:bCs/>
        </w:rPr>
        <w:t>musí</w:t>
      </w:r>
      <w:r w:rsidRPr="0034095C">
        <w:rPr>
          <w:rFonts w:ascii="Calibri" w:eastAsia="Calibri" w:hAnsi="Calibri" w:cs="Calibri"/>
        </w:rPr>
        <w:t xml:space="preserve"> obsahovať nasledujúci zoznam mi</w:t>
      </w:r>
      <w:r>
        <w:rPr>
          <w:rFonts w:ascii="Calibri" w:eastAsia="Calibri" w:hAnsi="Calibri" w:cs="Calibri"/>
        </w:rPr>
        <w:t>nimálnych zmluvných podmienok :</w:t>
      </w:r>
    </w:p>
    <w:p w14:paraId="5B070E95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19"/>
          <w:szCs w:val="19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N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 xml:space="preserve">ÁVRH </w:t>
      </w: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>ÚPNEJ ZMLUVY</w:t>
      </w:r>
    </w:p>
    <w:p w14:paraId="38C7598C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</w:p>
    <w:p w14:paraId="52C32D85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14:paraId="24B6231B" w14:textId="77777777" w:rsidR="003A407C" w:rsidRPr="002A16CB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14:paraId="7A6D89D6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</w:p>
    <w:p w14:paraId="574DDE70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</w:p>
    <w:p w14:paraId="615B46BA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</w:p>
    <w:p w14:paraId="05B537D3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</w:p>
    <w:p w14:paraId="142B3C7F" w14:textId="77777777" w:rsidR="003A407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DIČ:</w:t>
      </w:r>
    </w:p>
    <w:p w14:paraId="59BC995F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0C5E95">
        <w:rPr>
          <w:rFonts w:ascii="Calibri" w:eastAsia="Times New Roman" w:hAnsi="Calibri" w:cs="Calibri"/>
          <w:lang w:eastAsia="sk-SK"/>
        </w:rPr>
        <w:t xml:space="preserve">IČ DPH:                       </w:t>
      </w:r>
      <w:r>
        <w:rPr>
          <w:rFonts w:ascii="Calibri" w:eastAsia="Times New Roman" w:hAnsi="Calibri" w:cs="Calibri"/>
          <w:lang w:eastAsia="sk-SK"/>
        </w:rPr>
        <w:tab/>
      </w:r>
      <w:r w:rsidRPr="000C5E95">
        <w:rPr>
          <w:rFonts w:ascii="Calibri" w:eastAsia="Times New Roman" w:hAnsi="Calibri" w:cs="Calibri"/>
          <w:lang w:eastAsia="sk-SK"/>
        </w:rPr>
        <w:tab/>
      </w:r>
    </w:p>
    <w:p w14:paraId="3354A50F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14:paraId="514CF83B" w14:textId="77777777" w:rsidR="003A407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</w:p>
    <w:p w14:paraId="10DBC9BA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IBAN:</w:t>
      </w:r>
    </w:p>
    <w:p w14:paraId="5AD69353" w14:textId="77777777" w:rsidR="003A407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>
        <w:rPr>
          <w:rFonts w:ascii="Calibri" w:eastAsia="Times New Roman" w:hAnsi="Calibri" w:cs="Calibri"/>
          <w:lang w:eastAsia="sk-SK"/>
        </w:rPr>
        <w:t>ri Okresného (Krajského) súdu v  .....</w:t>
      </w:r>
      <w:r w:rsidRPr="0034095C">
        <w:rPr>
          <w:rFonts w:ascii="Calibri" w:eastAsia="Times New Roman" w:hAnsi="Calibri" w:cs="Calibri"/>
          <w:lang w:eastAsia="sk-SK"/>
        </w:rPr>
        <w:t xml:space="preserve"> Oddiel: </w:t>
      </w:r>
      <w:r>
        <w:rPr>
          <w:rFonts w:ascii="Calibri" w:eastAsia="Times New Roman" w:hAnsi="Calibri" w:cs="Calibri"/>
          <w:lang w:eastAsia="sk-SK"/>
        </w:rPr>
        <w:t xml:space="preserve"> ... </w:t>
      </w:r>
      <w:r w:rsidRPr="0034095C">
        <w:rPr>
          <w:rFonts w:ascii="Calibri" w:eastAsia="Times New Roman" w:hAnsi="Calibri" w:cs="Calibri"/>
          <w:lang w:eastAsia="sk-SK"/>
        </w:rPr>
        <w:t>Vložka číslo: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...</w:t>
      </w:r>
    </w:p>
    <w:p w14:paraId="74DEBE2D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2032BB30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543D736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14:paraId="26A403FE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14:paraId="7D39E4C9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Pr="0034095C">
        <w:rPr>
          <w:rFonts w:ascii="Calibri" w:eastAsia="Times New Roman" w:hAnsi="Calibri" w:cs="Calibri"/>
          <w:b/>
          <w:lang w:eastAsia="sk-SK"/>
        </w:rPr>
        <w:t>LESY Slovenskej republiky, štátny podnik</w:t>
      </w:r>
    </w:p>
    <w:p w14:paraId="310AF818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  <w:t xml:space="preserve">        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Nám</w:t>
      </w:r>
      <w:r>
        <w:rPr>
          <w:rFonts w:ascii="Calibri" w:eastAsia="Times New Roman" w:hAnsi="Calibri" w:cs="Calibri"/>
          <w:lang w:eastAsia="sk-SK"/>
        </w:rPr>
        <w:t xml:space="preserve">estie SNP </w:t>
      </w:r>
      <w:r w:rsidRPr="0034095C">
        <w:rPr>
          <w:rFonts w:ascii="Calibri" w:eastAsia="Times New Roman" w:hAnsi="Calibri" w:cs="Calibri"/>
          <w:lang w:eastAsia="sk-SK"/>
        </w:rPr>
        <w:t>8, 975 66 Banská Bystrica</w:t>
      </w:r>
    </w:p>
    <w:p w14:paraId="0CDC7AFA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Ing. Marian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Staník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-  generálny riaditeľ</w:t>
      </w:r>
    </w:p>
    <w:p w14:paraId="01667C86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048/4344156</w:t>
      </w:r>
    </w:p>
    <w:p w14:paraId="53C3E0E4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36 038 351 </w:t>
      </w:r>
    </w:p>
    <w:p w14:paraId="1C977E39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2020087982</w:t>
      </w:r>
    </w:p>
    <w:p w14:paraId="7AD20527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 DPH: 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SK2020087982 </w:t>
      </w:r>
    </w:p>
    <w:p w14:paraId="661CAF10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VÚB Banská Bystrica</w:t>
      </w:r>
    </w:p>
    <w:p w14:paraId="7574E96D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1940723254/0200</w:t>
      </w:r>
    </w:p>
    <w:p w14:paraId="212BFB07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IBAN: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SK12 0200 0000 0019 4072 3254</w:t>
      </w:r>
    </w:p>
    <w:p w14:paraId="2F49FBE8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BIC kód (SWIFT): </w:t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>SUBASKBX</w:t>
      </w:r>
    </w:p>
    <w:p w14:paraId="4451CE3F" w14:textId="77777777" w:rsidR="003A407C" w:rsidRPr="00C53B05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14:paraId="11620DFF" w14:textId="77777777" w:rsidR="003A407C" w:rsidRPr="00C53B05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Oddiel: </w:t>
      </w:r>
      <w:proofErr w:type="spellStart"/>
      <w:r w:rsidRPr="00C53B05">
        <w:rPr>
          <w:rFonts w:ascii="Calibri" w:eastAsia="Times New Roman" w:hAnsi="Calibri" w:cs="Calibri"/>
          <w:lang w:eastAsia="sk-SK"/>
        </w:rPr>
        <w:t>Pš</w:t>
      </w:r>
      <w:proofErr w:type="spellEnd"/>
      <w:r w:rsidRPr="00C53B05">
        <w:rPr>
          <w:rFonts w:ascii="Calibri" w:eastAsia="Times New Roman" w:hAnsi="Calibri" w:cs="Calibri"/>
          <w:lang w:eastAsia="sk-SK"/>
        </w:rPr>
        <w:t xml:space="preserve">  Vložka č.: 155/S</w:t>
      </w:r>
    </w:p>
    <w:p w14:paraId="79BFB192" w14:textId="77777777" w:rsidR="003A407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14:paraId="4A0C283F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</w:p>
    <w:p w14:paraId="4F70DC9E" w14:textId="77777777" w:rsidR="003A407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ďalej</w:t>
      </w:r>
      <w:r>
        <w:rPr>
          <w:rFonts w:ascii="Calibri" w:eastAsia="Times New Roman" w:hAnsi="Calibri" w:cs="Calibri"/>
          <w:lang w:eastAsia="sk-SK"/>
        </w:rPr>
        <w:t xml:space="preserve"> predávajúci a kupujúci spolu </w:t>
      </w:r>
      <w:r w:rsidRPr="0034095C">
        <w:rPr>
          <w:rFonts w:ascii="Calibri" w:eastAsia="Times New Roman" w:hAnsi="Calibri" w:cs="Calibri"/>
          <w:lang w:eastAsia="sk-SK"/>
        </w:rPr>
        <w:t xml:space="preserve"> len</w:t>
      </w:r>
      <w:r>
        <w:rPr>
          <w:rFonts w:ascii="Calibri" w:eastAsia="Times New Roman" w:hAnsi="Calibri" w:cs="Calibri"/>
          <w:lang w:eastAsia="sk-SK"/>
        </w:rPr>
        <w:t xml:space="preserve"> ako </w:t>
      </w:r>
      <w:r w:rsidRPr="0034095C">
        <w:rPr>
          <w:rFonts w:ascii="Calibri" w:eastAsia="Times New Roman" w:hAnsi="Calibri" w:cs="Calibri"/>
          <w:lang w:eastAsia="sk-SK"/>
        </w:rPr>
        <w:t xml:space="preserve"> „</w:t>
      </w:r>
      <w:r w:rsidRPr="002506D0">
        <w:rPr>
          <w:rFonts w:ascii="Calibri" w:eastAsia="Times New Roman" w:hAnsi="Calibri" w:cs="Calibri"/>
          <w:b/>
          <w:lang w:eastAsia="sk-SK"/>
        </w:rPr>
        <w:t>zmluvné strany</w:t>
      </w:r>
      <w:r w:rsidRPr="0034095C">
        <w:rPr>
          <w:rFonts w:ascii="Calibri" w:eastAsia="Times New Roman" w:hAnsi="Calibri" w:cs="Calibri"/>
          <w:lang w:eastAsia="sk-SK"/>
        </w:rPr>
        <w:t>“)</w:t>
      </w:r>
    </w:p>
    <w:p w14:paraId="37CC6A2C" w14:textId="77777777" w:rsidR="003A407C" w:rsidRDefault="003A407C" w:rsidP="003A407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</w:p>
    <w:p w14:paraId="3811EC7B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14:paraId="22AA0400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14:paraId="6F683B41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Predávajúci sa zaväzuje predať a dodať a kupujúci sa zaväzuje prevziať do svojho výlučného vlastníctva a zaplatiť nasledujúce </w:t>
      </w:r>
      <w:r>
        <w:rPr>
          <w:rFonts w:ascii="Calibri" w:eastAsia="Times New Roman" w:hAnsi="Calibri" w:cs="Calibri"/>
          <w:lang w:eastAsia="sk-SK"/>
        </w:rPr>
        <w:t>nové úžitkové automobily</w:t>
      </w:r>
      <w:r w:rsidRPr="0034095C">
        <w:rPr>
          <w:rFonts w:ascii="Calibri" w:eastAsia="Times New Roman" w:hAnsi="Calibri" w:cs="Calibri"/>
          <w:lang w:eastAsia="sk-SK"/>
        </w:rPr>
        <w:t xml:space="preserve"> za podmienok ďalej v tejto zmluve dohodnutých: </w:t>
      </w:r>
    </w:p>
    <w:p w14:paraId="0CB622DB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1047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5812"/>
        <w:gridCol w:w="3118"/>
        <w:gridCol w:w="900"/>
      </w:tblGrid>
      <w:tr w:rsidR="003A407C" w:rsidRPr="00BF23DA" w14:paraId="621BDAAC" w14:textId="77777777" w:rsidTr="00FA46B4">
        <w:trPr>
          <w:trHeight w:val="300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4263D0F3" w14:textId="77777777" w:rsidR="003A407C" w:rsidRPr="00BF23DA" w:rsidRDefault="003A407C" w:rsidP="00FA46B4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BF23DA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BF23DA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0A53C642" w14:textId="77777777" w:rsidR="003A407C" w:rsidRPr="00BF23DA" w:rsidRDefault="003A407C" w:rsidP="00FA46B4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Položka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4AE98C7F" w14:textId="77777777" w:rsidR="003A407C" w:rsidRPr="00BF23DA" w:rsidRDefault="003A407C" w:rsidP="00FA46B4">
            <w:pPr>
              <w:rPr>
                <w:rFonts w:ascii="Calibri" w:eastAsia="Calibri" w:hAnsi="Calibri" w:cs="Calibri"/>
                <w:b/>
                <w:bCs/>
              </w:rPr>
            </w:pPr>
            <w:r w:rsidRPr="00BF23DA">
              <w:rPr>
                <w:rFonts w:ascii="Calibri" w:eastAsia="Calibri" w:hAnsi="Calibri" w:cs="Calibri"/>
                <w:b/>
                <w:bCs/>
              </w:rPr>
              <w:t xml:space="preserve">Značka, </w:t>
            </w:r>
            <w:r>
              <w:rPr>
                <w:rFonts w:ascii="Calibri" w:eastAsia="Calibri" w:hAnsi="Calibri" w:cs="Calibri"/>
                <w:b/>
                <w:bCs/>
              </w:rPr>
              <w:t>model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14:paraId="7CBFB8A7" w14:textId="77777777" w:rsidR="003A407C" w:rsidRPr="00BF23DA" w:rsidRDefault="003A407C" w:rsidP="00FA46B4">
            <w:pPr>
              <w:rPr>
                <w:rFonts w:ascii="Calibri" w:eastAsia="Calibri" w:hAnsi="Calibri" w:cs="Calibri"/>
                <w:b/>
                <w:bCs/>
              </w:rPr>
            </w:pPr>
            <w:r w:rsidRPr="00BF23DA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3A407C" w:rsidRPr="00BF23DA" w14:paraId="73AC21EE" w14:textId="77777777" w:rsidTr="00FA46B4">
        <w:trPr>
          <w:trHeight w:val="315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EA00" w14:textId="77777777" w:rsidR="003A407C" w:rsidRPr="00BF23DA" w:rsidRDefault="003A407C" w:rsidP="00FA46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</w:t>
            </w:r>
            <w:r w:rsidRPr="00BF23D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E2F4" w14:textId="565690EE" w:rsidR="003A407C" w:rsidRPr="00BF23DA" w:rsidRDefault="00CF2860" w:rsidP="00CF2860">
            <w:r>
              <w:t>H</w:t>
            </w:r>
            <w:r w:rsidR="003A407C" w:rsidRPr="00F31893">
              <w:t xml:space="preserve">. </w:t>
            </w:r>
            <w:r>
              <w:t>Mikrobus 8+1</w:t>
            </w:r>
            <w:r w:rsidR="003A407C" w:rsidRPr="00F31893"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8AC7D" w14:textId="77777777" w:rsidR="003A407C" w:rsidRPr="00BF23DA" w:rsidRDefault="003A407C" w:rsidP="00FA46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3E2F5F" w14:textId="77777777" w:rsidR="003A407C" w:rsidRPr="00BF23DA" w:rsidRDefault="003A407C" w:rsidP="00FA46B4">
            <w:pPr>
              <w:jc w:val="center"/>
              <w:rPr>
                <w:rFonts w:ascii="Calibri" w:eastAsia="Calibri" w:hAnsi="Calibri" w:cs="Calibri"/>
              </w:rPr>
            </w:pPr>
            <w:r w:rsidRPr="00BF23DA">
              <w:rPr>
                <w:rFonts w:ascii="Calibri" w:eastAsia="Calibri" w:hAnsi="Calibri" w:cs="Calibri"/>
              </w:rPr>
              <w:t>1 ks</w:t>
            </w:r>
          </w:p>
        </w:tc>
      </w:tr>
    </w:tbl>
    <w:p w14:paraId="2D9EA02C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39738370" w14:textId="77777777" w:rsidR="003A407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Predmet zmluvy podľa bodu 1. bude dodaný vo vyhotovení a s výbavou podľa špecifikácie, ktorá je uvedená v prílohe č. 1, ktorá tvorí neoddeliteľnú súčasť tejto zmluvy. </w:t>
      </w:r>
    </w:p>
    <w:p w14:paraId="1F863628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AD86788" w14:textId="77777777" w:rsidR="003A407C" w:rsidRPr="0034095C" w:rsidRDefault="003A407C" w:rsidP="003A407C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lang w:eastAsia="sk-SK"/>
        </w:rPr>
      </w:pPr>
    </w:p>
    <w:p w14:paraId="5B08C5CA" w14:textId="77777777" w:rsidR="003A407C" w:rsidRPr="007A050D" w:rsidRDefault="003A407C" w:rsidP="003A407C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color w:val="000000"/>
          <w:lang w:eastAsia="sk-SK"/>
        </w:rPr>
      </w:pPr>
      <w:r>
        <w:rPr>
          <w:rFonts w:cstheme="minorHAnsi"/>
        </w:rPr>
        <w:lastRenderedPageBreak/>
        <w:t>2. Predmetom zmluvy pri každom</w:t>
      </w:r>
      <w:r w:rsidRPr="006F6247">
        <w:rPr>
          <w:rFonts w:cstheme="minorHAnsi"/>
        </w:rPr>
        <w:t xml:space="preserve"> </w:t>
      </w:r>
      <w:r>
        <w:rPr>
          <w:rFonts w:cstheme="minorHAnsi"/>
        </w:rPr>
        <w:t>automobile</w:t>
      </w:r>
      <w:r w:rsidRPr="006F6247">
        <w:rPr>
          <w:rFonts w:cstheme="minorHAnsi"/>
        </w:rPr>
        <w:t xml:space="preserve"> je</w:t>
      </w:r>
      <w:r>
        <w:rPr>
          <w:rFonts w:cstheme="minorHAnsi"/>
        </w:rPr>
        <w:t xml:space="preserve"> aj:</w:t>
      </w:r>
    </w:p>
    <w:p w14:paraId="7A98BA1C" w14:textId="6815ED46" w:rsidR="003A407C" w:rsidRPr="00F96CD0" w:rsidRDefault="003A407C" w:rsidP="00984CCA">
      <w:pPr>
        <w:pStyle w:val="Default"/>
        <w:numPr>
          <w:ilvl w:val="0"/>
          <w:numId w:val="26"/>
        </w:numPr>
        <w:spacing w:after="1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povinná</w:t>
      </w:r>
      <w:r w:rsidRPr="00592BA3">
        <w:rPr>
          <w:rFonts w:ascii="Calibri" w:eastAsia="Times New Roman" w:hAnsi="Calibri" w:cs="Calibri"/>
          <w:sz w:val="22"/>
          <w:szCs w:val="22"/>
          <w:lang w:eastAsia="sk-SK"/>
        </w:rPr>
        <w:t xml:space="preserve"> </w:t>
      </w:r>
      <w:r w:rsidRPr="00036E3C">
        <w:rPr>
          <w:rFonts w:asciiTheme="minorHAnsi" w:hAnsiTheme="minorHAnsi" w:cstheme="minorHAnsi"/>
          <w:color w:val="auto"/>
          <w:sz w:val="22"/>
          <w:szCs w:val="22"/>
        </w:rPr>
        <w:t xml:space="preserve">výbava podľa Vyhlášky </w:t>
      </w:r>
      <w:r w:rsidR="00FE2AF0" w:rsidRPr="00FE2AF0">
        <w:rPr>
          <w:rFonts w:asciiTheme="minorHAnsi" w:hAnsiTheme="minorHAnsi" w:cstheme="minorHAnsi"/>
          <w:color w:val="auto"/>
          <w:sz w:val="22"/>
          <w:szCs w:val="22"/>
        </w:rPr>
        <w:t>MDV SR č. 134/2018 Z. z.:</w:t>
      </w:r>
    </w:p>
    <w:p w14:paraId="5028BB4F" w14:textId="77777777" w:rsidR="003A407C" w:rsidRPr="000E53C0" w:rsidRDefault="003A407C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Výstražný trojuholník</w:t>
      </w:r>
    </w:p>
    <w:p w14:paraId="45A69858" w14:textId="77777777" w:rsidR="003A407C" w:rsidRPr="000E53C0" w:rsidRDefault="003A407C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Bezpečnostná reflexná vesta</w:t>
      </w:r>
    </w:p>
    <w:p w14:paraId="232F4F39" w14:textId="77777777" w:rsidR="003A407C" w:rsidRPr="000E53C0" w:rsidRDefault="003A407C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Rezervné koleso</w:t>
      </w:r>
    </w:p>
    <w:p w14:paraId="68FEFCB8" w14:textId="77777777" w:rsidR="003A407C" w:rsidRPr="000E53C0" w:rsidRDefault="003A407C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Lekárnička</w:t>
      </w:r>
    </w:p>
    <w:p w14:paraId="193215D5" w14:textId="77777777" w:rsidR="003A407C" w:rsidRPr="000E53C0" w:rsidRDefault="003A407C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Zdvihák</w:t>
      </w:r>
    </w:p>
    <w:p w14:paraId="317C50F1" w14:textId="77777777" w:rsidR="003A407C" w:rsidRPr="000E53C0" w:rsidRDefault="003A407C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Kľúč na kolesá</w:t>
      </w:r>
    </w:p>
    <w:p w14:paraId="0939E8BF" w14:textId="77777777" w:rsidR="003A407C" w:rsidRPr="00F96CD0" w:rsidRDefault="003A407C" w:rsidP="00984CCA">
      <w:pPr>
        <w:pStyle w:val="Default"/>
        <w:numPr>
          <w:ilvl w:val="0"/>
          <w:numId w:val="27"/>
        </w:numPr>
        <w:spacing w:after="14"/>
        <w:ind w:left="993" w:hanging="294"/>
        <w:rPr>
          <w:rFonts w:asciiTheme="minorHAnsi" w:hAnsiTheme="minorHAnsi" w:cstheme="minorHAnsi"/>
          <w:color w:val="auto"/>
          <w:sz w:val="22"/>
          <w:szCs w:val="22"/>
        </w:rPr>
      </w:pPr>
      <w:r w:rsidRPr="000E53C0">
        <w:rPr>
          <w:rFonts w:asciiTheme="minorHAnsi" w:hAnsiTheme="minorHAnsi" w:cstheme="minorHAnsi"/>
          <w:color w:val="auto"/>
          <w:sz w:val="22"/>
          <w:szCs w:val="22"/>
        </w:rPr>
        <w:t>Ťažné lano</w:t>
      </w:r>
    </w:p>
    <w:p w14:paraId="0DA2ADE6" w14:textId="77777777" w:rsidR="003A407C" w:rsidRPr="00F96CD0" w:rsidRDefault="003A407C" w:rsidP="00984CCA">
      <w:pPr>
        <w:pStyle w:val="Default"/>
        <w:numPr>
          <w:ilvl w:val="0"/>
          <w:numId w:val="26"/>
        </w:numPr>
        <w:spacing w:after="1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doplnková výbava:</w:t>
      </w:r>
    </w:p>
    <w:p w14:paraId="34F6011C" w14:textId="77777777" w:rsidR="003A407C" w:rsidRDefault="003A407C" w:rsidP="00984CCA">
      <w:pPr>
        <w:pStyle w:val="Odsekzoznamu"/>
        <w:numPr>
          <w:ilvl w:val="0"/>
          <w:numId w:val="27"/>
        </w:numPr>
        <w:spacing w:line="240" w:lineRule="auto"/>
        <w:ind w:left="993" w:hanging="294"/>
        <w:rPr>
          <w:rFonts w:cstheme="minorHAnsi"/>
        </w:rPr>
      </w:pPr>
      <w:proofErr w:type="spellStart"/>
      <w:r w:rsidRPr="000E53C0">
        <w:rPr>
          <w:rFonts w:cstheme="minorHAnsi"/>
        </w:rPr>
        <w:t>Sada</w:t>
      </w:r>
      <w:proofErr w:type="spellEnd"/>
      <w:r w:rsidRPr="000E53C0">
        <w:rPr>
          <w:rFonts w:cstheme="minorHAnsi"/>
        </w:rPr>
        <w:t xml:space="preserve"> n</w:t>
      </w:r>
      <w:r>
        <w:rPr>
          <w:rFonts w:cstheme="minorHAnsi"/>
        </w:rPr>
        <w:t>áhradných žiaroviek a poistiek</w:t>
      </w:r>
    </w:p>
    <w:p w14:paraId="5C955D9F" w14:textId="77777777" w:rsidR="003A407C" w:rsidRDefault="003A407C" w:rsidP="00984CCA">
      <w:pPr>
        <w:pStyle w:val="Odsekzoznamu"/>
        <w:numPr>
          <w:ilvl w:val="0"/>
          <w:numId w:val="27"/>
        </w:numPr>
        <w:spacing w:line="240" w:lineRule="auto"/>
        <w:ind w:left="993" w:hanging="294"/>
        <w:rPr>
          <w:rFonts w:cstheme="minorHAnsi"/>
        </w:rPr>
      </w:pPr>
      <w:r w:rsidRPr="000E53C0">
        <w:rPr>
          <w:rFonts w:cstheme="minorHAnsi"/>
        </w:rPr>
        <w:t>Podložky na upevnenie tabuliek s evidenčným číslom</w:t>
      </w:r>
    </w:p>
    <w:p w14:paraId="69357D6B" w14:textId="77777777" w:rsidR="003A407C" w:rsidRPr="00F96CD0" w:rsidRDefault="003A407C" w:rsidP="00984CCA">
      <w:pPr>
        <w:pStyle w:val="Odsekzoznamu"/>
        <w:numPr>
          <w:ilvl w:val="0"/>
          <w:numId w:val="27"/>
        </w:numPr>
        <w:spacing w:after="0" w:line="240" w:lineRule="auto"/>
        <w:ind w:left="993" w:hanging="294"/>
        <w:rPr>
          <w:rFonts w:cstheme="minorHAnsi"/>
        </w:rPr>
      </w:pPr>
      <w:r>
        <w:rPr>
          <w:rFonts w:cstheme="minorHAnsi"/>
        </w:rPr>
        <w:t xml:space="preserve">Gumové rohože - </w:t>
      </w:r>
      <w:proofErr w:type="spellStart"/>
      <w:r>
        <w:rPr>
          <w:rFonts w:cstheme="minorHAnsi"/>
        </w:rPr>
        <w:t>sada</w:t>
      </w:r>
      <w:proofErr w:type="spellEnd"/>
    </w:p>
    <w:p w14:paraId="441957D9" w14:textId="77777777" w:rsidR="003A407C" w:rsidRPr="00F96CD0" w:rsidRDefault="003A407C" w:rsidP="00984CCA">
      <w:pPr>
        <w:pStyle w:val="Default"/>
        <w:numPr>
          <w:ilvl w:val="0"/>
          <w:numId w:val="26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dodanie dokumentácie:</w:t>
      </w:r>
    </w:p>
    <w:p w14:paraId="1B4C01D7" w14:textId="77777777" w:rsidR="003A407C" w:rsidRDefault="003A407C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jc w:val="both"/>
        <w:rPr>
          <w:rFonts w:cstheme="minorHAnsi"/>
        </w:rPr>
      </w:pPr>
      <w:r w:rsidRPr="000E53C0">
        <w:rPr>
          <w:rFonts w:cstheme="minorHAnsi"/>
        </w:rPr>
        <w:t xml:space="preserve">Platné osvedčenie o evidencii preukazujúce schválenie vozidla pre premávku na pozemných komunikáciách </w:t>
      </w:r>
      <w:r>
        <w:rPr>
          <w:rFonts w:cstheme="minorHAnsi"/>
        </w:rPr>
        <w:br/>
      </w:r>
      <w:r w:rsidRPr="000E53C0">
        <w:rPr>
          <w:rFonts w:cstheme="minorHAnsi"/>
        </w:rPr>
        <w:t>v slovenskom jazyku vydané podľa § 23 zákona č. 725/2004 Z. z. o podmienkach prevádzky vozidiel v premávke na pozemných komunikáciách a o zmene a doplnení niektorých zákonov v znení neskorších predpisov</w:t>
      </w:r>
    </w:p>
    <w:p w14:paraId="4DEF5F0F" w14:textId="77777777" w:rsidR="003A407C" w:rsidRDefault="003A407C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rPr>
          <w:rFonts w:cstheme="minorHAnsi"/>
        </w:rPr>
      </w:pPr>
      <w:r w:rsidRPr="000E53C0">
        <w:rPr>
          <w:rFonts w:cstheme="minorHAnsi"/>
        </w:rPr>
        <w:t>Návod na obsluhu a údržbu vozidla vrátane dodávanej výbavy a príslušenstva v slovenskom jazyku</w:t>
      </w:r>
    </w:p>
    <w:p w14:paraId="731EA700" w14:textId="77777777" w:rsidR="003A407C" w:rsidRPr="000E53C0" w:rsidRDefault="003A407C" w:rsidP="00984CCA">
      <w:pPr>
        <w:pStyle w:val="Odsekzoznamu"/>
        <w:numPr>
          <w:ilvl w:val="0"/>
          <w:numId w:val="36"/>
        </w:numPr>
        <w:spacing w:line="240" w:lineRule="auto"/>
        <w:ind w:left="993" w:hanging="284"/>
        <w:rPr>
          <w:rFonts w:cstheme="minorHAnsi"/>
        </w:rPr>
      </w:pPr>
      <w:r w:rsidRPr="000E53C0">
        <w:rPr>
          <w:rFonts w:cstheme="minorHAnsi"/>
        </w:rPr>
        <w:t>Servisná knižka v slovenskom jazyku</w:t>
      </w:r>
    </w:p>
    <w:p w14:paraId="79F9A20F" w14:textId="77777777" w:rsidR="003A407C" w:rsidRPr="008715CF" w:rsidRDefault="003A407C" w:rsidP="00984CCA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cstheme="minorHAnsi"/>
          <w:color w:val="000000"/>
        </w:rPr>
      </w:pPr>
      <w:r w:rsidRPr="008715CF">
        <w:rPr>
          <w:rFonts w:cstheme="minorHAnsi"/>
          <w:color w:val="000000"/>
        </w:rPr>
        <w:t>Zaškolenie obsluhy</w:t>
      </w:r>
    </w:p>
    <w:p w14:paraId="78CB0B69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081C5FD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14:paraId="2D9544B7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14:paraId="5279F719" w14:textId="71E6B4C1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Kúpna cena za predmet zmluvy je stanovená</w:t>
      </w:r>
      <w:r w:rsidR="00AC293A" w:rsidRPr="00AC293A">
        <w:rPr>
          <w:rFonts w:ascii="Calibri" w:eastAsia="Times New Roman" w:hAnsi="Calibri" w:cs="Calibri"/>
          <w:lang w:eastAsia="sk-SK"/>
        </w:rPr>
        <w:t xml:space="preserve"> na základe verejného obstarávania</w:t>
      </w:r>
      <w:r w:rsidRPr="0034095C">
        <w:rPr>
          <w:rFonts w:ascii="Calibri" w:eastAsia="Times New Roman" w:hAnsi="Calibri" w:cs="Calibri"/>
          <w:lang w:eastAsia="sk-SK"/>
        </w:rPr>
        <w:t xml:space="preserve">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14:paraId="2C095306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CC2D7F4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za 1 ks  je: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1295"/>
        <w:gridCol w:w="838"/>
        <w:gridCol w:w="1288"/>
        <w:gridCol w:w="709"/>
        <w:gridCol w:w="1417"/>
      </w:tblGrid>
      <w:tr w:rsidR="003A407C" w:rsidRPr="00F31893" w14:paraId="63D4E8FE" w14:textId="77777777" w:rsidTr="00FA46B4">
        <w:trPr>
          <w:trHeight w:val="417"/>
        </w:trPr>
        <w:tc>
          <w:tcPr>
            <w:tcW w:w="4654" w:type="dxa"/>
            <w:shd w:val="clear" w:color="000000" w:fill="D8D8D8"/>
            <w:noWrap/>
            <w:vAlign w:val="center"/>
            <w:hideMark/>
          </w:tcPr>
          <w:p w14:paraId="59E3B67B" w14:textId="77777777" w:rsidR="003A407C" w:rsidRPr="00F31893" w:rsidRDefault="003A407C" w:rsidP="00FA46B4">
            <w:pPr>
              <w:spacing w:after="0"/>
              <w:ind w:right="-9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 xml:space="preserve">Značka, </w:t>
            </w:r>
            <w:r>
              <w:rPr>
                <w:rFonts w:ascii="Calibri" w:eastAsia="Calibri" w:hAnsi="Calibri" w:cs="Calibri"/>
              </w:rPr>
              <w:t>model</w:t>
            </w:r>
          </w:p>
        </w:tc>
        <w:tc>
          <w:tcPr>
            <w:tcW w:w="1295" w:type="dxa"/>
            <w:shd w:val="clear" w:color="000000" w:fill="D8D8D8"/>
            <w:vAlign w:val="center"/>
            <w:hideMark/>
          </w:tcPr>
          <w:p w14:paraId="0FDC7CDB" w14:textId="77777777" w:rsidR="003A407C" w:rsidRPr="00F31893" w:rsidRDefault="003A407C" w:rsidP="00FA46B4">
            <w:pPr>
              <w:spacing w:after="0"/>
              <w:ind w:left="-70" w:right="-9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 xml:space="preserve">Cena (EUR) </w:t>
            </w:r>
            <w:r w:rsidRPr="00F31893">
              <w:rPr>
                <w:rFonts w:ascii="Calibri" w:eastAsia="Calibri" w:hAnsi="Calibri" w:cs="Calibri"/>
              </w:rPr>
              <w:br/>
              <w:t>bez DPH/ks</w:t>
            </w:r>
          </w:p>
        </w:tc>
        <w:tc>
          <w:tcPr>
            <w:tcW w:w="838" w:type="dxa"/>
            <w:shd w:val="clear" w:color="000000" w:fill="D8D8D8"/>
            <w:vAlign w:val="center"/>
            <w:hideMark/>
          </w:tcPr>
          <w:p w14:paraId="18AE8DD1" w14:textId="77777777" w:rsidR="003A407C" w:rsidRPr="00F31893" w:rsidRDefault="003A407C" w:rsidP="00FA46B4">
            <w:pPr>
              <w:spacing w:after="0"/>
              <w:ind w:left="-131" w:right="-93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DPH    20%</w:t>
            </w:r>
          </w:p>
        </w:tc>
        <w:tc>
          <w:tcPr>
            <w:tcW w:w="1288" w:type="dxa"/>
            <w:shd w:val="clear" w:color="000000" w:fill="D8D8D8"/>
            <w:vAlign w:val="center"/>
            <w:hideMark/>
          </w:tcPr>
          <w:p w14:paraId="7B833D80" w14:textId="77777777" w:rsidR="003A407C" w:rsidRPr="00F31893" w:rsidRDefault="003A407C" w:rsidP="00FA46B4">
            <w:pPr>
              <w:spacing w:after="0"/>
              <w:ind w:left="-7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Cena (EUR) s DPH/ks</w:t>
            </w:r>
          </w:p>
        </w:tc>
        <w:tc>
          <w:tcPr>
            <w:tcW w:w="709" w:type="dxa"/>
            <w:shd w:val="clear" w:color="000000" w:fill="D8D8D8"/>
            <w:vAlign w:val="center"/>
          </w:tcPr>
          <w:p w14:paraId="74DB48A4" w14:textId="77777777" w:rsidR="003A407C" w:rsidRPr="00F31893" w:rsidRDefault="003A407C" w:rsidP="00FA46B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Počet ks</w:t>
            </w:r>
          </w:p>
        </w:tc>
        <w:tc>
          <w:tcPr>
            <w:tcW w:w="1417" w:type="dxa"/>
            <w:shd w:val="clear" w:color="000000" w:fill="D8D8D8"/>
          </w:tcPr>
          <w:p w14:paraId="1B7EA036" w14:textId="77777777" w:rsidR="003A407C" w:rsidRPr="00F31893" w:rsidRDefault="003A407C" w:rsidP="00FA46B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F31893">
              <w:rPr>
                <w:rFonts w:ascii="Calibri" w:eastAsia="Calibri" w:hAnsi="Calibri" w:cs="Calibri"/>
              </w:rPr>
              <w:t>Cena za položku (EUR) bez DPH</w:t>
            </w:r>
          </w:p>
        </w:tc>
      </w:tr>
      <w:tr w:rsidR="003A407C" w:rsidRPr="00F31893" w14:paraId="73DDCBE5" w14:textId="77777777" w:rsidTr="00FA46B4">
        <w:trPr>
          <w:trHeight w:val="300"/>
        </w:trPr>
        <w:tc>
          <w:tcPr>
            <w:tcW w:w="4654" w:type="dxa"/>
            <w:shd w:val="clear" w:color="auto" w:fill="auto"/>
            <w:noWrap/>
          </w:tcPr>
          <w:p w14:paraId="79FB4D02" w14:textId="5D493B51" w:rsidR="003A407C" w:rsidRPr="00F31893" w:rsidRDefault="00CF2860" w:rsidP="00CF2860">
            <w:pPr>
              <w:spacing w:after="0"/>
              <w:rPr>
                <w:rFonts w:ascii="Calibri" w:eastAsia="Calibri" w:hAnsi="Calibri" w:cs="Calibri"/>
                <w:b/>
                <w:bCs/>
                <w:color w:val="595959" w:themeColor="text1" w:themeTint="A6"/>
                <w:szCs w:val="28"/>
              </w:rPr>
            </w:pPr>
            <w:r>
              <w:rPr>
                <w:color w:val="595959" w:themeColor="text1" w:themeTint="A6"/>
              </w:rPr>
              <w:t>H</w:t>
            </w:r>
            <w:r w:rsidR="003A407C" w:rsidRPr="00FF2B17">
              <w:rPr>
                <w:color w:val="595959" w:themeColor="text1" w:themeTint="A6"/>
              </w:rPr>
              <w:t xml:space="preserve">. </w:t>
            </w:r>
            <w:r>
              <w:rPr>
                <w:color w:val="595959" w:themeColor="text1" w:themeTint="A6"/>
              </w:rPr>
              <w:t>Mikrobus 8+1</w:t>
            </w:r>
            <w:r w:rsidR="003A407C" w:rsidRPr="00FF2B17">
              <w:rPr>
                <w:color w:val="595959" w:themeColor="text1" w:themeTint="A6"/>
              </w:rPr>
              <w:t xml:space="preserve">  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14:paraId="38C645C8" w14:textId="77777777" w:rsidR="003A407C" w:rsidRPr="00F31893" w:rsidRDefault="003A407C" w:rsidP="00FA46B4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14:paraId="296FCD78" w14:textId="77777777" w:rsidR="003A407C" w:rsidRPr="00F31893" w:rsidRDefault="003A407C" w:rsidP="00FA46B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412A36D5" w14:textId="77777777" w:rsidR="003A407C" w:rsidRPr="00F31893" w:rsidRDefault="003A407C" w:rsidP="00FA46B4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652BD" w14:textId="77777777" w:rsidR="003A407C" w:rsidRPr="00F31893" w:rsidRDefault="003A407C" w:rsidP="00FA46B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BF23DA">
              <w:rPr>
                <w:rFonts w:ascii="Calibri" w:eastAsia="Calibri" w:hAnsi="Calibri" w:cs="Calibri"/>
              </w:rPr>
              <w:t>1 ks</w:t>
            </w:r>
          </w:p>
        </w:tc>
        <w:tc>
          <w:tcPr>
            <w:tcW w:w="1417" w:type="dxa"/>
          </w:tcPr>
          <w:p w14:paraId="3B20C978" w14:textId="77777777" w:rsidR="003A407C" w:rsidRPr="00F31893" w:rsidRDefault="003A407C" w:rsidP="00FA46B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</w:tbl>
    <w:p w14:paraId="1EE3FF16" w14:textId="77777777" w:rsidR="003A407C" w:rsidRPr="0034095C" w:rsidRDefault="003A407C" w:rsidP="003A40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783443FE" w14:textId="77777777" w:rsidR="001C7D51" w:rsidRPr="00F31893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F31893">
        <w:rPr>
          <w:rFonts w:ascii="Calibri" w:eastAsia="Times New Roman" w:hAnsi="Calibri" w:cs="Calibri"/>
          <w:b/>
          <w:bCs/>
          <w:lang w:eastAsia="sk-SK"/>
        </w:rPr>
        <w:t xml:space="preserve">Cena celkom za celý predmet zmluvy je  .......... </w:t>
      </w:r>
      <w:r w:rsidRPr="00F31893">
        <w:rPr>
          <w:rFonts w:ascii="Calibri" w:eastAsia="Times New Roman" w:hAnsi="Calibri" w:cs="Calibri"/>
          <w:b/>
          <w:bCs/>
          <w:color w:val="595959" w:themeColor="text1" w:themeTint="A6"/>
          <w:lang w:eastAsia="sk-SK"/>
        </w:rPr>
        <w:t xml:space="preserve">Slovom </w:t>
      </w:r>
      <w:r w:rsidRPr="00F31893">
        <w:rPr>
          <w:rFonts w:ascii="Calibri" w:eastAsia="Times New Roman" w:hAnsi="Calibri" w:cs="Calibri"/>
          <w:b/>
          <w:bCs/>
          <w:lang w:eastAsia="sk-SK"/>
        </w:rPr>
        <w:t>.............  EUR vrátane DPH.</w:t>
      </w:r>
    </w:p>
    <w:p w14:paraId="0821614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39CEFB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AC293A">
        <w:rPr>
          <w:rFonts w:ascii="Calibri" w:eastAsia="Times New Roman" w:hAnsi="Calibri" w:cs="Calibri"/>
          <w:lang w:eastAsia="sk-SK"/>
        </w:rPr>
        <w:t>Špecifikácia kúpnej ceny je obsahom prílohy č.2 - Návrh plnenia kritérií.</w:t>
      </w:r>
    </w:p>
    <w:p w14:paraId="36A588B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77B9028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</w:t>
      </w:r>
      <w:r w:rsidRPr="00F63D89">
        <w:rPr>
          <w:rFonts w:eastAsia="Times New Roman" w:cstheme="minorHAnsi"/>
          <w:color w:val="000000"/>
          <w:lang w:eastAsia="sk-SK"/>
        </w:rPr>
        <w:t xml:space="preserve">Cenou sa rozumie cena </w:t>
      </w:r>
      <w:r w:rsidRPr="00F31893">
        <w:rPr>
          <w:rFonts w:ascii="Calibri" w:eastAsia="Calibri" w:hAnsi="Calibri" w:cs="Calibri"/>
        </w:rPr>
        <w:t xml:space="preserve">vrátane </w:t>
      </w:r>
      <w:r w:rsidRPr="00AC293A">
        <w:rPr>
          <w:rFonts w:ascii="Calibri" w:eastAsia="Calibri" w:hAnsi="Calibri" w:cs="Calibri"/>
        </w:rPr>
        <w:t>colných a daňových poplatkov a ďalších nákladov spojených s dodávkou, vrátane vykonania predpredajného servisu, vrátane všetkých nákladov dopravy na miesto určenia, odskúšania prevádzky, zaškolenia obsluhy, návodu na obsluhu a údržbu vozidla, servisného zošita so záručnými podmienkami v slovenskom jazyku, kompletného osvedčenia o evidencii vozidla, povinnej výbavy, kompletného príslušenstva pre plnohodnotnú prevádzku vozidla, plného objemu prevádzkových hmôt a mazív a min 5 l paliva.</w:t>
      </w:r>
    </w:p>
    <w:p w14:paraId="2A560BAD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</w:p>
    <w:p w14:paraId="420AA7B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14:paraId="2DD0F65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14:paraId="44873FC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banky kupujúceho, na základe predávajúcim vystavenej faktúry, po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  <w:r w:rsidRPr="002C2C94">
        <w:rPr>
          <w:rFonts w:ascii="Calibri" w:eastAsia="Times New Roman" w:hAnsi="Calibri" w:cs="Calibri"/>
          <w:lang w:eastAsia="sk-SK"/>
        </w:rPr>
        <w:t xml:space="preserve">Predávajúci je oprávnený fakturovať len kúpnu cenu pripadajúcu na tú časť predmetu plnenia, ktorá bola  dodaná a kupujúcim prevzatá.  </w:t>
      </w:r>
    </w:p>
    <w:p w14:paraId="13A746E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358FFC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2. Dohodnutá splatnosť faktúry je 30 dní odo dňa jej doručenia kupujúcemu. Súčasťou faktúry je preberací -odovzdávací protokol potvrdený povereným zástupcom kupujúceho. </w:t>
      </w:r>
    </w:p>
    <w:p w14:paraId="5859AE5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14:paraId="038318A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14:paraId="5755839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6A688F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14:paraId="3DE1DD7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bude vykonaný zápočet. Predávajúci sa zároveň zaväzuje bezodkladne vystaviť a poslať kupujú</w:t>
      </w:r>
      <w:r>
        <w:rPr>
          <w:rFonts w:ascii="Calibri" w:eastAsia="Times New Roman" w:hAnsi="Calibri" w:cs="Calibri"/>
          <w:lang w:eastAsia="sk-SK"/>
        </w:rPr>
        <w:t>cemu doklad o vyčíslení skonta -</w:t>
      </w:r>
      <w:r w:rsidRPr="0034095C">
        <w:rPr>
          <w:rFonts w:ascii="Calibri" w:eastAsia="Times New Roman" w:hAnsi="Calibri" w:cs="Calibri"/>
          <w:lang w:eastAsia="sk-SK"/>
        </w:rPr>
        <w:t xml:space="preserve"> finančného bonusu. </w:t>
      </w:r>
    </w:p>
    <w:p w14:paraId="1CF95D9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14:paraId="258766E2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682B275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Calibri" w:hAnsi="Calibri" w:cs="Times New Roman"/>
          <w:lang w:eastAsia="sk-SK"/>
        </w:rPr>
        <w:t>5</w:t>
      </w:r>
      <w:r w:rsidRPr="00F31893">
        <w:rPr>
          <w:rFonts w:ascii="Calibri" w:eastAsia="Calibri" w:hAnsi="Calibri" w:cs="Times New Roman"/>
          <w:lang w:eastAsia="sk-SK"/>
        </w:rPr>
        <w:t xml:space="preserve">. </w:t>
      </w:r>
      <w:r w:rsidRPr="0034095C">
        <w:rPr>
          <w:rFonts w:ascii="Calibri" w:eastAsia="Times New Roman" w:hAnsi="Calibri" w:cs="Calibri"/>
          <w:lang w:eastAsia="sk-SK"/>
        </w:rPr>
        <w:t>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kúpnej zmluvy voči kupujúcemu len po  ich predchádzajúcom písomnom súhlase.</w:t>
      </w:r>
    </w:p>
    <w:p w14:paraId="6F0521D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2F0588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14:paraId="4980ECA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14:paraId="72040361" w14:textId="560036BF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uvedený v čl. I. bode</w:t>
      </w:r>
      <w:r>
        <w:rPr>
          <w:rFonts w:ascii="Calibri" w:eastAsia="Times New Roman" w:hAnsi="Calibri" w:cs="Calibri"/>
          <w:lang w:eastAsia="sk-SK"/>
        </w:rPr>
        <w:t xml:space="preserve"> 1.</w:t>
      </w:r>
      <w:r w:rsidRPr="0034095C">
        <w:rPr>
          <w:rFonts w:ascii="Calibri" w:eastAsia="Times New Roman" w:hAnsi="Calibri" w:cs="Calibri"/>
          <w:lang w:eastAsia="sk-SK"/>
        </w:rPr>
        <w:t xml:space="preserve"> bude dodaný na základe </w:t>
      </w:r>
      <w:r w:rsidR="00DE7947" w:rsidRPr="00DE7947">
        <w:rPr>
          <w:rFonts w:ascii="Calibri" w:eastAsia="Times New Roman" w:hAnsi="Calibri" w:cs="Calibri"/>
          <w:lang w:eastAsia="sk-SK"/>
        </w:rPr>
        <w:t>preberacieho - odovzdávacieho protokolu</w:t>
      </w:r>
      <w:r w:rsidRPr="0034095C">
        <w:rPr>
          <w:rFonts w:ascii="Calibri" w:eastAsia="Times New Roman" w:hAnsi="Calibri" w:cs="Calibri"/>
          <w:lang w:eastAsia="sk-SK"/>
        </w:rPr>
        <w:t xml:space="preserve">. Termín dodávky je stanovený </w:t>
      </w:r>
      <w:r w:rsidRPr="0034095C">
        <w:rPr>
          <w:rFonts w:ascii="Calibri" w:eastAsia="Times New Roman" w:hAnsi="Calibri" w:cs="Calibri"/>
          <w:b/>
          <w:lang w:eastAsia="sk-SK"/>
        </w:rPr>
        <w:t>najneskoršie do</w:t>
      </w:r>
      <w:r>
        <w:rPr>
          <w:rFonts w:ascii="Calibri" w:eastAsia="Times New Roman" w:hAnsi="Calibri" w:cs="Calibri"/>
          <w:b/>
          <w:lang w:eastAsia="sk-SK"/>
        </w:rPr>
        <w:t xml:space="preserve"> ...........</w:t>
      </w:r>
      <w:proofErr w:type="spellStart"/>
      <w:r>
        <w:rPr>
          <w:rFonts w:ascii="Calibri" w:eastAsia="Times New Roman" w:hAnsi="Calibri" w:cs="Calibri"/>
          <w:b/>
          <w:lang w:eastAsia="sk-SK"/>
        </w:rPr>
        <w:t>xy</w:t>
      </w:r>
      <w:proofErr w:type="spellEnd"/>
      <w:r>
        <w:rPr>
          <w:rFonts w:ascii="Calibri" w:eastAsia="Times New Roman" w:hAnsi="Calibri" w:cs="Calibri"/>
          <w:b/>
          <w:lang w:eastAsia="sk-SK"/>
        </w:rPr>
        <w:t>............</w:t>
      </w:r>
      <w:r w:rsidRPr="00D21136">
        <w:t xml:space="preserve"> </w:t>
      </w:r>
      <w:r>
        <w:rPr>
          <w:rFonts w:ascii="Calibri" w:eastAsia="Times New Roman" w:hAnsi="Calibri" w:cs="Calibri"/>
          <w:b/>
          <w:lang w:eastAsia="sk-SK"/>
        </w:rPr>
        <w:t>(uviesť maximálne 1</w:t>
      </w:r>
      <w:r w:rsidR="00563C49">
        <w:rPr>
          <w:rFonts w:ascii="Calibri" w:eastAsia="Times New Roman" w:hAnsi="Calibri" w:cs="Calibri"/>
          <w:b/>
          <w:lang w:eastAsia="sk-SK"/>
        </w:rPr>
        <w:t>8</w:t>
      </w:r>
      <w:r>
        <w:rPr>
          <w:rFonts w:ascii="Calibri" w:eastAsia="Times New Roman" w:hAnsi="Calibri" w:cs="Calibri"/>
          <w:b/>
          <w:lang w:eastAsia="sk-SK"/>
        </w:rPr>
        <w:t xml:space="preserve">0) </w:t>
      </w:r>
      <w:r w:rsidRPr="0045755B">
        <w:rPr>
          <w:rFonts w:ascii="Calibri" w:eastAsia="Times New Roman" w:hAnsi="Calibri" w:cs="Calibri"/>
          <w:lang w:eastAsia="sk-SK"/>
        </w:rPr>
        <w:t xml:space="preserve">kalendárnych dní odo dňa účinnosti </w:t>
      </w:r>
      <w:r>
        <w:rPr>
          <w:rFonts w:ascii="Calibri" w:eastAsia="Times New Roman" w:hAnsi="Calibri" w:cs="Calibri"/>
          <w:lang w:eastAsia="sk-SK"/>
        </w:rPr>
        <w:t>tejto</w:t>
      </w:r>
      <w:r w:rsidRPr="0045755B">
        <w:rPr>
          <w:rFonts w:ascii="Calibri" w:eastAsia="Times New Roman" w:hAnsi="Calibri" w:cs="Calibri"/>
          <w:lang w:eastAsia="sk-SK"/>
        </w:rPr>
        <w:t xml:space="preserve"> kúpnej zmluvy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1F02A75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DA54E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 xml:space="preserve">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</w:t>
      </w:r>
      <w:r>
        <w:rPr>
          <w:rFonts w:ascii="Calibri" w:eastAsia="Times New Roman" w:hAnsi="Calibri" w:cs="Calibri"/>
          <w:lang w:eastAsia="sk-SK"/>
        </w:rPr>
        <w:t> </w:t>
      </w:r>
      <w:r w:rsidRPr="0034095C">
        <w:rPr>
          <w:rFonts w:ascii="Calibri" w:eastAsia="Times New Roman" w:hAnsi="Calibri" w:cs="Calibri"/>
          <w:lang w:eastAsia="sk-SK"/>
        </w:rPr>
        <w:t>dobu</w:t>
      </w:r>
      <w:r>
        <w:rPr>
          <w:rFonts w:ascii="Calibri" w:eastAsia="Times New Roman" w:hAnsi="Calibri" w:cs="Calibri"/>
          <w:lang w:eastAsia="sk-SK"/>
        </w:rPr>
        <w:t>,</w:t>
      </w:r>
      <w:r w:rsidRPr="0034095C">
        <w:rPr>
          <w:rFonts w:ascii="Calibri" w:eastAsia="Times New Roman" w:hAnsi="Calibri" w:cs="Calibri"/>
          <w:lang w:eastAsia="sk-SK"/>
        </w:rPr>
        <w:t xml:space="preserve"> počas ktorej trvala takáto okolnosť.</w:t>
      </w:r>
    </w:p>
    <w:p w14:paraId="29F7E06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568E25B" w14:textId="77777777" w:rsidR="001C7D51" w:rsidRPr="00F31893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>
        <w:rPr>
          <w:rFonts w:ascii="Calibri" w:eastAsia="Times New Roman" w:hAnsi="Calibri" w:cs="Calibri"/>
          <w:lang w:eastAsia="sk-SK"/>
        </w:rPr>
        <w:t>M</w:t>
      </w:r>
      <w:r w:rsidRPr="0034095C">
        <w:rPr>
          <w:rFonts w:ascii="Calibri" w:eastAsia="Times New Roman" w:hAnsi="Calibri" w:cs="Calibri"/>
          <w:lang w:eastAsia="sk-SK"/>
        </w:rPr>
        <w:t xml:space="preserve">iesto </w:t>
      </w:r>
      <w:r>
        <w:rPr>
          <w:rFonts w:ascii="Calibri" w:eastAsia="Times New Roman" w:hAnsi="Calibri" w:cs="Calibri"/>
          <w:lang w:eastAsia="sk-SK"/>
        </w:rPr>
        <w:t>plnenia (</w:t>
      </w:r>
      <w:r w:rsidRPr="0034095C">
        <w:rPr>
          <w:rFonts w:ascii="Calibri" w:eastAsia="Times New Roman" w:hAnsi="Calibri" w:cs="Calibri"/>
          <w:lang w:eastAsia="sk-SK"/>
        </w:rPr>
        <w:t>dodania</w:t>
      </w:r>
      <w:r>
        <w:rPr>
          <w:rFonts w:ascii="Calibri" w:eastAsia="Times New Roman" w:hAnsi="Calibri" w:cs="Calibri"/>
          <w:lang w:eastAsia="sk-SK"/>
        </w:rPr>
        <w:t>)</w:t>
      </w:r>
      <w:r w:rsidRPr="0034095C">
        <w:rPr>
          <w:rFonts w:ascii="Calibri" w:eastAsia="Times New Roman" w:hAnsi="Calibri" w:cs="Calibri"/>
          <w:lang w:eastAsia="sk-SK"/>
        </w:rPr>
        <w:t xml:space="preserve"> je </w:t>
      </w:r>
      <w:sdt>
        <w:sdtPr>
          <w:rPr>
            <w:rFonts w:ascii="Calibri" w:eastAsia="Calibri" w:hAnsi="Calibri" w:cs="Calibri"/>
          </w:rPr>
          <w:alias w:val="E[Procurement].Location"/>
          <w:tag w:val="entity:Procurement|Location"/>
          <w:id w:val="342296975"/>
        </w:sdtPr>
        <w:sdtContent>
          <w:r w:rsidRPr="00F31893">
            <w:rPr>
              <w:rFonts w:ascii="Calibri" w:eastAsia="Calibri" w:hAnsi="Calibri" w:cs="Calibri"/>
            </w:rPr>
            <w:t>sídlo predávajúceho v Slovenskej republike</w:t>
          </w:r>
        </w:sdtContent>
      </w:sdt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43C0781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9CC5C6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Predávajúci je povinný vyrozumieť zástupcu kupujúceho (listom, mailom alebo faxom), ktorým je pre účely tejto zmluvy .............................., tel.: ............................., fax: .............................. , e-mail: ............................ (ďalej len „zástupca kupujúceho“), o pripravenosti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 odovzdaniu – prevzatiu najneskôr 3 dni vopred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F20FC8">
        <w:rPr>
          <w:rFonts w:ascii="Calibri" w:eastAsia="Times New Roman" w:hAnsi="Calibri" w:cs="Calibri"/>
          <w:lang w:eastAsia="sk-SK"/>
        </w:rPr>
        <w:t>pred plánovaným  termínom  odovzdania predmetu zmluvy alebo jeho časti.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4000D46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E11AC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>
        <w:rPr>
          <w:rFonts w:ascii="Calibri" w:eastAsia="Times New Roman" w:hAnsi="Calibri" w:cs="Calibri"/>
          <w:lang w:eastAsia="sk-SK"/>
        </w:rPr>
        <w:t>predmet zmluvy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28CC45D1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F9F256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76A253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</w:t>
      </w:r>
    </w:p>
    <w:p w14:paraId="1E22E8E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14:paraId="3C4CCC2A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21136">
        <w:rPr>
          <w:rFonts w:ascii="Calibri" w:eastAsia="Times New Roman" w:hAnsi="Calibri" w:cs="Calibri"/>
          <w:lang w:eastAsia="sk-SK"/>
        </w:rPr>
        <w:t xml:space="preserve">Kupujúci je povinný prevziať  </w:t>
      </w:r>
      <w:r w:rsidRPr="0034095C">
        <w:rPr>
          <w:rFonts w:ascii="Calibri" w:eastAsia="Times New Roman" w:hAnsi="Calibri" w:cs="Calibri"/>
          <w:lang w:eastAsia="sk-SK"/>
        </w:rPr>
        <w:t xml:space="preserve">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14:paraId="69414B9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8FD9BA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14:paraId="0449073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14:paraId="00A5E57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D21136">
        <w:rPr>
          <w:rFonts w:ascii="Calibri" w:eastAsia="Times New Roman" w:hAnsi="Calibri" w:cs="Calibri"/>
          <w:lang w:eastAsia="sk-SK"/>
        </w:rPr>
        <w:t xml:space="preserve">Predávajúci je povinný umožniť </w:t>
      </w:r>
      <w:r w:rsidRPr="0034095C">
        <w:rPr>
          <w:rFonts w:ascii="Calibri" w:eastAsia="Times New Roman" w:hAnsi="Calibri" w:cs="Calibri"/>
          <w:lang w:eastAsia="sk-SK"/>
        </w:rPr>
        <w:t xml:space="preserve">kupujúcemu dôkladné oboznámenie sa s predmetom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77614AC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A7E2C0D" w14:textId="77777777" w:rsidR="001C7D51" w:rsidRPr="003827F7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827F7">
        <w:rPr>
          <w:rFonts w:ascii="Calibri" w:eastAsia="Times New Roman" w:hAnsi="Calibri" w:cs="Calibri"/>
          <w:lang w:eastAsia="sk-SK"/>
        </w:rPr>
        <w:lastRenderedPageBreak/>
        <w:t xml:space="preserve">2. </w:t>
      </w:r>
      <w:r w:rsidRPr="00D21136">
        <w:rPr>
          <w:rFonts w:ascii="Calibri" w:eastAsia="Calibri" w:hAnsi="Calibri" w:cs="Calibri"/>
        </w:rPr>
        <w:t xml:space="preserve">Predávajúci je povinný pred </w:t>
      </w:r>
      <w:r w:rsidRPr="003827F7">
        <w:rPr>
          <w:rFonts w:ascii="Calibri" w:eastAsia="Calibri" w:hAnsi="Calibri" w:cs="Calibri"/>
        </w:rPr>
        <w:t xml:space="preserve">odovzdaním predmetu </w:t>
      </w:r>
      <w:r>
        <w:rPr>
          <w:rFonts w:ascii="Calibri" w:eastAsia="Calibri" w:hAnsi="Calibri" w:cs="Calibri"/>
        </w:rPr>
        <w:t>zmluvy</w:t>
      </w:r>
      <w:r w:rsidRPr="003827F7">
        <w:rPr>
          <w:rFonts w:ascii="Calibri" w:eastAsia="Calibri" w:hAnsi="Calibri" w:cs="Calibri"/>
        </w:rPr>
        <w:t xml:space="preserve"> zabezpečiť vykonanie predpredajného servisu a pri odovzdávaní predmetu </w:t>
      </w:r>
      <w:r>
        <w:rPr>
          <w:rFonts w:ascii="Calibri" w:eastAsia="Calibri" w:hAnsi="Calibri" w:cs="Calibri"/>
        </w:rPr>
        <w:t>zmluvy</w:t>
      </w:r>
      <w:r w:rsidRPr="003827F7">
        <w:rPr>
          <w:rFonts w:ascii="Calibri" w:eastAsia="Calibri" w:hAnsi="Calibri" w:cs="Calibri"/>
        </w:rPr>
        <w:t xml:space="preserve"> predviesť funkčnosť dodávaného </w:t>
      </w:r>
      <w:r>
        <w:rPr>
          <w:rFonts w:ascii="Calibri" w:eastAsia="Calibri" w:hAnsi="Calibri" w:cs="Calibri"/>
        </w:rPr>
        <w:t>automobilu</w:t>
      </w:r>
      <w:r w:rsidRPr="003827F7">
        <w:rPr>
          <w:rFonts w:ascii="Calibri" w:eastAsia="Calibri" w:hAnsi="Calibri" w:cs="Calibri"/>
        </w:rPr>
        <w:t xml:space="preserve"> a t</w:t>
      </w:r>
      <w:r>
        <w:rPr>
          <w:rFonts w:ascii="Calibri" w:eastAsia="Calibri" w:hAnsi="Calibri" w:cs="Calibri"/>
        </w:rPr>
        <w:t>en</w:t>
      </w:r>
      <w:r w:rsidRPr="003827F7">
        <w:rPr>
          <w:rFonts w:ascii="Calibri" w:eastAsia="Calibri" w:hAnsi="Calibri" w:cs="Calibri"/>
        </w:rPr>
        <w:t>to protokolárne odovzdať poverenému zástupcovi kupujúceho v mieste plnenia.</w:t>
      </w:r>
    </w:p>
    <w:p w14:paraId="056CD4DB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3B2E78C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00DC2C0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14:paraId="199107A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 za akosť</w:t>
      </w:r>
    </w:p>
    <w:p w14:paraId="6BDFF4C6" w14:textId="77777777" w:rsidR="001C7D51" w:rsidRPr="00C1362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C1362C">
        <w:rPr>
          <w:rFonts w:ascii="Calibri" w:eastAsia="Times New Roman" w:hAnsi="Calibri" w:cs="Calibri"/>
          <w:lang w:eastAsia="sk-SK"/>
        </w:rPr>
        <w:t>Na dodávaný tovar, príslušenstvo a výbavu predávajúci poskytuje záruku ........................................ (</w:t>
      </w:r>
      <w:r w:rsidRPr="00C1362C">
        <w:rPr>
          <w:rFonts w:ascii="Calibri" w:eastAsia="Times New Roman" w:hAnsi="Calibri" w:cs="Calibri"/>
          <w:b/>
          <w:i/>
          <w:lang w:eastAsia="sk-SK"/>
        </w:rPr>
        <w:t>dopíše predávajúci pričom minimálne 60 mesiacov, alebo 150 000 km, podľa toho ktorá skutočnosť nastane skôr</w:t>
      </w:r>
      <w:r w:rsidRPr="00C1362C">
        <w:rPr>
          <w:rFonts w:ascii="Calibri" w:eastAsia="Times New Roman" w:hAnsi="Calibri" w:cs="Calibri"/>
          <w:lang w:eastAsia="sk-SK"/>
        </w:rPr>
        <w:t xml:space="preserve"> v zmysle záručných podmienok, ktoré tvoria nedeliteľnú časť kúpnej zmluvy ako príloha č. </w:t>
      </w:r>
      <w:r>
        <w:rPr>
          <w:rFonts w:ascii="Calibri" w:eastAsia="Times New Roman" w:hAnsi="Calibri" w:cs="Calibri"/>
          <w:lang w:eastAsia="sk-SK"/>
        </w:rPr>
        <w:t>4</w:t>
      </w:r>
      <w:r w:rsidRPr="00C1362C">
        <w:rPr>
          <w:rFonts w:ascii="Calibri" w:eastAsia="Times New Roman" w:hAnsi="Calibri" w:cs="Calibri"/>
          <w:lang w:eastAsia="sk-SK"/>
        </w:rPr>
        <w:t xml:space="preserve">, pričom ustanovenia záručných podmienok, ktoré sú v rozpore s ustanoveniami zmluvy sa pre určenie vzájomných práv a povinností zmluvných strán nepoužijú. </w:t>
      </w:r>
    </w:p>
    <w:p w14:paraId="09BE4A7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14:paraId="643BF3D3" w14:textId="77777777" w:rsidR="001C7D51" w:rsidRPr="00F53F17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F53F17">
        <w:rPr>
          <w:rFonts w:ascii="Calibri" w:eastAsia="Times New Roman" w:hAnsi="Calibri" w:cs="Calibri"/>
          <w:lang w:eastAsia="sk-SK"/>
        </w:rPr>
        <w:t xml:space="preserve">2. Záruka začína plynúť odo dňa prevzatia tovaru kupujúcim (od dátumu predaja uvedeného v servisnej knižke a na preberacom – odovzdávacom protokole). </w:t>
      </w:r>
    </w:p>
    <w:p w14:paraId="6B05C6C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7A6E9E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14:paraId="39680C4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7ABAC9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sa postupuje podľa príslušných ustanovení Obchodného zákonníka a všeobecne záväzných platných právnych predpisov Slovenskej republiky. </w:t>
      </w:r>
      <w:r w:rsidRPr="00D21136">
        <w:rPr>
          <w:rFonts w:ascii="Calibri" w:eastAsia="Times New Roman" w:hAnsi="Calibri" w:cs="Calibri"/>
          <w:lang w:eastAsia="sk-SK"/>
        </w:rPr>
        <w:t>Záručnými podmienkami nemôže predávajúci zúžiť rozsah práv kupujúceho, ktoré mu vyplývajú z príslušných ustanovení obchodného zákonníka.</w:t>
      </w:r>
    </w:p>
    <w:p w14:paraId="40095B40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41FE6EC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58ECC1E6" w14:textId="77777777" w:rsidR="001C7D51" w:rsidRPr="008715CF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14:paraId="0DD78D31" w14:textId="77777777" w:rsidR="001C7D51" w:rsidRPr="008715CF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14:paraId="21505536" w14:textId="77777777" w:rsidR="001C7D51" w:rsidRPr="008715CF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3172980" w14:textId="77777777" w:rsidR="006D61A9" w:rsidRPr="003827F7" w:rsidRDefault="006D61A9" w:rsidP="006D61A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Times New Roman" w:hAnsi="Calibri" w:cs="Calibri"/>
          <w:lang w:eastAsia="sk-SK"/>
        </w:rPr>
        <w:t xml:space="preserve">1. </w:t>
      </w:r>
      <w:r w:rsidRPr="003827F7">
        <w:rPr>
          <w:rFonts w:ascii="Calibri" w:eastAsia="Calibri" w:hAnsi="Calibri" w:cs="Times New Roman"/>
          <w:lang w:eastAsia="sk-SK"/>
        </w:rPr>
        <w:t xml:space="preserve">Predávajúci sa zaväzuje  </w:t>
      </w:r>
      <w:r>
        <w:rPr>
          <w:rFonts w:ascii="Calibri" w:eastAsia="Calibri" w:hAnsi="Calibri" w:cs="Times New Roman"/>
          <w:lang w:eastAsia="sk-SK"/>
        </w:rPr>
        <w:t xml:space="preserve">poskytovať </w:t>
      </w:r>
      <w:r w:rsidRPr="003827F7">
        <w:rPr>
          <w:rFonts w:ascii="Calibri" w:eastAsia="Calibri" w:hAnsi="Calibri" w:cs="Times New Roman"/>
          <w:lang w:eastAsia="sk-SK"/>
        </w:rPr>
        <w:t xml:space="preserve">záručný a pozáručný servis najmenej po dobu  </w:t>
      </w:r>
      <w:r>
        <w:rPr>
          <w:rFonts w:ascii="Calibri" w:eastAsia="Calibri" w:hAnsi="Calibri" w:cs="Times New Roman"/>
          <w:lang w:eastAsia="sk-SK"/>
        </w:rPr>
        <w:t>5</w:t>
      </w:r>
      <w:r w:rsidRPr="003827F7">
        <w:rPr>
          <w:rFonts w:ascii="Calibri" w:eastAsia="Calibri" w:hAnsi="Calibri" w:cs="Times New Roman"/>
          <w:lang w:eastAsia="sk-SK"/>
        </w:rPr>
        <w:t xml:space="preserve"> rokov od posledného plnenia  spočívajúci v poskytovaní servisných prehliadok, opráv, údržby a dodávok originálnych náhradných dielov</w:t>
      </w:r>
      <w:r w:rsidRPr="00F763A8">
        <w:rPr>
          <w:lang w:eastAsia="sk-SK"/>
        </w:rPr>
        <w:t xml:space="preserve"> </w:t>
      </w:r>
      <w:r w:rsidRPr="00F763A8">
        <w:rPr>
          <w:rFonts w:ascii="Calibri" w:eastAsia="Calibri" w:hAnsi="Calibri" w:cs="Times New Roman"/>
          <w:lang w:eastAsia="sk-SK"/>
        </w:rPr>
        <w:t>alebo kvalitatívne rovnocenných náhradných dielov</w:t>
      </w:r>
      <w:r w:rsidRPr="003827F7">
        <w:rPr>
          <w:rFonts w:ascii="Calibri" w:eastAsia="Calibri" w:hAnsi="Calibri" w:cs="Times New Roman"/>
          <w:lang w:eastAsia="sk-SK"/>
        </w:rPr>
        <w:t xml:space="preserve"> minimálne v jednom servisnom stredisku vlastnom alebo zmluvn</w:t>
      </w:r>
      <w:r>
        <w:rPr>
          <w:rFonts w:ascii="Calibri" w:eastAsia="Calibri" w:hAnsi="Calibri" w:cs="Times New Roman"/>
          <w:lang w:eastAsia="sk-SK"/>
        </w:rPr>
        <w:t>ého partnera umiestnenom</w:t>
      </w:r>
      <w:r w:rsidRPr="003827F7">
        <w:rPr>
          <w:rFonts w:ascii="Calibri" w:eastAsia="Calibri" w:hAnsi="Calibri" w:cs="Times New Roman"/>
          <w:lang w:eastAsia="sk-SK"/>
        </w:rPr>
        <w:t xml:space="preserve"> na území Slovenskej republiky so záväzkom vykonania uvedených služieb v primeranom čase.    </w:t>
      </w:r>
    </w:p>
    <w:p w14:paraId="6E650EE8" w14:textId="77777777" w:rsidR="001C7D51" w:rsidRPr="003827F7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35F9D6D0" w14:textId="77777777" w:rsidR="001C7D51" w:rsidRPr="008715CF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>
        <w:rPr>
          <w:rFonts w:ascii="Calibri" w:eastAsia="Calibri" w:hAnsi="Calibri" w:cs="Times New Roman"/>
          <w:lang w:eastAsia="sk-SK"/>
        </w:rPr>
        <w:t>2.</w:t>
      </w:r>
      <w:r w:rsidRPr="003827F7">
        <w:rPr>
          <w:rFonts w:ascii="Calibri" w:eastAsia="Calibri" w:hAnsi="Calibri" w:cs="Times New Roman"/>
          <w:lang w:eastAsia="sk-SK"/>
        </w:rPr>
        <w:t xml:space="preserve"> Predpredajný servis zabezpečí predávajúci na vlastné náklady vo svojich servisných strediskách. </w:t>
      </w:r>
      <w:r w:rsidRPr="008715CF">
        <w:rPr>
          <w:rFonts w:ascii="Calibri" w:eastAsia="Calibri" w:hAnsi="Calibri" w:cs="Times New Roman"/>
          <w:lang w:eastAsia="sk-SK"/>
        </w:rPr>
        <w:t xml:space="preserve">    </w:t>
      </w:r>
    </w:p>
    <w:p w14:paraId="4CB2BF35" w14:textId="77777777" w:rsidR="001C7D51" w:rsidRPr="008715CF" w:rsidRDefault="001C7D51" w:rsidP="001C7D51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14:paraId="3FDBF080" w14:textId="77777777" w:rsidR="00625AE1" w:rsidRDefault="00625AE1" w:rsidP="00625AE1">
      <w:pPr>
        <w:spacing w:after="0"/>
        <w:jc w:val="both"/>
        <w:rPr>
          <w:rFonts w:ascii="Calibri" w:eastAsia="Calibri" w:hAnsi="Calibri" w:cs="Times New Roman"/>
          <w:lang w:eastAsia="sk-SK"/>
        </w:rPr>
      </w:pPr>
      <w:r>
        <w:rPr>
          <w:rFonts w:ascii="Calibri" w:eastAsia="Calibri" w:hAnsi="Calibri" w:cs="Times New Roman"/>
          <w:lang w:eastAsia="sk-SK"/>
        </w:rPr>
        <w:t>3</w:t>
      </w:r>
      <w:r w:rsidRPr="008715CF">
        <w:rPr>
          <w:rFonts w:ascii="Calibri" w:eastAsia="Calibri" w:hAnsi="Calibri" w:cs="Times New Roman"/>
          <w:lang w:eastAsia="sk-SK"/>
        </w:rPr>
        <w:t>. Súčasťou dodávky je garancia vykonávania záručného a pozáručného servisu, údržby a opráv vo vlastných servisných strediskách alebo servisných strediskách zmluvných partnerov.</w:t>
      </w:r>
      <w:r w:rsidRPr="00532C75">
        <w:rPr>
          <w:rFonts w:ascii="Calibri" w:eastAsia="Calibri" w:hAnsi="Calibri" w:cs="Times New Roman"/>
          <w:color w:val="FF0000"/>
          <w:lang w:eastAsia="sk-SK"/>
        </w:rPr>
        <w:t xml:space="preserve"> </w:t>
      </w:r>
      <w:r w:rsidRPr="00532C75">
        <w:rPr>
          <w:rFonts w:ascii="Calibri" w:eastAsia="Calibri" w:hAnsi="Calibri" w:cs="Times New Roman"/>
          <w:lang w:eastAsia="sk-SK"/>
        </w:rPr>
        <w:t>Uvedenú možnosť využije kupujúci v</w:t>
      </w:r>
      <w:r>
        <w:rPr>
          <w:rFonts w:ascii="Calibri" w:eastAsia="Calibri" w:hAnsi="Calibri" w:cs="Times New Roman"/>
          <w:lang w:eastAsia="sk-SK"/>
        </w:rPr>
        <w:t> </w:t>
      </w:r>
      <w:r w:rsidRPr="00532C75">
        <w:rPr>
          <w:rFonts w:ascii="Calibri" w:eastAsia="Calibri" w:hAnsi="Calibri" w:cs="Times New Roman"/>
          <w:lang w:eastAsia="sk-SK"/>
        </w:rPr>
        <w:t>prípade</w:t>
      </w:r>
      <w:r>
        <w:rPr>
          <w:rFonts w:ascii="Calibri" w:eastAsia="Calibri" w:hAnsi="Calibri" w:cs="Times New Roman"/>
          <w:lang w:eastAsia="sk-SK"/>
        </w:rPr>
        <w:t>,</w:t>
      </w:r>
      <w:r w:rsidRPr="00532C75">
        <w:rPr>
          <w:rFonts w:ascii="Calibri" w:eastAsia="Calibri" w:hAnsi="Calibri" w:cs="Times New Roman"/>
          <w:lang w:eastAsia="sk-SK"/>
        </w:rPr>
        <w:t xml:space="preserve"> ak sa nepodarí postupmi vo verejnom obstarávaní obstarať daný tovar alebo službu súvisiacu s predmetom tejto zmluvy (dodávka servisu a náhradných dielov).</w:t>
      </w:r>
    </w:p>
    <w:p w14:paraId="73A63EB5" w14:textId="77777777" w:rsidR="00625AE1" w:rsidRDefault="00625AE1" w:rsidP="00625AE1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sk-SK"/>
        </w:rPr>
      </w:pPr>
      <w:r w:rsidRPr="00E177A9">
        <w:rPr>
          <w:rFonts w:ascii="Calibri" w:eastAsia="Calibri" w:hAnsi="Calibri" w:cs="Times New Roman"/>
          <w:lang w:eastAsia="sk-SK"/>
        </w:rPr>
        <w:t xml:space="preserve">Predávajúci písomne oznámi kupujúcemu </w:t>
      </w:r>
      <w:r w:rsidRPr="00E40662">
        <w:rPr>
          <w:rFonts w:ascii="Calibri" w:eastAsia="Calibri" w:hAnsi="Calibri" w:cs="Times New Roman"/>
          <w:lang w:eastAsia="sk-SK"/>
        </w:rPr>
        <w:t xml:space="preserve">bezodkladne </w:t>
      </w:r>
      <w:r w:rsidRPr="00E177A9">
        <w:rPr>
          <w:rFonts w:ascii="Calibri" w:eastAsia="Calibri" w:hAnsi="Calibri" w:cs="Times New Roman"/>
          <w:lang w:eastAsia="sk-SK"/>
        </w:rPr>
        <w:t>zmenu servisného strediska, príp. zmenu jeho sídla</w:t>
      </w:r>
      <w:r>
        <w:rPr>
          <w:rFonts w:ascii="Calibri" w:eastAsia="Calibri" w:hAnsi="Calibri" w:cs="Times New Roman"/>
          <w:lang w:eastAsia="sk-SK"/>
        </w:rPr>
        <w:t>.</w:t>
      </w:r>
    </w:p>
    <w:p w14:paraId="2786F943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0153884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925C3C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14:paraId="48D42FA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14:paraId="0F355EB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 xml:space="preserve">, predávajúci zaplatí kupujúcemu zmluvnú pokutu vo výške 0,025 % z ceny nedodaného predmetu plnenia za každý  aj začatý deň omeškania s plnením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14:paraId="0D7FFAD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1C6A17D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14:paraId="3C2DDF4C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6DC4AD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</w:t>
      </w:r>
      <w:r w:rsidRPr="00D21136">
        <w:rPr>
          <w:rFonts w:ascii="Calibri" w:eastAsia="Times New Roman" w:hAnsi="Calibri" w:cs="Calibri"/>
          <w:lang w:eastAsia="sk-SK"/>
        </w:rPr>
        <w:t xml:space="preserve">niektorej </w:t>
      </w:r>
      <w:r>
        <w:rPr>
          <w:rFonts w:ascii="Calibri" w:eastAsia="Times New Roman" w:hAnsi="Calibri" w:cs="Calibri"/>
          <w:lang w:eastAsia="sk-SK"/>
        </w:rPr>
        <w:t xml:space="preserve">povinnosti uvedenej v článku VIII. tejto zmluvy je predávajúci povinný zaplatiť kupujúcemu zmluvnú pokutu vo výške 0,025 % z ceny predmetu plnenia (úžitkového automobilu) za každý deň </w:t>
      </w:r>
      <w:r>
        <w:rPr>
          <w:rFonts w:ascii="Calibri" w:eastAsia="Times New Roman" w:hAnsi="Calibri" w:cs="Calibri"/>
          <w:lang w:eastAsia="sk-SK"/>
        </w:rPr>
        <w:lastRenderedPageBreak/>
        <w:t xml:space="preserve">omeškania  pri ktorom z dôvodu neplnenia si povinností nebolo poskytnuté plnenie v súlade s čl. VIII., pričom popri zmluvnej pokute má kupujúci právo požadovať aj náhradu škody prevyšujúcu výšku zmluvnej pokuty.  </w:t>
      </w:r>
    </w:p>
    <w:p w14:paraId="0C30F27B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CD3054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67DDE7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</w:t>
      </w:r>
    </w:p>
    <w:p w14:paraId="35CC502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Vlastnícke právo</w:t>
      </w:r>
    </w:p>
    <w:p w14:paraId="7A2AADB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Kupujúci nadobudne vlastnícke právo k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po riadnom </w:t>
      </w:r>
      <w:r w:rsidRPr="00D21136">
        <w:rPr>
          <w:rFonts w:ascii="Calibri" w:eastAsia="Times New Roman" w:hAnsi="Calibri" w:cs="Calibri"/>
          <w:lang w:eastAsia="sk-SK"/>
        </w:rPr>
        <w:t xml:space="preserve">dodaní podľa čl. IV </w:t>
      </w:r>
      <w:r w:rsidRPr="0034095C">
        <w:rPr>
          <w:rFonts w:ascii="Calibri" w:eastAsia="Times New Roman" w:hAnsi="Calibri" w:cs="Calibri"/>
          <w:lang w:eastAsia="sk-SK"/>
        </w:rPr>
        <w:t xml:space="preserve">tejto zmluvy. Riziká vyplývajúce z používania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(poškodenie, prípadne zničenie) prechádzajú na kupujúceho po protokolárnom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14:paraId="5258553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1CA47A5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</w:t>
      </w:r>
    </w:p>
    <w:p w14:paraId="682B59E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14:paraId="622518B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14:paraId="4432BD0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14:paraId="6989F85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14:paraId="6D0878F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14:paraId="7916973D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34095C">
        <w:rPr>
          <w:rFonts w:ascii="Calibri" w:eastAsia="Calibri" w:hAnsi="Calibri" w:cs="Times New Roman"/>
          <w:bCs/>
          <w:lang w:eastAsia="sk-SK"/>
        </w:rPr>
        <w:t xml:space="preserve">Od tejto zmluvy možno písomne odstúpiť v prípadoch uvedených v tejto zmluve a tiež na základe príslušných ustanovení Obchodného zákonníka alebo iného osobitného právneho predpisu, napríklad z dôvodov uvedených v § 19 </w:t>
      </w:r>
      <w:r w:rsidRPr="00D21136">
        <w:rPr>
          <w:rFonts w:ascii="Calibri" w:eastAsia="Calibri" w:hAnsi="Calibri" w:cs="Times New Roman"/>
          <w:bCs/>
          <w:lang w:eastAsia="sk-SK"/>
        </w:rPr>
        <w:t xml:space="preserve">zákona č. 343/2015 o verejnom obstarávaní v znení neskorších predpisov. </w:t>
      </w:r>
      <w:r w:rsidRPr="006850DB">
        <w:rPr>
          <w:rFonts w:ascii="Calibri" w:eastAsia="Calibri" w:hAnsi="Calibri" w:cs="Times New Roman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 takými vadami, ktoré boli príčinou odstúpenia od zmluvy pri ktorých si kupujúci neuplatnil iné nároky z vád plnenia ( zľavu z kúpnej ceny, výmenu tovaru alebo iné..) a prejavil vôľu pri odstúpení na vrátenie plnení poskytnutých zmluvnými stranami súvisiacich s plnením s</w:t>
      </w:r>
      <w:r>
        <w:rPr>
          <w:rFonts w:ascii="Calibri" w:eastAsia="Calibri" w:hAnsi="Calibri" w:cs="Times New Roman"/>
          <w:bCs/>
          <w:lang w:eastAsia="sk-SK"/>
        </w:rPr>
        <w:t> </w:t>
      </w:r>
      <w:r w:rsidRPr="006850DB">
        <w:rPr>
          <w:rFonts w:ascii="Calibri" w:eastAsia="Calibri" w:hAnsi="Calibri" w:cs="Times New Roman"/>
          <w:bCs/>
          <w:lang w:eastAsia="sk-SK"/>
        </w:rPr>
        <w:t>vadami</w:t>
      </w:r>
      <w:r>
        <w:rPr>
          <w:rFonts w:ascii="Calibri" w:eastAsia="Calibri" w:hAnsi="Calibri" w:cs="Times New Roman"/>
          <w:bCs/>
          <w:lang w:eastAsia="sk-SK"/>
        </w:rPr>
        <w:t>.</w:t>
      </w:r>
    </w:p>
    <w:p w14:paraId="72B4FFCF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14:paraId="24C6A3C2" w14:textId="77777777" w:rsidR="001C7D51" w:rsidRPr="0034095C" w:rsidRDefault="001C7D51" w:rsidP="001C7D51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14:paraId="7385112E" w14:textId="77777777" w:rsidR="001C7D51" w:rsidRPr="0034095C" w:rsidRDefault="001C7D51" w:rsidP="001C7D51">
      <w:pPr>
        <w:numPr>
          <w:ilvl w:val="0"/>
          <w:numId w:val="23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14:paraId="52F10B65" w14:textId="77777777" w:rsidR="001C7D51" w:rsidRPr="0034095C" w:rsidRDefault="001C7D51" w:rsidP="001C7D51">
      <w:pPr>
        <w:numPr>
          <w:ilvl w:val="0"/>
          <w:numId w:val="23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14:paraId="044EFAEF" w14:textId="77777777" w:rsidR="001C7D51" w:rsidRPr="0034095C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14:paraId="64FD631C" w14:textId="77777777" w:rsidR="001C7D51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14:paraId="67D02387" w14:textId="77777777" w:rsidR="001C7D51" w:rsidRPr="00DA3033" w:rsidRDefault="001C7D51" w:rsidP="001C7D51">
      <w:pPr>
        <w:pStyle w:val="Odsekzoznamu"/>
        <w:numPr>
          <w:ilvl w:val="0"/>
          <w:numId w:val="23"/>
        </w:numPr>
        <w:tabs>
          <w:tab w:val="left" w:pos="709"/>
        </w:tabs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DA3033">
        <w:rPr>
          <w:rFonts w:ascii="Calibri" w:eastAsia="Calibri" w:hAnsi="Calibri" w:cs="Times New Roman"/>
          <w:noProof/>
        </w:rPr>
        <w:t>predávajúci bol vymazaný z registra partnerov verejného sektora, ak má povinnosť zapisovať sa do registra partnerov verejného sektora</w:t>
      </w:r>
    </w:p>
    <w:p w14:paraId="36EFE3A3" w14:textId="77777777" w:rsidR="001C7D51" w:rsidRDefault="001C7D51" w:rsidP="001C7D51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14:paraId="2BFCA5C7" w14:textId="77777777" w:rsidR="001C7D51" w:rsidRDefault="001C7D51" w:rsidP="001C7D51">
      <w:pPr>
        <w:widowControl w:val="0"/>
        <w:autoSpaceDE w:val="0"/>
        <w:autoSpaceDN w:val="0"/>
        <w:adjustRightInd w:val="0"/>
        <w:spacing w:after="0"/>
        <w:rPr>
          <w:rFonts w:ascii="Calibri" w:eastAsia="Calibri" w:hAnsi="Calibri" w:cs="Times New Roman"/>
          <w:noProof/>
        </w:rPr>
      </w:pPr>
    </w:p>
    <w:p w14:paraId="16709AAA" w14:textId="77777777" w:rsidR="001C7D51" w:rsidRPr="0034095C" w:rsidRDefault="001C7D51" w:rsidP="001C7D51">
      <w:pPr>
        <w:widowControl w:val="0"/>
        <w:autoSpaceDE w:val="0"/>
        <w:autoSpaceDN w:val="0"/>
        <w:adjustRightInd w:val="0"/>
        <w:spacing w:after="0"/>
        <w:rPr>
          <w:rFonts w:ascii="Calibri" w:eastAsia="Calibri" w:hAnsi="Calibri" w:cs="Times New Roman"/>
          <w:noProof/>
        </w:rPr>
      </w:pPr>
    </w:p>
    <w:p w14:paraId="78EA174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14:paraId="478C602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14:paraId="6F528692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14:paraId="4C01824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14:paraId="70EFC5B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14:paraId="3980FB36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14:paraId="243218A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14:paraId="30E907A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sk-SK"/>
        </w:rPr>
      </w:pPr>
    </w:p>
    <w:p w14:paraId="76D6651B" w14:textId="0AF19150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</w:t>
      </w:r>
      <w:r w:rsidRPr="008715CF">
        <w:rPr>
          <w:rFonts w:ascii="Calibri" w:eastAsia="Times New Roman" w:hAnsi="Calibri" w:cs="Calibri"/>
          <w:bCs/>
          <w:lang w:eastAsia="sk-SK"/>
        </w:rPr>
        <w:lastRenderedPageBreak/>
        <w:t xml:space="preserve">subdodávateľa bol tento subdodávateľ zapísaný v registri partnerov verejného sektora, ak </w:t>
      </w:r>
      <w:r w:rsidRPr="008715CF">
        <w:t xml:space="preserve">má povinnosť zapisovať sa do registra partnerov verejného sektora v súlade s § 11 odsek 1 </w:t>
      </w:r>
      <w:r w:rsidRPr="00D21136">
        <w:t>zákona č. 343/2015 o verejnom obstaráva</w:t>
      </w:r>
      <w:r>
        <w:t>ní v znení neskorších predpisov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  <w:r w:rsidR="00D46439" w:rsidRPr="00D46439">
        <w:rPr>
          <w:rFonts w:ascii="Calibri" w:eastAsia="Times New Roman" w:hAnsi="Calibri" w:cs="Calibri"/>
          <w:bCs/>
          <w:lang w:eastAsia="sk-SK"/>
        </w:rPr>
        <w:t xml:space="preserve"> Predávajúci ku každému subdodávateľovi predkladá doklad o oprávnení dodávať tovar na príslušné plnenie predmetu zákazky podľa § 32 ods. 1 písm. e) zákona o verejnom obstarávaní.</w:t>
      </w:r>
    </w:p>
    <w:p w14:paraId="19F1B0CD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14:paraId="681862D7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0A94BF0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XIII</w:t>
      </w:r>
    </w:p>
    <w:p w14:paraId="0772339D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14:paraId="4332B20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14:paraId="0AE38B0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659945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</w:p>
    <w:p w14:paraId="459D813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671DA44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  <w:r w:rsidRPr="00D21136">
        <w:rPr>
          <w:rFonts w:ascii="Calibri" w:eastAsia="Times New Roman" w:hAnsi="Calibri" w:cs="Calibri"/>
          <w:lang w:eastAsia="sk-SK"/>
        </w:rPr>
        <w:t>Predávajúci a kupujúci sa dohodli, že akékoľvek písomnosti súvisiace s touto dohodou sa považujú za doručené dňom nasledujúcim po dni vrátenia nedoručenej zásielky odosielateľovi,  aj keď sa jej adresát o nej a jej obsahu nedozvedel. Úložná doba zásielky na pošte je 5 dní. Účinky doručenia nastávajú aj odmietnutím prevzatia doručovanej zásielky, a to dňom odmietnutia prevzatia doručovanej zásielky.</w:t>
      </w:r>
    </w:p>
    <w:p w14:paraId="18CF35A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049FE10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14:paraId="11A4A713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4AA2FA8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14:paraId="3FF3433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2670A5E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14:paraId="7605B37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3C34EEC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7. Zmluva nadobúda platnosť dňom jej podpísania obidvomi zmluvnými stranami a účinnosť dňom nasledujúcim po dni jej zverejnenia v zmysle §47a Občianskeho zákonníka.</w:t>
      </w:r>
    </w:p>
    <w:p w14:paraId="06B79A77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CAD7BD4" w14:textId="77777777" w:rsidR="001C7D51" w:rsidRPr="0034095C" w:rsidRDefault="001C7D51" w:rsidP="001C7D51">
      <w:pPr>
        <w:autoSpaceDE w:val="0"/>
        <w:autoSpaceDN w:val="0"/>
        <w:adjustRightInd w:val="0"/>
        <w:spacing w:after="29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Prílohy: </w:t>
      </w:r>
    </w:p>
    <w:p w14:paraId="3674617D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1 – Technická špecifikácia predmetu zmluvy </w:t>
      </w:r>
    </w:p>
    <w:p w14:paraId="29CCBA5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15102C">
        <w:rPr>
          <w:rFonts w:ascii="Calibri" w:eastAsia="Times New Roman" w:hAnsi="Calibri" w:cs="Calibri"/>
          <w:lang w:eastAsia="sk-SK"/>
        </w:rPr>
        <w:t>Príloha č. 2 – Návrh plnenia kritérií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606B2C">
        <w:rPr>
          <w:rFonts w:ascii="Calibri" w:eastAsia="Times New Roman" w:hAnsi="Calibri" w:cs="Calibri"/>
          <w:lang w:eastAsia="sk-SK"/>
        </w:rPr>
        <w:t>(príloha č. 1 ku súťažným podkladom)</w:t>
      </w:r>
    </w:p>
    <w:p w14:paraId="2E15BC2E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 – Zoznam servisných stredísk v</w:t>
      </w:r>
      <w:r>
        <w:rPr>
          <w:rFonts w:ascii="Calibri" w:eastAsia="Times New Roman" w:hAnsi="Calibri" w:cs="Calibri"/>
          <w:lang w:eastAsia="sk-SK"/>
        </w:rPr>
        <w:t> </w:t>
      </w:r>
      <w:r w:rsidRPr="0034095C">
        <w:rPr>
          <w:rFonts w:ascii="Calibri" w:eastAsia="Times New Roman" w:hAnsi="Calibri" w:cs="Calibri"/>
          <w:lang w:eastAsia="sk-SK"/>
        </w:rPr>
        <w:t>SR</w:t>
      </w:r>
    </w:p>
    <w:p w14:paraId="12E0EE01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15102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4</w:t>
      </w:r>
      <w:r w:rsidRPr="0015102C">
        <w:rPr>
          <w:rFonts w:ascii="Calibri" w:eastAsia="Times New Roman" w:hAnsi="Calibri" w:cs="Calibri"/>
          <w:lang w:eastAsia="sk-SK"/>
        </w:rPr>
        <w:t xml:space="preserve"> – Záručné podmienky</w:t>
      </w:r>
    </w:p>
    <w:p w14:paraId="5A17662B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Príloha č. 5</w:t>
      </w:r>
      <w:r w:rsidRPr="00481C2D">
        <w:rPr>
          <w:rFonts w:ascii="Calibri" w:eastAsia="Times New Roman" w:hAnsi="Calibri" w:cs="Calibri"/>
          <w:lang w:eastAsia="sk-SK"/>
        </w:rPr>
        <w:t xml:space="preserve"> – Výpis predávajúceho z registra partnerov verejného sektora</w:t>
      </w:r>
    </w:p>
    <w:p w14:paraId="4EB7563D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A743B19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80C1F3A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V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xxxx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dňa xxx 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 xml:space="preserve">V Banskej Bystrici, dňa .................. </w:t>
      </w:r>
    </w:p>
    <w:p w14:paraId="5416B22F" w14:textId="77777777" w:rsidR="001C7D51" w:rsidRPr="0034095C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5BEA52C" w14:textId="77777777" w:rsidR="001C7D51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DD33244" w14:textId="77777777" w:rsidR="001C7D51" w:rsidRPr="00917D1D" w:rsidRDefault="001C7D51" w:rsidP="001C7D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14:paraId="2A3C5E21" w14:textId="77777777" w:rsidR="001C7D51" w:rsidRDefault="001C7D51" w:rsidP="007869B5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54C37A64" w14:textId="77777777" w:rsidR="00E63595" w:rsidRDefault="00E63595" w:rsidP="007869B5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617EFE99" w14:textId="77777777" w:rsidR="00EA10E5" w:rsidRDefault="00EA10E5" w:rsidP="007869B5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4AB62A52" w14:textId="77777777" w:rsidR="00B51737" w:rsidRDefault="00B51737" w:rsidP="007869B5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14:paraId="4CE6AB3E" w14:textId="77777777" w:rsidR="004107A6" w:rsidRPr="00DE7E96" w:rsidRDefault="004107A6" w:rsidP="004107A6">
      <w:pPr>
        <w:spacing w:before="120" w:after="120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  <w:r w:rsidRPr="00DE7E96">
        <w:rPr>
          <w:rFonts w:ascii="Calibri" w:eastAsia="Calibri" w:hAnsi="Calibri" w:cs="Times New Roman"/>
          <w:b/>
          <w:color w:val="365F91"/>
          <w:sz w:val="28"/>
          <w:szCs w:val="28"/>
        </w:rPr>
        <w:t>Príloha č. 1 k Súťažným podkladom</w:t>
      </w:r>
    </w:p>
    <w:p w14:paraId="4844593E" w14:textId="77777777" w:rsidR="004107A6" w:rsidRPr="00DE7E96" w:rsidRDefault="004107A6" w:rsidP="004107A6">
      <w:pPr>
        <w:autoSpaceDE w:val="0"/>
        <w:autoSpaceDN w:val="0"/>
        <w:adjustRightInd w:val="0"/>
        <w:ind w:left="709"/>
        <w:jc w:val="both"/>
        <w:rPr>
          <w:rFonts w:ascii="Cambria" w:eastAsia="Calibri" w:hAnsi="Cambria" w:cs="Calibri"/>
          <w:b/>
          <w:bCs/>
          <w:sz w:val="32"/>
          <w:szCs w:val="32"/>
        </w:rPr>
      </w:pPr>
      <w:r w:rsidRPr="00DE7E96">
        <w:rPr>
          <w:rFonts w:ascii="Cambria" w:eastAsia="Calibri" w:hAnsi="Cambria" w:cs="Calibri"/>
          <w:b/>
          <w:bCs/>
          <w:sz w:val="32"/>
          <w:szCs w:val="32"/>
        </w:rPr>
        <w:t>C.1 NÁVRH PLNENIA KRITÉRIÍ NA VYHODNOTENIE PONÚK</w:t>
      </w:r>
    </w:p>
    <w:p w14:paraId="5FFA15E3" w14:textId="77777777" w:rsidR="00EA10E5" w:rsidRDefault="00EA10E5" w:rsidP="005114FB">
      <w:pPr>
        <w:pStyle w:val="Odsekzoznamu"/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58F2F9B" w14:textId="4BC6F400" w:rsidR="00706998" w:rsidRPr="005114FB" w:rsidRDefault="00706998" w:rsidP="005114FB">
      <w:pPr>
        <w:pStyle w:val="Odsekzoznamu"/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u w:val="single"/>
        </w:rPr>
      </w:pPr>
      <w:r w:rsidRPr="00DE7E96">
        <w:rPr>
          <w:rFonts w:ascii="Calibri" w:eastAsia="Calibri" w:hAnsi="Calibri" w:cs="Calibri"/>
        </w:rPr>
        <w:t xml:space="preserve">Predmetom verejného obstarávania je </w:t>
      </w:r>
      <w:r w:rsidRPr="00DE7E96">
        <w:rPr>
          <w:rFonts w:ascii="Calibri" w:eastAsia="Calibri" w:hAnsi="Calibri" w:cs="Calibri"/>
          <w:b/>
        </w:rPr>
        <w:t>dodávka nových úžitkových automobilov</w:t>
      </w:r>
      <w:r w:rsidRPr="00DE7E96">
        <w:rPr>
          <w:rFonts w:ascii="Calibri" w:eastAsia="Calibri" w:hAnsi="Calibri" w:cs="Calibri"/>
        </w:rPr>
        <w:t xml:space="preserve"> </w:t>
      </w:r>
      <w:r w:rsidRPr="00DE7E96">
        <w:rPr>
          <w:rFonts w:ascii="Calibri" w:eastAsia="Calibri" w:hAnsi="Calibri" w:cs="Calibri"/>
          <w:u w:val="single"/>
        </w:rPr>
        <w:t>vrátane colných a daňových poplatkov a ďalších nákladov spojených s dodávkou, vrátane vykonania predpredajného servisu, vrátane všetkých nákladov dopravy na miesto určenia, odskúšania prevádzky, zaškolenia obsluhy, návodu na obsluhu a údržbu vozidla, servisného zošita so záručnými podmienkami v slovenskom jazyku, kompletného osvedčenia o evidencii vozidla, povinnej výbavy, kompletného príslušenstva pre plnohodnotnú prevádzku vozidla, plného objemu prevádzkových hmôt a mazív a min 5 l paliva.</w:t>
      </w:r>
    </w:p>
    <w:p w14:paraId="4003CD52" w14:textId="4289D31D" w:rsidR="00315E02" w:rsidRPr="00DE7E96" w:rsidRDefault="00315E02" w:rsidP="00BE7AC9">
      <w:pPr>
        <w:autoSpaceDE w:val="0"/>
        <w:autoSpaceDN w:val="0"/>
        <w:adjustRightInd w:val="0"/>
        <w:ind w:left="709"/>
        <w:jc w:val="both"/>
        <w:rPr>
          <w:rFonts w:ascii="Calibri" w:eastAsia="Calibri" w:hAnsi="Calibri" w:cs="Calibri"/>
          <w:color w:val="FF0000"/>
        </w:rPr>
      </w:pPr>
      <w:r w:rsidRPr="00DE7E96">
        <w:rPr>
          <w:rFonts w:ascii="Calibri" w:eastAsia="Calibri" w:hAnsi="Calibri" w:cs="Calibri"/>
        </w:rPr>
        <w:t>Dodaný tovar musí byť zdravotne neškodný a musí vyhovovať európskym a slovenským technickým normám, požiadavkám pre prihlásenie vozidiel v SR na premávku na pozemných komunikáciách a získanie povolenia na prevádzku a poistenie.</w:t>
      </w:r>
    </w:p>
    <w:p w14:paraId="18268B4C" w14:textId="77777777" w:rsidR="00EA10E5" w:rsidRDefault="00EA10E5" w:rsidP="005114FB">
      <w:pPr>
        <w:spacing w:after="0" w:line="240" w:lineRule="auto"/>
        <w:ind w:left="709"/>
        <w:jc w:val="both"/>
        <w:rPr>
          <w:rFonts w:ascii="Calibri" w:eastAsia="Calibri" w:hAnsi="Calibri" w:cs="Calibri"/>
          <w:b/>
        </w:rPr>
      </w:pPr>
    </w:p>
    <w:p w14:paraId="19BA9051" w14:textId="77777777" w:rsidR="00EA10E5" w:rsidRDefault="00EA10E5" w:rsidP="005114FB">
      <w:pPr>
        <w:spacing w:after="0" w:line="240" w:lineRule="auto"/>
        <w:ind w:left="709"/>
        <w:jc w:val="both"/>
        <w:rPr>
          <w:rFonts w:ascii="Calibri" w:eastAsia="Calibri" w:hAnsi="Calibri" w:cs="Calibri"/>
          <w:b/>
        </w:rPr>
      </w:pPr>
    </w:p>
    <w:p w14:paraId="09B02A23" w14:textId="77777777" w:rsidR="00315E02" w:rsidRPr="00DE7E96" w:rsidRDefault="00315E02" w:rsidP="005114FB">
      <w:pPr>
        <w:spacing w:after="0" w:line="240" w:lineRule="auto"/>
        <w:ind w:left="709"/>
        <w:jc w:val="both"/>
        <w:rPr>
          <w:rFonts w:ascii="Calibri" w:eastAsia="Calibri" w:hAnsi="Calibri" w:cs="Calibri"/>
          <w:b/>
        </w:rPr>
      </w:pPr>
      <w:r w:rsidRPr="00DE7E96">
        <w:rPr>
          <w:rFonts w:ascii="Calibri" w:eastAsia="Calibri" w:hAnsi="Calibri" w:cs="Calibri"/>
          <w:b/>
        </w:rPr>
        <w:t>Časť predmetu zákazky:</w:t>
      </w:r>
    </w:p>
    <w:p w14:paraId="464D4533" w14:textId="2072A7B9" w:rsidR="00315E02" w:rsidRPr="00DE7E96" w:rsidRDefault="002A3C5A" w:rsidP="005114FB">
      <w:pPr>
        <w:spacing w:after="0" w:line="240" w:lineRule="auto"/>
        <w:ind w:left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1)</w:t>
      </w:r>
      <w:r w:rsidR="00315E02" w:rsidRPr="00DE7E96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 Úžitkov</w:t>
      </w:r>
      <w:r w:rsidR="00397A91">
        <w:rPr>
          <w:rFonts w:ascii="Calibri" w:eastAsia="Calibri" w:hAnsi="Calibri" w:cs="Times New Roman"/>
          <w:b/>
          <w:sz w:val="28"/>
          <w:szCs w:val="28"/>
          <w:u w:val="single"/>
        </w:rPr>
        <w:t>é</w:t>
      </w:r>
      <w:r w:rsidR="00315E02" w:rsidRPr="00DE7E96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automobil</w:t>
      </w:r>
      <w:r w:rsidR="00397A91">
        <w:rPr>
          <w:rFonts w:ascii="Calibri" w:eastAsia="Calibri" w:hAnsi="Calibri" w:cs="Times New Roman"/>
          <w:b/>
          <w:sz w:val="28"/>
          <w:szCs w:val="28"/>
          <w:u w:val="single"/>
        </w:rPr>
        <w:t>y</w:t>
      </w:r>
      <w:r w:rsidR="00315E02" w:rsidRPr="00DE7E96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- mal</w:t>
      </w:r>
      <w:r w:rsidR="00397A91">
        <w:rPr>
          <w:rFonts w:ascii="Calibri" w:eastAsia="Calibri" w:hAnsi="Calibri" w:cs="Times New Roman"/>
          <w:b/>
          <w:sz w:val="28"/>
          <w:szCs w:val="28"/>
          <w:u w:val="single"/>
        </w:rPr>
        <w:t>é</w:t>
      </w:r>
    </w:p>
    <w:p w14:paraId="1D64901E" w14:textId="684CBADF" w:rsidR="00315E02" w:rsidRPr="00DE7E96" w:rsidRDefault="00315E02" w:rsidP="005114FB">
      <w:pPr>
        <w:autoSpaceDE w:val="0"/>
        <w:autoSpaceDN w:val="0"/>
        <w:adjustRightInd w:val="0"/>
        <w:spacing w:line="240" w:lineRule="auto"/>
        <w:ind w:left="709"/>
        <w:jc w:val="both"/>
        <w:rPr>
          <w:rFonts w:ascii="Calibri" w:eastAsia="Calibri" w:hAnsi="Calibri" w:cs="Calibri"/>
        </w:rPr>
      </w:pPr>
      <w:r w:rsidRPr="00DE7E96">
        <w:rPr>
          <w:rFonts w:ascii="Calibri" w:eastAsia="Calibri" w:hAnsi="Calibri" w:cs="Calibri"/>
        </w:rPr>
        <w:t xml:space="preserve"> Množstvo: </w:t>
      </w:r>
      <w:r w:rsidR="00B67797">
        <w:rPr>
          <w:rFonts w:ascii="Calibri" w:eastAsia="Calibri" w:hAnsi="Calibri" w:cs="Calibri"/>
        </w:rPr>
        <w:t>4</w:t>
      </w:r>
      <w:r w:rsidRPr="00DE7E96">
        <w:rPr>
          <w:rFonts w:ascii="Calibri" w:eastAsia="Calibri" w:hAnsi="Calibri" w:cs="Calibri"/>
        </w:rPr>
        <w:t xml:space="preserve"> ks</w:t>
      </w:r>
    </w:p>
    <w:tbl>
      <w:tblPr>
        <w:tblW w:w="9816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2"/>
        <w:gridCol w:w="1814"/>
        <w:gridCol w:w="2830"/>
      </w:tblGrid>
      <w:tr w:rsidR="00315E02" w:rsidRPr="00DE7E96" w14:paraId="4383A696" w14:textId="77777777" w:rsidTr="00253C51">
        <w:trPr>
          <w:trHeight w:val="106"/>
        </w:trPr>
        <w:tc>
          <w:tcPr>
            <w:tcW w:w="9816" w:type="dxa"/>
            <w:gridSpan w:val="3"/>
          </w:tcPr>
          <w:p w14:paraId="35F99987" w14:textId="77777777" w:rsidR="00315E02" w:rsidRPr="00DE7E96" w:rsidRDefault="00315E02" w:rsidP="005114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Obchodné meno:</w:t>
            </w:r>
          </w:p>
        </w:tc>
      </w:tr>
      <w:tr w:rsidR="00315E02" w:rsidRPr="00DE7E96" w14:paraId="42249621" w14:textId="77777777" w:rsidTr="00253C51">
        <w:trPr>
          <w:trHeight w:val="106"/>
        </w:trPr>
        <w:tc>
          <w:tcPr>
            <w:tcW w:w="9816" w:type="dxa"/>
            <w:gridSpan w:val="3"/>
          </w:tcPr>
          <w:p w14:paraId="2C9A9A77" w14:textId="77777777" w:rsidR="00315E02" w:rsidRPr="00DE7E96" w:rsidRDefault="00315E02" w:rsidP="005114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Sídlo:</w:t>
            </w:r>
          </w:p>
        </w:tc>
      </w:tr>
      <w:tr w:rsidR="00A65CB0" w:rsidRPr="00DE7E96" w14:paraId="770AB358" w14:textId="77777777" w:rsidTr="00A65CB0">
        <w:trPr>
          <w:trHeight w:val="106"/>
        </w:trPr>
        <w:tc>
          <w:tcPr>
            <w:tcW w:w="9816" w:type="dxa"/>
            <w:gridSpan w:val="3"/>
          </w:tcPr>
          <w:p w14:paraId="71C6E9F8" w14:textId="3349BA39" w:rsidR="00A65CB0" w:rsidRPr="00A65CB0" w:rsidRDefault="00A65CB0" w:rsidP="005114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65CB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A. Úžitkový automobil dvojmiestny - </w:t>
            </w:r>
            <w:proofErr w:type="spellStart"/>
            <w:r w:rsidRPr="00A65CB0">
              <w:rPr>
                <w:rFonts w:ascii="Calibri" w:eastAsia="Calibri" w:hAnsi="Calibri" w:cs="Times New Roman"/>
                <w:b/>
                <w:sz w:val="24"/>
                <w:szCs w:val="24"/>
              </w:rPr>
              <w:t>furgon</w:t>
            </w:r>
            <w:proofErr w:type="spellEnd"/>
            <w:r w:rsidRPr="00A65CB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plechový  </w:t>
            </w:r>
          </w:p>
        </w:tc>
      </w:tr>
      <w:tr w:rsidR="00A65CB0" w:rsidRPr="00DE7E96" w14:paraId="1AC3DE8E" w14:textId="77777777" w:rsidTr="00253C51">
        <w:trPr>
          <w:trHeight w:val="106"/>
        </w:trPr>
        <w:tc>
          <w:tcPr>
            <w:tcW w:w="6986" w:type="dxa"/>
            <w:gridSpan w:val="2"/>
          </w:tcPr>
          <w:p w14:paraId="5ACEC61A" w14:textId="7E9F7F6F" w:rsidR="00A65CB0" w:rsidRPr="00DE7E96" w:rsidRDefault="00A65CB0" w:rsidP="00A65C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Kritérium: </w:t>
            </w:r>
          </w:p>
        </w:tc>
        <w:tc>
          <w:tcPr>
            <w:tcW w:w="2830" w:type="dxa"/>
          </w:tcPr>
          <w:p w14:paraId="4992AB56" w14:textId="47E8CC45" w:rsidR="00A65CB0" w:rsidRPr="00DE7E96" w:rsidRDefault="00A65CB0" w:rsidP="00A65C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Návrh plnenia kritéria: </w:t>
            </w:r>
          </w:p>
        </w:tc>
      </w:tr>
      <w:tr w:rsidR="00B44BA8" w:rsidRPr="00DE7E96" w14:paraId="36169B18" w14:textId="77777777" w:rsidTr="009A7273">
        <w:trPr>
          <w:trHeight w:val="704"/>
        </w:trPr>
        <w:tc>
          <w:tcPr>
            <w:tcW w:w="5172" w:type="dxa"/>
            <w:vMerge w:val="restart"/>
          </w:tcPr>
          <w:p w14:paraId="708F38AB" w14:textId="01273D48" w:rsidR="00B44BA8" w:rsidRPr="00DE7E96" w:rsidRDefault="00B44BA8" w:rsidP="005114FB">
            <w:pPr>
              <w:spacing w:before="120" w:after="12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DE7E9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  <w:p w14:paraId="417DE225" w14:textId="09769FB9" w:rsidR="00B44BA8" w:rsidRPr="005114FB" w:rsidRDefault="00B44BA8" w:rsidP="00B20E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5114F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Cena celkom za celú časť predmetu zákazky (</w:t>
            </w:r>
            <w:r w:rsidR="00B6779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  <w:r w:rsidRPr="005114F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ks)  </w:t>
            </w:r>
            <w:r w:rsidR="00B20EDA"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B20ED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4 </w:t>
            </w:r>
            <w:r w:rsidR="00B20EDA"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x</w:t>
            </w:r>
            <w:r w:rsidR="00B20ED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A</w:t>
            </w:r>
            <w:r w:rsidR="00B20EDA"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)</w:t>
            </w:r>
            <w:r w:rsidR="00B20EDA" w:rsidRPr="00B20ED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   </w:t>
            </w:r>
            <w:r w:rsidRPr="00DE7E96">
              <w:rPr>
                <w:rFonts w:ascii="Calibri" w:eastAsia="Calibri" w:hAnsi="Calibri" w:cs="Calibri"/>
              </w:rPr>
              <w:t>(uviesť v EUR bez DPH)</w:t>
            </w:r>
          </w:p>
        </w:tc>
        <w:tc>
          <w:tcPr>
            <w:tcW w:w="1814" w:type="dxa"/>
          </w:tcPr>
          <w:p w14:paraId="1559802F" w14:textId="77777777" w:rsidR="00B44BA8" w:rsidRPr="00DE7E96" w:rsidRDefault="00B44BA8" w:rsidP="00EA10E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830" w:type="dxa"/>
          </w:tcPr>
          <w:p w14:paraId="25973D47" w14:textId="77777777" w:rsidR="00B44BA8" w:rsidRPr="00DE7E96" w:rsidRDefault="00B44BA8" w:rsidP="005114F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B44BA8" w:rsidRPr="00DE7E96" w14:paraId="1805BDE3" w14:textId="77777777" w:rsidTr="009A7273">
        <w:trPr>
          <w:trHeight w:val="701"/>
        </w:trPr>
        <w:tc>
          <w:tcPr>
            <w:tcW w:w="5172" w:type="dxa"/>
            <w:vMerge/>
          </w:tcPr>
          <w:p w14:paraId="510F20BD" w14:textId="77777777" w:rsidR="00B44BA8" w:rsidRPr="00DE7E96" w:rsidRDefault="00B44BA8" w:rsidP="005114FB">
            <w:pPr>
              <w:spacing w:before="120" w:after="120" w:line="240" w:lineRule="auto"/>
              <w:contextualSpacing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14:paraId="4C67E214" w14:textId="5A2F0073" w:rsidR="00B44BA8" w:rsidRPr="00DE7E96" w:rsidRDefault="00B67797" w:rsidP="00EA10E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Cena za </w:t>
            </w:r>
            <w:r>
              <w:rPr>
                <w:rFonts w:ascii="Calibri" w:eastAsia="Calibri" w:hAnsi="Calibri" w:cs="Calibri"/>
              </w:rPr>
              <w:t>4</w:t>
            </w:r>
            <w:r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4858F6ED" w14:textId="77777777" w:rsidR="00B44BA8" w:rsidRPr="00DE7E96" w:rsidRDefault="00B44BA8" w:rsidP="005114F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65CB0" w:rsidRPr="00DE7E96" w14:paraId="0A6ACD8B" w14:textId="77777777" w:rsidTr="00EA10E5">
        <w:trPr>
          <w:trHeight w:val="631"/>
        </w:trPr>
        <w:tc>
          <w:tcPr>
            <w:tcW w:w="5172" w:type="dxa"/>
            <w:vMerge w:val="restart"/>
          </w:tcPr>
          <w:p w14:paraId="7390AB84" w14:textId="77777777" w:rsidR="00014964" w:rsidRDefault="00A65CB0" w:rsidP="0001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65CB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Kombinovaná spotreba PHM za celú časť predmetu zákazky (4 ks)  </w:t>
            </w:r>
          </w:p>
          <w:p w14:paraId="1E71ED20" w14:textId="1010CAE9" w:rsidR="00A65CB0" w:rsidRPr="00A65CB0" w:rsidRDefault="00014964" w:rsidP="0001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4 </w:t>
            </w:r>
            <w:r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A</w:t>
            </w:r>
            <w:r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  </w:t>
            </w:r>
            <w:r w:rsidR="009A7273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9A7273" w:rsidRPr="009A7273">
              <w:rPr>
                <w:rFonts w:ascii="Calibri" w:eastAsia="Calibri" w:hAnsi="Calibri" w:cs="Calibri"/>
              </w:rPr>
              <w:t xml:space="preserve">uviesť </w:t>
            </w:r>
            <w:r w:rsidR="009A7273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l/100km).</w:t>
            </w:r>
          </w:p>
          <w:p w14:paraId="0E070CA4" w14:textId="76A6848C" w:rsidR="00A65CB0" w:rsidRPr="00DE7E96" w:rsidRDefault="00A65CB0" w:rsidP="00A65C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14" w:type="dxa"/>
          </w:tcPr>
          <w:p w14:paraId="1C48BA71" w14:textId="3D978ECA" w:rsidR="00A65CB0" w:rsidRPr="00DE7E96" w:rsidRDefault="00A65CB0" w:rsidP="00EA10E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A65CB0">
              <w:rPr>
                <w:rFonts w:ascii="Calibri" w:eastAsia="Calibri" w:hAnsi="Calibri" w:cs="Calibri"/>
              </w:rPr>
              <w:t xml:space="preserve">potreba PHM </w:t>
            </w:r>
            <w:r w:rsidR="00EA10E5">
              <w:rPr>
                <w:rFonts w:ascii="Calibri" w:eastAsia="Calibri" w:hAnsi="Calibri" w:cs="Calibri"/>
              </w:rPr>
              <w:t xml:space="preserve">   </w:t>
            </w:r>
            <w:r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2D2548E9" w14:textId="77777777" w:rsidR="00A65CB0" w:rsidRPr="00DE7E96" w:rsidRDefault="00A65CB0" w:rsidP="00A65C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65CB0" w:rsidRPr="00DE7E96" w14:paraId="68C47647" w14:textId="77777777" w:rsidTr="00A65CB0">
        <w:trPr>
          <w:trHeight w:val="652"/>
        </w:trPr>
        <w:tc>
          <w:tcPr>
            <w:tcW w:w="5172" w:type="dxa"/>
            <w:vMerge/>
          </w:tcPr>
          <w:p w14:paraId="72E7862B" w14:textId="77777777" w:rsidR="00A65CB0" w:rsidRPr="005114FB" w:rsidRDefault="00A65CB0" w:rsidP="00A65C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</w:tcPr>
          <w:p w14:paraId="371310D7" w14:textId="1B76F4BC" w:rsidR="00A65CB0" w:rsidRPr="00DE7E96" w:rsidRDefault="00EA10E5" w:rsidP="00EA10E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A65CB0">
              <w:rPr>
                <w:rFonts w:ascii="Calibri" w:eastAsia="Calibri" w:hAnsi="Calibri" w:cs="Calibri"/>
              </w:rPr>
              <w:t xml:space="preserve">potreba PHM </w:t>
            </w:r>
            <w:r>
              <w:rPr>
                <w:rFonts w:ascii="Calibri" w:eastAsia="Calibri" w:hAnsi="Calibri" w:cs="Calibri"/>
              </w:rPr>
              <w:t xml:space="preserve">   </w:t>
            </w:r>
            <w:r w:rsidR="00A65CB0" w:rsidRPr="00DE7E96">
              <w:rPr>
                <w:rFonts w:ascii="Calibri" w:eastAsia="Calibri" w:hAnsi="Calibri" w:cs="Calibri"/>
              </w:rPr>
              <w:t xml:space="preserve">za </w:t>
            </w:r>
            <w:r w:rsidR="00A65CB0">
              <w:rPr>
                <w:rFonts w:ascii="Calibri" w:eastAsia="Calibri" w:hAnsi="Calibri" w:cs="Calibri"/>
              </w:rPr>
              <w:t>4</w:t>
            </w:r>
            <w:r w:rsidR="00A65CB0"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7179CD43" w14:textId="77777777" w:rsidR="00A65CB0" w:rsidRPr="00DE7E96" w:rsidRDefault="00A65CB0" w:rsidP="00A65C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65CB0" w:rsidRPr="00DE7E96" w14:paraId="6ABD25A8" w14:textId="77777777" w:rsidTr="00A65CB0">
        <w:trPr>
          <w:trHeight w:val="653"/>
        </w:trPr>
        <w:tc>
          <w:tcPr>
            <w:tcW w:w="5172" w:type="dxa"/>
            <w:vMerge w:val="restart"/>
          </w:tcPr>
          <w:p w14:paraId="2534A09F" w14:textId="77777777" w:rsidR="00014964" w:rsidRDefault="00EA10E5" w:rsidP="0001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A10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Emisie CO2 pri kombinovanej spotrebe za celú časť predmetu zákazky (4 ks) </w:t>
            </w:r>
          </w:p>
          <w:p w14:paraId="05D82E7D" w14:textId="6F02C14F" w:rsidR="00EA10E5" w:rsidRPr="00EA10E5" w:rsidRDefault="00014964" w:rsidP="00014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4 </w:t>
            </w:r>
            <w:r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A</w:t>
            </w:r>
            <w:r w:rsidRPr="00B20EDA">
              <w:rPr>
                <w:rFonts w:ascii="Calibri" w:eastAsia="Calibri" w:hAnsi="Calibri" w:cs="Calibri"/>
                <w:bCs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9A7273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9A7273" w:rsidRPr="00DE7E96">
              <w:rPr>
                <w:rFonts w:ascii="Calibri" w:eastAsia="Calibri" w:hAnsi="Calibri" w:cs="Calibri"/>
              </w:rPr>
              <w:t xml:space="preserve">uviesť </w:t>
            </w:r>
            <w:r w:rsidR="009A7273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g/km</w:t>
            </w:r>
            <w:r w:rsidR="009A7273">
              <w:rPr>
                <w:rFonts w:ascii="Calibri" w:eastAsia="Calibri" w:hAnsi="Calibri" w:cs="Calibri"/>
                <w:bCs/>
                <w:sz w:val="24"/>
                <w:szCs w:val="24"/>
              </w:rPr>
              <w:t>).</w:t>
            </w:r>
          </w:p>
          <w:p w14:paraId="0BC77180" w14:textId="606E881D" w:rsidR="00A65CB0" w:rsidRPr="00DE7E96" w:rsidRDefault="00A65CB0" w:rsidP="00EA10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14" w:type="dxa"/>
          </w:tcPr>
          <w:p w14:paraId="59B42066" w14:textId="3631DD00" w:rsidR="00A65CB0" w:rsidRPr="00EA10E5" w:rsidRDefault="00EA10E5" w:rsidP="00EA10E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>
              <w:rPr>
                <w:rFonts w:ascii="Calibri" w:eastAsia="Calibri" w:hAnsi="Calibri" w:cs="Calibri"/>
              </w:rPr>
              <w:t xml:space="preserve">             </w:t>
            </w:r>
            <w:r w:rsidR="00A65CB0"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6E4BBDCC" w14:textId="77777777" w:rsidR="00A65CB0" w:rsidRPr="00DE7E96" w:rsidRDefault="00A65CB0" w:rsidP="00A65C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65CB0" w:rsidRPr="00DE7E96" w14:paraId="2013D5B2" w14:textId="77777777" w:rsidTr="00A65CB0">
        <w:trPr>
          <w:trHeight w:val="652"/>
        </w:trPr>
        <w:tc>
          <w:tcPr>
            <w:tcW w:w="5172" w:type="dxa"/>
            <w:vMerge/>
          </w:tcPr>
          <w:p w14:paraId="56606D08" w14:textId="77777777" w:rsidR="00A65CB0" w:rsidRPr="005114FB" w:rsidRDefault="00A65CB0" w:rsidP="00A65C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</w:tcPr>
          <w:p w14:paraId="4C43B6FA" w14:textId="44613657" w:rsidR="00A65CB0" w:rsidRPr="00DE7E96" w:rsidRDefault="00EA10E5" w:rsidP="00EA10E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>
              <w:rPr>
                <w:rFonts w:ascii="Calibri" w:eastAsia="Calibri" w:hAnsi="Calibri" w:cs="Calibri"/>
              </w:rPr>
              <w:t xml:space="preserve">             </w:t>
            </w:r>
            <w:r w:rsidRPr="00DE7E96">
              <w:rPr>
                <w:rFonts w:ascii="Calibri" w:eastAsia="Calibri" w:hAnsi="Calibri" w:cs="Calibri"/>
              </w:rPr>
              <w:t xml:space="preserve">za </w:t>
            </w:r>
            <w:r>
              <w:rPr>
                <w:rFonts w:ascii="Calibri" w:eastAsia="Calibri" w:hAnsi="Calibri" w:cs="Calibri"/>
              </w:rPr>
              <w:t>4</w:t>
            </w:r>
            <w:r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5CCF8450" w14:textId="77777777" w:rsidR="00A65CB0" w:rsidRPr="00DE7E96" w:rsidRDefault="00A65CB0" w:rsidP="00A65C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077D9FCC" w14:textId="77777777" w:rsidR="00315E02" w:rsidRPr="00DE7E96" w:rsidRDefault="00315E02" w:rsidP="005114FB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</w:rPr>
      </w:pPr>
    </w:p>
    <w:p w14:paraId="253F45A0" w14:textId="77777777" w:rsidR="00EA10E5" w:rsidRDefault="00EA10E5" w:rsidP="005114FB">
      <w:pPr>
        <w:spacing w:after="0" w:line="240" w:lineRule="auto"/>
        <w:ind w:left="709"/>
        <w:jc w:val="both"/>
        <w:rPr>
          <w:rFonts w:ascii="Calibri" w:eastAsia="Calibri" w:hAnsi="Calibri" w:cs="Calibri"/>
          <w:b/>
        </w:rPr>
      </w:pPr>
    </w:p>
    <w:p w14:paraId="0782EF94" w14:textId="77777777" w:rsidR="00EA10E5" w:rsidRDefault="00EA10E5" w:rsidP="00A3020D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5451CA9B" w14:textId="77777777" w:rsidR="00285E45" w:rsidRDefault="00285E45" w:rsidP="00A3020D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50B07260" w14:textId="77777777" w:rsidR="002E3A29" w:rsidRDefault="002E3A29" w:rsidP="00A3020D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94AF163" w14:textId="77777777" w:rsidR="00315E02" w:rsidRPr="00DE7E96" w:rsidRDefault="00315E02" w:rsidP="005114FB">
      <w:pPr>
        <w:spacing w:after="0" w:line="240" w:lineRule="auto"/>
        <w:ind w:left="709"/>
        <w:jc w:val="both"/>
        <w:rPr>
          <w:rFonts w:ascii="Calibri" w:eastAsia="Calibri" w:hAnsi="Calibri" w:cs="Calibri"/>
          <w:b/>
        </w:rPr>
      </w:pPr>
      <w:r w:rsidRPr="00DE7E96">
        <w:rPr>
          <w:rFonts w:ascii="Calibri" w:eastAsia="Calibri" w:hAnsi="Calibri" w:cs="Calibri"/>
          <w:b/>
        </w:rPr>
        <w:lastRenderedPageBreak/>
        <w:t>Časť predmetu zákazky:</w:t>
      </w:r>
    </w:p>
    <w:p w14:paraId="7B1B5647" w14:textId="79E9C411" w:rsidR="00315E02" w:rsidRPr="00DE7E96" w:rsidRDefault="002A3C5A" w:rsidP="005114FB">
      <w:pPr>
        <w:spacing w:after="0" w:line="240" w:lineRule="auto"/>
        <w:ind w:left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2)</w:t>
      </w:r>
      <w:r w:rsidR="00315E02" w:rsidRPr="00DE7E96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 Úžitkový automobil - stredný</w:t>
      </w:r>
    </w:p>
    <w:p w14:paraId="62C9D089" w14:textId="77777777" w:rsidR="00315E02" w:rsidRDefault="00315E02" w:rsidP="00EF72B6">
      <w:pPr>
        <w:autoSpaceDE w:val="0"/>
        <w:autoSpaceDN w:val="0"/>
        <w:adjustRightInd w:val="0"/>
        <w:spacing w:line="240" w:lineRule="auto"/>
        <w:ind w:left="709"/>
        <w:jc w:val="both"/>
        <w:rPr>
          <w:rFonts w:ascii="Calibri" w:eastAsia="Calibri" w:hAnsi="Calibri" w:cs="Calibri"/>
        </w:rPr>
      </w:pPr>
      <w:r w:rsidRPr="00DE7E96">
        <w:rPr>
          <w:rFonts w:ascii="Calibri" w:eastAsia="Calibri" w:hAnsi="Calibri" w:cs="Calibri"/>
        </w:rPr>
        <w:t>Množstvo: 1 ks</w:t>
      </w:r>
    </w:p>
    <w:tbl>
      <w:tblPr>
        <w:tblW w:w="9816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2"/>
        <w:gridCol w:w="1814"/>
        <w:gridCol w:w="2830"/>
      </w:tblGrid>
      <w:tr w:rsidR="00EA10E5" w:rsidRPr="00DE7E96" w14:paraId="69B0C355" w14:textId="77777777" w:rsidTr="00E16AE2">
        <w:trPr>
          <w:trHeight w:val="454"/>
        </w:trPr>
        <w:tc>
          <w:tcPr>
            <w:tcW w:w="9816" w:type="dxa"/>
            <w:gridSpan w:val="3"/>
          </w:tcPr>
          <w:p w14:paraId="768865A8" w14:textId="77777777" w:rsidR="00EA10E5" w:rsidRPr="00DE7E96" w:rsidRDefault="00EA10E5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Obchodné meno:</w:t>
            </w:r>
          </w:p>
        </w:tc>
      </w:tr>
      <w:tr w:rsidR="00EA10E5" w:rsidRPr="00DE7E96" w14:paraId="3BCAD73C" w14:textId="77777777" w:rsidTr="00E16AE2">
        <w:trPr>
          <w:trHeight w:val="454"/>
        </w:trPr>
        <w:tc>
          <w:tcPr>
            <w:tcW w:w="9816" w:type="dxa"/>
            <w:gridSpan w:val="3"/>
          </w:tcPr>
          <w:p w14:paraId="3D4283E6" w14:textId="77777777" w:rsidR="00EA10E5" w:rsidRPr="00DE7E96" w:rsidRDefault="00EA10E5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Sídlo:</w:t>
            </w:r>
          </w:p>
        </w:tc>
      </w:tr>
      <w:tr w:rsidR="00EA10E5" w:rsidRPr="00DE7E96" w14:paraId="4D15DC36" w14:textId="77777777" w:rsidTr="00E16AE2">
        <w:trPr>
          <w:trHeight w:val="454"/>
        </w:trPr>
        <w:tc>
          <w:tcPr>
            <w:tcW w:w="9816" w:type="dxa"/>
            <w:gridSpan w:val="3"/>
          </w:tcPr>
          <w:p w14:paraId="6FAFF9FA" w14:textId="08686439" w:rsidR="00EA10E5" w:rsidRPr="00A65CB0" w:rsidRDefault="00EA10E5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EA10E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B. Úžitkový automobil trojmiestny - </w:t>
            </w:r>
            <w:proofErr w:type="spellStart"/>
            <w:r w:rsidRPr="00EA10E5">
              <w:rPr>
                <w:rFonts w:ascii="Calibri" w:eastAsia="Calibri" w:hAnsi="Calibri" w:cs="Times New Roman"/>
                <w:b/>
                <w:sz w:val="24"/>
                <w:szCs w:val="24"/>
              </w:rPr>
              <w:t>furgon</w:t>
            </w:r>
            <w:proofErr w:type="spellEnd"/>
            <w:r w:rsidRPr="00EA10E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plechový  </w:t>
            </w:r>
          </w:p>
        </w:tc>
      </w:tr>
      <w:tr w:rsidR="00EA10E5" w:rsidRPr="00DE7E96" w14:paraId="110B6CF0" w14:textId="77777777" w:rsidTr="00E16AE2">
        <w:trPr>
          <w:trHeight w:val="454"/>
        </w:trPr>
        <w:tc>
          <w:tcPr>
            <w:tcW w:w="6986" w:type="dxa"/>
            <w:gridSpan w:val="2"/>
          </w:tcPr>
          <w:p w14:paraId="5AADEF23" w14:textId="77777777" w:rsidR="00EA10E5" w:rsidRPr="00DE7E96" w:rsidRDefault="00EA10E5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Kritérium: </w:t>
            </w:r>
          </w:p>
        </w:tc>
        <w:tc>
          <w:tcPr>
            <w:tcW w:w="2830" w:type="dxa"/>
          </w:tcPr>
          <w:p w14:paraId="5DBC04A7" w14:textId="77777777" w:rsidR="00EA10E5" w:rsidRPr="00DE7E96" w:rsidRDefault="00EA10E5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Návrh plnenia kritéria: </w:t>
            </w:r>
          </w:p>
        </w:tc>
      </w:tr>
      <w:tr w:rsidR="00F80332" w:rsidRPr="00DE7E96" w14:paraId="09C446E6" w14:textId="77777777" w:rsidTr="00EF72B6">
        <w:trPr>
          <w:trHeight w:val="655"/>
        </w:trPr>
        <w:tc>
          <w:tcPr>
            <w:tcW w:w="5172" w:type="dxa"/>
          </w:tcPr>
          <w:p w14:paraId="19C6B94E" w14:textId="0206A8BC" w:rsidR="00F80332" w:rsidRPr="00F80332" w:rsidRDefault="00F80332" w:rsidP="00E16AE2">
            <w:pPr>
              <w:spacing w:before="120" w:after="12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5114F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Cena celkom za celú časť predmetu zákazky (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1 </w:t>
            </w:r>
            <w:r w:rsidRPr="005114F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ks)  </w:t>
            </w:r>
            <w:r w:rsidRPr="00DE7E96">
              <w:rPr>
                <w:rFonts w:ascii="Calibri" w:eastAsia="Calibri" w:hAnsi="Calibri" w:cs="Calibri"/>
              </w:rPr>
              <w:t>(uviesť v EUR bez DPH)</w:t>
            </w:r>
            <w:r w:rsidR="009A727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14" w:type="dxa"/>
          </w:tcPr>
          <w:p w14:paraId="77BF9450" w14:textId="77777777" w:rsidR="00F80332" w:rsidRPr="00DE7E96" w:rsidRDefault="00F80332" w:rsidP="007B7C4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830" w:type="dxa"/>
          </w:tcPr>
          <w:p w14:paraId="0BA9BCFF" w14:textId="77777777" w:rsidR="00F80332" w:rsidRPr="00DE7E96" w:rsidRDefault="00F80332" w:rsidP="007B7C4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F80332" w:rsidRPr="00DE7E96" w14:paraId="1FA92D17" w14:textId="77777777" w:rsidTr="00EF72B6">
        <w:trPr>
          <w:trHeight w:val="454"/>
        </w:trPr>
        <w:tc>
          <w:tcPr>
            <w:tcW w:w="5172" w:type="dxa"/>
          </w:tcPr>
          <w:p w14:paraId="772D03AC" w14:textId="652B431F" w:rsidR="00F80332" w:rsidRPr="00F80332" w:rsidRDefault="00F80332" w:rsidP="00F803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65CB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Kombinovaná spotreba PHM za celú časť pred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metu zákazky (1 ks)  </w:t>
            </w:r>
            <w:r w:rsidR="009A7273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9A7273" w:rsidRPr="009A7273">
              <w:rPr>
                <w:rFonts w:ascii="Calibri" w:eastAsia="Calibri" w:hAnsi="Calibri" w:cs="Calibri"/>
              </w:rPr>
              <w:t xml:space="preserve">uviesť </w:t>
            </w:r>
            <w:r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l/100km</w:t>
            </w:r>
            <w:r w:rsidR="009A7273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)</w:t>
            </w:r>
            <w:r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14:paraId="14F2DFA3" w14:textId="77777777" w:rsidR="00F80332" w:rsidRPr="00DE7E96" w:rsidRDefault="00F80332" w:rsidP="007B7C4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A65CB0">
              <w:rPr>
                <w:rFonts w:ascii="Calibri" w:eastAsia="Calibri" w:hAnsi="Calibri" w:cs="Calibri"/>
              </w:rPr>
              <w:t xml:space="preserve">potreba PHM </w:t>
            </w:r>
            <w:r>
              <w:rPr>
                <w:rFonts w:ascii="Calibri" w:eastAsia="Calibri" w:hAnsi="Calibri" w:cs="Calibri"/>
              </w:rPr>
              <w:t xml:space="preserve">   </w:t>
            </w:r>
            <w:r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447A3752" w14:textId="77777777" w:rsidR="00F80332" w:rsidRPr="00DE7E96" w:rsidRDefault="00F80332" w:rsidP="007B7C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80332" w:rsidRPr="00DE7E96" w14:paraId="3942090B" w14:textId="77777777" w:rsidTr="00EF72B6">
        <w:trPr>
          <w:trHeight w:val="454"/>
        </w:trPr>
        <w:tc>
          <w:tcPr>
            <w:tcW w:w="5172" w:type="dxa"/>
          </w:tcPr>
          <w:p w14:paraId="03E482F9" w14:textId="1B669E56" w:rsidR="00F80332" w:rsidRPr="00F80332" w:rsidRDefault="00F80332" w:rsidP="00F803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A10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Emisie CO2 pri kombinovanej spotrebe za celú časť predmetu zákazky (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Pr="00EA10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ks) </w:t>
            </w:r>
            <w:r w:rsidR="009A7273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9A7273" w:rsidRPr="00DE7E96">
              <w:rPr>
                <w:rFonts w:ascii="Calibri" w:eastAsia="Calibri" w:hAnsi="Calibri" w:cs="Calibri"/>
              </w:rPr>
              <w:t xml:space="preserve">uviesť </w:t>
            </w:r>
            <w:r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g/km</w:t>
            </w:r>
            <w:r w:rsidR="009A7273">
              <w:rPr>
                <w:rFonts w:ascii="Calibri" w:eastAsia="Calibri" w:hAnsi="Calibri" w:cs="Calibri"/>
                <w:bCs/>
                <w:sz w:val="24"/>
                <w:szCs w:val="24"/>
              </w:rPr>
              <w:t>).</w:t>
            </w:r>
          </w:p>
        </w:tc>
        <w:tc>
          <w:tcPr>
            <w:tcW w:w="1814" w:type="dxa"/>
          </w:tcPr>
          <w:p w14:paraId="5394BDC5" w14:textId="77777777" w:rsidR="00F80332" w:rsidRPr="00EA10E5" w:rsidRDefault="00F80332" w:rsidP="007B7C4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>
              <w:rPr>
                <w:rFonts w:ascii="Calibri" w:eastAsia="Calibri" w:hAnsi="Calibri" w:cs="Calibri"/>
              </w:rPr>
              <w:t xml:space="preserve">             </w:t>
            </w:r>
            <w:r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0C411EAA" w14:textId="77777777" w:rsidR="00F80332" w:rsidRPr="00DE7E96" w:rsidRDefault="00F80332" w:rsidP="007B7C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2CF03D69" w14:textId="77777777" w:rsidR="002E3A29" w:rsidRPr="00DE7E96" w:rsidRDefault="002E3A29" w:rsidP="005114FB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</w:rPr>
      </w:pPr>
    </w:p>
    <w:p w14:paraId="717B6F8D" w14:textId="77777777" w:rsidR="00315E02" w:rsidRPr="00DE7E96" w:rsidRDefault="00315E02" w:rsidP="00EF72B6">
      <w:pPr>
        <w:spacing w:after="0" w:line="240" w:lineRule="auto"/>
        <w:ind w:firstLine="708"/>
        <w:jc w:val="both"/>
        <w:rPr>
          <w:rFonts w:ascii="Calibri" w:eastAsia="Calibri" w:hAnsi="Calibri" w:cs="Calibri"/>
          <w:b/>
        </w:rPr>
      </w:pPr>
      <w:r w:rsidRPr="00DE7E96">
        <w:rPr>
          <w:rFonts w:ascii="Calibri" w:eastAsia="Calibri" w:hAnsi="Calibri" w:cs="Calibri"/>
          <w:b/>
        </w:rPr>
        <w:t>Časť predmetu zákazky:</w:t>
      </w:r>
    </w:p>
    <w:p w14:paraId="27737421" w14:textId="46B732C8" w:rsidR="00315E02" w:rsidRPr="00DE7E96" w:rsidRDefault="002A3C5A" w:rsidP="00EF72B6">
      <w:pPr>
        <w:spacing w:after="0" w:line="240" w:lineRule="auto"/>
        <w:ind w:left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3)</w:t>
      </w:r>
      <w:r w:rsidR="00315E02" w:rsidRPr="00DE7E96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 Úžitkové automobily - veľké</w:t>
      </w:r>
    </w:p>
    <w:p w14:paraId="133ACBDD" w14:textId="52C77E71" w:rsidR="00315E02" w:rsidRPr="00DE7E96" w:rsidRDefault="00315E02" w:rsidP="00EF72B6">
      <w:pPr>
        <w:autoSpaceDE w:val="0"/>
        <w:autoSpaceDN w:val="0"/>
        <w:adjustRightInd w:val="0"/>
        <w:spacing w:line="240" w:lineRule="auto"/>
        <w:ind w:left="709"/>
        <w:jc w:val="both"/>
        <w:rPr>
          <w:rFonts w:ascii="Calibri" w:eastAsia="Calibri" w:hAnsi="Calibri" w:cs="Calibri"/>
        </w:rPr>
      </w:pPr>
      <w:r w:rsidRPr="00DE7E96">
        <w:rPr>
          <w:rFonts w:ascii="Calibri" w:eastAsia="Calibri" w:hAnsi="Calibri" w:cs="Calibri"/>
        </w:rPr>
        <w:t xml:space="preserve">Množstvo: </w:t>
      </w:r>
      <w:r w:rsidR="00807DBA" w:rsidRPr="00DE7E96">
        <w:rPr>
          <w:rFonts w:ascii="Calibri" w:eastAsia="Calibri" w:hAnsi="Calibri" w:cs="Calibri"/>
        </w:rPr>
        <w:t>1</w:t>
      </w:r>
      <w:r w:rsidR="00580C33">
        <w:rPr>
          <w:rFonts w:ascii="Calibri" w:eastAsia="Calibri" w:hAnsi="Calibri" w:cs="Calibri"/>
        </w:rPr>
        <w:t>2</w:t>
      </w:r>
      <w:r w:rsidRPr="00DE7E96">
        <w:rPr>
          <w:rFonts w:ascii="Calibri" w:eastAsia="Calibri" w:hAnsi="Calibri" w:cs="Calibri"/>
        </w:rPr>
        <w:t xml:space="preserve"> ks</w:t>
      </w:r>
    </w:p>
    <w:tbl>
      <w:tblPr>
        <w:tblW w:w="9816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7"/>
        <w:gridCol w:w="2239"/>
        <w:gridCol w:w="2830"/>
      </w:tblGrid>
      <w:tr w:rsidR="00315E02" w:rsidRPr="00DE7E96" w14:paraId="414FD2CF" w14:textId="77777777" w:rsidTr="00E16AE2">
        <w:trPr>
          <w:trHeight w:val="454"/>
        </w:trPr>
        <w:tc>
          <w:tcPr>
            <w:tcW w:w="9816" w:type="dxa"/>
            <w:gridSpan w:val="3"/>
          </w:tcPr>
          <w:p w14:paraId="51ABA7C3" w14:textId="77777777" w:rsidR="00315E02" w:rsidRPr="00DE7E96" w:rsidRDefault="00315E02" w:rsidP="005114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Obchodné meno:</w:t>
            </w:r>
          </w:p>
        </w:tc>
      </w:tr>
      <w:tr w:rsidR="00315E02" w:rsidRPr="00DE7E96" w14:paraId="60DC95A8" w14:textId="77777777" w:rsidTr="00E16AE2">
        <w:trPr>
          <w:trHeight w:val="454"/>
        </w:trPr>
        <w:tc>
          <w:tcPr>
            <w:tcW w:w="9816" w:type="dxa"/>
            <w:gridSpan w:val="3"/>
          </w:tcPr>
          <w:p w14:paraId="2E57296A" w14:textId="77777777" w:rsidR="00315E02" w:rsidRPr="00DE7E96" w:rsidRDefault="00315E02" w:rsidP="005114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Sídlo:</w:t>
            </w:r>
          </w:p>
        </w:tc>
      </w:tr>
      <w:tr w:rsidR="00315E02" w:rsidRPr="00DE7E96" w14:paraId="3E640AB5" w14:textId="77777777" w:rsidTr="00E16AE2">
        <w:trPr>
          <w:trHeight w:val="454"/>
        </w:trPr>
        <w:tc>
          <w:tcPr>
            <w:tcW w:w="6986" w:type="dxa"/>
            <w:gridSpan w:val="2"/>
          </w:tcPr>
          <w:p w14:paraId="0966392F" w14:textId="77777777" w:rsidR="00315E02" w:rsidRPr="00DE7E96" w:rsidRDefault="00315E02" w:rsidP="005114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Kritérium: </w:t>
            </w:r>
          </w:p>
        </w:tc>
        <w:tc>
          <w:tcPr>
            <w:tcW w:w="2830" w:type="dxa"/>
          </w:tcPr>
          <w:p w14:paraId="31AC69CF" w14:textId="77777777" w:rsidR="00315E02" w:rsidRPr="00DE7E96" w:rsidRDefault="00315E02" w:rsidP="005114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Návrh plnenia kritéria: </w:t>
            </w:r>
          </w:p>
        </w:tc>
      </w:tr>
      <w:tr w:rsidR="00E019F5" w:rsidRPr="00DE7E96" w14:paraId="11C680B5" w14:textId="77777777" w:rsidTr="00285E45">
        <w:trPr>
          <w:trHeight w:val="454"/>
        </w:trPr>
        <w:tc>
          <w:tcPr>
            <w:tcW w:w="4747" w:type="dxa"/>
            <w:vMerge w:val="restart"/>
          </w:tcPr>
          <w:p w14:paraId="1EFB99CC" w14:textId="2D999F9F" w:rsidR="00E019F5" w:rsidRPr="00DE7E96" w:rsidRDefault="00E019F5" w:rsidP="00285E45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C. Úžitkový automobil trojmiestny – skriňový 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 w:rsidR="00AB07D6">
              <w:rPr>
                <w:rFonts w:ascii="Calibri" w:eastAsia="Calibri" w:hAnsi="Calibri" w:cs="Calibri"/>
                <w:bCs/>
              </w:rPr>
              <w:t>5</w:t>
            </w:r>
            <w:r w:rsidRPr="00DE7E96">
              <w:rPr>
                <w:rFonts w:ascii="Calibri" w:eastAsia="Calibri" w:hAnsi="Calibri" w:cs="Calibri"/>
                <w:bCs/>
              </w:rPr>
              <w:t xml:space="preserve">ks) 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E7E96">
              <w:rPr>
                <w:rFonts w:ascii="Calibri" w:eastAsia="Calibri" w:hAnsi="Calibri" w:cs="Calibri"/>
              </w:rPr>
              <w:t>(uviesť v EUR bez DPH)</w:t>
            </w:r>
          </w:p>
        </w:tc>
        <w:tc>
          <w:tcPr>
            <w:tcW w:w="2239" w:type="dxa"/>
          </w:tcPr>
          <w:p w14:paraId="3547EAFF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830" w:type="dxa"/>
          </w:tcPr>
          <w:p w14:paraId="230F01D8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E019F5" w:rsidRPr="00DE7E96" w14:paraId="4EBA6929" w14:textId="77777777" w:rsidTr="00285E45">
        <w:trPr>
          <w:trHeight w:val="454"/>
        </w:trPr>
        <w:tc>
          <w:tcPr>
            <w:tcW w:w="4747" w:type="dxa"/>
            <w:vMerge/>
          </w:tcPr>
          <w:p w14:paraId="40CEED0B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5D6895E9" w14:textId="13937D15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Cena za </w:t>
            </w:r>
            <w:r w:rsidR="00397A91">
              <w:rPr>
                <w:rFonts w:ascii="Calibri" w:eastAsia="Calibri" w:hAnsi="Calibri" w:cs="Calibri"/>
              </w:rPr>
              <w:t>5</w:t>
            </w:r>
            <w:r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104C0076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397A91" w:rsidRPr="00DE7E96" w14:paraId="7CBAF7DB" w14:textId="77777777" w:rsidTr="00285E45">
        <w:trPr>
          <w:trHeight w:val="454"/>
        </w:trPr>
        <w:tc>
          <w:tcPr>
            <w:tcW w:w="4747" w:type="dxa"/>
            <w:vMerge w:val="restart"/>
          </w:tcPr>
          <w:p w14:paraId="608A7DA9" w14:textId="798D5C97" w:rsidR="00397A91" w:rsidRPr="00DE7E96" w:rsidRDefault="00397A91" w:rsidP="00285E45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D. Úžitkový automobil trojmiestny – skriňový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 w:rsidR="00AB07D6">
              <w:rPr>
                <w:rFonts w:ascii="Calibri" w:eastAsia="Calibri" w:hAnsi="Calibri" w:cs="Calibri"/>
                <w:bCs/>
              </w:rPr>
              <w:t>2</w:t>
            </w:r>
            <w:r w:rsidRPr="00DE7E96">
              <w:rPr>
                <w:rFonts w:ascii="Calibri" w:eastAsia="Calibri" w:hAnsi="Calibri" w:cs="Calibri"/>
                <w:bCs/>
              </w:rPr>
              <w:t>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(pojazdná dielňa)    </w:t>
            </w:r>
            <w:r w:rsidRPr="00DE7E96">
              <w:rPr>
                <w:rFonts w:ascii="Calibri" w:eastAsia="Calibri" w:hAnsi="Calibri" w:cs="Calibri"/>
                <w:bCs/>
              </w:rPr>
              <w:t>(uviesť v EUR bez DPH)</w:t>
            </w:r>
          </w:p>
        </w:tc>
        <w:tc>
          <w:tcPr>
            <w:tcW w:w="2239" w:type="dxa"/>
          </w:tcPr>
          <w:p w14:paraId="3C039A6E" w14:textId="058D67A5" w:rsidR="00397A91" w:rsidRPr="00DE7E96" w:rsidRDefault="00397A91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830" w:type="dxa"/>
          </w:tcPr>
          <w:p w14:paraId="71484639" w14:textId="77777777" w:rsidR="00397A91" w:rsidRPr="00DE7E96" w:rsidRDefault="00397A91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397A91" w:rsidRPr="00DE7E96" w14:paraId="2D8636D9" w14:textId="77777777" w:rsidTr="00285E45">
        <w:trPr>
          <w:trHeight w:val="454"/>
        </w:trPr>
        <w:tc>
          <w:tcPr>
            <w:tcW w:w="4747" w:type="dxa"/>
            <w:vMerge/>
          </w:tcPr>
          <w:p w14:paraId="2BC39634" w14:textId="77777777" w:rsidR="00397A91" w:rsidRPr="00DE7E96" w:rsidRDefault="00397A91" w:rsidP="00AB07D6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0966164C" w14:textId="21308452" w:rsidR="00397A91" w:rsidRPr="00DE7E96" w:rsidRDefault="00397A91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2 ks</w:t>
            </w:r>
          </w:p>
        </w:tc>
        <w:tc>
          <w:tcPr>
            <w:tcW w:w="2830" w:type="dxa"/>
          </w:tcPr>
          <w:p w14:paraId="2C720713" w14:textId="77777777" w:rsidR="00397A91" w:rsidRPr="00DE7E96" w:rsidRDefault="00397A91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E019F5" w:rsidRPr="00DE7E96" w14:paraId="779B3871" w14:textId="77777777" w:rsidTr="00285E45">
        <w:trPr>
          <w:trHeight w:val="454"/>
        </w:trPr>
        <w:tc>
          <w:tcPr>
            <w:tcW w:w="4747" w:type="dxa"/>
            <w:vMerge w:val="restart"/>
          </w:tcPr>
          <w:p w14:paraId="6CB253DE" w14:textId="3F261826" w:rsidR="00E019F5" w:rsidRPr="00DE7E96" w:rsidRDefault="00E019F5" w:rsidP="00285E45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E. Úžitkový automobil sedemmiestny valník    </w:t>
            </w:r>
            <w:r w:rsidR="007A6ED2" w:rsidRPr="00DE7E9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DE7E96">
              <w:rPr>
                <w:rFonts w:ascii="Calibri" w:eastAsia="Calibri" w:hAnsi="Calibri" w:cs="Calibri"/>
                <w:bCs/>
              </w:rPr>
              <w:t>(2ks)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Pr="00DE7E96">
              <w:rPr>
                <w:rFonts w:ascii="Calibri" w:eastAsia="Calibri" w:hAnsi="Calibri" w:cs="Calibri"/>
                <w:bCs/>
              </w:rPr>
              <w:t>(uviesť v EUR bez DPH)</w:t>
            </w:r>
          </w:p>
        </w:tc>
        <w:tc>
          <w:tcPr>
            <w:tcW w:w="2239" w:type="dxa"/>
          </w:tcPr>
          <w:p w14:paraId="1048627D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830" w:type="dxa"/>
          </w:tcPr>
          <w:p w14:paraId="43F70C2F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E019F5" w:rsidRPr="00DE7E96" w14:paraId="348FA48B" w14:textId="77777777" w:rsidTr="00285E45">
        <w:trPr>
          <w:trHeight w:val="454"/>
        </w:trPr>
        <w:tc>
          <w:tcPr>
            <w:tcW w:w="4747" w:type="dxa"/>
            <w:vMerge/>
          </w:tcPr>
          <w:p w14:paraId="3B3078F4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4D9D0686" w14:textId="655FF52F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2 ks</w:t>
            </w:r>
          </w:p>
        </w:tc>
        <w:tc>
          <w:tcPr>
            <w:tcW w:w="2830" w:type="dxa"/>
          </w:tcPr>
          <w:p w14:paraId="1C103360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315E02" w:rsidRPr="00DE7E96" w14:paraId="40B9CCEE" w14:textId="77777777" w:rsidTr="00285E45">
        <w:trPr>
          <w:trHeight w:val="454"/>
        </w:trPr>
        <w:tc>
          <w:tcPr>
            <w:tcW w:w="4747" w:type="dxa"/>
          </w:tcPr>
          <w:p w14:paraId="18D1514C" w14:textId="3379370F" w:rsidR="00315E02" w:rsidRPr="00DE7E96" w:rsidRDefault="00C01ACE" w:rsidP="00285E45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F. </w:t>
            </w:r>
            <w:r w:rsidR="00315E02" w:rsidRPr="00DE7E96">
              <w:rPr>
                <w:rFonts w:ascii="Calibri" w:eastAsia="Calibri" w:hAnsi="Calibri" w:cs="Calibri"/>
                <w:b/>
                <w:bCs/>
              </w:rPr>
              <w:t xml:space="preserve">Úžitkový automobil trojmiestny valník  </w:t>
            </w:r>
            <w:r w:rsidR="00807DBA" w:rsidRPr="00DE7E96">
              <w:rPr>
                <w:rFonts w:ascii="Calibri" w:eastAsia="Calibri" w:hAnsi="Calibri" w:cs="Calibri"/>
                <w:b/>
                <w:bCs/>
              </w:rPr>
              <w:t xml:space="preserve">     </w:t>
            </w:r>
            <w:r w:rsidR="007A6ED2" w:rsidRPr="00DE7E9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807DBA" w:rsidRPr="00DE7E96">
              <w:rPr>
                <w:rFonts w:ascii="Calibri" w:eastAsia="Calibri" w:hAnsi="Calibri" w:cs="Calibri"/>
                <w:b/>
                <w:bCs/>
              </w:rPr>
              <w:t xml:space="preserve">   </w:t>
            </w:r>
            <w:r w:rsidR="00315E02" w:rsidRPr="00DE7E96">
              <w:rPr>
                <w:rFonts w:ascii="Calibri" w:eastAsia="Calibri" w:hAnsi="Calibri" w:cs="Calibri"/>
                <w:bCs/>
              </w:rPr>
              <w:t>(1ks)</w:t>
            </w:r>
            <w:r w:rsidR="00315E02"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="00315E02" w:rsidRPr="00DE7E96">
              <w:rPr>
                <w:rFonts w:ascii="Calibri" w:eastAsia="Calibri" w:hAnsi="Calibri" w:cs="Calibri"/>
                <w:bCs/>
              </w:rPr>
              <w:t xml:space="preserve">(uviesť </w:t>
            </w:r>
            <w:r w:rsidR="00807DBA" w:rsidRPr="00DE7E96">
              <w:rPr>
                <w:rFonts w:ascii="Calibri" w:eastAsia="Calibri" w:hAnsi="Calibri" w:cs="Calibri"/>
                <w:bCs/>
              </w:rPr>
              <w:t xml:space="preserve">v EUR </w:t>
            </w:r>
            <w:r w:rsidR="00315E02" w:rsidRPr="00DE7E96">
              <w:rPr>
                <w:rFonts w:ascii="Calibri" w:eastAsia="Calibri" w:hAnsi="Calibri" w:cs="Calibri"/>
                <w:bCs/>
              </w:rPr>
              <w:t>bez DPH)</w:t>
            </w:r>
          </w:p>
        </w:tc>
        <w:tc>
          <w:tcPr>
            <w:tcW w:w="2239" w:type="dxa"/>
          </w:tcPr>
          <w:p w14:paraId="31288908" w14:textId="77777777" w:rsidR="00315E02" w:rsidRPr="00DE7E96" w:rsidRDefault="00315E02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830" w:type="dxa"/>
          </w:tcPr>
          <w:p w14:paraId="7B1DC920" w14:textId="77777777" w:rsidR="00315E02" w:rsidRPr="00DE7E96" w:rsidRDefault="00315E02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E019F5" w:rsidRPr="00DE7E96" w14:paraId="4A2DA8CA" w14:textId="77777777" w:rsidTr="00285E45">
        <w:trPr>
          <w:trHeight w:val="454"/>
        </w:trPr>
        <w:tc>
          <w:tcPr>
            <w:tcW w:w="4747" w:type="dxa"/>
            <w:vMerge w:val="restart"/>
          </w:tcPr>
          <w:p w14:paraId="32F7AD7D" w14:textId="4C41F857" w:rsidR="00E019F5" w:rsidRPr="00DE7E96" w:rsidRDefault="00E019F5" w:rsidP="00285E45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G. Úžitkový automobil trojmiestny valník        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 w:rsidR="00AB07D6">
              <w:rPr>
                <w:rFonts w:ascii="Calibri" w:eastAsia="Calibri" w:hAnsi="Calibri" w:cs="Calibri"/>
                <w:bCs/>
              </w:rPr>
              <w:t>2</w:t>
            </w:r>
            <w:r w:rsidRPr="00DE7E96">
              <w:rPr>
                <w:rFonts w:ascii="Calibri" w:eastAsia="Calibri" w:hAnsi="Calibri" w:cs="Calibri"/>
                <w:bCs/>
              </w:rPr>
              <w:t>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Pr="00DE7E96">
              <w:rPr>
                <w:rFonts w:ascii="Calibri" w:eastAsia="Calibri" w:hAnsi="Calibri" w:cs="Calibri"/>
                <w:bCs/>
              </w:rPr>
              <w:t>(uviesť v EUR bez DPH)</w:t>
            </w:r>
          </w:p>
        </w:tc>
        <w:tc>
          <w:tcPr>
            <w:tcW w:w="2239" w:type="dxa"/>
          </w:tcPr>
          <w:p w14:paraId="62C764E2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830" w:type="dxa"/>
          </w:tcPr>
          <w:p w14:paraId="16760F17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E019F5" w:rsidRPr="00DE7E96" w14:paraId="247945B1" w14:textId="77777777" w:rsidTr="00285E45">
        <w:trPr>
          <w:trHeight w:val="454"/>
        </w:trPr>
        <w:tc>
          <w:tcPr>
            <w:tcW w:w="4747" w:type="dxa"/>
            <w:vMerge/>
          </w:tcPr>
          <w:p w14:paraId="57DF852B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3504B7D0" w14:textId="1716E2CE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Cena za </w:t>
            </w:r>
            <w:r w:rsidR="00397A91">
              <w:rPr>
                <w:rFonts w:ascii="Calibri" w:eastAsia="Calibri" w:hAnsi="Calibri" w:cs="Calibri"/>
              </w:rPr>
              <w:t>2</w:t>
            </w:r>
            <w:r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110C6B33" w14:textId="77777777" w:rsidR="00E019F5" w:rsidRPr="00DE7E96" w:rsidRDefault="00E019F5" w:rsidP="00AB07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315E02" w:rsidRPr="00DE7E96" w14:paraId="1A855AF4" w14:textId="77777777" w:rsidTr="00EF72B6">
        <w:trPr>
          <w:trHeight w:val="454"/>
        </w:trPr>
        <w:sdt>
          <w:sdtPr>
            <w:rPr>
              <w:rFonts w:ascii="Calibri" w:eastAsia="Calibri" w:hAnsi="Calibri" w:cs="Calibri"/>
              <w:b/>
              <w:bCs/>
            </w:rPr>
            <w:alias w:val="Kritérium hodnotenia"/>
            <w:tag w:val="data:AwardCriteriaTitle"/>
            <w:id w:val="-467894289"/>
          </w:sdtPr>
          <w:sdtContent>
            <w:sdt>
              <w:sdtPr>
                <w:rPr>
                  <w:rFonts w:ascii="Calibri" w:eastAsia="Calibri" w:hAnsi="Calibri" w:cs="Calibri"/>
                  <w:b/>
                  <w:bCs/>
                </w:rPr>
                <w:alias w:val="Kritérium hodnotenia"/>
                <w:tag w:val="data:AwardCriteriaTitle"/>
                <w:id w:val="1062983024"/>
              </w:sdtPr>
              <w:sdtContent>
                <w:tc>
                  <w:tcPr>
                    <w:tcW w:w="6986" w:type="dxa"/>
                    <w:gridSpan w:val="2"/>
                  </w:tcPr>
                  <w:p w14:paraId="54B13981" w14:textId="0466D0E8" w:rsidR="00315E02" w:rsidRPr="00DE7E96" w:rsidRDefault="005114FB" w:rsidP="006149F4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both"/>
                      <w:rPr>
                        <w:rFonts w:ascii="Calibri" w:eastAsia="Calibri" w:hAnsi="Calibri" w:cs="Calibri"/>
                        <w:b/>
                      </w:rPr>
                    </w:pPr>
                    <w:r w:rsidRPr="005114FB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Cena celkom za celú časť predmetu zákazky (1</w:t>
                    </w:r>
                    <w:r w:rsidR="00397A91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2</w:t>
                    </w:r>
                    <w:r w:rsidR="00E16AE2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ks)                      </w:t>
                    </w:r>
                    <w:r w:rsidR="006149F4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   </w:t>
                    </w:r>
                    <w:r w:rsidR="00E16AE2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             </w:t>
                    </w:r>
                    <w:r w:rsidR="006149F4">
                      <w:rPr>
                        <w:rFonts w:ascii="Calibri" w:eastAsia="Calibri" w:hAnsi="Calibri" w:cs="Calibri"/>
                      </w:rPr>
                      <w:t>(5xC + 2xD + 2xE + 1xF + 2xG )</w:t>
                    </w:r>
                    <w:r w:rsidR="006149F4" w:rsidRPr="00DE7E96">
                      <w:rPr>
                        <w:rFonts w:ascii="Calibri" w:eastAsia="Calibri" w:hAnsi="Calibri" w:cs="Calibri"/>
                      </w:rPr>
                      <w:t xml:space="preserve"> </w:t>
                    </w:r>
                    <w:r w:rsidR="006149F4">
                      <w:rPr>
                        <w:rFonts w:ascii="Calibri" w:eastAsia="Calibri" w:hAnsi="Calibri" w:cs="Calibri"/>
                      </w:rPr>
                      <w:t xml:space="preserve">    </w:t>
                    </w:r>
                    <w:r w:rsidR="006149F4" w:rsidRPr="00DE7E96">
                      <w:rPr>
                        <w:rFonts w:ascii="Calibri" w:eastAsia="Calibri" w:hAnsi="Calibri" w:cs="Calibri"/>
                      </w:rPr>
                      <w:t>(uviesť v EUR bez DPH)</w:t>
                    </w:r>
                    <w:r w:rsidR="006149F4">
                      <w:rPr>
                        <w:rFonts w:ascii="Calibri" w:eastAsia="Calibri" w:hAnsi="Calibri" w:cs="Calibri"/>
                      </w:rPr>
                      <w:t xml:space="preserve">     </w:t>
                    </w:r>
                  </w:p>
                </w:tc>
              </w:sdtContent>
            </w:sdt>
          </w:sdtContent>
        </w:sdt>
        <w:tc>
          <w:tcPr>
            <w:tcW w:w="2830" w:type="dxa"/>
          </w:tcPr>
          <w:p w14:paraId="2DF7E7D3" w14:textId="77777777" w:rsidR="00315E02" w:rsidRPr="00AB07D6" w:rsidRDefault="00315E02" w:rsidP="00AB07D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B07D6" w:rsidRPr="00DE7E96" w14:paraId="2A0C86C6" w14:textId="77777777" w:rsidTr="00EF72B6">
        <w:trPr>
          <w:trHeight w:val="454"/>
        </w:trPr>
        <w:tc>
          <w:tcPr>
            <w:tcW w:w="4747" w:type="dxa"/>
            <w:vMerge w:val="restart"/>
          </w:tcPr>
          <w:p w14:paraId="4F64300F" w14:textId="6C5326B1" w:rsidR="00AB07D6" w:rsidRPr="00DE7E96" w:rsidRDefault="00AB07D6" w:rsidP="00A302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C. Úžitkový automobil trojmiestny – skriňový 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>
              <w:rPr>
                <w:rFonts w:ascii="Calibri" w:eastAsia="Calibri" w:hAnsi="Calibri" w:cs="Calibri"/>
                <w:bCs/>
              </w:rPr>
              <w:t>5</w:t>
            </w:r>
            <w:r w:rsidRPr="00DE7E96">
              <w:rPr>
                <w:rFonts w:ascii="Calibri" w:eastAsia="Calibri" w:hAnsi="Calibri" w:cs="Calibri"/>
                <w:bCs/>
              </w:rPr>
              <w:t xml:space="preserve">ks) 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9A7273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l/100km).</w:t>
            </w:r>
          </w:p>
        </w:tc>
        <w:tc>
          <w:tcPr>
            <w:tcW w:w="2239" w:type="dxa"/>
          </w:tcPr>
          <w:p w14:paraId="51948A1D" w14:textId="0FE379B4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2E3A29">
              <w:rPr>
                <w:rFonts w:ascii="Calibri" w:eastAsia="Calibri" w:hAnsi="Calibri" w:cs="Calibri"/>
              </w:rPr>
              <w:t xml:space="preserve">potreba PHM </w:t>
            </w:r>
            <w:r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4A834C22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B07D6" w:rsidRPr="00DE7E96" w14:paraId="6836D22B" w14:textId="77777777" w:rsidTr="00EF72B6">
        <w:trPr>
          <w:trHeight w:val="454"/>
        </w:trPr>
        <w:tc>
          <w:tcPr>
            <w:tcW w:w="4747" w:type="dxa"/>
            <w:vMerge/>
          </w:tcPr>
          <w:p w14:paraId="3D9B2C47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04FE6B2D" w14:textId="24C0AEAE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A65CB0">
              <w:rPr>
                <w:rFonts w:ascii="Calibri" w:eastAsia="Calibri" w:hAnsi="Calibri" w:cs="Calibri"/>
              </w:rPr>
              <w:t xml:space="preserve">potreba PHM </w:t>
            </w:r>
            <w:r w:rsidRPr="00DE7E96">
              <w:rPr>
                <w:rFonts w:ascii="Calibri" w:eastAsia="Calibri" w:hAnsi="Calibri" w:cs="Calibri"/>
              </w:rPr>
              <w:t xml:space="preserve">za </w:t>
            </w:r>
            <w:r>
              <w:rPr>
                <w:rFonts w:ascii="Calibri" w:eastAsia="Calibri" w:hAnsi="Calibri" w:cs="Calibri"/>
              </w:rPr>
              <w:t>5</w:t>
            </w:r>
            <w:r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2F62467C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6A05AB41" w14:textId="77777777" w:rsidTr="00EF72B6">
        <w:trPr>
          <w:trHeight w:val="454"/>
        </w:trPr>
        <w:tc>
          <w:tcPr>
            <w:tcW w:w="4747" w:type="dxa"/>
            <w:vMerge w:val="restart"/>
          </w:tcPr>
          <w:p w14:paraId="1A29B4A2" w14:textId="091FD18B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lastRenderedPageBreak/>
              <w:t xml:space="preserve">D. Úžitkový automobil trojmiestny – skriňový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>
              <w:rPr>
                <w:rFonts w:ascii="Calibri" w:eastAsia="Calibri" w:hAnsi="Calibri" w:cs="Calibri"/>
                <w:bCs/>
              </w:rPr>
              <w:t>2</w:t>
            </w:r>
            <w:r w:rsidRPr="00DE7E96">
              <w:rPr>
                <w:rFonts w:ascii="Calibri" w:eastAsia="Calibri" w:hAnsi="Calibri" w:cs="Calibri"/>
                <w:bCs/>
              </w:rPr>
              <w:t>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(pojazdná dielňa)   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9A7273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l/100km).</w:t>
            </w:r>
          </w:p>
        </w:tc>
        <w:tc>
          <w:tcPr>
            <w:tcW w:w="2239" w:type="dxa"/>
          </w:tcPr>
          <w:p w14:paraId="4D036BBD" w14:textId="0EFA1D35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A65CB0">
              <w:rPr>
                <w:rFonts w:ascii="Calibri" w:eastAsia="Calibri" w:hAnsi="Calibri" w:cs="Calibri"/>
              </w:rPr>
              <w:t xml:space="preserve">potreba PHM </w:t>
            </w:r>
            <w:r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1749170A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6EF799D6" w14:textId="77777777" w:rsidTr="00EF72B6">
        <w:trPr>
          <w:trHeight w:val="454"/>
        </w:trPr>
        <w:tc>
          <w:tcPr>
            <w:tcW w:w="4747" w:type="dxa"/>
            <w:vMerge/>
          </w:tcPr>
          <w:p w14:paraId="7687C788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51FEB453" w14:textId="2C3F457C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A65CB0">
              <w:rPr>
                <w:rFonts w:ascii="Calibri" w:eastAsia="Calibri" w:hAnsi="Calibri" w:cs="Calibri"/>
              </w:rPr>
              <w:t xml:space="preserve">potreba PHM </w:t>
            </w:r>
            <w:r w:rsidRPr="00DE7E96">
              <w:rPr>
                <w:rFonts w:ascii="Calibri" w:eastAsia="Calibri" w:hAnsi="Calibri" w:cs="Calibri"/>
              </w:rPr>
              <w:t>za</w:t>
            </w:r>
            <w:r>
              <w:rPr>
                <w:rFonts w:ascii="Calibri" w:eastAsia="Calibri" w:hAnsi="Calibri" w:cs="Calibri"/>
              </w:rPr>
              <w:t xml:space="preserve"> 2</w:t>
            </w:r>
            <w:r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3358C12D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1B68E318" w14:textId="77777777" w:rsidTr="00EF72B6">
        <w:trPr>
          <w:trHeight w:val="454"/>
        </w:trPr>
        <w:tc>
          <w:tcPr>
            <w:tcW w:w="4747" w:type="dxa"/>
            <w:vMerge w:val="restart"/>
          </w:tcPr>
          <w:p w14:paraId="2BD59351" w14:textId="081F55B5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E. Úžitkový automobil sedemmiestny valník     </w:t>
            </w:r>
            <w:r w:rsidRPr="00DE7E96">
              <w:rPr>
                <w:rFonts w:ascii="Calibri" w:eastAsia="Calibri" w:hAnsi="Calibri" w:cs="Calibri"/>
                <w:bCs/>
              </w:rPr>
              <w:t>(2ks)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9A7273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l/100km).</w:t>
            </w:r>
          </w:p>
        </w:tc>
        <w:tc>
          <w:tcPr>
            <w:tcW w:w="2239" w:type="dxa"/>
          </w:tcPr>
          <w:p w14:paraId="3B81458B" w14:textId="19C38888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2E3A29">
              <w:rPr>
                <w:rFonts w:ascii="Calibri" w:eastAsia="Calibri" w:hAnsi="Calibri" w:cs="Calibri"/>
              </w:rPr>
              <w:t>potreba PHM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6955CB65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B07D6" w:rsidRPr="00DE7E96" w14:paraId="4505538F" w14:textId="77777777" w:rsidTr="00EF72B6">
        <w:trPr>
          <w:trHeight w:val="454"/>
        </w:trPr>
        <w:tc>
          <w:tcPr>
            <w:tcW w:w="4747" w:type="dxa"/>
            <w:vMerge/>
          </w:tcPr>
          <w:p w14:paraId="21DCDDCC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313598ED" w14:textId="57AE0936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2E3A29">
              <w:rPr>
                <w:rFonts w:ascii="Calibri" w:eastAsia="Calibri" w:hAnsi="Calibri" w:cs="Calibri"/>
              </w:rPr>
              <w:t xml:space="preserve">potreba PHM </w:t>
            </w:r>
            <w:r w:rsidRPr="00DE7E96">
              <w:rPr>
                <w:rFonts w:ascii="Calibri" w:eastAsia="Calibri" w:hAnsi="Calibri" w:cs="Calibri"/>
              </w:rPr>
              <w:t xml:space="preserve">za </w:t>
            </w:r>
            <w:r>
              <w:rPr>
                <w:rFonts w:ascii="Calibri" w:eastAsia="Calibri" w:hAnsi="Calibri" w:cs="Calibri"/>
              </w:rPr>
              <w:t>2</w:t>
            </w:r>
            <w:r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70389050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76577A26" w14:textId="77777777" w:rsidTr="00EF72B6">
        <w:trPr>
          <w:trHeight w:val="454"/>
        </w:trPr>
        <w:tc>
          <w:tcPr>
            <w:tcW w:w="4747" w:type="dxa"/>
          </w:tcPr>
          <w:p w14:paraId="78637095" w14:textId="7D264CA4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F. Úžitkový automobil trojmiestny valník           </w:t>
            </w:r>
            <w:r w:rsidRPr="00DE7E96">
              <w:rPr>
                <w:rFonts w:ascii="Calibri" w:eastAsia="Calibri" w:hAnsi="Calibri" w:cs="Calibri"/>
                <w:bCs/>
              </w:rPr>
              <w:t>(1ks)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9A7273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l/100km).</w:t>
            </w:r>
          </w:p>
        </w:tc>
        <w:tc>
          <w:tcPr>
            <w:tcW w:w="2239" w:type="dxa"/>
          </w:tcPr>
          <w:p w14:paraId="19E309F4" w14:textId="4AA43974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A65CB0">
              <w:rPr>
                <w:rFonts w:ascii="Calibri" w:eastAsia="Calibri" w:hAnsi="Calibri" w:cs="Calibri"/>
              </w:rPr>
              <w:t xml:space="preserve">potreba PHM </w:t>
            </w:r>
            <w:r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36019901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30D3BFD6" w14:textId="77777777" w:rsidTr="00EF72B6">
        <w:trPr>
          <w:trHeight w:val="454"/>
        </w:trPr>
        <w:tc>
          <w:tcPr>
            <w:tcW w:w="4747" w:type="dxa"/>
            <w:vMerge w:val="restart"/>
          </w:tcPr>
          <w:p w14:paraId="14F60C41" w14:textId="6D26BAA2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G. Úžitkový automobil trojmiestny valník        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>
              <w:rPr>
                <w:rFonts w:ascii="Calibri" w:eastAsia="Calibri" w:hAnsi="Calibri" w:cs="Calibri"/>
                <w:bCs/>
              </w:rPr>
              <w:t>2</w:t>
            </w:r>
            <w:r w:rsidRPr="00DE7E96">
              <w:rPr>
                <w:rFonts w:ascii="Calibri" w:eastAsia="Calibri" w:hAnsi="Calibri" w:cs="Calibri"/>
                <w:bCs/>
              </w:rPr>
              <w:t>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9A7273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l/100km).</w:t>
            </w:r>
          </w:p>
        </w:tc>
        <w:tc>
          <w:tcPr>
            <w:tcW w:w="2239" w:type="dxa"/>
          </w:tcPr>
          <w:p w14:paraId="3E40C43F" w14:textId="78493BFE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2E3A29">
              <w:rPr>
                <w:rFonts w:ascii="Calibri" w:eastAsia="Calibri" w:hAnsi="Calibri" w:cs="Calibri"/>
              </w:rPr>
              <w:t>potreba PHM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55B58C49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B07D6" w:rsidRPr="00DE7E96" w14:paraId="0C2C2D45" w14:textId="77777777" w:rsidTr="00EF72B6">
        <w:trPr>
          <w:trHeight w:val="454"/>
        </w:trPr>
        <w:tc>
          <w:tcPr>
            <w:tcW w:w="4747" w:type="dxa"/>
            <w:vMerge/>
          </w:tcPr>
          <w:p w14:paraId="46733D1F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4DFCB9EF" w14:textId="2C8F7DFB" w:rsidR="00AB07D6" w:rsidRPr="00DE7E96" w:rsidRDefault="00A3020D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A65CB0">
              <w:rPr>
                <w:rFonts w:ascii="Calibri" w:eastAsia="Calibri" w:hAnsi="Calibri" w:cs="Calibri"/>
              </w:rPr>
              <w:t xml:space="preserve">potreba PHM </w:t>
            </w:r>
            <w:r w:rsidRPr="00DE7E96">
              <w:rPr>
                <w:rFonts w:ascii="Calibri" w:eastAsia="Calibri" w:hAnsi="Calibri" w:cs="Calibri"/>
              </w:rPr>
              <w:t xml:space="preserve">za </w:t>
            </w:r>
            <w:r>
              <w:rPr>
                <w:rFonts w:ascii="Calibri" w:eastAsia="Calibri" w:hAnsi="Calibri" w:cs="Calibri"/>
              </w:rPr>
              <w:t>2</w:t>
            </w:r>
            <w:r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7375E056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AB07D6" w14:paraId="34BB4AB3" w14:textId="77777777" w:rsidTr="00EF72B6">
        <w:trPr>
          <w:trHeight w:val="454"/>
        </w:trPr>
        <w:sdt>
          <w:sdtPr>
            <w:rPr>
              <w:rFonts w:ascii="Calibri" w:eastAsia="Calibri" w:hAnsi="Calibri" w:cs="Calibri"/>
              <w:b/>
              <w:bCs/>
            </w:rPr>
            <w:alias w:val="Kritérium hodnotenia"/>
            <w:tag w:val="data:AwardCriteriaTitle"/>
            <w:id w:val="-280343561"/>
          </w:sdtPr>
          <w:sdtContent>
            <w:sdt>
              <w:sdtPr>
                <w:rPr>
                  <w:rFonts w:ascii="Calibri" w:eastAsia="Calibri" w:hAnsi="Calibri" w:cs="Calibri"/>
                  <w:b/>
                  <w:bCs/>
                </w:rPr>
                <w:alias w:val="Kritérium hodnotenia"/>
                <w:tag w:val="data:AwardCriteriaTitle"/>
                <w:id w:val="-1756508216"/>
              </w:sdtPr>
              <w:sdtContent>
                <w:tc>
                  <w:tcPr>
                    <w:tcW w:w="6986" w:type="dxa"/>
                    <w:gridSpan w:val="2"/>
                  </w:tcPr>
                  <w:p w14:paraId="15D16472" w14:textId="6EDD85E7" w:rsidR="00AB07D6" w:rsidRPr="00DE7E96" w:rsidRDefault="00AB07D6" w:rsidP="007B7C4E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both"/>
                      <w:rPr>
                        <w:rFonts w:ascii="Calibri" w:eastAsia="Calibri" w:hAnsi="Calibri" w:cs="Calibri"/>
                        <w:b/>
                      </w:rPr>
                    </w:pPr>
                    <w:r w:rsidRPr="00A65CB0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Kombinovaná spotreba PHM za celú časť pred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metu zákazky (12 ks)  </w:t>
                    </w:r>
                    <w:r w:rsidR="006149F4">
                      <w:rPr>
                        <w:rFonts w:ascii="Calibri" w:eastAsia="Calibri" w:hAnsi="Calibri" w:cs="Calibri"/>
                      </w:rPr>
                      <w:t>(5xC + 2xD + 2xE + 1xF + 2xG )</w:t>
                    </w:r>
                    <w:r w:rsidR="006149F4" w:rsidRPr="00DE7E96">
                      <w:rPr>
                        <w:rFonts w:ascii="Calibri" w:eastAsia="Calibri" w:hAnsi="Calibri" w:cs="Calibri"/>
                      </w:rPr>
                      <w:t xml:space="preserve"> </w:t>
                    </w:r>
                    <w:r w:rsidR="006149F4">
                      <w:rPr>
                        <w:rFonts w:ascii="Calibri" w:eastAsia="Calibri" w:hAnsi="Calibri" w:cs="Calibri"/>
                      </w:rPr>
                      <w:t xml:space="preserve">    </w:t>
                    </w:r>
                    <w:r w:rsidRPr="009A7273">
                      <w:rPr>
                        <w:rFonts w:ascii="Calibri" w:eastAsia="Calibri" w:hAnsi="Calibri" w:cs="Calibri"/>
                        <w:bCs/>
                        <w:sz w:val="24"/>
                        <w:szCs w:val="24"/>
                      </w:rPr>
                      <w:t>(</w:t>
                    </w:r>
                    <w:r w:rsidRPr="009A7273">
                      <w:rPr>
                        <w:rFonts w:ascii="Calibri" w:eastAsia="Calibri" w:hAnsi="Calibri" w:cs="Calibri"/>
                      </w:rPr>
                      <w:t xml:space="preserve">uviesť </w:t>
                    </w:r>
                    <w:r w:rsidRPr="009A7273">
                      <w:rPr>
                        <w:rFonts w:ascii="Calibri" w:eastAsia="Calibri" w:hAnsi="Calibri" w:cs="Calibri"/>
                        <w:bCs/>
                        <w:sz w:val="24"/>
                        <w:szCs w:val="24"/>
                      </w:rPr>
                      <w:t>v l/100km).</w:t>
                    </w:r>
                  </w:p>
                </w:tc>
              </w:sdtContent>
            </w:sdt>
          </w:sdtContent>
        </w:sdt>
        <w:tc>
          <w:tcPr>
            <w:tcW w:w="2830" w:type="dxa"/>
          </w:tcPr>
          <w:p w14:paraId="1D071B9E" w14:textId="77777777" w:rsidR="00AB07D6" w:rsidRPr="00AB07D6" w:rsidRDefault="00AB07D6" w:rsidP="007B7C4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B07D6" w:rsidRPr="00DE7E96" w14:paraId="52E97940" w14:textId="77777777" w:rsidTr="00EF72B6">
        <w:trPr>
          <w:trHeight w:val="454"/>
        </w:trPr>
        <w:tc>
          <w:tcPr>
            <w:tcW w:w="4747" w:type="dxa"/>
            <w:vMerge w:val="restart"/>
          </w:tcPr>
          <w:p w14:paraId="37B1964F" w14:textId="73DC472F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C. Úžitkový automobil trojmiestny – skriňový 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>
              <w:rPr>
                <w:rFonts w:ascii="Calibri" w:eastAsia="Calibri" w:hAnsi="Calibri" w:cs="Calibri"/>
                <w:bCs/>
              </w:rPr>
              <w:t>5</w:t>
            </w:r>
            <w:r w:rsidRPr="00DE7E96">
              <w:rPr>
                <w:rFonts w:ascii="Calibri" w:eastAsia="Calibri" w:hAnsi="Calibri" w:cs="Calibri"/>
                <w:bCs/>
              </w:rPr>
              <w:t xml:space="preserve">ks) 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DE7E96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g/km</w:t>
            </w:r>
            <w:r w:rsidR="00A3020D">
              <w:rPr>
                <w:rFonts w:ascii="Calibri" w:eastAsia="Calibri" w:hAnsi="Calibri" w:cs="Calibri"/>
                <w:bCs/>
                <w:sz w:val="24"/>
                <w:szCs w:val="24"/>
              </w:rPr>
              <w:t>).</w:t>
            </w:r>
          </w:p>
        </w:tc>
        <w:tc>
          <w:tcPr>
            <w:tcW w:w="2239" w:type="dxa"/>
          </w:tcPr>
          <w:p w14:paraId="32E0264C" w14:textId="0E87328D" w:rsidR="00AB07D6" w:rsidRPr="00DE7E96" w:rsidRDefault="00285E45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Emisie CO2 </w:t>
            </w:r>
            <w:r w:rsidR="00AB07D6"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5C2A0407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B07D6" w:rsidRPr="00DE7E96" w14:paraId="0C4F22BC" w14:textId="77777777" w:rsidTr="00EF72B6">
        <w:trPr>
          <w:trHeight w:val="454"/>
        </w:trPr>
        <w:tc>
          <w:tcPr>
            <w:tcW w:w="4747" w:type="dxa"/>
            <w:vMerge/>
          </w:tcPr>
          <w:p w14:paraId="61DD7DFD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093748C7" w14:textId="73AB04EA" w:rsidR="00AB07D6" w:rsidRPr="00DE7E96" w:rsidRDefault="002E3A29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 w:rsidR="00AB07D6" w:rsidRPr="00DE7E96">
              <w:rPr>
                <w:rFonts w:ascii="Calibri" w:eastAsia="Calibri" w:hAnsi="Calibri" w:cs="Calibri"/>
              </w:rPr>
              <w:t xml:space="preserve">za </w:t>
            </w:r>
            <w:r w:rsidR="00AB07D6">
              <w:rPr>
                <w:rFonts w:ascii="Calibri" w:eastAsia="Calibri" w:hAnsi="Calibri" w:cs="Calibri"/>
              </w:rPr>
              <w:t>5</w:t>
            </w:r>
            <w:r w:rsidR="00AB07D6"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28EFA30E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76A320C3" w14:textId="77777777" w:rsidTr="00EF72B6">
        <w:trPr>
          <w:trHeight w:val="454"/>
        </w:trPr>
        <w:tc>
          <w:tcPr>
            <w:tcW w:w="4747" w:type="dxa"/>
            <w:vMerge w:val="restart"/>
          </w:tcPr>
          <w:p w14:paraId="52F4472F" w14:textId="7AD66554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D. Úžitkový automobil trojmiestny – skriňový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>
              <w:rPr>
                <w:rFonts w:ascii="Calibri" w:eastAsia="Calibri" w:hAnsi="Calibri" w:cs="Calibri"/>
                <w:bCs/>
              </w:rPr>
              <w:t>2</w:t>
            </w:r>
            <w:r w:rsidRPr="00DE7E96">
              <w:rPr>
                <w:rFonts w:ascii="Calibri" w:eastAsia="Calibri" w:hAnsi="Calibri" w:cs="Calibri"/>
                <w:bCs/>
              </w:rPr>
              <w:t>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(pojazdná dielňa)   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DE7E96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g/km</w:t>
            </w:r>
            <w:r w:rsidR="00A3020D">
              <w:rPr>
                <w:rFonts w:ascii="Calibri" w:eastAsia="Calibri" w:hAnsi="Calibri" w:cs="Calibri"/>
                <w:bCs/>
                <w:sz w:val="24"/>
                <w:szCs w:val="24"/>
              </w:rPr>
              <w:t>).</w:t>
            </w:r>
          </w:p>
        </w:tc>
        <w:tc>
          <w:tcPr>
            <w:tcW w:w="2239" w:type="dxa"/>
          </w:tcPr>
          <w:p w14:paraId="005BBB75" w14:textId="02E87FF8" w:rsidR="00AB07D6" w:rsidRPr="00DE7E96" w:rsidRDefault="002E3A29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 w:rsidR="00AB07D6"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5A3321C3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708EC877" w14:textId="77777777" w:rsidTr="00EF72B6">
        <w:trPr>
          <w:trHeight w:val="454"/>
        </w:trPr>
        <w:tc>
          <w:tcPr>
            <w:tcW w:w="4747" w:type="dxa"/>
            <w:vMerge/>
          </w:tcPr>
          <w:p w14:paraId="6B2CC8C8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301F88E2" w14:textId="00CC82A9" w:rsidR="00AB07D6" w:rsidRPr="00DE7E96" w:rsidRDefault="00285E45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Emisie CO2 </w:t>
            </w:r>
            <w:r w:rsidR="00AB07D6" w:rsidRPr="00DE7E96">
              <w:rPr>
                <w:rFonts w:ascii="Calibri" w:eastAsia="Calibri" w:hAnsi="Calibri" w:cs="Calibri"/>
              </w:rPr>
              <w:t>za 2 ks</w:t>
            </w:r>
          </w:p>
        </w:tc>
        <w:tc>
          <w:tcPr>
            <w:tcW w:w="2830" w:type="dxa"/>
          </w:tcPr>
          <w:p w14:paraId="44D3130E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50A4F91A" w14:textId="77777777" w:rsidTr="00EF72B6">
        <w:trPr>
          <w:trHeight w:val="454"/>
        </w:trPr>
        <w:tc>
          <w:tcPr>
            <w:tcW w:w="4747" w:type="dxa"/>
            <w:vMerge w:val="restart"/>
          </w:tcPr>
          <w:p w14:paraId="30AD68E7" w14:textId="5602CB23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E. Úžitkový automobil sedemmiestny valník     </w:t>
            </w:r>
            <w:r w:rsidRPr="00DE7E96">
              <w:rPr>
                <w:rFonts w:ascii="Calibri" w:eastAsia="Calibri" w:hAnsi="Calibri" w:cs="Calibri"/>
                <w:bCs/>
              </w:rPr>
              <w:t>(2ks)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DE7E96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g/km</w:t>
            </w:r>
            <w:r w:rsidR="00A3020D">
              <w:rPr>
                <w:rFonts w:ascii="Calibri" w:eastAsia="Calibri" w:hAnsi="Calibri" w:cs="Calibri"/>
                <w:bCs/>
                <w:sz w:val="24"/>
                <w:szCs w:val="24"/>
              </w:rPr>
              <w:t>).</w:t>
            </w:r>
          </w:p>
        </w:tc>
        <w:tc>
          <w:tcPr>
            <w:tcW w:w="2239" w:type="dxa"/>
          </w:tcPr>
          <w:p w14:paraId="079E4083" w14:textId="0A42785A" w:rsidR="00AB07D6" w:rsidRPr="00DE7E96" w:rsidRDefault="00285E45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Emisie CO2</w:t>
            </w:r>
            <w:r w:rsidR="002E3A29">
              <w:rPr>
                <w:rFonts w:ascii="Calibri" w:eastAsia="Calibri" w:hAnsi="Calibri" w:cs="Calibri"/>
              </w:rPr>
              <w:t xml:space="preserve"> </w:t>
            </w:r>
            <w:r w:rsidR="00AB07D6"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5D1D85DB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B07D6" w:rsidRPr="00DE7E96" w14:paraId="04AE63BD" w14:textId="77777777" w:rsidTr="00EF72B6">
        <w:trPr>
          <w:trHeight w:val="454"/>
        </w:trPr>
        <w:tc>
          <w:tcPr>
            <w:tcW w:w="4747" w:type="dxa"/>
            <w:vMerge/>
          </w:tcPr>
          <w:p w14:paraId="63F52C6A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4FB5D3C5" w14:textId="40BD2EBD" w:rsidR="00AB07D6" w:rsidRPr="00DE7E96" w:rsidRDefault="002E3A29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 w:rsidR="00AB07D6" w:rsidRPr="00DE7E96">
              <w:rPr>
                <w:rFonts w:ascii="Calibri" w:eastAsia="Calibri" w:hAnsi="Calibri" w:cs="Calibri"/>
              </w:rPr>
              <w:t>za 2 ks</w:t>
            </w:r>
          </w:p>
        </w:tc>
        <w:tc>
          <w:tcPr>
            <w:tcW w:w="2830" w:type="dxa"/>
          </w:tcPr>
          <w:p w14:paraId="0D8A10AD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44421178" w14:textId="77777777" w:rsidTr="00EF72B6">
        <w:trPr>
          <w:trHeight w:val="454"/>
        </w:trPr>
        <w:tc>
          <w:tcPr>
            <w:tcW w:w="4747" w:type="dxa"/>
          </w:tcPr>
          <w:p w14:paraId="3135078D" w14:textId="30BC2D13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F. Úžitkový automobil trojmiestny valník           </w:t>
            </w:r>
            <w:r w:rsidRPr="00DE7E96">
              <w:rPr>
                <w:rFonts w:ascii="Calibri" w:eastAsia="Calibri" w:hAnsi="Calibri" w:cs="Calibri"/>
                <w:bCs/>
              </w:rPr>
              <w:t>(1ks)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DE7E96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g/km</w:t>
            </w:r>
            <w:r w:rsidR="00A3020D">
              <w:rPr>
                <w:rFonts w:ascii="Calibri" w:eastAsia="Calibri" w:hAnsi="Calibri" w:cs="Calibri"/>
                <w:bCs/>
                <w:sz w:val="24"/>
                <w:szCs w:val="24"/>
              </w:rPr>
              <w:t>).</w:t>
            </w:r>
          </w:p>
        </w:tc>
        <w:tc>
          <w:tcPr>
            <w:tcW w:w="2239" w:type="dxa"/>
          </w:tcPr>
          <w:p w14:paraId="5A6F8769" w14:textId="34B6DBFC" w:rsidR="00AB07D6" w:rsidRPr="00DE7E96" w:rsidRDefault="002E3A29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 w:rsidR="00AB07D6"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03AAA329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DE7E96" w14:paraId="2B69A297" w14:textId="77777777" w:rsidTr="00EF72B6">
        <w:trPr>
          <w:trHeight w:val="454"/>
        </w:trPr>
        <w:tc>
          <w:tcPr>
            <w:tcW w:w="4747" w:type="dxa"/>
            <w:vMerge w:val="restart"/>
          </w:tcPr>
          <w:p w14:paraId="35A4FD90" w14:textId="05084ED1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  <w:r w:rsidRPr="00DE7E96">
              <w:rPr>
                <w:rFonts w:ascii="Calibri" w:eastAsia="Calibri" w:hAnsi="Calibri" w:cs="Calibri"/>
                <w:b/>
                <w:bCs/>
              </w:rPr>
              <w:t xml:space="preserve">G. Úžitkový automobil trojmiestny valník          </w:t>
            </w:r>
            <w:r w:rsidRPr="00DE7E96">
              <w:rPr>
                <w:rFonts w:ascii="Calibri" w:eastAsia="Calibri" w:hAnsi="Calibri" w:cs="Calibri"/>
                <w:bCs/>
              </w:rPr>
              <w:t>(</w:t>
            </w:r>
            <w:r>
              <w:rPr>
                <w:rFonts w:ascii="Calibri" w:eastAsia="Calibri" w:hAnsi="Calibri" w:cs="Calibri"/>
                <w:bCs/>
              </w:rPr>
              <w:t>2</w:t>
            </w:r>
            <w:r w:rsidRPr="00DE7E96">
              <w:rPr>
                <w:rFonts w:ascii="Calibri" w:eastAsia="Calibri" w:hAnsi="Calibri" w:cs="Calibri"/>
                <w:bCs/>
              </w:rPr>
              <w:t>ks)</w:t>
            </w:r>
            <w:r w:rsidRPr="00DE7E96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="00A3020D" w:rsidRPr="00DE7E96">
              <w:rPr>
                <w:rFonts w:ascii="Calibri" w:eastAsia="Calibri" w:hAnsi="Calibri" w:cs="Calibri"/>
              </w:rPr>
              <w:t xml:space="preserve">uviesť </w:t>
            </w:r>
            <w:r w:rsidR="00A3020D" w:rsidRPr="009A7273">
              <w:rPr>
                <w:rFonts w:ascii="Calibri" w:eastAsia="Calibri" w:hAnsi="Calibri" w:cs="Calibri"/>
                <w:bCs/>
                <w:sz w:val="24"/>
                <w:szCs w:val="24"/>
              </w:rPr>
              <w:t>v g/km</w:t>
            </w:r>
            <w:r w:rsidR="00A3020D">
              <w:rPr>
                <w:rFonts w:ascii="Calibri" w:eastAsia="Calibri" w:hAnsi="Calibri" w:cs="Calibri"/>
                <w:bCs/>
                <w:sz w:val="24"/>
                <w:szCs w:val="24"/>
              </w:rPr>
              <w:t>).</w:t>
            </w:r>
          </w:p>
        </w:tc>
        <w:tc>
          <w:tcPr>
            <w:tcW w:w="2239" w:type="dxa"/>
          </w:tcPr>
          <w:p w14:paraId="15A05668" w14:textId="662210E3" w:rsidR="00AB07D6" w:rsidRPr="00DE7E96" w:rsidRDefault="002E3A29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 w:rsidR="00AB07D6" w:rsidRPr="00DE7E9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431F8622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B07D6" w:rsidRPr="00DE7E96" w14:paraId="1BBEB983" w14:textId="77777777" w:rsidTr="00EF72B6">
        <w:trPr>
          <w:trHeight w:val="454"/>
        </w:trPr>
        <w:tc>
          <w:tcPr>
            <w:tcW w:w="4747" w:type="dxa"/>
            <w:vMerge/>
          </w:tcPr>
          <w:p w14:paraId="0E8F4556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ind w:left="103" w:hanging="142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39" w:type="dxa"/>
          </w:tcPr>
          <w:p w14:paraId="2963BCD9" w14:textId="43EEB319" w:rsidR="00AB07D6" w:rsidRPr="00DE7E96" w:rsidRDefault="002E3A29" w:rsidP="002E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EA10E5">
              <w:rPr>
                <w:rFonts w:ascii="Calibri" w:eastAsia="Calibri" w:hAnsi="Calibri" w:cs="Calibri"/>
              </w:rPr>
              <w:t xml:space="preserve">Emisie CO2 </w:t>
            </w:r>
            <w:r w:rsidR="00AB07D6" w:rsidRPr="00DE7E96">
              <w:rPr>
                <w:rFonts w:ascii="Calibri" w:eastAsia="Calibri" w:hAnsi="Calibri" w:cs="Calibri"/>
              </w:rPr>
              <w:t xml:space="preserve">za </w:t>
            </w:r>
            <w:r w:rsidR="00AB07D6">
              <w:rPr>
                <w:rFonts w:ascii="Calibri" w:eastAsia="Calibri" w:hAnsi="Calibri" w:cs="Calibri"/>
              </w:rPr>
              <w:t>2</w:t>
            </w:r>
            <w:r w:rsidR="00AB07D6" w:rsidRPr="00DE7E96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2830" w:type="dxa"/>
          </w:tcPr>
          <w:p w14:paraId="7250AB0B" w14:textId="77777777" w:rsidR="00AB07D6" w:rsidRPr="00DE7E96" w:rsidRDefault="00AB07D6" w:rsidP="007B7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AB07D6" w:rsidRPr="00AB07D6" w14:paraId="43C57801" w14:textId="77777777" w:rsidTr="00EF72B6">
        <w:trPr>
          <w:trHeight w:val="454"/>
        </w:trPr>
        <w:sdt>
          <w:sdtPr>
            <w:rPr>
              <w:rFonts w:ascii="Calibri" w:eastAsia="Calibri" w:hAnsi="Calibri" w:cs="Calibri"/>
              <w:b/>
              <w:bCs/>
            </w:rPr>
            <w:alias w:val="Kritérium hodnotenia"/>
            <w:tag w:val="data:AwardCriteriaTitle"/>
            <w:id w:val="1912192483"/>
          </w:sdtPr>
          <w:sdtContent>
            <w:sdt>
              <w:sdtPr>
                <w:rPr>
                  <w:rFonts w:ascii="Calibri" w:eastAsia="Calibri" w:hAnsi="Calibri" w:cs="Calibri"/>
                  <w:b/>
                  <w:bCs/>
                </w:rPr>
                <w:alias w:val="Kritérium hodnotenia"/>
                <w:tag w:val="data:AwardCriteriaTitle"/>
                <w:id w:val="467866963"/>
              </w:sdtPr>
              <w:sdtContent>
                <w:tc>
                  <w:tcPr>
                    <w:tcW w:w="6986" w:type="dxa"/>
                    <w:gridSpan w:val="2"/>
                  </w:tcPr>
                  <w:p w14:paraId="7EDF9B72" w14:textId="5F82E37C" w:rsidR="00AB07D6" w:rsidRPr="00DE7E96" w:rsidRDefault="00AB07D6" w:rsidP="007B7C4E">
                    <w:pPr>
                      <w:autoSpaceDE w:val="0"/>
                      <w:autoSpaceDN w:val="0"/>
                      <w:adjustRightInd w:val="0"/>
                      <w:spacing w:line="240" w:lineRule="auto"/>
                      <w:jc w:val="both"/>
                      <w:rPr>
                        <w:rFonts w:ascii="Calibri" w:eastAsia="Calibri" w:hAnsi="Calibri" w:cs="Calibri"/>
                        <w:b/>
                      </w:rPr>
                    </w:pPr>
                    <w:r w:rsidRPr="00EA10E5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Emisie CO2 pri kombinovanej spotrebe za celú časť predmetu zákazky (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12</w:t>
                    </w:r>
                    <w:r w:rsidRPr="00EA10E5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 ks)</w:t>
                    </w:r>
                    <w:r w:rsidR="006149F4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6149F4">
                      <w:rPr>
                        <w:rFonts w:ascii="Calibri" w:eastAsia="Calibri" w:hAnsi="Calibri" w:cs="Calibri"/>
                      </w:rPr>
                      <w:t>(5xC + 2xD + 2xE + 1xF + 2xG )</w:t>
                    </w:r>
                    <w:r w:rsidR="006149F4" w:rsidRPr="00DE7E96">
                      <w:rPr>
                        <w:rFonts w:ascii="Calibri" w:eastAsia="Calibri" w:hAnsi="Calibri" w:cs="Calibri"/>
                      </w:rPr>
                      <w:t xml:space="preserve"> </w:t>
                    </w:r>
                    <w:r w:rsidR="006149F4">
                      <w:rPr>
                        <w:rFonts w:ascii="Calibri" w:eastAsia="Calibri" w:hAnsi="Calibri" w:cs="Calibri"/>
                      </w:rPr>
                      <w:t xml:space="preserve">    </w:t>
                    </w:r>
                    <w:r w:rsidRPr="00EA10E5"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Pr="009A7273">
                      <w:rPr>
                        <w:rFonts w:ascii="Calibri" w:eastAsia="Calibri" w:hAnsi="Calibri" w:cs="Calibri"/>
                        <w:bCs/>
                        <w:sz w:val="24"/>
                        <w:szCs w:val="24"/>
                      </w:rPr>
                      <w:t>(</w:t>
                    </w:r>
                    <w:r w:rsidRPr="00DE7E96">
                      <w:rPr>
                        <w:rFonts w:ascii="Calibri" w:eastAsia="Calibri" w:hAnsi="Calibri" w:cs="Calibri"/>
                      </w:rPr>
                      <w:t xml:space="preserve">uviesť </w:t>
                    </w:r>
                    <w:r w:rsidRPr="009A7273">
                      <w:rPr>
                        <w:rFonts w:ascii="Calibri" w:eastAsia="Calibri" w:hAnsi="Calibri" w:cs="Calibri"/>
                        <w:bCs/>
                        <w:sz w:val="24"/>
                        <w:szCs w:val="24"/>
                      </w:rPr>
                      <w:t>v g/km</w:t>
                    </w:r>
                    <w:r>
                      <w:rPr>
                        <w:rFonts w:ascii="Calibri" w:eastAsia="Calibri" w:hAnsi="Calibri" w:cs="Calibri"/>
                        <w:bCs/>
                        <w:sz w:val="24"/>
                        <w:szCs w:val="24"/>
                      </w:rPr>
                      <w:t>).</w:t>
                    </w:r>
                  </w:p>
                </w:tc>
              </w:sdtContent>
            </w:sdt>
          </w:sdtContent>
        </w:sdt>
        <w:tc>
          <w:tcPr>
            <w:tcW w:w="2830" w:type="dxa"/>
          </w:tcPr>
          <w:p w14:paraId="635B61D8" w14:textId="77777777" w:rsidR="00AB07D6" w:rsidRPr="00AB07D6" w:rsidRDefault="00AB07D6" w:rsidP="007B7C4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458FF39B" w14:textId="77777777" w:rsidR="00EF72B6" w:rsidRDefault="00EF72B6" w:rsidP="00EF72B6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4E86DE3B" w14:textId="77777777" w:rsidR="00C77845" w:rsidRPr="00DE7E96" w:rsidRDefault="00C77845" w:rsidP="00C77845">
      <w:pPr>
        <w:spacing w:after="0" w:line="240" w:lineRule="auto"/>
        <w:ind w:left="709"/>
        <w:jc w:val="both"/>
        <w:rPr>
          <w:rFonts w:ascii="Calibri" w:eastAsia="Calibri" w:hAnsi="Calibri" w:cs="Calibri"/>
          <w:b/>
        </w:rPr>
      </w:pPr>
      <w:r w:rsidRPr="00DE7E96">
        <w:rPr>
          <w:rFonts w:ascii="Calibri" w:eastAsia="Calibri" w:hAnsi="Calibri" w:cs="Calibri"/>
          <w:b/>
        </w:rPr>
        <w:t>Časť predmetu zákazky:</w:t>
      </w:r>
    </w:p>
    <w:p w14:paraId="2708504E" w14:textId="683B8A13" w:rsidR="00C77845" w:rsidRPr="00DE7E96" w:rsidRDefault="002A3C5A" w:rsidP="00C77845">
      <w:pPr>
        <w:spacing w:after="0" w:line="240" w:lineRule="auto"/>
        <w:ind w:left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4)</w:t>
      </w:r>
      <w:r w:rsidR="00C77845" w:rsidRPr="00DE7E96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 </w:t>
      </w:r>
      <w:r w:rsidR="00C77845">
        <w:rPr>
          <w:rFonts w:ascii="Calibri" w:eastAsia="Calibri" w:hAnsi="Calibri" w:cs="Times New Roman"/>
          <w:b/>
          <w:sz w:val="28"/>
          <w:szCs w:val="28"/>
          <w:u w:val="single"/>
        </w:rPr>
        <w:t>Mikrobus</w:t>
      </w:r>
    </w:p>
    <w:p w14:paraId="04FD9622" w14:textId="77777777" w:rsidR="00C77845" w:rsidRDefault="00C77845" w:rsidP="00EF72B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Calibri"/>
        </w:rPr>
      </w:pPr>
      <w:r w:rsidRPr="00DE7E96">
        <w:rPr>
          <w:rFonts w:ascii="Calibri" w:eastAsia="Calibri" w:hAnsi="Calibri" w:cs="Calibri"/>
        </w:rPr>
        <w:t xml:space="preserve"> Množstvo: 1 ks</w:t>
      </w:r>
    </w:p>
    <w:tbl>
      <w:tblPr>
        <w:tblW w:w="9816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7"/>
        <w:gridCol w:w="2239"/>
        <w:gridCol w:w="2830"/>
      </w:tblGrid>
      <w:tr w:rsidR="009A7273" w:rsidRPr="00DE7E96" w14:paraId="37796CD8" w14:textId="77777777" w:rsidTr="00E16AE2">
        <w:trPr>
          <w:trHeight w:val="397"/>
        </w:trPr>
        <w:tc>
          <w:tcPr>
            <w:tcW w:w="9816" w:type="dxa"/>
            <w:gridSpan w:val="3"/>
          </w:tcPr>
          <w:p w14:paraId="7E30F6CF" w14:textId="77777777" w:rsidR="009A7273" w:rsidRPr="00DE7E96" w:rsidRDefault="009A7273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Obchodné meno:</w:t>
            </w:r>
          </w:p>
        </w:tc>
      </w:tr>
      <w:tr w:rsidR="009A7273" w:rsidRPr="00DE7E96" w14:paraId="760AA1D6" w14:textId="77777777" w:rsidTr="00E16AE2">
        <w:trPr>
          <w:trHeight w:val="397"/>
        </w:trPr>
        <w:tc>
          <w:tcPr>
            <w:tcW w:w="9816" w:type="dxa"/>
            <w:gridSpan w:val="3"/>
          </w:tcPr>
          <w:p w14:paraId="485167DF" w14:textId="77777777" w:rsidR="009A7273" w:rsidRPr="00DE7E96" w:rsidRDefault="009A7273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>Sídlo:</w:t>
            </w:r>
          </w:p>
        </w:tc>
      </w:tr>
      <w:tr w:rsidR="009A7273" w:rsidRPr="00DE7E96" w14:paraId="5043378F" w14:textId="77777777" w:rsidTr="00E16AE2">
        <w:trPr>
          <w:trHeight w:val="397"/>
        </w:trPr>
        <w:tc>
          <w:tcPr>
            <w:tcW w:w="9816" w:type="dxa"/>
            <w:gridSpan w:val="3"/>
          </w:tcPr>
          <w:p w14:paraId="10EF880E" w14:textId="398A034B" w:rsidR="009A7273" w:rsidRPr="00A65CB0" w:rsidRDefault="009A7273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A727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H. Mikrobus 8+1  </w:t>
            </w:r>
          </w:p>
        </w:tc>
      </w:tr>
      <w:tr w:rsidR="009A7273" w:rsidRPr="00DE7E96" w14:paraId="7F2A4A85" w14:textId="77777777" w:rsidTr="00E16AE2">
        <w:trPr>
          <w:trHeight w:val="397"/>
        </w:trPr>
        <w:tc>
          <w:tcPr>
            <w:tcW w:w="6986" w:type="dxa"/>
            <w:gridSpan w:val="2"/>
          </w:tcPr>
          <w:p w14:paraId="3DB744D0" w14:textId="77777777" w:rsidR="009A7273" w:rsidRPr="00DE7E96" w:rsidRDefault="009A7273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Kritérium: </w:t>
            </w:r>
          </w:p>
        </w:tc>
        <w:tc>
          <w:tcPr>
            <w:tcW w:w="2830" w:type="dxa"/>
          </w:tcPr>
          <w:p w14:paraId="3AD7AD90" w14:textId="77777777" w:rsidR="009A7273" w:rsidRPr="00DE7E96" w:rsidRDefault="009A7273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DE7E96">
              <w:rPr>
                <w:rFonts w:ascii="Calibri" w:eastAsia="Calibri" w:hAnsi="Calibri" w:cs="Calibri"/>
              </w:rPr>
              <w:t xml:space="preserve">Návrh plnenia kritéria: </w:t>
            </w:r>
          </w:p>
        </w:tc>
      </w:tr>
      <w:tr w:rsidR="009A7273" w:rsidRPr="00DE7E96" w14:paraId="2D655C09" w14:textId="77777777" w:rsidTr="00EF72B6">
        <w:trPr>
          <w:trHeight w:val="454"/>
        </w:trPr>
        <w:tc>
          <w:tcPr>
            <w:tcW w:w="4747" w:type="dxa"/>
          </w:tcPr>
          <w:p w14:paraId="5381BBE7" w14:textId="77777777" w:rsidR="00285E45" w:rsidRPr="00EF72B6" w:rsidRDefault="009A7273" w:rsidP="00285E45">
            <w:pPr>
              <w:spacing w:before="120" w:after="120" w:line="24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F72B6">
              <w:rPr>
                <w:rFonts w:ascii="Calibri" w:eastAsia="Calibri" w:hAnsi="Calibri" w:cs="Calibri"/>
                <w:b/>
                <w:bCs/>
              </w:rPr>
              <w:t xml:space="preserve">Cena celkom za celú časť predmetu zákazky </w:t>
            </w:r>
          </w:p>
          <w:p w14:paraId="1479CF06" w14:textId="33126D80" w:rsidR="009A7273" w:rsidRPr="00EF72B6" w:rsidRDefault="009A7273" w:rsidP="00285E45">
            <w:pPr>
              <w:spacing w:before="120" w:after="120" w:line="24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EF72B6">
              <w:rPr>
                <w:rFonts w:ascii="Calibri" w:eastAsia="Calibri" w:hAnsi="Calibri" w:cs="Calibri"/>
                <w:b/>
                <w:bCs/>
              </w:rPr>
              <w:t xml:space="preserve">(1 ks)  </w:t>
            </w:r>
            <w:r w:rsidRPr="00EF72B6">
              <w:rPr>
                <w:rFonts w:ascii="Calibri" w:eastAsia="Calibri" w:hAnsi="Calibri" w:cs="Calibri"/>
              </w:rPr>
              <w:t>(uviesť v EUR bez DPH).</w:t>
            </w:r>
          </w:p>
        </w:tc>
        <w:tc>
          <w:tcPr>
            <w:tcW w:w="2239" w:type="dxa"/>
          </w:tcPr>
          <w:p w14:paraId="2007D2A7" w14:textId="77777777" w:rsidR="009A7273" w:rsidRPr="00EF72B6" w:rsidRDefault="009A7273" w:rsidP="007B7C4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</w:rPr>
            </w:pPr>
            <w:r w:rsidRPr="00EF72B6">
              <w:rPr>
                <w:rFonts w:ascii="Calibri" w:eastAsia="Calibri" w:hAnsi="Calibri" w:cs="Calibri"/>
              </w:rPr>
              <w:t>Cena za 1 ks</w:t>
            </w:r>
          </w:p>
        </w:tc>
        <w:tc>
          <w:tcPr>
            <w:tcW w:w="2830" w:type="dxa"/>
          </w:tcPr>
          <w:p w14:paraId="6729105B" w14:textId="77777777" w:rsidR="009A7273" w:rsidRPr="00EF72B6" w:rsidRDefault="009A7273" w:rsidP="007B7C4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9A7273" w:rsidRPr="00DE7E96" w14:paraId="4CA29102" w14:textId="77777777" w:rsidTr="00EF72B6">
        <w:trPr>
          <w:trHeight w:val="744"/>
        </w:trPr>
        <w:tc>
          <w:tcPr>
            <w:tcW w:w="4747" w:type="dxa"/>
          </w:tcPr>
          <w:p w14:paraId="24888B1B" w14:textId="77777777" w:rsidR="009A7273" w:rsidRPr="00EF72B6" w:rsidRDefault="009A7273" w:rsidP="00EF7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F72B6">
              <w:rPr>
                <w:rFonts w:ascii="Calibri" w:eastAsia="Calibri" w:hAnsi="Calibri" w:cs="Calibri"/>
                <w:b/>
                <w:bCs/>
              </w:rPr>
              <w:t xml:space="preserve">Kombinovaná spotreba PHM za celú časť predmetu zákazky (1 ks)  </w:t>
            </w:r>
            <w:r w:rsidRPr="00EF72B6">
              <w:rPr>
                <w:rFonts w:ascii="Calibri" w:eastAsia="Calibri" w:hAnsi="Calibri" w:cs="Calibri"/>
                <w:bCs/>
              </w:rPr>
              <w:t>(</w:t>
            </w:r>
            <w:r w:rsidRPr="00EF72B6">
              <w:rPr>
                <w:rFonts w:ascii="Calibri" w:eastAsia="Calibri" w:hAnsi="Calibri" w:cs="Calibri"/>
              </w:rPr>
              <w:t xml:space="preserve">uviesť </w:t>
            </w:r>
            <w:r w:rsidRPr="00EF72B6">
              <w:rPr>
                <w:rFonts w:ascii="Calibri" w:eastAsia="Calibri" w:hAnsi="Calibri" w:cs="Calibri"/>
                <w:bCs/>
              </w:rPr>
              <w:t>v l/100km).</w:t>
            </w:r>
          </w:p>
        </w:tc>
        <w:tc>
          <w:tcPr>
            <w:tcW w:w="2239" w:type="dxa"/>
          </w:tcPr>
          <w:p w14:paraId="254D4960" w14:textId="795924AA" w:rsidR="009A7273" w:rsidRPr="00EF72B6" w:rsidRDefault="009A7273" w:rsidP="00EF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F72B6">
              <w:rPr>
                <w:rFonts w:ascii="Calibri" w:eastAsia="Calibri" w:hAnsi="Calibri" w:cs="Calibri"/>
              </w:rPr>
              <w:t>Spotreba PHM za 1 ks</w:t>
            </w:r>
          </w:p>
        </w:tc>
        <w:tc>
          <w:tcPr>
            <w:tcW w:w="2830" w:type="dxa"/>
          </w:tcPr>
          <w:p w14:paraId="2104B50E" w14:textId="77777777" w:rsidR="009A7273" w:rsidRPr="00EF72B6" w:rsidRDefault="009A7273" w:rsidP="00EF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A7273" w:rsidRPr="00DE7E96" w14:paraId="42E5843C" w14:textId="77777777" w:rsidTr="00EF72B6">
        <w:trPr>
          <w:trHeight w:val="519"/>
        </w:trPr>
        <w:tc>
          <w:tcPr>
            <w:tcW w:w="4747" w:type="dxa"/>
          </w:tcPr>
          <w:p w14:paraId="13A1D90A" w14:textId="77777777" w:rsidR="009A7273" w:rsidRPr="00EF72B6" w:rsidRDefault="009A7273" w:rsidP="007B7C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F72B6">
              <w:rPr>
                <w:rFonts w:ascii="Calibri" w:eastAsia="Calibri" w:hAnsi="Calibri" w:cs="Calibri"/>
                <w:b/>
                <w:bCs/>
              </w:rPr>
              <w:t xml:space="preserve">Emisie CO2 pri kombinovanej spotrebe za celú časť predmetu zákazky (1 ks) </w:t>
            </w:r>
            <w:r w:rsidRPr="00EF72B6">
              <w:rPr>
                <w:rFonts w:ascii="Calibri" w:eastAsia="Calibri" w:hAnsi="Calibri" w:cs="Calibri"/>
                <w:bCs/>
              </w:rPr>
              <w:t>(</w:t>
            </w:r>
            <w:r w:rsidRPr="00EF72B6">
              <w:rPr>
                <w:rFonts w:ascii="Calibri" w:eastAsia="Calibri" w:hAnsi="Calibri" w:cs="Calibri"/>
              </w:rPr>
              <w:t xml:space="preserve">uviesť </w:t>
            </w:r>
            <w:r w:rsidRPr="00EF72B6">
              <w:rPr>
                <w:rFonts w:ascii="Calibri" w:eastAsia="Calibri" w:hAnsi="Calibri" w:cs="Calibri"/>
                <w:bCs/>
              </w:rPr>
              <w:t>v g/km).</w:t>
            </w:r>
          </w:p>
        </w:tc>
        <w:tc>
          <w:tcPr>
            <w:tcW w:w="2239" w:type="dxa"/>
          </w:tcPr>
          <w:p w14:paraId="431009E8" w14:textId="1D321077" w:rsidR="009A7273" w:rsidRPr="00EF72B6" w:rsidRDefault="009A7273" w:rsidP="007B7C4E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Calibri"/>
              </w:rPr>
            </w:pPr>
            <w:r w:rsidRPr="00EF72B6">
              <w:rPr>
                <w:rFonts w:ascii="Calibri" w:eastAsia="Calibri" w:hAnsi="Calibri" w:cs="Calibri"/>
              </w:rPr>
              <w:t xml:space="preserve">Emisie CO2 </w:t>
            </w:r>
            <w:r w:rsidR="00285E45" w:rsidRPr="00EF72B6">
              <w:rPr>
                <w:rFonts w:ascii="Calibri" w:eastAsia="Calibri" w:hAnsi="Calibri" w:cs="Calibri"/>
              </w:rPr>
              <w:t xml:space="preserve">  </w:t>
            </w:r>
            <w:r w:rsidRPr="00EF72B6">
              <w:rPr>
                <w:rFonts w:ascii="Calibri" w:eastAsia="Calibri" w:hAnsi="Calibri" w:cs="Calibri"/>
              </w:rPr>
              <w:t>za 1 ks</w:t>
            </w:r>
          </w:p>
        </w:tc>
        <w:tc>
          <w:tcPr>
            <w:tcW w:w="2830" w:type="dxa"/>
          </w:tcPr>
          <w:p w14:paraId="5958E8BD" w14:textId="77777777" w:rsidR="009A7273" w:rsidRPr="00EF72B6" w:rsidRDefault="009A7273" w:rsidP="007B7C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4161B412" w14:textId="77777777" w:rsidR="004107A6" w:rsidRPr="008715CF" w:rsidRDefault="004107A6" w:rsidP="00EF72B6">
      <w:pPr>
        <w:spacing w:before="120" w:after="120"/>
        <w:ind w:firstLine="708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  <w:r w:rsidRPr="008715CF">
        <w:rPr>
          <w:rFonts w:ascii="Calibri" w:eastAsia="Calibri" w:hAnsi="Calibri" w:cs="Times New Roman"/>
          <w:b/>
          <w:color w:val="365F91"/>
          <w:sz w:val="28"/>
          <w:szCs w:val="28"/>
        </w:rPr>
        <w:lastRenderedPageBreak/>
        <w:t>Príloha č. 2 k Súťažným podkladom</w:t>
      </w:r>
    </w:p>
    <w:p w14:paraId="47662AFD" w14:textId="77777777" w:rsidR="002E2046" w:rsidRDefault="002E2046" w:rsidP="004107A6">
      <w:pPr>
        <w:spacing w:before="120" w:after="120"/>
        <w:ind w:left="709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5C45F3C0" w14:textId="77777777" w:rsidR="004107A6" w:rsidRPr="008715CF" w:rsidRDefault="004107A6" w:rsidP="004107A6">
      <w:pPr>
        <w:spacing w:before="120" w:after="120"/>
        <w:ind w:left="709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715CF">
        <w:rPr>
          <w:rFonts w:ascii="Calibri" w:eastAsia="Calibri" w:hAnsi="Calibri" w:cs="Times New Roman"/>
          <w:b/>
          <w:sz w:val="28"/>
          <w:szCs w:val="28"/>
        </w:rPr>
        <w:t xml:space="preserve">C.2 Technické parametre a výbava </w:t>
      </w:r>
      <w:r w:rsidR="009F4E8A" w:rsidRPr="008715CF">
        <w:rPr>
          <w:rFonts w:ascii="Calibri" w:eastAsia="Calibri" w:hAnsi="Calibri" w:cs="Times New Roman"/>
          <w:b/>
          <w:sz w:val="28"/>
          <w:szCs w:val="28"/>
        </w:rPr>
        <w:t>predmetu zákazky</w:t>
      </w:r>
    </w:p>
    <w:p w14:paraId="02A4E518" w14:textId="77777777" w:rsidR="004107A6" w:rsidRPr="008715CF" w:rsidRDefault="004107A6" w:rsidP="007E037F">
      <w:pPr>
        <w:spacing w:before="120" w:after="120"/>
        <w:ind w:left="709"/>
        <w:jc w:val="both"/>
        <w:rPr>
          <w:rFonts w:ascii="Calibri" w:eastAsia="Calibri" w:hAnsi="Calibri" w:cs="Times New Roman"/>
        </w:rPr>
      </w:pPr>
      <w:r w:rsidRPr="008715CF">
        <w:rPr>
          <w:rFonts w:ascii="Calibri" w:eastAsia="Calibri" w:hAnsi="Calibri" w:cs="Times New Roman"/>
        </w:rPr>
        <w:t>Verejný obstarávateľ požaduje sériovo vyrábané kompaktné tovary v štandardnom vyhotovení a v štandardnej výbave s nasledujúcimi minimálnymi parametrami:</w:t>
      </w:r>
    </w:p>
    <w:p w14:paraId="7D764863" w14:textId="77777777" w:rsidR="008416DD" w:rsidRDefault="008416DD" w:rsidP="007E037F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0A867CD0" w14:textId="77777777" w:rsidR="002E2046" w:rsidRDefault="002E2046" w:rsidP="007E037F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44DE0A67" w14:textId="77777777" w:rsidR="007E037F" w:rsidRPr="007E037F" w:rsidRDefault="007E037F" w:rsidP="007E037F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  <w:r w:rsidRPr="007E037F">
        <w:rPr>
          <w:rFonts w:ascii="Calibri" w:eastAsia="Calibri" w:hAnsi="Calibri" w:cs="Times New Roman"/>
          <w:b/>
        </w:rPr>
        <w:t>Časť predmetu zákazky</w:t>
      </w:r>
    </w:p>
    <w:p w14:paraId="1541F24E" w14:textId="2CE4BC98" w:rsidR="007E037F" w:rsidRPr="007E037F" w:rsidRDefault="002A3C5A" w:rsidP="007E037F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1)</w:t>
      </w:r>
      <w:r w:rsidR="007E037F" w:rsidRPr="007E037F">
        <w:rPr>
          <w:rFonts w:ascii="Calibri" w:eastAsia="Calibri" w:hAnsi="Calibri" w:cs="Times New Roman"/>
          <w:b/>
          <w:sz w:val="28"/>
          <w:szCs w:val="28"/>
        </w:rPr>
        <w:t xml:space="preserve"> Úžitkov</w:t>
      </w:r>
      <w:r w:rsidR="008808BB">
        <w:rPr>
          <w:rFonts w:ascii="Calibri" w:eastAsia="Calibri" w:hAnsi="Calibri" w:cs="Times New Roman"/>
          <w:b/>
          <w:sz w:val="28"/>
          <w:szCs w:val="28"/>
        </w:rPr>
        <w:t>é</w:t>
      </w:r>
      <w:r w:rsidR="007E037F" w:rsidRPr="007E037F">
        <w:rPr>
          <w:rFonts w:ascii="Calibri" w:eastAsia="Calibri" w:hAnsi="Calibri" w:cs="Times New Roman"/>
          <w:b/>
          <w:sz w:val="28"/>
          <w:szCs w:val="28"/>
        </w:rPr>
        <w:t xml:space="preserve"> automobil</w:t>
      </w:r>
      <w:r w:rsidR="008808BB">
        <w:rPr>
          <w:rFonts w:ascii="Calibri" w:eastAsia="Calibri" w:hAnsi="Calibri" w:cs="Times New Roman"/>
          <w:b/>
          <w:sz w:val="28"/>
          <w:szCs w:val="28"/>
        </w:rPr>
        <w:t>y</w:t>
      </w:r>
      <w:r w:rsidR="007E037F" w:rsidRPr="007E037F">
        <w:rPr>
          <w:rFonts w:ascii="Calibri" w:eastAsia="Calibri" w:hAnsi="Calibri" w:cs="Times New Roman"/>
          <w:b/>
          <w:sz w:val="28"/>
          <w:szCs w:val="28"/>
        </w:rPr>
        <w:t xml:space="preserve"> - mal</w:t>
      </w:r>
      <w:r w:rsidR="008808BB">
        <w:rPr>
          <w:rFonts w:ascii="Calibri" w:eastAsia="Calibri" w:hAnsi="Calibri" w:cs="Times New Roman"/>
          <w:b/>
          <w:sz w:val="28"/>
          <w:szCs w:val="28"/>
        </w:rPr>
        <w:t>é</w:t>
      </w:r>
    </w:p>
    <w:tbl>
      <w:tblPr>
        <w:tblStyle w:val="Mriekatabuky2"/>
        <w:tblW w:w="0" w:type="auto"/>
        <w:tblInd w:w="709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7E037F" w:rsidRPr="007E037F" w14:paraId="2DE0E3DD" w14:textId="77777777" w:rsidTr="00460129">
        <w:trPr>
          <w:trHeight w:val="526"/>
        </w:trPr>
        <w:tc>
          <w:tcPr>
            <w:tcW w:w="7650" w:type="dxa"/>
          </w:tcPr>
          <w:p w14:paraId="1DF9487F" w14:textId="77777777" w:rsidR="007E037F" w:rsidRPr="007E037F" w:rsidRDefault="007E037F" w:rsidP="007E037F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7F5EDF6A" w14:textId="0894A6C6" w:rsidR="007E037F" w:rsidRPr="007E037F" w:rsidRDefault="00192765" w:rsidP="008808B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A. </w:t>
            </w:r>
            <w:r w:rsidR="007E037F"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Úžitkový automobil dvojmiestny - </w:t>
            </w:r>
            <w:proofErr w:type="spellStart"/>
            <w:r w:rsidR="007E037F"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>furgon</w:t>
            </w:r>
            <w:proofErr w:type="spellEnd"/>
            <w:r w:rsidR="007E037F"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plechový  (</w:t>
            </w:r>
            <w:r w:rsidR="008808BB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  <w:r w:rsidR="007E037F"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ks)</w:t>
            </w:r>
          </w:p>
        </w:tc>
        <w:tc>
          <w:tcPr>
            <w:tcW w:w="2097" w:type="dxa"/>
          </w:tcPr>
          <w:p w14:paraId="75ADD6F2" w14:textId="77777777" w:rsidR="007E037F" w:rsidRPr="007E037F" w:rsidRDefault="007E037F" w:rsidP="007E03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291C026B" w14:textId="77777777" w:rsidR="007E037F" w:rsidRPr="007E037F" w:rsidRDefault="007E037F" w:rsidP="007E037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32958A21" w14:textId="77777777" w:rsidR="007E037F" w:rsidRPr="007E037F" w:rsidRDefault="007E037F" w:rsidP="007E037F">
            <w:pPr>
              <w:jc w:val="center"/>
              <w:rPr>
                <w:rFonts w:ascii="Calibri" w:eastAsia="Calibri" w:hAnsi="Calibri" w:cs="Times New Roman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7E037F" w:rsidRPr="007E037F" w14:paraId="3475D5C6" w14:textId="77777777" w:rsidTr="00460129">
        <w:tc>
          <w:tcPr>
            <w:tcW w:w="7650" w:type="dxa"/>
          </w:tcPr>
          <w:p w14:paraId="279260E4" w14:textId="77777777" w:rsidR="007E037F" w:rsidRPr="007E037F" w:rsidRDefault="007E037F" w:rsidP="007E037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Výrobca:</w:t>
            </w:r>
          </w:p>
        </w:tc>
        <w:tc>
          <w:tcPr>
            <w:tcW w:w="2097" w:type="dxa"/>
          </w:tcPr>
          <w:p w14:paraId="359BC8DF" w14:textId="77777777" w:rsidR="007E037F" w:rsidRPr="007E037F" w:rsidRDefault="007E037F" w:rsidP="007E037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E037F" w:rsidRPr="007E037F" w14:paraId="7562AD67" w14:textId="77777777" w:rsidTr="00460129">
        <w:tc>
          <w:tcPr>
            <w:tcW w:w="7650" w:type="dxa"/>
          </w:tcPr>
          <w:p w14:paraId="2796E0B4" w14:textId="77777777" w:rsidR="007E037F" w:rsidRPr="00FD6089" w:rsidRDefault="007E037F" w:rsidP="007E037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Model:</w:t>
            </w:r>
          </w:p>
        </w:tc>
        <w:tc>
          <w:tcPr>
            <w:tcW w:w="2097" w:type="dxa"/>
          </w:tcPr>
          <w:p w14:paraId="62370FB6" w14:textId="77777777" w:rsidR="007E037F" w:rsidRPr="007E037F" w:rsidRDefault="007E037F" w:rsidP="007E037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FD6089" w:rsidRPr="007E037F" w14:paraId="4C15F9D5" w14:textId="77777777" w:rsidTr="00460129">
        <w:tc>
          <w:tcPr>
            <w:tcW w:w="7650" w:type="dxa"/>
          </w:tcPr>
          <w:p w14:paraId="65A34506" w14:textId="5AF751F2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Úžitkový automobil dvojmiestny, príp. trojmiestny do hmotnosti 3,5 t kategórie N1</w:t>
            </w:r>
          </w:p>
        </w:tc>
        <w:tc>
          <w:tcPr>
            <w:tcW w:w="2097" w:type="dxa"/>
          </w:tcPr>
          <w:p w14:paraId="439BD3B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D614012" w14:textId="77777777" w:rsidTr="00460129">
        <w:tc>
          <w:tcPr>
            <w:tcW w:w="7650" w:type="dxa"/>
          </w:tcPr>
          <w:p w14:paraId="021E3EDE" w14:textId="39DD4DAE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Výkon min. 75 kW </w:t>
            </w:r>
          </w:p>
        </w:tc>
        <w:tc>
          <w:tcPr>
            <w:tcW w:w="2097" w:type="dxa"/>
          </w:tcPr>
          <w:p w14:paraId="5D5E7FF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382E09C" w14:textId="77777777" w:rsidTr="00460129">
        <w:tc>
          <w:tcPr>
            <w:tcW w:w="7650" w:type="dxa"/>
          </w:tcPr>
          <w:p w14:paraId="6BBCE1A4" w14:textId="02B095C3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Krútiaci moment min. 250 Nm </w:t>
            </w:r>
          </w:p>
        </w:tc>
        <w:tc>
          <w:tcPr>
            <w:tcW w:w="2097" w:type="dxa"/>
          </w:tcPr>
          <w:p w14:paraId="48294D2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75E2B7C" w14:textId="77777777" w:rsidTr="00460129">
        <w:tc>
          <w:tcPr>
            <w:tcW w:w="7650" w:type="dxa"/>
          </w:tcPr>
          <w:p w14:paraId="66E3A244" w14:textId="56BFBC95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Motor spĺňajúci platnú emisnú normu, min. EURO 6d temp </w:t>
            </w:r>
          </w:p>
        </w:tc>
        <w:tc>
          <w:tcPr>
            <w:tcW w:w="2097" w:type="dxa"/>
          </w:tcPr>
          <w:p w14:paraId="45D4FF9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159AA50" w14:textId="77777777" w:rsidTr="00460129">
        <w:tc>
          <w:tcPr>
            <w:tcW w:w="7650" w:type="dxa"/>
          </w:tcPr>
          <w:p w14:paraId="21894D28" w14:textId="1D59D8F1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Užitočné zaťaženie min. 750 kg </w:t>
            </w:r>
          </w:p>
        </w:tc>
        <w:tc>
          <w:tcPr>
            <w:tcW w:w="2097" w:type="dxa"/>
          </w:tcPr>
          <w:p w14:paraId="2B61C89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224B0816" w14:textId="77777777" w:rsidTr="00460129">
        <w:tc>
          <w:tcPr>
            <w:tcW w:w="7650" w:type="dxa"/>
          </w:tcPr>
          <w:p w14:paraId="47E7AE42" w14:textId="46A0D760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Objem nákladného priestoru min. 3,7 m</w:t>
            </w:r>
            <w:r w:rsidRPr="00FD6089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3</w:t>
            </w: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1E14E2BC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238E48A8" w14:textId="77777777" w:rsidTr="00460129">
        <w:tc>
          <w:tcPr>
            <w:tcW w:w="7650" w:type="dxa"/>
          </w:tcPr>
          <w:p w14:paraId="04D85849" w14:textId="6BDE3A0E" w:rsidR="00FD6089" w:rsidRPr="00FD6089" w:rsidRDefault="002E2046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2046">
              <w:rPr>
                <w:rFonts w:ascii="Calibri" w:eastAsia="Calibri" w:hAnsi="Calibri" w:cs="Calibri"/>
                <w:sz w:val="20"/>
                <w:szCs w:val="20"/>
              </w:rPr>
              <w:t>Predpríprava na montáž GPS monitorovacieho zariadenia - je potrebné, aby vozidlo malo definované prípojné body na pripojenie k zbernici s protokolom SAE J1939</w:t>
            </w:r>
          </w:p>
        </w:tc>
        <w:tc>
          <w:tcPr>
            <w:tcW w:w="2097" w:type="dxa"/>
          </w:tcPr>
          <w:p w14:paraId="7ABF9A4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0E8A332" w14:textId="77777777" w:rsidTr="00460129">
        <w:tc>
          <w:tcPr>
            <w:tcW w:w="7650" w:type="dxa"/>
          </w:tcPr>
          <w:p w14:paraId="3381F9E7" w14:textId="31814DC5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ABS, ESP, ASR, EBD</w:t>
            </w:r>
          </w:p>
        </w:tc>
        <w:tc>
          <w:tcPr>
            <w:tcW w:w="2097" w:type="dxa"/>
          </w:tcPr>
          <w:p w14:paraId="1C5CD874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06FAA15" w14:textId="77777777" w:rsidTr="00460129">
        <w:tc>
          <w:tcPr>
            <w:tcW w:w="7650" w:type="dxa"/>
          </w:tcPr>
          <w:p w14:paraId="67C992D3" w14:textId="09755C6B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Palubný počítač</w:t>
            </w:r>
          </w:p>
        </w:tc>
        <w:tc>
          <w:tcPr>
            <w:tcW w:w="2097" w:type="dxa"/>
          </w:tcPr>
          <w:p w14:paraId="3B128471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8076928" w14:textId="77777777" w:rsidTr="00460129">
        <w:tc>
          <w:tcPr>
            <w:tcW w:w="7650" w:type="dxa"/>
          </w:tcPr>
          <w:p w14:paraId="66DCC8F5" w14:textId="6DC8D868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Trojbodové bezpečnostné pásy na všetkých sedadlách</w:t>
            </w:r>
          </w:p>
        </w:tc>
        <w:tc>
          <w:tcPr>
            <w:tcW w:w="2097" w:type="dxa"/>
          </w:tcPr>
          <w:p w14:paraId="3F165D5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55153BD" w14:textId="77777777" w:rsidTr="00460129">
        <w:tc>
          <w:tcPr>
            <w:tcW w:w="7650" w:type="dxa"/>
          </w:tcPr>
          <w:p w14:paraId="2F5A1739" w14:textId="54B4101A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Airbag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vodiča a spolujazdca, bočné a hlavové </w:t>
            </w: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airbagy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097" w:type="dxa"/>
          </w:tcPr>
          <w:p w14:paraId="2E39AA91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122548C" w14:textId="77777777" w:rsidTr="00460129">
        <w:tc>
          <w:tcPr>
            <w:tcW w:w="7650" w:type="dxa"/>
          </w:tcPr>
          <w:p w14:paraId="4C067C69" w14:textId="51976893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Denné svietenie</w:t>
            </w:r>
          </w:p>
        </w:tc>
        <w:tc>
          <w:tcPr>
            <w:tcW w:w="2097" w:type="dxa"/>
          </w:tcPr>
          <w:p w14:paraId="2FDFA0A3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644CCCB" w14:textId="77777777" w:rsidTr="00460129">
        <w:tc>
          <w:tcPr>
            <w:tcW w:w="7650" w:type="dxa"/>
          </w:tcPr>
          <w:p w14:paraId="0D1255B4" w14:textId="136625FC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Výškovo nastaviteľný volant </w:t>
            </w:r>
          </w:p>
        </w:tc>
        <w:tc>
          <w:tcPr>
            <w:tcW w:w="2097" w:type="dxa"/>
          </w:tcPr>
          <w:p w14:paraId="136EA1E0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D2B1276" w14:textId="77777777" w:rsidTr="00460129">
        <w:tc>
          <w:tcPr>
            <w:tcW w:w="7650" w:type="dxa"/>
          </w:tcPr>
          <w:p w14:paraId="687146FC" w14:textId="395A624F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Elektricky ovládané predné okná </w:t>
            </w:r>
          </w:p>
        </w:tc>
        <w:tc>
          <w:tcPr>
            <w:tcW w:w="2097" w:type="dxa"/>
          </w:tcPr>
          <w:p w14:paraId="5CBD1713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622AD16" w14:textId="77777777" w:rsidTr="00460129">
        <w:tc>
          <w:tcPr>
            <w:tcW w:w="7650" w:type="dxa"/>
          </w:tcPr>
          <w:p w14:paraId="58701B8C" w14:textId="7DB57FDC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Spätné zrkadlá vyhrievané, elektricky ovládané </w:t>
            </w:r>
          </w:p>
        </w:tc>
        <w:tc>
          <w:tcPr>
            <w:tcW w:w="2097" w:type="dxa"/>
          </w:tcPr>
          <w:p w14:paraId="5FDDAC2A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6030989" w14:textId="77777777" w:rsidTr="00460129">
        <w:tc>
          <w:tcPr>
            <w:tcW w:w="7650" w:type="dxa"/>
          </w:tcPr>
          <w:p w14:paraId="0B56F911" w14:textId="43033356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Klimatizácia </w:t>
            </w:r>
          </w:p>
        </w:tc>
        <w:tc>
          <w:tcPr>
            <w:tcW w:w="2097" w:type="dxa"/>
          </w:tcPr>
          <w:p w14:paraId="229DAD03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30E2C66" w14:textId="77777777" w:rsidTr="00460129">
        <w:tc>
          <w:tcPr>
            <w:tcW w:w="7650" w:type="dxa"/>
          </w:tcPr>
          <w:p w14:paraId="0D917E27" w14:textId="4E1A3A5C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Tónované sklá </w:t>
            </w:r>
          </w:p>
        </w:tc>
        <w:tc>
          <w:tcPr>
            <w:tcW w:w="2097" w:type="dxa"/>
          </w:tcPr>
          <w:p w14:paraId="21A1462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5E0A1F4" w14:textId="77777777" w:rsidTr="00460129">
        <w:tc>
          <w:tcPr>
            <w:tcW w:w="7650" w:type="dxa"/>
          </w:tcPr>
          <w:p w14:paraId="11CA2F28" w14:textId="5CE6E271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Zadné dvojkrídlové dvere presklené </w:t>
            </w:r>
          </w:p>
        </w:tc>
        <w:tc>
          <w:tcPr>
            <w:tcW w:w="2097" w:type="dxa"/>
          </w:tcPr>
          <w:p w14:paraId="147FCCCD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77F71B5" w14:textId="77777777" w:rsidTr="00460129">
        <w:tc>
          <w:tcPr>
            <w:tcW w:w="7650" w:type="dxa"/>
          </w:tcPr>
          <w:p w14:paraId="15B1BA13" w14:textId="67B1F564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Bočné pravé posuvné dvere plechové </w:t>
            </w:r>
          </w:p>
        </w:tc>
        <w:tc>
          <w:tcPr>
            <w:tcW w:w="2097" w:type="dxa"/>
          </w:tcPr>
          <w:p w14:paraId="5E3C39BA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79534A6" w14:textId="77777777" w:rsidTr="00460129">
        <w:tc>
          <w:tcPr>
            <w:tcW w:w="7650" w:type="dxa"/>
          </w:tcPr>
          <w:p w14:paraId="7F39FE1F" w14:textId="305CFDF6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Zadný stierač + ostrekovač, vyhrievanie zadného okna </w:t>
            </w:r>
          </w:p>
        </w:tc>
        <w:tc>
          <w:tcPr>
            <w:tcW w:w="2097" w:type="dxa"/>
          </w:tcPr>
          <w:p w14:paraId="6ED6F580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2AAE163" w14:textId="77777777" w:rsidTr="00460129">
        <w:tc>
          <w:tcPr>
            <w:tcW w:w="7650" w:type="dxa"/>
          </w:tcPr>
          <w:p w14:paraId="4211959A" w14:textId="5C137868" w:rsidR="00FD6089" w:rsidRPr="00FD6089" w:rsidRDefault="00FD6089" w:rsidP="007903BC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Deliaca mriežka s otvorom na dlhé predmety v zmysle Vyhlášky </w:t>
            </w:r>
            <w:r w:rsidR="007903BC" w:rsidRPr="007903BC">
              <w:rPr>
                <w:rFonts w:ascii="Calibri" w:eastAsia="Calibri" w:hAnsi="Calibri" w:cs="Times New Roman"/>
                <w:sz w:val="20"/>
                <w:szCs w:val="20"/>
              </w:rPr>
              <w:t>MDV</w:t>
            </w:r>
            <w:r w:rsidR="007903BC">
              <w:rPr>
                <w:rFonts w:ascii="Calibri" w:eastAsia="Calibri" w:hAnsi="Calibri" w:cs="Times New Roman"/>
                <w:sz w:val="20"/>
                <w:szCs w:val="20"/>
              </w:rPr>
              <w:t xml:space="preserve"> SR č.</w:t>
            </w:r>
            <w:r w:rsidR="007903BC" w:rsidRPr="007903BC">
              <w:rPr>
                <w:rFonts w:ascii="Calibri" w:eastAsia="Calibri" w:hAnsi="Calibri" w:cs="Times New Roman"/>
                <w:sz w:val="20"/>
                <w:szCs w:val="20"/>
              </w:rPr>
              <w:t xml:space="preserve"> 134/2018 Z. z.:</w:t>
            </w:r>
          </w:p>
        </w:tc>
        <w:tc>
          <w:tcPr>
            <w:tcW w:w="2097" w:type="dxa"/>
          </w:tcPr>
          <w:p w14:paraId="37A511D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C6ABDEE" w14:textId="77777777" w:rsidTr="00460129">
        <w:tc>
          <w:tcPr>
            <w:tcW w:w="7650" w:type="dxa"/>
          </w:tcPr>
          <w:p w14:paraId="00958336" w14:textId="17F6D22B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Imobilizér</w:t>
            </w:r>
            <w:proofErr w:type="spellEnd"/>
          </w:p>
        </w:tc>
        <w:tc>
          <w:tcPr>
            <w:tcW w:w="2097" w:type="dxa"/>
          </w:tcPr>
          <w:p w14:paraId="02D765D8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0D322B4" w14:textId="77777777" w:rsidTr="00460129">
        <w:tc>
          <w:tcPr>
            <w:tcW w:w="7650" w:type="dxa"/>
          </w:tcPr>
          <w:p w14:paraId="460503C0" w14:textId="015A981E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Posilňovač riadenia </w:t>
            </w:r>
          </w:p>
        </w:tc>
        <w:tc>
          <w:tcPr>
            <w:tcW w:w="2097" w:type="dxa"/>
          </w:tcPr>
          <w:p w14:paraId="496DB55A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205677D" w14:textId="77777777" w:rsidTr="00460129">
        <w:tc>
          <w:tcPr>
            <w:tcW w:w="7650" w:type="dxa"/>
          </w:tcPr>
          <w:p w14:paraId="0EE7012D" w14:textId="59F72156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Centrálne zamykanie kabíny </w:t>
            </w:r>
          </w:p>
        </w:tc>
        <w:tc>
          <w:tcPr>
            <w:tcW w:w="2097" w:type="dxa"/>
          </w:tcPr>
          <w:p w14:paraId="4F24CE26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CD07BA3" w14:textId="77777777" w:rsidTr="00460129">
        <w:tc>
          <w:tcPr>
            <w:tcW w:w="7650" w:type="dxa"/>
          </w:tcPr>
          <w:p w14:paraId="345FFE87" w14:textId="7EB8ECE9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Rádio so systémom </w:t>
            </w: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handsfree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spĺňajúci podmienky §4 ods.2 písm. m) zákona č.8/2009 </w:t>
            </w: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Z.z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7" w:type="dxa"/>
          </w:tcPr>
          <w:p w14:paraId="61B44BE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4BB2D68" w14:textId="77777777" w:rsidTr="00460129">
        <w:tc>
          <w:tcPr>
            <w:tcW w:w="7650" w:type="dxa"/>
          </w:tcPr>
          <w:p w14:paraId="45240830" w14:textId="32C718AF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Gumové rohože  - </w:t>
            </w: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sada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125AE977" w14:textId="77777777" w:rsidR="00FD6089" w:rsidRPr="007E037F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4884754" w14:textId="77777777" w:rsidTr="00460129">
        <w:tc>
          <w:tcPr>
            <w:tcW w:w="7650" w:type="dxa"/>
          </w:tcPr>
          <w:p w14:paraId="5BC9CAF1" w14:textId="04114263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Ťažné zariadenie</w:t>
            </w:r>
          </w:p>
        </w:tc>
        <w:tc>
          <w:tcPr>
            <w:tcW w:w="2097" w:type="dxa"/>
          </w:tcPr>
          <w:p w14:paraId="677B696C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5F38E75" w14:textId="77777777" w:rsidTr="00460129">
        <w:tc>
          <w:tcPr>
            <w:tcW w:w="7650" w:type="dxa"/>
          </w:tcPr>
          <w:p w14:paraId="7B2514FD" w14:textId="38DDAAA9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Predné a zadné zásterky</w:t>
            </w:r>
          </w:p>
        </w:tc>
        <w:tc>
          <w:tcPr>
            <w:tcW w:w="2097" w:type="dxa"/>
          </w:tcPr>
          <w:p w14:paraId="58A325F2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3578CA2" w14:textId="77777777" w:rsidTr="00460129">
        <w:tc>
          <w:tcPr>
            <w:tcW w:w="7650" w:type="dxa"/>
          </w:tcPr>
          <w:p w14:paraId="6BACD44D" w14:textId="45FAB949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Farba tmavozelená </w:t>
            </w:r>
          </w:p>
        </w:tc>
        <w:tc>
          <w:tcPr>
            <w:tcW w:w="2097" w:type="dxa"/>
          </w:tcPr>
          <w:p w14:paraId="605977D8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1D718AE" w14:textId="77777777" w:rsidTr="00460129">
        <w:tc>
          <w:tcPr>
            <w:tcW w:w="7650" w:type="dxa"/>
          </w:tcPr>
          <w:p w14:paraId="30BB03A9" w14:textId="103F062C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Bezpečnostné značenie skiel leptaním</w:t>
            </w:r>
          </w:p>
        </w:tc>
        <w:tc>
          <w:tcPr>
            <w:tcW w:w="2097" w:type="dxa"/>
          </w:tcPr>
          <w:p w14:paraId="118837F3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A7E2F2B" w14:textId="77777777" w:rsidTr="00460129">
        <w:tc>
          <w:tcPr>
            <w:tcW w:w="7650" w:type="dxa"/>
          </w:tcPr>
          <w:p w14:paraId="23DA95EB" w14:textId="11D60DE9" w:rsidR="00FD6089" w:rsidRPr="00FD6089" w:rsidRDefault="00FD6089" w:rsidP="00FD6089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Podlaha protišmyková, odolná voči vode</w:t>
            </w:r>
          </w:p>
        </w:tc>
        <w:tc>
          <w:tcPr>
            <w:tcW w:w="2097" w:type="dxa"/>
          </w:tcPr>
          <w:p w14:paraId="13B60F8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D77F150" w14:textId="77777777" w:rsidTr="00460129">
        <w:tc>
          <w:tcPr>
            <w:tcW w:w="7650" w:type="dxa"/>
          </w:tcPr>
          <w:p w14:paraId="34F82FA0" w14:textId="5BE07012" w:rsidR="00FD6089" w:rsidRPr="00FD6089" w:rsidRDefault="00FD6089" w:rsidP="00FD6089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Calibri"/>
                <w:sz w:val="20"/>
                <w:szCs w:val="20"/>
              </w:rPr>
              <w:t>Ochranné, umývateľné obloženie bokov nákladného priestoru , odolné voči vode</w:t>
            </w: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3047CC5E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325E853" w14:textId="77777777" w:rsidTr="00460129">
        <w:tc>
          <w:tcPr>
            <w:tcW w:w="7650" w:type="dxa"/>
          </w:tcPr>
          <w:p w14:paraId="191B67C4" w14:textId="4C3846DE" w:rsidR="00FD6089" w:rsidRPr="00FD6089" w:rsidRDefault="00FD6089" w:rsidP="00FD6089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Náhradné zimné pneumatiky </w:t>
            </w:r>
          </w:p>
        </w:tc>
        <w:tc>
          <w:tcPr>
            <w:tcW w:w="2097" w:type="dxa"/>
          </w:tcPr>
          <w:p w14:paraId="4B6880E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023B" w:rsidRPr="007E037F" w14:paraId="40D7A578" w14:textId="77777777" w:rsidTr="00460129">
        <w:trPr>
          <w:trHeight w:val="1052"/>
        </w:trPr>
        <w:tc>
          <w:tcPr>
            <w:tcW w:w="7650" w:type="dxa"/>
          </w:tcPr>
          <w:p w14:paraId="6EDA0282" w14:textId="29497D8A" w:rsidR="0033023B" w:rsidRPr="007E037F" w:rsidRDefault="0033023B" w:rsidP="00460129">
            <w:pPr>
              <w:ind w:left="29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023B">
              <w:rPr>
                <w:rFonts w:ascii="Calibri" w:eastAsia="Calibri" w:hAnsi="Calibri" w:cs="Times New Roman"/>
                <w:sz w:val="20"/>
                <w:szCs w:val="20"/>
              </w:rPr>
              <w:t xml:space="preserve">Povinná výbava podľa Vyhlášky </w:t>
            </w:r>
            <w:r w:rsidR="007903BC" w:rsidRPr="007903BC">
              <w:rPr>
                <w:rFonts w:ascii="Calibri" w:eastAsia="Calibri" w:hAnsi="Calibri" w:cs="Times New Roman"/>
                <w:sz w:val="20"/>
                <w:szCs w:val="20"/>
              </w:rPr>
              <w:t>MDV</w:t>
            </w:r>
            <w:r w:rsidR="007903BC">
              <w:rPr>
                <w:rFonts w:ascii="Calibri" w:eastAsia="Calibri" w:hAnsi="Calibri" w:cs="Times New Roman"/>
                <w:sz w:val="20"/>
                <w:szCs w:val="20"/>
              </w:rPr>
              <w:t xml:space="preserve"> SR č.</w:t>
            </w:r>
            <w:r w:rsidR="007903BC" w:rsidRPr="007903BC">
              <w:rPr>
                <w:rFonts w:ascii="Calibri" w:eastAsia="Calibri" w:hAnsi="Calibri" w:cs="Times New Roman"/>
                <w:sz w:val="20"/>
                <w:szCs w:val="20"/>
              </w:rPr>
              <w:t xml:space="preserve"> 134/2018 Z. z.: </w:t>
            </w:r>
            <w:r w:rsidR="00192765" w:rsidRPr="00192765">
              <w:rPr>
                <w:rFonts w:ascii="Calibri" w:eastAsia="Calibri" w:hAnsi="Calibri" w:cs="Times New Roman"/>
                <w:sz w:val="20"/>
                <w:szCs w:val="20"/>
              </w:rPr>
              <w:t xml:space="preserve">výstražný trojuholník, bezpečnostná reflexná vesta, rezervné koleso, lekárnička, zdvihák, kľúč na matice alebo skrutky kolies, ťažné lano, </w:t>
            </w:r>
            <w:proofErr w:type="spellStart"/>
            <w:r w:rsidR="00192765" w:rsidRPr="00192765">
              <w:rPr>
                <w:rFonts w:ascii="Calibri" w:eastAsia="Calibri" w:hAnsi="Calibri" w:cs="Times New Roman"/>
                <w:sz w:val="20"/>
                <w:szCs w:val="20"/>
              </w:rPr>
              <w:t>sada</w:t>
            </w:r>
            <w:proofErr w:type="spellEnd"/>
            <w:r w:rsidR="00192765" w:rsidRPr="00192765">
              <w:rPr>
                <w:rFonts w:ascii="Calibri" w:eastAsia="Calibri" w:hAnsi="Calibri" w:cs="Times New Roman"/>
                <w:sz w:val="20"/>
                <w:szCs w:val="20"/>
              </w:rPr>
              <w:t xml:space="preserve"> náhradných žiaroviek a poistiek (najviac používaných), podložky na upevnenie tabuliek s ev</w:t>
            </w:r>
            <w:r w:rsidR="00460129">
              <w:rPr>
                <w:rFonts w:ascii="Calibri" w:eastAsia="Calibri" w:hAnsi="Calibri" w:cs="Times New Roman"/>
                <w:sz w:val="20"/>
                <w:szCs w:val="20"/>
              </w:rPr>
              <w:t>idenčným číslom</w:t>
            </w:r>
          </w:p>
        </w:tc>
        <w:tc>
          <w:tcPr>
            <w:tcW w:w="2097" w:type="dxa"/>
          </w:tcPr>
          <w:p w14:paraId="3C9F283E" w14:textId="77777777" w:rsidR="0033023B" w:rsidRPr="007E037F" w:rsidRDefault="0033023B" w:rsidP="0033023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E037F" w:rsidRPr="007E037F" w14:paraId="56466EC3" w14:textId="77777777" w:rsidTr="00460129">
        <w:trPr>
          <w:trHeight w:val="284"/>
        </w:trPr>
        <w:tc>
          <w:tcPr>
            <w:tcW w:w="9747" w:type="dxa"/>
            <w:gridSpan w:val="2"/>
          </w:tcPr>
          <w:p w14:paraId="42807CF4" w14:textId="77777777" w:rsidR="007E037F" w:rsidRPr="007E037F" w:rsidRDefault="007E037F" w:rsidP="007E037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Súčasťou dodávky každého vozidla bude nasledovná sprievodná dokumentácia:</w:t>
            </w:r>
          </w:p>
        </w:tc>
      </w:tr>
      <w:tr w:rsidR="007E037F" w:rsidRPr="007E037F" w14:paraId="29CA5F1F" w14:textId="77777777" w:rsidTr="00460129">
        <w:trPr>
          <w:trHeight w:val="193"/>
        </w:trPr>
        <w:tc>
          <w:tcPr>
            <w:tcW w:w="7650" w:type="dxa"/>
          </w:tcPr>
          <w:p w14:paraId="67140BAD" w14:textId="377AB274" w:rsidR="007E037F" w:rsidRPr="007E037F" w:rsidRDefault="00192765" w:rsidP="0019276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Osvedčenie o evidencii vozidla </w:t>
            </w:r>
          </w:p>
        </w:tc>
        <w:tc>
          <w:tcPr>
            <w:tcW w:w="2097" w:type="dxa"/>
          </w:tcPr>
          <w:p w14:paraId="0710C7B7" w14:textId="77777777" w:rsidR="007E037F" w:rsidRPr="007E037F" w:rsidRDefault="007E037F" w:rsidP="007E037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E037F" w:rsidRPr="007E037F" w14:paraId="65863A59" w14:textId="77777777" w:rsidTr="00460129">
        <w:trPr>
          <w:trHeight w:val="193"/>
        </w:trPr>
        <w:tc>
          <w:tcPr>
            <w:tcW w:w="7650" w:type="dxa"/>
          </w:tcPr>
          <w:p w14:paraId="53AFDF1C" w14:textId="192ACD24" w:rsidR="007E037F" w:rsidRPr="007E037F" w:rsidRDefault="00192765" w:rsidP="0019276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Návod na obsluhu a údržbu v slovenskom jazyku </w:t>
            </w:r>
          </w:p>
        </w:tc>
        <w:tc>
          <w:tcPr>
            <w:tcW w:w="2097" w:type="dxa"/>
          </w:tcPr>
          <w:p w14:paraId="1D0F0D84" w14:textId="77777777" w:rsidR="007E037F" w:rsidRPr="007E037F" w:rsidRDefault="007E037F" w:rsidP="007E037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E037F" w:rsidRPr="007E037F" w14:paraId="0DF8F1C5" w14:textId="77777777" w:rsidTr="00460129">
        <w:trPr>
          <w:trHeight w:val="193"/>
        </w:trPr>
        <w:tc>
          <w:tcPr>
            <w:tcW w:w="7650" w:type="dxa"/>
          </w:tcPr>
          <w:p w14:paraId="6979476A" w14:textId="1A0C9C0C" w:rsidR="007E037F" w:rsidRPr="007E037F" w:rsidRDefault="00192765" w:rsidP="007E037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Servisná knižka v slovenskom jazyku</w:t>
            </w:r>
          </w:p>
        </w:tc>
        <w:tc>
          <w:tcPr>
            <w:tcW w:w="2097" w:type="dxa"/>
          </w:tcPr>
          <w:p w14:paraId="6CB59A9A" w14:textId="77777777" w:rsidR="007E037F" w:rsidRPr="007E037F" w:rsidRDefault="007E037F" w:rsidP="007E037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E8832B7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0A0E7CD6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3B345AFF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6293CF10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5B7B7E44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2BA7CE4C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5FA1FA0C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6402804A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4F00803B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6144401B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125C4280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786FD12F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74B8EA1D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74FA460E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405E7A1A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037F0A65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3BBE7B17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1584F641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28E7C760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5ED86459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2E8E8632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2CBEFA2A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358FFA78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6F88A5EE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6852A195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450DB05D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3933B474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0F9EA9B9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54E1E10B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78833DBB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5DE42DDC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15C045BD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0C401DF5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7C2FF701" w14:textId="77777777" w:rsidR="008416DD" w:rsidRDefault="008416DD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644BED68" w14:textId="77777777" w:rsidR="00EC2FAC" w:rsidRDefault="00EC2FAC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4FDFA16C" w14:textId="77777777" w:rsidR="00EC2FAC" w:rsidRDefault="00EC2FAC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0F3D9029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47D020FD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68E72ED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71DBA431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236F18D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60DD6A8A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294D1271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4E533C3" w14:textId="77777777" w:rsidR="007903BC" w:rsidRDefault="007903BC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37FF8B38" w14:textId="77777777" w:rsidR="007903BC" w:rsidRDefault="007903BC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618CB2D7" w14:textId="77777777" w:rsidR="007903BC" w:rsidRDefault="007903BC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6DB5D797" w14:textId="77777777" w:rsidR="007903BC" w:rsidRDefault="007903BC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0CC93885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E89F406" w14:textId="77777777" w:rsidR="007869B5" w:rsidRDefault="007869B5" w:rsidP="00EC2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73D7DA1D" w14:textId="77777777" w:rsidR="008416DD" w:rsidRDefault="008416DD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6CEF8983" w14:textId="77777777" w:rsidR="00460129" w:rsidRPr="007E037F" w:rsidRDefault="00460129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  <w:r w:rsidRPr="007E037F">
        <w:rPr>
          <w:rFonts w:ascii="Calibri" w:eastAsia="Calibri" w:hAnsi="Calibri" w:cs="Times New Roman"/>
          <w:b/>
        </w:rPr>
        <w:lastRenderedPageBreak/>
        <w:t>Časť predmetu zákazky</w:t>
      </w:r>
    </w:p>
    <w:p w14:paraId="3C7B5A81" w14:textId="6AB00D44" w:rsidR="00460129" w:rsidRPr="007E037F" w:rsidRDefault="002A3C5A" w:rsidP="00460129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2)</w:t>
      </w:r>
      <w:r w:rsidR="00460129" w:rsidRPr="007E037F">
        <w:rPr>
          <w:rFonts w:ascii="Calibri" w:eastAsia="Calibri" w:hAnsi="Calibri" w:cs="Times New Roman"/>
          <w:b/>
          <w:sz w:val="28"/>
          <w:szCs w:val="28"/>
        </w:rPr>
        <w:t xml:space="preserve">  Úžitkový automobil - </w:t>
      </w:r>
      <w:r w:rsidR="00460129">
        <w:rPr>
          <w:rFonts w:ascii="Calibri" w:eastAsia="Calibri" w:hAnsi="Calibri" w:cs="Times New Roman"/>
          <w:b/>
          <w:sz w:val="28"/>
          <w:szCs w:val="28"/>
        </w:rPr>
        <w:t>stredný</w:t>
      </w:r>
    </w:p>
    <w:tbl>
      <w:tblPr>
        <w:tblStyle w:val="Mriekatabuky2"/>
        <w:tblW w:w="0" w:type="auto"/>
        <w:tblInd w:w="709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460129" w:rsidRPr="007E037F" w14:paraId="60407568" w14:textId="77777777" w:rsidTr="003C2F6F">
        <w:trPr>
          <w:trHeight w:val="526"/>
        </w:trPr>
        <w:tc>
          <w:tcPr>
            <w:tcW w:w="7650" w:type="dxa"/>
          </w:tcPr>
          <w:p w14:paraId="634BE0B3" w14:textId="77777777" w:rsidR="00460129" w:rsidRPr="007E037F" w:rsidRDefault="00460129" w:rsidP="003C2F6F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70F82B0F" w14:textId="3D981B85" w:rsidR="00460129" w:rsidRPr="007E037F" w:rsidRDefault="00460129" w:rsidP="003C2F6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B. </w:t>
            </w:r>
            <w:r w:rsidRPr="0046012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Úžitkový automobil trojmiestny - </w:t>
            </w:r>
            <w:proofErr w:type="spellStart"/>
            <w:r w:rsidRPr="00460129">
              <w:rPr>
                <w:rFonts w:ascii="Calibri" w:eastAsia="Calibri" w:hAnsi="Calibri" w:cs="Times New Roman"/>
                <w:b/>
                <w:sz w:val="28"/>
                <w:szCs w:val="28"/>
              </w:rPr>
              <w:t>furgon</w:t>
            </w:r>
            <w:proofErr w:type="spellEnd"/>
            <w:r w:rsidRPr="0046012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plechový  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>(1 ks)</w:t>
            </w:r>
          </w:p>
        </w:tc>
        <w:tc>
          <w:tcPr>
            <w:tcW w:w="2097" w:type="dxa"/>
          </w:tcPr>
          <w:p w14:paraId="7B98DE33" w14:textId="77777777" w:rsidR="00460129" w:rsidRPr="007E037F" w:rsidRDefault="00460129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32913F31" w14:textId="77777777" w:rsidR="00460129" w:rsidRPr="007E037F" w:rsidRDefault="00460129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09320D9A" w14:textId="77777777" w:rsidR="00460129" w:rsidRPr="007E037F" w:rsidRDefault="00460129" w:rsidP="003C2F6F">
            <w:pPr>
              <w:jc w:val="center"/>
              <w:rPr>
                <w:rFonts w:ascii="Calibri" w:eastAsia="Calibri" w:hAnsi="Calibri" w:cs="Times New Roman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460129" w:rsidRPr="007E037F" w14:paraId="1FF60FE8" w14:textId="77777777" w:rsidTr="003C2F6F">
        <w:tc>
          <w:tcPr>
            <w:tcW w:w="7650" w:type="dxa"/>
          </w:tcPr>
          <w:p w14:paraId="23E4F3EB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Výrobca:</w:t>
            </w:r>
          </w:p>
        </w:tc>
        <w:tc>
          <w:tcPr>
            <w:tcW w:w="2097" w:type="dxa"/>
          </w:tcPr>
          <w:p w14:paraId="216E4FBF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60129" w:rsidRPr="007E037F" w14:paraId="15A8FC17" w14:textId="77777777" w:rsidTr="003C2F6F">
        <w:tc>
          <w:tcPr>
            <w:tcW w:w="7650" w:type="dxa"/>
          </w:tcPr>
          <w:p w14:paraId="3DCCEFA1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Model:</w:t>
            </w:r>
          </w:p>
        </w:tc>
        <w:tc>
          <w:tcPr>
            <w:tcW w:w="2097" w:type="dxa"/>
          </w:tcPr>
          <w:p w14:paraId="7A11BDBD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FD6089" w:rsidRPr="007E037F" w14:paraId="20D7934F" w14:textId="77777777" w:rsidTr="003C2F6F">
        <w:tc>
          <w:tcPr>
            <w:tcW w:w="7650" w:type="dxa"/>
          </w:tcPr>
          <w:p w14:paraId="0EDBBEB9" w14:textId="55F623A4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Úžitkový automobil trojmiestny do hmotnosti 3,5 t kategórie N1</w:t>
            </w:r>
          </w:p>
        </w:tc>
        <w:tc>
          <w:tcPr>
            <w:tcW w:w="2097" w:type="dxa"/>
          </w:tcPr>
          <w:p w14:paraId="1F3073C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DD2F71B" w14:textId="77777777" w:rsidTr="003C2F6F">
        <w:tc>
          <w:tcPr>
            <w:tcW w:w="7650" w:type="dxa"/>
          </w:tcPr>
          <w:p w14:paraId="093AFFA4" w14:textId="587EF7E0" w:rsidR="00FD6089" w:rsidRPr="00FD6089" w:rsidRDefault="00FD6089" w:rsidP="00BD5E71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Výkon min. </w:t>
            </w:r>
            <w:r w:rsidR="00BD5E71">
              <w:rPr>
                <w:rFonts w:ascii="Calibri" w:eastAsia="Calibri" w:hAnsi="Calibri" w:cs="Times New Roman"/>
                <w:sz w:val="20"/>
                <w:szCs w:val="20"/>
              </w:rPr>
              <w:t>103</w:t>
            </w: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kW </w:t>
            </w:r>
          </w:p>
        </w:tc>
        <w:tc>
          <w:tcPr>
            <w:tcW w:w="2097" w:type="dxa"/>
          </w:tcPr>
          <w:p w14:paraId="376DE40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C54D743" w14:textId="77777777" w:rsidTr="003C2F6F">
        <w:tc>
          <w:tcPr>
            <w:tcW w:w="7650" w:type="dxa"/>
          </w:tcPr>
          <w:p w14:paraId="26EEA0D8" w14:textId="76FAC26D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Krútiaci moment min. 340 Nm </w:t>
            </w:r>
          </w:p>
        </w:tc>
        <w:tc>
          <w:tcPr>
            <w:tcW w:w="2097" w:type="dxa"/>
          </w:tcPr>
          <w:p w14:paraId="2B9D4B0C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20B8B89C" w14:textId="77777777" w:rsidTr="003C2F6F">
        <w:tc>
          <w:tcPr>
            <w:tcW w:w="7650" w:type="dxa"/>
          </w:tcPr>
          <w:p w14:paraId="715E909C" w14:textId="164C22BA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Motor spĺňajúci platnú emisnú normu, min. EURO 6d temp </w:t>
            </w:r>
          </w:p>
        </w:tc>
        <w:tc>
          <w:tcPr>
            <w:tcW w:w="2097" w:type="dxa"/>
          </w:tcPr>
          <w:p w14:paraId="53DEADA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AD723DB" w14:textId="77777777" w:rsidTr="003C2F6F">
        <w:tc>
          <w:tcPr>
            <w:tcW w:w="7650" w:type="dxa"/>
          </w:tcPr>
          <w:p w14:paraId="18A027BD" w14:textId="677A551C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Užitočné zaťaženie min. 1000 kg </w:t>
            </w:r>
          </w:p>
        </w:tc>
        <w:tc>
          <w:tcPr>
            <w:tcW w:w="2097" w:type="dxa"/>
          </w:tcPr>
          <w:p w14:paraId="53212D63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BA870D3" w14:textId="77777777" w:rsidTr="003C2F6F">
        <w:tc>
          <w:tcPr>
            <w:tcW w:w="7650" w:type="dxa"/>
          </w:tcPr>
          <w:p w14:paraId="6A8749D2" w14:textId="74330DFB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Objem nákladného priestoru min. 6,5 m</w:t>
            </w:r>
            <w:r w:rsidRPr="00FD6089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3</w:t>
            </w: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6327DF2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D433C1F" w14:textId="77777777" w:rsidTr="003C2F6F">
        <w:tc>
          <w:tcPr>
            <w:tcW w:w="7650" w:type="dxa"/>
          </w:tcPr>
          <w:p w14:paraId="57FD1515" w14:textId="5EE1E908" w:rsidR="00FD6089" w:rsidRPr="00FD6089" w:rsidRDefault="00FD6089" w:rsidP="00BD5E71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Výška nákladného priestoru min. </w:t>
            </w:r>
            <w:r w:rsidR="00BD5E71">
              <w:rPr>
                <w:rFonts w:ascii="Calibri" w:eastAsia="Calibri" w:hAnsi="Calibri" w:cs="Times New Roman"/>
                <w:sz w:val="20"/>
                <w:szCs w:val="20"/>
              </w:rPr>
              <w:t>1725</w:t>
            </w: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mm </w:t>
            </w:r>
          </w:p>
        </w:tc>
        <w:tc>
          <w:tcPr>
            <w:tcW w:w="2097" w:type="dxa"/>
          </w:tcPr>
          <w:p w14:paraId="231EBCF1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67E6ACD" w14:textId="77777777" w:rsidTr="003C2F6F">
        <w:tc>
          <w:tcPr>
            <w:tcW w:w="7650" w:type="dxa"/>
          </w:tcPr>
          <w:p w14:paraId="1CC5952D" w14:textId="7A5D2DBC" w:rsidR="00FD6089" w:rsidRPr="002E2046" w:rsidRDefault="002E2046" w:rsidP="00FD6089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2E2046">
              <w:rPr>
                <w:rFonts w:ascii="Calibri" w:eastAsia="Calibri" w:hAnsi="Calibri" w:cs="Calibri"/>
                <w:sz w:val="20"/>
                <w:szCs w:val="20"/>
              </w:rPr>
              <w:t>Predpríprava na montáž GPS monitorovacieho zariadenia - je potrebné, aby vozidlo malo definované prípojné body na pripojenie k zbernici s protokolom SAE J1939</w:t>
            </w:r>
          </w:p>
        </w:tc>
        <w:tc>
          <w:tcPr>
            <w:tcW w:w="2097" w:type="dxa"/>
          </w:tcPr>
          <w:p w14:paraId="62F89BD0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0A828C3" w14:textId="77777777" w:rsidTr="003C2F6F">
        <w:tc>
          <w:tcPr>
            <w:tcW w:w="7650" w:type="dxa"/>
          </w:tcPr>
          <w:p w14:paraId="4766518B" w14:textId="764EAB95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ABS, ESP, ASR, EBD</w:t>
            </w:r>
          </w:p>
        </w:tc>
        <w:tc>
          <w:tcPr>
            <w:tcW w:w="2097" w:type="dxa"/>
          </w:tcPr>
          <w:p w14:paraId="3B532B12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4DDF0DD" w14:textId="77777777" w:rsidTr="003C2F6F">
        <w:tc>
          <w:tcPr>
            <w:tcW w:w="7650" w:type="dxa"/>
          </w:tcPr>
          <w:p w14:paraId="4E305E70" w14:textId="4136C364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Palubný počítač </w:t>
            </w:r>
          </w:p>
        </w:tc>
        <w:tc>
          <w:tcPr>
            <w:tcW w:w="2097" w:type="dxa"/>
          </w:tcPr>
          <w:p w14:paraId="30A3BEDD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9A8BE56" w14:textId="77777777" w:rsidTr="003C2F6F">
        <w:tc>
          <w:tcPr>
            <w:tcW w:w="7650" w:type="dxa"/>
          </w:tcPr>
          <w:p w14:paraId="216E1A31" w14:textId="31F05E91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Trojbodové bezpečnostné pásy na všetkých sedadlách </w:t>
            </w:r>
          </w:p>
        </w:tc>
        <w:tc>
          <w:tcPr>
            <w:tcW w:w="2097" w:type="dxa"/>
          </w:tcPr>
          <w:p w14:paraId="17EF7D5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141FE09" w14:textId="77777777" w:rsidTr="003C2F6F">
        <w:tc>
          <w:tcPr>
            <w:tcW w:w="7650" w:type="dxa"/>
          </w:tcPr>
          <w:p w14:paraId="399ABE83" w14:textId="62A90F93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Airbag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vodiča a spolujazdca </w:t>
            </w:r>
          </w:p>
        </w:tc>
        <w:tc>
          <w:tcPr>
            <w:tcW w:w="2097" w:type="dxa"/>
          </w:tcPr>
          <w:p w14:paraId="008B7632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7872F57" w14:textId="77777777" w:rsidTr="003C2F6F">
        <w:tc>
          <w:tcPr>
            <w:tcW w:w="7650" w:type="dxa"/>
          </w:tcPr>
          <w:p w14:paraId="5BBB56A4" w14:textId="20DCE7D0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Denné svietenie </w:t>
            </w:r>
          </w:p>
        </w:tc>
        <w:tc>
          <w:tcPr>
            <w:tcW w:w="2097" w:type="dxa"/>
          </w:tcPr>
          <w:p w14:paraId="3CF7BFD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2B687F6" w14:textId="77777777" w:rsidTr="003C2F6F">
        <w:tc>
          <w:tcPr>
            <w:tcW w:w="7650" w:type="dxa"/>
          </w:tcPr>
          <w:p w14:paraId="682FD1BA" w14:textId="3AF4E938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Výškovo nastaviteľný volant </w:t>
            </w:r>
          </w:p>
        </w:tc>
        <w:tc>
          <w:tcPr>
            <w:tcW w:w="2097" w:type="dxa"/>
          </w:tcPr>
          <w:p w14:paraId="0D8DC47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A7EC476" w14:textId="77777777" w:rsidTr="003C2F6F">
        <w:tc>
          <w:tcPr>
            <w:tcW w:w="7650" w:type="dxa"/>
          </w:tcPr>
          <w:p w14:paraId="7F8A9878" w14:textId="08106D9D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Elektricky ovládané predné okná  </w:t>
            </w:r>
          </w:p>
        </w:tc>
        <w:tc>
          <w:tcPr>
            <w:tcW w:w="2097" w:type="dxa"/>
          </w:tcPr>
          <w:p w14:paraId="030824F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CB5E1AF" w14:textId="77777777" w:rsidTr="003C2F6F">
        <w:tc>
          <w:tcPr>
            <w:tcW w:w="7650" w:type="dxa"/>
          </w:tcPr>
          <w:p w14:paraId="1C43CD92" w14:textId="22FBBAF8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Spätné zrkadlá vyhrievané, elektricky ovládané </w:t>
            </w:r>
          </w:p>
        </w:tc>
        <w:tc>
          <w:tcPr>
            <w:tcW w:w="2097" w:type="dxa"/>
          </w:tcPr>
          <w:p w14:paraId="70321754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1B612B2" w14:textId="77777777" w:rsidTr="003C2F6F">
        <w:tc>
          <w:tcPr>
            <w:tcW w:w="7650" w:type="dxa"/>
          </w:tcPr>
          <w:p w14:paraId="789FCD43" w14:textId="78F9863A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Klimatizácia </w:t>
            </w:r>
          </w:p>
        </w:tc>
        <w:tc>
          <w:tcPr>
            <w:tcW w:w="2097" w:type="dxa"/>
          </w:tcPr>
          <w:p w14:paraId="2592899D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7A2DC13" w14:textId="77777777" w:rsidTr="003C2F6F">
        <w:tc>
          <w:tcPr>
            <w:tcW w:w="7650" w:type="dxa"/>
          </w:tcPr>
          <w:p w14:paraId="40F7F528" w14:textId="54BE38B7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Tónované sklá </w:t>
            </w:r>
          </w:p>
        </w:tc>
        <w:tc>
          <w:tcPr>
            <w:tcW w:w="2097" w:type="dxa"/>
          </w:tcPr>
          <w:p w14:paraId="0384C5B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286C1D4" w14:textId="77777777" w:rsidTr="003C2F6F">
        <w:tc>
          <w:tcPr>
            <w:tcW w:w="7650" w:type="dxa"/>
          </w:tcPr>
          <w:p w14:paraId="5DE17468" w14:textId="34DBD56F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Zadné dvojkrídlové dvere presklené </w:t>
            </w:r>
          </w:p>
        </w:tc>
        <w:tc>
          <w:tcPr>
            <w:tcW w:w="2097" w:type="dxa"/>
          </w:tcPr>
          <w:p w14:paraId="2D3B99C4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141C8C3" w14:textId="77777777" w:rsidTr="003C2F6F">
        <w:tc>
          <w:tcPr>
            <w:tcW w:w="7650" w:type="dxa"/>
          </w:tcPr>
          <w:p w14:paraId="66C6C2BF" w14:textId="0D098610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Bočné pravé posuvné dvere plechové </w:t>
            </w:r>
          </w:p>
        </w:tc>
        <w:tc>
          <w:tcPr>
            <w:tcW w:w="2097" w:type="dxa"/>
          </w:tcPr>
          <w:p w14:paraId="722A0654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22D2809" w14:textId="77777777" w:rsidTr="003C2F6F">
        <w:tc>
          <w:tcPr>
            <w:tcW w:w="7650" w:type="dxa"/>
          </w:tcPr>
          <w:p w14:paraId="63BFD19B" w14:textId="6C41ED16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Zadný stierač + ostrekovač, vyhrievanie zadného okna </w:t>
            </w:r>
          </w:p>
        </w:tc>
        <w:tc>
          <w:tcPr>
            <w:tcW w:w="2097" w:type="dxa"/>
          </w:tcPr>
          <w:p w14:paraId="50D90F4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D738977" w14:textId="77777777" w:rsidTr="003C2F6F">
        <w:tc>
          <w:tcPr>
            <w:tcW w:w="7650" w:type="dxa"/>
          </w:tcPr>
          <w:p w14:paraId="0965AF0C" w14:textId="57D09A42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Imobilizér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1CF927A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6AAAA25" w14:textId="77777777" w:rsidTr="003C2F6F">
        <w:tc>
          <w:tcPr>
            <w:tcW w:w="7650" w:type="dxa"/>
          </w:tcPr>
          <w:p w14:paraId="746D5280" w14:textId="2E4247BA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Posilňovač riadenia </w:t>
            </w:r>
          </w:p>
        </w:tc>
        <w:tc>
          <w:tcPr>
            <w:tcW w:w="2097" w:type="dxa"/>
          </w:tcPr>
          <w:p w14:paraId="2102E22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1CD2BFD" w14:textId="77777777" w:rsidTr="003C2F6F">
        <w:tc>
          <w:tcPr>
            <w:tcW w:w="7650" w:type="dxa"/>
          </w:tcPr>
          <w:p w14:paraId="5C4DF4DA" w14:textId="3BBBD9DF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Centrálne zamykanie kabíny </w:t>
            </w:r>
          </w:p>
        </w:tc>
        <w:tc>
          <w:tcPr>
            <w:tcW w:w="2097" w:type="dxa"/>
          </w:tcPr>
          <w:p w14:paraId="35B73DDE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CA94EA0" w14:textId="77777777" w:rsidTr="003C2F6F">
        <w:tc>
          <w:tcPr>
            <w:tcW w:w="7650" w:type="dxa"/>
          </w:tcPr>
          <w:p w14:paraId="471D678B" w14:textId="559893EF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Rádio so systémom </w:t>
            </w: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handsfree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spĺňajúci podmienky §4 ods.2 písm. m) zákona č.8/2009 </w:t>
            </w:r>
            <w:proofErr w:type="spellStart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Z.z</w:t>
            </w:r>
            <w:proofErr w:type="spellEnd"/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7" w:type="dxa"/>
          </w:tcPr>
          <w:p w14:paraId="4E1A292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0261AC4" w14:textId="77777777" w:rsidTr="003C2F6F">
        <w:tc>
          <w:tcPr>
            <w:tcW w:w="7650" w:type="dxa"/>
          </w:tcPr>
          <w:p w14:paraId="663A3653" w14:textId="3F73099D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Gumové rohože </w:t>
            </w:r>
          </w:p>
        </w:tc>
        <w:tc>
          <w:tcPr>
            <w:tcW w:w="2097" w:type="dxa"/>
          </w:tcPr>
          <w:p w14:paraId="62430510" w14:textId="77777777" w:rsidR="00FD6089" w:rsidRPr="007E037F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ED1523D" w14:textId="77777777" w:rsidTr="003C2F6F">
        <w:tc>
          <w:tcPr>
            <w:tcW w:w="7650" w:type="dxa"/>
          </w:tcPr>
          <w:p w14:paraId="10DDB6E2" w14:textId="5431CD52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Ťažné zariadenie</w:t>
            </w:r>
          </w:p>
        </w:tc>
        <w:tc>
          <w:tcPr>
            <w:tcW w:w="2097" w:type="dxa"/>
          </w:tcPr>
          <w:p w14:paraId="24BDC23D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FC6AD67" w14:textId="77777777" w:rsidTr="003C2F6F">
        <w:tc>
          <w:tcPr>
            <w:tcW w:w="7650" w:type="dxa"/>
          </w:tcPr>
          <w:p w14:paraId="5F4CAADA" w14:textId="033BC386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Predné a zadné zásterky </w:t>
            </w:r>
          </w:p>
        </w:tc>
        <w:tc>
          <w:tcPr>
            <w:tcW w:w="2097" w:type="dxa"/>
          </w:tcPr>
          <w:p w14:paraId="1B434BF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6F05245" w14:textId="77777777" w:rsidTr="003C2F6F">
        <w:tc>
          <w:tcPr>
            <w:tcW w:w="7650" w:type="dxa"/>
          </w:tcPr>
          <w:p w14:paraId="03F744BA" w14:textId="78BF9C84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Farba tmavozelená </w:t>
            </w:r>
          </w:p>
        </w:tc>
        <w:tc>
          <w:tcPr>
            <w:tcW w:w="2097" w:type="dxa"/>
          </w:tcPr>
          <w:p w14:paraId="4014543C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2F8C3470" w14:textId="77777777" w:rsidTr="003C2F6F">
        <w:tc>
          <w:tcPr>
            <w:tcW w:w="7650" w:type="dxa"/>
          </w:tcPr>
          <w:p w14:paraId="2C90FE0E" w14:textId="78638113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Bezpečnostné značenie skiel leptaním</w:t>
            </w:r>
          </w:p>
        </w:tc>
        <w:tc>
          <w:tcPr>
            <w:tcW w:w="2097" w:type="dxa"/>
          </w:tcPr>
          <w:p w14:paraId="516F228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A4D97DB" w14:textId="77777777" w:rsidTr="003C2F6F">
        <w:tc>
          <w:tcPr>
            <w:tcW w:w="7650" w:type="dxa"/>
          </w:tcPr>
          <w:p w14:paraId="30C48AA6" w14:textId="06EA0A2D" w:rsidR="00FD6089" w:rsidRPr="00FD6089" w:rsidRDefault="00FD6089" w:rsidP="00FD6089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>Podlaha protišmyková, odolná voči vode</w:t>
            </w:r>
          </w:p>
        </w:tc>
        <w:tc>
          <w:tcPr>
            <w:tcW w:w="2097" w:type="dxa"/>
          </w:tcPr>
          <w:p w14:paraId="7F07D399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AD203D8" w14:textId="77777777" w:rsidTr="003C2F6F">
        <w:trPr>
          <w:trHeight w:val="295"/>
        </w:trPr>
        <w:tc>
          <w:tcPr>
            <w:tcW w:w="7650" w:type="dxa"/>
          </w:tcPr>
          <w:p w14:paraId="3DC78F64" w14:textId="00490149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D6089">
              <w:rPr>
                <w:rFonts w:ascii="Calibri" w:eastAsia="Calibri" w:hAnsi="Calibri" w:cs="Calibri"/>
                <w:sz w:val="20"/>
                <w:szCs w:val="20"/>
              </w:rPr>
              <w:t>Ochranné, umývateľné obloženie bokov nákladného priestoru , odolné voči vode</w:t>
            </w: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2BD4B93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415075A" w14:textId="77777777" w:rsidTr="003C2F6F">
        <w:trPr>
          <w:trHeight w:val="295"/>
        </w:trPr>
        <w:tc>
          <w:tcPr>
            <w:tcW w:w="7650" w:type="dxa"/>
          </w:tcPr>
          <w:p w14:paraId="3BBFA134" w14:textId="5488571C" w:rsidR="00FD6089" w:rsidRPr="00FD6089" w:rsidRDefault="00FD6089" w:rsidP="00FD6089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D6089">
              <w:rPr>
                <w:rFonts w:ascii="Calibri" w:eastAsia="Calibri" w:hAnsi="Calibri" w:cs="Times New Roman"/>
                <w:sz w:val="20"/>
                <w:szCs w:val="20"/>
              </w:rPr>
              <w:t xml:space="preserve">Náhradné zimné pneumatiky </w:t>
            </w:r>
          </w:p>
        </w:tc>
        <w:tc>
          <w:tcPr>
            <w:tcW w:w="2097" w:type="dxa"/>
          </w:tcPr>
          <w:p w14:paraId="4198201E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60129" w:rsidRPr="007E037F" w14:paraId="24608A9C" w14:textId="77777777" w:rsidTr="003C2F6F">
        <w:trPr>
          <w:trHeight w:val="1052"/>
        </w:trPr>
        <w:tc>
          <w:tcPr>
            <w:tcW w:w="7650" w:type="dxa"/>
          </w:tcPr>
          <w:p w14:paraId="1E3A1ABF" w14:textId="6215D6C3" w:rsidR="00460129" w:rsidRPr="007E037F" w:rsidRDefault="00460129" w:rsidP="003C2F6F">
            <w:pPr>
              <w:ind w:left="29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3023B">
              <w:rPr>
                <w:rFonts w:ascii="Calibri" w:eastAsia="Calibri" w:hAnsi="Calibri" w:cs="Times New Roman"/>
                <w:sz w:val="20"/>
                <w:szCs w:val="20"/>
              </w:rPr>
              <w:t xml:space="preserve">Povinná výbava podľa Vyhlášky </w:t>
            </w:r>
            <w:r w:rsidR="007903BC" w:rsidRPr="007903BC">
              <w:rPr>
                <w:rFonts w:ascii="Calibri" w:eastAsia="Calibri" w:hAnsi="Calibri" w:cs="Times New Roman"/>
                <w:sz w:val="20"/>
                <w:szCs w:val="20"/>
              </w:rPr>
              <w:t>MDV SR č. 134/2018 Z. z.:</w:t>
            </w:r>
            <w:r w:rsidR="007903B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192765">
              <w:rPr>
                <w:rFonts w:ascii="Calibri" w:eastAsia="Calibri" w:hAnsi="Calibri" w:cs="Times New Roman"/>
                <w:sz w:val="20"/>
                <w:szCs w:val="20"/>
              </w:rPr>
              <w:t xml:space="preserve">výstražný trojuholník, bezpečnostná reflexná vesta, rezervné koleso, lekárnička, zdvihák, kľúč na matice alebo skrutky kolies, ťažné lano, </w:t>
            </w:r>
            <w:proofErr w:type="spellStart"/>
            <w:r w:rsidRPr="00192765">
              <w:rPr>
                <w:rFonts w:ascii="Calibri" w:eastAsia="Calibri" w:hAnsi="Calibri" w:cs="Times New Roman"/>
                <w:sz w:val="20"/>
                <w:szCs w:val="20"/>
              </w:rPr>
              <w:t>sada</w:t>
            </w:r>
            <w:proofErr w:type="spellEnd"/>
            <w:r w:rsidRPr="00192765">
              <w:rPr>
                <w:rFonts w:ascii="Calibri" w:eastAsia="Calibri" w:hAnsi="Calibri" w:cs="Times New Roman"/>
                <w:sz w:val="20"/>
                <w:szCs w:val="20"/>
              </w:rPr>
              <w:t xml:space="preserve"> náhradných žiaroviek a poistiek (najviac používaných), podložky na upevnenie tabuliek s ev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idenčným číslom</w:t>
            </w:r>
          </w:p>
        </w:tc>
        <w:tc>
          <w:tcPr>
            <w:tcW w:w="2097" w:type="dxa"/>
          </w:tcPr>
          <w:p w14:paraId="3620D38D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60129" w:rsidRPr="007E037F" w14:paraId="233223A9" w14:textId="77777777" w:rsidTr="003C2F6F">
        <w:trPr>
          <w:trHeight w:val="284"/>
        </w:trPr>
        <w:tc>
          <w:tcPr>
            <w:tcW w:w="9747" w:type="dxa"/>
            <w:gridSpan w:val="2"/>
          </w:tcPr>
          <w:p w14:paraId="26B259F7" w14:textId="77777777" w:rsidR="00460129" w:rsidRPr="007E037F" w:rsidRDefault="00460129" w:rsidP="003C2F6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b/>
                <w:sz w:val="20"/>
                <w:szCs w:val="20"/>
              </w:rPr>
              <w:t>Súčasťou dodávky každého vozidla bude nasledovná sprievodná dokumentácia:</w:t>
            </w:r>
          </w:p>
        </w:tc>
      </w:tr>
      <w:tr w:rsidR="00460129" w:rsidRPr="007E037F" w14:paraId="33ADF01A" w14:textId="77777777" w:rsidTr="003C2F6F">
        <w:trPr>
          <w:trHeight w:val="193"/>
        </w:trPr>
        <w:tc>
          <w:tcPr>
            <w:tcW w:w="7650" w:type="dxa"/>
          </w:tcPr>
          <w:p w14:paraId="558ED672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Osvedčenie o evidencii vozidla </w:t>
            </w:r>
          </w:p>
        </w:tc>
        <w:tc>
          <w:tcPr>
            <w:tcW w:w="2097" w:type="dxa"/>
          </w:tcPr>
          <w:p w14:paraId="63C5BB43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60129" w:rsidRPr="007E037F" w14:paraId="558939C4" w14:textId="77777777" w:rsidTr="003C2F6F">
        <w:trPr>
          <w:trHeight w:val="193"/>
        </w:trPr>
        <w:tc>
          <w:tcPr>
            <w:tcW w:w="7650" w:type="dxa"/>
          </w:tcPr>
          <w:p w14:paraId="32E0EB77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Návod na obsluhu a údržbu v slovenskom jazyku </w:t>
            </w:r>
          </w:p>
        </w:tc>
        <w:tc>
          <w:tcPr>
            <w:tcW w:w="2097" w:type="dxa"/>
          </w:tcPr>
          <w:p w14:paraId="79B5FBC9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60129" w:rsidRPr="007E037F" w14:paraId="441E9724" w14:textId="77777777" w:rsidTr="003C2F6F">
        <w:trPr>
          <w:trHeight w:val="193"/>
        </w:trPr>
        <w:tc>
          <w:tcPr>
            <w:tcW w:w="7650" w:type="dxa"/>
          </w:tcPr>
          <w:p w14:paraId="0C79F5D7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Servisná knižka v slovenskom jazyku</w:t>
            </w:r>
          </w:p>
        </w:tc>
        <w:tc>
          <w:tcPr>
            <w:tcW w:w="2097" w:type="dxa"/>
          </w:tcPr>
          <w:p w14:paraId="3DD8E038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C36378" w14:textId="77777777" w:rsidR="00A033F5" w:rsidRDefault="00A033F5" w:rsidP="00EC2FAC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2ECBC0E5" w14:textId="77777777" w:rsidR="00A033F5" w:rsidRDefault="00A033F5" w:rsidP="00EC2FAC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677916A9" w14:textId="77777777" w:rsidR="00745A50" w:rsidRDefault="00745A50" w:rsidP="00EC2FAC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63B0826D" w14:textId="77777777" w:rsidR="002E2046" w:rsidRDefault="002E2046" w:rsidP="00EC2FAC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058876A1" w14:textId="77777777" w:rsidR="002E2046" w:rsidRDefault="002E2046" w:rsidP="00EC2FAC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2B673739" w14:textId="77777777" w:rsidR="00745A50" w:rsidRDefault="00745A50" w:rsidP="00EC2FAC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6743FB7F" w14:textId="77777777" w:rsidR="00460129" w:rsidRPr="007E037F" w:rsidRDefault="00460129" w:rsidP="00EC2FAC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  <w:r w:rsidRPr="007E037F">
        <w:rPr>
          <w:rFonts w:ascii="Calibri" w:eastAsia="Calibri" w:hAnsi="Calibri" w:cs="Times New Roman"/>
          <w:b/>
        </w:rPr>
        <w:lastRenderedPageBreak/>
        <w:t>Časť predmetu zákazky</w:t>
      </w:r>
    </w:p>
    <w:p w14:paraId="074D8A81" w14:textId="31BE59C7" w:rsidR="008808BB" w:rsidRPr="007E037F" w:rsidRDefault="002A3C5A" w:rsidP="00745A50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3)</w:t>
      </w:r>
      <w:r w:rsidR="00460129" w:rsidRPr="007E037F">
        <w:rPr>
          <w:rFonts w:ascii="Calibri" w:eastAsia="Calibri" w:hAnsi="Calibri" w:cs="Times New Roman"/>
          <w:b/>
          <w:sz w:val="28"/>
          <w:szCs w:val="28"/>
        </w:rPr>
        <w:t xml:space="preserve">  Úžitkov</w:t>
      </w:r>
      <w:r w:rsidR="00460129">
        <w:rPr>
          <w:rFonts w:ascii="Calibri" w:eastAsia="Calibri" w:hAnsi="Calibri" w:cs="Times New Roman"/>
          <w:b/>
          <w:sz w:val="28"/>
          <w:szCs w:val="28"/>
        </w:rPr>
        <w:t>é</w:t>
      </w:r>
      <w:r w:rsidR="00460129" w:rsidRPr="007E037F">
        <w:rPr>
          <w:rFonts w:ascii="Calibri" w:eastAsia="Calibri" w:hAnsi="Calibri" w:cs="Times New Roman"/>
          <w:b/>
          <w:sz w:val="28"/>
          <w:szCs w:val="28"/>
        </w:rPr>
        <w:t xml:space="preserve"> automobil</w:t>
      </w:r>
      <w:r w:rsidR="00460129">
        <w:rPr>
          <w:rFonts w:ascii="Calibri" w:eastAsia="Calibri" w:hAnsi="Calibri" w:cs="Times New Roman"/>
          <w:b/>
          <w:sz w:val="28"/>
          <w:szCs w:val="28"/>
        </w:rPr>
        <w:t>y</w:t>
      </w:r>
      <w:r w:rsidR="00460129" w:rsidRPr="007E037F">
        <w:rPr>
          <w:rFonts w:ascii="Calibri" w:eastAsia="Calibri" w:hAnsi="Calibri" w:cs="Times New Roman"/>
          <w:b/>
          <w:sz w:val="28"/>
          <w:szCs w:val="28"/>
        </w:rPr>
        <w:t xml:space="preserve"> - </w:t>
      </w:r>
      <w:r w:rsidR="00460129">
        <w:rPr>
          <w:rFonts w:ascii="Calibri" w:eastAsia="Calibri" w:hAnsi="Calibri" w:cs="Times New Roman"/>
          <w:b/>
          <w:sz w:val="28"/>
          <w:szCs w:val="28"/>
        </w:rPr>
        <w:t>veľké</w:t>
      </w:r>
    </w:p>
    <w:tbl>
      <w:tblPr>
        <w:tblStyle w:val="Mriekatabuky2"/>
        <w:tblW w:w="0" w:type="auto"/>
        <w:tblInd w:w="709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460129" w:rsidRPr="007E037F" w14:paraId="55D8C44D" w14:textId="77777777" w:rsidTr="003C2F6F">
        <w:trPr>
          <w:trHeight w:val="526"/>
        </w:trPr>
        <w:tc>
          <w:tcPr>
            <w:tcW w:w="7650" w:type="dxa"/>
          </w:tcPr>
          <w:p w14:paraId="3C4C07F0" w14:textId="77777777" w:rsidR="00460129" w:rsidRPr="007E037F" w:rsidRDefault="00460129" w:rsidP="003C2F6F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4BD9652B" w14:textId="22643478" w:rsidR="00460129" w:rsidRPr="007E037F" w:rsidRDefault="00812E8F" w:rsidP="008808B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C. </w:t>
            </w:r>
            <w:r w:rsidRPr="00812E8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Úžitkový automobil trojmiestny - skriňový </w:t>
            </w:r>
            <w:r w:rsidR="00460129"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>(</w:t>
            </w:r>
            <w:r w:rsidR="008808BB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  <w:r w:rsidR="00460129"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ks)</w:t>
            </w:r>
          </w:p>
        </w:tc>
        <w:tc>
          <w:tcPr>
            <w:tcW w:w="2097" w:type="dxa"/>
          </w:tcPr>
          <w:p w14:paraId="6E0AFA6F" w14:textId="77777777" w:rsidR="00460129" w:rsidRPr="007E037F" w:rsidRDefault="00460129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36367008" w14:textId="77777777" w:rsidR="00460129" w:rsidRPr="007E037F" w:rsidRDefault="00460129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6174B88C" w14:textId="77777777" w:rsidR="00460129" w:rsidRPr="007E037F" w:rsidRDefault="00460129" w:rsidP="003C2F6F">
            <w:pPr>
              <w:jc w:val="center"/>
              <w:rPr>
                <w:rFonts w:ascii="Calibri" w:eastAsia="Calibri" w:hAnsi="Calibri" w:cs="Times New Roman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460129" w:rsidRPr="007E037F" w14:paraId="14C422F8" w14:textId="77777777" w:rsidTr="003C2F6F">
        <w:tc>
          <w:tcPr>
            <w:tcW w:w="7650" w:type="dxa"/>
          </w:tcPr>
          <w:p w14:paraId="77EF97F5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Výrobca:</w:t>
            </w:r>
          </w:p>
        </w:tc>
        <w:tc>
          <w:tcPr>
            <w:tcW w:w="2097" w:type="dxa"/>
          </w:tcPr>
          <w:p w14:paraId="3DA597FA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60129" w:rsidRPr="007E037F" w14:paraId="69D4C661" w14:textId="77777777" w:rsidTr="003C2F6F">
        <w:tc>
          <w:tcPr>
            <w:tcW w:w="7650" w:type="dxa"/>
          </w:tcPr>
          <w:p w14:paraId="437E5311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Model:</w:t>
            </w:r>
          </w:p>
        </w:tc>
        <w:tc>
          <w:tcPr>
            <w:tcW w:w="2097" w:type="dxa"/>
          </w:tcPr>
          <w:p w14:paraId="60459E3F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FD6089" w:rsidRPr="007E037F" w14:paraId="2BDA89D6" w14:textId="77777777" w:rsidTr="003C2F6F">
        <w:tc>
          <w:tcPr>
            <w:tcW w:w="7650" w:type="dxa"/>
          </w:tcPr>
          <w:p w14:paraId="22CB5BDE" w14:textId="7A2D263A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Úžitkový automobil skriňový trojmiestny do hmotnosti 3,5 t kategórie N1 </w:t>
            </w:r>
          </w:p>
        </w:tc>
        <w:tc>
          <w:tcPr>
            <w:tcW w:w="2097" w:type="dxa"/>
          </w:tcPr>
          <w:p w14:paraId="6E902B50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7DA2A28" w14:textId="77777777" w:rsidTr="003C2F6F">
        <w:tc>
          <w:tcPr>
            <w:tcW w:w="7650" w:type="dxa"/>
          </w:tcPr>
          <w:p w14:paraId="0F11556E" w14:textId="4358794A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Výkon min. 120 kW </w:t>
            </w:r>
          </w:p>
        </w:tc>
        <w:tc>
          <w:tcPr>
            <w:tcW w:w="2097" w:type="dxa"/>
          </w:tcPr>
          <w:p w14:paraId="27072318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A84C0F0" w14:textId="77777777" w:rsidTr="003C2F6F">
        <w:tc>
          <w:tcPr>
            <w:tcW w:w="7650" w:type="dxa"/>
          </w:tcPr>
          <w:p w14:paraId="79E68E43" w14:textId="54F9D504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Krútiaci moment min. </w:t>
            </w:r>
            <w:r w:rsidR="00596932" w:rsidRPr="00596932">
              <w:rPr>
                <w:rFonts w:ascii="Calibri" w:eastAsia="Calibri" w:hAnsi="Calibri" w:cs="Calibri"/>
                <w:sz w:val="20"/>
                <w:szCs w:val="20"/>
              </w:rPr>
              <w:t>390 Nm</w:t>
            </w:r>
          </w:p>
        </w:tc>
        <w:tc>
          <w:tcPr>
            <w:tcW w:w="2097" w:type="dxa"/>
          </w:tcPr>
          <w:p w14:paraId="1CEC9109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4ED27CB" w14:textId="77777777" w:rsidTr="003C2F6F">
        <w:tc>
          <w:tcPr>
            <w:tcW w:w="7650" w:type="dxa"/>
          </w:tcPr>
          <w:p w14:paraId="11EA99A5" w14:textId="4C740028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Motor spĺňajúci platnú emisnú normu, min. EURO 6d temp </w:t>
            </w:r>
          </w:p>
        </w:tc>
        <w:tc>
          <w:tcPr>
            <w:tcW w:w="2097" w:type="dxa"/>
          </w:tcPr>
          <w:p w14:paraId="70151C5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5BA4A99" w14:textId="77777777" w:rsidTr="003C2F6F">
        <w:tc>
          <w:tcPr>
            <w:tcW w:w="7650" w:type="dxa"/>
          </w:tcPr>
          <w:p w14:paraId="491C900E" w14:textId="6A538C72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Pohon 4x4 </w:t>
            </w:r>
          </w:p>
        </w:tc>
        <w:tc>
          <w:tcPr>
            <w:tcW w:w="2097" w:type="dxa"/>
          </w:tcPr>
          <w:p w14:paraId="67CF45EC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4ED7D28" w14:textId="77777777" w:rsidTr="003C2F6F">
        <w:tc>
          <w:tcPr>
            <w:tcW w:w="7650" w:type="dxa"/>
          </w:tcPr>
          <w:p w14:paraId="5DC4BB63" w14:textId="17E4A9E6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Palubný počítač  </w:t>
            </w:r>
          </w:p>
        </w:tc>
        <w:tc>
          <w:tcPr>
            <w:tcW w:w="2097" w:type="dxa"/>
          </w:tcPr>
          <w:p w14:paraId="5F55AD7D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1382928" w14:textId="77777777" w:rsidTr="003C2F6F">
        <w:tc>
          <w:tcPr>
            <w:tcW w:w="7650" w:type="dxa"/>
          </w:tcPr>
          <w:p w14:paraId="2E673DB0" w14:textId="79250326" w:rsidR="00FD6089" w:rsidRPr="008808BB" w:rsidRDefault="002E2046" w:rsidP="00FD6089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2E2046">
              <w:rPr>
                <w:rFonts w:ascii="Calibri" w:eastAsia="Calibri" w:hAnsi="Calibri" w:cs="Calibri"/>
                <w:sz w:val="20"/>
                <w:szCs w:val="20"/>
              </w:rPr>
              <w:t>Predpríprava na montáž GPS monitorovacieho zariadenia - je potrebné, aby vozidlo malo definované prípojné body na pripojenie k zbernici s protokolom SAE J1939</w:t>
            </w:r>
          </w:p>
        </w:tc>
        <w:tc>
          <w:tcPr>
            <w:tcW w:w="2097" w:type="dxa"/>
          </w:tcPr>
          <w:p w14:paraId="49B649C0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C079B13" w14:textId="77777777" w:rsidTr="003C2F6F">
        <w:tc>
          <w:tcPr>
            <w:tcW w:w="7650" w:type="dxa"/>
          </w:tcPr>
          <w:p w14:paraId="55E7652F" w14:textId="48877C6C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ABS, ESP, EBD, ASR </w:t>
            </w:r>
          </w:p>
        </w:tc>
        <w:tc>
          <w:tcPr>
            <w:tcW w:w="2097" w:type="dxa"/>
          </w:tcPr>
          <w:p w14:paraId="2921AD71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B990299" w14:textId="77777777" w:rsidTr="003C2F6F">
        <w:tc>
          <w:tcPr>
            <w:tcW w:w="7650" w:type="dxa"/>
          </w:tcPr>
          <w:p w14:paraId="1AD4E545" w14:textId="3E93E5F5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Dvojsedačka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spolujazdca </w:t>
            </w:r>
          </w:p>
        </w:tc>
        <w:tc>
          <w:tcPr>
            <w:tcW w:w="2097" w:type="dxa"/>
          </w:tcPr>
          <w:p w14:paraId="746C58D6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5781339" w14:textId="77777777" w:rsidTr="003C2F6F">
        <w:tc>
          <w:tcPr>
            <w:tcW w:w="7650" w:type="dxa"/>
          </w:tcPr>
          <w:p w14:paraId="3805A756" w14:textId="042E939C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Trojbodové bezpečnostné pásy na všetkých sedadlách</w:t>
            </w:r>
          </w:p>
        </w:tc>
        <w:tc>
          <w:tcPr>
            <w:tcW w:w="2097" w:type="dxa"/>
          </w:tcPr>
          <w:p w14:paraId="4BF15C8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9A92C04" w14:textId="77777777" w:rsidTr="003C2F6F">
        <w:tc>
          <w:tcPr>
            <w:tcW w:w="7650" w:type="dxa"/>
          </w:tcPr>
          <w:p w14:paraId="6A861333" w14:textId="2C4F1AAF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Airbag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vodiča </w:t>
            </w: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 xml:space="preserve">a spolujazdca </w:t>
            </w:r>
          </w:p>
        </w:tc>
        <w:tc>
          <w:tcPr>
            <w:tcW w:w="2097" w:type="dxa"/>
          </w:tcPr>
          <w:p w14:paraId="349B6CC9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3EE2C0B" w14:textId="77777777" w:rsidTr="003C2F6F">
        <w:tc>
          <w:tcPr>
            <w:tcW w:w="7650" w:type="dxa"/>
          </w:tcPr>
          <w:p w14:paraId="7A0A7CDA" w14:textId="56F5F8A6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 xml:space="preserve">Denné svietenie </w:t>
            </w:r>
          </w:p>
        </w:tc>
        <w:tc>
          <w:tcPr>
            <w:tcW w:w="2097" w:type="dxa"/>
          </w:tcPr>
          <w:p w14:paraId="7F64AA82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49A19BF" w14:textId="77777777" w:rsidTr="003C2F6F">
        <w:tc>
          <w:tcPr>
            <w:tcW w:w="7650" w:type="dxa"/>
          </w:tcPr>
          <w:p w14:paraId="731C94B5" w14:textId="7CDEF5F7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Predné hmlové svetlomety </w:t>
            </w:r>
          </w:p>
        </w:tc>
        <w:tc>
          <w:tcPr>
            <w:tcW w:w="2097" w:type="dxa"/>
          </w:tcPr>
          <w:p w14:paraId="2A81E77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6572777" w14:textId="77777777" w:rsidTr="003C2F6F">
        <w:tc>
          <w:tcPr>
            <w:tcW w:w="7650" w:type="dxa"/>
          </w:tcPr>
          <w:p w14:paraId="36DA99D7" w14:textId="5AB44B73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Elektricky ovládané predné okná </w:t>
            </w:r>
          </w:p>
        </w:tc>
        <w:tc>
          <w:tcPr>
            <w:tcW w:w="2097" w:type="dxa"/>
          </w:tcPr>
          <w:p w14:paraId="7B4CA4B1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17ABB32" w14:textId="77777777" w:rsidTr="003C2F6F">
        <w:tc>
          <w:tcPr>
            <w:tcW w:w="7650" w:type="dxa"/>
          </w:tcPr>
          <w:p w14:paraId="1891E22A" w14:textId="33B96799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Spätné zrkadlá vyhrievané, elektricky ovládané </w:t>
            </w:r>
          </w:p>
        </w:tc>
        <w:tc>
          <w:tcPr>
            <w:tcW w:w="2097" w:type="dxa"/>
          </w:tcPr>
          <w:p w14:paraId="2F9E283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DE84991" w14:textId="77777777" w:rsidTr="003C2F6F">
        <w:tc>
          <w:tcPr>
            <w:tcW w:w="7650" w:type="dxa"/>
          </w:tcPr>
          <w:p w14:paraId="3C6C63DA" w14:textId="1BD05B97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Výškovo nastaviteľný volant</w:t>
            </w:r>
          </w:p>
        </w:tc>
        <w:tc>
          <w:tcPr>
            <w:tcW w:w="2097" w:type="dxa"/>
          </w:tcPr>
          <w:p w14:paraId="253F713F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7370BE9" w14:textId="77777777" w:rsidTr="003C2F6F">
        <w:tc>
          <w:tcPr>
            <w:tcW w:w="7650" w:type="dxa"/>
          </w:tcPr>
          <w:p w14:paraId="235B04B0" w14:textId="490D0D6C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Klimatizácia </w:t>
            </w:r>
          </w:p>
        </w:tc>
        <w:tc>
          <w:tcPr>
            <w:tcW w:w="2097" w:type="dxa"/>
          </w:tcPr>
          <w:p w14:paraId="75CF9293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2A61461C" w14:textId="77777777" w:rsidTr="003C2F6F">
        <w:tc>
          <w:tcPr>
            <w:tcW w:w="7650" w:type="dxa"/>
          </w:tcPr>
          <w:p w14:paraId="55D0C2E2" w14:textId="76E68C42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Tónované sklá </w:t>
            </w:r>
          </w:p>
        </w:tc>
        <w:tc>
          <w:tcPr>
            <w:tcW w:w="2097" w:type="dxa"/>
          </w:tcPr>
          <w:p w14:paraId="44D13EC1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645E7A0" w14:textId="77777777" w:rsidTr="003C2F6F">
        <w:tc>
          <w:tcPr>
            <w:tcW w:w="7650" w:type="dxa"/>
          </w:tcPr>
          <w:p w14:paraId="70CB6B66" w14:textId="5B6BC42A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Imobilizér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46E40FF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5C7773B" w14:textId="77777777" w:rsidTr="003C2F6F">
        <w:tc>
          <w:tcPr>
            <w:tcW w:w="7650" w:type="dxa"/>
          </w:tcPr>
          <w:p w14:paraId="32D3BDFE" w14:textId="5F0720E5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Posilňovač riadenia</w:t>
            </w:r>
          </w:p>
        </w:tc>
        <w:tc>
          <w:tcPr>
            <w:tcW w:w="2097" w:type="dxa"/>
          </w:tcPr>
          <w:p w14:paraId="002C7D16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379A50F" w14:textId="77777777" w:rsidTr="003C2F6F">
        <w:tc>
          <w:tcPr>
            <w:tcW w:w="7650" w:type="dxa"/>
          </w:tcPr>
          <w:p w14:paraId="1035DBCB" w14:textId="3CEFCAE1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Tempomat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7D3DB5F0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05658B22" w14:textId="77777777" w:rsidTr="003C2F6F">
        <w:tc>
          <w:tcPr>
            <w:tcW w:w="7650" w:type="dxa"/>
          </w:tcPr>
          <w:p w14:paraId="2CBE0771" w14:textId="77F0497B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Centrálne zamykanie kabíny</w:t>
            </w:r>
          </w:p>
        </w:tc>
        <w:tc>
          <w:tcPr>
            <w:tcW w:w="2097" w:type="dxa"/>
          </w:tcPr>
          <w:p w14:paraId="11304F79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1F7E511" w14:textId="77777777" w:rsidTr="003C2F6F">
        <w:tc>
          <w:tcPr>
            <w:tcW w:w="7650" w:type="dxa"/>
          </w:tcPr>
          <w:p w14:paraId="23975758" w14:textId="290EB6B1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Rádio so systémom </w:t>
            </w: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handsfree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spĺňajúci podmienky §4 ods.2 písm. m) zákona č.8/2009 </w:t>
            </w: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Z.z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2097" w:type="dxa"/>
          </w:tcPr>
          <w:p w14:paraId="7FFE8316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62D90CB" w14:textId="77777777" w:rsidTr="003C2F6F">
        <w:tc>
          <w:tcPr>
            <w:tcW w:w="7650" w:type="dxa"/>
          </w:tcPr>
          <w:p w14:paraId="7E1BA399" w14:textId="32D02528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Parkovacie senzory vzadu </w:t>
            </w:r>
          </w:p>
        </w:tc>
        <w:tc>
          <w:tcPr>
            <w:tcW w:w="2097" w:type="dxa"/>
          </w:tcPr>
          <w:p w14:paraId="0560306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23A3C66" w14:textId="77777777" w:rsidTr="003C2F6F">
        <w:tc>
          <w:tcPr>
            <w:tcW w:w="7650" w:type="dxa"/>
          </w:tcPr>
          <w:p w14:paraId="2D18B07C" w14:textId="6896751F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Ťažné zariadenie</w:t>
            </w:r>
          </w:p>
        </w:tc>
        <w:tc>
          <w:tcPr>
            <w:tcW w:w="2097" w:type="dxa"/>
          </w:tcPr>
          <w:p w14:paraId="27375EBD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74546C48" w14:textId="77777777" w:rsidTr="003C2F6F">
        <w:tc>
          <w:tcPr>
            <w:tcW w:w="7650" w:type="dxa"/>
          </w:tcPr>
          <w:p w14:paraId="5F2BD052" w14:textId="0A3E0F4A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Gumové rohože </w:t>
            </w:r>
          </w:p>
        </w:tc>
        <w:tc>
          <w:tcPr>
            <w:tcW w:w="2097" w:type="dxa"/>
          </w:tcPr>
          <w:p w14:paraId="2EE3CDA1" w14:textId="77777777" w:rsidR="00FD6089" w:rsidRPr="007E037F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E23A92E" w14:textId="77777777" w:rsidTr="003C2F6F">
        <w:tc>
          <w:tcPr>
            <w:tcW w:w="7650" w:type="dxa"/>
          </w:tcPr>
          <w:p w14:paraId="65CAFB58" w14:textId="06FDCA4E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Predné a zadné zásterky</w:t>
            </w:r>
          </w:p>
        </w:tc>
        <w:tc>
          <w:tcPr>
            <w:tcW w:w="2097" w:type="dxa"/>
          </w:tcPr>
          <w:p w14:paraId="37193C1B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ECBFCEE" w14:textId="77777777" w:rsidTr="003C2F6F">
        <w:tc>
          <w:tcPr>
            <w:tcW w:w="7650" w:type="dxa"/>
          </w:tcPr>
          <w:p w14:paraId="191E2D98" w14:textId="23F444AB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Farba tmavozelená </w:t>
            </w:r>
          </w:p>
        </w:tc>
        <w:tc>
          <w:tcPr>
            <w:tcW w:w="2097" w:type="dxa"/>
          </w:tcPr>
          <w:p w14:paraId="35C7D891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CBB7002" w14:textId="77777777" w:rsidTr="003C2F6F">
        <w:tc>
          <w:tcPr>
            <w:tcW w:w="7650" w:type="dxa"/>
          </w:tcPr>
          <w:p w14:paraId="02B31087" w14:textId="7598C7AA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>Bezpečnostné značenie skiel leptaním</w:t>
            </w:r>
          </w:p>
        </w:tc>
        <w:tc>
          <w:tcPr>
            <w:tcW w:w="2097" w:type="dxa"/>
          </w:tcPr>
          <w:p w14:paraId="2A8DCB42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16145D72" w14:textId="77777777" w:rsidTr="003C2F6F">
        <w:tc>
          <w:tcPr>
            <w:tcW w:w="7650" w:type="dxa"/>
          </w:tcPr>
          <w:p w14:paraId="5DC4BCB7" w14:textId="461AED76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Vnútorné rozmery skrine min. (</w:t>
            </w: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dxšxv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) 4000x1750x1900 mm </w:t>
            </w:r>
            <w:r w:rsidRPr="008808BB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5F8896F7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FE6EA85" w14:textId="77777777" w:rsidTr="003C2F6F">
        <w:tc>
          <w:tcPr>
            <w:tcW w:w="7650" w:type="dxa"/>
          </w:tcPr>
          <w:p w14:paraId="26519E7B" w14:textId="3B30A98A" w:rsidR="00FD6089" w:rsidRPr="008808BB" w:rsidRDefault="00FD6089" w:rsidP="00FD6089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Užitočné zaťaženie min. 940 kg </w:t>
            </w:r>
          </w:p>
        </w:tc>
        <w:tc>
          <w:tcPr>
            <w:tcW w:w="2097" w:type="dxa"/>
          </w:tcPr>
          <w:p w14:paraId="243993C6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4E175D5D" w14:textId="77777777" w:rsidTr="003C2F6F">
        <w:trPr>
          <w:trHeight w:val="295"/>
        </w:trPr>
        <w:tc>
          <w:tcPr>
            <w:tcW w:w="7650" w:type="dxa"/>
          </w:tcPr>
          <w:p w14:paraId="68BFD71E" w14:textId="6C1C2CDF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Zadné dvere plechové dvojkrídlové, otvárateľné do viac ako 220° </w:t>
            </w:r>
          </w:p>
        </w:tc>
        <w:tc>
          <w:tcPr>
            <w:tcW w:w="2097" w:type="dxa"/>
          </w:tcPr>
          <w:p w14:paraId="22AC7BD5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2BAAB2DA" w14:textId="77777777" w:rsidTr="003C2F6F">
        <w:trPr>
          <w:trHeight w:val="295"/>
        </w:trPr>
        <w:tc>
          <w:tcPr>
            <w:tcW w:w="7650" w:type="dxa"/>
          </w:tcPr>
          <w:p w14:paraId="7165A175" w14:textId="5D07AD6C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Bočné pravé dvere za spolujazdcom plechové</w:t>
            </w:r>
          </w:p>
        </w:tc>
        <w:tc>
          <w:tcPr>
            <w:tcW w:w="2097" w:type="dxa"/>
          </w:tcPr>
          <w:p w14:paraId="62EFFC30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37E9F29B" w14:textId="77777777" w:rsidTr="003C2F6F">
        <w:trPr>
          <w:trHeight w:val="295"/>
        </w:trPr>
        <w:tc>
          <w:tcPr>
            <w:tcW w:w="7650" w:type="dxa"/>
          </w:tcPr>
          <w:p w14:paraId="4E9C20DF" w14:textId="0E4CD215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Podlaha protišmyková, odolná voči vode</w:t>
            </w:r>
          </w:p>
        </w:tc>
        <w:tc>
          <w:tcPr>
            <w:tcW w:w="2097" w:type="dxa"/>
          </w:tcPr>
          <w:p w14:paraId="56A5F662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5F1D1D42" w14:textId="77777777" w:rsidTr="003C2F6F">
        <w:trPr>
          <w:trHeight w:val="295"/>
        </w:trPr>
        <w:tc>
          <w:tcPr>
            <w:tcW w:w="7650" w:type="dxa"/>
          </w:tcPr>
          <w:p w14:paraId="40F63B8F" w14:textId="6CFE4AF7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Ochranné, umývateľné obloženie bokov nákladného priestoru , odolné voči vode</w:t>
            </w:r>
          </w:p>
        </w:tc>
        <w:tc>
          <w:tcPr>
            <w:tcW w:w="2097" w:type="dxa"/>
          </w:tcPr>
          <w:p w14:paraId="4157C493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6089" w:rsidRPr="007E037F" w14:paraId="6997E4AC" w14:textId="77777777" w:rsidTr="003C2F6F">
        <w:trPr>
          <w:trHeight w:val="295"/>
        </w:trPr>
        <w:tc>
          <w:tcPr>
            <w:tcW w:w="7650" w:type="dxa"/>
          </w:tcPr>
          <w:p w14:paraId="51091625" w14:textId="6C40945D" w:rsidR="00FD6089" w:rsidRPr="008808BB" w:rsidRDefault="00FD6089" w:rsidP="00FD608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>Náhradné zimné pneumatiky</w:t>
            </w:r>
          </w:p>
        </w:tc>
        <w:tc>
          <w:tcPr>
            <w:tcW w:w="2097" w:type="dxa"/>
          </w:tcPr>
          <w:p w14:paraId="64A358F0" w14:textId="77777777" w:rsidR="00FD6089" w:rsidRPr="007E037F" w:rsidRDefault="00FD6089" w:rsidP="00FD608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241CB705" w14:textId="77777777" w:rsidTr="003C2F6F">
        <w:trPr>
          <w:trHeight w:val="1052"/>
        </w:trPr>
        <w:tc>
          <w:tcPr>
            <w:tcW w:w="7650" w:type="dxa"/>
          </w:tcPr>
          <w:p w14:paraId="250CF874" w14:textId="4BAE260B" w:rsidR="005F5FEB" w:rsidRPr="007E037F" w:rsidRDefault="005F5FEB" w:rsidP="005F5FEB">
            <w:pPr>
              <w:ind w:left="29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Povinná výbava podľa Vyhlášky </w:t>
            </w:r>
            <w:r w:rsidR="007903BC" w:rsidRPr="007903BC">
              <w:rPr>
                <w:rFonts w:ascii="Calibri" w:eastAsia="Calibri" w:hAnsi="Calibri" w:cs="Calibri"/>
                <w:sz w:val="20"/>
                <w:szCs w:val="20"/>
              </w:rPr>
              <w:t>MDV SR č. 134/2018 Z. z.:</w:t>
            </w:r>
            <w:r w:rsidR="007903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výstražný trojuholník, bezpečnostná reflexná vesta, rezervné koleso, lekárnička, zdvihák, kľúč na matice alebo skrutky kolies, ťažné lano, </w:t>
            </w:r>
            <w:proofErr w:type="spellStart"/>
            <w:r w:rsidRPr="005F5FEB">
              <w:rPr>
                <w:rFonts w:ascii="Calibri" w:eastAsia="Calibri" w:hAnsi="Calibri" w:cs="Calibri"/>
                <w:sz w:val="20"/>
                <w:szCs w:val="20"/>
              </w:rPr>
              <w:t>sada</w:t>
            </w:r>
            <w:proofErr w:type="spellEnd"/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 náhradných žiaroviek a poistiek (najviac používaných), podložky na upevnenie tabuliek s evidenčným číslom </w:t>
            </w:r>
          </w:p>
        </w:tc>
        <w:tc>
          <w:tcPr>
            <w:tcW w:w="2097" w:type="dxa"/>
          </w:tcPr>
          <w:p w14:paraId="7DA4534D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60129" w:rsidRPr="007E037F" w14:paraId="0A34058D" w14:textId="77777777" w:rsidTr="003C2F6F">
        <w:trPr>
          <w:trHeight w:val="284"/>
        </w:trPr>
        <w:tc>
          <w:tcPr>
            <w:tcW w:w="9747" w:type="dxa"/>
            <w:gridSpan w:val="2"/>
          </w:tcPr>
          <w:p w14:paraId="7CA61301" w14:textId="77777777" w:rsidR="00460129" w:rsidRPr="007E037F" w:rsidRDefault="00460129" w:rsidP="003C2F6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b/>
                <w:sz w:val="20"/>
                <w:szCs w:val="20"/>
              </w:rPr>
              <w:t>Súčasťou dodávky každého vozidla bude nasledovná sprievodná dokumentácia:</w:t>
            </w:r>
          </w:p>
        </w:tc>
      </w:tr>
      <w:tr w:rsidR="00460129" w:rsidRPr="007E037F" w14:paraId="4D6841BC" w14:textId="77777777" w:rsidTr="003C2F6F">
        <w:trPr>
          <w:trHeight w:val="193"/>
        </w:trPr>
        <w:tc>
          <w:tcPr>
            <w:tcW w:w="7650" w:type="dxa"/>
          </w:tcPr>
          <w:p w14:paraId="08C5B330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Osvedčenie o evidencii vozidla </w:t>
            </w:r>
          </w:p>
        </w:tc>
        <w:tc>
          <w:tcPr>
            <w:tcW w:w="2097" w:type="dxa"/>
          </w:tcPr>
          <w:p w14:paraId="2377FE6C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60129" w:rsidRPr="007E037F" w14:paraId="1C96DAE2" w14:textId="77777777" w:rsidTr="003C2F6F">
        <w:trPr>
          <w:trHeight w:val="193"/>
        </w:trPr>
        <w:tc>
          <w:tcPr>
            <w:tcW w:w="7650" w:type="dxa"/>
          </w:tcPr>
          <w:p w14:paraId="33AEB498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Návod na obsluhu a údržbu v slovenskom jazyku </w:t>
            </w:r>
          </w:p>
        </w:tc>
        <w:tc>
          <w:tcPr>
            <w:tcW w:w="2097" w:type="dxa"/>
          </w:tcPr>
          <w:p w14:paraId="50530941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60129" w:rsidRPr="007E037F" w14:paraId="1FB3959C" w14:textId="77777777" w:rsidTr="003C2F6F">
        <w:trPr>
          <w:trHeight w:val="193"/>
        </w:trPr>
        <w:tc>
          <w:tcPr>
            <w:tcW w:w="7650" w:type="dxa"/>
          </w:tcPr>
          <w:p w14:paraId="6257C287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Servisná knižka v slovenskom jazyku</w:t>
            </w:r>
          </w:p>
        </w:tc>
        <w:tc>
          <w:tcPr>
            <w:tcW w:w="2097" w:type="dxa"/>
          </w:tcPr>
          <w:p w14:paraId="5BCE983F" w14:textId="77777777" w:rsidR="00460129" w:rsidRPr="007E037F" w:rsidRDefault="00460129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8A9BB9A" w14:textId="77777777" w:rsidR="0064318B" w:rsidRDefault="0064318B" w:rsidP="00745A50">
      <w:pPr>
        <w:spacing w:before="120" w:after="120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tbl>
      <w:tblPr>
        <w:tblStyle w:val="Mriekatabuky2"/>
        <w:tblW w:w="0" w:type="auto"/>
        <w:tblInd w:w="709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5F5FEB" w:rsidRPr="007E037F" w14:paraId="3AF3BCDF" w14:textId="77777777" w:rsidTr="003C2F6F">
        <w:trPr>
          <w:trHeight w:val="526"/>
        </w:trPr>
        <w:tc>
          <w:tcPr>
            <w:tcW w:w="7650" w:type="dxa"/>
          </w:tcPr>
          <w:p w14:paraId="25013227" w14:textId="77777777" w:rsidR="005F5FEB" w:rsidRPr="007E037F" w:rsidRDefault="005F5FEB" w:rsidP="00745A50">
            <w:pPr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45F6CEAD" w14:textId="32E5FCCD" w:rsidR="005F5FEB" w:rsidRDefault="005F5FEB" w:rsidP="005F5FE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D. </w:t>
            </w:r>
            <w:r w:rsidRPr="00812E8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Úžitkový automobil trojmiestny - skriňový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>(</w:t>
            </w:r>
            <w:r w:rsidR="008808BB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ks)</w:t>
            </w:r>
          </w:p>
          <w:p w14:paraId="39EDB798" w14:textId="0A0DC24A" w:rsidR="005F5FEB" w:rsidRPr="007E037F" w:rsidRDefault="005F5FEB" w:rsidP="005F5FEB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</w:t>
            </w:r>
            <w:r w:rsidRPr="005F5FEB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(pojazdná dielňa) </w:t>
            </w:r>
          </w:p>
        </w:tc>
        <w:tc>
          <w:tcPr>
            <w:tcW w:w="2097" w:type="dxa"/>
          </w:tcPr>
          <w:p w14:paraId="6FA90940" w14:textId="77777777" w:rsidR="005F5FEB" w:rsidRPr="007E037F" w:rsidRDefault="005F5FEB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42D4BD95" w14:textId="77777777" w:rsidR="005F5FEB" w:rsidRPr="007E037F" w:rsidRDefault="005F5FEB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7679D52B" w14:textId="77777777" w:rsidR="005F5FEB" w:rsidRPr="007E037F" w:rsidRDefault="005F5FEB" w:rsidP="003C2F6F">
            <w:pPr>
              <w:jc w:val="center"/>
              <w:rPr>
                <w:rFonts w:ascii="Calibri" w:eastAsia="Calibri" w:hAnsi="Calibri" w:cs="Times New Roman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5F5FEB" w:rsidRPr="007E037F" w14:paraId="37C33A18" w14:textId="77777777" w:rsidTr="003C2F6F">
        <w:tc>
          <w:tcPr>
            <w:tcW w:w="7650" w:type="dxa"/>
          </w:tcPr>
          <w:p w14:paraId="33A1805E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Výrobca:</w:t>
            </w:r>
          </w:p>
        </w:tc>
        <w:tc>
          <w:tcPr>
            <w:tcW w:w="2097" w:type="dxa"/>
          </w:tcPr>
          <w:p w14:paraId="55C66951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F5FEB" w:rsidRPr="007E037F" w14:paraId="6699A768" w14:textId="77777777" w:rsidTr="003C2F6F">
        <w:tc>
          <w:tcPr>
            <w:tcW w:w="7650" w:type="dxa"/>
          </w:tcPr>
          <w:p w14:paraId="57987340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Model:</w:t>
            </w:r>
          </w:p>
        </w:tc>
        <w:tc>
          <w:tcPr>
            <w:tcW w:w="2097" w:type="dxa"/>
          </w:tcPr>
          <w:p w14:paraId="0E8A3180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808BB" w:rsidRPr="007E037F" w14:paraId="0AD35202" w14:textId="77777777" w:rsidTr="003C2F6F">
        <w:tc>
          <w:tcPr>
            <w:tcW w:w="7650" w:type="dxa"/>
          </w:tcPr>
          <w:p w14:paraId="2FB82B8E" w14:textId="68F4907B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Úžitkový automobil skriňový trojmiestny do hmotnosti 3,5 t kategórie N1 </w:t>
            </w:r>
          </w:p>
        </w:tc>
        <w:tc>
          <w:tcPr>
            <w:tcW w:w="2097" w:type="dxa"/>
          </w:tcPr>
          <w:p w14:paraId="476BBA35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1FB26F10" w14:textId="77777777" w:rsidTr="003C2F6F">
        <w:tc>
          <w:tcPr>
            <w:tcW w:w="7650" w:type="dxa"/>
          </w:tcPr>
          <w:p w14:paraId="67FDC687" w14:textId="051DA955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Výkon min. 120 kW </w:t>
            </w:r>
          </w:p>
        </w:tc>
        <w:tc>
          <w:tcPr>
            <w:tcW w:w="2097" w:type="dxa"/>
          </w:tcPr>
          <w:p w14:paraId="0DB624E7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4B9388BB" w14:textId="77777777" w:rsidTr="003C2F6F">
        <w:tc>
          <w:tcPr>
            <w:tcW w:w="7650" w:type="dxa"/>
          </w:tcPr>
          <w:p w14:paraId="1B5B74AF" w14:textId="5D14BF92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Krútiaci moment min. </w:t>
            </w:r>
            <w:r w:rsidR="00596932" w:rsidRPr="00596932">
              <w:rPr>
                <w:rFonts w:ascii="Calibri" w:eastAsia="Calibri" w:hAnsi="Calibri" w:cs="Calibri"/>
                <w:sz w:val="20"/>
                <w:szCs w:val="20"/>
              </w:rPr>
              <w:t>390 Nm</w:t>
            </w:r>
          </w:p>
        </w:tc>
        <w:tc>
          <w:tcPr>
            <w:tcW w:w="2097" w:type="dxa"/>
          </w:tcPr>
          <w:p w14:paraId="1E981613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58ED31B" w14:textId="77777777" w:rsidTr="003C2F6F">
        <w:tc>
          <w:tcPr>
            <w:tcW w:w="7650" w:type="dxa"/>
          </w:tcPr>
          <w:p w14:paraId="75F13FC1" w14:textId="7C51B8B2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Motor spĺňajúci platnú emisnú normu, min. EURO 6d temp </w:t>
            </w:r>
          </w:p>
        </w:tc>
        <w:tc>
          <w:tcPr>
            <w:tcW w:w="2097" w:type="dxa"/>
          </w:tcPr>
          <w:p w14:paraId="4327B671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0D932887" w14:textId="77777777" w:rsidTr="003C2F6F">
        <w:tc>
          <w:tcPr>
            <w:tcW w:w="7650" w:type="dxa"/>
          </w:tcPr>
          <w:p w14:paraId="3345ACA5" w14:textId="164C087D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Pohon 4x4 </w:t>
            </w:r>
          </w:p>
        </w:tc>
        <w:tc>
          <w:tcPr>
            <w:tcW w:w="2097" w:type="dxa"/>
          </w:tcPr>
          <w:p w14:paraId="12FCF6C2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C63FE62" w14:textId="77777777" w:rsidTr="003C2F6F">
        <w:tc>
          <w:tcPr>
            <w:tcW w:w="7650" w:type="dxa"/>
          </w:tcPr>
          <w:p w14:paraId="55BF267C" w14:textId="716F3D80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Palubný počítač </w:t>
            </w:r>
          </w:p>
        </w:tc>
        <w:tc>
          <w:tcPr>
            <w:tcW w:w="2097" w:type="dxa"/>
          </w:tcPr>
          <w:p w14:paraId="21343F10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4A59EBD" w14:textId="77777777" w:rsidTr="003C2F6F">
        <w:tc>
          <w:tcPr>
            <w:tcW w:w="7650" w:type="dxa"/>
          </w:tcPr>
          <w:p w14:paraId="69AB2D1C" w14:textId="1C15B45B" w:rsidR="008808BB" w:rsidRPr="008808BB" w:rsidRDefault="00625EE2" w:rsidP="008808BB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25EE2">
              <w:rPr>
                <w:rFonts w:ascii="Calibri" w:eastAsia="Calibri" w:hAnsi="Calibri" w:cs="Calibri"/>
                <w:sz w:val="20"/>
                <w:szCs w:val="20"/>
              </w:rPr>
              <w:t>Predpríprava na montáž GPS monitorovacieho zariadenia - je potrebné, aby vozidlo malo definované prípojné body na pripojenie k zbernici s protokolom SAE J1939</w:t>
            </w:r>
          </w:p>
        </w:tc>
        <w:tc>
          <w:tcPr>
            <w:tcW w:w="2097" w:type="dxa"/>
          </w:tcPr>
          <w:p w14:paraId="66EE7259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56977E77" w14:textId="77777777" w:rsidTr="003C2F6F">
        <w:tc>
          <w:tcPr>
            <w:tcW w:w="7650" w:type="dxa"/>
          </w:tcPr>
          <w:p w14:paraId="5322F0EF" w14:textId="56F0CB91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ABS, ESP, EBD, ASR </w:t>
            </w:r>
          </w:p>
        </w:tc>
        <w:tc>
          <w:tcPr>
            <w:tcW w:w="2097" w:type="dxa"/>
          </w:tcPr>
          <w:p w14:paraId="7E81DA0F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9185250" w14:textId="77777777" w:rsidTr="003C2F6F">
        <w:tc>
          <w:tcPr>
            <w:tcW w:w="7650" w:type="dxa"/>
          </w:tcPr>
          <w:p w14:paraId="0CDB6F61" w14:textId="16C1DEB0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Dvojsedačka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spolujazdca </w:t>
            </w:r>
          </w:p>
        </w:tc>
        <w:tc>
          <w:tcPr>
            <w:tcW w:w="2097" w:type="dxa"/>
          </w:tcPr>
          <w:p w14:paraId="594C8F0A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1460B1C8" w14:textId="77777777" w:rsidTr="003C2F6F">
        <w:tc>
          <w:tcPr>
            <w:tcW w:w="7650" w:type="dxa"/>
          </w:tcPr>
          <w:p w14:paraId="651AC58A" w14:textId="686B9017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Trojbodové bezpečnostné pásy na všetkých sedadlách </w:t>
            </w:r>
          </w:p>
        </w:tc>
        <w:tc>
          <w:tcPr>
            <w:tcW w:w="2097" w:type="dxa"/>
          </w:tcPr>
          <w:p w14:paraId="4F193059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54845C1C" w14:textId="77777777" w:rsidTr="003C2F6F">
        <w:tc>
          <w:tcPr>
            <w:tcW w:w="7650" w:type="dxa"/>
          </w:tcPr>
          <w:p w14:paraId="5C910B43" w14:textId="31E67202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Airbag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vodiča </w:t>
            </w: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 xml:space="preserve">a spolujazdca </w:t>
            </w:r>
          </w:p>
        </w:tc>
        <w:tc>
          <w:tcPr>
            <w:tcW w:w="2097" w:type="dxa"/>
          </w:tcPr>
          <w:p w14:paraId="4369FFBA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E4ED0EA" w14:textId="77777777" w:rsidTr="003C2F6F">
        <w:tc>
          <w:tcPr>
            <w:tcW w:w="7650" w:type="dxa"/>
          </w:tcPr>
          <w:p w14:paraId="74CE7A55" w14:textId="3FA4337D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 xml:space="preserve">Denné svietenie </w:t>
            </w:r>
          </w:p>
        </w:tc>
        <w:tc>
          <w:tcPr>
            <w:tcW w:w="2097" w:type="dxa"/>
          </w:tcPr>
          <w:p w14:paraId="3037F8C1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3D5BAE16" w14:textId="77777777" w:rsidTr="003C2F6F">
        <w:tc>
          <w:tcPr>
            <w:tcW w:w="7650" w:type="dxa"/>
          </w:tcPr>
          <w:p w14:paraId="60B181D0" w14:textId="647A1255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Predné hmlové svetlomety </w:t>
            </w:r>
          </w:p>
        </w:tc>
        <w:tc>
          <w:tcPr>
            <w:tcW w:w="2097" w:type="dxa"/>
          </w:tcPr>
          <w:p w14:paraId="14CDFC7B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1D865A34" w14:textId="77777777" w:rsidTr="003C2F6F">
        <w:tc>
          <w:tcPr>
            <w:tcW w:w="7650" w:type="dxa"/>
          </w:tcPr>
          <w:p w14:paraId="01324CB3" w14:textId="35AE0CE8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Elektricky ovládané predné okná </w:t>
            </w:r>
          </w:p>
        </w:tc>
        <w:tc>
          <w:tcPr>
            <w:tcW w:w="2097" w:type="dxa"/>
          </w:tcPr>
          <w:p w14:paraId="01B5262E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F469FFA" w14:textId="77777777" w:rsidTr="003C2F6F">
        <w:tc>
          <w:tcPr>
            <w:tcW w:w="7650" w:type="dxa"/>
          </w:tcPr>
          <w:p w14:paraId="463F314D" w14:textId="242A5663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Spätné zrkadlá vyhrievané, elektricky ovládané </w:t>
            </w:r>
          </w:p>
        </w:tc>
        <w:tc>
          <w:tcPr>
            <w:tcW w:w="2097" w:type="dxa"/>
          </w:tcPr>
          <w:p w14:paraId="01532F34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17825EE" w14:textId="77777777" w:rsidTr="003C2F6F">
        <w:tc>
          <w:tcPr>
            <w:tcW w:w="7650" w:type="dxa"/>
          </w:tcPr>
          <w:p w14:paraId="03741B9B" w14:textId="5C2180DC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Výškovo nastaviteľný volant </w:t>
            </w:r>
          </w:p>
        </w:tc>
        <w:tc>
          <w:tcPr>
            <w:tcW w:w="2097" w:type="dxa"/>
          </w:tcPr>
          <w:p w14:paraId="1853C9F9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11DA5EBE" w14:textId="77777777" w:rsidTr="003C2F6F">
        <w:tc>
          <w:tcPr>
            <w:tcW w:w="7650" w:type="dxa"/>
          </w:tcPr>
          <w:p w14:paraId="5953F872" w14:textId="596EB9D7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Klimatizácia </w:t>
            </w:r>
          </w:p>
        </w:tc>
        <w:tc>
          <w:tcPr>
            <w:tcW w:w="2097" w:type="dxa"/>
          </w:tcPr>
          <w:p w14:paraId="056F1737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057935C" w14:textId="77777777" w:rsidTr="003C2F6F">
        <w:tc>
          <w:tcPr>
            <w:tcW w:w="7650" w:type="dxa"/>
          </w:tcPr>
          <w:p w14:paraId="017156A0" w14:textId="282788C3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Tónované sklá </w:t>
            </w:r>
          </w:p>
        </w:tc>
        <w:tc>
          <w:tcPr>
            <w:tcW w:w="2097" w:type="dxa"/>
          </w:tcPr>
          <w:p w14:paraId="7414E30E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32F6885" w14:textId="77777777" w:rsidTr="003C2F6F">
        <w:tc>
          <w:tcPr>
            <w:tcW w:w="7650" w:type="dxa"/>
          </w:tcPr>
          <w:p w14:paraId="1ABD1ECB" w14:textId="62712637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Imobilizér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64531A93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BE54565" w14:textId="77777777" w:rsidTr="003C2F6F">
        <w:tc>
          <w:tcPr>
            <w:tcW w:w="7650" w:type="dxa"/>
          </w:tcPr>
          <w:p w14:paraId="2CC99E78" w14:textId="42E4E6C9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Posilňovač riadenia </w:t>
            </w:r>
          </w:p>
        </w:tc>
        <w:tc>
          <w:tcPr>
            <w:tcW w:w="2097" w:type="dxa"/>
          </w:tcPr>
          <w:p w14:paraId="4DD12780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0152950A" w14:textId="77777777" w:rsidTr="003C2F6F">
        <w:tc>
          <w:tcPr>
            <w:tcW w:w="7650" w:type="dxa"/>
          </w:tcPr>
          <w:p w14:paraId="55A4231C" w14:textId="7973A855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Tempomat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14E3C6E9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544883CC" w14:textId="77777777" w:rsidTr="003C2F6F">
        <w:tc>
          <w:tcPr>
            <w:tcW w:w="7650" w:type="dxa"/>
          </w:tcPr>
          <w:p w14:paraId="582C638B" w14:textId="585AB5E6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Centrálne zamykanie kabíny </w:t>
            </w:r>
          </w:p>
        </w:tc>
        <w:tc>
          <w:tcPr>
            <w:tcW w:w="2097" w:type="dxa"/>
          </w:tcPr>
          <w:p w14:paraId="39F3AD34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0E1828D4" w14:textId="77777777" w:rsidTr="003C2F6F">
        <w:tc>
          <w:tcPr>
            <w:tcW w:w="7650" w:type="dxa"/>
          </w:tcPr>
          <w:p w14:paraId="7CF51620" w14:textId="63119F86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Rádio so systémom </w:t>
            </w: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handsfree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spĺňajúci podmienky §4 ods.2 písm. m) zákona č.8/2009 </w:t>
            </w: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Z.z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097" w:type="dxa"/>
          </w:tcPr>
          <w:p w14:paraId="615ED4D7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1B5FAC6D" w14:textId="77777777" w:rsidTr="003C2F6F">
        <w:tc>
          <w:tcPr>
            <w:tcW w:w="7650" w:type="dxa"/>
          </w:tcPr>
          <w:p w14:paraId="4FE315FF" w14:textId="4B21ADBF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Parkovacie senzory vzadu aj vpredu     </w:t>
            </w:r>
          </w:p>
        </w:tc>
        <w:tc>
          <w:tcPr>
            <w:tcW w:w="2097" w:type="dxa"/>
          </w:tcPr>
          <w:p w14:paraId="55CFAE54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0528F3CE" w14:textId="77777777" w:rsidTr="003C2F6F">
        <w:tc>
          <w:tcPr>
            <w:tcW w:w="7650" w:type="dxa"/>
          </w:tcPr>
          <w:p w14:paraId="40669841" w14:textId="10E9CE5B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Ťažné zariadenie</w:t>
            </w:r>
          </w:p>
        </w:tc>
        <w:tc>
          <w:tcPr>
            <w:tcW w:w="2097" w:type="dxa"/>
          </w:tcPr>
          <w:p w14:paraId="3AEBDA78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722C03A4" w14:textId="77777777" w:rsidTr="003C2F6F">
        <w:tc>
          <w:tcPr>
            <w:tcW w:w="7650" w:type="dxa"/>
          </w:tcPr>
          <w:p w14:paraId="0F1DE0E2" w14:textId="71A6C661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Gumové rohože - </w:t>
            </w: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sada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0848F6AD" w14:textId="77777777" w:rsidR="008808BB" w:rsidRPr="007E037F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5C50297D" w14:textId="77777777" w:rsidTr="003C2F6F">
        <w:tc>
          <w:tcPr>
            <w:tcW w:w="7650" w:type="dxa"/>
          </w:tcPr>
          <w:p w14:paraId="1D949EA5" w14:textId="20EFF7A9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Predné a zadné zásterky </w:t>
            </w:r>
          </w:p>
        </w:tc>
        <w:tc>
          <w:tcPr>
            <w:tcW w:w="2097" w:type="dxa"/>
          </w:tcPr>
          <w:p w14:paraId="6996E15A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7F4370AF" w14:textId="77777777" w:rsidTr="003C2F6F">
        <w:tc>
          <w:tcPr>
            <w:tcW w:w="7650" w:type="dxa"/>
          </w:tcPr>
          <w:p w14:paraId="0A547A8D" w14:textId="6FDC492F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 xml:space="preserve">Farba tmavozelená </w:t>
            </w:r>
          </w:p>
        </w:tc>
        <w:tc>
          <w:tcPr>
            <w:tcW w:w="2097" w:type="dxa"/>
          </w:tcPr>
          <w:p w14:paraId="65EE3A67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70712DE1" w14:textId="77777777" w:rsidTr="003C2F6F">
        <w:tc>
          <w:tcPr>
            <w:tcW w:w="7650" w:type="dxa"/>
          </w:tcPr>
          <w:p w14:paraId="5946DFA9" w14:textId="5629B8FE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>Bezpečnostné značenie skiel leptaním</w:t>
            </w:r>
          </w:p>
        </w:tc>
        <w:tc>
          <w:tcPr>
            <w:tcW w:w="2097" w:type="dxa"/>
          </w:tcPr>
          <w:p w14:paraId="0EFF3A6D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56081DBC" w14:textId="77777777" w:rsidTr="003C2F6F">
        <w:tc>
          <w:tcPr>
            <w:tcW w:w="7650" w:type="dxa"/>
          </w:tcPr>
          <w:p w14:paraId="40F9F91D" w14:textId="481C163D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Skriňová nadstavba: </w:t>
            </w:r>
          </w:p>
        </w:tc>
        <w:tc>
          <w:tcPr>
            <w:tcW w:w="2097" w:type="dxa"/>
          </w:tcPr>
          <w:p w14:paraId="50D6A86C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75B65B3C" w14:textId="77777777" w:rsidTr="003C2F6F">
        <w:tc>
          <w:tcPr>
            <w:tcW w:w="7650" w:type="dxa"/>
          </w:tcPr>
          <w:p w14:paraId="1069A1B9" w14:textId="4FFB6D59" w:rsidR="008808BB" w:rsidRPr="008808BB" w:rsidRDefault="008808BB" w:rsidP="00B37DD1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Vnútorné rozmery skriňovej nadstavby min. (</w:t>
            </w:r>
            <w:proofErr w:type="spellStart"/>
            <w:r w:rsidRPr="008808BB">
              <w:rPr>
                <w:rFonts w:ascii="Calibri" w:eastAsia="Calibri" w:hAnsi="Calibri" w:cs="Calibri"/>
                <w:sz w:val="20"/>
                <w:szCs w:val="20"/>
              </w:rPr>
              <w:t>dxšxv</w:t>
            </w:r>
            <w:proofErr w:type="spellEnd"/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  <w:r w:rsidR="00F406FF" w:rsidRPr="00F406FF">
              <w:rPr>
                <w:rFonts w:ascii="Calibri" w:eastAsia="Calibri" w:hAnsi="Calibri" w:cs="Calibri"/>
                <w:sz w:val="20"/>
                <w:szCs w:val="20"/>
              </w:rPr>
              <w:t>34</w:t>
            </w:r>
            <w:r w:rsidR="00B37DD1">
              <w:rPr>
                <w:rFonts w:ascii="Calibri" w:eastAsia="Calibri" w:hAnsi="Calibri" w:cs="Calibri"/>
                <w:sz w:val="20"/>
                <w:szCs w:val="20"/>
              </w:rPr>
              <w:t>50</w:t>
            </w:r>
            <w:r w:rsidR="00F406FF" w:rsidRPr="00F406FF">
              <w:rPr>
                <w:rFonts w:ascii="Calibri" w:eastAsia="Calibri" w:hAnsi="Calibri" w:cs="Calibri"/>
                <w:sz w:val="20"/>
                <w:szCs w:val="20"/>
              </w:rPr>
              <w:t xml:space="preserve">x1750x2000 </w:t>
            </w: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mm </w:t>
            </w:r>
          </w:p>
        </w:tc>
        <w:tc>
          <w:tcPr>
            <w:tcW w:w="2097" w:type="dxa"/>
          </w:tcPr>
          <w:p w14:paraId="3F6DE350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40DFD47" w14:textId="77777777" w:rsidTr="003C2F6F">
        <w:trPr>
          <w:trHeight w:val="295"/>
        </w:trPr>
        <w:tc>
          <w:tcPr>
            <w:tcW w:w="7650" w:type="dxa"/>
          </w:tcPr>
          <w:p w14:paraId="6FD71191" w14:textId="5ED92FD2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Užitočné zaťaženie min. 950 kg </w:t>
            </w:r>
          </w:p>
        </w:tc>
        <w:tc>
          <w:tcPr>
            <w:tcW w:w="2097" w:type="dxa"/>
          </w:tcPr>
          <w:p w14:paraId="28C9E2C9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EA93F7F" w14:textId="77777777" w:rsidTr="003C2F6F">
        <w:trPr>
          <w:trHeight w:val="295"/>
        </w:trPr>
        <w:tc>
          <w:tcPr>
            <w:tcW w:w="7650" w:type="dxa"/>
          </w:tcPr>
          <w:p w14:paraId="07BA78D8" w14:textId="733C6A5E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Zadné dvere presklené dvojkrídlové, otvárateľné do viac ako 220°</w:t>
            </w:r>
          </w:p>
        </w:tc>
        <w:tc>
          <w:tcPr>
            <w:tcW w:w="2097" w:type="dxa"/>
          </w:tcPr>
          <w:p w14:paraId="17BAA71A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057C5332" w14:textId="77777777" w:rsidTr="003C2F6F">
        <w:trPr>
          <w:trHeight w:val="295"/>
        </w:trPr>
        <w:tc>
          <w:tcPr>
            <w:tcW w:w="7650" w:type="dxa"/>
          </w:tcPr>
          <w:p w14:paraId="6DF5EE09" w14:textId="231A6F8D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 xml:space="preserve">Bočné pravé dvere za spolujazdcom </w:t>
            </w:r>
          </w:p>
        </w:tc>
        <w:tc>
          <w:tcPr>
            <w:tcW w:w="2097" w:type="dxa"/>
          </w:tcPr>
          <w:p w14:paraId="0EB9B5B3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074B48C1" w14:textId="77777777" w:rsidTr="003C2F6F">
        <w:trPr>
          <w:trHeight w:val="295"/>
        </w:trPr>
        <w:tc>
          <w:tcPr>
            <w:tcW w:w="7650" w:type="dxa"/>
          </w:tcPr>
          <w:p w14:paraId="0D905D5D" w14:textId="642A26D5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Podlaha protišmyková, odolná voči vode</w:t>
            </w:r>
          </w:p>
        </w:tc>
        <w:tc>
          <w:tcPr>
            <w:tcW w:w="2097" w:type="dxa"/>
          </w:tcPr>
          <w:p w14:paraId="765A7519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21B8EC17" w14:textId="77777777" w:rsidTr="003C2F6F">
        <w:trPr>
          <w:trHeight w:val="295"/>
        </w:trPr>
        <w:tc>
          <w:tcPr>
            <w:tcW w:w="7650" w:type="dxa"/>
          </w:tcPr>
          <w:p w14:paraId="6E32D393" w14:textId="3CFBDA2C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Ochranné, obloženie bokov nákladného priestoru dierovaným plechom</w:t>
            </w:r>
          </w:p>
        </w:tc>
        <w:tc>
          <w:tcPr>
            <w:tcW w:w="2097" w:type="dxa"/>
          </w:tcPr>
          <w:p w14:paraId="2EEBA8D6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65A6FDFC" w14:textId="77777777" w:rsidTr="003C2F6F">
        <w:trPr>
          <w:trHeight w:val="295"/>
        </w:trPr>
        <w:tc>
          <w:tcPr>
            <w:tcW w:w="7650" w:type="dxa"/>
          </w:tcPr>
          <w:p w14:paraId="2C143B59" w14:textId="498AC028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Dodatočné, zosilnené osvetlenie nákladného priestoru potrebné pre prácu v pojazdnej dielni so samostatným vypínačom</w:t>
            </w:r>
          </w:p>
        </w:tc>
        <w:tc>
          <w:tcPr>
            <w:tcW w:w="2097" w:type="dxa"/>
          </w:tcPr>
          <w:p w14:paraId="1F359522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078C5358" w14:textId="77777777" w:rsidTr="003C2F6F">
        <w:trPr>
          <w:trHeight w:val="295"/>
        </w:trPr>
        <w:tc>
          <w:tcPr>
            <w:tcW w:w="7650" w:type="dxa"/>
          </w:tcPr>
          <w:p w14:paraId="281278B5" w14:textId="287B1FCB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Calibri"/>
                <w:sz w:val="20"/>
                <w:szCs w:val="20"/>
              </w:rPr>
              <w:t>Nástupný schodík bočný</w:t>
            </w:r>
          </w:p>
        </w:tc>
        <w:tc>
          <w:tcPr>
            <w:tcW w:w="2097" w:type="dxa"/>
          </w:tcPr>
          <w:p w14:paraId="67AD89CC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808BB" w:rsidRPr="007E037F" w14:paraId="4B94D6D2" w14:textId="77777777" w:rsidTr="003C2F6F">
        <w:trPr>
          <w:trHeight w:val="295"/>
        </w:trPr>
        <w:tc>
          <w:tcPr>
            <w:tcW w:w="7650" w:type="dxa"/>
          </w:tcPr>
          <w:p w14:paraId="3276E7D2" w14:textId="3163654F" w:rsidR="008808BB" w:rsidRPr="008808BB" w:rsidRDefault="008808BB" w:rsidP="008808B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8BB">
              <w:rPr>
                <w:rFonts w:ascii="Calibri" w:eastAsia="Calibri" w:hAnsi="Calibri" w:cs="Times New Roman"/>
                <w:sz w:val="20"/>
                <w:szCs w:val="20"/>
              </w:rPr>
              <w:t>Náhradné zimné pneumatiky</w:t>
            </w:r>
          </w:p>
        </w:tc>
        <w:tc>
          <w:tcPr>
            <w:tcW w:w="2097" w:type="dxa"/>
          </w:tcPr>
          <w:p w14:paraId="16A824B4" w14:textId="77777777" w:rsidR="008808BB" w:rsidRPr="007E037F" w:rsidRDefault="008808BB" w:rsidP="008808B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3EF39F06" w14:textId="77777777" w:rsidTr="003C2F6F">
        <w:trPr>
          <w:trHeight w:val="295"/>
        </w:trPr>
        <w:tc>
          <w:tcPr>
            <w:tcW w:w="7650" w:type="dxa"/>
          </w:tcPr>
          <w:p w14:paraId="001BAF25" w14:textId="41284325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Povinná výbava podľa Vyhlášky </w:t>
            </w:r>
            <w:r w:rsidR="007903BC" w:rsidRPr="007903BC">
              <w:rPr>
                <w:rFonts w:ascii="Calibri" w:eastAsia="Calibri" w:hAnsi="Calibri" w:cs="Calibri"/>
                <w:sz w:val="20"/>
                <w:szCs w:val="20"/>
              </w:rPr>
              <w:t>MDV SR č. 134/2018 Z. z.:</w:t>
            </w:r>
            <w:r w:rsidR="007903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výstražný trojuholník, bezpečnostná reflexná vesta, rezervné koleso, lekárnička, zdvihák, kľúč na matice alebo skrutky kolies, ťažné lano, </w:t>
            </w:r>
            <w:proofErr w:type="spellStart"/>
            <w:r w:rsidRPr="005F5FEB">
              <w:rPr>
                <w:rFonts w:ascii="Calibri" w:eastAsia="Calibri" w:hAnsi="Calibri" w:cs="Calibri"/>
                <w:sz w:val="20"/>
                <w:szCs w:val="20"/>
              </w:rPr>
              <w:t>sada</w:t>
            </w:r>
            <w:proofErr w:type="spellEnd"/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 náhradných žiaroviek a poistiek (najviac používaných), podložky na upevnenie tabuliek s evidenčným číslom</w:t>
            </w:r>
          </w:p>
        </w:tc>
        <w:tc>
          <w:tcPr>
            <w:tcW w:w="2097" w:type="dxa"/>
          </w:tcPr>
          <w:p w14:paraId="411ADF41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F47EF" w:rsidRPr="007E037F" w14:paraId="1CE53131" w14:textId="77777777" w:rsidTr="002F47EF">
        <w:trPr>
          <w:trHeight w:val="295"/>
        </w:trPr>
        <w:tc>
          <w:tcPr>
            <w:tcW w:w="9747" w:type="dxa"/>
            <w:gridSpan w:val="2"/>
          </w:tcPr>
          <w:p w14:paraId="573810B1" w14:textId="102578B1" w:rsidR="002F47EF" w:rsidRPr="007E037F" w:rsidRDefault="002F47EF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A397E">
              <w:rPr>
                <w:b/>
                <w:sz w:val="20"/>
                <w:szCs w:val="20"/>
              </w:rPr>
              <w:t>Dielenská výbava zabudovaná vo vozidle:</w:t>
            </w:r>
          </w:p>
        </w:tc>
      </w:tr>
      <w:tr w:rsidR="005F5FEB" w:rsidRPr="007E037F" w14:paraId="2DD849AD" w14:textId="77777777" w:rsidTr="003C2F6F">
        <w:trPr>
          <w:trHeight w:val="295"/>
        </w:trPr>
        <w:tc>
          <w:tcPr>
            <w:tcW w:w="7650" w:type="dxa"/>
          </w:tcPr>
          <w:p w14:paraId="42EAE387" w14:textId="204454F5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 xml:space="preserve">1. trojfázová  elektrocentrála so zváračkou a </w:t>
            </w:r>
            <w:proofErr w:type="spellStart"/>
            <w:r w:rsidRPr="005F5FEB">
              <w:rPr>
                <w:sz w:val="20"/>
                <w:szCs w:val="20"/>
              </w:rPr>
              <w:t>elektroštartom</w:t>
            </w:r>
            <w:proofErr w:type="spellEnd"/>
            <w:r w:rsidRPr="005F5FEB">
              <w:rPr>
                <w:sz w:val="20"/>
                <w:szCs w:val="20"/>
              </w:rPr>
              <w:t>: 400/230 V / 50 Hz, zvárací prúd 40-200A, umiestnená na výsuvnej podlahe</w:t>
            </w:r>
          </w:p>
        </w:tc>
        <w:tc>
          <w:tcPr>
            <w:tcW w:w="2097" w:type="dxa"/>
          </w:tcPr>
          <w:p w14:paraId="48277C4C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41035B19" w14:textId="77777777" w:rsidTr="003C2F6F">
        <w:trPr>
          <w:trHeight w:val="295"/>
        </w:trPr>
        <w:tc>
          <w:tcPr>
            <w:tcW w:w="7650" w:type="dxa"/>
          </w:tcPr>
          <w:p w14:paraId="6D314967" w14:textId="787C0A20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lastRenderedPageBreak/>
              <w:t>2. kompresor: 15 bar, olejový, dvoj piestový so zásobníkom -  možnosť napájania cez elektrocentrálu</w:t>
            </w:r>
          </w:p>
        </w:tc>
        <w:tc>
          <w:tcPr>
            <w:tcW w:w="2097" w:type="dxa"/>
          </w:tcPr>
          <w:p w14:paraId="16D9EA6F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267D73F3" w14:textId="77777777" w:rsidTr="003C2F6F">
        <w:trPr>
          <w:trHeight w:val="295"/>
        </w:trPr>
        <w:tc>
          <w:tcPr>
            <w:tcW w:w="7650" w:type="dxa"/>
          </w:tcPr>
          <w:p w14:paraId="2FE550BC" w14:textId="2E827E1A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 xml:space="preserve">3. stojanová vŕtačka: skľučovadlo do Ø 13, možnosť regulácie otáčok, </w:t>
            </w:r>
            <w:proofErr w:type="spellStart"/>
            <w:r w:rsidRPr="005F5FEB">
              <w:rPr>
                <w:sz w:val="20"/>
                <w:szCs w:val="20"/>
              </w:rPr>
              <w:t>prizmatický</w:t>
            </w:r>
            <w:proofErr w:type="spellEnd"/>
            <w:r w:rsidRPr="005F5FEB">
              <w:rPr>
                <w:sz w:val="20"/>
                <w:szCs w:val="20"/>
              </w:rPr>
              <w:t xml:space="preserve"> zverák,  možnosť napájania cez elektrocentrálu</w:t>
            </w:r>
          </w:p>
        </w:tc>
        <w:tc>
          <w:tcPr>
            <w:tcW w:w="2097" w:type="dxa"/>
          </w:tcPr>
          <w:p w14:paraId="0B5712EB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358FC05B" w14:textId="77777777" w:rsidTr="003C2F6F">
        <w:trPr>
          <w:trHeight w:val="295"/>
        </w:trPr>
        <w:tc>
          <w:tcPr>
            <w:tcW w:w="7650" w:type="dxa"/>
          </w:tcPr>
          <w:p w14:paraId="7C27EF03" w14:textId="174C76B2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>4. stolová brúska: dvojkotúčová, min. 2-rýchlostná, Ø kotúča 180mm - možnosť napájania cez elektrocentrálu</w:t>
            </w:r>
          </w:p>
        </w:tc>
        <w:tc>
          <w:tcPr>
            <w:tcW w:w="2097" w:type="dxa"/>
          </w:tcPr>
          <w:p w14:paraId="23094459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31B9A327" w14:textId="77777777" w:rsidTr="003C2F6F">
        <w:trPr>
          <w:trHeight w:val="295"/>
        </w:trPr>
        <w:tc>
          <w:tcPr>
            <w:tcW w:w="7650" w:type="dxa"/>
          </w:tcPr>
          <w:p w14:paraId="4AB1B879" w14:textId="6B72572A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>5. pracovný stôl s odkladacími šuplíkovými priestormi a zverákom – 100 mm na pravej strane nákladného priestoru</w:t>
            </w:r>
          </w:p>
        </w:tc>
        <w:tc>
          <w:tcPr>
            <w:tcW w:w="2097" w:type="dxa"/>
          </w:tcPr>
          <w:p w14:paraId="1EFED838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17137504" w14:textId="77777777" w:rsidTr="003C2F6F">
        <w:trPr>
          <w:trHeight w:val="295"/>
        </w:trPr>
        <w:tc>
          <w:tcPr>
            <w:tcW w:w="7650" w:type="dxa"/>
          </w:tcPr>
          <w:p w14:paraId="21487D52" w14:textId="1C86D18F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 xml:space="preserve">6. odkladacie </w:t>
            </w:r>
            <w:proofErr w:type="spellStart"/>
            <w:r w:rsidRPr="005F5FEB">
              <w:rPr>
                <w:sz w:val="20"/>
                <w:szCs w:val="20"/>
              </w:rPr>
              <w:t>regále</w:t>
            </w:r>
            <w:proofErr w:type="spellEnd"/>
            <w:r w:rsidRPr="005F5FEB">
              <w:rPr>
                <w:sz w:val="20"/>
                <w:szCs w:val="20"/>
              </w:rPr>
              <w:t xml:space="preserve"> – s prestaviteľným delením a </w:t>
            </w:r>
            <w:proofErr w:type="spellStart"/>
            <w:r w:rsidRPr="005F5FEB">
              <w:rPr>
                <w:sz w:val="20"/>
                <w:szCs w:val="20"/>
              </w:rPr>
              <w:t>gumennými</w:t>
            </w:r>
            <w:proofErr w:type="spellEnd"/>
            <w:r w:rsidRPr="005F5FEB">
              <w:rPr>
                <w:sz w:val="20"/>
                <w:szCs w:val="20"/>
              </w:rPr>
              <w:t xml:space="preserve"> podložkami na ľavej strane nákladného priestoru</w:t>
            </w:r>
          </w:p>
        </w:tc>
        <w:tc>
          <w:tcPr>
            <w:tcW w:w="2097" w:type="dxa"/>
          </w:tcPr>
          <w:p w14:paraId="74FC88A7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3B6FD7BC" w14:textId="77777777" w:rsidTr="003C2F6F">
        <w:trPr>
          <w:trHeight w:val="295"/>
        </w:trPr>
        <w:tc>
          <w:tcPr>
            <w:tcW w:w="7650" w:type="dxa"/>
          </w:tcPr>
          <w:p w14:paraId="29C0FB3D" w14:textId="7B22129E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>7. Revízna správa od elektroinštalácie v nákladnom priestore vozidla (220V)</w:t>
            </w:r>
          </w:p>
        </w:tc>
        <w:tc>
          <w:tcPr>
            <w:tcW w:w="2097" w:type="dxa"/>
          </w:tcPr>
          <w:p w14:paraId="6B73256E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14596E78" w14:textId="77777777" w:rsidTr="003C2F6F">
        <w:trPr>
          <w:trHeight w:val="295"/>
        </w:trPr>
        <w:tc>
          <w:tcPr>
            <w:tcW w:w="7650" w:type="dxa"/>
          </w:tcPr>
          <w:p w14:paraId="670C33D4" w14:textId="7E518163" w:rsidR="005F5FEB" w:rsidRPr="005F5FEB" w:rsidRDefault="005F5FEB" w:rsidP="004449B6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 xml:space="preserve">8. Držiak na plynové </w:t>
            </w:r>
            <w:proofErr w:type="spellStart"/>
            <w:r w:rsidRPr="005F5FEB">
              <w:rPr>
                <w:sz w:val="20"/>
                <w:szCs w:val="20"/>
              </w:rPr>
              <w:t>fla</w:t>
            </w:r>
            <w:r w:rsidR="004449B6">
              <w:rPr>
                <w:sz w:val="20"/>
                <w:szCs w:val="20"/>
              </w:rPr>
              <w:t>š</w:t>
            </w:r>
            <w:r w:rsidRPr="005F5FEB">
              <w:rPr>
                <w:sz w:val="20"/>
                <w:szCs w:val="20"/>
              </w:rPr>
              <w:t>e</w:t>
            </w:r>
            <w:proofErr w:type="spellEnd"/>
          </w:p>
        </w:tc>
        <w:tc>
          <w:tcPr>
            <w:tcW w:w="2097" w:type="dxa"/>
          </w:tcPr>
          <w:p w14:paraId="5A2D3BBC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1BB8173F" w14:textId="77777777" w:rsidTr="003C2F6F">
        <w:trPr>
          <w:trHeight w:val="295"/>
        </w:trPr>
        <w:tc>
          <w:tcPr>
            <w:tcW w:w="7650" w:type="dxa"/>
          </w:tcPr>
          <w:p w14:paraId="5542C15B" w14:textId="2BF2837C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>9. Držiak na hadice</w:t>
            </w:r>
          </w:p>
        </w:tc>
        <w:tc>
          <w:tcPr>
            <w:tcW w:w="2097" w:type="dxa"/>
          </w:tcPr>
          <w:p w14:paraId="7D009DF1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35D0D6F2" w14:textId="77777777" w:rsidTr="003C2F6F">
        <w:trPr>
          <w:trHeight w:val="295"/>
        </w:trPr>
        <w:tc>
          <w:tcPr>
            <w:tcW w:w="7650" w:type="dxa"/>
          </w:tcPr>
          <w:p w14:paraId="7D941216" w14:textId="11AAF6D4" w:rsidR="005F5FEB" w:rsidRPr="005F5FEB" w:rsidRDefault="005F5FEB" w:rsidP="005F5FEB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>10. Zverák 125 mm umiestnený na vysúvateľnej doske vrátane podpernej nohy v zadnej časti vozidla</w:t>
            </w:r>
          </w:p>
        </w:tc>
        <w:tc>
          <w:tcPr>
            <w:tcW w:w="2097" w:type="dxa"/>
          </w:tcPr>
          <w:p w14:paraId="3486E375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1C0293F7" w14:textId="77777777" w:rsidTr="003C2F6F">
        <w:trPr>
          <w:trHeight w:val="295"/>
        </w:trPr>
        <w:tc>
          <w:tcPr>
            <w:tcW w:w="7650" w:type="dxa"/>
          </w:tcPr>
          <w:p w14:paraId="324BB847" w14:textId="688C711B" w:rsidR="005F5FEB" w:rsidRPr="005F5FEB" w:rsidRDefault="005F5FEB" w:rsidP="005F5FEB">
            <w:pPr>
              <w:contextualSpacing/>
              <w:jc w:val="both"/>
              <w:rPr>
                <w:sz w:val="20"/>
                <w:szCs w:val="20"/>
              </w:rPr>
            </w:pPr>
            <w:r w:rsidRPr="005F5FEB">
              <w:rPr>
                <w:sz w:val="20"/>
                <w:szCs w:val="20"/>
              </w:rPr>
              <w:t>11. Upínacie lišty a pásy na zaistenie nákladu</w:t>
            </w:r>
          </w:p>
        </w:tc>
        <w:tc>
          <w:tcPr>
            <w:tcW w:w="2097" w:type="dxa"/>
          </w:tcPr>
          <w:p w14:paraId="1DE958DB" w14:textId="77777777" w:rsidR="005F5FEB" w:rsidRPr="007E037F" w:rsidRDefault="005F5FEB" w:rsidP="005F5FE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04CABF61" w14:textId="77777777" w:rsidTr="003C2F6F">
        <w:trPr>
          <w:trHeight w:val="284"/>
        </w:trPr>
        <w:tc>
          <w:tcPr>
            <w:tcW w:w="9747" w:type="dxa"/>
            <w:gridSpan w:val="2"/>
          </w:tcPr>
          <w:p w14:paraId="309FFD72" w14:textId="77777777" w:rsidR="005F5FEB" w:rsidRPr="007E037F" w:rsidRDefault="005F5FEB" w:rsidP="003C2F6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b/>
                <w:sz w:val="20"/>
                <w:szCs w:val="20"/>
              </w:rPr>
              <w:t>Súčasťou dodávky každého vozidla bude nasledovná sprievodná dokumentácia:</w:t>
            </w:r>
          </w:p>
        </w:tc>
      </w:tr>
      <w:tr w:rsidR="005F5FEB" w:rsidRPr="007E037F" w14:paraId="69B139A0" w14:textId="77777777" w:rsidTr="003C2F6F">
        <w:trPr>
          <w:trHeight w:val="193"/>
        </w:trPr>
        <w:tc>
          <w:tcPr>
            <w:tcW w:w="7650" w:type="dxa"/>
          </w:tcPr>
          <w:p w14:paraId="711CB238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Osvedčenie o evidencii vozidla </w:t>
            </w:r>
          </w:p>
        </w:tc>
        <w:tc>
          <w:tcPr>
            <w:tcW w:w="2097" w:type="dxa"/>
          </w:tcPr>
          <w:p w14:paraId="74EE0135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6BC57D68" w14:textId="77777777" w:rsidTr="003C2F6F">
        <w:trPr>
          <w:trHeight w:val="193"/>
        </w:trPr>
        <w:tc>
          <w:tcPr>
            <w:tcW w:w="7650" w:type="dxa"/>
          </w:tcPr>
          <w:p w14:paraId="4EFC9434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Návod na obsluhu a údržbu v slovenskom jazyku </w:t>
            </w:r>
          </w:p>
        </w:tc>
        <w:tc>
          <w:tcPr>
            <w:tcW w:w="2097" w:type="dxa"/>
          </w:tcPr>
          <w:p w14:paraId="4ACE6A01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F5FEB" w:rsidRPr="007E037F" w14:paraId="2C8F1962" w14:textId="77777777" w:rsidTr="003C2F6F">
        <w:trPr>
          <w:trHeight w:val="193"/>
        </w:trPr>
        <w:tc>
          <w:tcPr>
            <w:tcW w:w="7650" w:type="dxa"/>
          </w:tcPr>
          <w:p w14:paraId="1268DED8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Servisná knižka v slovenskom jazyku</w:t>
            </w:r>
          </w:p>
        </w:tc>
        <w:tc>
          <w:tcPr>
            <w:tcW w:w="2097" w:type="dxa"/>
          </w:tcPr>
          <w:p w14:paraId="5C39B2D9" w14:textId="77777777" w:rsidR="005F5FEB" w:rsidRPr="007E037F" w:rsidRDefault="005F5FEB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8A1DE3F" w14:textId="77777777" w:rsidR="003C2F6F" w:rsidRDefault="003C2F6F" w:rsidP="00E362A4">
      <w:pPr>
        <w:spacing w:after="120" w:line="240" w:lineRule="auto"/>
        <w:jc w:val="both"/>
        <w:rPr>
          <w:b/>
        </w:rPr>
      </w:pPr>
    </w:p>
    <w:p w14:paraId="3AD77589" w14:textId="77777777" w:rsidR="008416DD" w:rsidRDefault="008416DD" w:rsidP="00E362A4">
      <w:pPr>
        <w:spacing w:after="120" w:line="240" w:lineRule="auto"/>
        <w:jc w:val="both"/>
        <w:rPr>
          <w:b/>
        </w:rPr>
      </w:pPr>
    </w:p>
    <w:tbl>
      <w:tblPr>
        <w:tblStyle w:val="Mriekatabuky2"/>
        <w:tblW w:w="0" w:type="auto"/>
        <w:tblInd w:w="709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3A397E" w:rsidRPr="007E037F" w14:paraId="3A036EFD" w14:textId="77777777" w:rsidTr="003C2F6F">
        <w:trPr>
          <w:trHeight w:val="526"/>
        </w:trPr>
        <w:tc>
          <w:tcPr>
            <w:tcW w:w="7650" w:type="dxa"/>
          </w:tcPr>
          <w:p w14:paraId="63CF4EE8" w14:textId="77777777" w:rsidR="003A397E" w:rsidRPr="007E037F" w:rsidRDefault="003A397E" w:rsidP="003C2F6F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2312FF49" w14:textId="56DE552A" w:rsidR="003A397E" w:rsidRPr="007E037F" w:rsidRDefault="003A397E" w:rsidP="003A397E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E. </w:t>
            </w:r>
            <w:r w:rsidRPr="003A397E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Úžitkový automobil sedemmiestny valník  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>(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ks)</w:t>
            </w:r>
          </w:p>
        </w:tc>
        <w:tc>
          <w:tcPr>
            <w:tcW w:w="2097" w:type="dxa"/>
          </w:tcPr>
          <w:p w14:paraId="2AD867AA" w14:textId="77777777" w:rsidR="003A397E" w:rsidRPr="007E037F" w:rsidRDefault="003A397E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4B0DBDEC" w14:textId="77777777" w:rsidR="003A397E" w:rsidRPr="007E037F" w:rsidRDefault="003A397E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693BE66A" w14:textId="77777777" w:rsidR="003A397E" w:rsidRPr="007E037F" w:rsidRDefault="003A397E" w:rsidP="003C2F6F">
            <w:pPr>
              <w:jc w:val="center"/>
              <w:rPr>
                <w:rFonts w:ascii="Calibri" w:eastAsia="Calibri" w:hAnsi="Calibri" w:cs="Times New Roman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3A397E" w:rsidRPr="007E037F" w14:paraId="4A736A7E" w14:textId="77777777" w:rsidTr="003C2F6F">
        <w:tc>
          <w:tcPr>
            <w:tcW w:w="7650" w:type="dxa"/>
          </w:tcPr>
          <w:p w14:paraId="30C5AAC4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Výrobca:</w:t>
            </w:r>
          </w:p>
        </w:tc>
        <w:tc>
          <w:tcPr>
            <w:tcW w:w="2097" w:type="dxa"/>
          </w:tcPr>
          <w:p w14:paraId="2A34E64A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3A397E" w:rsidRPr="007E037F" w14:paraId="296DA678" w14:textId="77777777" w:rsidTr="003C2F6F">
        <w:tc>
          <w:tcPr>
            <w:tcW w:w="7650" w:type="dxa"/>
          </w:tcPr>
          <w:p w14:paraId="48C933CC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Model:</w:t>
            </w:r>
          </w:p>
        </w:tc>
        <w:tc>
          <w:tcPr>
            <w:tcW w:w="2097" w:type="dxa"/>
          </w:tcPr>
          <w:p w14:paraId="69D4F2A5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953069" w:rsidRPr="007E037F" w14:paraId="3A4B0E9C" w14:textId="77777777" w:rsidTr="003C2F6F">
        <w:tc>
          <w:tcPr>
            <w:tcW w:w="7650" w:type="dxa"/>
          </w:tcPr>
          <w:p w14:paraId="6E980D1A" w14:textId="3F2A8699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Úžitkový automobil sedemmiestny valník  do hmotnosti 3,5 t kategórie N1</w:t>
            </w:r>
          </w:p>
        </w:tc>
        <w:tc>
          <w:tcPr>
            <w:tcW w:w="2097" w:type="dxa"/>
          </w:tcPr>
          <w:p w14:paraId="5A3B9189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77A264B8" w14:textId="77777777" w:rsidTr="003C2F6F">
        <w:tc>
          <w:tcPr>
            <w:tcW w:w="7650" w:type="dxa"/>
          </w:tcPr>
          <w:p w14:paraId="6C7C4857" w14:textId="3DB28503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Výkon min. 120 kW  </w:t>
            </w:r>
          </w:p>
        </w:tc>
        <w:tc>
          <w:tcPr>
            <w:tcW w:w="2097" w:type="dxa"/>
          </w:tcPr>
          <w:p w14:paraId="76F0315B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31A7CF72" w14:textId="77777777" w:rsidTr="003C2F6F">
        <w:tc>
          <w:tcPr>
            <w:tcW w:w="7650" w:type="dxa"/>
          </w:tcPr>
          <w:p w14:paraId="2BFEE001" w14:textId="053258AD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Krútiaci moment min. </w:t>
            </w:r>
            <w:r w:rsidR="00596932" w:rsidRPr="00596932">
              <w:rPr>
                <w:rFonts w:ascii="Calibri" w:eastAsia="Calibri" w:hAnsi="Calibri" w:cs="Times New Roman"/>
                <w:sz w:val="20"/>
                <w:szCs w:val="20"/>
              </w:rPr>
              <w:t>390 Nm</w:t>
            </w:r>
          </w:p>
        </w:tc>
        <w:tc>
          <w:tcPr>
            <w:tcW w:w="2097" w:type="dxa"/>
          </w:tcPr>
          <w:p w14:paraId="6BE45543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5140F147" w14:textId="77777777" w:rsidTr="003C2F6F">
        <w:tc>
          <w:tcPr>
            <w:tcW w:w="7650" w:type="dxa"/>
          </w:tcPr>
          <w:p w14:paraId="0DCE15AB" w14:textId="47C7B43C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Motor spĺňajúci platnú emisnú normu, min. EURO 6d temp </w:t>
            </w:r>
          </w:p>
        </w:tc>
        <w:tc>
          <w:tcPr>
            <w:tcW w:w="2097" w:type="dxa"/>
          </w:tcPr>
          <w:p w14:paraId="3621FF03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30C42D0D" w14:textId="77777777" w:rsidTr="003C2F6F">
        <w:tc>
          <w:tcPr>
            <w:tcW w:w="7650" w:type="dxa"/>
          </w:tcPr>
          <w:p w14:paraId="52F016CB" w14:textId="69E07058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Pohon 4x4 </w:t>
            </w:r>
          </w:p>
        </w:tc>
        <w:tc>
          <w:tcPr>
            <w:tcW w:w="2097" w:type="dxa"/>
          </w:tcPr>
          <w:p w14:paraId="5FA75065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3F43B255" w14:textId="77777777" w:rsidTr="003C2F6F">
        <w:tc>
          <w:tcPr>
            <w:tcW w:w="7650" w:type="dxa"/>
          </w:tcPr>
          <w:p w14:paraId="710116F3" w14:textId="379C6C51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Palubný počítač </w:t>
            </w:r>
          </w:p>
        </w:tc>
        <w:tc>
          <w:tcPr>
            <w:tcW w:w="2097" w:type="dxa"/>
          </w:tcPr>
          <w:p w14:paraId="51DA5034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1F2FF79C" w14:textId="77777777" w:rsidTr="003C2F6F">
        <w:tc>
          <w:tcPr>
            <w:tcW w:w="7650" w:type="dxa"/>
          </w:tcPr>
          <w:p w14:paraId="2916E6E0" w14:textId="50724B0A" w:rsidR="00953069" w:rsidRPr="00953069" w:rsidRDefault="00625EE2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5EE2">
              <w:rPr>
                <w:rFonts w:ascii="Calibri" w:eastAsia="Calibri" w:hAnsi="Calibri" w:cs="Times New Roman"/>
                <w:sz w:val="20"/>
                <w:szCs w:val="20"/>
              </w:rPr>
              <w:t>Predpríprava na montáž GPS monitorovacieho zariadenia - je potrebné, aby vozidlo malo definované prípojné body na pripojenie k zbernici s protokolom SAE J1939</w:t>
            </w:r>
          </w:p>
        </w:tc>
        <w:tc>
          <w:tcPr>
            <w:tcW w:w="2097" w:type="dxa"/>
          </w:tcPr>
          <w:p w14:paraId="6EA3DBB1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4848D4C4" w14:textId="77777777" w:rsidTr="003C2F6F">
        <w:tc>
          <w:tcPr>
            <w:tcW w:w="7650" w:type="dxa"/>
          </w:tcPr>
          <w:p w14:paraId="231D3FBF" w14:textId="30BFC2D0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ABS, ESP, EBD, ASR </w:t>
            </w:r>
          </w:p>
        </w:tc>
        <w:tc>
          <w:tcPr>
            <w:tcW w:w="2097" w:type="dxa"/>
          </w:tcPr>
          <w:p w14:paraId="34234633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62D69990" w14:textId="77777777" w:rsidTr="003C2F6F">
        <w:tc>
          <w:tcPr>
            <w:tcW w:w="7650" w:type="dxa"/>
          </w:tcPr>
          <w:p w14:paraId="2D172C8F" w14:textId="1A311DA0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Dvojsedačka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 spolujazdca  </w:t>
            </w:r>
          </w:p>
        </w:tc>
        <w:tc>
          <w:tcPr>
            <w:tcW w:w="2097" w:type="dxa"/>
          </w:tcPr>
          <w:p w14:paraId="6D153D1E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2B9276AA" w14:textId="77777777" w:rsidTr="003C2F6F">
        <w:tc>
          <w:tcPr>
            <w:tcW w:w="7650" w:type="dxa"/>
          </w:tcPr>
          <w:p w14:paraId="5DCE1848" w14:textId="62A9DAC0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Štvorsedačka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 vzadu </w:t>
            </w:r>
          </w:p>
        </w:tc>
        <w:tc>
          <w:tcPr>
            <w:tcW w:w="2097" w:type="dxa"/>
          </w:tcPr>
          <w:p w14:paraId="46865C5F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4B8D37BA" w14:textId="77777777" w:rsidTr="003C2F6F">
        <w:tc>
          <w:tcPr>
            <w:tcW w:w="7650" w:type="dxa"/>
          </w:tcPr>
          <w:p w14:paraId="2CDF1C8B" w14:textId="2A699CAF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Trojbodové bezpečnostné pásy na všetkých sedadlách </w:t>
            </w:r>
          </w:p>
        </w:tc>
        <w:tc>
          <w:tcPr>
            <w:tcW w:w="2097" w:type="dxa"/>
          </w:tcPr>
          <w:p w14:paraId="0656D099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6727CAF0" w14:textId="77777777" w:rsidTr="003C2F6F">
        <w:tc>
          <w:tcPr>
            <w:tcW w:w="7650" w:type="dxa"/>
          </w:tcPr>
          <w:p w14:paraId="039FB29D" w14:textId="6C103002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Airbag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 vodiča  a spolujazdca </w:t>
            </w:r>
          </w:p>
        </w:tc>
        <w:tc>
          <w:tcPr>
            <w:tcW w:w="2097" w:type="dxa"/>
          </w:tcPr>
          <w:p w14:paraId="2093F4EC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7F7AD087" w14:textId="77777777" w:rsidTr="003C2F6F">
        <w:tc>
          <w:tcPr>
            <w:tcW w:w="7650" w:type="dxa"/>
          </w:tcPr>
          <w:p w14:paraId="7CA144C8" w14:textId="0239A1D1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Denné svietenie </w:t>
            </w:r>
          </w:p>
        </w:tc>
        <w:tc>
          <w:tcPr>
            <w:tcW w:w="2097" w:type="dxa"/>
          </w:tcPr>
          <w:p w14:paraId="51D8A690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1FD15742" w14:textId="77777777" w:rsidTr="003C2F6F">
        <w:tc>
          <w:tcPr>
            <w:tcW w:w="7650" w:type="dxa"/>
          </w:tcPr>
          <w:p w14:paraId="259ED2AA" w14:textId="6F7B3DFE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Predné hmlové svetlomety </w:t>
            </w:r>
          </w:p>
        </w:tc>
        <w:tc>
          <w:tcPr>
            <w:tcW w:w="2097" w:type="dxa"/>
          </w:tcPr>
          <w:p w14:paraId="590494E7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7F3FF0CD" w14:textId="77777777" w:rsidTr="003C2F6F">
        <w:tc>
          <w:tcPr>
            <w:tcW w:w="7650" w:type="dxa"/>
          </w:tcPr>
          <w:p w14:paraId="3D0D43B0" w14:textId="147F359C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Elektricky ovládané predné okná </w:t>
            </w:r>
          </w:p>
        </w:tc>
        <w:tc>
          <w:tcPr>
            <w:tcW w:w="2097" w:type="dxa"/>
          </w:tcPr>
          <w:p w14:paraId="40EA8011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5E5EB69E" w14:textId="77777777" w:rsidTr="003C2F6F">
        <w:tc>
          <w:tcPr>
            <w:tcW w:w="7650" w:type="dxa"/>
          </w:tcPr>
          <w:p w14:paraId="5305E680" w14:textId="6032B873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Spätné zrkadlá vyhrievané </w:t>
            </w:r>
          </w:p>
        </w:tc>
        <w:tc>
          <w:tcPr>
            <w:tcW w:w="2097" w:type="dxa"/>
          </w:tcPr>
          <w:p w14:paraId="2468AA6C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7CF5839D" w14:textId="77777777" w:rsidTr="003C2F6F">
        <w:tc>
          <w:tcPr>
            <w:tcW w:w="7650" w:type="dxa"/>
          </w:tcPr>
          <w:p w14:paraId="7290ACE1" w14:textId="2DDA9812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Výškovo nastaviteľný volant </w:t>
            </w:r>
          </w:p>
        </w:tc>
        <w:tc>
          <w:tcPr>
            <w:tcW w:w="2097" w:type="dxa"/>
          </w:tcPr>
          <w:p w14:paraId="334519A4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4BD822C0" w14:textId="77777777" w:rsidTr="003C2F6F">
        <w:tc>
          <w:tcPr>
            <w:tcW w:w="7650" w:type="dxa"/>
          </w:tcPr>
          <w:p w14:paraId="71C71279" w14:textId="09514FB1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Klimatizácia </w:t>
            </w:r>
          </w:p>
        </w:tc>
        <w:tc>
          <w:tcPr>
            <w:tcW w:w="2097" w:type="dxa"/>
          </w:tcPr>
          <w:p w14:paraId="7D1C9048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0F7B2000" w14:textId="77777777" w:rsidTr="003C2F6F">
        <w:tc>
          <w:tcPr>
            <w:tcW w:w="7650" w:type="dxa"/>
          </w:tcPr>
          <w:p w14:paraId="3DB9FEAF" w14:textId="11EDF848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Tónované sklá </w:t>
            </w:r>
          </w:p>
        </w:tc>
        <w:tc>
          <w:tcPr>
            <w:tcW w:w="2097" w:type="dxa"/>
          </w:tcPr>
          <w:p w14:paraId="236C5EBC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4C9EAF70" w14:textId="77777777" w:rsidTr="003C2F6F">
        <w:tc>
          <w:tcPr>
            <w:tcW w:w="7650" w:type="dxa"/>
          </w:tcPr>
          <w:p w14:paraId="01876157" w14:textId="3C396D5E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Imobilizér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41AE0911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19D977FE" w14:textId="77777777" w:rsidTr="003C2F6F">
        <w:tc>
          <w:tcPr>
            <w:tcW w:w="7650" w:type="dxa"/>
          </w:tcPr>
          <w:p w14:paraId="7EBD2DF5" w14:textId="74642AD2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Posilňovač riadenia </w:t>
            </w:r>
          </w:p>
        </w:tc>
        <w:tc>
          <w:tcPr>
            <w:tcW w:w="2097" w:type="dxa"/>
          </w:tcPr>
          <w:p w14:paraId="3A98FAC7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418B91A3" w14:textId="77777777" w:rsidTr="003C2F6F">
        <w:tc>
          <w:tcPr>
            <w:tcW w:w="7650" w:type="dxa"/>
          </w:tcPr>
          <w:p w14:paraId="46DCFAA1" w14:textId="3FC41C31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Centrálne zamykanie kabíny</w:t>
            </w:r>
          </w:p>
        </w:tc>
        <w:tc>
          <w:tcPr>
            <w:tcW w:w="2097" w:type="dxa"/>
          </w:tcPr>
          <w:p w14:paraId="2687C489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1B906CE7" w14:textId="77777777" w:rsidTr="003C2F6F">
        <w:tc>
          <w:tcPr>
            <w:tcW w:w="7650" w:type="dxa"/>
          </w:tcPr>
          <w:p w14:paraId="225EFA33" w14:textId="2BBDECE7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Rádio so systémom </w:t>
            </w: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handsfree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 spĺňajúci podmienky §4 ods.2 písm. m) zákona č.8/2009 </w:t>
            </w: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Z.z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7" w:type="dxa"/>
          </w:tcPr>
          <w:p w14:paraId="30B14428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0AC39C4C" w14:textId="77777777" w:rsidTr="003C2F6F">
        <w:tc>
          <w:tcPr>
            <w:tcW w:w="7650" w:type="dxa"/>
          </w:tcPr>
          <w:p w14:paraId="0EAEA081" w14:textId="273EEFC0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Ťažné zariadenie  </w:t>
            </w:r>
          </w:p>
        </w:tc>
        <w:tc>
          <w:tcPr>
            <w:tcW w:w="2097" w:type="dxa"/>
          </w:tcPr>
          <w:p w14:paraId="5C502C62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024DACA8" w14:textId="77777777" w:rsidTr="003C2F6F">
        <w:tc>
          <w:tcPr>
            <w:tcW w:w="7650" w:type="dxa"/>
          </w:tcPr>
          <w:p w14:paraId="0D4FCA48" w14:textId="3B352502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Gumové rohože  - </w:t>
            </w: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sada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490FE840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18C4E665" w14:textId="77777777" w:rsidTr="003C2F6F">
        <w:tc>
          <w:tcPr>
            <w:tcW w:w="7650" w:type="dxa"/>
          </w:tcPr>
          <w:p w14:paraId="78E54E7E" w14:textId="345C6116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Predné a zadné zásterky </w:t>
            </w:r>
          </w:p>
        </w:tc>
        <w:tc>
          <w:tcPr>
            <w:tcW w:w="2097" w:type="dxa"/>
          </w:tcPr>
          <w:p w14:paraId="10013117" w14:textId="77777777" w:rsidR="00953069" w:rsidRPr="007E037F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2DCF601A" w14:textId="77777777" w:rsidTr="003C2F6F">
        <w:tc>
          <w:tcPr>
            <w:tcW w:w="7650" w:type="dxa"/>
          </w:tcPr>
          <w:p w14:paraId="54C77C85" w14:textId="01072C96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Spojler na kabíne  na ochranu </w:t>
            </w: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oplachtovania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 valníkovej nadstavby </w:t>
            </w:r>
          </w:p>
        </w:tc>
        <w:tc>
          <w:tcPr>
            <w:tcW w:w="2097" w:type="dxa"/>
          </w:tcPr>
          <w:p w14:paraId="0400CD44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31903568" w14:textId="77777777" w:rsidTr="003C2F6F">
        <w:tc>
          <w:tcPr>
            <w:tcW w:w="7650" w:type="dxa"/>
          </w:tcPr>
          <w:p w14:paraId="07A69A58" w14:textId="1F65AE04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Farba tmavozelená </w:t>
            </w:r>
          </w:p>
        </w:tc>
        <w:tc>
          <w:tcPr>
            <w:tcW w:w="2097" w:type="dxa"/>
          </w:tcPr>
          <w:p w14:paraId="1D7BCDBB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71D7C7C2" w14:textId="77777777" w:rsidTr="003C2F6F">
        <w:tc>
          <w:tcPr>
            <w:tcW w:w="7650" w:type="dxa"/>
          </w:tcPr>
          <w:p w14:paraId="045DB2A6" w14:textId="76B076FE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Bezpečnostné značenie skiel leptaním</w:t>
            </w:r>
          </w:p>
        </w:tc>
        <w:tc>
          <w:tcPr>
            <w:tcW w:w="2097" w:type="dxa"/>
          </w:tcPr>
          <w:p w14:paraId="199B31F2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43AB2AA0" w14:textId="77777777" w:rsidTr="003C2F6F">
        <w:tc>
          <w:tcPr>
            <w:tcW w:w="7650" w:type="dxa"/>
          </w:tcPr>
          <w:p w14:paraId="7E175C2D" w14:textId="0EE0EC33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Náhradné zimné pneumatiky </w:t>
            </w:r>
          </w:p>
        </w:tc>
        <w:tc>
          <w:tcPr>
            <w:tcW w:w="2097" w:type="dxa"/>
          </w:tcPr>
          <w:p w14:paraId="6138308B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7DFD6488" w14:textId="77777777" w:rsidTr="002F47EF">
        <w:tc>
          <w:tcPr>
            <w:tcW w:w="9747" w:type="dxa"/>
            <w:gridSpan w:val="2"/>
          </w:tcPr>
          <w:p w14:paraId="41DAB277" w14:textId="45FD4B8E" w:rsidR="00953069" w:rsidRPr="00953069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Valníková nadstavba s plachtou: </w:t>
            </w:r>
          </w:p>
        </w:tc>
      </w:tr>
      <w:tr w:rsidR="00953069" w:rsidRPr="007E037F" w14:paraId="742AD7EB" w14:textId="77777777" w:rsidTr="003C2F6F">
        <w:trPr>
          <w:trHeight w:val="295"/>
        </w:trPr>
        <w:tc>
          <w:tcPr>
            <w:tcW w:w="7650" w:type="dxa"/>
          </w:tcPr>
          <w:p w14:paraId="7D06A56C" w14:textId="6FF5CF49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Ložná plocha min. (</w:t>
            </w:r>
            <w:proofErr w:type="spellStart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dxš</w:t>
            </w:r>
            <w:proofErr w:type="spellEnd"/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) 3300x2000 mm </w:t>
            </w:r>
          </w:p>
        </w:tc>
        <w:tc>
          <w:tcPr>
            <w:tcW w:w="2097" w:type="dxa"/>
          </w:tcPr>
          <w:p w14:paraId="03050F5B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0D12B261" w14:textId="77777777" w:rsidTr="003C2F6F">
        <w:trPr>
          <w:trHeight w:val="295"/>
        </w:trPr>
        <w:tc>
          <w:tcPr>
            <w:tcW w:w="7650" w:type="dxa"/>
          </w:tcPr>
          <w:p w14:paraId="2AAA459D" w14:textId="5147D93B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Užitočné zaťaženie min. 900 kg </w:t>
            </w:r>
          </w:p>
        </w:tc>
        <w:tc>
          <w:tcPr>
            <w:tcW w:w="2097" w:type="dxa"/>
          </w:tcPr>
          <w:p w14:paraId="613D7086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710041EE" w14:textId="77777777" w:rsidTr="003C2F6F">
        <w:trPr>
          <w:trHeight w:val="295"/>
        </w:trPr>
        <w:tc>
          <w:tcPr>
            <w:tcW w:w="7650" w:type="dxa"/>
          </w:tcPr>
          <w:p w14:paraId="2151E3B8" w14:textId="70C57B9A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Vnútorná výška pod plachtou 1800 mm </w:t>
            </w:r>
          </w:p>
        </w:tc>
        <w:tc>
          <w:tcPr>
            <w:tcW w:w="2097" w:type="dxa"/>
          </w:tcPr>
          <w:p w14:paraId="5D99D153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53047C2A" w14:textId="77777777" w:rsidTr="003C2F6F">
        <w:trPr>
          <w:trHeight w:val="295"/>
        </w:trPr>
        <w:tc>
          <w:tcPr>
            <w:tcW w:w="7650" w:type="dxa"/>
          </w:tcPr>
          <w:p w14:paraId="31EE2D11" w14:textId="6EF6AF7B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Podlaha protišmyková </w:t>
            </w:r>
          </w:p>
        </w:tc>
        <w:tc>
          <w:tcPr>
            <w:tcW w:w="2097" w:type="dxa"/>
          </w:tcPr>
          <w:p w14:paraId="1943A458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0D525D9B" w14:textId="77777777" w:rsidTr="003C2F6F">
        <w:trPr>
          <w:trHeight w:val="295"/>
        </w:trPr>
        <w:tc>
          <w:tcPr>
            <w:tcW w:w="7650" w:type="dxa"/>
          </w:tcPr>
          <w:p w14:paraId="6E1C39F0" w14:textId="6EFE5CBA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Nadstavba vybavená min. 4 kotviacimi bodmi na upevnenie nákladu </w:t>
            </w:r>
          </w:p>
        </w:tc>
        <w:tc>
          <w:tcPr>
            <w:tcW w:w="2097" w:type="dxa"/>
          </w:tcPr>
          <w:p w14:paraId="4BE78E7E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2A9820CE" w14:textId="77777777" w:rsidTr="003C2F6F">
        <w:trPr>
          <w:trHeight w:val="295"/>
        </w:trPr>
        <w:tc>
          <w:tcPr>
            <w:tcW w:w="7650" w:type="dxa"/>
          </w:tcPr>
          <w:p w14:paraId="6B8A6047" w14:textId="191C922A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>Plachtová nadstavba demontovateľná - stĺpiky delené s ponechaním predného čela a bočníc na vozidle</w:t>
            </w:r>
          </w:p>
        </w:tc>
        <w:tc>
          <w:tcPr>
            <w:tcW w:w="2097" w:type="dxa"/>
          </w:tcPr>
          <w:p w14:paraId="369C7097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0007E67D" w14:textId="77777777" w:rsidTr="003C2F6F">
        <w:trPr>
          <w:trHeight w:val="295"/>
        </w:trPr>
        <w:tc>
          <w:tcPr>
            <w:tcW w:w="7650" w:type="dxa"/>
          </w:tcPr>
          <w:p w14:paraId="60382D88" w14:textId="041AD683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Bočnice hliníkové sklopné, demontovateľné </w:t>
            </w:r>
          </w:p>
        </w:tc>
        <w:tc>
          <w:tcPr>
            <w:tcW w:w="2097" w:type="dxa"/>
          </w:tcPr>
          <w:p w14:paraId="6637A6D3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5AFBF52C" w14:textId="77777777" w:rsidTr="003C2F6F">
        <w:trPr>
          <w:trHeight w:val="295"/>
        </w:trPr>
        <w:tc>
          <w:tcPr>
            <w:tcW w:w="7650" w:type="dxa"/>
          </w:tcPr>
          <w:p w14:paraId="7FC53118" w14:textId="72FE218E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Plachta odnímateľná s možnosťou nakladania na valník zboku </w:t>
            </w:r>
          </w:p>
        </w:tc>
        <w:tc>
          <w:tcPr>
            <w:tcW w:w="2097" w:type="dxa"/>
          </w:tcPr>
          <w:p w14:paraId="4AF959EF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4F9DBD1D" w14:textId="77777777" w:rsidTr="003C2F6F">
        <w:trPr>
          <w:trHeight w:val="295"/>
        </w:trPr>
        <w:tc>
          <w:tcPr>
            <w:tcW w:w="7650" w:type="dxa"/>
          </w:tcPr>
          <w:p w14:paraId="3DF9E9DD" w14:textId="131C55FF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Ochranné predné čelo medzi kabínou a valníkom slúžiaci na ochranu kabíny pred nárazom nákladu </w:t>
            </w:r>
          </w:p>
        </w:tc>
        <w:tc>
          <w:tcPr>
            <w:tcW w:w="2097" w:type="dxa"/>
          </w:tcPr>
          <w:p w14:paraId="378DA272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0F411CB5" w14:textId="77777777" w:rsidTr="003C2F6F">
        <w:trPr>
          <w:trHeight w:val="295"/>
        </w:trPr>
        <w:tc>
          <w:tcPr>
            <w:tcW w:w="7650" w:type="dxa"/>
          </w:tcPr>
          <w:p w14:paraId="7A60B8DB" w14:textId="63687C67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Výklopný schodík na zadnom čele </w:t>
            </w:r>
          </w:p>
        </w:tc>
        <w:tc>
          <w:tcPr>
            <w:tcW w:w="2097" w:type="dxa"/>
          </w:tcPr>
          <w:p w14:paraId="6BA0B4B3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3B92BD3C" w14:textId="77777777" w:rsidTr="003C2F6F">
        <w:trPr>
          <w:trHeight w:val="295"/>
        </w:trPr>
        <w:tc>
          <w:tcPr>
            <w:tcW w:w="7650" w:type="dxa"/>
          </w:tcPr>
          <w:p w14:paraId="150AD4FF" w14:textId="5DD0DF3D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Skrinka na  náradie </w:t>
            </w:r>
          </w:p>
        </w:tc>
        <w:tc>
          <w:tcPr>
            <w:tcW w:w="2097" w:type="dxa"/>
          </w:tcPr>
          <w:p w14:paraId="5B99EFD6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53069" w:rsidRPr="007E037F" w14:paraId="2E8D7FAF" w14:textId="77777777" w:rsidTr="003C2F6F">
        <w:trPr>
          <w:trHeight w:val="295"/>
        </w:trPr>
        <w:tc>
          <w:tcPr>
            <w:tcW w:w="7650" w:type="dxa"/>
          </w:tcPr>
          <w:p w14:paraId="241D93B2" w14:textId="77822A96" w:rsidR="00953069" w:rsidRPr="00953069" w:rsidRDefault="00953069" w:rsidP="00953069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53069">
              <w:rPr>
                <w:rFonts w:ascii="Calibri" w:eastAsia="Calibri" w:hAnsi="Calibri" w:cs="Times New Roman"/>
                <w:sz w:val="20"/>
                <w:szCs w:val="20"/>
              </w:rPr>
              <w:t xml:space="preserve">Bočné a zadné zábrany proti podbehnutiu </w:t>
            </w:r>
          </w:p>
        </w:tc>
        <w:tc>
          <w:tcPr>
            <w:tcW w:w="2097" w:type="dxa"/>
          </w:tcPr>
          <w:p w14:paraId="1DB7C857" w14:textId="77777777" w:rsidR="00953069" w:rsidRPr="007E037F" w:rsidRDefault="00953069" w:rsidP="0095306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A397E" w:rsidRPr="007E037F" w14:paraId="18A49C1D" w14:textId="77777777" w:rsidTr="003C2F6F">
        <w:trPr>
          <w:trHeight w:val="1052"/>
        </w:trPr>
        <w:tc>
          <w:tcPr>
            <w:tcW w:w="7650" w:type="dxa"/>
          </w:tcPr>
          <w:p w14:paraId="2BDDB104" w14:textId="567CEE04" w:rsidR="003A397E" w:rsidRPr="007E037F" w:rsidRDefault="003A397E" w:rsidP="003C2F6F">
            <w:pPr>
              <w:ind w:left="29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Povinná výbava podľa Vyhlášky </w:t>
            </w:r>
            <w:r w:rsidR="007903BC" w:rsidRPr="007903BC">
              <w:rPr>
                <w:rFonts w:ascii="Calibri" w:eastAsia="Calibri" w:hAnsi="Calibri" w:cs="Calibri"/>
                <w:sz w:val="20"/>
                <w:szCs w:val="20"/>
              </w:rPr>
              <w:t>MDV SR č. 134/2018 Z. z.:</w:t>
            </w:r>
            <w:r w:rsidR="007903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výstražný trojuholník, bezpečnostná reflexná vesta, rezervné koleso, lekárnička, zdvihák, kľúč na matice alebo skrutky kolies, ťažné lano, </w:t>
            </w:r>
            <w:proofErr w:type="spellStart"/>
            <w:r w:rsidRPr="005F5FEB">
              <w:rPr>
                <w:rFonts w:ascii="Calibri" w:eastAsia="Calibri" w:hAnsi="Calibri" w:cs="Calibri"/>
                <w:sz w:val="20"/>
                <w:szCs w:val="20"/>
              </w:rPr>
              <w:t>sada</w:t>
            </w:r>
            <w:proofErr w:type="spellEnd"/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 náhradných žiaroviek a poistiek (najviac používaných), podložky na upevnenie tabuliek s evidenčným číslom </w:t>
            </w:r>
          </w:p>
        </w:tc>
        <w:tc>
          <w:tcPr>
            <w:tcW w:w="2097" w:type="dxa"/>
          </w:tcPr>
          <w:p w14:paraId="72DCB8A6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A397E" w:rsidRPr="007E037F" w14:paraId="3C20A062" w14:textId="77777777" w:rsidTr="003C2F6F">
        <w:trPr>
          <w:trHeight w:val="284"/>
        </w:trPr>
        <w:tc>
          <w:tcPr>
            <w:tcW w:w="9747" w:type="dxa"/>
            <w:gridSpan w:val="2"/>
          </w:tcPr>
          <w:p w14:paraId="7E05B5E9" w14:textId="77777777" w:rsidR="003A397E" w:rsidRPr="007E037F" w:rsidRDefault="003A397E" w:rsidP="003C2F6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b/>
                <w:sz w:val="20"/>
                <w:szCs w:val="20"/>
              </w:rPr>
              <w:t>Súčasťou dodávky každého vozidla bude nasledovná sprievodná dokumentácia:</w:t>
            </w:r>
          </w:p>
        </w:tc>
      </w:tr>
      <w:tr w:rsidR="003A397E" w:rsidRPr="007E037F" w14:paraId="3CDE0399" w14:textId="77777777" w:rsidTr="003C2F6F">
        <w:trPr>
          <w:trHeight w:val="193"/>
        </w:trPr>
        <w:tc>
          <w:tcPr>
            <w:tcW w:w="7650" w:type="dxa"/>
          </w:tcPr>
          <w:p w14:paraId="4AB5A971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Osvedčenie o evidencii vozidla </w:t>
            </w:r>
          </w:p>
        </w:tc>
        <w:tc>
          <w:tcPr>
            <w:tcW w:w="2097" w:type="dxa"/>
          </w:tcPr>
          <w:p w14:paraId="363225B9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A397E" w:rsidRPr="007E037F" w14:paraId="4BC6CE9E" w14:textId="77777777" w:rsidTr="003C2F6F">
        <w:trPr>
          <w:trHeight w:val="193"/>
        </w:trPr>
        <w:tc>
          <w:tcPr>
            <w:tcW w:w="7650" w:type="dxa"/>
          </w:tcPr>
          <w:p w14:paraId="2C3CD2CF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Návod na obsluhu a údržbu v slovenskom jazyku </w:t>
            </w:r>
          </w:p>
        </w:tc>
        <w:tc>
          <w:tcPr>
            <w:tcW w:w="2097" w:type="dxa"/>
          </w:tcPr>
          <w:p w14:paraId="34701AF4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A397E" w:rsidRPr="007E037F" w14:paraId="488AAC7E" w14:textId="77777777" w:rsidTr="003C2F6F">
        <w:trPr>
          <w:trHeight w:val="193"/>
        </w:trPr>
        <w:tc>
          <w:tcPr>
            <w:tcW w:w="7650" w:type="dxa"/>
          </w:tcPr>
          <w:p w14:paraId="24F16448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Servisná knižka v slovenskom jazyku</w:t>
            </w:r>
          </w:p>
        </w:tc>
        <w:tc>
          <w:tcPr>
            <w:tcW w:w="2097" w:type="dxa"/>
          </w:tcPr>
          <w:p w14:paraId="5BA0F2AD" w14:textId="77777777" w:rsidR="003A397E" w:rsidRPr="007E037F" w:rsidRDefault="003A397E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153A051" w14:textId="77777777" w:rsidR="003C2F6F" w:rsidRDefault="003C2F6F" w:rsidP="00FF2B17">
      <w:pPr>
        <w:spacing w:after="120" w:line="240" w:lineRule="auto"/>
        <w:jc w:val="both"/>
        <w:rPr>
          <w:b/>
        </w:rPr>
      </w:pPr>
    </w:p>
    <w:p w14:paraId="76C4CAEE" w14:textId="77777777" w:rsidR="008416DD" w:rsidRDefault="008416DD" w:rsidP="00FF2B17">
      <w:pPr>
        <w:spacing w:after="120" w:line="240" w:lineRule="auto"/>
        <w:jc w:val="both"/>
        <w:rPr>
          <w:b/>
        </w:rPr>
      </w:pPr>
    </w:p>
    <w:tbl>
      <w:tblPr>
        <w:tblStyle w:val="Mriekatabuky2"/>
        <w:tblW w:w="0" w:type="auto"/>
        <w:tblInd w:w="709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3C2F6F" w:rsidRPr="007E037F" w14:paraId="2D8A0555" w14:textId="77777777" w:rsidTr="003C2F6F">
        <w:trPr>
          <w:trHeight w:val="526"/>
        </w:trPr>
        <w:tc>
          <w:tcPr>
            <w:tcW w:w="7650" w:type="dxa"/>
          </w:tcPr>
          <w:p w14:paraId="6C091E1B" w14:textId="77777777" w:rsidR="003C2F6F" w:rsidRPr="007E037F" w:rsidRDefault="003C2F6F" w:rsidP="003C2F6F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34D4E9D8" w14:textId="3C03338D" w:rsidR="003C2F6F" w:rsidRPr="007E037F" w:rsidRDefault="003C2F6F" w:rsidP="003C2F6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F. </w:t>
            </w:r>
            <w:r w:rsidRPr="003C2F6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Úžitkový automobil trojmiestny valník  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>(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ks)</w:t>
            </w:r>
          </w:p>
        </w:tc>
        <w:tc>
          <w:tcPr>
            <w:tcW w:w="2097" w:type="dxa"/>
          </w:tcPr>
          <w:p w14:paraId="671BDD02" w14:textId="77777777" w:rsidR="003C2F6F" w:rsidRPr="007E037F" w:rsidRDefault="003C2F6F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32FA71E4" w14:textId="77777777" w:rsidR="003C2F6F" w:rsidRPr="007E037F" w:rsidRDefault="003C2F6F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4CEFFB57" w14:textId="77777777" w:rsidR="003C2F6F" w:rsidRPr="007E037F" w:rsidRDefault="003C2F6F" w:rsidP="003C2F6F">
            <w:pPr>
              <w:jc w:val="center"/>
              <w:rPr>
                <w:rFonts w:ascii="Calibri" w:eastAsia="Calibri" w:hAnsi="Calibri" w:cs="Times New Roman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3C2F6F" w:rsidRPr="007E037F" w14:paraId="6313D457" w14:textId="77777777" w:rsidTr="003C2F6F">
        <w:tc>
          <w:tcPr>
            <w:tcW w:w="7650" w:type="dxa"/>
          </w:tcPr>
          <w:p w14:paraId="22FB67B8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Výrobca:</w:t>
            </w:r>
          </w:p>
        </w:tc>
        <w:tc>
          <w:tcPr>
            <w:tcW w:w="2097" w:type="dxa"/>
          </w:tcPr>
          <w:p w14:paraId="21C6CF85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3C2F6F" w:rsidRPr="007E037F" w14:paraId="17561A5A" w14:textId="77777777" w:rsidTr="003C2F6F">
        <w:tc>
          <w:tcPr>
            <w:tcW w:w="7650" w:type="dxa"/>
          </w:tcPr>
          <w:p w14:paraId="0AC60233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Model:</w:t>
            </w:r>
          </w:p>
        </w:tc>
        <w:tc>
          <w:tcPr>
            <w:tcW w:w="2097" w:type="dxa"/>
          </w:tcPr>
          <w:p w14:paraId="694F03EA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541D5F" w:rsidRPr="007E037F" w14:paraId="64A23F24" w14:textId="77777777" w:rsidTr="003C2F6F">
        <w:tc>
          <w:tcPr>
            <w:tcW w:w="7650" w:type="dxa"/>
          </w:tcPr>
          <w:p w14:paraId="5D3DA936" w14:textId="4B85749A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Úžitkový automobil trojmiestny valník  do hmotnosti 3,5 t kategórie N1</w:t>
            </w:r>
          </w:p>
        </w:tc>
        <w:tc>
          <w:tcPr>
            <w:tcW w:w="2097" w:type="dxa"/>
          </w:tcPr>
          <w:p w14:paraId="21917780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6DF7F8F1" w14:textId="77777777" w:rsidTr="003C2F6F">
        <w:tc>
          <w:tcPr>
            <w:tcW w:w="7650" w:type="dxa"/>
          </w:tcPr>
          <w:p w14:paraId="3F5D3985" w14:textId="2A004722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Výkon min. 120 kW  </w:t>
            </w:r>
          </w:p>
        </w:tc>
        <w:tc>
          <w:tcPr>
            <w:tcW w:w="2097" w:type="dxa"/>
          </w:tcPr>
          <w:p w14:paraId="76747D4D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3A0E22F7" w14:textId="77777777" w:rsidTr="003C2F6F">
        <w:tc>
          <w:tcPr>
            <w:tcW w:w="7650" w:type="dxa"/>
          </w:tcPr>
          <w:p w14:paraId="5D162D0F" w14:textId="60D716E4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Krútiaci moment min. </w:t>
            </w:r>
            <w:r w:rsidR="00596932" w:rsidRPr="00596932">
              <w:rPr>
                <w:rFonts w:ascii="Calibri" w:eastAsia="Calibri" w:hAnsi="Calibri" w:cs="Times New Roman"/>
                <w:sz w:val="20"/>
                <w:szCs w:val="20"/>
              </w:rPr>
              <w:t>390 Nm</w:t>
            </w:r>
          </w:p>
        </w:tc>
        <w:tc>
          <w:tcPr>
            <w:tcW w:w="2097" w:type="dxa"/>
          </w:tcPr>
          <w:p w14:paraId="36CB8DDD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1CDDFAE8" w14:textId="77777777" w:rsidTr="003C2F6F">
        <w:tc>
          <w:tcPr>
            <w:tcW w:w="7650" w:type="dxa"/>
          </w:tcPr>
          <w:p w14:paraId="4B6022BD" w14:textId="74FBF3EA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Motor spĺňajúci platnú emisnú normu, min. EURO 6d temp </w:t>
            </w:r>
          </w:p>
        </w:tc>
        <w:tc>
          <w:tcPr>
            <w:tcW w:w="2097" w:type="dxa"/>
          </w:tcPr>
          <w:p w14:paraId="422191AA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0F515B74" w14:textId="77777777" w:rsidTr="003C2F6F">
        <w:tc>
          <w:tcPr>
            <w:tcW w:w="7650" w:type="dxa"/>
          </w:tcPr>
          <w:p w14:paraId="43B06A90" w14:textId="61745941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Pohon 4x4 </w:t>
            </w:r>
          </w:p>
        </w:tc>
        <w:tc>
          <w:tcPr>
            <w:tcW w:w="2097" w:type="dxa"/>
          </w:tcPr>
          <w:p w14:paraId="61F501C2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7BF1C340" w14:textId="77777777" w:rsidTr="003C2F6F">
        <w:tc>
          <w:tcPr>
            <w:tcW w:w="7650" w:type="dxa"/>
          </w:tcPr>
          <w:p w14:paraId="3F2E1ACD" w14:textId="1D7B7370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Palubný počítač </w:t>
            </w:r>
          </w:p>
        </w:tc>
        <w:tc>
          <w:tcPr>
            <w:tcW w:w="2097" w:type="dxa"/>
          </w:tcPr>
          <w:p w14:paraId="66C70403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0DF3ADEE" w14:textId="77777777" w:rsidTr="003C2F6F">
        <w:tc>
          <w:tcPr>
            <w:tcW w:w="7650" w:type="dxa"/>
          </w:tcPr>
          <w:p w14:paraId="2B719ED8" w14:textId="54970628" w:rsidR="00541D5F" w:rsidRPr="00541D5F" w:rsidRDefault="00625EE2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5EE2">
              <w:rPr>
                <w:rFonts w:ascii="Calibri" w:eastAsia="Calibri" w:hAnsi="Calibri" w:cs="Times New Roman"/>
                <w:sz w:val="20"/>
                <w:szCs w:val="20"/>
              </w:rPr>
              <w:t>Predpríprava na montáž GPS monitorovacieho zariadenia - je potrebné, aby vozidlo malo definované prípojné body na pripojenie k zbernici s protokolom SAE J1939</w:t>
            </w:r>
          </w:p>
        </w:tc>
        <w:tc>
          <w:tcPr>
            <w:tcW w:w="2097" w:type="dxa"/>
          </w:tcPr>
          <w:p w14:paraId="40E78C07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330A8668" w14:textId="77777777" w:rsidTr="003C2F6F">
        <w:tc>
          <w:tcPr>
            <w:tcW w:w="7650" w:type="dxa"/>
          </w:tcPr>
          <w:p w14:paraId="04DC5821" w14:textId="4BD4BB17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ABS, ESP, EBD, ASR </w:t>
            </w:r>
          </w:p>
        </w:tc>
        <w:tc>
          <w:tcPr>
            <w:tcW w:w="2097" w:type="dxa"/>
          </w:tcPr>
          <w:p w14:paraId="142D906E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04FA5BA6" w14:textId="77777777" w:rsidTr="003C2F6F">
        <w:tc>
          <w:tcPr>
            <w:tcW w:w="7650" w:type="dxa"/>
          </w:tcPr>
          <w:p w14:paraId="35D31155" w14:textId="785ADEF6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Dvojsedačka</w:t>
            </w:r>
            <w:proofErr w:type="spellEnd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 spolujazdca </w:t>
            </w:r>
          </w:p>
        </w:tc>
        <w:tc>
          <w:tcPr>
            <w:tcW w:w="2097" w:type="dxa"/>
          </w:tcPr>
          <w:p w14:paraId="7D4CC3A4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4964B270" w14:textId="77777777" w:rsidTr="003C2F6F">
        <w:tc>
          <w:tcPr>
            <w:tcW w:w="7650" w:type="dxa"/>
          </w:tcPr>
          <w:p w14:paraId="139AA688" w14:textId="1AD92360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Trojbodové bezpečnostné pásy na všetkých sedadlách </w:t>
            </w:r>
          </w:p>
        </w:tc>
        <w:tc>
          <w:tcPr>
            <w:tcW w:w="2097" w:type="dxa"/>
          </w:tcPr>
          <w:p w14:paraId="2EF35DDD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22F8997C" w14:textId="77777777" w:rsidTr="003C2F6F">
        <w:tc>
          <w:tcPr>
            <w:tcW w:w="7650" w:type="dxa"/>
          </w:tcPr>
          <w:p w14:paraId="371E53A5" w14:textId="7DB33762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Airbag</w:t>
            </w:r>
            <w:proofErr w:type="spellEnd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 vodiča  a spolujazdca </w:t>
            </w:r>
          </w:p>
        </w:tc>
        <w:tc>
          <w:tcPr>
            <w:tcW w:w="2097" w:type="dxa"/>
          </w:tcPr>
          <w:p w14:paraId="217BBC6E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4D50C619" w14:textId="77777777" w:rsidTr="003C2F6F">
        <w:tc>
          <w:tcPr>
            <w:tcW w:w="7650" w:type="dxa"/>
          </w:tcPr>
          <w:p w14:paraId="3624F580" w14:textId="1B4BC996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Denné svietenie</w:t>
            </w:r>
          </w:p>
        </w:tc>
        <w:tc>
          <w:tcPr>
            <w:tcW w:w="2097" w:type="dxa"/>
          </w:tcPr>
          <w:p w14:paraId="42EB05F8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2713141F" w14:textId="77777777" w:rsidTr="003C2F6F">
        <w:tc>
          <w:tcPr>
            <w:tcW w:w="7650" w:type="dxa"/>
          </w:tcPr>
          <w:p w14:paraId="2ECC801B" w14:textId="0BDD1F9E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Predné hmlové svetlomety </w:t>
            </w:r>
          </w:p>
        </w:tc>
        <w:tc>
          <w:tcPr>
            <w:tcW w:w="2097" w:type="dxa"/>
          </w:tcPr>
          <w:p w14:paraId="765B492C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246538C9" w14:textId="77777777" w:rsidTr="003C2F6F">
        <w:tc>
          <w:tcPr>
            <w:tcW w:w="7650" w:type="dxa"/>
          </w:tcPr>
          <w:p w14:paraId="21F7BBE9" w14:textId="10DD6643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Elektricky ovládané predné okná </w:t>
            </w:r>
          </w:p>
        </w:tc>
        <w:tc>
          <w:tcPr>
            <w:tcW w:w="2097" w:type="dxa"/>
          </w:tcPr>
          <w:p w14:paraId="37F09A89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5255950E" w14:textId="77777777" w:rsidTr="003C2F6F">
        <w:tc>
          <w:tcPr>
            <w:tcW w:w="7650" w:type="dxa"/>
          </w:tcPr>
          <w:p w14:paraId="5A4047A4" w14:textId="21CD5E00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Spätné zrkadlá vyhrievané </w:t>
            </w:r>
          </w:p>
        </w:tc>
        <w:tc>
          <w:tcPr>
            <w:tcW w:w="2097" w:type="dxa"/>
          </w:tcPr>
          <w:p w14:paraId="6F094980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0B3B0EF8" w14:textId="77777777" w:rsidTr="003C2F6F">
        <w:tc>
          <w:tcPr>
            <w:tcW w:w="7650" w:type="dxa"/>
          </w:tcPr>
          <w:p w14:paraId="3844271B" w14:textId="1F542811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Výškovo nastaviteľný volant</w:t>
            </w:r>
          </w:p>
        </w:tc>
        <w:tc>
          <w:tcPr>
            <w:tcW w:w="2097" w:type="dxa"/>
          </w:tcPr>
          <w:p w14:paraId="299D1BAA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115D5B8B" w14:textId="77777777" w:rsidTr="003C2F6F">
        <w:tc>
          <w:tcPr>
            <w:tcW w:w="7650" w:type="dxa"/>
          </w:tcPr>
          <w:p w14:paraId="73B9FB22" w14:textId="49681804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Klimatizácia </w:t>
            </w:r>
          </w:p>
        </w:tc>
        <w:tc>
          <w:tcPr>
            <w:tcW w:w="2097" w:type="dxa"/>
          </w:tcPr>
          <w:p w14:paraId="40E44CA6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424260EC" w14:textId="77777777" w:rsidTr="003C2F6F">
        <w:tc>
          <w:tcPr>
            <w:tcW w:w="7650" w:type="dxa"/>
          </w:tcPr>
          <w:p w14:paraId="458D91CD" w14:textId="52856DA9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Tónované sklá </w:t>
            </w:r>
          </w:p>
        </w:tc>
        <w:tc>
          <w:tcPr>
            <w:tcW w:w="2097" w:type="dxa"/>
          </w:tcPr>
          <w:p w14:paraId="631F490D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0EFD8CFC" w14:textId="77777777" w:rsidTr="003C2F6F">
        <w:tc>
          <w:tcPr>
            <w:tcW w:w="7650" w:type="dxa"/>
          </w:tcPr>
          <w:p w14:paraId="078D187A" w14:textId="40904C79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Imobilizér</w:t>
            </w:r>
            <w:proofErr w:type="spellEnd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4AF0B286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35FFDEF9" w14:textId="77777777" w:rsidTr="003C2F6F">
        <w:tc>
          <w:tcPr>
            <w:tcW w:w="7650" w:type="dxa"/>
          </w:tcPr>
          <w:p w14:paraId="30164BE8" w14:textId="78EBA33F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Posilňovač riadenia </w:t>
            </w:r>
          </w:p>
        </w:tc>
        <w:tc>
          <w:tcPr>
            <w:tcW w:w="2097" w:type="dxa"/>
          </w:tcPr>
          <w:p w14:paraId="626ACB23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5D206572" w14:textId="77777777" w:rsidTr="003C2F6F">
        <w:tc>
          <w:tcPr>
            <w:tcW w:w="7650" w:type="dxa"/>
          </w:tcPr>
          <w:p w14:paraId="3419C775" w14:textId="4DF5397B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Centrálne zamykanie kabíny </w:t>
            </w:r>
          </w:p>
        </w:tc>
        <w:tc>
          <w:tcPr>
            <w:tcW w:w="2097" w:type="dxa"/>
          </w:tcPr>
          <w:p w14:paraId="5C05948A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0EBEC468" w14:textId="77777777" w:rsidTr="003C2F6F">
        <w:tc>
          <w:tcPr>
            <w:tcW w:w="7650" w:type="dxa"/>
          </w:tcPr>
          <w:p w14:paraId="3EE0B529" w14:textId="60151A24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Rádio so systémom </w:t>
            </w:r>
            <w:proofErr w:type="spellStart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handsfree</w:t>
            </w:r>
            <w:proofErr w:type="spellEnd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 spĺňajúci podmienky §4 ods.2 písm. m) zákona č.8/2009 </w:t>
            </w:r>
            <w:proofErr w:type="spellStart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Z.z</w:t>
            </w:r>
            <w:proofErr w:type="spellEnd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7" w:type="dxa"/>
          </w:tcPr>
          <w:p w14:paraId="4D92AB34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5DA0F813" w14:textId="77777777" w:rsidTr="003C2F6F">
        <w:tc>
          <w:tcPr>
            <w:tcW w:w="7650" w:type="dxa"/>
          </w:tcPr>
          <w:p w14:paraId="47818D71" w14:textId="11DBECA1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Ťažné zariadenie  </w:t>
            </w:r>
          </w:p>
        </w:tc>
        <w:tc>
          <w:tcPr>
            <w:tcW w:w="2097" w:type="dxa"/>
          </w:tcPr>
          <w:p w14:paraId="501C02B7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235DD6E6" w14:textId="77777777" w:rsidTr="003C2F6F">
        <w:tc>
          <w:tcPr>
            <w:tcW w:w="7650" w:type="dxa"/>
          </w:tcPr>
          <w:p w14:paraId="0359E9B1" w14:textId="69AF5BA7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Gumové rohože  - </w:t>
            </w:r>
            <w:proofErr w:type="spellStart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sada</w:t>
            </w:r>
            <w:proofErr w:type="spellEnd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2B66D749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407E1F43" w14:textId="77777777" w:rsidTr="003C2F6F">
        <w:tc>
          <w:tcPr>
            <w:tcW w:w="7650" w:type="dxa"/>
          </w:tcPr>
          <w:p w14:paraId="620A050D" w14:textId="71B76994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Predné a zadné zásterky </w:t>
            </w:r>
          </w:p>
        </w:tc>
        <w:tc>
          <w:tcPr>
            <w:tcW w:w="2097" w:type="dxa"/>
          </w:tcPr>
          <w:p w14:paraId="3570B936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1880506C" w14:textId="77777777" w:rsidTr="003C2F6F">
        <w:tc>
          <w:tcPr>
            <w:tcW w:w="7650" w:type="dxa"/>
          </w:tcPr>
          <w:p w14:paraId="41823497" w14:textId="37700E60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Spojler na kabíne  na ochranu </w:t>
            </w:r>
            <w:proofErr w:type="spellStart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oplachtovania</w:t>
            </w:r>
            <w:proofErr w:type="spellEnd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 valníkovej nadstavby </w:t>
            </w:r>
          </w:p>
        </w:tc>
        <w:tc>
          <w:tcPr>
            <w:tcW w:w="2097" w:type="dxa"/>
          </w:tcPr>
          <w:p w14:paraId="3B286A3C" w14:textId="77777777" w:rsidR="00541D5F" w:rsidRPr="007E037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0664CAD9" w14:textId="77777777" w:rsidTr="003C2F6F">
        <w:tc>
          <w:tcPr>
            <w:tcW w:w="7650" w:type="dxa"/>
          </w:tcPr>
          <w:p w14:paraId="0D9A03CC" w14:textId="33C456F4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Farba tmavozelená </w:t>
            </w:r>
          </w:p>
        </w:tc>
        <w:tc>
          <w:tcPr>
            <w:tcW w:w="2097" w:type="dxa"/>
          </w:tcPr>
          <w:p w14:paraId="6890644D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2BE6E62B" w14:textId="77777777" w:rsidTr="003C2F6F">
        <w:tc>
          <w:tcPr>
            <w:tcW w:w="7650" w:type="dxa"/>
          </w:tcPr>
          <w:p w14:paraId="63C69762" w14:textId="12BC7C25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Bezpečnostné značenie skiel leptaním</w:t>
            </w:r>
          </w:p>
        </w:tc>
        <w:tc>
          <w:tcPr>
            <w:tcW w:w="2097" w:type="dxa"/>
          </w:tcPr>
          <w:p w14:paraId="54AA7F6A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7EA8A2C9" w14:textId="77777777" w:rsidTr="003C2F6F">
        <w:tc>
          <w:tcPr>
            <w:tcW w:w="7650" w:type="dxa"/>
          </w:tcPr>
          <w:p w14:paraId="5418BF3C" w14:textId="09FDAEFC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Náhradné zimné pneumatiky </w:t>
            </w:r>
          </w:p>
        </w:tc>
        <w:tc>
          <w:tcPr>
            <w:tcW w:w="2097" w:type="dxa"/>
          </w:tcPr>
          <w:p w14:paraId="546D42CD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407A35BC" w14:textId="77777777" w:rsidTr="003C2F6F">
        <w:tc>
          <w:tcPr>
            <w:tcW w:w="9747" w:type="dxa"/>
            <w:gridSpan w:val="2"/>
          </w:tcPr>
          <w:p w14:paraId="31F5DF09" w14:textId="6BD64630" w:rsidR="00541D5F" w:rsidRPr="00541D5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Valníková nadstavba s plachtou: </w:t>
            </w:r>
          </w:p>
        </w:tc>
      </w:tr>
      <w:tr w:rsidR="00541D5F" w:rsidRPr="007E037F" w14:paraId="6B6C9922" w14:textId="77777777" w:rsidTr="003C2F6F">
        <w:tc>
          <w:tcPr>
            <w:tcW w:w="7650" w:type="dxa"/>
          </w:tcPr>
          <w:p w14:paraId="2B6C427E" w14:textId="06059B44" w:rsidR="00541D5F" w:rsidRPr="00541D5F" w:rsidRDefault="00541D5F" w:rsidP="00541D5F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Ložná plocha min. (</w:t>
            </w:r>
            <w:proofErr w:type="spellStart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dxš</w:t>
            </w:r>
            <w:proofErr w:type="spellEnd"/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) 4000x2000 mm </w:t>
            </w:r>
          </w:p>
        </w:tc>
        <w:tc>
          <w:tcPr>
            <w:tcW w:w="2097" w:type="dxa"/>
          </w:tcPr>
          <w:p w14:paraId="733FA367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372699F8" w14:textId="77777777" w:rsidTr="003C2F6F">
        <w:trPr>
          <w:trHeight w:val="295"/>
        </w:trPr>
        <w:tc>
          <w:tcPr>
            <w:tcW w:w="7650" w:type="dxa"/>
          </w:tcPr>
          <w:p w14:paraId="403B8ACA" w14:textId="59CD6BFF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Užitočné zaťaženie min. 900 kg </w:t>
            </w:r>
          </w:p>
        </w:tc>
        <w:tc>
          <w:tcPr>
            <w:tcW w:w="2097" w:type="dxa"/>
          </w:tcPr>
          <w:p w14:paraId="47482E57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79DB7C3E" w14:textId="77777777" w:rsidTr="003C2F6F">
        <w:trPr>
          <w:trHeight w:val="295"/>
        </w:trPr>
        <w:tc>
          <w:tcPr>
            <w:tcW w:w="7650" w:type="dxa"/>
          </w:tcPr>
          <w:p w14:paraId="5EED9B2E" w14:textId="110EC497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Vnútorná výška pod plachtou 1800 mm </w:t>
            </w:r>
          </w:p>
        </w:tc>
        <w:tc>
          <w:tcPr>
            <w:tcW w:w="2097" w:type="dxa"/>
          </w:tcPr>
          <w:p w14:paraId="5C67169D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5915A546" w14:textId="77777777" w:rsidTr="003C2F6F">
        <w:trPr>
          <w:trHeight w:val="295"/>
        </w:trPr>
        <w:tc>
          <w:tcPr>
            <w:tcW w:w="7650" w:type="dxa"/>
          </w:tcPr>
          <w:p w14:paraId="743A5659" w14:textId="3CBB962A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Podlaha protišmyková </w:t>
            </w:r>
          </w:p>
        </w:tc>
        <w:tc>
          <w:tcPr>
            <w:tcW w:w="2097" w:type="dxa"/>
          </w:tcPr>
          <w:p w14:paraId="7D0F9009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104FF181" w14:textId="77777777" w:rsidTr="003C2F6F">
        <w:trPr>
          <w:trHeight w:val="295"/>
        </w:trPr>
        <w:tc>
          <w:tcPr>
            <w:tcW w:w="7650" w:type="dxa"/>
          </w:tcPr>
          <w:p w14:paraId="2E725FF3" w14:textId="5DA11DBD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Nadstavba vybavená min. 4 kotviacimi bodmi na upevnenie nákladu </w:t>
            </w:r>
          </w:p>
        </w:tc>
        <w:tc>
          <w:tcPr>
            <w:tcW w:w="2097" w:type="dxa"/>
          </w:tcPr>
          <w:p w14:paraId="74D7A7DE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3AA28936" w14:textId="77777777" w:rsidTr="003C2F6F">
        <w:trPr>
          <w:trHeight w:val="295"/>
        </w:trPr>
        <w:tc>
          <w:tcPr>
            <w:tcW w:w="7650" w:type="dxa"/>
          </w:tcPr>
          <w:p w14:paraId="65F08D18" w14:textId="2FF5B09F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>Plachtová nadstavba demontovateľná – stĺpiky delené s ponechaním predného čela a bočníc na vozidle</w:t>
            </w:r>
          </w:p>
        </w:tc>
        <w:tc>
          <w:tcPr>
            <w:tcW w:w="2097" w:type="dxa"/>
          </w:tcPr>
          <w:p w14:paraId="5861CA81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66F35AD6" w14:textId="77777777" w:rsidTr="003C2F6F">
        <w:trPr>
          <w:trHeight w:val="295"/>
        </w:trPr>
        <w:tc>
          <w:tcPr>
            <w:tcW w:w="7650" w:type="dxa"/>
          </w:tcPr>
          <w:p w14:paraId="0876A800" w14:textId="3F9AE10E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Bočnice hliníkové sklopné, demontovateľné </w:t>
            </w:r>
          </w:p>
        </w:tc>
        <w:tc>
          <w:tcPr>
            <w:tcW w:w="2097" w:type="dxa"/>
          </w:tcPr>
          <w:p w14:paraId="4B17B123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04AE5A62" w14:textId="77777777" w:rsidTr="003C2F6F">
        <w:trPr>
          <w:trHeight w:val="295"/>
        </w:trPr>
        <w:tc>
          <w:tcPr>
            <w:tcW w:w="7650" w:type="dxa"/>
          </w:tcPr>
          <w:p w14:paraId="20F0BCC1" w14:textId="4E957087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Plachta odnímateľná s možnosťou nakladania na valník zboku, </w:t>
            </w:r>
            <w:r w:rsidRPr="00541D5F">
              <w:rPr>
                <w:rFonts w:ascii="Calibri" w:eastAsia="Calibri" w:hAnsi="Calibri" w:cs="Times New Roman"/>
                <w:bCs/>
                <w:sz w:val="20"/>
                <w:szCs w:val="20"/>
              </w:rPr>
              <w:t>striebornej farby</w:t>
            </w: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, z dôvodu čo najväčšieho odrazu slnečného žiarenia, aby nedochádzalo k  prehrievaniu  nákladného priestoru pod plachtou. </w:t>
            </w:r>
          </w:p>
        </w:tc>
        <w:tc>
          <w:tcPr>
            <w:tcW w:w="2097" w:type="dxa"/>
          </w:tcPr>
          <w:p w14:paraId="4E85F900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2649FD07" w14:textId="77777777" w:rsidTr="003C2F6F">
        <w:trPr>
          <w:trHeight w:val="295"/>
        </w:trPr>
        <w:tc>
          <w:tcPr>
            <w:tcW w:w="7650" w:type="dxa"/>
          </w:tcPr>
          <w:p w14:paraId="2FCE0BDD" w14:textId="78AE070F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Ochranné predné čelo medzi kabínou a valníkom slúžiaci na ochranu kabíny pred nárazom nákladu </w:t>
            </w:r>
          </w:p>
        </w:tc>
        <w:tc>
          <w:tcPr>
            <w:tcW w:w="2097" w:type="dxa"/>
          </w:tcPr>
          <w:p w14:paraId="0EA9E1D9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15160308" w14:textId="77777777" w:rsidTr="003C2F6F">
        <w:trPr>
          <w:trHeight w:val="295"/>
        </w:trPr>
        <w:tc>
          <w:tcPr>
            <w:tcW w:w="7650" w:type="dxa"/>
          </w:tcPr>
          <w:p w14:paraId="7F7CBC0C" w14:textId="28A7311B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Výklopný schodík na zadnom čele </w:t>
            </w:r>
          </w:p>
        </w:tc>
        <w:tc>
          <w:tcPr>
            <w:tcW w:w="2097" w:type="dxa"/>
          </w:tcPr>
          <w:p w14:paraId="6F4715A3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5A06E6C2" w14:textId="77777777" w:rsidTr="003C2F6F">
        <w:trPr>
          <w:trHeight w:val="295"/>
        </w:trPr>
        <w:tc>
          <w:tcPr>
            <w:tcW w:w="7650" w:type="dxa"/>
          </w:tcPr>
          <w:p w14:paraId="087F0447" w14:textId="587AA15A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Skrinka na  náradie </w:t>
            </w:r>
          </w:p>
        </w:tc>
        <w:tc>
          <w:tcPr>
            <w:tcW w:w="2097" w:type="dxa"/>
          </w:tcPr>
          <w:p w14:paraId="0BD3DE61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41D5F" w:rsidRPr="007E037F" w14:paraId="1C5C8C20" w14:textId="77777777" w:rsidTr="003C2F6F">
        <w:trPr>
          <w:trHeight w:val="295"/>
        </w:trPr>
        <w:tc>
          <w:tcPr>
            <w:tcW w:w="7650" w:type="dxa"/>
          </w:tcPr>
          <w:p w14:paraId="55CF912B" w14:textId="7CCCDE3D" w:rsidR="00541D5F" w:rsidRPr="00541D5F" w:rsidRDefault="00541D5F" w:rsidP="00541D5F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1D5F">
              <w:rPr>
                <w:rFonts w:ascii="Calibri" w:eastAsia="Calibri" w:hAnsi="Calibri" w:cs="Times New Roman"/>
                <w:sz w:val="20"/>
                <w:szCs w:val="20"/>
              </w:rPr>
              <w:t xml:space="preserve">Bočné a zadné zábrany proti podbehnutiu </w:t>
            </w:r>
          </w:p>
        </w:tc>
        <w:tc>
          <w:tcPr>
            <w:tcW w:w="2097" w:type="dxa"/>
          </w:tcPr>
          <w:p w14:paraId="1700FFA8" w14:textId="77777777" w:rsidR="00541D5F" w:rsidRPr="007E037F" w:rsidRDefault="00541D5F" w:rsidP="00541D5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C2F6F" w:rsidRPr="007E037F" w14:paraId="5091D1B4" w14:textId="77777777" w:rsidTr="003C2F6F">
        <w:trPr>
          <w:trHeight w:val="1052"/>
        </w:trPr>
        <w:tc>
          <w:tcPr>
            <w:tcW w:w="7650" w:type="dxa"/>
          </w:tcPr>
          <w:p w14:paraId="5C45B944" w14:textId="3581333C" w:rsidR="003C2F6F" w:rsidRPr="007E037F" w:rsidRDefault="003C2F6F" w:rsidP="003C2F6F">
            <w:pPr>
              <w:ind w:left="29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Povinná výbava podľa Vyhlášky </w:t>
            </w:r>
            <w:r w:rsidR="007903BC" w:rsidRPr="007903BC">
              <w:rPr>
                <w:rFonts w:ascii="Calibri" w:eastAsia="Calibri" w:hAnsi="Calibri" w:cs="Calibri"/>
                <w:sz w:val="20"/>
                <w:szCs w:val="20"/>
              </w:rPr>
              <w:t>MDV SR č. 134/2018 Z. z.:</w:t>
            </w:r>
            <w:r w:rsidR="007903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výstražný trojuholník, bezpečnostná reflexná vesta, rezervné koleso, lekárnička, zdvihák, kľúč na matice alebo skrutky kolies, ťažné lano, </w:t>
            </w:r>
            <w:proofErr w:type="spellStart"/>
            <w:r w:rsidRPr="005F5FEB">
              <w:rPr>
                <w:rFonts w:ascii="Calibri" w:eastAsia="Calibri" w:hAnsi="Calibri" w:cs="Calibri"/>
                <w:sz w:val="20"/>
                <w:szCs w:val="20"/>
              </w:rPr>
              <w:t>sada</w:t>
            </w:r>
            <w:proofErr w:type="spellEnd"/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 náhradných žiaroviek a poistiek (najviac používaných), podložky na upevnenie tabuliek s evidenčným číslom </w:t>
            </w:r>
          </w:p>
        </w:tc>
        <w:tc>
          <w:tcPr>
            <w:tcW w:w="2097" w:type="dxa"/>
          </w:tcPr>
          <w:p w14:paraId="79E13A98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C2F6F" w:rsidRPr="007E037F" w14:paraId="3B1C63EF" w14:textId="77777777" w:rsidTr="003C2F6F">
        <w:trPr>
          <w:trHeight w:val="284"/>
        </w:trPr>
        <w:tc>
          <w:tcPr>
            <w:tcW w:w="9747" w:type="dxa"/>
            <w:gridSpan w:val="2"/>
          </w:tcPr>
          <w:p w14:paraId="0526C33B" w14:textId="77777777" w:rsidR="003C2F6F" w:rsidRPr="007E037F" w:rsidRDefault="003C2F6F" w:rsidP="003C2F6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b/>
                <w:sz w:val="20"/>
                <w:szCs w:val="20"/>
              </w:rPr>
              <w:t>Súčasťou dodávky každého vozidla bude nasledovná sprievodná dokumentácia:</w:t>
            </w:r>
          </w:p>
        </w:tc>
      </w:tr>
      <w:tr w:rsidR="003C2F6F" w:rsidRPr="007E037F" w14:paraId="2250A2A1" w14:textId="77777777" w:rsidTr="003C2F6F">
        <w:trPr>
          <w:trHeight w:val="193"/>
        </w:trPr>
        <w:tc>
          <w:tcPr>
            <w:tcW w:w="7650" w:type="dxa"/>
          </w:tcPr>
          <w:p w14:paraId="4B3295D3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Osvedčenie o evidencii vozidla </w:t>
            </w:r>
          </w:p>
        </w:tc>
        <w:tc>
          <w:tcPr>
            <w:tcW w:w="2097" w:type="dxa"/>
          </w:tcPr>
          <w:p w14:paraId="6EAA9CDC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C2F6F" w:rsidRPr="007E037F" w14:paraId="74A9960F" w14:textId="77777777" w:rsidTr="003C2F6F">
        <w:trPr>
          <w:trHeight w:val="193"/>
        </w:trPr>
        <w:tc>
          <w:tcPr>
            <w:tcW w:w="7650" w:type="dxa"/>
          </w:tcPr>
          <w:p w14:paraId="0A7BB3F6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Návod na obsluhu a údržbu v slovenskom jazyku </w:t>
            </w:r>
          </w:p>
        </w:tc>
        <w:tc>
          <w:tcPr>
            <w:tcW w:w="2097" w:type="dxa"/>
          </w:tcPr>
          <w:p w14:paraId="46B3A40E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C2F6F" w:rsidRPr="007E037F" w14:paraId="7A744F2F" w14:textId="77777777" w:rsidTr="003C2F6F">
        <w:trPr>
          <w:trHeight w:val="193"/>
        </w:trPr>
        <w:tc>
          <w:tcPr>
            <w:tcW w:w="7650" w:type="dxa"/>
          </w:tcPr>
          <w:p w14:paraId="28EEA9A6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Servisná knižka v slovenskom jazyku</w:t>
            </w:r>
          </w:p>
        </w:tc>
        <w:tc>
          <w:tcPr>
            <w:tcW w:w="2097" w:type="dxa"/>
          </w:tcPr>
          <w:p w14:paraId="66EF03DE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03A0EE1" w14:textId="77777777" w:rsidR="003C2F6F" w:rsidRDefault="003C2F6F" w:rsidP="00FF2B17">
      <w:pPr>
        <w:spacing w:after="120" w:line="240" w:lineRule="auto"/>
        <w:jc w:val="both"/>
        <w:rPr>
          <w:b/>
        </w:rPr>
      </w:pPr>
    </w:p>
    <w:p w14:paraId="7130F00E" w14:textId="77777777" w:rsidR="008416DD" w:rsidRDefault="008416DD" w:rsidP="00FF2B17">
      <w:pPr>
        <w:spacing w:after="120" w:line="240" w:lineRule="auto"/>
        <w:jc w:val="both"/>
        <w:rPr>
          <w:b/>
        </w:rPr>
      </w:pPr>
    </w:p>
    <w:tbl>
      <w:tblPr>
        <w:tblStyle w:val="Mriekatabuky2"/>
        <w:tblW w:w="0" w:type="auto"/>
        <w:tblInd w:w="709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3C2F6F" w:rsidRPr="007E037F" w14:paraId="558F989D" w14:textId="77777777" w:rsidTr="003C2F6F">
        <w:trPr>
          <w:trHeight w:val="526"/>
        </w:trPr>
        <w:tc>
          <w:tcPr>
            <w:tcW w:w="7650" w:type="dxa"/>
          </w:tcPr>
          <w:p w14:paraId="4ABD1E3C" w14:textId="77777777" w:rsidR="003C2F6F" w:rsidRPr="007E037F" w:rsidRDefault="003C2F6F" w:rsidP="003C2F6F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543DAFFF" w14:textId="130AC714" w:rsidR="003C2F6F" w:rsidRPr="007E037F" w:rsidRDefault="003C2F6F" w:rsidP="008168B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G. </w:t>
            </w:r>
            <w:r w:rsidRPr="003C2F6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Úžitkový automobil trojmiestny valník  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>(</w:t>
            </w:r>
            <w:r w:rsidR="008168B3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ks)</w:t>
            </w:r>
          </w:p>
        </w:tc>
        <w:tc>
          <w:tcPr>
            <w:tcW w:w="2097" w:type="dxa"/>
          </w:tcPr>
          <w:p w14:paraId="5D95BF6C" w14:textId="77777777" w:rsidR="003C2F6F" w:rsidRPr="007E037F" w:rsidRDefault="003C2F6F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54DD80C1" w14:textId="77777777" w:rsidR="003C2F6F" w:rsidRPr="007E037F" w:rsidRDefault="003C2F6F" w:rsidP="003C2F6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50A142E1" w14:textId="77777777" w:rsidR="003C2F6F" w:rsidRPr="007E037F" w:rsidRDefault="003C2F6F" w:rsidP="003C2F6F">
            <w:pPr>
              <w:jc w:val="center"/>
              <w:rPr>
                <w:rFonts w:ascii="Calibri" w:eastAsia="Calibri" w:hAnsi="Calibri" w:cs="Times New Roman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3C2F6F" w:rsidRPr="007E037F" w14:paraId="5FE118C6" w14:textId="77777777" w:rsidTr="003C2F6F">
        <w:tc>
          <w:tcPr>
            <w:tcW w:w="7650" w:type="dxa"/>
          </w:tcPr>
          <w:p w14:paraId="00DEA7F0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Výrobca:</w:t>
            </w:r>
          </w:p>
        </w:tc>
        <w:tc>
          <w:tcPr>
            <w:tcW w:w="2097" w:type="dxa"/>
          </w:tcPr>
          <w:p w14:paraId="78DD610D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3C2F6F" w:rsidRPr="007E037F" w14:paraId="1A9A37BD" w14:textId="77777777" w:rsidTr="003C2F6F">
        <w:tc>
          <w:tcPr>
            <w:tcW w:w="7650" w:type="dxa"/>
          </w:tcPr>
          <w:p w14:paraId="59803C45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Model:</w:t>
            </w:r>
          </w:p>
        </w:tc>
        <w:tc>
          <w:tcPr>
            <w:tcW w:w="2097" w:type="dxa"/>
          </w:tcPr>
          <w:p w14:paraId="279502D4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033F5" w:rsidRPr="007E037F" w14:paraId="3F5A9641" w14:textId="77777777" w:rsidTr="003C2F6F">
        <w:tc>
          <w:tcPr>
            <w:tcW w:w="7650" w:type="dxa"/>
          </w:tcPr>
          <w:p w14:paraId="29591465" w14:textId="73485657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Úžitkový automobil trojmiestny valník  do hmotnosti 3,5 t kategórie N1</w:t>
            </w:r>
          </w:p>
        </w:tc>
        <w:tc>
          <w:tcPr>
            <w:tcW w:w="2097" w:type="dxa"/>
          </w:tcPr>
          <w:p w14:paraId="59702C26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590AE15C" w14:textId="77777777" w:rsidTr="003C2F6F">
        <w:tc>
          <w:tcPr>
            <w:tcW w:w="7650" w:type="dxa"/>
          </w:tcPr>
          <w:p w14:paraId="11431D66" w14:textId="65E785E1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Výkon min. 120 kW  </w:t>
            </w:r>
          </w:p>
        </w:tc>
        <w:tc>
          <w:tcPr>
            <w:tcW w:w="2097" w:type="dxa"/>
          </w:tcPr>
          <w:p w14:paraId="56CB871A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F67B57B" w14:textId="77777777" w:rsidTr="003C2F6F">
        <w:tc>
          <w:tcPr>
            <w:tcW w:w="7650" w:type="dxa"/>
          </w:tcPr>
          <w:p w14:paraId="11747C5D" w14:textId="69B8F1FD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Krútiaci moment min. </w:t>
            </w:r>
            <w:r w:rsidR="00596932" w:rsidRPr="00596932">
              <w:rPr>
                <w:rFonts w:ascii="Calibri" w:eastAsia="Calibri" w:hAnsi="Calibri" w:cs="Times New Roman"/>
                <w:sz w:val="20"/>
                <w:szCs w:val="20"/>
              </w:rPr>
              <w:t>390 Nm</w:t>
            </w:r>
          </w:p>
        </w:tc>
        <w:tc>
          <w:tcPr>
            <w:tcW w:w="2097" w:type="dxa"/>
          </w:tcPr>
          <w:p w14:paraId="3CD3AB84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7B2048F2" w14:textId="77777777" w:rsidTr="003C2F6F">
        <w:tc>
          <w:tcPr>
            <w:tcW w:w="7650" w:type="dxa"/>
          </w:tcPr>
          <w:p w14:paraId="68A9F0F2" w14:textId="3EEE396A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Motor spĺňajúci platnú emisnú normu, min. EURO 6d temp </w:t>
            </w:r>
          </w:p>
        </w:tc>
        <w:tc>
          <w:tcPr>
            <w:tcW w:w="2097" w:type="dxa"/>
          </w:tcPr>
          <w:p w14:paraId="5A8D55C5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F05DC4F" w14:textId="77777777" w:rsidTr="003C2F6F">
        <w:tc>
          <w:tcPr>
            <w:tcW w:w="7650" w:type="dxa"/>
          </w:tcPr>
          <w:p w14:paraId="1432A3AD" w14:textId="25DEB55C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Pohon 4x4 </w:t>
            </w:r>
          </w:p>
        </w:tc>
        <w:tc>
          <w:tcPr>
            <w:tcW w:w="2097" w:type="dxa"/>
          </w:tcPr>
          <w:p w14:paraId="75BDD79F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74E3AFDD" w14:textId="77777777" w:rsidTr="003C2F6F">
        <w:tc>
          <w:tcPr>
            <w:tcW w:w="7650" w:type="dxa"/>
          </w:tcPr>
          <w:p w14:paraId="6EE18BC0" w14:textId="161DA1EF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Palubný počítač</w:t>
            </w:r>
          </w:p>
        </w:tc>
        <w:tc>
          <w:tcPr>
            <w:tcW w:w="2097" w:type="dxa"/>
          </w:tcPr>
          <w:p w14:paraId="5DBB48C6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6CD3C9B6" w14:textId="77777777" w:rsidTr="003C2F6F">
        <w:tc>
          <w:tcPr>
            <w:tcW w:w="7650" w:type="dxa"/>
          </w:tcPr>
          <w:p w14:paraId="773B7FD5" w14:textId="5B70E153" w:rsidR="00A033F5" w:rsidRPr="00A033F5" w:rsidRDefault="00625EE2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5EE2">
              <w:rPr>
                <w:rFonts w:ascii="Calibri" w:eastAsia="Calibri" w:hAnsi="Calibri" w:cs="Times New Roman"/>
                <w:sz w:val="20"/>
                <w:szCs w:val="20"/>
              </w:rPr>
              <w:t>Predpríprava na montáž GPS monitorovacieho zariadenia - je potrebné, aby vozidlo malo definované prípojné body na pripojenie k zbernici s protokolom SAE J1939</w:t>
            </w:r>
          </w:p>
        </w:tc>
        <w:tc>
          <w:tcPr>
            <w:tcW w:w="2097" w:type="dxa"/>
          </w:tcPr>
          <w:p w14:paraId="40A3F3F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501F0DDE" w14:textId="77777777" w:rsidTr="003C2F6F">
        <w:tc>
          <w:tcPr>
            <w:tcW w:w="7650" w:type="dxa"/>
          </w:tcPr>
          <w:p w14:paraId="5DDEAC9E" w14:textId="04131926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ABS, ESP, EBD, ASR </w:t>
            </w:r>
          </w:p>
        </w:tc>
        <w:tc>
          <w:tcPr>
            <w:tcW w:w="2097" w:type="dxa"/>
          </w:tcPr>
          <w:p w14:paraId="429102A3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5A1EC38C" w14:textId="77777777" w:rsidTr="003C2F6F">
        <w:tc>
          <w:tcPr>
            <w:tcW w:w="7650" w:type="dxa"/>
          </w:tcPr>
          <w:p w14:paraId="5263D1A4" w14:textId="21265796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Dvojsedačka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spolujazdca </w:t>
            </w:r>
          </w:p>
        </w:tc>
        <w:tc>
          <w:tcPr>
            <w:tcW w:w="2097" w:type="dxa"/>
          </w:tcPr>
          <w:p w14:paraId="5A6E722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AD7DD07" w14:textId="77777777" w:rsidTr="003C2F6F">
        <w:tc>
          <w:tcPr>
            <w:tcW w:w="7650" w:type="dxa"/>
          </w:tcPr>
          <w:p w14:paraId="6940A939" w14:textId="70F3819F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Trojbodové bezpečnostné pásy na všetkých sedadlách</w:t>
            </w:r>
          </w:p>
        </w:tc>
        <w:tc>
          <w:tcPr>
            <w:tcW w:w="2097" w:type="dxa"/>
          </w:tcPr>
          <w:p w14:paraId="70A8E7F7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DCDBDCF" w14:textId="77777777" w:rsidTr="003C2F6F">
        <w:tc>
          <w:tcPr>
            <w:tcW w:w="7650" w:type="dxa"/>
          </w:tcPr>
          <w:p w14:paraId="66471767" w14:textId="212F9E0D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Airbag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vodiča  a spolujazdca </w:t>
            </w:r>
          </w:p>
        </w:tc>
        <w:tc>
          <w:tcPr>
            <w:tcW w:w="2097" w:type="dxa"/>
          </w:tcPr>
          <w:p w14:paraId="5059BDA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6AD728BE" w14:textId="77777777" w:rsidTr="003C2F6F">
        <w:tc>
          <w:tcPr>
            <w:tcW w:w="7650" w:type="dxa"/>
          </w:tcPr>
          <w:p w14:paraId="78F777A0" w14:textId="37698BCA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Denné svietenie </w:t>
            </w:r>
          </w:p>
        </w:tc>
        <w:tc>
          <w:tcPr>
            <w:tcW w:w="2097" w:type="dxa"/>
          </w:tcPr>
          <w:p w14:paraId="48B535A0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370F11B2" w14:textId="77777777" w:rsidTr="003C2F6F">
        <w:tc>
          <w:tcPr>
            <w:tcW w:w="7650" w:type="dxa"/>
          </w:tcPr>
          <w:p w14:paraId="5B42F742" w14:textId="03525CD2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Predné hmlové svetlomety </w:t>
            </w:r>
          </w:p>
        </w:tc>
        <w:tc>
          <w:tcPr>
            <w:tcW w:w="2097" w:type="dxa"/>
          </w:tcPr>
          <w:p w14:paraId="3314911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ED79BE2" w14:textId="77777777" w:rsidTr="003C2F6F">
        <w:tc>
          <w:tcPr>
            <w:tcW w:w="7650" w:type="dxa"/>
          </w:tcPr>
          <w:p w14:paraId="5826BA8C" w14:textId="184D5370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Elektricky ovládané predné okná</w:t>
            </w:r>
          </w:p>
        </w:tc>
        <w:tc>
          <w:tcPr>
            <w:tcW w:w="2097" w:type="dxa"/>
          </w:tcPr>
          <w:p w14:paraId="60CF6160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3D3D70A3" w14:textId="77777777" w:rsidTr="003C2F6F">
        <w:tc>
          <w:tcPr>
            <w:tcW w:w="7650" w:type="dxa"/>
          </w:tcPr>
          <w:p w14:paraId="0083F82F" w14:textId="6ED1A512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Spätné zrkadlá vyhrievané </w:t>
            </w:r>
          </w:p>
        </w:tc>
        <w:tc>
          <w:tcPr>
            <w:tcW w:w="2097" w:type="dxa"/>
          </w:tcPr>
          <w:p w14:paraId="61D4D6B3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66E12AE5" w14:textId="77777777" w:rsidTr="003C2F6F">
        <w:tc>
          <w:tcPr>
            <w:tcW w:w="7650" w:type="dxa"/>
          </w:tcPr>
          <w:p w14:paraId="7916F9D3" w14:textId="27CBAC53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Výškovo nastaviteľný volant </w:t>
            </w:r>
          </w:p>
        </w:tc>
        <w:tc>
          <w:tcPr>
            <w:tcW w:w="2097" w:type="dxa"/>
          </w:tcPr>
          <w:p w14:paraId="017B00FA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A5CBCEB" w14:textId="77777777" w:rsidTr="003C2F6F">
        <w:tc>
          <w:tcPr>
            <w:tcW w:w="7650" w:type="dxa"/>
          </w:tcPr>
          <w:p w14:paraId="6737763F" w14:textId="1FAF318B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Klimatizácia </w:t>
            </w:r>
          </w:p>
        </w:tc>
        <w:tc>
          <w:tcPr>
            <w:tcW w:w="2097" w:type="dxa"/>
          </w:tcPr>
          <w:p w14:paraId="55C03922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270A25D" w14:textId="77777777" w:rsidTr="003C2F6F">
        <w:tc>
          <w:tcPr>
            <w:tcW w:w="7650" w:type="dxa"/>
          </w:tcPr>
          <w:p w14:paraId="62C86EF7" w14:textId="3707E76C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Tónované sklá </w:t>
            </w:r>
          </w:p>
        </w:tc>
        <w:tc>
          <w:tcPr>
            <w:tcW w:w="2097" w:type="dxa"/>
          </w:tcPr>
          <w:p w14:paraId="3E55F3A4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CADEFD4" w14:textId="77777777" w:rsidTr="003C2F6F">
        <w:tc>
          <w:tcPr>
            <w:tcW w:w="7650" w:type="dxa"/>
          </w:tcPr>
          <w:p w14:paraId="36117DB6" w14:textId="280D4A70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Imobilizér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5810843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0FDDFB9" w14:textId="77777777" w:rsidTr="003C2F6F">
        <w:tc>
          <w:tcPr>
            <w:tcW w:w="7650" w:type="dxa"/>
          </w:tcPr>
          <w:p w14:paraId="07D65F6D" w14:textId="506CDE76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Posilňovač riadenia</w:t>
            </w:r>
          </w:p>
        </w:tc>
        <w:tc>
          <w:tcPr>
            <w:tcW w:w="2097" w:type="dxa"/>
          </w:tcPr>
          <w:p w14:paraId="4617900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615E5D8" w14:textId="77777777" w:rsidTr="003C2F6F">
        <w:tc>
          <w:tcPr>
            <w:tcW w:w="7650" w:type="dxa"/>
          </w:tcPr>
          <w:p w14:paraId="767C7AFE" w14:textId="230F3B9A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Centrálne zamykanie kabíny</w:t>
            </w:r>
          </w:p>
        </w:tc>
        <w:tc>
          <w:tcPr>
            <w:tcW w:w="2097" w:type="dxa"/>
          </w:tcPr>
          <w:p w14:paraId="20876AB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023A519" w14:textId="77777777" w:rsidTr="003C2F6F">
        <w:tc>
          <w:tcPr>
            <w:tcW w:w="7650" w:type="dxa"/>
          </w:tcPr>
          <w:p w14:paraId="111F5082" w14:textId="157A6D3F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Rádio so systémom 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handsfree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spĺňajúci podmienky §4 ods.2 písm. m) zákona č.8/2009 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Z.z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</w:tcPr>
          <w:p w14:paraId="7960582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2BCCD747" w14:textId="77777777" w:rsidTr="003C2F6F">
        <w:tc>
          <w:tcPr>
            <w:tcW w:w="7650" w:type="dxa"/>
          </w:tcPr>
          <w:p w14:paraId="72814F2D" w14:textId="5254F992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Ťažné zariadenie  </w:t>
            </w:r>
          </w:p>
        </w:tc>
        <w:tc>
          <w:tcPr>
            <w:tcW w:w="2097" w:type="dxa"/>
          </w:tcPr>
          <w:p w14:paraId="65C759CC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6B0934D8" w14:textId="77777777" w:rsidTr="003C2F6F">
        <w:tc>
          <w:tcPr>
            <w:tcW w:w="7650" w:type="dxa"/>
          </w:tcPr>
          <w:p w14:paraId="6C6B9568" w14:textId="48280310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Gumové rohože  - 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sada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764FB615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699397F7" w14:textId="77777777" w:rsidTr="003C2F6F">
        <w:tc>
          <w:tcPr>
            <w:tcW w:w="7650" w:type="dxa"/>
          </w:tcPr>
          <w:p w14:paraId="5B3D2DFD" w14:textId="21495ABD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Predné a zadné zásterky </w:t>
            </w:r>
          </w:p>
        </w:tc>
        <w:tc>
          <w:tcPr>
            <w:tcW w:w="2097" w:type="dxa"/>
          </w:tcPr>
          <w:p w14:paraId="551A35E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751B36E" w14:textId="77777777" w:rsidTr="003C2F6F">
        <w:tc>
          <w:tcPr>
            <w:tcW w:w="7650" w:type="dxa"/>
          </w:tcPr>
          <w:p w14:paraId="5E39DAE3" w14:textId="0395BDF9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Spojler na kabíne  na ochranu 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oplachtovania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valníkovej nadstavby </w:t>
            </w:r>
          </w:p>
        </w:tc>
        <w:tc>
          <w:tcPr>
            <w:tcW w:w="2097" w:type="dxa"/>
          </w:tcPr>
          <w:p w14:paraId="6C8F0F7A" w14:textId="77777777" w:rsidR="00A033F5" w:rsidRPr="007E037F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76CD2935" w14:textId="77777777" w:rsidTr="003C2F6F">
        <w:tc>
          <w:tcPr>
            <w:tcW w:w="7650" w:type="dxa"/>
          </w:tcPr>
          <w:p w14:paraId="245D6365" w14:textId="477DEECA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Farba tmavozelená </w:t>
            </w:r>
          </w:p>
        </w:tc>
        <w:tc>
          <w:tcPr>
            <w:tcW w:w="2097" w:type="dxa"/>
          </w:tcPr>
          <w:p w14:paraId="2DBAEAC4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B6E6A8F" w14:textId="77777777" w:rsidTr="003C2F6F">
        <w:tc>
          <w:tcPr>
            <w:tcW w:w="7650" w:type="dxa"/>
          </w:tcPr>
          <w:p w14:paraId="37B2C573" w14:textId="0FF1DAB9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Bezpečnostné značenie skiel leptaním</w:t>
            </w:r>
          </w:p>
        </w:tc>
        <w:tc>
          <w:tcPr>
            <w:tcW w:w="2097" w:type="dxa"/>
          </w:tcPr>
          <w:p w14:paraId="604D958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9431790" w14:textId="77777777" w:rsidTr="003C2F6F">
        <w:tc>
          <w:tcPr>
            <w:tcW w:w="7650" w:type="dxa"/>
          </w:tcPr>
          <w:p w14:paraId="75FAB5DB" w14:textId="32D9A40E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Náhradné zimné pneumatiky </w:t>
            </w:r>
          </w:p>
        </w:tc>
        <w:tc>
          <w:tcPr>
            <w:tcW w:w="2097" w:type="dxa"/>
          </w:tcPr>
          <w:p w14:paraId="2E1F7E75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4638A77" w14:textId="77777777" w:rsidTr="003C2F6F">
        <w:tc>
          <w:tcPr>
            <w:tcW w:w="9747" w:type="dxa"/>
            <w:gridSpan w:val="2"/>
          </w:tcPr>
          <w:p w14:paraId="6DEBA69B" w14:textId="1EAE01B4" w:rsidR="00A033F5" w:rsidRPr="00A033F5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 xml:space="preserve">Valníková nadstavba s plachtou: </w:t>
            </w:r>
          </w:p>
        </w:tc>
      </w:tr>
      <w:tr w:rsidR="00A033F5" w:rsidRPr="007E037F" w14:paraId="1AC4CD53" w14:textId="77777777" w:rsidTr="003C2F6F">
        <w:tc>
          <w:tcPr>
            <w:tcW w:w="7650" w:type="dxa"/>
          </w:tcPr>
          <w:p w14:paraId="79C397F9" w14:textId="2A08097A" w:rsidR="00A033F5" w:rsidRPr="00A033F5" w:rsidRDefault="00A033F5" w:rsidP="00A033F5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Ložná plocha min. (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dxš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) 3500x2000 mm </w:t>
            </w:r>
          </w:p>
        </w:tc>
        <w:tc>
          <w:tcPr>
            <w:tcW w:w="2097" w:type="dxa"/>
          </w:tcPr>
          <w:p w14:paraId="5FAA13C1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10693F7" w14:textId="77777777" w:rsidTr="003C2F6F">
        <w:trPr>
          <w:trHeight w:val="295"/>
        </w:trPr>
        <w:tc>
          <w:tcPr>
            <w:tcW w:w="7650" w:type="dxa"/>
          </w:tcPr>
          <w:p w14:paraId="0B05A672" w14:textId="359418EB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Užitočné zaťaženie min. 900 kg </w:t>
            </w:r>
          </w:p>
        </w:tc>
        <w:tc>
          <w:tcPr>
            <w:tcW w:w="2097" w:type="dxa"/>
          </w:tcPr>
          <w:p w14:paraId="72CF2D37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3566ECD" w14:textId="77777777" w:rsidTr="003C2F6F">
        <w:trPr>
          <w:trHeight w:val="295"/>
        </w:trPr>
        <w:tc>
          <w:tcPr>
            <w:tcW w:w="7650" w:type="dxa"/>
          </w:tcPr>
          <w:p w14:paraId="44671D4F" w14:textId="6CDC309D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Vnútorná výška pod plachtou 1800 mm </w:t>
            </w:r>
          </w:p>
        </w:tc>
        <w:tc>
          <w:tcPr>
            <w:tcW w:w="2097" w:type="dxa"/>
          </w:tcPr>
          <w:p w14:paraId="42DC2A7A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33CB546" w14:textId="77777777" w:rsidTr="003C2F6F">
        <w:trPr>
          <w:trHeight w:val="295"/>
        </w:trPr>
        <w:tc>
          <w:tcPr>
            <w:tcW w:w="7650" w:type="dxa"/>
          </w:tcPr>
          <w:p w14:paraId="75E57833" w14:textId="3B43B615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Podlaha protišmyková </w:t>
            </w:r>
          </w:p>
        </w:tc>
        <w:tc>
          <w:tcPr>
            <w:tcW w:w="2097" w:type="dxa"/>
          </w:tcPr>
          <w:p w14:paraId="7F413289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2D068748" w14:textId="77777777" w:rsidTr="003C2F6F">
        <w:trPr>
          <w:trHeight w:val="295"/>
        </w:trPr>
        <w:tc>
          <w:tcPr>
            <w:tcW w:w="7650" w:type="dxa"/>
          </w:tcPr>
          <w:p w14:paraId="4B02E983" w14:textId="1C3F9993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Nadstavba vybavená min. 4 kotviacimi bodmi na upevnenie nákladu </w:t>
            </w:r>
          </w:p>
        </w:tc>
        <w:tc>
          <w:tcPr>
            <w:tcW w:w="2097" w:type="dxa"/>
          </w:tcPr>
          <w:p w14:paraId="49C53171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43331AB" w14:textId="77777777" w:rsidTr="003C2F6F">
        <w:trPr>
          <w:trHeight w:val="295"/>
        </w:trPr>
        <w:tc>
          <w:tcPr>
            <w:tcW w:w="7650" w:type="dxa"/>
          </w:tcPr>
          <w:p w14:paraId="6E8096B7" w14:textId="691B0796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Plachtová nadstavba demontovateľná – stĺpiky delené s ponechaním predného čela a bočníc na vozidle</w:t>
            </w:r>
          </w:p>
        </w:tc>
        <w:tc>
          <w:tcPr>
            <w:tcW w:w="2097" w:type="dxa"/>
          </w:tcPr>
          <w:p w14:paraId="5622E836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07F2DCC" w14:textId="77777777" w:rsidTr="003C2F6F">
        <w:trPr>
          <w:trHeight w:val="295"/>
        </w:trPr>
        <w:tc>
          <w:tcPr>
            <w:tcW w:w="7650" w:type="dxa"/>
          </w:tcPr>
          <w:p w14:paraId="0B051CA1" w14:textId="6CC703A3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Bočnice hliníkové sklopné, demontovateľné </w:t>
            </w:r>
          </w:p>
        </w:tc>
        <w:tc>
          <w:tcPr>
            <w:tcW w:w="2097" w:type="dxa"/>
          </w:tcPr>
          <w:p w14:paraId="5E28061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58DDA49B" w14:textId="77777777" w:rsidTr="003C2F6F">
        <w:trPr>
          <w:trHeight w:val="295"/>
        </w:trPr>
        <w:tc>
          <w:tcPr>
            <w:tcW w:w="7650" w:type="dxa"/>
          </w:tcPr>
          <w:p w14:paraId="6A0CCBD7" w14:textId="1784383F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Plachta odnímateľná s možnosťou nakladania na valník zboku, </w:t>
            </w:r>
            <w:r w:rsidRPr="00A033F5">
              <w:rPr>
                <w:rFonts w:ascii="Calibri" w:eastAsia="Calibri" w:hAnsi="Calibri" w:cs="Times New Roman"/>
                <w:bCs/>
                <w:sz w:val="20"/>
                <w:szCs w:val="20"/>
              </w:rPr>
              <w:t>striebornej farby</w:t>
            </w: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, z dôvodu čo najväčšieho odrazu slnečného žiarenia, aby nedochádzalo k  prehrievaniu  nákladného priestoru pod plachtou.</w:t>
            </w:r>
          </w:p>
        </w:tc>
        <w:tc>
          <w:tcPr>
            <w:tcW w:w="2097" w:type="dxa"/>
          </w:tcPr>
          <w:p w14:paraId="07F4E40E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0BAC95E" w14:textId="77777777" w:rsidTr="003C2F6F">
        <w:trPr>
          <w:trHeight w:val="295"/>
        </w:trPr>
        <w:tc>
          <w:tcPr>
            <w:tcW w:w="7650" w:type="dxa"/>
          </w:tcPr>
          <w:p w14:paraId="4A00BF00" w14:textId="17E7EA7C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Ochranné predné čelo medzi kabínou a valníkom slúžiaci na ochranu kabíny pred nárazom nákladu </w:t>
            </w:r>
          </w:p>
        </w:tc>
        <w:tc>
          <w:tcPr>
            <w:tcW w:w="2097" w:type="dxa"/>
          </w:tcPr>
          <w:p w14:paraId="19AC4409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D1D4A27" w14:textId="77777777" w:rsidTr="003C2F6F">
        <w:trPr>
          <w:trHeight w:val="295"/>
        </w:trPr>
        <w:tc>
          <w:tcPr>
            <w:tcW w:w="7650" w:type="dxa"/>
          </w:tcPr>
          <w:p w14:paraId="18CBC230" w14:textId="30008615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Výklopný schodík na zadnom čele </w:t>
            </w:r>
          </w:p>
        </w:tc>
        <w:tc>
          <w:tcPr>
            <w:tcW w:w="2097" w:type="dxa"/>
          </w:tcPr>
          <w:p w14:paraId="5BE57744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D9DA8BC" w14:textId="77777777" w:rsidTr="003C2F6F">
        <w:trPr>
          <w:trHeight w:val="295"/>
        </w:trPr>
        <w:tc>
          <w:tcPr>
            <w:tcW w:w="7650" w:type="dxa"/>
          </w:tcPr>
          <w:p w14:paraId="37B27F41" w14:textId="5A5F65F3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Skrinka na  náradie </w:t>
            </w:r>
          </w:p>
        </w:tc>
        <w:tc>
          <w:tcPr>
            <w:tcW w:w="2097" w:type="dxa"/>
          </w:tcPr>
          <w:p w14:paraId="55C8A63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F4D5293" w14:textId="77777777" w:rsidTr="003C2F6F">
        <w:trPr>
          <w:trHeight w:val="295"/>
        </w:trPr>
        <w:tc>
          <w:tcPr>
            <w:tcW w:w="7650" w:type="dxa"/>
          </w:tcPr>
          <w:p w14:paraId="08CA6A46" w14:textId="0B499D45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Bočné a zadné zábrany proti podbehnutiu </w:t>
            </w:r>
          </w:p>
        </w:tc>
        <w:tc>
          <w:tcPr>
            <w:tcW w:w="2097" w:type="dxa"/>
          </w:tcPr>
          <w:p w14:paraId="585BA81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C2F6F" w:rsidRPr="007E037F" w14:paraId="6D47EDFA" w14:textId="77777777" w:rsidTr="003C2F6F">
        <w:trPr>
          <w:trHeight w:val="1052"/>
        </w:trPr>
        <w:tc>
          <w:tcPr>
            <w:tcW w:w="7650" w:type="dxa"/>
          </w:tcPr>
          <w:p w14:paraId="0420F17A" w14:textId="42EEB8D9" w:rsidR="003C2F6F" w:rsidRPr="007E037F" w:rsidRDefault="003C2F6F" w:rsidP="003C2F6F">
            <w:pPr>
              <w:ind w:left="29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Povinná výbava podľa Vyhlášky </w:t>
            </w:r>
            <w:r w:rsidR="007903BC" w:rsidRPr="007903BC">
              <w:rPr>
                <w:rFonts w:ascii="Calibri" w:eastAsia="Calibri" w:hAnsi="Calibri" w:cs="Calibri"/>
                <w:sz w:val="20"/>
                <w:szCs w:val="20"/>
              </w:rPr>
              <w:t>MDV SR č. 134/2018 Z. z.:</w:t>
            </w:r>
            <w:r w:rsidR="007903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výstražný trojuholník, bezpečnostná reflexná vesta, rezervné koleso, lekárnička, zdvihák, kľúč na matice alebo skrutky kolies, ťažné lano, </w:t>
            </w:r>
            <w:proofErr w:type="spellStart"/>
            <w:r w:rsidRPr="005F5FEB">
              <w:rPr>
                <w:rFonts w:ascii="Calibri" w:eastAsia="Calibri" w:hAnsi="Calibri" w:cs="Calibri"/>
                <w:sz w:val="20"/>
                <w:szCs w:val="20"/>
              </w:rPr>
              <w:t>sada</w:t>
            </w:r>
            <w:proofErr w:type="spellEnd"/>
            <w:r w:rsidRPr="005F5FEB">
              <w:rPr>
                <w:rFonts w:ascii="Calibri" w:eastAsia="Calibri" w:hAnsi="Calibri" w:cs="Calibri"/>
                <w:sz w:val="20"/>
                <w:szCs w:val="20"/>
              </w:rPr>
              <w:t xml:space="preserve"> náhradných žiaroviek a poistiek (najviac používaných), podložky na upevnenie tabuliek s evidenčným číslom </w:t>
            </w:r>
          </w:p>
        </w:tc>
        <w:tc>
          <w:tcPr>
            <w:tcW w:w="2097" w:type="dxa"/>
          </w:tcPr>
          <w:p w14:paraId="7EDC8785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C2F6F" w:rsidRPr="007E037F" w14:paraId="3370D416" w14:textId="77777777" w:rsidTr="003C2F6F">
        <w:trPr>
          <w:trHeight w:val="284"/>
        </w:trPr>
        <w:tc>
          <w:tcPr>
            <w:tcW w:w="9747" w:type="dxa"/>
            <w:gridSpan w:val="2"/>
          </w:tcPr>
          <w:p w14:paraId="7B8188FA" w14:textId="77777777" w:rsidR="003C2F6F" w:rsidRPr="007E037F" w:rsidRDefault="003C2F6F" w:rsidP="003C2F6F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b/>
                <w:sz w:val="20"/>
                <w:szCs w:val="20"/>
              </w:rPr>
              <w:t>Súčasťou dodávky každého vozidla bude nasledovná sprievodná dokumentácia:</w:t>
            </w:r>
          </w:p>
        </w:tc>
      </w:tr>
      <w:tr w:rsidR="003C2F6F" w:rsidRPr="007E037F" w14:paraId="2C50F301" w14:textId="77777777" w:rsidTr="003C2F6F">
        <w:trPr>
          <w:trHeight w:val="193"/>
        </w:trPr>
        <w:tc>
          <w:tcPr>
            <w:tcW w:w="7650" w:type="dxa"/>
          </w:tcPr>
          <w:p w14:paraId="0A850DD0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Osvedčenie o evidencii vozidla </w:t>
            </w:r>
          </w:p>
        </w:tc>
        <w:tc>
          <w:tcPr>
            <w:tcW w:w="2097" w:type="dxa"/>
          </w:tcPr>
          <w:p w14:paraId="2D6F926C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C2F6F" w:rsidRPr="007E037F" w14:paraId="23BC5C30" w14:textId="77777777" w:rsidTr="003C2F6F">
        <w:trPr>
          <w:trHeight w:val="193"/>
        </w:trPr>
        <w:tc>
          <w:tcPr>
            <w:tcW w:w="7650" w:type="dxa"/>
          </w:tcPr>
          <w:p w14:paraId="388748ED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Návod na obsluhu a údržbu v slovenskom jazyku </w:t>
            </w:r>
          </w:p>
        </w:tc>
        <w:tc>
          <w:tcPr>
            <w:tcW w:w="2097" w:type="dxa"/>
          </w:tcPr>
          <w:p w14:paraId="39058497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C2F6F" w:rsidRPr="007E037F" w14:paraId="256B12FF" w14:textId="77777777" w:rsidTr="003C2F6F">
        <w:trPr>
          <w:trHeight w:val="193"/>
        </w:trPr>
        <w:tc>
          <w:tcPr>
            <w:tcW w:w="7650" w:type="dxa"/>
          </w:tcPr>
          <w:p w14:paraId="0C297448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Servisná knižka v slovenskom jazyku</w:t>
            </w:r>
          </w:p>
        </w:tc>
        <w:tc>
          <w:tcPr>
            <w:tcW w:w="2097" w:type="dxa"/>
          </w:tcPr>
          <w:p w14:paraId="2D5EB5A4" w14:textId="77777777" w:rsidR="003C2F6F" w:rsidRPr="007E037F" w:rsidRDefault="003C2F6F" w:rsidP="003C2F6F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FC804AB" w14:textId="77777777" w:rsidR="00DD145E" w:rsidRDefault="00DD145E" w:rsidP="00FF2B17">
      <w:pPr>
        <w:spacing w:after="120" w:line="240" w:lineRule="auto"/>
        <w:jc w:val="both"/>
        <w:rPr>
          <w:b/>
        </w:rPr>
      </w:pPr>
    </w:p>
    <w:p w14:paraId="1A2D3D8F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549F6553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01FEFAD8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2DE9F435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034A5087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55000928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7D6C339F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3B0567C7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596B1170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7B88CED9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4A7460E1" w14:textId="77777777" w:rsidR="00625EE2" w:rsidRDefault="00625EE2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</w:p>
    <w:p w14:paraId="71DD806A" w14:textId="77777777" w:rsidR="008915DF" w:rsidRDefault="008915DF" w:rsidP="00864B1D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</w:rPr>
      </w:pPr>
      <w:r w:rsidRPr="007E037F">
        <w:rPr>
          <w:rFonts w:ascii="Calibri" w:eastAsia="Calibri" w:hAnsi="Calibri" w:cs="Times New Roman"/>
          <w:b/>
        </w:rPr>
        <w:lastRenderedPageBreak/>
        <w:t>Časť predmetu zákazky</w:t>
      </w:r>
    </w:p>
    <w:p w14:paraId="1A0F2AAB" w14:textId="77777777" w:rsidR="00F56CF3" w:rsidRPr="007E037F" w:rsidRDefault="00F56CF3" w:rsidP="008915DF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</w:rPr>
      </w:pPr>
    </w:p>
    <w:p w14:paraId="4768044A" w14:textId="57439F74" w:rsidR="00DD145E" w:rsidRPr="008915DF" w:rsidRDefault="002A3C5A" w:rsidP="008915DF">
      <w:pPr>
        <w:spacing w:after="0" w:line="240" w:lineRule="auto"/>
        <w:ind w:left="709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4)</w:t>
      </w:r>
      <w:r w:rsidR="008915DF">
        <w:rPr>
          <w:rFonts w:ascii="Calibri" w:eastAsia="Calibri" w:hAnsi="Calibri" w:cs="Times New Roman"/>
          <w:b/>
          <w:sz w:val="28"/>
          <w:szCs w:val="28"/>
        </w:rPr>
        <w:t xml:space="preserve">  Mikrobus</w:t>
      </w:r>
    </w:p>
    <w:tbl>
      <w:tblPr>
        <w:tblStyle w:val="Mriekatabuky2"/>
        <w:tblW w:w="0" w:type="auto"/>
        <w:tblInd w:w="709" w:type="dxa"/>
        <w:tblLook w:val="04A0" w:firstRow="1" w:lastRow="0" w:firstColumn="1" w:lastColumn="0" w:noHBand="0" w:noVBand="1"/>
      </w:tblPr>
      <w:tblGrid>
        <w:gridCol w:w="7650"/>
        <w:gridCol w:w="2097"/>
      </w:tblGrid>
      <w:tr w:rsidR="0028089D" w:rsidRPr="007E037F" w14:paraId="6AC43776" w14:textId="77777777" w:rsidTr="00FA46B4">
        <w:trPr>
          <w:trHeight w:val="526"/>
        </w:trPr>
        <w:tc>
          <w:tcPr>
            <w:tcW w:w="7650" w:type="dxa"/>
          </w:tcPr>
          <w:p w14:paraId="461DFB75" w14:textId="77777777" w:rsidR="0028089D" w:rsidRPr="007E037F" w:rsidRDefault="0028089D" w:rsidP="00FA46B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</w:p>
          <w:p w14:paraId="07448D86" w14:textId="4DC3EF1C" w:rsidR="0028089D" w:rsidRPr="007E037F" w:rsidRDefault="0028089D" w:rsidP="0028089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H. Mikrobus 8+1</w:t>
            </w:r>
            <w:r w:rsidRPr="003C2F6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>(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Pr="007E037F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ks)</w:t>
            </w:r>
          </w:p>
        </w:tc>
        <w:tc>
          <w:tcPr>
            <w:tcW w:w="2097" w:type="dxa"/>
          </w:tcPr>
          <w:p w14:paraId="6BF6153C" w14:textId="77777777" w:rsidR="0028089D" w:rsidRPr="007E037F" w:rsidRDefault="0028089D" w:rsidP="00FA46B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Vyjadrenie uchádzača</w:t>
            </w:r>
          </w:p>
          <w:p w14:paraId="5A998A8B" w14:textId="77777777" w:rsidR="0028089D" w:rsidRPr="007E037F" w:rsidRDefault="0028089D" w:rsidP="00FA46B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ÁNO / NIE</w:t>
            </w:r>
          </w:p>
          <w:p w14:paraId="4F64D821" w14:textId="77777777" w:rsidR="0028089D" w:rsidRPr="007E037F" w:rsidRDefault="0028089D" w:rsidP="00FA46B4">
            <w:pPr>
              <w:jc w:val="center"/>
              <w:rPr>
                <w:rFonts w:ascii="Calibri" w:eastAsia="Calibri" w:hAnsi="Calibri" w:cs="Times New Roman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resp. konkrétny údaj</w:t>
            </w:r>
          </w:p>
        </w:tc>
      </w:tr>
      <w:tr w:rsidR="0028089D" w:rsidRPr="007E037F" w14:paraId="788F5D27" w14:textId="77777777" w:rsidTr="00FA46B4">
        <w:tc>
          <w:tcPr>
            <w:tcW w:w="7650" w:type="dxa"/>
          </w:tcPr>
          <w:p w14:paraId="0490A308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Výrobca:</w:t>
            </w:r>
          </w:p>
        </w:tc>
        <w:tc>
          <w:tcPr>
            <w:tcW w:w="2097" w:type="dxa"/>
          </w:tcPr>
          <w:p w14:paraId="3BCB1271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28089D" w:rsidRPr="007E037F" w14:paraId="6F81C5B3" w14:textId="77777777" w:rsidTr="00FA46B4">
        <w:tc>
          <w:tcPr>
            <w:tcW w:w="7650" w:type="dxa"/>
          </w:tcPr>
          <w:p w14:paraId="2EF594C9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Model:</w:t>
            </w:r>
          </w:p>
        </w:tc>
        <w:tc>
          <w:tcPr>
            <w:tcW w:w="2097" w:type="dxa"/>
          </w:tcPr>
          <w:p w14:paraId="1E59A0FD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033F5" w:rsidRPr="007E037F" w14:paraId="0A5DECEA" w14:textId="77777777" w:rsidTr="00FA46B4">
        <w:tc>
          <w:tcPr>
            <w:tcW w:w="7650" w:type="dxa"/>
          </w:tcPr>
          <w:p w14:paraId="608A6248" w14:textId="45D37531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Úžitkový automobil deväťmiestny do hmotnosti 3,5 t kategórie M1</w:t>
            </w:r>
          </w:p>
        </w:tc>
        <w:tc>
          <w:tcPr>
            <w:tcW w:w="2097" w:type="dxa"/>
          </w:tcPr>
          <w:p w14:paraId="37E9408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2031DC41" w14:textId="77777777" w:rsidTr="00FA46B4">
        <w:tc>
          <w:tcPr>
            <w:tcW w:w="7650" w:type="dxa"/>
          </w:tcPr>
          <w:p w14:paraId="09E8FE16" w14:textId="2C2BEF1F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Výkon min. 110 kW </w:t>
            </w:r>
          </w:p>
        </w:tc>
        <w:tc>
          <w:tcPr>
            <w:tcW w:w="2097" w:type="dxa"/>
          </w:tcPr>
          <w:p w14:paraId="4A68592C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DFFD75A" w14:textId="77777777" w:rsidTr="00FA46B4">
        <w:tc>
          <w:tcPr>
            <w:tcW w:w="7650" w:type="dxa"/>
          </w:tcPr>
          <w:p w14:paraId="21032DB0" w14:textId="77882901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Krútiaci moment min. 340 Nm </w:t>
            </w:r>
          </w:p>
        </w:tc>
        <w:tc>
          <w:tcPr>
            <w:tcW w:w="2097" w:type="dxa"/>
          </w:tcPr>
          <w:p w14:paraId="11FC7AC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266E1F6E" w14:textId="77777777" w:rsidTr="00FA46B4">
        <w:tc>
          <w:tcPr>
            <w:tcW w:w="7650" w:type="dxa"/>
          </w:tcPr>
          <w:p w14:paraId="50568D5F" w14:textId="571709BD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Motor spĺňajúci platnú emisnú normu, min. EURO 6d temp </w:t>
            </w:r>
          </w:p>
        </w:tc>
        <w:tc>
          <w:tcPr>
            <w:tcW w:w="2097" w:type="dxa"/>
          </w:tcPr>
          <w:p w14:paraId="237A507A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7E6097A2" w14:textId="77777777" w:rsidTr="00FA46B4">
        <w:tc>
          <w:tcPr>
            <w:tcW w:w="7650" w:type="dxa"/>
          </w:tcPr>
          <w:p w14:paraId="0F076EED" w14:textId="0B412260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Samostatné sedadlo vodiča </w:t>
            </w:r>
          </w:p>
        </w:tc>
        <w:tc>
          <w:tcPr>
            <w:tcW w:w="2097" w:type="dxa"/>
          </w:tcPr>
          <w:p w14:paraId="2B372A5A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2983B96" w14:textId="77777777" w:rsidTr="00FA46B4">
        <w:tc>
          <w:tcPr>
            <w:tcW w:w="7650" w:type="dxa"/>
          </w:tcPr>
          <w:p w14:paraId="5AA612FE" w14:textId="436D3EA0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Dvojsedadlo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spolujazdca</w:t>
            </w:r>
          </w:p>
        </w:tc>
        <w:tc>
          <w:tcPr>
            <w:tcW w:w="2097" w:type="dxa"/>
          </w:tcPr>
          <w:p w14:paraId="30337EE7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32A6EA83" w14:textId="77777777" w:rsidTr="00FA46B4">
        <w:tc>
          <w:tcPr>
            <w:tcW w:w="7650" w:type="dxa"/>
          </w:tcPr>
          <w:p w14:paraId="6532B0E6" w14:textId="499B1CF4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Sedenie vzadu – v 2. a 3. rade 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trojsedadlo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s možnosťou sklápania operadiel, odmontovateľné sedadlá v prípade potreby prepravy väčšieho nákladu</w:t>
            </w:r>
          </w:p>
        </w:tc>
        <w:tc>
          <w:tcPr>
            <w:tcW w:w="2097" w:type="dxa"/>
          </w:tcPr>
          <w:p w14:paraId="64B9455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B4EEBB7" w14:textId="77777777" w:rsidTr="00FA46B4">
        <w:tc>
          <w:tcPr>
            <w:tcW w:w="7650" w:type="dxa"/>
          </w:tcPr>
          <w:p w14:paraId="487F6261" w14:textId="03358A84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Pravé bočné posuvné dvere na strane spolujazdca, presklené</w:t>
            </w:r>
          </w:p>
        </w:tc>
        <w:tc>
          <w:tcPr>
            <w:tcW w:w="2097" w:type="dxa"/>
          </w:tcPr>
          <w:p w14:paraId="59EE0551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320F829E" w14:textId="77777777" w:rsidTr="00FA46B4">
        <w:tc>
          <w:tcPr>
            <w:tcW w:w="7650" w:type="dxa"/>
          </w:tcPr>
          <w:p w14:paraId="3DB5858D" w14:textId="4A95D0F2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Na ľavej strane za vodičom bez dverí, iba presklenie pre spolujazdcov</w:t>
            </w:r>
          </w:p>
        </w:tc>
        <w:tc>
          <w:tcPr>
            <w:tcW w:w="2097" w:type="dxa"/>
          </w:tcPr>
          <w:p w14:paraId="77D1434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891D37B" w14:textId="77777777" w:rsidTr="00FA46B4">
        <w:tc>
          <w:tcPr>
            <w:tcW w:w="7650" w:type="dxa"/>
          </w:tcPr>
          <w:p w14:paraId="1812B04E" w14:textId="1FB37FF8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Presklené boky v časti pre cestujúcich v 2. a 3. rade</w:t>
            </w:r>
          </w:p>
        </w:tc>
        <w:tc>
          <w:tcPr>
            <w:tcW w:w="2097" w:type="dxa"/>
          </w:tcPr>
          <w:p w14:paraId="20027010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56D0959F" w14:textId="77777777" w:rsidTr="00FA46B4">
        <w:tc>
          <w:tcPr>
            <w:tcW w:w="7650" w:type="dxa"/>
          </w:tcPr>
          <w:p w14:paraId="2D6ADBF8" w14:textId="620EAA34" w:rsidR="00A033F5" w:rsidRPr="00A033F5" w:rsidRDefault="00A033F5" w:rsidP="00C6732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Trojbodové bezpečnostné pásy na všetkých sedadlách </w:t>
            </w:r>
          </w:p>
        </w:tc>
        <w:tc>
          <w:tcPr>
            <w:tcW w:w="2097" w:type="dxa"/>
          </w:tcPr>
          <w:p w14:paraId="77857B1A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7413E57A" w14:textId="77777777" w:rsidTr="00FA46B4">
        <w:tc>
          <w:tcPr>
            <w:tcW w:w="7650" w:type="dxa"/>
          </w:tcPr>
          <w:p w14:paraId="1B08D44C" w14:textId="566D4E86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Palubný počítač </w:t>
            </w:r>
          </w:p>
        </w:tc>
        <w:tc>
          <w:tcPr>
            <w:tcW w:w="2097" w:type="dxa"/>
          </w:tcPr>
          <w:p w14:paraId="3CC531CA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61442E76" w14:textId="77777777" w:rsidTr="00FA46B4">
        <w:tc>
          <w:tcPr>
            <w:tcW w:w="7650" w:type="dxa"/>
          </w:tcPr>
          <w:p w14:paraId="3A576405" w14:textId="6197DE05" w:rsidR="00A033F5" w:rsidRPr="00A033F5" w:rsidRDefault="00625EE2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25EE2">
              <w:rPr>
                <w:rFonts w:ascii="Calibri" w:eastAsia="Calibri" w:hAnsi="Calibri" w:cs="Times New Roman"/>
                <w:sz w:val="20"/>
                <w:szCs w:val="20"/>
              </w:rPr>
              <w:t>Predpríprava na montáž GPS monitorovacieho zariadenia - je potrebné, aby vozidlo malo definované prípojné body na pripojenie k zbernici s protokolom SAE J1939</w:t>
            </w:r>
          </w:p>
        </w:tc>
        <w:tc>
          <w:tcPr>
            <w:tcW w:w="2097" w:type="dxa"/>
          </w:tcPr>
          <w:p w14:paraId="45A4E07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204DBEA" w14:textId="77777777" w:rsidTr="00FA46B4">
        <w:tc>
          <w:tcPr>
            <w:tcW w:w="7650" w:type="dxa"/>
          </w:tcPr>
          <w:p w14:paraId="0FB76107" w14:textId="54CBBB15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ABS, ESP, EBD, ASR </w:t>
            </w:r>
          </w:p>
        </w:tc>
        <w:tc>
          <w:tcPr>
            <w:tcW w:w="2097" w:type="dxa"/>
          </w:tcPr>
          <w:p w14:paraId="0911FC33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707A1B9" w14:textId="77777777" w:rsidTr="00FA46B4">
        <w:tc>
          <w:tcPr>
            <w:tcW w:w="7650" w:type="dxa"/>
          </w:tcPr>
          <w:p w14:paraId="5F755A00" w14:textId="5348B232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Airbag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vodiča a spolujazdca </w:t>
            </w:r>
          </w:p>
        </w:tc>
        <w:tc>
          <w:tcPr>
            <w:tcW w:w="2097" w:type="dxa"/>
          </w:tcPr>
          <w:p w14:paraId="340AA27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3B520BAA" w14:textId="77777777" w:rsidTr="00FA46B4">
        <w:tc>
          <w:tcPr>
            <w:tcW w:w="7650" w:type="dxa"/>
          </w:tcPr>
          <w:p w14:paraId="1AD3FEAA" w14:textId="52E4FEB5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Elektricky ovládané predné okná </w:t>
            </w:r>
          </w:p>
        </w:tc>
        <w:tc>
          <w:tcPr>
            <w:tcW w:w="2097" w:type="dxa"/>
          </w:tcPr>
          <w:p w14:paraId="51DD8C09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6F2FDD2" w14:textId="77777777" w:rsidTr="00FA46B4">
        <w:tc>
          <w:tcPr>
            <w:tcW w:w="7650" w:type="dxa"/>
          </w:tcPr>
          <w:p w14:paraId="55963CCB" w14:textId="11E759C0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Okná v 2. rade otvárateľné </w:t>
            </w:r>
          </w:p>
        </w:tc>
        <w:tc>
          <w:tcPr>
            <w:tcW w:w="2097" w:type="dxa"/>
          </w:tcPr>
          <w:p w14:paraId="7FA70EE2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B7B8ECF" w14:textId="77777777" w:rsidTr="00FA46B4">
        <w:tc>
          <w:tcPr>
            <w:tcW w:w="7650" w:type="dxa"/>
          </w:tcPr>
          <w:p w14:paraId="730035BB" w14:textId="6713EF19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Spätné zrkadlá vyhrievané, elektricky ovládané </w:t>
            </w:r>
          </w:p>
        </w:tc>
        <w:tc>
          <w:tcPr>
            <w:tcW w:w="2097" w:type="dxa"/>
          </w:tcPr>
          <w:p w14:paraId="6A1A3BF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3B42BDB3" w14:textId="77777777" w:rsidTr="00FA46B4">
        <w:tc>
          <w:tcPr>
            <w:tcW w:w="7650" w:type="dxa"/>
          </w:tcPr>
          <w:p w14:paraId="1E225C64" w14:textId="602B7406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Predné hmlovky</w:t>
            </w:r>
          </w:p>
        </w:tc>
        <w:tc>
          <w:tcPr>
            <w:tcW w:w="2097" w:type="dxa"/>
          </w:tcPr>
          <w:p w14:paraId="273F1CD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C95AB0C" w14:textId="77777777" w:rsidTr="00FA46B4">
        <w:tc>
          <w:tcPr>
            <w:tcW w:w="7650" w:type="dxa"/>
          </w:tcPr>
          <w:p w14:paraId="0A744217" w14:textId="1CBBB794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Výškovo nastaviteľný volant </w:t>
            </w:r>
          </w:p>
        </w:tc>
        <w:tc>
          <w:tcPr>
            <w:tcW w:w="2097" w:type="dxa"/>
          </w:tcPr>
          <w:p w14:paraId="29181977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0B8D7C3B" w14:textId="77777777" w:rsidTr="00FA46B4">
        <w:tc>
          <w:tcPr>
            <w:tcW w:w="7650" w:type="dxa"/>
          </w:tcPr>
          <w:p w14:paraId="34CFA368" w14:textId="56825BB5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Klimatizácia a kúrenie vrátane priestoru pre cestujúcich vzadu</w:t>
            </w:r>
          </w:p>
        </w:tc>
        <w:tc>
          <w:tcPr>
            <w:tcW w:w="2097" w:type="dxa"/>
          </w:tcPr>
          <w:p w14:paraId="1CBCA187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6091A6A" w14:textId="77777777" w:rsidTr="00FA46B4">
        <w:tc>
          <w:tcPr>
            <w:tcW w:w="7650" w:type="dxa"/>
          </w:tcPr>
          <w:p w14:paraId="4DE3A226" w14:textId="765B3E8F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Tónované sklá </w:t>
            </w:r>
          </w:p>
        </w:tc>
        <w:tc>
          <w:tcPr>
            <w:tcW w:w="2097" w:type="dxa"/>
          </w:tcPr>
          <w:p w14:paraId="30D066E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32AFAAE" w14:textId="77777777" w:rsidTr="00FA46B4">
        <w:tc>
          <w:tcPr>
            <w:tcW w:w="7650" w:type="dxa"/>
          </w:tcPr>
          <w:p w14:paraId="66473490" w14:textId="1FA2CA4C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Parkovacie senzory vpredu aj vzadu </w:t>
            </w:r>
          </w:p>
        </w:tc>
        <w:tc>
          <w:tcPr>
            <w:tcW w:w="2097" w:type="dxa"/>
          </w:tcPr>
          <w:p w14:paraId="54B87345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65F0EAA2" w14:textId="77777777" w:rsidTr="00FA46B4">
        <w:tc>
          <w:tcPr>
            <w:tcW w:w="7650" w:type="dxa"/>
          </w:tcPr>
          <w:p w14:paraId="62DFAC2B" w14:textId="431BA7EE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Tempomat</w:t>
            </w:r>
            <w:proofErr w:type="spellEnd"/>
          </w:p>
        </w:tc>
        <w:tc>
          <w:tcPr>
            <w:tcW w:w="2097" w:type="dxa"/>
          </w:tcPr>
          <w:p w14:paraId="39DCC7FC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9F9839F" w14:textId="77777777" w:rsidTr="00FA46B4">
        <w:tc>
          <w:tcPr>
            <w:tcW w:w="7650" w:type="dxa"/>
          </w:tcPr>
          <w:p w14:paraId="66662BC1" w14:textId="63BBC9DC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Imobilizér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78A98252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5948254" w14:textId="77777777" w:rsidTr="00FA46B4">
        <w:tc>
          <w:tcPr>
            <w:tcW w:w="7650" w:type="dxa"/>
          </w:tcPr>
          <w:p w14:paraId="143B19BF" w14:textId="30BEE79C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Posilňovač riadenia</w:t>
            </w:r>
          </w:p>
        </w:tc>
        <w:tc>
          <w:tcPr>
            <w:tcW w:w="2097" w:type="dxa"/>
          </w:tcPr>
          <w:p w14:paraId="3A576398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4CA112B" w14:textId="77777777" w:rsidTr="00FA46B4">
        <w:tc>
          <w:tcPr>
            <w:tcW w:w="7650" w:type="dxa"/>
          </w:tcPr>
          <w:p w14:paraId="6D58AEA0" w14:textId="62EFF6D4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Centrálne zamykanie na diaľkové ovládanie</w:t>
            </w:r>
          </w:p>
        </w:tc>
        <w:tc>
          <w:tcPr>
            <w:tcW w:w="2097" w:type="dxa"/>
          </w:tcPr>
          <w:p w14:paraId="7E300F5B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2ABE1F03" w14:textId="77777777" w:rsidTr="00FA46B4">
        <w:tc>
          <w:tcPr>
            <w:tcW w:w="7650" w:type="dxa"/>
          </w:tcPr>
          <w:p w14:paraId="270162E2" w14:textId="7ACECFE0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Rádio so systémom 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handsfree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spĺňajúci podmienky §4 ods.2 písm. m) zákona č.8/2009 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Z.z</w:t>
            </w:r>
            <w:proofErr w:type="spellEnd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</w:tcPr>
          <w:p w14:paraId="7B3B3DC8" w14:textId="77777777" w:rsidR="00A033F5" w:rsidRPr="007E037F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5F9E4715" w14:textId="77777777" w:rsidTr="00FA46B4">
        <w:tc>
          <w:tcPr>
            <w:tcW w:w="7650" w:type="dxa"/>
          </w:tcPr>
          <w:p w14:paraId="5AB88B95" w14:textId="6E0CB2DC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Gumové rohože  - </w:t>
            </w:r>
            <w:proofErr w:type="spellStart"/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2097" w:type="dxa"/>
          </w:tcPr>
          <w:p w14:paraId="74CFB6A1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2CCB3DA9" w14:textId="77777777" w:rsidTr="00FA46B4">
        <w:tc>
          <w:tcPr>
            <w:tcW w:w="7650" w:type="dxa"/>
          </w:tcPr>
          <w:p w14:paraId="5619CF90" w14:textId="6380712A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Predné a zadné zásterky</w:t>
            </w:r>
          </w:p>
        </w:tc>
        <w:tc>
          <w:tcPr>
            <w:tcW w:w="2097" w:type="dxa"/>
          </w:tcPr>
          <w:p w14:paraId="373CA679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54A64BBC" w14:textId="77777777" w:rsidTr="00FA46B4">
        <w:tc>
          <w:tcPr>
            <w:tcW w:w="7650" w:type="dxa"/>
          </w:tcPr>
          <w:p w14:paraId="0C093DBC" w14:textId="0ADFB9B9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Ťažné zariadenie</w:t>
            </w:r>
          </w:p>
        </w:tc>
        <w:tc>
          <w:tcPr>
            <w:tcW w:w="2097" w:type="dxa"/>
          </w:tcPr>
          <w:p w14:paraId="599217C2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43B2C005" w14:textId="77777777" w:rsidTr="00C86FBD">
        <w:tc>
          <w:tcPr>
            <w:tcW w:w="7650" w:type="dxa"/>
          </w:tcPr>
          <w:p w14:paraId="199DDE08" w14:textId="35D93FB6" w:rsidR="00A033F5" w:rsidRPr="00A033F5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Farba tmavozelená </w:t>
            </w:r>
          </w:p>
        </w:tc>
        <w:tc>
          <w:tcPr>
            <w:tcW w:w="2097" w:type="dxa"/>
          </w:tcPr>
          <w:p w14:paraId="0AB45879" w14:textId="0C6BAB78" w:rsidR="00A033F5" w:rsidRPr="0028089D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14AE27A" w14:textId="77777777" w:rsidTr="00FA46B4">
        <w:tc>
          <w:tcPr>
            <w:tcW w:w="7650" w:type="dxa"/>
          </w:tcPr>
          <w:p w14:paraId="3B7D6425" w14:textId="18DEC967" w:rsidR="00A033F5" w:rsidRPr="00A033F5" w:rsidRDefault="00A033F5" w:rsidP="00A033F5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Bezpečnostné značenie skiel leptaním</w:t>
            </w:r>
          </w:p>
        </w:tc>
        <w:tc>
          <w:tcPr>
            <w:tcW w:w="2097" w:type="dxa"/>
          </w:tcPr>
          <w:p w14:paraId="5477C199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2E5BEC71" w14:textId="77777777" w:rsidTr="00B43ECB">
        <w:trPr>
          <w:trHeight w:val="295"/>
        </w:trPr>
        <w:tc>
          <w:tcPr>
            <w:tcW w:w="7650" w:type="dxa"/>
          </w:tcPr>
          <w:p w14:paraId="7C55BE58" w14:textId="1D1167D8" w:rsidR="00A033F5" w:rsidRPr="00A033F5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Náhradné zimné pneumatiky </w:t>
            </w:r>
          </w:p>
        </w:tc>
        <w:tc>
          <w:tcPr>
            <w:tcW w:w="2097" w:type="dxa"/>
          </w:tcPr>
          <w:p w14:paraId="09B2E084" w14:textId="2333266C" w:rsidR="00A033F5" w:rsidRPr="00B43ECB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0F410FF" w14:textId="77777777" w:rsidTr="00FA46B4">
        <w:trPr>
          <w:trHeight w:val="295"/>
        </w:trPr>
        <w:tc>
          <w:tcPr>
            <w:tcW w:w="9747" w:type="dxa"/>
            <w:gridSpan w:val="2"/>
          </w:tcPr>
          <w:p w14:paraId="342F2D92" w14:textId="322106B0" w:rsidR="00A033F5" w:rsidRPr="00A033F5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Batožinový priestor:</w:t>
            </w:r>
          </w:p>
        </w:tc>
      </w:tr>
      <w:tr w:rsidR="00A033F5" w:rsidRPr="007E037F" w14:paraId="09F2574E" w14:textId="77777777" w:rsidTr="00FA46B4">
        <w:trPr>
          <w:trHeight w:val="295"/>
        </w:trPr>
        <w:tc>
          <w:tcPr>
            <w:tcW w:w="7650" w:type="dxa"/>
          </w:tcPr>
          <w:p w14:paraId="7E3CC563" w14:textId="0030E682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Užitočné zaťaženie vozidla min. 900 kg </w:t>
            </w:r>
          </w:p>
        </w:tc>
        <w:tc>
          <w:tcPr>
            <w:tcW w:w="2097" w:type="dxa"/>
          </w:tcPr>
          <w:p w14:paraId="7C6D58B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744EC577" w14:textId="77777777" w:rsidTr="00FA46B4">
        <w:trPr>
          <w:trHeight w:val="295"/>
        </w:trPr>
        <w:tc>
          <w:tcPr>
            <w:tcW w:w="7650" w:type="dxa"/>
          </w:tcPr>
          <w:p w14:paraId="310BFC91" w14:textId="1438B596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Objem nákladného priestoru po vymontovaní sedadiel v 3. rade min. 3,4 m</w:t>
            </w:r>
            <w:r w:rsidRPr="00A033F5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2</w:t>
            </w: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33E5071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1A01841E" w14:textId="77777777" w:rsidTr="00FA46B4">
        <w:trPr>
          <w:trHeight w:val="295"/>
        </w:trPr>
        <w:tc>
          <w:tcPr>
            <w:tcW w:w="7650" w:type="dxa"/>
          </w:tcPr>
          <w:p w14:paraId="0CFA4F95" w14:textId="7CEA826E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Batožinový priestor (po odmontovaní sedadiel v 2. a 3. rade) vybavený min. 4 kotviacimi bodmi na upevnenie nákladu</w:t>
            </w:r>
          </w:p>
        </w:tc>
        <w:tc>
          <w:tcPr>
            <w:tcW w:w="2097" w:type="dxa"/>
          </w:tcPr>
          <w:p w14:paraId="79CBC996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3AD119D2" w14:textId="77777777" w:rsidTr="00FA46B4">
        <w:trPr>
          <w:trHeight w:val="295"/>
        </w:trPr>
        <w:tc>
          <w:tcPr>
            <w:tcW w:w="7650" w:type="dxa"/>
          </w:tcPr>
          <w:p w14:paraId="473639DB" w14:textId="076850BC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Zadné dvere dvojkrídlové, presklené </w:t>
            </w:r>
            <w:r w:rsidRPr="00A033F5">
              <w:rPr>
                <w:rFonts w:ascii="Calibri" w:eastAsia="Calibri" w:hAnsi="Calibri" w:cs="Times New Roman"/>
                <w:strike/>
                <w:sz w:val="20"/>
                <w:szCs w:val="20"/>
              </w:rPr>
              <w:t>s</w:t>
            </w: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 xml:space="preserve"> rozmrazovaním   </w:t>
            </w:r>
          </w:p>
        </w:tc>
        <w:tc>
          <w:tcPr>
            <w:tcW w:w="2097" w:type="dxa"/>
          </w:tcPr>
          <w:p w14:paraId="065660ED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033F5" w:rsidRPr="007E037F" w14:paraId="5BA446AB" w14:textId="77777777" w:rsidTr="00FA46B4">
        <w:trPr>
          <w:trHeight w:val="295"/>
        </w:trPr>
        <w:tc>
          <w:tcPr>
            <w:tcW w:w="7650" w:type="dxa"/>
          </w:tcPr>
          <w:p w14:paraId="103E06C9" w14:textId="0F536240" w:rsidR="00A033F5" w:rsidRPr="00A033F5" w:rsidRDefault="00A033F5" w:rsidP="00A033F5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033F5">
              <w:rPr>
                <w:rFonts w:ascii="Calibri" w:eastAsia="Calibri" w:hAnsi="Calibri" w:cs="Times New Roman"/>
                <w:sz w:val="20"/>
                <w:szCs w:val="20"/>
              </w:rPr>
              <w:t>Gumená podložka v batožinovom priestore</w:t>
            </w:r>
          </w:p>
        </w:tc>
        <w:tc>
          <w:tcPr>
            <w:tcW w:w="2097" w:type="dxa"/>
          </w:tcPr>
          <w:p w14:paraId="36970B96" w14:textId="77777777" w:rsidR="00A033F5" w:rsidRPr="007E037F" w:rsidRDefault="00A033F5" w:rsidP="00A033F5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F47EF" w:rsidRPr="007E037F" w14:paraId="6910212F" w14:textId="77777777" w:rsidTr="002F47EF">
        <w:trPr>
          <w:trHeight w:val="979"/>
        </w:trPr>
        <w:tc>
          <w:tcPr>
            <w:tcW w:w="7650" w:type="dxa"/>
          </w:tcPr>
          <w:p w14:paraId="70468000" w14:textId="47CE2DD3" w:rsidR="002F47EF" w:rsidRPr="00F56CF3" w:rsidRDefault="002F47EF" w:rsidP="00F56CF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6CF3">
              <w:rPr>
                <w:rFonts w:ascii="Calibri" w:eastAsia="Calibri" w:hAnsi="Calibri" w:cs="Times New Roman"/>
                <w:sz w:val="20"/>
                <w:szCs w:val="20"/>
              </w:rPr>
              <w:t xml:space="preserve">Povinná výbava podľa Vyhlášky </w:t>
            </w:r>
            <w:r w:rsidR="007903BC" w:rsidRPr="007903BC">
              <w:rPr>
                <w:rFonts w:ascii="Calibri" w:eastAsia="Calibri" w:hAnsi="Calibri" w:cs="Times New Roman"/>
                <w:sz w:val="20"/>
                <w:szCs w:val="20"/>
              </w:rPr>
              <w:t>MDV SR č. 134/2018 Z. z.:</w:t>
            </w:r>
          </w:p>
          <w:p w14:paraId="3BF55CBC" w14:textId="5BA96C58" w:rsidR="002F47EF" w:rsidRPr="00F56CF3" w:rsidRDefault="002F47EF" w:rsidP="00F56CF3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6CF3">
              <w:rPr>
                <w:rFonts w:ascii="Calibri" w:eastAsia="Calibri" w:hAnsi="Calibri" w:cs="Times New Roman"/>
                <w:sz w:val="20"/>
                <w:szCs w:val="20"/>
              </w:rPr>
              <w:t xml:space="preserve">výstražný trojuholník, bezpečnostná reflexná vesta, rezervné koleso, lekárnička, zdvihák, kľúč na matice alebo skrutky kolies, ťažné lano, </w:t>
            </w:r>
            <w:proofErr w:type="spellStart"/>
            <w:r w:rsidRPr="00F56CF3">
              <w:rPr>
                <w:rFonts w:ascii="Calibri" w:eastAsia="Calibri" w:hAnsi="Calibri" w:cs="Times New Roman"/>
                <w:sz w:val="20"/>
                <w:szCs w:val="20"/>
              </w:rPr>
              <w:t>sada</w:t>
            </w:r>
            <w:proofErr w:type="spellEnd"/>
            <w:r w:rsidRPr="00F56CF3">
              <w:rPr>
                <w:rFonts w:ascii="Calibri" w:eastAsia="Calibri" w:hAnsi="Calibri" w:cs="Times New Roman"/>
                <w:sz w:val="20"/>
                <w:szCs w:val="20"/>
              </w:rPr>
              <w:t xml:space="preserve"> náhradných žiaroviek a poistiek (najviac používaných), podložky na upevnenie tabuliek s evidenčným číslom</w:t>
            </w:r>
          </w:p>
        </w:tc>
        <w:tc>
          <w:tcPr>
            <w:tcW w:w="2097" w:type="dxa"/>
          </w:tcPr>
          <w:p w14:paraId="4EF35BA8" w14:textId="77777777" w:rsidR="002F47EF" w:rsidRPr="007E037F" w:rsidRDefault="002F47EF" w:rsidP="00F56CF3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8089D" w:rsidRPr="007E037F" w14:paraId="14901084" w14:textId="77777777" w:rsidTr="00FA46B4">
        <w:trPr>
          <w:trHeight w:val="284"/>
        </w:trPr>
        <w:tc>
          <w:tcPr>
            <w:tcW w:w="9747" w:type="dxa"/>
            <w:gridSpan w:val="2"/>
          </w:tcPr>
          <w:p w14:paraId="5F0D194A" w14:textId="77777777" w:rsidR="0028089D" w:rsidRPr="007E037F" w:rsidRDefault="0028089D" w:rsidP="00FA46B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Súčasťou dodávky každého vozidla bude nasledovná sprievodná dokumentácia:</w:t>
            </w:r>
          </w:p>
        </w:tc>
      </w:tr>
      <w:tr w:rsidR="0028089D" w:rsidRPr="007E037F" w14:paraId="7FDDFD7C" w14:textId="77777777" w:rsidTr="00FA46B4">
        <w:trPr>
          <w:trHeight w:val="193"/>
        </w:trPr>
        <w:tc>
          <w:tcPr>
            <w:tcW w:w="7650" w:type="dxa"/>
          </w:tcPr>
          <w:p w14:paraId="75D64941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Osvedčenie o evidencii vozidla </w:t>
            </w:r>
          </w:p>
        </w:tc>
        <w:tc>
          <w:tcPr>
            <w:tcW w:w="2097" w:type="dxa"/>
          </w:tcPr>
          <w:p w14:paraId="38C53062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8089D" w:rsidRPr="007E037F" w14:paraId="569F4DC2" w14:textId="77777777" w:rsidTr="00FA46B4">
        <w:trPr>
          <w:trHeight w:val="193"/>
        </w:trPr>
        <w:tc>
          <w:tcPr>
            <w:tcW w:w="7650" w:type="dxa"/>
          </w:tcPr>
          <w:p w14:paraId="02526EBE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 xml:space="preserve">Návod na obsluhu a údržbu v slovenskom jazyku </w:t>
            </w:r>
          </w:p>
        </w:tc>
        <w:tc>
          <w:tcPr>
            <w:tcW w:w="2097" w:type="dxa"/>
          </w:tcPr>
          <w:p w14:paraId="2F6F29B2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8089D" w:rsidRPr="007E037F" w14:paraId="5BB2B90E" w14:textId="77777777" w:rsidTr="00FA46B4">
        <w:trPr>
          <w:trHeight w:val="193"/>
        </w:trPr>
        <w:tc>
          <w:tcPr>
            <w:tcW w:w="7650" w:type="dxa"/>
          </w:tcPr>
          <w:p w14:paraId="3876EFE2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E037F">
              <w:rPr>
                <w:rFonts w:ascii="Calibri" w:eastAsia="Calibri" w:hAnsi="Calibri" w:cs="Times New Roman"/>
                <w:sz w:val="20"/>
                <w:szCs w:val="20"/>
              </w:rPr>
              <w:t>Servisná knižka v slovenskom jazyku</w:t>
            </w:r>
          </w:p>
        </w:tc>
        <w:tc>
          <w:tcPr>
            <w:tcW w:w="2097" w:type="dxa"/>
          </w:tcPr>
          <w:p w14:paraId="45DD73DD" w14:textId="77777777" w:rsidR="0028089D" w:rsidRPr="007E037F" w:rsidRDefault="0028089D" w:rsidP="00FA46B4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EC9285B" w14:textId="4872CF59" w:rsidR="00625AE1" w:rsidRDefault="00625AE1" w:rsidP="00FF2B17">
      <w:pPr>
        <w:spacing w:after="120" w:line="240" w:lineRule="auto"/>
        <w:jc w:val="both"/>
        <w:rPr>
          <w:b/>
        </w:rPr>
      </w:pPr>
    </w:p>
    <w:p w14:paraId="2A5C1AE9" w14:textId="77777777" w:rsidR="00625AE1" w:rsidRPr="00625AE1" w:rsidRDefault="00625AE1" w:rsidP="00625AE1"/>
    <w:p w14:paraId="395EECDE" w14:textId="77777777" w:rsidR="00625AE1" w:rsidRPr="00625AE1" w:rsidRDefault="00625AE1" w:rsidP="00625AE1"/>
    <w:p w14:paraId="05B06F40" w14:textId="77777777" w:rsidR="00625AE1" w:rsidRPr="00625AE1" w:rsidRDefault="00625AE1" w:rsidP="00625AE1"/>
    <w:p w14:paraId="4E1BFEB2" w14:textId="77777777" w:rsidR="00625AE1" w:rsidRPr="00625AE1" w:rsidRDefault="00625AE1" w:rsidP="00625AE1"/>
    <w:p w14:paraId="577E5B6C" w14:textId="77777777" w:rsidR="00625AE1" w:rsidRPr="00625AE1" w:rsidRDefault="00625AE1" w:rsidP="00625AE1"/>
    <w:p w14:paraId="24CC3D46" w14:textId="77777777" w:rsidR="00625AE1" w:rsidRPr="00625AE1" w:rsidRDefault="00625AE1" w:rsidP="00625AE1"/>
    <w:p w14:paraId="177C644A" w14:textId="77777777" w:rsidR="00625AE1" w:rsidRPr="00625AE1" w:rsidRDefault="00625AE1" w:rsidP="00625AE1"/>
    <w:p w14:paraId="5C78E9C2" w14:textId="77777777" w:rsidR="00625AE1" w:rsidRPr="00625AE1" w:rsidRDefault="00625AE1" w:rsidP="00625AE1"/>
    <w:p w14:paraId="6960B5CF" w14:textId="77777777" w:rsidR="00625AE1" w:rsidRPr="00625AE1" w:rsidRDefault="00625AE1" w:rsidP="00625AE1"/>
    <w:p w14:paraId="2F281D72" w14:textId="77777777" w:rsidR="00625AE1" w:rsidRPr="00625AE1" w:rsidRDefault="00625AE1" w:rsidP="00625AE1"/>
    <w:p w14:paraId="2CD6CD1B" w14:textId="77777777" w:rsidR="00625AE1" w:rsidRPr="00625AE1" w:rsidRDefault="00625AE1" w:rsidP="00625AE1"/>
    <w:p w14:paraId="2E4143BF" w14:textId="77777777" w:rsidR="00625AE1" w:rsidRPr="00625AE1" w:rsidRDefault="00625AE1" w:rsidP="00625AE1"/>
    <w:p w14:paraId="1C754265" w14:textId="77777777" w:rsidR="00625AE1" w:rsidRPr="00625AE1" w:rsidRDefault="00625AE1" w:rsidP="00625AE1"/>
    <w:p w14:paraId="3DAAB433" w14:textId="77777777" w:rsidR="00625AE1" w:rsidRPr="00625AE1" w:rsidRDefault="00625AE1" w:rsidP="00625AE1"/>
    <w:p w14:paraId="38ADB305" w14:textId="77777777" w:rsidR="00625AE1" w:rsidRPr="00625AE1" w:rsidRDefault="00625AE1" w:rsidP="00625AE1"/>
    <w:p w14:paraId="3FEA6C78" w14:textId="77777777" w:rsidR="00625AE1" w:rsidRPr="00625AE1" w:rsidRDefault="00625AE1" w:rsidP="00625AE1"/>
    <w:p w14:paraId="778953CF" w14:textId="1F500B71" w:rsidR="00625AE1" w:rsidRDefault="00625AE1" w:rsidP="00625AE1"/>
    <w:p w14:paraId="5CD3AB57" w14:textId="3F6118C6" w:rsidR="0028089D" w:rsidRDefault="00625AE1" w:rsidP="00625AE1">
      <w:pPr>
        <w:tabs>
          <w:tab w:val="left" w:pos="1635"/>
        </w:tabs>
      </w:pPr>
      <w:r>
        <w:tab/>
      </w:r>
    </w:p>
    <w:p w14:paraId="0B003A8D" w14:textId="77777777" w:rsidR="00625AE1" w:rsidRDefault="00625AE1" w:rsidP="00625AE1">
      <w:pPr>
        <w:tabs>
          <w:tab w:val="left" w:pos="1635"/>
        </w:tabs>
      </w:pPr>
    </w:p>
    <w:p w14:paraId="22D2E5CD" w14:textId="77777777" w:rsidR="00625AE1" w:rsidRDefault="00625AE1" w:rsidP="00625AE1">
      <w:pPr>
        <w:tabs>
          <w:tab w:val="left" w:pos="1635"/>
        </w:tabs>
      </w:pPr>
    </w:p>
    <w:p w14:paraId="0FC6B441" w14:textId="77777777" w:rsidR="00625AE1" w:rsidRDefault="00625AE1" w:rsidP="00625AE1">
      <w:pPr>
        <w:tabs>
          <w:tab w:val="left" w:pos="1635"/>
        </w:tabs>
      </w:pPr>
    </w:p>
    <w:p w14:paraId="54FDDFBA" w14:textId="77777777" w:rsidR="00625AE1" w:rsidRDefault="00625AE1" w:rsidP="00625AE1">
      <w:pPr>
        <w:tabs>
          <w:tab w:val="left" w:pos="1635"/>
        </w:tabs>
      </w:pPr>
    </w:p>
    <w:p w14:paraId="1583E47C" w14:textId="77777777" w:rsidR="00625EE2" w:rsidRDefault="00625EE2" w:rsidP="00625AE1">
      <w:pPr>
        <w:tabs>
          <w:tab w:val="left" w:pos="1635"/>
        </w:tabs>
      </w:pPr>
    </w:p>
    <w:p w14:paraId="7FE12F07" w14:textId="77777777" w:rsidR="00625EE2" w:rsidRDefault="00625EE2" w:rsidP="00625AE1">
      <w:pPr>
        <w:tabs>
          <w:tab w:val="left" w:pos="1635"/>
        </w:tabs>
      </w:pPr>
    </w:p>
    <w:p w14:paraId="7CD61268" w14:textId="77777777" w:rsidR="00625EE2" w:rsidRDefault="00625EE2" w:rsidP="00625AE1">
      <w:pPr>
        <w:tabs>
          <w:tab w:val="left" w:pos="1635"/>
        </w:tabs>
      </w:pPr>
    </w:p>
    <w:p w14:paraId="11AA9369" w14:textId="77777777" w:rsidR="00625AE1" w:rsidRDefault="00625AE1" w:rsidP="00625AE1">
      <w:pPr>
        <w:tabs>
          <w:tab w:val="left" w:pos="1635"/>
        </w:tabs>
      </w:pPr>
    </w:p>
    <w:p w14:paraId="51BE5F66" w14:textId="77777777" w:rsidR="00625AE1" w:rsidRDefault="00625AE1" w:rsidP="00625AE1">
      <w:pPr>
        <w:shd w:val="clear" w:color="auto" w:fill="FFFFFF"/>
        <w:spacing w:after="0" w:line="240" w:lineRule="auto"/>
        <w:rPr>
          <w:rFonts w:eastAsia="Calibri" w:cs="Times New Roman"/>
          <w:b/>
          <w:color w:val="365F91"/>
          <w:sz w:val="28"/>
          <w:szCs w:val="28"/>
        </w:rPr>
      </w:pPr>
      <w:r w:rsidRPr="002709D6">
        <w:rPr>
          <w:rFonts w:eastAsia="Calibri" w:cs="Times New Roman"/>
          <w:b/>
          <w:color w:val="365F91"/>
          <w:sz w:val="28"/>
          <w:szCs w:val="28"/>
        </w:rPr>
        <w:lastRenderedPageBreak/>
        <w:t>Príloha č. 3 k Súťažným podkladom</w:t>
      </w:r>
    </w:p>
    <w:p w14:paraId="20205902" w14:textId="7987A156" w:rsidR="005A5A5F" w:rsidRPr="005A5A5F" w:rsidRDefault="005A5A5F" w:rsidP="005A5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k-SK"/>
        </w:rPr>
      </w:pPr>
    </w:p>
    <w:p w14:paraId="14035581" w14:textId="77777777" w:rsidR="005A5A5F" w:rsidRPr="005A5A5F" w:rsidRDefault="005A5A5F" w:rsidP="005A5A5F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5A5A5F">
        <w:rPr>
          <w:rFonts w:eastAsia="Times New Roman" w:cstheme="minorHAnsi"/>
          <w:b/>
          <w:bCs/>
          <w:sz w:val="28"/>
          <w:szCs w:val="28"/>
          <w:lang w:eastAsia="sk-SK"/>
        </w:rPr>
        <w:t>C.3 Vyhlásenie uchádzača o podmienkach súťaže</w:t>
      </w:r>
    </w:p>
    <w:p w14:paraId="5EF3FD0B" w14:textId="77777777" w:rsidR="005A5A5F" w:rsidRPr="005A5A5F" w:rsidRDefault="005A5A5F" w:rsidP="005A5A5F">
      <w:pPr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5A5A5F">
        <w:rPr>
          <w:rFonts w:eastAsia="Times New Roman" w:cstheme="minorHAnsi"/>
          <w:b/>
          <w:bCs/>
          <w:sz w:val="28"/>
          <w:szCs w:val="28"/>
          <w:lang w:eastAsia="sk-SK"/>
        </w:rPr>
        <w:t> </w:t>
      </w:r>
    </w:p>
    <w:p w14:paraId="513F7E44" w14:textId="77777777" w:rsidR="005A5A5F" w:rsidRPr="005A5A5F" w:rsidRDefault="005A5A5F" w:rsidP="005A5A5F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b/>
          <w:bCs/>
          <w:sz w:val="24"/>
          <w:szCs w:val="24"/>
          <w:lang w:eastAsia="sk-SK"/>
        </w:rPr>
        <w:t>Uchádzač:</w:t>
      </w:r>
    </w:p>
    <w:p w14:paraId="0BDBC66E" w14:textId="77777777" w:rsidR="005A5A5F" w:rsidRPr="005A5A5F" w:rsidRDefault="005A5A5F" w:rsidP="005A5A5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Obchodný názov:</w:t>
      </w:r>
    </w:p>
    <w:p w14:paraId="095827A1" w14:textId="77777777" w:rsidR="005A5A5F" w:rsidRPr="005A5A5F" w:rsidRDefault="005A5A5F" w:rsidP="005A5A5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Sídlo spoločnosti:</w:t>
      </w:r>
    </w:p>
    <w:p w14:paraId="15F511C6" w14:textId="77777777" w:rsidR="005A5A5F" w:rsidRPr="005A5A5F" w:rsidRDefault="005A5A5F" w:rsidP="005A5A5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IČO:</w:t>
      </w:r>
    </w:p>
    <w:p w14:paraId="75B79AF0" w14:textId="77777777" w:rsidR="005A5A5F" w:rsidRPr="005A5A5F" w:rsidRDefault="005A5A5F" w:rsidP="005A5A5F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Meno a priezvisko osoby</w:t>
      </w:r>
    </w:p>
    <w:p w14:paraId="1FBFEA5E" w14:textId="77777777" w:rsidR="005A5A5F" w:rsidRPr="005A5A5F" w:rsidRDefault="005A5A5F" w:rsidP="005A5A5F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oprávnenej konať v mene spoločnosti:</w:t>
      </w:r>
    </w:p>
    <w:p w14:paraId="208ED152" w14:textId="77777777" w:rsidR="005A5A5F" w:rsidRPr="005A5A5F" w:rsidRDefault="005A5A5F" w:rsidP="005A5A5F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 </w:t>
      </w:r>
    </w:p>
    <w:p w14:paraId="220100F8" w14:textId="0D972CAC" w:rsidR="005A5A5F" w:rsidRPr="005A5A5F" w:rsidRDefault="005A5A5F" w:rsidP="005A5A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bookmarkStart w:id="1" w:name="_Hlk31567990"/>
      <w:r w:rsidRPr="005A5A5F">
        <w:rPr>
          <w:rFonts w:eastAsia="Times New Roman" w:cstheme="minorHAnsi"/>
          <w:sz w:val="24"/>
          <w:szCs w:val="24"/>
          <w:lang w:eastAsia="sk-SK"/>
        </w:rPr>
        <w:t>Ako uchádzač, ktorý predkladá ponuku vo verejnom obstarávaní na predmet zákazky „</w:t>
      </w:r>
      <w:r w:rsidR="00170778" w:rsidRPr="00170778">
        <w:rPr>
          <w:rFonts w:eastAsia="Times New Roman" w:cstheme="minorHAnsi"/>
          <w:b/>
          <w:bCs/>
          <w:sz w:val="24"/>
          <w:szCs w:val="24"/>
          <w:lang w:eastAsia="sk-SK"/>
        </w:rPr>
        <w:t>Úžitkové automobily</w:t>
      </w:r>
      <w:r w:rsidRPr="005A5A5F">
        <w:rPr>
          <w:rFonts w:eastAsia="Times New Roman" w:cstheme="minorHAnsi"/>
          <w:sz w:val="24"/>
          <w:szCs w:val="24"/>
          <w:lang w:eastAsia="sk-SK"/>
        </w:rPr>
        <w:t xml:space="preserve">“, týmto čestne vyhlasujem, že </w:t>
      </w:r>
    </w:p>
    <w:bookmarkEnd w:id="1"/>
    <w:p w14:paraId="1B8EFD31" w14:textId="77777777" w:rsidR="005A5A5F" w:rsidRPr="005A5A5F" w:rsidRDefault="005A5A5F" w:rsidP="005A5A5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b/>
          <w:bCs/>
          <w:sz w:val="24"/>
          <w:szCs w:val="24"/>
          <w:lang w:eastAsia="sk-SK"/>
        </w:rPr>
        <w:t> </w:t>
      </w:r>
    </w:p>
    <w:p w14:paraId="57940522" w14:textId="77777777" w:rsidR="005A5A5F" w:rsidRPr="005A5A5F" w:rsidRDefault="005A5A5F" w:rsidP="005A5A5F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súhlasím s podmienkami určenými verejným obstarávateľom, ktoré sú uvedené v oznámení o vyhlásení verejného obstarávania a v súťažných podkladoch</w:t>
      </w:r>
    </w:p>
    <w:p w14:paraId="6495DC5D" w14:textId="7618FE8D" w:rsidR="005A5A5F" w:rsidRPr="005A5A5F" w:rsidRDefault="005A5A5F" w:rsidP="005A5A5F">
      <w:pPr>
        <w:numPr>
          <w:ilvl w:val="0"/>
          <w:numId w:val="47"/>
        </w:numPr>
        <w:shd w:val="clear" w:color="auto" w:fill="FFFFFF"/>
        <w:spacing w:before="120"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akceptujem a bezvýhradne súhlasím s obsahom kúpnej zmluvy, vrátane všetkých jej príloh</w:t>
      </w:r>
    </w:p>
    <w:p w14:paraId="6433D504" w14:textId="77777777" w:rsidR="005A5A5F" w:rsidRPr="005A5A5F" w:rsidRDefault="005A5A5F" w:rsidP="005A5A5F">
      <w:pPr>
        <w:numPr>
          <w:ilvl w:val="0"/>
          <w:numId w:val="47"/>
        </w:numPr>
        <w:shd w:val="clear" w:color="auto" w:fill="FFFFFF"/>
        <w:spacing w:before="120"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 xml:space="preserve"> všetky informácie a údaje, doklady a dokumenty, vyhlásenia predložené v ponuke, ako aj v tomto vyhlásení sú pravdivé a úplné,</w:t>
      </w:r>
    </w:p>
    <w:p w14:paraId="337FF69C" w14:textId="77777777" w:rsidR="005A5A5F" w:rsidRPr="005A5A5F" w:rsidRDefault="005A5A5F" w:rsidP="005A5A5F">
      <w:pPr>
        <w:numPr>
          <w:ilvl w:val="0"/>
          <w:numId w:val="47"/>
        </w:numPr>
        <w:shd w:val="clear" w:color="auto" w:fill="FFFFFF"/>
        <w:spacing w:before="120"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 xml:space="preserve">Predkladám len jednu ponuku, </w:t>
      </w:r>
    </w:p>
    <w:p w14:paraId="4F2497B0" w14:textId="77777777" w:rsidR="005A5A5F" w:rsidRPr="005A5A5F" w:rsidRDefault="005A5A5F" w:rsidP="005A5A5F">
      <w:pPr>
        <w:shd w:val="clear" w:color="auto" w:fill="FFFFFF"/>
        <w:spacing w:before="120" w:after="0" w:line="240" w:lineRule="auto"/>
        <w:ind w:left="714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□</w:t>
      </w:r>
      <w:r w:rsidRPr="005A5A5F">
        <w:rPr>
          <w:rFonts w:eastAsia="Times New Roman" w:cstheme="minorHAnsi"/>
          <w:sz w:val="24"/>
          <w:szCs w:val="24"/>
          <w:vertAlign w:val="superscript"/>
          <w:lang w:eastAsia="sk-SK"/>
        </w:rPr>
        <w:t>1</w:t>
      </w:r>
      <w:r w:rsidRPr="005A5A5F">
        <w:rPr>
          <w:rFonts w:eastAsia="Times New Roman" w:cstheme="minorHAnsi"/>
          <w:sz w:val="24"/>
          <w:szCs w:val="24"/>
          <w:lang w:eastAsia="sk-SK"/>
        </w:rPr>
        <w:t xml:space="preserve"> ktorú som vypracoval sám</w:t>
      </w:r>
    </w:p>
    <w:p w14:paraId="49DC0CAF" w14:textId="77777777" w:rsidR="005A5A5F" w:rsidRPr="005A5A5F" w:rsidRDefault="005A5A5F" w:rsidP="005A5A5F">
      <w:pPr>
        <w:shd w:val="clear" w:color="auto" w:fill="FFFFFF"/>
        <w:spacing w:before="60" w:after="0" w:line="240" w:lineRule="auto"/>
        <w:ind w:left="714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□</w:t>
      </w:r>
      <w:r w:rsidRPr="005A5A5F">
        <w:rPr>
          <w:rFonts w:eastAsia="Times New Roman" w:cstheme="minorHAnsi"/>
          <w:sz w:val="24"/>
          <w:szCs w:val="24"/>
          <w:vertAlign w:val="superscript"/>
          <w:lang w:eastAsia="sk-SK"/>
        </w:rPr>
        <w:t>1</w:t>
      </w:r>
      <w:r w:rsidRPr="005A5A5F">
        <w:rPr>
          <w:rFonts w:eastAsia="Times New Roman" w:cstheme="minorHAnsi"/>
          <w:sz w:val="24"/>
          <w:szCs w:val="24"/>
          <w:lang w:eastAsia="sk-SK"/>
        </w:rPr>
        <w:t xml:space="preserve"> pri jej vypracovaní, som využil služby osoby podľa § 49 ods. 5 zákona o verejnom obstarávaní:</w:t>
      </w:r>
    </w:p>
    <w:p w14:paraId="19DF75EF" w14:textId="588DA90C" w:rsidR="005A5A5F" w:rsidRPr="005A5A5F" w:rsidRDefault="00170778" w:rsidP="00170778">
      <w:pPr>
        <w:shd w:val="clear" w:color="auto" w:fill="FFFFFF"/>
        <w:spacing w:before="120" w:after="0" w:line="240" w:lineRule="auto"/>
        <w:ind w:left="568" w:firstLine="708"/>
        <w:jc w:val="both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vertAlign w:val="superscript"/>
          <w:lang w:eastAsia="sk-SK"/>
        </w:rPr>
        <w:t xml:space="preserve">  </w:t>
      </w:r>
      <w:r w:rsidR="005A5A5F" w:rsidRPr="005A5A5F">
        <w:rPr>
          <w:rFonts w:eastAsia="Times New Roman" w:cstheme="minorHAnsi"/>
          <w:sz w:val="24"/>
          <w:szCs w:val="24"/>
          <w:vertAlign w:val="superscript"/>
          <w:lang w:eastAsia="sk-SK"/>
        </w:rPr>
        <w:t>2</w:t>
      </w:r>
      <w:r w:rsidR="005A5A5F" w:rsidRPr="005A5A5F">
        <w:rPr>
          <w:rFonts w:eastAsia="Times New Roman" w:cstheme="minorHAnsi"/>
          <w:sz w:val="24"/>
          <w:szCs w:val="24"/>
          <w:lang w:eastAsia="sk-SK"/>
        </w:rPr>
        <w:t xml:space="preserve">Meno a priezvisko osoby: </w:t>
      </w:r>
      <w:r>
        <w:rPr>
          <w:rFonts w:eastAsia="Times New Roman" w:cstheme="minorHAnsi"/>
          <w:sz w:val="24"/>
          <w:szCs w:val="24"/>
          <w:lang w:eastAsia="sk-SK"/>
        </w:rPr>
        <w:t xml:space="preserve">                          </w:t>
      </w:r>
      <w:r w:rsidR="005A5A5F" w:rsidRPr="005A5A5F">
        <w:rPr>
          <w:rFonts w:eastAsia="Times New Roman" w:cstheme="minorHAnsi"/>
          <w:sz w:val="24"/>
          <w:szCs w:val="24"/>
          <w:lang w:eastAsia="sk-SK"/>
        </w:rPr>
        <w:t>..............</w:t>
      </w:r>
      <w:r>
        <w:rPr>
          <w:rFonts w:eastAsia="Times New Roman" w:cstheme="minorHAnsi"/>
          <w:sz w:val="24"/>
          <w:szCs w:val="24"/>
          <w:lang w:eastAsia="sk-SK"/>
        </w:rPr>
        <w:t>.....</w:t>
      </w:r>
      <w:r w:rsidR="005A5A5F" w:rsidRPr="005A5A5F">
        <w:rPr>
          <w:rFonts w:eastAsia="Times New Roman" w:cstheme="minorHAnsi"/>
          <w:sz w:val="24"/>
          <w:szCs w:val="24"/>
          <w:lang w:eastAsia="sk-SK"/>
        </w:rPr>
        <w:t>.........</w:t>
      </w:r>
    </w:p>
    <w:p w14:paraId="2CBC1BEE" w14:textId="09A668DF" w:rsidR="005A5A5F" w:rsidRPr="005A5A5F" w:rsidRDefault="005A5A5F" w:rsidP="005A5A5F">
      <w:pPr>
        <w:shd w:val="clear" w:color="auto" w:fill="FFFFFF"/>
        <w:spacing w:after="0" w:line="240" w:lineRule="auto"/>
        <w:ind w:left="1276" w:firstLine="142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Obchodné meno alebo názov:</w:t>
      </w:r>
      <w:r w:rsidR="00170778">
        <w:rPr>
          <w:rFonts w:eastAsia="Times New Roman" w:cstheme="minorHAnsi"/>
          <w:sz w:val="24"/>
          <w:szCs w:val="24"/>
          <w:lang w:eastAsia="sk-SK"/>
        </w:rPr>
        <w:t xml:space="preserve">                  </w:t>
      </w:r>
      <w:r w:rsidRPr="005A5A5F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170778" w:rsidRPr="005A5A5F">
        <w:rPr>
          <w:rFonts w:eastAsia="Times New Roman" w:cstheme="minorHAnsi"/>
          <w:sz w:val="24"/>
          <w:szCs w:val="24"/>
          <w:lang w:eastAsia="sk-SK"/>
        </w:rPr>
        <w:t>..............</w:t>
      </w:r>
      <w:r w:rsidR="00170778">
        <w:rPr>
          <w:rFonts w:eastAsia="Times New Roman" w:cstheme="minorHAnsi"/>
          <w:sz w:val="24"/>
          <w:szCs w:val="24"/>
          <w:lang w:eastAsia="sk-SK"/>
        </w:rPr>
        <w:t>.....</w:t>
      </w:r>
      <w:r w:rsidR="00170778" w:rsidRPr="005A5A5F">
        <w:rPr>
          <w:rFonts w:eastAsia="Times New Roman" w:cstheme="minorHAnsi"/>
          <w:sz w:val="24"/>
          <w:szCs w:val="24"/>
          <w:lang w:eastAsia="sk-SK"/>
        </w:rPr>
        <w:t>.........</w:t>
      </w:r>
    </w:p>
    <w:p w14:paraId="47884597" w14:textId="4728A956" w:rsidR="005A5A5F" w:rsidRPr="005A5A5F" w:rsidRDefault="005A5A5F" w:rsidP="005A5A5F">
      <w:pPr>
        <w:shd w:val="clear" w:color="auto" w:fill="FFFFFF"/>
        <w:spacing w:after="0" w:line="240" w:lineRule="auto"/>
        <w:ind w:left="1416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Adresa pobytu alebo miesto podn</w:t>
      </w:r>
      <w:r w:rsidR="00170778">
        <w:rPr>
          <w:rFonts w:eastAsia="Times New Roman" w:cstheme="minorHAnsi"/>
          <w:sz w:val="24"/>
          <w:szCs w:val="24"/>
          <w:lang w:eastAsia="sk-SK"/>
        </w:rPr>
        <w:t xml:space="preserve">ikania: </w:t>
      </w:r>
      <w:r w:rsidR="00170778" w:rsidRPr="005A5A5F">
        <w:rPr>
          <w:rFonts w:eastAsia="Times New Roman" w:cstheme="minorHAnsi"/>
          <w:sz w:val="24"/>
          <w:szCs w:val="24"/>
          <w:lang w:eastAsia="sk-SK"/>
        </w:rPr>
        <w:t>..............</w:t>
      </w:r>
      <w:r w:rsidR="00170778">
        <w:rPr>
          <w:rFonts w:eastAsia="Times New Roman" w:cstheme="minorHAnsi"/>
          <w:sz w:val="24"/>
          <w:szCs w:val="24"/>
          <w:lang w:eastAsia="sk-SK"/>
        </w:rPr>
        <w:t>.....</w:t>
      </w:r>
      <w:r w:rsidR="00170778" w:rsidRPr="005A5A5F">
        <w:rPr>
          <w:rFonts w:eastAsia="Times New Roman" w:cstheme="minorHAnsi"/>
          <w:sz w:val="24"/>
          <w:szCs w:val="24"/>
          <w:lang w:eastAsia="sk-SK"/>
        </w:rPr>
        <w:t>.........</w:t>
      </w:r>
    </w:p>
    <w:p w14:paraId="51E27A4F" w14:textId="06BFDDA3" w:rsidR="005A5A5F" w:rsidRPr="005A5A5F" w:rsidRDefault="005A5A5F" w:rsidP="005A5A5F">
      <w:pPr>
        <w:shd w:val="clear" w:color="auto" w:fill="FFFFFF"/>
        <w:spacing w:after="0" w:line="240" w:lineRule="auto"/>
        <w:ind w:left="1416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Identifikačné číslo, ak bolo pridelené</w:t>
      </w:r>
      <w:r w:rsidR="00170778">
        <w:rPr>
          <w:rFonts w:eastAsia="Times New Roman" w:cstheme="minorHAnsi"/>
          <w:sz w:val="24"/>
          <w:szCs w:val="24"/>
          <w:lang w:eastAsia="sk-SK"/>
        </w:rPr>
        <w:t xml:space="preserve">:       </w:t>
      </w:r>
      <w:r w:rsidR="00170778" w:rsidRPr="005A5A5F">
        <w:rPr>
          <w:rFonts w:eastAsia="Times New Roman" w:cstheme="minorHAnsi"/>
          <w:sz w:val="24"/>
          <w:szCs w:val="24"/>
          <w:lang w:eastAsia="sk-SK"/>
        </w:rPr>
        <w:t>..............</w:t>
      </w:r>
      <w:r w:rsidR="00170778">
        <w:rPr>
          <w:rFonts w:eastAsia="Times New Roman" w:cstheme="minorHAnsi"/>
          <w:sz w:val="24"/>
          <w:szCs w:val="24"/>
          <w:lang w:eastAsia="sk-SK"/>
        </w:rPr>
        <w:t>.....</w:t>
      </w:r>
      <w:r w:rsidR="00170778" w:rsidRPr="005A5A5F">
        <w:rPr>
          <w:rFonts w:eastAsia="Times New Roman" w:cstheme="minorHAnsi"/>
          <w:sz w:val="24"/>
          <w:szCs w:val="24"/>
          <w:lang w:eastAsia="sk-SK"/>
        </w:rPr>
        <w:t>.........</w:t>
      </w:r>
    </w:p>
    <w:p w14:paraId="787B1B56" w14:textId="77777777" w:rsidR="005A5A5F" w:rsidRPr="005A5A5F" w:rsidRDefault="005A5A5F" w:rsidP="005A5A5F">
      <w:pPr>
        <w:numPr>
          <w:ilvl w:val="0"/>
          <w:numId w:val="47"/>
        </w:numPr>
        <w:autoSpaceDN w:val="0"/>
        <w:spacing w:before="120"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bidi="en-US"/>
        </w:rPr>
      </w:pPr>
      <w:r w:rsidRPr="005A5A5F">
        <w:rPr>
          <w:rFonts w:eastAsia="Times New Roman" w:cstheme="minorHAnsi"/>
          <w:sz w:val="24"/>
          <w:szCs w:val="24"/>
          <w:lang w:bidi="en-US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</w:t>
      </w:r>
      <w:proofErr w:type="spellStart"/>
      <w:r w:rsidRPr="005A5A5F">
        <w:rPr>
          <w:rFonts w:eastAsia="Times New Roman" w:cstheme="minorHAnsi"/>
          <w:sz w:val="24"/>
          <w:szCs w:val="24"/>
          <w:lang w:bidi="en-US"/>
        </w:rPr>
        <w:t>Z.z</w:t>
      </w:r>
      <w:proofErr w:type="spellEnd"/>
      <w:r w:rsidRPr="005A5A5F">
        <w:rPr>
          <w:rFonts w:eastAsia="Times New Roman" w:cstheme="minorHAnsi"/>
          <w:sz w:val="24"/>
          <w:szCs w:val="24"/>
          <w:lang w:bidi="en-US"/>
        </w:rPr>
        <w:t xml:space="preserve">. </w:t>
      </w:r>
      <w:r w:rsidRPr="005A5A5F">
        <w:rPr>
          <w:rFonts w:eastAsia="Times New Roman" w:cstheme="minorHAnsi"/>
          <w:bCs/>
          <w:sz w:val="24"/>
          <w:szCs w:val="24"/>
          <w:lang w:bidi="en-US"/>
        </w:rPr>
        <w:t>o verejnom obstarávaní a o zmene a doplnení niektorých zákonov.</w:t>
      </w:r>
    </w:p>
    <w:p w14:paraId="25D4AF00" w14:textId="77777777" w:rsidR="005A5A5F" w:rsidRPr="005A5A5F" w:rsidRDefault="005A5A5F" w:rsidP="005A5A5F">
      <w:pPr>
        <w:numPr>
          <w:ilvl w:val="0"/>
          <w:numId w:val="47"/>
        </w:numPr>
        <w:shd w:val="clear" w:color="auto" w:fill="FFFFFF"/>
        <w:spacing w:before="120"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>oboznámil som sa s protikorupčnou politikou verejného obstarávateľa a som si vedomý svojich práv a povinností v súvislosti s plnením protikorupčných opatrení.</w:t>
      </w:r>
    </w:p>
    <w:p w14:paraId="6B4A571C" w14:textId="77777777" w:rsidR="005A5A5F" w:rsidRPr="005A5A5F" w:rsidRDefault="005A5A5F" w:rsidP="005A5A5F">
      <w:pPr>
        <w:shd w:val="clear" w:color="auto" w:fill="FFFFFF"/>
        <w:spacing w:before="120" w:after="0" w:line="240" w:lineRule="auto"/>
        <w:ind w:left="357"/>
        <w:jc w:val="both"/>
        <w:rPr>
          <w:rFonts w:eastAsia="Times New Roman" w:cstheme="minorHAnsi"/>
          <w:sz w:val="24"/>
          <w:szCs w:val="24"/>
          <w:lang w:eastAsia="sk-SK"/>
        </w:rPr>
      </w:pPr>
      <w:r w:rsidRPr="005A5A5F">
        <w:rPr>
          <w:rFonts w:eastAsia="Times New Roman" w:cstheme="minorHAnsi"/>
          <w:sz w:val="24"/>
          <w:szCs w:val="24"/>
          <w:lang w:eastAsia="sk-SK"/>
        </w:rPr>
        <w:t xml:space="preserve">Ako uchádzač ďalej vyhlasujem, že som si vedomý právnych následkov uvedenia nepravdivých informácii, alebo zamlčaných závažným spôsobom.  </w:t>
      </w:r>
    </w:p>
    <w:p w14:paraId="1DFCAB49" w14:textId="77777777" w:rsidR="005A5A5F" w:rsidRPr="005A5A5F" w:rsidRDefault="005A5A5F" w:rsidP="005A5A5F">
      <w:pPr>
        <w:shd w:val="clear" w:color="auto" w:fill="FFFFFF"/>
        <w:spacing w:before="120" w:after="0" w:line="240" w:lineRule="auto"/>
        <w:ind w:left="357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1D6F8B9A" w14:textId="77777777" w:rsidR="00170778" w:rsidRPr="002709D6" w:rsidRDefault="00170778" w:rsidP="0017077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V ..............................., dňa ...............</w:t>
      </w:r>
    </w:p>
    <w:p w14:paraId="1D9CF55E" w14:textId="36F03BC4" w:rsidR="00170778" w:rsidRDefault="00170778" w:rsidP="0017077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                       </w:t>
      </w:r>
    </w:p>
    <w:p w14:paraId="5641D75F" w14:textId="77777777" w:rsidR="003A65BD" w:rsidRPr="002709D6" w:rsidRDefault="003A65BD" w:rsidP="0017077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297DE527" w14:textId="77777777" w:rsidR="00170778" w:rsidRPr="002709D6" w:rsidRDefault="00170778" w:rsidP="00170778">
      <w:pPr>
        <w:spacing w:after="0" w:line="240" w:lineRule="auto"/>
        <w:ind w:left="4248" w:firstLine="708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.........................................................</w:t>
      </w:r>
    </w:p>
    <w:p w14:paraId="5DCCC004" w14:textId="77777777" w:rsidR="00170778" w:rsidRDefault="00170778" w:rsidP="00170778">
      <w:pPr>
        <w:spacing w:after="0" w:line="240" w:lineRule="auto"/>
        <w:jc w:val="both"/>
        <w:rPr>
          <w:rFonts w:eastAsia="Arial" w:cstheme="minorHAnsi"/>
          <w:bCs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176FB">
        <w:rPr>
          <w:rFonts w:eastAsia="Times New Roman" w:cstheme="minorHAnsi"/>
          <w:sz w:val="24"/>
          <w:szCs w:val="24"/>
          <w:lang w:eastAsia="sk-SK"/>
        </w:rPr>
        <w:t xml:space="preserve">   </w:t>
      </w:r>
      <w:r w:rsidRPr="002709D6">
        <w:rPr>
          <w:rFonts w:eastAsia="Arial" w:cstheme="minorHAnsi"/>
          <w:bCs/>
        </w:rPr>
        <w:t>meno a podpis štatutárneho zástupcu uchádzača</w:t>
      </w:r>
    </w:p>
    <w:p w14:paraId="7FDCBF76" w14:textId="77777777" w:rsidR="003A65BD" w:rsidRPr="002709D6" w:rsidRDefault="003A65BD" w:rsidP="00170778">
      <w:pPr>
        <w:spacing w:after="0" w:line="240" w:lineRule="auto"/>
        <w:jc w:val="both"/>
        <w:rPr>
          <w:rFonts w:eastAsia="Arial" w:cstheme="minorHAnsi"/>
          <w:bCs/>
        </w:rPr>
      </w:pPr>
    </w:p>
    <w:p w14:paraId="10969EA1" w14:textId="77777777" w:rsidR="005A5A5F" w:rsidRPr="005A5A5F" w:rsidRDefault="005A5A5F" w:rsidP="005A5A5F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FF0000"/>
        </w:rPr>
      </w:pPr>
    </w:p>
    <w:p w14:paraId="7D503072" w14:textId="77777777" w:rsidR="005A5A5F" w:rsidRPr="005A5A5F" w:rsidRDefault="005A5A5F" w:rsidP="005A5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5A5A5F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621C3" wp14:editId="0069E520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65E028" id="Rovná spojnica 1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" strokecolor="#a5a5a5" strokeweight=".5pt">
                <v:stroke joinstyle="miter"/>
              </v:line>
            </w:pict>
          </mc:Fallback>
        </mc:AlternateContent>
      </w:r>
      <w:r w:rsidRPr="005A5A5F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 </w:t>
      </w:r>
    </w:p>
    <w:p w14:paraId="085F7AD5" w14:textId="77777777" w:rsidR="005A5A5F" w:rsidRPr="005A5A5F" w:rsidRDefault="005A5A5F" w:rsidP="005A5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5A5A5F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 </w:t>
      </w:r>
    </w:p>
    <w:p w14:paraId="51F7E2C4" w14:textId="77777777" w:rsidR="005A5A5F" w:rsidRPr="005A5A5F" w:rsidRDefault="005A5A5F" w:rsidP="005A5A5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7F7F7F" w:themeColor="text1" w:themeTint="80"/>
          <w:lang w:eastAsia="sk-SK"/>
        </w:rPr>
      </w:pPr>
      <w:r w:rsidRPr="005A5A5F">
        <w:rPr>
          <w:rFonts w:eastAsia="Times New Roman" w:cs="Times New Roman"/>
          <w:color w:val="7F7F7F" w:themeColor="text1" w:themeTint="80"/>
          <w:vertAlign w:val="superscript"/>
          <w:lang w:eastAsia="sk-SK"/>
        </w:rPr>
        <w:t xml:space="preserve">1 </w:t>
      </w:r>
      <w:r w:rsidRPr="005A5A5F">
        <w:rPr>
          <w:rFonts w:eastAsia="Times New Roman" w:cs="Times New Roman"/>
          <w:color w:val="7F7F7F" w:themeColor="text1" w:themeTint="80"/>
          <w:lang w:eastAsia="sk-SK"/>
        </w:rPr>
        <w:t>uchádzač zaškrtne políčko, podľa toho akým spôsobom bola ponuka vypracovaná</w:t>
      </w:r>
    </w:p>
    <w:p w14:paraId="63AD5D8B" w14:textId="65949C39" w:rsidR="002709D6" w:rsidRPr="005A5A5F" w:rsidRDefault="005A5A5F" w:rsidP="005A5A5F">
      <w:pPr>
        <w:spacing w:after="0" w:line="240" w:lineRule="auto"/>
        <w:jc w:val="both"/>
        <w:rPr>
          <w:rFonts w:eastAsia="Times New Roman" w:cs="Times New Roman"/>
          <w:color w:val="7F7F7F" w:themeColor="text1" w:themeTint="80"/>
          <w:lang w:eastAsia="sk-SK"/>
        </w:rPr>
      </w:pPr>
      <w:r w:rsidRPr="005A5A5F">
        <w:rPr>
          <w:rFonts w:eastAsia="Times New Roman" w:cs="Times New Roman"/>
          <w:color w:val="7F7F7F" w:themeColor="text1" w:themeTint="80"/>
          <w:vertAlign w:val="superscript"/>
          <w:lang w:eastAsia="sk-SK"/>
        </w:rPr>
        <w:t>2</w:t>
      </w:r>
      <w:r w:rsidRPr="005A5A5F">
        <w:rPr>
          <w:rFonts w:eastAsia="Times New Roman" w:cs="Times New Roman"/>
          <w:color w:val="7F7F7F" w:themeColor="text1" w:themeTint="80"/>
          <w:lang w:eastAsia="sk-SK"/>
        </w:rPr>
        <w:t xml:space="preserve"> uchádzač vyplní identifikačné údaje osoby, ktorej služby využil podľa § 49 ods. 5 zákona, ak sa vzťahuje</w:t>
      </w:r>
    </w:p>
    <w:p w14:paraId="1A6C8A5B" w14:textId="77777777" w:rsidR="002709D6" w:rsidRPr="002709D6" w:rsidRDefault="002709D6" w:rsidP="002709D6">
      <w:pPr>
        <w:shd w:val="clear" w:color="auto" w:fill="FFFFFF"/>
        <w:spacing w:after="0" w:line="280" w:lineRule="atLeast"/>
        <w:ind w:right="66"/>
        <w:rPr>
          <w:rFonts w:ascii="Calibri" w:eastAsia="Calibri" w:hAnsi="Calibri" w:cs="Times New Roman"/>
          <w:b/>
          <w:color w:val="365F91"/>
          <w:sz w:val="28"/>
          <w:szCs w:val="28"/>
        </w:rPr>
      </w:pPr>
      <w:r w:rsidRPr="002709D6">
        <w:rPr>
          <w:rFonts w:ascii="Calibri" w:eastAsia="Calibri" w:hAnsi="Calibri" w:cs="Times New Roman"/>
          <w:b/>
          <w:color w:val="365F91"/>
          <w:sz w:val="28"/>
          <w:szCs w:val="28"/>
        </w:rPr>
        <w:lastRenderedPageBreak/>
        <w:t>Príloha č. 4 k Súťažným podkladom</w:t>
      </w:r>
    </w:p>
    <w:p w14:paraId="510486B2" w14:textId="77777777" w:rsidR="002709D6" w:rsidRPr="002709D6" w:rsidRDefault="002709D6" w:rsidP="002709D6">
      <w:pPr>
        <w:shd w:val="clear" w:color="auto" w:fill="FFFFFF"/>
        <w:spacing w:after="0" w:line="280" w:lineRule="atLeast"/>
        <w:ind w:right="6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B03900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2709D6">
        <w:rPr>
          <w:rFonts w:eastAsia="Times New Roman" w:cstheme="minorHAnsi"/>
          <w:b/>
          <w:bCs/>
          <w:sz w:val="28"/>
          <w:szCs w:val="28"/>
          <w:shd w:val="clear" w:color="auto" w:fill="FFFFFF"/>
          <w:lang w:eastAsia="sk-SK"/>
        </w:rPr>
        <w:t>C. 4 Vyhlásenie uchádzača ku konfliktu záujmov a o nezávislom stanovení ponuky</w:t>
      </w:r>
    </w:p>
    <w:p w14:paraId="448782C7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6"/>
          <w:szCs w:val="26"/>
          <w:lang w:eastAsia="sk-SK"/>
        </w:rPr>
      </w:pPr>
      <w:r w:rsidRPr="002709D6">
        <w:rPr>
          <w:rFonts w:eastAsia="Times New Roman" w:cstheme="minorHAnsi"/>
          <w:b/>
          <w:bCs/>
          <w:sz w:val="26"/>
          <w:szCs w:val="26"/>
          <w:lang w:eastAsia="sk-SK"/>
        </w:rPr>
        <w:t> </w:t>
      </w:r>
    </w:p>
    <w:p w14:paraId="1DB0D49A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b/>
          <w:bCs/>
          <w:sz w:val="24"/>
          <w:szCs w:val="24"/>
          <w:lang w:eastAsia="sk-SK"/>
        </w:rPr>
        <w:t>Uchádzač:</w:t>
      </w:r>
    </w:p>
    <w:p w14:paraId="23D8D64A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 </w:t>
      </w:r>
    </w:p>
    <w:p w14:paraId="50A18D27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Obchodný názov:</w:t>
      </w:r>
    </w:p>
    <w:p w14:paraId="60B0FAD1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Sídlo spoločnosti:</w:t>
      </w:r>
    </w:p>
    <w:p w14:paraId="0093021D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IČO:</w:t>
      </w:r>
    </w:p>
    <w:p w14:paraId="22C4D260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Meno a priezvisko osoby</w:t>
      </w:r>
    </w:p>
    <w:p w14:paraId="73C77D6C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oprávnenej konať v mene spoločnosti:</w:t>
      </w:r>
    </w:p>
    <w:p w14:paraId="472387B1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 </w:t>
      </w:r>
    </w:p>
    <w:p w14:paraId="39195F4D" w14:textId="6592687E" w:rsidR="002709D6" w:rsidRPr="002709D6" w:rsidRDefault="002709D6" w:rsidP="002709D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Ako uchádzač (ďalej len „predkladateľ ponuky“), ktorý predkladá ponuku vo verejnom obstarávaní na predmet zákazky „</w:t>
      </w:r>
      <w:r w:rsidR="00170778" w:rsidRPr="00170778">
        <w:rPr>
          <w:rFonts w:eastAsia="Times New Roman" w:cstheme="minorHAnsi"/>
          <w:b/>
          <w:bCs/>
          <w:sz w:val="24"/>
          <w:szCs w:val="24"/>
          <w:lang w:eastAsia="sk-SK"/>
        </w:rPr>
        <w:t>Úžitkové automobily</w:t>
      </w:r>
      <w:r w:rsidRPr="002709D6">
        <w:rPr>
          <w:rFonts w:eastAsia="Times New Roman" w:cstheme="minorHAnsi"/>
          <w:sz w:val="24"/>
          <w:szCs w:val="24"/>
          <w:lang w:eastAsia="sk-SK"/>
        </w:rPr>
        <w:t xml:space="preserve">“, týmto čestne vyhlasujem, že </w:t>
      </w:r>
    </w:p>
    <w:p w14:paraId="1D69EA30" w14:textId="77777777" w:rsidR="002709D6" w:rsidRPr="002709D6" w:rsidRDefault="002709D6" w:rsidP="002709D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349E56B" w14:textId="77777777" w:rsidR="002709D6" w:rsidRPr="002709D6" w:rsidRDefault="002709D6" w:rsidP="002709D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1. v súvislosti s uvedeným postupom zadávania zákazky potvrdzujem neprítomnosť konfliktu záujmov v tom, že:</w:t>
      </w:r>
    </w:p>
    <w:p w14:paraId="44F2F344" w14:textId="24D3B9BD" w:rsidR="002709D6" w:rsidRPr="002709D6" w:rsidRDefault="002709D6" w:rsidP="00A77DCE">
      <w:pPr>
        <w:shd w:val="clear" w:color="auto" w:fill="FFFFFF"/>
        <w:tabs>
          <w:tab w:val="left" w:pos="993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1.1 </w:t>
      </w:r>
      <w:r w:rsidR="00612EEE" w:rsidRPr="002709D6">
        <w:rPr>
          <w:rFonts w:eastAsia="Times New Roman" w:cstheme="minorHAnsi"/>
          <w:sz w:val="24"/>
          <w:szCs w:val="24"/>
          <w:lang w:eastAsia="sk-SK"/>
        </w:rPr>
        <w:t xml:space="preserve">som </w:t>
      </w:r>
      <w:r w:rsidRPr="002709D6">
        <w:rPr>
          <w:rFonts w:eastAsia="Times New Roman" w:cstheme="minorHAnsi"/>
          <w:sz w:val="24"/>
          <w:szCs w:val="24"/>
          <w:lang w:eastAsia="sk-SK"/>
        </w:rPr>
        <w:t xml:space="preserve">nevyvíjal a nebudem vyvíjať voči žiadnej osobe na strane verejného obstarávateľa, ktorá je alebo by mohla byť zainteresovanou osobou v zmysle ustanovenia § 23 ods. 3 zákona č. 343/2015 </w:t>
      </w:r>
      <w:proofErr w:type="spellStart"/>
      <w:r w:rsidRPr="002709D6">
        <w:rPr>
          <w:rFonts w:eastAsia="Times New Roman" w:cstheme="minorHAnsi"/>
          <w:sz w:val="24"/>
          <w:szCs w:val="24"/>
          <w:lang w:eastAsia="sk-SK"/>
        </w:rPr>
        <w:t>Z.z</w:t>
      </w:r>
      <w:proofErr w:type="spellEnd"/>
      <w:r w:rsidRPr="002709D6">
        <w:rPr>
          <w:rFonts w:eastAsia="Times New Roman" w:cstheme="minorHAnsi"/>
          <w:sz w:val="24"/>
          <w:szCs w:val="24"/>
          <w:lang w:eastAsia="sk-SK"/>
        </w:rPr>
        <w:t>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376B56CA" w14:textId="3D579E14" w:rsidR="002709D6" w:rsidRPr="002709D6" w:rsidRDefault="002709D6" w:rsidP="00A77DCE">
      <w:pPr>
        <w:shd w:val="clear" w:color="auto" w:fill="FFFFFF"/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1.2  </w:t>
      </w:r>
      <w:r w:rsidR="00612EEE" w:rsidRPr="002709D6">
        <w:rPr>
          <w:rFonts w:eastAsia="Times New Roman" w:cstheme="minorHAnsi"/>
          <w:sz w:val="24"/>
          <w:szCs w:val="24"/>
          <w:lang w:eastAsia="sk-SK"/>
        </w:rPr>
        <w:t xml:space="preserve">som </w:t>
      </w:r>
      <w:r w:rsidRPr="002709D6">
        <w:rPr>
          <w:rFonts w:eastAsia="Times New Roman" w:cstheme="minorHAnsi"/>
          <w:sz w:val="24"/>
          <w:szCs w:val="24"/>
          <w:lang w:eastAsia="sk-SK"/>
        </w:rPr>
        <w:t>neposkytol a neposkytnem akejkoľvek čo i len potenciálne zainteresovanej osobe priamo alebo nepriamo akúkoľvek finančnú alebo vecnú výhodu ako motiváciu alebo odmenu súvisiacu so zadaním tejto zákazky;</w:t>
      </w:r>
    </w:p>
    <w:p w14:paraId="2BED611F" w14:textId="77777777" w:rsidR="002709D6" w:rsidRPr="002709D6" w:rsidRDefault="002709D6" w:rsidP="00A77DCE">
      <w:pPr>
        <w:shd w:val="clear" w:color="auto" w:fill="FFFFFF"/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4CB39EA7" w14:textId="77777777" w:rsidR="002709D6" w:rsidRPr="002709D6" w:rsidRDefault="002709D6" w:rsidP="002709D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21DA55F2" w14:textId="0A128B58" w:rsidR="002709D6" w:rsidRPr="002709D6" w:rsidRDefault="00A20C2B" w:rsidP="002709D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2. V</w:t>
      </w:r>
      <w:r w:rsidR="002709D6" w:rsidRPr="002709D6">
        <w:rPr>
          <w:rFonts w:eastAsia="Times New Roman" w:cstheme="minorHAnsi"/>
          <w:sz w:val="24"/>
          <w:szCs w:val="24"/>
          <w:lang w:eastAsia="sk-SK"/>
        </w:rPr>
        <w:t> súvislosti s uvedeným postupom zadávania zákazky potvrdzujem nezávislé stanovenie ponuky v tom, že</w:t>
      </w:r>
    </w:p>
    <w:p w14:paraId="501FE042" w14:textId="77777777" w:rsidR="002709D6" w:rsidRPr="002709D6" w:rsidRDefault="002709D6" w:rsidP="00A77DCE">
      <w:pPr>
        <w:numPr>
          <w:ilvl w:val="1"/>
          <w:numId w:val="48"/>
        </w:numPr>
        <w:shd w:val="clear" w:color="auto" w:fill="FFFFFF"/>
        <w:tabs>
          <w:tab w:val="left" w:pos="709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14:paraId="71EB186B" w14:textId="7D6EBF87" w:rsidR="002709D6" w:rsidRPr="002709D6" w:rsidRDefault="002709D6" w:rsidP="00A77DCE">
      <w:pPr>
        <w:numPr>
          <w:ilvl w:val="1"/>
          <w:numId w:val="48"/>
        </w:numPr>
        <w:shd w:val="clear" w:color="auto" w:fill="FFFFFF"/>
        <w:tabs>
          <w:tab w:val="left" w:pos="709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ceny, ako aj iné podmienky predkladanej ponuky ako predkladateľ ponuky som nesprístupnil iným konkurentom a že som ich priamo ani nepriamo nezverejnil;</w:t>
      </w:r>
    </w:p>
    <w:p w14:paraId="6314B5E8" w14:textId="1CB686CC" w:rsidR="002709D6" w:rsidRPr="002709D6" w:rsidRDefault="002709D6" w:rsidP="00A77DCE">
      <w:pPr>
        <w:numPr>
          <w:ilvl w:val="1"/>
          <w:numId w:val="48"/>
        </w:numPr>
        <w:shd w:val="clear" w:color="auto" w:fill="FFFFFF"/>
        <w:tabs>
          <w:tab w:val="left" w:pos="709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2C937AFF" w14:textId="215DF131" w:rsidR="002709D6" w:rsidRDefault="002709D6" w:rsidP="00A77DCE">
      <w:pPr>
        <w:numPr>
          <w:ilvl w:val="1"/>
          <w:numId w:val="48"/>
        </w:numPr>
        <w:shd w:val="clear" w:color="auto" w:fill="FFFFFF"/>
        <w:tabs>
          <w:tab w:val="left" w:pos="709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 xml:space="preserve">ako predkladateľ ponuky nepodniknem žiadne kroky smerom ku konaniu uvedenému v bodoch 2.1 až 2.3 a ani sa nepokúsim žiadneho iného konkurenta naviesť na </w:t>
      </w:r>
      <w:proofErr w:type="spellStart"/>
      <w:r w:rsidRPr="002709D6">
        <w:rPr>
          <w:rFonts w:eastAsia="Times New Roman" w:cstheme="minorHAnsi"/>
          <w:sz w:val="24"/>
          <w:szCs w:val="24"/>
          <w:lang w:eastAsia="sk-SK"/>
        </w:rPr>
        <w:t>kolúziu</w:t>
      </w:r>
      <w:proofErr w:type="spellEnd"/>
      <w:r w:rsidRPr="002709D6">
        <w:rPr>
          <w:rFonts w:eastAsia="Times New Roman" w:cstheme="minorHAnsi"/>
          <w:sz w:val="24"/>
          <w:szCs w:val="24"/>
          <w:lang w:eastAsia="sk-SK"/>
        </w:rPr>
        <w:t xml:space="preserve"> v predmetnom verejnom obstarávaní;</w:t>
      </w:r>
    </w:p>
    <w:p w14:paraId="2BFA974E" w14:textId="77777777" w:rsidR="0008691E" w:rsidRDefault="0008691E" w:rsidP="00A77DCE">
      <w:pPr>
        <w:shd w:val="clear" w:color="auto" w:fill="FFFFFF"/>
        <w:tabs>
          <w:tab w:val="left" w:pos="709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478B4F25" w14:textId="77777777" w:rsidR="0008691E" w:rsidRPr="002709D6" w:rsidRDefault="0008691E" w:rsidP="00A77DCE">
      <w:pPr>
        <w:shd w:val="clear" w:color="auto" w:fill="FFFFFF"/>
        <w:tabs>
          <w:tab w:val="left" w:pos="709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30E249D3" w14:textId="2CA67A3D" w:rsidR="002709D6" w:rsidRPr="002709D6" w:rsidRDefault="002709D6" w:rsidP="00A77DCE">
      <w:pPr>
        <w:numPr>
          <w:ilvl w:val="1"/>
          <w:numId w:val="48"/>
        </w:numPr>
        <w:shd w:val="clear" w:color="auto" w:fill="FFFFFF"/>
        <w:tabs>
          <w:tab w:val="left" w:pos="709"/>
        </w:tabs>
        <w:spacing w:before="12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2709D6">
        <w:rPr>
          <w:rFonts w:eastAsia="Times New Roman" w:cstheme="minorHAnsi"/>
          <w:sz w:val="24"/>
          <w:szCs w:val="24"/>
          <w:vertAlign w:val="superscript"/>
          <w:lang w:eastAsia="sk-SK"/>
        </w:rPr>
        <w:t>1</w:t>
      </w:r>
      <w:r w:rsidRPr="002709D6">
        <w:rPr>
          <w:rFonts w:eastAsia="Times New Roman" w:cstheme="minorHAnsi"/>
          <w:sz w:val="24"/>
          <w:szCs w:val="24"/>
          <w:lang w:eastAsia="sk-SK"/>
        </w:rPr>
        <w:t xml:space="preserve"> týchto konkurentov, charakteru, dôvodov týchto konzultácií, komunikácie, dohôd alebo dohovorov. Týmto nie sú dotknuté vyhlásenia v bodoch 2.1 až 2.3, </w:t>
      </w:r>
    </w:p>
    <w:p w14:paraId="7436FE8A" w14:textId="77777777" w:rsidR="002709D6" w:rsidRPr="002709D6" w:rsidRDefault="002709D6" w:rsidP="002709D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7CCFDAA2" w14:textId="77777777" w:rsidR="002709D6" w:rsidRPr="002709D6" w:rsidRDefault="002709D6" w:rsidP="002709D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 xml:space="preserve">Ďalej vyhlasujem, že </w:t>
      </w:r>
    </w:p>
    <w:p w14:paraId="4D036546" w14:textId="31BBE149" w:rsidR="002709D6" w:rsidRPr="002709D6" w:rsidRDefault="002709D6" w:rsidP="002709D6">
      <w:pPr>
        <w:numPr>
          <w:ilvl w:val="0"/>
          <w:numId w:val="49"/>
        </w:numPr>
        <w:shd w:val="clear" w:color="auto" w:fill="FFFFFF"/>
        <w:spacing w:before="120" w:after="0" w:line="240" w:lineRule="auto"/>
        <w:ind w:left="1066" w:hanging="357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všetky informácie a údaje predložené v ponuke, ako aj v tomto vyhlásení sú pravdivé, ne</w:t>
      </w:r>
      <w:r w:rsidR="00A83133" w:rsidRPr="002176FB">
        <w:rPr>
          <w:rFonts w:eastAsia="Times New Roman" w:cstheme="minorHAnsi"/>
          <w:sz w:val="24"/>
          <w:szCs w:val="24"/>
          <w:lang w:eastAsia="sk-SK"/>
        </w:rPr>
        <w:t>s</w:t>
      </w:r>
      <w:r w:rsidRPr="002709D6">
        <w:rPr>
          <w:rFonts w:eastAsia="Times New Roman" w:cstheme="minorHAnsi"/>
          <w:sz w:val="24"/>
          <w:szCs w:val="24"/>
          <w:lang w:eastAsia="sk-SK"/>
        </w:rPr>
        <w:t>kreslené a úplné</w:t>
      </w:r>
    </w:p>
    <w:p w14:paraId="165101FA" w14:textId="77777777" w:rsidR="002709D6" w:rsidRPr="002709D6" w:rsidRDefault="002709D6" w:rsidP="002709D6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som si prečítal a porozumel obsahu tohto vyhlásenia</w:t>
      </w:r>
    </w:p>
    <w:p w14:paraId="3CC59B9A" w14:textId="77777777" w:rsidR="002709D6" w:rsidRPr="002709D6" w:rsidRDefault="002709D6" w:rsidP="002709D6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som si vedomý následkov potvrdenia nepravdivých informácií v tomto vyhlásení</w:t>
      </w:r>
    </w:p>
    <w:p w14:paraId="03EF3D3D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2709D6">
        <w:rPr>
          <w:rFonts w:eastAsia="Times New Roman" w:cstheme="minorHAnsi"/>
          <w:b/>
          <w:bCs/>
          <w:sz w:val="24"/>
          <w:szCs w:val="24"/>
          <w:lang w:eastAsia="sk-SK"/>
        </w:rPr>
        <w:t> </w:t>
      </w:r>
    </w:p>
    <w:p w14:paraId="0C0CFBEB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69292708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b/>
          <w:bCs/>
          <w:sz w:val="24"/>
          <w:szCs w:val="24"/>
          <w:lang w:eastAsia="sk-SK"/>
        </w:rPr>
        <w:t> </w:t>
      </w:r>
    </w:p>
    <w:p w14:paraId="6ACB54BD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V ..............................., dňa ...............</w:t>
      </w:r>
    </w:p>
    <w:p w14:paraId="157EDA03" w14:textId="77777777" w:rsidR="002709D6" w:rsidRP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                       </w:t>
      </w:r>
    </w:p>
    <w:p w14:paraId="3E7E689A" w14:textId="77777777" w:rsidR="002709D6" w:rsidRDefault="002709D6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 </w:t>
      </w:r>
    </w:p>
    <w:p w14:paraId="4668270B" w14:textId="77777777" w:rsidR="0008691E" w:rsidRPr="002709D6" w:rsidRDefault="0008691E" w:rsidP="002709D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127FA8AD" w14:textId="77777777" w:rsidR="002709D6" w:rsidRPr="002709D6" w:rsidRDefault="002709D6" w:rsidP="002709D6">
      <w:pPr>
        <w:spacing w:after="0" w:line="240" w:lineRule="auto"/>
        <w:ind w:left="4248" w:firstLine="708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.........................................................</w:t>
      </w:r>
    </w:p>
    <w:p w14:paraId="4676A853" w14:textId="17246B44" w:rsidR="002709D6" w:rsidRPr="002709D6" w:rsidRDefault="002709D6" w:rsidP="002709D6">
      <w:pPr>
        <w:spacing w:after="0" w:line="240" w:lineRule="auto"/>
        <w:jc w:val="both"/>
        <w:rPr>
          <w:rFonts w:eastAsia="Arial" w:cstheme="minorHAnsi"/>
          <w:bCs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Pr="002709D6">
        <w:rPr>
          <w:rFonts w:eastAsia="Times New Roman" w:cstheme="minorHAnsi"/>
          <w:sz w:val="24"/>
          <w:szCs w:val="24"/>
          <w:lang w:eastAsia="sk-SK"/>
        </w:rPr>
        <w:tab/>
      </w:r>
      <w:r w:rsidR="00A83133" w:rsidRPr="002176FB">
        <w:rPr>
          <w:rFonts w:eastAsia="Times New Roman" w:cstheme="minorHAnsi"/>
          <w:sz w:val="24"/>
          <w:szCs w:val="24"/>
          <w:lang w:eastAsia="sk-SK"/>
        </w:rPr>
        <w:t xml:space="preserve">   </w:t>
      </w:r>
      <w:r w:rsidRPr="002709D6">
        <w:rPr>
          <w:rFonts w:eastAsia="Arial" w:cstheme="minorHAnsi"/>
          <w:bCs/>
        </w:rPr>
        <w:t>meno a podpis štatutárneho zástupcu uchádzača</w:t>
      </w:r>
    </w:p>
    <w:p w14:paraId="512449D3" w14:textId="77777777" w:rsidR="002709D6" w:rsidRPr="002176FB" w:rsidRDefault="002709D6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0FBE717C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18144BDC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5DAEF808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1C6E4531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4D612D0F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240A847F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4289D321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3C756E68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00196852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69C3D1C7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18539DC8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5AD8C4A4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48FCB041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21027DF0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77A62F3C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3D6F02D7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66CCB743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569F7847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3ED62E0F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39B1CF5D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756CFB6C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49CBE74C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2E752B13" w14:textId="77777777" w:rsidR="00A83133" w:rsidRPr="002176FB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2E45054E" w14:textId="77777777" w:rsidR="00A83133" w:rsidRPr="002709D6" w:rsidRDefault="00A83133" w:rsidP="002709D6">
      <w:pPr>
        <w:spacing w:after="0" w:line="240" w:lineRule="auto"/>
        <w:jc w:val="both"/>
        <w:rPr>
          <w:rFonts w:eastAsia="Arial" w:cstheme="minorHAnsi"/>
          <w:bCs/>
        </w:rPr>
      </w:pPr>
    </w:p>
    <w:p w14:paraId="7830FD0A" w14:textId="77777777" w:rsidR="002709D6" w:rsidRPr="002709D6" w:rsidRDefault="002709D6" w:rsidP="002709D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BE85B" wp14:editId="341D9937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ADC4C4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" strokecolor="#a5a5a5" strokeweight=".5pt">
                <v:stroke joinstyle="miter"/>
              </v:line>
            </w:pict>
          </mc:Fallback>
        </mc:AlternateContent>
      </w:r>
      <w:r w:rsidRPr="002709D6">
        <w:rPr>
          <w:rFonts w:eastAsia="Times New Roman" w:cstheme="minorHAnsi"/>
          <w:sz w:val="24"/>
          <w:szCs w:val="24"/>
          <w:lang w:eastAsia="sk-SK"/>
        </w:rPr>
        <w:t> </w:t>
      </w:r>
    </w:p>
    <w:p w14:paraId="0A685D3A" w14:textId="6B643E71" w:rsidR="002709D6" w:rsidRPr="002709D6" w:rsidRDefault="002709D6" w:rsidP="002176FB">
      <w:pPr>
        <w:shd w:val="clear" w:color="auto" w:fill="FFFFFF"/>
        <w:tabs>
          <w:tab w:val="left" w:pos="4710"/>
        </w:tabs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2709D6">
        <w:rPr>
          <w:rFonts w:eastAsia="Times New Roman" w:cstheme="minorHAnsi"/>
          <w:sz w:val="24"/>
          <w:szCs w:val="24"/>
          <w:lang w:eastAsia="sk-SK"/>
        </w:rPr>
        <w:t> </w:t>
      </w:r>
      <w:r w:rsidR="002176FB" w:rsidRPr="002176FB">
        <w:rPr>
          <w:rFonts w:eastAsia="Times New Roman" w:cstheme="minorHAnsi"/>
          <w:sz w:val="24"/>
          <w:szCs w:val="24"/>
          <w:lang w:eastAsia="sk-SK"/>
        </w:rPr>
        <w:tab/>
      </w:r>
    </w:p>
    <w:p w14:paraId="60CD1F75" w14:textId="322D83C2" w:rsidR="002709D6" w:rsidRPr="002709D6" w:rsidRDefault="002709D6" w:rsidP="002709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95959" w:themeColor="text1" w:themeTint="A6"/>
          <w:lang w:eastAsia="sk-SK"/>
        </w:rPr>
      </w:pPr>
      <w:r w:rsidRPr="002709D6">
        <w:rPr>
          <w:rFonts w:eastAsia="Times New Roman" w:cstheme="minorHAnsi"/>
          <w:color w:val="595959" w:themeColor="text1" w:themeTint="A6"/>
          <w:vertAlign w:val="superscript"/>
          <w:lang w:eastAsia="sk-SK"/>
        </w:rPr>
        <w:t xml:space="preserve">1 </w:t>
      </w:r>
      <w:r w:rsidRPr="002709D6">
        <w:rPr>
          <w:rFonts w:eastAsia="Times New Roman" w:cstheme="minorHAnsi"/>
          <w:color w:val="595959" w:themeColor="text1" w:themeTint="A6"/>
          <w:lang w:eastAsia="sk-SK"/>
        </w:rPr>
        <w:t>pod identifikáciou konkurenta sa myslí uvedenie mena, priezviska konkurenta, obchodné meno alebo názov, adresa pobytu alebo miesto podnikania, identifik</w:t>
      </w:r>
      <w:r w:rsidR="00A83133" w:rsidRPr="002176FB">
        <w:rPr>
          <w:rFonts w:eastAsia="Times New Roman" w:cstheme="minorHAnsi"/>
          <w:color w:val="595959" w:themeColor="text1" w:themeTint="A6"/>
          <w:lang w:eastAsia="sk-SK"/>
        </w:rPr>
        <w:t xml:space="preserve">ačné číslo, ak bolo pridelené </w:t>
      </w:r>
    </w:p>
    <w:p w14:paraId="0CEA7A8F" w14:textId="6B33D59C" w:rsidR="002709D6" w:rsidRPr="00A83133" w:rsidRDefault="002709D6" w:rsidP="00A83133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sk-SK"/>
        </w:rPr>
      </w:pPr>
      <w:r w:rsidRPr="002709D6">
        <w:rPr>
          <w:rFonts w:eastAsia="Times New Roman" w:cstheme="minorHAnsi"/>
          <w:color w:val="FF0000"/>
          <w:sz w:val="24"/>
          <w:szCs w:val="24"/>
          <w:lang w:eastAsia="sk-SK"/>
        </w:rPr>
        <w:t>       </w:t>
      </w:r>
    </w:p>
    <w:sectPr w:rsidR="002709D6" w:rsidRPr="00A83133" w:rsidSect="00736D25">
      <w:headerReference w:type="default" r:id="rId8"/>
      <w:footerReference w:type="default" r:id="rId9"/>
      <w:pgSz w:w="11906" w:h="16838" w:code="9"/>
      <w:pgMar w:top="1134" w:right="720" w:bottom="1134" w:left="720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50C0D" w14:textId="77777777" w:rsidR="0030651D" w:rsidRDefault="0030651D">
      <w:pPr>
        <w:spacing w:after="0" w:line="240" w:lineRule="auto"/>
      </w:pPr>
      <w:r>
        <w:separator/>
      </w:r>
    </w:p>
  </w:endnote>
  <w:endnote w:type="continuationSeparator" w:id="0">
    <w:p w14:paraId="5AE0FC86" w14:textId="77777777" w:rsidR="0030651D" w:rsidRDefault="0030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529008"/>
      <w:docPartObj>
        <w:docPartGallery w:val="Page Numbers (Bottom of Page)"/>
        <w:docPartUnique/>
      </w:docPartObj>
    </w:sdtPr>
    <w:sdtContent>
      <w:p w14:paraId="76401BCB" w14:textId="77777777" w:rsidR="00596249" w:rsidRDefault="00596249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346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1477217A" w14:textId="77777777" w:rsidR="00596249" w:rsidRDefault="0059624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DCAF8" w14:textId="77777777" w:rsidR="0030651D" w:rsidRDefault="0030651D">
      <w:pPr>
        <w:spacing w:after="0" w:line="240" w:lineRule="auto"/>
      </w:pPr>
      <w:r>
        <w:separator/>
      </w:r>
    </w:p>
  </w:footnote>
  <w:footnote w:type="continuationSeparator" w:id="0">
    <w:p w14:paraId="0641D836" w14:textId="77777777" w:rsidR="0030651D" w:rsidRDefault="00306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2F484" w14:textId="77777777" w:rsidR="00596249" w:rsidRPr="00220028" w:rsidRDefault="00596249" w:rsidP="00736D25">
    <w:pPr>
      <w:pBdr>
        <w:bottom w:val="single" w:sz="4" w:space="1" w:color="auto"/>
      </w:pBdr>
      <w:jc w:val="center"/>
    </w:pPr>
    <w:sdt>
      <w:sdtPr>
        <w:alias w:val="E[Company].CompanyTitle"/>
        <w:tag w:val="entity:Company|CompanyTitle"/>
        <w:id w:val="496226647"/>
      </w:sdtPr>
      <w:sdtContent>
        <w:r>
          <w:t xml:space="preserve">LESY Slovenskej republiky, </w:t>
        </w:r>
        <w:proofErr w:type="spellStart"/>
        <w:r>
          <w:t>š.p</w:t>
        </w:r>
        <w:proofErr w:type="spellEnd"/>
        <w:r>
          <w:t>.</w:t>
        </w:r>
      </w:sdtContent>
    </w:sdt>
    <w:r>
      <w:t xml:space="preserve">, </w:t>
    </w:r>
    <w:sdt>
      <w:sdtPr>
        <w:alias w:val="E[Company].Address"/>
        <w:tag w:val="entity:Company|Address"/>
        <w:id w:val="496226670"/>
      </w:sdtPr>
      <w:sdtContent>
        <w:r>
          <w:t>Námestie SNP</w:t>
        </w:r>
      </w:sdtContent>
    </w:sdt>
    <w:r>
      <w:t xml:space="preserve"> </w:t>
    </w:r>
    <w:sdt>
      <w:sdtPr>
        <w:alias w:val="E[Company].AddressNumber"/>
        <w:tag w:val="entity:Company|AddressNumber"/>
        <w:id w:val="496226671"/>
      </w:sdtPr>
      <w:sdtContent>
        <w:r>
          <w:t>8</w:t>
        </w:r>
      </w:sdtContent>
    </w:sdt>
    <w:r>
      <w:t xml:space="preserve">, </w:t>
    </w:r>
    <w:sdt>
      <w:sdtPr>
        <w:alias w:val="E[Company].ZIP"/>
        <w:tag w:val="entity:Company|ZIP"/>
        <w:id w:val="496226674"/>
      </w:sdtPr>
      <w:sdtContent>
        <w:r>
          <w:t>975 66</w:t>
        </w:r>
      </w:sdtContent>
    </w:sdt>
    <w:r>
      <w:t xml:space="preserve"> </w:t>
    </w:r>
    <w:sdt>
      <w:sdtPr>
        <w:alias w:val="E[Company].City"/>
        <w:tag w:val="entity:Company|City"/>
        <w:id w:val="496226673"/>
      </w:sdtPr>
      <w:sdtContent>
        <w:r>
          <w:t>Banská Bystrica</w:t>
        </w:r>
      </w:sdtContent>
    </w:sdt>
    <w:r>
      <w:t xml:space="preserve">, IČO: </w:t>
    </w:r>
    <w:sdt>
      <w:sdtPr>
        <w:alias w:val="E[Company].IDNumber"/>
        <w:tag w:val="entity:Company|IDNumber"/>
        <w:id w:val="202529112"/>
      </w:sdtPr>
      <w:sdtContent>
        <w:r>
          <w:t>36038351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3B1FEF"/>
    <w:multiLevelType w:val="multilevel"/>
    <w:tmpl w:val="BE7C36D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577" w:hanging="435"/>
      </w:pPr>
      <w:rPr>
        <w:rFonts w:hint="default"/>
      </w:rPr>
    </w:lvl>
    <w:lvl w:ilvl="2">
      <w:start w:val="16"/>
      <w:numFmt w:val="decimal"/>
      <w:lvlText w:val="16.1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B27F42"/>
    <w:multiLevelType w:val="hybridMultilevel"/>
    <w:tmpl w:val="CCA2F7F0"/>
    <w:lvl w:ilvl="0" w:tplc="041B0011">
      <w:start w:val="1"/>
      <w:numFmt w:val="decimal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083074"/>
    <w:multiLevelType w:val="multilevel"/>
    <w:tmpl w:val="727EC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2C23F9"/>
    <w:multiLevelType w:val="multilevel"/>
    <w:tmpl w:val="F6ACBA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B9169C"/>
    <w:multiLevelType w:val="hybridMultilevel"/>
    <w:tmpl w:val="F426E410"/>
    <w:lvl w:ilvl="0" w:tplc="388A5A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8A5A56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E69F0"/>
    <w:multiLevelType w:val="hybridMultilevel"/>
    <w:tmpl w:val="82708108"/>
    <w:lvl w:ilvl="0" w:tplc="957A160E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/>
        <w:bdr w:val="none" w:sz="0" w:space="0" w:color="auto"/>
        <w:shd w:val="clear" w:color="auto" w:fill="auto"/>
        <w:vertAlign w:val="baseline"/>
      </w:rPr>
    </w:lvl>
    <w:lvl w:ilvl="1" w:tplc="5CF4859A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E4146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CFAE8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E4FBA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C3E1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CEC82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A0B7E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42704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3D3F51"/>
    <w:multiLevelType w:val="multilevel"/>
    <w:tmpl w:val="477A889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E56AE2"/>
    <w:multiLevelType w:val="hybridMultilevel"/>
    <w:tmpl w:val="520613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8216E"/>
    <w:multiLevelType w:val="hybridMultilevel"/>
    <w:tmpl w:val="501A5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5AE43E5"/>
    <w:multiLevelType w:val="hybridMultilevel"/>
    <w:tmpl w:val="FA7C2AFE"/>
    <w:lvl w:ilvl="0" w:tplc="9228B40C">
      <w:start w:val="1"/>
      <w:numFmt w:val="decimal"/>
      <w:lvlText w:val="%1."/>
      <w:lvlJc w:val="left"/>
      <w:pPr>
        <w:ind w:left="1410" w:hanging="69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35668B"/>
    <w:multiLevelType w:val="hybridMultilevel"/>
    <w:tmpl w:val="15BC28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A573C"/>
    <w:multiLevelType w:val="multilevel"/>
    <w:tmpl w:val="F000D160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08628B"/>
    <w:multiLevelType w:val="hybridMultilevel"/>
    <w:tmpl w:val="91587BD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356AD8"/>
    <w:multiLevelType w:val="hybridMultilevel"/>
    <w:tmpl w:val="B666F370"/>
    <w:lvl w:ilvl="0" w:tplc="DFD803C8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4859A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E4146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CFAE8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E4FBA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C3E1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CEC82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A0B7E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42704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DF7946"/>
    <w:multiLevelType w:val="hybridMultilevel"/>
    <w:tmpl w:val="DB94485A"/>
    <w:lvl w:ilvl="0" w:tplc="298A0C6A">
      <w:start w:val="27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1503"/>
    <w:multiLevelType w:val="hybridMultilevel"/>
    <w:tmpl w:val="EC24B69A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3771F"/>
    <w:multiLevelType w:val="hybridMultilevel"/>
    <w:tmpl w:val="D5223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52AF0"/>
    <w:multiLevelType w:val="hybridMultilevel"/>
    <w:tmpl w:val="7D5EEA3A"/>
    <w:lvl w:ilvl="0" w:tplc="041B0011">
      <w:start w:val="1"/>
      <w:numFmt w:val="decimal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E311307"/>
    <w:multiLevelType w:val="hybridMultilevel"/>
    <w:tmpl w:val="9370D618"/>
    <w:lvl w:ilvl="0" w:tplc="FEAE0B80">
      <w:start w:val="1"/>
      <w:numFmt w:val="decimal"/>
      <w:lvlText w:val="%1."/>
      <w:lvlJc w:val="left"/>
      <w:pPr>
        <w:ind w:left="180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71143"/>
    <w:multiLevelType w:val="hybridMultilevel"/>
    <w:tmpl w:val="ECFE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830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773D3"/>
    <w:multiLevelType w:val="multilevel"/>
    <w:tmpl w:val="86063C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1174151"/>
    <w:multiLevelType w:val="hybridMultilevel"/>
    <w:tmpl w:val="5C105550"/>
    <w:lvl w:ilvl="0" w:tplc="2DC8C908">
      <w:start w:val="1"/>
      <w:numFmt w:val="decimal"/>
      <w:lvlText w:val="%1."/>
      <w:lvlJc w:val="left"/>
      <w:pPr>
        <w:ind w:left="1410" w:hanging="69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01604E"/>
    <w:multiLevelType w:val="multilevel"/>
    <w:tmpl w:val="9F0029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5E22CE"/>
    <w:multiLevelType w:val="hybridMultilevel"/>
    <w:tmpl w:val="E12A8DDE"/>
    <w:lvl w:ilvl="0" w:tplc="DFD803C8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4859A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E4146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CFAE8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E4FBA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C3E1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CEC82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A0B7E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42704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39C7DAE"/>
    <w:multiLevelType w:val="multilevel"/>
    <w:tmpl w:val="F6ACBA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60616E"/>
    <w:multiLevelType w:val="multilevel"/>
    <w:tmpl w:val="8150498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DAD3976"/>
    <w:multiLevelType w:val="multilevel"/>
    <w:tmpl w:val="99FABBFC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FEA0746"/>
    <w:multiLevelType w:val="multilevel"/>
    <w:tmpl w:val="55029D78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B94CBB"/>
    <w:multiLevelType w:val="hybridMultilevel"/>
    <w:tmpl w:val="B4CA350C"/>
    <w:lvl w:ilvl="0" w:tplc="D9C0528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7613E"/>
    <w:multiLevelType w:val="multilevel"/>
    <w:tmpl w:val="F6ACBA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4ED3F40"/>
    <w:multiLevelType w:val="hybridMultilevel"/>
    <w:tmpl w:val="7D5EEA3A"/>
    <w:lvl w:ilvl="0" w:tplc="041B0011">
      <w:start w:val="1"/>
      <w:numFmt w:val="decimal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8684F09"/>
    <w:multiLevelType w:val="hybridMultilevel"/>
    <w:tmpl w:val="44803700"/>
    <w:lvl w:ilvl="0" w:tplc="7C70328A">
      <w:numFmt w:val="bullet"/>
      <w:lvlText w:val="-"/>
      <w:lvlJc w:val="left"/>
      <w:pPr>
        <w:ind w:left="1410" w:hanging="690"/>
      </w:pPr>
      <w:rPr>
        <w:rFonts w:ascii="Calibri" w:eastAsia="Times New Roman" w:hAnsi="Calibri" w:cstheme="minorHAnsi" w:hint="default"/>
      </w:rPr>
    </w:lvl>
    <w:lvl w:ilvl="1" w:tplc="6A886DC0">
      <w:start w:val="1"/>
      <w:numFmt w:val="decimal"/>
      <w:lvlText w:val="%2."/>
      <w:lvlJc w:val="left"/>
      <w:pPr>
        <w:ind w:left="180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C870E1"/>
    <w:multiLevelType w:val="hybridMultilevel"/>
    <w:tmpl w:val="6032C38E"/>
    <w:lvl w:ilvl="0" w:tplc="041B0011">
      <w:start w:val="1"/>
      <w:numFmt w:val="decimal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1663F67"/>
    <w:multiLevelType w:val="multilevel"/>
    <w:tmpl w:val="3BCC6FE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3213848"/>
    <w:multiLevelType w:val="multilevel"/>
    <w:tmpl w:val="362829F0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704463A"/>
    <w:multiLevelType w:val="multilevel"/>
    <w:tmpl w:val="2FC2AA6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9D8520A"/>
    <w:multiLevelType w:val="multilevel"/>
    <w:tmpl w:val="F378CB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D36053"/>
    <w:multiLevelType w:val="multilevel"/>
    <w:tmpl w:val="43B271B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1470E03"/>
    <w:multiLevelType w:val="hybridMultilevel"/>
    <w:tmpl w:val="519E990E"/>
    <w:lvl w:ilvl="0" w:tplc="5DA28DDC">
      <w:start w:val="1"/>
      <w:numFmt w:val="decimal"/>
      <w:lvlText w:val="%1."/>
      <w:lvlJc w:val="left"/>
      <w:pPr>
        <w:ind w:left="1410" w:hanging="69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FD75C2"/>
    <w:multiLevelType w:val="multilevel"/>
    <w:tmpl w:val="82E05518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D213CCC"/>
    <w:multiLevelType w:val="hybridMultilevel"/>
    <w:tmpl w:val="08FE578C"/>
    <w:lvl w:ilvl="0" w:tplc="3D06581A">
      <w:start w:val="1"/>
      <w:numFmt w:val="upperLetter"/>
      <w:lvlText w:val="%1."/>
      <w:lvlJc w:val="left"/>
      <w:pPr>
        <w:ind w:left="1429" w:hanging="360"/>
      </w:pPr>
      <w:rPr>
        <w:rFonts w:ascii="Calibri" w:hAnsi="Calibr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D5E45B8"/>
    <w:multiLevelType w:val="hybridMultilevel"/>
    <w:tmpl w:val="B6B60520"/>
    <w:lvl w:ilvl="0" w:tplc="053895FE">
      <w:start w:val="1"/>
      <w:numFmt w:val="decimal"/>
      <w:lvlText w:val="%1."/>
      <w:lvlJc w:val="left"/>
      <w:pPr>
        <w:ind w:left="1410" w:hanging="69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7C70328A">
      <w:numFmt w:val="bullet"/>
      <w:lvlText w:val="-"/>
      <w:lvlJc w:val="left"/>
      <w:pPr>
        <w:ind w:left="2520" w:hanging="180"/>
      </w:pPr>
      <w:rPr>
        <w:rFonts w:ascii="Calibri" w:eastAsia="Times New Roman" w:hAnsi="Calibri" w:cs="Calibri" w:hint="default"/>
      </w:r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3"/>
  </w:num>
  <w:num w:numId="3">
    <w:abstractNumId w:val="32"/>
  </w:num>
  <w:num w:numId="4">
    <w:abstractNumId w:val="24"/>
  </w:num>
  <w:num w:numId="5">
    <w:abstractNumId w:val="43"/>
  </w:num>
  <w:num w:numId="6">
    <w:abstractNumId w:val="39"/>
  </w:num>
  <w:num w:numId="7">
    <w:abstractNumId w:val="5"/>
  </w:num>
  <w:num w:numId="8">
    <w:abstractNumId w:val="26"/>
  </w:num>
  <w:num w:numId="9">
    <w:abstractNumId w:val="28"/>
  </w:num>
  <w:num w:numId="10">
    <w:abstractNumId w:val="33"/>
  </w:num>
  <w:num w:numId="11">
    <w:abstractNumId w:val="42"/>
  </w:num>
  <w:num w:numId="12">
    <w:abstractNumId w:val="29"/>
  </w:num>
  <w:num w:numId="13">
    <w:abstractNumId w:val="8"/>
  </w:num>
  <w:num w:numId="14">
    <w:abstractNumId w:val="14"/>
  </w:num>
  <w:num w:numId="15">
    <w:abstractNumId w:val="40"/>
  </w:num>
  <w:num w:numId="16">
    <w:abstractNumId w:val="1"/>
  </w:num>
  <w:num w:numId="17">
    <w:abstractNumId w:val="38"/>
  </w:num>
  <w:num w:numId="18">
    <w:abstractNumId w:val="44"/>
  </w:num>
  <w:num w:numId="19">
    <w:abstractNumId w:val="31"/>
  </w:num>
  <w:num w:numId="20">
    <w:abstractNumId w:val="46"/>
  </w:num>
  <w:num w:numId="21">
    <w:abstractNumId w:val="10"/>
  </w:num>
  <w:num w:numId="22">
    <w:abstractNumId w:val="19"/>
  </w:num>
  <w:num w:numId="23">
    <w:abstractNumId w:val="11"/>
  </w:num>
  <w:num w:numId="24">
    <w:abstractNumId w:val="30"/>
  </w:num>
  <w:num w:numId="25">
    <w:abstractNumId w:val="17"/>
  </w:num>
  <w:num w:numId="26">
    <w:abstractNumId w:val="13"/>
  </w:num>
  <w:num w:numId="27">
    <w:abstractNumId w:val="23"/>
  </w:num>
  <w:num w:numId="28">
    <w:abstractNumId w:val="12"/>
  </w:num>
  <w:num w:numId="29">
    <w:abstractNumId w:val="35"/>
  </w:num>
  <w:num w:numId="30">
    <w:abstractNumId w:val="22"/>
  </w:num>
  <w:num w:numId="31">
    <w:abstractNumId w:val="16"/>
  </w:num>
  <w:num w:numId="32">
    <w:abstractNumId w:val="7"/>
  </w:num>
  <w:num w:numId="33">
    <w:abstractNumId w:val="25"/>
  </w:num>
  <w:num w:numId="34">
    <w:abstractNumId w:val="47"/>
  </w:num>
  <w:num w:numId="35">
    <w:abstractNumId w:val="27"/>
  </w:num>
  <w:num w:numId="36">
    <w:abstractNumId w:val="9"/>
  </w:num>
  <w:num w:numId="37">
    <w:abstractNumId w:val="4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45"/>
    <w:lvlOverride w:ilvl="0">
      <w:lvl w:ilvl="0" w:tplc="5DA28DDC">
        <w:start w:val="1"/>
        <w:numFmt w:val="decimal"/>
        <w:lvlText w:val="%1."/>
        <w:lvlJc w:val="left"/>
        <w:pPr>
          <w:ind w:left="1410" w:hanging="690"/>
        </w:pPr>
        <w:rPr>
          <w:rFonts w:hint="default"/>
          <w:color w:val="auto"/>
        </w:rPr>
      </w:lvl>
    </w:lvlOverride>
    <w:lvlOverride w:ilvl="1">
      <w:lvl w:ilvl="1" w:tplc="041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34"/>
  </w:num>
  <w:num w:numId="41">
    <w:abstractNumId w:val="36"/>
  </w:num>
  <w:num w:numId="42">
    <w:abstractNumId w:val="2"/>
  </w:num>
  <w:num w:numId="43">
    <w:abstractNumId w:val="21"/>
  </w:num>
  <w:num w:numId="44">
    <w:abstractNumId w:val="15"/>
  </w:num>
  <w:num w:numId="45">
    <w:abstractNumId w:val="37"/>
  </w:num>
  <w:num w:numId="46">
    <w:abstractNumId w:val="6"/>
  </w:num>
  <w:num w:numId="47">
    <w:abstractNumId w:val="20"/>
  </w:num>
  <w:num w:numId="48">
    <w:abstractNumId w:val="4"/>
  </w:num>
  <w:num w:numId="49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25"/>
    <w:rsid w:val="00001EF6"/>
    <w:rsid w:val="000050C9"/>
    <w:rsid w:val="00005B99"/>
    <w:rsid w:val="00006CA3"/>
    <w:rsid w:val="00011CE9"/>
    <w:rsid w:val="00013910"/>
    <w:rsid w:val="00014964"/>
    <w:rsid w:val="00014FF4"/>
    <w:rsid w:val="00015462"/>
    <w:rsid w:val="00016903"/>
    <w:rsid w:val="000206BC"/>
    <w:rsid w:val="000226DA"/>
    <w:rsid w:val="00023A63"/>
    <w:rsid w:val="00023E4E"/>
    <w:rsid w:val="00030C75"/>
    <w:rsid w:val="0003214F"/>
    <w:rsid w:val="00036E3C"/>
    <w:rsid w:val="00036E6B"/>
    <w:rsid w:val="00037383"/>
    <w:rsid w:val="00037F6C"/>
    <w:rsid w:val="000415A6"/>
    <w:rsid w:val="00041666"/>
    <w:rsid w:val="00042BA8"/>
    <w:rsid w:val="0004396F"/>
    <w:rsid w:val="00045576"/>
    <w:rsid w:val="000477A1"/>
    <w:rsid w:val="00051214"/>
    <w:rsid w:val="000515E9"/>
    <w:rsid w:val="000530AB"/>
    <w:rsid w:val="00054C04"/>
    <w:rsid w:val="000557C6"/>
    <w:rsid w:val="00055C18"/>
    <w:rsid w:val="00061813"/>
    <w:rsid w:val="00061AC7"/>
    <w:rsid w:val="00062321"/>
    <w:rsid w:val="000638EE"/>
    <w:rsid w:val="00064BAA"/>
    <w:rsid w:val="00066095"/>
    <w:rsid w:val="000674AC"/>
    <w:rsid w:val="00070E57"/>
    <w:rsid w:val="00072EA9"/>
    <w:rsid w:val="0007305E"/>
    <w:rsid w:val="00073E51"/>
    <w:rsid w:val="00074632"/>
    <w:rsid w:val="00077CB8"/>
    <w:rsid w:val="00082412"/>
    <w:rsid w:val="000845FA"/>
    <w:rsid w:val="00085C9D"/>
    <w:rsid w:val="00085FC7"/>
    <w:rsid w:val="0008691E"/>
    <w:rsid w:val="00087582"/>
    <w:rsid w:val="00087C76"/>
    <w:rsid w:val="00087C7B"/>
    <w:rsid w:val="000936DE"/>
    <w:rsid w:val="00093A6E"/>
    <w:rsid w:val="000955C9"/>
    <w:rsid w:val="000959A3"/>
    <w:rsid w:val="00097C1E"/>
    <w:rsid w:val="000A102A"/>
    <w:rsid w:val="000A1890"/>
    <w:rsid w:val="000A3402"/>
    <w:rsid w:val="000A4FBE"/>
    <w:rsid w:val="000A615F"/>
    <w:rsid w:val="000A6EAA"/>
    <w:rsid w:val="000B2165"/>
    <w:rsid w:val="000B3E99"/>
    <w:rsid w:val="000B75E8"/>
    <w:rsid w:val="000C1525"/>
    <w:rsid w:val="000C1FEC"/>
    <w:rsid w:val="000C2DE4"/>
    <w:rsid w:val="000C3496"/>
    <w:rsid w:val="000C4F3E"/>
    <w:rsid w:val="000C5BFB"/>
    <w:rsid w:val="000C5C6B"/>
    <w:rsid w:val="000C5DBF"/>
    <w:rsid w:val="000C6C74"/>
    <w:rsid w:val="000C786B"/>
    <w:rsid w:val="000C7F46"/>
    <w:rsid w:val="000D1C86"/>
    <w:rsid w:val="000D4470"/>
    <w:rsid w:val="000D5AFF"/>
    <w:rsid w:val="000D649D"/>
    <w:rsid w:val="000D7408"/>
    <w:rsid w:val="000D7818"/>
    <w:rsid w:val="000D7A4B"/>
    <w:rsid w:val="000D7D0C"/>
    <w:rsid w:val="000E33CE"/>
    <w:rsid w:val="000E37A4"/>
    <w:rsid w:val="000E53C0"/>
    <w:rsid w:val="000E55AA"/>
    <w:rsid w:val="000F79BB"/>
    <w:rsid w:val="00100401"/>
    <w:rsid w:val="00104A89"/>
    <w:rsid w:val="00110BC9"/>
    <w:rsid w:val="001113F7"/>
    <w:rsid w:val="00113141"/>
    <w:rsid w:val="00113989"/>
    <w:rsid w:val="001152B3"/>
    <w:rsid w:val="00115D37"/>
    <w:rsid w:val="0011693B"/>
    <w:rsid w:val="00117071"/>
    <w:rsid w:val="00117720"/>
    <w:rsid w:val="00117E4D"/>
    <w:rsid w:val="00125EF6"/>
    <w:rsid w:val="0012625E"/>
    <w:rsid w:val="00126749"/>
    <w:rsid w:val="00127C59"/>
    <w:rsid w:val="001307B0"/>
    <w:rsid w:val="00133D8B"/>
    <w:rsid w:val="0013648A"/>
    <w:rsid w:val="00140455"/>
    <w:rsid w:val="00142858"/>
    <w:rsid w:val="00147788"/>
    <w:rsid w:val="0015102C"/>
    <w:rsid w:val="00152A56"/>
    <w:rsid w:val="001554FF"/>
    <w:rsid w:val="00160146"/>
    <w:rsid w:val="00160870"/>
    <w:rsid w:val="00161183"/>
    <w:rsid w:val="00161E14"/>
    <w:rsid w:val="0016510C"/>
    <w:rsid w:val="00166D34"/>
    <w:rsid w:val="00167539"/>
    <w:rsid w:val="00170778"/>
    <w:rsid w:val="001712DC"/>
    <w:rsid w:val="001720AA"/>
    <w:rsid w:val="00174049"/>
    <w:rsid w:val="00175135"/>
    <w:rsid w:val="00177A35"/>
    <w:rsid w:val="00180BB5"/>
    <w:rsid w:val="00180D3D"/>
    <w:rsid w:val="001813EC"/>
    <w:rsid w:val="00182767"/>
    <w:rsid w:val="00182B03"/>
    <w:rsid w:val="00183ABF"/>
    <w:rsid w:val="00184691"/>
    <w:rsid w:val="00190FDC"/>
    <w:rsid w:val="00192765"/>
    <w:rsid w:val="00193069"/>
    <w:rsid w:val="00193B15"/>
    <w:rsid w:val="00195451"/>
    <w:rsid w:val="001966A4"/>
    <w:rsid w:val="00197F00"/>
    <w:rsid w:val="001A023D"/>
    <w:rsid w:val="001A3F81"/>
    <w:rsid w:val="001A6A5C"/>
    <w:rsid w:val="001A6BA9"/>
    <w:rsid w:val="001B046A"/>
    <w:rsid w:val="001B1685"/>
    <w:rsid w:val="001B2462"/>
    <w:rsid w:val="001B52AA"/>
    <w:rsid w:val="001B5F11"/>
    <w:rsid w:val="001C0CC8"/>
    <w:rsid w:val="001C1DDC"/>
    <w:rsid w:val="001C254F"/>
    <w:rsid w:val="001C7D51"/>
    <w:rsid w:val="001D1E3E"/>
    <w:rsid w:val="001D270B"/>
    <w:rsid w:val="001D279E"/>
    <w:rsid w:val="001D34B0"/>
    <w:rsid w:val="001D3886"/>
    <w:rsid w:val="001D4949"/>
    <w:rsid w:val="001D4CAF"/>
    <w:rsid w:val="001D7A6D"/>
    <w:rsid w:val="001D7E0D"/>
    <w:rsid w:val="001E0028"/>
    <w:rsid w:val="001E2E2B"/>
    <w:rsid w:val="001E3124"/>
    <w:rsid w:val="001E3C3E"/>
    <w:rsid w:val="001E43FD"/>
    <w:rsid w:val="001E4D56"/>
    <w:rsid w:val="001E65FF"/>
    <w:rsid w:val="001E7EA0"/>
    <w:rsid w:val="001F0C7D"/>
    <w:rsid w:val="001F5C3A"/>
    <w:rsid w:val="001F78BE"/>
    <w:rsid w:val="00201214"/>
    <w:rsid w:val="00202BCB"/>
    <w:rsid w:val="00204804"/>
    <w:rsid w:val="00205FE3"/>
    <w:rsid w:val="00206AAE"/>
    <w:rsid w:val="002141FF"/>
    <w:rsid w:val="002144E8"/>
    <w:rsid w:val="00214A26"/>
    <w:rsid w:val="002156F4"/>
    <w:rsid w:val="002176FB"/>
    <w:rsid w:val="00217F73"/>
    <w:rsid w:val="00225259"/>
    <w:rsid w:val="002254E9"/>
    <w:rsid w:val="002261D8"/>
    <w:rsid w:val="00226D24"/>
    <w:rsid w:val="0022726A"/>
    <w:rsid w:val="00227BF8"/>
    <w:rsid w:val="00227CB1"/>
    <w:rsid w:val="00231B1E"/>
    <w:rsid w:val="002322E8"/>
    <w:rsid w:val="00232B17"/>
    <w:rsid w:val="00232C4C"/>
    <w:rsid w:val="00233F7C"/>
    <w:rsid w:val="0024124E"/>
    <w:rsid w:val="00244C5B"/>
    <w:rsid w:val="00246676"/>
    <w:rsid w:val="00247233"/>
    <w:rsid w:val="00251272"/>
    <w:rsid w:val="002518CD"/>
    <w:rsid w:val="00251BDF"/>
    <w:rsid w:val="00253C51"/>
    <w:rsid w:val="002541F2"/>
    <w:rsid w:val="00255E79"/>
    <w:rsid w:val="00257D18"/>
    <w:rsid w:val="00260321"/>
    <w:rsid w:val="00260800"/>
    <w:rsid w:val="00261953"/>
    <w:rsid w:val="00262217"/>
    <w:rsid w:val="00262BFA"/>
    <w:rsid w:val="002647B6"/>
    <w:rsid w:val="002651F1"/>
    <w:rsid w:val="00265865"/>
    <w:rsid w:val="00265B74"/>
    <w:rsid w:val="00266428"/>
    <w:rsid w:val="00266429"/>
    <w:rsid w:val="002709D6"/>
    <w:rsid w:val="00271AAE"/>
    <w:rsid w:val="002740BF"/>
    <w:rsid w:val="002762AA"/>
    <w:rsid w:val="00280562"/>
    <w:rsid w:val="0028089D"/>
    <w:rsid w:val="00281203"/>
    <w:rsid w:val="00281B1D"/>
    <w:rsid w:val="00282E27"/>
    <w:rsid w:val="00284E9F"/>
    <w:rsid w:val="00285E45"/>
    <w:rsid w:val="00295CB4"/>
    <w:rsid w:val="00295D6F"/>
    <w:rsid w:val="00296E71"/>
    <w:rsid w:val="002A14EB"/>
    <w:rsid w:val="002A16CB"/>
    <w:rsid w:val="002A389F"/>
    <w:rsid w:val="002A3C5A"/>
    <w:rsid w:val="002A3E0E"/>
    <w:rsid w:val="002A4053"/>
    <w:rsid w:val="002A422F"/>
    <w:rsid w:val="002A5EFA"/>
    <w:rsid w:val="002A6A76"/>
    <w:rsid w:val="002B0F02"/>
    <w:rsid w:val="002B74BC"/>
    <w:rsid w:val="002C17F1"/>
    <w:rsid w:val="002C235B"/>
    <w:rsid w:val="002C2C94"/>
    <w:rsid w:val="002C4E2A"/>
    <w:rsid w:val="002C55BE"/>
    <w:rsid w:val="002C7256"/>
    <w:rsid w:val="002D05DF"/>
    <w:rsid w:val="002D0ADF"/>
    <w:rsid w:val="002D1E08"/>
    <w:rsid w:val="002D3092"/>
    <w:rsid w:val="002D30A7"/>
    <w:rsid w:val="002D52FB"/>
    <w:rsid w:val="002D5A96"/>
    <w:rsid w:val="002D5C7D"/>
    <w:rsid w:val="002D74CF"/>
    <w:rsid w:val="002E0309"/>
    <w:rsid w:val="002E198F"/>
    <w:rsid w:val="002E2046"/>
    <w:rsid w:val="002E3A29"/>
    <w:rsid w:val="002E4263"/>
    <w:rsid w:val="002E4889"/>
    <w:rsid w:val="002E5886"/>
    <w:rsid w:val="002E7C8C"/>
    <w:rsid w:val="002F0090"/>
    <w:rsid w:val="002F303D"/>
    <w:rsid w:val="002F3153"/>
    <w:rsid w:val="002F37AC"/>
    <w:rsid w:val="002F3CFD"/>
    <w:rsid w:val="002F433E"/>
    <w:rsid w:val="002F4678"/>
    <w:rsid w:val="002F47EF"/>
    <w:rsid w:val="002F5AB1"/>
    <w:rsid w:val="002F5CE9"/>
    <w:rsid w:val="002F7D12"/>
    <w:rsid w:val="00300E75"/>
    <w:rsid w:val="003039D1"/>
    <w:rsid w:val="00305A73"/>
    <w:rsid w:val="0030651D"/>
    <w:rsid w:val="00312550"/>
    <w:rsid w:val="0031490E"/>
    <w:rsid w:val="00314A10"/>
    <w:rsid w:val="00314DAA"/>
    <w:rsid w:val="00315059"/>
    <w:rsid w:val="003154EB"/>
    <w:rsid w:val="00315CE4"/>
    <w:rsid w:val="00315E02"/>
    <w:rsid w:val="00316978"/>
    <w:rsid w:val="0032201F"/>
    <w:rsid w:val="003221CA"/>
    <w:rsid w:val="003241B0"/>
    <w:rsid w:val="0032775F"/>
    <w:rsid w:val="0033023B"/>
    <w:rsid w:val="00331829"/>
    <w:rsid w:val="00331FCB"/>
    <w:rsid w:val="00334960"/>
    <w:rsid w:val="003377B3"/>
    <w:rsid w:val="0034095C"/>
    <w:rsid w:val="003415B6"/>
    <w:rsid w:val="00341AA0"/>
    <w:rsid w:val="003429B6"/>
    <w:rsid w:val="003456FA"/>
    <w:rsid w:val="00347BFF"/>
    <w:rsid w:val="0035186A"/>
    <w:rsid w:val="003558EB"/>
    <w:rsid w:val="00357A6A"/>
    <w:rsid w:val="003625F1"/>
    <w:rsid w:val="00362695"/>
    <w:rsid w:val="00363EAD"/>
    <w:rsid w:val="00364922"/>
    <w:rsid w:val="00365E4F"/>
    <w:rsid w:val="003661DB"/>
    <w:rsid w:val="00366D41"/>
    <w:rsid w:val="00371765"/>
    <w:rsid w:val="00372474"/>
    <w:rsid w:val="003748F1"/>
    <w:rsid w:val="00375147"/>
    <w:rsid w:val="00375DEB"/>
    <w:rsid w:val="00376B91"/>
    <w:rsid w:val="0038793C"/>
    <w:rsid w:val="00390C31"/>
    <w:rsid w:val="00393773"/>
    <w:rsid w:val="00393F10"/>
    <w:rsid w:val="00397A91"/>
    <w:rsid w:val="003A0424"/>
    <w:rsid w:val="003A177E"/>
    <w:rsid w:val="003A1D74"/>
    <w:rsid w:val="003A29E2"/>
    <w:rsid w:val="003A3589"/>
    <w:rsid w:val="003A397E"/>
    <w:rsid w:val="003A407C"/>
    <w:rsid w:val="003A453C"/>
    <w:rsid w:val="003A4E0D"/>
    <w:rsid w:val="003A65BD"/>
    <w:rsid w:val="003B0AE4"/>
    <w:rsid w:val="003B2857"/>
    <w:rsid w:val="003B3733"/>
    <w:rsid w:val="003B37C7"/>
    <w:rsid w:val="003B4729"/>
    <w:rsid w:val="003B49EA"/>
    <w:rsid w:val="003B5F5E"/>
    <w:rsid w:val="003B771A"/>
    <w:rsid w:val="003C0F24"/>
    <w:rsid w:val="003C13AF"/>
    <w:rsid w:val="003C18BE"/>
    <w:rsid w:val="003C1F6C"/>
    <w:rsid w:val="003C2F6F"/>
    <w:rsid w:val="003C35CD"/>
    <w:rsid w:val="003C5E73"/>
    <w:rsid w:val="003C6626"/>
    <w:rsid w:val="003C7985"/>
    <w:rsid w:val="003D1DD4"/>
    <w:rsid w:val="003D208E"/>
    <w:rsid w:val="003D45E8"/>
    <w:rsid w:val="003D4D76"/>
    <w:rsid w:val="003D4ECC"/>
    <w:rsid w:val="003D56B0"/>
    <w:rsid w:val="003D70EE"/>
    <w:rsid w:val="003E154D"/>
    <w:rsid w:val="003E2268"/>
    <w:rsid w:val="003E2A7F"/>
    <w:rsid w:val="003E2DE2"/>
    <w:rsid w:val="003E3F73"/>
    <w:rsid w:val="003E5C9C"/>
    <w:rsid w:val="003E64DE"/>
    <w:rsid w:val="003E7B42"/>
    <w:rsid w:val="003F36DE"/>
    <w:rsid w:val="003F388F"/>
    <w:rsid w:val="003F53FE"/>
    <w:rsid w:val="003F622D"/>
    <w:rsid w:val="00402A1C"/>
    <w:rsid w:val="00402D82"/>
    <w:rsid w:val="00403B04"/>
    <w:rsid w:val="00404031"/>
    <w:rsid w:val="004040AD"/>
    <w:rsid w:val="00404BA6"/>
    <w:rsid w:val="0040567A"/>
    <w:rsid w:val="0040741E"/>
    <w:rsid w:val="004107A6"/>
    <w:rsid w:val="00410DEB"/>
    <w:rsid w:val="00411060"/>
    <w:rsid w:val="0041328B"/>
    <w:rsid w:val="0041407C"/>
    <w:rsid w:val="004140FC"/>
    <w:rsid w:val="00417916"/>
    <w:rsid w:val="00420587"/>
    <w:rsid w:val="0042080A"/>
    <w:rsid w:val="00420F89"/>
    <w:rsid w:val="004256A2"/>
    <w:rsid w:val="004260FC"/>
    <w:rsid w:val="004310D9"/>
    <w:rsid w:val="00431491"/>
    <w:rsid w:val="00432927"/>
    <w:rsid w:val="004333E9"/>
    <w:rsid w:val="00433A86"/>
    <w:rsid w:val="00435333"/>
    <w:rsid w:val="004424D6"/>
    <w:rsid w:val="004425FC"/>
    <w:rsid w:val="0044280B"/>
    <w:rsid w:val="004428F2"/>
    <w:rsid w:val="00442C5B"/>
    <w:rsid w:val="00443630"/>
    <w:rsid w:val="00443F72"/>
    <w:rsid w:val="004449B6"/>
    <w:rsid w:val="00444FFB"/>
    <w:rsid w:val="0044588A"/>
    <w:rsid w:val="004469F3"/>
    <w:rsid w:val="00446C17"/>
    <w:rsid w:val="00447B04"/>
    <w:rsid w:val="004504D9"/>
    <w:rsid w:val="0045096E"/>
    <w:rsid w:val="00452366"/>
    <w:rsid w:val="00453479"/>
    <w:rsid w:val="004556F6"/>
    <w:rsid w:val="00457258"/>
    <w:rsid w:val="0045755B"/>
    <w:rsid w:val="00460129"/>
    <w:rsid w:val="00461330"/>
    <w:rsid w:val="00464319"/>
    <w:rsid w:val="00464A05"/>
    <w:rsid w:val="00465EA7"/>
    <w:rsid w:val="00470493"/>
    <w:rsid w:val="00473530"/>
    <w:rsid w:val="00473A97"/>
    <w:rsid w:val="00474284"/>
    <w:rsid w:val="0047616D"/>
    <w:rsid w:val="00477873"/>
    <w:rsid w:val="00481C2D"/>
    <w:rsid w:val="004837ED"/>
    <w:rsid w:val="00483943"/>
    <w:rsid w:val="0048706A"/>
    <w:rsid w:val="00487F49"/>
    <w:rsid w:val="0049113A"/>
    <w:rsid w:val="00494804"/>
    <w:rsid w:val="00494D73"/>
    <w:rsid w:val="004950B3"/>
    <w:rsid w:val="00496E99"/>
    <w:rsid w:val="004A0015"/>
    <w:rsid w:val="004A0571"/>
    <w:rsid w:val="004A06E7"/>
    <w:rsid w:val="004A2A07"/>
    <w:rsid w:val="004A3AB2"/>
    <w:rsid w:val="004A4A5F"/>
    <w:rsid w:val="004A4E84"/>
    <w:rsid w:val="004A5773"/>
    <w:rsid w:val="004A7125"/>
    <w:rsid w:val="004B077A"/>
    <w:rsid w:val="004B216E"/>
    <w:rsid w:val="004B528A"/>
    <w:rsid w:val="004B66FB"/>
    <w:rsid w:val="004B6C2C"/>
    <w:rsid w:val="004B7B05"/>
    <w:rsid w:val="004C046E"/>
    <w:rsid w:val="004C0AE5"/>
    <w:rsid w:val="004C3D54"/>
    <w:rsid w:val="004C6109"/>
    <w:rsid w:val="004C62C3"/>
    <w:rsid w:val="004C6445"/>
    <w:rsid w:val="004C6A02"/>
    <w:rsid w:val="004D126B"/>
    <w:rsid w:val="004D1D6B"/>
    <w:rsid w:val="004D2F75"/>
    <w:rsid w:val="004D30FC"/>
    <w:rsid w:val="004D4CD2"/>
    <w:rsid w:val="004D52BB"/>
    <w:rsid w:val="004D61F2"/>
    <w:rsid w:val="004D6591"/>
    <w:rsid w:val="004E00B5"/>
    <w:rsid w:val="004E3B6F"/>
    <w:rsid w:val="004E5C74"/>
    <w:rsid w:val="004E7167"/>
    <w:rsid w:val="004F6283"/>
    <w:rsid w:val="0050039E"/>
    <w:rsid w:val="00500C79"/>
    <w:rsid w:val="00501520"/>
    <w:rsid w:val="005016E0"/>
    <w:rsid w:val="00501C43"/>
    <w:rsid w:val="00502A1E"/>
    <w:rsid w:val="005046E1"/>
    <w:rsid w:val="005061CE"/>
    <w:rsid w:val="0050660F"/>
    <w:rsid w:val="00510F8B"/>
    <w:rsid w:val="00511043"/>
    <w:rsid w:val="005114FB"/>
    <w:rsid w:val="005141AE"/>
    <w:rsid w:val="00514265"/>
    <w:rsid w:val="00521777"/>
    <w:rsid w:val="00522FDB"/>
    <w:rsid w:val="00527150"/>
    <w:rsid w:val="00530F9A"/>
    <w:rsid w:val="00530FD4"/>
    <w:rsid w:val="00531701"/>
    <w:rsid w:val="00532372"/>
    <w:rsid w:val="00532C75"/>
    <w:rsid w:val="00533786"/>
    <w:rsid w:val="00533A6E"/>
    <w:rsid w:val="00533B10"/>
    <w:rsid w:val="00533FF6"/>
    <w:rsid w:val="0053421F"/>
    <w:rsid w:val="00534A9D"/>
    <w:rsid w:val="00537506"/>
    <w:rsid w:val="00541BE4"/>
    <w:rsid w:val="00541D5F"/>
    <w:rsid w:val="00541D70"/>
    <w:rsid w:val="00541FCD"/>
    <w:rsid w:val="005420FA"/>
    <w:rsid w:val="005448EE"/>
    <w:rsid w:val="00545D2F"/>
    <w:rsid w:val="00547C7A"/>
    <w:rsid w:val="00553C07"/>
    <w:rsid w:val="005551E3"/>
    <w:rsid w:val="00557B51"/>
    <w:rsid w:val="00557B60"/>
    <w:rsid w:val="00557F95"/>
    <w:rsid w:val="005606E6"/>
    <w:rsid w:val="0056079C"/>
    <w:rsid w:val="00563C49"/>
    <w:rsid w:val="00572BB2"/>
    <w:rsid w:val="0057772D"/>
    <w:rsid w:val="00577EAF"/>
    <w:rsid w:val="00580C33"/>
    <w:rsid w:val="00580C7F"/>
    <w:rsid w:val="00584860"/>
    <w:rsid w:val="00591036"/>
    <w:rsid w:val="00592BA3"/>
    <w:rsid w:val="00594B2E"/>
    <w:rsid w:val="00595D71"/>
    <w:rsid w:val="00596249"/>
    <w:rsid w:val="005963DA"/>
    <w:rsid w:val="00596932"/>
    <w:rsid w:val="00597274"/>
    <w:rsid w:val="005A0CE7"/>
    <w:rsid w:val="005A2DE8"/>
    <w:rsid w:val="005A5A5F"/>
    <w:rsid w:val="005A6368"/>
    <w:rsid w:val="005A7CF8"/>
    <w:rsid w:val="005B2A7A"/>
    <w:rsid w:val="005B2CED"/>
    <w:rsid w:val="005B2D44"/>
    <w:rsid w:val="005B3FA0"/>
    <w:rsid w:val="005B7878"/>
    <w:rsid w:val="005C47A3"/>
    <w:rsid w:val="005C570D"/>
    <w:rsid w:val="005C67C5"/>
    <w:rsid w:val="005C75A7"/>
    <w:rsid w:val="005D43AB"/>
    <w:rsid w:val="005D6463"/>
    <w:rsid w:val="005D7897"/>
    <w:rsid w:val="005E064A"/>
    <w:rsid w:val="005E26C6"/>
    <w:rsid w:val="005E2B4A"/>
    <w:rsid w:val="005E2C28"/>
    <w:rsid w:val="005E3407"/>
    <w:rsid w:val="005E3F65"/>
    <w:rsid w:val="005E46FF"/>
    <w:rsid w:val="005E4DFA"/>
    <w:rsid w:val="005E5BA3"/>
    <w:rsid w:val="005E6F70"/>
    <w:rsid w:val="005F23A8"/>
    <w:rsid w:val="005F2EF7"/>
    <w:rsid w:val="005F5FEB"/>
    <w:rsid w:val="005F7334"/>
    <w:rsid w:val="005F7A6D"/>
    <w:rsid w:val="00601151"/>
    <w:rsid w:val="006029B7"/>
    <w:rsid w:val="006053C5"/>
    <w:rsid w:val="006059B6"/>
    <w:rsid w:val="00606B06"/>
    <w:rsid w:val="00606B2C"/>
    <w:rsid w:val="006078AC"/>
    <w:rsid w:val="00607A6C"/>
    <w:rsid w:val="00610CD3"/>
    <w:rsid w:val="00612EEE"/>
    <w:rsid w:val="0061320A"/>
    <w:rsid w:val="0061383C"/>
    <w:rsid w:val="00613ECD"/>
    <w:rsid w:val="00614399"/>
    <w:rsid w:val="006149F4"/>
    <w:rsid w:val="00615346"/>
    <w:rsid w:val="00615ABB"/>
    <w:rsid w:val="00616298"/>
    <w:rsid w:val="00620245"/>
    <w:rsid w:val="00621917"/>
    <w:rsid w:val="00625AE1"/>
    <w:rsid w:val="00625EE2"/>
    <w:rsid w:val="00627E8E"/>
    <w:rsid w:val="00631BAB"/>
    <w:rsid w:val="0063231C"/>
    <w:rsid w:val="0064051B"/>
    <w:rsid w:val="00642AA5"/>
    <w:rsid w:val="0064318B"/>
    <w:rsid w:val="00643642"/>
    <w:rsid w:val="0064443F"/>
    <w:rsid w:val="00650C3B"/>
    <w:rsid w:val="00650EAF"/>
    <w:rsid w:val="00651A8B"/>
    <w:rsid w:val="006521BB"/>
    <w:rsid w:val="00653992"/>
    <w:rsid w:val="00662127"/>
    <w:rsid w:val="00665231"/>
    <w:rsid w:val="00665236"/>
    <w:rsid w:val="0066788F"/>
    <w:rsid w:val="00671D55"/>
    <w:rsid w:val="00671F58"/>
    <w:rsid w:val="006730C0"/>
    <w:rsid w:val="00673688"/>
    <w:rsid w:val="00674C81"/>
    <w:rsid w:val="006800D7"/>
    <w:rsid w:val="0068056D"/>
    <w:rsid w:val="00682165"/>
    <w:rsid w:val="00682AE8"/>
    <w:rsid w:val="00684F35"/>
    <w:rsid w:val="006850DB"/>
    <w:rsid w:val="006858FE"/>
    <w:rsid w:val="00692F78"/>
    <w:rsid w:val="00696348"/>
    <w:rsid w:val="00697168"/>
    <w:rsid w:val="006971C7"/>
    <w:rsid w:val="006976DC"/>
    <w:rsid w:val="006A04E1"/>
    <w:rsid w:val="006A08C7"/>
    <w:rsid w:val="006A19C5"/>
    <w:rsid w:val="006A2A52"/>
    <w:rsid w:val="006A6BB8"/>
    <w:rsid w:val="006A6FB0"/>
    <w:rsid w:val="006A753C"/>
    <w:rsid w:val="006B34B2"/>
    <w:rsid w:val="006C0DAF"/>
    <w:rsid w:val="006C3A73"/>
    <w:rsid w:val="006C5714"/>
    <w:rsid w:val="006C704B"/>
    <w:rsid w:val="006D0961"/>
    <w:rsid w:val="006D143D"/>
    <w:rsid w:val="006D61A9"/>
    <w:rsid w:val="006D7092"/>
    <w:rsid w:val="006D7C0D"/>
    <w:rsid w:val="006E1898"/>
    <w:rsid w:val="006E248A"/>
    <w:rsid w:val="006E26F6"/>
    <w:rsid w:val="006E64E0"/>
    <w:rsid w:val="006E7CA8"/>
    <w:rsid w:val="006F052F"/>
    <w:rsid w:val="006F53A7"/>
    <w:rsid w:val="006F6ED1"/>
    <w:rsid w:val="006F7B92"/>
    <w:rsid w:val="006F7CC7"/>
    <w:rsid w:val="0070099D"/>
    <w:rsid w:val="00700B00"/>
    <w:rsid w:val="00703268"/>
    <w:rsid w:val="00706998"/>
    <w:rsid w:val="007071F5"/>
    <w:rsid w:val="00707432"/>
    <w:rsid w:val="0070747B"/>
    <w:rsid w:val="00707A30"/>
    <w:rsid w:val="00710CDE"/>
    <w:rsid w:val="00710E60"/>
    <w:rsid w:val="00711CAD"/>
    <w:rsid w:val="007131DD"/>
    <w:rsid w:val="00713529"/>
    <w:rsid w:val="00713BED"/>
    <w:rsid w:val="007145CB"/>
    <w:rsid w:val="00717405"/>
    <w:rsid w:val="00723265"/>
    <w:rsid w:val="00725090"/>
    <w:rsid w:val="007260F1"/>
    <w:rsid w:val="007265D2"/>
    <w:rsid w:val="00727411"/>
    <w:rsid w:val="00730012"/>
    <w:rsid w:val="0073190B"/>
    <w:rsid w:val="00732BBD"/>
    <w:rsid w:val="00733D19"/>
    <w:rsid w:val="00736552"/>
    <w:rsid w:val="00736D25"/>
    <w:rsid w:val="00742B6A"/>
    <w:rsid w:val="007439E3"/>
    <w:rsid w:val="00744630"/>
    <w:rsid w:val="007446F5"/>
    <w:rsid w:val="00745A50"/>
    <w:rsid w:val="00747BEE"/>
    <w:rsid w:val="007523F9"/>
    <w:rsid w:val="007530D8"/>
    <w:rsid w:val="00754132"/>
    <w:rsid w:val="007549A8"/>
    <w:rsid w:val="0075625A"/>
    <w:rsid w:val="00764132"/>
    <w:rsid w:val="00764373"/>
    <w:rsid w:val="00766C42"/>
    <w:rsid w:val="007708EA"/>
    <w:rsid w:val="00772735"/>
    <w:rsid w:val="007750E1"/>
    <w:rsid w:val="00777CBE"/>
    <w:rsid w:val="00780FBE"/>
    <w:rsid w:val="00783C3B"/>
    <w:rsid w:val="00786714"/>
    <w:rsid w:val="007869B5"/>
    <w:rsid w:val="007903BC"/>
    <w:rsid w:val="00790E0E"/>
    <w:rsid w:val="0079649F"/>
    <w:rsid w:val="007A11F7"/>
    <w:rsid w:val="007A3CF6"/>
    <w:rsid w:val="007A4CE4"/>
    <w:rsid w:val="007A547C"/>
    <w:rsid w:val="007A5C9A"/>
    <w:rsid w:val="007A6ED2"/>
    <w:rsid w:val="007A7934"/>
    <w:rsid w:val="007B01E4"/>
    <w:rsid w:val="007B25D9"/>
    <w:rsid w:val="007B2AA9"/>
    <w:rsid w:val="007B38FD"/>
    <w:rsid w:val="007B4196"/>
    <w:rsid w:val="007B66E4"/>
    <w:rsid w:val="007B7A66"/>
    <w:rsid w:val="007B7C4E"/>
    <w:rsid w:val="007C01D5"/>
    <w:rsid w:val="007C0871"/>
    <w:rsid w:val="007C0CC7"/>
    <w:rsid w:val="007C2AD7"/>
    <w:rsid w:val="007C2F9B"/>
    <w:rsid w:val="007C3913"/>
    <w:rsid w:val="007C3E7A"/>
    <w:rsid w:val="007C3FC0"/>
    <w:rsid w:val="007C4C50"/>
    <w:rsid w:val="007C513C"/>
    <w:rsid w:val="007C5CFE"/>
    <w:rsid w:val="007D153E"/>
    <w:rsid w:val="007D3D90"/>
    <w:rsid w:val="007D4497"/>
    <w:rsid w:val="007D6E03"/>
    <w:rsid w:val="007D7DE6"/>
    <w:rsid w:val="007D7FAE"/>
    <w:rsid w:val="007E037F"/>
    <w:rsid w:val="007E0D7E"/>
    <w:rsid w:val="007E19D7"/>
    <w:rsid w:val="007E1C58"/>
    <w:rsid w:val="007F17E1"/>
    <w:rsid w:val="007F2539"/>
    <w:rsid w:val="007F4FB5"/>
    <w:rsid w:val="00800214"/>
    <w:rsid w:val="0080136C"/>
    <w:rsid w:val="00802E57"/>
    <w:rsid w:val="00803347"/>
    <w:rsid w:val="0080768D"/>
    <w:rsid w:val="00807DBA"/>
    <w:rsid w:val="008112F2"/>
    <w:rsid w:val="00811BC8"/>
    <w:rsid w:val="00811F9B"/>
    <w:rsid w:val="00812930"/>
    <w:rsid w:val="00812E8F"/>
    <w:rsid w:val="008144F7"/>
    <w:rsid w:val="00815631"/>
    <w:rsid w:val="008168B3"/>
    <w:rsid w:val="00817CAA"/>
    <w:rsid w:val="00817E43"/>
    <w:rsid w:val="008205C3"/>
    <w:rsid w:val="00821218"/>
    <w:rsid w:val="008217D6"/>
    <w:rsid w:val="008234FD"/>
    <w:rsid w:val="00827610"/>
    <w:rsid w:val="008326F7"/>
    <w:rsid w:val="008374DF"/>
    <w:rsid w:val="0083761B"/>
    <w:rsid w:val="00837A78"/>
    <w:rsid w:val="00840CAF"/>
    <w:rsid w:val="008416DD"/>
    <w:rsid w:val="00853046"/>
    <w:rsid w:val="008534FE"/>
    <w:rsid w:val="008558D0"/>
    <w:rsid w:val="00857656"/>
    <w:rsid w:val="00857B24"/>
    <w:rsid w:val="00857E37"/>
    <w:rsid w:val="00860070"/>
    <w:rsid w:val="00860A94"/>
    <w:rsid w:val="0086109F"/>
    <w:rsid w:val="00861CFB"/>
    <w:rsid w:val="0086370C"/>
    <w:rsid w:val="00864B1D"/>
    <w:rsid w:val="00864F6D"/>
    <w:rsid w:val="00867B4A"/>
    <w:rsid w:val="00867C0E"/>
    <w:rsid w:val="008715CF"/>
    <w:rsid w:val="00872AC8"/>
    <w:rsid w:val="0088019E"/>
    <w:rsid w:val="008808BB"/>
    <w:rsid w:val="00880C54"/>
    <w:rsid w:val="0088110A"/>
    <w:rsid w:val="0088127E"/>
    <w:rsid w:val="00890E56"/>
    <w:rsid w:val="00891121"/>
    <w:rsid w:val="00891470"/>
    <w:rsid w:val="008915DF"/>
    <w:rsid w:val="00892D5E"/>
    <w:rsid w:val="008959DD"/>
    <w:rsid w:val="00897A12"/>
    <w:rsid w:val="008A1D8E"/>
    <w:rsid w:val="008A1F27"/>
    <w:rsid w:val="008A2862"/>
    <w:rsid w:val="008A3844"/>
    <w:rsid w:val="008A5302"/>
    <w:rsid w:val="008A5F5E"/>
    <w:rsid w:val="008A6239"/>
    <w:rsid w:val="008A6400"/>
    <w:rsid w:val="008B1283"/>
    <w:rsid w:val="008B217A"/>
    <w:rsid w:val="008B5DF3"/>
    <w:rsid w:val="008B769E"/>
    <w:rsid w:val="008C00E5"/>
    <w:rsid w:val="008C06F9"/>
    <w:rsid w:val="008C26C3"/>
    <w:rsid w:val="008C37EC"/>
    <w:rsid w:val="008C5E99"/>
    <w:rsid w:val="008D01C7"/>
    <w:rsid w:val="008D2C6F"/>
    <w:rsid w:val="008D3657"/>
    <w:rsid w:val="008D58DC"/>
    <w:rsid w:val="008D65C5"/>
    <w:rsid w:val="008D6651"/>
    <w:rsid w:val="008E0BDD"/>
    <w:rsid w:val="008E20DD"/>
    <w:rsid w:val="008E5F1B"/>
    <w:rsid w:val="008E6096"/>
    <w:rsid w:val="008E6678"/>
    <w:rsid w:val="008E6934"/>
    <w:rsid w:val="008E7423"/>
    <w:rsid w:val="008F0098"/>
    <w:rsid w:val="008F0BBA"/>
    <w:rsid w:val="008F0FB8"/>
    <w:rsid w:val="008F1E16"/>
    <w:rsid w:val="008F4105"/>
    <w:rsid w:val="008F4553"/>
    <w:rsid w:val="008F690D"/>
    <w:rsid w:val="00903B90"/>
    <w:rsid w:val="00906924"/>
    <w:rsid w:val="00910FF5"/>
    <w:rsid w:val="00911074"/>
    <w:rsid w:val="009114E8"/>
    <w:rsid w:val="00914547"/>
    <w:rsid w:val="009153A6"/>
    <w:rsid w:val="00917D1D"/>
    <w:rsid w:val="00917E65"/>
    <w:rsid w:val="00920895"/>
    <w:rsid w:val="00922C21"/>
    <w:rsid w:val="00925BC1"/>
    <w:rsid w:val="00927226"/>
    <w:rsid w:val="00927B94"/>
    <w:rsid w:val="009301F0"/>
    <w:rsid w:val="009305F2"/>
    <w:rsid w:val="00930903"/>
    <w:rsid w:val="009317D7"/>
    <w:rsid w:val="009352E2"/>
    <w:rsid w:val="009358A7"/>
    <w:rsid w:val="00935AB0"/>
    <w:rsid w:val="00936506"/>
    <w:rsid w:val="00941354"/>
    <w:rsid w:val="00942CF5"/>
    <w:rsid w:val="00953069"/>
    <w:rsid w:val="00953D70"/>
    <w:rsid w:val="009548CA"/>
    <w:rsid w:val="00954C75"/>
    <w:rsid w:val="00955A81"/>
    <w:rsid w:val="00957113"/>
    <w:rsid w:val="00957553"/>
    <w:rsid w:val="009601FB"/>
    <w:rsid w:val="00961000"/>
    <w:rsid w:val="0096299B"/>
    <w:rsid w:val="00962F68"/>
    <w:rsid w:val="0096662B"/>
    <w:rsid w:val="009666AC"/>
    <w:rsid w:val="00967A85"/>
    <w:rsid w:val="00971269"/>
    <w:rsid w:val="00971D75"/>
    <w:rsid w:val="00972F78"/>
    <w:rsid w:val="009746C5"/>
    <w:rsid w:val="009806E5"/>
    <w:rsid w:val="0098328B"/>
    <w:rsid w:val="009833A3"/>
    <w:rsid w:val="00984CCA"/>
    <w:rsid w:val="009875E9"/>
    <w:rsid w:val="009906A2"/>
    <w:rsid w:val="00992CAC"/>
    <w:rsid w:val="00993A5D"/>
    <w:rsid w:val="009A1E21"/>
    <w:rsid w:val="009A3FC6"/>
    <w:rsid w:val="009A6314"/>
    <w:rsid w:val="009A6E60"/>
    <w:rsid w:val="009A7273"/>
    <w:rsid w:val="009A7334"/>
    <w:rsid w:val="009A7C57"/>
    <w:rsid w:val="009B0FD8"/>
    <w:rsid w:val="009B27AD"/>
    <w:rsid w:val="009B2A76"/>
    <w:rsid w:val="009B479E"/>
    <w:rsid w:val="009B799C"/>
    <w:rsid w:val="009C079B"/>
    <w:rsid w:val="009C58C2"/>
    <w:rsid w:val="009C6F84"/>
    <w:rsid w:val="009C706A"/>
    <w:rsid w:val="009C7576"/>
    <w:rsid w:val="009C7E44"/>
    <w:rsid w:val="009C7E48"/>
    <w:rsid w:val="009D1375"/>
    <w:rsid w:val="009D460C"/>
    <w:rsid w:val="009D7C22"/>
    <w:rsid w:val="009E08B5"/>
    <w:rsid w:val="009E1F8F"/>
    <w:rsid w:val="009E211A"/>
    <w:rsid w:val="009E485F"/>
    <w:rsid w:val="009E5766"/>
    <w:rsid w:val="009E7030"/>
    <w:rsid w:val="009E7132"/>
    <w:rsid w:val="009F2A08"/>
    <w:rsid w:val="009F2C85"/>
    <w:rsid w:val="009F4E8A"/>
    <w:rsid w:val="009F6C1C"/>
    <w:rsid w:val="009F782C"/>
    <w:rsid w:val="00A00904"/>
    <w:rsid w:val="00A01106"/>
    <w:rsid w:val="00A033F5"/>
    <w:rsid w:val="00A03A0A"/>
    <w:rsid w:val="00A04D40"/>
    <w:rsid w:val="00A05AEE"/>
    <w:rsid w:val="00A065A8"/>
    <w:rsid w:val="00A0737C"/>
    <w:rsid w:val="00A1192E"/>
    <w:rsid w:val="00A1534B"/>
    <w:rsid w:val="00A1667D"/>
    <w:rsid w:val="00A20C2B"/>
    <w:rsid w:val="00A2143A"/>
    <w:rsid w:val="00A21B98"/>
    <w:rsid w:val="00A21EE9"/>
    <w:rsid w:val="00A258B4"/>
    <w:rsid w:val="00A27428"/>
    <w:rsid w:val="00A3020D"/>
    <w:rsid w:val="00A31420"/>
    <w:rsid w:val="00A31EF4"/>
    <w:rsid w:val="00A33667"/>
    <w:rsid w:val="00A35546"/>
    <w:rsid w:val="00A359CB"/>
    <w:rsid w:val="00A368CB"/>
    <w:rsid w:val="00A4038E"/>
    <w:rsid w:val="00A422C2"/>
    <w:rsid w:val="00A44DB6"/>
    <w:rsid w:val="00A45BC7"/>
    <w:rsid w:val="00A45E9D"/>
    <w:rsid w:val="00A46D8F"/>
    <w:rsid w:val="00A50460"/>
    <w:rsid w:val="00A52E97"/>
    <w:rsid w:val="00A53A2E"/>
    <w:rsid w:val="00A5420C"/>
    <w:rsid w:val="00A552AA"/>
    <w:rsid w:val="00A55415"/>
    <w:rsid w:val="00A55AE7"/>
    <w:rsid w:val="00A55F2F"/>
    <w:rsid w:val="00A5610F"/>
    <w:rsid w:val="00A57EB5"/>
    <w:rsid w:val="00A57F95"/>
    <w:rsid w:val="00A65CB0"/>
    <w:rsid w:val="00A6698D"/>
    <w:rsid w:val="00A66FA8"/>
    <w:rsid w:val="00A71D12"/>
    <w:rsid w:val="00A72730"/>
    <w:rsid w:val="00A73200"/>
    <w:rsid w:val="00A73CF1"/>
    <w:rsid w:val="00A75166"/>
    <w:rsid w:val="00A75281"/>
    <w:rsid w:val="00A75953"/>
    <w:rsid w:val="00A77DCE"/>
    <w:rsid w:val="00A80235"/>
    <w:rsid w:val="00A80901"/>
    <w:rsid w:val="00A817BA"/>
    <w:rsid w:val="00A81D3C"/>
    <w:rsid w:val="00A82CED"/>
    <w:rsid w:val="00A83133"/>
    <w:rsid w:val="00A840F1"/>
    <w:rsid w:val="00A86CA6"/>
    <w:rsid w:val="00A9025D"/>
    <w:rsid w:val="00A91ADA"/>
    <w:rsid w:val="00A92AA1"/>
    <w:rsid w:val="00A93D4D"/>
    <w:rsid w:val="00A952E6"/>
    <w:rsid w:val="00A9649F"/>
    <w:rsid w:val="00AA1488"/>
    <w:rsid w:val="00AA48A2"/>
    <w:rsid w:val="00AA5A0D"/>
    <w:rsid w:val="00AA5C38"/>
    <w:rsid w:val="00AA7E00"/>
    <w:rsid w:val="00AB07D6"/>
    <w:rsid w:val="00AB2F45"/>
    <w:rsid w:val="00AB5F29"/>
    <w:rsid w:val="00AC09D7"/>
    <w:rsid w:val="00AC0A6E"/>
    <w:rsid w:val="00AC18F1"/>
    <w:rsid w:val="00AC293A"/>
    <w:rsid w:val="00AC298C"/>
    <w:rsid w:val="00AC2A6A"/>
    <w:rsid w:val="00AC2CB9"/>
    <w:rsid w:val="00AC4AF5"/>
    <w:rsid w:val="00AC4D02"/>
    <w:rsid w:val="00AC66EA"/>
    <w:rsid w:val="00AC6C16"/>
    <w:rsid w:val="00AD4020"/>
    <w:rsid w:val="00AD67C6"/>
    <w:rsid w:val="00AD6F8D"/>
    <w:rsid w:val="00AD6FC3"/>
    <w:rsid w:val="00AD7F74"/>
    <w:rsid w:val="00AE0556"/>
    <w:rsid w:val="00AE0BD0"/>
    <w:rsid w:val="00AE1ED3"/>
    <w:rsid w:val="00AE258E"/>
    <w:rsid w:val="00AE5DDA"/>
    <w:rsid w:val="00AE7B0F"/>
    <w:rsid w:val="00AF1B29"/>
    <w:rsid w:val="00AF42CD"/>
    <w:rsid w:val="00AF5216"/>
    <w:rsid w:val="00AF7B68"/>
    <w:rsid w:val="00AF7C05"/>
    <w:rsid w:val="00B009ED"/>
    <w:rsid w:val="00B02CE6"/>
    <w:rsid w:val="00B03B6F"/>
    <w:rsid w:val="00B03BE7"/>
    <w:rsid w:val="00B04394"/>
    <w:rsid w:val="00B05CBD"/>
    <w:rsid w:val="00B0766E"/>
    <w:rsid w:val="00B14A6B"/>
    <w:rsid w:val="00B15C08"/>
    <w:rsid w:val="00B16F70"/>
    <w:rsid w:val="00B17314"/>
    <w:rsid w:val="00B17723"/>
    <w:rsid w:val="00B20EDA"/>
    <w:rsid w:val="00B2379C"/>
    <w:rsid w:val="00B257EF"/>
    <w:rsid w:val="00B3064B"/>
    <w:rsid w:val="00B30DA5"/>
    <w:rsid w:val="00B32396"/>
    <w:rsid w:val="00B355B5"/>
    <w:rsid w:val="00B358B3"/>
    <w:rsid w:val="00B366C0"/>
    <w:rsid w:val="00B37DD1"/>
    <w:rsid w:val="00B40310"/>
    <w:rsid w:val="00B41697"/>
    <w:rsid w:val="00B43ECB"/>
    <w:rsid w:val="00B442F3"/>
    <w:rsid w:val="00B44BA8"/>
    <w:rsid w:val="00B502FC"/>
    <w:rsid w:val="00B51398"/>
    <w:rsid w:val="00B51737"/>
    <w:rsid w:val="00B52FDB"/>
    <w:rsid w:val="00B53028"/>
    <w:rsid w:val="00B54EEB"/>
    <w:rsid w:val="00B5652D"/>
    <w:rsid w:val="00B56777"/>
    <w:rsid w:val="00B61015"/>
    <w:rsid w:val="00B610C5"/>
    <w:rsid w:val="00B6134B"/>
    <w:rsid w:val="00B6395F"/>
    <w:rsid w:val="00B64464"/>
    <w:rsid w:val="00B646EC"/>
    <w:rsid w:val="00B651E2"/>
    <w:rsid w:val="00B6576C"/>
    <w:rsid w:val="00B67797"/>
    <w:rsid w:val="00B70795"/>
    <w:rsid w:val="00B72CF0"/>
    <w:rsid w:val="00B75711"/>
    <w:rsid w:val="00B81A77"/>
    <w:rsid w:val="00B81D6C"/>
    <w:rsid w:val="00B846AE"/>
    <w:rsid w:val="00B84C03"/>
    <w:rsid w:val="00B864F4"/>
    <w:rsid w:val="00B8731F"/>
    <w:rsid w:val="00B87EE5"/>
    <w:rsid w:val="00B903B2"/>
    <w:rsid w:val="00B90AE3"/>
    <w:rsid w:val="00B91459"/>
    <w:rsid w:val="00B923C3"/>
    <w:rsid w:val="00B94F5B"/>
    <w:rsid w:val="00B96926"/>
    <w:rsid w:val="00B97DF1"/>
    <w:rsid w:val="00BA40ED"/>
    <w:rsid w:val="00BA57DC"/>
    <w:rsid w:val="00BA5C99"/>
    <w:rsid w:val="00BA7827"/>
    <w:rsid w:val="00BB2700"/>
    <w:rsid w:val="00BB3FA0"/>
    <w:rsid w:val="00BB4741"/>
    <w:rsid w:val="00BB6204"/>
    <w:rsid w:val="00BB75E0"/>
    <w:rsid w:val="00BB78C4"/>
    <w:rsid w:val="00BB7A74"/>
    <w:rsid w:val="00BC0D18"/>
    <w:rsid w:val="00BC3850"/>
    <w:rsid w:val="00BC41CE"/>
    <w:rsid w:val="00BC5039"/>
    <w:rsid w:val="00BC5F7A"/>
    <w:rsid w:val="00BD5E71"/>
    <w:rsid w:val="00BE08D1"/>
    <w:rsid w:val="00BE2922"/>
    <w:rsid w:val="00BE2A9E"/>
    <w:rsid w:val="00BE2F82"/>
    <w:rsid w:val="00BE41E6"/>
    <w:rsid w:val="00BE5D9B"/>
    <w:rsid w:val="00BE6FBA"/>
    <w:rsid w:val="00BE7AC9"/>
    <w:rsid w:val="00BF0451"/>
    <w:rsid w:val="00BF0E14"/>
    <w:rsid w:val="00BF15A2"/>
    <w:rsid w:val="00BF23DA"/>
    <w:rsid w:val="00BF2BE2"/>
    <w:rsid w:val="00BF3EA9"/>
    <w:rsid w:val="00BF6212"/>
    <w:rsid w:val="00BF67D8"/>
    <w:rsid w:val="00C01567"/>
    <w:rsid w:val="00C01ACE"/>
    <w:rsid w:val="00C1362C"/>
    <w:rsid w:val="00C167A6"/>
    <w:rsid w:val="00C16AEA"/>
    <w:rsid w:val="00C17638"/>
    <w:rsid w:val="00C21900"/>
    <w:rsid w:val="00C21D87"/>
    <w:rsid w:val="00C223AC"/>
    <w:rsid w:val="00C227BD"/>
    <w:rsid w:val="00C27F71"/>
    <w:rsid w:val="00C31A90"/>
    <w:rsid w:val="00C32DF7"/>
    <w:rsid w:val="00C334C0"/>
    <w:rsid w:val="00C3458E"/>
    <w:rsid w:val="00C34A80"/>
    <w:rsid w:val="00C365FD"/>
    <w:rsid w:val="00C50808"/>
    <w:rsid w:val="00C5187C"/>
    <w:rsid w:val="00C52A05"/>
    <w:rsid w:val="00C52D95"/>
    <w:rsid w:val="00C54260"/>
    <w:rsid w:val="00C55F20"/>
    <w:rsid w:val="00C57B98"/>
    <w:rsid w:val="00C60414"/>
    <w:rsid w:val="00C61FB2"/>
    <w:rsid w:val="00C6538D"/>
    <w:rsid w:val="00C67323"/>
    <w:rsid w:val="00C739D3"/>
    <w:rsid w:val="00C75B05"/>
    <w:rsid w:val="00C77845"/>
    <w:rsid w:val="00C85C8D"/>
    <w:rsid w:val="00C86FBD"/>
    <w:rsid w:val="00C927BD"/>
    <w:rsid w:val="00CA1666"/>
    <w:rsid w:val="00CA2B8C"/>
    <w:rsid w:val="00CA333F"/>
    <w:rsid w:val="00CB1D79"/>
    <w:rsid w:val="00CB7066"/>
    <w:rsid w:val="00CC0408"/>
    <w:rsid w:val="00CC258A"/>
    <w:rsid w:val="00CC2983"/>
    <w:rsid w:val="00CC3CE8"/>
    <w:rsid w:val="00CC7F72"/>
    <w:rsid w:val="00CD1B46"/>
    <w:rsid w:val="00CD5092"/>
    <w:rsid w:val="00CE3AB7"/>
    <w:rsid w:val="00CE4BD0"/>
    <w:rsid w:val="00CE5BDC"/>
    <w:rsid w:val="00CE6061"/>
    <w:rsid w:val="00CE7D3C"/>
    <w:rsid w:val="00CF186E"/>
    <w:rsid w:val="00CF2860"/>
    <w:rsid w:val="00CF325F"/>
    <w:rsid w:val="00CF6F09"/>
    <w:rsid w:val="00CF7E85"/>
    <w:rsid w:val="00D0011D"/>
    <w:rsid w:val="00D02E84"/>
    <w:rsid w:val="00D05CD8"/>
    <w:rsid w:val="00D10978"/>
    <w:rsid w:val="00D116B8"/>
    <w:rsid w:val="00D1703A"/>
    <w:rsid w:val="00D17CCB"/>
    <w:rsid w:val="00D21136"/>
    <w:rsid w:val="00D23179"/>
    <w:rsid w:val="00D277E4"/>
    <w:rsid w:val="00D30FBD"/>
    <w:rsid w:val="00D33709"/>
    <w:rsid w:val="00D36287"/>
    <w:rsid w:val="00D430C7"/>
    <w:rsid w:val="00D432C6"/>
    <w:rsid w:val="00D43D06"/>
    <w:rsid w:val="00D46439"/>
    <w:rsid w:val="00D46A73"/>
    <w:rsid w:val="00D5188B"/>
    <w:rsid w:val="00D523CA"/>
    <w:rsid w:val="00D537F8"/>
    <w:rsid w:val="00D538A5"/>
    <w:rsid w:val="00D53EB9"/>
    <w:rsid w:val="00D5564C"/>
    <w:rsid w:val="00D556E0"/>
    <w:rsid w:val="00D56A88"/>
    <w:rsid w:val="00D57BE3"/>
    <w:rsid w:val="00D600A1"/>
    <w:rsid w:val="00D61672"/>
    <w:rsid w:val="00D6338D"/>
    <w:rsid w:val="00D64371"/>
    <w:rsid w:val="00D65EBE"/>
    <w:rsid w:val="00D72CF5"/>
    <w:rsid w:val="00D74707"/>
    <w:rsid w:val="00D756CE"/>
    <w:rsid w:val="00D763D9"/>
    <w:rsid w:val="00D82596"/>
    <w:rsid w:val="00D85EE9"/>
    <w:rsid w:val="00D9248A"/>
    <w:rsid w:val="00D92C7F"/>
    <w:rsid w:val="00D946ED"/>
    <w:rsid w:val="00D948E0"/>
    <w:rsid w:val="00D94D81"/>
    <w:rsid w:val="00D97393"/>
    <w:rsid w:val="00D977AC"/>
    <w:rsid w:val="00DA15E3"/>
    <w:rsid w:val="00DA3033"/>
    <w:rsid w:val="00DA381A"/>
    <w:rsid w:val="00DB3A4D"/>
    <w:rsid w:val="00DB3E6D"/>
    <w:rsid w:val="00DB4C6C"/>
    <w:rsid w:val="00DB4F07"/>
    <w:rsid w:val="00DB5663"/>
    <w:rsid w:val="00DB64DD"/>
    <w:rsid w:val="00DB668E"/>
    <w:rsid w:val="00DB7872"/>
    <w:rsid w:val="00DC0436"/>
    <w:rsid w:val="00DC0EA3"/>
    <w:rsid w:val="00DC6649"/>
    <w:rsid w:val="00DD0616"/>
    <w:rsid w:val="00DD0886"/>
    <w:rsid w:val="00DD0B0F"/>
    <w:rsid w:val="00DD145E"/>
    <w:rsid w:val="00DD5D5B"/>
    <w:rsid w:val="00DE1AEC"/>
    <w:rsid w:val="00DE1FEA"/>
    <w:rsid w:val="00DE43BE"/>
    <w:rsid w:val="00DE7947"/>
    <w:rsid w:val="00DE7E96"/>
    <w:rsid w:val="00DF06CB"/>
    <w:rsid w:val="00DF27CA"/>
    <w:rsid w:val="00DF4032"/>
    <w:rsid w:val="00DF6BD4"/>
    <w:rsid w:val="00E019F5"/>
    <w:rsid w:val="00E01EFA"/>
    <w:rsid w:val="00E01FD3"/>
    <w:rsid w:val="00E03010"/>
    <w:rsid w:val="00E0393F"/>
    <w:rsid w:val="00E04FE6"/>
    <w:rsid w:val="00E10AF4"/>
    <w:rsid w:val="00E145FB"/>
    <w:rsid w:val="00E14A3D"/>
    <w:rsid w:val="00E1622D"/>
    <w:rsid w:val="00E16AE2"/>
    <w:rsid w:val="00E20357"/>
    <w:rsid w:val="00E205D6"/>
    <w:rsid w:val="00E20ACE"/>
    <w:rsid w:val="00E227EF"/>
    <w:rsid w:val="00E24588"/>
    <w:rsid w:val="00E3051D"/>
    <w:rsid w:val="00E30A9C"/>
    <w:rsid w:val="00E319D0"/>
    <w:rsid w:val="00E3233A"/>
    <w:rsid w:val="00E33907"/>
    <w:rsid w:val="00E33FCE"/>
    <w:rsid w:val="00E34D1D"/>
    <w:rsid w:val="00E362A4"/>
    <w:rsid w:val="00E3685A"/>
    <w:rsid w:val="00E412D9"/>
    <w:rsid w:val="00E431A8"/>
    <w:rsid w:val="00E4428A"/>
    <w:rsid w:val="00E44386"/>
    <w:rsid w:val="00E44949"/>
    <w:rsid w:val="00E45EBB"/>
    <w:rsid w:val="00E46BE8"/>
    <w:rsid w:val="00E52EEA"/>
    <w:rsid w:val="00E5486E"/>
    <w:rsid w:val="00E574C4"/>
    <w:rsid w:val="00E57ABA"/>
    <w:rsid w:val="00E6001E"/>
    <w:rsid w:val="00E621AC"/>
    <w:rsid w:val="00E63595"/>
    <w:rsid w:val="00E66B09"/>
    <w:rsid w:val="00E72EBC"/>
    <w:rsid w:val="00E72F38"/>
    <w:rsid w:val="00E752D1"/>
    <w:rsid w:val="00E75CB7"/>
    <w:rsid w:val="00E76293"/>
    <w:rsid w:val="00E7798B"/>
    <w:rsid w:val="00E8233E"/>
    <w:rsid w:val="00E82CEC"/>
    <w:rsid w:val="00E841DC"/>
    <w:rsid w:val="00E913AA"/>
    <w:rsid w:val="00E91C4C"/>
    <w:rsid w:val="00E959D5"/>
    <w:rsid w:val="00E95E30"/>
    <w:rsid w:val="00EA10E5"/>
    <w:rsid w:val="00EA2853"/>
    <w:rsid w:val="00EA6E50"/>
    <w:rsid w:val="00EA796B"/>
    <w:rsid w:val="00EA7DA7"/>
    <w:rsid w:val="00EB3611"/>
    <w:rsid w:val="00EC12CA"/>
    <w:rsid w:val="00EC163F"/>
    <w:rsid w:val="00EC2A44"/>
    <w:rsid w:val="00EC2FAC"/>
    <w:rsid w:val="00EC67BA"/>
    <w:rsid w:val="00ED000F"/>
    <w:rsid w:val="00ED0ECB"/>
    <w:rsid w:val="00ED2249"/>
    <w:rsid w:val="00ED3F8C"/>
    <w:rsid w:val="00ED773A"/>
    <w:rsid w:val="00EE3B41"/>
    <w:rsid w:val="00EE5F21"/>
    <w:rsid w:val="00EE64B4"/>
    <w:rsid w:val="00EE6640"/>
    <w:rsid w:val="00EE7E35"/>
    <w:rsid w:val="00EF08C3"/>
    <w:rsid w:val="00EF0BB9"/>
    <w:rsid w:val="00EF1A9A"/>
    <w:rsid w:val="00EF474C"/>
    <w:rsid w:val="00EF72B6"/>
    <w:rsid w:val="00EF7420"/>
    <w:rsid w:val="00F0061F"/>
    <w:rsid w:val="00F01496"/>
    <w:rsid w:val="00F02AA7"/>
    <w:rsid w:val="00F05B50"/>
    <w:rsid w:val="00F12976"/>
    <w:rsid w:val="00F12FBE"/>
    <w:rsid w:val="00F20222"/>
    <w:rsid w:val="00F20FC8"/>
    <w:rsid w:val="00F24585"/>
    <w:rsid w:val="00F24912"/>
    <w:rsid w:val="00F25C07"/>
    <w:rsid w:val="00F26A30"/>
    <w:rsid w:val="00F3042B"/>
    <w:rsid w:val="00F30975"/>
    <w:rsid w:val="00F31893"/>
    <w:rsid w:val="00F33BA7"/>
    <w:rsid w:val="00F35A90"/>
    <w:rsid w:val="00F35E96"/>
    <w:rsid w:val="00F406FF"/>
    <w:rsid w:val="00F456A8"/>
    <w:rsid w:val="00F45AAF"/>
    <w:rsid w:val="00F46504"/>
    <w:rsid w:val="00F46DD5"/>
    <w:rsid w:val="00F50422"/>
    <w:rsid w:val="00F50C99"/>
    <w:rsid w:val="00F520A0"/>
    <w:rsid w:val="00F5239D"/>
    <w:rsid w:val="00F526D3"/>
    <w:rsid w:val="00F53EC8"/>
    <w:rsid w:val="00F53F17"/>
    <w:rsid w:val="00F54B94"/>
    <w:rsid w:val="00F56CF3"/>
    <w:rsid w:val="00F57C0E"/>
    <w:rsid w:val="00F61FD1"/>
    <w:rsid w:val="00F62236"/>
    <w:rsid w:val="00F624DF"/>
    <w:rsid w:val="00F63684"/>
    <w:rsid w:val="00F6792A"/>
    <w:rsid w:val="00F67B13"/>
    <w:rsid w:val="00F67C5B"/>
    <w:rsid w:val="00F67D31"/>
    <w:rsid w:val="00F71870"/>
    <w:rsid w:val="00F7252A"/>
    <w:rsid w:val="00F744B6"/>
    <w:rsid w:val="00F7584B"/>
    <w:rsid w:val="00F763A8"/>
    <w:rsid w:val="00F7784E"/>
    <w:rsid w:val="00F77D38"/>
    <w:rsid w:val="00F77DC1"/>
    <w:rsid w:val="00F80332"/>
    <w:rsid w:val="00F805C0"/>
    <w:rsid w:val="00F81488"/>
    <w:rsid w:val="00F81D57"/>
    <w:rsid w:val="00F831F2"/>
    <w:rsid w:val="00F838D6"/>
    <w:rsid w:val="00F84AFA"/>
    <w:rsid w:val="00F92371"/>
    <w:rsid w:val="00F94AE0"/>
    <w:rsid w:val="00F9571D"/>
    <w:rsid w:val="00F968BE"/>
    <w:rsid w:val="00F96CD0"/>
    <w:rsid w:val="00F971CB"/>
    <w:rsid w:val="00F97BE8"/>
    <w:rsid w:val="00F97CCF"/>
    <w:rsid w:val="00FA02E1"/>
    <w:rsid w:val="00FA1AF5"/>
    <w:rsid w:val="00FA1C31"/>
    <w:rsid w:val="00FA3B32"/>
    <w:rsid w:val="00FA46B4"/>
    <w:rsid w:val="00FB1F25"/>
    <w:rsid w:val="00FB4BA3"/>
    <w:rsid w:val="00FC027C"/>
    <w:rsid w:val="00FC42C4"/>
    <w:rsid w:val="00FC4FDC"/>
    <w:rsid w:val="00FC5202"/>
    <w:rsid w:val="00FC5DAF"/>
    <w:rsid w:val="00FC6C1E"/>
    <w:rsid w:val="00FC75AB"/>
    <w:rsid w:val="00FD0916"/>
    <w:rsid w:val="00FD0B5E"/>
    <w:rsid w:val="00FD1248"/>
    <w:rsid w:val="00FD23B1"/>
    <w:rsid w:val="00FD2FB8"/>
    <w:rsid w:val="00FD4976"/>
    <w:rsid w:val="00FD6089"/>
    <w:rsid w:val="00FD6E57"/>
    <w:rsid w:val="00FE0503"/>
    <w:rsid w:val="00FE1FDC"/>
    <w:rsid w:val="00FE2655"/>
    <w:rsid w:val="00FE2AF0"/>
    <w:rsid w:val="00FE3AE3"/>
    <w:rsid w:val="00FE5778"/>
    <w:rsid w:val="00FE5B47"/>
    <w:rsid w:val="00FE788B"/>
    <w:rsid w:val="00FE796C"/>
    <w:rsid w:val="00FF1E7F"/>
    <w:rsid w:val="00FF2B17"/>
    <w:rsid w:val="00FF5BA5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CB53"/>
  <w15:docId w15:val="{D0E93641-A3F3-4F9A-B3C3-3121A7F3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36DE"/>
  </w:style>
  <w:style w:type="paragraph" w:styleId="Nadpis1">
    <w:name w:val="heading 1"/>
    <w:basedOn w:val="Normlny"/>
    <w:next w:val="Normlny"/>
    <w:link w:val="Nadpis1Char"/>
    <w:uiPriority w:val="9"/>
    <w:qFormat/>
    <w:rsid w:val="00736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36D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36D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6D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6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36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36D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6D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736D25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73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6D25"/>
  </w:style>
  <w:style w:type="character" w:styleId="Siln">
    <w:name w:val="Strong"/>
    <w:basedOn w:val="Predvolenpsmoodseku"/>
    <w:uiPriority w:val="22"/>
    <w:qFormat/>
    <w:rsid w:val="00736D25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6D25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6D25"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6D25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autoRedefine/>
    <w:rsid w:val="00736D25"/>
    <w:pPr>
      <w:spacing w:after="0" w:line="240" w:lineRule="auto"/>
    </w:pPr>
    <w:rPr>
      <w:rFonts w:eastAsia="Times New Roman" w:cstheme="minorHAnsi"/>
      <w:b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736D25"/>
    <w:rPr>
      <w:rFonts w:eastAsia="Times New Roman" w:cstheme="minorHAnsi"/>
      <w:b/>
      <w:lang w:eastAsia="sk-SK"/>
    </w:rPr>
  </w:style>
  <w:style w:type="paragraph" w:styleId="Hlavika">
    <w:name w:val="header"/>
    <w:basedOn w:val="Normlny"/>
    <w:link w:val="HlavikaChar"/>
    <w:unhideWhenUsed/>
    <w:rsid w:val="0073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36D25"/>
  </w:style>
  <w:style w:type="paragraph" w:styleId="Bezriadkovania">
    <w:name w:val="No Spacing"/>
    <w:uiPriority w:val="1"/>
    <w:qFormat/>
    <w:rsid w:val="00736D25"/>
    <w:pPr>
      <w:spacing w:after="0" w:line="240" w:lineRule="auto"/>
    </w:pPr>
  </w:style>
  <w:style w:type="paragraph" w:styleId="Nzov">
    <w:name w:val="Title"/>
    <w:basedOn w:val="Normlny"/>
    <w:link w:val="NzovChar"/>
    <w:qFormat/>
    <w:rsid w:val="00736D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736D25"/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12FBE"/>
    <w:rPr>
      <w:color w:val="0000FF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8F4553"/>
    <w:pPr>
      <w:spacing w:after="0" w:line="240" w:lineRule="auto"/>
      <w:ind w:left="220" w:hanging="220"/>
    </w:pPr>
  </w:style>
  <w:style w:type="paragraph" w:styleId="Nadpisregistra">
    <w:name w:val="index heading"/>
    <w:basedOn w:val="Normlny"/>
    <w:next w:val="Register1"/>
    <w:semiHidden/>
    <w:rsid w:val="008F4553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de-AT"/>
    </w:rPr>
  </w:style>
  <w:style w:type="paragraph" w:styleId="Normlnywebov">
    <w:name w:val="Normal (Web)"/>
    <w:basedOn w:val="Normlny"/>
    <w:semiHidden/>
    <w:rsid w:val="008F4553"/>
    <w:pPr>
      <w:widowControl w:val="0"/>
      <w:spacing w:before="100" w:beforeAutospacing="1" w:after="100" w:afterAutospacing="1" w:line="240" w:lineRule="auto"/>
      <w:ind w:left="709" w:right="-57"/>
    </w:pPr>
    <w:rPr>
      <w:rFonts w:ascii="Times New Roman" w:eastAsia="Times New Roman" w:hAnsi="Times New Roman" w:cs="Times New Roman"/>
      <w:sz w:val="24"/>
      <w:szCs w:val="28"/>
      <w:lang w:eastAsia="de-AT"/>
    </w:rPr>
  </w:style>
  <w:style w:type="paragraph" w:customStyle="1" w:styleId="Default">
    <w:name w:val="Default"/>
    <w:rsid w:val="000D1C86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40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650EAF"/>
  </w:style>
  <w:style w:type="table" w:customStyle="1" w:styleId="Mriekatabuky1">
    <w:name w:val="Mriežka tabuľky1"/>
    <w:basedOn w:val="Normlnatabuka"/>
    <w:next w:val="Mriekatabuky"/>
    <w:uiPriority w:val="59"/>
    <w:rsid w:val="0065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2A389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A389F"/>
  </w:style>
  <w:style w:type="character" w:styleId="Odkaznakomentr">
    <w:name w:val="annotation reference"/>
    <w:basedOn w:val="Predvolenpsmoodseku"/>
    <w:uiPriority w:val="99"/>
    <w:semiHidden/>
    <w:unhideWhenUsed/>
    <w:rsid w:val="006850DB"/>
    <w:rPr>
      <w:sz w:val="16"/>
      <w:szCs w:val="16"/>
    </w:rPr>
  </w:style>
  <w:style w:type="table" w:customStyle="1" w:styleId="Mriekatabuky2">
    <w:name w:val="Mriežka tabuľky2"/>
    <w:basedOn w:val="Normlnatabuka"/>
    <w:next w:val="Mriekatabuky"/>
    <w:uiPriority w:val="59"/>
    <w:rsid w:val="007E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DF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85451-FA7E-40CB-A013-75B10C26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41</Pages>
  <Words>14512</Words>
  <Characters>82720</Characters>
  <Application>Microsoft Office Word</Application>
  <DocSecurity>0</DocSecurity>
  <Lines>689</Lines>
  <Paragraphs>194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emilia.pecnikova</dc:creator>
  <cp:lastModifiedBy>Donoval, Marian</cp:lastModifiedBy>
  <cp:revision>3</cp:revision>
  <cp:lastPrinted>2020-03-19T11:52:00Z</cp:lastPrinted>
  <dcterms:created xsi:type="dcterms:W3CDTF">2020-05-12T12:11:00Z</dcterms:created>
  <dcterms:modified xsi:type="dcterms:W3CDTF">2020-05-12T12:22:00Z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