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09D46FA3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330442FA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0" w:name="_Hlk54077537"/>
      <w:r w:rsidR="008E19AB" w:rsidRPr="009C32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222AC" w:rsidRPr="000222AC">
        <w:rPr>
          <w:rFonts w:ascii="Times New Roman" w:hAnsi="Times New Roman" w:cs="Times New Roman"/>
          <w:b/>
          <w:bCs/>
          <w:sz w:val="24"/>
          <w:szCs w:val="24"/>
        </w:rPr>
        <w:t>Rolby -  stroje na úpravu ľadovej plochy</w:t>
      </w:r>
      <w:r w:rsidR="00F875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F87534"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2A370E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9993" w14:textId="77777777" w:rsidR="001E17DA" w:rsidRDefault="001E17DA" w:rsidP="008A1591">
      <w:r>
        <w:separator/>
      </w:r>
    </w:p>
  </w:endnote>
  <w:endnote w:type="continuationSeparator" w:id="0">
    <w:p w14:paraId="6F3094A2" w14:textId="77777777" w:rsidR="001E17DA" w:rsidRDefault="001E17DA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AF08" w14:textId="77777777" w:rsidR="001E17DA" w:rsidRDefault="001E17DA" w:rsidP="008A1591">
      <w:r>
        <w:separator/>
      </w:r>
    </w:p>
  </w:footnote>
  <w:footnote w:type="continuationSeparator" w:id="0">
    <w:p w14:paraId="0ED46E0E" w14:textId="77777777" w:rsidR="001E17DA" w:rsidRDefault="001E17DA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0736971">
    <w:abstractNumId w:val="1"/>
  </w:num>
  <w:num w:numId="2" w16cid:durableId="151233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22AC"/>
    <w:rsid w:val="00024CEE"/>
    <w:rsid w:val="000739A8"/>
    <w:rsid w:val="00085C1A"/>
    <w:rsid w:val="000D5548"/>
    <w:rsid w:val="00103709"/>
    <w:rsid w:val="001E17DA"/>
    <w:rsid w:val="002238BE"/>
    <w:rsid w:val="002440D4"/>
    <w:rsid w:val="002A291C"/>
    <w:rsid w:val="002A370E"/>
    <w:rsid w:val="002F7CEC"/>
    <w:rsid w:val="0033783B"/>
    <w:rsid w:val="00444EBC"/>
    <w:rsid w:val="004D077E"/>
    <w:rsid w:val="005A0047"/>
    <w:rsid w:val="005A1021"/>
    <w:rsid w:val="005A594D"/>
    <w:rsid w:val="005B1F30"/>
    <w:rsid w:val="005C27E3"/>
    <w:rsid w:val="005E4DA9"/>
    <w:rsid w:val="005F1D51"/>
    <w:rsid w:val="006A44C6"/>
    <w:rsid w:val="006F5579"/>
    <w:rsid w:val="00742D25"/>
    <w:rsid w:val="00772644"/>
    <w:rsid w:val="007D2A67"/>
    <w:rsid w:val="00853C1A"/>
    <w:rsid w:val="008A0A46"/>
    <w:rsid w:val="008A1591"/>
    <w:rsid w:val="008E19AB"/>
    <w:rsid w:val="0092574D"/>
    <w:rsid w:val="00942E7B"/>
    <w:rsid w:val="00990FB5"/>
    <w:rsid w:val="0099350C"/>
    <w:rsid w:val="009C322F"/>
    <w:rsid w:val="00A117F0"/>
    <w:rsid w:val="00A15018"/>
    <w:rsid w:val="00AE5F9A"/>
    <w:rsid w:val="00C010D1"/>
    <w:rsid w:val="00C97018"/>
    <w:rsid w:val="00CA646C"/>
    <w:rsid w:val="00CE531C"/>
    <w:rsid w:val="00D16912"/>
    <w:rsid w:val="00D4361E"/>
    <w:rsid w:val="00DA0468"/>
    <w:rsid w:val="00DE27DC"/>
    <w:rsid w:val="00E27D10"/>
    <w:rsid w:val="00E33BEE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CDA60-6A25-426B-BD35-57DCA5E8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Záhorec Andrej, JUDr.</cp:lastModifiedBy>
  <cp:revision>5</cp:revision>
  <dcterms:created xsi:type="dcterms:W3CDTF">2022-10-17T06:54:00Z</dcterms:created>
  <dcterms:modified xsi:type="dcterms:W3CDTF">2023-10-17T14:04:00Z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