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11" w:rsidRDefault="00A40A11" w:rsidP="00A40A11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 (</w:t>
      </w:r>
      <w:r>
        <w:rPr>
          <w:rFonts w:ascii="Arial Narrow" w:hAnsi="Arial Narrow"/>
          <w:b w:val="0"/>
          <w:sz w:val="22"/>
          <w:szCs w:val="22"/>
          <w:lang w:val="sk-SK"/>
        </w:rPr>
        <w:t>ubytovacie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 xml:space="preserve"> služby</w:t>
      </w:r>
      <w:r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</w:t>
      </w:r>
      <w:r>
        <w:rPr>
          <w:rFonts w:ascii="Arial Narrow" w:hAnsi="Arial Narrow"/>
          <w:sz w:val="22"/>
          <w:szCs w:val="22"/>
          <w:lang w:val="sk-SK"/>
        </w:rPr>
        <w:t xml:space="preserve">v termíne do </w:t>
      </w:r>
      <w:r>
        <w:rPr>
          <w:rFonts w:ascii="Arial Narrow" w:hAnsi="Arial Narrow"/>
          <w:sz w:val="22"/>
          <w:szCs w:val="22"/>
          <w:lang w:val="sk-SK"/>
        </w:rPr>
        <w:t>18</w:t>
      </w:r>
      <w:r>
        <w:rPr>
          <w:rFonts w:ascii="Arial Narrow" w:hAnsi="Arial Narrow"/>
          <w:sz w:val="22"/>
          <w:szCs w:val="22"/>
          <w:lang w:val="sk-SK"/>
        </w:rPr>
        <w:t xml:space="preserve">.09.2023 do </w:t>
      </w:r>
      <w:r>
        <w:rPr>
          <w:rFonts w:ascii="Arial Narrow" w:hAnsi="Arial Narrow"/>
          <w:sz w:val="22"/>
          <w:szCs w:val="22"/>
          <w:lang w:val="sk-SK"/>
        </w:rPr>
        <w:t>07</w:t>
      </w:r>
      <w:r>
        <w:rPr>
          <w:rFonts w:ascii="Arial Narrow" w:hAnsi="Arial Narrow"/>
          <w:sz w:val="22"/>
          <w:szCs w:val="22"/>
          <w:lang w:val="sk-SK"/>
        </w:rPr>
        <w:t>:00 hod.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A40A11" w:rsidRDefault="00A40A11" w:rsidP="00A40A1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A40A11" w:rsidRDefault="00A40A11" w:rsidP="00A40A11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40A11" w:rsidRDefault="00A40A11" w:rsidP="00A40A11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A40A11" w:rsidRDefault="00A40A11" w:rsidP="00A40A11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A40A11" w:rsidRDefault="00A40A11" w:rsidP="00A40A11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A40A11" w:rsidRDefault="00A40A11" w:rsidP="00A40A11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</w:rPr>
        <w:t>npor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</w:rPr>
        <w:t>. Patrik Forgáč</w:t>
      </w:r>
    </w:p>
    <w:p w:rsidR="00A40A11" w:rsidRDefault="00A40A11" w:rsidP="00A40A11">
      <w:pPr>
        <w:rPr>
          <w:rFonts w:ascii="Calibri" w:hAnsi="Calibri" w:cs="Calibri"/>
          <w:b w:val="0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starší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oddelenie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policajnej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spolupráce</w:t>
      </w:r>
      <w:proofErr w:type="spellEnd"/>
    </w:p>
    <w:p w:rsidR="00A40A11" w:rsidRDefault="00A40A11" w:rsidP="00A40A11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cid:image001.png@01D96160.B433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6160.B43384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11" w:rsidRDefault="00A40A11" w:rsidP="00A40A11">
      <w:pPr>
        <w:rPr>
          <w:rFonts w:ascii="Calibri" w:hAnsi="Calibri" w:cs="Calibri"/>
          <w:bCs/>
          <w:color w:val="004080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Policajného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zboru</w:t>
      </w:r>
      <w:proofErr w:type="spellEnd"/>
    </w:p>
    <w:p w:rsidR="00A40A11" w:rsidRDefault="00A40A11" w:rsidP="00A40A11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</w:t>
      </w:r>
      <w:proofErr w:type="spellEnd"/>
      <w:proofErr w:type="gram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spolupráce</w:t>
      </w:r>
      <w:proofErr w:type="spellEnd"/>
    </w:p>
    <w:p w:rsidR="00A40A11" w:rsidRDefault="00A40A11" w:rsidP="00A40A11">
      <w:pPr>
        <w:rPr>
          <w:rFonts w:ascii="Calibri" w:hAnsi="Calibri" w:cs="Calibri"/>
          <w:b w:val="0"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</w:rPr>
        <w:t>Pribinova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Slovenská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republika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6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7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A40A11" w:rsidRDefault="00A40A11" w:rsidP="00A40A11"/>
    <w:p w:rsidR="00DB4006" w:rsidRDefault="00DB4006"/>
    <w:sectPr w:rsidR="00DB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11"/>
    <w:rsid w:val="00A40A11"/>
    <w:rsid w:val="00D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16B"/>
  <w15:chartTrackingRefBased/>
  <w15:docId w15:val="{FDDB0C2F-3AC9-4D3A-9E82-7868DBB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A11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A40A11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40A1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0A11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forgac@minv.sk" TargetMode="External"/><Relationship Id="rId5" Type="http://schemas.openxmlformats.org/officeDocument/2006/relationships/image" Target="cid:image001.png@01D96160.B43384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MVSR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dcterms:created xsi:type="dcterms:W3CDTF">2023-09-12T10:08:00Z</dcterms:created>
  <dcterms:modified xsi:type="dcterms:W3CDTF">2023-09-12T10:09:00Z</dcterms:modified>
</cp:coreProperties>
</file>