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0798" w14:textId="4C209EA8" w:rsidR="00784E1E" w:rsidRDefault="00D65F7E" w:rsidP="00AD6F79">
      <w:pPr>
        <w:spacing w:after="120"/>
        <w:jc w:val="center"/>
        <w:rPr>
          <w:b/>
          <w:bCs/>
          <w:sz w:val="32"/>
          <w:szCs w:val="32"/>
        </w:rPr>
      </w:pPr>
      <w:r w:rsidRPr="00B03215">
        <w:rPr>
          <w:b/>
          <w:bCs/>
          <w:sz w:val="32"/>
          <w:szCs w:val="32"/>
        </w:rPr>
        <w:t>RÁMCOVÁ SMLOUVA</w:t>
      </w:r>
      <w:r w:rsidR="0048125A" w:rsidRPr="00B03215">
        <w:rPr>
          <w:b/>
          <w:bCs/>
          <w:sz w:val="32"/>
          <w:szCs w:val="32"/>
        </w:rPr>
        <w:t>,</w:t>
      </w:r>
    </w:p>
    <w:p w14:paraId="56DFDE45" w14:textId="77777777" w:rsidR="00AD6F79" w:rsidRPr="00B03215" w:rsidRDefault="00AD6F79" w:rsidP="00AD6F79">
      <w:pPr>
        <w:spacing w:after="120"/>
        <w:jc w:val="center"/>
        <w:rPr>
          <w:b/>
          <w:bCs/>
          <w:sz w:val="32"/>
          <w:szCs w:val="32"/>
        </w:rPr>
      </w:pPr>
    </w:p>
    <w:p w14:paraId="13AD6C25" w14:textId="4C102251" w:rsidR="00D65F7E" w:rsidRDefault="00D65F7E" w:rsidP="00B03215">
      <w:pPr>
        <w:spacing w:after="120"/>
        <w:jc w:val="center"/>
        <w:rPr>
          <w:b/>
          <w:bCs/>
        </w:rPr>
      </w:pPr>
      <w:r w:rsidRPr="009B3218">
        <w:rPr>
          <w:b/>
          <w:bCs/>
        </w:rPr>
        <w:t>kterou dále uvedeného dne, měsíce a roku uzavřeli mezi sebou navzájem:</w:t>
      </w:r>
    </w:p>
    <w:p w14:paraId="05279446" w14:textId="77777777" w:rsidR="00AD6F79" w:rsidRDefault="00AD6F79" w:rsidP="00B03215">
      <w:pPr>
        <w:spacing w:after="120"/>
        <w:jc w:val="center"/>
        <w:rPr>
          <w:b/>
          <w:bCs/>
        </w:rPr>
      </w:pPr>
    </w:p>
    <w:p w14:paraId="22015DF0" w14:textId="77777777" w:rsidR="00784E1E" w:rsidRPr="009B3218" w:rsidRDefault="00784E1E" w:rsidP="00B03215">
      <w:pPr>
        <w:spacing w:after="120"/>
        <w:jc w:val="center"/>
        <w:rPr>
          <w:b/>
          <w:bCs/>
        </w:rPr>
      </w:pPr>
    </w:p>
    <w:p w14:paraId="109B971C" w14:textId="297D71DE" w:rsidR="00D65F7E" w:rsidRDefault="00D65F7E" w:rsidP="00B03215">
      <w:pPr>
        <w:spacing w:after="120"/>
        <w:jc w:val="both"/>
        <w:rPr>
          <w:b/>
          <w:bCs/>
        </w:rPr>
      </w:pPr>
      <w:r w:rsidRPr="0047506E">
        <w:rPr>
          <w:b/>
          <w:bCs/>
        </w:rPr>
        <w:t>I. Smluvní strany</w:t>
      </w:r>
    </w:p>
    <w:p w14:paraId="4C861588" w14:textId="77777777" w:rsidR="00784E1E" w:rsidRPr="0047506E" w:rsidRDefault="00784E1E" w:rsidP="00B03215">
      <w:pPr>
        <w:spacing w:after="120"/>
        <w:jc w:val="both"/>
        <w:rPr>
          <w:b/>
          <w:bCs/>
        </w:rPr>
      </w:pPr>
    </w:p>
    <w:p w14:paraId="6A7C81D8" w14:textId="544488EB" w:rsidR="00D65F7E" w:rsidRPr="0047506E" w:rsidRDefault="00D65F7E" w:rsidP="00B03215">
      <w:pPr>
        <w:spacing w:after="120"/>
        <w:jc w:val="both"/>
        <w:rPr>
          <w:b/>
          <w:bCs/>
        </w:rPr>
      </w:pPr>
      <w:r w:rsidRPr="0047506E">
        <w:rPr>
          <w:b/>
          <w:bCs/>
        </w:rPr>
        <w:t>Objednatel:</w:t>
      </w:r>
    </w:p>
    <w:p w14:paraId="6322A1A7" w14:textId="400797F5" w:rsidR="00D65F7E" w:rsidRPr="0047506E" w:rsidRDefault="00D65F7E" w:rsidP="00B03215">
      <w:pPr>
        <w:spacing w:after="120" w:line="240" w:lineRule="auto"/>
        <w:jc w:val="both"/>
        <w:rPr>
          <w:b/>
          <w:bCs/>
        </w:rPr>
      </w:pPr>
      <w:r w:rsidRPr="0047506E">
        <w:t>Název:</w:t>
      </w:r>
      <w:r w:rsidR="009B3218" w:rsidRPr="0047506E">
        <w:tab/>
      </w:r>
      <w:r w:rsidR="009B3218" w:rsidRPr="0047506E">
        <w:tab/>
      </w:r>
      <w:r w:rsidR="009B3218" w:rsidRPr="0047506E">
        <w:tab/>
      </w:r>
      <w:r w:rsidR="009B3218" w:rsidRPr="0047506E">
        <w:tab/>
      </w:r>
      <w:r w:rsidRPr="0047506E">
        <w:rPr>
          <w:b/>
          <w:bCs/>
        </w:rPr>
        <w:t>Městské lesy Znojmo</w:t>
      </w:r>
    </w:p>
    <w:p w14:paraId="044B6345" w14:textId="216E6F7F" w:rsidR="00D65F7E" w:rsidRPr="0047506E" w:rsidRDefault="00D65F7E" w:rsidP="00B03215">
      <w:pPr>
        <w:spacing w:after="120" w:line="240" w:lineRule="auto"/>
        <w:jc w:val="both"/>
      </w:pPr>
      <w:r w:rsidRPr="0047506E">
        <w:t xml:space="preserve">Sídlo: </w:t>
      </w:r>
      <w:r w:rsidR="009B3218" w:rsidRPr="0047506E">
        <w:tab/>
      </w:r>
      <w:r w:rsidR="009B3218" w:rsidRPr="0047506E">
        <w:tab/>
      </w:r>
      <w:r w:rsidR="009B3218" w:rsidRPr="0047506E">
        <w:tab/>
      </w:r>
      <w:r w:rsidR="009B3218" w:rsidRPr="0047506E">
        <w:tab/>
      </w:r>
      <w:r w:rsidRPr="0047506E">
        <w:t>Vídeňská třída 707/25, 669 02 Znojmo</w:t>
      </w:r>
    </w:p>
    <w:p w14:paraId="7DC26CB3" w14:textId="68F0DEC0" w:rsidR="00D65F7E" w:rsidRPr="0047506E" w:rsidRDefault="00D65F7E" w:rsidP="00B03215">
      <w:pPr>
        <w:spacing w:after="120" w:line="240" w:lineRule="auto"/>
        <w:jc w:val="both"/>
      </w:pPr>
      <w:r w:rsidRPr="0047506E">
        <w:t xml:space="preserve">Zastoupen: </w:t>
      </w:r>
      <w:r w:rsidR="009B3218" w:rsidRPr="0047506E">
        <w:tab/>
      </w:r>
      <w:r w:rsidR="009B3218" w:rsidRPr="0047506E">
        <w:tab/>
      </w:r>
      <w:r w:rsidR="009B3218" w:rsidRPr="0047506E">
        <w:tab/>
      </w:r>
      <w:r w:rsidRPr="0047506E">
        <w:t>Ing. Zdeňkem Trojanem, ředitelem</w:t>
      </w:r>
    </w:p>
    <w:p w14:paraId="386DFC42" w14:textId="3428A429" w:rsidR="00D65F7E" w:rsidRPr="0047506E" w:rsidRDefault="00D65F7E" w:rsidP="00B03215">
      <w:pPr>
        <w:spacing w:after="120" w:line="240" w:lineRule="auto"/>
        <w:jc w:val="both"/>
      </w:pPr>
      <w:r w:rsidRPr="0047506E">
        <w:t xml:space="preserve">IČO: </w:t>
      </w:r>
      <w:r w:rsidR="009B3218" w:rsidRPr="0047506E">
        <w:tab/>
      </w:r>
      <w:r w:rsidR="009B3218" w:rsidRPr="0047506E">
        <w:tab/>
      </w:r>
      <w:r w:rsidR="009B3218" w:rsidRPr="0047506E">
        <w:tab/>
      </w:r>
      <w:r w:rsidR="009B3218" w:rsidRPr="0047506E">
        <w:tab/>
      </w:r>
      <w:r w:rsidRPr="0047506E">
        <w:t>00839027</w:t>
      </w:r>
    </w:p>
    <w:p w14:paraId="78187B86" w14:textId="7E0DBBA1" w:rsidR="00D65F7E" w:rsidRPr="0047506E" w:rsidRDefault="00D65F7E" w:rsidP="00B03215">
      <w:pPr>
        <w:spacing w:after="120" w:line="240" w:lineRule="auto"/>
        <w:jc w:val="both"/>
      </w:pPr>
      <w:r w:rsidRPr="0047506E">
        <w:t xml:space="preserve">DIČ: </w:t>
      </w:r>
      <w:r w:rsidR="009B3218" w:rsidRPr="0047506E">
        <w:tab/>
      </w:r>
      <w:r w:rsidR="009B3218" w:rsidRPr="0047506E">
        <w:tab/>
      </w:r>
      <w:r w:rsidR="009B3218" w:rsidRPr="0047506E">
        <w:tab/>
      </w:r>
      <w:r w:rsidR="009B3218" w:rsidRPr="0047506E">
        <w:tab/>
      </w:r>
      <w:r w:rsidRPr="0047506E">
        <w:t>CZ00839027</w:t>
      </w:r>
    </w:p>
    <w:p w14:paraId="344D76C0" w14:textId="77777777" w:rsidR="009B3218" w:rsidRPr="0047506E" w:rsidRDefault="009B3218" w:rsidP="00B03215">
      <w:pPr>
        <w:spacing w:after="120"/>
        <w:jc w:val="both"/>
        <w:rPr>
          <w:b/>
          <w:bCs/>
        </w:rPr>
      </w:pPr>
    </w:p>
    <w:p w14:paraId="12550F88" w14:textId="20821540" w:rsidR="00D65F7E" w:rsidRPr="0047506E" w:rsidRDefault="00D65F7E" w:rsidP="00B03215">
      <w:pPr>
        <w:spacing w:after="120"/>
        <w:jc w:val="both"/>
        <w:rPr>
          <w:b/>
          <w:bCs/>
        </w:rPr>
      </w:pPr>
      <w:r w:rsidRPr="0047506E">
        <w:rPr>
          <w:b/>
          <w:bCs/>
        </w:rPr>
        <w:t>Zhotovitel:</w:t>
      </w:r>
      <w:r w:rsidR="0048125A" w:rsidRPr="0047506E">
        <w:rPr>
          <w:b/>
          <w:bCs/>
        </w:rPr>
        <w:tab/>
      </w:r>
      <w:r w:rsidR="0048125A" w:rsidRPr="0047506E">
        <w:rPr>
          <w:b/>
          <w:bCs/>
        </w:rPr>
        <w:tab/>
      </w:r>
      <w:r w:rsidR="0048125A" w:rsidRPr="0047506E">
        <w:rPr>
          <w:b/>
          <w:bCs/>
        </w:rPr>
        <w:tab/>
      </w:r>
      <w:r w:rsidR="00BD2B71" w:rsidRPr="00602C13">
        <w:rPr>
          <w:rFonts w:ascii="Calibri" w:hAnsi="Calibri" w:cs="Calibri"/>
          <w:i/>
          <w:iCs/>
          <w:highlight w:val="yellow"/>
        </w:rPr>
        <w:t>…………doplní účastník……………</w:t>
      </w:r>
    </w:p>
    <w:p w14:paraId="7D2A309D" w14:textId="4F795257" w:rsidR="00D65F7E" w:rsidRPr="000A7CE2" w:rsidRDefault="00D65F7E" w:rsidP="00B03215">
      <w:pPr>
        <w:spacing w:after="120" w:line="240" w:lineRule="auto"/>
        <w:jc w:val="both"/>
        <w:rPr>
          <w:b/>
          <w:bCs/>
        </w:rPr>
      </w:pPr>
      <w:r w:rsidRPr="0047506E">
        <w:t>Společnost:</w:t>
      </w:r>
      <w:r w:rsidR="009B3218" w:rsidRPr="0047506E">
        <w:tab/>
      </w:r>
      <w:r w:rsidR="009B3218" w:rsidRPr="0047506E">
        <w:tab/>
      </w:r>
      <w:r w:rsidR="009B3218" w:rsidRPr="0047506E">
        <w:tab/>
      </w:r>
    </w:p>
    <w:p w14:paraId="1D57F6B1" w14:textId="2FBF0D98" w:rsidR="00D65F7E" w:rsidRPr="0047506E" w:rsidRDefault="00D65F7E" w:rsidP="00B03215">
      <w:pPr>
        <w:spacing w:after="120" w:line="240" w:lineRule="auto"/>
        <w:jc w:val="both"/>
      </w:pPr>
      <w:r w:rsidRPr="0047506E">
        <w:t>Provozovna:</w:t>
      </w:r>
      <w:r w:rsidR="009B3218" w:rsidRPr="0047506E">
        <w:tab/>
      </w:r>
      <w:r w:rsidR="009B3218" w:rsidRPr="0047506E">
        <w:tab/>
      </w:r>
      <w:r w:rsidR="009B3218" w:rsidRPr="0047506E">
        <w:tab/>
      </w:r>
    </w:p>
    <w:p w14:paraId="2DEA9C37" w14:textId="07D5CA50" w:rsidR="00D65F7E" w:rsidRPr="0047506E" w:rsidRDefault="00D65F7E" w:rsidP="00B03215">
      <w:pPr>
        <w:spacing w:after="120" w:line="240" w:lineRule="auto"/>
        <w:jc w:val="both"/>
      </w:pPr>
      <w:r w:rsidRPr="0047506E">
        <w:t>Zastoupený:</w:t>
      </w:r>
      <w:r w:rsidR="009B3218" w:rsidRPr="0047506E">
        <w:tab/>
      </w:r>
      <w:r w:rsidR="009B3218" w:rsidRPr="0047506E">
        <w:tab/>
      </w:r>
      <w:r w:rsidR="009B3218" w:rsidRPr="0047506E">
        <w:tab/>
      </w:r>
    </w:p>
    <w:p w14:paraId="06FCBF66" w14:textId="3D6932FC" w:rsidR="00D65F7E" w:rsidRPr="0047506E" w:rsidRDefault="00D65F7E" w:rsidP="00B03215">
      <w:pPr>
        <w:spacing w:after="120" w:line="240" w:lineRule="auto"/>
        <w:jc w:val="both"/>
      </w:pPr>
      <w:r w:rsidRPr="0047506E">
        <w:t>Bankovní spojení:</w:t>
      </w:r>
      <w:r w:rsidR="009B3218" w:rsidRPr="0047506E">
        <w:tab/>
      </w:r>
      <w:r w:rsidR="009B3218" w:rsidRPr="0047506E">
        <w:tab/>
      </w:r>
    </w:p>
    <w:p w14:paraId="7E6882B2" w14:textId="0047F405" w:rsidR="00D65F7E" w:rsidRPr="0047506E" w:rsidRDefault="00D65F7E" w:rsidP="00B03215">
      <w:pPr>
        <w:spacing w:after="120" w:line="240" w:lineRule="auto"/>
        <w:jc w:val="both"/>
      </w:pPr>
      <w:r w:rsidRPr="0047506E">
        <w:t>Číslo účtu:</w:t>
      </w:r>
      <w:r w:rsidR="009B3218" w:rsidRPr="0047506E">
        <w:tab/>
      </w:r>
      <w:r w:rsidR="009B3218" w:rsidRPr="0047506E">
        <w:tab/>
      </w:r>
      <w:r w:rsidR="009B3218" w:rsidRPr="0047506E">
        <w:tab/>
      </w:r>
    </w:p>
    <w:p w14:paraId="7E01FE58" w14:textId="510E7129" w:rsidR="00D65F7E" w:rsidRPr="0047506E" w:rsidRDefault="00D65F7E" w:rsidP="00B03215">
      <w:pPr>
        <w:spacing w:after="120" w:line="240" w:lineRule="auto"/>
        <w:jc w:val="both"/>
      </w:pPr>
      <w:r w:rsidRPr="0047506E">
        <w:t>IČO:</w:t>
      </w:r>
      <w:r w:rsidR="009B3218" w:rsidRPr="0047506E">
        <w:tab/>
      </w:r>
      <w:r w:rsidR="009B3218" w:rsidRPr="0047506E">
        <w:tab/>
      </w:r>
      <w:r w:rsidR="009B3218" w:rsidRPr="0047506E">
        <w:tab/>
      </w:r>
      <w:r w:rsidR="0047506E" w:rsidRPr="0047506E">
        <w:tab/>
      </w:r>
    </w:p>
    <w:p w14:paraId="02A26598" w14:textId="77777777" w:rsidR="00E51603" w:rsidRDefault="00D65F7E" w:rsidP="00B03215">
      <w:pPr>
        <w:spacing w:after="120" w:line="240" w:lineRule="auto"/>
        <w:jc w:val="both"/>
      </w:pPr>
      <w:r w:rsidRPr="0047506E">
        <w:t>DIČ:</w:t>
      </w:r>
      <w:r w:rsidR="009B3218" w:rsidRPr="0047506E">
        <w:tab/>
      </w:r>
      <w:r w:rsidR="009B3218" w:rsidRPr="0047506E">
        <w:tab/>
      </w:r>
    </w:p>
    <w:p w14:paraId="0033F219" w14:textId="2DCBE87A" w:rsidR="00D65F7E" w:rsidRPr="0047506E" w:rsidRDefault="009B3218" w:rsidP="00B03215">
      <w:pPr>
        <w:spacing w:after="120" w:line="240" w:lineRule="auto"/>
        <w:jc w:val="both"/>
      </w:pPr>
      <w:r w:rsidRPr="0047506E">
        <w:tab/>
      </w:r>
    </w:p>
    <w:p w14:paraId="71E5BA5C" w14:textId="77777777" w:rsidR="009B3218" w:rsidRPr="0047506E" w:rsidRDefault="009B3218" w:rsidP="00B03215">
      <w:pPr>
        <w:spacing w:after="120"/>
        <w:jc w:val="both"/>
      </w:pPr>
    </w:p>
    <w:p w14:paraId="44B2A67D" w14:textId="1AD17E44" w:rsidR="00D65F7E" w:rsidRPr="0047506E" w:rsidRDefault="0076542F" w:rsidP="00B03215">
      <w:pPr>
        <w:spacing w:after="120"/>
        <w:jc w:val="both"/>
        <w:rPr>
          <w:b/>
          <w:bCs/>
        </w:rPr>
      </w:pPr>
      <w:r w:rsidRPr="0047506E">
        <w:rPr>
          <w:b/>
          <w:bCs/>
        </w:rPr>
        <w:t>II. Předmět smlouvy</w:t>
      </w:r>
    </w:p>
    <w:p w14:paraId="39B82C43" w14:textId="46B3A56D" w:rsidR="007B157F" w:rsidRPr="007B157F" w:rsidRDefault="007B157F" w:rsidP="007B157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157F">
        <w:rPr>
          <w:rFonts w:asciiTheme="minorHAnsi" w:hAnsiTheme="minorHAnsi" w:cstheme="minorHAnsi"/>
          <w:sz w:val="22"/>
          <w:szCs w:val="22"/>
        </w:rPr>
        <w:t xml:space="preserve">Předmětem veřejné zakázky je provedení výchovných zásahů v mladých lesních porostech harvestorovým uzlem pro Městské lesy Znojmo, příspěvková organizace. </w:t>
      </w:r>
      <w:r w:rsidR="009B3137" w:rsidRPr="009B3137">
        <w:rPr>
          <w:rFonts w:asciiTheme="minorHAnsi" w:hAnsiTheme="minorHAnsi" w:cstheme="minorHAnsi"/>
          <w:sz w:val="22"/>
          <w:szCs w:val="22"/>
        </w:rPr>
        <w:t xml:space="preserve">Technické požadavky na harvestorový uzel </w:t>
      </w:r>
      <w:r w:rsidR="009B3137">
        <w:rPr>
          <w:rFonts w:asciiTheme="minorHAnsi" w:hAnsiTheme="minorHAnsi" w:cstheme="minorHAnsi"/>
          <w:sz w:val="22"/>
          <w:szCs w:val="22"/>
        </w:rPr>
        <w:t>jsou vyspecifikovány v</w:t>
      </w:r>
      <w:r w:rsidR="009B3137" w:rsidRPr="009B3137">
        <w:rPr>
          <w:rFonts w:asciiTheme="minorHAnsi" w:hAnsiTheme="minorHAnsi" w:cstheme="minorHAnsi"/>
          <w:sz w:val="22"/>
          <w:szCs w:val="22"/>
        </w:rPr>
        <w:t xml:space="preserve"> přílo</w:t>
      </w:r>
      <w:r w:rsidR="009B3137">
        <w:rPr>
          <w:rFonts w:asciiTheme="minorHAnsi" w:hAnsiTheme="minorHAnsi" w:cstheme="minorHAnsi"/>
          <w:sz w:val="22"/>
          <w:szCs w:val="22"/>
        </w:rPr>
        <w:t>ze</w:t>
      </w:r>
      <w:r w:rsidR="009B3137" w:rsidRPr="009B3137">
        <w:rPr>
          <w:rFonts w:asciiTheme="minorHAnsi" w:hAnsiTheme="minorHAnsi" w:cstheme="minorHAnsi"/>
          <w:sz w:val="22"/>
          <w:szCs w:val="22"/>
        </w:rPr>
        <w:t xml:space="preserve"> č.</w:t>
      </w:r>
      <w:r w:rsidR="009B3137">
        <w:rPr>
          <w:rFonts w:asciiTheme="minorHAnsi" w:hAnsiTheme="minorHAnsi" w:cstheme="minorHAnsi"/>
          <w:sz w:val="22"/>
          <w:szCs w:val="22"/>
        </w:rPr>
        <w:t xml:space="preserve"> </w:t>
      </w:r>
      <w:r w:rsidR="009B3137" w:rsidRPr="009B3137">
        <w:rPr>
          <w:rFonts w:asciiTheme="minorHAnsi" w:hAnsiTheme="minorHAnsi" w:cstheme="minorHAnsi"/>
          <w:sz w:val="22"/>
          <w:szCs w:val="22"/>
        </w:rPr>
        <w:t>7 zadávací dokumentace.</w:t>
      </w:r>
    </w:p>
    <w:p w14:paraId="55A0E597" w14:textId="089A3CA2" w:rsidR="007B157F" w:rsidRPr="007B157F" w:rsidRDefault="007B157F" w:rsidP="007B157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157F">
        <w:rPr>
          <w:rFonts w:asciiTheme="minorHAnsi" w:hAnsiTheme="minorHAnsi" w:cstheme="minorHAnsi"/>
          <w:sz w:val="22"/>
          <w:szCs w:val="22"/>
        </w:rPr>
        <w:t xml:space="preserve">Správce lesa má dle zákona o lesích povinnost provádět výchovné zásahy (probírky) v lesních porostech do 40 let. Z důvodu nedostatečných </w:t>
      </w:r>
      <w:r w:rsidR="009B3137">
        <w:rPr>
          <w:rFonts w:asciiTheme="minorHAnsi" w:hAnsiTheme="minorHAnsi" w:cstheme="minorHAnsi"/>
          <w:sz w:val="22"/>
          <w:szCs w:val="22"/>
        </w:rPr>
        <w:t>vlastních kapacit</w:t>
      </w:r>
      <w:r w:rsidRPr="007B157F">
        <w:rPr>
          <w:rFonts w:asciiTheme="minorHAnsi" w:hAnsiTheme="minorHAnsi" w:cstheme="minorHAnsi"/>
          <w:sz w:val="22"/>
          <w:szCs w:val="22"/>
        </w:rPr>
        <w:t xml:space="preserve"> pro tuto činnost, Městské lesy Znojmo poptali provedení výchovných zásahů harvestorový</w:t>
      </w:r>
      <w:r w:rsidR="009B3137">
        <w:rPr>
          <w:rFonts w:asciiTheme="minorHAnsi" w:hAnsiTheme="minorHAnsi" w:cstheme="minorHAnsi"/>
          <w:sz w:val="22"/>
          <w:szCs w:val="22"/>
        </w:rPr>
        <w:t>m</w:t>
      </w:r>
      <w:r w:rsidRPr="007B157F">
        <w:rPr>
          <w:rFonts w:asciiTheme="minorHAnsi" w:hAnsiTheme="minorHAnsi" w:cstheme="minorHAnsi"/>
          <w:sz w:val="22"/>
          <w:szCs w:val="22"/>
        </w:rPr>
        <w:t xml:space="preserve"> uz</w:t>
      </w:r>
      <w:r w:rsidR="009B3137">
        <w:rPr>
          <w:rFonts w:asciiTheme="minorHAnsi" w:hAnsiTheme="minorHAnsi" w:cstheme="minorHAnsi"/>
          <w:sz w:val="22"/>
          <w:szCs w:val="22"/>
        </w:rPr>
        <w:t>lem</w:t>
      </w:r>
      <w:r w:rsidRPr="007B157F">
        <w:rPr>
          <w:rFonts w:asciiTheme="minorHAnsi" w:hAnsiTheme="minorHAnsi" w:cstheme="minorHAnsi"/>
          <w:sz w:val="22"/>
          <w:szCs w:val="22"/>
        </w:rPr>
        <w:t xml:space="preserve"> k provedení výchovných zásahů. </w:t>
      </w:r>
    </w:p>
    <w:p w14:paraId="36998FBE" w14:textId="609032F0" w:rsidR="0076542F" w:rsidRDefault="007B157F" w:rsidP="007B157F">
      <w:pPr>
        <w:spacing w:after="120"/>
        <w:jc w:val="both"/>
      </w:pPr>
      <w:r w:rsidRPr="007B157F">
        <w:rPr>
          <w:rFonts w:cstheme="minorHAnsi"/>
        </w:rPr>
        <w:t>Vlastní zásah bude proveden dle konkrétních požadavků zadavatele</w:t>
      </w:r>
      <w:r w:rsidR="0076542F" w:rsidRPr="0047506E">
        <w:t>.</w:t>
      </w:r>
    </w:p>
    <w:p w14:paraId="16FF1CD2" w14:textId="77777777" w:rsidR="00784E1E" w:rsidRPr="0047506E" w:rsidRDefault="00784E1E" w:rsidP="007B157F">
      <w:pPr>
        <w:spacing w:after="120"/>
        <w:jc w:val="both"/>
      </w:pPr>
    </w:p>
    <w:p w14:paraId="7BA2CB1F" w14:textId="22D9FB23" w:rsidR="0076542F" w:rsidRPr="0047506E" w:rsidRDefault="0076542F" w:rsidP="00B03215">
      <w:pPr>
        <w:spacing w:after="120"/>
        <w:jc w:val="both"/>
        <w:rPr>
          <w:b/>
          <w:bCs/>
        </w:rPr>
      </w:pPr>
      <w:r w:rsidRPr="0047506E">
        <w:rPr>
          <w:b/>
          <w:bCs/>
        </w:rPr>
        <w:t>III. Rozsah</w:t>
      </w:r>
      <w:r w:rsidR="00B03215">
        <w:rPr>
          <w:b/>
          <w:bCs/>
        </w:rPr>
        <w:t>,</w:t>
      </w:r>
      <w:r w:rsidRPr="0047506E">
        <w:rPr>
          <w:b/>
          <w:bCs/>
        </w:rPr>
        <w:t xml:space="preserve"> ceny díla a čas plnění</w:t>
      </w:r>
    </w:p>
    <w:p w14:paraId="021DE105" w14:textId="3183BD36" w:rsidR="00784E1E" w:rsidRDefault="0076542F" w:rsidP="00B03215">
      <w:pPr>
        <w:spacing w:after="120"/>
        <w:jc w:val="both"/>
      </w:pPr>
      <w:r w:rsidRPr="0047506E">
        <w:t xml:space="preserve">Za splnění předmětu díla této smlouvy podle čl. II </w:t>
      </w:r>
      <w:r w:rsidR="005808AA" w:rsidRPr="0047506E">
        <w:t xml:space="preserve">přísluší zhotoviteli odměna ve výši stanovené v jednotlivých objednávkách s tím, že maximální cena za dílo může činit maximální </w:t>
      </w:r>
      <w:r w:rsidR="005808AA" w:rsidRPr="00784E1E">
        <w:t xml:space="preserve">částku </w:t>
      </w:r>
      <w:r w:rsidR="00784E1E" w:rsidRPr="009B3137">
        <w:t>1 900 000</w:t>
      </w:r>
      <w:r w:rsidR="00784E1E" w:rsidRPr="00784E1E">
        <w:t xml:space="preserve"> </w:t>
      </w:r>
      <w:r w:rsidR="005808AA" w:rsidRPr="0047506E">
        <w:t xml:space="preserve">Kč </w:t>
      </w:r>
      <w:r w:rsidR="005808AA" w:rsidRPr="0047506E">
        <w:lastRenderedPageBreak/>
        <w:t>bez DPH. Cena za dílo bude fakturována dle jednotlivých objednávek</w:t>
      </w:r>
      <w:r w:rsidR="00834200">
        <w:t xml:space="preserve"> </w:t>
      </w:r>
      <w:r w:rsidR="00834200" w:rsidRPr="00834200">
        <w:t>na základě přejímek dřevní hmoty koncového odběratele dřevní hmoty</w:t>
      </w:r>
      <w:r w:rsidR="005808AA" w:rsidRPr="00834200">
        <w:t>.</w:t>
      </w:r>
    </w:p>
    <w:p w14:paraId="37B79ECA" w14:textId="77777777" w:rsidR="0087520C" w:rsidRDefault="0087520C" w:rsidP="00B03215">
      <w:pPr>
        <w:spacing w:after="1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3"/>
        <w:gridCol w:w="5189"/>
      </w:tblGrid>
      <w:tr w:rsidR="0087520C" w:rsidRPr="00113AD8" w14:paraId="1FB74649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3B16EC81" w14:textId="77777777" w:rsidR="0087520C" w:rsidRDefault="0087520C" w:rsidP="0047155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0,05-0,07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797BDC17" w14:textId="0AE5B7E4" w:rsidR="0087520C" w:rsidRDefault="0087520C" w:rsidP="005205B3">
            <w:pPr>
              <w:spacing w:after="0" w:line="240" w:lineRule="auto"/>
              <w:ind w:left="144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</w:tc>
      </w:tr>
      <w:tr w:rsidR="0087520C" w:rsidRPr="00113AD8" w14:paraId="1C2FB497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55100F99" w14:textId="77777777" w:rsidR="0087520C" w:rsidRPr="00602C13" w:rsidRDefault="0087520C" w:rsidP="0047155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0,08-0,09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64333972" w14:textId="29CC4D04" w:rsidR="0087520C" w:rsidRPr="00602C13" w:rsidRDefault="0087520C" w:rsidP="005205B3">
            <w:pPr>
              <w:spacing w:after="0" w:line="240" w:lineRule="auto"/>
              <w:ind w:left="144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</w:tc>
      </w:tr>
      <w:tr w:rsidR="0087520C" w:rsidRPr="00113AD8" w14:paraId="57FD8526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6D2FC717" w14:textId="77777777" w:rsidR="0087520C" w:rsidRPr="00602C13" w:rsidRDefault="0087520C" w:rsidP="0047155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0,10-0,14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5CF5AD12" w14:textId="77777777" w:rsidR="0087520C" w:rsidRPr="00602C13" w:rsidRDefault="0087520C" w:rsidP="005205B3">
            <w:pPr>
              <w:spacing w:after="0" w:line="240" w:lineRule="auto"/>
              <w:ind w:left="147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</w:tc>
      </w:tr>
      <w:tr w:rsidR="0087520C" w:rsidRPr="00113AD8" w14:paraId="16ABD478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33E9D514" w14:textId="77777777" w:rsidR="0087520C" w:rsidRPr="00602C13" w:rsidRDefault="0087520C" w:rsidP="0047155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0,15-0,19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2CA024AD" w14:textId="77777777" w:rsidR="0087520C" w:rsidRPr="00602C13" w:rsidRDefault="0087520C" w:rsidP="005205B3">
            <w:pPr>
              <w:spacing w:after="0" w:line="240" w:lineRule="auto"/>
              <w:ind w:left="147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</w:tc>
      </w:tr>
      <w:tr w:rsidR="0087520C" w:rsidRPr="00113AD8" w14:paraId="77B40034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5902CE58" w14:textId="77777777" w:rsidR="0087520C" w:rsidRPr="00602C13" w:rsidRDefault="0087520C" w:rsidP="0047155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0,20-0,24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5BB2DC23" w14:textId="77777777" w:rsidR="0087520C" w:rsidRPr="00602C13" w:rsidRDefault="0087520C" w:rsidP="005205B3">
            <w:pPr>
              <w:spacing w:after="0" w:line="240" w:lineRule="auto"/>
              <w:ind w:left="147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</w:tc>
      </w:tr>
      <w:tr w:rsidR="0087520C" w:rsidRPr="00113AD8" w14:paraId="7A00169C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4F78D4C2" w14:textId="77777777" w:rsidR="0087520C" w:rsidRPr="00602C13" w:rsidRDefault="0087520C" w:rsidP="0047155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0,25-0,29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6986F8B5" w14:textId="77777777" w:rsidR="0087520C" w:rsidRPr="00602C13" w:rsidRDefault="0087520C" w:rsidP="005205B3">
            <w:pPr>
              <w:spacing w:after="0" w:line="240" w:lineRule="auto"/>
              <w:ind w:left="147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</w:tc>
      </w:tr>
      <w:tr w:rsidR="0087520C" w:rsidRPr="00113AD8" w14:paraId="4330311A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70705D39" w14:textId="77777777" w:rsidR="0087520C" w:rsidRPr="00602C13" w:rsidRDefault="0087520C" w:rsidP="0047155B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0,30-0,34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21B54BF8" w14:textId="77777777" w:rsidR="0087520C" w:rsidRPr="00602C13" w:rsidRDefault="0087520C" w:rsidP="005205B3">
            <w:pPr>
              <w:spacing w:after="0" w:line="240" w:lineRule="auto"/>
              <w:ind w:left="147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</w:tc>
      </w:tr>
      <w:tr w:rsidR="0087520C" w:rsidRPr="00113AD8" w14:paraId="60913C88" w14:textId="77777777" w:rsidTr="005205B3">
        <w:trPr>
          <w:trHeight w:hRule="exact" w:val="567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4DFE1B8C" w14:textId="16BC5C06" w:rsidR="0087520C" w:rsidRPr="00602C13" w:rsidRDefault="0087520C" w:rsidP="005205B3">
            <w:pPr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b/>
                <w:bCs/>
              </w:rPr>
              <w:t>0,35</w:t>
            </w:r>
            <w:r w:rsidR="005205B3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2873B203" w14:textId="77777777" w:rsidR="0087520C" w:rsidRDefault="0087520C" w:rsidP="005205B3">
            <w:pPr>
              <w:ind w:left="1445"/>
              <w:rPr>
                <w:rFonts w:ascii="Calibri" w:hAnsi="Calibri" w:cs="Calibri"/>
                <w:b/>
                <w:bCs/>
              </w:rPr>
            </w:pPr>
            <w:r w:rsidRPr="00602C13">
              <w:rPr>
                <w:rFonts w:ascii="Calibri" w:hAnsi="Calibri" w:cs="Calibri"/>
                <w:i/>
                <w:iCs/>
                <w:highlight w:val="yellow"/>
              </w:rPr>
              <w:t>…………doplní účastník……………</w:t>
            </w:r>
          </w:p>
          <w:p w14:paraId="7980E2FF" w14:textId="77777777" w:rsidR="0087520C" w:rsidRPr="00602C13" w:rsidRDefault="0087520C" w:rsidP="005205B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7520C" w:rsidRPr="00113AD8" w14:paraId="1F0BC06E" w14:textId="77777777" w:rsidTr="005205B3">
        <w:trPr>
          <w:trHeight w:hRule="exact" w:val="851"/>
          <w:jc w:val="center"/>
        </w:trPr>
        <w:tc>
          <w:tcPr>
            <w:tcW w:w="3960" w:type="dxa"/>
            <w:shd w:val="clear" w:color="auto" w:fill="D0CECE"/>
            <w:vAlign w:val="center"/>
          </w:tcPr>
          <w:p w14:paraId="1899D23B" w14:textId="73F51198" w:rsidR="0087520C" w:rsidRPr="00113AD8" w:rsidRDefault="0087520C" w:rsidP="004715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Součet nabízených cen za jednotlivou hmotnatost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346E3363" w14:textId="77777777" w:rsidR="0087520C" w:rsidRDefault="0087520C" w:rsidP="005205B3">
            <w:pPr>
              <w:rPr>
                <w:rFonts w:ascii="Calibri" w:hAnsi="Calibri" w:cs="Calibri"/>
                <w:i/>
                <w:iCs/>
                <w:highlight w:val="yellow"/>
              </w:rPr>
            </w:pPr>
          </w:p>
          <w:p w14:paraId="02B619E3" w14:textId="77777777" w:rsidR="0087520C" w:rsidRPr="00F92E00" w:rsidRDefault="0087520C" w:rsidP="005205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92E00">
              <w:rPr>
                <w:rFonts w:ascii="Calibri" w:hAnsi="Calibri" w:cs="Calibri"/>
                <w:b/>
                <w:bCs/>
                <w:i/>
                <w:iCs/>
                <w:highlight w:val="yellow"/>
              </w:rPr>
              <w:t>…………doplní účastník……………</w:t>
            </w:r>
          </w:p>
        </w:tc>
      </w:tr>
    </w:tbl>
    <w:p w14:paraId="1113AE6B" w14:textId="77777777" w:rsidR="0087520C" w:rsidRDefault="0087520C" w:rsidP="00B03215">
      <w:pPr>
        <w:spacing w:after="120"/>
        <w:jc w:val="both"/>
      </w:pPr>
    </w:p>
    <w:p w14:paraId="2C712BB8" w14:textId="682C6CB9" w:rsidR="00E5230B" w:rsidRPr="0047506E" w:rsidRDefault="009B3218" w:rsidP="00B03215">
      <w:pPr>
        <w:spacing w:after="120"/>
        <w:jc w:val="both"/>
      </w:pPr>
      <w:r w:rsidRPr="0047506E">
        <w:t>Zhotovitel ve všech činnostech pro objednatele bude vycházet ze své nabídky podané dne</w:t>
      </w:r>
      <w:r w:rsidR="008E4736">
        <w:t xml:space="preserve"> </w:t>
      </w:r>
      <w:r w:rsidR="00AD6F79" w:rsidRPr="00AD6F79">
        <w:rPr>
          <w:highlight w:val="yellow"/>
        </w:rPr>
        <w:t>…</w:t>
      </w:r>
      <w:r w:rsidR="00AD6F79" w:rsidRPr="00AD6F79">
        <w:rPr>
          <w:rFonts w:ascii="Calibri" w:hAnsi="Calibri" w:cs="Calibri"/>
          <w:i/>
          <w:iCs/>
          <w:highlight w:val="yellow"/>
        </w:rPr>
        <w:t>…</w:t>
      </w:r>
      <w:r w:rsidR="00AD6F79" w:rsidRPr="00602C13">
        <w:rPr>
          <w:rFonts w:ascii="Calibri" w:hAnsi="Calibri" w:cs="Calibri"/>
          <w:i/>
          <w:iCs/>
          <w:highlight w:val="yellow"/>
        </w:rPr>
        <w:t>doplní účastník…</w:t>
      </w:r>
      <w:r w:rsidR="00AD6F79" w:rsidRPr="00AD6F79">
        <w:rPr>
          <w:rFonts w:ascii="Calibri" w:hAnsi="Calibri" w:cs="Calibri"/>
          <w:i/>
          <w:iCs/>
          <w:highlight w:val="yellow"/>
        </w:rPr>
        <w:t>…</w:t>
      </w:r>
    </w:p>
    <w:p w14:paraId="342C7963" w14:textId="32F96BFC" w:rsidR="00E5230B" w:rsidRPr="00E51603" w:rsidRDefault="00E5230B" w:rsidP="00B03215">
      <w:pPr>
        <w:spacing w:after="120"/>
        <w:jc w:val="both"/>
      </w:pPr>
      <w:r w:rsidRPr="00E51603">
        <w:t>Tabulk</w:t>
      </w:r>
      <w:r w:rsidR="00784E1E" w:rsidRPr="00E51603">
        <w:t>a</w:t>
      </w:r>
      <w:r w:rsidRPr="00E51603">
        <w:t xml:space="preserve"> s</w:t>
      </w:r>
      <w:r w:rsidR="00784E1E" w:rsidRPr="00E51603">
        <w:t xml:space="preserve"> hmotnatostí </w:t>
      </w:r>
      <w:r w:rsidRPr="00E51603">
        <w:t>(Příloha č. 1 smlouvy) j</w:t>
      </w:r>
      <w:r w:rsidR="00784E1E" w:rsidRPr="00E51603">
        <w:t>e</w:t>
      </w:r>
      <w:r w:rsidRPr="00E51603">
        <w:t xml:space="preserve"> nedílnou součástí této smlouvy. </w:t>
      </w:r>
    </w:p>
    <w:p w14:paraId="25B07AAA" w14:textId="09CC7ABB" w:rsidR="00784E1E" w:rsidRDefault="00784E1E" w:rsidP="00B03215">
      <w:pPr>
        <w:spacing w:after="120"/>
        <w:jc w:val="both"/>
      </w:pPr>
      <w:r>
        <w:t xml:space="preserve">Termín realizace se předpokládá </w:t>
      </w:r>
      <w:r w:rsidR="00AD6F79">
        <w:t>v období</w:t>
      </w:r>
      <w:r>
        <w:t xml:space="preserve"> </w:t>
      </w:r>
      <w:r w:rsidR="00834200" w:rsidRPr="00834200">
        <w:rPr>
          <w:b/>
          <w:bCs/>
        </w:rPr>
        <w:t>září 2023 – duben 2025</w:t>
      </w:r>
      <w:r w:rsidR="00834200">
        <w:t>.</w:t>
      </w:r>
    </w:p>
    <w:p w14:paraId="22BF7B1B" w14:textId="77777777" w:rsidR="00784E1E" w:rsidRPr="0047506E" w:rsidRDefault="00784E1E" w:rsidP="00B03215">
      <w:pPr>
        <w:spacing w:after="120"/>
        <w:jc w:val="both"/>
      </w:pPr>
    </w:p>
    <w:p w14:paraId="4E5ACB37" w14:textId="6070D3A5" w:rsidR="00E5230B" w:rsidRPr="0047506E" w:rsidRDefault="00E5230B" w:rsidP="00B03215">
      <w:pPr>
        <w:spacing w:after="120"/>
        <w:jc w:val="both"/>
        <w:rPr>
          <w:b/>
          <w:bCs/>
        </w:rPr>
      </w:pPr>
      <w:r w:rsidRPr="0047506E">
        <w:rPr>
          <w:b/>
          <w:bCs/>
        </w:rPr>
        <w:t xml:space="preserve">IV. Trvání smlouvy </w:t>
      </w:r>
    </w:p>
    <w:p w14:paraId="05C3E960" w14:textId="7C87474A" w:rsidR="005808AA" w:rsidRDefault="00773F27" w:rsidP="00B03215">
      <w:pPr>
        <w:spacing w:after="120"/>
        <w:jc w:val="both"/>
      </w:pPr>
      <w:r w:rsidRPr="0047506E">
        <w:t xml:space="preserve">Tato smlouva se uzavírá na dobu určitou, a to na dobu </w:t>
      </w:r>
      <w:r w:rsidR="008E4736" w:rsidRPr="00834200">
        <w:rPr>
          <w:b/>
          <w:bCs/>
        </w:rPr>
        <w:t>do</w:t>
      </w:r>
      <w:r w:rsidR="00834200" w:rsidRPr="00834200">
        <w:rPr>
          <w:b/>
          <w:bCs/>
        </w:rPr>
        <w:t xml:space="preserve"> 30.4.2025</w:t>
      </w:r>
      <w:r w:rsidRPr="0047506E">
        <w:t xml:space="preserve">, přičemž doba platnosti smlouvy počne běžet následujícím dnem po podpisu smlouvy. </w:t>
      </w:r>
    </w:p>
    <w:p w14:paraId="56A15D0F" w14:textId="77777777" w:rsidR="00784E1E" w:rsidRPr="0047506E" w:rsidRDefault="00784E1E" w:rsidP="00B03215">
      <w:pPr>
        <w:spacing w:after="120"/>
        <w:jc w:val="both"/>
      </w:pPr>
    </w:p>
    <w:p w14:paraId="4E024128" w14:textId="5B39A617" w:rsidR="00773F27" w:rsidRPr="0047506E" w:rsidRDefault="00773F27" w:rsidP="00B03215">
      <w:pPr>
        <w:spacing w:after="120"/>
        <w:jc w:val="both"/>
        <w:rPr>
          <w:b/>
          <w:bCs/>
        </w:rPr>
      </w:pPr>
      <w:r w:rsidRPr="0047506E">
        <w:rPr>
          <w:b/>
          <w:bCs/>
        </w:rPr>
        <w:t>V. Závěrečná ustanovení</w:t>
      </w:r>
    </w:p>
    <w:p w14:paraId="5BE3D6A3" w14:textId="77777777" w:rsidR="0048125A" w:rsidRPr="0047506E" w:rsidRDefault="00773F27" w:rsidP="00B03215">
      <w:pPr>
        <w:spacing w:after="120"/>
        <w:jc w:val="both"/>
      </w:pPr>
      <w:r w:rsidRPr="0047506E">
        <w:t>Smluvní strany shodně prohlašují, že došlo k</w:t>
      </w:r>
      <w:r w:rsidR="0048125A" w:rsidRPr="0047506E">
        <w:t> </w:t>
      </w:r>
      <w:r w:rsidRPr="0047506E">
        <w:t>dohodě</w:t>
      </w:r>
      <w:r w:rsidR="0048125A" w:rsidRPr="0047506E">
        <w:t xml:space="preserve"> v celém rozsahu smlouvy. Tuto smlouvu lze měnit pouze písemnými dodatky, označenými jako dodatek ke smlouvě a potvrzenými oprávněnými zástupci obou smluvních stran. </w:t>
      </w:r>
    </w:p>
    <w:p w14:paraId="7981D72D" w14:textId="45CAF716" w:rsidR="0048125A" w:rsidRPr="0047506E" w:rsidRDefault="0048125A" w:rsidP="00B03215">
      <w:pPr>
        <w:spacing w:after="120"/>
        <w:jc w:val="both"/>
      </w:pPr>
      <w:r w:rsidRPr="0047506E">
        <w:t>Tato smlouva se vyhotovuje ve 2 stejnopisech, z nichž objednatel i zhotovitel obdrží po 1 vyhotovení.</w:t>
      </w:r>
    </w:p>
    <w:p w14:paraId="1675DC0A" w14:textId="0E821203" w:rsidR="0048125A" w:rsidRPr="0047506E" w:rsidRDefault="0048125A" w:rsidP="00B03215">
      <w:pPr>
        <w:spacing w:after="120"/>
        <w:jc w:val="both"/>
      </w:pPr>
      <w:r w:rsidRPr="0047506E">
        <w:t>Smlouva nabývá účinnosti datem podpisu obou smluvních stran.</w:t>
      </w:r>
    </w:p>
    <w:p w14:paraId="704C6C90" w14:textId="2CAFE42B" w:rsidR="0048125A" w:rsidRPr="0047506E" w:rsidRDefault="0048125A" w:rsidP="00B03215">
      <w:pPr>
        <w:spacing w:after="120"/>
        <w:jc w:val="both"/>
      </w:pPr>
      <w:r w:rsidRPr="0047506E">
        <w:t>Smluvní vztahy výslovně neupravené touto smlouvou se řídí ustanovením občanského zákoníku.</w:t>
      </w:r>
    </w:p>
    <w:p w14:paraId="3528A956" w14:textId="77777777" w:rsidR="005205B3" w:rsidRDefault="005205B3" w:rsidP="00B03215">
      <w:pPr>
        <w:jc w:val="both"/>
      </w:pPr>
    </w:p>
    <w:p w14:paraId="413DC834" w14:textId="4B2DBFEC" w:rsidR="00837A4F" w:rsidRDefault="00E51603" w:rsidP="00B03215">
      <w:pPr>
        <w:jc w:val="both"/>
      </w:pPr>
      <w:r>
        <w:t>Přílohy:</w:t>
      </w:r>
    </w:p>
    <w:p w14:paraId="0CD85FE4" w14:textId="2186D26E" w:rsidR="00E51603" w:rsidRPr="00E51603" w:rsidRDefault="00E51603" w:rsidP="00B03215">
      <w:pPr>
        <w:jc w:val="both"/>
        <w:rPr>
          <w:b/>
          <w:bCs/>
        </w:rPr>
      </w:pPr>
      <w:r w:rsidRPr="00E51603">
        <w:rPr>
          <w:b/>
          <w:bCs/>
        </w:rPr>
        <w:lastRenderedPageBreak/>
        <w:t>Příloha č. 1 – tabulka s hmotnatostí</w:t>
      </w:r>
    </w:p>
    <w:p w14:paraId="3D067672" w14:textId="77777777" w:rsidR="00E51603" w:rsidRDefault="00E51603" w:rsidP="00B03215">
      <w:pPr>
        <w:jc w:val="both"/>
      </w:pPr>
    </w:p>
    <w:p w14:paraId="5861F823" w14:textId="77777777" w:rsidR="00E51603" w:rsidRPr="0047506E" w:rsidRDefault="00E51603" w:rsidP="00B03215">
      <w:pPr>
        <w:jc w:val="both"/>
      </w:pPr>
    </w:p>
    <w:p w14:paraId="4744F04A" w14:textId="79695BF1" w:rsidR="0048125A" w:rsidRPr="0047506E" w:rsidRDefault="0048125A" w:rsidP="00B03215">
      <w:pPr>
        <w:spacing w:after="120"/>
        <w:jc w:val="both"/>
        <w:rPr>
          <w:color w:val="FF0000"/>
        </w:rPr>
      </w:pPr>
      <w:r w:rsidRPr="0047506E">
        <w:t xml:space="preserve">Ve Znojmě dne </w:t>
      </w:r>
      <w:r w:rsidR="00840B7C">
        <w:rPr>
          <w:color w:val="FF0000"/>
        </w:rPr>
        <w:t>-------------</w:t>
      </w:r>
      <w:r w:rsidRPr="0047506E">
        <w:rPr>
          <w:color w:val="FF0000"/>
        </w:rPr>
        <w:tab/>
      </w:r>
      <w:r w:rsidRPr="0047506E">
        <w:rPr>
          <w:color w:val="FF0000"/>
        </w:rPr>
        <w:tab/>
      </w:r>
      <w:r w:rsidRPr="0047506E">
        <w:rPr>
          <w:color w:val="FF0000"/>
        </w:rPr>
        <w:tab/>
      </w:r>
      <w:r w:rsidRPr="0047506E">
        <w:rPr>
          <w:color w:val="FF0000"/>
        </w:rPr>
        <w:tab/>
      </w:r>
      <w:r w:rsidRPr="0047506E">
        <w:rPr>
          <w:color w:val="FF0000"/>
        </w:rPr>
        <w:tab/>
      </w:r>
      <w:r w:rsidRPr="0047506E">
        <w:t xml:space="preserve">Ve </w:t>
      </w:r>
      <w:r w:rsidR="00E51603">
        <w:rPr>
          <w:color w:val="FF0000"/>
        </w:rPr>
        <w:t>-------------</w:t>
      </w:r>
      <w:r w:rsidRPr="0047506E">
        <w:t xml:space="preserve"> dne </w:t>
      </w:r>
      <w:r w:rsidR="00840B7C">
        <w:rPr>
          <w:color w:val="FF0000"/>
        </w:rPr>
        <w:t>-------------</w:t>
      </w:r>
    </w:p>
    <w:p w14:paraId="49A49DAE" w14:textId="5AF2FCDC" w:rsidR="00D65F7E" w:rsidRPr="0047506E" w:rsidRDefault="0048125A" w:rsidP="00B03215">
      <w:pPr>
        <w:spacing w:after="120"/>
        <w:jc w:val="both"/>
      </w:pPr>
      <w:r w:rsidRPr="0047506E">
        <w:t>Za objednatele:</w:t>
      </w:r>
      <w:r w:rsidRPr="0047506E">
        <w:tab/>
      </w:r>
      <w:r w:rsidRPr="0047506E">
        <w:tab/>
      </w:r>
      <w:r w:rsidRPr="0047506E">
        <w:tab/>
      </w:r>
      <w:r w:rsidRPr="0047506E">
        <w:tab/>
      </w:r>
      <w:r w:rsidRPr="0047506E">
        <w:tab/>
      </w:r>
      <w:r w:rsidRPr="0047506E">
        <w:tab/>
      </w:r>
      <w:r w:rsidRPr="0047506E">
        <w:tab/>
        <w:t>Za zhotovitele:</w:t>
      </w:r>
    </w:p>
    <w:sectPr w:rsidR="00D65F7E" w:rsidRPr="00475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287"/>
    <w:multiLevelType w:val="hybridMultilevel"/>
    <w:tmpl w:val="326A8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BA0"/>
    <w:multiLevelType w:val="hybridMultilevel"/>
    <w:tmpl w:val="092C2CDA"/>
    <w:lvl w:ilvl="0" w:tplc="EAA8B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5C59"/>
    <w:multiLevelType w:val="hybridMultilevel"/>
    <w:tmpl w:val="31109B70"/>
    <w:lvl w:ilvl="0" w:tplc="FA72A41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F3EE7"/>
    <w:multiLevelType w:val="hybridMultilevel"/>
    <w:tmpl w:val="24508BDC"/>
    <w:lvl w:ilvl="0" w:tplc="E7F8C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96392">
    <w:abstractNumId w:val="1"/>
  </w:num>
  <w:num w:numId="2" w16cid:durableId="312174568">
    <w:abstractNumId w:val="3"/>
  </w:num>
  <w:num w:numId="3" w16cid:durableId="1906908721">
    <w:abstractNumId w:val="0"/>
  </w:num>
  <w:num w:numId="4" w16cid:durableId="174012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7E"/>
    <w:rsid w:val="000A7CE2"/>
    <w:rsid w:val="00312018"/>
    <w:rsid w:val="0047506E"/>
    <w:rsid w:val="0048125A"/>
    <w:rsid w:val="005205B3"/>
    <w:rsid w:val="005808AA"/>
    <w:rsid w:val="0058460A"/>
    <w:rsid w:val="0076542F"/>
    <w:rsid w:val="00773F27"/>
    <w:rsid w:val="00784E1E"/>
    <w:rsid w:val="007B157F"/>
    <w:rsid w:val="00834200"/>
    <w:rsid w:val="00837A4F"/>
    <w:rsid w:val="00840B7C"/>
    <w:rsid w:val="0087520C"/>
    <w:rsid w:val="008E4736"/>
    <w:rsid w:val="00960A9A"/>
    <w:rsid w:val="009B3137"/>
    <w:rsid w:val="009B3218"/>
    <w:rsid w:val="00AD6F79"/>
    <w:rsid w:val="00B03215"/>
    <w:rsid w:val="00BB0279"/>
    <w:rsid w:val="00BD2B71"/>
    <w:rsid w:val="00D50190"/>
    <w:rsid w:val="00D65F7E"/>
    <w:rsid w:val="00E51603"/>
    <w:rsid w:val="00E5230B"/>
    <w:rsid w:val="00E7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73D7"/>
  <w15:chartTrackingRefBased/>
  <w15:docId w15:val="{A3339F47-3E1E-49E1-9D46-C09593D6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F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4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7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7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736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57F"/>
  </w:style>
  <w:style w:type="paragraph" w:customStyle="1" w:styleId="Default">
    <w:name w:val="Default"/>
    <w:rsid w:val="007B15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Růžičková</dc:creator>
  <cp:keywords/>
  <dc:description/>
  <cp:lastModifiedBy>Ing. Zdeněk Trojan</cp:lastModifiedBy>
  <cp:revision>2</cp:revision>
  <dcterms:created xsi:type="dcterms:W3CDTF">2023-09-01T08:17:00Z</dcterms:created>
  <dcterms:modified xsi:type="dcterms:W3CDTF">2023-09-01T08:17:00Z</dcterms:modified>
</cp:coreProperties>
</file>