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773EC7B3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E26247" w:rsidRPr="00E26247">
        <w:rPr>
          <w:rFonts w:ascii="Arial Narrow" w:hAnsi="Arial Narrow" w:cs="Helvetica"/>
          <w:sz w:val="22"/>
          <w:szCs w:val="22"/>
          <w:shd w:val="clear" w:color="auto" w:fill="FFFFFF"/>
        </w:rPr>
        <w:t>Fotopasce a webkamery</w:t>
      </w:r>
      <w:r w:rsidR="00E26247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6247" w:rsidRPr="00E26247">
        <w:rPr>
          <w:rFonts w:ascii="Arial Narrow" w:hAnsi="Arial Narrow" w:cs="Helvetica"/>
          <w:sz w:val="22"/>
          <w:szCs w:val="22"/>
          <w:shd w:val="clear" w:color="auto" w:fill="FFFFFF"/>
        </w:rPr>
        <w:t>46848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C437805" w:rsidR="009C64DB" w:rsidRPr="00444A26" w:rsidRDefault="00E26247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B4A05">
        <w:rPr>
          <w:rFonts w:ascii="Arial Narrow" w:hAnsi="Arial Narrow"/>
          <w:sz w:val="22"/>
          <w:szCs w:val="22"/>
        </w:rPr>
        <w:t xml:space="preserve">Predmetom zákazky je nákup </w:t>
      </w:r>
      <w:r>
        <w:rPr>
          <w:rFonts w:ascii="Arial Narrow" w:hAnsi="Arial Narrow"/>
          <w:sz w:val="22"/>
          <w:szCs w:val="22"/>
        </w:rPr>
        <w:t xml:space="preserve">fotopascí, webkamier </w:t>
      </w:r>
      <w:r w:rsidRPr="00FB4A05">
        <w:rPr>
          <w:rFonts w:ascii="Arial Narrow" w:hAnsi="Arial Narrow"/>
          <w:sz w:val="22"/>
          <w:szCs w:val="22"/>
        </w:rPr>
        <w:t>a s tým súvisiace služby</w:t>
      </w:r>
      <w:r w:rsidR="00444A26"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25C55E8A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Predmet zákazky </w:t>
      </w:r>
      <w:r w:rsidR="00E26247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 xml:space="preserve">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505F4D12" w14:textId="77777777" w:rsidR="00E26247" w:rsidRPr="00E26247" w:rsidRDefault="00E26247" w:rsidP="00E26247">
      <w:pPr>
        <w:pStyle w:val="Odsekzoznamu"/>
        <w:spacing w:line="240" w:lineRule="atLeast"/>
        <w:ind w:left="720" w:right="850"/>
        <w:rPr>
          <w:rFonts w:ascii="Arial Narrow" w:hAnsi="Arial Narrow"/>
          <w:sz w:val="22"/>
          <w:szCs w:val="22"/>
          <w:lang w:val="sk-SK"/>
        </w:rPr>
      </w:pPr>
      <w:r w:rsidRPr="00E26247">
        <w:rPr>
          <w:rFonts w:ascii="Arial Narrow" w:hAnsi="Arial Narrow"/>
          <w:sz w:val="22"/>
          <w:szCs w:val="22"/>
          <w:lang w:val="sk-SK"/>
        </w:rPr>
        <w:t xml:space="preserve">38650000-6 </w:t>
      </w:r>
      <w:r w:rsidRPr="00E26247">
        <w:rPr>
          <w:rFonts w:ascii="Arial Narrow" w:hAnsi="Arial Narrow"/>
          <w:sz w:val="22"/>
          <w:szCs w:val="22"/>
          <w:lang w:val="sk-SK"/>
        </w:rPr>
        <w:tab/>
        <w:t>Fotografické zariadenia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</w:t>
      </w:r>
      <w:bookmarkStart w:id="0" w:name="_GoBack"/>
      <w:bookmarkEnd w:id="0"/>
      <w:r>
        <w:rPr>
          <w:rFonts w:ascii="Arial Narrow" w:eastAsia="Calibri" w:hAnsi="Arial Narrow"/>
          <w:b/>
          <w:sz w:val="22"/>
          <w:szCs w:val="22"/>
          <w:lang w:val="sk-SK" w:eastAsia="sk-SK"/>
        </w:rPr>
        <w:t>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2C8317DC" w14:textId="77777777" w:rsidR="00E26247" w:rsidRPr="00E26247" w:rsidRDefault="00E26247" w:rsidP="00E26247">
      <w:pPr>
        <w:spacing w:line="276" w:lineRule="auto"/>
        <w:ind w:left="357" w:right="850" w:firstLine="351"/>
        <w:rPr>
          <w:rFonts w:ascii="Arial Narrow" w:hAnsi="Arial Narrow"/>
          <w:sz w:val="22"/>
          <w:szCs w:val="22"/>
        </w:rPr>
      </w:pPr>
      <w:r w:rsidRPr="00E26247">
        <w:rPr>
          <w:rFonts w:ascii="Arial Narrow" w:hAnsi="Arial Narrow"/>
          <w:sz w:val="22"/>
          <w:szCs w:val="22"/>
        </w:rPr>
        <w:t>32333300-9</w:t>
      </w:r>
      <w:r w:rsidRPr="00E26247">
        <w:rPr>
          <w:rFonts w:ascii="Arial Narrow" w:hAnsi="Arial Narrow"/>
          <w:sz w:val="22"/>
          <w:szCs w:val="22"/>
        </w:rPr>
        <w:tab/>
        <w:t>Prístroje na reprodukciu videozáznamov</w:t>
      </w:r>
    </w:p>
    <w:p w14:paraId="5E8EC79C" w14:textId="6C55C540" w:rsidR="00E26247" w:rsidRPr="00E26247" w:rsidRDefault="00E26247" w:rsidP="00E26247">
      <w:pPr>
        <w:spacing w:line="276" w:lineRule="auto"/>
        <w:ind w:left="708" w:right="850"/>
        <w:rPr>
          <w:rFonts w:ascii="Arial Narrow" w:hAnsi="Arial Narrow"/>
          <w:sz w:val="22"/>
          <w:szCs w:val="22"/>
        </w:rPr>
      </w:pPr>
      <w:r w:rsidRPr="00E26247">
        <w:rPr>
          <w:rFonts w:ascii="Arial Narrow" w:hAnsi="Arial Narrow"/>
          <w:sz w:val="22"/>
          <w:szCs w:val="22"/>
        </w:rPr>
        <w:t>32500000-8</w:t>
      </w:r>
      <w:r>
        <w:rPr>
          <w:rFonts w:ascii="Arial Narrow" w:hAnsi="Arial Narrow"/>
          <w:sz w:val="22"/>
          <w:szCs w:val="22"/>
        </w:rPr>
        <w:tab/>
      </w:r>
      <w:r w:rsidRPr="00E26247">
        <w:rPr>
          <w:rFonts w:ascii="Arial Narrow" w:hAnsi="Arial Narrow"/>
          <w:sz w:val="22"/>
          <w:szCs w:val="22"/>
        </w:rPr>
        <w:t>Telekomunikačné zariadenia a spotrebný materiál</w:t>
      </w:r>
    </w:p>
    <w:p w14:paraId="5B45AA97" w14:textId="27A2D19E" w:rsidR="00F33C1E" w:rsidRPr="00F33C1E" w:rsidRDefault="00F33C1E" w:rsidP="00E2624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</w:t>
      </w:r>
      <w:r w:rsidR="00E26247">
        <w:rPr>
          <w:rFonts w:ascii="Arial Narrow" w:hAnsi="Arial Narrow"/>
          <w:sz w:val="22"/>
          <w:szCs w:val="22"/>
          <w:lang w:val="sk-SK"/>
        </w:rPr>
        <w:t>0000000-8</w:t>
      </w:r>
      <w:r w:rsidR="00E26247">
        <w:rPr>
          <w:rFonts w:ascii="Arial Narrow" w:hAnsi="Arial Narrow"/>
          <w:sz w:val="22"/>
          <w:szCs w:val="22"/>
          <w:lang w:val="sk-SK"/>
        </w:rPr>
        <w:tab/>
        <w:t xml:space="preserve"> </w:t>
      </w:r>
      <w:r w:rsidRPr="00F33C1E">
        <w:rPr>
          <w:rFonts w:ascii="Arial Narrow" w:hAnsi="Arial Narrow"/>
          <w:sz w:val="22"/>
          <w:szCs w:val="22"/>
          <w:lang w:val="sk-SK"/>
        </w:rPr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5F57D98C" w14:textId="67079E7B" w:rsidR="002A5808" w:rsidRPr="00E26247" w:rsidRDefault="00F17129" w:rsidP="00E2624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E26247">
        <w:rPr>
          <w:rFonts w:ascii="Arial Narrow" w:hAnsi="Arial Narrow"/>
          <w:sz w:val="22"/>
          <w:szCs w:val="22"/>
          <w:lang w:val="sk-SK"/>
        </w:rPr>
        <w:t>.</w:t>
      </w:r>
    </w:p>
    <w:p w14:paraId="2E5DFEE0" w14:textId="77777777" w:rsidR="00E26247" w:rsidRPr="00E26247" w:rsidRDefault="00E26247" w:rsidP="00E2624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4F418E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27F7959D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F33C1E">
        <w:rPr>
          <w:rFonts w:ascii="Arial Narrow" w:hAnsi="Arial Narrow"/>
          <w:sz w:val="22"/>
          <w:szCs w:val="22"/>
        </w:rPr>
        <w:t>20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EBF1716" w:rsidR="00954250" w:rsidRPr="00F33C1E" w:rsidRDefault="00F33C1E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  <w:sectPr w:rsidR="00954250" w:rsidRPr="00F33C1E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F33C1E">
        <w:rPr>
          <w:rFonts w:ascii="Arial Narrow" w:hAnsi="Arial Narrow"/>
          <w:sz w:val="22"/>
          <w:szCs w:val="22"/>
          <w:lang w:val="sk-SK"/>
        </w:rPr>
        <w:t>Sklad SITB MV SR Račianska 45, zo strany Legerského 1, 832 56 Bratislava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66BC0A8F" w:rsidR="000F2C5D" w:rsidRPr="00945732" w:rsidRDefault="000F2C5D" w:rsidP="004F418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1507A"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Fotopasca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2856948C" w:rsidR="000F2C5D" w:rsidRPr="00945732" w:rsidRDefault="0011507A" w:rsidP="0011507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19</w:t>
            </w:r>
            <w:r w:rsidR="000F2C5D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65C3A74F" w14:textId="77777777" w:rsidTr="00E30AB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42307508" w:rsidR="0011507A" w:rsidRPr="0011507A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Prísvit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4EA0E2E2" w:rsidR="0011507A" w:rsidRPr="0011507A" w:rsidRDefault="0011507A" w:rsidP="001150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s neviditeľným prísvitom s vlnovou dĺžkou min. 940 nm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3F40C8E1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48E20EEA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1D8523AC" w14:textId="77777777" w:rsidTr="002035E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58069DA1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Dosvit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0D2CD1B8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25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33673E26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9A38" w14:textId="6E68764A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75486F23" w14:textId="77777777" w:rsidTr="002035E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10DA0EA5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Snímač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0B763C9D" w:rsidR="00D86371" w:rsidRPr="001F68C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30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0F73" w14:textId="388EE2F4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04016D36" w14:textId="77777777" w:rsidTr="002035E6">
        <w:trPr>
          <w:trHeight w:val="3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546" w14:textId="18708BA9" w:rsidR="00D86371" w:rsidRPr="00F33C1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Frekvencia snímkov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26C" w14:textId="5200126C" w:rsidR="00D86371" w:rsidRPr="00F33C1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30 snímkov/s (fps)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EAD3" w14:textId="0796416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18894" w14:textId="5CA57E0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32083220" w14:textId="77777777" w:rsidTr="002035E6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CAC" w14:textId="7706DAFE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ax. rozlíšenie videa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92F" w14:textId="67CFACB2" w:rsidR="00D86371" w:rsidRPr="0011507A" w:rsidRDefault="00D86371" w:rsidP="00D8637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HD (1080p)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7B9056DB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53E0FF7A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7B1C8754" w14:textId="77777777" w:rsidTr="002E3B8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C366" w14:textId="5D0C30A4" w:rsidR="00D86371" w:rsidRPr="00F33C1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 snímaného videa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EBA" w14:textId="25212559" w:rsidR="00D86371" w:rsidRPr="00FE5C79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do 30 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79B5CDD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5D5C8A53" w14:textId="77777777" w:rsidTr="002035E6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E38" w14:textId="37B2F2D9" w:rsidR="00D86371" w:rsidRPr="00F33C1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Rýchlosť spúšte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532" w14:textId="03A28467" w:rsidR="00D86371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max. 0,6 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E38B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7FDB2" w14:textId="4EA6F890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1F681DE0" w14:textId="77777777" w:rsidTr="002035E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1C6" w14:textId="671B3E8E" w:rsidR="00D86371" w:rsidRPr="00F33C1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Šírka záberu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17E" w14:textId="0CBE1852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min. 52°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9370" w14:textId="560C76D4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C027B" w14:textId="769A9A8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C2D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425A1B95" w14:textId="77777777" w:rsidTr="002E3B83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C60" w14:textId="1B3BB19E" w:rsidR="0011507A" w:rsidRPr="00F33C1E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Komunikácia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AC7" w14:textId="73B7BE67" w:rsidR="0011507A" w:rsidRPr="0011507A" w:rsidRDefault="0011507A" w:rsidP="0011507A">
            <w:pPr>
              <w:pStyle w:val="Default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11507A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dvojcestná komunikácia (aplikácie /SMS)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96FB" w14:textId="242734AA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1F35" w14:textId="08E81FEE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07A" w:rsidRPr="00945732" w14:paraId="579BF893" w14:textId="77777777" w:rsidTr="002E3B83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F74" w14:textId="5C19C0AE" w:rsidR="0011507A" w:rsidRPr="00F33C1E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Vstavaný displej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AB7" w14:textId="6B107398" w:rsidR="0011507A" w:rsidRPr="0011507A" w:rsidRDefault="0011507A" w:rsidP="0011507A">
            <w:pPr>
              <w:pStyle w:val="Default"/>
              <w:rPr>
                <w:rFonts w:ascii="Arial Narrow" w:eastAsia="Times New Roman" w:hAnsi="Arial Narrow"/>
                <w:sz w:val="22"/>
                <w:szCs w:val="22"/>
                <w:lang w:eastAsia="cs-CZ"/>
              </w:rPr>
            </w:pPr>
            <w:r w:rsidRPr="0011507A">
              <w:rPr>
                <w:rFonts w:ascii="Arial Narrow" w:eastAsia="Times New Roman" w:hAnsi="Arial Narrow"/>
                <w:sz w:val="22"/>
                <w:szCs w:val="22"/>
                <w:lang w:eastAsia="cs-CZ"/>
              </w:rPr>
              <w:t>s uhlopriečkou min 2"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F374" w14:textId="7777777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F6756" w14:textId="0F1C2EE9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06D2E4A4" w14:textId="77777777" w:rsidTr="002E3B8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038" w14:textId="6301BB96" w:rsidR="0011507A" w:rsidRPr="00F33C1E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SDHC kariet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CC03" w14:textId="6509078D" w:rsidR="0011507A" w:rsidRPr="0011507A" w:rsidRDefault="0011507A" w:rsidP="001150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s max. kapacitou min. 32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567F" w14:textId="6C8BBC9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23F2" w14:textId="47404941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58CC40F1" w14:textId="77777777" w:rsidTr="00CE06CD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3FAFC" w14:textId="5486444E" w:rsidR="0011507A" w:rsidRPr="0011507A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Iné funkcie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5CB" w14:textId="20B6358F" w:rsidR="0011507A" w:rsidRPr="00EB4B18" w:rsidRDefault="0011507A" w:rsidP="0011507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nahrávanie zvuku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741F" w14:textId="08472DB1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85A7" w14:textId="7777777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015E206F" w14:textId="77777777" w:rsidTr="00703CD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B5C1" w14:textId="5F4CA02C" w:rsidR="00D86371" w:rsidRPr="00F33C1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BDE" w14:textId="2EAEC1B2" w:rsidR="00D86371" w:rsidRPr="00EB4B18" w:rsidRDefault="00D86371" w:rsidP="00D8637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MMS/4G modul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A373" w14:textId="01ED068A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61B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6EA2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643D3E53" w14:textId="77777777" w:rsidTr="00703CD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8286" w14:textId="23B56524" w:rsidR="00D86371" w:rsidRPr="001850F2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0EA" w14:textId="2AE45C6C" w:rsidR="00D86371" w:rsidRPr="00EB4B18" w:rsidRDefault="00D86371" w:rsidP="00D8637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časovač fotenia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CD0BA" w14:textId="7D209B38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61B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42BD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4056287C" w14:textId="77777777" w:rsidTr="00703CD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8E335" w14:textId="2933634D" w:rsidR="00D86371" w:rsidRPr="001850F2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80D" w14:textId="41AC1884" w:rsidR="00D86371" w:rsidRPr="00EB4B18" w:rsidRDefault="00D86371" w:rsidP="00D8637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zobrazovanie dátumu, času, teploty a stavu batérií na fotografii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B9E80" w14:textId="66EFB14C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61B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5BAF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2DA00611" w14:textId="77777777" w:rsidTr="00703CD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669" w14:textId="787A4B09" w:rsidR="00D86371" w:rsidRPr="001850F2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823" w14:textId="766BCD77" w:rsidR="00D86371" w:rsidRPr="00EB4B18" w:rsidRDefault="00D86371" w:rsidP="00D8637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možnosť využitia dobíjateľných externých akumulátorov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7F96E" w14:textId="1471AE6B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61B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E53" w14:textId="26A300F3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07A" w:rsidRPr="00945732" w14:paraId="23E2C269" w14:textId="77777777" w:rsidTr="0056120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A7A" w14:textId="0CAA92E4" w:rsidR="0011507A" w:rsidRPr="0011507A" w:rsidRDefault="0011507A" w:rsidP="0011507A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Príslušenstvo:</w:t>
            </w:r>
          </w:p>
        </w:tc>
      </w:tr>
      <w:tr w:rsidR="00D86371" w:rsidRPr="00945732" w14:paraId="2E26B4E4" w14:textId="77777777" w:rsidTr="00F1075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931" w14:textId="06D1EEAD" w:rsidR="00D86371" w:rsidRPr="001850F2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Kábel na napájanie z externého zdroja: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BE3" w14:textId="205FF72D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kompatibilný s dodávanou fotopascou a s externým zdrojom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AA46" w14:textId="62C85FEF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D3D2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0BDB" w14:textId="229A655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518D82E5" w14:textId="77777777" w:rsidTr="00F1075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D6C" w14:textId="3EBE1F04" w:rsidR="00D86371" w:rsidRPr="001850F2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Nabíjačka externých zdrojov (batérií):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647" w14:textId="7752DF26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kompatibilná s dodávanými externými zdrojmi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D948D" w14:textId="3C1543B1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D3D2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DF5C" w14:textId="15C64C4F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07A" w:rsidRPr="00945732" w14:paraId="06C90468" w14:textId="77777777" w:rsidTr="00451F5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E4A" w14:textId="1EB8B0D3" w:rsidR="0011507A" w:rsidRPr="001850F2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Externý zdroj (batéria):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ED1" w14:textId="5137BD32" w:rsidR="0011507A" w:rsidRPr="00EB4B18" w:rsidRDefault="0011507A" w:rsidP="0011507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počet: min. 2 ks k 1 fotopasci, kompatibilný s dodávanou fotopascou s napätím min. 6V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223" w14:textId="7777777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6615" w14:textId="16D2BE69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759C818F" w14:textId="77777777" w:rsidTr="00451F5A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F2F" w14:textId="2E64565C" w:rsidR="0011507A" w:rsidRPr="001850F2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Bezpečnostný box: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08A" w14:textId="57F7B4A0" w:rsidR="0011507A" w:rsidRPr="003F10C9" w:rsidRDefault="0011507A" w:rsidP="0011507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kompatibilný s dodávanou fotopascou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F9608" w14:textId="2DDF8535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77B7" w14:textId="163A9D0C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507A" w:rsidRPr="00945732" w14:paraId="5813B9ED" w14:textId="77777777" w:rsidTr="00B7217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E30" w14:textId="5A51DABE" w:rsidR="0011507A" w:rsidRPr="001850F2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Nastaviteľný lanový zámok na fotopasce: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95E" w14:textId="72CF8105" w:rsidR="0011507A" w:rsidRPr="0011507A" w:rsidRDefault="0011507A" w:rsidP="001150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s hrúbkou min. 8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0492" w14:textId="7777777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44AE" w14:textId="73060B88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1507A" w:rsidRPr="00945732" w14:paraId="7664695D" w14:textId="77777777" w:rsidTr="00B7217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20F5" w14:textId="11418444" w:rsidR="0011507A" w:rsidRPr="001850F2" w:rsidRDefault="0011507A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typu SDHC: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A49" w14:textId="1D958173" w:rsidR="0011507A" w:rsidRPr="0011507A" w:rsidRDefault="0011507A" w:rsidP="0011507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1507A">
              <w:rPr>
                <w:rFonts w:ascii="Arial Narrow" w:hAnsi="Arial Narrow" w:cs="Arial"/>
                <w:color w:val="000000"/>
                <w:sz w:val="22"/>
                <w:szCs w:val="22"/>
              </w:rPr>
              <w:t>s rýchlosťou čítania min. 45  MB/s, s kapacitou min. 32 GB (UHS-II, Class10)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CFD8" w14:textId="77777777" w:rsidR="0011507A" w:rsidRPr="00945732" w:rsidRDefault="0011507A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7CB2" w14:textId="49F552F9" w:rsidR="0011507A" w:rsidRPr="00945732" w:rsidRDefault="00D86371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53492" w:rsidRPr="00945732" w14:paraId="3C6534E8" w14:textId="77777777" w:rsidTr="00253492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5D2AD9" w14:textId="02543499" w:rsidR="00253492" w:rsidRPr="0011507A" w:rsidRDefault="00253492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 w:rsidR="000A02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E7F5E"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Konferenčná webkamera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D41C64A" w14:textId="0DCCF906" w:rsidR="00253492" w:rsidRPr="0025349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F60B74E" w14:textId="0B7A1AF2" w:rsidR="00253492" w:rsidRPr="0025349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253492" w:rsidRPr="00945732" w14:paraId="03B341BB" w14:textId="77777777" w:rsidTr="00A4411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48D" w14:textId="63D7472A" w:rsidR="00253492" w:rsidRPr="0011507A" w:rsidRDefault="00253492" w:rsidP="0025349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2E1" w14:textId="31FDCA73" w:rsidR="00253492" w:rsidRPr="0011507A" w:rsidRDefault="000A02F8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="00253492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93CBF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C180C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3492" w:rsidRPr="00945732" w14:paraId="5E3C4D7E" w14:textId="77777777" w:rsidTr="00C92AD3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37F" w14:textId="0D68E9ED" w:rsidR="00253492" w:rsidRPr="0011507A" w:rsidRDefault="00253492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E8A1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4E51" w14:textId="1CE078F1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53492" w:rsidRPr="00945732" w14:paraId="1EA77804" w14:textId="77777777" w:rsidTr="00C92AD3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68C" w14:textId="0CE2D336" w:rsidR="00253492" w:rsidRPr="0011507A" w:rsidRDefault="00253492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9D0B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9413" w14:textId="6A8C7024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E7F5E" w:rsidRPr="00945732" w14:paraId="49F66D3C" w14:textId="77777777" w:rsidTr="00B7217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67E" w14:textId="1FCFBBDF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Maximálne rozlíšenie videa: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8F9" w14:textId="3E871C8F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in. Full HD (1920 × 1080 px)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0332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6DBB" w14:textId="637CE9F4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6371" w:rsidRPr="00945732" w14:paraId="717AEF73" w14:textId="77777777" w:rsidTr="00164D39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1215E" w14:textId="2764D3E9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533" w14:textId="4709D3A7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vstavaný mikrofón + reproduktor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8509" w14:textId="3BD95710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63E4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382A7BA2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FE235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FF2B" w14:textId="0B35FCB0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stereo (viac ako 1 mikrofón)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AEE63" w14:textId="1BEDD56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16AA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32680A07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713A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EFF" w14:textId="7158D9A2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autentické ostrenie (autofocus)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286B5" w14:textId="0E20D365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9ED5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58F7A92A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64077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9F9" w14:textId="2CD51EA5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ovládanie na diaľku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3E001" w14:textId="1C5A90A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6B71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7D7B53CD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BAD0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90B" w14:textId="74608A64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redukcia okolitého ruchu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4C205" w14:textId="596C0AAB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30A7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55F0F0E1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75E5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F68" w14:textId="360088FC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sledovanie tváre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DDAC2" w14:textId="20E21E36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243D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0E4A0FC5" w14:textId="77777777" w:rsidTr="00164D39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20B68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75A9" w14:textId="43C78B51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ovládanie na diaľku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ACF48" w14:textId="1DADBA29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5C6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AC70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621FF15F" w14:textId="77777777" w:rsidTr="00507D6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3E27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B58" w14:textId="039CDCA2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funkčnosť aj bez pripojenia k PC/notebooku – stačí pripojiť rovno k výstupnému video zariadeniu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AC42" w14:textId="76FA72CF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54E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18ED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15EF8ED2" w14:textId="77777777" w:rsidTr="00507D6C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522" w14:textId="77777777" w:rsidR="00D86371" w:rsidRPr="00EE7F5E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59CB" w14:textId="6693F36B" w:rsidR="00D86371" w:rsidRPr="00EE7F5E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orekcia pri slabom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osvetlení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7C51" w14:textId="011370E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54E6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F269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7F5E" w:rsidRPr="00945732" w14:paraId="1BA6AEF6" w14:textId="77777777" w:rsidTr="00B7217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E2A" w14:textId="62225467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Zorný uhol: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FAC4" w14:textId="353395E6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360 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EBF2" w14:textId="61DF1194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8C56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55CB0521" w14:textId="77777777" w:rsidTr="00D529FB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E5" w14:textId="5A0CED8D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Typ: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026" w14:textId="248CBE9C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profesionálny, w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ebkamery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611E" w14:textId="3165293C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917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A865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6371" w:rsidRPr="00945732" w14:paraId="3776BDC2" w14:textId="77777777" w:rsidTr="00D529FB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E6E" w14:textId="3D0216E9" w:rsidR="00D86371" w:rsidRPr="0011507A" w:rsidRDefault="00D86371" w:rsidP="00D8637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Ozvučenie videa: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47FC" w14:textId="308802FC" w:rsidR="00D86371" w:rsidRPr="0011507A" w:rsidRDefault="00D86371" w:rsidP="00D8637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tereo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C66F5" w14:textId="10EBB91E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917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D219" w14:textId="77777777" w:rsidR="00D86371" w:rsidRPr="00945732" w:rsidRDefault="00D86371" w:rsidP="00D8637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7F5E" w:rsidRPr="00945732" w14:paraId="0F6CC782" w14:textId="77777777" w:rsidTr="00B7217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6CE" w14:textId="1435B693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Typ pamäťovej karty: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422" w14:textId="7FEB3B56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in. </w:t>
            </w:r>
            <w:hyperlink r:id="rId10" w:history="1">
              <w:r w:rsidRPr="00EE7F5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t>SD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F824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441C" w14:textId="3E2970F7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E7F5E" w:rsidRPr="00945732" w14:paraId="1C3EE7BC" w14:textId="77777777" w:rsidTr="00DA28E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9CF" w14:textId="6BA9D547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Podporovaný operačný systém: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9AF7" w14:textId="67A351C0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in. Windows 11, Windows 10, Windows 7, Mac OS, Android 11.0, Android 10.0, Android 9.0, Android 8.0, Android 7.0, Android 6.0, Android 5.0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DDCF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0D23" w14:textId="56DF8EFE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E7F5E" w:rsidRPr="00945732" w14:paraId="29A12EA5" w14:textId="77777777" w:rsidTr="00DA28E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54C8" w14:textId="6D68079E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604F" w14:textId="09483E7F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in. RJ-45, WiFi, HDMI, USB-A na pripojenie myši či klávesnice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A6DD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6944" w14:textId="597D8941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E7F5E" w:rsidRPr="00945732" w14:paraId="2BF4D194" w14:textId="77777777" w:rsidTr="00DA28E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B9AB" w14:textId="1F483755" w:rsidR="00EE7F5E" w:rsidRPr="0011507A" w:rsidRDefault="00EE7F5E" w:rsidP="00EE7F5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E7F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DFF" w14:textId="0B090B70" w:rsidR="00EE7F5E" w:rsidRPr="00EE7F5E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iaľkový ovládač</w:t>
            </w:r>
          </w:p>
          <w:p w14:paraId="2AE0B901" w14:textId="619D899A" w:rsidR="00EE7F5E" w:rsidRPr="0011507A" w:rsidRDefault="00EE7F5E" w:rsidP="00EE7F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Pr="00EE7F5E">
              <w:rPr>
                <w:rFonts w:ascii="Arial Narrow" w:hAnsi="Arial Narrow" w:cs="Arial"/>
                <w:color w:val="000000"/>
                <w:sz w:val="22"/>
                <w:szCs w:val="22"/>
              </w:rPr>
              <w:t>áble na pripojenie kamery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13B7" w14:textId="40075A6E" w:rsidR="00EE7F5E" w:rsidRPr="00945732" w:rsidRDefault="00D86371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F75E" w14:textId="77777777" w:rsidR="00EE7F5E" w:rsidRPr="00945732" w:rsidRDefault="00EE7F5E" w:rsidP="00EE7F5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0F3D0" w14:textId="77777777" w:rsidR="00100D0E" w:rsidRDefault="00100D0E" w:rsidP="006E6235">
      <w:r>
        <w:separator/>
      </w:r>
    </w:p>
  </w:endnote>
  <w:endnote w:type="continuationSeparator" w:id="0">
    <w:p w14:paraId="5511949C" w14:textId="77777777" w:rsidR="00100D0E" w:rsidRDefault="00100D0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FB" w:rsidRPr="003925FB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7B34DB01" w:rsidR="00F707E2" w:rsidRPr="004F418E" w:rsidRDefault="004F418E">
    <w:pPr>
      <w:pStyle w:val="Pta"/>
      <w:rPr>
        <w:color w:val="808080" w:themeColor="background1" w:themeShade="80"/>
        <w:sz w:val="12"/>
        <w:lang w:val="sk-SK"/>
      </w:rPr>
    </w:pPr>
    <w:r w:rsidRPr="004F418E">
      <w:rPr>
        <w:rFonts w:ascii="Arial Narrow" w:hAnsi="Arial Narrow" w:cs="Helvetica"/>
        <w:color w:val="808080" w:themeColor="background1" w:themeShade="80"/>
        <w:sz w:val="18"/>
        <w:szCs w:val="22"/>
        <w:shd w:val="clear" w:color="auto" w:fill="FFFFFF"/>
      </w:rPr>
      <w:t>Fotopasce a webkamery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91FA7" w14:textId="77777777" w:rsidR="00100D0E" w:rsidRDefault="00100D0E" w:rsidP="006E6235">
      <w:r>
        <w:separator/>
      </w:r>
    </w:p>
  </w:footnote>
  <w:footnote w:type="continuationSeparator" w:id="0">
    <w:p w14:paraId="60D08396" w14:textId="77777777" w:rsidR="00100D0E" w:rsidRDefault="00100D0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02F8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0D0E"/>
    <w:rsid w:val="001025DA"/>
    <w:rsid w:val="001035E7"/>
    <w:rsid w:val="0010611F"/>
    <w:rsid w:val="00107017"/>
    <w:rsid w:val="00110388"/>
    <w:rsid w:val="00110DCF"/>
    <w:rsid w:val="0011477B"/>
    <w:rsid w:val="0011507A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492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4216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25FB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418E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D6B54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71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6247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E7F5E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FontStyle13">
    <w:name w:val="Font Style13"/>
    <w:uiPriority w:val="99"/>
    <w:rsid w:val="00E26247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lza.sk/slovnik/sd-karta-art4932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0746-DB42-47D7-A7B6-BC222672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5</cp:revision>
  <cp:lastPrinted>2022-06-24T06:53:00Z</cp:lastPrinted>
  <dcterms:created xsi:type="dcterms:W3CDTF">2023-09-14T09:19:00Z</dcterms:created>
  <dcterms:modified xsi:type="dcterms:W3CDTF">2023-09-20T09:22:00Z</dcterms:modified>
</cp:coreProperties>
</file>