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3F62" w14:textId="1F02CD0D"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025495">
        <w:rPr>
          <w:rFonts w:asciiTheme="minorHAnsi" w:hAnsiTheme="minorHAnsi" w:cstheme="minorHAnsi"/>
          <w:bCs/>
          <w:sz w:val="20"/>
          <w:szCs w:val="20"/>
        </w:rPr>
        <w:t xml:space="preserve">číslo zmluvy </w:t>
      </w:r>
      <w:r w:rsidR="00025495" w:rsidRPr="00025495">
        <w:rPr>
          <w:rFonts w:asciiTheme="minorHAnsi" w:hAnsiTheme="minorHAnsi" w:cstheme="minorHAnsi"/>
          <w:bCs/>
          <w:sz w:val="20"/>
          <w:szCs w:val="20"/>
        </w:rPr>
        <w:t>1389</w:t>
      </w:r>
      <w:r w:rsidRPr="00025495">
        <w:rPr>
          <w:rFonts w:asciiTheme="minorHAnsi" w:hAnsiTheme="minorHAnsi" w:cstheme="minorHAnsi"/>
          <w:bCs/>
          <w:sz w:val="20"/>
          <w:szCs w:val="20"/>
        </w:rPr>
        <w:t>/</w:t>
      </w:r>
      <w:r w:rsidR="00B05D30" w:rsidRPr="00025495">
        <w:rPr>
          <w:rFonts w:asciiTheme="minorHAnsi" w:hAnsiTheme="minorHAnsi" w:cstheme="minorHAnsi"/>
          <w:bCs/>
          <w:sz w:val="20"/>
          <w:szCs w:val="20"/>
        </w:rPr>
        <w:t>2023</w:t>
      </w:r>
      <w:r w:rsidRPr="00025495">
        <w:rPr>
          <w:rFonts w:asciiTheme="minorHAnsi" w:hAnsiTheme="minorHAnsi" w:cstheme="minorHAnsi"/>
          <w:bCs/>
          <w:sz w:val="20"/>
          <w:szCs w:val="20"/>
        </w:rPr>
        <w:t>/</w:t>
      </w:r>
      <w:r w:rsidR="00B05D30" w:rsidRPr="00025495">
        <w:rPr>
          <w:rFonts w:asciiTheme="minorHAnsi" w:hAnsiTheme="minorHAnsi" w:cstheme="minorHAnsi"/>
          <w:bCs/>
          <w:sz w:val="20"/>
          <w:szCs w:val="20"/>
        </w:rPr>
        <w:t>ODDIT</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7864FA6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Obchodného zákonníka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3013ED64" w:rsidR="00362EAC" w:rsidRPr="003918CB" w:rsidRDefault="005E68A6" w:rsidP="00362EAC">
      <w:pPr>
        <w:spacing w:after="0" w:line="240" w:lineRule="auto"/>
        <w:jc w:val="both"/>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w:t>
      </w:r>
      <w:proofErr w:type="spellStart"/>
      <w:r w:rsidR="00362EAC" w:rsidRPr="003918CB">
        <w:rPr>
          <w:rFonts w:asciiTheme="minorHAnsi" w:hAnsiTheme="minorHAnsi" w:cstheme="minorHAnsi"/>
        </w:rPr>
        <w:t>Lunter</w:t>
      </w:r>
      <w:proofErr w:type="spellEnd"/>
      <w:r w:rsidR="00362EAC" w:rsidRPr="003918CB">
        <w:rPr>
          <w:rFonts w:asciiTheme="minorHAnsi" w:hAnsiTheme="minorHAnsi" w:cstheme="minorHAnsi"/>
        </w:rPr>
        <w:t xml:space="preserve">, predseda </w:t>
      </w:r>
      <w:r w:rsidR="00FB0E8D">
        <w:rPr>
          <w:rFonts w:asciiTheme="minorHAnsi" w:hAnsiTheme="minorHAnsi" w:cstheme="minorHAnsi"/>
        </w:rPr>
        <w:t>BBSK</w:t>
      </w:r>
    </w:p>
    <w:p w14:paraId="2553D54F" w14:textId="663418EA"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IČO:</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 xml:space="preserve">              </w:t>
      </w:r>
      <w:r w:rsidRPr="003918CB">
        <w:rPr>
          <w:rFonts w:asciiTheme="minorHAnsi" w:hAnsiTheme="minorHAnsi" w:cstheme="minorHAnsi"/>
          <w:shd w:val="clear" w:color="auto" w:fill="FFFFFF"/>
        </w:rPr>
        <w:t>37</w:t>
      </w:r>
      <w:r w:rsidR="00183EF7">
        <w:rPr>
          <w:rFonts w:asciiTheme="minorHAnsi" w:hAnsiTheme="minorHAnsi" w:cstheme="minorHAnsi"/>
          <w:shd w:val="clear" w:color="auto" w:fill="FFFFFF"/>
        </w:rPr>
        <w:t> </w:t>
      </w:r>
      <w:r w:rsidRPr="003918CB">
        <w:rPr>
          <w:rFonts w:asciiTheme="minorHAnsi" w:hAnsiTheme="minorHAnsi" w:cstheme="minorHAnsi"/>
          <w:shd w:val="clear" w:color="auto" w:fill="FFFFFF"/>
        </w:rPr>
        <w:t>828</w:t>
      </w:r>
      <w:r w:rsidR="00183EF7">
        <w:rPr>
          <w:rFonts w:asciiTheme="minorHAnsi" w:hAnsiTheme="minorHAnsi" w:cstheme="minorHAnsi"/>
          <w:shd w:val="clear" w:color="auto" w:fill="FFFFFF"/>
        </w:rPr>
        <w:t xml:space="preserve"> </w:t>
      </w:r>
      <w:r w:rsidRPr="003918CB">
        <w:rPr>
          <w:rFonts w:asciiTheme="minorHAnsi" w:hAnsiTheme="minorHAnsi" w:cstheme="minorHAnsi"/>
          <w:shd w:val="clear" w:color="auto" w:fill="FFFFFF"/>
        </w:rPr>
        <w:t>100</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25D8C6FC" w14:textId="2AC42533" w:rsidR="006B215D" w:rsidRPr="003918CB"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76F83721" w14:textId="78429575" w:rsidR="006B215D" w:rsidRPr="003918CB" w:rsidRDefault="00E031BD" w:rsidP="0056624F">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p>
    <w:p w14:paraId="240E83AC" w14:textId="4E4BE213" w:rsidR="00E031BD" w:rsidRPr="003918CB" w:rsidRDefault="00993866" w:rsidP="00E031BD">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006B215D" w:rsidRPr="003918CB">
        <w:rPr>
          <w:rFonts w:asciiTheme="minorHAnsi" w:hAnsiTheme="minorHAnsi" w:cstheme="minorHAnsi"/>
        </w:rPr>
        <w:t xml:space="preserve">: </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025495" w:rsidRDefault="00452084" w:rsidP="00460891">
      <w:pPr>
        <w:pStyle w:val="Zkladntext"/>
        <w:tabs>
          <w:tab w:val="left" w:pos="2241"/>
        </w:tabs>
        <w:spacing w:after="0" w:line="240" w:lineRule="auto"/>
        <w:ind w:right="-613"/>
        <w:rPr>
          <w:rFonts w:asciiTheme="minorHAnsi" w:hAnsiTheme="minorHAnsi" w:cstheme="minorHAnsi"/>
        </w:rPr>
      </w:pPr>
      <w:r w:rsidRPr="00025495">
        <w:rPr>
          <w:rFonts w:asciiTheme="minorHAnsi" w:hAnsiTheme="minorHAnsi" w:cstheme="minorHAnsi"/>
        </w:rPr>
        <w:t>Zápis v</w:t>
      </w:r>
      <w:r w:rsidR="009D5FBD" w:rsidRPr="00025495">
        <w:rPr>
          <w:rFonts w:asciiTheme="minorHAnsi" w:hAnsiTheme="minorHAnsi" w:cstheme="minorHAnsi"/>
        </w:rPr>
        <w:t> </w:t>
      </w:r>
      <w:r w:rsidRPr="00025495">
        <w:rPr>
          <w:rFonts w:asciiTheme="minorHAnsi" w:hAnsiTheme="minorHAnsi" w:cstheme="minorHAnsi"/>
        </w:rPr>
        <w:t>Obchodnom registri:</w:t>
      </w:r>
    </w:p>
    <w:p w14:paraId="6B6A37CF" w14:textId="77777777" w:rsidR="00452084" w:rsidRPr="00025495" w:rsidRDefault="00452084" w:rsidP="00460891">
      <w:pPr>
        <w:pStyle w:val="Zkladntext"/>
        <w:tabs>
          <w:tab w:val="left" w:pos="2241"/>
        </w:tabs>
        <w:spacing w:after="0" w:line="240" w:lineRule="auto"/>
        <w:ind w:right="-613"/>
        <w:rPr>
          <w:rFonts w:asciiTheme="minorHAnsi" w:hAnsiTheme="minorHAnsi" w:cstheme="minorHAnsi"/>
        </w:rPr>
      </w:pPr>
      <w:r w:rsidRPr="00025495">
        <w:rPr>
          <w:rFonts w:asciiTheme="minorHAnsi" w:hAnsiTheme="minorHAnsi" w:cstheme="minorHAnsi"/>
        </w:rPr>
        <w:t>Bankové</w:t>
      </w:r>
      <w:r w:rsidRPr="00025495">
        <w:rPr>
          <w:rFonts w:asciiTheme="minorHAnsi" w:hAnsiTheme="minorHAnsi" w:cstheme="minorHAnsi"/>
          <w:spacing w:val="-1"/>
        </w:rPr>
        <w:t xml:space="preserve"> </w:t>
      </w:r>
      <w:r w:rsidRPr="00025495">
        <w:rPr>
          <w:rFonts w:asciiTheme="minorHAnsi" w:hAnsiTheme="minorHAnsi" w:cstheme="minorHAnsi"/>
        </w:rPr>
        <w:t>spojenie:</w:t>
      </w:r>
      <w:r w:rsidRPr="00025495">
        <w:rPr>
          <w:rFonts w:asciiTheme="minorHAnsi" w:hAnsiTheme="minorHAnsi" w:cstheme="minorHAnsi"/>
        </w:rPr>
        <w:tab/>
      </w:r>
    </w:p>
    <w:p w14:paraId="64EBFF33" w14:textId="77777777" w:rsidR="00452084" w:rsidRPr="00025495" w:rsidRDefault="00452084" w:rsidP="00460891">
      <w:pPr>
        <w:pStyle w:val="Zkladntext"/>
        <w:tabs>
          <w:tab w:val="left" w:pos="2212"/>
        </w:tabs>
        <w:spacing w:after="0" w:line="240" w:lineRule="auto"/>
        <w:rPr>
          <w:rFonts w:asciiTheme="minorHAnsi" w:hAnsiTheme="minorHAnsi" w:cstheme="minorHAnsi"/>
        </w:rPr>
      </w:pPr>
      <w:r w:rsidRPr="00025495">
        <w:rPr>
          <w:rFonts w:asciiTheme="minorHAnsi" w:hAnsiTheme="minorHAnsi" w:cstheme="minorHAnsi"/>
        </w:rPr>
        <w:t>Číslo účtu /</w:t>
      </w:r>
      <w:r w:rsidRPr="00025495">
        <w:rPr>
          <w:rFonts w:asciiTheme="minorHAnsi" w:hAnsiTheme="minorHAnsi" w:cstheme="minorHAnsi"/>
          <w:spacing w:val="-8"/>
        </w:rPr>
        <w:t xml:space="preserve"> </w:t>
      </w:r>
      <w:r w:rsidRPr="00025495">
        <w:rPr>
          <w:rFonts w:asciiTheme="minorHAnsi" w:hAnsiTheme="minorHAnsi" w:cstheme="minorHAnsi"/>
        </w:rPr>
        <w:t>IBAN:</w:t>
      </w:r>
      <w:r w:rsidRPr="00025495">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050B11EE" w14:textId="1C1EAEFF" w:rsidR="008A3D67" w:rsidRPr="004D354F" w:rsidRDefault="008A3D67" w:rsidP="12E9160C">
      <w:pPr>
        <w:pStyle w:val="Odsekzoznamu"/>
        <w:numPr>
          <w:ilvl w:val="0"/>
          <w:numId w:val="7"/>
        </w:numPr>
        <w:spacing w:after="0" w:line="240" w:lineRule="auto"/>
        <w:ind w:left="426" w:hanging="426"/>
        <w:jc w:val="both"/>
        <w:rPr>
          <w:rFonts w:asciiTheme="minorHAnsi" w:hAnsiTheme="minorHAnsi" w:cstheme="minorBidi"/>
        </w:rPr>
      </w:pPr>
      <w:r w:rsidRPr="12E9160C">
        <w:rPr>
          <w:rFonts w:asciiTheme="minorHAnsi" w:hAnsiTheme="minorHAnsi" w:cstheme="minorBidi"/>
        </w:rPr>
        <w:t xml:space="preserve">Táto Zmluva je uzavretá na základe verejného obstarávania, ktoré uskutočnil Objednávateľ ako  výsledok zadávania </w:t>
      </w:r>
      <w:r w:rsidR="00944358" w:rsidRPr="12E9160C">
        <w:rPr>
          <w:rFonts w:asciiTheme="minorHAnsi" w:hAnsiTheme="minorHAnsi" w:cstheme="minorBidi"/>
        </w:rPr>
        <w:t xml:space="preserve">nadlimitnej </w:t>
      </w:r>
      <w:r w:rsidRPr="12E9160C">
        <w:rPr>
          <w:rFonts w:asciiTheme="minorHAnsi" w:hAnsiTheme="minorHAnsi" w:cstheme="minorBidi"/>
        </w:rPr>
        <w:t>zákazk</w:t>
      </w:r>
      <w:r w:rsidR="00773652" w:rsidRPr="12E9160C">
        <w:rPr>
          <w:rFonts w:asciiTheme="minorHAnsi" w:hAnsiTheme="minorHAnsi" w:cstheme="minorBidi"/>
        </w:rPr>
        <w:t>y</w:t>
      </w:r>
      <w:r w:rsidRPr="12E9160C">
        <w:rPr>
          <w:rFonts w:asciiTheme="minorHAnsi" w:hAnsiTheme="minorHAnsi" w:cstheme="minorBidi"/>
        </w:rPr>
        <w:t xml:space="preserve"> podľa zákona č. 343/2015 Z. z. o verejnom obstarávaní </w:t>
      </w:r>
      <w:r w:rsidR="00EC6A12" w:rsidRPr="12E9160C">
        <w:rPr>
          <w:rFonts w:asciiTheme="minorHAnsi" w:hAnsiTheme="minorHAnsi" w:cstheme="minorBidi"/>
        </w:rPr>
        <w:t xml:space="preserve">a o zmene a doplnení niektorých zákonov v znení neskorších predpisov </w:t>
      </w:r>
      <w:r w:rsidR="00AE6804" w:rsidRPr="12E9160C">
        <w:rPr>
          <w:rFonts w:asciiTheme="minorHAnsi" w:hAnsiTheme="minorHAnsi" w:cstheme="minorBidi"/>
        </w:rPr>
        <w:t xml:space="preserve">(ďalej </w:t>
      </w:r>
      <w:r w:rsidR="00F226E4" w:rsidRPr="12E9160C">
        <w:rPr>
          <w:rFonts w:asciiTheme="minorHAnsi" w:hAnsiTheme="minorHAnsi" w:cstheme="minorBidi"/>
        </w:rPr>
        <w:t xml:space="preserve">len </w:t>
      </w:r>
      <w:r w:rsidR="00AE6804" w:rsidRPr="12E9160C">
        <w:rPr>
          <w:rFonts w:asciiTheme="minorHAnsi" w:hAnsiTheme="minorHAnsi" w:cstheme="minorBidi"/>
        </w:rPr>
        <w:t>ako</w:t>
      </w:r>
      <w:r w:rsidR="00450A59" w:rsidRPr="12E9160C">
        <w:rPr>
          <w:rFonts w:asciiTheme="minorHAnsi" w:hAnsiTheme="minorHAnsi" w:cstheme="minorBidi"/>
        </w:rPr>
        <w:t xml:space="preserve"> „</w:t>
      </w:r>
      <w:r w:rsidR="00450A59" w:rsidRPr="12E9160C">
        <w:rPr>
          <w:rFonts w:asciiTheme="minorHAnsi" w:hAnsiTheme="minorHAnsi" w:cstheme="minorBidi"/>
          <w:b/>
          <w:bCs/>
        </w:rPr>
        <w:t>ZVO</w:t>
      </w:r>
      <w:r w:rsidR="00450A59" w:rsidRPr="12E9160C">
        <w:rPr>
          <w:rFonts w:asciiTheme="minorHAnsi" w:hAnsiTheme="minorHAnsi" w:cstheme="minorBidi"/>
        </w:rPr>
        <w:t>“)</w:t>
      </w:r>
      <w:r w:rsidR="00773652" w:rsidRPr="12E9160C">
        <w:rPr>
          <w:rFonts w:asciiTheme="minorHAnsi" w:hAnsiTheme="minorHAnsi" w:cstheme="minorBidi"/>
        </w:rPr>
        <w:t>,</w:t>
      </w:r>
      <w:r w:rsidR="00450A59" w:rsidRPr="12E9160C">
        <w:rPr>
          <w:rFonts w:asciiTheme="minorHAnsi" w:hAnsiTheme="minorHAnsi" w:cstheme="minorBidi"/>
        </w:rPr>
        <w:t xml:space="preserve"> </w:t>
      </w:r>
      <w:r w:rsidR="00EC6A12" w:rsidRPr="12E9160C">
        <w:rPr>
          <w:rFonts w:asciiTheme="minorHAnsi" w:hAnsiTheme="minorHAnsi" w:cstheme="minorBidi"/>
        </w:rPr>
        <w:t>vyhlásen</w:t>
      </w:r>
      <w:r w:rsidR="00773652" w:rsidRPr="12E9160C">
        <w:rPr>
          <w:rFonts w:asciiTheme="minorHAnsi" w:hAnsiTheme="minorHAnsi" w:cstheme="minorBidi"/>
        </w:rPr>
        <w:t>ej</w:t>
      </w:r>
      <w:r w:rsidR="00EC6A12" w:rsidRPr="12E9160C">
        <w:rPr>
          <w:rFonts w:asciiTheme="minorHAnsi" w:hAnsiTheme="minorHAnsi" w:cstheme="minorBidi"/>
        </w:rPr>
        <w:t xml:space="preserve"> </w:t>
      </w:r>
      <w:r w:rsidR="00714946" w:rsidRPr="12E9160C">
        <w:rPr>
          <w:rFonts w:asciiTheme="minorHAnsi" w:hAnsiTheme="minorHAnsi" w:cstheme="minorBidi"/>
        </w:rPr>
        <w:t>oznámením o vyhlásení verejného obstarávania</w:t>
      </w:r>
      <w:r w:rsidR="00EC6A12" w:rsidRPr="12E9160C">
        <w:rPr>
          <w:rFonts w:asciiTheme="minorHAnsi" w:hAnsiTheme="minorHAnsi" w:cstheme="minorBidi"/>
        </w:rPr>
        <w:t xml:space="preserve"> zverejnen</w:t>
      </w:r>
      <w:r w:rsidR="00714946" w:rsidRPr="12E9160C">
        <w:rPr>
          <w:rFonts w:asciiTheme="minorHAnsi" w:hAnsiTheme="minorHAnsi" w:cstheme="minorBidi"/>
        </w:rPr>
        <w:t>ého</w:t>
      </w:r>
      <w:r w:rsidR="00EC6A12" w:rsidRPr="12E9160C">
        <w:rPr>
          <w:rFonts w:asciiTheme="minorHAnsi" w:hAnsiTheme="minorHAnsi" w:cstheme="minorBidi"/>
        </w:rPr>
        <w:t xml:space="preserve"> vo Vestníku verejného obstarávania č. </w:t>
      </w:r>
      <w:r w:rsidR="739E34E2" w:rsidRPr="5FBAB4D8">
        <w:rPr>
          <w:rFonts w:asciiTheme="minorHAnsi" w:hAnsiTheme="minorHAnsi" w:cstheme="minorBidi"/>
        </w:rPr>
        <w:t>..............</w:t>
      </w:r>
      <w:r w:rsidR="00EC6A12" w:rsidRPr="5FBAB4D8">
        <w:rPr>
          <w:rFonts w:asciiTheme="minorHAnsi" w:hAnsiTheme="minorHAnsi" w:cstheme="minorBidi"/>
        </w:rPr>
        <w:t xml:space="preserve"> dňa </w:t>
      </w:r>
      <w:r w:rsidR="27E23534" w:rsidRPr="12E9160C">
        <w:rPr>
          <w:rFonts w:asciiTheme="minorHAnsi" w:hAnsiTheme="minorHAnsi" w:cstheme="minorBidi"/>
        </w:rPr>
        <w:t>..................</w:t>
      </w:r>
      <w:r w:rsidR="00EC6A12" w:rsidRPr="12E9160C">
        <w:rPr>
          <w:rFonts w:asciiTheme="minorHAnsi" w:hAnsiTheme="minorHAnsi" w:cstheme="minorBidi"/>
        </w:rPr>
        <w:t xml:space="preserve"> pod zn. </w:t>
      </w:r>
      <w:r w:rsidR="00EC6A12" w:rsidRPr="5FBAB4D8">
        <w:rPr>
          <w:rFonts w:asciiTheme="minorHAnsi" w:hAnsiTheme="minorHAnsi" w:cstheme="minorBidi"/>
        </w:rPr>
        <w:t>oznámen</w:t>
      </w:r>
      <w:r w:rsidR="00ED69EC" w:rsidRPr="5FBAB4D8">
        <w:rPr>
          <w:rFonts w:asciiTheme="minorHAnsi" w:hAnsiTheme="minorHAnsi" w:cstheme="minorBidi"/>
        </w:rPr>
        <w:t xml:space="preserve">ia </w:t>
      </w:r>
      <w:r w:rsidR="02EA8E36" w:rsidRPr="5FBAB4D8">
        <w:rPr>
          <w:rFonts w:asciiTheme="minorHAnsi" w:hAnsiTheme="minorHAnsi" w:cstheme="minorBidi"/>
        </w:rPr>
        <w:t xml:space="preserve">.............. </w:t>
      </w:r>
      <w:r w:rsidR="00773652" w:rsidRPr="5FBAB4D8">
        <w:rPr>
          <w:rFonts w:asciiTheme="minorHAnsi" w:hAnsiTheme="minorHAnsi" w:cstheme="minorBidi"/>
        </w:rPr>
        <w:t>-</w:t>
      </w:r>
      <w:r w:rsidRPr="12E9160C" w:rsidDel="00ED69EC">
        <w:rPr>
          <w:rFonts w:asciiTheme="minorHAnsi" w:hAnsiTheme="minorHAnsi" w:cstheme="minorBidi"/>
        </w:rPr>
        <w:t xml:space="preserve"> </w:t>
      </w:r>
      <w:r w:rsidR="746B4F9F" w:rsidRPr="12E9160C">
        <w:rPr>
          <w:rFonts w:asciiTheme="minorHAnsi" w:hAnsiTheme="minorHAnsi" w:cstheme="minorBidi"/>
        </w:rPr>
        <w:t xml:space="preserve">........... </w:t>
      </w:r>
      <w:r w:rsidR="00ED69EC" w:rsidRPr="12E9160C">
        <w:rPr>
          <w:rFonts w:asciiTheme="minorHAnsi" w:hAnsiTheme="minorHAnsi" w:cstheme="minorBidi"/>
        </w:rPr>
        <w:t xml:space="preserve">na predmet zákazky </w:t>
      </w:r>
      <w:r w:rsidR="00D446B3">
        <w:rPr>
          <w:rStyle w:val="normaltextrun"/>
          <w:color w:val="000000"/>
          <w:shd w:val="clear" w:color="auto" w:fill="FFFFFF"/>
        </w:rPr>
        <w:t>Implementácia CRM systému</w:t>
      </w:r>
      <w:r w:rsidR="00714946" w:rsidRPr="12E9160C">
        <w:rPr>
          <w:rFonts w:asciiTheme="minorHAnsi" w:hAnsiTheme="minorHAnsi" w:cstheme="minorBidi"/>
          <w:b/>
          <w:bCs/>
        </w:rPr>
        <w:t>.</w:t>
      </w:r>
    </w:p>
    <w:p w14:paraId="51E2B67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14BB97AD" w14:textId="09E475DB" w:rsidR="0027577A" w:rsidRPr="004D354F" w:rsidRDefault="003D406D" w:rsidP="0053234C">
      <w:pPr>
        <w:pStyle w:val="Odsekzoznamu"/>
        <w:numPr>
          <w:ilvl w:val="0"/>
          <w:numId w:val="7"/>
        </w:numPr>
        <w:spacing w:after="0" w:line="240" w:lineRule="auto"/>
        <w:ind w:left="426" w:hanging="426"/>
        <w:jc w:val="both"/>
        <w:rPr>
          <w:rFonts w:asciiTheme="minorHAnsi" w:hAnsiTheme="minorHAnsi" w:cstheme="minorHAnsi"/>
        </w:rPr>
      </w:pPr>
      <w:r w:rsidRPr="00DA3DD2">
        <w:rPr>
          <w:rFonts w:cs="Calibri"/>
          <w:color w:val="000000"/>
        </w:rPr>
        <w:t xml:space="preserve">Cieľom tejto </w:t>
      </w:r>
      <w:r w:rsidRPr="00DA3DD2">
        <w:rPr>
          <w:rFonts w:cs="Calibri"/>
          <w:color w:val="000000"/>
          <w:spacing w:val="-3"/>
        </w:rPr>
        <w:t>Z</w:t>
      </w:r>
      <w:r w:rsidRPr="00DA3DD2">
        <w:rPr>
          <w:rFonts w:cs="Calibri"/>
          <w:color w:val="000000"/>
        </w:rPr>
        <w:t xml:space="preserve">mluvy </w:t>
      </w:r>
      <w:r w:rsidRPr="00DA3DD2">
        <w:rPr>
          <w:rFonts w:cs="Calibri"/>
          <w:color w:val="000000"/>
          <w:spacing w:val="-3"/>
        </w:rPr>
        <w:t>j</w:t>
      </w:r>
      <w:r w:rsidRPr="00DA3DD2">
        <w:rPr>
          <w:rFonts w:cs="Calibri"/>
          <w:color w:val="000000"/>
        </w:rPr>
        <w:t xml:space="preserve">e </w:t>
      </w:r>
      <w:r w:rsidRPr="00DA3DD2">
        <w:rPr>
          <w:rFonts w:cs="Calibri"/>
          <w:color w:val="000000"/>
          <w:spacing w:val="-4"/>
        </w:rPr>
        <w:t>d</w:t>
      </w:r>
      <w:r w:rsidRPr="00DA3DD2">
        <w:rPr>
          <w:rFonts w:cs="Calibri"/>
          <w:color w:val="000000"/>
        </w:rPr>
        <w:t xml:space="preserve">odanie a </w:t>
      </w:r>
      <w:r w:rsidRPr="00DA3DD2">
        <w:rPr>
          <w:rFonts w:cs="Calibri"/>
          <w:color w:val="000000"/>
          <w:spacing w:val="-3"/>
        </w:rPr>
        <w:t>i</w:t>
      </w:r>
      <w:r w:rsidRPr="00DA3DD2">
        <w:rPr>
          <w:rFonts w:cs="Calibri"/>
          <w:color w:val="000000"/>
        </w:rPr>
        <w:t>mplement</w:t>
      </w:r>
      <w:r w:rsidRPr="00DA3DD2">
        <w:rPr>
          <w:rFonts w:cs="Calibri"/>
          <w:color w:val="000000"/>
          <w:spacing w:val="-3"/>
        </w:rPr>
        <w:t>á</w:t>
      </w:r>
      <w:r w:rsidRPr="00DA3DD2">
        <w:rPr>
          <w:rFonts w:cs="Calibri"/>
          <w:color w:val="000000"/>
        </w:rPr>
        <w:t xml:space="preserve">cia CRM </w:t>
      </w:r>
      <w:r w:rsidRPr="00DA3DD2">
        <w:rPr>
          <w:rFonts w:cs="Calibri"/>
          <w:color w:val="000000"/>
          <w:spacing w:val="-3"/>
        </w:rPr>
        <w:t>s</w:t>
      </w:r>
      <w:r w:rsidRPr="00DA3DD2">
        <w:rPr>
          <w:rFonts w:cs="Calibri"/>
          <w:color w:val="000000"/>
        </w:rPr>
        <w:t>ystému (ďale</w:t>
      </w:r>
      <w:r w:rsidRPr="00DA3DD2">
        <w:rPr>
          <w:rFonts w:cs="Calibri"/>
          <w:color w:val="000000"/>
          <w:spacing w:val="-3"/>
        </w:rPr>
        <w:t>j</w:t>
      </w:r>
      <w:r w:rsidR="00F226E4">
        <w:rPr>
          <w:rFonts w:cs="Calibri"/>
          <w:color w:val="000000"/>
          <w:spacing w:val="-3"/>
        </w:rPr>
        <w:t xml:space="preserve"> len</w:t>
      </w:r>
      <w:r w:rsidRPr="00DA3DD2">
        <w:rPr>
          <w:rFonts w:cs="Calibri"/>
          <w:color w:val="000000"/>
        </w:rPr>
        <w:t xml:space="preserve"> a</w:t>
      </w:r>
      <w:r w:rsidRPr="00DA3DD2">
        <w:rPr>
          <w:rFonts w:cs="Calibri"/>
          <w:color w:val="000000"/>
          <w:spacing w:val="-5"/>
        </w:rPr>
        <w:t>k</w:t>
      </w:r>
      <w:r w:rsidRPr="00DA3DD2">
        <w:rPr>
          <w:rFonts w:cs="Calibri"/>
          <w:color w:val="000000"/>
        </w:rPr>
        <w:t>o „</w:t>
      </w:r>
      <w:r w:rsidRPr="002A61D1">
        <w:rPr>
          <w:rFonts w:cs="Calibri"/>
          <w:b/>
          <w:bCs/>
          <w:color w:val="000000"/>
        </w:rPr>
        <w:t>CRM</w:t>
      </w:r>
      <w:r w:rsidRPr="00DA3DD2">
        <w:rPr>
          <w:rFonts w:cs="Calibri"/>
          <w:color w:val="000000"/>
        </w:rPr>
        <w:t xml:space="preserve">“), ktorý </w:t>
      </w:r>
      <w:r w:rsidRPr="00DA3DD2">
        <w:rPr>
          <w:rFonts w:cs="Calibri"/>
          <w:color w:val="000000"/>
          <w:spacing w:val="-4"/>
        </w:rPr>
        <w:t>u</w:t>
      </w:r>
      <w:r w:rsidRPr="00DA3DD2">
        <w:rPr>
          <w:rFonts w:cs="Calibri"/>
          <w:color w:val="000000"/>
        </w:rPr>
        <w:t>možní sledovať a ukladať informácie, dáta, dokumenty a komunikáciu</w:t>
      </w:r>
      <w:r w:rsidR="00914344">
        <w:rPr>
          <w:rFonts w:cs="Calibri"/>
          <w:color w:val="000000"/>
        </w:rPr>
        <w:t xml:space="preserve"> Objednávateľa</w:t>
      </w:r>
      <w:r w:rsidRPr="00DA3DD2">
        <w:rPr>
          <w:rFonts w:cs="Calibri"/>
          <w:color w:val="000000"/>
        </w:rPr>
        <w:t xml:space="preserve"> s</w:t>
      </w:r>
      <w:r w:rsidR="0071669F">
        <w:rPr>
          <w:rFonts w:cs="Calibri"/>
          <w:color w:val="000000"/>
        </w:rPr>
        <w:t xml:space="preserve"> tretími </w:t>
      </w:r>
      <w:r w:rsidR="0071669F">
        <w:rPr>
          <w:rFonts w:cs="Calibri"/>
          <w:color w:val="000000"/>
        </w:rPr>
        <w:lastRenderedPageBreak/>
        <w:t>osobami</w:t>
      </w:r>
      <w:r w:rsidRPr="00DA3DD2">
        <w:rPr>
          <w:rFonts w:cs="Calibri"/>
          <w:color w:val="000000"/>
        </w:rPr>
        <w:t xml:space="preserve"> (partnermi) na jednom mieste a všetk</w:t>
      </w:r>
      <w:r w:rsidR="0024560A">
        <w:rPr>
          <w:rFonts w:cs="Calibri"/>
          <w:color w:val="000000"/>
        </w:rPr>
        <w:t>ým</w:t>
      </w:r>
      <w:r w:rsidRPr="00DA3DD2">
        <w:rPr>
          <w:rFonts w:cs="Calibri"/>
          <w:color w:val="000000"/>
        </w:rPr>
        <w:t xml:space="preserve"> organizačn</w:t>
      </w:r>
      <w:r w:rsidR="0024560A">
        <w:rPr>
          <w:rFonts w:cs="Calibri"/>
          <w:color w:val="000000"/>
        </w:rPr>
        <w:t>ým</w:t>
      </w:r>
      <w:r w:rsidRPr="00DA3DD2">
        <w:rPr>
          <w:rFonts w:cs="Calibri"/>
          <w:color w:val="000000"/>
        </w:rPr>
        <w:t xml:space="preserve"> zložk</w:t>
      </w:r>
      <w:r w:rsidR="0024560A">
        <w:rPr>
          <w:rFonts w:cs="Calibri"/>
          <w:color w:val="000000"/>
        </w:rPr>
        <w:t>ám Objednávateľa</w:t>
      </w:r>
      <w:r w:rsidRPr="00DA3DD2">
        <w:rPr>
          <w:rFonts w:cs="Calibri"/>
          <w:color w:val="000000"/>
        </w:rPr>
        <w:t>, ktoré budú do systému vstupovať</w:t>
      </w:r>
      <w:r w:rsidR="00B5548E">
        <w:rPr>
          <w:rFonts w:cs="Calibri"/>
          <w:color w:val="000000"/>
        </w:rPr>
        <w:t>, a</w:t>
      </w:r>
      <w:r w:rsidRPr="00DA3DD2">
        <w:rPr>
          <w:rFonts w:cs="Calibri"/>
          <w:color w:val="000000"/>
        </w:rPr>
        <w:t xml:space="preserve"> </w:t>
      </w:r>
      <w:r w:rsidR="00692688">
        <w:rPr>
          <w:rFonts w:cs="Calibri"/>
          <w:color w:val="000000"/>
        </w:rPr>
        <w:t>poskytne</w:t>
      </w:r>
      <w:r w:rsidRPr="00DA3DD2">
        <w:rPr>
          <w:rFonts w:cs="Calibri"/>
          <w:color w:val="000000"/>
        </w:rPr>
        <w:t xml:space="preserve"> prehľad o aktivitách, úlohách a komunikácii súvisiac</w:t>
      </w:r>
      <w:r w:rsidR="00B60CEE">
        <w:rPr>
          <w:rFonts w:cs="Calibri"/>
          <w:color w:val="000000"/>
        </w:rPr>
        <w:t>ich</w:t>
      </w:r>
      <w:r w:rsidRPr="00DA3DD2">
        <w:rPr>
          <w:rFonts w:cs="Calibri"/>
          <w:color w:val="000000"/>
        </w:rPr>
        <w:t xml:space="preserve"> s príslušným partnerom</w:t>
      </w:r>
      <w:r w:rsidR="00CD3ADA">
        <w:rPr>
          <w:rFonts w:cs="Calibri"/>
          <w:color w:val="000000"/>
        </w:rPr>
        <w:t>. Dodanie a implementáci</w:t>
      </w:r>
      <w:r w:rsidR="00C7160E">
        <w:rPr>
          <w:rFonts w:cs="Calibri"/>
          <w:color w:val="000000"/>
        </w:rPr>
        <w:t>a</w:t>
      </w:r>
      <w:r w:rsidR="00CD3ADA">
        <w:rPr>
          <w:rFonts w:cs="Calibri"/>
          <w:color w:val="000000"/>
        </w:rPr>
        <w:t xml:space="preserve"> CRM zahŕňa aj</w:t>
      </w:r>
      <w:r w:rsidRPr="00DA3DD2">
        <w:rPr>
          <w:rFonts w:cs="Calibri"/>
          <w:color w:val="000000"/>
        </w:rPr>
        <w:t xml:space="preserve"> zaškolenie</w:t>
      </w:r>
      <w:r w:rsidRPr="00DA3DD2">
        <w:rPr>
          <w:rFonts w:cs="Calibri"/>
          <w:color w:val="000000"/>
          <w:spacing w:val="-8"/>
        </w:rPr>
        <w:t xml:space="preserve"> </w:t>
      </w:r>
      <w:r w:rsidRPr="00DA3DD2">
        <w:rPr>
          <w:rFonts w:cs="Calibri"/>
          <w:color w:val="000000"/>
        </w:rPr>
        <w:t>používateľov,</w:t>
      </w:r>
      <w:r w:rsidRPr="00DA3DD2">
        <w:rPr>
          <w:rFonts w:cs="Calibri"/>
          <w:color w:val="000000"/>
          <w:spacing w:val="-8"/>
        </w:rPr>
        <w:t xml:space="preserve"> </w:t>
      </w:r>
      <w:r w:rsidRPr="00DA3DD2">
        <w:rPr>
          <w:rFonts w:cs="Calibri"/>
          <w:color w:val="000000"/>
        </w:rPr>
        <w:t>prevádzku CRM,</w:t>
      </w:r>
      <w:r w:rsidRPr="00DA3DD2">
        <w:rPr>
          <w:rFonts w:cs="Calibri"/>
          <w:color w:val="000000"/>
          <w:spacing w:val="-8"/>
        </w:rPr>
        <w:t xml:space="preserve">  </w:t>
      </w:r>
      <w:r w:rsidRPr="00DA3DD2">
        <w:rPr>
          <w:rFonts w:cs="Calibri"/>
          <w:color w:val="000000"/>
        </w:rPr>
        <w:t>ako</w:t>
      </w:r>
      <w:r w:rsidRPr="00DA3DD2">
        <w:rPr>
          <w:rFonts w:cs="Calibri"/>
          <w:color w:val="000000"/>
          <w:spacing w:val="-8"/>
        </w:rPr>
        <w:t xml:space="preserve">  </w:t>
      </w:r>
      <w:r w:rsidRPr="00DA3DD2">
        <w:rPr>
          <w:rFonts w:cs="Calibri"/>
          <w:color w:val="000000"/>
        </w:rPr>
        <w:t>aj</w:t>
      </w:r>
      <w:r w:rsidRPr="00DA3DD2">
        <w:rPr>
          <w:rFonts w:cs="Calibri"/>
          <w:color w:val="000000"/>
          <w:spacing w:val="-8"/>
        </w:rPr>
        <w:t xml:space="preserve">  </w:t>
      </w:r>
      <w:r w:rsidRPr="00DA3DD2">
        <w:rPr>
          <w:rFonts w:cs="Calibri"/>
          <w:color w:val="000000"/>
        </w:rPr>
        <w:t>následné</w:t>
      </w:r>
      <w:r w:rsidRPr="00DA3DD2">
        <w:rPr>
          <w:rFonts w:cs="Calibri"/>
          <w:color w:val="000000"/>
          <w:spacing w:val="-8"/>
        </w:rPr>
        <w:t xml:space="preserve">  </w:t>
      </w:r>
      <w:r w:rsidRPr="00DA3DD2">
        <w:rPr>
          <w:rFonts w:cs="Calibri"/>
          <w:color w:val="000000"/>
          <w:spacing w:val="-4"/>
        </w:rPr>
        <w:t>p</w:t>
      </w:r>
      <w:r w:rsidRPr="00DA3DD2">
        <w:rPr>
          <w:rFonts w:cs="Calibri"/>
          <w:color w:val="000000"/>
        </w:rPr>
        <w:t>oskytovanie</w:t>
      </w:r>
      <w:r w:rsidRPr="00DA3DD2">
        <w:rPr>
          <w:rFonts w:cs="Calibri"/>
          <w:color w:val="000000"/>
          <w:spacing w:val="-11"/>
        </w:rPr>
        <w:t xml:space="preserve">  </w:t>
      </w:r>
      <w:r w:rsidRPr="00DA3DD2">
        <w:rPr>
          <w:rFonts w:cs="Calibri"/>
          <w:color w:val="000000"/>
        </w:rPr>
        <w:t>služie</w:t>
      </w:r>
      <w:r w:rsidRPr="00DA3DD2">
        <w:rPr>
          <w:rFonts w:cs="Calibri"/>
          <w:color w:val="000000"/>
          <w:spacing w:val="-4"/>
        </w:rPr>
        <w:t>b</w:t>
      </w:r>
      <w:r w:rsidRPr="00DA3DD2">
        <w:rPr>
          <w:rFonts w:cs="Calibri"/>
          <w:color w:val="000000"/>
        </w:rPr>
        <w:t xml:space="preserve"> podpory</w:t>
      </w:r>
      <w:r w:rsidRPr="00DA3DD2">
        <w:rPr>
          <w:rFonts w:cs="Calibri"/>
          <w:color w:val="000000"/>
          <w:spacing w:val="24"/>
        </w:rPr>
        <w:t xml:space="preserve"> </w:t>
      </w:r>
      <w:r w:rsidRPr="00DA3DD2">
        <w:rPr>
          <w:rFonts w:cs="Calibri"/>
          <w:color w:val="000000"/>
        </w:rPr>
        <w:t>CRM</w:t>
      </w:r>
      <w:r w:rsidRPr="00DA3DD2">
        <w:rPr>
          <w:rFonts w:cs="Calibri"/>
          <w:color w:val="000000"/>
          <w:spacing w:val="24"/>
        </w:rPr>
        <w:t xml:space="preserve"> </w:t>
      </w:r>
      <w:r w:rsidRPr="00DA3DD2">
        <w:rPr>
          <w:rFonts w:cs="Calibri"/>
          <w:color w:val="000000"/>
          <w:spacing w:val="-4"/>
        </w:rPr>
        <w:t>p</w:t>
      </w:r>
      <w:r w:rsidRPr="00DA3DD2">
        <w:rPr>
          <w:rFonts w:cs="Calibri"/>
          <w:color w:val="000000"/>
        </w:rPr>
        <w:t>odľa</w:t>
      </w:r>
      <w:r w:rsidRPr="00DA3DD2">
        <w:rPr>
          <w:rFonts w:cs="Calibri"/>
          <w:color w:val="000000"/>
          <w:spacing w:val="24"/>
        </w:rPr>
        <w:t xml:space="preserve"> </w:t>
      </w:r>
      <w:r w:rsidRPr="00DA3DD2">
        <w:rPr>
          <w:rFonts w:cs="Calibri"/>
          <w:color w:val="000000"/>
        </w:rPr>
        <w:t>po</w:t>
      </w:r>
      <w:r w:rsidRPr="00DA3DD2">
        <w:rPr>
          <w:rFonts w:cs="Calibri"/>
          <w:color w:val="000000"/>
          <w:spacing w:val="-4"/>
        </w:rPr>
        <w:t>d</w:t>
      </w:r>
      <w:r w:rsidRPr="00DA3DD2">
        <w:rPr>
          <w:rFonts w:cs="Calibri"/>
          <w:color w:val="000000"/>
        </w:rPr>
        <w:t>mienok</w:t>
      </w:r>
      <w:r w:rsidRPr="00DA3DD2">
        <w:rPr>
          <w:rFonts w:cs="Calibri"/>
          <w:color w:val="000000"/>
          <w:spacing w:val="24"/>
        </w:rPr>
        <w:t xml:space="preserve"> </w:t>
      </w:r>
      <w:r w:rsidRPr="00DA3DD2">
        <w:rPr>
          <w:rFonts w:cs="Calibri"/>
          <w:color w:val="000000"/>
        </w:rPr>
        <w:t>tejto</w:t>
      </w:r>
      <w:r w:rsidRPr="00DA3DD2">
        <w:rPr>
          <w:rFonts w:cs="Calibri"/>
          <w:color w:val="000000"/>
          <w:spacing w:val="24"/>
        </w:rPr>
        <w:t xml:space="preserve"> </w:t>
      </w:r>
      <w:r w:rsidRPr="00DA3DD2">
        <w:rPr>
          <w:rFonts w:cs="Calibri"/>
          <w:color w:val="000000"/>
          <w:spacing w:val="-3"/>
        </w:rPr>
        <w:t>Z</w:t>
      </w:r>
      <w:r w:rsidRPr="00DA3DD2">
        <w:rPr>
          <w:rFonts w:cs="Calibri"/>
          <w:color w:val="000000"/>
        </w:rPr>
        <w:t>mluvy.</w:t>
      </w:r>
      <w:r w:rsidRPr="00DA3DD2">
        <w:rPr>
          <w:rFonts w:cs="Calibri"/>
          <w:color w:val="000000"/>
          <w:spacing w:val="24"/>
        </w:rPr>
        <w:t xml:space="preserve"> </w:t>
      </w:r>
      <w:r w:rsidRPr="00DA3DD2">
        <w:rPr>
          <w:rFonts w:cs="Calibri"/>
          <w:color w:val="000000"/>
        </w:rPr>
        <w:t>Z</w:t>
      </w:r>
      <w:r w:rsidRPr="00DA3DD2">
        <w:rPr>
          <w:rFonts w:cs="Calibri"/>
          <w:color w:val="000000"/>
          <w:spacing w:val="-3"/>
        </w:rPr>
        <w:t>a</w:t>
      </w:r>
      <w:r w:rsidRPr="00DA3DD2">
        <w:rPr>
          <w:rFonts w:cs="Calibri"/>
          <w:color w:val="000000"/>
        </w:rPr>
        <w:t>vede</w:t>
      </w:r>
      <w:r w:rsidRPr="00DA3DD2">
        <w:rPr>
          <w:rFonts w:cs="Calibri"/>
          <w:color w:val="000000"/>
          <w:spacing w:val="-4"/>
        </w:rPr>
        <w:t>n</w:t>
      </w:r>
      <w:r w:rsidRPr="00DA3DD2">
        <w:rPr>
          <w:rFonts w:cs="Calibri"/>
          <w:color w:val="000000"/>
        </w:rPr>
        <w:t>ie</w:t>
      </w:r>
      <w:r w:rsidRPr="00DA3DD2">
        <w:rPr>
          <w:rFonts w:cs="Calibri"/>
          <w:color w:val="000000"/>
          <w:spacing w:val="24"/>
        </w:rPr>
        <w:t xml:space="preserve"> </w:t>
      </w:r>
      <w:r w:rsidRPr="004E647A">
        <w:rPr>
          <w:rFonts w:cs="Calibri"/>
          <w:color w:val="000000"/>
        </w:rPr>
        <w:t>sy</w:t>
      </w:r>
      <w:r w:rsidRPr="009538D9">
        <w:rPr>
          <w:rFonts w:cs="Calibri"/>
          <w:color w:val="000000"/>
        </w:rPr>
        <w:t>s</w:t>
      </w:r>
      <w:r w:rsidRPr="004E647A">
        <w:rPr>
          <w:rFonts w:cs="Calibri"/>
          <w:color w:val="000000"/>
        </w:rPr>
        <w:t>tému</w:t>
      </w:r>
      <w:r w:rsidRPr="009538D9">
        <w:rPr>
          <w:rFonts w:cs="Calibri"/>
          <w:color w:val="000000"/>
        </w:rPr>
        <w:t xml:space="preserve"> </w:t>
      </w:r>
      <w:r w:rsidR="004E647A" w:rsidRPr="009538D9">
        <w:rPr>
          <w:rFonts w:cs="Calibri"/>
          <w:color w:val="000000"/>
        </w:rPr>
        <w:t xml:space="preserve">CRM </w:t>
      </w:r>
      <w:r w:rsidRPr="004E647A">
        <w:rPr>
          <w:rFonts w:cs="Calibri"/>
          <w:color w:val="000000"/>
        </w:rPr>
        <w:t>má</w:t>
      </w:r>
      <w:r w:rsidRPr="00DA3DD2">
        <w:rPr>
          <w:rFonts w:cs="Calibri"/>
          <w:color w:val="000000"/>
          <w:spacing w:val="24"/>
        </w:rPr>
        <w:t xml:space="preserve"> </w:t>
      </w:r>
      <w:r w:rsidRPr="00DA3DD2">
        <w:rPr>
          <w:rFonts w:cs="Calibri"/>
          <w:color w:val="000000"/>
        </w:rPr>
        <w:t>za</w:t>
      </w:r>
      <w:r w:rsidRPr="00DA3DD2">
        <w:rPr>
          <w:rFonts w:cs="Calibri"/>
          <w:color w:val="000000"/>
          <w:spacing w:val="24"/>
        </w:rPr>
        <w:t xml:space="preserve"> </w:t>
      </w:r>
      <w:r w:rsidRPr="00DA3DD2">
        <w:rPr>
          <w:rFonts w:cs="Calibri"/>
          <w:color w:val="000000"/>
        </w:rPr>
        <w:t>ú</w:t>
      </w:r>
      <w:r w:rsidRPr="00DA3DD2">
        <w:rPr>
          <w:rFonts w:cs="Calibri"/>
          <w:color w:val="000000"/>
          <w:spacing w:val="-3"/>
        </w:rPr>
        <w:t>l</w:t>
      </w:r>
      <w:r w:rsidRPr="00DA3DD2">
        <w:rPr>
          <w:rFonts w:cs="Calibri"/>
          <w:color w:val="000000"/>
        </w:rPr>
        <w:t>ohu</w:t>
      </w:r>
      <w:r w:rsidRPr="00DA3DD2">
        <w:rPr>
          <w:rFonts w:cs="Calibri"/>
          <w:color w:val="000000"/>
          <w:spacing w:val="24"/>
        </w:rPr>
        <w:t xml:space="preserve"> </w:t>
      </w:r>
      <w:r w:rsidRPr="00DA3DD2">
        <w:rPr>
          <w:rFonts w:cs="Calibri"/>
          <w:color w:val="000000"/>
          <w:spacing w:val="-4"/>
        </w:rPr>
        <w:t>d</w:t>
      </w:r>
      <w:r w:rsidRPr="00DA3DD2">
        <w:rPr>
          <w:rFonts w:cs="Calibri"/>
          <w:color w:val="000000"/>
        </w:rPr>
        <w:t>osiahnuť</w:t>
      </w:r>
      <w:r w:rsidRPr="00DA3DD2">
        <w:rPr>
          <w:rFonts w:cs="Calibri"/>
          <w:color w:val="000000"/>
          <w:spacing w:val="22"/>
        </w:rPr>
        <w:t xml:space="preserve"> </w:t>
      </w:r>
      <w:r w:rsidRPr="00DA3DD2">
        <w:rPr>
          <w:rFonts w:cs="Calibri"/>
          <w:color w:val="000000"/>
        </w:rPr>
        <w:t>vyšš</w:t>
      </w:r>
      <w:r w:rsidRPr="00DA3DD2">
        <w:rPr>
          <w:rFonts w:cs="Calibri"/>
          <w:color w:val="000000"/>
          <w:spacing w:val="-3"/>
        </w:rPr>
        <w:t>i</w:t>
      </w:r>
      <w:r w:rsidRPr="00DA3DD2">
        <w:rPr>
          <w:rFonts w:cs="Calibri"/>
          <w:color w:val="000000"/>
          <w:spacing w:val="-4"/>
        </w:rPr>
        <w:t xml:space="preserve">u </w:t>
      </w:r>
      <w:r w:rsidRPr="00DA3DD2">
        <w:rPr>
          <w:rFonts w:cs="Calibri"/>
          <w:color w:val="000000"/>
        </w:rPr>
        <w:t>efekt</w:t>
      </w:r>
      <w:r w:rsidRPr="00DA3DD2">
        <w:rPr>
          <w:rFonts w:cs="Calibri"/>
          <w:color w:val="000000"/>
          <w:spacing w:val="-3"/>
        </w:rPr>
        <w:t>i</w:t>
      </w:r>
      <w:r w:rsidRPr="00DA3DD2">
        <w:rPr>
          <w:rFonts w:cs="Calibri"/>
          <w:color w:val="000000"/>
        </w:rPr>
        <w:t>vitu</w:t>
      </w:r>
      <w:r w:rsidRPr="00DA3DD2">
        <w:rPr>
          <w:rFonts w:cs="Calibri"/>
          <w:color w:val="000000"/>
          <w:spacing w:val="3"/>
        </w:rPr>
        <w:t xml:space="preserve"> </w:t>
      </w:r>
      <w:r w:rsidRPr="00DA3DD2">
        <w:rPr>
          <w:rFonts w:cs="Calibri"/>
          <w:color w:val="000000"/>
        </w:rPr>
        <w:t>prá</w:t>
      </w:r>
      <w:r w:rsidRPr="00DA3DD2">
        <w:rPr>
          <w:rFonts w:cs="Calibri"/>
          <w:color w:val="000000"/>
          <w:spacing w:val="-3"/>
        </w:rPr>
        <w:t>c</w:t>
      </w:r>
      <w:r w:rsidRPr="00DA3DD2">
        <w:rPr>
          <w:rFonts w:cs="Calibri"/>
          <w:color w:val="000000"/>
        </w:rPr>
        <w:t>e</w:t>
      </w:r>
      <w:r w:rsidRPr="00DA3DD2">
        <w:rPr>
          <w:rFonts w:cs="Calibri"/>
          <w:color w:val="000000"/>
          <w:spacing w:val="3"/>
        </w:rPr>
        <w:t xml:space="preserve"> </w:t>
      </w:r>
      <w:r w:rsidRPr="00DA3DD2">
        <w:rPr>
          <w:rFonts w:cs="Calibri"/>
          <w:color w:val="000000"/>
        </w:rPr>
        <w:t>s existu</w:t>
      </w:r>
      <w:r w:rsidRPr="00DA3DD2">
        <w:rPr>
          <w:rFonts w:cs="Calibri"/>
          <w:color w:val="000000"/>
          <w:spacing w:val="-3"/>
        </w:rPr>
        <w:t>j</w:t>
      </w:r>
      <w:r w:rsidRPr="00DA3DD2">
        <w:rPr>
          <w:rFonts w:cs="Calibri"/>
          <w:color w:val="000000"/>
        </w:rPr>
        <w:t>úcimi</w:t>
      </w:r>
      <w:r w:rsidRPr="00DA3DD2">
        <w:rPr>
          <w:rFonts w:cs="Calibri"/>
          <w:color w:val="000000"/>
          <w:spacing w:val="3"/>
        </w:rPr>
        <w:t xml:space="preserve"> </w:t>
      </w:r>
      <w:r w:rsidRPr="00DA3DD2">
        <w:rPr>
          <w:rFonts w:cs="Calibri"/>
          <w:color w:val="000000"/>
        </w:rPr>
        <w:t>a novými partnermi.</w:t>
      </w:r>
      <w:r w:rsidR="00A62290" w:rsidRPr="004D354F">
        <w:rPr>
          <w:rFonts w:asciiTheme="minorHAnsi" w:hAnsiTheme="minorHAnsi" w:cstheme="minorHAnsi"/>
        </w:rPr>
        <w:t xml:space="preserve">  </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B829D1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 xml:space="preserve">mienok Zmluvy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systém </w:t>
      </w:r>
      <w:r w:rsidR="00CF3AFC" w:rsidRPr="139BB618">
        <w:rPr>
          <w:rFonts w:asciiTheme="minorHAnsi" w:hAnsiTheme="minorHAnsi" w:cstheme="minorBidi"/>
          <w:sz w:val="22"/>
          <w:szCs w:val="22"/>
        </w:rPr>
        <w:t>CRM</w:t>
      </w:r>
      <w:r w:rsidR="004B100C" w:rsidRPr="139BB618">
        <w:rPr>
          <w:rFonts w:asciiTheme="minorHAnsi" w:hAnsiTheme="minorHAnsi" w:cstheme="minorBidi"/>
          <w:sz w:val="22"/>
          <w:szCs w:val="22"/>
        </w:rPr>
        <w:t>,  tejto Zmluvy, vrátane dodávky všetkých softvérových licencií, ktoré sú jeho súčasťou</w:t>
      </w:r>
      <w:r w:rsidR="00E924AB" w:rsidRPr="139BB618">
        <w:rPr>
          <w:rFonts w:asciiTheme="minorHAnsi" w:hAnsiTheme="minorHAnsi" w:cstheme="minorBidi"/>
          <w:sz w:val="22"/>
          <w:szCs w:val="22"/>
        </w:rPr>
        <w:t>,</w:t>
      </w:r>
      <w:r w:rsidR="004B100C" w:rsidRPr="139BB618">
        <w:rPr>
          <w:rFonts w:asciiTheme="minorHAnsi" w:hAnsiTheme="minorHAnsi" w:cstheme="minorBidi"/>
          <w:sz w:val="22"/>
          <w:szCs w:val="22"/>
        </w:rPr>
        <w:t xml:space="preserve"> pre </w:t>
      </w:r>
      <w:r w:rsidR="00902E5C" w:rsidRPr="139BB618">
        <w:rPr>
          <w:rFonts w:asciiTheme="minorHAnsi" w:hAnsiTheme="minorHAnsi" w:cstheme="minorBidi"/>
          <w:sz w:val="22"/>
          <w:szCs w:val="22"/>
        </w:rPr>
        <w:t>neobmedzený počet</w:t>
      </w:r>
      <w:r w:rsidR="004B100C" w:rsidRPr="139BB618">
        <w:rPr>
          <w:rFonts w:asciiTheme="minorHAnsi" w:hAnsiTheme="minorHAnsi" w:cstheme="minorBidi"/>
          <w:sz w:val="22"/>
          <w:szCs w:val="22"/>
        </w:rPr>
        <w:t xml:space="preserve"> koncových užívateľov</w:t>
      </w:r>
      <w:r w:rsidR="7EF470E3" w:rsidRPr="139BB618">
        <w:rPr>
          <w:rFonts w:asciiTheme="minorHAnsi" w:hAnsiTheme="minorHAnsi" w:cstheme="minorBidi"/>
          <w:sz w:val="22"/>
          <w:szCs w:val="22"/>
        </w:rPr>
        <w:t>, a to v rozsahu a podľa požiadaviek definovaných v Prílohe č. 1</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2BF20231"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Prílohe 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5C9E796" w:rsidR="00222802" w:rsidRPr="004D354F" w:rsidRDefault="007912F9"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BD5627" w:rsidRPr="657F18B6">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iela na serveroch a zariadeniach Poskytovateľa a to využívaním jeho cloudového dátového centra alebo prenajatých kapacít v iných dátových centrách prevádzkovaných na území EÚ</w:t>
      </w:r>
      <w:r w:rsidR="008F68C2" w:rsidRPr="657F18B6">
        <w:rPr>
          <w:rFonts w:asciiTheme="minorHAnsi" w:hAnsiTheme="minorHAnsi" w:cstheme="minorBidi"/>
        </w:rPr>
        <w:t xml:space="preserve"> </w:t>
      </w:r>
      <w:r w:rsidR="00EB3959" w:rsidRPr="657F18B6">
        <w:rPr>
          <w:rFonts w:asciiTheme="minorHAnsi" w:hAnsiTheme="minorHAnsi" w:cstheme="minorBidi"/>
        </w:rPr>
        <w:t xml:space="preserve">v rozsahu a za podmienok špecifikovaných </w:t>
      </w:r>
      <w:r w:rsidR="00EA7DFC" w:rsidRPr="657F18B6">
        <w:rPr>
          <w:rFonts w:asciiTheme="minorHAnsi" w:hAnsiTheme="minorHAnsi" w:cstheme="minorBidi"/>
        </w:rPr>
        <w:t>v Príloh</w:t>
      </w:r>
      <w:r w:rsidR="00EB3959" w:rsidRPr="657F18B6">
        <w:rPr>
          <w:rFonts w:asciiTheme="minorHAnsi" w:hAnsiTheme="minorHAnsi" w:cstheme="minorBidi"/>
        </w:rPr>
        <w:t>e</w:t>
      </w:r>
      <w:r w:rsidR="00EA7DFC" w:rsidRPr="657F18B6">
        <w:rPr>
          <w:rFonts w:asciiTheme="minorHAnsi" w:hAnsiTheme="minorHAnsi" w:cstheme="minorBidi"/>
        </w:rPr>
        <w:t xml:space="preserve"> č. 1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61D27D35" w:rsidR="00F05C36" w:rsidRDefault="00AE6804"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222802" w:rsidRPr="657F18B6">
        <w:rPr>
          <w:rFonts w:asciiTheme="minorHAnsi" w:hAnsiTheme="minorHAnsi" w:cstheme="minorBidi"/>
        </w:rPr>
        <w:t>,</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EB3959" w:rsidRPr="657F18B6">
        <w:rPr>
          <w:rFonts w:asciiTheme="minorHAnsi" w:hAnsiTheme="minorHAnsi" w:cstheme="minorBidi"/>
        </w:rPr>
        <w:t>Prílohe č. 1</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 služby </w:t>
      </w:r>
      <w:r w:rsidR="00073103" w:rsidRPr="657F18B6">
        <w:rPr>
          <w:rFonts w:asciiTheme="minorHAnsi" w:hAnsiTheme="minorHAnsi" w:cstheme="minorBidi"/>
        </w:rPr>
        <w:t>H</w:t>
      </w:r>
      <w:r w:rsidR="00DB1748" w:rsidRPr="657F18B6">
        <w:rPr>
          <w:rFonts w:asciiTheme="minorHAnsi" w:eastAsia="Noto Sans CJK SC" w:hAnsiTheme="minorHAnsi" w:cstheme="minorBidi"/>
          <w:kern w:val="3"/>
          <w:lang w:eastAsia="zh-CN" w:bidi="hi-IN"/>
        </w:rPr>
        <w:t>elpdesku zriadeného Poskytovateľom</w:t>
      </w:r>
      <w:r w:rsidR="00EB3959" w:rsidRPr="657F18B6">
        <w:rPr>
          <w:rFonts w:asciiTheme="minorHAnsi" w:hAnsiTheme="minorHAnsi" w:cstheme="minorBidi"/>
        </w:rPr>
        <w:t xml:space="preserve"> </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76F726A1" w:rsidR="00625837" w:rsidRPr="00E7431C" w:rsidRDefault="00625837" w:rsidP="00E7431C">
      <w:pPr>
        <w:pStyle w:val="Odsekzoznamu"/>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Prílohe č. 1</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5752D64" w14:textId="14A22481" w:rsidR="001C1D30" w:rsidRPr="004D354F" w:rsidRDefault="000C088B"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 vykonanie Diela</w:t>
      </w:r>
      <w:r w:rsidR="00297706" w:rsidRPr="657F18B6">
        <w:rPr>
          <w:rFonts w:asciiTheme="minorHAnsi" w:hAnsiTheme="minorHAnsi" w:cstheme="minorBidi"/>
        </w:rPr>
        <w:t>, Školenie</w:t>
      </w:r>
      <w:r w:rsidR="00222802" w:rsidRPr="657F18B6">
        <w:rPr>
          <w:rFonts w:asciiTheme="minorHAnsi" w:hAnsiTheme="minorHAnsi" w:cstheme="minorBidi"/>
        </w:rPr>
        <w:t xml:space="preserve">, Prevádzku </w:t>
      </w:r>
      <w:r w:rsidRPr="657F18B6">
        <w:rPr>
          <w:rFonts w:asciiTheme="minorHAnsi" w:hAnsiTheme="minorHAnsi" w:cstheme="minorBidi"/>
        </w:rPr>
        <w:t xml:space="preserve">a poskytnutie </w:t>
      </w:r>
      <w:r w:rsidR="00CD432C" w:rsidRPr="657F18B6">
        <w:rPr>
          <w:rFonts w:asciiTheme="minorHAnsi" w:hAnsiTheme="minorHAnsi" w:cstheme="minorBidi"/>
        </w:rPr>
        <w:t>Podpory</w:t>
      </w:r>
      <w:r w:rsidRPr="657F18B6">
        <w:rPr>
          <w:rFonts w:asciiTheme="minorHAnsi" w:hAnsiTheme="minorHAnsi" w:cstheme="minorBidi"/>
        </w:rPr>
        <w:t xml:space="preserve"> </w:t>
      </w:r>
      <w:r w:rsidR="00A056B3" w:rsidRPr="657F18B6">
        <w:rPr>
          <w:rFonts w:asciiTheme="minorHAnsi" w:hAnsiTheme="minorHAnsi" w:cstheme="minorBidi"/>
        </w:rPr>
        <w:t>dohodnutú cenu vo výške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CAAEB8A"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297706" w:rsidRPr="004D354F">
        <w:rPr>
          <w:rFonts w:asciiTheme="minorHAnsi" w:hAnsiTheme="minorHAnsi" w:cstheme="minorHAnsi"/>
          <w:sz w:val="22"/>
          <w:szCs w:val="22"/>
        </w:rPr>
        <w:t xml:space="preserve">, Školenia, </w:t>
      </w:r>
      <w:r w:rsidR="008E6658" w:rsidRPr="004D354F">
        <w:rPr>
          <w:rFonts w:asciiTheme="minorHAnsi" w:hAnsiTheme="minorHAnsi" w:cstheme="minorHAnsi"/>
          <w:sz w:val="22"/>
          <w:szCs w:val="22"/>
        </w:rPr>
        <w:t>P</w:t>
      </w:r>
      <w:r w:rsidR="00297706" w:rsidRPr="004D354F">
        <w:rPr>
          <w:rFonts w:asciiTheme="minorHAnsi" w:hAnsiTheme="minorHAnsi" w:cstheme="minorHAnsi"/>
          <w:sz w:val="22"/>
          <w:szCs w:val="22"/>
        </w:rPr>
        <w:t>revádzky</w:t>
      </w:r>
      <w:r w:rsidRPr="004D354F">
        <w:rPr>
          <w:rFonts w:asciiTheme="minorHAnsi" w:hAnsiTheme="minorHAnsi" w:cstheme="minorHAnsi"/>
          <w:sz w:val="22"/>
          <w:szCs w:val="22"/>
        </w:rPr>
        <w:t xml:space="preserve"> </w:t>
      </w:r>
      <w:r w:rsidR="00FC4FCB" w:rsidRPr="004D354F">
        <w:rPr>
          <w:rFonts w:asciiTheme="minorHAnsi" w:hAnsiTheme="minorHAnsi" w:cstheme="minorHAnsi"/>
          <w:sz w:val="22"/>
          <w:szCs w:val="22"/>
        </w:rPr>
        <w:t>a</w:t>
      </w:r>
      <w:r w:rsidR="00297706" w:rsidRPr="004D354F">
        <w:rPr>
          <w:rFonts w:asciiTheme="minorHAnsi" w:hAnsiTheme="minorHAnsi" w:cstheme="minorHAnsi"/>
          <w:sz w:val="22"/>
          <w:szCs w:val="22"/>
        </w:rPr>
        <w:t> </w:t>
      </w:r>
      <w:r w:rsidR="00FC4FCB" w:rsidRPr="004D354F">
        <w:rPr>
          <w:rFonts w:asciiTheme="minorHAnsi" w:hAnsiTheme="minorHAnsi" w:cstheme="minorHAnsi"/>
          <w:sz w:val="22"/>
          <w:szCs w:val="22"/>
        </w:rPr>
        <w:t xml:space="preserve">Podpory </w:t>
      </w:r>
      <w:r w:rsidRPr="004D354F">
        <w:rPr>
          <w:rFonts w:asciiTheme="minorHAnsi" w:hAnsiTheme="minorHAnsi" w:cstheme="minorHAnsi"/>
          <w:sz w:val="22"/>
          <w:szCs w:val="22"/>
        </w:rPr>
        <w:t>je sídlo Objednávateľa (ďalej len „</w:t>
      </w:r>
      <w:r w:rsidRPr="004D354F">
        <w:rPr>
          <w:rFonts w:asciiTheme="minorHAnsi" w:hAnsiTheme="minorHAnsi" w:cstheme="minorHAnsi"/>
          <w:b/>
          <w:sz w:val="22"/>
          <w:szCs w:val="22"/>
        </w:rPr>
        <w:t xml:space="preserve">Miesto </w:t>
      </w:r>
      <w:r w:rsidR="00ED4F45" w:rsidRPr="004D354F">
        <w:rPr>
          <w:rFonts w:asciiTheme="minorHAnsi" w:hAnsiTheme="minorHAnsi" w:cstheme="minorHAnsi"/>
          <w:b/>
          <w:sz w:val="22"/>
          <w:szCs w:val="22"/>
        </w:rPr>
        <w:t>odovzdania</w:t>
      </w:r>
      <w:r w:rsidRPr="004D354F">
        <w:rPr>
          <w:rFonts w:asciiTheme="minorHAnsi" w:hAnsiTheme="minorHAnsi" w:cstheme="minorHAnsi"/>
          <w:sz w:val="22"/>
          <w:szCs w:val="22"/>
        </w:rPr>
        <w:t>“)</w:t>
      </w:r>
      <w:r w:rsidR="00FC4FCB" w:rsidRPr="004D354F">
        <w:rPr>
          <w:rFonts w:asciiTheme="minorHAnsi" w:hAnsiTheme="minorHAnsi" w:cstheme="minorHAnsi"/>
          <w:sz w:val="22"/>
          <w:szCs w:val="22"/>
        </w:rPr>
        <w:t>.</w:t>
      </w:r>
    </w:p>
    <w:p w14:paraId="0579C53F" w14:textId="1D1C7FBE" w:rsidR="001A372F" w:rsidRPr="001A372F" w:rsidRDefault="00B620AB" w:rsidP="00B620AB">
      <w:pPr>
        <w:pStyle w:val="Standard"/>
        <w:numPr>
          <w:ilvl w:val="0"/>
          <w:numId w:val="8"/>
        </w:numPr>
        <w:ind w:left="426" w:hanging="426"/>
        <w:jc w:val="both"/>
        <w:rPr>
          <w:rFonts w:asciiTheme="minorHAnsi" w:hAnsiTheme="minorHAnsi" w:cstheme="minorHAnsi"/>
          <w:sz w:val="22"/>
          <w:szCs w:val="22"/>
        </w:rPr>
      </w:pPr>
      <w:r w:rsidRPr="007A73B3">
        <w:rPr>
          <w:rFonts w:asciiTheme="minorHAnsi" w:eastAsiaTheme="minorHAnsi" w:hAnsiTheme="minorHAnsi" w:cstheme="minorHAnsi"/>
          <w:b/>
          <w:bCs/>
          <w:color w:val="000000"/>
          <w:sz w:val="22"/>
          <w:szCs w:val="22"/>
        </w:rPr>
        <w:t>Za</w:t>
      </w:r>
      <w:r w:rsidRPr="007A73B3">
        <w:rPr>
          <w:rFonts w:asciiTheme="minorHAnsi" w:eastAsiaTheme="minorHAnsi" w:hAnsiTheme="minorHAnsi" w:cstheme="minorHAnsi"/>
          <w:color w:val="000000"/>
          <w:sz w:val="22"/>
          <w:szCs w:val="22"/>
        </w:rPr>
        <w:t xml:space="preserve"> </w:t>
      </w:r>
      <w:r w:rsidRPr="007A73B3">
        <w:rPr>
          <w:rFonts w:asciiTheme="minorHAnsi" w:eastAsiaTheme="minorHAnsi" w:hAnsiTheme="minorHAnsi" w:cstheme="minorHAnsi"/>
          <w:b/>
          <w:bCs/>
          <w:color w:val="000000"/>
          <w:sz w:val="22"/>
          <w:szCs w:val="22"/>
        </w:rPr>
        <w:t>sprístupnenie diela</w:t>
      </w:r>
      <w:r w:rsidRPr="007A73B3">
        <w:rPr>
          <w:rFonts w:asciiTheme="minorHAnsi" w:eastAsiaTheme="minorHAnsi" w:hAnsiTheme="minorHAnsi" w:cstheme="minorHAnsi"/>
          <w:color w:val="000000"/>
          <w:sz w:val="22"/>
          <w:szCs w:val="22"/>
        </w:rPr>
        <w:t>/</w:t>
      </w:r>
      <w:r w:rsidRPr="007A73B3">
        <w:rPr>
          <w:rFonts w:asciiTheme="minorHAnsi" w:eastAsiaTheme="minorHAnsi" w:hAnsiTheme="minorHAnsi" w:cstheme="minorHAnsi"/>
          <w:b/>
          <w:bCs/>
          <w:color w:val="000000"/>
          <w:sz w:val="22"/>
          <w:szCs w:val="22"/>
        </w:rPr>
        <w:t xml:space="preserve">deň sprístupnenia Diela </w:t>
      </w:r>
      <w:r w:rsidRPr="007A73B3">
        <w:rPr>
          <w:rFonts w:asciiTheme="minorHAnsi" w:eastAsiaTheme="minorHAnsi" w:hAnsiTheme="minorHAnsi" w:cstheme="minorHAnsi"/>
          <w:color w:val="000000"/>
          <w:sz w:val="22"/>
          <w:szCs w:val="22"/>
        </w:rPr>
        <w:t xml:space="preserve">sa pre účely tejto Zmluvy rozumie deň, kedy bude </w:t>
      </w:r>
      <w:r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Pr="001A372F">
        <w:rPr>
          <w:rFonts w:asciiTheme="minorHAnsi" w:eastAsiaTheme="minorHAnsi" w:hAnsiTheme="minorHAnsi" w:cstheme="minorHAnsi"/>
          <w:color w:val="000000"/>
          <w:sz w:val="22"/>
          <w:szCs w:val="22"/>
        </w:rPr>
        <w:t xml:space="preserve">iela v </w:t>
      </w:r>
      <w:proofErr w:type="spellStart"/>
      <w:r w:rsidRPr="001A372F">
        <w:rPr>
          <w:rFonts w:asciiTheme="minorHAnsi" w:eastAsiaTheme="minorHAnsi" w:hAnsiTheme="minorHAnsi" w:cstheme="minorHAnsi"/>
          <w:color w:val="000000"/>
          <w:sz w:val="22"/>
          <w:szCs w:val="22"/>
        </w:rPr>
        <w:t>cloude</w:t>
      </w:r>
      <w:proofErr w:type="spellEnd"/>
      <w:r w:rsidRPr="001A372F">
        <w:rPr>
          <w:rFonts w:asciiTheme="minorHAnsi" w:eastAsiaTheme="minorHAnsi" w:hAnsiTheme="minorHAnsi" w:cstheme="minorHAnsi"/>
          <w:color w:val="000000"/>
          <w:sz w:val="22"/>
          <w:szCs w:val="22"/>
        </w:rPr>
        <w:t xml:space="preserve"> s dodanými, nainštalovanými a funkčnými licenciami od Poskytovateľa. Pod pojmom „licencie“ sú myslené všetky SW komponenty, ktoré bude dodané Dielo v celom požadovanom rozsahu používať.</w:t>
      </w:r>
    </w:p>
    <w:p w14:paraId="0E91A11E" w14:textId="56D030E7"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Skúšobná prevádzka sa môže začať najskôr odo dňa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7486A8E3"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školenie zamestnancov Objednávateľa</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 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2E81588A" w:rsidR="00D500D0" w:rsidRPr="00DB69B8" w:rsidRDefault="00DB4652" w:rsidP="0053234C">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poskytovať </w:t>
      </w:r>
      <w:r w:rsidR="00867608" w:rsidRPr="00DB69B8">
        <w:rPr>
          <w:rFonts w:asciiTheme="minorHAnsi" w:hAnsiTheme="minorHAnsi" w:cstheme="minorHAnsi"/>
          <w:sz w:val="22"/>
          <w:szCs w:val="22"/>
        </w:rPr>
        <w:t xml:space="preserve">Objednávateľovi službu </w:t>
      </w:r>
      <w:r w:rsidR="00E86308" w:rsidRPr="00DB69B8">
        <w:rPr>
          <w:rFonts w:asciiTheme="minorHAnsi" w:hAnsiTheme="minorHAnsi" w:cstheme="minorHAnsi"/>
          <w:sz w:val="22"/>
          <w:szCs w:val="22"/>
        </w:rPr>
        <w:t>Prevádzk</w:t>
      </w:r>
      <w:r w:rsidR="00867608" w:rsidRPr="00DB69B8">
        <w:rPr>
          <w:rFonts w:asciiTheme="minorHAnsi" w:hAnsiTheme="minorHAnsi" w:cstheme="minorHAnsi"/>
          <w:sz w:val="22"/>
          <w:szCs w:val="22"/>
        </w:rPr>
        <w:t>a</w:t>
      </w:r>
      <w:r w:rsidR="00E86308" w:rsidRPr="00DB69B8">
        <w:rPr>
          <w:rFonts w:asciiTheme="minorHAnsi" w:hAnsiTheme="minorHAnsi" w:cstheme="minorHAnsi"/>
          <w:sz w:val="22"/>
          <w:szCs w:val="22"/>
        </w:rPr>
        <w:t xml:space="preserve"> </w:t>
      </w:r>
      <w:r w:rsidRPr="00DB69B8">
        <w:rPr>
          <w:rFonts w:asciiTheme="minorHAnsi" w:hAnsiTheme="minorHAnsi" w:cstheme="minorHAnsi"/>
          <w:sz w:val="22"/>
          <w:szCs w:val="22"/>
        </w:rPr>
        <w:t xml:space="preserve">počas doby </w:t>
      </w:r>
      <w:r w:rsidR="00214178" w:rsidRPr="00DB69B8">
        <w:rPr>
          <w:rFonts w:asciiTheme="minorHAnsi" w:hAnsiTheme="minorHAnsi" w:cstheme="minorHAnsi"/>
          <w:b/>
          <w:sz w:val="22"/>
          <w:szCs w:val="22"/>
        </w:rPr>
        <w:t>36</w:t>
      </w:r>
      <w:r w:rsidR="00F908B5" w:rsidRPr="00DB69B8">
        <w:rPr>
          <w:rFonts w:asciiTheme="minorHAnsi" w:hAnsiTheme="minorHAnsi" w:cstheme="minorHAnsi"/>
          <w:b/>
          <w:sz w:val="22"/>
          <w:szCs w:val="22"/>
        </w:rPr>
        <w:t xml:space="preserve"> </w:t>
      </w:r>
      <w:r w:rsidRPr="00DB69B8">
        <w:rPr>
          <w:rFonts w:asciiTheme="minorHAnsi" w:hAnsiTheme="minorHAnsi" w:cstheme="minorHAnsi"/>
          <w:b/>
          <w:sz w:val="22"/>
          <w:szCs w:val="22"/>
        </w:rPr>
        <w:t>mesiacov</w:t>
      </w:r>
      <w:r w:rsidRPr="00DB69B8">
        <w:rPr>
          <w:rFonts w:asciiTheme="minorHAnsi" w:hAnsiTheme="minorHAnsi" w:cstheme="minorHAnsi"/>
          <w:sz w:val="22"/>
          <w:szCs w:val="22"/>
        </w:rPr>
        <w:t xml:space="preserve"> od</w:t>
      </w:r>
      <w:r w:rsidR="00A54BF6" w:rsidRPr="00DB69B8">
        <w:rPr>
          <w:rFonts w:asciiTheme="minorHAnsi" w:hAnsiTheme="minorHAnsi" w:cstheme="minorHAnsi"/>
          <w:sz w:val="22"/>
          <w:szCs w:val="22"/>
        </w:rPr>
        <w:t>o dňa</w:t>
      </w:r>
      <w:r w:rsidRPr="00DB69B8">
        <w:rPr>
          <w:rFonts w:asciiTheme="minorHAnsi" w:hAnsiTheme="minorHAnsi" w:cstheme="minorHAnsi"/>
          <w:sz w:val="22"/>
          <w:szCs w:val="22"/>
        </w:rPr>
        <w:t xml:space="preserve"> </w:t>
      </w:r>
      <w:r w:rsidR="00D07A8E">
        <w:rPr>
          <w:rFonts w:asciiTheme="minorHAnsi" w:hAnsiTheme="minorHAnsi" w:cstheme="minorHAnsi"/>
          <w:sz w:val="22"/>
          <w:szCs w:val="22"/>
        </w:rPr>
        <w:t>odovzdania</w:t>
      </w:r>
      <w:r w:rsidR="00D07A8E" w:rsidRPr="00DB69B8">
        <w:rPr>
          <w:rFonts w:asciiTheme="minorHAnsi" w:hAnsiTheme="minorHAnsi" w:cstheme="minorHAnsi"/>
          <w:sz w:val="22"/>
          <w:szCs w:val="22"/>
        </w:rPr>
        <w:t xml:space="preserve"> </w:t>
      </w:r>
      <w:r w:rsidRPr="00DB69B8">
        <w:rPr>
          <w:rFonts w:asciiTheme="minorHAnsi" w:hAnsiTheme="minorHAnsi" w:cstheme="minorHAnsi"/>
          <w:sz w:val="22"/>
          <w:szCs w:val="22"/>
        </w:rPr>
        <w:t>Diela</w:t>
      </w:r>
      <w:r w:rsidR="00DC3239" w:rsidRPr="00DB69B8">
        <w:rPr>
          <w:rFonts w:asciiTheme="minorHAnsi" w:hAnsiTheme="minorHAnsi" w:cstheme="minorHAnsi"/>
          <w:sz w:val="22"/>
          <w:szCs w:val="22"/>
        </w:rPr>
        <w:t xml:space="preserve"> (ďalej </w:t>
      </w:r>
      <w:r w:rsidR="00D319AA">
        <w:rPr>
          <w:rFonts w:asciiTheme="minorHAnsi" w:hAnsiTheme="minorHAnsi" w:cstheme="minorHAnsi"/>
          <w:sz w:val="22"/>
          <w:szCs w:val="22"/>
        </w:rPr>
        <w:t xml:space="preserve">len </w:t>
      </w:r>
      <w:r w:rsidR="00DC3239" w:rsidRPr="00DB69B8">
        <w:rPr>
          <w:rFonts w:asciiTheme="minorHAnsi" w:hAnsiTheme="minorHAnsi" w:cstheme="minorHAnsi"/>
          <w:sz w:val="22"/>
          <w:szCs w:val="22"/>
        </w:rPr>
        <w:t>ako „</w:t>
      </w:r>
      <w:r w:rsidR="00DC3239" w:rsidRPr="00DB69B8">
        <w:rPr>
          <w:rFonts w:asciiTheme="minorHAnsi" w:hAnsiTheme="minorHAnsi" w:cstheme="minorHAnsi"/>
          <w:b/>
          <w:sz w:val="22"/>
          <w:szCs w:val="22"/>
        </w:rPr>
        <w:t xml:space="preserve">Doba poskytovania </w:t>
      </w:r>
      <w:r w:rsidR="00920AAA" w:rsidRPr="00DB69B8">
        <w:rPr>
          <w:rFonts w:asciiTheme="minorHAnsi" w:hAnsiTheme="minorHAnsi" w:cstheme="minorHAnsi"/>
          <w:b/>
          <w:sz w:val="22"/>
          <w:szCs w:val="22"/>
        </w:rPr>
        <w:t>Prevádzky</w:t>
      </w:r>
      <w:r w:rsidR="00DC3239" w:rsidRPr="00DB69B8">
        <w:rPr>
          <w:rFonts w:asciiTheme="minorHAnsi" w:hAnsiTheme="minorHAnsi" w:cstheme="minorHAnsi"/>
          <w:sz w:val="22"/>
          <w:szCs w:val="22"/>
        </w:rPr>
        <w:t>“)</w:t>
      </w:r>
      <w:r w:rsidRPr="00DB69B8">
        <w:rPr>
          <w:rFonts w:asciiTheme="minorHAnsi" w:hAnsiTheme="minorHAnsi" w:cstheme="minorHAnsi"/>
          <w:sz w:val="22"/>
          <w:szCs w:val="22"/>
        </w:rPr>
        <w:t>.</w:t>
      </w:r>
    </w:p>
    <w:p w14:paraId="3263601A" w14:textId="77777777"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dňa odovzdania Diela (ďalej </w:t>
      </w:r>
      <w:r w:rsidR="004C4776">
        <w:rPr>
          <w:rFonts w:asciiTheme="minorHAnsi" w:hAnsiTheme="minorHAnsi" w:cstheme="minorHAnsi"/>
          <w:sz w:val="22"/>
          <w:szCs w:val="22"/>
        </w:rPr>
        <w:t xml:space="preserve">len </w:t>
      </w:r>
      <w:r w:rsidRPr="00E31943">
        <w:rPr>
          <w:rFonts w:asciiTheme="minorHAnsi" w:hAnsiTheme="minorHAnsi" w:cstheme="minorHAnsi"/>
          <w:sz w:val="22"/>
          <w:szCs w:val="22"/>
        </w:rPr>
        <w:t>ako „</w:t>
      </w:r>
      <w:r w:rsidRPr="00E31943">
        <w:rPr>
          <w:rFonts w:asciiTheme="minorHAnsi" w:hAnsiTheme="minorHAnsi" w:cstheme="minorHAnsi"/>
          <w:b/>
          <w:sz w:val="22"/>
          <w:szCs w:val="22"/>
        </w:rPr>
        <w:t>Doba poskytovania Podpory</w:t>
      </w:r>
      <w:r w:rsidRPr="00E31943">
        <w:rPr>
          <w:rFonts w:asciiTheme="minorHAnsi" w:hAnsiTheme="minorHAnsi" w:cstheme="minorHAnsi"/>
          <w:sz w:val="22"/>
          <w:szCs w:val="22"/>
        </w:rPr>
        <w:t>“).</w:t>
      </w:r>
    </w:p>
    <w:p w14:paraId="45129758" w14:textId="12237E3E" w:rsidR="00D500D0" w:rsidRPr="00E31943" w:rsidRDefault="003702CC"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lastRenderedPageBreak/>
        <w:t xml:space="preserve">Poskytovateľ sa zaväzuje poskytovať Objednávateľovi službu </w:t>
      </w:r>
      <w:r w:rsidR="00326188">
        <w:rPr>
          <w:rFonts w:asciiTheme="minorHAnsi" w:hAnsiTheme="minorHAnsi" w:cstheme="minorHAnsi"/>
          <w:sz w:val="22"/>
          <w:szCs w:val="22"/>
        </w:rPr>
        <w:t>Poradenstvo a rozvoj</w:t>
      </w:r>
      <w:r w:rsidRPr="00E31943">
        <w:rPr>
          <w:rFonts w:asciiTheme="minorHAnsi" w:hAnsiTheme="minorHAnsi" w:cstheme="minorHAnsi"/>
          <w:sz w:val="22"/>
          <w:szCs w:val="22"/>
        </w:rPr>
        <w:t xml:space="preserve"> počas doby </w:t>
      </w:r>
      <w:r w:rsidRPr="00E31943">
        <w:rPr>
          <w:rFonts w:asciiTheme="minorHAnsi" w:hAnsiTheme="minorHAnsi" w:cstheme="minorHAnsi"/>
          <w:b/>
          <w:sz w:val="22"/>
          <w:szCs w:val="22"/>
        </w:rPr>
        <w:t>36 mesiacov</w:t>
      </w:r>
      <w:r w:rsidRPr="00E31943">
        <w:rPr>
          <w:rFonts w:asciiTheme="minorHAnsi" w:hAnsiTheme="minorHAnsi" w:cstheme="minorHAnsi"/>
          <w:sz w:val="22"/>
          <w:szCs w:val="22"/>
        </w:rPr>
        <w:t xml:space="preserve"> odo dňa odovzdania Diela (ďalej </w:t>
      </w:r>
      <w:r>
        <w:rPr>
          <w:rFonts w:asciiTheme="minorHAnsi" w:hAnsiTheme="minorHAnsi" w:cstheme="minorHAnsi"/>
          <w:sz w:val="22"/>
          <w:szCs w:val="22"/>
        </w:rPr>
        <w:t xml:space="preserve">len </w:t>
      </w:r>
      <w:r w:rsidRPr="00E31943">
        <w:rPr>
          <w:rFonts w:asciiTheme="minorHAnsi" w:hAnsiTheme="minorHAnsi" w:cstheme="minorHAnsi"/>
          <w:sz w:val="22"/>
          <w:szCs w:val="22"/>
        </w:rPr>
        <w:t>ako „</w:t>
      </w:r>
      <w:r w:rsidRPr="00E31943">
        <w:rPr>
          <w:rFonts w:asciiTheme="minorHAnsi" w:hAnsiTheme="minorHAnsi" w:cstheme="minorHAnsi"/>
          <w:b/>
          <w:sz w:val="22"/>
          <w:szCs w:val="22"/>
        </w:rPr>
        <w:t xml:space="preserve">Doba poskytovania </w:t>
      </w:r>
      <w:r w:rsidR="00326188">
        <w:rPr>
          <w:rFonts w:asciiTheme="minorHAnsi" w:hAnsiTheme="minorHAnsi" w:cstheme="minorHAnsi"/>
          <w:b/>
          <w:sz w:val="22"/>
          <w:szCs w:val="22"/>
        </w:rPr>
        <w:t>Poradenstva a rozvoja</w:t>
      </w:r>
      <w:r w:rsidRPr="00E31943">
        <w:rPr>
          <w:rFonts w:asciiTheme="minorHAnsi" w:hAnsiTheme="minorHAnsi" w:cstheme="minorHAnsi"/>
          <w:sz w:val="22"/>
          <w:szCs w:val="22"/>
        </w:rPr>
        <w:t>“).</w:t>
      </w:r>
      <w:r w:rsidR="00D500D0" w:rsidRPr="00E31943">
        <w:rPr>
          <w:rFonts w:asciiTheme="minorHAnsi" w:hAnsiTheme="minorHAnsi" w:cstheme="minorHAnsi"/>
          <w:sz w:val="22"/>
          <w:szCs w:val="22"/>
        </w:rPr>
        <w:t xml:space="preserve"> </w:t>
      </w:r>
    </w:p>
    <w:p w14:paraId="00A6FE2E" w14:textId="584AD724"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16DCBA11"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Poskytovateľ je povinný odovzdať Objednávateľovi Dielo tak, aby bolo plne funkčné a zodpovedalo špecifikácii podľa v Prílohy č. 1.</w:t>
      </w:r>
    </w:p>
    <w:p w14:paraId="0A9F8A4B" w14:textId="375A5D0A"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 Mieste odovzdania a zároveň podpísania zápisnice o odovzdaní a prevzatí Diela oboma Zmluvnými stranami (ďalej 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 xml:space="preserve">Zápisnica bude vyhotovená Poskytovateľom v dvoch rovnopisoch, po jednom pre každú Zmluvnú stranu. </w:t>
      </w:r>
      <w:r w:rsidR="009314C1" w:rsidRPr="657F18B6">
        <w:rPr>
          <w:rFonts w:asciiTheme="minorHAnsi" w:hAnsiTheme="minorHAnsi" w:cstheme="minorBidi"/>
          <w:sz w:val="22"/>
          <w:szCs w:val="22"/>
        </w:rPr>
        <w:t>O 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 v 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w:t>
      </w:r>
      <w:r w:rsidRPr="00E31943">
        <w:rPr>
          <w:rFonts w:asciiTheme="minorHAnsi" w:hAnsiTheme="minorHAnsi" w:cstheme="minorHAnsi"/>
        </w:rPr>
        <w:tab/>
        <w:t xml:space="preserve">označenie Zmluvných strán; </w:t>
      </w:r>
    </w:p>
    <w:p w14:paraId="64366C8D"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1A1E41B9" w:rsidR="00587E2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 vykonanom Školení a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03074028"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 </w:t>
      </w:r>
      <w:r w:rsidR="00D7425B" w:rsidRPr="000D128C">
        <w:rPr>
          <w:rFonts w:asciiTheme="minorHAnsi" w:hAnsiTheme="minorHAnsi" w:cstheme="minorHAnsi"/>
        </w:rPr>
        <w:t>Cena za Školenia</w:t>
      </w:r>
      <w:r w:rsidRPr="000D128C">
        <w:rPr>
          <w:rFonts w:asciiTheme="minorHAnsi" w:hAnsiTheme="minorHAnsi" w:cstheme="minorHAnsi"/>
        </w:rPr>
        <w:t>;</w:t>
      </w:r>
    </w:p>
    <w:p w14:paraId="1911ED5D" w14:textId="25743F3E"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4246E8E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 xml:space="preserve">čitateľné mená a priezviská, označenie funkcie/pracovného zaradenia osôb 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Odsekzoznamu"/>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0B1492F8"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0D128C">
        <w:rPr>
          <w:rFonts w:asciiTheme="minorHAnsi" w:hAnsiTheme="minorHAnsi" w:cstheme="minorBidi"/>
          <w:b/>
          <w:bCs/>
          <w:sz w:val="22"/>
          <w:szCs w:val="22"/>
          <w:lang w:eastAsia="cs-CZ"/>
        </w:rPr>
        <w:t>................</w:t>
      </w:r>
      <w:r w:rsidRPr="004975DF">
        <w:rPr>
          <w:rFonts w:asciiTheme="minorHAnsi" w:hAnsiTheme="minorHAnsi" w:cstheme="minorBidi"/>
          <w:b/>
          <w:bCs/>
          <w:sz w:val="22"/>
          <w:szCs w:val="22"/>
          <w:lang w:eastAsia="cs-CZ"/>
        </w:rPr>
        <w:t xml:space="preserve"> Eur</w:t>
      </w:r>
    </w:p>
    <w:p w14:paraId="1138376A" w14:textId="3B74C2E2"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20</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0D128C">
        <w:rPr>
          <w:rFonts w:asciiTheme="minorHAnsi" w:hAnsiTheme="minorHAnsi" w:cstheme="minorHAnsi"/>
          <w:lang w:eastAsia="cs-CZ"/>
        </w:rPr>
        <w:t>.................</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70939ED2"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w:t>
      </w:r>
      <w:r w:rsidRPr="00D23B05">
        <w:rPr>
          <w:rFonts w:asciiTheme="minorHAnsi" w:hAnsiTheme="minorHAnsi" w:cstheme="minorHAnsi"/>
          <w:b/>
          <w:bCs/>
          <w:bdr w:val="single" w:sz="4" w:space="0" w:color="auto"/>
          <w:lang w:eastAsia="cs-CZ"/>
        </w:rPr>
        <w:t xml:space="preserve"> Eur</w:t>
      </w:r>
    </w:p>
    <w:p w14:paraId="16073D4F" w14:textId="594229A8"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r w:rsidR="000D128C">
        <w:rPr>
          <w:rFonts w:asciiTheme="minorHAnsi" w:hAnsiTheme="minorHAnsi" w:cstheme="minorHAnsi"/>
        </w:rPr>
        <w:t>....................................................</w:t>
      </w:r>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04B698E5"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Školenia</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517B5952"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0D128C">
        <w:rPr>
          <w:rFonts w:asciiTheme="minorHAnsi" w:hAnsiTheme="minorHAnsi" w:cstheme="minorBidi"/>
          <w:b/>
          <w:bCs/>
          <w:lang w:eastAsia="cs-CZ"/>
        </w:rPr>
        <w:t>................</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22AA0BC5"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20</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Pr="004D354F">
        <w:rPr>
          <w:rFonts w:asciiTheme="minorHAnsi" w:hAnsiTheme="minorHAnsi" w:cstheme="minorHAnsi"/>
          <w:lang w:eastAsia="cs-CZ"/>
        </w:rPr>
        <w:t xml:space="preserve">Eur </w:t>
      </w:r>
    </w:p>
    <w:p w14:paraId="5FCDDF0D" w14:textId="06D24798"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5FC42509" w:rsidR="00615E2F" w:rsidRPr="004B03BC" w:rsidRDefault="00615E2F" w:rsidP="00615E2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0D128C">
        <w:rPr>
          <w:rFonts w:asciiTheme="minorHAnsi" w:hAnsiTheme="minorHAnsi" w:cstheme="minorHAnsi"/>
        </w:rPr>
        <w:t>....................................................</w:t>
      </w:r>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Školenia</w:t>
      </w:r>
      <w:r w:rsidRPr="004B03BC">
        <w:rPr>
          <w:rFonts w:asciiTheme="minorHAnsi" w:hAnsiTheme="minorHAnsi" w:cstheme="minorHAnsi"/>
        </w:rPr>
        <w:t xml:space="preserve">“). </w:t>
      </w:r>
    </w:p>
    <w:p w14:paraId="1D647389" w14:textId="72963869" w:rsidR="008607DF" w:rsidRPr="00E31943" w:rsidRDefault="008607DF" w:rsidP="00D347AA">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86A87" w:rsidRPr="004B03BC">
        <w:rPr>
          <w:rFonts w:asciiTheme="minorHAnsi" w:hAnsiTheme="minorHAnsi" w:cstheme="minorHAnsi"/>
          <w:b/>
        </w:rPr>
        <w:t xml:space="preserve"> </w:t>
      </w:r>
      <w:r w:rsidRPr="004B03BC">
        <w:rPr>
          <w:rFonts w:asciiTheme="minorHAnsi" w:hAnsiTheme="minorHAnsi" w:cstheme="minorHAnsi"/>
        </w:rPr>
        <w:t xml:space="preserve"> 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4EC542A9" w:rsidR="004B5B8C" w:rsidRPr="004B03BC" w:rsidRDefault="004B5B8C" w:rsidP="005A5D85">
      <w:pPr>
        <w:pStyle w:val="Odsekzoznamu"/>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 / mesačný paušál</w:t>
      </w:r>
      <w:bookmarkStart w:id="2" w:name="_Hlk72005355"/>
      <w:bookmarkEnd w:id="1"/>
      <w:r w:rsidR="00D069D0">
        <w:rPr>
          <w:rFonts w:asciiTheme="minorHAnsi" w:hAnsiTheme="minorHAnsi" w:cstheme="minorHAnsi"/>
        </w:rPr>
        <w:tab/>
      </w:r>
      <w:bookmarkEnd w:id="2"/>
      <w:r w:rsidR="000D128C">
        <w:rPr>
          <w:rFonts w:asciiTheme="minorHAnsi" w:hAnsiTheme="minorHAnsi" w:cstheme="minorBidi"/>
          <w:b/>
          <w:bCs/>
          <w:lang w:eastAsia="cs-CZ"/>
        </w:rPr>
        <w:t>................</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4F46D20D"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0A9DB17"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20</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Pr="004B03BC">
        <w:rPr>
          <w:rFonts w:asciiTheme="minorHAnsi" w:hAnsiTheme="minorHAnsi" w:cstheme="minorHAnsi"/>
          <w:lang w:eastAsia="cs-CZ"/>
        </w:rPr>
        <w:t xml:space="preserve">Eur </w:t>
      </w:r>
    </w:p>
    <w:p w14:paraId="3907D5A0" w14:textId="1E47298E"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66E2FC5" w:rsidR="008A7A20" w:rsidRPr="00063677" w:rsidRDefault="008607DF" w:rsidP="00063677">
      <w:pPr>
        <w:pStyle w:val="Odsekzoznamu"/>
        <w:spacing w:after="0" w:line="240" w:lineRule="auto"/>
        <w:ind w:left="1843"/>
        <w:jc w:val="both"/>
      </w:pPr>
      <w:r w:rsidRPr="004B03BC">
        <w:rPr>
          <w:rFonts w:asciiTheme="minorHAnsi" w:hAnsiTheme="minorHAnsi" w:cstheme="minorHAnsi"/>
        </w:rPr>
        <w:t xml:space="preserve">(slovom </w:t>
      </w:r>
      <w:r w:rsidR="000D128C">
        <w:rPr>
          <w:rFonts w:asciiTheme="minorHAnsi" w:hAnsiTheme="minorHAnsi" w:cstheme="minorHAnsi"/>
        </w:rPr>
        <w:t>..................................................</w:t>
      </w:r>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686A87" w:rsidRPr="004B03BC">
        <w:rPr>
          <w:rFonts w:asciiTheme="minorHAnsi" w:hAnsiTheme="minorHAnsi" w:cstheme="minorHAnsi"/>
          <w:b/>
        </w:rPr>
        <w:t xml:space="preserve"> + </w:t>
      </w:r>
      <w:r w:rsidR="00932AE8">
        <w:rPr>
          <w:rFonts w:asciiTheme="minorHAnsi" w:hAnsiTheme="minorHAnsi" w:cstheme="minorHAnsi"/>
          <w:b/>
        </w:rPr>
        <w:br/>
      </w:r>
      <w:proofErr w:type="spellStart"/>
      <w:r w:rsidR="00686A87" w:rsidRPr="004B03BC">
        <w:rPr>
          <w:rFonts w:asciiTheme="minorHAnsi" w:hAnsiTheme="minorHAnsi" w:cstheme="minorHAnsi"/>
          <w:b/>
        </w:rPr>
        <w:t>clou</w:t>
      </w:r>
      <w:r w:rsidR="00A27A58" w:rsidRPr="004B03BC">
        <w:rPr>
          <w:rFonts w:asciiTheme="minorHAnsi" w:hAnsiTheme="minorHAnsi" w:cstheme="minorHAnsi"/>
          <w:b/>
        </w:rPr>
        <w:t>d</w:t>
      </w:r>
      <w:proofErr w:type="spellEnd"/>
      <w:r w:rsidR="00686A87" w:rsidRPr="004B03BC">
        <w:rPr>
          <w:rFonts w:asciiTheme="minorHAnsi" w:hAnsiTheme="minorHAnsi" w:cstheme="minorHAnsi"/>
          <w:b/>
        </w:rPr>
        <w:t xml:space="preserve"> </w:t>
      </w:r>
      <w:r w:rsidR="00B41FB3" w:rsidRPr="004B03BC">
        <w:rPr>
          <w:rFonts w:asciiTheme="minorHAnsi" w:hAnsiTheme="minorHAnsi" w:cstheme="minorHAnsi"/>
        </w:rPr>
        <w:t xml:space="preserve">“). </w:t>
      </w:r>
    </w:p>
    <w:p w14:paraId="547568EF" w14:textId="6B446921" w:rsidR="00B80048" w:rsidRPr="004B03BC" w:rsidRDefault="00C34AD4" w:rsidP="0053234C">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r w:rsidR="00A27A58" w:rsidRPr="004B03BC">
        <w:rPr>
          <w:rFonts w:asciiTheme="minorHAnsi" w:hAnsiTheme="minorHAnsi" w:cstheme="minorHAnsi"/>
        </w:rPr>
        <w:t xml:space="preserve">(Servisná + Technologická podpora)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749F3D34" w14:textId="22C028AD" w:rsidR="004B5B8C" w:rsidRPr="004B03BC" w:rsidRDefault="004B5B8C" w:rsidP="00240A96">
      <w:pPr>
        <w:tabs>
          <w:tab w:val="left" w:pos="6096"/>
        </w:tabs>
        <w:spacing w:after="0" w:line="240" w:lineRule="auto"/>
        <w:jc w:val="both"/>
        <w:rPr>
          <w:rFonts w:asciiTheme="minorHAnsi" w:hAnsiTheme="minorHAnsi" w:cstheme="minorHAnsi"/>
        </w:rPr>
      </w:pPr>
      <w:r w:rsidRPr="004B03BC">
        <w:rPr>
          <w:rFonts w:asciiTheme="minorHAnsi" w:hAnsiTheme="minorHAnsi" w:cstheme="minorHAnsi"/>
        </w:rPr>
        <w:t xml:space="preserve">                                     Suma bez DPH / mesačný paušál</w:t>
      </w:r>
      <w:r w:rsidR="00240A96">
        <w:rPr>
          <w:rFonts w:asciiTheme="minorHAnsi" w:hAnsiTheme="minorHAnsi" w:cstheme="minorHAnsi"/>
        </w:rPr>
        <w:tab/>
      </w:r>
      <w:r w:rsidR="000D128C">
        <w:rPr>
          <w:rFonts w:asciiTheme="minorHAnsi" w:hAnsiTheme="minorHAnsi" w:cstheme="minorBidi"/>
          <w:b/>
          <w:bCs/>
          <w:lang w:eastAsia="cs-CZ"/>
        </w:rPr>
        <w:t>................</w:t>
      </w:r>
      <w:r w:rsidR="00FE1C55" w:rsidRPr="008A7A20">
        <w:rPr>
          <w:rFonts w:asciiTheme="minorHAnsi" w:hAnsiTheme="minorHAnsi" w:cstheme="minorHAnsi"/>
          <w:b/>
          <w:bCs/>
          <w:lang w:eastAsia="cs-CZ"/>
        </w:rPr>
        <w:t xml:space="preserve"> </w:t>
      </w:r>
      <w:r w:rsidRPr="004B03BC">
        <w:rPr>
          <w:rFonts w:asciiTheme="minorHAnsi" w:hAnsiTheme="minorHAnsi" w:cstheme="minorHAnsi"/>
        </w:rPr>
        <w:t xml:space="preserve">Eur </w:t>
      </w:r>
    </w:p>
    <w:p w14:paraId="36E0CCB6" w14:textId="336B1CC3"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01464A26"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lastRenderedPageBreak/>
        <w:tab/>
        <w:t>DPH</w:t>
      </w:r>
      <w:r w:rsidR="00236987" w:rsidRPr="004B03BC">
        <w:rPr>
          <w:rFonts w:asciiTheme="minorHAnsi" w:hAnsiTheme="minorHAnsi" w:cstheme="minorHAnsi"/>
          <w:lang w:eastAsia="cs-CZ"/>
        </w:rPr>
        <w:t xml:space="preserve"> 20</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lang w:eastAsia="cs-CZ"/>
        </w:rPr>
        <w:t xml:space="preserve">Eur </w:t>
      </w:r>
    </w:p>
    <w:p w14:paraId="1A77A452" w14:textId="4235BA65" w:rsidR="00B80048" w:rsidRPr="004B03BC" w:rsidRDefault="00B80048" w:rsidP="0056624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6F3D1658" w14:textId="531C4486" w:rsidR="005E6F0C" w:rsidRPr="004B03BC" w:rsidRDefault="00B80048" w:rsidP="0056624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0D128C">
        <w:rPr>
          <w:rFonts w:asciiTheme="minorHAnsi" w:hAnsiTheme="minorHAnsi" w:cstheme="minorHAnsi"/>
        </w:rPr>
        <w:t>........................................................</w:t>
      </w:r>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3729F32C" w14:textId="3254EA79" w:rsidR="004B5B8C" w:rsidRPr="004B03BC" w:rsidRDefault="00686A87" w:rsidP="657F18B6">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maximálne na:</w:t>
      </w:r>
      <w:r w:rsidR="00570FC6" w:rsidRPr="657F18B6">
        <w:rPr>
          <w:rFonts w:asciiTheme="minorHAnsi" w:hAnsiTheme="minorHAnsi" w:cstheme="minorBidi"/>
        </w:rPr>
        <w:t xml:space="preserve"> </w:t>
      </w:r>
    </w:p>
    <w:p w14:paraId="782DC708" w14:textId="6CFEA3F5" w:rsidR="009966CD" w:rsidRPr="004B03BC" w:rsidRDefault="004B5B8C" w:rsidP="00240A96">
      <w:pPr>
        <w:tabs>
          <w:tab w:val="left" w:pos="6096"/>
        </w:tabs>
        <w:spacing w:after="0" w:line="240" w:lineRule="auto"/>
        <w:ind w:left="360"/>
        <w:jc w:val="both"/>
        <w:rPr>
          <w:rFonts w:asciiTheme="minorHAnsi" w:hAnsiTheme="minorHAnsi" w:cstheme="minorHAnsi"/>
          <w:color w:val="A6A6A6" w:themeColor="background1" w:themeShade="A6"/>
        </w:rPr>
      </w:pPr>
      <w:r w:rsidRPr="004B03BC">
        <w:rPr>
          <w:rFonts w:asciiTheme="minorHAnsi" w:hAnsiTheme="minorHAnsi" w:cstheme="minorHAnsi"/>
        </w:rPr>
        <w:t xml:space="preserve">                              Cena bez DPH / 1 </w:t>
      </w:r>
      <w:proofErr w:type="spellStart"/>
      <w:r w:rsidRPr="004B03BC">
        <w:rPr>
          <w:rFonts w:asciiTheme="minorHAnsi" w:hAnsiTheme="minorHAnsi" w:cstheme="minorHAnsi"/>
        </w:rPr>
        <w:t>človekohodina</w:t>
      </w:r>
      <w:proofErr w:type="spellEnd"/>
      <w:r w:rsidR="00240A96">
        <w:rPr>
          <w:rFonts w:asciiTheme="minorHAnsi" w:hAnsiTheme="minorHAnsi" w:cstheme="minorHAnsi"/>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rPr>
        <w:t>Eur</w:t>
      </w:r>
      <w:r w:rsidR="00D10EA8" w:rsidRPr="004B03BC">
        <w:rPr>
          <w:rFonts w:asciiTheme="minorHAnsi" w:hAnsiTheme="minorHAnsi" w:cstheme="minorHAnsi"/>
        </w:rPr>
        <w:t xml:space="preserve"> </w:t>
      </w:r>
      <w:r w:rsidR="00D10EA8" w:rsidRPr="004B03BC">
        <w:rPr>
          <w:rFonts w:asciiTheme="minorHAnsi" w:hAnsiTheme="minorHAnsi" w:cstheme="minorHAnsi"/>
          <w:color w:val="A6A6A6" w:themeColor="background1" w:themeShade="A6"/>
        </w:rPr>
        <w:t xml:space="preserve"> </w:t>
      </w:r>
    </w:p>
    <w:p w14:paraId="0F696628" w14:textId="086BB73E" w:rsidR="004B5B8C" w:rsidRPr="004B03BC" w:rsidRDefault="004B5B8C" w:rsidP="00FE1C55">
      <w:pPr>
        <w:tabs>
          <w:tab w:val="left" w:pos="6096"/>
        </w:tabs>
        <w:spacing w:after="0" w:line="240" w:lineRule="auto"/>
        <w:ind w:left="360"/>
        <w:jc w:val="both"/>
        <w:rPr>
          <w:rFonts w:asciiTheme="minorHAnsi" w:hAnsiTheme="minorHAnsi" w:cstheme="minorHAnsi"/>
          <w:color w:val="A6A6A6" w:themeColor="background1" w:themeShade="A6"/>
        </w:rPr>
      </w:pPr>
      <w:r w:rsidRPr="004B03BC">
        <w:rPr>
          <w:rFonts w:asciiTheme="minorHAnsi" w:hAnsiTheme="minorHAnsi" w:cstheme="minorHAnsi"/>
        </w:rPr>
        <w:t xml:space="preserve">                              Cena bez DPH /spolu </w:t>
      </w:r>
      <w:r w:rsidR="00056656">
        <w:rPr>
          <w:rFonts w:asciiTheme="minorHAnsi" w:hAnsiTheme="minorHAnsi" w:cstheme="minorHAnsi"/>
        </w:rPr>
        <w:t xml:space="preserve">maximálne </w:t>
      </w:r>
      <w:r w:rsidR="0082610A">
        <w:rPr>
          <w:rFonts w:asciiTheme="minorHAnsi" w:hAnsiTheme="minorHAnsi" w:cstheme="minorHAnsi"/>
        </w:rPr>
        <w:t>300</w:t>
      </w:r>
      <w:r w:rsidR="00570FC6" w:rsidRPr="004B03BC">
        <w:rPr>
          <w:rFonts w:asciiTheme="minorHAnsi" w:hAnsiTheme="minorHAnsi" w:cstheme="minorHAnsi"/>
        </w:rPr>
        <w:t xml:space="preserve"> </w:t>
      </w:r>
      <w:proofErr w:type="spellStart"/>
      <w:r w:rsidRPr="004B03BC">
        <w:rPr>
          <w:rFonts w:asciiTheme="minorHAnsi" w:hAnsiTheme="minorHAnsi" w:cstheme="minorHAnsi"/>
        </w:rPr>
        <w:t>čh</w:t>
      </w:r>
      <w:proofErr w:type="spellEnd"/>
      <w:r w:rsidR="00FE1C55">
        <w:rPr>
          <w:rFonts w:asciiTheme="minorHAnsi" w:hAnsiTheme="minorHAnsi" w:cstheme="minorHAnsi"/>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rPr>
        <w:t>Eur</w:t>
      </w:r>
      <w:r w:rsidR="008A7A20" w:rsidRPr="004B03BC">
        <w:rPr>
          <w:rFonts w:asciiTheme="minorHAnsi" w:hAnsiTheme="minorHAnsi" w:cstheme="minorHAnsi"/>
        </w:rPr>
        <w:t xml:space="preserve"> </w:t>
      </w:r>
    </w:p>
    <w:p w14:paraId="31F035B0" w14:textId="603B1461" w:rsidR="004B5B8C" w:rsidRPr="004B03BC" w:rsidRDefault="004B5B8C" w:rsidP="00FE1C55">
      <w:pPr>
        <w:tabs>
          <w:tab w:val="left" w:pos="6096"/>
        </w:tabs>
        <w:spacing w:after="0" w:line="240" w:lineRule="auto"/>
        <w:ind w:left="360"/>
        <w:jc w:val="both"/>
        <w:rPr>
          <w:rFonts w:asciiTheme="minorHAnsi" w:hAnsiTheme="minorHAnsi" w:cstheme="minorHAnsi"/>
        </w:rPr>
      </w:pPr>
      <w:r w:rsidRPr="004B03BC">
        <w:rPr>
          <w:rFonts w:asciiTheme="minorHAnsi" w:hAnsiTheme="minorHAnsi" w:cstheme="minorHAnsi"/>
        </w:rPr>
        <w:t xml:space="preserve">                              DPH 20%</w:t>
      </w:r>
      <w:r w:rsidR="00FE1C55">
        <w:rPr>
          <w:rFonts w:asciiTheme="minorHAnsi" w:hAnsiTheme="minorHAnsi" w:cstheme="minorHAnsi"/>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rPr>
        <w:t>Eur</w:t>
      </w:r>
    </w:p>
    <w:p w14:paraId="2AF46049" w14:textId="2C2BA748" w:rsidR="00D10EA8" w:rsidRPr="004B03BC" w:rsidRDefault="004B5B8C" w:rsidP="657F18B6">
      <w:pPr>
        <w:tabs>
          <w:tab w:val="left" w:pos="1843"/>
          <w:tab w:val="left" w:pos="6096"/>
          <w:tab w:val="decimal" w:pos="6379"/>
        </w:tabs>
        <w:spacing w:after="0" w:line="240" w:lineRule="auto"/>
        <w:jc w:val="both"/>
        <w:rPr>
          <w:rFonts w:asciiTheme="minorHAnsi" w:hAnsiTheme="minorHAnsi" w:cstheme="minorBidi"/>
          <w:lang w:eastAsia="cs-CZ"/>
        </w:rPr>
      </w:pPr>
      <w:r w:rsidRPr="657F18B6">
        <w:rPr>
          <w:rFonts w:asciiTheme="minorHAnsi" w:hAnsiTheme="minorHAnsi" w:cstheme="minorBidi"/>
        </w:rPr>
        <w:t xml:space="preserve">                          </w:t>
      </w:r>
      <w:r>
        <w:tab/>
      </w:r>
      <w:r w:rsidRPr="657F18B6">
        <w:rPr>
          <w:rFonts w:asciiTheme="minorHAnsi" w:hAnsiTheme="minorHAnsi" w:cstheme="minorBidi"/>
          <w:bdr w:val="single" w:sz="4" w:space="0" w:color="auto"/>
          <w:lang w:eastAsia="cs-CZ"/>
        </w:rPr>
        <w:t>Celková cena s</w:t>
      </w:r>
      <w:r w:rsidR="00FE1C55" w:rsidRPr="657F18B6">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FE1C55">
        <w:rPr>
          <w:rFonts w:asciiTheme="minorHAnsi" w:hAnsiTheme="minorHAnsi" w:cstheme="minorHAnsi"/>
          <w:bdr w:val="single" w:sz="4" w:space="0" w:color="auto"/>
          <w:lang w:eastAsia="cs-CZ"/>
        </w:rPr>
        <w:tab/>
      </w:r>
      <w:r w:rsidR="000D128C">
        <w:rPr>
          <w:rFonts w:asciiTheme="minorHAnsi" w:hAnsiTheme="minorHAnsi" w:cstheme="minorBidi"/>
          <w:b/>
          <w:bCs/>
          <w:bdr w:val="single" w:sz="4" w:space="0" w:color="auto"/>
          <w:lang w:eastAsia="cs-CZ"/>
        </w:rPr>
        <w:t>................</w:t>
      </w:r>
      <w:r w:rsidR="00FE1C55" w:rsidRPr="657F18B6">
        <w:rPr>
          <w:rFonts w:asciiTheme="minorHAnsi" w:hAnsiTheme="minorHAnsi" w:cstheme="minorBidi"/>
          <w:b/>
          <w:bCs/>
          <w:bdr w:val="single" w:sz="4" w:space="0" w:color="auto"/>
          <w:lang w:eastAsia="cs-CZ"/>
        </w:rPr>
        <w:t xml:space="preserve"> </w:t>
      </w:r>
      <w:r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r w:rsidR="00480D0F" w:rsidRPr="657F18B6">
        <w:rPr>
          <w:rFonts w:asciiTheme="minorHAnsi" w:hAnsiTheme="minorHAnsi" w:cstheme="minorBidi"/>
          <w:lang w:eastAsia="cs-CZ"/>
        </w:rPr>
        <w:t>spolu</w:t>
      </w:r>
    </w:p>
    <w:p w14:paraId="4C410ECC" w14:textId="537F15F9" w:rsidR="004B5B8C" w:rsidRPr="00686A87" w:rsidRDefault="004B5B8C" w:rsidP="009B36ED">
      <w:pPr>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0D128C">
        <w:rPr>
          <w:rFonts w:asciiTheme="minorHAnsi" w:hAnsiTheme="minorHAnsi" w:cstheme="minorHAnsi"/>
        </w:rPr>
        <w:t>........................................................</w:t>
      </w:r>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Poradenstva a rozvoja </w:t>
      </w:r>
      <w:r w:rsidRPr="004B03BC">
        <w:rPr>
          <w:rFonts w:asciiTheme="minorHAnsi" w:hAnsiTheme="minorHAnsi" w:cstheme="minorHAnsi"/>
        </w:rPr>
        <w:t>“).</w:t>
      </w:r>
      <w:r w:rsidRPr="00686A87">
        <w:rPr>
          <w:rFonts w:asciiTheme="minorHAnsi" w:hAnsiTheme="minorHAnsi" w:cstheme="minorHAnsi"/>
        </w:rPr>
        <w:t xml:space="preserve"> </w:t>
      </w:r>
    </w:p>
    <w:p w14:paraId="37CE01AB" w14:textId="60E62FB0" w:rsidR="005D5E99" w:rsidRPr="009B36ED" w:rsidRDefault="005D5E99" w:rsidP="00D347AA">
      <w:pPr>
        <w:spacing w:after="0" w:line="240" w:lineRule="auto"/>
        <w:jc w:val="both"/>
        <w:rPr>
          <w:rFonts w:asciiTheme="minorHAnsi" w:hAnsiTheme="minorHAnsi" w:cstheme="minorHAnsi"/>
        </w:rPr>
      </w:pPr>
    </w:p>
    <w:p w14:paraId="1913275F" w14:textId="79AC71D5" w:rsidR="005E6F0C" w:rsidRPr="009B36ED" w:rsidRDefault="00921D05" w:rsidP="009B36ED">
      <w:pPr>
        <w:pStyle w:val="Odsekzoznamu"/>
        <w:numPr>
          <w:ilvl w:val="0"/>
          <w:numId w:val="48"/>
        </w:numPr>
        <w:spacing w:line="240" w:lineRule="auto"/>
        <w:ind w:left="425" w:hanging="357"/>
        <w:jc w:val="both"/>
        <w:rPr>
          <w:rFonts w:asciiTheme="minorHAnsi" w:hAnsiTheme="minorHAnsi" w:cstheme="minorHAnsi"/>
        </w:rPr>
      </w:pPr>
      <w:r w:rsidRPr="009B36ED">
        <w:rPr>
          <w:rFonts w:asciiTheme="minorHAnsi" w:hAnsiTheme="minorHAnsi" w:cstheme="minorHAnsi"/>
          <w:b/>
          <w:bCs/>
          <w:lang w:eastAsia="cs-CZ"/>
        </w:rPr>
        <w:t>Cena za</w:t>
      </w:r>
      <w:r w:rsidR="005E6F0C" w:rsidRPr="004D354F">
        <w:rPr>
          <w:rFonts w:asciiTheme="minorHAnsi" w:hAnsiTheme="minorHAnsi" w:cstheme="minorHAnsi"/>
        </w:rPr>
        <w:t xml:space="preserve"> </w:t>
      </w:r>
      <w:r w:rsidR="00F52329" w:rsidRPr="004D354F">
        <w:rPr>
          <w:rFonts w:asciiTheme="minorHAnsi" w:hAnsiTheme="minorHAnsi" w:cstheme="minorHAnsi"/>
          <w:b/>
        </w:rPr>
        <w:t>P</w:t>
      </w:r>
      <w:r w:rsidR="005E6F0C" w:rsidRPr="004D354F">
        <w:rPr>
          <w:rFonts w:asciiTheme="minorHAnsi" w:hAnsiTheme="minorHAnsi" w:cstheme="minorHAnsi"/>
          <w:b/>
        </w:rPr>
        <w:t>revádzk</w:t>
      </w:r>
      <w:r>
        <w:rPr>
          <w:rFonts w:asciiTheme="minorHAnsi" w:hAnsiTheme="minorHAnsi" w:cstheme="minorHAnsi"/>
          <w:b/>
        </w:rPr>
        <w:t xml:space="preserve">u + </w:t>
      </w:r>
      <w:proofErr w:type="spellStart"/>
      <w:r>
        <w:rPr>
          <w:rFonts w:asciiTheme="minorHAnsi" w:hAnsiTheme="minorHAnsi" w:cstheme="minorHAnsi"/>
          <w:b/>
        </w:rPr>
        <w:t>cloud</w:t>
      </w:r>
      <w:proofErr w:type="spellEnd"/>
      <w:r w:rsidR="005E6F0C" w:rsidRPr="004D354F">
        <w:rPr>
          <w:rFonts w:asciiTheme="minorHAnsi" w:hAnsiTheme="minorHAnsi" w:cstheme="minorHAnsi"/>
        </w:rPr>
        <w:t xml:space="preserve"> pokrýva všetky a akékoľvek náklady Poskytovateľa v rámci poskytovania </w:t>
      </w:r>
      <w:r w:rsidR="00E839F8">
        <w:rPr>
          <w:rFonts w:asciiTheme="minorHAnsi" w:hAnsiTheme="minorHAnsi" w:cstheme="minorHAnsi"/>
        </w:rPr>
        <w:t>služby</w:t>
      </w:r>
      <w:r w:rsidR="005E6F0C" w:rsidRPr="004D354F">
        <w:rPr>
          <w:rFonts w:asciiTheme="minorHAnsi" w:hAnsiTheme="minorHAnsi" w:cstheme="minorHAnsi"/>
        </w:rPr>
        <w:t xml:space="preserve"> </w:t>
      </w:r>
      <w:r w:rsidR="00F52329" w:rsidRPr="004D354F">
        <w:rPr>
          <w:rFonts w:asciiTheme="minorHAnsi" w:hAnsiTheme="minorHAnsi" w:cstheme="minorHAnsi"/>
        </w:rPr>
        <w:t>P</w:t>
      </w:r>
      <w:r w:rsidR="005E6F0C" w:rsidRPr="004D354F">
        <w:rPr>
          <w:rFonts w:asciiTheme="minorHAnsi" w:hAnsiTheme="minorHAnsi" w:cstheme="minorHAnsi"/>
        </w:rPr>
        <w:t>revádzk</w:t>
      </w:r>
      <w:r w:rsidR="00E839F8">
        <w:rPr>
          <w:rFonts w:asciiTheme="minorHAnsi" w:hAnsiTheme="minorHAnsi" w:cstheme="minorHAnsi"/>
        </w:rPr>
        <w:t>a</w:t>
      </w:r>
      <w:r w:rsidR="005E6F0C" w:rsidRPr="004D354F">
        <w:rPr>
          <w:rFonts w:asciiTheme="minorHAnsi" w:hAnsiTheme="minorHAnsi" w:cstheme="minorHAnsi"/>
        </w:rPr>
        <w:t xml:space="preserve"> v danom </w:t>
      </w:r>
      <w:r w:rsidR="00672BF9" w:rsidRPr="004D354F">
        <w:rPr>
          <w:rFonts w:asciiTheme="minorHAnsi" w:hAnsiTheme="minorHAnsi" w:cstheme="minorHAnsi"/>
        </w:rPr>
        <w:t>mesiaci</w:t>
      </w:r>
      <w:r w:rsidR="005E6F0C" w:rsidRPr="004D354F">
        <w:rPr>
          <w:rFonts w:asciiTheme="minorHAnsi" w:hAnsiTheme="minorHAnsi" w:cstheme="minorHAnsi"/>
        </w:rPr>
        <w:t xml:space="preserve">, a to bez ohľadu na množstvo prác, ktoré bude potrebné v danom </w:t>
      </w:r>
      <w:r w:rsidR="00672BF9" w:rsidRPr="004D354F">
        <w:rPr>
          <w:rFonts w:asciiTheme="minorHAnsi" w:hAnsiTheme="minorHAnsi" w:cstheme="minorHAnsi"/>
        </w:rPr>
        <w:t xml:space="preserve">mesiaci </w:t>
      </w:r>
      <w:r w:rsidR="005E6F0C" w:rsidRPr="004D354F">
        <w:rPr>
          <w:rFonts w:asciiTheme="minorHAnsi" w:hAnsiTheme="minorHAnsi" w:cstheme="minorHAnsi"/>
        </w:rPr>
        <w:t xml:space="preserve">vykonať v rámci </w:t>
      </w:r>
      <w:r w:rsidR="00E839F8">
        <w:rPr>
          <w:rFonts w:asciiTheme="minorHAnsi" w:hAnsiTheme="minorHAnsi" w:cstheme="minorHAnsi"/>
        </w:rPr>
        <w:t>p</w:t>
      </w:r>
      <w:r w:rsidR="00E839F8" w:rsidRPr="004D354F">
        <w:rPr>
          <w:rFonts w:asciiTheme="minorHAnsi" w:hAnsiTheme="minorHAnsi" w:cstheme="minorHAnsi"/>
        </w:rPr>
        <w:t xml:space="preserve">revádzky </w:t>
      </w:r>
      <w:r w:rsidR="005E6F0C" w:rsidRPr="004D354F">
        <w:rPr>
          <w:rFonts w:asciiTheme="minorHAnsi" w:hAnsiTheme="minorHAnsi" w:cstheme="minorHAnsi"/>
        </w:rPr>
        <w:t xml:space="preserve">a údržby cloudového úložiska. Pre zamedzenie pochybností, Poskytovateľ nemá právo požadovať zvýšenie </w:t>
      </w:r>
      <w:r w:rsidR="00672BF9" w:rsidRPr="004D354F">
        <w:rPr>
          <w:rFonts w:asciiTheme="minorHAnsi" w:hAnsiTheme="minorHAnsi" w:cstheme="minorHAnsi"/>
        </w:rPr>
        <w:t xml:space="preserve">mesačného </w:t>
      </w:r>
      <w:r w:rsidR="005E6F0C" w:rsidRPr="004D354F">
        <w:rPr>
          <w:rFonts w:asciiTheme="minorHAnsi" w:hAnsiTheme="minorHAnsi" w:cstheme="minorHAnsi"/>
        </w:rPr>
        <w:t xml:space="preserve">paušálu, resp. akékoľvek náklady nad </w:t>
      </w:r>
      <w:r w:rsidR="00672BF9" w:rsidRPr="004D354F">
        <w:rPr>
          <w:rFonts w:asciiTheme="minorHAnsi" w:hAnsiTheme="minorHAnsi" w:cstheme="minorHAnsi"/>
        </w:rPr>
        <w:t xml:space="preserve">mesačný </w:t>
      </w:r>
      <w:r w:rsidR="005E6F0C" w:rsidRPr="004D354F">
        <w:rPr>
          <w:rFonts w:asciiTheme="minorHAnsi" w:hAnsiTheme="minorHAnsi" w:cstheme="minorHAnsi"/>
        </w:rPr>
        <w:t xml:space="preserve">paušál v prípade zvýšenej prácnosti v danom </w:t>
      </w:r>
      <w:r w:rsidR="00672BF9" w:rsidRPr="004D354F">
        <w:rPr>
          <w:rFonts w:asciiTheme="minorHAnsi" w:hAnsiTheme="minorHAnsi" w:cstheme="minorHAnsi"/>
        </w:rPr>
        <w:t>mesiac</w:t>
      </w:r>
      <w:r w:rsidR="00063677">
        <w:rPr>
          <w:rFonts w:asciiTheme="minorHAnsi" w:hAnsiTheme="minorHAnsi" w:cstheme="minorHAnsi"/>
        </w:rPr>
        <w:t>i</w:t>
      </w:r>
      <w:r w:rsidR="00672BF9" w:rsidRPr="004D354F">
        <w:rPr>
          <w:rFonts w:asciiTheme="minorHAnsi" w:hAnsiTheme="minorHAnsi" w:cstheme="minorHAnsi"/>
        </w:rPr>
        <w:t xml:space="preserve"> </w:t>
      </w:r>
      <w:r w:rsidR="005E6F0C" w:rsidRPr="004D354F">
        <w:rPr>
          <w:rFonts w:asciiTheme="minorHAnsi" w:hAnsiTheme="minorHAnsi" w:cstheme="minorHAnsi"/>
        </w:rPr>
        <w:t>poskytovania</w:t>
      </w:r>
      <w:r w:rsidR="00063677">
        <w:rPr>
          <w:rFonts w:asciiTheme="minorHAnsi" w:hAnsiTheme="minorHAnsi" w:cstheme="minorHAnsi"/>
        </w:rPr>
        <w:t xml:space="preserve"> služby</w:t>
      </w:r>
      <w:r w:rsidR="005E6F0C" w:rsidRPr="004D354F">
        <w:rPr>
          <w:rFonts w:asciiTheme="minorHAnsi" w:hAnsiTheme="minorHAnsi" w:cstheme="minorHAnsi"/>
        </w:rPr>
        <w:t xml:space="preserve"> </w:t>
      </w:r>
      <w:r w:rsidR="00F52329" w:rsidRPr="004D354F">
        <w:rPr>
          <w:rFonts w:asciiTheme="minorHAnsi" w:hAnsiTheme="minorHAnsi" w:cstheme="minorHAnsi"/>
        </w:rPr>
        <w:t>P</w:t>
      </w:r>
      <w:r w:rsidR="005E6F0C" w:rsidRPr="004D354F">
        <w:rPr>
          <w:rFonts w:asciiTheme="minorHAnsi" w:hAnsiTheme="minorHAnsi" w:cstheme="minorHAnsi"/>
        </w:rPr>
        <w:t>revádzk</w:t>
      </w:r>
      <w:r w:rsidR="00063677">
        <w:rPr>
          <w:rFonts w:asciiTheme="minorHAnsi" w:hAnsiTheme="minorHAnsi" w:cstheme="minorHAnsi"/>
        </w:rPr>
        <w:t>a</w:t>
      </w:r>
      <w:r w:rsidR="005E6F0C" w:rsidRPr="004D354F">
        <w:rPr>
          <w:rFonts w:asciiTheme="minorHAnsi" w:hAnsiTheme="minorHAnsi" w:cstheme="minorHAnsi"/>
        </w:rPr>
        <w:t>.</w:t>
      </w:r>
    </w:p>
    <w:p w14:paraId="098E1188" w14:textId="22391874" w:rsidR="00C51473" w:rsidRPr="009B36ED" w:rsidRDefault="005E6F0C" w:rsidP="009B36ED">
      <w:pPr>
        <w:pStyle w:val="Odsekzoznamu"/>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4EE1977B" w14:textId="25A53063" w:rsidR="006702FF" w:rsidRPr="006B0707" w:rsidRDefault="0074130D" w:rsidP="458C5F91">
      <w:pPr>
        <w:pStyle w:val="Odsekzoznamu"/>
        <w:numPr>
          <w:ilvl w:val="0"/>
          <w:numId w:val="48"/>
        </w:numPr>
        <w:spacing w:after="0" w:line="240" w:lineRule="auto"/>
        <w:ind w:left="426" w:hanging="426"/>
        <w:jc w:val="both"/>
        <w:rPr>
          <w:rFonts w:asciiTheme="minorHAnsi" w:hAnsiTheme="minorHAnsi" w:cstheme="minorBidi"/>
        </w:rPr>
      </w:pPr>
      <w:r w:rsidRPr="458C5F91">
        <w:rPr>
          <w:rFonts w:asciiTheme="minorHAnsi" w:hAnsiTheme="minorHAnsi" w:cstheme="minorBidi"/>
          <w:b/>
        </w:rPr>
        <w:t>Cena</w:t>
      </w:r>
      <w:r w:rsidRPr="458C5F91">
        <w:rPr>
          <w:rFonts w:asciiTheme="minorHAnsi" w:hAnsiTheme="minorHAnsi" w:cstheme="minorBidi"/>
        </w:rPr>
        <w:t xml:space="preserve"> </w:t>
      </w:r>
      <w:r w:rsidRPr="458C5F91">
        <w:rPr>
          <w:rFonts w:asciiTheme="minorHAnsi" w:hAnsiTheme="minorHAnsi" w:cstheme="minorBidi"/>
          <w:b/>
        </w:rPr>
        <w:t>Podpor</w:t>
      </w:r>
      <w:r w:rsidR="00DA48CD" w:rsidRPr="458C5F91">
        <w:rPr>
          <w:rFonts w:asciiTheme="minorHAnsi" w:hAnsiTheme="minorHAnsi" w:cstheme="minorBidi"/>
          <w:b/>
        </w:rPr>
        <w:t>y</w:t>
      </w:r>
      <w:r w:rsidR="00774537" w:rsidRPr="458C5F91">
        <w:rPr>
          <w:rFonts w:asciiTheme="minorHAnsi" w:hAnsiTheme="minorHAnsi" w:cstheme="minorBidi"/>
        </w:rPr>
        <w:t xml:space="preserve"> </w:t>
      </w:r>
      <w:r w:rsidR="006702FF" w:rsidRPr="458C5F91">
        <w:rPr>
          <w:rFonts w:asciiTheme="minorHAnsi" w:hAnsiTheme="minorHAnsi" w:cstheme="minorBidi"/>
        </w:rPr>
        <w:t>zahŕňa plnenie Poskytovateľa v rozsahu max</w:t>
      </w:r>
      <w:r w:rsidR="00A47BDB" w:rsidRPr="458C5F91">
        <w:rPr>
          <w:rFonts w:asciiTheme="minorHAnsi" w:hAnsiTheme="minorHAnsi" w:cstheme="minorBidi"/>
        </w:rPr>
        <w:t>imálne</w:t>
      </w:r>
      <w:r w:rsidR="006702FF" w:rsidRPr="458C5F91">
        <w:rPr>
          <w:rFonts w:asciiTheme="minorHAnsi" w:hAnsiTheme="minorHAnsi" w:cstheme="minorBidi"/>
        </w:rPr>
        <w:t xml:space="preserve"> 5 človekodní</w:t>
      </w:r>
      <w:r w:rsidR="00427A05" w:rsidRPr="458C5F91">
        <w:rPr>
          <w:rFonts w:asciiTheme="minorHAnsi" w:hAnsiTheme="minorHAnsi" w:cstheme="minorBidi"/>
        </w:rPr>
        <w:t xml:space="preserve"> </w:t>
      </w:r>
      <w:r w:rsidR="006702FF" w:rsidRPr="458C5F91">
        <w:rPr>
          <w:rFonts w:asciiTheme="minorHAnsi" w:hAnsiTheme="minorHAnsi" w:cstheme="minorBidi"/>
        </w:rPr>
        <w:t>mesačne</w:t>
      </w:r>
      <w:r w:rsidR="1920413A" w:rsidRPr="41417A8B">
        <w:rPr>
          <w:rFonts w:asciiTheme="minorHAnsi" w:hAnsiTheme="minorHAnsi" w:cstheme="minorBidi"/>
        </w:rPr>
        <w:t xml:space="preserve">, pričom </w:t>
      </w:r>
      <w:r w:rsidR="1920413A" w:rsidRPr="644E99A3">
        <w:rPr>
          <w:rFonts w:asciiTheme="minorHAnsi" w:hAnsiTheme="minorHAnsi" w:cstheme="minorBidi"/>
        </w:rPr>
        <w:t xml:space="preserve">za 1 človekodeň sa považuje </w:t>
      </w:r>
      <w:r w:rsidR="1920413A" w:rsidRPr="4B7774B3">
        <w:rPr>
          <w:rFonts w:asciiTheme="minorHAnsi" w:hAnsiTheme="minorHAnsi" w:cstheme="minorBidi"/>
        </w:rPr>
        <w:t xml:space="preserve">8 </w:t>
      </w:r>
      <w:proofErr w:type="spellStart"/>
      <w:r w:rsidR="1920413A" w:rsidRPr="4B7774B3">
        <w:rPr>
          <w:rFonts w:asciiTheme="minorHAnsi" w:hAnsiTheme="minorHAnsi" w:cstheme="minorBidi"/>
        </w:rPr>
        <w:t>človekohodín</w:t>
      </w:r>
      <w:proofErr w:type="spellEnd"/>
      <w:r w:rsidR="006702FF" w:rsidRPr="4B7774B3">
        <w:rPr>
          <w:rFonts w:asciiTheme="minorHAnsi" w:hAnsiTheme="minorHAnsi" w:cstheme="minorBidi"/>
        </w:rPr>
        <w:t>.</w:t>
      </w:r>
      <w:r w:rsidR="006702FF" w:rsidRPr="458C5F91">
        <w:rPr>
          <w:rFonts w:asciiTheme="minorHAnsi" w:hAnsiTheme="minorHAnsi" w:cstheme="minorBidi"/>
        </w:rPr>
        <w:t xml:space="preserve"> Pokiaľ</w:t>
      </w:r>
      <w:r w:rsidR="006702FF" w:rsidRPr="458C5F91">
        <w:rPr>
          <w:rFonts w:asciiTheme="minorHAnsi" w:hAnsiTheme="minorHAnsi" w:cstheme="minorBidi"/>
          <w:b/>
        </w:rPr>
        <w:t xml:space="preserve"> </w:t>
      </w:r>
      <w:r w:rsidR="006702FF" w:rsidRPr="458C5F91">
        <w:rPr>
          <w:rFonts w:asciiTheme="minorHAnsi" w:hAnsiTheme="minorHAnsi" w:cstheme="minorBidi"/>
        </w:rPr>
        <w:t xml:space="preserve">plnenie Poskytovateľa v rámci služby Podpora na základe požiadaviek Objednávateľa prekročí v danom mesiaci 5 človekodní, bude celková cena v príslušnom mesiaci stanovená na základe reálnych výkonov Poskytovateľa evidovaných v Helpdesku v danom mesiaci. Podkladom pre výpočet </w:t>
      </w:r>
      <w:r w:rsidR="00E75A60" w:rsidRPr="458C5F91">
        <w:rPr>
          <w:rFonts w:asciiTheme="minorHAnsi" w:hAnsiTheme="minorHAnsi" w:cstheme="minorBidi"/>
        </w:rPr>
        <w:t>c</w:t>
      </w:r>
      <w:r w:rsidR="006702FF" w:rsidRPr="458C5F91">
        <w:rPr>
          <w:rFonts w:asciiTheme="minorHAnsi" w:hAnsiTheme="minorHAnsi" w:cstheme="minorBidi"/>
        </w:rPr>
        <w:t xml:space="preserve">eny </w:t>
      </w:r>
      <w:r w:rsidR="00133C7A" w:rsidRPr="458C5F91">
        <w:rPr>
          <w:rFonts w:asciiTheme="minorHAnsi" w:hAnsiTheme="minorHAnsi" w:cstheme="minorBidi"/>
        </w:rPr>
        <w:t>za plnenie presahujúce 5 človekodní za mesiac</w:t>
      </w:r>
      <w:r w:rsidR="00133C7A" w:rsidRPr="458C5F91">
        <w:rPr>
          <w:rFonts w:asciiTheme="minorHAnsi" w:hAnsiTheme="minorHAnsi" w:cstheme="minorBidi"/>
          <w:b/>
        </w:rPr>
        <w:t xml:space="preserve"> </w:t>
      </w:r>
      <w:r w:rsidR="00133C7A" w:rsidRPr="458C5F91">
        <w:rPr>
          <w:rFonts w:asciiTheme="minorHAnsi" w:hAnsiTheme="minorHAnsi" w:cstheme="minorBidi"/>
        </w:rPr>
        <w:t>bude</w:t>
      </w:r>
      <w:r w:rsidR="006702FF" w:rsidRPr="458C5F91">
        <w:rPr>
          <w:rFonts w:asciiTheme="minorHAnsi" w:hAnsiTheme="minorHAnsi" w:cstheme="minorBidi"/>
        </w:rPr>
        <w:t xml:space="preserve"> jednotková </w:t>
      </w:r>
      <w:r w:rsidR="001A628F" w:rsidRPr="458C5F91">
        <w:rPr>
          <w:rFonts w:asciiTheme="minorHAnsi" w:hAnsiTheme="minorHAnsi" w:cstheme="minorBidi"/>
        </w:rPr>
        <w:t>sadzba</w:t>
      </w:r>
      <w:r w:rsidR="006702FF" w:rsidRPr="458C5F91">
        <w:rPr>
          <w:rFonts w:asciiTheme="minorHAnsi" w:hAnsiTheme="minorHAnsi" w:cstheme="minorBidi"/>
        </w:rPr>
        <w:t>, ktorá je uvedená v Prílohe č. 2 tejto Zmluvy</w:t>
      </w:r>
      <w:r w:rsidR="002F3114" w:rsidRPr="458C5F91">
        <w:rPr>
          <w:rFonts w:asciiTheme="minorHAnsi" w:hAnsiTheme="minorHAnsi" w:cstheme="minorBidi"/>
        </w:rPr>
        <w:t xml:space="preserve">, pričom cena za takto poskytnuté plnenie musí byť vopred </w:t>
      </w:r>
      <w:r w:rsidR="002F3114" w:rsidRPr="70655B1B">
        <w:rPr>
          <w:rFonts w:asciiTheme="minorHAnsi" w:hAnsiTheme="minorHAnsi" w:cstheme="minorBidi"/>
        </w:rPr>
        <w:t>odsúhlasen</w:t>
      </w:r>
      <w:r w:rsidR="769EA354" w:rsidRPr="70655B1B">
        <w:rPr>
          <w:rFonts w:asciiTheme="minorHAnsi" w:hAnsiTheme="minorHAnsi" w:cstheme="minorBidi"/>
        </w:rPr>
        <w:t>á</w:t>
      </w:r>
      <w:r w:rsidR="002F3114" w:rsidRPr="458C5F91">
        <w:rPr>
          <w:rFonts w:asciiTheme="minorHAnsi" w:hAnsiTheme="minorHAnsi" w:cstheme="minorBidi"/>
        </w:rPr>
        <w:t xml:space="preserve"> Objednávateľom.</w:t>
      </w:r>
      <w:r w:rsidR="006702FF" w:rsidRPr="458C5F91">
        <w:rPr>
          <w:rFonts w:asciiTheme="minorHAnsi" w:hAnsiTheme="minorHAnsi" w:cstheme="minorBidi"/>
        </w:rPr>
        <w:t xml:space="preserve"> </w:t>
      </w:r>
      <w:r w:rsidR="002F3114" w:rsidRPr="458C5F91">
        <w:rPr>
          <w:rFonts w:asciiTheme="minorHAnsi" w:hAnsiTheme="minorHAnsi" w:cstheme="minorBidi"/>
        </w:rPr>
        <w:t>C</w:t>
      </w:r>
      <w:r w:rsidR="001A628F" w:rsidRPr="458C5F91">
        <w:rPr>
          <w:rFonts w:asciiTheme="minorHAnsi" w:hAnsiTheme="minorHAnsi" w:cstheme="minorBidi"/>
        </w:rPr>
        <w:t xml:space="preserve">elková </w:t>
      </w:r>
      <w:r w:rsidR="006702FF" w:rsidRPr="458C5F91">
        <w:rPr>
          <w:rFonts w:asciiTheme="minorHAnsi" w:hAnsiTheme="minorHAnsi" w:cstheme="minorBidi"/>
        </w:rPr>
        <w:t xml:space="preserve">Cena Podpory bude stanovená súčtom mesačnej paušálnej odmeny a násobku jednotkovej sadzby a počtu </w:t>
      </w:r>
      <w:proofErr w:type="spellStart"/>
      <w:r w:rsidR="006702FF" w:rsidRPr="458C5F91">
        <w:rPr>
          <w:rFonts w:asciiTheme="minorHAnsi" w:hAnsiTheme="minorHAnsi" w:cstheme="minorBidi"/>
        </w:rPr>
        <w:t>človekohodín</w:t>
      </w:r>
      <w:proofErr w:type="spellEnd"/>
      <w:r w:rsidR="006702FF" w:rsidRPr="458C5F91">
        <w:rPr>
          <w:rFonts w:asciiTheme="minorHAnsi" w:hAnsiTheme="minorHAnsi" w:cstheme="minorBidi"/>
        </w:rPr>
        <w:t>, odpracovaných nad rámec 5 človekodní.</w:t>
      </w:r>
    </w:p>
    <w:p w14:paraId="57B0BE2F" w14:textId="41C61269" w:rsidR="008B64D7" w:rsidRPr="00F93BEB" w:rsidRDefault="00366074" w:rsidP="003450F0">
      <w:pPr>
        <w:pStyle w:val="Odsekzoznamu"/>
        <w:numPr>
          <w:ilvl w:val="0"/>
          <w:numId w:val="48"/>
        </w:numPr>
        <w:tabs>
          <w:tab w:val="left" w:pos="0"/>
        </w:tabs>
        <w:spacing w:after="0" w:line="240" w:lineRule="auto"/>
        <w:ind w:left="426" w:hanging="502"/>
        <w:jc w:val="both"/>
        <w:rPr>
          <w:rFonts w:asciiTheme="minorHAnsi" w:hAnsiTheme="minorHAnsi" w:cstheme="minorHAnsi"/>
        </w:rPr>
      </w:pPr>
      <w:r w:rsidRPr="004D354F">
        <w:rPr>
          <w:rFonts w:asciiTheme="minorHAnsi" w:hAnsiTheme="minorHAnsi" w:cstheme="minorHAnsi"/>
          <w:b/>
        </w:rPr>
        <w:t xml:space="preserve">Faktúra </w:t>
      </w:r>
      <w:r w:rsidR="0074130D" w:rsidRPr="004D354F">
        <w:rPr>
          <w:rFonts w:asciiTheme="minorHAnsi" w:hAnsiTheme="minorHAnsi" w:cstheme="minorHAnsi"/>
        </w:rPr>
        <w:t xml:space="preserve">za poskytovanie </w:t>
      </w:r>
      <w:r w:rsidR="00CF0A62">
        <w:rPr>
          <w:rFonts w:asciiTheme="minorHAnsi" w:hAnsiTheme="minorHAnsi" w:cstheme="minorHAnsi"/>
        </w:rPr>
        <w:t>s</w:t>
      </w:r>
      <w:r w:rsidR="0074130D" w:rsidRPr="004D354F">
        <w:rPr>
          <w:rFonts w:asciiTheme="minorHAnsi" w:hAnsiTheme="minorHAnsi" w:cstheme="minorHAnsi"/>
        </w:rPr>
        <w:t>luž</w:t>
      </w:r>
      <w:r w:rsidR="00CF0A62">
        <w:rPr>
          <w:rFonts w:asciiTheme="minorHAnsi" w:hAnsiTheme="minorHAnsi" w:cstheme="minorHAnsi"/>
        </w:rPr>
        <w:t xml:space="preserve">by </w:t>
      </w:r>
      <w:r w:rsidRPr="004D354F">
        <w:rPr>
          <w:rFonts w:asciiTheme="minorHAnsi" w:hAnsiTheme="minorHAnsi" w:cstheme="minorHAnsi"/>
        </w:rPr>
        <w:t>P</w:t>
      </w:r>
      <w:r w:rsidR="0074130D" w:rsidRPr="004D354F">
        <w:rPr>
          <w:rFonts w:asciiTheme="minorHAnsi" w:hAnsiTheme="minorHAnsi" w:cstheme="minorHAnsi"/>
        </w:rPr>
        <w:t>odpor</w:t>
      </w:r>
      <w:r w:rsidR="00CF0A62">
        <w:rPr>
          <w:rFonts w:asciiTheme="minorHAnsi" w:hAnsiTheme="minorHAnsi" w:cstheme="minorHAnsi"/>
        </w:rPr>
        <w:t xml:space="preserve">a </w:t>
      </w:r>
      <w:r w:rsidRPr="004D354F">
        <w:rPr>
          <w:rFonts w:asciiTheme="minorHAnsi" w:hAnsiTheme="minorHAnsi" w:cstheme="minorHAnsi"/>
        </w:rPr>
        <w:t xml:space="preserve">v prípadoch podľa bodu </w:t>
      </w:r>
      <w:r w:rsidR="00FC53AC">
        <w:rPr>
          <w:rFonts w:asciiTheme="minorHAnsi" w:hAnsiTheme="minorHAnsi" w:cstheme="minorHAnsi"/>
        </w:rPr>
        <w:t>8</w:t>
      </w:r>
      <w:r w:rsidRPr="004D354F">
        <w:rPr>
          <w:rFonts w:asciiTheme="minorHAnsi" w:hAnsiTheme="minorHAnsi" w:cstheme="minorHAnsi"/>
        </w:rPr>
        <w:t xml:space="preserve"> musí v prílohe obsahovať</w:t>
      </w:r>
      <w:r w:rsidR="0074130D" w:rsidRPr="004D354F">
        <w:rPr>
          <w:rFonts w:asciiTheme="minorHAnsi" w:hAnsiTheme="minorHAnsi" w:cstheme="minorHAnsi"/>
        </w:rPr>
        <w:t xml:space="preserve">: </w:t>
      </w:r>
    </w:p>
    <w:p w14:paraId="4B3DFDE0" w14:textId="088B1BB2" w:rsidR="008B64D7" w:rsidRPr="00CF0A62" w:rsidRDefault="0074130D" w:rsidP="000779CE">
      <w:pPr>
        <w:pStyle w:val="Odsekzoznamu"/>
        <w:numPr>
          <w:ilvl w:val="0"/>
          <w:numId w:val="21"/>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požiadavk</w:t>
      </w:r>
      <w:r w:rsidR="00366074" w:rsidRPr="004D354F">
        <w:rPr>
          <w:rFonts w:asciiTheme="minorHAnsi" w:hAnsiTheme="minorHAnsi" w:cstheme="minorHAnsi"/>
        </w:rPr>
        <w:t>u</w:t>
      </w:r>
      <w:r w:rsidRPr="004D354F">
        <w:rPr>
          <w:rFonts w:asciiTheme="minorHAnsi" w:hAnsiTheme="minorHAnsi" w:cstheme="minorHAnsi"/>
        </w:rPr>
        <w:t xml:space="preserve"> na zmenu vo forme objednávky (zaevidovaná položka v Helpdesku), ktorou Objednávateľ požiada o poskytnutie </w:t>
      </w:r>
      <w:r w:rsidR="00CF0A62">
        <w:rPr>
          <w:rFonts w:asciiTheme="minorHAnsi" w:hAnsiTheme="minorHAnsi" w:cstheme="minorHAnsi"/>
        </w:rPr>
        <w:t>s</w:t>
      </w:r>
      <w:r w:rsidRPr="004D354F">
        <w:rPr>
          <w:rFonts w:asciiTheme="minorHAnsi" w:hAnsiTheme="minorHAnsi" w:cstheme="minorHAnsi"/>
        </w:rPr>
        <w:t>luž</w:t>
      </w:r>
      <w:r w:rsidR="00CF0A62">
        <w:rPr>
          <w:rFonts w:asciiTheme="minorHAnsi" w:hAnsiTheme="minorHAnsi" w:cstheme="minorHAnsi"/>
        </w:rPr>
        <w:t>by</w:t>
      </w:r>
      <w:r w:rsidRPr="00CF0A62">
        <w:rPr>
          <w:rFonts w:asciiTheme="minorHAnsi" w:hAnsiTheme="minorHAnsi" w:cstheme="minorHAnsi"/>
        </w:rPr>
        <w:t xml:space="preserve"> </w:t>
      </w:r>
      <w:r w:rsidR="00366074" w:rsidRPr="00CF0A62">
        <w:rPr>
          <w:rFonts w:asciiTheme="minorHAnsi" w:hAnsiTheme="minorHAnsi" w:cstheme="minorHAnsi"/>
        </w:rPr>
        <w:t>Podpo</w:t>
      </w:r>
      <w:r w:rsidR="00CF0A62">
        <w:rPr>
          <w:rFonts w:asciiTheme="minorHAnsi" w:hAnsiTheme="minorHAnsi" w:cstheme="minorHAnsi"/>
        </w:rPr>
        <w:t xml:space="preserve">ra </w:t>
      </w:r>
      <w:r w:rsidR="00366074" w:rsidRPr="00CF0A62">
        <w:rPr>
          <w:rFonts w:asciiTheme="minorHAnsi" w:hAnsiTheme="minorHAnsi" w:cstheme="minorHAnsi"/>
        </w:rPr>
        <w:t xml:space="preserve">nad rámec paušálnej Podpory dohodnutej na max 5 človekodní </w:t>
      </w:r>
      <w:r w:rsidR="00672BF9" w:rsidRPr="00CF0A62">
        <w:rPr>
          <w:rFonts w:asciiTheme="minorHAnsi" w:hAnsiTheme="minorHAnsi" w:cstheme="minorHAnsi"/>
        </w:rPr>
        <w:t>mesačne</w:t>
      </w:r>
      <w:r w:rsidRPr="00CF0A62">
        <w:rPr>
          <w:rFonts w:asciiTheme="minorHAnsi" w:hAnsiTheme="minorHAnsi" w:cstheme="minorHAnsi"/>
        </w:rPr>
        <w:t>,</w:t>
      </w:r>
    </w:p>
    <w:p w14:paraId="164206B7" w14:textId="295E6915" w:rsidR="008B64D7" w:rsidRPr="004D354F" w:rsidRDefault="0074130D" w:rsidP="000779CE">
      <w:pPr>
        <w:pStyle w:val="Odsekzoznamu"/>
        <w:numPr>
          <w:ilvl w:val="0"/>
          <w:numId w:val="21"/>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w:t>
      </w:r>
      <w:r w:rsidR="00AC2F2C">
        <w:rPr>
          <w:rFonts w:asciiTheme="minorHAnsi" w:hAnsiTheme="minorHAnsi" w:cstheme="minorHAnsi"/>
        </w:rPr>
        <w:t>na poskytnutie služby Podpora</w:t>
      </w:r>
      <w:r w:rsidRPr="004D354F">
        <w:rPr>
          <w:rFonts w:asciiTheme="minorHAnsi" w:hAnsiTheme="minorHAnsi" w:cstheme="minorHAnsi"/>
        </w:rPr>
        <w:t xml:space="preserve"> schválen</w:t>
      </w:r>
      <w:r w:rsidR="00366074" w:rsidRPr="004D354F">
        <w:rPr>
          <w:rFonts w:asciiTheme="minorHAnsi" w:hAnsiTheme="minorHAnsi" w:cstheme="minorHAnsi"/>
        </w:rPr>
        <w:t>ú</w:t>
      </w:r>
      <w:r w:rsidRPr="004D354F">
        <w:rPr>
          <w:rFonts w:asciiTheme="minorHAnsi" w:hAnsiTheme="minorHAnsi" w:cstheme="minorHAnsi"/>
        </w:rPr>
        <w:t xml:space="preserve"> </w:t>
      </w:r>
      <w:r w:rsidR="00CD5185">
        <w:rPr>
          <w:rFonts w:asciiTheme="minorHAnsi" w:hAnsiTheme="minorHAnsi" w:cstheme="minorHAnsi"/>
        </w:rPr>
        <w:t>o</w:t>
      </w:r>
      <w:r w:rsidR="00CD5185" w:rsidRPr="004D354F">
        <w:rPr>
          <w:rFonts w:asciiTheme="minorHAnsi" w:hAnsiTheme="minorHAnsi" w:cstheme="minorHAnsi"/>
        </w:rPr>
        <w:t xml:space="preserve">právnenou </w:t>
      </w:r>
      <w:r w:rsidRPr="004D354F">
        <w:rPr>
          <w:rFonts w:asciiTheme="minorHAnsi" w:hAnsiTheme="minorHAnsi" w:cstheme="minorHAnsi"/>
        </w:rPr>
        <w:t>osobou Objednávateľa</w:t>
      </w:r>
      <w:r w:rsidR="00366074" w:rsidRPr="004D354F">
        <w:rPr>
          <w:rFonts w:asciiTheme="minorHAnsi" w:hAnsiTheme="minorHAnsi" w:cstheme="minorHAnsi"/>
        </w:rPr>
        <w:t>,</w:t>
      </w:r>
    </w:p>
    <w:p w14:paraId="2F748672" w14:textId="238B365D" w:rsidR="0074130D" w:rsidRPr="004D354F" w:rsidRDefault="0074130D" w:rsidP="000779CE">
      <w:pPr>
        <w:pStyle w:val="Odsekzoznamu"/>
        <w:numPr>
          <w:ilvl w:val="0"/>
          <w:numId w:val="21"/>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 xml:space="preserve">akceptačný protokol schválený </w:t>
      </w:r>
      <w:r w:rsidR="00CD5185">
        <w:rPr>
          <w:rFonts w:asciiTheme="minorHAnsi" w:hAnsiTheme="minorHAnsi" w:cstheme="minorHAnsi"/>
        </w:rPr>
        <w:t>o</w:t>
      </w:r>
      <w:r w:rsidR="00CD5185" w:rsidRPr="004D354F">
        <w:rPr>
          <w:rFonts w:asciiTheme="minorHAnsi" w:hAnsiTheme="minorHAnsi" w:cstheme="minorHAnsi"/>
        </w:rPr>
        <w:t xml:space="preserve">právnenou </w:t>
      </w:r>
      <w:r w:rsidRPr="004D354F">
        <w:rPr>
          <w:rFonts w:asciiTheme="minorHAnsi" w:hAnsiTheme="minorHAnsi" w:cstheme="minorHAnsi"/>
        </w:rPr>
        <w:t>osobou Objednávateľa</w:t>
      </w:r>
      <w:r w:rsidR="00366074" w:rsidRPr="004D354F">
        <w:rPr>
          <w:rFonts w:asciiTheme="minorHAnsi" w:hAnsiTheme="minorHAnsi" w:cstheme="minorHAnsi"/>
        </w:rPr>
        <w:t xml:space="preserve">. </w:t>
      </w:r>
    </w:p>
    <w:p w14:paraId="52DEAEEC" w14:textId="7A7074BD" w:rsidR="00E24B2A" w:rsidRDefault="00E24B2A" w:rsidP="657F18B6">
      <w:pPr>
        <w:pStyle w:val="Odsekzoznamu"/>
        <w:numPr>
          <w:ilvl w:val="0"/>
          <w:numId w:val="48"/>
        </w:num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Zmluvné strany sa zároveň dohodli, že prípadné rozšírenie </w:t>
      </w:r>
      <w:r w:rsidR="35405A3F" w:rsidRPr="657F18B6">
        <w:rPr>
          <w:rFonts w:asciiTheme="minorHAnsi" w:hAnsiTheme="minorHAnsi" w:cstheme="minorBidi"/>
        </w:rPr>
        <w:t>Diela</w:t>
      </w:r>
      <w:r w:rsidRPr="657F18B6">
        <w:rPr>
          <w:rFonts w:asciiTheme="minorHAnsi" w:hAnsiTheme="minorHAnsi" w:cstheme="minorBidi"/>
        </w:rPr>
        <w:t xml:space="preserve"> na základe poskytovania </w:t>
      </w:r>
      <w:r w:rsidR="005A5D85" w:rsidRPr="657F18B6">
        <w:rPr>
          <w:rFonts w:asciiTheme="minorHAnsi" w:hAnsiTheme="minorHAnsi" w:cstheme="minorBidi"/>
        </w:rPr>
        <w:t>služby</w:t>
      </w:r>
      <w:r w:rsidR="009924CE" w:rsidRPr="657F18B6">
        <w:rPr>
          <w:rFonts w:asciiTheme="minorHAnsi" w:hAnsiTheme="minorHAnsi" w:cstheme="minorBidi"/>
        </w:rPr>
        <w:t xml:space="preserve"> Poradenstvo a </w:t>
      </w:r>
      <w:r w:rsidRPr="657F18B6">
        <w:rPr>
          <w:rFonts w:asciiTheme="minorHAnsi" w:hAnsiTheme="minorHAnsi" w:cstheme="minorBidi"/>
        </w:rPr>
        <w:t>rozvoj</w:t>
      </w:r>
      <w:r w:rsidR="009924CE" w:rsidRPr="657F18B6">
        <w:rPr>
          <w:rFonts w:asciiTheme="minorHAnsi" w:hAnsiTheme="minorHAnsi" w:cstheme="minorBidi"/>
        </w:rPr>
        <w:t xml:space="preserve">, </w:t>
      </w:r>
      <w:r w:rsidRPr="657F18B6">
        <w:rPr>
          <w:rFonts w:asciiTheme="minorHAnsi" w:hAnsiTheme="minorHAnsi" w:cstheme="minorBidi"/>
        </w:rPr>
        <w:t xml:space="preserve">nemá dopad na dohodnutú výšku </w:t>
      </w:r>
      <w:r w:rsidR="003C7035" w:rsidRPr="657F18B6">
        <w:rPr>
          <w:rFonts w:asciiTheme="minorHAnsi" w:hAnsiTheme="minorHAnsi" w:cstheme="minorBidi"/>
        </w:rPr>
        <w:t>C</w:t>
      </w:r>
      <w:r w:rsidRPr="657F18B6">
        <w:rPr>
          <w:rFonts w:asciiTheme="minorHAnsi" w:hAnsiTheme="minorHAnsi" w:cstheme="minorBidi"/>
        </w:rPr>
        <w:t xml:space="preserve">eny Podpory a na </w:t>
      </w:r>
      <w:r w:rsidR="003C7035" w:rsidRPr="657F18B6">
        <w:rPr>
          <w:rFonts w:asciiTheme="minorHAnsi" w:hAnsiTheme="minorHAnsi" w:cstheme="minorBidi"/>
        </w:rPr>
        <w:t>Cenu za</w:t>
      </w:r>
      <w:r w:rsidRPr="657F18B6">
        <w:rPr>
          <w:rFonts w:asciiTheme="minorHAnsi" w:hAnsiTheme="minorHAnsi" w:cstheme="minorBidi"/>
        </w:rPr>
        <w:t xml:space="preserve"> Prevád</w:t>
      </w:r>
      <w:r w:rsidR="008B64D7" w:rsidRPr="657F18B6">
        <w:rPr>
          <w:rFonts w:asciiTheme="minorHAnsi" w:hAnsiTheme="minorHAnsi" w:cstheme="minorBidi"/>
        </w:rPr>
        <w:t>zk</w:t>
      </w:r>
      <w:r w:rsidR="003C7035" w:rsidRPr="657F18B6">
        <w:rPr>
          <w:rFonts w:asciiTheme="minorHAnsi" w:hAnsiTheme="minorHAnsi" w:cstheme="minorBidi"/>
        </w:rPr>
        <w:t>u</w:t>
      </w:r>
      <w:r w:rsidR="00856BF3" w:rsidRPr="657F18B6">
        <w:rPr>
          <w:rFonts w:asciiTheme="minorHAnsi" w:hAnsiTheme="minorHAnsi" w:cstheme="minorBidi"/>
        </w:rPr>
        <w:t xml:space="preserve"> + </w:t>
      </w:r>
      <w:proofErr w:type="spellStart"/>
      <w:r w:rsidR="00856BF3" w:rsidRPr="657F18B6">
        <w:rPr>
          <w:rFonts w:asciiTheme="minorHAnsi" w:hAnsiTheme="minorHAnsi" w:cstheme="minorBidi"/>
        </w:rPr>
        <w:t>cloud</w:t>
      </w:r>
      <w:proofErr w:type="spellEnd"/>
      <w:r w:rsidR="008B64D7" w:rsidRPr="657F18B6">
        <w:rPr>
          <w:rFonts w:asciiTheme="minorHAnsi" w:hAnsiTheme="minorHAnsi" w:cstheme="minorBidi"/>
        </w:rPr>
        <w:t>.</w:t>
      </w:r>
    </w:p>
    <w:p w14:paraId="1C3FB888" w14:textId="078DF7E5" w:rsidR="657F18B6" w:rsidRDefault="657F18B6" w:rsidP="657F18B6">
      <w:pPr>
        <w:pStyle w:val="Odsekzoznamu"/>
        <w:numPr>
          <w:ilvl w:val="0"/>
          <w:numId w:val="48"/>
        </w:numPr>
        <w:spacing w:after="0" w:line="240" w:lineRule="auto"/>
        <w:ind w:left="426" w:hanging="426"/>
        <w:jc w:val="both"/>
        <w:rPr>
          <w:rFonts w:asciiTheme="minorHAnsi" w:hAnsiTheme="minorHAnsi" w:cstheme="minorBidi"/>
        </w:rPr>
      </w:pPr>
      <w:r w:rsidRPr="657F18B6">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657F18B6">
        <w:rPr>
          <w:rFonts w:asciiTheme="minorHAnsi" w:hAnsiTheme="minorHAnsi" w:cstheme="minorBidi"/>
        </w:rPr>
        <w:t xml:space="preserve"> dopad na dohodnutú výšku Ceny za Dielo.</w:t>
      </w:r>
      <w:r w:rsidRPr="657F18B6">
        <w:rPr>
          <w:rFonts w:asciiTheme="minorHAnsi" w:hAnsiTheme="minorHAnsi" w:cstheme="minorBidi"/>
        </w:rPr>
        <w:t xml:space="preserve">  </w:t>
      </w:r>
    </w:p>
    <w:p w14:paraId="017A13F7" w14:textId="12982ED5" w:rsidR="000429AE" w:rsidRPr="000779CE" w:rsidRDefault="0035226A" w:rsidP="000779CE">
      <w:pPr>
        <w:pStyle w:val="Odsekzoznamu"/>
        <w:numPr>
          <w:ilvl w:val="0"/>
          <w:numId w:val="48"/>
        </w:numPr>
        <w:spacing w:after="0" w:line="240" w:lineRule="auto"/>
        <w:ind w:left="425" w:hanging="425"/>
        <w:jc w:val="both"/>
        <w:rPr>
          <w:rFonts w:asciiTheme="minorHAnsi" w:hAnsiTheme="minorHAnsi" w:cstheme="minorHAnsi"/>
          <w:bCs/>
        </w:rPr>
      </w:pPr>
      <w:r w:rsidRPr="139BB618">
        <w:rPr>
          <w:rFonts w:asciiTheme="minorHAnsi" w:hAnsiTheme="minorHAnsi" w:cstheme="minorBidi"/>
          <w:b/>
          <w:bCs/>
        </w:rPr>
        <w:t xml:space="preserve">Celková </w:t>
      </w:r>
      <w:r w:rsidR="00215849" w:rsidRPr="139BB618">
        <w:rPr>
          <w:rFonts w:asciiTheme="minorHAnsi" w:hAnsiTheme="minorHAnsi" w:cstheme="minorBidi"/>
          <w:b/>
          <w:bCs/>
        </w:rPr>
        <w:t xml:space="preserve">cena za plnenie </w:t>
      </w:r>
      <w:r w:rsidRPr="139BB618">
        <w:rPr>
          <w:rFonts w:asciiTheme="minorHAnsi" w:hAnsiTheme="minorHAnsi" w:cstheme="minorBidi"/>
          <w:b/>
          <w:bCs/>
        </w:rPr>
        <w:t xml:space="preserve">predmetu </w:t>
      </w:r>
      <w:r w:rsidR="00215849" w:rsidRPr="139BB618">
        <w:rPr>
          <w:rFonts w:asciiTheme="minorHAnsi" w:hAnsiTheme="minorHAnsi" w:cstheme="minorBidi"/>
          <w:b/>
          <w:bCs/>
        </w:rPr>
        <w:t>Z</w:t>
      </w:r>
      <w:r w:rsidRPr="139BB618">
        <w:rPr>
          <w:rFonts w:asciiTheme="minorHAnsi" w:hAnsiTheme="minorHAnsi" w:cstheme="minorBidi"/>
          <w:b/>
          <w:bCs/>
        </w:rPr>
        <w:t xml:space="preserve">mluvy </w:t>
      </w:r>
      <w:r w:rsidRPr="139BB618">
        <w:rPr>
          <w:rFonts w:asciiTheme="minorHAnsi" w:hAnsiTheme="minorHAnsi" w:cstheme="minorBidi"/>
        </w:rPr>
        <w:t xml:space="preserve">v zmysle článku </w:t>
      </w:r>
      <w:r w:rsidR="008A6738" w:rsidRPr="139BB618">
        <w:rPr>
          <w:rFonts w:asciiTheme="minorHAnsi" w:hAnsiTheme="minorHAnsi" w:cstheme="minorBidi"/>
        </w:rPr>
        <w:t xml:space="preserve">II </w:t>
      </w:r>
      <w:r w:rsidRPr="139BB618">
        <w:rPr>
          <w:rFonts w:asciiTheme="minorHAnsi" w:hAnsiTheme="minorHAnsi" w:cstheme="minorBidi"/>
        </w:rPr>
        <w:t xml:space="preserve">tejto </w:t>
      </w:r>
      <w:r w:rsidR="00215849" w:rsidRPr="139BB618">
        <w:rPr>
          <w:rFonts w:asciiTheme="minorHAnsi" w:hAnsiTheme="minorHAnsi" w:cstheme="minorBidi"/>
        </w:rPr>
        <w:t>Z</w:t>
      </w:r>
      <w:r w:rsidRPr="139BB618">
        <w:rPr>
          <w:rFonts w:asciiTheme="minorHAnsi" w:hAnsiTheme="minorHAnsi" w:cstheme="minorBidi"/>
        </w:rPr>
        <w:t>mluvy (</w:t>
      </w:r>
      <w:r w:rsidR="008421E4" w:rsidRPr="139BB618">
        <w:rPr>
          <w:rFonts w:asciiTheme="minorHAnsi" w:hAnsiTheme="minorHAnsi" w:cstheme="minorBidi"/>
        </w:rPr>
        <w:t xml:space="preserve">cena za Dielo a služby </w:t>
      </w:r>
      <w:r w:rsidRPr="139BB618">
        <w:rPr>
          <w:rFonts w:asciiTheme="minorHAnsi" w:hAnsiTheme="minorHAnsi" w:cstheme="minorBidi"/>
        </w:rPr>
        <w:t xml:space="preserve"> </w:t>
      </w:r>
      <w:r w:rsidR="008421E4" w:rsidRPr="139BB618">
        <w:rPr>
          <w:rFonts w:asciiTheme="minorHAnsi" w:hAnsiTheme="minorHAnsi" w:cstheme="minorBidi"/>
        </w:rPr>
        <w:t>špecifikovan</w:t>
      </w:r>
      <w:r w:rsidR="002E1235" w:rsidRPr="139BB618">
        <w:rPr>
          <w:rFonts w:asciiTheme="minorHAnsi" w:hAnsiTheme="minorHAnsi" w:cstheme="minorBidi"/>
        </w:rPr>
        <w:t>á</w:t>
      </w:r>
      <w:r w:rsidR="008421E4" w:rsidRPr="139BB618">
        <w:rPr>
          <w:rFonts w:asciiTheme="minorHAnsi" w:hAnsiTheme="minorHAnsi" w:cstheme="minorBidi"/>
        </w:rPr>
        <w:t xml:space="preserve"> v</w:t>
      </w:r>
      <w:r w:rsidRPr="139BB618">
        <w:rPr>
          <w:rFonts w:asciiTheme="minorHAnsi" w:hAnsiTheme="minorHAnsi" w:cstheme="minorBidi"/>
        </w:rPr>
        <w:t xml:space="preserve"> bodo</w:t>
      </w:r>
      <w:r w:rsidR="008421E4" w:rsidRPr="139BB618">
        <w:rPr>
          <w:rFonts w:asciiTheme="minorHAnsi" w:hAnsiTheme="minorHAnsi" w:cstheme="minorBidi"/>
        </w:rPr>
        <w:t>ch</w:t>
      </w:r>
      <w:r w:rsidRPr="139BB618">
        <w:rPr>
          <w:rFonts w:asciiTheme="minorHAnsi" w:hAnsiTheme="minorHAnsi" w:cstheme="minorBidi"/>
        </w:rPr>
        <w:t xml:space="preserve"> </w:t>
      </w:r>
      <w:r w:rsidR="00B31C87" w:rsidRPr="139BB618">
        <w:rPr>
          <w:rFonts w:asciiTheme="minorHAnsi" w:hAnsiTheme="minorHAnsi" w:cstheme="minorBidi"/>
        </w:rPr>
        <w:t>1.</w:t>
      </w:r>
      <w:r w:rsidRPr="139BB618">
        <w:rPr>
          <w:rFonts w:asciiTheme="minorHAnsi" w:hAnsiTheme="minorHAnsi" w:cstheme="minorBidi"/>
        </w:rPr>
        <w:t xml:space="preserve"> </w:t>
      </w:r>
      <w:r w:rsidR="008A6738" w:rsidRPr="139BB618">
        <w:rPr>
          <w:rFonts w:asciiTheme="minorHAnsi" w:hAnsiTheme="minorHAnsi" w:cstheme="minorBidi"/>
        </w:rPr>
        <w:t xml:space="preserve"> </w:t>
      </w:r>
      <w:r w:rsidRPr="139BB618">
        <w:rPr>
          <w:rFonts w:asciiTheme="minorHAnsi" w:hAnsiTheme="minorHAnsi" w:cstheme="minorBidi"/>
        </w:rPr>
        <w:t xml:space="preserve">až </w:t>
      </w:r>
      <w:r w:rsidR="0066799C" w:rsidRPr="139BB618">
        <w:rPr>
          <w:rFonts w:asciiTheme="minorHAnsi" w:hAnsiTheme="minorHAnsi" w:cstheme="minorBidi"/>
        </w:rPr>
        <w:t>5</w:t>
      </w:r>
      <w:r w:rsidR="00B31C87" w:rsidRPr="139BB618">
        <w:rPr>
          <w:rFonts w:asciiTheme="minorHAnsi" w:hAnsiTheme="minorHAnsi" w:cstheme="minorBidi"/>
        </w:rPr>
        <w:t>.</w:t>
      </w:r>
      <w:r w:rsidR="0049693E" w:rsidRPr="139BB618">
        <w:rPr>
          <w:rFonts w:asciiTheme="minorHAnsi" w:hAnsiTheme="minorHAnsi" w:cstheme="minorBidi"/>
        </w:rPr>
        <w:t xml:space="preserve"> tohto článku</w:t>
      </w:r>
      <w:r w:rsidR="000C503D" w:rsidRPr="139BB618">
        <w:rPr>
          <w:rFonts w:asciiTheme="minorHAnsi" w:hAnsiTheme="minorHAnsi" w:cstheme="minorBidi"/>
        </w:rPr>
        <w:t xml:space="preserve"> Zmluvy</w:t>
      </w:r>
      <w:r w:rsidRPr="139BB618">
        <w:rPr>
          <w:rFonts w:asciiTheme="minorHAnsi" w:hAnsiTheme="minorHAnsi" w:cstheme="minorBidi"/>
        </w:rPr>
        <w:t>)</w:t>
      </w:r>
      <w:r w:rsidRPr="139BB618">
        <w:rPr>
          <w:rFonts w:asciiTheme="minorHAnsi" w:hAnsiTheme="minorHAnsi" w:cstheme="minorBidi"/>
          <w:b/>
          <w:bCs/>
        </w:rPr>
        <w:t xml:space="preserve"> je</w:t>
      </w:r>
      <w:r w:rsidR="00545623" w:rsidRPr="139BB618">
        <w:rPr>
          <w:rFonts w:asciiTheme="minorHAnsi" w:hAnsiTheme="minorHAnsi" w:cstheme="minorBidi"/>
          <w:b/>
          <w:bCs/>
        </w:rPr>
        <w:t xml:space="preserve"> </w:t>
      </w:r>
      <w:r w:rsidR="0090286B" w:rsidRPr="139BB618">
        <w:rPr>
          <w:rFonts w:asciiTheme="minorHAnsi" w:hAnsiTheme="minorHAnsi" w:cstheme="minorBidi"/>
          <w:b/>
          <w:bCs/>
        </w:rPr>
        <w:t>maximálne</w:t>
      </w:r>
      <w:r w:rsidR="00236987" w:rsidRPr="139BB618">
        <w:rPr>
          <w:rFonts w:asciiTheme="minorHAnsi" w:hAnsiTheme="minorHAnsi" w:cstheme="minorBidi"/>
          <w:b/>
          <w:bCs/>
        </w:rPr>
        <w:t xml:space="preserve"> </w:t>
      </w:r>
      <w:r w:rsidR="000D128C">
        <w:rPr>
          <w:rFonts w:asciiTheme="minorHAnsi" w:hAnsiTheme="minorHAnsi" w:cstheme="minorBidi"/>
          <w:b/>
          <w:bCs/>
        </w:rPr>
        <w:t>....................</w:t>
      </w:r>
      <w:r w:rsidR="00570FC6" w:rsidRPr="139BB618">
        <w:rPr>
          <w:rFonts w:asciiTheme="minorHAnsi" w:hAnsiTheme="minorHAnsi" w:cstheme="minorBidi"/>
          <w:b/>
          <w:bCs/>
        </w:rPr>
        <w:t xml:space="preserve"> </w:t>
      </w:r>
      <w:r w:rsidR="00236987" w:rsidRPr="139BB618">
        <w:rPr>
          <w:rFonts w:asciiTheme="minorHAnsi" w:hAnsiTheme="minorHAnsi" w:cstheme="minorBidi"/>
          <w:b/>
          <w:bCs/>
        </w:rPr>
        <w:t xml:space="preserve">Eur </w:t>
      </w:r>
      <w:r w:rsidRPr="139BB618">
        <w:rPr>
          <w:rFonts w:asciiTheme="minorHAnsi" w:hAnsiTheme="minorHAnsi" w:cstheme="minorBidi"/>
          <w:b/>
          <w:bCs/>
        </w:rPr>
        <w:t xml:space="preserve">bez DPH, </w:t>
      </w:r>
      <w:r w:rsidR="000D128C">
        <w:rPr>
          <w:rFonts w:asciiTheme="minorHAnsi" w:hAnsiTheme="minorHAnsi" w:cstheme="minorBidi"/>
          <w:b/>
          <w:bCs/>
        </w:rPr>
        <w:t>.....................</w:t>
      </w:r>
      <w:r w:rsidR="00570FC6" w:rsidRPr="139BB618">
        <w:rPr>
          <w:rFonts w:asciiTheme="minorHAnsi" w:hAnsiTheme="minorHAnsi" w:cstheme="minorBidi"/>
          <w:b/>
          <w:bCs/>
        </w:rPr>
        <w:t xml:space="preserve"> Eur </w:t>
      </w:r>
      <w:r w:rsidRPr="139BB618">
        <w:rPr>
          <w:rFonts w:asciiTheme="minorHAnsi" w:hAnsiTheme="minorHAnsi" w:cstheme="minorBidi"/>
          <w:b/>
          <w:bCs/>
        </w:rPr>
        <w:t>s DPH (slovom</w:t>
      </w:r>
      <w:r w:rsidR="00236987" w:rsidRPr="139BB618">
        <w:rPr>
          <w:rFonts w:asciiTheme="minorHAnsi" w:hAnsiTheme="minorHAnsi" w:cstheme="minorBidi"/>
          <w:b/>
          <w:bCs/>
        </w:rPr>
        <w:t xml:space="preserve"> </w:t>
      </w:r>
      <w:r w:rsidR="000D128C">
        <w:rPr>
          <w:rFonts w:asciiTheme="minorHAnsi" w:hAnsiTheme="minorHAnsi" w:cstheme="minorBidi"/>
          <w:b/>
          <w:bCs/>
        </w:rPr>
        <w:t>..............................................</w:t>
      </w:r>
      <w:r w:rsidR="00D96E75" w:rsidRPr="139BB618">
        <w:rPr>
          <w:rFonts w:asciiTheme="minorHAnsi" w:hAnsiTheme="minorHAnsi" w:cstheme="minorBidi"/>
          <w:b/>
          <w:bCs/>
        </w:rPr>
        <w:t xml:space="preserve"> </w:t>
      </w:r>
      <w:r w:rsidR="00236987" w:rsidRPr="139BB618">
        <w:rPr>
          <w:rFonts w:asciiTheme="minorHAnsi" w:hAnsiTheme="minorHAnsi" w:cstheme="minorBidi"/>
          <w:b/>
          <w:bCs/>
        </w:rPr>
        <w:t>Eur</w:t>
      </w:r>
      <w:r w:rsidRPr="139BB618">
        <w:rPr>
          <w:rFonts w:asciiTheme="minorHAnsi" w:hAnsiTheme="minorHAnsi" w:cstheme="minorBidi"/>
          <w:b/>
          <w:bCs/>
        </w:rPr>
        <w:t xml:space="preserve">), </w:t>
      </w:r>
      <w:r w:rsidRPr="139BB618">
        <w:rPr>
          <w:rFonts w:asciiTheme="minorHAnsi" w:hAnsiTheme="minorHAnsi" w:cstheme="minorBidi"/>
        </w:rPr>
        <w:t>a to na ob</w:t>
      </w:r>
      <w:r w:rsidR="0049693E" w:rsidRPr="139BB618">
        <w:rPr>
          <w:rFonts w:asciiTheme="minorHAnsi" w:hAnsiTheme="minorHAnsi" w:cstheme="minorBidi"/>
        </w:rPr>
        <w:t xml:space="preserve">dobie trvania zmluvného vzťahu </w:t>
      </w:r>
      <w:r w:rsidR="00E706D1" w:rsidRPr="139BB618">
        <w:rPr>
          <w:rFonts w:asciiTheme="minorHAnsi" w:hAnsiTheme="minorHAnsi" w:cstheme="minorBidi"/>
        </w:rPr>
        <w:t xml:space="preserve">36 </w:t>
      </w:r>
      <w:r w:rsidRPr="139BB618">
        <w:rPr>
          <w:rFonts w:asciiTheme="minorHAnsi" w:hAnsiTheme="minorHAnsi" w:cstheme="minorBidi"/>
        </w:rPr>
        <w:t xml:space="preserve">mesiacov. </w:t>
      </w:r>
    </w:p>
    <w:p w14:paraId="27F3C952" w14:textId="77777777" w:rsidR="002E1235" w:rsidRDefault="002E1235" w:rsidP="000779CE">
      <w:pPr>
        <w:pStyle w:val="Bullet"/>
        <w:tabs>
          <w:tab w:val="clear" w:pos="340"/>
        </w:tabs>
        <w:spacing w:after="0"/>
        <w:rPr>
          <w:rFonts w:asciiTheme="minorHAnsi" w:hAnsiTheme="minorHAnsi" w:cstheme="minorHAnsi"/>
          <w:sz w:val="22"/>
          <w:szCs w:val="22"/>
        </w:rPr>
      </w:pPr>
    </w:p>
    <w:p w14:paraId="60295D24" w14:textId="77777777" w:rsidR="000D128C" w:rsidRPr="004D354F" w:rsidRDefault="000D128C"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lastRenderedPageBreak/>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11322D7E" w:rsidR="00DB4652" w:rsidRPr="004D354F" w:rsidRDefault="000212F0" w:rsidP="0053234C">
      <w:pPr>
        <w:pStyle w:val="Odsekzoznamu"/>
        <w:numPr>
          <w:ilvl w:val="0"/>
          <w:numId w:val="13"/>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AF1A49" w:rsidRPr="004D354F">
        <w:rPr>
          <w:rFonts w:asciiTheme="minorHAnsi" w:hAnsiTheme="minorHAnsi" w:cstheme="minorHAnsi"/>
        </w:rPr>
        <w:t xml:space="preserve"> za Dielo</w:t>
      </w:r>
      <w:r w:rsidRPr="004D354F">
        <w:rPr>
          <w:rFonts w:asciiTheme="minorHAnsi" w:hAnsiTheme="minorHAnsi" w:cstheme="minorHAnsi"/>
        </w:rPr>
        <w:t xml:space="preserve"> </w:t>
      </w:r>
      <w:r w:rsidR="004E678C" w:rsidRPr="004D354F">
        <w:rPr>
          <w:rFonts w:asciiTheme="minorHAnsi" w:hAnsiTheme="minorHAnsi" w:cstheme="minorHAnsi"/>
        </w:rPr>
        <w:t>a </w:t>
      </w:r>
      <w:r w:rsidR="0092133A">
        <w:rPr>
          <w:rFonts w:asciiTheme="minorHAnsi" w:hAnsiTheme="minorHAnsi" w:cstheme="minorHAnsi"/>
        </w:rPr>
        <w:t>C</w:t>
      </w:r>
      <w:r w:rsidR="004E678C" w:rsidRPr="004D354F">
        <w:rPr>
          <w:rFonts w:asciiTheme="minorHAnsi" w:hAnsiTheme="minorHAnsi" w:cstheme="minorHAnsi"/>
        </w:rPr>
        <w:t xml:space="preserve">ena za Školenia </w:t>
      </w:r>
      <w:r w:rsidRPr="004D354F">
        <w:rPr>
          <w:rFonts w:asciiTheme="minorHAnsi" w:hAnsiTheme="minorHAnsi" w:cstheme="minorHAnsi"/>
        </w:rPr>
        <w:t xml:space="preserve">je splatná po </w:t>
      </w:r>
      <w:r w:rsidR="00DB4652" w:rsidRPr="004D354F">
        <w:rPr>
          <w:rFonts w:asciiTheme="minorHAnsi" w:hAnsiTheme="minorHAnsi" w:cstheme="minorHAnsi"/>
        </w:rPr>
        <w:t xml:space="preserve">riadnom </w:t>
      </w:r>
      <w:r w:rsidRPr="004D354F">
        <w:rPr>
          <w:rFonts w:asciiTheme="minorHAnsi" w:hAnsiTheme="minorHAnsi" w:cstheme="minorHAnsi"/>
        </w:rPr>
        <w:t>vykonaní Diela</w:t>
      </w:r>
      <w:r w:rsidR="00DB4652" w:rsidRPr="004D354F">
        <w:rPr>
          <w:rFonts w:asciiTheme="minorHAnsi" w:hAnsiTheme="minorHAnsi" w:cstheme="minorHAnsi"/>
        </w:rPr>
        <w:t xml:space="preserve">. </w:t>
      </w:r>
    </w:p>
    <w:p w14:paraId="7FF529A7" w14:textId="6C216C43" w:rsidR="008A2F61" w:rsidRPr="004D354F" w:rsidRDefault="008A2F61" w:rsidP="657F18B6">
      <w:pPr>
        <w:pStyle w:val="Odsekzoznamu"/>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 a</w:t>
      </w:r>
      <w:r w:rsidR="00880200" w:rsidRPr="657F18B6">
        <w:rPr>
          <w:rFonts w:asciiTheme="minorHAnsi" w:eastAsia="Noto Sans CJK SC" w:hAnsiTheme="minorHAnsi" w:cstheme="minorBidi"/>
          <w:kern w:val="3"/>
          <w:lang w:eastAsia="zh-CN" w:bidi="hi-IN"/>
        </w:rPr>
        <w:t xml:space="preserve"> </w:t>
      </w:r>
      <w:r w:rsidRPr="657F18B6">
        <w:rPr>
          <w:rFonts w:asciiTheme="minorHAnsi" w:eastAsia="Noto Sans CJK SC" w:hAnsiTheme="minorHAnsi" w:cstheme="minorBidi"/>
          <w:kern w:val="3"/>
          <w:lang w:eastAsia="zh-CN" w:bidi="hi-IN"/>
        </w:rPr>
        <w:t>vykonan</w:t>
      </w:r>
      <w:r w:rsidR="00004BFD" w:rsidRPr="657F18B6">
        <w:rPr>
          <w:rFonts w:asciiTheme="minorHAnsi" w:eastAsia="Noto Sans CJK SC" w:hAnsiTheme="minorHAnsi" w:cstheme="minorBidi"/>
          <w:kern w:val="3"/>
          <w:lang w:eastAsia="zh-CN" w:bidi="hi-IN"/>
        </w:rPr>
        <w:t>ie</w:t>
      </w:r>
      <w:r w:rsidRPr="657F18B6">
        <w:rPr>
          <w:rFonts w:asciiTheme="minorHAnsi" w:eastAsia="Noto Sans CJK SC" w:hAnsiTheme="minorHAnsi" w:cstheme="minorBidi"/>
          <w:kern w:val="3"/>
          <w:lang w:eastAsia="zh-CN" w:bidi="hi-IN"/>
        </w:rPr>
        <w:t xml:space="preserve"> Školenia</w:t>
      </w:r>
      <w:r w:rsidR="00BA69C5" w:rsidRPr="657F18B6">
        <w:rPr>
          <w:rFonts w:asciiTheme="minorHAnsi" w:eastAsia="Noto Sans CJK SC" w:hAnsiTheme="minorHAnsi" w:cstheme="minorBidi"/>
          <w:kern w:val="3"/>
          <w:lang w:eastAsia="zh-CN" w:bidi="hi-IN"/>
        </w:rPr>
        <w:t xml:space="preserve"> a</w:t>
      </w:r>
      <w:r w:rsidR="004E678C" w:rsidRPr="657F18B6">
        <w:rPr>
          <w:rFonts w:asciiTheme="minorHAnsi" w:eastAsia="Noto Sans CJK SC" w:hAnsiTheme="minorHAnsi" w:cstheme="minorBidi"/>
          <w:kern w:val="3"/>
          <w:lang w:eastAsia="zh-CN" w:bidi="hi-IN"/>
        </w:rPr>
        <w:t> </w:t>
      </w:r>
      <w:r w:rsidR="76F36A70" w:rsidRPr="657F18B6">
        <w:rPr>
          <w:rFonts w:asciiTheme="minorHAnsi" w:eastAsia="Noto Sans CJK SC" w:hAnsiTheme="minorHAnsi" w:cstheme="minorBidi"/>
          <w:kern w:val="3"/>
          <w:lang w:eastAsia="zh-CN" w:bidi="hi-IN"/>
        </w:rPr>
        <w:t>s</w:t>
      </w:r>
      <w:r w:rsidRPr="657F18B6">
        <w:rPr>
          <w:rFonts w:asciiTheme="minorHAnsi" w:eastAsia="Noto Sans CJK SC" w:hAnsiTheme="minorHAnsi" w:cstheme="minorBidi"/>
          <w:kern w:val="3"/>
          <w:lang w:eastAsia="zh-CN" w:bidi="hi-IN"/>
        </w:rPr>
        <w:t>kúšobnej prevádzky.</w:t>
      </w:r>
    </w:p>
    <w:p w14:paraId="7B4BE8CC" w14:textId="24778C49" w:rsidR="005413E0" w:rsidRPr="004D354F" w:rsidRDefault="00AF1A49" w:rsidP="0053234C">
      <w:pPr>
        <w:pStyle w:val="Odsekzoznamu"/>
        <w:numPr>
          <w:ilvl w:val="0"/>
          <w:numId w:val="13"/>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00BA69C5" w:rsidRPr="004D354F">
        <w:rPr>
          <w:rFonts w:asciiTheme="minorHAnsi" w:hAnsiTheme="minorHAnsi" w:cstheme="minorHAnsi"/>
        </w:rPr>
        <w:t>Prevádzku</w:t>
      </w:r>
      <w:r w:rsidR="00C05A2C">
        <w:rPr>
          <w:rFonts w:asciiTheme="minorHAnsi" w:hAnsiTheme="minorHAnsi" w:cstheme="minorHAnsi"/>
        </w:rPr>
        <w:t xml:space="preserve"> + </w:t>
      </w:r>
      <w:proofErr w:type="spellStart"/>
      <w:r w:rsidR="00C05A2C">
        <w:rPr>
          <w:rFonts w:asciiTheme="minorHAnsi" w:hAnsiTheme="minorHAnsi" w:cstheme="minorHAnsi"/>
        </w:rPr>
        <w:t>cloud</w:t>
      </w:r>
      <w:proofErr w:type="spellEnd"/>
      <w:r w:rsidR="004B3B28" w:rsidRPr="004D354F">
        <w:rPr>
          <w:rFonts w:asciiTheme="minorHAnsi" w:hAnsiTheme="minorHAnsi" w:cstheme="minorHAnsi"/>
        </w:rPr>
        <w:t xml:space="preserve"> </w:t>
      </w:r>
      <w:r w:rsidRPr="004D354F">
        <w:rPr>
          <w:rFonts w:asciiTheme="minorHAnsi" w:hAnsiTheme="minorHAnsi" w:cstheme="minorHAnsi"/>
        </w:rPr>
        <w:t xml:space="preserve">je splatná vždy </w:t>
      </w:r>
      <w:r w:rsidR="008E1D87" w:rsidRPr="004D354F">
        <w:rPr>
          <w:rFonts w:asciiTheme="minorHAnsi" w:hAnsiTheme="minorHAnsi" w:cstheme="minorHAnsi"/>
        </w:rPr>
        <w:t xml:space="preserve">štvrťročne 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2C2170" w:rsidRPr="004D354F">
        <w:rPr>
          <w:rFonts w:asciiTheme="minorHAnsi" w:hAnsiTheme="minorHAnsi" w:cstheme="minorHAnsi"/>
        </w:rPr>
        <w:t>štvrťroka</w:t>
      </w:r>
      <w:r w:rsidR="008E1D87" w:rsidRPr="004D354F">
        <w:rPr>
          <w:rFonts w:asciiTheme="minorHAnsi" w:hAnsiTheme="minorHAnsi" w:cstheme="minorHAnsi"/>
        </w:rPr>
        <w:t>, a to vopred, vždy najneskôr k poslednému dňu prvého mesiaca dotknutého štvrťroka, v ktorom je</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tovaná</w:t>
      </w:r>
      <w:r w:rsidR="002C2170" w:rsidRPr="004D354F">
        <w:rPr>
          <w:rFonts w:asciiTheme="minorHAnsi" w:hAnsiTheme="minorHAnsi" w:cstheme="minorHAnsi"/>
        </w:rPr>
        <w:t>.</w:t>
      </w:r>
    </w:p>
    <w:p w14:paraId="2CB4810F" w14:textId="5AC5D59D" w:rsidR="00BA69C5" w:rsidRPr="004D354F" w:rsidRDefault="00BA69C5" w:rsidP="0053234C">
      <w:pPr>
        <w:pStyle w:val="Odsekzoznamu"/>
        <w:numPr>
          <w:ilvl w:val="0"/>
          <w:numId w:val="13"/>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 Podpor</w:t>
      </w:r>
      <w:r w:rsidR="00C05A2C">
        <w:rPr>
          <w:rFonts w:asciiTheme="minorHAnsi" w:hAnsiTheme="minorHAnsi" w:cstheme="minorHAnsi"/>
        </w:rPr>
        <w:t>y</w:t>
      </w:r>
      <w:r w:rsidRPr="004D354F">
        <w:rPr>
          <w:rFonts w:asciiTheme="minorHAnsi" w:hAnsiTheme="minorHAnsi" w:cstheme="minorHAnsi"/>
        </w:rPr>
        <w:t xml:space="preserve"> </w:t>
      </w:r>
      <w:r w:rsidR="00AB101A" w:rsidRPr="004D354F">
        <w:rPr>
          <w:rFonts w:asciiTheme="minorHAnsi" w:hAnsiTheme="minorHAnsi" w:cstheme="minorHAnsi"/>
        </w:rPr>
        <w:t xml:space="preserve">v paušálnom rozsahu max 5 človekodní </w:t>
      </w:r>
      <w:r w:rsidR="00672BF9" w:rsidRPr="004D354F">
        <w:rPr>
          <w:rFonts w:asciiTheme="minorHAnsi" w:hAnsiTheme="minorHAnsi" w:cstheme="minorHAnsi"/>
        </w:rPr>
        <w:t xml:space="preserve">mesačne </w:t>
      </w:r>
      <w:r w:rsidRPr="004D354F">
        <w:rPr>
          <w:rFonts w:asciiTheme="minorHAnsi" w:hAnsiTheme="minorHAnsi" w:cstheme="minorHAnsi"/>
        </w:rPr>
        <w:t xml:space="preserve">je splatná vždy štvrťročne formou  faktúry vystavenej Poskytovateľom s uvedením príslušného štvrťroka, a </w:t>
      </w:r>
      <w:r w:rsidRPr="000429C5">
        <w:rPr>
          <w:rFonts w:asciiTheme="minorHAnsi" w:hAnsiTheme="minorHAnsi" w:cstheme="minorHAnsi"/>
        </w:rPr>
        <w:t>to vopred, vždy najneskôr k poslednému dňu prvého mesiaca</w:t>
      </w:r>
      <w:r w:rsidRPr="004D354F">
        <w:rPr>
          <w:rFonts w:asciiTheme="minorHAnsi" w:hAnsiTheme="minorHAnsi" w:cstheme="minorHAnsi"/>
        </w:rPr>
        <w:t xml:space="preserve"> dotknutého štvrťroka, v ktorom je Podpora poskytovaná.</w:t>
      </w:r>
    </w:p>
    <w:p w14:paraId="72AF41C8" w14:textId="2D6ED816" w:rsidR="00BA69C5" w:rsidRDefault="00BA69C5" w:rsidP="0053234C">
      <w:pPr>
        <w:pStyle w:val="Odsekzoznamu"/>
        <w:numPr>
          <w:ilvl w:val="0"/>
          <w:numId w:val="13"/>
        </w:numPr>
        <w:spacing w:after="0" w:line="240" w:lineRule="auto"/>
        <w:ind w:left="426" w:hanging="426"/>
        <w:jc w:val="both"/>
        <w:rPr>
          <w:rFonts w:asciiTheme="minorHAnsi" w:hAnsiTheme="minorHAnsi" w:cstheme="minorBidi"/>
        </w:rPr>
      </w:pPr>
      <w:r w:rsidRPr="672C3F61">
        <w:rPr>
          <w:rFonts w:asciiTheme="minorHAnsi" w:hAnsiTheme="minorHAnsi" w:cstheme="minorBidi"/>
        </w:rPr>
        <w:t xml:space="preserve">Cena </w:t>
      </w:r>
      <w:r w:rsidR="00317CD2" w:rsidRPr="672C3F61">
        <w:rPr>
          <w:rFonts w:asciiTheme="minorHAnsi" w:hAnsiTheme="minorHAnsi" w:cstheme="minorBidi"/>
        </w:rPr>
        <w:t xml:space="preserve">za poskytnutie služby </w:t>
      </w:r>
      <w:r w:rsidRPr="672C3F61">
        <w:rPr>
          <w:rFonts w:asciiTheme="minorHAnsi" w:hAnsiTheme="minorHAnsi" w:cstheme="minorBidi"/>
        </w:rPr>
        <w:t>Podpor</w:t>
      </w:r>
      <w:r w:rsidR="00317CD2" w:rsidRPr="672C3F61">
        <w:rPr>
          <w:rFonts w:asciiTheme="minorHAnsi" w:hAnsiTheme="minorHAnsi" w:cstheme="minorBidi"/>
        </w:rPr>
        <w:t>a</w:t>
      </w:r>
      <w:r w:rsidR="00AB101A" w:rsidRPr="672C3F61">
        <w:rPr>
          <w:rFonts w:asciiTheme="minorHAnsi" w:hAnsiTheme="minorHAnsi" w:cstheme="minorBidi"/>
        </w:rPr>
        <w:t xml:space="preserve"> </w:t>
      </w:r>
      <w:r w:rsidR="00317CD2" w:rsidRPr="672C3F61">
        <w:rPr>
          <w:rFonts w:asciiTheme="minorHAnsi" w:hAnsiTheme="minorHAnsi" w:cstheme="minorBidi"/>
        </w:rPr>
        <w:t>v rozsahu prevyšujúcom 5 človekodní mesačne</w:t>
      </w:r>
      <w:r w:rsidR="00317CD2" w:rsidRPr="672C3F61" w:rsidDel="00317CD2">
        <w:rPr>
          <w:rFonts w:asciiTheme="minorHAnsi" w:hAnsiTheme="minorHAnsi" w:cstheme="minorBidi"/>
        </w:rPr>
        <w:t xml:space="preserve"> </w:t>
      </w:r>
      <w:r w:rsidR="00CE3F0E" w:rsidRPr="672C3F61">
        <w:rPr>
          <w:rFonts w:asciiTheme="minorHAnsi" w:hAnsiTheme="minorHAnsi" w:cstheme="minorBidi"/>
        </w:rPr>
        <w:t>bude fakturovan</w:t>
      </w:r>
      <w:r w:rsidR="00E54618" w:rsidRPr="672C3F61">
        <w:rPr>
          <w:rFonts w:asciiTheme="minorHAnsi" w:hAnsiTheme="minorHAnsi" w:cstheme="minorBidi"/>
        </w:rPr>
        <w:t>á</w:t>
      </w:r>
      <w:r w:rsidRPr="672C3F61">
        <w:rPr>
          <w:rFonts w:asciiTheme="minorHAnsi" w:hAnsiTheme="minorHAnsi" w:cstheme="minorBidi"/>
        </w:rPr>
        <w:t xml:space="preserve"> </w:t>
      </w:r>
      <w:r w:rsidR="00AB101A" w:rsidRPr="672C3F61">
        <w:rPr>
          <w:rFonts w:asciiTheme="minorHAnsi" w:hAnsiTheme="minorHAnsi" w:cstheme="minorBidi"/>
        </w:rPr>
        <w:t>štvrťročne</w:t>
      </w:r>
      <w:r w:rsidRPr="672C3F61">
        <w:rPr>
          <w:rFonts w:asciiTheme="minorHAnsi" w:hAnsiTheme="minorHAnsi" w:cstheme="minorBidi"/>
        </w:rPr>
        <w:t>, vo výške vykázaných a</w:t>
      </w:r>
      <w:r w:rsidR="0096063F" w:rsidRPr="672C3F61">
        <w:rPr>
          <w:rFonts w:asciiTheme="minorHAnsi" w:hAnsiTheme="minorHAnsi" w:cstheme="minorBidi"/>
        </w:rPr>
        <w:t> </w:t>
      </w:r>
      <w:r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9924CE" w:rsidRPr="672C3F61">
        <w:rPr>
          <w:rFonts w:asciiTheme="minorHAnsi" w:hAnsiTheme="minorHAnsi" w:cstheme="minorBidi"/>
        </w:rPr>
        <w:t>Prílohy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AB101A" w:rsidRPr="672C3F61">
        <w:rPr>
          <w:rFonts w:asciiTheme="minorHAnsi" w:hAnsiTheme="minorHAnsi" w:cstheme="minorBidi"/>
        </w:rPr>
        <w:t xml:space="preserve"> </w:t>
      </w:r>
      <w:r w:rsidR="00CE3F0E" w:rsidRPr="672C3F61">
        <w:rPr>
          <w:rFonts w:asciiTheme="minorHAnsi" w:hAnsiTheme="minorHAnsi" w:cstheme="minorBidi"/>
        </w:rPr>
        <w:t xml:space="preserve">na základe </w:t>
      </w:r>
      <w:r w:rsidR="00AB101A" w:rsidRPr="672C3F61">
        <w:rPr>
          <w:rFonts w:asciiTheme="minorHAnsi" w:hAnsiTheme="minorHAnsi" w:cstheme="minorBidi"/>
        </w:rPr>
        <w:t xml:space="preserve">dokumentácie podľa čl. IV bod </w:t>
      </w:r>
      <w:r w:rsidR="0096063F" w:rsidRPr="672C3F61">
        <w:rPr>
          <w:rFonts w:asciiTheme="minorHAnsi" w:hAnsiTheme="minorHAnsi" w:cstheme="minorBidi"/>
        </w:rPr>
        <w:t>9</w:t>
      </w:r>
      <w:r w:rsidR="00AB101A" w:rsidRPr="672C3F61">
        <w:rPr>
          <w:rFonts w:asciiTheme="minorHAnsi" w:hAnsiTheme="minorHAnsi" w:cstheme="minorBidi"/>
        </w:rPr>
        <w:t xml:space="preserve"> Zmluvy</w:t>
      </w:r>
      <w:r w:rsidR="00CE3F0E" w:rsidRPr="672C3F61">
        <w:rPr>
          <w:rFonts w:asciiTheme="minorHAnsi" w:hAnsiTheme="minorHAnsi" w:cstheme="minorBidi"/>
        </w:rPr>
        <w:t>.</w:t>
      </w:r>
      <w:r w:rsidR="00A136BA" w:rsidRPr="672C3F61">
        <w:rPr>
          <w:rFonts w:asciiTheme="minorHAnsi" w:hAnsiTheme="minorHAnsi" w:cstheme="minorBidi"/>
        </w:rPr>
        <w:t xml:space="preserve"> Prílohou faktúry </w:t>
      </w:r>
      <w:r w:rsidR="43C232A7" w:rsidRPr="7999B178">
        <w:rPr>
          <w:rFonts w:asciiTheme="minorHAnsi" w:hAnsiTheme="minorHAnsi" w:cstheme="minorBidi"/>
        </w:rPr>
        <w:t>bude</w:t>
      </w:r>
      <w:r w:rsidR="003912A7" w:rsidRPr="672C3F61">
        <w:rPr>
          <w:rFonts w:asciiTheme="minorHAnsi" w:hAnsiTheme="minorHAnsi" w:cstheme="minorBidi"/>
        </w:rPr>
        <w:t xml:space="preserve"> aj výkaz</w:t>
      </w:r>
      <w:r w:rsidR="00BD1C81" w:rsidRPr="672C3F61">
        <w:rPr>
          <w:rFonts w:asciiTheme="minorHAnsi" w:hAnsiTheme="minorHAnsi" w:cstheme="minorBidi"/>
        </w:rPr>
        <w:t>:</w:t>
      </w:r>
    </w:p>
    <w:p w14:paraId="23BC3C61" w14:textId="26632953" w:rsidR="00874C71" w:rsidRDefault="4CB5F47B" w:rsidP="00874C71">
      <w:pPr>
        <w:pStyle w:val="Odsekzoznamu"/>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podpory a parametre poskytnutých služieb</w:t>
      </w:r>
      <w:r w:rsidR="5313F4FD" w:rsidRPr="1A2ED203">
        <w:rPr>
          <w:rFonts w:asciiTheme="minorHAnsi" w:hAnsiTheme="minorHAnsi" w:cstheme="minorBidi"/>
        </w:rPr>
        <w:t>,</w:t>
      </w:r>
    </w:p>
    <w:p w14:paraId="5C7F344E" w14:textId="3EE3A5AA" w:rsidR="00874C71" w:rsidRDefault="5D7C0B8F" w:rsidP="00874C71">
      <w:pPr>
        <w:pStyle w:val="Odsekzoznamu"/>
        <w:numPr>
          <w:ilvl w:val="0"/>
          <w:numId w:val="67"/>
        </w:numPr>
        <w:spacing w:after="0" w:line="240" w:lineRule="auto"/>
        <w:jc w:val="both"/>
        <w:rPr>
          <w:rFonts w:asciiTheme="minorHAnsi" w:hAnsiTheme="minorHAnsi" w:cstheme="minorBidi"/>
        </w:rPr>
      </w:pPr>
      <w:r w:rsidRPr="5C5C7D4A">
        <w:rPr>
          <w:rFonts w:asciiTheme="minorHAnsi" w:hAnsiTheme="minorHAnsi" w:cstheme="minorBidi"/>
        </w:rPr>
        <w:t>o</w:t>
      </w:r>
      <w:r w:rsidR="00FC56ED" w:rsidRPr="00D168F6">
        <w:rPr>
          <w:rFonts w:asciiTheme="minorHAnsi" w:hAnsiTheme="minorHAnsi" w:cstheme="minorBidi"/>
        </w:rPr>
        <w:t xml:space="preserve"> vykonaných službách podpory aplikačného programového vybavenia evidovaných v centrálnom Helpdesku uzatvorených v danom mesiaci</w:t>
      </w:r>
      <w:r w:rsidR="1AE4B31A" w:rsidRPr="5C5C7D4A">
        <w:rPr>
          <w:rFonts w:asciiTheme="minorHAnsi" w:hAnsiTheme="minorHAnsi" w:cstheme="minorBidi"/>
        </w:rPr>
        <w:t xml:space="preserve"> a</w:t>
      </w:r>
    </w:p>
    <w:p w14:paraId="2261FD9D" w14:textId="78A93E4A" w:rsidR="00BD1C81" w:rsidRPr="00FC374B" w:rsidRDefault="584B3BCA" w:rsidP="00FC374B">
      <w:pPr>
        <w:pStyle w:val="Odsekzoznamu"/>
        <w:numPr>
          <w:ilvl w:val="0"/>
          <w:numId w:val="67"/>
        </w:numPr>
        <w:spacing w:after="0" w:line="240" w:lineRule="auto"/>
        <w:jc w:val="both"/>
        <w:rPr>
          <w:rFonts w:asciiTheme="minorHAnsi" w:hAnsiTheme="minorHAnsi" w:cstheme="minorBidi"/>
        </w:rPr>
      </w:pPr>
      <w:r w:rsidRPr="72D95E95">
        <w:rPr>
          <w:rFonts w:asciiTheme="minorHAnsi" w:hAnsiTheme="minorHAnsi" w:cstheme="minorBidi"/>
        </w:rPr>
        <w:t>o</w:t>
      </w:r>
      <w:r w:rsidR="00FC56ED" w:rsidRPr="00FC374B">
        <w:rPr>
          <w:rFonts w:asciiTheme="minorHAnsi" w:hAnsiTheme="minorHAnsi" w:cstheme="minorBidi"/>
        </w:rPr>
        <w:t xml:space="preserve"> vykonaných službách podpory a rozvoja s uvedením parametrov služieb.</w:t>
      </w:r>
    </w:p>
    <w:p w14:paraId="694616BE" w14:textId="718C1FB5"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3EB67ABE">
        <w:rPr>
          <w:rFonts w:asciiTheme="minorHAnsi" w:hAnsiTheme="minorHAnsi" w:cstheme="minorBidi"/>
          <w:sz w:val="22"/>
          <w:szCs w:val="22"/>
        </w:rPr>
        <w:t xml:space="preserve">Splatnosť vystavených faktúr je zmluvnými stranami dohodnutá na 30 dní od dátumu ich doručenia </w:t>
      </w:r>
      <w:r w:rsidR="002216BF"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bjednávateľovi. Faktúra musí spĺňať náležitosti uvedené v § </w:t>
      </w:r>
      <w:r w:rsidR="00DD2459" w:rsidRPr="3EB67ABE">
        <w:rPr>
          <w:rFonts w:asciiTheme="minorHAnsi" w:hAnsiTheme="minorHAnsi" w:cstheme="minorBidi"/>
          <w:sz w:val="22"/>
          <w:szCs w:val="22"/>
        </w:rPr>
        <w:t>74</w:t>
      </w:r>
      <w:r w:rsidRPr="3EB67ABE">
        <w:rPr>
          <w:rFonts w:asciiTheme="minorHAnsi" w:hAnsiTheme="minorHAnsi" w:cstheme="minorBidi"/>
          <w:sz w:val="22"/>
          <w:szCs w:val="22"/>
        </w:rPr>
        <w:t xml:space="preserve"> zákona č. 222/2004 Z. z. o dani z pridanej hodnoty v znení neskorších predpisov</w:t>
      </w:r>
      <w:r w:rsidR="000D5821" w:rsidRPr="3EB67ABE">
        <w:rPr>
          <w:rFonts w:asciiTheme="minorHAnsi" w:hAnsiTheme="minorHAnsi" w:cstheme="minorBidi"/>
          <w:sz w:val="22"/>
          <w:szCs w:val="22"/>
        </w:rPr>
        <w:t xml:space="preserve"> (ďalej len „Zákon o DPH“)</w:t>
      </w:r>
      <w:r w:rsidRPr="3EB67ABE">
        <w:rPr>
          <w:rFonts w:asciiTheme="minorHAnsi" w:hAnsiTheme="minorHAnsi" w:cstheme="minorBidi"/>
          <w:sz w:val="22"/>
          <w:szCs w:val="22"/>
        </w:rPr>
        <w:t xml:space="preserve">. </w:t>
      </w:r>
    </w:p>
    <w:p w14:paraId="712B2032" w14:textId="234CB39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3EB67ABE">
        <w:rPr>
          <w:rFonts w:asciiTheme="minorHAnsi" w:hAnsiTheme="minorHAnsi" w:cstheme="minorBidi"/>
          <w:sz w:val="22"/>
          <w:szCs w:val="22"/>
        </w:rPr>
        <w:t xml:space="preserve">Objednávateľ týmto v zmysle </w:t>
      </w:r>
      <w:r w:rsidR="000D5821" w:rsidRPr="3EB67ABE">
        <w:rPr>
          <w:rFonts w:asciiTheme="minorHAnsi" w:hAnsiTheme="minorHAnsi" w:cstheme="minorBidi"/>
          <w:sz w:val="22"/>
          <w:szCs w:val="22"/>
        </w:rPr>
        <w:t>Zákona o DPH</w:t>
      </w:r>
      <w:r w:rsidRPr="3EB67ABE">
        <w:rPr>
          <w:rFonts w:asciiTheme="minorHAnsi" w:hAnsiTheme="minorHAnsi" w:cstheme="minorBidi"/>
          <w:sz w:val="22"/>
          <w:szCs w:val="22"/>
        </w:rPr>
        <w:t xml:space="preserve"> udeľuje </w:t>
      </w:r>
      <w:r w:rsidR="004C6A24" w:rsidRPr="3EB67ABE">
        <w:rPr>
          <w:rFonts w:asciiTheme="minorHAnsi" w:hAnsiTheme="minorHAnsi" w:cstheme="minorBidi"/>
          <w:sz w:val="22"/>
          <w:szCs w:val="22"/>
        </w:rPr>
        <w:t>P</w:t>
      </w:r>
      <w:r w:rsidRPr="3EB67ABE">
        <w:rPr>
          <w:rFonts w:asciiTheme="minorHAnsi" w:hAnsiTheme="minorHAnsi" w:cstheme="minorBidi"/>
          <w:sz w:val="22"/>
          <w:szCs w:val="22"/>
        </w:rPr>
        <w:t>oskytovateľovi súhlas na to, aby mu za dodané</w:t>
      </w:r>
      <w:r w:rsidR="004C6A24" w:rsidRPr="3EB67ABE">
        <w:rPr>
          <w:rFonts w:asciiTheme="minorHAnsi" w:hAnsiTheme="minorHAnsi" w:cstheme="minorBidi"/>
          <w:sz w:val="22"/>
          <w:szCs w:val="22"/>
        </w:rPr>
        <w:t xml:space="preserve"> Dielo a</w:t>
      </w:r>
      <w:r w:rsidRPr="3EB67ABE">
        <w:rPr>
          <w:rFonts w:asciiTheme="minorHAnsi" w:hAnsiTheme="minorHAnsi" w:cstheme="minorBidi"/>
          <w:sz w:val="22"/>
          <w:szCs w:val="22"/>
        </w:rPr>
        <w:t xml:space="preserve"> služby vystavoval faktúr</w:t>
      </w:r>
      <w:r w:rsidR="004C6A24" w:rsidRPr="3EB67ABE">
        <w:rPr>
          <w:rFonts w:asciiTheme="minorHAnsi" w:hAnsiTheme="minorHAnsi" w:cstheme="minorBidi"/>
          <w:sz w:val="22"/>
          <w:szCs w:val="22"/>
        </w:rPr>
        <w:t>y</w:t>
      </w:r>
      <w:r w:rsidRPr="3EB67ABE">
        <w:rPr>
          <w:rFonts w:asciiTheme="minorHAnsi" w:hAnsiTheme="minorHAnsi" w:cstheme="minorBidi"/>
          <w:sz w:val="22"/>
          <w:szCs w:val="22"/>
        </w:rPr>
        <w:t xml:space="preserve"> v elektronickej forme vo formáte pdf. (ďalej len „elektronická faktúra“). Elektronická faktúra je v zmysle </w:t>
      </w:r>
      <w:r w:rsidR="000D5821" w:rsidRPr="3EB67ABE">
        <w:rPr>
          <w:rFonts w:asciiTheme="minorHAnsi" w:hAnsiTheme="minorHAnsi" w:cstheme="minorBidi"/>
          <w:sz w:val="22"/>
          <w:szCs w:val="22"/>
        </w:rPr>
        <w:t>Zákona o DPH</w:t>
      </w:r>
      <w:r w:rsidRPr="3EB67ABE">
        <w:rPr>
          <w:rFonts w:asciiTheme="minorHAnsi" w:hAnsiTheme="minorHAnsi" w:cstheme="minorBidi"/>
          <w:sz w:val="22"/>
          <w:szCs w:val="22"/>
        </w:rPr>
        <w:t xml:space="preserve"> daňovým dokladom. Poskytovateľ sa zaväzuje elektronickú faktúru doručovať objednávateľovi prostredníctvom elektronickej pošty, a to na emailovú adresu </w:t>
      </w:r>
      <w:r w:rsidR="00975E3B"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w:t>
      </w:r>
      <w:hyperlink r:id="rId12">
        <w:r w:rsidR="00962CA9" w:rsidRPr="3EB67ABE">
          <w:rPr>
            <w:rStyle w:val="Hypertextovprepojenie"/>
            <w:rFonts w:asciiTheme="minorHAnsi" w:hAnsiTheme="minorHAnsi" w:cstheme="minorBidi"/>
            <w:sz w:val="22"/>
            <w:szCs w:val="22"/>
          </w:rPr>
          <w:t>faktúry@bbsk.sk</w:t>
        </w:r>
      </w:hyperlink>
      <w:r w:rsidR="00E4262D" w:rsidRPr="3EB67ABE">
        <w:rPr>
          <w:rStyle w:val="Hypertextovprepojenie"/>
          <w:rFonts w:asciiTheme="minorHAnsi" w:hAnsiTheme="minorHAnsi" w:cstheme="minorBidi"/>
          <w:sz w:val="22"/>
          <w:szCs w:val="22"/>
        </w:rPr>
        <w:t>.</w:t>
      </w:r>
      <w:r w:rsidRPr="3EB67ABE">
        <w:rPr>
          <w:rFonts w:asciiTheme="minorHAnsi" w:hAnsiTheme="minorHAnsi" w:cstheme="minorBidi"/>
          <w:sz w:val="22"/>
          <w:szCs w:val="22"/>
        </w:rPr>
        <w:t xml:space="preserve"> Objednávateľ je povinný neodkladne informovať </w:t>
      </w:r>
      <w:r w:rsidR="00975E3B" w:rsidRPr="3EB67ABE">
        <w:rPr>
          <w:rFonts w:asciiTheme="minorHAnsi" w:hAnsiTheme="minorHAnsi" w:cstheme="minorBidi"/>
          <w:sz w:val="22"/>
          <w:szCs w:val="22"/>
        </w:rPr>
        <w:t>P</w:t>
      </w:r>
      <w:r w:rsidRPr="3EB67ABE">
        <w:rPr>
          <w:rFonts w:asciiTheme="minorHAnsi" w:hAnsiTheme="minorHAnsi" w:cstheme="minorBidi"/>
          <w:sz w:val="22"/>
          <w:szCs w:val="22"/>
        </w:rPr>
        <w:t xml:space="preserve">oskytovateľa o akýchkoľvek zmenách, ktoré by mohli mať vplyv na doručovanie elektronických faktúr podľa týchto podmienok, najmä o zmene emailovej adresy. Objednávateľ vyhlasuje, že má výlučný prístup k emailovej adrese uvedenej v tomto bode. Poskytovateľ nezodpovedá za škody vzniknuté v dôsledku úniku údajov z poštovej schránky priradenej k emailovej adrese </w:t>
      </w:r>
      <w:r w:rsidR="00CF11E2"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alebo v dôsledku úniku údajov z internetovej aplikácie </w:t>
      </w:r>
      <w:r w:rsidR="00CF11E2"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do siete internet, z dôvodu porúch vzniknutých na komunikačnej trase k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bjednávateľovi alebo v dôsledku akejkoľvek inej nemožnosti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Odsekzoznamu"/>
        <w:numPr>
          <w:ilvl w:val="0"/>
          <w:numId w:val="13"/>
        </w:numPr>
        <w:spacing w:after="0" w:line="240" w:lineRule="auto"/>
        <w:ind w:left="426" w:hanging="426"/>
        <w:jc w:val="both"/>
        <w:rPr>
          <w:rFonts w:asciiTheme="minorHAnsi" w:hAnsiTheme="minorHAnsi" w:cstheme="minorHAnsi"/>
        </w:rPr>
      </w:pPr>
      <w:r w:rsidRPr="3EB67ABE">
        <w:rPr>
          <w:rFonts w:asciiTheme="minorHAnsi" w:hAnsiTheme="minorHAnsi" w:cstheme="minorBidi"/>
        </w:rPr>
        <w:t>Každá faktúra je uhrádzaná bankovým prevodom na účet Poskytovateľa, uvede</w:t>
      </w:r>
      <w:r w:rsidR="000E5DF8" w:rsidRPr="3EB67ABE">
        <w:rPr>
          <w:rFonts w:asciiTheme="minorHAnsi" w:hAnsiTheme="minorHAnsi" w:cstheme="minorBidi"/>
        </w:rPr>
        <w:t>ný</w:t>
      </w:r>
      <w:r w:rsidRPr="3EB67ABE">
        <w:rPr>
          <w:rFonts w:asciiTheme="minorHAnsi" w:hAnsiTheme="minorHAnsi" w:cstheme="minorBidi"/>
        </w:rPr>
        <w:t xml:space="preserve"> v záhlaví tejto Zmluvy.</w:t>
      </w:r>
    </w:p>
    <w:p w14:paraId="4112EA4B" w14:textId="77777777" w:rsidR="005413E0" w:rsidRPr="00BB3D69" w:rsidRDefault="00DE6B6B" w:rsidP="0053234C">
      <w:pPr>
        <w:pStyle w:val="Odsekzoznamu"/>
        <w:numPr>
          <w:ilvl w:val="0"/>
          <w:numId w:val="13"/>
        </w:numPr>
        <w:spacing w:after="0" w:line="240" w:lineRule="auto"/>
        <w:ind w:left="426" w:hanging="426"/>
        <w:jc w:val="both"/>
        <w:rPr>
          <w:rFonts w:asciiTheme="minorHAnsi" w:hAnsiTheme="minorHAnsi" w:cstheme="minorHAnsi"/>
        </w:rPr>
      </w:pPr>
      <w:r w:rsidRPr="3EB67ABE">
        <w:rPr>
          <w:rFonts w:asciiTheme="minorHAnsi" w:hAnsiTheme="minorHAnsi" w:cstheme="minorBidi"/>
        </w:rPr>
        <w:t xml:space="preserve">Za deň úhrady faktúry sa považuje deň </w:t>
      </w:r>
      <w:r w:rsidR="002C2170" w:rsidRPr="3EB67ABE">
        <w:rPr>
          <w:rFonts w:asciiTheme="minorHAnsi" w:hAnsiTheme="minorHAnsi" w:cstheme="minorBidi"/>
        </w:rPr>
        <w:t>odoslania</w:t>
      </w:r>
      <w:r w:rsidRPr="3EB67ABE">
        <w:rPr>
          <w:rFonts w:asciiTheme="minorHAnsi" w:hAnsiTheme="minorHAnsi" w:cstheme="minorBidi"/>
        </w:rPr>
        <w:t xml:space="preserve"> platby na účet </w:t>
      </w:r>
      <w:r w:rsidR="005413E0" w:rsidRPr="3EB67ABE">
        <w:rPr>
          <w:rFonts w:asciiTheme="minorHAnsi" w:hAnsiTheme="minorHAnsi" w:cstheme="minorBidi"/>
        </w:rPr>
        <w:t>Poskytovateľa</w:t>
      </w:r>
      <w:r w:rsidRPr="3EB67ABE">
        <w:rPr>
          <w:rFonts w:asciiTheme="minorHAnsi" w:hAnsiTheme="minorHAnsi" w:cstheme="minorBidi"/>
        </w:rPr>
        <w:t xml:space="preserve"> uvedený v záhlaví tejto</w:t>
      </w:r>
      <w:r w:rsidRPr="3EB67ABE">
        <w:rPr>
          <w:rFonts w:asciiTheme="minorHAnsi" w:hAnsiTheme="minorHAnsi" w:cstheme="minorBidi"/>
          <w:spacing w:val="-3"/>
        </w:rPr>
        <w:t xml:space="preserve"> </w:t>
      </w:r>
      <w:r w:rsidR="005413E0" w:rsidRPr="3EB67ABE">
        <w:rPr>
          <w:rFonts w:asciiTheme="minorHAnsi" w:hAnsiTheme="minorHAnsi" w:cstheme="minorBidi"/>
        </w:rPr>
        <w:t>Z</w:t>
      </w:r>
      <w:r w:rsidRPr="3EB67ABE">
        <w:rPr>
          <w:rFonts w:asciiTheme="minorHAnsi" w:hAnsiTheme="minorHAnsi" w:cstheme="minorBidi"/>
        </w:rPr>
        <w:t>mluvy</w:t>
      </w:r>
      <w:r w:rsidR="007D50FB" w:rsidRPr="3EB67ABE">
        <w:rPr>
          <w:rFonts w:asciiTheme="minorHAnsi" w:hAnsiTheme="minorHAnsi" w:cstheme="minorBidi"/>
        </w:rPr>
        <w:t>.</w:t>
      </w:r>
    </w:p>
    <w:p w14:paraId="0DB324ED" w14:textId="1539E126" w:rsidR="006861C0" w:rsidRPr="00BB3D69" w:rsidRDefault="00FE195F" w:rsidP="0053234C">
      <w:pPr>
        <w:pStyle w:val="Odsekzoznamu"/>
        <w:numPr>
          <w:ilvl w:val="0"/>
          <w:numId w:val="13"/>
        </w:numPr>
        <w:spacing w:after="0" w:line="240" w:lineRule="auto"/>
        <w:ind w:left="426" w:hanging="426"/>
        <w:jc w:val="both"/>
        <w:rPr>
          <w:rFonts w:asciiTheme="minorHAnsi" w:hAnsiTheme="minorHAnsi" w:cstheme="minorHAnsi"/>
        </w:rPr>
      </w:pPr>
      <w:r w:rsidRPr="3EB67ABE">
        <w:rPr>
          <w:rFonts w:asciiTheme="minorHAnsi" w:hAnsiTheme="minorHAnsi" w:cstheme="minorBidi"/>
        </w:rPr>
        <w:t>Okrem údajov určených v zmysle právnych predpisov musí každá f</w:t>
      </w:r>
      <w:r w:rsidR="00DE6B6B" w:rsidRPr="3EB67ABE">
        <w:rPr>
          <w:rFonts w:asciiTheme="minorHAnsi" w:hAnsiTheme="minorHAnsi" w:cstheme="minorBidi"/>
        </w:rPr>
        <w:t xml:space="preserve">aktúra obsahovať nasledovné údaje: </w:t>
      </w:r>
      <w:r w:rsidR="00EF30FD" w:rsidRPr="3EB67ABE">
        <w:rPr>
          <w:rFonts w:asciiTheme="minorHAnsi" w:hAnsiTheme="minorHAnsi" w:cstheme="minorBidi"/>
        </w:rPr>
        <w:t xml:space="preserve">(i) číslo tejto Zmluvy pridelené Objednávateľom; (ii) označenie Zmluvných strán, </w:t>
      </w:r>
      <w:r w:rsidR="00112B1D" w:rsidRPr="3EB67ABE">
        <w:rPr>
          <w:rFonts w:asciiTheme="minorHAnsi" w:hAnsiTheme="minorHAnsi" w:cstheme="minorBidi"/>
        </w:rPr>
        <w:t xml:space="preserve">(iii) popis plnenia v zmysle predmetu Zmluvy </w:t>
      </w:r>
      <w:r w:rsidR="00EF30FD" w:rsidRPr="3EB67ABE">
        <w:rPr>
          <w:rFonts w:asciiTheme="minorHAnsi" w:hAnsiTheme="minorHAnsi" w:cstheme="minorBidi"/>
        </w:rPr>
        <w:t>(i</w:t>
      </w:r>
      <w:r w:rsidR="001D0D68" w:rsidRPr="3EB67ABE">
        <w:rPr>
          <w:rFonts w:asciiTheme="minorHAnsi" w:hAnsiTheme="minorHAnsi" w:cstheme="minorBidi"/>
        </w:rPr>
        <w:t>v</w:t>
      </w:r>
      <w:r w:rsidR="00EF30FD" w:rsidRPr="3EB67ABE">
        <w:rPr>
          <w:rFonts w:asciiTheme="minorHAnsi" w:hAnsiTheme="minorHAnsi" w:cstheme="minorBidi"/>
        </w:rPr>
        <w:t>) deň vystavenia faktúry; (v) lehotu splatnosti faktúry podľa Zmluvy; (v</w:t>
      </w:r>
      <w:r w:rsidR="001D0D68" w:rsidRPr="3EB67ABE">
        <w:rPr>
          <w:rFonts w:asciiTheme="minorHAnsi" w:hAnsiTheme="minorHAnsi" w:cstheme="minorBidi"/>
        </w:rPr>
        <w:t>i</w:t>
      </w:r>
      <w:r w:rsidR="00EF30FD" w:rsidRPr="3EB67ABE">
        <w:rPr>
          <w:rFonts w:asciiTheme="minorHAnsi" w:hAnsiTheme="minorHAnsi" w:cstheme="minorBidi"/>
        </w:rPr>
        <w:t>) výšku fakturovanej časti ceny, (vi</w:t>
      </w:r>
      <w:r w:rsidR="001D0D68" w:rsidRPr="3EB67ABE">
        <w:rPr>
          <w:rFonts w:asciiTheme="minorHAnsi" w:hAnsiTheme="minorHAnsi" w:cstheme="minorBidi"/>
        </w:rPr>
        <w:t>i</w:t>
      </w:r>
      <w:r w:rsidR="00EF30FD" w:rsidRPr="3EB67ABE">
        <w:rPr>
          <w:rFonts w:asciiTheme="minorHAnsi" w:hAnsiTheme="minorHAnsi" w:cstheme="minorBidi"/>
        </w:rPr>
        <w:t xml:space="preserve">) označenie peňažného ústavu a číslo účtu </w:t>
      </w:r>
      <w:r w:rsidR="007E1A42" w:rsidRPr="3EB67ABE">
        <w:rPr>
          <w:rFonts w:asciiTheme="minorHAnsi" w:hAnsiTheme="minorHAnsi" w:cstheme="minorBidi"/>
        </w:rPr>
        <w:t>Poskytovateľa</w:t>
      </w:r>
      <w:r w:rsidR="00EF30FD" w:rsidRPr="3EB67ABE">
        <w:rPr>
          <w:rFonts w:asciiTheme="minorHAnsi" w:hAnsiTheme="minorHAnsi" w:cstheme="minorBidi"/>
        </w:rPr>
        <w:t>; (vii</w:t>
      </w:r>
      <w:r w:rsidR="001D0D68" w:rsidRPr="3EB67ABE">
        <w:rPr>
          <w:rFonts w:asciiTheme="minorHAnsi" w:hAnsiTheme="minorHAnsi" w:cstheme="minorBidi"/>
        </w:rPr>
        <w:t>i</w:t>
      </w:r>
      <w:r w:rsidR="00EF30FD" w:rsidRPr="3EB67ABE">
        <w:rPr>
          <w:rFonts w:asciiTheme="minorHAnsi" w:hAnsiTheme="minorHAnsi" w:cstheme="minorBidi"/>
        </w:rPr>
        <w:t xml:space="preserve">) podpis osoby oprávnenej vystaviť faktúru za </w:t>
      </w:r>
      <w:r w:rsidR="007E1A42" w:rsidRPr="3EB67ABE">
        <w:rPr>
          <w:rFonts w:asciiTheme="minorHAnsi" w:hAnsiTheme="minorHAnsi" w:cstheme="minorBidi"/>
        </w:rPr>
        <w:t>Poskytovateľa</w:t>
      </w:r>
      <w:r w:rsidR="001D0D68" w:rsidRPr="3EB67ABE">
        <w:rPr>
          <w:rFonts w:asciiTheme="minorHAnsi" w:hAnsiTheme="minorHAnsi" w:cstheme="minorBidi"/>
        </w:rPr>
        <w:t>,</w:t>
      </w:r>
      <w:r w:rsidR="00EF30FD" w:rsidRPr="3EB67ABE">
        <w:rPr>
          <w:rFonts w:asciiTheme="minorHAnsi" w:hAnsiTheme="minorHAnsi" w:cstheme="minorBidi"/>
        </w:rPr>
        <w:t xml:space="preserve"> </w:t>
      </w:r>
      <w:r w:rsidR="00DE6B6B" w:rsidRPr="3EB67ABE">
        <w:rPr>
          <w:rFonts w:asciiTheme="minorHAnsi" w:hAnsiTheme="minorHAnsi" w:cstheme="minorBidi"/>
        </w:rPr>
        <w:t>a (</w:t>
      </w:r>
      <w:r w:rsidR="002468E4" w:rsidRPr="3EB67ABE">
        <w:rPr>
          <w:rFonts w:asciiTheme="minorHAnsi" w:hAnsiTheme="minorHAnsi" w:cstheme="minorBidi"/>
        </w:rPr>
        <w:t>i</w:t>
      </w:r>
      <w:r w:rsidR="001D0D68" w:rsidRPr="3EB67ABE">
        <w:rPr>
          <w:rFonts w:asciiTheme="minorHAnsi" w:hAnsiTheme="minorHAnsi" w:cstheme="minorBidi"/>
        </w:rPr>
        <w:t>x</w:t>
      </w:r>
      <w:r w:rsidR="00DE6B6B" w:rsidRPr="3EB67ABE">
        <w:rPr>
          <w:rFonts w:asciiTheme="minorHAnsi" w:hAnsiTheme="minorHAnsi" w:cstheme="minorBidi"/>
        </w:rPr>
        <w:t>) príslušné prílohy v</w:t>
      </w:r>
      <w:r w:rsidR="00E9477A" w:rsidRPr="3EB67ABE">
        <w:rPr>
          <w:rFonts w:asciiTheme="minorHAnsi" w:hAnsiTheme="minorHAnsi" w:cstheme="minorBidi"/>
        </w:rPr>
        <w:t> </w:t>
      </w:r>
      <w:r w:rsidR="00DE6B6B" w:rsidRPr="3EB67ABE">
        <w:rPr>
          <w:rFonts w:asciiTheme="minorHAnsi" w:hAnsiTheme="minorHAnsi" w:cstheme="minorBidi"/>
        </w:rPr>
        <w:t>súlade s</w:t>
      </w:r>
      <w:r w:rsidR="00E9477A" w:rsidRPr="3EB67ABE">
        <w:rPr>
          <w:rFonts w:asciiTheme="minorHAnsi" w:hAnsiTheme="minorHAnsi" w:cstheme="minorBidi"/>
        </w:rPr>
        <w:t> </w:t>
      </w:r>
      <w:r w:rsidR="005413E0" w:rsidRPr="3EB67ABE">
        <w:rPr>
          <w:rFonts w:asciiTheme="minorHAnsi" w:hAnsiTheme="minorHAnsi" w:cstheme="minorBidi"/>
        </w:rPr>
        <w:t>touto</w:t>
      </w:r>
      <w:r w:rsidR="00DE6B6B" w:rsidRPr="3EB67ABE">
        <w:rPr>
          <w:rFonts w:asciiTheme="minorHAnsi" w:hAnsiTheme="minorHAnsi" w:cstheme="minorBidi"/>
        </w:rPr>
        <w:t xml:space="preserve"> </w:t>
      </w:r>
      <w:r w:rsidR="005413E0" w:rsidRPr="3EB67ABE">
        <w:rPr>
          <w:rFonts w:asciiTheme="minorHAnsi" w:hAnsiTheme="minorHAnsi" w:cstheme="minorBidi"/>
        </w:rPr>
        <w:t>Z</w:t>
      </w:r>
      <w:r w:rsidR="00DE6B6B" w:rsidRPr="3EB67ABE">
        <w:rPr>
          <w:rFonts w:asciiTheme="minorHAnsi" w:hAnsiTheme="minorHAnsi" w:cstheme="minorBidi"/>
        </w:rPr>
        <w:t>mluv</w:t>
      </w:r>
      <w:r w:rsidR="005413E0" w:rsidRPr="3EB67ABE">
        <w:rPr>
          <w:rFonts w:asciiTheme="minorHAnsi" w:hAnsiTheme="minorHAnsi" w:cstheme="minorBidi"/>
        </w:rPr>
        <w:t>ou (</w:t>
      </w:r>
      <w:r w:rsidR="00E9477A" w:rsidRPr="3EB67ABE">
        <w:rPr>
          <w:rFonts w:asciiTheme="minorHAnsi" w:hAnsiTheme="minorHAnsi" w:cstheme="minorBidi"/>
        </w:rPr>
        <w:t xml:space="preserve">napr. </w:t>
      </w:r>
      <w:r w:rsidR="005413E0" w:rsidRPr="3EB67ABE">
        <w:rPr>
          <w:rFonts w:asciiTheme="minorHAnsi" w:hAnsiTheme="minorHAnsi" w:cstheme="minorBidi"/>
        </w:rPr>
        <w:t>Zápisnica</w:t>
      </w:r>
      <w:r w:rsidR="00E9477A" w:rsidRPr="3EB67ABE">
        <w:rPr>
          <w:rFonts w:asciiTheme="minorHAnsi" w:hAnsiTheme="minorHAnsi" w:cstheme="minorBidi"/>
        </w:rPr>
        <w:t xml:space="preserve"> v prípade faktúry vys</w:t>
      </w:r>
      <w:r w:rsidR="006D0919" w:rsidRPr="3EB67ABE">
        <w:rPr>
          <w:rFonts w:asciiTheme="minorHAnsi" w:hAnsiTheme="minorHAnsi" w:cstheme="minorBidi"/>
        </w:rPr>
        <w:t>tavenej na úhradu Ceny za Dielo</w:t>
      </w:r>
      <w:r w:rsidR="005413E0" w:rsidRPr="3EB67ABE">
        <w:rPr>
          <w:rFonts w:asciiTheme="minorHAnsi" w:hAnsiTheme="minorHAnsi" w:cstheme="minorBidi"/>
        </w:rPr>
        <w:t>)</w:t>
      </w:r>
      <w:r w:rsidR="00DE6B6B" w:rsidRPr="3EB67ABE">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w:t>
      </w:r>
      <w:r w:rsidR="00DE6B6B" w:rsidRPr="3EB67ABE">
        <w:rPr>
          <w:rFonts w:asciiTheme="minorHAnsi" w:hAnsiTheme="minorHAnsi" w:cstheme="minorBidi"/>
        </w:rPr>
        <w:lastRenderedPageBreak/>
        <w:t xml:space="preserve">je oprávnený takúto faktúru vrátiť </w:t>
      </w:r>
      <w:r w:rsidR="005413E0" w:rsidRPr="3EB67ABE">
        <w:rPr>
          <w:rFonts w:asciiTheme="minorHAnsi" w:hAnsiTheme="minorHAnsi" w:cstheme="minorBidi"/>
        </w:rPr>
        <w:t>Poskytovateľovi</w:t>
      </w:r>
      <w:r w:rsidR="00DE6B6B" w:rsidRPr="3EB67ABE">
        <w:rPr>
          <w:rFonts w:asciiTheme="minorHAnsi" w:hAnsiTheme="minorHAnsi" w:cstheme="minorBidi"/>
        </w:rPr>
        <w:t xml:space="preserve"> spolu s označením nedostatkov, pre ktoré bola vrátená. V tomto prípade nová lehota splatnosti</w:t>
      </w:r>
      <w:r w:rsidR="005413E0" w:rsidRPr="3EB67ABE">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73BA14A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Riadnym 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28E37807"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 xml:space="preserve">5 % z celkovej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bodu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321F6EE4"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celkovej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bodu 1</w:t>
      </w:r>
      <w:r w:rsidR="072076CD" w:rsidRPr="657F18B6">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09B9967E" w:rsidR="00EF0DED" w:rsidRPr="0018692C"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2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celkovej ceny za plnenie predmetu Zmluvy podľa čl. IV bodu 1</w:t>
      </w:r>
      <w:r w:rsidR="256FFDE1" w:rsidRPr="657F18B6">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63D768E0" w14:textId="466BC567"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CE4DEF" w:rsidRPr="005C4B22">
        <w:rPr>
          <w:rFonts w:asciiTheme="minorHAnsi" w:hAnsiTheme="minorHAnsi" w:cstheme="minorHAnsi"/>
          <w:sz w:val="22"/>
          <w:szCs w:val="22"/>
        </w:rPr>
        <w:t>.</w:t>
      </w:r>
    </w:p>
    <w:p w14:paraId="2613F9AD"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touto zmluvnou pokutou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6B66A0">
        <w:rPr>
          <w:rFonts w:asciiTheme="minorHAnsi" w:hAnsiTheme="minorHAnsi" w:cstheme="minorHAnsi"/>
          <w:bCs/>
          <w:sz w:val="22"/>
          <w:szCs w:val="22"/>
        </w:rPr>
        <w:t>14 (štrnásť) dní odo</w:t>
      </w:r>
      <w:r w:rsidRPr="009C2C8F">
        <w:rPr>
          <w:rFonts w:asciiTheme="minorHAnsi" w:hAnsiTheme="minorHAnsi" w:cstheme="minorHAnsi"/>
          <w:bCs/>
          <w:sz w:val="22"/>
          <w:szCs w:val="22"/>
        </w:rPr>
        <w:t xml:space="preserve"> dňa vystavenia takéhoto dokladu.</w:t>
      </w:r>
    </w:p>
    <w:p w14:paraId="4A56A686" w14:textId="5DBF375C" w:rsidR="0045639F" w:rsidRPr="009C2C8F"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4D354F"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 xml:space="preserve">Poskytovateľ sa zaväzuje pri plnení predmetu tejto </w:t>
      </w:r>
      <w:r w:rsidR="00385C32">
        <w:rPr>
          <w:rFonts w:asciiTheme="minorHAnsi" w:eastAsia="Times New Roman" w:hAnsiTheme="minorHAnsi" w:cstheme="minorHAnsi"/>
          <w:kern w:val="0"/>
          <w:sz w:val="22"/>
          <w:szCs w:val="22"/>
          <w:lang w:eastAsia="sk-SK" w:bidi="ar-SA"/>
        </w:rPr>
        <w:t>Z</w:t>
      </w:r>
      <w:r w:rsidRPr="004D354F">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4D354F"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Pr>
          <w:rFonts w:asciiTheme="minorHAnsi" w:eastAsia="Times New Roman" w:hAnsiTheme="minorHAnsi" w:cstheme="minorHAnsi"/>
          <w:kern w:val="0"/>
          <w:sz w:val="22"/>
          <w:szCs w:val="22"/>
          <w:lang w:eastAsia="sk-SK" w:bidi="ar-SA"/>
        </w:rPr>
        <w:t>s</w:t>
      </w:r>
      <w:r w:rsidRPr="004D354F">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Pr>
          <w:rFonts w:asciiTheme="minorHAnsi" w:eastAsia="Times New Roman" w:hAnsiTheme="minorHAnsi" w:cstheme="minorHAnsi"/>
          <w:kern w:val="0"/>
          <w:sz w:val="22"/>
          <w:szCs w:val="22"/>
          <w:lang w:eastAsia="sk-SK" w:bidi="ar-SA"/>
        </w:rPr>
        <w:t>D</w:t>
      </w:r>
      <w:r w:rsidR="009C2C8F">
        <w:rPr>
          <w:rFonts w:asciiTheme="minorHAnsi" w:eastAsia="Times New Roman" w:hAnsiTheme="minorHAnsi" w:cstheme="minorHAnsi"/>
          <w:kern w:val="0"/>
          <w:sz w:val="22"/>
          <w:szCs w:val="22"/>
          <w:lang w:eastAsia="sk-SK" w:bidi="ar-SA"/>
        </w:rPr>
        <w:t>i</w:t>
      </w:r>
      <w:r w:rsidR="00BA575F">
        <w:rPr>
          <w:rFonts w:asciiTheme="minorHAnsi" w:eastAsia="Times New Roman" w:hAnsiTheme="minorHAnsi" w:cstheme="minorHAnsi"/>
          <w:kern w:val="0"/>
          <w:sz w:val="22"/>
          <w:szCs w:val="22"/>
          <w:lang w:eastAsia="sk-SK" w:bidi="ar-SA"/>
        </w:rPr>
        <w:t>ela</w:t>
      </w:r>
      <w:r w:rsidRPr="004D354F">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7A2F8969" w:rsidR="00254595" w:rsidRPr="004D354F"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hAnsiTheme="minorHAnsi" w:cstheme="minorHAnsi"/>
          <w:sz w:val="22"/>
          <w:szCs w:val="22"/>
        </w:rPr>
        <w:lastRenderedPageBreak/>
        <w:t>Poskytovateľ sa zaväzuje začať s vykonávaním Diela najneskôr do 5 (piatich) dní po nadobudnutí účinnosti tejto Zmluvy a Dielo sa zaväzuje</w:t>
      </w:r>
      <w:r w:rsidR="00814B41"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odovzdať </w:t>
      </w:r>
      <w:r w:rsidR="000A7C12" w:rsidRPr="004D354F">
        <w:rPr>
          <w:rFonts w:asciiTheme="minorHAnsi" w:hAnsiTheme="minorHAnsi" w:cstheme="minorHAnsi"/>
          <w:sz w:val="22"/>
          <w:szCs w:val="22"/>
        </w:rPr>
        <w:t>v</w:t>
      </w:r>
      <w:r w:rsidRPr="004D354F">
        <w:rPr>
          <w:rFonts w:asciiTheme="minorHAnsi" w:hAnsiTheme="minorHAnsi" w:cstheme="minorHAnsi"/>
          <w:sz w:val="22"/>
          <w:szCs w:val="22"/>
        </w:rPr>
        <w:t xml:space="preserve"> Miest</w:t>
      </w:r>
      <w:r w:rsidR="000A7C12" w:rsidRPr="004D354F">
        <w:rPr>
          <w:rFonts w:asciiTheme="minorHAnsi" w:hAnsiTheme="minorHAnsi" w:cstheme="minorHAnsi"/>
          <w:sz w:val="22"/>
          <w:szCs w:val="22"/>
        </w:rPr>
        <w:t>e</w:t>
      </w:r>
      <w:r w:rsidRPr="004D354F">
        <w:rPr>
          <w:rFonts w:asciiTheme="minorHAnsi" w:hAnsiTheme="minorHAnsi" w:cstheme="minorHAnsi"/>
          <w:sz w:val="22"/>
          <w:szCs w:val="22"/>
        </w:rPr>
        <w:t xml:space="preserve"> odovzdania </w:t>
      </w:r>
      <w:r w:rsidR="007D50FB" w:rsidRPr="004D354F">
        <w:rPr>
          <w:rFonts w:asciiTheme="minorHAnsi" w:hAnsiTheme="minorHAnsi" w:cstheme="minorHAnsi"/>
          <w:sz w:val="22"/>
          <w:szCs w:val="22"/>
        </w:rPr>
        <w:t>v Čase odovzdania</w:t>
      </w:r>
      <w:r w:rsidR="00F6584F">
        <w:rPr>
          <w:rFonts w:asciiTheme="minorHAnsi" w:hAnsiTheme="minorHAnsi" w:cstheme="minorHAnsi"/>
          <w:sz w:val="22"/>
          <w:szCs w:val="22"/>
        </w:rPr>
        <w:t xml:space="preserve"> Diela</w:t>
      </w:r>
      <w:r w:rsidR="007D50FB" w:rsidRPr="004D354F">
        <w:rPr>
          <w:rFonts w:asciiTheme="minorHAnsi" w:hAnsiTheme="minorHAnsi" w:cstheme="minorHAnsi"/>
          <w:sz w:val="22"/>
          <w:szCs w:val="22"/>
        </w:rPr>
        <w:t xml:space="preserve"> </w:t>
      </w:r>
      <w:r w:rsidRPr="004D354F">
        <w:rPr>
          <w:rFonts w:asciiTheme="minorHAnsi" w:hAnsiTheme="minorHAnsi" w:cstheme="minorHAnsi"/>
          <w:sz w:val="22"/>
          <w:szCs w:val="22"/>
        </w:rPr>
        <w:t>v súlade s</w:t>
      </w:r>
      <w:r w:rsidR="00CD3C68" w:rsidRPr="004D354F">
        <w:rPr>
          <w:rFonts w:asciiTheme="minorHAnsi" w:hAnsiTheme="minorHAnsi" w:cstheme="minorHAnsi"/>
          <w:sz w:val="22"/>
          <w:szCs w:val="22"/>
        </w:rPr>
        <w:t> článkom III. Zmluvy a </w:t>
      </w:r>
      <w:r w:rsidRPr="004D354F">
        <w:rPr>
          <w:rFonts w:asciiTheme="minorHAnsi" w:hAnsiTheme="minorHAnsi" w:cstheme="minorHAnsi"/>
          <w:sz w:val="22"/>
          <w:szCs w:val="22"/>
        </w:rPr>
        <w:t>harmonogramom</w:t>
      </w:r>
      <w:r w:rsidR="00CD3C68" w:rsidRPr="004D354F">
        <w:rPr>
          <w:rFonts w:asciiTheme="minorHAnsi" w:hAnsiTheme="minorHAnsi" w:cstheme="minorHAnsi"/>
          <w:sz w:val="22"/>
          <w:szCs w:val="22"/>
        </w:rPr>
        <w:t>,</w:t>
      </w:r>
      <w:r w:rsidRPr="004D354F">
        <w:rPr>
          <w:rFonts w:asciiTheme="minorHAnsi" w:hAnsiTheme="minorHAnsi" w:cstheme="minorHAnsi"/>
          <w:sz w:val="22"/>
          <w:szCs w:val="22"/>
        </w:rPr>
        <w:t xml:space="preserve"> ktorý tvorí Prílohu č.</w:t>
      </w:r>
      <w:r w:rsidR="00F01B7B">
        <w:rPr>
          <w:rFonts w:asciiTheme="minorHAnsi" w:hAnsiTheme="minorHAnsi" w:cstheme="minorHAnsi"/>
          <w:sz w:val="22"/>
          <w:szCs w:val="22"/>
        </w:rPr>
        <w:t xml:space="preserve"> </w:t>
      </w:r>
      <w:r w:rsidR="009924CE" w:rsidRPr="004D354F">
        <w:rPr>
          <w:rFonts w:asciiTheme="minorHAnsi" w:hAnsiTheme="minorHAnsi" w:cstheme="minorHAnsi"/>
          <w:sz w:val="22"/>
          <w:szCs w:val="22"/>
        </w:rPr>
        <w:t>3</w:t>
      </w:r>
      <w:r w:rsidRPr="004D354F">
        <w:rPr>
          <w:rFonts w:asciiTheme="minorHAnsi" w:hAnsiTheme="minorHAnsi" w:cstheme="minorHAnsi"/>
          <w:sz w:val="22"/>
          <w:szCs w:val="22"/>
        </w:rPr>
        <w:t xml:space="preserve"> tejto Zmluvy.</w:t>
      </w:r>
    </w:p>
    <w:p w14:paraId="58CB4D01" w14:textId="62B99FFF" w:rsidR="00254595" w:rsidRPr="004D354F" w:rsidRDefault="009924CE"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Do </w:t>
      </w:r>
      <w:r w:rsidR="003474CD">
        <w:rPr>
          <w:rFonts w:asciiTheme="minorHAnsi" w:eastAsia="Noto Sans CJK SC" w:hAnsiTheme="minorHAnsi" w:cstheme="minorHAnsi"/>
          <w:kern w:val="3"/>
          <w:lang w:eastAsia="zh-CN" w:bidi="hi-IN"/>
        </w:rPr>
        <w:t xml:space="preserve">Dňa </w:t>
      </w:r>
      <w:r w:rsidRPr="004D354F">
        <w:rPr>
          <w:rFonts w:asciiTheme="minorHAnsi" w:eastAsia="Noto Sans CJK SC" w:hAnsiTheme="minorHAnsi" w:cstheme="minorHAnsi"/>
          <w:kern w:val="3"/>
          <w:lang w:eastAsia="zh-CN" w:bidi="hi-IN"/>
        </w:rPr>
        <w:t xml:space="preserve">odovzdania </w:t>
      </w:r>
      <w:r w:rsidR="003474CD">
        <w:rPr>
          <w:rFonts w:asciiTheme="minorHAnsi" w:eastAsia="Noto Sans CJK SC" w:hAnsiTheme="minorHAnsi" w:cstheme="minorHAnsi"/>
          <w:kern w:val="3"/>
          <w:lang w:eastAsia="zh-CN" w:bidi="hi-IN"/>
        </w:rPr>
        <w:t>D</w:t>
      </w:r>
      <w:r w:rsidRPr="004D354F">
        <w:rPr>
          <w:rFonts w:asciiTheme="minorHAnsi" w:eastAsia="Noto Sans CJK SC" w:hAnsiTheme="minorHAnsi" w:cstheme="minorHAnsi"/>
          <w:kern w:val="3"/>
          <w:lang w:eastAsia="zh-CN" w:bidi="hi-IN"/>
        </w:rPr>
        <w:t>iela</w:t>
      </w:r>
      <w:r w:rsidR="00254595" w:rsidRPr="004D354F">
        <w:rPr>
          <w:rFonts w:asciiTheme="minorHAnsi" w:eastAsia="Noto Sans CJK SC" w:hAnsiTheme="minorHAnsi" w:cstheme="minorHAnsi"/>
          <w:kern w:val="3"/>
          <w:lang w:eastAsia="zh-CN" w:bidi="hi-IN"/>
        </w:rPr>
        <w:t xml:space="preserve"> je Poskytovateľ povinný odstrániť všetky vady Diela, vrátane vád nahlásených Objednávateľom, a to bez zbytočného odkladu a na vlastné náklady, najneskôr však do 5 pracovných dní od ich nahlásenia Objednávateľom</w:t>
      </w:r>
      <w:r w:rsidR="00CE3F0E" w:rsidRPr="004D354F">
        <w:rPr>
          <w:rFonts w:asciiTheme="minorHAnsi" w:eastAsia="Noto Sans CJK SC" w:hAnsiTheme="minorHAnsi" w:cstheme="minorHAnsi"/>
          <w:kern w:val="3"/>
          <w:lang w:eastAsia="zh-CN" w:bidi="hi-IN"/>
        </w:rPr>
        <w:t xml:space="preserve"> na </w:t>
      </w:r>
      <w:r w:rsidR="001424AE" w:rsidRPr="004D354F">
        <w:rPr>
          <w:rFonts w:asciiTheme="minorHAnsi" w:eastAsia="Noto Sans CJK SC" w:hAnsiTheme="minorHAnsi" w:cstheme="minorHAnsi"/>
          <w:kern w:val="3"/>
          <w:lang w:eastAsia="zh-CN" w:bidi="hi-IN"/>
        </w:rPr>
        <w:t xml:space="preserve">službe </w:t>
      </w:r>
      <w:r w:rsidR="00CE3F0E" w:rsidRPr="004D354F">
        <w:rPr>
          <w:rFonts w:asciiTheme="minorHAnsi" w:eastAsia="Noto Sans CJK SC" w:hAnsiTheme="minorHAnsi" w:cstheme="minorHAnsi"/>
          <w:kern w:val="3"/>
          <w:lang w:eastAsia="zh-CN" w:bidi="hi-IN"/>
        </w:rPr>
        <w:t xml:space="preserve">Helpdesku </w:t>
      </w:r>
      <w:r w:rsidR="005E1CA6">
        <w:rPr>
          <w:rFonts w:asciiTheme="minorHAnsi" w:eastAsia="Noto Sans CJK SC" w:hAnsiTheme="minorHAnsi" w:cstheme="minorHAnsi"/>
          <w:kern w:val="3"/>
          <w:lang w:eastAsia="zh-CN" w:bidi="hi-IN"/>
        </w:rPr>
        <w:t>P</w:t>
      </w:r>
      <w:r w:rsidR="00CE3F0E" w:rsidRPr="004D354F">
        <w:rPr>
          <w:rFonts w:asciiTheme="minorHAnsi" w:eastAsia="Noto Sans CJK SC" w:hAnsiTheme="minorHAnsi" w:cstheme="minorHAnsi"/>
          <w:kern w:val="3"/>
          <w:lang w:eastAsia="zh-CN" w:bidi="hi-IN"/>
        </w:rPr>
        <w:t>oskytovateľa</w:t>
      </w:r>
      <w:r w:rsidR="00254595" w:rsidRPr="004D354F">
        <w:rPr>
          <w:rFonts w:asciiTheme="minorHAnsi" w:eastAsia="Noto Sans CJK SC" w:hAnsiTheme="minorHAnsi" w:cstheme="minorHAnsi"/>
          <w:kern w:val="3"/>
          <w:lang w:eastAsia="zh-CN" w:bidi="hi-IN"/>
        </w:rPr>
        <w:t>.</w:t>
      </w:r>
    </w:p>
    <w:p w14:paraId="358DFC53" w14:textId="51FF7E13" w:rsidR="00254595" w:rsidRPr="004D354F"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Pr>
          <w:rFonts w:asciiTheme="minorHAnsi" w:eastAsia="Noto Sans CJK SC" w:hAnsiTheme="minorHAnsi" w:cstheme="minorHAnsi"/>
          <w:kern w:val="3"/>
          <w:lang w:eastAsia="zh-CN" w:bidi="hi-IN"/>
        </w:rPr>
        <w:t>V rámci poskytovania služby Podpora sa Poskytovateľ zaväzuje</w:t>
      </w:r>
      <w:r w:rsidR="00B00D48">
        <w:rPr>
          <w:rFonts w:asciiTheme="minorHAnsi" w:eastAsia="Noto Sans CJK SC" w:hAnsiTheme="minorHAnsi" w:cstheme="minorHAnsi"/>
          <w:kern w:val="3"/>
          <w:lang w:eastAsia="zh-CN" w:bidi="hi-IN"/>
        </w:rPr>
        <w:t xml:space="preserve"> </w:t>
      </w:r>
      <w:r w:rsidR="001424AE" w:rsidRPr="004D354F">
        <w:rPr>
          <w:rFonts w:asciiTheme="minorHAnsi" w:hAnsiTheme="minorHAnsi" w:cstheme="minorHAnsi"/>
        </w:rPr>
        <w:t>vykonať servisný zásah</w:t>
      </w:r>
      <w:r w:rsidR="00254595" w:rsidRPr="004D354F">
        <w:rPr>
          <w:rFonts w:asciiTheme="minorHAnsi" w:hAnsiTheme="minorHAnsi" w:cstheme="minorHAnsi"/>
        </w:rPr>
        <w:t xml:space="preserve"> </w:t>
      </w:r>
      <w:r w:rsidR="001424AE" w:rsidRPr="004D354F">
        <w:rPr>
          <w:rFonts w:asciiTheme="minorHAnsi" w:hAnsiTheme="minorHAnsi" w:cstheme="minorHAnsi"/>
        </w:rPr>
        <w:t>podľa kategórie incidentu</w:t>
      </w:r>
      <w:r w:rsidR="00254595" w:rsidRPr="004D354F">
        <w:rPr>
          <w:rFonts w:asciiTheme="minorHAnsi" w:hAnsiTheme="minorHAnsi" w:cstheme="minorHAnsi"/>
        </w:rPr>
        <w:t>, v</w:t>
      </w:r>
      <w:r w:rsidR="001424AE" w:rsidRPr="004D354F">
        <w:rPr>
          <w:rFonts w:asciiTheme="minorHAnsi" w:hAnsiTheme="minorHAnsi" w:cstheme="minorHAnsi"/>
        </w:rPr>
        <w:t> reakčných časoch</w:t>
      </w:r>
      <w:r w:rsidR="00254595" w:rsidRPr="004D354F">
        <w:rPr>
          <w:rFonts w:asciiTheme="minorHAnsi" w:hAnsiTheme="minorHAnsi" w:cstheme="minorHAnsi"/>
        </w:rPr>
        <w:t xml:space="preserve"> </w:t>
      </w:r>
      <w:r w:rsidR="001424AE" w:rsidRPr="004D354F">
        <w:rPr>
          <w:rFonts w:asciiTheme="minorHAnsi" w:hAnsiTheme="minorHAnsi" w:cstheme="minorHAnsi"/>
        </w:rPr>
        <w:t xml:space="preserve">a časoch na odstránenie podľa špecifikácií uvedených v prílohe </w:t>
      </w:r>
      <w:r w:rsidR="00DF6DD0" w:rsidRPr="004D354F">
        <w:rPr>
          <w:rFonts w:asciiTheme="minorHAnsi" w:hAnsiTheme="minorHAnsi" w:cstheme="minorHAnsi"/>
        </w:rPr>
        <w:t>číslo</w:t>
      </w:r>
      <w:r w:rsidR="009924CE" w:rsidRPr="004D354F">
        <w:rPr>
          <w:rFonts w:asciiTheme="minorHAnsi" w:hAnsiTheme="minorHAnsi" w:cstheme="minorHAnsi"/>
        </w:rPr>
        <w:t xml:space="preserve"> 1</w:t>
      </w:r>
      <w:r w:rsidR="00DF6DD0" w:rsidRPr="004D354F">
        <w:rPr>
          <w:rFonts w:asciiTheme="minorHAnsi" w:hAnsiTheme="minorHAnsi" w:cstheme="minorHAnsi"/>
        </w:rPr>
        <w:t xml:space="preserve"> </w:t>
      </w:r>
      <w:r w:rsidR="001424AE" w:rsidRPr="004D354F">
        <w:rPr>
          <w:rFonts w:asciiTheme="minorHAnsi" w:hAnsiTheme="minorHAnsi" w:cstheme="minorHAnsi"/>
        </w:rPr>
        <w:t xml:space="preserve">tejto Zmluvy. </w:t>
      </w:r>
    </w:p>
    <w:p w14:paraId="2315C91B" w14:textId="5AD09785" w:rsidR="00254595" w:rsidRPr="004D354F"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Podporu je Poskytovateľ povinný zdokumentovať v správe o poskytnutej Podpore </w:t>
      </w:r>
      <w:r w:rsidR="009C1BF9" w:rsidRPr="004D354F">
        <w:rPr>
          <w:rFonts w:asciiTheme="minorHAnsi" w:hAnsiTheme="minorHAnsi" w:cstheme="minorHAnsi"/>
        </w:rPr>
        <w:t>vo forme zápisu</w:t>
      </w:r>
      <w:r w:rsidRPr="004D354F">
        <w:rPr>
          <w:rFonts w:asciiTheme="minorHAnsi" w:hAnsiTheme="minorHAnsi" w:cstheme="minorHAnsi"/>
        </w:rPr>
        <w:t xml:space="preserve"> potvrdeného Objednávateľom, prípadne </w:t>
      </w:r>
      <w:r w:rsidR="006D2CA0">
        <w:rPr>
          <w:rFonts w:asciiTheme="minorHAnsi" w:hAnsiTheme="minorHAnsi" w:cstheme="minorHAnsi"/>
        </w:rPr>
        <w:t>si dať</w:t>
      </w:r>
      <w:r w:rsidRPr="004D354F">
        <w:rPr>
          <w:rFonts w:asciiTheme="minorHAnsi" w:hAnsiTheme="minorHAnsi" w:cstheme="minorHAnsi"/>
        </w:rPr>
        <w:t xml:space="preserve"> poskytnutie Podpory písomne</w:t>
      </w:r>
      <w:r w:rsidR="007E271A">
        <w:rPr>
          <w:rFonts w:asciiTheme="minorHAnsi" w:hAnsiTheme="minorHAnsi" w:cstheme="minorHAnsi"/>
        </w:rPr>
        <w:t xml:space="preserve"> potvrdiť</w:t>
      </w:r>
      <w:r w:rsidRPr="004D354F">
        <w:rPr>
          <w:rFonts w:asciiTheme="minorHAnsi" w:hAnsiTheme="minorHAnsi" w:cstheme="minorHAnsi"/>
        </w:rPr>
        <w:t xml:space="preserve"> Objednávateľom.</w:t>
      </w:r>
    </w:p>
    <w:p w14:paraId="185D6588" w14:textId="0C22713F" w:rsidR="0074130D" w:rsidRPr="007E271A" w:rsidRDefault="0074130D" w:rsidP="00F842FC">
      <w:pPr>
        <w:pStyle w:val="Odsekzoznamu"/>
        <w:numPr>
          <w:ilvl w:val="0"/>
          <w:numId w:val="2"/>
        </w:numPr>
        <w:autoSpaceDE w:val="0"/>
        <w:autoSpaceDN w:val="0"/>
        <w:spacing w:after="0" w:line="240" w:lineRule="auto"/>
        <w:ind w:left="426" w:hanging="426"/>
        <w:jc w:val="both"/>
        <w:rPr>
          <w:rFonts w:asciiTheme="minorHAnsi" w:hAnsiTheme="minorHAnsi" w:cstheme="minorHAnsi"/>
          <w:bCs/>
        </w:rPr>
      </w:pPr>
      <w:r w:rsidRPr="009C2C8F">
        <w:rPr>
          <w:rFonts w:asciiTheme="minorHAnsi" w:hAnsiTheme="minorHAnsi" w:cstheme="minorHAnsi"/>
          <w:bCs/>
        </w:rPr>
        <w:t xml:space="preserve">V prípadoch, ak </w:t>
      </w:r>
      <w:r w:rsidR="005A27C2">
        <w:rPr>
          <w:rFonts w:asciiTheme="minorHAnsi" w:hAnsiTheme="minorHAnsi" w:cstheme="minorHAnsi"/>
          <w:bCs/>
        </w:rPr>
        <w:t xml:space="preserve">poskytnutie </w:t>
      </w:r>
      <w:r w:rsidR="000A0060">
        <w:rPr>
          <w:rFonts w:asciiTheme="minorHAnsi" w:hAnsiTheme="minorHAnsi" w:cstheme="minorHAnsi"/>
          <w:bCs/>
        </w:rPr>
        <w:t>s</w:t>
      </w:r>
      <w:r w:rsidR="005A27C2">
        <w:rPr>
          <w:rFonts w:asciiTheme="minorHAnsi" w:hAnsiTheme="minorHAnsi" w:cstheme="minorHAnsi"/>
          <w:bCs/>
        </w:rPr>
        <w:t>lužieb</w:t>
      </w:r>
      <w:r w:rsidRPr="009C2C8F">
        <w:rPr>
          <w:rFonts w:asciiTheme="minorHAnsi" w:hAnsiTheme="minorHAnsi" w:cstheme="minorHAnsi"/>
          <w:bCs/>
        </w:rPr>
        <w:t xml:space="preserve"> podľa tejto Zmluvy vyžaduje integráciu s počítačovými programami, resp. softvérovými aplikáciami tretích strán</w:t>
      </w:r>
      <w:r w:rsidR="002064FF">
        <w:rPr>
          <w:rFonts w:asciiTheme="minorHAnsi" w:hAnsiTheme="minorHAnsi" w:cstheme="minorHAnsi"/>
          <w:bCs/>
        </w:rPr>
        <w:t>, alebo p</w:t>
      </w:r>
      <w:r w:rsidRPr="009C2C8F">
        <w:rPr>
          <w:rFonts w:asciiTheme="minorHAnsi" w:hAnsiTheme="minorHAnsi" w:cstheme="minorHAnsi"/>
          <w:bCs/>
        </w:rPr>
        <w:t xml:space="preserve">repojenie na externé systémy, Objednávateľ zabezpečí potrebné súhlasy na používanie takýchto počítačových programov, resp. aplikácii alebo ich časti Poskytovateľom za účelom poskytovania </w:t>
      </w:r>
      <w:r w:rsidR="00C60DFF">
        <w:rPr>
          <w:rFonts w:asciiTheme="minorHAnsi" w:hAnsiTheme="minorHAnsi" w:cstheme="minorHAnsi"/>
          <w:bCs/>
        </w:rPr>
        <w:t>s</w:t>
      </w:r>
      <w:r w:rsidR="00C60DFF" w:rsidRPr="009C2C8F">
        <w:rPr>
          <w:rFonts w:asciiTheme="minorHAnsi" w:hAnsiTheme="minorHAnsi" w:cstheme="minorHAnsi"/>
          <w:bCs/>
        </w:rPr>
        <w:t xml:space="preserve">lužieb </w:t>
      </w:r>
      <w:r w:rsidRPr="009C2C8F">
        <w:rPr>
          <w:rFonts w:asciiTheme="minorHAnsi" w:hAnsiTheme="minorHAnsi" w:cstheme="minorHAnsi"/>
          <w:bCs/>
        </w:rPr>
        <w:t>podľa tejto Zmluvy. Poskytovateľ sa zaväzuje Objednávateľovi, prípadne priamo týmto tretím stranám poskytnúť maximálnu možnú mieru súčinnosti tak, aby bolo možné dosiahnuť účel tejto Zmluvy</w:t>
      </w:r>
      <w:r w:rsidRPr="007E271A">
        <w:rPr>
          <w:rFonts w:asciiTheme="minorHAnsi" w:hAnsiTheme="minorHAnsi" w:cstheme="minorHAnsi"/>
          <w:bCs/>
        </w:rPr>
        <w:t>.</w:t>
      </w:r>
    </w:p>
    <w:p w14:paraId="0828F21D" w14:textId="5437F5EF" w:rsidR="008F442E" w:rsidRPr="004D354F" w:rsidRDefault="008F442E" w:rsidP="00F842FC">
      <w:pPr>
        <w:pStyle w:val="Odsekzoznamu"/>
        <w:numPr>
          <w:ilvl w:val="0"/>
          <w:numId w:val="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Poskytovateľ sa zaväzuje dodať Dielo spolu s </w:t>
      </w:r>
      <w:r w:rsidRPr="004D354F">
        <w:rPr>
          <w:rFonts w:asciiTheme="minorHAnsi" w:hAnsiTheme="minorHAnsi" w:cstheme="minorHAnsi"/>
          <w:iCs/>
        </w:rPr>
        <w:t xml:space="preserve">dodaním zdrojových kódov a/alebo riešenia na báze </w:t>
      </w:r>
      <w:proofErr w:type="spellStart"/>
      <w:r w:rsidRPr="004D354F">
        <w:rPr>
          <w:rFonts w:asciiTheme="minorHAnsi" w:hAnsiTheme="minorHAnsi" w:cstheme="minorHAnsi"/>
          <w:iCs/>
        </w:rPr>
        <w:t>open</w:t>
      </w:r>
      <w:proofErr w:type="spellEnd"/>
      <w:r w:rsidRPr="004D354F">
        <w:rPr>
          <w:rFonts w:asciiTheme="minorHAnsi" w:hAnsiTheme="minorHAnsi" w:cstheme="minorHAnsi"/>
          <w:iCs/>
        </w:rPr>
        <w:t xml:space="preserve"> </w:t>
      </w:r>
      <w:proofErr w:type="spellStart"/>
      <w:r w:rsidRPr="004D354F">
        <w:rPr>
          <w:rFonts w:asciiTheme="minorHAnsi" w:hAnsiTheme="minorHAnsi" w:cstheme="minorHAnsi"/>
          <w:iCs/>
        </w:rPr>
        <w:t>source</w:t>
      </w:r>
      <w:proofErr w:type="spellEnd"/>
      <w:r w:rsidRPr="004D354F">
        <w:rPr>
          <w:rFonts w:asciiTheme="minorHAnsi" w:hAnsiTheme="minorHAnsi" w:cstheme="minorHAnsi"/>
          <w:iCs/>
        </w:rPr>
        <w:t xml:space="preserve"> produktov, aby Objednávateľ</w:t>
      </w:r>
      <w:r w:rsidRPr="004D354F">
        <w:rPr>
          <w:rFonts w:asciiTheme="minorHAnsi" w:hAnsiTheme="minorHAnsi" w:cstheme="minorHAnsi"/>
        </w:rPr>
        <w:t xml:space="preserve"> po </w:t>
      </w:r>
      <w:r w:rsidR="009C1BF9" w:rsidRPr="004D354F">
        <w:rPr>
          <w:rFonts w:asciiTheme="minorHAnsi" w:hAnsiTheme="minorHAnsi" w:cstheme="minorHAnsi"/>
        </w:rPr>
        <w:t>ukončení tejto Zmluvy</w:t>
      </w:r>
      <w:r w:rsidRPr="004D354F">
        <w:rPr>
          <w:rFonts w:asciiTheme="minorHAnsi" w:hAnsiTheme="minorHAnsi" w:cstheme="minorHAnsi"/>
        </w:rPr>
        <w:t xml:space="preserve"> mohol </w:t>
      </w:r>
      <w:r w:rsidR="00F7763B">
        <w:rPr>
          <w:rFonts w:asciiTheme="minorHAnsi" w:hAnsiTheme="minorHAnsi" w:cstheme="minorHAnsi"/>
        </w:rPr>
        <w:t>uzavrieť</w:t>
      </w:r>
      <w:r w:rsidR="00F7763B" w:rsidRPr="004D354F">
        <w:rPr>
          <w:rFonts w:asciiTheme="minorHAnsi" w:hAnsiTheme="minorHAnsi" w:cstheme="minorHAnsi"/>
        </w:rPr>
        <w:t xml:space="preserve"> </w:t>
      </w:r>
      <w:r w:rsidRPr="004D354F">
        <w:rPr>
          <w:rFonts w:asciiTheme="minorHAnsi" w:hAnsiTheme="minorHAnsi" w:cstheme="minorHAnsi"/>
        </w:rPr>
        <w:t xml:space="preserve">novú zmluvu </w:t>
      </w:r>
      <w:r w:rsidR="009C1BF9" w:rsidRPr="004D354F">
        <w:rPr>
          <w:rFonts w:asciiTheme="minorHAnsi" w:hAnsiTheme="minorHAnsi" w:cstheme="minorHAnsi"/>
        </w:rPr>
        <w:t xml:space="preserve">o podpore </w:t>
      </w:r>
      <w:r w:rsidRPr="004D354F">
        <w:rPr>
          <w:rFonts w:asciiTheme="minorHAnsi" w:hAnsiTheme="minorHAnsi" w:cstheme="minorHAnsi"/>
        </w:rPr>
        <w:t>a</w:t>
      </w:r>
      <w:r w:rsidR="009C1BF9" w:rsidRPr="004D354F">
        <w:rPr>
          <w:rFonts w:asciiTheme="minorHAnsi" w:hAnsiTheme="minorHAnsi" w:cstheme="minorHAnsi"/>
        </w:rPr>
        <w:t> nevznikol tzv. „</w:t>
      </w:r>
      <w:proofErr w:type="spellStart"/>
      <w:r w:rsidR="009C1BF9" w:rsidRPr="004D354F">
        <w:rPr>
          <w:rFonts w:asciiTheme="minorHAnsi" w:hAnsiTheme="minorHAnsi" w:cstheme="minorHAnsi"/>
        </w:rPr>
        <w:t>vendor</w:t>
      </w:r>
      <w:proofErr w:type="spellEnd"/>
      <w:r w:rsidR="009C1BF9" w:rsidRPr="004D354F">
        <w:rPr>
          <w:rFonts w:asciiTheme="minorHAnsi" w:hAnsiTheme="minorHAnsi" w:cstheme="minorHAnsi"/>
        </w:rPr>
        <w:t xml:space="preserve"> </w:t>
      </w:r>
      <w:proofErr w:type="spellStart"/>
      <w:r w:rsidR="009C1BF9" w:rsidRPr="004D354F">
        <w:rPr>
          <w:rFonts w:asciiTheme="minorHAnsi" w:hAnsiTheme="minorHAnsi" w:cstheme="minorHAnsi"/>
        </w:rPr>
        <w:t>locking</w:t>
      </w:r>
      <w:proofErr w:type="spellEnd"/>
      <w:r w:rsidR="009C1BF9" w:rsidRPr="004D354F">
        <w:rPr>
          <w:rFonts w:asciiTheme="minorHAnsi" w:hAnsiTheme="minorHAnsi" w:cstheme="minorHAnsi"/>
        </w:rPr>
        <w:t>“</w:t>
      </w:r>
      <w:r w:rsidRPr="004D354F">
        <w:rPr>
          <w:rFonts w:asciiTheme="minorHAnsi" w:hAnsiTheme="minorHAnsi" w:cstheme="minorHAnsi"/>
        </w:rPr>
        <w:t xml:space="preserve"> v prípade zmeny poskytovateľa služby.</w:t>
      </w:r>
      <w:r w:rsidR="009C1BF9" w:rsidRPr="004D354F">
        <w:rPr>
          <w:rFonts w:asciiTheme="minorHAnsi" w:hAnsiTheme="minorHAnsi" w:cstheme="minorHAnsi"/>
        </w:rPr>
        <w:t xml:space="preserve"> Použitie proprietárnych systémov je možné len v prípade, ak sa jedná o štandardne dostupný produkt, pričom musia byť popísané všetky rozhrania a väzby na ostatné komponenty, ktorými je v rámci systému implementovaný.</w:t>
      </w:r>
    </w:p>
    <w:p w14:paraId="28F08199" w14:textId="77777777" w:rsidR="0058609B" w:rsidRPr="004D354F" w:rsidRDefault="00D223C1" w:rsidP="00F842FC">
      <w:pPr>
        <w:pStyle w:val="Odsekzoznamu"/>
        <w:numPr>
          <w:ilvl w:val="0"/>
          <w:numId w:val="2"/>
        </w:numPr>
        <w:spacing w:after="0" w:line="240" w:lineRule="auto"/>
        <w:ind w:left="426" w:hanging="426"/>
        <w:jc w:val="both"/>
        <w:rPr>
          <w:rFonts w:asciiTheme="minorHAnsi" w:hAnsiTheme="minorHAnsi" w:cstheme="minorHAnsi"/>
        </w:rPr>
      </w:pPr>
      <w:r w:rsidRPr="004D354F">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4D354F">
        <w:rPr>
          <w:rFonts w:asciiTheme="minorHAnsi" w:hAnsiTheme="minorHAnsi" w:cstheme="minorHAnsi"/>
        </w:rPr>
        <w:t> </w:t>
      </w:r>
      <w:r w:rsidRPr="004D354F">
        <w:rPr>
          <w:rFonts w:asciiTheme="minorHAnsi" w:hAnsiTheme="minorHAnsi" w:cstheme="minorHAnsi"/>
        </w:rPr>
        <w:t>Cene</w:t>
      </w:r>
      <w:r w:rsidR="00DB4652" w:rsidRPr="004D354F">
        <w:rPr>
          <w:rFonts w:asciiTheme="minorHAnsi" w:hAnsiTheme="minorHAnsi" w:cstheme="minorHAnsi"/>
        </w:rPr>
        <w:t xml:space="preserve"> za Dielo</w:t>
      </w:r>
      <w:r w:rsidRPr="004D354F">
        <w:rPr>
          <w:rFonts w:asciiTheme="minorHAnsi" w:hAnsiTheme="minorHAnsi" w:cstheme="minorHAnsi"/>
        </w:rPr>
        <w:t>.</w:t>
      </w:r>
    </w:p>
    <w:p w14:paraId="1BA2F27E" w14:textId="41E55CA4" w:rsidR="00220F60" w:rsidRPr="004D354F" w:rsidRDefault="00814B41"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 j</w:t>
      </w:r>
      <w:r w:rsidR="00220F60" w:rsidRPr="004D354F">
        <w:rPr>
          <w:rFonts w:asciiTheme="minorHAnsi" w:hAnsiTheme="minorHAnsi" w:cstheme="minorHAnsi"/>
          <w:sz w:val="22"/>
          <w:szCs w:val="22"/>
        </w:rPr>
        <w:t xml:space="preserve">e pri plnení tejto </w:t>
      </w:r>
      <w:r w:rsidRPr="004D354F">
        <w:rPr>
          <w:rFonts w:asciiTheme="minorHAnsi" w:hAnsiTheme="minorHAnsi" w:cstheme="minorHAnsi"/>
          <w:sz w:val="22"/>
          <w:szCs w:val="22"/>
        </w:rPr>
        <w:t>Z</w:t>
      </w:r>
      <w:r w:rsidR="00220F60" w:rsidRPr="004D354F">
        <w:rPr>
          <w:rFonts w:asciiTheme="minorHAnsi" w:hAnsiTheme="minorHAnsi" w:cstheme="minorHAnsi"/>
          <w:sz w:val="22"/>
          <w:szCs w:val="22"/>
        </w:rPr>
        <w:t xml:space="preserve">mluvy povinný dodržiavať všetky dotknuté ustanovenia </w:t>
      </w:r>
      <w:r w:rsidR="00C722A2">
        <w:rPr>
          <w:rFonts w:asciiTheme="minorHAnsi" w:hAnsiTheme="minorHAnsi" w:cstheme="minorHAnsi"/>
          <w:sz w:val="22"/>
          <w:szCs w:val="22"/>
        </w:rPr>
        <w:t xml:space="preserve">aplikovateľných </w:t>
      </w:r>
      <w:r w:rsidR="00220F60" w:rsidRPr="004D354F">
        <w:rPr>
          <w:rFonts w:asciiTheme="minorHAnsi" w:hAnsiTheme="minorHAnsi" w:cstheme="minorHAnsi"/>
          <w:sz w:val="22"/>
          <w:szCs w:val="22"/>
        </w:rPr>
        <w:t>všeobecne záväzných predpisov a technických noriem.</w:t>
      </w:r>
    </w:p>
    <w:p w14:paraId="553D80AC" w14:textId="77777777" w:rsidR="006B308A" w:rsidRPr="004D354F" w:rsidRDefault="00814B41"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F15560"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je povinný:</w:t>
      </w:r>
    </w:p>
    <w:p w14:paraId="337E2977" w14:textId="5A1B3B7C" w:rsidR="006B308A" w:rsidRPr="004D354F" w:rsidRDefault="003A5DB2"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c</w:t>
      </w:r>
      <w:r w:rsidR="006B308A" w:rsidRPr="004D354F">
        <w:rPr>
          <w:rFonts w:asciiTheme="minorHAnsi" w:hAnsiTheme="minorHAnsi" w:cstheme="minorHAnsi"/>
          <w:sz w:val="22"/>
          <w:szCs w:val="22"/>
        </w:rPr>
        <w:t>hrániť a presadzovať práva a oprávnené záujmy Objednávateľa.</w:t>
      </w:r>
    </w:p>
    <w:p w14:paraId="0A09920D" w14:textId="17BC675D" w:rsidR="00814B41" w:rsidRPr="004A44D5" w:rsidRDefault="003A5DB2"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r</w:t>
      </w:r>
      <w:r w:rsidR="006B308A" w:rsidRPr="004D354F">
        <w:rPr>
          <w:rFonts w:asciiTheme="minorHAnsi" w:hAnsiTheme="minorHAnsi" w:cstheme="minorHAnsi"/>
          <w:sz w:val="22"/>
          <w:szCs w:val="22"/>
        </w:rPr>
        <w:t xml:space="preserve">iadiť </w:t>
      </w:r>
      <w:r w:rsidR="006B308A" w:rsidRPr="004A44D5">
        <w:rPr>
          <w:rFonts w:asciiTheme="minorHAnsi" w:hAnsiTheme="minorHAnsi" w:cstheme="minorHAnsi"/>
          <w:sz w:val="22"/>
          <w:szCs w:val="22"/>
        </w:rPr>
        <w:t xml:space="preserve">sa pokynmi Objednávateľa. </w:t>
      </w:r>
      <w:r w:rsidR="00814B41" w:rsidRPr="004A44D5">
        <w:rPr>
          <w:rFonts w:asciiTheme="minorHAnsi" w:hAnsiTheme="minorHAnsi" w:cstheme="minorHAnsi"/>
          <w:sz w:val="22"/>
          <w:szCs w:val="22"/>
        </w:rPr>
        <w:t xml:space="preserve">Poskytovateľ </w:t>
      </w:r>
      <w:r w:rsidR="006B308A" w:rsidRPr="004A44D5">
        <w:rPr>
          <w:rFonts w:asciiTheme="minorHAnsi" w:hAnsiTheme="minorHAnsi" w:cstheme="minorHAnsi"/>
          <w:sz w:val="22"/>
          <w:szCs w:val="22"/>
        </w:rPr>
        <w:t xml:space="preserve">nie je viazaný pokynmi Objednávateľa iba v prípade, </w:t>
      </w:r>
      <w:r w:rsidR="004D1F5D">
        <w:rPr>
          <w:rFonts w:asciiTheme="minorHAnsi" w:hAnsiTheme="minorHAnsi" w:cstheme="minorHAnsi"/>
          <w:sz w:val="22"/>
          <w:szCs w:val="22"/>
        </w:rPr>
        <w:t>ak</w:t>
      </w:r>
      <w:r w:rsidR="00F82976" w:rsidRPr="00E2522A">
        <w:rPr>
          <w:rFonts w:asciiTheme="minorHAnsi" w:hAnsiTheme="minorHAnsi" w:cstheme="minorHAnsi"/>
          <w:sz w:val="22"/>
          <w:szCs w:val="22"/>
        </w:rPr>
        <w:t xml:space="preserve"> by takéto pokyny Objednávateľa odporovali zákazom uloženým aplikovateľnými predpismi verejného práva</w:t>
      </w:r>
      <w:r w:rsidR="006B308A" w:rsidRPr="004A44D5">
        <w:rPr>
          <w:rFonts w:asciiTheme="minorHAnsi" w:hAnsiTheme="minorHAnsi" w:cstheme="minorHAnsi"/>
          <w:sz w:val="22"/>
          <w:szCs w:val="22"/>
        </w:rPr>
        <w:t>.</w:t>
      </w:r>
    </w:p>
    <w:p w14:paraId="2C34ABB4" w14:textId="77777777" w:rsidR="006B308A" w:rsidRPr="004D354F" w:rsidRDefault="006B308A"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Objednávateľ je povinný :</w:t>
      </w:r>
    </w:p>
    <w:p w14:paraId="7BABEDF5" w14:textId="13EF524E" w:rsidR="006B308A" w:rsidRPr="004D354F" w:rsidRDefault="004A44D5"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p</w:t>
      </w:r>
      <w:r w:rsidRPr="004D354F">
        <w:rPr>
          <w:rFonts w:asciiTheme="minorHAnsi" w:hAnsiTheme="minorHAnsi" w:cstheme="minorHAnsi"/>
          <w:sz w:val="22"/>
          <w:szCs w:val="22"/>
        </w:rPr>
        <w:t xml:space="preserve">oskytnúť </w:t>
      </w:r>
      <w:r w:rsidR="00814B41" w:rsidRPr="004D354F">
        <w:rPr>
          <w:rFonts w:asciiTheme="minorHAnsi" w:hAnsiTheme="minorHAnsi" w:cstheme="minorHAnsi"/>
          <w:sz w:val="22"/>
          <w:szCs w:val="22"/>
        </w:rPr>
        <w:t>Poskytovateľovi</w:t>
      </w:r>
      <w:r w:rsidR="006B308A" w:rsidRPr="004D354F">
        <w:rPr>
          <w:rFonts w:asciiTheme="minorHAnsi" w:hAnsiTheme="minorHAnsi" w:cstheme="minorHAnsi"/>
          <w:sz w:val="22"/>
          <w:szCs w:val="22"/>
        </w:rPr>
        <w:t xml:space="preserve"> potrebnú súčinnosť k plneniu predmetu tejto </w:t>
      </w:r>
      <w:r w:rsidR="00814B41" w:rsidRPr="004D354F">
        <w:rPr>
          <w:rFonts w:asciiTheme="minorHAnsi" w:hAnsiTheme="minorHAnsi" w:cstheme="minorHAnsi"/>
          <w:sz w:val="22"/>
          <w:szCs w:val="22"/>
        </w:rPr>
        <w:t>Z</w:t>
      </w:r>
      <w:r w:rsidR="006B308A" w:rsidRPr="004D354F">
        <w:rPr>
          <w:rFonts w:asciiTheme="minorHAnsi" w:hAnsiTheme="minorHAnsi" w:cstheme="minorHAnsi"/>
          <w:sz w:val="22"/>
          <w:szCs w:val="22"/>
        </w:rPr>
        <w:t>mluvy, predovšetkým poskytnúť pravdivé a úplné informácie ústne i</w:t>
      </w:r>
      <w:r w:rsidR="001E52C6">
        <w:rPr>
          <w:rFonts w:asciiTheme="minorHAnsi" w:hAnsiTheme="minorHAnsi" w:cstheme="minorHAnsi"/>
          <w:sz w:val="22"/>
          <w:szCs w:val="22"/>
        </w:rPr>
        <w:t> </w:t>
      </w:r>
      <w:r w:rsidR="006B308A" w:rsidRPr="004D354F">
        <w:rPr>
          <w:rFonts w:asciiTheme="minorHAnsi" w:hAnsiTheme="minorHAnsi" w:cstheme="minorHAnsi"/>
          <w:sz w:val="22"/>
          <w:szCs w:val="22"/>
        </w:rPr>
        <w:t>písomn</w:t>
      </w:r>
      <w:r w:rsidR="008C6AAD">
        <w:rPr>
          <w:rFonts w:asciiTheme="minorHAnsi" w:hAnsiTheme="minorHAnsi" w:cstheme="minorHAnsi"/>
          <w:sz w:val="22"/>
          <w:szCs w:val="22"/>
        </w:rPr>
        <w:t>e</w:t>
      </w:r>
      <w:r w:rsidR="001E52C6">
        <w:rPr>
          <w:rFonts w:asciiTheme="minorHAnsi" w:hAnsiTheme="minorHAnsi" w:cstheme="minorHAnsi"/>
          <w:sz w:val="22"/>
          <w:szCs w:val="22"/>
        </w:rPr>
        <w:t>,</w:t>
      </w:r>
    </w:p>
    <w:p w14:paraId="0DD4BA7B" w14:textId="081646D2" w:rsidR="006B308A" w:rsidRPr="004D354F" w:rsidRDefault="001E52C6"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ú</w:t>
      </w:r>
      <w:r w:rsidR="006B308A" w:rsidRPr="004D354F">
        <w:rPr>
          <w:rFonts w:asciiTheme="minorHAnsi" w:hAnsiTheme="minorHAnsi" w:cstheme="minorHAnsi"/>
          <w:sz w:val="22"/>
          <w:szCs w:val="22"/>
        </w:rPr>
        <w:t>činne spolupracovať s</w:t>
      </w:r>
      <w:r w:rsidR="00814B41" w:rsidRPr="004D354F">
        <w:rPr>
          <w:rFonts w:asciiTheme="minorHAnsi" w:hAnsiTheme="minorHAnsi" w:cstheme="minorHAnsi"/>
          <w:sz w:val="22"/>
          <w:szCs w:val="22"/>
        </w:rPr>
        <w:t xml:space="preserve"> Poskytovateľom </w:t>
      </w:r>
      <w:r w:rsidR="006B308A" w:rsidRPr="004D354F">
        <w:rPr>
          <w:rFonts w:asciiTheme="minorHAnsi" w:hAnsiTheme="minorHAnsi" w:cstheme="minorHAnsi"/>
          <w:sz w:val="22"/>
          <w:szCs w:val="22"/>
        </w:rPr>
        <w:t>a poskytnúť mu nevyhnutnú súčinnosť najmä pri príprave dát</w:t>
      </w:r>
      <w:r w:rsidR="0033730D">
        <w:rPr>
          <w:rFonts w:asciiTheme="minorHAnsi" w:hAnsiTheme="minorHAnsi" w:cstheme="minorHAnsi"/>
          <w:sz w:val="22"/>
          <w:szCs w:val="22"/>
        </w:rPr>
        <w:t xml:space="preserve"> potrebných na vykonanie Diela a poskytnutie služieb,</w:t>
      </w:r>
    </w:p>
    <w:p w14:paraId="3502B882" w14:textId="27D7DDAE" w:rsidR="006B308A" w:rsidRPr="004D354F" w:rsidRDefault="00064BDD"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o</w:t>
      </w:r>
      <w:r w:rsidR="006B308A" w:rsidRPr="004D354F">
        <w:rPr>
          <w:rFonts w:asciiTheme="minorHAnsi" w:hAnsiTheme="minorHAnsi" w:cstheme="minorHAnsi"/>
          <w:sz w:val="22"/>
          <w:szCs w:val="22"/>
        </w:rPr>
        <w:t xml:space="preserve">známiť mu riadne a včas informácie nutné k vykonaniu </w:t>
      </w:r>
      <w:r w:rsidR="00814B41" w:rsidRPr="004D354F">
        <w:rPr>
          <w:rFonts w:asciiTheme="minorHAnsi" w:hAnsiTheme="minorHAnsi" w:cstheme="minorHAnsi"/>
          <w:sz w:val="22"/>
          <w:szCs w:val="22"/>
        </w:rPr>
        <w:t>D</w:t>
      </w:r>
      <w:r w:rsidR="006B308A" w:rsidRPr="004D354F">
        <w:rPr>
          <w:rFonts w:asciiTheme="minorHAnsi" w:hAnsiTheme="minorHAnsi" w:cstheme="minorHAnsi"/>
          <w:sz w:val="22"/>
          <w:szCs w:val="22"/>
        </w:rPr>
        <w:t>iela</w:t>
      </w:r>
      <w:r w:rsidR="00CA3BB4">
        <w:rPr>
          <w:rFonts w:asciiTheme="minorHAnsi" w:hAnsiTheme="minorHAnsi" w:cstheme="minorHAnsi"/>
          <w:sz w:val="22"/>
          <w:szCs w:val="22"/>
        </w:rPr>
        <w:t>.</w:t>
      </w:r>
    </w:p>
    <w:p w14:paraId="278143BA" w14:textId="77777777" w:rsidR="006B308A" w:rsidRPr="004D354F" w:rsidRDefault="00503EF7"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plne zodpovedá za škody spôsobené Objednávateľovi alebo tretej strane porušením svojich právnych povinností.</w:t>
      </w:r>
    </w:p>
    <w:p w14:paraId="31340389" w14:textId="77777777" w:rsidR="006B308A" w:rsidRPr="004D354F" w:rsidRDefault="00503EF7" w:rsidP="00F842FC">
      <w:pPr>
        <w:pStyle w:val="Odsekzoznamu"/>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4D354F">
        <w:rPr>
          <w:rFonts w:asciiTheme="minorHAnsi" w:hAnsiTheme="minorHAnsi" w:cstheme="minorHAnsi"/>
        </w:rPr>
        <w:t xml:space="preserve">Poskytovateľ </w:t>
      </w:r>
      <w:r w:rsidR="006B308A" w:rsidRPr="004D354F">
        <w:rPr>
          <w:rFonts w:asciiTheme="minorHAnsi" w:hAnsiTheme="minorHAnsi" w:cstheme="minorHAnsi"/>
        </w:rPr>
        <w:t xml:space="preserve">podpisom tejto </w:t>
      </w:r>
      <w:r w:rsidRPr="004D354F">
        <w:rPr>
          <w:rFonts w:asciiTheme="minorHAnsi" w:hAnsiTheme="minorHAnsi" w:cstheme="minorHAnsi"/>
        </w:rPr>
        <w:t>Z</w:t>
      </w:r>
      <w:r w:rsidR="006B308A" w:rsidRPr="004D354F">
        <w:rPr>
          <w:rFonts w:asciiTheme="minorHAnsi" w:hAnsiTheme="minorHAnsi" w:cstheme="minorHAnsi"/>
        </w:rPr>
        <w:t xml:space="preserve">mluvy vyhlasuje, že pri plnení tejto </w:t>
      </w:r>
      <w:r w:rsidRPr="004D354F">
        <w:rPr>
          <w:rFonts w:asciiTheme="minorHAnsi" w:hAnsiTheme="minorHAnsi" w:cstheme="minorHAnsi"/>
        </w:rPr>
        <w:t>Z</w:t>
      </w:r>
      <w:r w:rsidR="006B308A" w:rsidRPr="004D354F">
        <w:rPr>
          <w:rFonts w:asciiTheme="minorHAnsi" w:hAnsiTheme="minorHAnsi" w:cstheme="minorHAnsi"/>
        </w:rPr>
        <w:t xml:space="preserve">mluvy bude dodržiavať ustanovenia zákona č. 82/2005 </w:t>
      </w:r>
      <w:proofErr w:type="spellStart"/>
      <w:r w:rsidR="006B308A" w:rsidRPr="004D354F">
        <w:rPr>
          <w:rFonts w:asciiTheme="minorHAnsi" w:hAnsiTheme="minorHAnsi" w:cstheme="minorHAnsi"/>
        </w:rPr>
        <w:t>Z.z</w:t>
      </w:r>
      <w:proofErr w:type="spellEnd"/>
      <w:r w:rsidR="006B308A" w:rsidRPr="004D354F">
        <w:rPr>
          <w:rFonts w:asciiTheme="minorHAnsi" w:hAnsiTheme="minorHAnsi" w:cstheme="minorHAnsi"/>
        </w:rPr>
        <w:t xml:space="preserve">. o nelegálnej práci a nelegálnom zamestnávaní a o zmene a doplnení niektorých zákonov v platnom znení. </w:t>
      </w:r>
      <w:r w:rsidRPr="004D354F">
        <w:rPr>
          <w:rFonts w:asciiTheme="minorHAnsi" w:hAnsiTheme="minorHAnsi" w:cstheme="minorHAnsi"/>
        </w:rPr>
        <w:t xml:space="preserve">Poskytovateľ </w:t>
      </w:r>
      <w:r w:rsidR="006B308A" w:rsidRPr="004D354F">
        <w:rPr>
          <w:rFonts w:asciiTheme="minorHAnsi" w:hAnsiTheme="minorHAnsi" w:cstheme="minorHAnsi"/>
        </w:rPr>
        <w:t xml:space="preserve">je povinný predmet tejto </w:t>
      </w:r>
      <w:r w:rsidRPr="004D354F">
        <w:rPr>
          <w:rFonts w:asciiTheme="minorHAnsi" w:hAnsiTheme="minorHAnsi" w:cstheme="minorHAnsi"/>
        </w:rPr>
        <w:t>Z</w:t>
      </w:r>
      <w:r w:rsidR="006B308A" w:rsidRPr="004D354F">
        <w:rPr>
          <w:rFonts w:asciiTheme="minorHAnsi" w:hAnsiTheme="minorHAnsi" w:cstheme="minorHAnsi"/>
        </w:rPr>
        <w:t xml:space="preserve">mluvy vykonávať prostredníctvom legálne zamestnaných osôb. </w:t>
      </w:r>
    </w:p>
    <w:p w14:paraId="33787936" w14:textId="77777777" w:rsidR="006B308A" w:rsidRPr="004D354F" w:rsidRDefault="00503EF7"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sa ďalej zaväzuje:</w:t>
      </w:r>
    </w:p>
    <w:p w14:paraId="2FCEC94F" w14:textId="642A4659" w:rsidR="006B308A" w:rsidRPr="004D354F" w:rsidRDefault="0097267C"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u</w:t>
      </w:r>
      <w:r w:rsidR="006B308A" w:rsidRPr="004D354F">
        <w:rPr>
          <w:rFonts w:asciiTheme="minorHAnsi" w:hAnsiTheme="minorHAnsi" w:cstheme="minorHAnsi"/>
          <w:sz w:val="22"/>
          <w:szCs w:val="22"/>
        </w:rPr>
        <w:t xml:space="preserve">možniť oprávnenej osobe Objednávateľa kontrolu vykonávania </w:t>
      </w:r>
      <w:r w:rsidR="009029FA" w:rsidRPr="004D354F">
        <w:rPr>
          <w:rFonts w:asciiTheme="minorHAnsi" w:hAnsiTheme="minorHAnsi" w:cstheme="minorHAnsi"/>
          <w:sz w:val="22"/>
          <w:szCs w:val="22"/>
        </w:rPr>
        <w:t>D</w:t>
      </w:r>
      <w:r w:rsidR="006B308A" w:rsidRPr="004D354F">
        <w:rPr>
          <w:rFonts w:asciiTheme="minorHAnsi" w:hAnsiTheme="minorHAnsi" w:cstheme="minorHAnsi"/>
          <w:sz w:val="22"/>
          <w:szCs w:val="22"/>
        </w:rPr>
        <w:t>iela</w:t>
      </w:r>
      <w:r>
        <w:rPr>
          <w:rFonts w:asciiTheme="minorHAnsi" w:hAnsiTheme="minorHAnsi" w:cstheme="minorHAnsi"/>
          <w:sz w:val="22"/>
          <w:szCs w:val="22"/>
        </w:rPr>
        <w:t>,</w:t>
      </w:r>
    </w:p>
    <w:p w14:paraId="2B0DBA7C" w14:textId="0D5F93D9" w:rsidR="006B308A" w:rsidRPr="004D354F" w:rsidRDefault="0097267C"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v</w:t>
      </w:r>
      <w:r w:rsidR="006B308A" w:rsidRPr="004D354F">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4D354F">
        <w:rPr>
          <w:rFonts w:asciiTheme="minorHAnsi" w:hAnsiTheme="minorHAnsi" w:cstheme="minorHAnsi"/>
          <w:sz w:val="22"/>
          <w:szCs w:val="22"/>
        </w:rPr>
        <w:t>Z</w:t>
      </w:r>
      <w:r w:rsidR="006B308A" w:rsidRPr="004D354F">
        <w:rPr>
          <w:rFonts w:asciiTheme="minorHAnsi" w:hAnsiTheme="minorHAnsi" w:cstheme="minorHAnsi"/>
          <w:sz w:val="22"/>
          <w:szCs w:val="22"/>
        </w:rPr>
        <w:t>mluvy</w:t>
      </w:r>
      <w:r>
        <w:rPr>
          <w:rFonts w:asciiTheme="minorHAnsi" w:hAnsiTheme="minorHAnsi" w:cstheme="minorHAnsi"/>
          <w:sz w:val="22"/>
          <w:szCs w:val="22"/>
        </w:rPr>
        <w:t>,</w:t>
      </w:r>
    </w:p>
    <w:p w14:paraId="48B7F845" w14:textId="2B60986E" w:rsidR="006B308A" w:rsidRPr="004D354F" w:rsidRDefault="00195789"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v</w:t>
      </w:r>
      <w:r w:rsidR="006B308A" w:rsidRPr="004D354F">
        <w:rPr>
          <w:rFonts w:asciiTheme="minorHAnsi" w:hAnsiTheme="minorHAnsi" w:cstheme="minorHAnsi"/>
          <w:sz w:val="22"/>
          <w:szCs w:val="22"/>
        </w:rPr>
        <w:t xml:space="preserve">rátiť po dokončení </w:t>
      </w:r>
      <w:r w:rsidR="009029FA" w:rsidRPr="004D354F">
        <w:rPr>
          <w:rFonts w:asciiTheme="minorHAnsi" w:hAnsiTheme="minorHAnsi" w:cstheme="minorHAnsi"/>
          <w:sz w:val="22"/>
          <w:szCs w:val="22"/>
        </w:rPr>
        <w:t>D</w:t>
      </w:r>
      <w:r w:rsidR="006B308A" w:rsidRPr="004D354F">
        <w:rPr>
          <w:rFonts w:asciiTheme="minorHAnsi" w:hAnsiTheme="minorHAnsi" w:cstheme="minorHAnsi"/>
          <w:sz w:val="22"/>
          <w:szCs w:val="22"/>
        </w:rPr>
        <w:t xml:space="preserve">iela bez zbytočného odkladu Objednávateľovi podklady a veci, </w:t>
      </w:r>
      <w:r w:rsidR="004E6344">
        <w:rPr>
          <w:rFonts w:asciiTheme="minorHAnsi" w:hAnsiTheme="minorHAnsi" w:cstheme="minorHAnsi"/>
          <w:sz w:val="22"/>
          <w:szCs w:val="22"/>
        </w:rPr>
        <w:t xml:space="preserve">ktoré mu boli odovzdané za účelom vykonania Diela, pokiaľ sa Zmluvné strany písomne nedohodli, že si ich má ponechať </w:t>
      </w:r>
      <w:r w:rsidR="00E77DE2">
        <w:rPr>
          <w:rFonts w:asciiTheme="minorHAnsi" w:hAnsiTheme="minorHAnsi" w:cstheme="minorHAnsi"/>
          <w:sz w:val="22"/>
          <w:szCs w:val="22"/>
        </w:rPr>
        <w:t>Poskytovateľ</w:t>
      </w:r>
      <w:r>
        <w:rPr>
          <w:rFonts w:asciiTheme="minorHAnsi" w:hAnsiTheme="minorHAnsi" w:cstheme="minorHAnsi"/>
          <w:sz w:val="22"/>
          <w:szCs w:val="22"/>
        </w:rPr>
        <w:t>,</w:t>
      </w:r>
    </w:p>
    <w:p w14:paraId="54BC4502" w14:textId="299B41AE" w:rsidR="006B308A" w:rsidRPr="004D354F" w:rsidRDefault="00E77DE2"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prípade zmeny v</w:t>
      </w:r>
      <w:r w:rsidR="00CC4249">
        <w:rPr>
          <w:rFonts w:asciiTheme="minorHAnsi" w:hAnsiTheme="minorHAnsi" w:cstheme="minorHAnsi"/>
          <w:sz w:val="22"/>
          <w:szCs w:val="22"/>
        </w:rPr>
        <w:t> </w:t>
      </w:r>
      <w:r w:rsidR="009029FA" w:rsidRPr="004D354F">
        <w:rPr>
          <w:rFonts w:asciiTheme="minorHAnsi" w:hAnsiTheme="minorHAnsi" w:cstheme="minorHAnsi"/>
          <w:sz w:val="22"/>
          <w:szCs w:val="22"/>
        </w:rPr>
        <w:t>kontaktných</w:t>
      </w:r>
      <w:r w:rsidR="00CC4249">
        <w:rPr>
          <w:rFonts w:asciiTheme="minorHAnsi" w:hAnsiTheme="minorHAnsi" w:cstheme="minorHAnsi"/>
          <w:sz w:val="22"/>
          <w:szCs w:val="22"/>
        </w:rPr>
        <w:t>, resp. oprávnených</w:t>
      </w:r>
      <w:r w:rsidR="009029FA"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osobách nahrad</w:t>
      </w:r>
      <w:r>
        <w:rPr>
          <w:rFonts w:asciiTheme="minorHAnsi" w:hAnsiTheme="minorHAnsi" w:cstheme="minorHAnsi"/>
          <w:sz w:val="22"/>
          <w:szCs w:val="22"/>
        </w:rPr>
        <w:t>iť</w:t>
      </w:r>
      <w:r w:rsidR="006B308A" w:rsidRPr="004D354F">
        <w:rPr>
          <w:rFonts w:asciiTheme="minorHAnsi" w:hAnsiTheme="minorHAnsi" w:cstheme="minorHAnsi"/>
          <w:sz w:val="22"/>
          <w:szCs w:val="22"/>
        </w:rPr>
        <w:t xml:space="preserve"> tieto osoby osobami s rovnakou minimálnou odbornou spôsobilosťou, aká bola požadovaná pre osoby na týchto pozíciách</w:t>
      </w:r>
      <w:r>
        <w:rPr>
          <w:rFonts w:asciiTheme="minorHAnsi" w:hAnsiTheme="minorHAnsi" w:cstheme="minorHAnsi"/>
          <w:sz w:val="22"/>
          <w:szCs w:val="22"/>
        </w:rPr>
        <w:t>.</w:t>
      </w:r>
    </w:p>
    <w:p w14:paraId="70525FB4" w14:textId="31BE076E" w:rsidR="00DD295D" w:rsidRPr="006229F8" w:rsidRDefault="00DD295D" w:rsidP="006229F8">
      <w:pPr>
        <w:pStyle w:val="Odsekzoznamu"/>
        <w:numPr>
          <w:ilvl w:val="0"/>
          <w:numId w:val="2"/>
        </w:numPr>
        <w:tabs>
          <w:tab w:val="left" w:pos="1134"/>
        </w:tabs>
        <w:spacing w:after="0" w:line="240" w:lineRule="auto"/>
        <w:ind w:left="425" w:hanging="425"/>
        <w:jc w:val="both"/>
        <w:rPr>
          <w:rFonts w:asciiTheme="minorHAnsi" w:hAnsiTheme="minorHAnsi" w:cstheme="minorHAnsi"/>
        </w:rPr>
      </w:pPr>
      <w:r w:rsidRPr="006229F8">
        <w:rPr>
          <w:rFonts w:asciiTheme="minorHAnsi" w:hAnsiTheme="minorHAnsi" w:cstheme="minorHAnsi"/>
        </w:rPr>
        <w:t xml:space="preserve">Zmluvné strany sa týmto zaväzujú, že budú dodržiavať záväzok mlčanlivosti na základe </w:t>
      </w:r>
      <w:r w:rsidRPr="00A01726">
        <w:rPr>
          <w:rFonts w:asciiTheme="minorHAnsi" w:hAnsiTheme="minorHAnsi" w:cstheme="minorHAnsi"/>
        </w:rPr>
        <w:t>z</w:t>
      </w:r>
      <w:r w:rsidRPr="006229F8">
        <w:rPr>
          <w:rFonts w:asciiTheme="minorHAnsi" w:hAnsiTheme="minorHAnsi" w:cstheme="minorHAnsi"/>
        </w:rPr>
        <w:t xml:space="preserve">ákona </w:t>
      </w:r>
      <w:r w:rsidR="008B2C5F" w:rsidRPr="006229F8">
        <w:rPr>
          <w:rFonts w:asciiTheme="minorHAnsi" w:hAnsiTheme="minorHAnsi" w:cstheme="minorHAnsi"/>
          <w:bCs/>
        </w:rPr>
        <w:t>č. 18/2018 Z. z. o ochrane osobných údajov a o zmene a doplnení niektorých zákonov v znení neskorších predpisov</w:t>
      </w:r>
      <w:r w:rsidRPr="006229F8">
        <w:rPr>
          <w:rFonts w:asciiTheme="minorHAnsi" w:hAnsiTheme="minorHAnsi" w:cstheme="minorHAnsi"/>
        </w:rPr>
        <w:t xml:space="preserve">, ktorý sa vzťahuje na osobné údaje, s ktorými sa môžu pri plnení svojich zmluvných povinností oboznámiť, a to v akejkoľvek forme (najmä písomnej, elektronickej, alebo ústnej), ako aj povinnosti uložené Zmluvným stranám na základe </w:t>
      </w:r>
      <w:r w:rsidR="00A01726" w:rsidRPr="006229F8">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3D128E">
        <w:rPr>
          <w:rFonts w:asciiTheme="minorHAnsi" w:hAnsiTheme="minorHAnsi" w:cstheme="minorHAnsi"/>
        </w:rPr>
        <w:t xml:space="preserve"> </w:t>
      </w:r>
      <w:r w:rsidRPr="006229F8">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7F67C01" w14:textId="50237141" w:rsidR="00BF3B55" w:rsidRPr="004D354F" w:rsidRDefault="00BF3B55" w:rsidP="76E048CB">
      <w:pPr>
        <w:pStyle w:val="Odsekzoznamu"/>
        <w:numPr>
          <w:ilvl w:val="0"/>
          <w:numId w:val="2"/>
        </w:numPr>
        <w:spacing w:after="0" w:line="240" w:lineRule="auto"/>
        <w:ind w:left="426" w:hanging="426"/>
        <w:jc w:val="both"/>
        <w:rPr>
          <w:rFonts w:asciiTheme="minorHAnsi" w:hAnsiTheme="minorHAnsi" w:cstheme="minorBidi"/>
        </w:rPr>
      </w:pPr>
      <w:r w:rsidRPr="078B78C5">
        <w:rPr>
          <w:rFonts w:asciiTheme="minorHAnsi" w:hAnsiTheme="minorHAnsi" w:cstheme="minorBidi"/>
        </w:rPr>
        <w:t>Poskytovateľ je povinný v oblasti bezpečnosti postupovať v súlade s medzinárodnou normou ISO 27001 (Riadenie informačnej bezpečnosti) a s</w:t>
      </w:r>
      <w:r w:rsidR="00C335EF" w:rsidRPr="078B78C5">
        <w:rPr>
          <w:rFonts w:asciiTheme="minorHAnsi" w:hAnsiTheme="minorHAnsi" w:cstheme="minorBidi"/>
        </w:rPr>
        <w:t> </w:t>
      </w:r>
      <w:r w:rsidR="716F0A9E" w:rsidRPr="7E5F0EF2">
        <w:rPr>
          <w:rFonts w:asciiTheme="minorHAnsi" w:hAnsiTheme="minorHAnsi" w:cstheme="minorBidi"/>
        </w:rPr>
        <w:t xml:space="preserve">nasledovnými </w:t>
      </w:r>
      <w:r w:rsidR="00C335EF" w:rsidRPr="7E5F0EF2">
        <w:rPr>
          <w:rFonts w:asciiTheme="minorHAnsi" w:hAnsiTheme="minorHAnsi" w:cstheme="minorBidi"/>
        </w:rPr>
        <w:t>internými</w:t>
      </w:r>
      <w:r w:rsidR="00C335EF" w:rsidRPr="078B78C5">
        <w:rPr>
          <w:rFonts w:asciiTheme="minorHAnsi" w:hAnsiTheme="minorHAnsi" w:cstheme="minorBidi"/>
        </w:rPr>
        <w:t xml:space="preserve"> </w:t>
      </w:r>
      <w:r w:rsidR="6692DE41" w:rsidRPr="308DC594">
        <w:rPr>
          <w:rFonts w:asciiTheme="minorHAnsi" w:hAnsiTheme="minorHAnsi" w:cstheme="minorBidi"/>
        </w:rPr>
        <w:t>normatívnymi</w:t>
      </w:r>
      <w:r w:rsidR="006168DD" w:rsidRPr="078B78C5">
        <w:rPr>
          <w:rFonts w:asciiTheme="minorHAnsi" w:hAnsiTheme="minorHAnsi" w:cstheme="minorBidi"/>
        </w:rPr>
        <w:t xml:space="preserve"> aktami </w:t>
      </w:r>
      <w:r w:rsidR="5ECA2E50" w:rsidRPr="76AA9475">
        <w:rPr>
          <w:rFonts w:asciiTheme="minorHAnsi" w:hAnsiTheme="minorHAnsi" w:cstheme="minorBidi"/>
        </w:rPr>
        <w:t>Objednávateľa</w:t>
      </w:r>
      <w:r w:rsidR="5ECA2E50" w:rsidRPr="4C403262">
        <w:rPr>
          <w:rFonts w:asciiTheme="minorHAnsi" w:hAnsiTheme="minorHAnsi" w:cstheme="minorBidi"/>
        </w:rPr>
        <w:t>:</w:t>
      </w:r>
      <w:r w:rsidR="5ECA2E50" w:rsidRPr="76AA9475">
        <w:rPr>
          <w:rFonts w:asciiTheme="minorHAnsi" w:hAnsiTheme="minorHAnsi" w:cstheme="minorBidi"/>
        </w:rPr>
        <w:t xml:space="preserve"> </w:t>
      </w:r>
      <w:r w:rsidR="006168DD" w:rsidRPr="76AA9475">
        <w:rPr>
          <w:rFonts w:asciiTheme="minorHAnsi" w:hAnsiTheme="minorHAnsi" w:cstheme="minorBidi"/>
        </w:rPr>
        <w:t>Poriadok č.</w:t>
      </w:r>
      <w:r w:rsidR="006168DD" w:rsidRPr="078B78C5">
        <w:rPr>
          <w:rFonts w:asciiTheme="minorHAnsi" w:hAnsiTheme="minorHAnsi" w:cstheme="minorBidi"/>
        </w:rPr>
        <w:t xml:space="preserve"> 005/2020/ODDSR</w:t>
      </w:r>
      <w:r w:rsidR="1C501BDF" w:rsidRPr="078B78C5">
        <w:rPr>
          <w:rFonts w:asciiTheme="minorHAnsi" w:hAnsiTheme="minorHAnsi" w:cstheme="minorBidi"/>
        </w:rPr>
        <w:t xml:space="preserve"> </w:t>
      </w:r>
      <w:r w:rsidR="006168DD" w:rsidRPr="078B78C5">
        <w:rPr>
          <w:rFonts w:asciiTheme="minorHAnsi" w:hAnsiTheme="minorHAnsi" w:cstheme="minorBidi"/>
        </w:rPr>
        <w:t xml:space="preserve">Bezpečnostná politika kybernetickej bezpečnosti Banskobystrického samosprávneho kraja, </w:t>
      </w:r>
      <w:r w:rsidR="00A103EA">
        <w:t xml:space="preserve">Smernica č. 002/2020/ODDSR Politika informačnej bezpečnosti Úradu Banskobystrického samosprávneho kraja, </w:t>
      </w:r>
      <w:r w:rsidR="00C90776">
        <w:t xml:space="preserve">Smernica č. 006/2022/ODDSR Riadenie zmien informačných systémov na Úrade Banskobystrického samosprávneho kraja, </w:t>
      </w:r>
      <w:r w:rsidR="004F619A">
        <w:t>Smernica č. 007/2022/ODDSR Riadenie tretích strán v podmienkach Banskobystrického samosprávneho kraj</w:t>
      </w:r>
      <w:r w:rsidR="00A056A3">
        <w:t>a</w:t>
      </w:r>
      <w:r w:rsidR="004F619A">
        <w:t xml:space="preserve">, </w:t>
      </w:r>
      <w:r w:rsidR="00A056A3">
        <w:t xml:space="preserve"> </w:t>
      </w:r>
      <w:r w:rsidR="004F619A">
        <w:t>Smernica č. 008/2022/ODDSR Bezpečnostné opatrenia pre tretie strany v prostredí informačných systémov a sieti na Úrade Banskobystrického samosprávneho kraja</w:t>
      </w:r>
      <w:r w:rsidR="00C64BE6">
        <w:t>, Smernica č. 009/2022/ODDSR Požiadavky na bezpečný vývoj aplikácii a informačných systémov pre tretie strany v prostredí Banskobystrického samosprávneho kraja</w:t>
      </w:r>
      <w:r w:rsidR="7D8DEBAA">
        <w:t xml:space="preserve"> a</w:t>
      </w:r>
      <w:r w:rsidR="007A4F0A">
        <w:t xml:space="preserve"> Smernica č. 013/2019/ODDSR Zálohovanie a archivácia dát na Úrade Banskobystrického samosprávneho kraja</w:t>
      </w:r>
      <w:r w:rsidR="006871D1" w:rsidRPr="078B78C5">
        <w:rPr>
          <w:rFonts w:asciiTheme="minorHAnsi" w:hAnsiTheme="minorHAnsi" w:cstheme="minorBidi"/>
        </w:rPr>
        <w:t xml:space="preserve">, pričom podpisom Zmluvy potvrdzuje, že sa s obsahom </w:t>
      </w:r>
      <w:r w:rsidR="002150A9" w:rsidRPr="078B78C5">
        <w:rPr>
          <w:rFonts w:asciiTheme="minorHAnsi" w:hAnsiTheme="minorHAnsi" w:cstheme="minorBidi"/>
        </w:rPr>
        <w:t>týchto normatívnych aktov</w:t>
      </w:r>
      <w:r w:rsidR="006871D1" w:rsidRPr="078B78C5">
        <w:rPr>
          <w:rFonts w:asciiTheme="minorHAnsi" w:hAnsiTheme="minorHAnsi" w:cstheme="minorBidi"/>
        </w:rPr>
        <w:t xml:space="preserve"> oboznámil.</w:t>
      </w:r>
    </w:p>
    <w:p w14:paraId="627D6361" w14:textId="560CAD59" w:rsidR="00DB1B58" w:rsidRPr="006B19AB" w:rsidRDefault="00137868" w:rsidP="001E0BD8">
      <w:pPr>
        <w:pStyle w:val="Odsekzoznamu"/>
        <w:numPr>
          <w:ilvl w:val="0"/>
          <w:numId w:val="2"/>
        </w:numPr>
        <w:spacing w:after="0" w:line="240" w:lineRule="auto"/>
        <w:ind w:left="426" w:hanging="426"/>
        <w:jc w:val="both"/>
        <w:rPr>
          <w:rFonts w:asciiTheme="minorHAnsi" w:hAnsiTheme="minorHAnsi" w:cstheme="minorBidi"/>
        </w:rPr>
      </w:pPr>
      <w:r w:rsidRPr="6E96FD92">
        <w:rPr>
          <w:rFonts w:asciiTheme="minorHAnsi" w:hAnsiTheme="minorHAnsi" w:cstheme="minorBidi"/>
        </w:rPr>
        <w:t xml:space="preserve">V prípade, že Dielo alebo jeho ktorákoľvek časť, ktorého vykonanie je predmetom tejto Zmluvy spĺňa náležitosti autorského diela podľa zákona č. 185/2015 Z. z. autorský zákon (ďalej len „autorský zákon“), </w:t>
      </w:r>
      <w:r w:rsidR="008B5F53" w:rsidRPr="6E96FD92">
        <w:rPr>
          <w:rFonts w:asciiTheme="minorHAnsi" w:hAnsiTheme="minorHAnsi" w:cstheme="minorBidi"/>
        </w:rPr>
        <w:t xml:space="preserve">sa </w:t>
      </w:r>
      <w:r w:rsidR="005A14EA" w:rsidRPr="6E96FD92">
        <w:rPr>
          <w:rFonts w:asciiTheme="minorHAnsi" w:hAnsiTheme="minorHAnsi" w:cstheme="minorBidi"/>
        </w:rPr>
        <w:t xml:space="preserve">Zmluvné strany dohodli, že nad rámec práv Objednávateľa podľa § 558 Obchodného zákonníka udeľuje </w:t>
      </w:r>
      <w:r w:rsidR="008B5F53" w:rsidRPr="6E96FD92">
        <w:rPr>
          <w:rFonts w:asciiTheme="minorHAnsi" w:hAnsiTheme="minorHAnsi" w:cstheme="minorBidi"/>
        </w:rPr>
        <w:t>Poskytovateľ</w:t>
      </w:r>
      <w:r w:rsidR="005A14EA" w:rsidRPr="6E96FD92">
        <w:rPr>
          <w:rFonts w:asciiTheme="minorHAnsi" w:hAnsiTheme="minorHAnsi" w:cstheme="minorBidi"/>
        </w:rPr>
        <w:t xml:space="preserve"> v súlade s § 65 a </w:t>
      </w:r>
      <w:proofErr w:type="spellStart"/>
      <w:r w:rsidR="005A14EA" w:rsidRPr="6E96FD92">
        <w:rPr>
          <w:rFonts w:asciiTheme="minorHAnsi" w:hAnsiTheme="minorHAnsi" w:cstheme="minorBidi"/>
        </w:rPr>
        <w:t>nasl</w:t>
      </w:r>
      <w:proofErr w:type="spellEnd"/>
      <w:r w:rsidR="005A14EA" w:rsidRPr="6E96FD92">
        <w:rPr>
          <w:rFonts w:asciiTheme="minorHAnsi" w:hAnsiTheme="minorHAnsi" w:cstheme="minorBidi"/>
        </w:rPr>
        <w:t xml:space="preserve">. </w:t>
      </w:r>
      <w:r w:rsidR="008B5F53" w:rsidRPr="6E96FD92">
        <w:rPr>
          <w:rFonts w:asciiTheme="minorHAnsi" w:hAnsiTheme="minorHAnsi" w:cstheme="minorBidi"/>
        </w:rPr>
        <w:t>a</w:t>
      </w:r>
      <w:r w:rsidR="005A14EA" w:rsidRPr="6E96FD92">
        <w:rPr>
          <w:rFonts w:asciiTheme="minorHAnsi" w:hAnsiTheme="minorHAnsi" w:cstheme="minorBidi"/>
        </w:rPr>
        <w:t xml:space="preserve">utorského zákona, s účinnosťou odo dňa dodania Diela, Objednávateľovi časovo, miestne aj vecne neobmedzenú licenciu, a to </w:t>
      </w:r>
      <w:r w:rsidR="005A14EA" w:rsidRPr="6E96FD92">
        <w:rPr>
          <w:rFonts w:asciiTheme="minorHAnsi" w:hAnsiTheme="minorHAnsi" w:cstheme="minorBidi"/>
          <w:b/>
        </w:rPr>
        <w:t>na akékoľvek použitie Diela a na akýkoľvek účel</w:t>
      </w:r>
      <w:r w:rsidR="005A14EA" w:rsidRPr="6E96FD92">
        <w:rPr>
          <w:rFonts w:asciiTheme="minorHAnsi" w:hAnsiTheme="minorHAnsi" w:cstheme="minorBid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Licencia podľa tejto Zmluvy sa udeľuje ako </w:t>
      </w:r>
      <w:r w:rsidR="0012541B" w:rsidRPr="006B66A0">
        <w:rPr>
          <w:rFonts w:asciiTheme="minorHAnsi" w:hAnsiTheme="minorHAnsi" w:cstheme="minorBidi"/>
        </w:rPr>
        <w:t>ne</w:t>
      </w:r>
      <w:r w:rsidR="005A14EA" w:rsidRPr="006B66A0">
        <w:rPr>
          <w:rFonts w:asciiTheme="minorHAnsi" w:hAnsiTheme="minorHAnsi" w:cstheme="minorBidi"/>
        </w:rPr>
        <w:t>výhradná. Súčasťou</w:t>
      </w:r>
      <w:r w:rsidR="005A14EA" w:rsidRPr="6E96FD92">
        <w:rPr>
          <w:rFonts w:asciiTheme="minorHAnsi" w:hAnsiTheme="minorHAnsi" w:cstheme="minorBidi"/>
        </w:rPr>
        <w:t xml:space="preserve"> udelenej licencie je aj súhlas </w:t>
      </w:r>
      <w:r w:rsidR="00D67313" w:rsidRPr="6E96FD92">
        <w:rPr>
          <w:rFonts w:asciiTheme="minorHAnsi" w:hAnsiTheme="minorHAnsi" w:cstheme="minorBidi"/>
        </w:rPr>
        <w:t xml:space="preserve">Poskytovateľa </w:t>
      </w:r>
      <w:r w:rsidR="005A14EA" w:rsidRPr="6E96FD92">
        <w:rPr>
          <w:rFonts w:asciiTheme="minorHAnsi" w:hAnsiTheme="minorHAnsi" w:cstheme="minorBidi"/>
        </w:rPr>
        <w:t xml:space="preserve">s tým, že Objednávateľ môže udeliť sublicenciu akýmkoľvek tretím osobám, v rozsahu udelenej licencie alebo v užšom rozsahu, a to bez potreby ďalšieho osobitného súhlasu </w:t>
      </w:r>
      <w:r w:rsidR="003E44AC" w:rsidRPr="6E96FD92">
        <w:rPr>
          <w:rFonts w:asciiTheme="minorHAnsi" w:hAnsiTheme="minorHAnsi" w:cstheme="minorBidi"/>
        </w:rPr>
        <w:t>Poskytovateľa</w:t>
      </w:r>
      <w:r w:rsidR="005A14EA" w:rsidRPr="6E96FD92">
        <w:rPr>
          <w:rFonts w:asciiTheme="minorHAnsi" w:hAnsiTheme="minorHAnsi" w:cstheme="minorBidi"/>
        </w:rPr>
        <w:t xml:space="preserve">. </w:t>
      </w:r>
      <w:r w:rsidR="0012781E" w:rsidRPr="000605EB">
        <w:rPr>
          <w:rFonts w:ascii="Tahoma" w:hAnsi="Tahoma" w:cs="Tahoma"/>
          <w:sz w:val="20"/>
          <w:szCs w:val="20"/>
        </w:rPr>
        <w:t xml:space="preserve">Súčasťou udelenej licencie je aj súhlas </w:t>
      </w:r>
      <w:r w:rsidR="0012781E">
        <w:rPr>
          <w:rFonts w:ascii="Tahoma" w:hAnsi="Tahoma" w:cs="Tahoma"/>
          <w:sz w:val="20"/>
          <w:szCs w:val="20"/>
        </w:rPr>
        <w:t>Poskytovateľa</w:t>
      </w:r>
      <w:r w:rsidR="0012781E" w:rsidRPr="000605EB">
        <w:rPr>
          <w:rFonts w:ascii="Tahoma" w:hAnsi="Tahoma" w:cs="Tahoma"/>
          <w:sz w:val="20"/>
          <w:szCs w:val="20"/>
        </w:rPr>
        <w:t xml:space="preserve"> s tým, že v prípade postúpenia </w:t>
      </w:r>
      <w:r w:rsidR="0012781E" w:rsidRPr="6E96FD92">
        <w:rPr>
          <w:rFonts w:asciiTheme="minorHAnsi" w:hAnsiTheme="minorHAnsi" w:cstheme="minorBidi"/>
        </w:rPr>
        <w:t xml:space="preserve">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 </w:t>
      </w:r>
      <w:r w:rsidRPr="6E96FD92">
        <w:rPr>
          <w:rFonts w:asciiTheme="minorHAnsi" w:hAnsiTheme="minorHAnsi" w:cstheme="minorBidi"/>
        </w:rPr>
        <w:t xml:space="preserve">Poskytovateľ sa zaväzuje v záujme </w:t>
      </w:r>
      <w:r w:rsidR="00155544" w:rsidRPr="6E96FD92">
        <w:rPr>
          <w:rFonts w:asciiTheme="minorHAnsi" w:hAnsiTheme="minorHAnsi" w:cstheme="minorBidi"/>
        </w:rPr>
        <w:t>s</w:t>
      </w:r>
      <w:r w:rsidRPr="6E96FD92">
        <w:rPr>
          <w:rFonts w:asciiTheme="minorHAnsi" w:hAnsiTheme="minorHAnsi" w:cstheme="minorBidi"/>
        </w:rPr>
        <w:t>plnenia vyššie uveden</w:t>
      </w:r>
      <w:r w:rsidR="00155544" w:rsidRPr="6E96FD92">
        <w:rPr>
          <w:rFonts w:asciiTheme="minorHAnsi" w:hAnsiTheme="minorHAnsi" w:cstheme="minorBidi"/>
        </w:rPr>
        <w:t xml:space="preserve">ých </w:t>
      </w:r>
      <w:r w:rsidR="000061D5" w:rsidRPr="6E96FD92">
        <w:rPr>
          <w:rFonts w:asciiTheme="minorHAnsi" w:hAnsiTheme="minorHAnsi" w:cstheme="minorBidi"/>
        </w:rPr>
        <w:t>záväzkov</w:t>
      </w:r>
      <w:r w:rsidRPr="6E96FD92">
        <w:rPr>
          <w:rFonts w:asciiTheme="minorHAnsi" w:hAnsiTheme="minorHAnsi" w:cstheme="minorBidi"/>
        </w:rPr>
        <w:t xml:space="preserve"> vysporiadať všetky právne vzťahy s tretími osobami, ktoré sa budú podieľať </w:t>
      </w:r>
      <w:r w:rsidRPr="6E96FD92">
        <w:rPr>
          <w:rFonts w:asciiTheme="minorHAnsi" w:hAnsiTheme="minorHAnsi" w:cstheme="minorBidi"/>
        </w:rPr>
        <w:lastRenderedPageBreak/>
        <w:t>na zhotoven</w:t>
      </w:r>
      <w:r w:rsidR="00163AC7" w:rsidRPr="6E96FD92">
        <w:rPr>
          <w:rFonts w:asciiTheme="minorHAnsi" w:hAnsiTheme="minorHAnsi" w:cstheme="minorBidi"/>
        </w:rPr>
        <w:t>í</w:t>
      </w:r>
      <w:r w:rsidRPr="6E96FD92">
        <w:rPr>
          <w:rFonts w:asciiTheme="minorHAnsi" w:hAnsiTheme="minorHAnsi" w:cstheme="minorBid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r w:rsidR="00684C82" w:rsidRPr="6E96FD92">
        <w:rPr>
          <w:rFonts w:asciiTheme="minorHAnsi" w:hAnsiTheme="minorHAnsi" w:cstheme="minorBidi"/>
        </w:rPr>
        <w:t>Zmluvné strany sa zároveň dohodli, že odmena Poskytovateľa v zmysle tohto bodu tohto článku je zahrnutá v celom rozsahu v Cene za Dielo podľa tejto Zmluvy.</w:t>
      </w:r>
    </w:p>
    <w:p w14:paraId="29D14E29" w14:textId="412255CC" w:rsidR="00F8579C" w:rsidRPr="0067777A" w:rsidRDefault="26D1F5D1" w:rsidP="13E34CB0">
      <w:pPr>
        <w:pStyle w:val="Odsekzoznamu"/>
        <w:numPr>
          <w:ilvl w:val="0"/>
          <w:numId w:val="2"/>
        </w:numPr>
        <w:tabs>
          <w:tab w:val="left" w:pos="1134"/>
        </w:tabs>
        <w:ind w:left="426" w:hanging="426"/>
        <w:jc w:val="both"/>
        <w:rPr>
          <w:rFonts w:asciiTheme="minorHAnsi" w:hAnsiTheme="minorHAnsi" w:cstheme="minorBidi"/>
        </w:rPr>
      </w:pPr>
      <w:r w:rsidRPr="13E34CB0">
        <w:rPr>
          <w:rFonts w:asciiTheme="minorHAnsi" w:hAnsiTheme="minorHAnsi" w:cstheme="minorBidi"/>
        </w:rPr>
        <w:t xml:space="preserve">Zmluvné strany majú za nesporné, že dohoda o licenčnej zmluve podľa bodu </w:t>
      </w:r>
      <w:r w:rsidR="06994FC3" w:rsidRPr="13E34CB0">
        <w:rPr>
          <w:rFonts w:asciiTheme="minorHAnsi" w:hAnsiTheme="minorHAnsi" w:cstheme="minorBidi"/>
        </w:rPr>
        <w:t>1</w:t>
      </w:r>
      <w:r w:rsidR="19551C03" w:rsidRPr="13E34CB0">
        <w:rPr>
          <w:rFonts w:asciiTheme="minorHAnsi" w:hAnsiTheme="minorHAnsi" w:cstheme="minorBidi"/>
        </w:rPr>
        <w:t>8</w:t>
      </w:r>
      <w:r w:rsidRPr="13E34CB0">
        <w:rPr>
          <w:rFonts w:asciiTheme="minorHAnsi" w:hAnsiTheme="minorHAnsi" w:cstheme="minorBid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13E34CB0">
        <w:rPr>
          <w:rFonts w:asciiTheme="minorHAnsi" w:hAnsiTheme="minorHAnsi" w:cstheme="minorBidi"/>
        </w:rPr>
        <w:t>Poskytovateľ</w:t>
      </w:r>
      <w:r w:rsidRPr="13E34CB0">
        <w:rPr>
          <w:rFonts w:asciiTheme="minorHAnsi" w:hAnsiTheme="minorHAnsi" w:cstheme="minorBidi"/>
        </w:rPr>
        <w:t xml:space="preserve"> sa zaväzuje poskytnúť na tento účel Objednávateľovi na náklady </w:t>
      </w:r>
      <w:r w:rsidR="344ECE58" w:rsidRPr="13E34CB0">
        <w:rPr>
          <w:rFonts w:asciiTheme="minorHAnsi" w:hAnsiTheme="minorHAnsi" w:cstheme="minorBidi"/>
        </w:rPr>
        <w:t>Poskytovateľa</w:t>
      </w:r>
      <w:r w:rsidRPr="13E34CB0">
        <w:rPr>
          <w:rFonts w:asciiTheme="minorHAnsi" w:hAnsiTheme="minorHAnsi" w:cstheme="minorBidi"/>
        </w:rPr>
        <w:t xml:space="preserve"> všetku potrebnú súčinnosť, a to bezodkladne po tom, ako ho o to Objednávateľ požiadal, vrátane podpísania osobitného písomného potvrdenia o uzavretí (vzniku) takejto licenčnej zmluvy. Záväzky </w:t>
      </w:r>
      <w:r w:rsidR="4C496FED" w:rsidRPr="13E34CB0">
        <w:rPr>
          <w:rFonts w:asciiTheme="minorHAnsi" w:hAnsiTheme="minorHAnsi" w:cstheme="minorBidi"/>
        </w:rPr>
        <w:t>Poskytovateľa</w:t>
      </w:r>
      <w:r w:rsidRPr="13E34CB0">
        <w:rPr>
          <w:rFonts w:asciiTheme="minorHAnsi" w:hAnsiTheme="minorHAnsi" w:cstheme="minorBidi"/>
        </w:rPr>
        <w:t xml:space="preserve"> podľa tohto bodu trvajú aj po zániku Zmluvy z akéhokoľvek dôvodu, ak na Objednávateľa prešla akákoľvek </w:t>
      </w:r>
      <w:r w:rsidR="6B8275A3" w:rsidRPr="13E34CB0">
        <w:rPr>
          <w:rFonts w:asciiTheme="minorHAnsi" w:hAnsiTheme="minorHAnsi" w:cstheme="minorBidi"/>
        </w:rPr>
        <w:t>č</w:t>
      </w:r>
      <w:r w:rsidRPr="13E34CB0">
        <w:rPr>
          <w:rFonts w:asciiTheme="minorHAnsi" w:hAnsiTheme="minorHAnsi" w:cstheme="minorBidi"/>
        </w:rPr>
        <w:t>asť Diela.</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873D86"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vykonávanie Diela uskutočnilo v rozpore s aplikovateľnými ustanoveniami Zmluvy. </w:t>
      </w:r>
    </w:p>
    <w:p w14:paraId="4FA625C8" w14:textId="6421DB8E" w:rsidR="00C71689" w:rsidRPr="007A748E" w:rsidRDefault="00C71689" w:rsidP="00EC3780">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873D86" w:rsidRDefault="00814B41" w:rsidP="00FF14FE">
      <w:pPr>
        <w:pStyle w:val="Standard"/>
        <w:numPr>
          <w:ilvl w:val="1"/>
          <w:numId w:val="13"/>
        </w:numPr>
        <w:ind w:left="426" w:hanging="426"/>
        <w:jc w:val="both"/>
        <w:rPr>
          <w:rFonts w:asciiTheme="minorHAnsi" w:hAnsiTheme="minorHAnsi" w:cstheme="minorHAnsi"/>
          <w:sz w:val="22"/>
          <w:szCs w:val="22"/>
        </w:rPr>
      </w:pPr>
      <w:r w:rsidRPr="007A748E">
        <w:rPr>
          <w:rFonts w:asciiTheme="minorHAnsi" w:hAnsiTheme="minorHAnsi" w:cstheme="minorHAnsi"/>
          <w:sz w:val="22"/>
          <w:szCs w:val="22"/>
        </w:rPr>
        <w:t xml:space="preserve">Zmluvné strany sa dohodli, že záručná doba </w:t>
      </w:r>
      <w:r w:rsidRPr="006B66A0">
        <w:rPr>
          <w:rFonts w:asciiTheme="minorHAnsi" w:hAnsiTheme="minorHAnsi" w:cstheme="minorHAnsi"/>
          <w:sz w:val="22"/>
          <w:szCs w:val="22"/>
        </w:rPr>
        <w:t xml:space="preserve">trvá </w:t>
      </w:r>
      <w:r w:rsidR="007467EF" w:rsidRPr="006B66A0">
        <w:rPr>
          <w:rFonts w:asciiTheme="minorHAnsi" w:hAnsiTheme="minorHAnsi" w:cstheme="minorHAnsi"/>
          <w:sz w:val="22"/>
          <w:szCs w:val="22"/>
        </w:rPr>
        <w:t>12</w:t>
      </w:r>
      <w:r w:rsidR="00A1429C" w:rsidRPr="006B66A0">
        <w:rPr>
          <w:rFonts w:asciiTheme="minorHAnsi" w:hAnsiTheme="minorHAnsi" w:cstheme="minorHAnsi"/>
          <w:sz w:val="22"/>
          <w:szCs w:val="22"/>
        </w:rPr>
        <w:t xml:space="preserve"> </w:t>
      </w:r>
      <w:r w:rsidRPr="006B66A0">
        <w:rPr>
          <w:rFonts w:asciiTheme="minorHAnsi" w:hAnsiTheme="minorHAnsi" w:cstheme="minorHAnsi"/>
          <w:sz w:val="22"/>
          <w:szCs w:val="22"/>
        </w:rPr>
        <w:t>mesiacov, a</w:t>
      </w:r>
      <w:r w:rsidRPr="007A748E">
        <w:rPr>
          <w:rFonts w:asciiTheme="minorHAnsi" w:hAnsiTheme="minorHAnsi" w:cstheme="minorHAnsi"/>
          <w:sz w:val="22"/>
          <w:szCs w:val="22"/>
        </w:rPr>
        <w:t xml:space="preserve"> začína plynúť </w:t>
      </w:r>
      <w:r w:rsidR="00C479AE" w:rsidRPr="007A748E">
        <w:rPr>
          <w:rFonts w:asciiTheme="minorHAnsi" w:hAnsiTheme="minorHAnsi" w:cstheme="minorHAnsi"/>
          <w:sz w:val="22"/>
          <w:szCs w:val="22"/>
        </w:rPr>
        <w:t>odo Dňa odovzdania</w:t>
      </w:r>
      <w:r w:rsidRPr="007A748E">
        <w:rPr>
          <w:rFonts w:asciiTheme="minorHAnsi" w:hAnsiTheme="minorHAnsi" w:cstheme="minorHAnsi"/>
          <w:sz w:val="22"/>
          <w:szCs w:val="22"/>
        </w:rPr>
        <w:t xml:space="preserve"> Diela v súlade s touto Zmluvou</w:t>
      </w:r>
      <w:r w:rsidR="00C479AE" w:rsidRPr="007A748E">
        <w:rPr>
          <w:rFonts w:asciiTheme="minorHAnsi" w:hAnsiTheme="minorHAnsi" w:cstheme="minorHAnsi"/>
          <w:sz w:val="22"/>
          <w:szCs w:val="22"/>
        </w:rPr>
        <w:t>.</w:t>
      </w:r>
      <w:r w:rsidR="00FF14FE" w:rsidRPr="007A748E">
        <w:rPr>
          <w:rFonts w:asciiTheme="minorHAnsi" w:hAnsiTheme="minorHAnsi" w:cstheme="minorHAnsi"/>
          <w:sz w:val="22"/>
          <w:szCs w:val="22"/>
        </w:rPr>
        <w:t xml:space="preserve"> </w:t>
      </w:r>
      <w:r w:rsidR="00FF14FE" w:rsidRPr="00873D86">
        <w:rPr>
          <w:rFonts w:asciiTheme="minorHAnsi" w:hAnsiTheme="minorHAnsi" w:cstheme="minorHAnsi"/>
          <w:sz w:val="22"/>
          <w:szCs w:val="22"/>
        </w:rPr>
        <w:t xml:space="preserve">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7A748E" w:rsidRDefault="00FF14FE" w:rsidP="00EC3780">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873D86">
        <w:rPr>
          <w:rFonts w:asciiTheme="minorHAnsi" w:hAnsiTheme="minorHAnsi" w:cstheme="minorHAnsi"/>
          <w:sz w:val="22"/>
          <w:szCs w:val="22"/>
        </w:rPr>
        <w:t>v</w:t>
      </w:r>
      <w:r w:rsidRPr="00873D86">
        <w:rPr>
          <w:rFonts w:asciiTheme="minorHAnsi" w:hAnsiTheme="minorHAnsi" w:cstheme="minorHAnsi"/>
          <w:sz w:val="22"/>
          <w:szCs w:val="22"/>
        </w:rPr>
        <w:t xml:space="preserve">ykonávania Diela a jeho súlad so Zmluvou, technickú a odbornú bezchybnosť. </w:t>
      </w:r>
    </w:p>
    <w:p w14:paraId="13C1B0D9" w14:textId="48B4CBA6" w:rsidR="00814B41" w:rsidRPr="007A748E" w:rsidRDefault="007F63AB" w:rsidP="0053234C">
      <w:pPr>
        <w:pStyle w:val="Standard"/>
        <w:numPr>
          <w:ilvl w:val="1"/>
          <w:numId w:val="13"/>
        </w:numPr>
        <w:ind w:left="426" w:hanging="426"/>
        <w:jc w:val="both"/>
        <w:rPr>
          <w:rFonts w:asciiTheme="minorHAnsi" w:hAnsiTheme="minorHAnsi" w:cstheme="minorHAnsi"/>
          <w:sz w:val="22"/>
          <w:szCs w:val="22"/>
        </w:rPr>
      </w:pPr>
      <w:r w:rsidRPr="007A748E">
        <w:rPr>
          <w:rFonts w:asciiTheme="minorHAnsi" w:hAnsiTheme="minorHAnsi" w:cstheme="minorHAnsi"/>
          <w:sz w:val="22"/>
          <w:szCs w:val="22"/>
        </w:rPr>
        <w:t>Poskytovateľ nezodpovedá za vady Diela</w:t>
      </w:r>
      <w:r w:rsidR="00814B41" w:rsidRPr="007A748E">
        <w:rPr>
          <w:rFonts w:asciiTheme="minorHAnsi" w:hAnsiTheme="minorHAnsi" w:cstheme="minorHAnsi"/>
          <w:sz w:val="22"/>
          <w:szCs w:val="22"/>
        </w:rPr>
        <w:t xml:space="preserve">, u ktorých preukáže, že ich vznik zavinil Objednávateľ. </w:t>
      </w:r>
    </w:p>
    <w:p w14:paraId="30D412DB" w14:textId="3393A917" w:rsidR="000B6F57" w:rsidRPr="006F15FA" w:rsidRDefault="00556E7E" w:rsidP="00873D86">
      <w:pPr>
        <w:pStyle w:val="Standard"/>
        <w:numPr>
          <w:ilvl w:val="1"/>
          <w:numId w:val="13"/>
        </w:numPr>
        <w:ind w:left="426" w:hanging="426"/>
        <w:jc w:val="both"/>
        <w:rPr>
          <w:rFonts w:asciiTheme="minorHAnsi" w:hAnsiTheme="minorHAnsi" w:cstheme="minorHAnsi"/>
          <w:b/>
          <w:bCs/>
          <w:sz w:val="22"/>
          <w:szCs w:val="22"/>
        </w:rPr>
      </w:pPr>
      <w:r w:rsidRPr="007A748E">
        <w:rPr>
          <w:rFonts w:asciiTheme="minorHAnsi" w:hAnsiTheme="minorHAnsi" w:cstheme="minorHAnsi"/>
          <w:sz w:val="22"/>
          <w:szCs w:val="22"/>
        </w:rPr>
        <w:t xml:space="preserve">Objednávateľ zabezpečí okamžité nahlásenie vady </w:t>
      </w:r>
      <w:r w:rsidR="008C3435" w:rsidRPr="007A748E">
        <w:rPr>
          <w:rFonts w:asciiTheme="minorHAnsi" w:hAnsiTheme="minorHAnsi" w:cstheme="minorHAnsi"/>
          <w:sz w:val="22"/>
          <w:szCs w:val="22"/>
        </w:rPr>
        <w:t xml:space="preserve">Diela </w:t>
      </w:r>
      <w:r w:rsidRPr="007A748E">
        <w:rPr>
          <w:rFonts w:asciiTheme="minorHAnsi" w:hAnsiTheme="minorHAnsi" w:cstheme="minorHAnsi"/>
          <w:sz w:val="22"/>
          <w:szCs w:val="22"/>
        </w:rPr>
        <w:t>Poskytovateľovi jedným z nasledujúcich spôsobov:</w:t>
      </w:r>
    </w:p>
    <w:p w14:paraId="6A410485" w14:textId="059B9489" w:rsidR="00455A20" w:rsidRPr="007A748E" w:rsidRDefault="00556E7E" w:rsidP="00455A20">
      <w:pPr>
        <w:pStyle w:val="Standard"/>
        <w:numPr>
          <w:ilvl w:val="0"/>
          <w:numId w:val="51"/>
        </w:numPr>
        <w:jc w:val="both"/>
        <w:rPr>
          <w:rFonts w:asciiTheme="minorHAnsi" w:hAnsiTheme="minorHAnsi" w:cstheme="minorHAnsi"/>
          <w:b/>
          <w:bCs/>
          <w:sz w:val="22"/>
          <w:szCs w:val="22"/>
        </w:rPr>
      </w:pPr>
      <w:r w:rsidRPr="007A748E">
        <w:rPr>
          <w:rFonts w:asciiTheme="minorHAnsi" w:hAnsiTheme="minorHAnsi" w:cstheme="minorHAnsi"/>
          <w:sz w:val="22"/>
          <w:szCs w:val="22"/>
        </w:rPr>
        <w:t xml:space="preserve">prostredníctvom helpdesku na adrese </w:t>
      </w:r>
      <w:hyperlink r:id="rId13" w:history="1">
        <w:r w:rsidR="000D128C">
          <w:rPr>
            <w:rFonts w:asciiTheme="minorHAnsi" w:hAnsiTheme="minorHAnsi" w:cstheme="minorHAnsi"/>
            <w:sz w:val="22"/>
            <w:szCs w:val="22"/>
            <w:highlight w:val="yellow"/>
          </w:rPr>
          <w:t>........................................</w:t>
        </w:r>
      </w:hyperlink>
      <w:r w:rsidRPr="007A748E">
        <w:rPr>
          <w:rFonts w:asciiTheme="minorHAnsi" w:hAnsiTheme="minorHAnsi" w:cstheme="minorHAnsi"/>
          <w:sz w:val="22"/>
          <w:szCs w:val="22"/>
        </w:rPr>
        <w:t xml:space="preserve">  (prístup k službe </w:t>
      </w:r>
      <w:r w:rsidR="008C3435" w:rsidRPr="007A748E">
        <w:rPr>
          <w:rFonts w:asciiTheme="minorHAnsi" w:hAnsiTheme="minorHAnsi" w:cstheme="minorHAnsi"/>
          <w:sz w:val="22"/>
          <w:szCs w:val="22"/>
        </w:rPr>
        <w:t xml:space="preserve">helpdesk </w:t>
      </w:r>
      <w:r w:rsidRPr="007A748E">
        <w:rPr>
          <w:rFonts w:asciiTheme="minorHAnsi" w:hAnsiTheme="minorHAnsi" w:cstheme="minorHAnsi"/>
          <w:sz w:val="22"/>
          <w:szCs w:val="22"/>
        </w:rPr>
        <w:t>bude zriadený bezprostredne po nadobudnutí účinnosti Zmluvy spolu s nadefinovaním oprávnených osôb zo strany Objednávateľa)</w:t>
      </w:r>
      <w:r w:rsidR="008C3435" w:rsidRPr="007A748E">
        <w:rPr>
          <w:rFonts w:asciiTheme="minorHAnsi" w:hAnsiTheme="minorHAnsi" w:cstheme="minorHAnsi"/>
          <w:sz w:val="22"/>
          <w:szCs w:val="22"/>
        </w:rPr>
        <w:t>, alebo</w:t>
      </w:r>
    </w:p>
    <w:p w14:paraId="45617307" w14:textId="3F473E1A" w:rsidR="00556E7E" w:rsidRPr="007A748E" w:rsidRDefault="00556E7E" w:rsidP="00455A20">
      <w:pPr>
        <w:pStyle w:val="Standard"/>
        <w:numPr>
          <w:ilvl w:val="0"/>
          <w:numId w:val="51"/>
        </w:numPr>
        <w:jc w:val="both"/>
        <w:rPr>
          <w:rFonts w:asciiTheme="minorHAnsi" w:hAnsiTheme="minorHAnsi" w:cstheme="minorHAnsi"/>
          <w:b/>
          <w:bCs/>
          <w:sz w:val="22"/>
          <w:szCs w:val="22"/>
        </w:rPr>
      </w:pPr>
      <w:r w:rsidRPr="007A748E">
        <w:rPr>
          <w:rFonts w:asciiTheme="minorHAnsi" w:hAnsiTheme="minorHAnsi" w:cstheme="minorHAnsi"/>
          <w:sz w:val="22"/>
          <w:szCs w:val="22"/>
        </w:rPr>
        <w:t xml:space="preserve">e-mailom na adresu: </w:t>
      </w:r>
      <w:hyperlink r:id="rId14" w:history="1">
        <w:r w:rsidR="000D128C">
          <w:rPr>
            <w:rFonts w:asciiTheme="minorHAnsi" w:hAnsiTheme="minorHAnsi" w:cstheme="minorHAnsi"/>
            <w:b/>
            <w:bCs/>
            <w:sz w:val="22"/>
            <w:szCs w:val="22"/>
            <w:highlight w:val="yellow"/>
          </w:rPr>
          <w:t>............................................</w:t>
        </w:r>
      </w:hyperlink>
      <w:r w:rsidRPr="007A748E">
        <w:rPr>
          <w:rFonts w:asciiTheme="minorHAnsi" w:hAnsiTheme="minorHAnsi" w:cstheme="minorHAnsi"/>
          <w:b/>
          <w:bCs/>
          <w:sz w:val="22"/>
          <w:szCs w:val="22"/>
        </w:rPr>
        <w:t>.</w:t>
      </w:r>
    </w:p>
    <w:p w14:paraId="64722809" w14:textId="1057CC8B" w:rsidR="0081613F" w:rsidRPr="00873D86" w:rsidRDefault="00AD54EE" w:rsidP="0081613F">
      <w:pPr>
        <w:pStyle w:val="Odsekzoznamu"/>
        <w:numPr>
          <w:ilvl w:val="1"/>
          <w:numId w:val="13"/>
        </w:numPr>
        <w:spacing w:after="0" w:line="240" w:lineRule="auto"/>
        <w:ind w:left="426" w:hanging="426"/>
        <w:jc w:val="both"/>
        <w:rPr>
          <w:rFonts w:asciiTheme="minorHAnsi" w:eastAsiaTheme="minorEastAsia" w:hAnsiTheme="minorHAnsi" w:cstheme="minorBidi"/>
        </w:rPr>
      </w:pPr>
      <w:r w:rsidRPr="099AD12E">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99AD12E">
        <w:rPr>
          <w:rFonts w:asciiTheme="minorHAnsi" w:eastAsiaTheme="minorEastAsia" w:hAnsiTheme="minorHAnsi" w:cstheme="minorBidi"/>
        </w:rPr>
        <w:t xml:space="preserve"> ako</w:t>
      </w:r>
      <w:r w:rsidRPr="099AD12E">
        <w:rPr>
          <w:rFonts w:asciiTheme="minorHAnsi" w:eastAsiaTheme="minorEastAsia" w:hAnsiTheme="minorHAnsi" w:cstheme="minorBidi"/>
        </w:rPr>
        <w:t xml:space="preserve"> „</w:t>
      </w:r>
      <w:r w:rsidRPr="099AD12E">
        <w:rPr>
          <w:rFonts w:asciiTheme="minorHAnsi" w:eastAsiaTheme="minorEastAsia" w:hAnsiTheme="minorHAnsi" w:cstheme="minorBidi"/>
          <w:b/>
        </w:rPr>
        <w:t>Reklamácia</w:t>
      </w:r>
      <w:r w:rsidRPr="099AD12E">
        <w:rPr>
          <w:rFonts w:asciiTheme="minorHAnsi" w:eastAsiaTheme="minorEastAsia" w:hAnsiTheme="minorHAnsi" w:cstheme="minorBidi"/>
        </w:rPr>
        <w:t xml:space="preserve">“), aby bez zbytočného odkladu, najneskôr však </w:t>
      </w:r>
      <w:r w:rsidRPr="006B66A0">
        <w:rPr>
          <w:rFonts w:asciiTheme="minorHAnsi" w:eastAsiaTheme="minorEastAsia" w:hAnsiTheme="minorHAnsi" w:cstheme="minorBidi"/>
        </w:rPr>
        <w:t>do 14 (štrnástich) pracovných dní odo</w:t>
      </w:r>
      <w:r w:rsidRPr="099AD12E">
        <w:rPr>
          <w:rFonts w:asciiTheme="minorHAnsi" w:eastAsiaTheme="minorEastAsia" w:hAnsiTheme="minorHAnsi" w:cstheme="minorBidi"/>
        </w:rPr>
        <w:t xml:space="preserve"> dňa doručenia Reklamácie, oznámené vady Diela na svoje náklady odstránil alebo inak napravil a </w:t>
      </w:r>
      <w:r w:rsidR="00782CDC" w:rsidRPr="099AD12E">
        <w:rPr>
          <w:rFonts w:asciiTheme="minorHAnsi" w:eastAsiaTheme="minorEastAsia" w:hAnsiTheme="minorHAnsi" w:cstheme="minorBidi"/>
        </w:rPr>
        <w:t>Poskytovateľ</w:t>
      </w:r>
      <w:r w:rsidRPr="099AD12E">
        <w:rPr>
          <w:rFonts w:asciiTheme="minorHAnsi" w:eastAsiaTheme="minorEastAsia" w:hAnsiTheme="minorHAnsi" w:cstheme="minorBidi"/>
        </w:rPr>
        <w:t xml:space="preserve"> sa týmto zaväzuje vady oznámené v Reklamácii odstrániť alebo inak vhodne napraviť riadne a včas.</w:t>
      </w:r>
    </w:p>
    <w:p w14:paraId="63665DA4" w14:textId="7E5AABCB" w:rsidR="00AD54EE" w:rsidRPr="0046006D" w:rsidRDefault="00AD54EE" w:rsidP="0046006D">
      <w:pPr>
        <w:pStyle w:val="Odsekzoznamu"/>
        <w:numPr>
          <w:ilvl w:val="1"/>
          <w:numId w:val="13"/>
        </w:numPr>
        <w:spacing w:after="0" w:line="240" w:lineRule="auto"/>
        <w:ind w:left="426" w:hanging="426"/>
        <w:jc w:val="both"/>
        <w:rPr>
          <w:rFonts w:asciiTheme="minorHAnsi" w:eastAsiaTheme="minorHAnsi" w:hAnsiTheme="minorHAnsi" w:cstheme="minorHAnsi"/>
        </w:rPr>
      </w:pPr>
      <w:r w:rsidRPr="0046006D">
        <w:rPr>
          <w:rFonts w:asciiTheme="minorHAnsi" w:eastAsiaTheme="minorHAnsi" w:hAnsiTheme="minorHAnsi" w:cstheme="minorHAnsi"/>
        </w:rPr>
        <w:lastRenderedPageBreak/>
        <w:t xml:space="preserve">Ak </w:t>
      </w:r>
      <w:r w:rsidR="00782CDC">
        <w:rPr>
          <w:rFonts w:asciiTheme="minorHAnsi" w:eastAsiaTheme="minorHAnsi" w:hAnsiTheme="minorHAnsi" w:cstheme="minorHAnsi"/>
        </w:rPr>
        <w:t>Poskytovateľ</w:t>
      </w:r>
      <w:r w:rsidR="00782CDC" w:rsidRPr="0013039B">
        <w:rPr>
          <w:rFonts w:asciiTheme="minorHAnsi" w:eastAsiaTheme="minorHAnsi" w:hAnsiTheme="minorHAnsi" w:cstheme="minorHAnsi"/>
        </w:rPr>
        <w:t xml:space="preserve"> </w:t>
      </w:r>
      <w:r w:rsidRPr="0046006D">
        <w:rPr>
          <w:rFonts w:asciiTheme="minorHAnsi" w:eastAsiaTheme="minorHAnsi" w:hAnsiTheme="minorHAnsi" w:cstheme="minorHAnsi"/>
        </w:rPr>
        <w:t xml:space="preserve">vady Diela napriek uplatnenej Reklamácii neodstráni spôsobom a/alebo v lehote podľa bodu </w:t>
      </w:r>
      <w:r w:rsidR="0081613F" w:rsidRPr="0046006D">
        <w:rPr>
          <w:rFonts w:asciiTheme="minorHAnsi" w:eastAsiaTheme="minorHAnsi" w:hAnsiTheme="minorHAnsi" w:cstheme="minorHAnsi"/>
        </w:rPr>
        <w:t>7 tohto článku Zmluvy</w:t>
      </w:r>
      <w:r w:rsidRPr="0046006D">
        <w:rPr>
          <w:rFonts w:asciiTheme="minorHAnsi" w:eastAsiaTheme="minorHAnsi" w:hAnsiTheme="minorHAnsi" w:cstheme="minorHAnsi"/>
        </w:rPr>
        <w:t xml:space="preserve">, je Objednávateľ oprávnený vadu odstrániť treťou osobou na náklady </w:t>
      </w:r>
      <w:r w:rsidR="0081613F" w:rsidRPr="0046006D">
        <w:rPr>
          <w:rFonts w:asciiTheme="minorHAnsi" w:eastAsiaTheme="minorHAnsi" w:hAnsiTheme="minorHAnsi" w:cstheme="minorHAnsi"/>
        </w:rPr>
        <w:t>Poskytovateľa</w:t>
      </w:r>
      <w:r w:rsidRPr="0046006D">
        <w:rPr>
          <w:rFonts w:asciiTheme="minorHAnsi" w:eastAsiaTheme="minorHAnsi" w:hAnsiTheme="minorHAnsi" w:cstheme="minorHAnsi"/>
        </w:rPr>
        <w:t xml:space="preserve">. </w:t>
      </w:r>
      <w:r w:rsidR="0081613F" w:rsidRPr="0046006D">
        <w:rPr>
          <w:rFonts w:asciiTheme="minorHAnsi" w:eastAsiaTheme="minorHAnsi" w:hAnsiTheme="minorHAnsi" w:cstheme="minorHAnsi"/>
        </w:rPr>
        <w:t xml:space="preserve">Poskytovateľ </w:t>
      </w:r>
      <w:r w:rsidRPr="0046006D">
        <w:rPr>
          <w:rFonts w:asciiTheme="minorHAnsi" w:eastAsiaTheme="minorHAnsi" w:hAnsiTheme="minorHAnsi" w:cstheme="minorHAnsi"/>
        </w:rPr>
        <w:t xml:space="preserve">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w:t>
      </w:r>
      <w:r w:rsidR="00AF6096" w:rsidRPr="0046006D">
        <w:rPr>
          <w:rFonts w:asciiTheme="minorHAnsi" w:eastAsiaTheme="minorHAnsi" w:hAnsiTheme="minorHAnsi" w:cstheme="minorHAnsi"/>
        </w:rPr>
        <w:t>Poskytovateľa</w:t>
      </w:r>
      <w:r w:rsidRPr="0046006D">
        <w:rPr>
          <w:rFonts w:asciiTheme="minorHAnsi" w:eastAsiaTheme="minorHAnsi" w:hAnsiTheme="minorHAnsi" w:cstheme="minorHAnsi"/>
        </w:rPr>
        <w:t xml:space="preserve">, ak by splnil povinnosť podľa bodu </w:t>
      </w:r>
      <w:r w:rsidR="00AF6096" w:rsidRPr="0046006D">
        <w:rPr>
          <w:rFonts w:asciiTheme="minorHAnsi" w:eastAsiaTheme="minorHAnsi" w:hAnsiTheme="minorHAnsi" w:cstheme="minorHAnsi"/>
        </w:rPr>
        <w:t>7</w:t>
      </w:r>
      <w:r w:rsidRPr="0046006D">
        <w:rPr>
          <w:rFonts w:asciiTheme="minorHAnsi" w:eastAsiaTheme="minorHAnsi" w:hAnsiTheme="minorHAnsi" w:cstheme="minorHAnsi"/>
        </w:rPr>
        <w:t xml:space="preserve"> a náklady odstránil alebo iným vhodným spôsobom napravil sám. Postup podľa tohto bodu nezbavuje </w:t>
      </w:r>
      <w:r w:rsidR="00782CDC">
        <w:rPr>
          <w:rFonts w:asciiTheme="minorHAnsi" w:eastAsiaTheme="minorHAnsi" w:hAnsiTheme="minorHAnsi" w:cstheme="minorHAnsi"/>
        </w:rPr>
        <w:t>Poskytovateľa</w:t>
      </w:r>
      <w:r w:rsidRPr="0046006D">
        <w:rPr>
          <w:rFonts w:asciiTheme="minorHAnsi" w:eastAsiaTheme="minorHAnsi" w:hAnsiTheme="minorHAnsi" w:cstheme="minorHAnsi"/>
        </w:rPr>
        <w:t xml:space="preserve"> zodpovednosti za škodu</w:t>
      </w:r>
      <w:r w:rsidR="00034A12" w:rsidRPr="0046006D">
        <w:rPr>
          <w:rFonts w:asciiTheme="minorHAnsi" w:eastAsiaTheme="minorHAnsi" w:hAnsiTheme="minorHAnsi" w:cstheme="minorHAnsi"/>
        </w:rPr>
        <w:t xml:space="preserve"> a povinnosti uhradiť zmluvnú pokutu</w:t>
      </w:r>
      <w:r w:rsidRPr="0046006D">
        <w:rPr>
          <w:rFonts w:asciiTheme="minorHAnsi" w:eastAsiaTheme="minorHAnsi" w:hAnsiTheme="minorHAnsi" w:cstheme="minorHAns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247F10BC" w:rsidR="00EC6A12" w:rsidRPr="003D5B08" w:rsidRDefault="008C5416" w:rsidP="0053234C">
      <w:pPr>
        <w:pStyle w:val="Odsekzoznamu"/>
        <w:numPr>
          <w:ilvl w:val="0"/>
          <w:numId w:val="10"/>
        </w:numPr>
        <w:spacing w:after="0" w:line="240" w:lineRule="auto"/>
        <w:ind w:left="284" w:hanging="284"/>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subdodávky a údajov o osobe oprávnenej konať za každého subdodávateľa v rozsahu meno a priezvisko, adresa pobytu, dátum narodenia.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3ECBAA9B" w:rsidR="00EC6A12" w:rsidRPr="004D354F" w:rsidRDefault="00307733" w:rsidP="0053234C">
      <w:pPr>
        <w:pStyle w:val="Odsekzoznamu"/>
        <w:numPr>
          <w:ilvl w:val="0"/>
          <w:numId w:val="10"/>
        </w:numPr>
        <w:spacing w:after="0" w:line="240" w:lineRule="auto"/>
        <w:ind w:left="284" w:hanging="284"/>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4" w:name="_Hlk481159816"/>
      <w:r w:rsidR="00EC6A12" w:rsidRPr="39326C97">
        <w:rPr>
          <w:rFonts w:asciiTheme="minorHAnsi" w:hAnsiTheme="minorHAnsi" w:cstheme="minorBidi"/>
        </w:rPr>
        <w:t>zápisu do registra partnerov verejného sektora</w:t>
      </w:r>
      <w:bookmarkEnd w:id="4"/>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predložiť </w:t>
      </w:r>
      <w:r w:rsidR="00493E4A" w:rsidRPr="39326C97">
        <w:rPr>
          <w:rFonts w:asciiTheme="minorHAnsi" w:hAnsiTheme="minorHAnsi" w:cstheme="minorBidi"/>
        </w:rPr>
        <w:t>Objednávateľovi</w:t>
      </w:r>
      <w:r w:rsidR="00EC6A12" w:rsidRPr="39326C97">
        <w:rPr>
          <w:rFonts w:asciiTheme="minorHAnsi" w:hAnsiTheme="minorHAnsi" w:cstheme="minorBidi"/>
        </w:rPr>
        <w:t xml:space="preserve"> doklad preukazujúci, že nový subdodávateľ spĺňa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53234C">
      <w:pPr>
        <w:pStyle w:val="Odsekzoznamu"/>
        <w:numPr>
          <w:ilvl w:val="0"/>
          <w:numId w:val="10"/>
        </w:numPr>
        <w:spacing w:after="0" w:line="240" w:lineRule="auto"/>
        <w:ind w:left="284" w:hanging="284"/>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53234C">
      <w:pPr>
        <w:pStyle w:val="Odsekzoznamu"/>
        <w:numPr>
          <w:ilvl w:val="0"/>
          <w:numId w:val="10"/>
        </w:numPr>
        <w:spacing w:after="0" w:line="240" w:lineRule="auto"/>
        <w:ind w:left="284" w:hanging="284"/>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6786696D" w:rsidR="00373639" w:rsidRPr="004D354F" w:rsidRDefault="00373639" w:rsidP="0053234C">
      <w:pPr>
        <w:pStyle w:val="Zkladntext"/>
        <w:widowControl w:val="0"/>
        <w:numPr>
          <w:ilvl w:val="0"/>
          <w:numId w:val="10"/>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4D354F">
        <w:rPr>
          <w:rFonts w:asciiTheme="minorHAnsi" w:hAnsiTheme="minorHAnsi" w:cstheme="minorHAnsi"/>
          <w:b/>
        </w:rPr>
        <w:t>Expert</w:t>
      </w:r>
      <w:r w:rsidRPr="004D354F">
        <w:rPr>
          <w:rFonts w:asciiTheme="minorHAnsi" w:hAnsiTheme="minorHAnsi" w:cstheme="minorHAnsi"/>
        </w:rPr>
        <w:t>“), je povinný zabezpečiť, aby v tomu zodpovedajúcom rozsahu vykonával príslušné činnosti tento Expert a v prípade nemožnosti vykonávania činnosti týmto Expertom, je Poskytovateľ povinný zabezpečiť nahradenie Experta inou osobou s</w:t>
      </w:r>
      <w:r w:rsidR="00BB4157">
        <w:rPr>
          <w:rFonts w:asciiTheme="minorHAnsi" w:hAnsiTheme="minorHAnsi" w:cstheme="minorHAnsi"/>
        </w:rPr>
        <w:t xml:space="preserve">pĺňajúcou podmienku účasti pred daného Experta tak, ako bola </w:t>
      </w:r>
      <w:r w:rsidR="00BB4157">
        <w:rPr>
          <w:rFonts w:asciiTheme="minorHAnsi" w:hAnsiTheme="minorHAnsi" w:cstheme="minorHAnsi"/>
        </w:rPr>
        <w:lastRenderedPageBreak/>
        <w:t>stanovená vo verejnom obstarávaní</w:t>
      </w:r>
      <w:r w:rsidRPr="004D354F">
        <w:rPr>
          <w:rFonts w:asciiTheme="minorHAnsi" w:hAnsiTheme="minorHAnsi" w:cstheme="minorHAnsi"/>
        </w:rPr>
        <w:t xml:space="preserve">, o čom bezodkladne písomne upovedomí Objednávateľa aj s preukázaním </w:t>
      </w:r>
      <w:r w:rsidR="00BB4157">
        <w:rPr>
          <w:rFonts w:asciiTheme="minorHAnsi" w:hAnsiTheme="minorHAnsi" w:cstheme="minorHAnsi"/>
        </w:rPr>
        <w:t>splnenia predmetnej podmienky účasti (kvalifikácie)</w:t>
      </w:r>
      <w:r w:rsidRPr="004D354F">
        <w:rPr>
          <w:rFonts w:asciiTheme="minorHAnsi" w:hAnsiTheme="minorHAnsi" w:cstheme="minorHAns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4D354F">
        <w:rPr>
          <w:rFonts w:asciiTheme="minorHAnsi" w:hAnsiTheme="minorHAnsi" w:cstheme="minorHAnsi"/>
        </w:rPr>
        <w:t>ust</w:t>
      </w:r>
      <w:proofErr w:type="spellEnd"/>
      <w:r w:rsidRPr="004D354F">
        <w:rPr>
          <w:rFonts w:asciiTheme="minorHAnsi" w:hAnsiTheme="minorHAnsi" w:cstheme="minorHAnsi"/>
        </w:rPr>
        <w:t>. § 34 ods. 3 ZVO a </w:t>
      </w:r>
      <w:proofErr w:type="spellStart"/>
      <w:r w:rsidRPr="004D354F">
        <w:rPr>
          <w:rFonts w:asciiTheme="minorHAnsi" w:hAnsiTheme="minorHAnsi" w:cstheme="minorHAnsi"/>
        </w:rPr>
        <w:t>ust</w:t>
      </w:r>
      <w:proofErr w:type="spellEnd"/>
      <w:r w:rsidRPr="004D354F">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w:t>
      </w:r>
      <w:r w:rsidR="001122B1" w:rsidRPr="004D354F">
        <w:rPr>
          <w:rFonts w:asciiTheme="minorHAnsi" w:hAnsiTheme="minorHAnsi" w:cstheme="minorHAnsi"/>
        </w:rPr>
        <w:t>Z</w:t>
      </w:r>
      <w:r w:rsidRPr="004D354F">
        <w:rPr>
          <w:rFonts w:asciiTheme="minorHAnsi" w:hAnsiTheme="minorHAnsi" w:cstheme="minorHAnsi"/>
        </w:rPr>
        <w:t xml:space="preserve">mluvy.      </w:t>
      </w:r>
    </w:p>
    <w:p w14:paraId="3E757DCF" w14:textId="77777777" w:rsidR="00EC6A12" w:rsidRPr="004D354F" w:rsidRDefault="00EC6A12" w:rsidP="0056624F">
      <w:pPr>
        <w:pStyle w:val="Odsekzoznamu"/>
        <w:spacing w:after="0" w:line="240" w:lineRule="auto"/>
        <w:ind w:left="360"/>
        <w:jc w:val="both"/>
        <w:rPr>
          <w:rFonts w:asciiTheme="minorHAnsi" w:hAnsiTheme="minorHAnsi" w:cstheme="minorHAnsi"/>
        </w:rPr>
      </w:pPr>
    </w:p>
    <w:p w14:paraId="3C6854C7" w14:textId="71BB949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0C09F2">
      <w:pPr>
        <w:pStyle w:val="Odsekzoznamu"/>
        <w:numPr>
          <w:ilvl w:val="0"/>
          <w:numId w:val="11"/>
        </w:numPr>
        <w:spacing w:after="0" w:line="240" w:lineRule="auto"/>
        <w:ind w:left="284" w:hanging="284"/>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508C2">
      <w:pPr>
        <w:pStyle w:val="Odsekzoznamu"/>
        <w:numPr>
          <w:ilvl w:val="0"/>
          <w:numId w:val="11"/>
        </w:numPr>
        <w:shd w:val="clear" w:color="auto" w:fill="FFFFFF"/>
        <w:spacing w:after="0" w:line="240" w:lineRule="auto"/>
        <w:ind w:left="284" w:hanging="284"/>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508C2">
      <w:pPr>
        <w:pStyle w:val="Odsekzoznamu"/>
        <w:shd w:val="clear" w:color="auto" w:fill="FFFFFF"/>
        <w:spacing w:after="0" w:line="240" w:lineRule="auto"/>
        <w:ind w:left="284"/>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Odsekzoznamu"/>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3D69FB" w:rsidRDefault="23D6885E" w:rsidP="79F79817">
      <w:pPr>
        <w:pStyle w:val="Standard"/>
        <w:numPr>
          <w:ilvl w:val="0"/>
          <w:numId w:val="9"/>
        </w:numPr>
        <w:ind w:left="284" w:hanging="284"/>
        <w:jc w:val="both"/>
        <w:rPr>
          <w:rFonts w:asciiTheme="minorHAnsi" w:hAnsiTheme="minorHAnsi" w:cstheme="minorBidi"/>
          <w:sz w:val="22"/>
          <w:szCs w:val="22"/>
        </w:rPr>
      </w:pPr>
      <w:r w:rsidRPr="04BF7D4C">
        <w:rPr>
          <w:rFonts w:asciiTheme="minorHAnsi" w:hAnsiTheme="minorHAnsi" w:cstheme="minorBidi"/>
          <w:sz w:val="22"/>
          <w:szCs w:val="22"/>
        </w:rPr>
        <w:t>Zmluva sa uzatvára na dobu určitú, a to na obdobie odo dňa nadobudnutia účinnosti tejto Zmluvy do uplynutia 36 mesiacov odo Dňa odovzdania Diela.</w:t>
      </w:r>
      <w:r w:rsidR="0034004F" w:rsidRPr="04BF7D4C">
        <w:rPr>
          <w:rFonts w:asciiTheme="minorHAnsi" w:hAnsiTheme="minorHAnsi" w:cstheme="minorBidi"/>
          <w:sz w:val="22"/>
          <w:szCs w:val="22"/>
        </w:rPr>
        <w:t xml:space="preserve"> </w:t>
      </w:r>
    </w:p>
    <w:p w14:paraId="5A770011" w14:textId="2135B257" w:rsidR="001F06F9" w:rsidRPr="003D69FB" w:rsidRDefault="001F06F9" w:rsidP="001F06F9">
      <w:pPr>
        <w:pStyle w:val="Standard"/>
        <w:numPr>
          <w:ilvl w:val="0"/>
          <w:numId w:val="9"/>
        </w:numPr>
        <w:ind w:left="284" w:hanging="284"/>
        <w:jc w:val="both"/>
        <w:rPr>
          <w:rFonts w:asciiTheme="minorHAnsi" w:hAnsiTheme="minorHAnsi" w:cstheme="minorHAnsi"/>
          <w:sz w:val="22"/>
          <w:szCs w:val="22"/>
        </w:rPr>
      </w:pPr>
      <w:r w:rsidRPr="04BF7D4C">
        <w:rPr>
          <w:rFonts w:asciiTheme="minorHAnsi" w:hAnsiTheme="minorHAnsi" w:cstheme="minorBidi"/>
          <w:sz w:val="22"/>
          <w:szCs w:val="22"/>
        </w:rPr>
        <w:t xml:space="preserve">Táto Zmluva zanikne </w:t>
      </w:r>
      <w:r w:rsidR="00FA1F94" w:rsidRPr="04BF7D4C">
        <w:rPr>
          <w:rFonts w:asciiTheme="minorHAnsi" w:hAnsiTheme="minorHAnsi" w:cstheme="minorBidi"/>
          <w:sz w:val="22"/>
          <w:szCs w:val="22"/>
        </w:rPr>
        <w:t>uplynutím doby, na ktorú bola u</w:t>
      </w:r>
      <w:r w:rsidR="005F1120" w:rsidRPr="04BF7D4C">
        <w:rPr>
          <w:rFonts w:asciiTheme="minorHAnsi" w:hAnsiTheme="minorHAnsi" w:cstheme="minorBidi"/>
          <w:sz w:val="22"/>
          <w:szCs w:val="22"/>
        </w:rPr>
        <w:t>z</w:t>
      </w:r>
      <w:r w:rsidR="00FA1F94" w:rsidRPr="04BF7D4C">
        <w:rPr>
          <w:rFonts w:asciiTheme="minorHAnsi" w:hAnsiTheme="minorHAnsi" w:cstheme="minorBidi"/>
          <w:sz w:val="22"/>
          <w:szCs w:val="22"/>
        </w:rPr>
        <w:t>avretá</w:t>
      </w:r>
      <w:r w:rsidRPr="04BF7D4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3D69FB" w:rsidRDefault="005F5862" w:rsidP="00F842FC">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8F00E7">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odstúpiť od Zmluvy v prípade, ak je Poskytovateľ v omeškaní s vykonaním Diela o viac </w:t>
      </w:r>
      <w:r w:rsidRPr="006B66A0">
        <w:rPr>
          <w:rFonts w:asciiTheme="minorHAnsi" w:hAnsiTheme="minorHAnsi" w:cstheme="minorBidi"/>
        </w:rPr>
        <w:t>než 30 (tridsať) dní. Takéto</w:t>
      </w:r>
      <w:r w:rsidRPr="04BF7D4C">
        <w:rPr>
          <w:rFonts w:asciiTheme="minorHAnsi" w:hAnsiTheme="minorHAnsi" w:cstheme="minorBidi"/>
        </w:rPr>
        <w:t xml:space="preserve"> omeškanie sa považuje za podstatné porušenie Zmluvy a zakladá Objednávateľovi právo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8F00E7">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B77DE41" w:rsidR="0086740D" w:rsidRPr="00552318" w:rsidRDefault="00BF6C5C" w:rsidP="0086740D">
      <w:pPr>
        <w:pStyle w:val="Odsekzoznamu"/>
        <w:numPr>
          <w:ilvl w:val="0"/>
          <w:numId w:val="9"/>
        </w:numPr>
        <w:spacing w:after="0" w:line="240" w:lineRule="auto"/>
        <w:ind w:left="284" w:hanging="284"/>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86740D" w:rsidRPr="04BF7D4C">
        <w:rPr>
          <w:rFonts w:asciiTheme="minorHAnsi" w:hAnsiTheme="minorHAnsi" w:cstheme="minorBidi"/>
        </w:rPr>
        <w:t xml:space="preserve"> čl.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86740D">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F55B06">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w:t>
      </w:r>
      <w:r w:rsidR="00192E7A" w:rsidRPr="04BF7D4C">
        <w:rPr>
          <w:rFonts w:asciiTheme="minorHAnsi" w:hAnsiTheme="minorHAnsi" w:cstheme="minorBidi"/>
        </w:rPr>
        <w:lastRenderedPageBreak/>
        <w:t>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77777777" w:rsidR="00EC7CFD" w:rsidRPr="001B32B6" w:rsidRDefault="00BF6C5C" w:rsidP="00EC7CFD">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4BF7D4C">
        <w:rPr>
          <w:rFonts w:asciiTheme="minorHAnsi" w:hAnsiTheme="minorHAnsi" w:cstheme="minorBidi"/>
          <w:lang w:val="en-GB"/>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proofErr w:type="spellStart"/>
      <w:r w:rsidRPr="04BF7D4C">
        <w:rPr>
          <w:rFonts w:asciiTheme="minorHAnsi" w:hAnsiTheme="minorHAnsi" w:cstheme="minorBidi"/>
        </w:rPr>
        <w:t>príkladmo</w:t>
      </w:r>
      <w:proofErr w:type="spellEnd"/>
      <w:r w:rsidRPr="04BF7D4C">
        <w:rPr>
          <w:rFonts w:asciiTheme="minorHAnsi" w:hAnsiTheme="minorHAnsi" w:cstheme="minorBidi"/>
        </w:rPr>
        <w:t xml:space="preserve"> 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proofErr w:type="spellStart"/>
      <w:r w:rsidRPr="04BF7D4C">
        <w:rPr>
          <w:rFonts w:asciiTheme="minorHAnsi" w:hAnsiTheme="minorHAnsi" w:cstheme="minorBidi"/>
        </w:rPr>
        <w:t>príkladmo</w:t>
      </w:r>
      <w:proofErr w:type="spellEnd"/>
      <w:r w:rsidRPr="04BF7D4C">
        <w:rPr>
          <w:rFonts w:asciiTheme="minorHAnsi" w:hAnsiTheme="minorHAnsi" w:cstheme="minorBidi"/>
        </w:rPr>
        <w:t xml:space="preserve"> 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1B32B6" w:rsidRDefault="00BF6C5C" w:rsidP="00E12BB0">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nedodržiavanie pokynov, a pod.). Porušenie takýchto iných povinností sa považuje za nepodstatné porušenie Zmluvy a Objednávateľ má povinnosť poskytnúť </w:t>
      </w:r>
      <w:r w:rsidR="00E12BB0" w:rsidRPr="04BF7D4C">
        <w:rPr>
          <w:rFonts w:asciiTheme="minorHAnsi" w:hAnsiTheme="minorHAnsi" w:cstheme="minorBidi"/>
        </w:rPr>
        <w:t xml:space="preserve">Poskytovateľovi </w:t>
      </w:r>
      <w:r w:rsidRPr="04BF7D4C">
        <w:rPr>
          <w:rFonts w:asciiTheme="minorHAnsi" w:hAnsiTheme="minorHAnsi" w:cstheme="minorBidi"/>
        </w:rPr>
        <w:t xml:space="preserve">dodatočnú, </w:t>
      </w:r>
      <w:r w:rsidRPr="006B66A0">
        <w:rPr>
          <w:rFonts w:asciiTheme="minorHAnsi" w:hAnsiTheme="minorHAnsi" w:cstheme="minorBidi"/>
        </w:rPr>
        <w:t>aspoň 5-dňovú lehotu na nápravu, ktorá</w:t>
      </w:r>
      <w:r w:rsidRPr="04BF7D4C">
        <w:rPr>
          <w:rFonts w:asciiTheme="minorHAnsi" w:hAnsiTheme="minorHAnsi" w:cstheme="minorBidi"/>
        </w:rPr>
        <w:t xml:space="preserve"> musí márne uplynúť skôr, než Objednávateľ uplatní právo na odstúpenie od Zmluvy. </w:t>
      </w:r>
    </w:p>
    <w:p w14:paraId="540ACB7F" w14:textId="5FEECEB1" w:rsidR="00046398" w:rsidRPr="006B66A0" w:rsidRDefault="00BF6C5C" w:rsidP="00046398">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Okrem prípadov podľa bodu </w:t>
      </w:r>
      <w:r w:rsidR="00046398" w:rsidRPr="04BF7D4C">
        <w:rPr>
          <w:rFonts w:asciiTheme="minorHAnsi" w:hAnsiTheme="minorHAnsi" w:cstheme="minorBidi"/>
        </w:rPr>
        <w:t>12 tohto článku Zmluvy</w:t>
      </w:r>
      <w:r w:rsidRPr="04BF7D4C">
        <w:rPr>
          <w:rFonts w:asciiTheme="minorHAnsi" w:hAnsiTheme="minorHAnsi" w:cstheme="minorBidi"/>
        </w:rPr>
        <w:t xml:space="preserve"> môže </w:t>
      </w:r>
      <w:r w:rsidR="00E12BB0" w:rsidRPr="04BF7D4C">
        <w:rPr>
          <w:rFonts w:asciiTheme="minorHAnsi" w:hAnsiTheme="minorHAnsi" w:cstheme="minorBidi"/>
        </w:rPr>
        <w:t xml:space="preserve">Poskytovateľ </w:t>
      </w:r>
      <w:r w:rsidRPr="04BF7D4C">
        <w:rPr>
          <w:rFonts w:asciiTheme="minorHAnsi" w:hAnsiTheme="minorHAnsi" w:cstheme="minorBidi"/>
        </w:rPr>
        <w:t xml:space="preserve">od Zmluvy odstúpiť iba v prípade, ak Objednávateľ v rozpore so Zmluvou neuhradí </w:t>
      </w:r>
      <w:r w:rsidR="00046398" w:rsidRPr="04BF7D4C">
        <w:rPr>
          <w:rFonts w:asciiTheme="minorHAnsi" w:hAnsiTheme="minorHAnsi" w:cstheme="minorBidi"/>
        </w:rPr>
        <w:t xml:space="preserve">Poskytovateľovi </w:t>
      </w:r>
      <w:r w:rsidR="00E12BB0" w:rsidRPr="04BF7D4C">
        <w:rPr>
          <w:rFonts w:asciiTheme="minorHAnsi" w:hAnsiTheme="minorHAnsi" w:cstheme="minorBidi"/>
        </w:rPr>
        <w:t>c</w:t>
      </w:r>
      <w:r w:rsidRPr="04BF7D4C">
        <w:rPr>
          <w:rFonts w:asciiTheme="minorHAnsi" w:hAnsiTheme="minorHAnsi" w:cstheme="minorBidi"/>
        </w:rPr>
        <w:t>enu</w:t>
      </w:r>
      <w:r w:rsidR="00770D26" w:rsidRPr="04BF7D4C">
        <w:rPr>
          <w:rFonts w:asciiTheme="minorHAnsi" w:hAnsiTheme="minorHAnsi" w:cstheme="minorBidi"/>
        </w:rPr>
        <w:t xml:space="preserve"> za plnenie predmetu Zmluvy</w:t>
      </w:r>
      <w:r w:rsidRPr="04BF7D4C">
        <w:rPr>
          <w:rFonts w:asciiTheme="minorHAnsi" w:hAnsiTheme="minorHAnsi" w:cstheme="minorBidi"/>
        </w:rPr>
        <w:t xml:space="preserve"> v čase a vo výške dohodnutej v tejto Zmluve, za predpokladu, </w:t>
      </w:r>
      <w:r w:rsidRPr="006B66A0">
        <w:rPr>
          <w:rFonts w:asciiTheme="minorHAnsi" w:hAnsiTheme="minorHAnsi" w:cstheme="minorBidi"/>
        </w:rPr>
        <w:t xml:space="preserve">že </w:t>
      </w:r>
      <w:r w:rsidR="00046398" w:rsidRPr="006B66A0">
        <w:rPr>
          <w:rFonts w:asciiTheme="minorHAnsi" w:hAnsiTheme="minorHAnsi" w:cstheme="minorBidi"/>
        </w:rPr>
        <w:t>Poskytovateľ</w:t>
      </w:r>
      <w:r w:rsidRPr="006B66A0">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6B66A0" w:rsidRDefault="00BF6C5C" w:rsidP="00686456">
      <w:pPr>
        <w:pStyle w:val="Odsekzoznamu"/>
        <w:numPr>
          <w:ilvl w:val="0"/>
          <w:numId w:val="9"/>
        </w:numPr>
        <w:spacing w:after="0" w:line="240" w:lineRule="auto"/>
        <w:ind w:left="284" w:hanging="284"/>
        <w:jc w:val="both"/>
        <w:rPr>
          <w:rFonts w:asciiTheme="minorHAnsi" w:hAnsiTheme="minorHAnsi" w:cstheme="minorBidi"/>
        </w:rPr>
      </w:pPr>
      <w:r w:rsidRPr="006B66A0">
        <w:rPr>
          <w:rFonts w:asciiTheme="minorHAnsi" w:hAnsiTheme="minorHAnsi" w:cstheme="minorBidi"/>
        </w:rPr>
        <w:t xml:space="preserve">Ktorákoľvek zo Zmluvných strán môže od Zmluvy odstúpiť v prípade, ak druhá Zmluvná strana poruší zákaz podľa </w:t>
      </w:r>
      <w:r w:rsidR="00890A4C" w:rsidRPr="006B66A0">
        <w:rPr>
          <w:rFonts w:asciiTheme="minorHAnsi" w:hAnsiTheme="minorHAnsi" w:cstheme="minorBidi"/>
        </w:rPr>
        <w:t>čl. XIII bodu 6 Zmluvy</w:t>
      </w:r>
      <w:r w:rsidRPr="006B66A0">
        <w:rPr>
          <w:rFonts w:asciiTheme="minorHAnsi" w:hAnsiTheme="minorHAnsi" w:cstheme="minorBidi"/>
        </w:rPr>
        <w:t>.</w:t>
      </w:r>
    </w:p>
    <w:p w14:paraId="4A691B59" w14:textId="2C051B2B" w:rsidR="003D69FB" w:rsidRPr="008D4FD3" w:rsidRDefault="005F5862" w:rsidP="00686456">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Odstúpenie od Zmluvy musí mať písomnú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3D69FB">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Odsekzoznamu"/>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0E5F42">
      <w:pPr>
        <w:pStyle w:val="Odsekzoznamu"/>
        <w:numPr>
          <w:ilvl w:val="8"/>
          <w:numId w:val="13"/>
        </w:numPr>
        <w:autoSpaceDE w:val="0"/>
        <w:autoSpaceDN w:val="0"/>
        <w:adjustRightInd w:val="0"/>
        <w:spacing w:after="0" w:line="240" w:lineRule="auto"/>
        <w:ind w:left="284"/>
        <w:jc w:val="both"/>
        <w:rPr>
          <w:rFonts w:asciiTheme="minorHAnsi" w:eastAsiaTheme="minorHAnsi" w:hAnsiTheme="minorHAnsi" w:cstheme="minorHAnsi"/>
        </w:rPr>
      </w:pPr>
      <w:r w:rsidRPr="006666C4">
        <w:rPr>
          <w:rFonts w:asciiTheme="minorHAnsi" w:eastAsiaTheme="minorHAnsi" w:hAnsiTheme="minorHAnsi" w:cstheme="minorHAnsi"/>
        </w:rPr>
        <w:t xml:space="preserve">Ak v tejto </w:t>
      </w:r>
      <w:r>
        <w:rPr>
          <w:rFonts w:asciiTheme="minorHAnsi" w:eastAsiaTheme="minorHAnsi" w:hAnsiTheme="minorHAnsi" w:cstheme="minorHAnsi"/>
        </w:rPr>
        <w:t>Z</w:t>
      </w:r>
      <w:r w:rsidRPr="006666C4">
        <w:rPr>
          <w:rFonts w:asciiTheme="minorHAnsi" w:eastAsiaTheme="minorHAnsi" w:hAnsiTheme="minorHAnsi" w:cstheme="minorHAnsi"/>
        </w:rPr>
        <w:t xml:space="preserve">mluve nie je ustanovené inak, akékoľvek oznámenia, súhlas, schválenia alebo rozhodnutia vyžadované alebo predpokladané podľa tejto </w:t>
      </w:r>
      <w:r>
        <w:rPr>
          <w:rFonts w:asciiTheme="minorHAnsi" w:eastAsiaTheme="minorHAnsi" w:hAnsiTheme="minorHAnsi" w:cstheme="minorHAnsi"/>
        </w:rPr>
        <w:t>Zmluvy</w:t>
      </w:r>
      <w:r w:rsidRPr="006666C4">
        <w:rPr>
          <w:rFonts w:asciiTheme="minorHAnsi" w:eastAsiaTheme="minorHAnsi" w:hAnsiTheme="minorHAnsi" w:cstheme="minorHAnsi"/>
        </w:rPr>
        <w:t xml:space="preserve"> a/alebo dokumenty jednej </w:t>
      </w:r>
      <w:r>
        <w:rPr>
          <w:rFonts w:asciiTheme="minorHAnsi" w:eastAsiaTheme="minorHAnsi" w:hAnsiTheme="minorHAnsi" w:cstheme="minorHAnsi"/>
        </w:rPr>
        <w:t>Z</w:t>
      </w:r>
      <w:r w:rsidRPr="006666C4">
        <w:rPr>
          <w:rFonts w:asciiTheme="minorHAnsi" w:eastAsiaTheme="minorHAnsi" w:hAnsiTheme="minorHAnsi" w:cstheme="minorHAnsi"/>
        </w:rPr>
        <w:t xml:space="preserve">mluvnej strany adresované druhej </w:t>
      </w:r>
      <w:r>
        <w:rPr>
          <w:rFonts w:asciiTheme="minorHAnsi" w:eastAsiaTheme="minorHAnsi" w:hAnsiTheme="minorHAnsi" w:cstheme="minorHAnsi"/>
        </w:rPr>
        <w:t>Z</w:t>
      </w:r>
      <w:r w:rsidRPr="006666C4">
        <w:rPr>
          <w:rFonts w:asciiTheme="minorHAnsi" w:eastAsiaTheme="minorHAnsi" w:hAnsiTheme="minorHAnsi" w:cstheme="minorHAnsi"/>
        </w:rPr>
        <w:t xml:space="preserve">mluvnej strane, musia byť vyhotovené písomne v slovenskom jazyku a podpísané príslušnou </w:t>
      </w:r>
      <w:r>
        <w:rPr>
          <w:rFonts w:asciiTheme="minorHAnsi" w:eastAsiaTheme="minorHAnsi" w:hAnsiTheme="minorHAnsi" w:cstheme="minorHAnsi"/>
        </w:rPr>
        <w:t>Z</w:t>
      </w:r>
      <w:r w:rsidRPr="006666C4">
        <w:rPr>
          <w:rFonts w:asciiTheme="minorHAnsi" w:eastAsiaTheme="minorHAnsi" w:hAnsiTheme="minorHAnsi" w:cstheme="minorHAnsi"/>
        </w:rPr>
        <w:t xml:space="preserve">mluvnou stranou, resp. oboma Zmluvnými stranami, ak to vyplýva z kontextu danej písomnosti, a preukázateľne doručené druhej </w:t>
      </w:r>
      <w:r>
        <w:rPr>
          <w:rFonts w:asciiTheme="minorHAnsi" w:eastAsiaTheme="minorHAnsi" w:hAnsiTheme="minorHAnsi" w:cstheme="minorHAnsi"/>
        </w:rPr>
        <w:t>Z</w:t>
      </w:r>
      <w:r w:rsidRPr="006666C4">
        <w:rPr>
          <w:rFonts w:asciiTheme="minorHAnsi" w:eastAsiaTheme="minorHAnsi" w:hAnsiTheme="minorHAnsi" w:cstheme="minorHAnsi"/>
        </w:rPr>
        <w:t>mluvnej strane formou doporučenej zásielky, prípadne prostredníctvom kuriérskej služby, osobne alebo elektronickou poštou na nasledovné adresy</w:t>
      </w:r>
      <w:r>
        <w:rPr>
          <w:rFonts w:asciiTheme="minorHAnsi" w:eastAsiaTheme="minorHAnsi" w:hAnsiTheme="minorHAnsi" w:cstheme="minorHAnsi"/>
        </w:rPr>
        <w:t>:</w:t>
      </w:r>
    </w:p>
    <w:p w14:paraId="047EA115" w14:textId="77777777" w:rsidR="008A7E2C" w:rsidRPr="006666C4" w:rsidRDefault="008A7E2C" w:rsidP="000E5F42">
      <w:pPr>
        <w:pStyle w:val="Odsekzoznamu"/>
        <w:autoSpaceDE w:val="0"/>
        <w:autoSpaceDN w:val="0"/>
        <w:adjustRightInd w:val="0"/>
        <w:spacing w:after="0" w:line="240" w:lineRule="auto"/>
        <w:ind w:left="284" w:firstLine="424"/>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0E5F42">
      <w:pPr>
        <w:autoSpaceDE w:val="0"/>
        <w:autoSpaceDN w:val="0"/>
        <w:adjustRightInd w:val="0"/>
        <w:spacing w:after="0" w:line="240" w:lineRule="auto"/>
        <w:ind w:left="127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6B527280" w14:textId="77777777" w:rsidR="008A7E2C" w:rsidRDefault="008A7E2C" w:rsidP="000E5F42">
      <w:pPr>
        <w:spacing w:line="240" w:lineRule="auto"/>
        <w:ind w:left="1276"/>
        <w:jc w:val="both"/>
        <w:rPr>
          <w:rFonts w:asciiTheme="minorHAnsi" w:eastAsiaTheme="minorHAnsi" w:hAnsiTheme="minorHAnsi" w:cstheme="minorHAnsi"/>
        </w:rPr>
      </w:pPr>
      <w:r w:rsidRPr="004D354F">
        <w:rPr>
          <w:rFonts w:asciiTheme="minorHAnsi" w:eastAsiaTheme="minorHAnsi" w:hAnsiTheme="minorHAnsi" w:cstheme="minorHAnsi"/>
        </w:rPr>
        <w:t>Námestie SNP 23, Banská Bystrica 974 0</w:t>
      </w:r>
      <w:r>
        <w:rPr>
          <w:rFonts w:asciiTheme="minorHAnsi" w:eastAsiaTheme="minorHAnsi" w:hAnsiTheme="minorHAnsi" w:cstheme="minorHAnsi"/>
        </w:rPr>
        <w:t xml:space="preserve">1, </w:t>
      </w:r>
      <w:r w:rsidRPr="004D354F">
        <w:rPr>
          <w:rFonts w:asciiTheme="minorHAnsi" w:eastAsiaTheme="minorHAnsi" w:hAnsiTheme="minorHAnsi" w:cstheme="minorHAnsi"/>
        </w:rPr>
        <w:t xml:space="preserve">Tel.: </w:t>
      </w:r>
      <w:r w:rsidRPr="0012178C">
        <w:rPr>
          <w:rFonts w:asciiTheme="minorHAnsi" w:hAnsiTheme="minorHAnsi" w:cstheme="minorHAnsi"/>
        </w:rPr>
        <w:t>+421 948 911 362</w:t>
      </w:r>
      <w:r w:rsidRPr="004D354F">
        <w:rPr>
          <w:rFonts w:asciiTheme="minorHAnsi" w:hAnsiTheme="minorHAnsi" w:cstheme="minorHAnsi"/>
        </w:rPr>
        <w:t xml:space="preserve">, E-mail: </w:t>
      </w:r>
      <w:hyperlink r:id="rId15" w:history="1">
        <w:r w:rsidRPr="00144908">
          <w:rPr>
            <w:rStyle w:val="Hypertextovprepojenie"/>
            <w:rFonts w:asciiTheme="minorHAnsi" w:hAnsiTheme="minorHAnsi" w:cstheme="minorHAnsi"/>
          </w:rPr>
          <w:t>robert.jany@bbsk.sk</w:t>
        </w:r>
      </w:hyperlink>
    </w:p>
    <w:p w14:paraId="54FF7689" w14:textId="77777777" w:rsidR="008A7E2C" w:rsidRPr="004D354F" w:rsidRDefault="008A7E2C" w:rsidP="000D128C">
      <w:pPr>
        <w:spacing w:after="0" w:line="240" w:lineRule="auto"/>
        <w:ind w:firstLine="708"/>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0E5F42">
      <w:pPr>
        <w:spacing w:after="0" w:line="240" w:lineRule="auto"/>
        <w:ind w:left="127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0E5F42">
      <w:pPr>
        <w:spacing w:after="0" w:line="240" w:lineRule="auto"/>
        <w:ind w:left="127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0E5F42">
      <w:pPr>
        <w:spacing w:after="0" w:line="240" w:lineRule="auto"/>
        <w:ind w:left="127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0E5F42">
      <w:pPr>
        <w:spacing w:after="0" w:line="240" w:lineRule="auto"/>
        <w:ind w:left="127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0E5F42">
      <w:pPr>
        <w:spacing w:after="0" w:line="240" w:lineRule="auto"/>
        <w:ind w:left="127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0E5F42">
      <w:pPr>
        <w:autoSpaceDE w:val="0"/>
        <w:autoSpaceDN w:val="0"/>
        <w:adjustRightInd w:val="0"/>
        <w:spacing w:after="0" w:line="240" w:lineRule="auto"/>
        <w:ind w:firstLine="127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0E5F42">
      <w:pPr>
        <w:autoSpaceDE w:val="0"/>
        <w:autoSpaceDN w:val="0"/>
        <w:adjustRightInd w:val="0"/>
        <w:spacing w:after="0" w:line="240" w:lineRule="auto"/>
        <w:ind w:firstLine="127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0E5F42">
      <w:pPr>
        <w:autoSpaceDE w:val="0"/>
        <w:autoSpaceDN w:val="0"/>
        <w:adjustRightInd w:val="0"/>
        <w:spacing w:after="0" w:line="240" w:lineRule="auto"/>
        <w:jc w:val="both"/>
        <w:rPr>
          <w:rFonts w:asciiTheme="minorHAnsi" w:eastAsiaTheme="minorHAnsi" w:hAnsiTheme="minorHAnsi" w:cstheme="minorHAnsi"/>
        </w:rPr>
      </w:pPr>
    </w:p>
    <w:p w14:paraId="552E5172" w14:textId="77777777" w:rsidR="008A7E2C" w:rsidRPr="004D354F" w:rsidRDefault="008A7E2C" w:rsidP="000E5F42">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Odosielateľ akejkoľvek písomnej správy môže požadovať písomné potvrdenie príjemcu. </w:t>
      </w:r>
    </w:p>
    <w:p w14:paraId="6CF7743A" w14:textId="77777777" w:rsidR="008A7E2C" w:rsidRDefault="008A7E2C" w:rsidP="000E5F42">
      <w:pPr>
        <w:autoSpaceDE w:val="0"/>
        <w:autoSpaceDN w:val="0"/>
        <w:adjustRightInd w:val="0"/>
        <w:spacing w:after="0" w:line="240" w:lineRule="auto"/>
        <w:jc w:val="both"/>
        <w:rPr>
          <w:rFonts w:asciiTheme="minorHAnsi" w:eastAsiaTheme="minorHAnsi" w:hAnsiTheme="minorHAnsi" w:cstheme="minorHAnsi"/>
        </w:rPr>
      </w:pPr>
    </w:p>
    <w:p w14:paraId="6C32D1E6" w14:textId="77777777" w:rsidR="008A7E2C" w:rsidRDefault="008A7E2C" w:rsidP="000E5F42">
      <w:pPr>
        <w:pStyle w:val="Odsekzoznamu"/>
        <w:numPr>
          <w:ilvl w:val="8"/>
          <w:numId w:val="13"/>
        </w:numPr>
        <w:autoSpaceDE w:val="0"/>
        <w:autoSpaceDN w:val="0"/>
        <w:adjustRightInd w:val="0"/>
        <w:spacing w:after="0" w:line="240" w:lineRule="auto"/>
        <w:ind w:left="284"/>
        <w:jc w:val="both"/>
        <w:rPr>
          <w:rFonts w:asciiTheme="minorHAnsi" w:eastAsiaTheme="minorHAnsi" w:hAnsiTheme="minorHAnsi" w:cstheme="minorHAnsi"/>
        </w:rPr>
      </w:pPr>
      <w:r>
        <w:rPr>
          <w:rFonts w:asciiTheme="minorHAnsi" w:eastAsiaTheme="minorHAnsi" w:hAnsiTheme="minorHAnsi" w:cstheme="minorHAnsi"/>
        </w:rPr>
        <w:t>V</w:t>
      </w:r>
      <w:r w:rsidRPr="00A60319">
        <w:rPr>
          <w:rFonts w:asciiTheme="minorHAnsi" w:eastAsiaTheme="minorHAnsi" w:hAnsiTheme="minorHAnsi" w:cstheme="minorHAnsi"/>
        </w:rPr>
        <w:t xml:space="preserve">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74AB5611" w14:textId="77777777" w:rsidR="008A7E2C" w:rsidRPr="00A60319" w:rsidRDefault="008A7E2C" w:rsidP="000E5F42">
      <w:pPr>
        <w:pStyle w:val="Odsekzoznamu"/>
        <w:autoSpaceDE w:val="0"/>
        <w:autoSpaceDN w:val="0"/>
        <w:adjustRightInd w:val="0"/>
        <w:spacing w:after="0" w:line="240" w:lineRule="auto"/>
        <w:ind w:left="284"/>
        <w:jc w:val="both"/>
        <w:rPr>
          <w:rFonts w:asciiTheme="minorHAnsi" w:eastAsiaTheme="minorHAnsi" w:hAnsiTheme="minorHAnsi" w:cstheme="minorHAnsi"/>
        </w:rPr>
      </w:pPr>
    </w:p>
    <w:p w14:paraId="6C11D192" w14:textId="3640C49C" w:rsidR="008A7E2C" w:rsidRPr="00F01886" w:rsidRDefault="008A7E2C" w:rsidP="000E5F42">
      <w:pPr>
        <w:pStyle w:val="Odsekzoznamu"/>
        <w:numPr>
          <w:ilvl w:val="8"/>
          <w:numId w:val="13"/>
        </w:numPr>
        <w:autoSpaceDE w:val="0"/>
        <w:autoSpaceDN w:val="0"/>
        <w:adjustRightInd w:val="0"/>
        <w:spacing w:after="0" w:line="240" w:lineRule="auto"/>
        <w:ind w:left="284"/>
        <w:jc w:val="both"/>
      </w:pPr>
      <w:r w:rsidRPr="5AFCBCED">
        <w:rPr>
          <w:rFonts w:asciiTheme="minorHAnsi" w:eastAsiaTheme="minorEastAsia" w:hAnsiTheme="minorHAnsi" w:cstheme="minorBidi"/>
        </w:rPr>
        <w:t xml:space="preserve">Každá komunikácia týkajúca sa platnosti alebo účinnosti tejto </w:t>
      </w:r>
      <w:r w:rsidR="280F8833" w:rsidRPr="5AFCBCED">
        <w:rPr>
          <w:rFonts w:asciiTheme="minorHAnsi" w:eastAsiaTheme="minorEastAsia" w:hAnsiTheme="minorHAnsi" w:cstheme="minorBidi"/>
        </w:rPr>
        <w:t>Z</w:t>
      </w:r>
      <w:r w:rsidRPr="5AFCBCED">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02A1B093" w14:textId="77777777" w:rsidR="008A7E2C" w:rsidRPr="00A60319" w:rsidRDefault="008A7E2C" w:rsidP="00D168F6">
      <w:pPr>
        <w:pStyle w:val="Odsekzoznamu"/>
        <w:jc w:val="both"/>
        <w:rPr>
          <w:rFonts w:asciiTheme="minorHAnsi" w:eastAsiaTheme="minorHAnsi" w:hAnsiTheme="minorHAnsi" w:cstheme="minorHAnsi"/>
        </w:rPr>
      </w:pPr>
    </w:p>
    <w:p w14:paraId="0FFFA57D" w14:textId="4732B2EC" w:rsidR="008A7E2C" w:rsidRPr="004D354F" w:rsidRDefault="008A7E2C" w:rsidP="000E5F42">
      <w:pPr>
        <w:pStyle w:val="Odsekzoznamu"/>
        <w:numPr>
          <w:ilvl w:val="8"/>
          <w:numId w:val="13"/>
        </w:numPr>
        <w:autoSpaceDE w:val="0"/>
        <w:autoSpaceDN w:val="0"/>
        <w:adjustRightInd w:val="0"/>
        <w:spacing w:after="0" w:line="240" w:lineRule="auto"/>
        <w:ind w:left="284"/>
        <w:jc w:val="both"/>
        <w:rPr>
          <w:rFonts w:asciiTheme="minorHAnsi" w:eastAsiaTheme="minorEastAsia" w:hAnsiTheme="minorHAnsi" w:cstheme="minorBidi"/>
        </w:rPr>
      </w:pPr>
      <w:r w:rsidRPr="7CCA6488">
        <w:rPr>
          <w:rFonts w:asciiTheme="minorHAnsi" w:eastAsiaTheme="minorEastAsia" w:hAnsiTheme="minorHAnsi" w:cstheme="minorBidi"/>
        </w:rPr>
        <w:t xml:space="preserve">Akákoľvek písomnosť doručovaná v súvislosti s touto </w:t>
      </w:r>
      <w:r w:rsidR="6AB19564" w:rsidRPr="39184AD5">
        <w:rPr>
          <w:rFonts w:asciiTheme="minorHAnsi" w:eastAsiaTheme="minorEastAsia" w:hAnsiTheme="minorHAnsi" w:cstheme="minorBidi"/>
        </w:rPr>
        <w:t>Z</w:t>
      </w:r>
      <w:r w:rsidRPr="7CCA6488">
        <w:rPr>
          <w:rFonts w:asciiTheme="minorHAnsi" w:eastAsiaTheme="minorEastAsia" w:hAnsiTheme="minorHAnsi" w:cstheme="minorBidi"/>
        </w:rPr>
        <w:t xml:space="preserve">mluvou sa považuje za doručenú druhej Zmluvnej strane v prípade doručovania prostredníctvom: </w:t>
      </w:r>
    </w:p>
    <w:p w14:paraId="5D7C54B9" w14:textId="77777777" w:rsidR="008A7E2C" w:rsidRPr="00C67D07" w:rsidRDefault="008A7E2C" w:rsidP="00D168F6">
      <w:pPr>
        <w:pStyle w:val="Odsekzoznamu"/>
        <w:jc w:val="both"/>
        <w:rPr>
          <w:rFonts w:asciiTheme="minorHAnsi" w:eastAsiaTheme="minorHAnsi" w:hAnsiTheme="minorHAnsi" w:cstheme="minorHAnsi"/>
        </w:rPr>
      </w:pPr>
    </w:p>
    <w:p w14:paraId="05CB236A" w14:textId="2BD77529" w:rsidR="008A7E2C" w:rsidRDefault="008A7E2C" w:rsidP="000E5F42">
      <w:pPr>
        <w:pStyle w:val="Odsekzoznamu"/>
        <w:numPr>
          <w:ilvl w:val="0"/>
          <w:numId w:val="50"/>
        </w:numPr>
        <w:autoSpaceDE w:val="0"/>
        <w:autoSpaceDN w:val="0"/>
        <w:adjustRightInd w:val="0"/>
        <w:spacing w:after="0" w:line="240" w:lineRule="auto"/>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D1A43B1" w14:textId="77777777" w:rsidR="008A7E2C" w:rsidRPr="00D347AA" w:rsidRDefault="008A7E2C" w:rsidP="000E5F42">
      <w:pPr>
        <w:pStyle w:val="Odsekzoznamu"/>
        <w:numPr>
          <w:ilvl w:val="0"/>
          <w:numId w:val="50"/>
        </w:numPr>
        <w:autoSpaceDE w:val="0"/>
        <w:autoSpaceDN w:val="0"/>
        <w:adjustRightInd w:val="0"/>
        <w:spacing w:after="0" w:line="240" w:lineRule="auto"/>
        <w:jc w:val="both"/>
        <w:rPr>
          <w:rFonts w:asciiTheme="minorHAnsi" w:eastAsiaTheme="minorHAnsi" w:hAnsiTheme="minorHAnsi" w:cstheme="minorHAnsi"/>
        </w:rPr>
      </w:pPr>
      <w:r w:rsidRPr="00C67D07">
        <w:rPr>
          <w:rFonts w:asciiTheme="minorHAnsi" w:eastAsiaTheme="minorHAnsi" w:hAnsiTheme="minorHAnsi" w:cstheme="minorHAnsi"/>
        </w:rPr>
        <w:t>pošty, kuriérom alebo v prípade osobného doručovania, doručením písomnosti adresátovi</w:t>
      </w:r>
      <w:r>
        <w:rPr>
          <w:rFonts w:asciiTheme="minorHAnsi" w:eastAsiaTheme="minorHAnsi" w:hAnsiTheme="minorHAnsi" w:cstheme="minorHAnsi"/>
        </w:rPr>
        <w:t xml:space="preserve">. </w:t>
      </w:r>
      <w:r w:rsidRPr="00D347AA">
        <w:rPr>
          <w:rFonts w:asciiTheme="minorHAnsi" w:eastAsiaTheme="minorHAnsi" w:hAnsiTheme="minorHAnsi" w:cstheme="minorHAnsi"/>
        </w:rPr>
        <w:t xml:space="preserve">Za deň doručenia písomnosti sa považuje aj deň, v ktorý </w:t>
      </w:r>
      <w:r w:rsidRPr="0028088F">
        <w:rPr>
          <w:rFonts w:asciiTheme="minorHAnsi" w:eastAsiaTheme="minorHAnsi" w:hAnsiTheme="minorHAnsi" w:cstheme="minorHAnsi"/>
        </w:rPr>
        <w:t>Z</w:t>
      </w:r>
      <w:r w:rsidRPr="00D347AA">
        <w:rPr>
          <w:rFonts w:asciiTheme="minorHAnsi" w:eastAsiaTheme="minorHAnsi" w:hAnsiTheme="minorHAnsi" w:cstheme="minorHAnsi"/>
        </w:rPr>
        <w:t xml:space="preserve">mluvná strana, ktorá je adresátom, odoprie doručovanú písomnosť prevziať, alebo </w:t>
      </w:r>
      <w:r>
        <w:rPr>
          <w:rFonts w:ascii="Tahoma" w:hAnsi="Tahoma" w:cs="Tahoma"/>
          <w:sz w:val="20"/>
          <w:szCs w:val="20"/>
        </w:rPr>
        <w:t>v</w:t>
      </w:r>
      <w:r w:rsidRPr="007B7B62">
        <w:rPr>
          <w:rFonts w:ascii="Tahoma" w:hAnsi="Tahoma" w:cs="Tahoma"/>
          <w:sz w:val="20"/>
          <w:szCs w:val="20"/>
        </w:rPr>
        <w:t xml:space="preserve"> prípade vrátenia zásielky ako nedoručenej sa </w:t>
      </w:r>
      <w:r>
        <w:rPr>
          <w:rFonts w:ascii="Tahoma" w:hAnsi="Tahoma" w:cs="Tahoma"/>
          <w:sz w:val="20"/>
          <w:szCs w:val="20"/>
        </w:rPr>
        <w:t>písomnosť</w:t>
      </w:r>
      <w:r w:rsidRPr="007B7B62">
        <w:rPr>
          <w:rFonts w:ascii="Tahoma" w:hAnsi="Tahoma" w:cs="Tahoma"/>
          <w:sz w:val="20"/>
          <w:szCs w:val="20"/>
        </w:rPr>
        <w:t xml:space="preserve"> považuje za doručenú dňom jej vrátenia, a to aj vtedy, ak sa o tom Zmluvná strana nedozvedela</w:t>
      </w:r>
      <w:r>
        <w:rPr>
          <w:rFonts w:ascii="Tahoma" w:hAnsi="Tahoma" w:cs="Tahoma"/>
          <w:sz w:val="20"/>
          <w:szCs w:val="20"/>
        </w:rPr>
        <w:t>.</w:t>
      </w:r>
    </w:p>
    <w:p w14:paraId="53A3C141" w14:textId="77777777" w:rsidR="008A7E2C" w:rsidRPr="00D347AA" w:rsidRDefault="008A7E2C" w:rsidP="000E5F42">
      <w:pPr>
        <w:pStyle w:val="Odsekzoznamu"/>
        <w:autoSpaceDE w:val="0"/>
        <w:autoSpaceDN w:val="0"/>
        <w:adjustRightInd w:val="0"/>
        <w:spacing w:after="0" w:line="240" w:lineRule="auto"/>
        <w:jc w:val="both"/>
        <w:rPr>
          <w:rFonts w:asciiTheme="minorHAnsi" w:eastAsiaTheme="minorHAnsi" w:hAnsiTheme="minorHAnsi" w:cstheme="minorHAnsi"/>
        </w:rPr>
      </w:pPr>
    </w:p>
    <w:p w14:paraId="56D4AFE1" w14:textId="77777777" w:rsidR="00D168F6" w:rsidRDefault="008A7E2C" w:rsidP="00D168F6">
      <w:pPr>
        <w:pStyle w:val="Odsekzoznamu"/>
        <w:numPr>
          <w:ilvl w:val="8"/>
          <w:numId w:val="13"/>
        </w:numPr>
        <w:autoSpaceDE w:val="0"/>
        <w:autoSpaceDN w:val="0"/>
        <w:adjustRightInd w:val="0"/>
        <w:spacing w:after="0" w:line="240" w:lineRule="auto"/>
        <w:ind w:left="284"/>
        <w:jc w:val="both"/>
        <w:rPr>
          <w:rFonts w:asciiTheme="minorHAnsi" w:eastAsiaTheme="minorEastAsia" w:hAnsiTheme="minorHAnsi" w:cstheme="minorBidi"/>
        </w:rPr>
      </w:pPr>
      <w:r w:rsidRPr="0AC84645">
        <w:rPr>
          <w:rFonts w:asciiTheme="minorHAnsi" w:eastAsiaTheme="minorEastAsia" w:hAnsiTheme="minorHAnsi" w:cstheme="minorBidi"/>
        </w:rPr>
        <w:t xml:space="preserve">Každá </w:t>
      </w:r>
      <w:r w:rsidR="60AEA22D" w:rsidRPr="0AC84645">
        <w:rPr>
          <w:rFonts w:asciiTheme="minorHAnsi" w:eastAsiaTheme="minorEastAsia" w:hAnsiTheme="minorHAnsi" w:cstheme="minorBidi"/>
        </w:rPr>
        <w:t>Z</w:t>
      </w:r>
      <w:r w:rsidRPr="0AC84645">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405DF4AD" w14:textId="77777777" w:rsidR="00D168F6" w:rsidRDefault="00D168F6" w:rsidP="00D168F6">
      <w:pPr>
        <w:pStyle w:val="Odsekzoznamu"/>
        <w:autoSpaceDE w:val="0"/>
        <w:autoSpaceDN w:val="0"/>
        <w:adjustRightInd w:val="0"/>
        <w:spacing w:after="0" w:line="240" w:lineRule="auto"/>
        <w:ind w:left="284"/>
        <w:jc w:val="both"/>
        <w:rPr>
          <w:rFonts w:asciiTheme="minorHAnsi" w:eastAsiaTheme="minorEastAsia" w:hAnsiTheme="minorHAnsi" w:cstheme="minorBidi"/>
        </w:rPr>
      </w:pPr>
    </w:p>
    <w:p w14:paraId="0003C22C" w14:textId="7D444D7F" w:rsidR="008A7E2C" w:rsidRPr="00D168F6" w:rsidRDefault="3AE87B80" w:rsidP="00D168F6">
      <w:pPr>
        <w:pStyle w:val="Odsekzoznamu"/>
        <w:numPr>
          <w:ilvl w:val="8"/>
          <w:numId w:val="13"/>
        </w:numPr>
        <w:autoSpaceDE w:val="0"/>
        <w:autoSpaceDN w:val="0"/>
        <w:adjustRightInd w:val="0"/>
        <w:spacing w:after="0" w:line="240" w:lineRule="auto"/>
        <w:ind w:left="284"/>
        <w:jc w:val="both"/>
        <w:rPr>
          <w:rFonts w:asciiTheme="minorHAnsi" w:eastAsiaTheme="minorEastAsia" w:hAnsiTheme="minorHAnsi" w:cstheme="minorBidi"/>
        </w:rPr>
      </w:pPr>
      <w:r w:rsidRPr="00D168F6">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Pr>
          <w:rFonts w:asciiTheme="minorHAnsi" w:eastAsiaTheme="minorEastAsia" w:hAnsiTheme="minorHAnsi" w:cstheme="minorBidi"/>
        </w:rPr>
        <w:t xml:space="preserve"> </w:t>
      </w:r>
      <w:r w:rsidRPr="00D168F6">
        <w:rPr>
          <w:rFonts w:asciiTheme="minorHAnsi" w:eastAsiaTheme="minorEastAsia" w:hAnsiTheme="minorHAnsi" w:cstheme="minorBidi"/>
        </w:rPr>
        <w:t>bez potreby uzatvorenia dodatku k tejto Zmluve.</w:t>
      </w:r>
    </w:p>
    <w:p w14:paraId="1AB8F601" w14:textId="77777777" w:rsidR="008A7E2C" w:rsidRDefault="008A7E2C" w:rsidP="008A7E2C">
      <w:pPr>
        <w:spacing w:after="0" w:line="240" w:lineRule="auto"/>
        <w:jc w:val="center"/>
        <w:rPr>
          <w:rFonts w:asciiTheme="minorHAnsi" w:hAnsiTheme="minorHAnsi" w:cstheme="minorHAnsi"/>
          <w:b/>
        </w:rPr>
      </w:pPr>
    </w:p>
    <w:p w14:paraId="33A71C74" w14:textId="3010B540"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F842FC">
      <w:pPr>
        <w:pStyle w:val="Odsekzoznamu"/>
        <w:numPr>
          <w:ilvl w:val="0"/>
          <w:numId w:val="3"/>
        </w:numPr>
        <w:spacing w:after="0" w:line="240" w:lineRule="auto"/>
        <w:ind w:left="284" w:hanging="284"/>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3070C705" w:rsidR="00CE13FD" w:rsidRPr="00AE296E" w:rsidRDefault="006B215D" w:rsidP="00F842FC">
      <w:pPr>
        <w:pStyle w:val="Odsekzoznamu"/>
        <w:numPr>
          <w:ilvl w:val="0"/>
          <w:numId w:val="3"/>
        </w:numPr>
        <w:spacing w:after="0" w:line="240" w:lineRule="auto"/>
        <w:ind w:left="284" w:hanging="284"/>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5C06ED" w:rsidRPr="00AE296E">
        <w:rPr>
          <w:rFonts w:asciiTheme="minorHAnsi" w:hAnsiTheme="minorHAnsi" w:cstheme="minorHAnsi"/>
        </w:rPr>
        <w:t>Poskytovateľ</w:t>
      </w:r>
      <w:r w:rsidRPr="00AE296E">
        <w:rPr>
          <w:rFonts w:asciiTheme="minorHAnsi" w:hAnsiTheme="minorHAnsi" w:cstheme="minorHAnsi"/>
        </w:rPr>
        <w:t xml:space="preserve"> 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r w:rsidR="005C06ED" w:rsidRPr="00AE296E">
        <w:rPr>
          <w:rFonts w:asciiTheme="minorHAnsi" w:hAnsiTheme="minorHAnsi" w:cstheme="minorHAnsi"/>
        </w:rPr>
        <w:t xml:space="preserve"> a Objednávateľ </w:t>
      </w:r>
      <w:r w:rsidR="007145ED" w:rsidRPr="00AE296E">
        <w:rPr>
          <w:rFonts w:asciiTheme="minorHAnsi" w:hAnsiTheme="minorHAnsi" w:cstheme="minorHAnsi"/>
        </w:rPr>
        <w:t>2</w:t>
      </w:r>
      <w:r w:rsidR="005C06ED" w:rsidRPr="00AE296E">
        <w:rPr>
          <w:rFonts w:asciiTheme="minorHAnsi" w:hAnsiTheme="minorHAnsi" w:cstheme="minorHAnsi"/>
        </w:rPr>
        <w:t xml:space="preserve"> rovnopisy</w:t>
      </w:r>
      <w:r w:rsidRPr="00AE296E">
        <w:rPr>
          <w:rFonts w:asciiTheme="minorHAnsi" w:hAnsiTheme="minorHAnsi" w:cstheme="minorHAnsi"/>
        </w:rPr>
        <w:t>.</w:t>
      </w:r>
    </w:p>
    <w:p w14:paraId="3014FD7F" w14:textId="598664FE" w:rsidR="006B215D" w:rsidRPr="00AE296E" w:rsidRDefault="006B215D" w:rsidP="006F15FA">
      <w:pPr>
        <w:pStyle w:val="Odsekzoznamu"/>
        <w:numPr>
          <w:ilvl w:val="0"/>
          <w:numId w:val="3"/>
        </w:numPr>
        <w:spacing w:after="0" w:line="240" w:lineRule="auto"/>
        <w:ind w:left="284" w:hanging="284"/>
        <w:jc w:val="both"/>
        <w:rPr>
          <w:rFonts w:asciiTheme="minorHAnsi" w:hAnsiTheme="minorHAnsi" w:cstheme="minorHAnsi"/>
        </w:rPr>
      </w:pPr>
      <w:r w:rsidRPr="008D4FD3">
        <w:rPr>
          <w:rFonts w:asciiTheme="minorHAnsi" w:hAnsiTheme="minorHAnsi" w:cstheme="minorHAnsi"/>
        </w:rPr>
        <w:t xml:space="preserve">Táto Zmluva nadobúda platnosť </w:t>
      </w:r>
      <w:bookmarkStart w:id="5" w:name="_Hlk145406977"/>
      <w:r w:rsidRPr="008D4FD3">
        <w:rPr>
          <w:rFonts w:asciiTheme="minorHAnsi" w:hAnsiTheme="minorHAnsi" w:cstheme="minorHAnsi"/>
        </w:rPr>
        <w:t xml:space="preserve">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bookmarkEnd w:id="5"/>
    </w:p>
    <w:p w14:paraId="304DAD01" w14:textId="1D13B9A2" w:rsidR="005F5862" w:rsidRPr="004D354F" w:rsidRDefault="005F5862" w:rsidP="00F842FC">
      <w:pPr>
        <w:pStyle w:val="Odsekzoznamu"/>
        <w:numPr>
          <w:ilvl w:val="0"/>
          <w:numId w:val="3"/>
        </w:numPr>
        <w:spacing w:after="0" w:line="240" w:lineRule="auto"/>
        <w:ind w:left="284" w:hanging="284"/>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F842FC">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w:t>
      </w:r>
      <w:r w:rsidR="006B215D" w:rsidRPr="004D354F">
        <w:rPr>
          <w:rFonts w:asciiTheme="minorHAnsi" w:hAnsiTheme="minorHAnsi" w:cstheme="minorHAnsi"/>
        </w:rPr>
        <w:lastRenderedPageBreak/>
        <w:t xml:space="preserve">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CF6B1FB" w:rsidR="00316C3B" w:rsidRPr="00316C3B" w:rsidRDefault="006B215D" w:rsidP="00F842FC">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004D354F">
        <w:rPr>
          <w:rFonts w:asciiTheme="minorHAnsi" w:hAnsiTheme="minorHAnsi" w:cstheme="minorHAnsi"/>
        </w:rPr>
        <w:t xml:space="preserve">Každá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456086">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456086">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8D4FD3">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6F15FA">
      <w:pPr>
        <w:suppressAutoHyphens/>
        <w:autoSpaceDN w:val="0"/>
        <w:spacing w:after="0" w:line="240" w:lineRule="auto"/>
        <w:jc w:val="both"/>
        <w:textAlignment w:val="baseline"/>
        <w:rPr>
          <w:rFonts w:asciiTheme="minorHAnsi" w:hAnsiTheme="minorHAnsi" w:cstheme="minorHAnsi"/>
        </w:rPr>
      </w:pPr>
    </w:p>
    <w:p w14:paraId="121119E6" w14:textId="253C5AB6" w:rsidR="00CC14ED" w:rsidRPr="00CD4D7F" w:rsidRDefault="00CC14ED" w:rsidP="00F842FC">
      <w:pPr>
        <w:pStyle w:val="Standard"/>
        <w:ind w:left="426" w:hanging="142"/>
        <w:jc w:val="both"/>
        <w:rPr>
          <w:rFonts w:asciiTheme="minorHAnsi" w:hAnsiTheme="minorHAnsi" w:cstheme="minorHAnsi"/>
          <w:sz w:val="22"/>
          <w:szCs w:val="22"/>
        </w:rPr>
      </w:pPr>
      <w:bookmarkStart w:id="6" w:name="_Hlk145406165"/>
      <w:r w:rsidRPr="00CD4D7F">
        <w:rPr>
          <w:rFonts w:asciiTheme="minorHAnsi" w:hAnsiTheme="minorHAnsi" w:cstheme="minorHAnsi"/>
          <w:sz w:val="22"/>
          <w:szCs w:val="22"/>
        </w:rPr>
        <w:t>Príloha č.</w:t>
      </w:r>
      <w:r w:rsidR="00CD4D7F">
        <w:rPr>
          <w:rFonts w:asciiTheme="minorHAnsi" w:hAnsiTheme="minorHAnsi" w:cstheme="minorHAnsi"/>
          <w:sz w:val="22"/>
          <w:szCs w:val="22"/>
        </w:rPr>
        <w:t xml:space="preserve"> </w:t>
      </w:r>
      <w:r w:rsidRPr="00CD4D7F">
        <w:rPr>
          <w:rFonts w:asciiTheme="minorHAnsi" w:hAnsiTheme="minorHAnsi" w:cstheme="minorHAnsi"/>
          <w:sz w:val="22"/>
          <w:szCs w:val="22"/>
        </w:rPr>
        <w:t xml:space="preserve">1 </w:t>
      </w:r>
      <w:r w:rsidR="00213C59">
        <w:rPr>
          <w:rFonts w:asciiTheme="minorHAnsi" w:hAnsiTheme="minorHAnsi" w:cstheme="minorHAnsi"/>
          <w:sz w:val="22"/>
          <w:szCs w:val="22"/>
        </w:rPr>
        <w:t>–</w:t>
      </w:r>
      <w:r w:rsidRPr="00CD4D7F">
        <w:rPr>
          <w:rFonts w:asciiTheme="minorHAnsi" w:hAnsiTheme="minorHAnsi" w:cstheme="minorHAnsi"/>
          <w:sz w:val="22"/>
          <w:szCs w:val="22"/>
        </w:rPr>
        <w:t xml:space="preserve"> Podrobná</w:t>
      </w:r>
      <w:r w:rsidR="00213C59">
        <w:rPr>
          <w:rFonts w:asciiTheme="minorHAnsi" w:hAnsiTheme="minorHAnsi" w:cstheme="minorHAnsi"/>
          <w:sz w:val="22"/>
          <w:szCs w:val="22"/>
        </w:rPr>
        <w:t xml:space="preserve"> </w:t>
      </w:r>
      <w:r w:rsidRPr="00CD4D7F">
        <w:rPr>
          <w:rFonts w:asciiTheme="minorHAnsi" w:hAnsiTheme="minorHAnsi" w:cstheme="minorHAnsi"/>
          <w:sz w:val="22"/>
          <w:szCs w:val="22"/>
        </w:rPr>
        <w:t xml:space="preserve">špecifikácia a rozsah </w:t>
      </w:r>
      <w:r w:rsidR="00A253D0" w:rsidRPr="00CD4D7F">
        <w:rPr>
          <w:rFonts w:asciiTheme="minorHAnsi" w:hAnsiTheme="minorHAnsi" w:cstheme="minorHAnsi"/>
          <w:sz w:val="22"/>
          <w:szCs w:val="22"/>
        </w:rPr>
        <w:t>D</w:t>
      </w:r>
      <w:r w:rsidRPr="00CD4D7F">
        <w:rPr>
          <w:rFonts w:asciiTheme="minorHAnsi" w:hAnsiTheme="minorHAnsi" w:cstheme="minorHAnsi"/>
          <w:sz w:val="22"/>
          <w:szCs w:val="22"/>
        </w:rPr>
        <w:t>iela</w:t>
      </w:r>
      <w:r w:rsidR="000A0843" w:rsidRPr="00CD4D7F">
        <w:rPr>
          <w:rFonts w:asciiTheme="minorHAnsi" w:hAnsiTheme="minorHAnsi" w:cstheme="minorHAnsi"/>
          <w:sz w:val="22"/>
          <w:szCs w:val="22"/>
        </w:rPr>
        <w:t xml:space="preserve">, </w:t>
      </w:r>
      <w:r w:rsidR="00B71D18">
        <w:rPr>
          <w:rFonts w:asciiTheme="minorHAnsi" w:hAnsiTheme="minorHAnsi" w:cstheme="minorHAnsi"/>
          <w:sz w:val="22"/>
          <w:szCs w:val="22"/>
        </w:rPr>
        <w:t>Š</w:t>
      </w:r>
      <w:r w:rsidR="000A0843" w:rsidRPr="00CD4D7F">
        <w:rPr>
          <w:rFonts w:asciiTheme="minorHAnsi" w:hAnsiTheme="minorHAnsi" w:cstheme="minorHAnsi"/>
          <w:sz w:val="22"/>
          <w:szCs w:val="22"/>
        </w:rPr>
        <w:t>kolen</w:t>
      </w:r>
      <w:r w:rsidR="00B71D18">
        <w:rPr>
          <w:rFonts w:asciiTheme="minorHAnsi" w:hAnsiTheme="minorHAnsi" w:cstheme="minorHAnsi"/>
          <w:sz w:val="22"/>
          <w:szCs w:val="22"/>
        </w:rPr>
        <w:t>ia</w:t>
      </w:r>
      <w:r w:rsidR="008B71FB" w:rsidRPr="00CD4D7F">
        <w:rPr>
          <w:rFonts w:asciiTheme="minorHAnsi" w:hAnsiTheme="minorHAnsi" w:cstheme="minorHAnsi"/>
          <w:sz w:val="22"/>
          <w:szCs w:val="22"/>
        </w:rPr>
        <w:t>, služieb</w:t>
      </w:r>
      <w:r w:rsidR="000A0843" w:rsidRPr="00CD4D7F">
        <w:rPr>
          <w:rFonts w:asciiTheme="minorHAnsi" w:hAnsiTheme="minorHAnsi" w:cstheme="minorHAnsi"/>
          <w:sz w:val="22"/>
          <w:szCs w:val="22"/>
        </w:rPr>
        <w:t xml:space="preserve"> </w:t>
      </w:r>
      <w:r w:rsidR="00B71D18">
        <w:rPr>
          <w:rFonts w:asciiTheme="minorHAnsi" w:hAnsiTheme="minorHAnsi" w:cstheme="minorHAnsi"/>
          <w:sz w:val="22"/>
          <w:szCs w:val="22"/>
        </w:rPr>
        <w:t>P</w:t>
      </w:r>
      <w:r w:rsidR="000A0843" w:rsidRPr="00CD4D7F">
        <w:rPr>
          <w:rFonts w:asciiTheme="minorHAnsi" w:hAnsiTheme="minorHAnsi" w:cstheme="minorHAnsi"/>
          <w:sz w:val="22"/>
          <w:szCs w:val="22"/>
        </w:rPr>
        <w:t>revádzk</w:t>
      </w:r>
      <w:r w:rsidR="00B71D18">
        <w:rPr>
          <w:rFonts w:asciiTheme="minorHAnsi" w:hAnsiTheme="minorHAnsi" w:cstheme="minorHAnsi"/>
          <w:sz w:val="22"/>
          <w:szCs w:val="22"/>
        </w:rPr>
        <w:t>a</w:t>
      </w:r>
      <w:r w:rsidR="00EA39F5" w:rsidRPr="00CD4D7F">
        <w:rPr>
          <w:rFonts w:asciiTheme="minorHAnsi" w:hAnsiTheme="minorHAnsi" w:cstheme="minorHAnsi"/>
          <w:sz w:val="22"/>
          <w:szCs w:val="22"/>
        </w:rPr>
        <w:t xml:space="preserve"> </w:t>
      </w:r>
      <w:r w:rsidR="005C2991" w:rsidRPr="00CD4D7F">
        <w:rPr>
          <w:rFonts w:asciiTheme="minorHAnsi" w:hAnsiTheme="minorHAnsi" w:cstheme="minorHAnsi"/>
          <w:sz w:val="22"/>
          <w:szCs w:val="22"/>
        </w:rPr>
        <w:t>a</w:t>
      </w:r>
      <w:r w:rsidR="008B71FB" w:rsidRPr="00CD4D7F">
        <w:rPr>
          <w:rFonts w:asciiTheme="minorHAnsi" w:hAnsiTheme="minorHAnsi" w:cstheme="minorHAnsi"/>
          <w:sz w:val="22"/>
          <w:szCs w:val="22"/>
        </w:rPr>
        <w:t> </w:t>
      </w:r>
      <w:r w:rsidR="00B71D18">
        <w:rPr>
          <w:rFonts w:asciiTheme="minorHAnsi" w:hAnsiTheme="minorHAnsi" w:cstheme="minorHAnsi"/>
          <w:sz w:val="22"/>
          <w:szCs w:val="22"/>
        </w:rPr>
        <w:t>Podpora</w:t>
      </w:r>
      <w:r w:rsidR="00EA39F5" w:rsidRPr="00CD4D7F">
        <w:rPr>
          <w:rFonts w:asciiTheme="minorHAnsi" w:hAnsiTheme="minorHAnsi" w:cstheme="minorHAnsi"/>
          <w:sz w:val="22"/>
          <w:szCs w:val="22"/>
        </w:rPr>
        <w:t xml:space="preserve"> </w:t>
      </w:r>
    </w:p>
    <w:p w14:paraId="2C99DD31" w14:textId="03B886F4" w:rsidR="00984395" w:rsidRPr="00CD4D7F" w:rsidRDefault="00CC14ED"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 xml:space="preserve">2 </w:t>
      </w:r>
      <w:r w:rsidR="00984395" w:rsidRPr="00CD4D7F">
        <w:rPr>
          <w:rFonts w:asciiTheme="minorHAnsi" w:hAnsiTheme="minorHAnsi" w:cstheme="minorHAnsi"/>
          <w:sz w:val="22"/>
          <w:szCs w:val="22"/>
        </w:rPr>
        <w:t>–</w:t>
      </w:r>
      <w:r w:rsidRPr="00CD4D7F">
        <w:rPr>
          <w:rFonts w:asciiTheme="minorHAnsi" w:hAnsiTheme="minorHAnsi" w:cstheme="minorHAnsi"/>
          <w:sz w:val="22"/>
          <w:szCs w:val="22"/>
        </w:rPr>
        <w:t xml:space="preserve"> </w:t>
      </w:r>
      <w:r w:rsidR="00984395" w:rsidRPr="00CD4D7F">
        <w:rPr>
          <w:rFonts w:asciiTheme="minorHAnsi" w:hAnsiTheme="minorHAnsi" w:cstheme="minorHAnsi"/>
          <w:sz w:val="22"/>
          <w:szCs w:val="22"/>
        </w:rPr>
        <w:t xml:space="preserve">Cenová </w:t>
      </w:r>
      <w:r w:rsidR="008B71FB" w:rsidRPr="00CD4D7F">
        <w:rPr>
          <w:rFonts w:asciiTheme="minorHAnsi" w:hAnsiTheme="minorHAnsi" w:cstheme="minorHAnsi"/>
          <w:sz w:val="22"/>
          <w:szCs w:val="22"/>
        </w:rPr>
        <w:t>kalkulácia</w:t>
      </w:r>
    </w:p>
    <w:p w14:paraId="351B5396" w14:textId="1B4504FE" w:rsidR="00503EF7" w:rsidRPr="00CD4D7F" w:rsidRDefault="00984395"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 xml:space="preserve">3 </w:t>
      </w:r>
      <w:r w:rsidR="00213C59">
        <w:rPr>
          <w:rFonts w:asciiTheme="minorHAnsi" w:hAnsiTheme="minorHAnsi" w:cstheme="minorHAnsi"/>
          <w:sz w:val="22"/>
          <w:szCs w:val="22"/>
        </w:rPr>
        <w:t>–</w:t>
      </w:r>
      <w:r w:rsidRPr="00CD4D7F">
        <w:rPr>
          <w:rFonts w:asciiTheme="minorHAnsi" w:hAnsiTheme="minorHAnsi" w:cstheme="minorHAnsi"/>
          <w:sz w:val="22"/>
          <w:szCs w:val="22"/>
        </w:rPr>
        <w:t xml:space="preserve"> </w:t>
      </w:r>
      <w:r w:rsidR="00CC14ED" w:rsidRPr="00CD4D7F">
        <w:rPr>
          <w:rFonts w:asciiTheme="minorHAnsi" w:hAnsiTheme="minorHAnsi" w:cstheme="minorHAnsi"/>
          <w:sz w:val="22"/>
          <w:szCs w:val="22"/>
        </w:rPr>
        <w:t>Harmonogram</w:t>
      </w:r>
      <w:r w:rsidR="00213C59">
        <w:rPr>
          <w:rFonts w:asciiTheme="minorHAnsi" w:hAnsiTheme="minorHAnsi" w:cstheme="minorHAnsi"/>
          <w:sz w:val="22"/>
          <w:szCs w:val="22"/>
        </w:rPr>
        <w:t xml:space="preserve"> </w:t>
      </w:r>
    </w:p>
    <w:p w14:paraId="1E5B25A7" w14:textId="393626AA" w:rsidR="002D46FF" w:rsidRPr="00CD4D7F" w:rsidRDefault="002D46FF"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4</w:t>
      </w:r>
      <w:r w:rsidR="00984395" w:rsidRPr="00CD4D7F">
        <w:rPr>
          <w:rFonts w:asciiTheme="minorHAnsi" w:hAnsiTheme="minorHAnsi" w:cstheme="minorHAnsi"/>
          <w:sz w:val="22"/>
          <w:szCs w:val="22"/>
        </w:rPr>
        <w:t xml:space="preserve"> </w:t>
      </w:r>
      <w:r w:rsidR="00213C59">
        <w:rPr>
          <w:rFonts w:asciiTheme="minorHAnsi" w:hAnsiTheme="minorHAnsi" w:cstheme="minorHAnsi"/>
          <w:sz w:val="22"/>
          <w:szCs w:val="22"/>
        </w:rPr>
        <w:t>–</w:t>
      </w:r>
      <w:r w:rsidR="00984395" w:rsidRPr="00CD4D7F">
        <w:rPr>
          <w:rFonts w:asciiTheme="minorHAnsi" w:hAnsiTheme="minorHAnsi" w:cstheme="minorHAnsi"/>
          <w:sz w:val="22"/>
          <w:szCs w:val="22"/>
        </w:rPr>
        <w:t xml:space="preserve"> Zoznam</w:t>
      </w:r>
      <w:r w:rsidR="00213C59">
        <w:rPr>
          <w:rFonts w:asciiTheme="minorHAnsi" w:hAnsiTheme="minorHAnsi" w:cstheme="minorHAnsi"/>
          <w:sz w:val="22"/>
          <w:szCs w:val="22"/>
        </w:rPr>
        <w:t xml:space="preserve"> </w:t>
      </w:r>
      <w:r w:rsidR="00984395" w:rsidRPr="00CD4D7F">
        <w:rPr>
          <w:rFonts w:asciiTheme="minorHAnsi" w:hAnsiTheme="minorHAnsi" w:cstheme="minorHAnsi"/>
          <w:sz w:val="22"/>
          <w:szCs w:val="22"/>
        </w:rPr>
        <w:t>subdodávateľov</w:t>
      </w:r>
    </w:p>
    <w:p w14:paraId="50E9B10C" w14:textId="4B164651" w:rsidR="002D46FF" w:rsidRPr="00CD4D7F" w:rsidRDefault="002D46FF" w:rsidP="00F842FC">
      <w:pPr>
        <w:pStyle w:val="Standard"/>
        <w:ind w:left="426" w:hanging="142"/>
        <w:jc w:val="both"/>
        <w:rPr>
          <w:rFonts w:asciiTheme="minorHAnsi" w:hAnsiTheme="minorHAnsi" w:cstheme="minorBidi"/>
          <w:sz w:val="22"/>
          <w:szCs w:val="22"/>
        </w:rPr>
      </w:pPr>
      <w:r w:rsidRPr="6B1082D7">
        <w:rPr>
          <w:rFonts w:asciiTheme="minorHAnsi" w:hAnsiTheme="minorHAnsi" w:cstheme="minorBidi"/>
          <w:sz w:val="22"/>
          <w:szCs w:val="22"/>
        </w:rPr>
        <w:t>Príloha č.</w:t>
      </w:r>
      <w:r w:rsidR="006B7A73" w:rsidRPr="6B1082D7">
        <w:rPr>
          <w:rFonts w:asciiTheme="minorHAnsi" w:hAnsiTheme="minorHAnsi" w:cstheme="minorBidi"/>
          <w:sz w:val="22"/>
          <w:szCs w:val="22"/>
        </w:rPr>
        <w:t xml:space="preserve"> </w:t>
      </w:r>
      <w:r w:rsidR="2FAAD5C9" w:rsidRPr="6B1082D7">
        <w:rPr>
          <w:rFonts w:asciiTheme="minorHAnsi" w:hAnsiTheme="minorHAnsi" w:cstheme="minorBidi"/>
          <w:sz w:val="22"/>
          <w:szCs w:val="22"/>
        </w:rPr>
        <w:t>5</w:t>
      </w:r>
      <w:r w:rsidRPr="6B1082D7">
        <w:rPr>
          <w:rFonts w:asciiTheme="minorHAnsi" w:hAnsiTheme="minorHAnsi" w:cstheme="minorBidi"/>
          <w:b/>
          <w:sz w:val="22"/>
          <w:szCs w:val="22"/>
        </w:rPr>
        <w:t xml:space="preserve"> </w:t>
      </w:r>
      <w:r w:rsidR="00213C59">
        <w:rPr>
          <w:rFonts w:asciiTheme="minorHAnsi" w:hAnsiTheme="minorHAnsi" w:cstheme="minorBidi"/>
          <w:b/>
          <w:sz w:val="22"/>
          <w:szCs w:val="22"/>
        </w:rPr>
        <w:t>–</w:t>
      </w:r>
      <w:r w:rsidR="00902E5C" w:rsidRPr="6B1082D7">
        <w:rPr>
          <w:rFonts w:asciiTheme="minorHAnsi" w:hAnsiTheme="minorHAnsi" w:cstheme="minorBidi"/>
          <w:b/>
          <w:sz w:val="22"/>
          <w:szCs w:val="22"/>
        </w:rPr>
        <w:t xml:space="preserve"> </w:t>
      </w:r>
      <w:r w:rsidR="00902E5C" w:rsidRPr="6B1082D7">
        <w:rPr>
          <w:rFonts w:asciiTheme="minorHAnsi" w:hAnsiTheme="minorHAnsi" w:cstheme="minorBidi"/>
          <w:sz w:val="22"/>
          <w:szCs w:val="22"/>
        </w:rPr>
        <w:t>Dohoda</w:t>
      </w:r>
      <w:r w:rsidR="00213C59">
        <w:rPr>
          <w:rFonts w:asciiTheme="minorHAnsi" w:hAnsiTheme="minorHAnsi" w:cstheme="minorBidi"/>
          <w:sz w:val="22"/>
          <w:szCs w:val="22"/>
        </w:rPr>
        <w:t xml:space="preserve"> </w:t>
      </w:r>
      <w:r w:rsidR="00902E5C" w:rsidRPr="6B1082D7">
        <w:rPr>
          <w:rFonts w:asciiTheme="minorHAnsi" w:hAnsiTheme="minorHAnsi" w:cstheme="minorBidi"/>
          <w:sz w:val="22"/>
          <w:szCs w:val="22"/>
        </w:rPr>
        <w:t>o ochrane dôverných informácií</w:t>
      </w:r>
      <w:bookmarkEnd w:id="6"/>
    </w:p>
    <w:p w14:paraId="24F7ADCB" w14:textId="77777777" w:rsidR="0085581C" w:rsidRPr="004D354F" w:rsidRDefault="0085581C" w:rsidP="0056624F">
      <w:pPr>
        <w:spacing w:after="0" w:line="240" w:lineRule="auto"/>
        <w:jc w:val="both"/>
        <w:rPr>
          <w:rFonts w:asciiTheme="minorHAnsi" w:hAnsiTheme="minorHAnsi" w:cstheme="minorHAnsi"/>
        </w:rPr>
      </w:pPr>
    </w:p>
    <w:p w14:paraId="046FBBBD" w14:textId="5E629BB6" w:rsidR="000F16A4" w:rsidRPr="000D128C" w:rsidRDefault="000F16A4" w:rsidP="008D4FD3">
      <w:pPr>
        <w:pStyle w:val="Zkladntext"/>
        <w:spacing w:after="0" w:line="240" w:lineRule="auto"/>
        <w:rPr>
          <w:rFonts w:asciiTheme="minorHAnsi" w:hAnsiTheme="minorHAnsi" w:cstheme="minorHAnsi"/>
          <w:bCs/>
        </w:rPr>
      </w:pPr>
      <w:r w:rsidRPr="000D128C">
        <w:rPr>
          <w:rFonts w:asciiTheme="minorHAnsi" w:hAnsiTheme="minorHAnsi" w:cstheme="minorHAnsi"/>
          <w:bCs/>
        </w:rPr>
        <w:t xml:space="preserve">Banská Bystrica, dňa: </w:t>
      </w:r>
      <w:r w:rsidR="000D128C" w:rsidRPr="000D128C">
        <w:rPr>
          <w:rFonts w:asciiTheme="minorHAnsi" w:hAnsiTheme="minorHAnsi" w:cstheme="minorHAnsi"/>
          <w:bCs/>
        </w:rPr>
        <w:t>................</w:t>
      </w:r>
      <w:r w:rsidRPr="000D128C">
        <w:rPr>
          <w:rFonts w:asciiTheme="minorHAnsi" w:hAnsiTheme="minorHAnsi" w:cstheme="minorHAnsi"/>
          <w:bCs/>
        </w:rPr>
        <w:tab/>
      </w:r>
      <w:r w:rsidRPr="000D128C">
        <w:rPr>
          <w:rFonts w:asciiTheme="minorHAnsi" w:hAnsiTheme="minorHAnsi" w:cstheme="minorHAnsi"/>
          <w:bCs/>
        </w:rPr>
        <w:tab/>
      </w:r>
      <w:r w:rsidRPr="000D128C">
        <w:rPr>
          <w:rFonts w:asciiTheme="minorHAnsi" w:hAnsiTheme="minorHAnsi" w:cstheme="minorHAnsi"/>
          <w:bCs/>
        </w:rPr>
        <w:tab/>
      </w:r>
      <w:r w:rsidRPr="000D128C">
        <w:rPr>
          <w:rFonts w:asciiTheme="minorHAnsi" w:hAnsiTheme="minorHAnsi" w:cstheme="minorHAnsi"/>
          <w:bCs/>
        </w:rPr>
        <w:tab/>
        <w:t xml:space="preserve">................, dňa: </w:t>
      </w:r>
      <w:r w:rsidR="000D128C" w:rsidRPr="000D128C">
        <w:rPr>
          <w:rFonts w:asciiTheme="minorHAnsi" w:hAnsiTheme="minorHAnsi" w:cstheme="minorHAnsi"/>
          <w:bCs/>
        </w:rPr>
        <w:t>..................</w:t>
      </w:r>
    </w:p>
    <w:p w14:paraId="4D81E673" w14:textId="77777777" w:rsidR="000F16A4" w:rsidRPr="000D128C"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0D128C" w:rsidRDefault="000F16A4" w:rsidP="008D4FD3">
      <w:pPr>
        <w:tabs>
          <w:tab w:val="center" w:pos="1560"/>
        </w:tabs>
        <w:spacing w:after="0" w:line="240" w:lineRule="auto"/>
        <w:jc w:val="both"/>
        <w:rPr>
          <w:rFonts w:asciiTheme="minorHAnsi" w:hAnsiTheme="minorHAnsi" w:cstheme="minorHAnsi"/>
          <w:b/>
        </w:rPr>
      </w:pPr>
      <w:r w:rsidRPr="000D128C">
        <w:rPr>
          <w:rFonts w:asciiTheme="minorHAnsi" w:hAnsiTheme="minorHAnsi" w:cstheme="minorHAnsi"/>
          <w:b/>
        </w:rPr>
        <w:t>Objednávateľ:</w:t>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t>Poskytovateľ:</w:t>
      </w:r>
    </w:p>
    <w:p w14:paraId="1BC9A0F4" w14:textId="77777777" w:rsidR="000F16A4" w:rsidRPr="000D128C" w:rsidRDefault="000F16A4" w:rsidP="008D4FD3">
      <w:pPr>
        <w:spacing w:after="0" w:line="240" w:lineRule="auto"/>
        <w:jc w:val="both"/>
        <w:rPr>
          <w:rFonts w:asciiTheme="minorHAnsi" w:hAnsiTheme="minorHAnsi" w:cstheme="minorHAnsi"/>
        </w:rPr>
      </w:pPr>
    </w:p>
    <w:p w14:paraId="213060BF" w14:textId="77777777" w:rsidR="000F16A4" w:rsidRPr="000D128C" w:rsidRDefault="000F16A4" w:rsidP="008D4FD3">
      <w:pPr>
        <w:spacing w:after="0" w:line="240" w:lineRule="auto"/>
        <w:jc w:val="both"/>
        <w:rPr>
          <w:rFonts w:asciiTheme="minorHAnsi" w:hAnsiTheme="minorHAnsi" w:cstheme="minorHAnsi"/>
        </w:rPr>
      </w:pPr>
      <w:r w:rsidRPr="000D128C">
        <w:rPr>
          <w:rFonts w:asciiTheme="minorHAnsi" w:hAnsiTheme="minorHAnsi" w:cstheme="minorHAnsi"/>
        </w:rPr>
        <w:t>.........................................</w:t>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t>.........................................</w:t>
      </w:r>
    </w:p>
    <w:p w14:paraId="57FC4A64" w14:textId="77777777" w:rsidR="000F16A4" w:rsidRPr="000D128C" w:rsidRDefault="000F16A4" w:rsidP="008D4FD3">
      <w:pPr>
        <w:spacing w:after="0" w:line="240" w:lineRule="auto"/>
        <w:jc w:val="both"/>
        <w:rPr>
          <w:rFonts w:asciiTheme="minorHAnsi" w:hAnsiTheme="minorHAnsi" w:cstheme="minorHAnsi"/>
          <w:b/>
          <w:bCs/>
        </w:rPr>
      </w:pPr>
      <w:r w:rsidRPr="000D128C">
        <w:rPr>
          <w:rFonts w:asciiTheme="minorHAnsi" w:hAnsiTheme="minorHAnsi" w:cstheme="minorHAnsi"/>
          <w:b/>
          <w:bCs/>
        </w:rPr>
        <w:t>Banskobystrický samosprávny kraj</w:t>
      </w:r>
      <w:r w:rsidRPr="000D128C">
        <w:rPr>
          <w:rFonts w:asciiTheme="minorHAnsi" w:hAnsiTheme="minorHAnsi" w:cstheme="minorHAnsi"/>
          <w:b/>
          <w:bCs/>
        </w:rPr>
        <w:tab/>
      </w:r>
      <w:r w:rsidRPr="000D128C">
        <w:rPr>
          <w:rFonts w:asciiTheme="minorHAnsi" w:hAnsiTheme="minorHAnsi" w:cstheme="minorHAnsi"/>
          <w:b/>
          <w:bCs/>
        </w:rPr>
        <w:tab/>
      </w:r>
      <w:r w:rsidRPr="000D128C">
        <w:rPr>
          <w:rFonts w:asciiTheme="minorHAnsi" w:hAnsiTheme="minorHAnsi" w:cstheme="minorHAnsi"/>
          <w:b/>
          <w:bCs/>
        </w:rPr>
        <w:tab/>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0D128C">
        <w:rPr>
          <w:rFonts w:asciiTheme="minorHAnsi" w:hAnsiTheme="minorHAnsi" w:cstheme="minorHAnsi"/>
        </w:rPr>
        <w:t xml:space="preserve">Mgr. Ondrej </w:t>
      </w:r>
      <w:proofErr w:type="spellStart"/>
      <w:r w:rsidRPr="000D128C">
        <w:rPr>
          <w:rFonts w:asciiTheme="minorHAnsi" w:hAnsiTheme="minorHAnsi" w:cstheme="minorHAnsi"/>
        </w:rPr>
        <w:t>Lunter</w:t>
      </w:r>
      <w:proofErr w:type="spellEnd"/>
      <w:r w:rsidRPr="000D128C">
        <w:rPr>
          <w:rFonts w:asciiTheme="minorHAnsi" w:hAnsiTheme="minorHAnsi" w:cstheme="minorHAnsi"/>
        </w:rPr>
        <w:t>, predseda</w:t>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A60C2D6" w:rsidR="008B71FB" w:rsidRPr="004D354F" w:rsidRDefault="008B71FB" w:rsidP="006767AF">
      <w:pPr>
        <w:jc w:val="both"/>
        <w:rPr>
          <w:rFonts w:asciiTheme="minorHAnsi" w:hAnsiTheme="minorHAnsi" w:cstheme="minorBidi"/>
          <w:b/>
        </w:rPr>
      </w:pPr>
      <w:r w:rsidRPr="3037320B">
        <w:rPr>
          <w:rFonts w:asciiTheme="minorHAnsi" w:hAnsiTheme="minorHAnsi" w:cstheme="minorBidi"/>
          <w:b/>
        </w:rPr>
        <w:lastRenderedPageBreak/>
        <w:t>Príloha č.</w:t>
      </w:r>
      <w:r w:rsidR="740D5A80" w:rsidRPr="3037320B">
        <w:rPr>
          <w:rFonts w:asciiTheme="minorHAnsi" w:hAnsiTheme="minorHAnsi" w:cstheme="minorBidi"/>
          <w:b/>
          <w:bCs/>
        </w:rPr>
        <w:t xml:space="preserve"> </w:t>
      </w:r>
      <w:r w:rsidRPr="3037320B">
        <w:rPr>
          <w:rFonts w:asciiTheme="minorHAnsi" w:hAnsiTheme="minorHAnsi" w:cstheme="minorBidi"/>
          <w:b/>
        </w:rPr>
        <w:t xml:space="preserve">1 - Podrobná špecifikácia a rozsah Diela, </w:t>
      </w:r>
      <w:r w:rsidR="00B71D18" w:rsidRPr="3037320B">
        <w:rPr>
          <w:rFonts w:asciiTheme="minorHAnsi" w:hAnsiTheme="minorHAnsi" w:cstheme="minorBidi"/>
          <w:b/>
        </w:rPr>
        <w:t>Š</w:t>
      </w:r>
      <w:r w:rsidRPr="3037320B">
        <w:rPr>
          <w:rFonts w:asciiTheme="minorHAnsi" w:hAnsiTheme="minorHAnsi" w:cstheme="minorBidi"/>
          <w:b/>
        </w:rPr>
        <w:t>kolen</w:t>
      </w:r>
      <w:r w:rsidR="00B71D18" w:rsidRPr="3037320B">
        <w:rPr>
          <w:rFonts w:asciiTheme="minorHAnsi" w:hAnsiTheme="minorHAnsi" w:cstheme="minorBidi"/>
          <w:b/>
        </w:rPr>
        <w:t>ia</w:t>
      </w:r>
      <w:r w:rsidRPr="3037320B">
        <w:rPr>
          <w:rFonts w:asciiTheme="minorHAnsi" w:hAnsiTheme="minorHAnsi" w:cstheme="minorBidi"/>
          <w:b/>
        </w:rPr>
        <w:t xml:space="preserve">, služieb </w:t>
      </w:r>
      <w:r w:rsidR="00B71D18" w:rsidRPr="3037320B">
        <w:rPr>
          <w:rFonts w:asciiTheme="minorHAnsi" w:hAnsiTheme="minorHAnsi" w:cstheme="minorBidi"/>
          <w:b/>
        </w:rPr>
        <w:t>P</w:t>
      </w:r>
      <w:r w:rsidRPr="3037320B">
        <w:rPr>
          <w:rFonts w:asciiTheme="minorHAnsi" w:hAnsiTheme="minorHAnsi" w:cstheme="minorBidi"/>
          <w:b/>
        </w:rPr>
        <w:t>revádzk</w:t>
      </w:r>
      <w:r w:rsidR="00B71D18" w:rsidRPr="3037320B">
        <w:rPr>
          <w:rFonts w:asciiTheme="minorHAnsi" w:hAnsiTheme="minorHAnsi" w:cstheme="minorBidi"/>
          <w:b/>
        </w:rPr>
        <w:t>a</w:t>
      </w:r>
      <w:r w:rsidR="005378F5" w:rsidRPr="3037320B">
        <w:rPr>
          <w:rFonts w:asciiTheme="minorHAnsi" w:hAnsiTheme="minorHAnsi" w:cstheme="minorBidi"/>
          <w:b/>
        </w:rPr>
        <w:t>,</w:t>
      </w:r>
      <w:r w:rsidR="00B706DE" w:rsidRPr="3037320B">
        <w:rPr>
          <w:rFonts w:asciiTheme="minorHAnsi" w:hAnsiTheme="minorHAnsi" w:cstheme="minorBidi"/>
          <w:b/>
        </w:rPr>
        <w:t> </w:t>
      </w:r>
      <w:r w:rsidR="00B71D18" w:rsidRPr="3037320B">
        <w:rPr>
          <w:rFonts w:asciiTheme="minorHAnsi" w:hAnsiTheme="minorHAnsi" w:cstheme="minorBidi"/>
          <w:b/>
        </w:rPr>
        <w:t>P</w:t>
      </w:r>
      <w:r w:rsidRPr="3037320B">
        <w:rPr>
          <w:rFonts w:asciiTheme="minorHAnsi" w:hAnsiTheme="minorHAnsi" w:cstheme="minorBidi"/>
          <w:b/>
        </w:rPr>
        <w:t>odpor</w:t>
      </w:r>
      <w:r w:rsidR="00B71D18" w:rsidRPr="3037320B">
        <w:rPr>
          <w:rFonts w:asciiTheme="minorHAnsi" w:hAnsiTheme="minorHAnsi" w:cstheme="minorBidi"/>
          <w:b/>
        </w:rPr>
        <w:t>a</w:t>
      </w:r>
      <w:r w:rsidR="00B706DE" w:rsidRPr="3037320B">
        <w:rPr>
          <w:rFonts w:asciiTheme="minorHAnsi" w:hAnsiTheme="minorHAnsi" w:cstheme="minorBidi"/>
          <w:b/>
        </w:rPr>
        <w:t>, Poradenstvo a rozvoj</w:t>
      </w:r>
    </w:p>
    <w:p w14:paraId="403770AF" w14:textId="77777777" w:rsidR="006A49D3" w:rsidRDefault="00902E5C" w:rsidP="006767AF">
      <w:pPr>
        <w:jc w:val="both"/>
        <w:rPr>
          <w:rFonts w:asciiTheme="minorHAnsi" w:hAnsiTheme="minorHAnsi" w:cstheme="minorHAnsi"/>
          <w:bCs/>
        </w:rPr>
      </w:pPr>
      <w:r w:rsidRPr="004D354F">
        <w:rPr>
          <w:rFonts w:asciiTheme="minorHAnsi" w:hAnsiTheme="minorHAnsi" w:cstheme="minorHAnsi"/>
          <w:bCs/>
        </w:rPr>
        <w:t>Opis predmetu zákazky v súlade s</w:t>
      </w:r>
      <w:r w:rsidR="009635B1">
        <w:rPr>
          <w:rFonts w:asciiTheme="minorHAnsi" w:hAnsiTheme="minorHAnsi" w:cstheme="minorHAnsi"/>
          <w:bCs/>
        </w:rPr>
        <w:t xml:space="preserve"> časťou B. </w:t>
      </w:r>
      <w:r w:rsidRPr="004D354F">
        <w:rPr>
          <w:rFonts w:asciiTheme="minorHAnsi" w:hAnsiTheme="minorHAnsi" w:cstheme="minorHAnsi"/>
          <w:bCs/>
        </w:rPr>
        <w:t>Súťažných podkladov</w:t>
      </w:r>
    </w:p>
    <w:p w14:paraId="502F4BCD" w14:textId="7ADB4082" w:rsidR="007136E8" w:rsidRDefault="007136E8" w:rsidP="006767AF">
      <w:pPr>
        <w:jc w:val="both"/>
        <w:rPr>
          <w:rFonts w:asciiTheme="minorHAnsi" w:hAnsiTheme="minorHAnsi" w:cstheme="minorHAnsi"/>
          <w:bCs/>
        </w:rPr>
      </w:pPr>
      <w:r w:rsidRPr="007136E8">
        <w:rPr>
          <w:rFonts w:asciiTheme="minorHAnsi" w:hAnsiTheme="minorHAnsi" w:cstheme="minorHAnsi"/>
          <w:bCs/>
        </w:rPr>
        <w:t>Predmetom zákazky je nasadenie CRM systému (</w:t>
      </w:r>
      <w:proofErr w:type="spellStart"/>
      <w:r w:rsidRPr="007136E8">
        <w:rPr>
          <w:rFonts w:asciiTheme="minorHAnsi" w:hAnsiTheme="minorHAnsi" w:cstheme="minorHAnsi"/>
          <w:bCs/>
        </w:rPr>
        <w:t>customer</w:t>
      </w:r>
      <w:proofErr w:type="spellEnd"/>
      <w:r w:rsidRPr="007136E8">
        <w:rPr>
          <w:rFonts w:asciiTheme="minorHAnsi" w:hAnsiTheme="minorHAnsi" w:cstheme="minorHAnsi"/>
          <w:bCs/>
        </w:rPr>
        <w:t xml:space="preserve"> </w:t>
      </w:r>
      <w:proofErr w:type="spellStart"/>
      <w:r w:rsidRPr="007136E8">
        <w:rPr>
          <w:rFonts w:asciiTheme="minorHAnsi" w:hAnsiTheme="minorHAnsi" w:cstheme="minorHAnsi"/>
          <w:bCs/>
        </w:rPr>
        <w:t>relationship</w:t>
      </w:r>
      <w:proofErr w:type="spellEnd"/>
      <w:r w:rsidRPr="007136E8">
        <w:rPr>
          <w:rFonts w:asciiTheme="minorHAnsi" w:hAnsiTheme="minorHAnsi" w:cstheme="minorHAnsi"/>
          <w:bCs/>
        </w:rPr>
        <w:t xml:space="preserve"> management). Systém umožní sledovať a ukladať informácie, dáta, dokumenty a komunikáciu s</w:t>
      </w:r>
      <w:r w:rsidR="007B1F73">
        <w:rPr>
          <w:rFonts w:asciiTheme="minorHAnsi" w:hAnsiTheme="minorHAnsi" w:cstheme="minorHAnsi"/>
          <w:bCs/>
        </w:rPr>
        <w:t> tretími osobami</w:t>
      </w:r>
      <w:r w:rsidRPr="007136E8">
        <w:rPr>
          <w:rFonts w:asciiTheme="minorHAnsi" w:hAnsiTheme="minorHAnsi" w:cstheme="minorHAnsi"/>
          <w:bCs/>
        </w:rPr>
        <w:t xml:space="preserve"> (partnermi) na jednom mieste a všetky organizačné zložky, ktoré budú do systému vstupovať, budú mať prehľad o aktivitách, úlohách a komunikácii súvisiacou s príslušným partnerom.</w:t>
      </w:r>
    </w:p>
    <w:p w14:paraId="7657E6D5" w14:textId="3585C813" w:rsidR="00C811C6" w:rsidRPr="00C811C6" w:rsidRDefault="00C811C6" w:rsidP="006767AF">
      <w:pPr>
        <w:pStyle w:val="Nadpis1"/>
        <w:jc w:val="both"/>
      </w:pPr>
      <w:r w:rsidRPr="00C811C6">
        <w:t>Zoznam skratiek</w:t>
      </w:r>
      <w:r w:rsidR="00401D19">
        <w:t xml:space="preserve"> a pojmov</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38"/>
        <w:gridCol w:w="7222"/>
      </w:tblGrid>
      <w:tr w:rsidR="00C811C6" w:rsidRPr="00C811C6" w14:paraId="188A6271" w14:textId="77777777" w:rsidTr="00B1164C">
        <w:tc>
          <w:tcPr>
            <w:tcW w:w="1838" w:type="dxa"/>
            <w:shd w:val="clear" w:color="auto" w:fill="D0CECE" w:themeFill="background2" w:themeFillShade="E6"/>
          </w:tcPr>
          <w:p w14:paraId="33E3697C" w14:textId="77777777" w:rsidR="00C811C6" w:rsidRPr="00C811C6" w:rsidRDefault="00C811C6" w:rsidP="006767AF">
            <w:pPr>
              <w:spacing w:after="78"/>
              <w:jc w:val="both"/>
              <w:rPr>
                <w:rFonts w:asciiTheme="minorHAnsi" w:hAnsiTheme="minorHAnsi" w:cstheme="minorHAnsi"/>
                <w:b/>
                <w:iCs/>
              </w:rPr>
            </w:pPr>
            <w:r w:rsidRPr="00C811C6">
              <w:rPr>
                <w:rFonts w:asciiTheme="minorHAnsi" w:hAnsiTheme="minorHAnsi" w:cstheme="minorHAnsi"/>
                <w:b/>
                <w:iCs/>
              </w:rPr>
              <w:t>Pojem / skratka</w:t>
            </w:r>
          </w:p>
        </w:tc>
        <w:tc>
          <w:tcPr>
            <w:tcW w:w="7222" w:type="dxa"/>
            <w:shd w:val="clear" w:color="auto" w:fill="D0CECE" w:themeFill="background2" w:themeFillShade="E6"/>
          </w:tcPr>
          <w:p w14:paraId="365290D1" w14:textId="77777777" w:rsidR="00C811C6" w:rsidRPr="00C811C6" w:rsidRDefault="00C811C6" w:rsidP="006767AF">
            <w:pPr>
              <w:spacing w:after="78"/>
              <w:jc w:val="both"/>
              <w:rPr>
                <w:rFonts w:asciiTheme="minorHAnsi" w:hAnsiTheme="minorHAnsi" w:cstheme="minorHAnsi"/>
                <w:b/>
                <w:iCs/>
              </w:rPr>
            </w:pPr>
            <w:r w:rsidRPr="00C811C6">
              <w:rPr>
                <w:rFonts w:asciiTheme="minorHAnsi" w:hAnsiTheme="minorHAnsi" w:cstheme="minorHAnsi"/>
                <w:b/>
                <w:iCs/>
              </w:rPr>
              <w:t>Vysvetlenie</w:t>
            </w:r>
          </w:p>
        </w:tc>
      </w:tr>
      <w:tr w:rsidR="00C811C6" w:rsidRPr="00C811C6" w14:paraId="595CE1E4" w14:textId="77777777" w:rsidTr="00B1164C">
        <w:tc>
          <w:tcPr>
            <w:tcW w:w="1838" w:type="dxa"/>
          </w:tcPr>
          <w:p w14:paraId="0FEF4B97" w14:textId="77777777" w:rsidR="00C811C6" w:rsidRPr="00C811C6" w:rsidRDefault="00C811C6" w:rsidP="006767AF">
            <w:pPr>
              <w:spacing w:after="78"/>
              <w:jc w:val="both"/>
              <w:rPr>
                <w:rFonts w:asciiTheme="minorHAnsi" w:hAnsiTheme="minorHAnsi" w:cstheme="minorHAnsi"/>
                <w:bCs/>
                <w:iCs/>
              </w:rPr>
            </w:pPr>
            <w:r w:rsidRPr="00C811C6">
              <w:rPr>
                <w:rFonts w:asciiTheme="minorHAnsi" w:hAnsiTheme="minorHAnsi" w:cstheme="minorHAnsi"/>
                <w:bCs/>
                <w:iCs/>
              </w:rPr>
              <w:t>BBSK</w:t>
            </w:r>
          </w:p>
        </w:tc>
        <w:tc>
          <w:tcPr>
            <w:tcW w:w="7222" w:type="dxa"/>
          </w:tcPr>
          <w:p w14:paraId="6A339EB8" w14:textId="77777777" w:rsidR="00C811C6" w:rsidRPr="00C811C6" w:rsidRDefault="00C811C6" w:rsidP="006767AF">
            <w:pPr>
              <w:spacing w:after="78"/>
              <w:jc w:val="both"/>
              <w:rPr>
                <w:rFonts w:asciiTheme="minorHAnsi" w:hAnsiTheme="minorHAnsi" w:cstheme="minorHAnsi"/>
                <w:bCs/>
                <w:iCs/>
              </w:rPr>
            </w:pPr>
            <w:r w:rsidRPr="00C811C6">
              <w:rPr>
                <w:rFonts w:asciiTheme="minorHAnsi" w:hAnsiTheme="minorHAnsi" w:cstheme="minorHAnsi"/>
                <w:bCs/>
                <w:iCs/>
              </w:rPr>
              <w:t>Banskobystrický samosprávny kraj</w:t>
            </w:r>
          </w:p>
        </w:tc>
      </w:tr>
      <w:tr w:rsidR="00C811C6" w:rsidRPr="00C811C6" w14:paraId="1156AA2F" w14:textId="77777777" w:rsidTr="00B1164C">
        <w:tc>
          <w:tcPr>
            <w:tcW w:w="1838" w:type="dxa"/>
          </w:tcPr>
          <w:p w14:paraId="5B52DAFE" w14:textId="06DA7E07" w:rsidR="00C811C6" w:rsidRPr="00C811C6" w:rsidRDefault="00C811C6" w:rsidP="006767AF">
            <w:pPr>
              <w:spacing w:after="78"/>
              <w:jc w:val="both"/>
              <w:rPr>
                <w:rFonts w:asciiTheme="minorHAnsi" w:hAnsiTheme="minorHAnsi" w:cstheme="minorHAnsi"/>
                <w:bCs/>
                <w:iCs/>
              </w:rPr>
            </w:pPr>
            <w:r>
              <w:rPr>
                <w:rFonts w:asciiTheme="minorHAnsi" w:hAnsiTheme="minorHAnsi" w:cstheme="minorHAnsi"/>
                <w:bCs/>
                <w:iCs/>
              </w:rPr>
              <w:t>RA BBSK</w:t>
            </w:r>
          </w:p>
        </w:tc>
        <w:tc>
          <w:tcPr>
            <w:tcW w:w="7222" w:type="dxa"/>
          </w:tcPr>
          <w:p w14:paraId="14A82315" w14:textId="6F6F2935" w:rsidR="00C811C6" w:rsidRPr="00C811C6" w:rsidRDefault="00413891" w:rsidP="006767AF">
            <w:pPr>
              <w:spacing w:after="78"/>
              <w:jc w:val="both"/>
              <w:rPr>
                <w:rFonts w:asciiTheme="minorHAnsi" w:hAnsiTheme="minorHAnsi" w:cstheme="minorHAnsi"/>
                <w:bCs/>
                <w:iCs/>
              </w:rPr>
            </w:pPr>
            <w:r>
              <w:rPr>
                <w:rFonts w:asciiTheme="minorHAnsi" w:hAnsiTheme="minorHAnsi" w:cstheme="minorHAnsi"/>
                <w:bCs/>
                <w:iCs/>
              </w:rPr>
              <w:t>Rozvojová agentúra</w:t>
            </w:r>
            <w:r w:rsidR="00CD3D30">
              <w:rPr>
                <w:rFonts w:asciiTheme="minorHAnsi" w:hAnsiTheme="minorHAnsi" w:cstheme="minorHAnsi"/>
                <w:bCs/>
                <w:iCs/>
              </w:rPr>
              <w:t xml:space="preserve"> </w:t>
            </w:r>
            <w:r w:rsidR="00CD3D30" w:rsidRPr="00CD3D30">
              <w:rPr>
                <w:rFonts w:asciiTheme="minorHAnsi" w:hAnsiTheme="minorHAnsi" w:cstheme="minorHAnsi"/>
                <w:bCs/>
                <w:iCs/>
              </w:rPr>
              <w:t>Banskobystrického samosprávneho kraja</w:t>
            </w:r>
          </w:p>
        </w:tc>
      </w:tr>
      <w:tr w:rsidR="00F83632" w:rsidRPr="00C811C6" w14:paraId="20D3AE44" w14:textId="77777777" w:rsidTr="00B1164C">
        <w:tc>
          <w:tcPr>
            <w:tcW w:w="1838" w:type="dxa"/>
          </w:tcPr>
          <w:p w14:paraId="384043FE" w14:textId="582B1116" w:rsidR="00F83632" w:rsidRDefault="00F83632" w:rsidP="006767AF">
            <w:pPr>
              <w:spacing w:after="78"/>
              <w:jc w:val="both"/>
              <w:rPr>
                <w:rFonts w:asciiTheme="minorHAnsi" w:hAnsiTheme="minorHAnsi" w:cstheme="minorHAnsi"/>
                <w:bCs/>
                <w:iCs/>
              </w:rPr>
            </w:pPr>
            <w:r>
              <w:rPr>
                <w:rFonts w:asciiTheme="minorHAnsi" w:hAnsiTheme="minorHAnsi" w:cstheme="minorHAnsi"/>
                <w:bCs/>
                <w:iCs/>
              </w:rPr>
              <w:t>RCK</w:t>
            </w:r>
          </w:p>
        </w:tc>
        <w:tc>
          <w:tcPr>
            <w:tcW w:w="7222" w:type="dxa"/>
          </w:tcPr>
          <w:p w14:paraId="147D2A7D" w14:textId="5C2023F7" w:rsidR="00F83632" w:rsidRDefault="00F83632" w:rsidP="006767AF">
            <w:pPr>
              <w:spacing w:after="78"/>
              <w:jc w:val="both"/>
              <w:rPr>
                <w:rFonts w:asciiTheme="minorHAnsi" w:hAnsiTheme="minorHAnsi" w:cstheme="minorHAnsi"/>
                <w:bCs/>
                <w:iCs/>
              </w:rPr>
            </w:pPr>
            <w:r>
              <w:rPr>
                <w:rFonts w:asciiTheme="minorHAnsi" w:hAnsiTheme="minorHAnsi" w:cstheme="minorHAnsi"/>
                <w:bCs/>
                <w:iCs/>
              </w:rPr>
              <w:t>Regionálne centrá kariéry</w:t>
            </w:r>
          </w:p>
        </w:tc>
      </w:tr>
      <w:tr w:rsidR="00C811C6" w:rsidRPr="00C811C6" w14:paraId="53712AB0" w14:textId="77777777" w:rsidTr="00B1164C">
        <w:tc>
          <w:tcPr>
            <w:tcW w:w="1838" w:type="dxa"/>
          </w:tcPr>
          <w:p w14:paraId="44CB807A" w14:textId="2151ED03" w:rsidR="00C811C6" w:rsidRPr="00C811C6" w:rsidRDefault="00CD3D30" w:rsidP="006767AF">
            <w:pPr>
              <w:spacing w:after="78"/>
              <w:jc w:val="both"/>
              <w:rPr>
                <w:rFonts w:asciiTheme="minorHAnsi" w:hAnsiTheme="minorHAnsi" w:cstheme="minorHAnsi"/>
                <w:bCs/>
                <w:iCs/>
              </w:rPr>
            </w:pPr>
            <w:r>
              <w:rPr>
                <w:rFonts w:asciiTheme="minorHAnsi" w:hAnsiTheme="minorHAnsi" w:cstheme="minorHAnsi"/>
                <w:bCs/>
                <w:iCs/>
              </w:rPr>
              <w:t>CRM</w:t>
            </w:r>
          </w:p>
        </w:tc>
        <w:tc>
          <w:tcPr>
            <w:tcW w:w="7222" w:type="dxa"/>
          </w:tcPr>
          <w:p w14:paraId="4E0C9306" w14:textId="5D3F51AD" w:rsidR="00C811C6" w:rsidRPr="00C811C6" w:rsidRDefault="004777D0" w:rsidP="006767AF">
            <w:pPr>
              <w:spacing w:after="78"/>
              <w:jc w:val="both"/>
              <w:rPr>
                <w:rFonts w:asciiTheme="minorHAnsi" w:hAnsiTheme="minorHAnsi" w:cstheme="minorHAnsi"/>
                <w:bCs/>
                <w:iCs/>
              </w:rPr>
            </w:pPr>
            <w:proofErr w:type="spellStart"/>
            <w:r>
              <w:rPr>
                <w:rFonts w:asciiTheme="minorHAnsi" w:hAnsiTheme="minorHAnsi" w:cstheme="minorHAnsi"/>
                <w:bCs/>
                <w:iCs/>
              </w:rPr>
              <w:t>Customer</w:t>
            </w:r>
            <w:proofErr w:type="spellEnd"/>
            <w:r>
              <w:rPr>
                <w:rFonts w:asciiTheme="minorHAnsi" w:hAnsiTheme="minorHAnsi" w:cstheme="minorHAnsi"/>
                <w:bCs/>
                <w:iCs/>
              </w:rPr>
              <w:t xml:space="preserve"> </w:t>
            </w:r>
            <w:proofErr w:type="spellStart"/>
            <w:r>
              <w:rPr>
                <w:rFonts w:asciiTheme="minorHAnsi" w:hAnsiTheme="minorHAnsi" w:cstheme="minorHAnsi"/>
                <w:bCs/>
                <w:iCs/>
              </w:rPr>
              <w:t>relationship</w:t>
            </w:r>
            <w:proofErr w:type="spellEnd"/>
            <w:r>
              <w:rPr>
                <w:rFonts w:asciiTheme="minorHAnsi" w:hAnsiTheme="minorHAnsi" w:cstheme="minorHAnsi"/>
                <w:bCs/>
                <w:iCs/>
              </w:rPr>
              <w:t xml:space="preserve"> management</w:t>
            </w:r>
          </w:p>
        </w:tc>
      </w:tr>
      <w:tr w:rsidR="00F83632" w:rsidRPr="00C811C6" w14:paraId="649940A2" w14:textId="77777777" w:rsidTr="00B1164C">
        <w:tc>
          <w:tcPr>
            <w:tcW w:w="1838" w:type="dxa"/>
          </w:tcPr>
          <w:p w14:paraId="377F9627" w14:textId="6DB5C5E7"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GDPR</w:t>
            </w:r>
          </w:p>
        </w:tc>
        <w:tc>
          <w:tcPr>
            <w:tcW w:w="7222" w:type="dxa"/>
          </w:tcPr>
          <w:p w14:paraId="34B02571" w14:textId="5BE9A1CE"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 xml:space="preserve">General </w:t>
            </w:r>
            <w:proofErr w:type="spellStart"/>
            <w:r w:rsidRPr="00C811C6">
              <w:rPr>
                <w:rFonts w:asciiTheme="minorHAnsi" w:hAnsiTheme="minorHAnsi" w:cstheme="minorHAnsi"/>
                <w:bCs/>
                <w:iCs/>
              </w:rPr>
              <w:t>Data</w:t>
            </w:r>
            <w:proofErr w:type="spellEnd"/>
            <w:r w:rsidRPr="00C811C6">
              <w:rPr>
                <w:rFonts w:asciiTheme="minorHAnsi" w:hAnsiTheme="minorHAnsi" w:cstheme="minorHAnsi"/>
                <w:bCs/>
                <w:iCs/>
              </w:rPr>
              <w:t xml:space="preserve"> </w:t>
            </w:r>
            <w:proofErr w:type="spellStart"/>
            <w:r w:rsidRPr="00C811C6">
              <w:rPr>
                <w:rFonts w:asciiTheme="minorHAnsi" w:hAnsiTheme="minorHAnsi" w:cstheme="minorHAnsi"/>
                <w:bCs/>
                <w:iCs/>
              </w:rPr>
              <w:t>Protection</w:t>
            </w:r>
            <w:proofErr w:type="spellEnd"/>
            <w:r w:rsidRPr="00C811C6">
              <w:rPr>
                <w:rFonts w:asciiTheme="minorHAnsi" w:hAnsiTheme="minorHAnsi" w:cstheme="minorHAnsi"/>
                <w:bCs/>
                <w:iCs/>
              </w:rPr>
              <w:t xml:space="preserve"> </w:t>
            </w:r>
            <w:proofErr w:type="spellStart"/>
            <w:r w:rsidRPr="00C811C6">
              <w:rPr>
                <w:rFonts w:asciiTheme="minorHAnsi" w:hAnsiTheme="minorHAnsi" w:cstheme="minorHAnsi"/>
                <w:bCs/>
                <w:iCs/>
              </w:rPr>
              <w:t>Regulation</w:t>
            </w:r>
            <w:proofErr w:type="spellEnd"/>
          </w:p>
        </w:tc>
      </w:tr>
      <w:tr w:rsidR="00F83632" w:rsidRPr="00C811C6" w14:paraId="1225AF4E" w14:textId="77777777" w:rsidTr="00B1164C">
        <w:tc>
          <w:tcPr>
            <w:tcW w:w="1838" w:type="dxa"/>
          </w:tcPr>
          <w:p w14:paraId="665165DC" w14:textId="6BF80158" w:rsidR="00F83632" w:rsidRPr="00C811C6" w:rsidRDefault="00F83632" w:rsidP="006767AF">
            <w:pPr>
              <w:spacing w:after="78"/>
              <w:jc w:val="both"/>
              <w:rPr>
                <w:rFonts w:asciiTheme="minorHAnsi" w:hAnsiTheme="minorHAnsi" w:cstheme="minorHAnsi"/>
                <w:bCs/>
                <w:iCs/>
              </w:rPr>
            </w:pPr>
            <w:proofErr w:type="spellStart"/>
            <w:r w:rsidRPr="00C811C6">
              <w:rPr>
                <w:rFonts w:asciiTheme="minorHAnsi" w:hAnsiTheme="minorHAnsi" w:cstheme="minorHAnsi"/>
                <w:bCs/>
                <w:iCs/>
              </w:rPr>
              <w:t>OvZP</w:t>
            </w:r>
            <w:proofErr w:type="spellEnd"/>
          </w:p>
        </w:tc>
        <w:tc>
          <w:tcPr>
            <w:tcW w:w="7222" w:type="dxa"/>
          </w:tcPr>
          <w:p w14:paraId="5BBD8F0C" w14:textId="707DCD26"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Organizácie v zriaďovateľskej pôsobnosti</w:t>
            </w:r>
          </w:p>
        </w:tc>
      </w:tr>
      <w:tr w:rsidR="00F83632" w:rsidRPr="00C811C6" w14:paraId="06927D6B" w14:textId="77777777" w:rsidTr="00B1164C">
        <w:tc>
          <w:tcPr>
            <w:tcW w:w="1838" w:type="dxa"/>
          </w:tcPr>
          <w:p w14:paraId="4AC3050C" w14:textId="7FC782ED"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SLA</w:t>
            </w:r>
          </w:p>
        </w:tc>
        <w:tc>
          <w:tcPr>
            <w:tcW w:w="7222" w:type="dxa"/>
          </w:tcPr>
          <w:p w14:paraId="36A582AA" w14:textId="49154291"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 xml:space="preserve">Service level </w:t>
            </w:r>
            <w:proofErr w:type="spellStart"/>
            <w:r w:rsidRPr="00C811C6">
              <w:rPr>
                <w:rFonts w:asciiTheme="minorHAnsi" w:hAnsiTheme="minorHAnsi" w:cstheme="minorHAnsi"/>
                <w:bCs/>
                <w:iCs/>
              </w:rPr>
              <w:t>agreement</w:t>
            </w:r>
            <w:proofErr w:type="spellEnd"/>
          </w:p>
        </w:tc>
      </w:tr>
      <w:tr w:rsidR="00F83632" w:rsidRPr="00C811C6" w14:paraId="0E60DBCB" w14:textId="77777777" w:rsidTr="00B1164C">
        <w:tc>
          <w:tcPr>
            <w:tcW w:w="1838" w:type="dxa"/>
          </w:tcPr>
          <w:p w14:paraId="3CE21430" w14:textId="18BC155A"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VÚC</w:t>
            </w:r>
          </w:p>
        </w:tc>
        <w:tc>
          <w:tcPr>
            <w:tcW w:w="7222" w:type="dxa"/>
          </w:tcPr>
          <w:p w14:paraId="482D569F" w14:textId="4B5CBA34"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Vyšší územný celok</w:t>
            </w:r>
          </w:p>
        </w:tc>
      </w:tr>
      <w:tr w:rsidR="00F83632" w:rsidRPr="00C811C6" w14:paraId="062A0AD4" w14:textId="77777777" w:rsidTr="00B1164C">
        <w:tc>
          <w:tcPr>
            <w:tcW w:w="1838" w:type="dxa"/>
          </w:tcPr>
          <w:p w14:paraId="34DCBFE8" w14:textId="2095CCE8"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XLSX</w:t>
            </w:r>
          </w:p>
        </w:tc>
        <w:tc>
          <w:tcPr>
            <w:tcW w:w="7222" w:type="dxa"/>
          </w:tcPr>
          <w:p w14:paraId="13BAF3DC" w14:textId="69CF59B0"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Formát súboru Microsoft Excel</w:t>
            </w:r>
          </w:p>
        </w:tc>
      </w:tr>
      <w:tr w:rsidR="00901211" w:rsidRPr="00C811C6" w14:paraId="32D2B14C" w14:textId="77777777" w:rsidTr="00B1164C">
        <w:tc>
          <w:tcPr>
            <w:tcW w:w="1838" w:type="dxa"/>
          </w:tcPr>
          <w:p w14:paraId="151CAC93" w14:textId="0CE3A8AC" w:rsidR="00901211" w:rsidRPr="00C811C6" w:rsidRDefault="00901211" w:rsidP="006767AF">
            <w:pPr>
              <w:spacing w:after="78"/>
              <w:jc w:val="both"/>
              <w:rPr>
                <w:rFonts w:asciiTheme="minorHAnsi" w:hAnsiTheme="minorHAnsi" w:cstheme="minorHAnsi"/>
                <w:bCs/>
                <w:iCs/>
              </w:rPr>
            </w:pPr>
            <w:r>
              <w:rPr>
                <w:rFonts w:asciiTheme="minorHAnsi" w:hAnsiTheme="minorHAnsi" w:cstheme="minorHAnsi"/>
                <w:bCs/>
                <w:iCs/>
              </w:rPr>
              <w:t>IS</w:t>
            </w:r>
          </w:p>
        </w:tc>
        <w:tc>
          <w:tcPr>
            <w:tcW w:w="7222" w:type="dxa"/>
          </w:tcPr>
          <w:p w14:paraId="081543B2" w14:textId="467A8309" w:rsidR="00901211" w:rsidRPr="00C811C6" w:rsidRDefault="00901211" w:rsidP="006767AF">
            <w:pPr>
              <w:spacing w:after="78"/>
              <w:jc w:val="both"/>
              <w:rPr>
                <w:rFonts w:asciiTheme="minorHAnsi" w:hAnsiTheme="minorHAnsi" w:cstheme="minorBidi"/>
              </w:rPr>
            </w:pPr>
            <w:r w:rsidRPr="0AB904D1">
              <w:rPr>
                <w:rFonts w:asciiTheme="minorHAnsi" w:hAnsiTheme="minorHAnsi" w:cstheme="minorBidi"/>
              </w:rPr>
              <w:t>Informačný systém</w:t>
            </w:r>
            <w:r w:rsidR="735AB696" w:rsidRPr="0AB904D1">
              <w:rPr>
                <w:rFonts w:asciiTheme="minorHAnsi" w:hAnsiTheme="minorHAnsi" w:cstheme="minorBidi"/>
              </w:rPr>
              <w:t>.</w:t>
            </w:r>
            <w:r w:rsidR="735AB696" w:rsidRPr="06D0D1A3">
              <w:rPr>
                <w:rFonts w:asciiTheme="minorHAnsi" w:hAnsiTheme="minorHAnsi" w:cstheme="minorBidi"/>
              </w:rPr>
              <w:t xml:space="preserve"> </w:t>
            </w:r>
            <w:r w:rsidR="735AB696" w:rsidRPr="5AF73C82">
              <w:rPr>
                <w:rFonts w:asciiTheme="minorHAnsi" w:hAnsiTheme="minorHAnsi" w:cstheme="minorBidi"/>
              </w:rPr>
              <w:t>Pojem Informačný systém na rovnaký význam ako pojem Dielo</w:t>
            </w:r>
          </w:p>
        </w:tc>
      </w:tr>
      <w:tr w:rsidR="00401D19" w:rsidRPr="00C811C6" w14:paraId="2556843E" w14:textId="77777777" w:rsidTr="00B1164C">
        <w:tc>
          <w:tcPr>
            <w:tcW w:w="1838" w:type="dxa"/>
          </w:tcPr>
          <w:p w14:paraId="7CF7DB7C" w14:textId="654EB75F" w:rsidR="00401D19" w:rsidRDefault="00401D19" w:rsidP="006767AF">
            <w:pPr>
              <w:spacing w:after="78"/>
              <w:jc w:val="both"/>
              <w:rPr>
                <w:rFonts w:asciiTheme="minorHAnsi" w:hAnsiTheme="minorHAnsi" w:cstheme="minorHAnsi"/>
                <w:bCs/>
                <w:iCs/>
              </w:rPr>
            </w:pPr>
            <w:r w:rsidRPr="13E34CB0">
              <w:rPr>
                <w:rFonts w:asciiTheme="minorHAnsi" w:hAnsiTheme="minorHAnsi" w:cstheme="minorBidi"/>
              </w:rPr>
              <w:t>Ostatné subjekty</w:t>
            </w:r>
          </w:p>
        </w:tc>
        <w:tc>
          <w:tcPr>
            <w:tcW w:w="7222" w:type="dxa"/>
          </w:tcPr>
          <w:p w14:paraId="4BAC200E" w14:textId="3453D4CC" w:rsidR="00401D19" w:rsidRPr="0AB904D1" w:rsidRDefault="004A77D2" w:rsidP="006767AF">
            <w:pPr>
              <w:spacing w:after="78"/>
              <w:jc w:val="both"/>
              <w:rPr>
                <w:rFonts w:asciiTheme="minorHAnsi" w:hAnsiTheme="minorHAnsi" w:cstheme="minorBidi"/>
              </w:rPr>
            </w:pPr>
            <w:r>
              <w:rPr>
                <w:rFonts w:asciiTheme="minorHAnsi" w:hAnsiTheme="minorHAnsi" w:cstheme="minorBidi"/>
              </w:rPr>
              <w:t xml:space="preserve">Všetky nepodnikateľské subjekty, ktoré sú partnermi BBSK. Môže ísť o fyzické osoby, </w:t>
            </w:r>
            <w:r w:rsidR="00E81C65">
              <w:rPr>
                <w:rFonts w:asciiTheme="minorHAnsi" w:hAnsiTheme="minorHAnsi" w:cstheme="minorBidi"/>
              </w:rPr>
              <w:t>právnické osoby – nepodnikateľ (nadácie, neziskové organizácie, školy, univerzity</w:t>
            </w:r>
            <w:r w:rsidR="0012226E">
              <w:rPr>
                <w:rFonts w:asciiTheme="minorHAnsi" w:hAnsiTheme="minorHAnsi" w:cstheme="minorBidi"/>
              </w:rPr>
              <w:t>, inštitúcie a pod.</w:t>
            </w:r>
          </w:p>
        </w:tc>
      </w:tr>
    </w:tbl>
    <w:p w14:paraId="1581E964" w14:textId="77777777" w:rsidR="00C811C6" w:rsidRPr="007136E8" w:rsidRDefault="00C811C6" w:rsidP="006767AF">
      <w:pPr>
        <w:jc w:val="both"/>
        <w:rPr>
          <w:rFonts w:asciiTheme="minorHAnsi" w:hAnsiTheme="minorHAnsi" w:cstheme="minorHAnsi"/>
          <w:bCs/>
        </w:rPr>
      </w:pPr>
    </w:p>
    <w:p w14:paraId="5AEE0CCE" w14:textId="77777777" w:rsidR="007136E8" w:rsidRPr="0046534F" w:rsidRDefault="007136E8" w:rsidP="006767AF">
      <w:pPr>
        <w:pStyle w:val="Nadpis1"/>
        <w:jc w:val="both"/>
      </w:pPr>
      <w:r w:rsidRPr="0046534F">
        <w:t xml:space="preserve">Cieľ </w:t>
      </w:r>
    </w:p>
    <w:p w14:paraId="11386A36"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technickej špecifikácie je definovať požiadavky a funkcie pre CRM systém na riadenie vzťahov s partnermi. Systém by mal umožňovať efektívnu správu vzťahov s partnermi, zlepšovať komunikáciu a podporovať spoluprácu s partnermi. </w:t>
      </w:r>
    </w:p>
    <w:p w14:paraId="482270D7" w14:textId="77777777" w:rsidR="007136E8" w:rsidRPr="007136E8" w:rsidRDefault="007136E8" w:rsidP="006767AF">
      <w:pPr>
        <w:pStyle w:val="Nadpis1"/>
        <w:jc w:val="both"/>
      </w:pPr>
      <w:r w:rsidRPr="007136E8">
        <w:t xml:space="preserve">Hlavné funkcie CRM systému </w:t>
      </w:r>
    </w:p>
    <w:p w14:paraId="0C9142E0" w14:textId="77777777" w:rsidR="0046534F" w:rsidRDefault="007136E8" w:rsidP="006767AF">
      <w:pPr>
        <w:pStyle w:val="Odsekzoznamu"/>
        <w:numPr>
          <w:ilvl w:val="0"/>
          <w:numId w:val="25"/>
        </w:numPr>
        <w:jc w:val="both"/>
        <w:rPr>
          <w:rFonts w:asciiTheme="minorHAnsi" w:hAnsiTheme="minorHAnsi" w:cstheme="minorHAnsi"/>
          <w:bCs/>
        </w:rPr>
      </w:pPr>
      <w:r w:rsidRPr="0046534F">
        <w:rPr>
          <w:rFonts w:asciiTheme="minorHAnsi" w:hAnsiTheme="minorHAnsi" w:cstheme="minorHAnsi"/>
          <w:bCs/>
        </w:rPr>
        <w:t xml:space="preserve">Správa kontaktov </w:t>
      </w:r>
    </w:p>
    <w:p w14:paraId="5DE538B0" w14:textId="77777777" w:rsid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Systém by mal umožňovať správu a evidenciu kontaktov s partnermi, vrátane základných informácií o partneroch (meno, adresa, kontaktné údaje, atď.). </w:t>
      </w:r>
    </w:p>
    <w:p w14:paraId="51FB663B" w14:textId="77777777" w:rsid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Možnosť kategorizovať a segmentovať partnerov na základe rôznych kritérií (priemysel, veľkosť, oblasť záujmu, atď.). </w:t>
      </w:r>
    </w:p>
    <w:p w14:paraId="5002B322" w14:textId="5544F86E" w:rsidR="007136E8" w:rsidRP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Sledovanie histórie kontaktov s partnermi vrátane komunikácie, stretnutí a aktivít. </w:t>
      </w:r>
    </w:p>
    <w:p w14:paraId="0F94BB2B" w14:textId="77777777" w:rsidR="0046534F" w:rsidRDefault="007136E8" w:rsidP="006767AF">
      <w:pPr>
        <w:pStyle w:val="Odsekzoznamu"/>
        <w:numPr>
          <w:ilvl w:val="0"/>
          <w:numId w:val="25"/>
        </w:numPr>
        <w:jc w:val="both"/>
        <w:rPr>
          <w:rFonts w:asciiTheme="minorHAnsi" w:hAnsiTheme="minorHAnsi" w:cstheme="minorHAnsi"/>
          <w:bCs/>
        </w:rPr>
      </w:pPr>
      <w:r w:rsidRPr="0046534F">
        <w:rPr>
          <w:rFonts w:asciiTheme="minorHAnsi" w:hAnsiTheme="minorHAnsi" w:cstheme="minorHAnsi"/>
          <w:bCs/>
        </w:rPr>
        <w:t>Správa príležitostí</w:t>
      </w:r>
    </w:p>
    <w:p w14:paraId="4B4FE6E5" w14:textId="77777777" w:rsid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Systém by mal umožňovať sledovanie a správu príležitostí s partnermi (napr. potenciálne príležitosti, projekty, atď.). </w:t>
      </w:r>
    </w:p>
    <w:p w14:paraId="0E6B0BCF" w14:textId="01AC5545" w:rsidR="007136E8" w:rsidRP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Možnosť priraďovať príležitosti k špecifickým partnerom a sledovať ich vývoj a stav.  </w:t>
      </w:r>
    </w:p>
    <w:p w14:paraId="071E4708" w14:textId="09C21121" w:rsidR="007136E8" w:rsidRPr="007136E8" w:rsidRDefault="007136E8" w:rsidP="006767AF">
      <w:pPr>
        <w:pStyle w:val="Nadpis1"/>
        <w:jc w:val="both"/>
      </w:pPr>
      <w:r w:rsidRPr="007136E8">
        <w:lastRenderedPageBreak/>
        <w:t xml:space="preserve">Problémy, ktoré chce </w:t>
      </w:r>
      <w:r w:rsidR="002D0238">
        <w:t>Objednávateľ</w:t>
      </w:r>
      <w:r w:rsidR="002D0238" w:rsidRPr="007136E8">
        <w:t xml:space="preserve"> </w:t>
      </w:r>
      <w:r w:rsidRPr="007136E8">
        <w:t xml:space="preserve">riešiť prostredníctvom CRM systému  </w:t>
      </w:r>
    </w:p>
    <w:p w14:paraId="41693DC8"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Neexistuje na jednom mieste história komunikácie s našimi partnermi a je potrebné ju prácne vyhľadávať na rôznych miestach.</w:t>
      </w:r>
    </w:p>
    <w:p w14:paraId="39383B25"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 xml:space="preserve">Rôzne útvary nemajú informácie o vzťahu s partnermi a neexistuje žiadna stopa o tom, že partnera už niekto oslovil. </w:t>
      </w:r>
    </w:p>
    <w:p w14:paraId="415F399A" w14:textId="13F85742" w:rsidR="007136E8" w:rsidRP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Aktuálne sú informácie o komunikácii s partnermi a dokumentácia evidovaná v SharePointe, Excel súboroch, emailoch a </w:t>
      </w:r>
      <w:proofErr w:type="spellStart"/>
      <w:r w:rsidRPr="002B0BDF">
        <w:rPr>
          <w:rFonts w:asciiTheme="minorHAnsi" w:hAnsiTheme="minorHAnsi" w:cstheme="minorHAnsi"/>
          <w:bCs/>
        </w:rPr>
        <w:t>offline</w:t>
      </w:r>
      <w:proofErr w:type="spellEnd"/>
      <w:r w:rsidRPr="002B0BDF">
        <w:rPr>
          <w:rFonts w:asciiTheme="minorHAnsi" w:hAnsiTheme="minorHAnsi" w:cstheme="minorHAnsi"/>
          <w:bCs/>
        </w:rPr>
        <w:t xml:space="preserve"> úložiskách. </w:t>
      </w:r>
    </w:p>
    <w:p w14:paraId="363D72AC" w14:textId="56F9477D" w:rsidR="007136E8" w:rsidRPr="007136E8" w:rsidRDefault="007136E8" w:rsidP="006767AF">
      <w:pPr>
        <w:pStyle w:val="Nadpis1"/>
        <w:jc w:val="both"/>
      </w:pPr>
      <w:r w:rsidRPr="007136E8">
        <w:t xml:space="preserve">Výsledný stav po nasadení CRM systému – hlavné ciele v riadení vzťahu s partnermi </w:t>
      </w:r>
    </w:p>
    <w:p w14:paraId="0EE4BCEF"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Všetky dáta, dokumenty a komunikácia so subjektami je dostupná tak, aby prístup k nim mali jednotlivé zainteresované útvary BBSK (používatelia).</w:t>
      </w:r>
    </w:p>
    <w:p w14:paraId="420EDE19" w14:textId="24F73C90"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Pr>
          <w:rFonts w:asciiTheme="minorHAnsi" w:hAnsiTheme="minorHAnsi" w:cstheme="minorHAnsi"/>
          <w:bCs/>
        </w:rPr>
        <w:t xml:space="preserve"> </w:t>
      </w:r>
      <w:r w:rsidR="007136E8" w:rsidRPr="002B0BDF">
        <w:rPr>
          <w:rFonts w:asciiTheme="minorHAnsi" w:hAnsiTheme="minorHAnsi" w:cstheme="minorHAnsi"/>
          <w:bCs/>
        </w:rPr>
        <w:t xml:space="preserve">má prehľad o aktuálnych aktivitách a zapojeniach do rôznych projektov u partnerov. </w:t>
      </w:r>
    </w:p>
    <w:p w14:paraId="0A3C399F" w14:textId="5215394E"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sidDel="002D0238">
        <w:rPr>
          <w:rFonts w:asciiTheme="minorHAnsi" w:hAnsiTheme="minorHAnsi" w:cstheme="minorHAnsi"/>
          <w:bCs/>
        </w:rPr>
        <w:t xml:space="preserve"> </w:t>
      </w:r>
      <w:r w:rsidR="007136E8" w:rsidRPr="002B0BDF">
        <w:rPr>
          <w:rFonts w:asciiTheme="minorHAnsi" w:hAnsiTheme="minorHAnsi" w:cstheme="minorHAnsi"/>
          <w:bCs/>
        </w:rPr>
        <w:t xml:space="preserve">má prehľad o tom, ktorá organizačná zložka so subjektom komunikuje a za akým účelom. </w:t>
      </w:r>
    </w:p>
    <w:p w14:paraId="09AA85D4" w14:textId="25A45734"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sidDel="002D0238">
        <w:rPr>
          <w:rFonts w:asciiTheme="minorHAnsi" w:hAnsiTheme="minorHAnsi" w:cstheme="minorHAnsi"/>
          <w:bCs/>
        </w:rPr>
        <w:t xml:space="preserve"> </w:t>
      </w:r>
      <w:r w:rsidR="007136E8" w:rsidRPr="002B0BDF">
        <w:rPr>
          <w:rFonts w:asciiTheme="minorHAnsi" w:hAnsiTheme="minorHAnsi" w:cstheme="minorHAnsi"/>
          <w:bCs/>
        </w:rPr>
        <w:t xml:space="preserve">má prehľad o plnení úloh, ktoré sú v súvislosti so subjektom zadané. </w:t>
      </w:r>
    </w:p>
    <w:p w14:paraId="22B43EB3" w14:textId="07103487" w:rsidR="002B0BDF" w:rsidRDefault="006011D4"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Pr>
          <w:rFonts w:asciiTheme="minorHAnsi" w:hAnsiTheme="minorHAnsi" w:cstheme="minorHAnsi"/>
          <w:bCs/>
        </w:rPr>
        <w:t xml:space="preserve"> </w:t>
      </w:r>
      <w:r w:rsidR="007136E8" w:rsidRPr="002B0BDF">
        <w:rPr>
          <w:rFonts w:asciiTheme="minorHAnsi" w:hAnsiTheme="minorHAnsi" w:cstheme="minorHAnsi"/>
          <w:bCs/>
        </w:rPr>
        <w:t xml:space="preserve">vie vyselektovať subjekty, s ktorými plánujeme spolupracovať, na základe rôznej škály kritérií. </w:t>
      </w:r>
    </w:p>
    <w:p w14:paraId="2A76C266" w14:textId="39D14751"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007136E8" w:rsidRPr="002B0BDF">
        <w:rPr>
          <w:rFonts w:asciiTheme="minorHAnsi" w:hAnsiTheme="minorHAnsi" w:cstheme="minorHAnsi"/>
          <w:bCs/>
        </w:rPr>
        <w:t xml:space="preserve"> vie hromadne komunikovať na rôzne skupiny partnerov mailovou komunikáciou. </w:t>
      </w:r>
    </w:p>
    <w:p w14:paraId="31C7458B" w14:textId="16829D2F" w:rsidR="007136E8" w:rsidRP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007136E8" w:rsidRPr="002B0BDF">
        <w:rPr>
          <w:rFonts w:asciiTheme="minorHAnsi" w:hAnsiTheme="minorHAnsi" w:cstheme="minorHAnsi"/>
          <w:bCs/>
        </w:rPr>
        <w:t xml:space="preserve"> vie získavať rôzne spätné väzby aj formou integrovaných dotazníkov od partnerov a následne ich vyhodnotiť. </w:t>
      </w:r>
    </w:p>
    <w:p w14:paraId="2E88F608" w14:textId="51867614" w:rsidR="007136E8" w:rsidRPr="007136E8" w:rsidRDefault="007136E8" w:rsidP="006767AF">
      <w:pPr>
        <w:pStyle w:val="Nadpis1"/>
        <w:jc w:val="both"/>
      </w:pPr>
      <w:r w:rsidRPr="007136E8">
        <w:t xml:space="preserve">Používatelia systému </w:t>
      </w:r>
    </w:p>
    <w:p w14:paraId="4215F922"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Úrad BBSK</w:t>
      </w:r>
      <w:r w:rsidR="002B0BDF">
        <w:rPr>
          <w:rFonts w:asciiTheme="minorHAnsi" w:hAnsiTheme="minorHAnsi" w:cstheme="minorHAnsi"/>
          <w:bCs/>
        </w:rPr>
        <w:t xml:space="preserve">, </w:t>
      </w:r>
    </w:p>
    <w:p w14:paraId="238B62CA"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Rozvojová agentúra BBSK, n. o. (Nezisková organizácia)</w:t>
      </w:r>
      <w:r w:rsidR="002B0BDF">
        <w:rPr>
          <w:rFonts w:asciiTheme="minorHAnsi" w:hAnsiTheme="minorHAnsi" w:cstheme="minorHAnsi"/>
          <w:bCs/>
        </w:rPr>
        <w:t xml:space="preserve">, </w:t>
      </w:r>
    </w:p>
    <w:p w14:paraId="3EC64BF3" w14:textId="77777777" w:rsidR="005E57A2"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RCK</w:t>
      </w:r>
      <w:r w:rsidR="005E57A2">
        <w:rPr>
          <w:rFonts w:asciiTheme="minorHAnsi" w:hAnsiTheme="minorHAnsi" w:cstheme="minorHAnsi"/>
          <w:bCs/>
        </w:rPr>
        <w:t>.</w:t>
      </w:r>
    </w:p>
    <w:p w14:paraId="2CBD2E25" w14:textId="585C6E0F" w:rsidR="007136E8" w:rsidRPr="005E57A2" w:rsidRDefault="007136E8" w:rsidP="006767AF">
      <w:pPr>
        <w:pStyle w:val="Nadpis1"/>
        <w:jc w:val="both"/>
      </w:pPr>
      <w:r w:rsidRPr="005E57A2">
        <w:t xml:space="preserve">Prostredie </w:t>
      </w:r>
    </w:p>
    <w:p w14:paraId="06429B23" w14:textId="1D2DB4FB" w:rsid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BBSK  a RA BBSK používa </w:t>
      </w:r>
      <w:r w:rsidR="00DF415A">
        <w:rPr>
          <w:rFonts w:asciiTheme="minorHAnsi" w:hAnsiTheme="minorHAnsi" w:cstheme="minorHAnsi"/>
          <w:bCs/>
        </w:rPr>
        <w:t>Microsoft</w:t>
      </w:r>
      <w:r w:rsidR="00DF415A" w:rsidRPr="005E57A2">
        <w:rPr>
          <w:rFonts w:asciiTheme="minorHAnsi" w:hAnsiTheme="minorHAnsi" w:cstheme="minorHAnsi"/>
          <w:bCs/>
        </w:rPr>
        <w:t xml:space="preserve"> </w:t>
      </w:r>
      <w:r w:rsidRPr="005E57A2">
        <w:rPr>
          <w:rFonts w:asciiTheme="minorHAnsi" w:hAnsiTheme="minorHAnsi" w:cstheme="minorHAnsi"/>
          <w:bCs/>
        </w:rPr>
        <w:t xml:space="preserve">365 </w:t>
      </w:r>
      <w:r w:rsidR="00D939BE">
        <w:rPr>
          <w:rFonts w:asciiTheme="minorHAnsi" w:hAnsiTheme="minorHAnsi" w:cstheme="minorHAnsi"/>
          <w:bCs/>
        </w:rPr>
        <w:t>(ďalej aj MS365)</w:t>
      </w:r>
      <w:r w:rsidRPr="005E57A2">
        <w:rPr>
          <w:rFonts w:asciiTheme="minorHAnsi" w:hAnsiTheme="minorHAnsi" w:cstheme="minorHAnsi"/>
          <w:bCs/>
        </w:rPr>
        <w:t xml:space="preserve">- Úrad BBSK a Rozvojová agentúra BBSK majú Office 365 nasadený na 2 samostatných </w:t>
      </w:r>
      <w:proofErr w:type="spellStart"/>
      <w:r w:rsidRPr="005E57A2">
        <w:rPr>
          <w:rFonts w:asciiTheme="minorHAnsi" w:hAnsiTheme="minorHAnsi" w:cstheme="minorHAnsi"/>
          <w:bCs/>
        </w:rPr>
        <w:t>tenantoch</w:t>
      </w:r>
      <w:proofErr w:type="spellEnd"/>
      <w:r w:rsidRPr="005E57A2">
        <w:rPr>
          <w:rFonts w:asciiTheme="minorHAnsi" w:hAnsiTheme="minorHAnsi" w:cstheme="minorHAnsi"/>
          <w:bCs/>
        </w:rPr>
        <w:t>.</w:t>
      </w:r>
    </w:p>
    <w:p w14:paraId="55293698" w14:textId="378DF901" w:rsidR="00DF415A" w:rsidRDefault="00DF415A"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 xml:space="preserve">Prostredie </w:t>
      </w:r>
      <w:r w:rsidR="00D939BE">
        <w:rPr>
          <w:rFonts w:asciiTheme="minorHAnsi" w:hAnsiTheme="minorHAnsi" w:cstheme="minorHAnsi"/>
          <w:bCs/>
        </w:rPr>
        <w:t xml:space="preserve">MS365 je možné využiť </w:t>
      </w:r>
      <w:r w:rsidR="007669F1">
        <w:rPr>
          <w:rFonts w:asciiTheme="minorHAnsi" w:hAnsiTheme="minorHAnsi" w:cstheme="minorHAnsi"/>
          <w:bCs/>
        </w:rPr>
        <w:t>aj ako úložisko dokumentov.</w:t>
      </w:r>
    </w:p>
    <w:p w14:paraId="17633566" w14:textId="77777777" w:rsid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Dokumenty sú zdieľané pomocou </w:t>
      </w:r>
      <w:proofErr w:type="spellStart"/>
      <w:r w:rsidRPr="005E57A2">
        <w:rPr>
          <w:rFonts w:asciiTheme="minorHAnsi" w:hAnsiTheme="minorHAnsi" w:cstheme="minorHAnsi"/>
          <w:bCs/>
        </w:rPr>
        <w:t>Sharepointu</w:t>
      </w:r>
      <w:proofErr w:type="spellEnd"/>
      <w:r w:rsidRPr="005E57A2">
        <w:rPr>
          <w:rFonts w:asciiTheme="minorHAnsi" w:hAnsiTheme="minorHAnsi" w:cstheme="minorHAnsi"/>
          <w:bCs/>
        </w:rPr>
        <w:t xml:space="preserve"> resp. OneDrive.</w:t>
      </w:r>
    </w:p>
    <w:p w14:paraId="179EEBA4" w14:textId="77777777" w:rsid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V BBSK niektoré oddelenia používajú pre hromadnú korešpondenciu </w:t>
      </w:r>
      <w:proofErr w:type="spellStart"/>
      <w:r w:rsidRPr="005E57A2">
        <w:rPr>
          <w:rFonts w:asciiTheme="minorHAnsi" w:hAnsiTheme="minorHAnsi" w:cstheme="minorHAnsi"/>
          <w:bCs/>
        </w:rPr>
        <w:t>Mailchimp</w:t>
      </w:r>
      <w:proofErr w:type="spellEnd"/>
      <w:r w:rsidRPr="005E57A2">
        <w:rPr>
          <w:rFonts w:asciiTheme="minorHAnsi" w:hAnsiTheme="minorHAnsi" w:cstheme="minorHAnsi"/>
          <w:bCs/>
        </w:rPr>
        <w:t xml:space="preserve">. </w:t>
      </w:r>
    </w:p>
    <w:p w14:paraId="357B5BFD" w14:textId="764A334C" w:rsidR="007136E8" w:rsidRP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Dotazníkové formuláre sú realizované pomocou nástroja Office 365 </w:t>
      </w:r>
      <w:proofErr w:type="spellStart"/>
      <w:r w:rsidRPr="005E57A2">
        <w:rPr>
          <w:rFonts w:asciiTheme="minorHAnsi" w:hAnsiTheme="minorHAnsi" w:cstheme="minorHAnsi"/>
          <w:bCs/>
        </w:rPr>
        <w:t>Forms</w:t>
      </w:r>
      <w:proofErr w:type="spellEnd"/>
      <w:r w:rsidRPr="005E57A2">
        <w:rPr>
          <w:rFonts w:asciiTheme="minorHAnsi" w:hAnsiTheme="minorHAnsi" w:cstheme="minorHAnsi"/>
          <w:bCs/>
        </w:rPr>
        <w:t>, prípadne Survey123 (</w:t>
      </w:r>
      <w:proofErr w:type="spellStart"/>
      <w:r w:rsidRPr="005E57A2">
        <w:rPr>
          <w:rFonts w:asciiTheme="minorHAnsi" w:hAnsiTheme="minorHAnsi" w:cstheme="minorHAnsi"/>
          <w:bCs/>
        </w:rPr>
        <w:t>ArcGIS</w:t>
      </w:r>
      <w:proofErr w:type="spellEnd"/>
      <w:r w:rsidRPr="005E57A2">
        <w:rPr>
          <w:rFonts w:asciiTheme="minorHAnsi" w:hAnsiTheme="minorHAnsi" w:cstheme="minorHAnsi"/>
          <w:bCs/>
        </w:rPr>
        <w:t xml:space="preserve">).  </w:t>
      </w:r>
    </w:p>
    <w:p w14:paraId="78E6B4D1" w14:textId="77777777" w:rsidR="007136E8" w:rsidRPr="007136E8" w:rsidRDefault="007136E8" w:rsidP="006767AF">
      <w:pPr>
        <w:pStyle w:val="Nadpis1"/>
        <w:jc w:val="both"/>
      </w:pPr>
      <w:r w:rsidRPr="007136E8">
        <w:t xml:space="preserve">Požiadavky </w:t>
      </w:r>
    </w:p>
    <w:p w14:paraId="1AF45B03" w14:textId="2187F3DA" w:rsidR="007136E8" w:rsidRPr="00DC532F" w:rsidRDefault="007136E8" w:rsidP="006767AF">
      <w:pPr>
        <w:jc w:val="both"/>
        <w:rPr>
          <w:rFonts w:asciiTheme="minorHAnsi" w:hAnsiTheme="minorHAnsi" w:cstheme="minorHAnsi"/>
          <w:bCs/>
        </w:rPr>
      </w:pPr>
      <w:r w:rsidRPr="00DC532F">
        <w:rPr>
          <w:rFonts w:asciiTheme="minorHAnsi" w:hAnsiTheme="minorHAnsi" w:cstheme="minorHAnsi"/>
          <w:bCs/>
        </w:rPr>
        <w:t xml:space="preserve">Z pohľadu štruktúry zadania požiadaviek na CRM systém sú požiadavky rozdelené do 4 oblastí zadania: </w:t>
      </w:r>
    </w:p>
    <w:p w14:paraId="0F784A64" w14:textId="01F6697F" w:rsidR="00DC532F" w:rsidRDefault="10BB5989" w:rsidP="006767AF">
      <w:pPr>
        <w:jc w:val="both"/>
      </w:pPr>
      <w:r w:rsidRPr="56313A57">
        <w:rPr>
          <w:rFonts w:asciiTheme="minorHAnsi" w:hAnsiTheme="minorHAnsi" w:cstheme="minorBidi"/>
        </w:rPr>
        <w:t>1.</w:t>
      </w:r>
      <w:r w:rsidR="007136E8">
        <w:tab/>
      </w:r>
      <w:r w:rsidR="007136E8" w:rsidRPr="17D36050">
        <w:rPr>
          <w:rFonts w:asciiTheme="minorHAnsi" w:hAnsiTheme="minorHAnsi" w:cstheme="minorBidi"/>
        </w:rPr>
        <w:t>Požiadavky</w:t>
      </w:r>
      <w:r w:rsidR="007136E8" w:rsidRPr="3EB67ABE">
        <w:rPr>
          <w:rFonts w:asciiTheme="minorHAnsi" w:hAnsiTheme="minorHAnsi" w:cstheme="minorBidi"/>
        </w:rPr>
        <w:t xml:space="preserve"> na riadenie vzťahu s </w:t>
      </w:r>
      <w:r w:rsidR="746D3A3E" w:rsidRPr="379738F0">
        <w:rPr>
          <w:rFonts w:asciiTheme="minorHAnsi" w:hAnsiTheme="minorHAnsi" w:cstheme="minorBidi"/>
        </w:rPr>
        <w:t>podnikateľskými subjektmi</w:t>
      </w:r>
      <w:r w:rsidR="007136E8" w:rsidRPr="3EB67ABE">
        <w:rPr>
          <w:rFonts w:asciiTheme="minorHAnsi" w:hAnsiTheme="minorHAnsi" w:cstheme="minorBidi"/>
        </w:rPr>
        <w:t>, s ktorými BBSK chce nadviazať spoluprácu resp. s ktorými BBSK už spolupracuje.</w:t>
      </w:r>
    </w:p>
    <w:p w14:paraId="22B74B77" w14:textId="77777777" w:rsidR="00DC532F" w:rsidRDefault="007136E8" w:rsidP="006767AF">
      <w:pPr>
        <w:pStyle w:val="Odsekzoznamu"/>
        <w:numPr>
          <w:ilvl w:val="2"/>
          <w:numId w:val="13"/>
        </w:numPr>
        <w:ind w:left="851" w:hanging="284"/>
        <w:jc w:val="both"/>
        <w:rPr>
          <w:rFonts w:asciiTheme="minorHAnsi" w:hAnsiTheme="minorHAnsi" w:cstheme="minorHAnsi"/>
        </w:rPr>
      </w:pPr>
      <w:r w:rsidRPr="3EB67ABE">
        <w:rPr>
          <w:rFonts w:asciiTheme="minorHAnsi" w:hAnsiTheme="minorHAnsi" w:cstheme="minorBidi"/>
        </w:rPr>
        <w:lastRenderedPageBreak/>
        <w:t>Požiadavky na riadenie vzťahu s ostatnými inštitúciami, ktoré pôsobia alebo majú nejaký vzťah k BBSK (školy, mestá, verejné inštitúcie, štátne inštitúcie, neziskové organizácie, organizácie v zriaďovateľskej pôsobnosti BBSK).</w:t>
      </w:r>
    </w:p>
    <w:p w14:paraId="7013DA8D" w14:textId="77777777" w:rsidR="00DC532F" w:rsidRDefault="007136E8" w:rsidP="006767AF">
      <w:pPr>
        <w:pStyle w:val="Odsekzoznamu"/>
        <w:numPr>
          <w:ilvl w:val="2"/>
          <w:numId w:val="13"/>
        </w:numPr>
        <w:ind w:left="851" w:hanging="284"/>
        <w:jc w:val="both"/>
        <w:rPr>
          <w:rFonts w:asciiTheme="minorHAnsi" w:hAnsiTheme="minorHAnsi" w:cstheme="minorHAnsi"/>
        </w:rPr>
      </w:pPr>
      <w:r w:rsidRPr="3EB67ABE">
        <w:rPr>
          <w:rFonts w:asciiTheme="minorHAnsi" w:hAnsiTheme="minorHAnsi" w:cstheme="minorBidi"/>
        </w:rPr>
        <w:t>Požiadavky, ktoré umožnia zbierať spätnú väzbu a hromadne komunikovať so spolupracujúcimi subjektami.</w:t>
      </w:r>
    </w:p>
    <w:p w14:paraId="112F4950" w14:textId="6E167F05" w:rsidR="007136E8" w:rsidRPr="00DC532F" w:rsidRDefault="007136E8" w:rsidP="006767AF">
      <w:pPr>
        <w:pStyle w:val="Odsekzoznamu"/>
        <w:numPr>
          <w:ilvl w:val="2"/>
          <w:numId w:val="13"/>
        </w:numPr>
        <w:ind w:left="851" w:hanging="284"/>
        <w:jc w:val="both"/>
        <w:rPr>
          <w:rFonts w:asciiTheme="minorHAnsi" w:hAnsiTheme="minorHAnsi" w:cstheme="minorHAnsi"/>
        </w:rPr>
      </w:pPr>
      <w:r w:rsidRPr="3EB67ABE">
        <w:rPr>
          <w:rFonts w:asciiTheme="minorHAnsi" w:hAnsiTheme="minorHAnsi" w:cstheme="minorBidi"/>
        </w:rPr>
        <w:t xml:space="preserve">Všeobecné požiadavky na systém, ktoré sú spoločné pre všetkých zadávateľov. </w:t>
      </w:r>
    </w:p>
    <w:p w14:paraId="5E1C323D" w14:textId="77777777" w:rsidR="007136E8" w:rsidRPr="007136E8" w:rsidRDefault="007136E8" w:rsidP="006767AF">
      <w:pPr>
        <w:jc w:val="both"/>
        <w:rPr>
          <w:rFonts w:asciiTheme="minorHAnsi" w:hAnsiTheme="minorHAnsi" w:cstheme="minorHAnsi"/>
          <w:bCs/>
        </w:rPr>
      </w:pPr>
    </w:p>
    <w:p w14:paraId="7AC0467E" w14:textId="3A232CB4" w:rsidR="007136E8" w:rsidRPr="00CC5ED5" w:rsidRDefault="007136E8" w:rsidP="006767AF">
      <w:pPr>
        <w:pStyle w:val="Nadpis6"/>
        <w:jc w:val="both"/>
      </w:pPr>
      <w:r w:rsidRPr="00CC5ED5">
        <w:t xml:space="preserve">Oblasť požiadaviek na riadenie vzťahov s </w:t>
      </w:r>
      <w:r w:rsidR="4003C7A8">
        <w:t>podnikateľskými subjektmi</w:t>
      </w:r>
    </w:p>
    <w:p w14:paraId="3E2E4E73" w14:textId="61E0C05F" w:rsidR="007136E8" w:rsidRPr="007136E8" w:rsidRDefault="007136E8" w:rsidP="006767AF">
      <w:pPr>
        <w:jc w:val="both"/>
        <w:rPr>
          <w:rFonts w:asciiTheme="minorHAnsi" w:hAnsiTheme="minorHAnsi" w:cstheme="minorBidi"/>
        </w:rPr>
      </w:pPr>
      <w:r w:rsidRPr="011CA0A4">
        <w:rPr>
          <w:rFonts w:asciiTheme="minorHAnsi" w:hAnsiTheme="minorHAnsi" w:cstheme="minorBidi"/>
        </w:rPr>
        <w:t xml:space="preserve">Cieľom tejto oblasti je riadiť vzťah s </w:t>
      </w:r>
      <w:r w:rsidR="46BD4636" w:rsidRPr="011CA0A4">
        <w:rPr>
          <w:rFonts w:asciiTheme="minorHAnsi" w:hAnsiTheme="minorHAnsi" w:cstheme="minorBidi"/>
        </w:rPr>
        <w:t xml:space="preserve">podnikateľskými </w:t>
      </w:r>
      <w:r w:rsidR="46BD4636" w:rsidRPr="6DFE04A8">
        <w:rPr>
          <w:rFonts w:asciiTheme="minorHAnsi" w:hAnsiTheme="minorHAnsi" w:cstheme="minorBidi"/>
        </w:rPr>
        <w:t>subjektmi</w:t>
      </w:r>
      <w:r w:rsidRPr="011CA0A4">
        <w:rPr>
          <w:rFonts w:asciiTheme="minorHAnsi" w:hAnsiTheme="minorHAnsi" w:cstheme="minorBidi"/>
        </w:rPr>
        <w:t xml:space="preserve"> pôsobiacimi, alebo majúcimi nejaký vzťah k banskobystrickému regiónu, od naplánovania, cez sledovanie plnenie dohodnutých úloh až po vyhodnotenie spolupráce. </w:t>
      </w:r>
    </w:p>
    <w:p w14:paraId="02B7B26D" w14:textId="77777777" w:rsidR="00A47968" w:rsidRDefault="007136E8" w:rsidP="006767AF">
      <w:pPr>
        <w:jc w:val="both"/>
        <w:rPr>
          <w:rFonts w:asciiTheme="minorHAnsi" w:hAnsiTheme="minorHAnsi" w:cstheme="minorHAnsi"/>
          <w:bCs/>
        </w:rPr>
      </w:pPr>
      <w:r w:rsidRPr="007136E8">
        <w:rPr>
          <w:rFonts w:asciiTheme="minorHAnsi" w:hAnsiTheme="minorHAnsi" w:cstheme="minorHAnsi"/>
          <w:bCs/>
        </w:rPr>
        <w:t xml:space="preserve">Rámcový proces akvizičnej činnosti: </w:t>
      </w:r>
    </w:p>
    <w:p w14:paraId="5CDE5290" w14:textId="77777777" w:rsidR="00A47968" w:rsidRDefault="007136E8" w:rsidP="006767AF">
      <w:pPr>
        <w:pStyle w:val="Odsekzoznamu"/>
        <w:numPr>
          <w:ilvl w:val="3"/>
          <w:numId w:val="13"/>
        </w:numPr>
        <w:ind w:left="851" w:hanging="284"/>
        <w:jc w:val="both"/>
        <w:rPr>
          <w:rFonts w:asciiTheme="minorHAnsi" w:hAnsiTheme="minorHAnsi" w:cstheme="minorHAnsi"/>
        </w:rPr>
      </w:pPr>
      <w:r w:rsidRPr="00A47968">
        <w:rPr>
          <w:rFonts w:asciiTheme="minorHAnsi" w:hAnsiTheme="minorHAnsi" w:cstheme="minorHAnsi"/>
        </w:rPr>
        <w:t>Užívateľ si v systéme vyselektuje subjekt/-y ktoré chce navštíviť.</w:t>
      </w:r>
    </w:p>
    <w:p w14:paraId="51E099F6" w14:textId="3ADDE8A0" w:rsidR="00A47968" w:rsidRDefault="007136E8" w:rsidP="006767AF">
      <w:pPr>
        <w:pStyle w:val="Odsekzoznamu"/>
        <w:numPr>
          <w:ilvl w:val="3"/>
          <w:numId w:val="13"/>
        </w:numPr>
        <w:ind w:left="851" w:hanging="284"/>
        <w:jc w:val="both"/>
        <w:rPr>
          <w:rFonts w:asciiTheme="minorHAnsi" w:hAnsiTheme="minorHAnsi" w:cstheme="minorBidi"/>
        </w:rPr>
      </w:pPr>
      <w:r w:rsidRPr="3614AEB2">
        <w:rPr>
          <w:rFonts w:asciiTheme="minorHAnsi" w:hAnsiTheme="minorHAnsi" w:cstheme="minorBidi"/>
        </w:rPr>
        <w:t xml:space="preserve">Užívateľ navštívi </w:t>
      </w:r>
      <w:r w:rsidR="7E6563C2" w:rsidRPr="565466C4">
        <w:rPr>
          <w:rFonts w:asciiTheme="minorHAnsi" w:hAnsiTheme="minorHAnsi" w:cstheme="minorBidi"/>
        </w:rPr>
        <w:t>podnikateľský subjekt</w:t>
      </w:r>
      <w:r w:rsidRPr="3614AEB2">
        <w:rPr>
          <w:rFonts w:asciiTheme="minorHAnsi" w:hAnsiTheme="minorHAnsi" w:cstheme="minorBidi"/>
        </w:rPr>
        <w:t xml:space="preserve">, s </w:t>
      </w:r>
      <w:r w:rsidRPr="565466C4">
        <w:rPr>
          <w:rFonts w:asciiTheme="minorHAnsi" w:hAnsiTheme="minorHAnsi" w:cstheme="minorBidi"/>
        </w:rPr>
        <w:t>ktor</w:t>
      </w:r>
      <w:r w:rsidR="54928FF0" w:rsidRPr="565466C4">
        <w:rPr>
          <w:rFonts w:asciiTheme="minorHAnsi" w:hAnsiTheme="minorHAnsi" w:cstheme="minorBidi"/>
        </w:rPr>
        <w:t>ým</w:t>
      </w:r>
      <w:r w:rsidRPr="3614AEB2">
        <w:rPr>
          <w:rFonts w:asciiTheme="minorHAnsi" w:hAnsiTheme="minorHAnsi" w:cstheme="minorBidi"/>
        </w:rPr>
        <w:t xml:space="preserve"> chce spolupracovať a zistí potrebné údaje, ktoré zapíše do systému.</w:t>
      </w:r>
    </w:p>
    <w:p w14:paraId="241F40DA" w14:textId="77777777" w:rsidR="00863438" w:rsidRDefault="007136E8" w:rsidP="006767AF">
      <w:pPr>
        <w:pStyle w:val="Odsekzoznamu"/>
        <w:numPr>
          <w:ilvl w:val="3"/>
          <w:numId w:val="13"/>
        </w:numPr>
        <w:ind w:left="851" w:hanging="284"/>
        <w:jc w:val="both"/>
        <w:rPr>
          <w:rFonts w:asciiTheme="minorHAnsi" w:hAnsiTheme="minorHAnsi" w:cstheme="minorHAnsi"/>
        </w:rPr>
      </w:pPr>
      <w:r w:rsidRPr="00A47968">
        <w:rPr>
          <w:rFonts w:asciiTheme="minorHAnsi" w:hAnsiTheme="minorHAnsi" w:cstheme="minorHAnsi"/>
        </w:rPr>
        <w:t xml:space="preserve">Užívateľ na základe výsledkov stretnutia: </w:t>
      </w:r>
    </w:p>
    <w:p w14:paraId="011FC5C5" w14:textId="2BD4C215" w:rsidR="00863438" w:rsidRDefault="001B2A46" w:rsidP="006767AF">
      <w:pPr>
        <w:pStyle w:val="Odsekzoznamu"/>
        <w:numPr>
          <w:ilvl w:val="0"/>
          <w:numId w:val="49"/>
        </w:numPr>
        <w:ind w:left="1134" w:hanging="283"/>
        <w:jc w:val="both"/>
        <w:rPr>
          <w:rFonts w:asciiTheme="minorHAnsi" w:hAnsiTheme="minorHAnsi" w:cstheme="minorHAnsi"/>
          <w:bCs/>
        </w:rPr>
      </w:pPr>
      <w:r>
        <w:rPr>
          <w:rFonts w:asciiTheme="minorHAnsi" w:hAnsiTheme="minorHAnsi" w:cstheme="minorHAnsi"/>
          <w:bCs/>
        </w:rPr>
        <w:t>Odovzdá</w:t>
      </w:r>
      <w:r w:rsidRPr="00863438">
        <w:rPr>
          <w:rFonts w:asciiTheme="minorHAnsi" w:hAnsiTheme="minorHAnsi" w:cstheme="minorHAnsi"/>
          <w:bCs/>
        </w:rPr>
        <w:t xml:space="preserve"> </w:t>
      </w:r>
      <w:r w:rsidR="007136E8" w:rsidRPr="00863438">
        <w:rPr>
          <w:rFonts w:asciiTheme="minorHAnsi" w:hAnsiTheme="minorHAnsi" w:cstheme="minorHAnsi"/>
          <w:bCs/>
        </w:rPr>
        <w:t>kontakt alebo naplánuje úlohu pre inú organizačnú zložku BBSK alebo RA BBSK,</w:t>
      </w:r>
    </w:p>
    <w:p w14:paraId="11A2B73F" w14:textId="4A9D0445" w:rsidR="006E6026" w:rsidRDefault="001B2A46" w:rsidP="006767AF">
      <w:pPr>
        <w:pStyle w:val="Odsekzoznamu"/>
        <w:numPr>
          <w:ilvl w:val="0"/>
          <w:numId w:val="49"/>
        </w:numPr>
        <w:ind w:left="1134" w:hanging="283"/>
        <w:jc w:val="both"/>
        <w:rPr>
          <w:rFonts w:asciiTheme="minorHAnsi" w:hAnsiTheme="minorHAnsi" w:cstheme="minorBidi"/>
        </w:rPr>
      </w:pPr>
      <w:r w:rsidRPr="565466C4">
        <w:rPr>
          <w:rFonts w:asciiTheme="minorHAnsi" w:hAnsiTheme="minorHAnsi" w:cstheme="minorBidi"/>
        </w:rPr>
        <w:t xml:space="preserve">Odovzdá </w:t>
      </w:r>
      <w:r w:rsidR="007136E8" w:rsidRPr="565466C4">
        <w:rPr>
          <w:rFonts w:asciiTheme="minorHAnsi" w:hAnsiTheme="minorHAnsi" w:cstheme="minorBidi"/>
        </w:rPr>
        <w:t xml:space="preserve">kontakt na iný subjekt mimo BBSK (napr. na školu, štátnu inštitúciu, </w:t>
      </w:r>
      <w:r w:rsidR="007136E8" w:rsidRPr="3830EBD4">
        <w:rPr>
          <w:rFonts w:asciiTheme="minorHAnsi" w:hAnsiTheme="minorHAnsi" w:cstheme="minorBidi"/>
        </w:rPr>
        <w:t>in</w:t>
      </w:r>
      <w:r w:rsidR="5F26C37E" w:rsidRPr="3830EBD4">
        <w:rPr>
          <w:rFonts w:asciiTheme="minorHAnsi" w:hAnsiTheme="minorHAnsi" w:cstheme="minorBidi"/>
        </w:rPr>
        <w:t xml:space="preserve">ý podnikateľský </w:t>
      </w:r>
      <w:r w:rsidR="5F26C37E" w:rsidRPr="10F93350">
        <w:rPr>
          <w:rFonts w:asciiTheme="minorHAnsi" w:hAnsiTheme="minorHAnsi" w:cstheme="minorBidi"/>
        </w:rPr>
        <w:t>subjekt</w:t>
      </w:r>
      <w:r w:rsidR="007136E8" w:rsidRPr="565466C4">
        <w:rPr>
          <w:rFonts w:asciiTheme="minorHAnsi" w:hAnsiTheme="minorHAnsi" w:cstheme="minorBidi"/>
        </w:rPr>
        <w:t xml:space="preserve"> a pod). </w:t>
      </w:r>
    </w:p>
    <w:p w14:paraId="25172C4F" w14:textId="77777777" w:rsidR="00370472" w:rsidRDefault="007136E8" w:rsidP="006767AF">
      <w:pPr>
        <w:pStyle w:val="Odsekzoznamu"/>
        <w:numPr>
          <w:ilvl w:val="3"/>
          <w:numId w:val="13"/>
        </w:numPr>
        <w:ind w:left="851" w:hanging="284"/>
        <w:jc w:val="both"/>
        <w:rPr>
          <w:rFonts w:asciiTheme="minorHAnsi" w:hAnsiTheme="minorHAnsi" w:cstheme="minorHAnsi"/>
        </w:rPr>
      </w:pPr>
      <w:r w:rsidRPr="006E6026">
        <w:rPr>
          <w:rFonts w:asciiTheme="minorHAnsi" w:hAnsiTheme="minorHAnsi" w:cstheme="minorHAnsi"/>
        </w:rPr>
        <w:t>Užívateľ kontroluje v systéme, na základe dostupných informácii, ako sa vzťah vyvíja:</w:t>
      </w:r>
    </w:p>
    <w:p w14:paraId="353AD9FB" w14:textId="77777777" w:rsidR="000A0D2A" w:rsidRDefault="007136E8" w:rsidP="006767AF">
      <w:pPr>
        <w:pStyle w:val="Odsekzoznamu"/>
        <w:numPr>
          <w:ilvl w:val="4"/>
          <w:numId w:val="13"/>
        </w:numPr>
        <w:ind w:left="1134" w:hanging="283"/>
        <w:jc w:val="both"/>
        <w:rPr>
          <w:rFonts w:asciiTheme="minorHAnsi" w:hAnsiTheme="minorHAnsi" w:cstheme="minorHAnsi"/>
        </w:rPr>
      </w:pPr>
      <w:r w:rsidRPr="00370472">
        <w:rPr>
          <w:rFonts w:asciiTheme="minorHAnsi" w:hAnsiTheme="minorHAnsi" w:cstheme="minorHAnsi"/>
        </w:rPr>
        <w:t xml:space="preserve">Keď je vzťah rozvíjaný inou organizačnou jednotkou, informácie získa v CRM systéme. </w:t>
      </w:r>
    </w:p>
    <w:p w14:paraId="03864D99" w14:textId="432D203F" w:rsidR="007136E8" w:rsidRPr="00370472" w:rsidRDefault="007136E8" w:rsidP="006767AF">
      <w:pPr>
        <w:pStyle w:val="Odsekzoznamu"/>
        <w:numPr>
          <w:ilvl w:val="4"/>
          <w:numId w:val="13"/>
        </w:numPr>
        <w:ind w:left="1134" w:hanging="283"/>
        <w:jc w:val="both"/>
        <w:rPr>
          <w:rFonts w:asciiTheme="minorHAnsi" w:hAnsiTheme="minorHAnsi" w:cstheme="minorHAnsi"/>
        </w:rPr>
      </w:pPr>
      <w:r w:rsidRPr="00370472">
        <w:rPr>
          <w:rFonts w:asciiTheme="minorHAnsi" w:hAnsiTheme="minorHAnsi" w:cstheme="minorHAnsi"/>
        </w:rPr>
        <w:t xml:space="preserve">Keď je vzťah rozvíjaný externým subjektom, informácie zistí osobným kontaktom a výsledok zapíše do CRM systému. </w:t>
      </w:r>
    </w:p>
    <w:p w14:paraId="6B165437" w14:textId="77777777" w:rsidR="000A0D2A" w:rsidRDefault="007136E8" w:rsidP="006767AF">
      <w:pPr>
        <w:jc w:val="both"/>
        <w:rPr>
          <w:rFonts w:asciiTheme="minorHAnsi" w:hAnsiTheme="minorHAnsi" w:cstheme="minorHAnsi"/>
          <w:bCs/>
        </w:rPr>
      </w:pPr>
      <w:r w:rsidRPr="007136E8">
        <w:rPr>
          <w:rFonts w:asciiTheme="minorHAnsi" w:hAnsiTheme="minorHAnsi" w:cstheme="minorHAnsi"/>
          <w:bCs/>
        </w:rPr>
        <w:t xml:space="preserve">Ciele, ktoré majú byť za túto oblasť naplnené:  </w:t>
      </w:r>
    </w:p>
    <w:p w14:paraId="20A0B0A8" w14:textId="77777777" w:rsidR="00E83A4D" w:rsidRDefault="007136E8" w:rsidP="006767AF">
      <w:pPr>
        <w:pStyle w:val="Odsekzoznamu"/>
        <w:numPr>
          <w:ilvl w:val="5"/>
          <w:numId w:val="13"/>
        </w:numPr>
        <w:ind w:left="851"/>
        <w:jc w:val="both"/>
        <w:rPr>
          <w:rFonts w:asciiTheme="minorHAnsi" w:hAnsiTheme="minorHAnsi" w:cstheme="minorHAnsi"/>
        </w:rPr>
      </w:pPr>
      <w:r w:rsidRPr="000A0D2A">
        <w:rPr>
          <w:rFonts w:asciiTheme="minorHAnsi" w:hAnsiTheme="minorHAnsi" w:cstheme="minorHAnsi"/>
        </w:rPr>
        <w:t>Všetky dáta, dokumenty a komunikáciu so subjektami sú dostupné tak, aby k nim mali prístup jednotlivé zainteresované útvary.</w:t>
      </w:r>
    </w:p>
    <w:p w14:paraId="73C9EDE4" w14:textId="77777777" w:rsidR="00E83A4D" w:rsidRDefault="007136E8" w:rsidP="006767AF">
      <w:pPr>
        <w:pStyle w:val="Odsekzoznamu"/>
        <w:numPr>
          <w:ilvl w:val="5"/>
          <w:numId w:val="13"/>
        </w:numPr>
        <w:ind w:left="851"/>
        <w:jc w:val="both"/>
        <w:rPr>
          <w:rFonts w:asciiTheme="minorHAnsi" w:hAnsiTheme="minorHAnsi" w:cstheme="minorHAnsi"/>
        </w:rPr>
      </w:pPr>
      <w:r w:rsidRPr="00E83A4D">
        <w:rPr>
          <w:rFonts w:asciiTheme="minorHAnsi" w:hAnsiTheme="minorHAnsi" w:cstheme="minorHAnsi"/>
        </w:rPr>
        <w:t>Používateľ má prehľad o aktuálnych aktivitách a zapojeniach do rôznych projektov u partnera.</w:t>
      </w:r>
    </w:p>
    <w:p w14:paraId="2208D576" w14:textId="77777777" w:rsidR="00E83A4D" w:rsidRDefault="007136E8" w:rsidP="006767AF">
      <w:pPr>
        <w:pStyle w:val="Odsekzoznamu"/>
        <w:numPr>
          <w:ilvl w:val="5"/>
          <w:numId w:val="13"/>
        </w:numPr>
        <w:ind w:left="851"/>
        <w:jc w:val="both"/>
        <w:rPr>
          <w:rFonts w:asciiTheme="minorHAnsi" w:hAnsiTheme="minorHAnsi" w:cstheme="minorHAnsi"/>
        </w:rPr>
      </w:pPr>
      <w:r w:rsidRPr="00E83A4D">
        <w:rPr>
          <w:rFonts w:asciiTheme="minorHAnsi" w:hAnsiTheme="minorHAnsi" w:cstheme="minorHAnsi"/>
        </w:rPr>
        <w:t>Používateľ má prehľad o tom, ktorá organizačná zložka so subjektom komunikuje a za akým účelom.</w:t>
      </w:r>
    </w:p>
    <w:p w14:paraId="63C61B16" w14:textId="3B7C139A" w:rsidR="007136E8" w:rsidRPr="00E83A4D" w:rsidRDefault="007136E8" w:rsidP="006767AF">
      <w:pPr>
        <w:pStyle w:val="Odsekzoznamu"/>
        <w:numPr>
          <w:ilvl w:val="5"/>
          <w:numId w:val="13"/>
        </w:numPr>
        <w:ind w:left="851"/>
        <w:jc w:val="both"/>
        <w:rPr>
          <w:rFonts w:asciiTheme="minorHAnsi" w:hAnsiTheme="minorHAnsi" w:cstheme="minorHAnsi"/>
        </w:rPr>
      </w:pPr>
      <w:r w:rsidRPr="00E83A4D">
        <w:rPr>
          <w:rFonts w:asciiTheme="minorHAnsi" w:hAnsiTheme="minorHAnsi" w:cstheme="minorHAnsi"/>
        </w:rPr>
        <w:t xml:space="preserve">Používateľ má prehľad o plnení úloh, ktoré sú v súvislosti so subjektom zadané. </w:t>
      </w:r>
    </w:p>
    <w:p w14:paraId="7830C1EC" w14:textId="77777777" w:rsidR="0000446D" w:rsidRDefault="007136E8" w:rsidP="006767AF">
      <w:pPr>
        <w:jc w:val="both"/>
        <w:rPr>
          <w:rFonts w:asciiTheme="minorHAnsi" w:hAnsiTheme="minorHAnsi" w:cstheme="minorHAnsi"/>
          <w:bCs/>
        </w:rPr>
      </w:pPr>
      <w:r w:rsidRPr="007136E8">
        <w:rPr>
          <w:rFonts w:asciiTheme="minorHAnsi" w:hAnsiTheme="minorHAnsi" w:cstheme="minorHAnsi"/>
          <w:bCs/>
        </w:rPr>
        <w:t xml:space="preserve">Požiadavky: </w:t>
      </w:r>
    </w:p>
    <w:p w14:paraId="75036CDE" w14:textId="49DD09A2" w:rsidR="0000446D" w:rsidRDefault="007136E8" w:rsidP="006767AF">
      <w:pPr>
        <w:pStyle w:val="Odsekzoznamu"/>
        <w:numPr>
          <w:ilvl w:val="0"/>
          <w:numId w:val="25"/>
        </w:numPr>
        <w:jc w:val="both"/>
        <w:rPr>
          <w:rFonts w:asciiTheme="minorHAnsi" w:hAnsiTheme="minorHAnsi" w:cstheme="minorBidi"/>
        </w:rPr>
      </w:pPr>
      <w:r w:rsidRPr="407AD044">
        <w:rPr>
          <w:rFonts w:asciiTheme="minorHAnsi" w:hAnsiTheme="minorHAnsi" w:cstheme="minorBidi"/>
        </w:rPr>
        <w:t xml:space="preserve">U </w:t>
      </w:r>
      <w:r w:rsidR="30D7A429" w:rsidRPr="746A029B">
        <w:rPr>
          <w:rFonts w:asciiTheme="minorHAnsi" w:hAnsiTheme="minorHAnsi" w:cstheme="minorBidi"/>
        </w:rPr>
        <w:t>podnikateľských subjektov</w:t>
      </w:r>
      <w:r w:rsidRPr="746A029B">
        <w:rPr>
          <w:rFonts w:asciiTheme="minorHAnsi" w:hAnsiTheme="minorHAnsi" w:cstheme="minorBidi"/>
        </w:rPr>
        <w:t xml:space="preserve"> </w:t>
      </w:r>
      <w:r w:rsidRPr="407AD044">
        <w:rPr>
          <w:rFonts w:asciiTheme="minorHAnsi" w:hAnsiTheme="minorHAnsi" w:cstheme="minorBidi"/>
        </w:rPr>
        <w:t xml:space="preserve">sa používateľovi zobrazujú a dajú sa editovať iné dáta ako u subjektov iného typu. </w:t>
      </w:r>
    </w:p>
    <w:p w14:paraId="7056F7E8" w14:textId="4CE815E2" w:rsidR="0000446D" w:rsidRDefault="150E5495" w:rsidP="006767AF">
      <w:pPr>
        <w:pStyle w:val="Odsekzoznamu"/>
        <w:ind w:left="862"/>
        <w:jc w:val="both"/>
        <w:rPr>
          <w:rFonts w:asciiTheme="minorHAnsi" w:hAnsiTheme="minorHAnsi" w:cstheme="minorBidi"/>
        </w:rPr>
      </w:pPr>
      <w:r w:rsidRPr="13E34CB0">
        <w:rPr>
          <w:rFonts w:asciiTheme="minorHAnsi" w:hAnsiTheme="minorHAnsi" w:cstheme="minorBidi"/>
        </w:rPr>
        <w:t>Pozn. Budú 2 typy základných obrazoviek týkajúce sa subjektu (</w:t>
      </w:r>
      <w:r w:rsidR="3C41D898" w:rsidRPr="13E34CB0">
        <w:rPr>
          <w:rFonts w:asciiTheme="minorHAnsi" w:hAnsiTheme="minorHAnsi" w:cstheme="minorBidi"/>
        </w:rPr>
        <w:t>Podnikateľsk</w:t>
      </w:r>
      <w:r w:rsidR="18C9C02F" w:rsidRPr="13E34CB0">
        <w:rPr>
          <w:rFonts w:asciiTheme="minorHAnsi" w:hAnsiTheme="minorHAnsi" w:cstheme="minorBidi"/>
        </w:rPr>
        <w:t>é</w:t>
      </w:r>
      <w:r w:rsidR="3C41D898" w:rsidRPr="13E34CB0">
        <w:rPr>
          <w:rFonts w:asciiTheme="minorHAnsi" w:hAnsiTheme="minorHAnsi" w:cstheme="minorBidi"/>
        </w:rPr>
        <w:t xml:space="preserve"> subjekty</w:t>
      </w:r>
      <w:r w:rsidRPr="13E34CB0">
        <w:rPr>
          <w:rFonts w:asciiTheme="minorHAnsi" w:hAnsiTheme="minorHAnsi" w:cstheme="minorBidi"/>
        </w:rPr>
        <w:t>, Ostatné subjekty).</w:t>
      </w:r>
    </w:p>
    <w:p w14:paraId="732A7D95" w14:textId="45C60C5C" w:rsidR="0000446D" w:rsidRDefault="007136E8" w:rsidP="006767AF">
      <w:pPr>
        <w:pStyle w:val="Odsekzoznamu"/>
        <w:numPr>
          <w:ilvl w:val="0"/>
          <w:numId w:val="25"/>
        </w:numPr>
        <w:jc w:val="both"/>
        <w:rPr>
          <w:rFonts w:asciiTheme="minorHAnsi" w:hAnsiTheme="minorHAnsi" w:cstheme="minorHAnsi"/>
          <w:bCs/>
        </w:rPr>
      </w:pPr>
      <w:r w:rsidRPr="0028714C">
        <w:rPr>
          <w:rFonts w:asciiTheme="minorHAnsi" w:hAnsiTheme="minorHAnsi" w:cstheme="minorHAnsi"/>
          <w:bCs/>
        </w:rPr>
        <w:t xml:space="preserve">Dáta o partneroch budú automaticky aktualizované z dostupných </w:t>
      </w:r>
      <w:r w:rsidR="0028714C" w:rsidRPr="0028714C">
        <w:rPr>
          <w:rFonts w:asciiTheme="minorHAnsi" w:hAnsiTheme="minorHAnsi" w:cstheme="minorHAnsi"/>
          <w:bCs/>
        </w:rPr>
        <w:t>referenčných registrov ISVS</w:t>
      </w:r>
      <w:r w:rsidR="0028714C">
        <w:rPr>
          <w:rFonts w:asciiTheme="minorHAnsi" w:hAnsiTheme="minorHAnsi" w:cstheme="minorHAnsi"/>
          <w:bCs/>
        </w:rPr>
        <w:t xml:space="preserve">, typicky </w:t>
      </w:r>
      <w:r w:rsidRPr="0028714C">
        <w:rPr>
          <w:rFonts w:asciiTheme="minorHAnsi" w:hAnsiTheme="minorHAnsi" w:cstheme="minorHAnsi"/>
          <w:bCs/>
        </w:rPr>
        <w:t>RPO a pod.</w:t>
      </w:r>
    </w:p>
    <w:p w14:paraId="1190D645" w14:textId="77777777" w:rsidR="00AB03DE" w:rsidRPr="00AB03DE" w:rsidRDefault="00AB03DE" w:rsidP="006767AF">
      <w:pPr>
        <w:pStyle w:val="Odsekzoznamu"/>
        <w:ind w:left="862"/>
        <w:jc w:val="both"/>
        <w:rPr>
          <w:rFonts w:asciiTheme="minorHAnsi" w:hAnsiTheme="minorHAnsi" w:cstheme="minorHAnsi"/>
          <w:bCs/>
        </w:rPr>
      </w:pPr>
      <w:r w:rsidRPr="00AB03DE">
        <w:rPr>
          <w:rFonts w:asciiTheme="minorHAnsi" w:hAnsiTheme="minorHAnsi" w:cstheme="minorHAnsi"/>
          <w:bCs/>
        </w:rPr>
        <w:t>Integračná platforma musí umožňovať:</w:t>
      </w:r>
    </w:p>
    <w:p w14:paraId="7C78BECC" w14:textId="4CB04806"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 xml:space="preserve">pripojenie služieb/aplikácií pomocou konektorov (SOAP, </w:t>
      </w:r>
      <w:proofErr w:type="spellStart"/>
      <w:r w:rsidRPr="00AB03DE">
        <w:rPr>
          <w:rFonts w:asciiTheme="minorHAnsi" w:hAnsiTheme="minorHAnsi" w:cstheme="minorHAnsi"/>
          <w:bCs/>
        </w:rPr>
        <w:t>csv</w:t>
      </w:r>
      <w:proofErr w:type="spellEnd"/>
      <w:r w:rsidRPr="00AB03DE">
        <w:rPr>
          <w:rFonts w:asciiTheme="minorHAnsi" w:hAnsiTheme="minorHAnsi" w:cstheme="minorHAnsi"/>
          <w:bCs/>
        </w:rPr>
        <w:t xml:space="preserve">, SAP, </w:t>
      </w:r>
      <w:proofErr w:type="spellStart"/>
      <w:r w:rsidRPr="00AB03DE">
        <w:rPr>
          <w:rFonts w:asciiTheme="minorHAnsi" w:hAnsiTheme="minorHAnsi" w:cstheme="minorHAnsi"/>
          <w:bCs/>
        </w:rPr>
        <w:t>Sharepoint</w:t>
      </w:r>
      <w:proofErr w:type="spellEnd"/>
      <w:r w:rsidRPr="00AB03DE">
        <w:rPr>
          <w:rFonts w:asciiTheme="minorHAnsi" w:hAnsiTheme="minorHAnsi" w:cstheme="minorHAnsi"/>
          <w:bCs/>
        </w:rPr>
        <w:t xml:space="preserve">, SFTP, POP3, JDBC, LDAP, SSH, REST </w:t>
      </w:r>
      <w:r w:rsidR="004C7E09">
        <w:rPr>
          <w:rFonts w:asciiTheme="minorHAnsi" w:hAnsiTheme="minorHAnsi" w:cstheme="minorHAnsi"/>
          <w:bCs/>
        </w:rPr>
        <w:t>API</w:t>
      </w:r>
      <w:r w:rsidRPr="00AB03DE">
        <w:rPr>
          <w:rFonts w:asciiTheme="minorHAnsi" w:hAnsiTheme="minorHAnsi" w:cstheme="minorHAnsi"/>
          <w:bCs/>
        </w:rPr>
        <w:t>),</w:t>
      </w:r>
    </w:p>
    <w:p w14:paraId="3F3C9EFB"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integračné smerovanie – príjemca správy sa tak určí na základe definovaných pravidiel</w:t>
      </w:r>
    </w:p>
    <w:p w14:paraId="13ABDB3A"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lastRenderedPageBreak/>
        <w:t>transformáciu správ medzi komunikujúcimi protokolmi,</w:t>
      </w:r>
    </w:p>
    <w:p w14:paraId="430603F5"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identifikáciu a distribúciu udalostí,</w:t>
      </w:r>
    </w:p>
    <w:p w14:paraId="58D29735"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transparentné oddelenie lokalít – jednotlivé aplikácie nemajú vedomosť o ostatných aplikáciách, komunikujú priamo s integračnou platformou,</w:t>
      </w:r>
    </w:p>
    <w:p w14:paraId="21FFB7DA"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migráciu resp. transformáciu údajov medzi rôznymi formátmi alebo medzi aplikáciami,</w:t>
      </w:r>
    </w:p>
    <w:p w14:paraId="6A3CF9BD"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služby na monitoring výkonnosti, monitoring toku správ cez integračnú platformu,</w:t>
      </w:r>
    </w:p>
    <w:p w14:paraId="4045B5CE"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 xml:space="preserve">spravovanie správ so zabezpečením </w:t>
      </w:r>
      <w:proofErr w:type="spellStart"/>
      <w:r w:rsidRPr="00AB03DE">
        <w:rPr>
          <w:rFonts w:asciiTheme="minorHAnsi" w:hAnsiTheme="minorHAnsi" w:cstheme="minorHAnsi"/>
          <w:bCs/>
        </w:rPr>
        <w:t>doručiteľnosti</w:t>
      </w:r>
      <w:proofErr w:type="spellEnd"/>
      <w:r w:rsidRPr="00AB03DE">
        <w:rPr>
          <w:rFonts w:asciiTheme="minorHAnsi" w:hAnsiTheme="minorHAnsi" w:cstheme="minorHAnsi"/>
          <w:bCs/>
        </w:rPr>
        <w:t xml:space="preserve"> správy</w:t>
      </w:r>
    </w:p>
    <w:p w14:paraId="4D5C7A20"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opakované doručenie z dôvodu prvotnej nedoručiteľnosti (výpadok infraštruktúry, cieľového systému, ...). Ak sa prenos nepodarí ani po stanovenom počte opakovaní, prenos skončí ako nedoručiteľný, súbor sa presunie do adresára „chybný“, so záznamom v logu a prípadnou notifikáciou administrátora, ktorý situáciu vyrieši a prenos zopakuje.</w:t>
      </w:r>
    </w:p>
    <w:p w14:paraId="255F03FC" w14:textId="219E094C" w:rsidR="00AB03DE" w:rsidRPr="006A5038"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Proces bude možné monitorovať prostredníctvom vhodného nástroja, kde bude možné sledovať úspešné, neúspešné pokusy, časy, počty.</w:t>
      </w:r>
    </w:p>
    <w:p w14:paraId="28729477" w14:textId="77777777" w:rsidR="0000446D" w:rsidRDefault="007136E8" w:rsidP="006767AF">
      <w:pPr>
        <w:pStyle w:val="Odsekzoznamu"/>
        <w:numPr>
          <w:ilvl w:val="0"/>
          <w:numId w:val="25"/>
        </w:numPr>
        <w:jc w:val="both"/>
        <w:rPr>
          <w:rFonts w:asciiTheme="minorHAnsi" w:hAnsiTheme="minorHAnsi" w:cstheme="minorHAnsi"/>
          <w:bCs/>
        </w:rPr>
      </w:pPr>
      <w:r w:rsidRPr="0000446D">
        <w:rPr>
          <w:rFonts w:asciiTheme="minorHAnsi" w:hAnsiTheme="minorHAnsi" w:cstheme="minorHAnsi"/>
          <w:bCs/>
        </w:rPr>
        <w:t xml:space="preserve">Chceli by sme mať možnosť u subjektu zadať 0 až N rôznych zaradení subjektu do pracovných skupín alebo pracovných oblastí (IT, drevárstvo, </w:t>
      </w:r>
      <w:proofErr w:type="spellStart"/>
      <w:r w:rsidRPr="0000446D">
        <w:rPr>
          <w:rFonts w:asciiTheme="minorHAnsi" w:hAnsiTheme="minorHAnsi" w:cstheme="minorHAnsi"/>
          <w:bCs/>
        </w:rPr>
        <w:t>automotive</w:t>
      </w:r>
      <w:proofErr w:type="spellEnd"/>
      <w:r w:rsidRPr="0000446D">
        <w:rPr>
          <w:rFonts w:asciiTheme="minorHAnsi" w:hAnsiTheme="minorHAnsi" w:cstheme="minorHAnsi"/>
          <w:bCs/>
        </w:rPr>
        <w:t xml:space="preserve"> a pod.).</w:t>
      </w:r>
    </w:p>
    <w:p w14:paraId="0B2CDA18" w14:textId="77777777" w:rsidR="0000446D" w:rsidRDefault="007136E8" w:rsidP="006767AF">
      <w:pPr>
        <w:pStyle w:val="Odsekzoznamu"/>
        <w:ind w:left="862"/>
        <w:jc w:val="both"/>
        <w:rPr>
          <w:rFonts w:asciiTheme="minorHAnsi" w:hAnsiTheme="minorHAnsi" w:cstheme="minorHAnsi"/>
          <w:bCs/>
        </w:rPr>
      </w:pPr>
      <w:r w:rsidRPr="0000446D">
        <w:rPr>
          <w:rFonts w:asciiTheme="minorHAnsi" w:hAnsiTheme="minorHAnsi" w:cstheme="minorHAnsi"/>
          <w:bCs/>
        </w:rPr>
        <w:t xml:space="preserve">Pozn. Používateľ musí byť schopný tieto pracovné skupiny alebo oblasti užívateľsky zadať, pričom každý z týchto záznamov obsahuje napr. údaje ako platnosť od/do, typ oblasti (číselník), popis, aktivity vykonané v tejto súvislosti. K Pracovnej skupine alebo oblasti je vždy pripojený 1 alebo viac kontaktov u daného subjektu. (Všetky aktivity, ktoré vykonal kontakt sú vidieť aj v celkovom prehľade činnosti subjektu). </w:t>
      </w:r>
    </w:p>
    <w:p w14:paraId="4065F998" w14:textId="77777777" w:rsidR="00346B46"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Pri zázname pracovnej skupiny alebo pracovnej oblasti by sme chceli vidieť všetky aktivity, ktoré sa pod daným záznamom vykonávajú.</w:t>
      </w:r>
    </w:p>
    <w:p w14:paraId="34A3FCBA" w14:textId="77777777" w:rsidR="00346B46" w:rsidRDefault="007136E8" w:rsidP="006767AF">
      <w:pPr>
        <w:pStyle w:val="Odsekzoznamu"/>
        <w:numPr>
          <w:ilvl w:val="0"/>
          <w:numId w:val="25"/>
        </w:numPr>
        <w:jc w:val="both"/>
        <w:rPr>
          <w:rFonts w:asciiTheme="minorHAnsi" w:hAnsiTheme="minorHAnsi" w:cstheme="minorHAnsi"/>
          <w:bCs/>
        </w:rPr>
      </w:pPr>
      <w:r w:rsidRPr="00346B46">
        <w:rPr>
          <w:rFonts w:asciiTheme="minorHAnsi" w:hAnsiTheme="minorHAnsi" w:cstheme="minorHAnsi"/>
          <w:bCs/>
        </w:rPr>
        <w:t xml:space="preserve">Pri partnerovi chceme okrem štandardných údajov, ako je napríklad adresa, aj údaje, ktoré slúžia k identifikácii potrieb a zaradenia subjektu. Jedná sa napríklad o tieto údaje: </w:t>
      </w:r>
    </w:p>
    <w:p w14:paraId="1311D718"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Typ subjektu</w:t>
      </w:r>
      <w:r w:rsidR="00346B46">
        <w:rPr>
          <w:rFonts w:asciiTheme="minorHAnsi" w:hAnsiTheme="minorHAnsi" w:cstheme="minorHAnsi"/>
          <w:bCs/>
        </w:rPr>
        <w:t xml:space="preserve">, </w:t>
      </w:r>
    </w:p>
    <w:p w14:paraId="4ACE71AE"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Regionálne začlenenie</w:t>
      </w:r>
      <w:r w:rsidR="00346B46">
        <w:rPr>
          <w:rFonts w:asciiTheme="minorHAnsi" w:hAnsiTheme="minorHAnsi" w:cstheme="minorHAnsi"/>
          <w:bCs/>
        </w:rPr>
        <w:t>,</w:t>
      </w:r>
    </w:p>
    <w:p w14:paraId="4296DAD7"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Obory činností (1 až N)</w:t>
      </w:r>
      <w:r w:rsidR="00346B46">
        <w:rPr>
          <w:rFonts w:asciiTheme="minorHAnsi" w:hAnsiTheme="minorHAnsi" w:cstheme="minorHAnsi"/>
          <w:bCs/>
        </w:rPr>
        <w:t>,</w:t>
      </w:r>
    </w:p>
    <w:p w14:paraId="076972BC"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Plány a potreby (1 až N)</w:t>
      </w:r>
      <w:r w:rsidR="00346B46">
        <w:rPr>
          <w:rFonts w:asciiTheme="minorHAnsi" w:hAnsiTheme="minorHAnsi" w:cstheme="minorHAnsi"/>
          <w:bCs/>
        </w:rPr>
        <w:t xml:space="preserve">, </w:t>
      </w:r>
    </w:p>
    <w:p w14:paraId="2B31F3D9"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Požadované služby (1 až N)</w:t>
      </w:r>
    </w:p>
    <w:p w14:paraId="0E796C10" w14:textId="77777777" w:rsidR="00346B46" w:rsidRDefault="007136E8" w:rsidP="006767AF">
      <w:pPr>
        <w:ind w:left="1222"/>
        <w:jc w:val="both"/>
        <w:rPr>
          <w:rFonts w:asciiTheme="minorHAnsi" w:hAnsiTheme="minorHAnsi" w:cstheme="minorHAnsi"/>
          <w:bCs/>
        </w:rPr>
      </w:pPr>
      <w:r w:rsidRPr="00346B46">
        <w:rPr>
          <w:rFonts w:asciiTheme="minorHAnsi" w:hAnsiTheme="minorHAnsi" w:cstheme="minorHAnsi"/>
          <w:bCs/>
        </w:rPr>
        <w:t xml:space="preserve">Predpoklad: Dáta pre tieto údaje dodá BBSK. </w:t>
      </w:r>
    </w:p>
    <w:p w14:paraId="29672BC0" w14:textId="77777777" w:rsidR="00CC5EB1" w:rsidRDefault="007136E8" w:rsidP="006767AF">
      <w:pPr>
        <w:pStyle w:val="Odsekzoznamu"/>
        <w:numPr>
          <w:ilvl w:val="0"/>
          <w:numId w:val="25"/>
        </w:numPr>
        <w:jc w:val="both"/>
        <w:rPr>
          <w:rFonts w:asciiTheme="minorHAnsi" w:hAnsiTheme="minorHAnsi" w:cstheme="minorHAnsi"/>
          <w:bCs/>
        </w:rPr>
      </w:pPr>
      <w:r w:rsidRPr="00346B46">
        <w:rPr>
          <w:rFonts w:asciiTheme="minorHAnsi" w:hAnsiTheme="minorHAnsi" w:cstheme="minorHAnsi"/>
          <w:bCs/>
        </w:rPr>
        <w:t>Pri partnerovi chceme evidovať Oblasti spolupráce. Sú to údaje, ktoré umožnia presnejšie riadiť rozvoj vzťahov s daným partnerom. Je možné zadať 0-N Oblastí spolupráce.</w:t>
      </w:r>
    </w:p>
    <w:p w14:paraId="2F879B54" w14:textId="77777777" w:rsidR="00CC5EB1" w:rsidRDefault="007136E8" w:rsidP="006767AF">
      <w:pPr>
        <w:pStyle w:val="Odsekzoznamu"/>
        <w:ind w:left="862"/>
        <w:jc w:val="both"/>
        <w:rPr>
          <w:rFonts w:asciiTheme="minorHAnsi" w:hAnsiTheme="minorHAnsi" w:cstheme="minorHAnsi"/>
          <w:bCs/>
        </w:rPr>
      </w:pPr>
      <w:r w:rsidRPr="00CC5EB1">
        <w:rPr>
          <w:rFonts w:asciiTheme="minorHAnsi" w:hAnsiTheme="minorHAnsi" w:cstheme="minorHAnsi"/>
          <w:bCs/>
        </w:rPr>
        <w:t>Predpoklad: Dáta pre tieto údaje dodá BBSK.</w:t>
      </w:r>
    </w:p>
    <w:p w14:paraId="64DB9B76" w14:textId="77777777" w:rsidR="00CC5EB1"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Požadujeme mať možnosť k záznamu Oblasť spolupráce priradiť aktivitu - napríklad úloha, schôdzka, telefonát, email a pod.</w:t>
      </w:r>
    </w:p>
    <w:p w14:paraId="07F7A168" w14:textId="77777777" w:rsidR="00CC5EB1" w:rsidRDefault="007136E8" w:rsidP="006767AF">
      <w:pPr>
        <w:pStyle w:val="Odsekzoznamu"/>
        <w:numPr>
          <w:ilvl w:val="0"/>
          <w:numId w:val="25"/>
        </w:numPr>
        <w:jc w:val="both"/>
        <w:rPr>
          <w:rFonts w:asciiTheme="minorHAnsi" w:hAnsiTheme="minorHAnsi" w:cstheme="minorHAnsi"/>
          <w:bCs/>
        </w:rPr>
      </w:pPr>
      <w:r w:rsidRPr="00CC5EB1">
        <w:rPr>
          <w:rFonts w:asciiTheme="minorHAnsi" w:hAnsiTheme="minorHAnsi" w:cstheme="minorHAnsi"/>
          <w:bCs/>
        </w:rPr>
        <w:t>K niektorým typom partnerov by sme chceli, aby k nemu mala prístup len obmedzená skupina užívateľov. Obmedzený prístup by sa týkal celého subjektu vrátane všetkých s ním súvisiacich záznamov ako napríklad aktivity, oblasti spolupráce a pod. (napr. partner pripravujúci strategickú investíciu).</w:t>
      </w:r>
    </w:p>
    <w:p w14:paraId="194D7BB1" w14:textId="4E0098ED" w:rsidR="007136E8" w:rsidRPr="00CC5EB1" w:rsidRDefault="007136E8" w:rsidP="006767AF">
      <w:pPr>
        <w:pStyle w:val="Odsekzoznamu"/>
        <w:numPr>
          <w:ilvl w:val="0"/>
          <w:numId w:val="25"/>
        </w:numPr>
        <w:jc w:val="both"/>
        <w:rPr>
          <w:rFonts w:asciiTheme="minorHAnsi" w:hAnsiTheme="minorHAnsi" w:cstheme="minorHAnsi"/>
          <w:bCs/>
        </w:rPr>
      </w:pPr>
      <w:r w:rsidRPr="00CC5EB1">
        <w:rPr>
          <w:rFonts w:asciiTheme="minorHAnsi" w:hAnsiTheme="minorHAnsi" w:cstheme="minorHAnsi"/>
          <w:bCs/>
        </w:rPr>
        <w:t xml:space="preserve">Možnosť zadať úlohu k splneniu na iného používateľa. Používateľ o priradení dostane notifikáciu. </w:t>
      </w:r>
    </w:p>
    <w:p w14:paraId="23ACD323" w14:textId="77777777" w:rsidR="007136E8" w:rsidRPr="007136E8" w:rsidRDefault="007136E8" w:rsidP="006767AF">
      <w:pPr>
        <w:pStyle w:val="Nadpis6"/>
        <w:jc w:val="both"/>
      </w:pPr>
      <w:r w:rsidRPr="007136E8">
        <w:t xml:space="preserve">Oblasť požiadaviek na riadenie vzťahov s ostatnými subjektami (partnermi) </w:t>
      </w:r>
    </w:p>
    <w:p w14:paraId="0A20FD58" w14:textId="77777777" w:rsidR="000F03A3"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oblasti je riadiť vzťah s ostatnými subjektami pôsobiacimi, alebo majúcimi nejaký vzťah k banskobystrickému regiónu. </w:t>
      </w:r>
    </w:p>
    <w:p w14:paraId="6101C331" w14:textId="77777777" w:rsidR="000F03A3" w:rsidRDefault="007136E8" w:rsidP="006767AF">
      <w:pPr>
        <w:jc w:val="both"/>
        <w:rPr>
          <w:rFonts w:asciiTheme="minorHAnsi" w:hAnsiTheme="minorHAnsi" w:cstheme="minorHAnsi"/>
          <w:bCs/>
        </w:rPr>
      </w:pPr>
      <w:r w:rsidRPr="007136E8">
        <w:rPr>
          <w:rFonts w:asciiTheme="minorHAnsi" w:hAnsiTheme="minorHAnsi" w:cstheme="minorHAnsi"/>
          <w:bCs/>
        </w:rPr>
        <w:lastRenderedPageBreak/>
        <w:t>Ciele, ktoré majú byť za túto oblasť naplnené:</w:t>
      </w:r>
    </w:p>
    <w:p w14:paraId="0311EB93" w14:textId="77777777" w:rsidR="000F03A3"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Všetky dáta, dokumenty a komunikáciu so subjektami sú dostupné tak, aby mali k nim mali jednotlivé zainteresované zložky organizačnej štruktúry prístup.</w:t>
      </w:r>
    </w:p>
    <w:p w14:paraId="6B0E30F0" w14:textId="77777777" w:rsidR="000F03A3"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Máme prehľad o aktuálnych aktivitách a zapojeniach do rôznych projektov u partnera.</w:t>
      </w:r>
    </w:p>
    <w:p w14:paraId="6815899C" w14:textId="77777777" w:rsidR="000F03A3"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Máme prehľad o tom, ktorá organizačná zložka so subjektom komunikuje a za akým účelom.</w:t>
      </w:r>
    </w:p>
    <w:p w14:paraId="6F1FC936" w14:textId="77777777" w:rsidR="00481525"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Má</w:t>
      </w:r>
      <w:r w:rsidR="00676EB2">
        <w:rPr>
          <w:rFonts w:asciiTheme="minorHAnsi" w:hAnsiTheme="minorHAnsi" w:cstheme="minorHAnsi"/>
        </w:rPr>
        <w:t>me</w:t>
      </w:r>
      <w:r w:rsidRPr="000F03A3">
        <w:rPr>
          <w:rFonts w:asciiTheme="minorHAnsi" w:hAnsiTheme="minorHAnsi" w:cstheme="minorHAnsi"/>
        </w:rPr>
        <w:t xml:space="preserve"> prehľad o plnení úloh, ktoré sú v súvislosti so subjektom zadané </w:t>
      </w:r>
    </w:p>
    <w:p w14:paraId="42287B08" w14:textId="77777777" w:rsidR="00481525" w:rsidRDefault="007136E8" w:rsidP="006767AF">
      <w:pPr>
        <w:jc w:val="both"/>
        <w:rPr>
          <w:rFonts w:asciiTheme="minorHAnsi" w:hAnsiTheme="minorHAnsi" w:cstheme="minorHAnsi"/>
          <w:bCs/>
        </w:rPr>
      </w:pPr>
      <w:r w:rsidRPr="00481525">
        <w:rPr>
          <w:rFonts w:asciiTheme="minorHAnsi" w:hAnsiTheme="minorHAnsi" w:cstheme="minorHAnsi"/>
          <w:bCs/>
        </w:rPr>
        <w:t>Požiadavky:</w:t>
      </w:r>
    </w:p>
    <w:p w14:paraId="14B8AED0" w14:textId="77777777" w:rsidR="00481525" w:rsidRDefault="007136E8" w:rsidP="006767AF">
      <w:pPr>
        <w:pStyle w:val="Odsekzoznamu"/>
        <w:numPr>
          <w:ilvl w:val="0"/>
          <w:numId w:val="25"/>
        </w:numPr>
        <w:jc w:val="both"/>
        <w:rPr>
          <w:rFonts w:asciiTheme="minorHAnsi" w:hAnsiTheme="minorHAnsi" w:cstheme="minorHAnsi"/>
          <w:bCs/>
        </w:rPr>
      </w:pPr>
      <w:r w:rsidRPr="00481525">
        <w:rPr>
          <w:rFonts w:asciiTheme="minorHAnsi" w:hAnsiTheme="minorHAnsi" w:cstheme="minorHAnsi"/>
          <w:bCs/>
        </w:rPr>
        <w:t>Požadujeme, aby sa u subjektu typu ostatné subjekty používateľovi zobrazovali a evidovali iné dáta ako u subjektov typu firma.</w:t>
      </w:r>
    </w:p>
    <w:p w14:paraId="68467DD0" w14:textId="7ACB55CC" w:rsidR="00481525" w:rsidRDefault="007136E8" w:rsidP="006767AF">
      <w:pPr>
        <w:pStyle w:val="Odsekzoznamu"/>
        <w:ind w:left="862"/>
        <w:jc w:val="both"/>
        <w:rPr>
          <w:rFonts w:asciiTheme="minorHAnsi" w:hAnsiTheme="minorHAnsi" w:cstheme="minorHAnsi"/>
          <w:bCs/>
        </w:rPr>
      </w:pPr>
      <w:r w:rsidRPr="00481525">
        <w:rPr>
          <w:rFonts w:asciiTheme="minorHAnsi" w:hAnsiTheme="minorHAnsi" w:cstheme="minorHAnsi"/>
          <w:bCs/>
        </w:rPr>
        <w:t>Pozn. Budú 2 typy základných obrazoviek týkajúce sa subjektu (</w:t>
      </w:r>
      <w:r w:rsidR="00B75C09" w:rsidRPr="13E34CB0">
        <w:rPr>
          <w:rFonts w:asciiTheme="minorHAnsi" w:hAnsiTheme="minorHAnsi" w:cstheme="minorBidi"/>
        </w:rPr>
        <w:t>Podnikateľské subjekty</w:t>
      </w:r>
      <w:r w:rsidRPr="00481525">
        <w:rPr>
          <w:rFonts w:asciiTheme="minorHAnsi" w:hAnsiTheme="minorHAnsi" w:cstheme="minorHAnsi"/>
          <w:bCs/>
        </w:rPr>
        <w:t>, Ostatné subjekty).</w:t>
      </w:r>
    </w:p>
    <w:p w14:paraId="578C37E1" w14:textId="77777777" w:rsidR="003749EA"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Požadujeme mať možnosť u subjektu zadať 0 až N rôznych „Riešených tém", ktorých sa subjekt zúčastňuje.</w:t>
      </w:r>
    </w:p>
    <w:p w14:paraId="70C7E240" w14:textId="77777777" w:rsidR="003B71F5" w:rsidRDefault="007136E8" w:rsidP="006767AF">
      <w:pPr>
        <w:pStyle w:val="Odsekzoznamu"/>
        <w:ind w:left="862"/>
        <w:jc w:val="both"/>
        <w:rPr>
          <w:rFonts w:asciiTheme="minorHAnsi" w:hAnsiTheme="minorHAnsi" w:cstheme="minorHAnsi"/>
          <w:bCs/>
        </w:rPr>
      </w:pPr>
      <w:r w:rsidRPr="003749EA">
        <w:rPr>
          <w:rFonts w:asciiTheme="minorHAnsi" w:hAnsiTheme="minorHAnsi" w:cstheme="minorHAnsi"/>
          <w:bCs/>
        </w:rPr>
        <w:t>Pozn. Riešenou témou sa rozumejú rozvojové projekty alebo Rozvojové aktivity. Používateľ musí byť schopný tieto rozvojové projekty  a aktivity užívateľsky zadať, pričom každý z týchto záznamov obsahuje napr. údaje ako platnosť od/do, typ oblasti (číselník), popis, aktivity vykonané v tejto súvislosti.</w:t>
      </w:r>
    </w:p>
    <w:p w14:paraId="42495087" w14:textId="77777777" w:rsidR="003B71F5"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Chceme, aby sa k „Riešeným témam“ mohli priradiť 0-N jednotlivých útvarov tak, aby sme videli, kto na ktorej Téme aktuálne pracuje.</w:t>
      </w:r>
    </w:p>
    <w:p w14:paraId="64D21CD3" w14:textId="77777777" w:rsidR="003B71F5" w:rsidRDefault="007136E8" w:rsidP="006767AF">
      <w:pPr>
        <w:pStyle w:val="Odsekzoznamu"/>
        <w:numPr>
          <w:ilvl w:val="0"/>
          <w:numId w:val="25"/>
        </w:numPr>
        <w:jc w:val="both"/>
        <w:rPr>
          <w:rFonts w:asciiTheme="minorHAnsi" w:hAnsiTheme="minorHAnsi" w:cstheme="minorHAnsi"/>
          <w:bCs/>
        </w:rPr>
      </w:pPr>
      <w:r w:rsidRPr="003B71F5">
        <w:rPr>
          <w:rFonts w:asciiTheme="minorHAnsi" w:hAnsiTheme="minorHAnsi" w:cstheme="minorHAnsi"/>
          <w:bCs/>
        </w:rPr>
        <w:t xml:space="preserve">Pri zázname „Riešenej témy“ požadujeme vidieť všetky aktivity, ktoré sa v tejto súvislosti vykonali alebo sa plánujú. </w:t>
      </w:r>
    </w:p>
    <w:p w14:paraId="53352317" w14:textId="77777777" w:rsidR="003B053A" w:rsidRDefault="007136E8" w:rsidP="006767AF">
      <w:pPr>
        <w:pStyle w:val="Odsekzoznamu"/>
        <w:numPr>
          <w:ilvl w:val="0"/>
          <w:numId w:val="25"/>
        </w:numPr>
        <w:jc w:val="both"/>
        <w:rPr>
          <w:rFonts w:asciiTheme="minorHAnsi" w:hAnsiTheme="minorHAnsi" w:cstheme="minorHAnsi"/>
          <w:bCs/>
        </w:rPr>
      </w:pPr>
      <w:r w:rsidRPr="003B71F5">
        <w:rPr>
          <w:rFonts w:asciiTheme="minorHAnsi" w:hAnsiTheme="minorHAnsi" w:cstheme="minorHAnsi"/>
          <w:bCs/>
        </w:rPr>
        <w:t>Pri subjekte chceme evidovať aj dáta súvisiace s začlenením do rôznych segmentov, požadovaných služieb a pod. Jedná sa napríklad o tieto údaje:</w:t>
      </w:r>
    </w:p>
    <w:p w14:paraId="6B6CD305" w14:textId="77777777" w:rsidR="003B053A" w:rsidRDefault="007136E8" w:rsidP="006767AF">
      <w:pPr>
        <w:pStyle w:val="Odsekzoznamu"/>
        <w:numPr>
          <w:ilvl w:val="1"/>
          <w:numId w:val="25"/>
        </w:numPr>
        <w:jc w:val="both"/>
        <w:rPr>
          <w:rFonts w:asciiTheme="minorHAnsi" w:hAnsiTheme="minorHAnsi" w:cstheme="minorHAnsi"/>
          <w:bCs/>
        </w:rPr>
      </w:pPr>
      <w:r w:rsidRPr="003B053A">
        <w:rPr>
          <w:rFonts w:asciiTheme="minorHAnsi" w:hAnsiTheme="minorHAnsi" w:cstheme="minorHAnsi"/>
          <w:bCs/>
        </w:rPr>
        <w:t>Typ subjektu (mesto, obed, inštitúcia a pod.), regionálne začlenenie (viacero vrstiev napr. región, mikroregión a pod)</w:t>
      </w:r>
      <w:r w:rsidR="003B053A">
        <w:rPr>
          <w:rFonts w:asciiTheme="minorHAnsi" w:hAnsiTheme="minorHAnsi" w:cstheme="minorHAnsi"/>
          <w:bCs/>
        </w:rPr>
        <w:t>,</w:t>
      </w:r>
    </w:p>
    <w:p w14:paraId="49A5E618" w14:textId="77777777" w:rsidR="001C5B99" w:rsidRDefault="007136E8" w:rsidP="006767AF">
      <w:pPr>
        <w:pStyle w:val="Odsekzoznamu"/>
        <w:numPr>
          <w:ilvl w:val="1"/>
          <w:numId w:val="25"/>
        </w:numPr>
        <w:jc w:val="both"/>
        <w:rPr>
          <w:rFonts w:asciiTheme="minorHAnsi" w:hAnsiTheme="minorHAnsi" w:cstheme="minorHAnsi"/>
          <w:bCs/>
        </w:rPr>
      </w:pPr>
      <w:r w:rsidRPr="003B053A">
        <w:rPr>
          <w:rFonts w:asciiTheme="minorHAnsi" w:hAnsiTheme="minorHAnsi" w:cstheme="minorHAnsi"/>
          <w:bCs/>
        </w:rPr>
        <w:t>Poskytované služby (1 až N).</w:t>
      </w:r>
    </w:p>
    <w:p w14:paraId="46A935E0" w14:textId="20CF3EB8" w:rsidR="007136E8" w:rsidRPr="001C5B99" w:rsidRDefault="007136E8" w:rsidP="006767AF">
      <w:pPr>
        <w:ind w:left="1222"/>
        <w:jc w:val="both"/>
        <w:rPr>
          <w:rFonts w:asciiTheme="minorHAnsi" w:hAnsiTheme="minorHAnsi" w:cstheme="minorHAnsi"/>
          <w:bCs/>
        </w:rPr>
      </w:pPr>
      <w:r w:rsidRPr="001C5B99">
        <w:rPr>
          <w:rFonts w:asciiTheme="minorHAnsi" w:hAnsiTheme="minorHAnsi" w:cstheme="minorHAnsi"/>
          <w:bCs/>
        </w:rPr>
        <w:t xml:space="preserve">Predpoklad: Dáta pre tieto údaje dodá BBSK. </w:t>
      </w:r>
    </w:p>
    <w:p w14:paraId="0FFEB4A8" w14:textId="77777777" w:rsidR="001C5B99" w:rsidRDefault="007136E8" w:rsidP="006767AF">
      <w:pPr>
        <w:pStyle w:val="Odsekzoznamu"/>
        <w:numPr>
          <w:ilvl w:val="0"/>
          <w:numId w:val="25"/>
        </w:numPr>
        <w:jc w:val="both"/>
        <w:rPr>
          <w:rFonts w:asciiTheme="minorHAnsi" w:hAnsiTheme="minorHAnsi" w:cstheme="minorHAnsi"/>
          <w:bCs/>
        </w:rPr>
      </w:pPr>
      <w:r w:rsidRPr="001C5B99">
        <w:rPr>
          <w:rFonts w:asciiTheme="minorHAnsi" w:hAnsiTheme="minorHAnsi" w:cstheme="minorHAnsi"/>
          <w:bCs/>
        </w:rPr>
        <w:t xml:space="preserve">Chceme mať možnosť zadať úlohu k splneniu na iného používateľa. Používateľ o priradení dostane notifikáciu. </w:t>
      </w:r>
    </w:p>
    <w:p w14:paraId="57D4A74F" w14:textId="22D2E743" w:rsidR="007136E8" w:rsidRPr="001C5B99" w:rsidRDefault="007136E8" w:rsidP="006767AF">
      <w:pPr>
        <w:pStyle w:val="Nadpis6"/>
        <w:jc w:val="both"/>
      </w:pPr>
      <w:r w:rsidRPr="001C5B99">
        <w:t xml:space="preserve">Oblasť požiadaviek na marketingovú komunikáciu a zber spätnej väzby </w:t>
      </w:r>
    </w:p>
    <w:p w14:paraId="262A47DE" w14:textId="77777777" w:rsidR="001C5B99"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oblasti je oslovovať v rôznych oblastiach jednotlivé subjekty a zbierať od nich spätnú väzbu pomocou dotazníkov na rôzne témy.  </w:t>
      </w:r>
    </w:p>
    <w:p w14:paraId="4531E1C9" w14:textId="77777777" w:rsidR="001C5B99" w:rsidRDefault="007136E8" w:rsidP="006767AF">
      <w:pPr>
        <w:jc w:val="both"/>
        <w:rPr>
          <w:rFonts w:asciiTheme="minorHAnsi" w:hAnsiTheme="minorHAnsi" w:cstheme="minorHAnsi"/>
          <w:bCs/>
        </w:rPr>
      </w:pPr>
      <w:r w:rsidRPr="007136E8">
        <w:rPr>
          <w:rFonts w:asciiTheme="minorHAnsi" w:hAnsiTheme="minorHAnsi" w:cstheme="minorHAnsi"/>
          <w:bCs/>
        </w:rPr>
        <w:t>Ciele, ktoré majú byť za túto oblasť naplnené:</w:t>
      </w:r>
    </w:p>
    <w:p w14:paraId="513B2B45" w14:textId="77777777" w:rsidR="001C5B99" w:rsidRDefault="007136E8" w:rsidP="006767AF">
      <w:pPr>
        <w:pStyle w:val="Odsekzoznamu"/>
        <w:numPr>
          <w:ilvl w:val="7"/>
          <w:numId w:val="13"/>
        </w:numPr>
        <w:ind w:left="851"/>
        <w:jc w:val="both"/>
        <w:rPr>
          <w:rFonts w:asciiTheme="minorHAnsi" w:hAnsiTheme="minorHAnsi" w:cstheme="minorHAnsi"/>
        </w:rPr>
      </w:pPr>
      <w:r w:rsidRPr="001C5B99">
        <w:rPr>
          <w:rFonts w:asciiTheme="minorHAnsi" w:hAnsiTheme="minorHAnsi" w:cstheme="minorHAnsi"/>
        </w:rPr>
        <w:t>Vieme vyselektovať subjekty, s ktorými plánujeme spolupracovať, na základe rôznej škály kritérií.</w:t>
      </w:r>
    </w:p>
    <w:p w14:paraId="3363AE48" w14:textId="77777777" w:rsidR="001C5B99" w:rsidRDefault="007136E8" w:rsidP="006767AF">
      <w:pPr>
        <w:pStyle w:val="Odsekzoznamu"/>
        <w:numPr>
          <w:ilvl w:val="7"/>
          <w:numId w:val="13"/>
        </w:numPr>
        <w:ind w:left="851"/>
        <w:jc w:val="both"/>
        <w:rPr>
          <w:rFonts w:asciiTheme="minorHAnsi" w:hAnsiTheme="minorHAnsi" w:cstheme="minorHAnsi"/>
        </w:rPr>
      </w:pPr>
      <w:r w:rsidRPr="001C5B99">
        <w:rPr>
          <w:rFonts w:asciiTheme="minorHAnsi" w:hAnsiTheme="minorHAnsi" w:cstheme="minorHAnsi"/>
        </w:rPr>
        <w:t>Vieme hromadne komunikovať na rôzne skupiny subjektov mailovou komunikáciou.</w:t>
      </w:r>
    </w:p>
    <w:p w14:paraId="48B9469F" w14:textId="47EB9298" w:rsidR="007136E8" w:rsidRPr="001C5B99" w:rsidRDefault="007136E8" w:rsidP="006767AF">
      <w:pPr>
        <w:pStyle w:val="Odsekzoznamu"/>
        <w:numPr>
          <w:ilvl w:val="7"/>
          <w:numId w:val="13"/>
        </w:numPr>
        <w:ind w:left="851"/>
        <w:jc w:val="both"/>
        <w:rPr>
          <w:rFonts w:asciiTheme="minorHAnsi" w:hAnsiTheme="minorHAnsi" w:cstheme="minorHAnsi"/>
        </w:rPr>
      </w:pPr>
      <w:r w:rsidRPr="001C5B99">
        <w:rPr>
          <w:rFonts w:asciiTheme="minorHAnsi" w:hAnsiTheme="minorHAnsi" w:cstheme="minorHAnsi"/>
        </w:rPr>
        <w:t xml:space="preserve">Vieme získavať rôzne spätné väzby od subjektov a následne ich vyhodnotiť </w:t>
      </w:r>
    </w:p>
    <w:p w14:paraId="7C382A10" w14:textId="77777777" w:rsidR="001C5B99" w:rsidRDefault="007136E8" w:rsidP="006767AF">
      <w:pPr>
        <w:jc w:val="both"/>
        <w:rPr>
          <w:rFonts w:asciiTheme="minorHAnsi" w:hAnsiTheme="minorHAnsi" w:cstheme="minorHAnsi"/>
          <w:bCs/>
        </w:rPr>
      </w:pPr>
      <w:r w:rsidRPr="007136E8">
        <w:rPr>
          <w:rFonts w:asciiTheme="minorHAnsi" w:hAnsiTheme="minorHAnsi" w:cstheme="minorHAnsi"/>
          <w:bCs/>
        </w:rPr>
        <w:t>Požiadavky:</w:t>
      </w:r>
    </w:p>
    <w:p w14:paraId="0CEEB954"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Požadujeme možnosť vyselektovať subjekty na základe rôznych kritérií. Takýto filter by sme si chceli uložiť a vedieť vyexportovať zoznam vybraných subjektov.</w:t>
      </w:r>
    </w:p>
    <w:p w14:paraId="080301A0" w14:textId="77777777" w:rsidR="006A7CA4" w:rsidRDefault="007136E8" w:rsidP="006767AF">
      <w:pPr>
        <w:pStyle w:val="Odsekzoznamu"/>
        <w:ind w:left="862"/>
        <w:jc w:val="both"/>
        <w:rPr>
          <w:rFonts w:asciiTheme="minorHAnsi" w:hAnsiTheme="minorHAnsi" w:cstheme="minorHAnsi"/>
          <w:bCs/>
        </w:rPr>
      </w:pPr>
      <w:r w:rsidRPr="006A7CA4">
        <w:rPr>
          <w:rFonts w:asciiTheme="minorHAnsi" w:hAnsiTheme="minorHAnsi" w:cstheme="minorHAnsi"/>
          <w:bCs/>
        </w:rPr>
        <w:lastRenderedPageBreak/>
        <w:t>Pozn. Chceli by sme vedieť selektovať napríklad subjekty  podľa  riešených Tém, zaradenia do pracovných skupín, oborov činností, požadovaných služieb a pod - Tzn. podľa údajov, ktoré súvisia so subjektom.</w:t>
      </w:r>
    </w:p>
    <w:p w14:paraId="1B788315" w14:textId="77777777" w:rsidR="006A7CA4"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 xml:space="preserve">Chceli by sme mať možnosť vytvárať, hromadne odosielať a vyhodnocovať dotazníky s možnosťou zobrazenia a analýzy odpovedí v analytických nástrojoch (BBSK používa </w:t>
      </w:r>
      <w:proofErr w:type="spellStart"/>
      <w:r w:rsidRPr="007136E8">
        <w:rPr>
          <w:rFonts w:asciiTheme="minorHAnsi" w:hAnsiTheme="minorHAnsi" w:cstheme="minorHAnsi"/>
          <w:bCs/>
        </w:rPr>
        <w:t>Power</w:t>
      </w:r>
      <w:proofErr w:type="spellEnd"/>
      <w:r w:rsidRPr="007136E8">
        <w:rPr>
          <w:rFonts w:asciiTheme="minorHAnsi" w:hAnsiTheme="minorHAnsi" w:cstheme="minorHAnsi"/>
          <w:bCs/>
        </w:rPr>
        <w:t xml:space="preserve"> BI).</w:t>
      </w:r>
    </w:p>
    <w:p w14:paraId="0067D4B5"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Chceli by sme mať možnosť vytvárať a hromadne odosielať rôzne informačné emaily vybraným subjektom za účelom informovanie alebo nejakých kampaní.</w:t>
      </w:r>
    </w:p>
    <w:p w14:paraId="54F5959D" w14:textId="402256C7" w:rsidR="007136E8" w:rsidRPr="006A7CA4" w:rsidRDefault="007136E8" w:rsidP="006767AF">
      <w:pPr>
        <w:pStyle w:val="Nadpis6"/>
        <w:jc w:val="both"/>
      </w:pPr>
      <w:r w:rsidRPr="006A7CA4">
        <w:t xml:space="preserve">Všeobecné požiadavky na CRM systém </w:t>
      </w:r>
    </w:p>
    <w:p w14:paraId="0B6FCBF3"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oblasti je zadanie všeobecných požiadaviek na systém. </w:t>
      </w:r>
    </w:p>
    <w:p w14:paraId="09DA8A3F" w14:textId="77777777" w:rsidR="006A7CA4" w:rsidRDefault="007136E8" w:rsidP="006767AF">
      <w:pPr>
        <w:jc w:val="both"/>
        <w:rPr>
          <w:rFonts w:asciiTheme="minorHAnsi" w:hAnsiTheme="minorHAnsi" w:cstheme="minorHAnsi"/>
          <w:bCs/>
        </w:rPr>
      </w:pPr>
      <w:r w:rsidRPr="007136E8">
        <w:rPr>
          <w:rFonts w:asciiTheme="minorHAnsi" w:hAnsiTheme="minorHAnsi" w:cstheme="minorHAnsi"/>
          <w:bCs/>
        </w:rPr>
        <w:t>Požiadavky súvisia so všetkými definovanými cieľmi CRM systému:</w:t>
      </w:r>
    </w:p>
    <w:p w14:paraId="1530F046"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Jazyk aplikácie: Slovenčina </w:t>
      </w:r>
      <w:r w:rsidR="006A7CA4">
        <w:rPr>
          <w:rFonts w:asciiTheme="minorHAnsi" w:hAnsiTheme="minorHAnsi" w:cstheme="minorHAnsi"/>
          <w:bCs/>
        </w:rPr>
        <w:t>,</w:t>
      </w:r>
    </w:p>
    <w:p w14:paraId="750BC9AA" w14:textId="77777777" w:rsidR="006A7CA4" w:rsidRDefault="007136E8" w:rsidP="006767AF">
      <w:pPr>
        <w:pStyle w:val="Odsekzoznamu"/>
        <w:ind w:left="862"/>
        <w:jc w:val="both"/>
        <w:rPr>
          <w:rFonts w:asciiTheme="minorHAnsi" w:hAnsiTheme="minorHAnsi" w:cstheme="minorHAnsi"/>
          <w:bCs/>
        </w:rPr>
      </w:pPr>
      <w:r w:rsidRPr="006A7CA4">
        <w:rPr>
          <w:rFonts w:asciiTheme="minorHAnsi" w:hAnsiTheme="minorHAnsi" w:cstheme="minorHAnsi"/>
          <w:bCs/>
        </w:rPr>
        <w:t>Pozn.: Ďalší jazyk nie je požadovaný</w:t>
      </w:r>
    </w:p>
    <w:p w14:paraId="07ED87C6" w14:textId="76DFD8E7" w:rsidR="006A7CA4"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 xml:space="preserve">Používatelia z rôznych organizácií </w:t>
      </w:r>
      <w:r w:rsidR="002D0238">
        <w:rPr>
          <w:rFonts w:asciiTheme="minorHAnsi" w:hAnsiTheme="minorHAnsi" w:cstheme="minorHAnsi"/>
          <w:bCs/>
        </w:rPr>
        <w:t>Objednávateľa</w:t>
      </w:r>
      <w:r w:rsidR="002D0238" w:rsidRPr="007136E8">
        <w:rPr>
          <w:rFonts w:asciiTheme="minorHAnsi" w:hAnsiTheme="minorHAnsi" w:cstheme="minorHAnsi"/>
          <w:bCs/>
        </w:rPr>
        <w:t xml:space="preserve"> </w:t>
      </w:r>
      <w:r w:rsidRPr="007136E8">
        <w:rPr>
          <w:rFonts w:asciiTheme="minorHAnsi" w:hAnsiTheme="minorHAnsi" w:cstheme="minorHAnsi"/>
          <w:bCs/>
        </w:rPr>
        <w:t>(Úrad BBSK, Rozvojová agentúra BBSK, prípadne ďalšie organizácie) majú prístup do jednej aplikácie.</w:t>
      </w:r>
    </w:p>
    <w:p w14:paraId="48DBADC9"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Požadujeme  možnosť zdieľať uložené dokumenty s internými a externými používateľmi. </w:t>
      </w:r>
    </w:p>
    <w:p w14:paraId="27BD8A1E"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Požadujeme rôzne úrovne oprávnení k rôznym záznamom. V prípade potreby je možné záznamy zdieľať (aj v prípade, že </w:t>
      </w:r>
      <w:proofErr w:type="spellStart"/>
      <w:r w:rsidRPr="006A7CA4">
        <w:rPr>
          <w:rFonts w:asciiTheme="minorHAnsi" w:hAnsiTheme="minorHAnsi" w:cstheme="minorHAnsi"/>
          <w:bCs/>
        </w:rPr>
        <w:t>východzie</w:t>
      </w:r>
      <w:proofErr w:type="spellEnd"/>
      <w:r w:rsidRPr="006A7CA4">
        <w:rPr>
          <w:rFonts w:asciiTheme="minorHAnsi" w:hAnsiTheme="minorHAnsi" w:cstheme="minorHAnsi"/>
          <w:bCs/>
        </w:rPr>
        <w:t xml:space="preserve"> oprávnenie nepovoľuje záznam čítať inému používateľovi/tímu) aj ostatným používateľom/tímom.</w:t>
      </w:r>
    </w:p>
    <w:p w14:paraId="062A968A"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Notifikácie o pridelených úlohách, zmene stavu, aktualizácii informácií a pod.</w:t>
      </w:r>
    </w:p>
    <w:p w14:paraId="61113D59"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Audit – nastavenie logovania nad záznamami.</w:t>
      </w:r>
    </w:p>
    <w:p w14:paraId="357CFC1C"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Bezpečnosť - zabezpečenie ochrany dát a prístupu, vrátane riadenia oprávnení a šifrovania dát.</w:t>
      </w:r>
    </w:p>
    <w:p w14:paraId="53913739"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Dostupnosť - Systém by mal byť dostupný 24/7 s minimálnymi plánovanými výpadkami.</w:t>
      </w:r>
    </w:p>
    <w:p w14:paraId="76850F43"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Integrácia s </w:t>
      </w:r>
      <w:proofErr w:type="spellStart"/>
      <w:r w:rsidRPr="006A7CA4">
        <w:rPr>
          <w:rFonts w:asciiTheme="minorHAnsi" w:hAnsiTheme="minorHAnsi" w:cstheme="minorHAnsi"/>
          <w:bCs/>
        </w:rPr>
        <w:t>Power</w:t>
      </w:r>
      <w:proofErr w:type="spellEnd"/>
      <w:r w:rsidRPr="006A7CA4">
        <w:rPr>
          <w:rFonts w:asciiTheme="minorHAnsi" w:hAnsiTheme="minorHAnsi" w:cstheme="minorHAnsi"/>
          <w:bCs/>
        </w:rPr>
        <w:t xml:space="preserve"> BI.</w:t>
      </w:r>
    </w:p>
    <w:p w14:paraId="3796C138" w14:textId="01355831" w:rsidR="007136E8" w:rsidRP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Integrácia s aplikáciami balíka Microsoft 365 (najmä </w:t>
      </w:r>
      <w:proofErr w:type="spellStart"/>
      <w:r w:rsidRPr="006A7CA4">
        <w:rPr>
          <w:rFonts w:asciiTheme="minorHAnsi" w:hAnsiTheme="minorHAnsi" w:cstheme="minorHAnsi"/>
          <w:bCs/>
        </w:rPr>
        <w:t>Teams</w:t>
      </w:r>
      <w:proofErr w:type="spellEnd"/>
      <w:r w:rsidRPr="006A7CA4">
        <w:rPr>
          <w:rFonts w:asciiTheme="minorHAnsi" w:hAnsiTheme="minorHAnsi" w:cstheme="minorHAnsi"/>
          <w:bCs/>
        </w:rPr>
        <w:t xml:space="preserve">, Outlook, </w:t>
      </w:r>
      <w:proofErr w:type="spellStart"/>
      <w:r w:rsidRPr="006A7CA4">
        <w:rPr>
          <w:rFonts w:asciiTheme="minorHAnsi" w:hAnsiTheme="minorHAnsi" w:cstheme="minorHAnsi"/>
          <w:bCs/>
        </w:rPr>
        <w:t>Planner</w:t>
      </w:r>
      <w:proofErr w:type="spellEnd"/>
      <w:r w:rsidRPr="006A7CA4">
        <w:rPr>
          <w:rFonts w:asciiTheme="minorHAnsi" w:hAnsiTheme="minorHAnsi" w:cstheme="minorHAnsi"/>
          <w:bCs/>
        </w:rPr>
        <w:t xml:space="preserve">, To-Do). </w:t>
      </w:r>
    </w:p>
    <w:p w14:paraId="239342A0" w14:textId="001B71E4" w:rsidR="00AF7115" w:rsidRDefault="00AF7115" w:rsidP="006767AF">
      <w:pPr>
        <w:pStyle w:val="Nadpis6"/>
        <w:jc w:val="both"/>
        <w:rPr>
          <w:lang w:val="sk-SK"/>
        </w:rPr>
      </w:pPr>
      <w:r>
        <w:rPr>
          <w:lang w:val="sk-SK"/>
        </w:rPr>
        <w:t>Bezpečnosť</w:t>
      </w:r>
    </w:p>
    <w:p w14:paraId="046C0FBB" w14:textId="2570D120" w:rsidR="00AF7115" w:rsidRPr="002C1D0F" w:rsidRDefault="00AF7115" w:rsidP="006767AF">
      <w:pPr>
        <w:jc w:val="both"/>
        <w:rPr>
          <w:rFonts w:asciiTheme="minorHAnsi" w:hAnsiTheme="minorHAnsi" w:cstheme="minorHAnsi"/>
        </w:rPr>
      </w:pPr>
      <w:r w:rsidRPr="002C1D0F">
        <w:rPr>
          <w:rFonts w:asciiTheme="minorHAnsi" w:hAnsiTheme="minorHAnsi" w:cstheme="minorHAnsi"/>
        </w:rPr>
        <w:t xml:space="preserve">Požaduje sa, aby bol projekt implementácie </w:t>
      </w:r>
      <w:r>
        <w:rPr>
          <w:rFonts w:asciiTheme="minorHAnsi" w:hAnsiTheme="minorHAnsi" w:cstheme="minorHAnsi"/>
        </w:rPr>
        <w:t>CRM</w:t>
      </w:r>
      <w:r w:rsidRPr="002C1D0F">
        <w:rPr>
          <w:rFonts w:asciiTheme="minorHAnsi" w:hAnsiTheme="minorHAnsi" w:cstheme="minorHAnsi"/>
        </w:rPr>
        <w:t xml:space="preserve"> realizovaný v súlade so zákonom č. 69/2018 Z. z. o kybernetickej bezpečnosti a aby bol zabezpečený jeho súlad s požiadavkami zákona č. 18/2018 Z. z. o ochrane osobných údajov</w:t>
      </w:r>
      <w:r w:rsidR="00676452">
        <w:rPr>
          <w:rFonts w:asciiTheme="minorHAnsi" w:hAnsiTheme="minorHAnsi" w:cstheme="minorHAnsi"/>
        </w:rPr>
        <w:t xml:space="preserve"> a nariadenia </w:t>
      </w:r>
      <w:r w:rsidRPr="002C1D0F">
        <w:rPr>
          <w:rFonts w:asciiTheme="minorHAnsi" w:hAnsiTheme="minorHAnsi" w:cstheme="minorHAnsi"/>
        </w:rPr>
        <w:t>GDPR.</w:t>
      </w:r>
    </w:p>
    <w:p w14:paraId="40A424D8" w14:textId="691B9C61" w:rsidR="00AF7115" w:rsidRPr="002C1D0F" w:rsidRDefault="00AF7115" w:rsidP="006767AF">
      <w:pPr>
        <w:jc w:val="both"/>
        <w:rPr>
          <w:rFonts w:asciiTheme="minorHAnsi" w:hAnsiTheme="minorHAnsi" w:cstheme="minorHAnsi"/>
        </w:rPr>
      </w:pPr>
      <w:r w:rsidRPr="002C1D0F">
        <w:rPr>
          <w:rFonts w:asciiTheme="minorHAnsi" w:hAnsiTheme="minorHAnsi" w:cstheme="minorHAnsi"/>
        </w:rPr>
        <w:t xml:space="preserve">Prístup používateľov do </w:t>
      </w:r>
      <w:r>
        <w:rPr>
          <w:rFonts w:asciiTheme="minorHAnsi" w:hAnsiTheme="minorHAnsi" w:cstheme="minorHAnsi"/>
        </w:rPr>
        <w:t>CRM</w:t>
      </w:r>
      <w:r w:rsidRPr="002C1D0F">
        <w:rPr>
          <w:rFonts w:asciiTheme="minorHAnsi" w:hAnsiTheme="minorHAnsi" w:cstheme="minorHAnsi"/>
        </w:rPr>
        <w:t xml:space="preserve"> musí byť riadený na základe funkčných a dátových oprávnení. </w:t>
      </w:r>
      <w:r w:rsidR="00A62F56">
        <w:rPr>
          <w:rFonts w:asciiTheme="minorHAnsi" w:hAnsiTheme="minorHAnsi" w:cstheme="minorHAnsi"/>
        </w:rPr>
        <w:t>CRM</w:t>
      </w:r>
      <w:r w:rsidRPr="002C1D0F">
        <w:rPr>
          <w:rFonts w:asciiTheme="minorHAnsi" w:hAnsiTheme="minorHAnsi" w:cstheme="minorHAnsi"/>
        </w:rPr>
        <w:t xml:space="preserve"> musí byť integrovaný s centrálnym systémom riadenia identít BBSK LDAP, v rámci ktorého sú evidovaní všetci zamestnanci a ich zaradenie do príslušných rolí a pracovných pozícií. Priradenie oprávnení na prístup k údajom, prípadne modulom </w:t>
      </w:r>
      <w:r w:rsidR="00A62F56">
        <w:rPr>
          <w:rFonts w:asciiTheme="minorHAnsi" w:hAnsiTheme="minorHAnsi" w:cstheme="minorHAnsi"/>
        </w:rPr>
        <w:t>CRM</w:t>
      </w:r>
      <w:r w:rsidRPr="002C1D0F">
        <w:rPr>
          <w:rFonts w:asciiTheme="minorHAnsi" w:hAnsiTheme="minorHAnsi" w:cstheme="minorHAnsi"/>
        </w:rPr>
        <w:t>, alebo ich funkcionalitám musia byť riadené na základe príslušnosti zamestnanca do určených užívateľských skupín v rámci centrálneho LDAP BBSK.</w:t>
      </w:r>
    </w:p>
    <w:p w14:paraId="742636E0" w14:textId="77777777" w:rsidR="00AF7115" w:rsidRDefault="00AF7115" w:rsidP="006767AF">
      <w:pPr>
        <w:jc w:val="both"/>
        <w:rPr>
          <w:rFonts w:asciiTheme="minorHAnsi" w:hAnsiTheme="minorHAnsi" w:cstheme="minorHAnsi"/>
        </w:rPr>
      </w:pPr>
      <w:r w:rsidRPr="002C1D0F">
        <w:rPr>
          <w:rFonts w:asciiTheme="minorHAnsi" w:hAnsiTheme="minorHAnsi" w:cstheme="minorHAnsi"/>
        </w:rPr>
        <w:t>Aktivita používateľov musí byť zaznamenávaná formou auditného žurnálu tak, aby bolo možné kedykoľvek získať prehľad o tom, kto, kedy a aké aktivity v systémy vykonal.</w:t>
      </w:r>
    </w:p>
    <w:p w14:paraId="2CDD4AE4" w14:textId="1B0F7D0A" w:rsidR="00695CD1" w:rsidRPr="00695CD1" w:rsidRDefault="00695CD1" w:rsidP="006767AF">
      <w:pPr>
        <w:pStyle w:val="Nadpis6"/>
        <w:jc w:val="both"/>
        <w:rPr>
          <w:lang w:val="sk-SK"/>
        </w:rPr>
      </w:pPr>
      <w:r w:rsidRPr="00695CD1">
        <w:rPr>
          <w:lang w:val="sk-SK"/>
        </w:rPr>
        <w:t>Zálohovanie</w:t>
      </w:r>
    </w:p>
    <w:p w14:paraId="2C76234C" w14:textId="77777777" w:rsidR="00695CD1" w:rsidRPr="002C1D0F" w:rsidRDefault="00695CD1" w:rsidP="006767AF">
      <w:pPr>
        <w:jc w:val="both"/>
        <w:rPr>
          <w:rFonts w:asciiTheme="minorHAnsi" w:hAnsiTheme="minorHAnsi" w:cstheme="minorHAnsi"/>
        </w:rPr>
      </w:pPr>
      <w:r w:rsidRPr="002C1D0F">
        <w:rPr>
          <w:rFonts w:asciiTheme="minorHAnsi" w:hAnsiTheme="minorHAnsi" w:cstheme="minorHAnsi"/>
        </w:rPr>
        <w:t>Zálohovanie produkčného prostredia, ako aj jeho prípadnú obnovu zabezpečuje Poskytovateľ následne po každej implementovanej a </w:t>
      </w:r>
      <w:proofErr w:type="spellStart"/>
      <w:r w:rsidRPr="002C1D0F">
        <w:rPr>
          <w:rFonts w:asciiTheme="minorHAnsi" w:hAnsiTheme="minorHAnsi" w:cstheme="minorHAnsi"/>
        </w:rPr>
        <w:t>zakceptovanej</w:t>
      </w:r>
      <w:proofErr w:type="spellEnd"/>
      <w:r w:rsidRPr="002C1D0F">
        <w:rPr>
          <w:rFonts w:asciiTheme="minorHAnsi" w:hAnsiTheme="minorHAnsi" w:cstheme="minorHAnsi"/>
        </w:rPr>
        <w:t xml:space="preserve"> zmene v systéme formou zálohy celej entity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v ktorom zmena nastala  na médiu, ktoré musí byť geograficky oddelené od miesta prevádzkovaného </w:t>
      </w:r>
      <w:proofErr w:type="spellStart"/>
      <w:r w:rsidRPr="002C1D0F">
        <w:rPr>
          <w:rFonts w:asciiTheme="minorHAnsi" w:hAnsiTheme="minorHAnsi" w:cstheme="minorHAnsi"/>
        </w:rPr>
        <w:t>cloudu</w:t>
      </w:r>
      <w:proofErr w:type="spellEnd"/>
      <w:r w:rsidRPr="002C1D0F">
        <w:rPr>
          <w:rFonts w:asciiTheme="minorHAnsi" w:hAnsiTheme="minorHAnsi" w:cstheme="minorHAnsi"/>
        </w:rPr>
        <w:t xml:space="preserve">. </w:t>
      </w:r>
    </w:p>
    <w:p w14:paraId="4B34E769" w14:textId="77777777" w:rsidR="00695CD1" w:rsidRPr="002C1D0F" w:rsidRDefault="00695CD1" w:rsidP="006767AF">
      <w:pPr>
        <w:jc w:val="both"/>
        <w:rPr>
          <w:rFonts w:asciiTheme="minorHAnsi" w:hAnsiTheme="minorHAnsi" w:cstheme="minorHAnsi"/>
        </w:rPr>
      </w:pPr>
      <w:r w:rsidRPr="002C1D0F">
        <w:rPr>
          <w:rFonts w:asciiTheme="minorHAnsi" w:hAnsiTheme="minorHAnsi" w:cstheme="minorHAnsi"/>
        </w:rPr>
        <w:lastRenderedPageBreak/>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479E87F4" w14:textId="2DD4D641" w:rsidR="00695CD1" w:rsidRPr="002C1D0F" w:rsidRDefault="00695CD1" w:rsidP="006767AF">
      <w:pPr>
        <w:jc w:val="both"/>
        <w:rPr>
          <w:rFonts w:asciiTheme="minorHAnsi" w:hAnsiTheme="minorHAnsi" w:cstheme="minorHAnsi"/>
        </w:rPr>
      </w:pPr>
      <w:r w:rsidRPr="002C1D0F">
        <w:rPr>
          <w:rFonts w:asciiTheme="minorHAnsi" w:hAnsiTheme="minorHAnsi" w:cstheme="minorHAnsi"/>
        </w:rPr>
        <w:t xml:space="preserve">Nakoľko systém </w:t>
      </w:r>
      <w:r w:rsidR="00FF4392">
        <w:rPr>
          <w:rFonts w:asciiTheme="minorHAnsi" w:hAnsiTheme="minorHAnsi" w:cstheme="minorHAnsi"/>
        </w:rPr>
        <w:t>CRM</w:t>
      </w:r>
      <w:r w:rsidRPr="002C1D0F">
        <w:rPr>
          <w:rFonts w:asciiTheme="minorHAnsi" w:hAnsiTheme="minorHAnsi" w:cstheme="minorHAnsi"/>
        </w:rPr>
        <w:t xml:space="preserve"> nebude zaradený medzi kritické informačné systémy BBSK, zálohovanie postačuje riešiť tak, aby bolo možné obnoviť prevádzku </w:t>
      </w:r>
      <w:r w:rsidR="00FF4392">
        <w:rPr>
          <w:rFonts w:asciiTheme="minorHAnsi" w:hAnsiTheme="minorHAnsi" w:cstheme="minorHAnsi"/>
        </w:rPr>
        <w:t>CRM</w:t>
      </w:r>
      <w:r w:rsidRPr="002C1D0F">
        <w:rPr>
          <w:rFonts w:asciiTheme="minorHAnsi" w:hAnsiTheme="minorHAnsi" w:cstheme="minorHAnsi"/>
        </w:rPr>
        <w:t xml:space="preserve"> v priebehu dvoch pracovných dní odo dňa vzniku takejto potreby. Požaduje sa vykonávať týždenné zálohovanie a to v rozsahu úplnej zálohy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27D26931" w14:textId="77777777" w:rsidR="00695CD1" w:rsidRPr="002C1D0F" w:rsidRDefault="00695CD1"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Objednávateľ  je oprávnený vyžiadať od poskytovateľa zaslanie archívnych kópií svojich dát a to až 4krát ročne. Poskytovateľ doručí bezpečným spôsobom odsúhlaseným zmluvnými stranami úplný archív dát objednávateľa aj bez vyžiadania a to s dátami k 31.12. a to najneskôr do 10 pracovných dní po skončení kalendárneho roka.</w:t>
      </w:r>
    </w:p>
    <w:p w14:paraId="09F3CA96" w14:textId="7917DD57" w:rsidR="007136E8" w:rsidRPr="007136E8" w:rsidRDefault="007136E8" w:rsidP="006767AF">
      <w:pPr>
        <w:pStyle w:val="Nadpis6"/>
        <w:jc w:val="both"/>
      </w:pPr>
      <w:r w:rsidRPr="007136E8">
        <w:t xml:space="preserve">Migrácia dát </w:t>
      </w:r>
    </w:p>
    <w:p w14:paraId="24365CCF" w14:textId="77777777" w:rsidR="006A7CA4" w:rsidRDefault="007136E8" w:rsidP="006767AF">
      <w:pPr>
        <w:jc w:val="both"/>
        <w:rPr>
          <w:rFonts w:asciiTheme="minorHAnsi" w:hAnsiTheme="minorHAnsi" w:cstheme="minorHAnsi"/>
          <w:bCs/>
        </w:rPr>
      </w:pPr>
      <w:r w:rsidRPr="007136E8">
        <w:rPr>
          <w:rFonts w:asciiTheme="minorHAnsi" w:hAnsiTheme="minorHAnsi" w:cstheme="minorHAnsi"/>
          <w:bCs/>
        </w:rPr>
        <w:t xml:space="preserve">Aktuálne sú dáta o partneroch a spolupráci s nimi uložené v Excel súboroch, emailoch alebo v rôznych osobných poznámkach jednotlivých používateľov v správe BBSK. </w:t>
      </w:r>
    </w:p>
    <w:p w14:paraId="77C43DAC" w14:textId="2EECF6A5"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Konsolidované dáta do importných šablón dodá BBSK v požadovanom formáte a s požadovanými dátami, pričom za kvalitu dát zodpovedá </w:t>
      </w:r>
      <w:r w:rsidR="00477E99">
        <w:rPr>
          <w:rFonts w:asciiTheme="minorHAnsi" w:hAnsiTheme="minorHAnsi" w:cstheme="minorHAnsi"/>
          <w:bCs/>
        </w:rPr>
        <w:t>Objednávateľ</w:t>
      </w:r>
      <w:r w:rsidRPr="007136E8">
        <w:rPr>
          <w:rFonts w:asciiTheme="minorHAnsi" w:hAnsiTheme="minorHAnsi" w:cstheme="minorHAnsi"/>
          <w:bCs/>
        </w:rPr>
        <w:t xml:space="preserve">. Alternatívnym spôsobom k importným šablónam je priame (manuálne) zadanie dát do systému používateľmi BBSK (napríklad riešené témy, väzby medzi témami a subjektami a pod.). </w:t>
      </w:r>
    </w:p>
    <w:p w14:paraId="24933DB9" w14:textId="77777777" w:rsidR="007136E8" w:rsidRPr="007136E8" w:rsidRDefault="007136E8" w:rsidP="006767AF">
      <w:pPr>
        <w:pStyle w:val="Nadpis6"/>
        <w:jc w:val="both"/>
      </w:pPr>
      <w:proofErr w:type="spellStart"/>
      <w:r w:rsidRPr="007136E8">
        <w:t>Reporting</w:t>
      </w:r>
      <w:proofErr w:type="spellEnd"/>
      <w:r w:rsidRPr="007136E8">
        <w:t xml:space="preserve"> </w:t>
      </w:r>
    </w:p>
    <w:p w14:paraId="67FDC6AF" w14:textId="080AF7BB"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Súčasťou implementácie bude dodanie funkcionality na vytváranie </w:t>
      </w:r>
      <w:proofErr w:type="spellStart"/>
      <w:r w:rsidRPr="007136E8">
        <w:rPr>
          <w:rFonts w:asciiTheme="minorHAnsi" w:hAnsiTheme="minorHAnsi" w:cstheme="minorHAnsi"/>
          <w:bCs/>
        </w:rPr>
        <w:t>dashboardov</w:t>
      </w:r>
      <w:proofErr w:type="spellEnd"/>
      <w:r w:rsidRPr="007136E8">
        <w:rPr>
          <w:rFonts w:asciiTheme="minorHAnsi" w:hAnsiTheme="minorHAnsi" w:cstheme="minorHAnsi"/>
          <w:bCs/>
        </w:rPr>
        <w:t xml:space="preserve">, pričom </w:t>
      </w:r>
      <w:r w:rsidR="00477E99">
        <w:rPr>
          <w:rFonts w:asciiTheme="minorHAnsi" w:hAnsiTheme="minorHAnsi" w:cstheme="minorHAnsi"/>
          <w:bCs/>
        </w:rPr>
        <w:t xml:space="preserve">Objednávateľ </w:t>
      </w:r>
      <w:r w:rsidRPr="007136E8">
        <w:rPr>
          <w:rFonts w:asciiTheme="minorHAnsi" w:hAnsiTheme="minorHAnsi" w:cstheme="minorHAnsi"/>
          <w:bCs/>
        </w:rPr>
        <w:t xml:space="preserve">požaduje aj vytváranie vlastných </w:t>
      </w:r>
      <w:proofErr w:type="spellStart"/>
      <w:r w:rsidRPr="007136E8">
        <w:rPr>
          <w:rFonts w:asciiTheme="minorHAnsi" w:hAnsiTheme="minorHAnsi" w:cstheme="minorHAnsi"/>
          <w:bCs/>
        </w:rPr>
        <w:t>dashboardov</w:t>
      </w:r>
      <w:proofErr w:type="spellEnd"/>
      <w:r w:rsidRPr="007136E8">
        <w:rPr>
          <w:rFonts w:asciiTheme="minorHAnsi" w:hAnsiTheme="minorHAnsi" w:cstheme="minorHAnsi"/>
          <w:bCs/>
        </w:rPr>
        <w:t xml:space="preserve"> používateľom. </w:t>
      </w:r>
    </w:p>
    <w:p w14:paraId="4292DBAF" w14:textId="77777777" w:rsidR="009311EA" w:rsidRPr="009311EA" w:rsidRDefault="009311EA" w:rsidP="006767AF">
      <w:pPr>
        <w:pStyle w:val="Nadpis6"/>
        <w:jc w:val="both"/>
      </w:pPr>
      <w:bookmarkStart w:id="7" w:name="_Toc46857232"/>
      <w:r w:rsidRPr="009311EA">
        <w:t>Požiadavky na autorizáciu prístupov</w:t>
      </w:r>
      <w:bookmarkEnd w:id="7"/>
    </w:p>
    <w:p w14:paraId="52F2923F" w14:textId="793AF054" w:rsidR="00AB7670" w:rsidRPr="002C1D0F" w:rsidRDefault="00AB7670" w:rsidP="006767AF">
      <w:pPr>
        <w:jc w:val="both"/>
        <w:rPr>
          <w:rFonts w:asciiTheme="minorHAnsi" w:hAnsiTheme="minorHAnsi" w:cstheme="minorHAnsi"/>
        </w:rPr>
      </w:pPr>
      <w:r w:rsidRPr="002C1D0F">
        <w:rPr>
          <w:rFonts w:asciiTheme="minorHAnsi" w:hAnsiTheme="minorHAnsi" w:cstheme="minorHAnsi"/>
        </w:rPr>
        <w:t>Správa užívateľov bude realizovaná pomocou správy identít (IAM), ktorá bude integrovaná s centrálnou správou užívateľov BBSK – LDAP. Požaduje sa, aby túto centrálnu správu identít bolo možné spravovať pomocou administračných nástrojov.</w:t>
      </w:r>
    </w:p>
    <w:p w14:paraId="3EE15507" w14:textId="77777777" w:rsidR="00AB7670" w:rsidRPr="002C1D0F" w:rsidRDefault="00AB7670" w:rsidP="006767AF">
      <w:pPr>
        <w:jc w:val="both"/>
        <w:rPr>
          <w:rFonts w:asciiTheme="minorHAnsi" w:hAnsiTheme="minorHAnsi" w:cstheme="minorHAnsi"/>
        </w:rPr>
      </w:pPr>
      <w:r w:rsidRPr="002C1D0F">
        <w:rPr>
          <w:rFonts w:asciiTheme="minorHAnsi" w:hAnsiTheme="minorHAnsi" w:cstheme="minorHAnsi"/>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6587B4B9" w14:textId="7404691D" w:rsidR="00AB7670" w:rsidRDefault="00AB7670" w:rsidP="006767AF">
      <w:pPr>
        <w:jc w:val="both"/>
        <w:rPr>
          <w:rFonts w:asciiTheme="minorHAnsi" w:hAnsiTheme="minorHAnsi" w:cstheme="minorHAnsi"/>
        </w:rPr>
      </w:pPr>
      <w:r w:rsidRPr="002C1D0F">
        <w:rPr>
          <w:rFonts w:asciiTheme="minorHAnsi" w:hAnsiTheme="minorHAnsi" w:cstheme="minorHAnsi"/>
        </w:rPr>
        <w:t xml:space="preserve">Požaduje sa, aby </w:t>
      </w:r>
      <w:r w:rsidR="009311EA">
        <w:rPr>
          <w:rFonts w:asciiTheme="minorHAnsi" w:hAnsiTheme="minorHAnsi" w:cstheme="minorHAnsi"/>
        </w:rPr>
        <w:t>CRM</w:t>
      </w:r>
      <w:r w:rsidRPr="002C1D0F">
        <w:rPr>
          <w:rFonts w:asciiTheme="minorHAnsi" w:hAnsiTheme="minorHAnsi" w:cstheme="minorHAnsi"/>
        </w:rPr>
        <w:t xml:space="preserve"> umožnil hierarchické riadenie oprávnení a autorizácií jednotlivých užívateľov podľa pridelených rolí a to minimálne v rozsahu:</w:t>
      </w:r>
    </w:p>
    <w:p w14:paraId="4F26236A" w14:textId="3EDA5FEE" w:rsidR="005200D6" w:rsidRDefault="007136E8" w:rsidP="006767AF">
      <w:pPr>
        <w:jc w:val="both"/>
        <w:rPr>
          <w:rFonts w:asciiTheme="minorHAnsi" w:hAnsiTheme="minorHAnsi" w:cstheme="minorHAnsi"/>
          <w:bCs/>
        </w:rPr>
      </w:pPr>
      <w:r w:rsidRPr="007136E8">
        <w:rPr>
          <w:rFonts w:asciiTheme="minorHAnsi" w:hAnsiTheme="minorHAnsi" w:cstheme="minorHAnsi"/>
          <w:bCs/>
        </w:rPr>
        <w:t xml:space="preserve">Globálne požadujeme minimálne tieto typy oprávnení: </w:t>
      </w:r>
    </w:p>
    <w:p w14:paraId="22C4D3C1"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Administrátor (správca)</w:t>
      </w:r>
    </w:p>
    <w:p w14:paraId="7EC1DE35"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Editor</w:t>
      </w:r>
    </w:p>
    <w:p w14:paraId="671B7C6E"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Čitateľ </w:t>
      </w:r>
    </w:p>
    <w:p w14:paraId="69414082" w14:textId="1E2648B1" w:rsidR="00C0424D" w:rsidRPr="002122CD" w:rsidRDefault="00C0424D" w:rsidP="006767AF">
      <w:pPr>
        <w:jc w:val="both"/>
        <w:rPr>
          <w:rFonts w:asciiTheme="minorHAnsi" w:hAnsiTheme="minorHAnsi" w:cstheme="minorHAnsi"/>
        </w:rPr>
      </w:pPr>
      <w:r w:rsidRPr="002122CD">
        <w:rPr>
          <w:rFonts w:asciiTheme="minorHAnsi" w:hAnsiTheme="minorHAnsi" w:cstheme="minorHAnsi"/>
        </w:rPr>
        <w:t xml:space="preserve">Prístupové práva k jednotlivým modulom a funkcionalitám budú špecifikované </w:t>
      </w:r>
      <w:r w:rsidR="00544B57" w:rsidRPr="00544B57">
        <w:rPr>
          <w:b/>
          <w:bCs/>
          <w:color w:val="FF0000"/>
        </w:rPr>
        <w:t>najneskôr do 30 kalendárnych dní odo dňa nadobudnutia účinnosti zmluvy</w:t>
      </w:r>
      <w:r w:rsidRPr="002122CD">
        <w:rPr>
          <w:rFonts w:asciiTheme="minorHAnsi" w:hAnsiTheme="minorHAnsi" w:cstheme="minorHAnsi"/>
        </w:rPr>
        <w:t>.</w:t>
      </w:r>
    </w:p>
    <w:p w14:paraId="0163A559" w14:textId="2EA16DFD" w:rsidR="007136E8" w:rsidRPr="005200D6" w:rsidRDefault="007136E8" w:rsidP="006767AF">
      <w:pPr>
        <w:jc w:val="both"/>
        <w:rPr>
          <w:rFonts w:asciiTheme="minorHAnsi" w:hAnsiTheme="minorHAnsi" w:cstheme="minorBidi"/>
        </w:rPr>
      </w:pPr>
      <w:r w:rsidRPr="238C930C">
        <w:rPr>
          <w:rFonts w:asciiTheme="minorHAnsi" w:hAnsiTheme="minorHAnsi" w:cstheme="minorBidi"/>
        </w:rPr>
        <w:t>Nastavenie oprávnení musí zabezpečiť „viditeľnosť“ citlivých dát len pre určitú skupiny oprávnení. Viditeľnosť dát sa musí dať nastaviť nielen na úrovni celého záznamu (citlivé sú informácie o cel</w:t>
      </w:r>
      <w:r w:rsidR="40492851" w:rsidRPr="238C930C">
        <w:rPr>
          <w:rFonts w:asciiTheme="minorHAnsi" w:hAnsiTheme="minorHAnsi" w:cstheme="minorBidi"/>
        </w:rPr>
        <w:t>om</w:t>
      </w:r>
      <w:r w:rsidRPr="238C930C">
        <w:rPr>
          <w:rFonts w:asciiTheme="minorHAnsi" w:hAnsiTheme="minorHAnsi" w:cstheme="minorBidi"/>
        </w:rPr>
        <w:t xml:space="preserve"> </w:t>
      </w:r>
      <w:r w:rsidR="6CF60203" w:rsidRPr="238C930C">
        <w:rPr>
          <w:rFonts w:asciiTheme="minorHAnsi" w:hAnsiTheme="minorHAnsi" w:cstheme="minorBidi"/>
        </w:rPr>
        <w:lastRenderedPageBreak/>
        <w:t>podnikateľskom subjekte</w:t>
      </w:r>
      <w:r w:rsidRPr="238C930C">
        <w:rPr>
          <w:rFonts w:asciiTheme="minorHAnsi" w:hAnsiTheme="minorHAnsi" w:cstheme="minorBidi"/>
        </w:rPr>
        <w:t xml:space="preserve">/inštitúcii/partnerovi), ale aj na úrovni určitého poľa záznamu (citlivá je iba jedna resp. viac údajov o </w:t>
      </w:r>
      <w:r w:rsidR="00DFABD3" w:rsidRPr="238C930C">
        <w:rPr>
          <w:rFonts w:asciiTheme="minorHAnsi" w:hAnsiTheme="minorHAnsi" w:cstheme="minorBidi"/>
        </w:rPr>
        <w:t>podnikateľskom subjekte</w:t>
      </w:r>
      <w:r w:rsidRPr="238C930C">
        <w:rPr>
          <w:rFonts w:asciiTheme="minorHAnsi" w:hAnsiTheme="minorHAnsi" w:cstheme="minorBidi"/>
        </w:rPr>
        <w:t xml:space="preserve">/inštitúcii/partnerovi, napr. v niektorom poli môže byť uvedená informácia o plánoch investora, čo je citlivá informácia a prístup k nej musí mať len obmedzený počet užívateľov, ale ostatné informácie o </w:t>
      </w:r>
      <w:r w:rsidR="1D2BD72E" w:rsidRPr="3F76DDED">
        <w:rPr>
          <w:rFonts w:asciiTheme="minorHAnsi" w:hAnsiTheme="minorHAnsi" w:cstheme="minorBidi"/>
        </w:rPr>
        <w:t xml:space="preserve">podnikateľskom </w:t>
      </w:r>
      <w:r w:rsidR="1D2BD72E" w:rsidRPr="62C8F3F4">
        <w:rPr>
          <w:rFonts w:asciiTheme="minorHAnsi" w:hAnsiTheme="minorHAnsi" w:cstheme="minorBidi"/>
        </w:rPr>
        <w:t>subjekte</w:t>
      </w:r>
      <w:r w:rsidRPr="238C930C">
        <w:rPr>
          <w:rFonts w:asciiTheme="minorHAnsi" w:hAnsiTheme="minorHAnsi" w:cstheme="minorBidi"/>
        </w:rPr>
        <w:t xml:space="preserve">/inštitúcii/partnerovi už citlivé nie sú a môžu ich vidieť aj ostatní užívatelia). </w:t>
      </w:r>
    </w:p>
    <w:p w14:paraId="117DE5F9" w14:textId="77777777" w:rsidR="007136E8" w:rsidRPr="007136E8" w:rsidRDefault="007136E8" w:rsidP="006767AF">
      <w:pPr>
        <w:pStyle w:val="Nadpis6"/>
        <w:jc w:val="both"/>
      </w:pPr>
      <w:r w:rsidRPr="007136E8">
        <w:t xml:space="preserve">Počet používateľov </w:t>
      </w:r>
    </w:p>
    <w:p w14:paraId="7458283B" w14:textId="2B6395D6" w:rsidR="007136E8" w:rsidRPr="007136E8" w:rsidRDefault="223CAD78" w:rsidP="006767AF">
      <w:pPr>
        <w:jc w:val="both"/>
        <w:rPr>
          <w:rFonts w:asciiTheme="minorHAnsi" w:hAnsiTheme="minorHAnsi" w:cstheme="minorBidi"/>
        </w:rPr>
      </w:pPr>
      <w:r>
        <w:t>Predpokladaný počet používateľov je 150 - 500. Ob</w:t>
      </w:r>
      <w:r w:rsidR="3B9C6DD8">
        <w:t>jednávateľ</w:t>
      </w:r>
      <w:r>
        <w:t xml:space="preserve"> požaduje dodanie licencie pre neobmedzený počet koncových užívateľov.</w:t>
      </w:r>
      <w:r w:rsidR="3FD07FE2" w:rsidRPr="139BB618">
        <w:rPr>
          <w:rFonts w:asciiTheme="minorHAnsi" w:hAnsiTheme="minorHAnsi" w:cstheme="minorBidi"/>
        </w:rPr>
        <w:t xml:space="preserve"> </w:t>
      </w:r>
    </w:p>
    <w:p w14:paraId="336BD70D" w14:textId="77777777" w:rsidR="007136E8" w:rsidRPr="007136E8" w:rsidRDefault="007136E8" w:rsidP="006767AF">
      <w:pPr>
        <w:pStyle w:val="Nadpis1"/>
        <w:jc w:val="both"/>
      </w:pPr>
      <w:r w:rsidRPr="007136E8">
        <w:t xml:space="preserve">Testovanie </w:t>
      </w:r>
    </w:p>
    <w:p w14:paraId="7186038F" w14:textId="648235D7" w:rsidR="005200D6" w:rsidRDefault="007136E8" w:rsidP="006767AF">
      <w:pPr>
        <w:jc w:val="both"/>
        <w:rPr>
          <w:rFonts w:asciiTheme="minorHAnsi" w:hAnsiTheme="minorHAnsi" w:cstheme="minorHAnsi"/>
          <w:bCs/>
        </w:rPr>
      </w:pPr>
      <w:r w:rsidRPr="007136E8">
        <w:rPr>
          <w:rFonts w:asciiTheme="minorHAnsi" w:hAnsiTheme="minorHAnsi" w:cstheme="minorHAnsi"/>
          <w:bCs/>
        </w:rPr>
        <w:t xml:space="preserve">UAT (User </w:t>
      </w:r>
      <w:proofErr w:type="spellStart"/>
      <w:r w:rsidRPr="007136E8">
        <w:rPr>
          <w:rFonts w:asciiTheme="minorHAnsi" w:hAnsiTheme="minorHAnsi" w:cstheme="minorHAnsi"/>
          <w:bCs/>
        </w:rPr>
        <w:t>Acceptance</w:t>
      </w:r>
      <w:proofErr w:type="spellEnd"/>
      <w:r w:rsidRPr="007136E8">
        <w:rPr>
          <w:rFonts w:asciiTheme="minorHAnsi" w:hAnsiTheme="minorHAnsi" w:cstheme="minorHAnsi"/>
          <w:bCs/>
        </w:rPr>
        <w:t xml:space="preserve"> test) uskutoční </w:t>
      </w:r>
      <w:r w:rsidR="00477E99">
        <w:rPr>
          <w:rFonts w:asciiTheme="minorHAnsi" w:hAnsiTheme="minorHAnsi" w:cstheme="minorHAnsi"/>
          <w:bCs/>
        </w:rPr>
        <w:t>Objednávateľ</w:t>
      </w:r>
      <w:r w:rsidRPr="007136E8">
        <w:rPr>
          <w:rFonts w:asciiTheme="minorHAnsi" w:hAnsiTheme="minorHAnsi" w:cstheme="minorHAnsi"/>
          <w:bCs/>
        </w:rPr>
        <w:t xml:space="preserve"> vlastnými kapacitami podľa testovacích scenárov dodaných </w:t>
      </w:r>
      <w:r w:rsidR="00AE63B3">
        <w:rPr>
          <w:rFonts w:asciiTheme="minorHAnsi" w:hAnsiTheme="minorHAnsi" w:cstheme="minorHAnsi"/>
          <w:bCs/>
        </w:rPr>
        <w:t>Poskytovateľom</w:t>
      </w:r>
      <w:r w:rsidRPr="007136E8">
        <w:rPr>
          <w:rFonts w:asciiTheme="minorHAnsi" w:hAnsiTheme="minorHAnsi" w:cstheme="minorHAnsi"/>
          <w:bCs/>
        </w:rPr>
        <w:t xml:space="preserve">. Otestovanie aplikácie pred odovzdaním do UAT je súčasťou implementácie systému. </w:t>
      </w:r>
    </w:p>
    <w:p w14:paraId="3AC72A00"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Cieľom UAT je otestovať aplikáciu na základe akceptačných kritérií, ktoré budú súčasťou detailnej analýzy.</w:t>
      </w:r>
    </w:p>
    <w:p w14:paraId="3DAEF6A6" w14:textId="4A7D852F"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UAT testovanie sa uskutoční v testovacom prostredí. </w:t>
      </w:r>
      <w:r w:rsidR="00AE63B3">
        <w:rPr>
          <w:rFonts w:asciiTheme="minorHAnsi" w:hAnsiTheme="minorHAnsi" w:cstheme="minorHAnsi"/>
          <w:bCs/>
        </w:rPr>
        <w:t>Poskytovateľ</w:t>
      </w:r>
      <w:r w:rsidRPr="005200D6">
        <w:rPr>
          <w:rFonts w:asciiTheme="minorHAnsi" w:hAnsiTheme="minorHAnsi" w:cstheme="minorHAnsi"/>
          <w:bCs/>
        </w:rPr>
        <w:t xml:space="preserve"> bude poskytovať podporu pri UAT testoch.</w:t>
      </w:r>
    </w:p>
    <w:p w14:paraId="2CED91AF" w14:textId="2EB94EFD" w:rsidR="005200D6" w:rsidRDefault="00AE63B3"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Poskytovateľ</w:t>
      </w:r>
      <w:r w:rsidR="007136E8" w:rsidRPr="005200D6">
        <w:rPr>
          <w:rFonts w:asciiTheme="minorHAnsi" w:hAnsiTheme="minorHAnsi" w:cstheme="minorHAnsi"/>
          <w:bCs/>
        </w:rPr>
        <w:t xml:space="preserve"> pripraví testovacie scenáre pre UAT testy.</w:t>
      </w:r>
    </w:p>
    <w:p w14:paraId="3B6CCC32" w14:textId="110B5F72"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Samotné UAT testovanie si zabezpečí </w:t>
      </w:r>
      <w:r w:rsidR="00477E99">
        <w:rPr>
          <w:rFonts w:asciiTheme="minorHAnsi" w:hAnsiTheme="minorHAnsi" w:cstheme="minorHAnsi"/>
          <w:bCs/>
        </w:rPr>
        <w:t>Objednávateľ</w:t>
      </w:r>
      <w:r w:rsidRPr="005200D6">
        <w:rPr>
          <w:rFonts w:asciiTheme="minorHAnsi" w:hAnsiTheme="minorHAnsi" w:cstheme="minorHAnsi"/>
          <w:bCs/>
        </w:rPr>
        <w:t>.</w:t>
      </w:r>
    </w:p>
    <w:p w14:paraId="53EF46C4" w14:textId="1D26E17A"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Chyby zistené pri UAT testoch sa budú zadávať do nástroja pre správu testovania (nástroj bude upresnený  pred zahájením testovania). Nástroj poskytne </w:t>
      </w:r>
      <w:r w:rsidR="00AE63B3">
        <w:rPr>
          <w:rFonts w:asciiTheme="minorHAnsi" w:hAnsiTheme="minorHAnsi" w:cstheme="minorHAnsi"/>
          <w:bCs/>
        </w:rPr>
        <w:t>Poskytovateľ</w:t>
      </w:r>
      <w:r w:rsidRPr="005200D6">
        <w:rPr>
          <w:rFonts w:asciiTheme="minorHAnsi" w:hAnsiTheme="minorHAnsi" w:cstheme="minorHAnsi"/>
          <w:bCs/>
        </w:rPr>
        <w:t>.</w:t>
      </w:r>
    </w:p>
    <w:p w14:paraId="72F8574A" w14:textId="1C97374B" w:rsidR="007136E8"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Budú realizované 3 kolá UAT, pričom po každom kole </w:t>
      </w:r>
      <w:r w:rsidR="00AE63B3">
        <w:rPr>
          <w:rFonts w:asciiTheme="minorHAnsi" w:hAnsiTheme="minorHAnsi" w:cstheme="minorHAnsi"/>
          <w:bCs/>
        </w:rPr>
        <w:t>Poskytovateľ</w:t>
      </w:r>
      <w:r w:rsidRPr="005200D6">
        <w:rPr>
          <w:rFonts w:asciiTheme="minorHAnsi" w:hAnsiTheme="minorHAnsi" w:cstheme="minorHAnsi"/>
          <w:bCs/>
        </w:rPr>
        <w:t xml:space="preserve"> opraví chyby tak, aby boli opravené pred nasledujúcim kolom testovania. </w:t>
      </w:r>
    </w:p>
    <w:p w14:paraId="6C07D0DE" w14:textId="77777777" w:rsidR="00015C3C" w:rsidRDefault="00015C3C" w:rsidP="006767AF">
      <w:pPr>
        <w:jc w:val="both"/>
        <w:rPr>
          <w:rFonts w:asciiTheme="minorHAnsi" w:hAnsiTheme="minorHAnsi" w:cstheme="minorHAnsi"/>
        </w:rPr>
      </w:pPr>
      <w:r w:rsidRPr="002C1D0F">
        <w:rPr>
          <w:rFonts w:asciiTheme="minorHAnsi" w:hAnsiTheme="minorHAnsi" w:cstheme="minorHAnsi"/>
        </w:rPr>
        <w:t>Počas prevádzky systému 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015C3C" w:rsidRPr="002C1D0F" w14:paraId="4CFBD3B1" w14:textId="77777777" w:rsidTr="00B1164C">
        <w:tc>
          <w:tcPr>
            <w:tcW w:w="3019" w:type="dxa"/>
          </w:tcPr>
          <w:p w14:paraId="02E4BA8E" w14:textId="77777777" w:rsidR="00015C3C" w:rsidRPr="002C1D0F" w:rsidRDefault="00015C3C" w:rsidP="006767AF">
            <w:pPr>
              <w:jc w:val="both"/>
              <w:rPr>
                <w:rFonts w:asciiTheme="minorHAnsi" w:hAnsiTheme="minorHAnsi" w:cstheme="minorHAnsi"/>
                <w:b/>
              </w:rPr>
            </w:pPr>
            <w:r w:rsidRPr="002C1D0F">
              <w:rPr>
                <w:rFonts w:asciiTheme="minorHAnsi" w:hAnsiTheme="minorHAnsi" w:cstheme="minorHAnsi"/>
                <w:b/>
              </w:rPr>
              <w:t>Typ testov</w:t>
            </w:r>
          </w:p>
        </w:tc>
        <w:tc>
          <w:tcPr>
            <w:tcW w:w="3019" w:type="dxa"/>
          </w:tcPr>
          <w:p w14:paraId="1BD58E43" w14:textId="77777777" w:rsidR="00015C3C" w:rsidRPr="002C1D0F" w:rsidRDefault="00015C3C" w:rsidP="006767AF">
            <w:pPr>
              <w:jc w:val="both"/>
              <w:rPr>
                <w:rFonts w:asciiTheme="minorHAnsi" w:hAnsiTheme="minorHAnsi" w:cstheme="minorHAnsi"/>
                <w:b/>
              </w:rPr>
            </w:pPr>
            <w:r w:rsidRPr="002C1D0F">
              <w:rPr>
                <w:rFonts w:asciiTheme="minorHAnsi" w:hAnsiTheme="minorHAnsi" w:cstheme="minorHAnsi"/>
                <w:b/>
              </w:rPr>
              <w:t>Testy realizuje</w:t>
            </w:r>
          </w:p>
        </w:tc>
        <w:tc>
          <w:tcPr>
            <w:tcW w:w="3022" w:type="dxa"/>
          </w:tcPr>
          <w:p w14:paraId="6ABF6E6A" w14:textId="77777777" w:rsidR="00015C3C" w:rsidRPr="002C1D0F" w:rsidRDefault="00015C3C" w:rsidP="006767AF">
            <w:pPr>
              <w:jc w:val="both"/>
              <w:rPr>
                <w:rFonts w:asciiTheme="minorHAnsi" w:hAnsiTheme="minorHAnsi" w:cstheme="minorHAnsi"/>
                <w:b/>
              </w:rPr>
            </w:pPr>
            <w:r w:rsidRPr="002C1D0F">
              <w:rPr>
                <w:rFonts w:asciiTheme="minorHAnsi" w:hAnsiTheme="minorHAnsi" w:cstheme="minorHAnsi"/>
                <w:b/>
              </w:rPr>
              <w:t>Požiadavky na poskytovateľa</w:t>
            </w:r>
          </w:p>
        </w:tc>
      </w:tr>
      <w:tr w:rsidR="00015C3C" w:rsidRPr="002C1D0F" w14:paraId="13CED74E" w14:textId="77777777" w:rsidTr="00B1164C">
        <w:tc>
          <w:tcPr>
            <w:tcW w:w="3019" w:type="dxa"/>
          </w:tcPr>
          <w:p w14:paraId="73F4F873"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Bezpečnostné testy </w:t>
            </w:r>
          </w:p>
        </w:tc>
        <w:tc>
          <w:tcPr>
            <w:tcW w:w="3019" w:type="dxa"/>
          </w:tcPr>
          <w:p w14:paraId="17EC5B1A"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616FA9B8"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690A0BB5" w14:textId="77777777" w:rsidTr="00B1164C">
        <w:tc>
          <w:tcPr>
            <w:tcW w:w="3019" w:type="dxa"/>
          </w:tcPr>
          <w:p w14:paraId="01268E8D"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Záťažové testy </w:t>
            </w:r>
          </w:p>
        </w:tc>
        <w:tc>
          <w:tcPr>
            <w:tcW w:w="3019" w:type="dxa"/>
          </w:tcPr>
          <w:p w14:paraId="3F376814"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4BA08B3A"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143755C8" w14:textId="77777777" w:rsidTr="00B1164C">
        <w:tc>
          <w:tcPr>
            <w:tcW w:w="3019" w:type="dxa"/>
          </w:tcPr>
          <w:p w14:paraId="416FFE36"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Systémové integračné testy </w:t>
            </w:r>
          </w:p>
        </w:tc>
        <w:tc>
          <w:tcPr>
            <w:tcW w:w="3019" w:type="dxa"/>
          </w:tcPr>
          <w:p w14:paraId="00784732"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214FFA05"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21B03A46" w14:textId="77777777" w:rsidTr="00B1164C">
        <w:tc>
          <w:tcPr>
            <w:tcW w:w="3019" w:type="dxa"/>
          </w:tcPr>
          <w:p w14:paraId="29E28EF8"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Penetračné testy </w:t>
            </w:r>
          </w:p>
        </w:tc>
        <w:tc>
          <w:tcPr>
            <w:tcW w:w="3019" w:type="dxa"/>
          </w:tcPr>
          <w:p w14:paraId="73938FDA"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Poskytovateľ</w:t>
            </w:r>
          </w:p>
        </w:tc>
        <w:tc>
          <w:tcPr>
            <w:tcW w:w="3022" w:type="dxa"/>
          </w:tcPr>
          <w:p w14:paraId="7F0298E3"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Súčinnosť a podpora pri príprave, realizácii a vyhodnotení testov </w:t>
            </w:r>
          </w:p>
        </w:tc>
      </w:tr>
    </w:tbl>
    <w:p w14:paraId="4F57B823" w14:textId="77777777" w:rsidR="00015C3C" w:rsidRPr="00015C3C" w:rsidRDefault="00015C3C" w:rsidP="006767AF">
      <w:pPr>
        <w:jc w:val="both"/>
        <w:rPr>
          <w:rFonts w:asciiTheme="minorHAnsi" w:hAnsiTheme="minorHAnsi" w:cstheme="minorHAnsi"/>
          <w:bCs/>
        </w:rPr>
      </w:pPr>
    </w:p>
    <w:p w14:paraId="08783586" w14:textId="77777777" w:rsidR="007136E8" w:rsidRPr="007136E8" w:rsidRDefault="007136E8" w:rsidP="006767AF">
      <w:pPr>
        <w:pStyle w:val="Nadpis1"/>
        <w:jc w:val="both"/>
      </w:pPr>
      <w:r w:rsidRPr="007136E8">
        <w:t xml:space="preserve">Školenia             </w:t>
      </w:r>
    </w:p>
    <w:p w14:paraId="1980F6B2" w14:textId="3724BA03" w:rsidR="005200D6" w:rsidRDefault="007136E8" w:rsidP="006767AF">
      <w:pPr>
        <w:jc w:val="both"/>
        <w:rPr>
          <w:rFonts w:asciiTheme="minorHAnsi" w:hAnsiTheme="minorHAnsi" w:cstheme="minorHAnsi"/>
          <w:bCs/>
        </w:rPr>
      </w:pPr>
      <w:r w:rsidRPr="007136E8">
        <w:rPr>
          <w:rFonts w:asciiTheme="minorHAnsi" w:hAnsiTheme="minorHAnsi" w:cstheme="minorHAnsi"/>
          <w:bCs/>
        </w:rPr>
        <w:t xml:space="preserve">Princíp školenia: Budú vyškolení tzv. </w:t>
      </w:r>
      <w:proofErr w:type="spellStart"/>
      <w:r w:rsidRPr="007136E8">
        <w:rPr>
          <w:rFonts w:asciiTheme="minorHAnsi" w:hAnsiTheme="minorHAnsi" w:cstheme="minorHAnsi"/>
          <w:bCs/>
        </w:rPr>
        <w:t>power</w:t>
      </w:r>
      <w:proofErr w:type="spellEnd"/>
      <w:r w:rsidRPr="007136E8">
        <w:rPr>
          <w:rFonts w:asciiTheme="minorHAnsi" w:hAnsiTheme="minorHAnsi" w:cstheme="minorHAnsi"/>
          <w:bCs/>
        </w:rPr>
        <w:t xml:space="preserve"> </w:t>
      </w:r>
      <w:proofErr w:type="spellStart"/>
      <w:r w:rsidRPr="007136E8">
        <w:rPr>
          <w:rFonts w:asciiTheme="minorHAnsi" w:hAnsiTheme="minorHAnsi" w:cstheme="minorHAnsi"/>
          <w:bCs/>
        </w:rPr>
        <w:t>users</w:t>
      </w:r>
      <w:proofErr w:type="spellEnd"/>
      <w:r w:rsidRPr="007136E8">
        <w:rPr>
          <w:rFonts w:asciiTheme="minorHAnsi" w:hAnsiTheme="minorHAnsi" w:cstheme="minorHAnsi"/>
          <w:bCs/>
        </w:rPr>
        <w:t xml:space="preserve"> </w:t>
      </w:r>
      <w:r w:rsidR="005B3B33">
        <w:rPr>
          <w:rFonts w:asciiTheme="minorHAnsi" w:hAnsiTheme="minorHAnsi" w:cstheme="minorHAnsi"/>
          <w:bCs/>
        </w:rPr>
        <w:t>Objednávateľa</w:t>
      </w:r>
      <w:r w:rsidRPr="007136E8">
        <w:rPr>
          <w:rFonts w:asciiTheme="minorHAnsi" w:hAnsiTheme="minorHAnsi" w:cstheme="minorHAnsi"/>
          <w:bCs/>
        </w:rPr>
        <w:t>, ktorí budú následne školiť ostatných používateľov. Predpokladá sa nasledujúci rozsah:</w:t>
      </w:r>
    </w:p>
    <w:p w14:paraId="21DDF95D" w14:textId="652CA2CA" w:rsidR="005200D6" w:rsidRDefault="001A03CB"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1 pracovný deň školenia pre </w:t>
      </w:r>
      <w:r>
        <w:rPr>
          <w:rFonts w:asciiTheme="minorHAnsi" w:hAnsiTheme="minorHAnsi" w:cstheme="minorHAnsi"/>
          <w:bCs/>
        </w:rPr>
        <w:t>administrátorov systému</w:t>
      </w:r>
      <w:r w:rsidR="00F457E8">
        <w:rPr>
          <w:rFonts w:asciiTheme="minorHAnsi" w:hAnsiTheme="minorHAnsi" w:cstheme="minorHAnsi"/>
          <w:bCs/>
        </w:rPr>
        <w:t xml:space="preserve"> (max 4 osoby)</w:t>
      </w:r>
      <w:r>
        <w:rPr>
          <w:rFonts w:asciiTheme="minorHAnsi" w:hAnsiTheme="minorHAnsi" w:cstheme="minorHAnsi"/>
          <w:bCs/>
        </w:rPr>
        <w:t>,</w:t>
      </w:r>
    </w:p>
    <w:p w14:paraId="576FADE0" w14:textId="1FC90A89" w:rsidR="001A03CB" w:rsidRDefault="001A03CB"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lastRenderedPageBreak/>
        <w:t xml:space="preserve">1 pracovný deň školenia pre </w:t>
      </w:r>
      <w:proofErr w:type="spellStart"/>
      <w:r w:rsidRPr="005200D6">
        <w:rPr>
          <w:rFonts w:asciiTheme="minorHAnsi" w:hAnsiTheme="minorHAnsi" w:cstheme="minorHAnsi"/>
          <w:bCs/>
        </w:rPr>
        <w:t>power</w:t>
      </w:r>
      <w:proofErr w:type="spellEnd"/>
      <w:r w:rsidRPr="005200D6">
        <w:rPr>
          <w:rFonts w:asciiTheme="minorHAnsi" w:hAnsiTheme="minorHAnsi" w:cstheme="minorHAnsi"/>
          <w:bCs/>
        </w:rPr>
        <w:t xml:space="preserve"> </w:t>
      </w:r>
      <w:proofErr w:type="spellStart"/>
      <w:r w:rsidRPr="005200D6">
        <w:rPr>
          <w:rFonts w:asciiTheme="minorHAnsi" w:hAnsiTheme="minorHAnsi" w:cstheme="minorHAnsi"/>
          <w:bCs/>
        </w:rPr>
        <w:t>users</w:t>
      </w:r>
      <w:proofErr w:type="spellEnd"/>
      <w:r w:rsidRPr="005200D6">
        <w:rPr>
          <w:rFonts w:asciiTheme="minorHAnsi" w:hAnsiTheme="minorHAnsi" w:cstheme="minorHAnsi"/>
          <w:bCs/>
        </w:rPr>
        <w:t>,</w:t>
      </w:r>
    </w:p>
    <w:p w14:paraId="59083496" w14:textId="6663E891" w:rsidR="007136E8" w:rsidRP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2 pracovné dni ako podpora </w:t>
      </w:r>
      <w:proofErr w:type="spellStart"/>
      <w:r w:rsidRPr="005200D6">
        <w:rPr>
          <w:rFonts w:asciiTheme="minorHAnsi" w:hAnsiTheme="minorHAnsi" w:cstheme="minorHAnsi"/>
          <w:bCs/>
        </w:rPr>
        <w:t>power</w:t>
      </w:r>
      <w:proofErr w:type="spellEnd"/>
      <w:r w:rsidRPr="005200D6">
        <w:rPr>
          <w:rFonts w:asciiTheme="minorHAnsi" w:hAnsiTheme="minorHAnsi" w:cstheme="minorHAnsi"/>
          <w:bCs/>
        </w:rPr>
        <w:t xml:space="preserve"> </w:t>
      </w:r>
      <w:proofErr w:type="spellStart"/>
      <w:r w:rsidRPr="005200D6">
        <w:rPr>
          <w:rFonts w:asciiTheme="minorHAnsi" w:hAnsiTheme="minorHAnsi" w:cstheme="minorHAnsi"/>
          <w:bCs/>
        </w:rPr>
        <w:t>users</w:t>
      </w:r>
      <w:proofErr w:type="spellEnd"/>
      <w:r w:rsidRPr="005200D6">
        <w:rPr>
          <w:rFonts w:asciiTheme="minorHAnsi" w:hAnsiTheme="minorHAnsi" w:cstheme="minorHAnsi"/>
          <w:bCs/>
        </w:rPr>
        <w:t xml:space="preserve"> pri školeniach ostatných používateľov. </w:t>
      </w:r>
    </w:p>
    <w:p w14:paraId="77E57EEB"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Školenia bude realizované prezenčnou alebo online formou (</w:t>
      </w:r>
      <w:proofErr w:type="spellStart"/>
      <w:r w:rsidRPr="007136E8">
        <w:rPr>
          <w:rFonts w:asciiTheme="minorHAnsi" w:hAnsiTheme="minorHAnsi" w:cstheme="minorHAnsi"/>
          <w:bCs/>
        </w:rPr>
        <w:t>Teams</w:t>
      </w:r>
      <w:proofErr w:type="spellEnd"/>
      <w:r w:rsidRPr="007136E8">
        <w:rPr>
          <w:rFonts w:asciiTheme="minorHAnsi" w:hAnsiTheme="minorHAnsi" w:cstheme="minorHAnsi"/>
          <w:bCs/>
        </w:rPr>
        <w:t xml:space="preserve">). </w:t>
      </w:r>
    </w:p>
    <w:p w14:paraId="35043939" w14:textId="77777777" w:rsidR="007136E8" w:rsidRPr="007136E8" w:rsidRDefault="007136E8" w:rsidP="006767AF">
      <w:pPr>
        <w:pStyle w:val="Nadpis1"/>
        <w:jc w:val="both"/>
      </w:pPr>
      <w:r w:rsidRPr="007136E8">
        <w:t xml:space="preserve">Pilotná Prevádzka (Baby </w:t>
      </w:r>
      <w:proofErr w:type="spellStart"/>
      <w:r w:rsidRPr="007136E8">
        <w:t>Sitting</w:t>
      </w:r>
      <w:proofErr w:type="spellEnd"/>
      <w:r w:rsidRPr="007136E8">
        <w:t xml:space="preserve">) </w:t>
      </w:r>
    </w:p>
    <w:p w14:paraId="6563F32D" w14:textId="26B012E8" w:rsidR="007136E8" w:rsidRPr="007136E8" w:rsidRDefault="005B3B33" w:rsidP="006767AF">
      <w:pPr>
        <w:jc w:val="both"/>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podporu formou baby </w:t>
      </w:r>
      <w:proofErr w:type="spellStart"/>
      <w:r w:rsidR="007136E8" w:rsidRPr="007136E8">
        <w:rPr>
          <w:rFonts w:asciiTheme="minorHAnsi" w:hAnsiTheme="minorHAnsi" w:cstheme="minorHAnsi"/>
          <w:bCs/>
        </w:rPr>
        <w:t>sittingu</w:t>
      </w:r>
      <w:proofErr w:type="spellEnd"/>
      <w:r w:rsidR="007136E8" w:rsidRPr="007136E8">
        <w:rPr>
          <w:rFonts w:asciiTheme="minorHAnsi" w:hAnsiTheme="minorHAnsi" w:cstheme="minorHAnsi"/>
          <w:bCs/>
        </w:rPr>
        <w:t xml:space="preserve"> v dĺžke 1 mesiaca. </w:t>
      </w:r>
    </w:p>
    <w:p w14:paraId="0D04C1B7" w14:textId="77777777" w:rsidR="007136E8" w:rsidRPr="007136E8" w:rsidRDefault="007136E8" w:rsidP="006767AF">
      <w:pPr>
        <w:pStyle w:val="Nadpis1"/>
        <w:jc w:val="both"/>
      </w:pPr>
      <w:r w:rsidRPr="007136E8">
        <w:t xml:space="preserve">Dokumentácia </w:t>
      </w:r>
    </w:p>
    <w:p w14:paraId="6C391228" w14:textId="7049552C" w:rsidR="001B6DE6" w:rsidRDefault="005B3B33" w:rsidP="006767AF">
      <w:pPr>
        <w:jc w:val="both"/>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nasledovnú dokumentáciu k systému:</w:t>
      </w:r>
    </w:p>
    <w:p w14:paraId="3E386D3A" w14:textId="10909E2C"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 xml:space="preserve">Školiace materiály - pripraví </w:t>
      </w:r>
      <w:r w:rsidR="00AE63B3">
        <w:rPr>
          <w:rFonts w:asciiTheme="minorHAnsi" w:hAnsiTheme="minorHAnsi" w:cstheme="minorHAnsi"/>
          <w:bCs/>
        </w:rPr>
        <w:t>Poskytovateľ</w:t>
      </w:r>
      <w:r w:rsidRPr="001B6DE6">
        <w:rPr>
          <w:rFonts w:asciiTheme="minorHAnsi" w:hAnsiTheme="minorHAnsi" w:cstheme="minorHAnsi"/>
          <w:bCs/>
        </w:rPr>
        <w:t>. Dokument bude obsahovať body, ktoré sa budú školiť vrátane obrazoviek a popisu funkcie.</w:t>
      </w:r>
    </w:p>
    <w:p w14:paraId="3F50DA15" w14:textId="77777777"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Detailný design vrátane popisu infraštruktúry.</w:t>
      </w:r>
    </w:p>
    <w:p w14:paraId="563B6151" w14:textId="0B510C48" w:rsidR="007136E8" w:rsidRP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 xml:space="preserve">Administratívna príručka </w:t>
      </w:r>
    </w:p>
    <w:p w14:paraId="14FA7D19"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Jazyk dokumentácie: Slovenčina </w:t>
      </w:r>
    </w:p>
    <w:p w14:paraId="0EBCE36E" w14:textId="77777777" w:rsidR="007136E8" w:rsidRPr="007136E8" w:rsidRDefault="007136E8" w:rsidP="006767AF">
      <w:pPr>
        <w:pStyle w:val="Nadpis1"/>
        <w:jc w:val="both"/>
      </w:pPr>
      <w:r w:rsidRPr="007136E8">
        <w:t xml:space="preserve">Požiadavky na technické riešenie a architektúru </w:t>
      </w:r>
    </w:p>
    <w:p w14:paraId="0ADE5569" w14:textId="500E272B" w:rsidR="001A0F5A" w:rsidRDefault="001A0F5A" w:rsidP="006767AF">
      <w:pPr>
        <w:jc w:val="both"/>
        <w:rPr>
          <w:rFonts w:asciiTheme="minorHAnsi" w:hAnsiTheme="minorHAnsi" w:cstheme="minorHAnsi"/>
        </w:rPr>
      </w:pPr>
      <w:r w:rsidRPr="002C1D0F">
        <w:rPr>
          <w:rFonts w:asciiTheme="minorHAnsi" w:hAnsiTheme="minorHAnsi" w:cstheme="minorHAnsi"/>
        </w:rPr>
        <w:t>Dodaný systém bude sprístupnený Objednávateľovi cez zabezpečený prístup, pričom samotný nový systém bude postavený na moderných technológiách, natívne fungujúcich v cloudovom prostredí, kvôli škálovateľnosti, flexibilite a budúcemu rozvoju. Poskytovateľ zabezpečí prevádzku systému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počas celej doby platnosti Zmluvy a to s dostatočnou výkonovou kapacitou a konektivitou. Prístup do systému musí byť umožnený z bežných zariadení vrátane mobilných (tablet, mobilný telefón) a to prostredníctvom bežných prehliadačov  alebo špeciálnej mobilnej aplikácie. Zároveň však nepredpokladáme vývoj riešenia zo strany </w:t>
      </w:r>
      <w:r w:rsidR="00AE63B3">
        <w:rPr>
          <w:rFonts w:asciiTheme="minorHAnsi" w:hAnsiTheme="minorHAnsi" w:cstheme="minorHAnsi"/>
          <w:bCs/>
        </w:rPr>
        <w:t>Poskytovateľa</w:t>
      </w:r>
      <w:r w:rsidRPr="002C1D0F">
        <w:rPr>
          <w:rFonts w:asciiTheme="minorHAnsi" w:hAnsiTheme="minorHAnsi" w:cstheme="minorHAnsi"/>
        </w:rPr>
        <w:t xml:space="preserve">, ale len modifikáciu/parametrizáciu riešenia na potreby a procesy </w:t>
      </w:r>
      <w:r w:rsidR="005B3B33">
        <w:rPr>
          <w:rFonts w:asciiTheme="minorHAnsi" w:hAnsiTheme="minorHAnsi" w:cstheme="minorHAnsi"/>
          <w:bCs/>
        </w:rPr>
        <w:t>Objednávateľ</w:t>
      </w:r>
      <w:r w:rsidR="00A639E4">
        <w:rPr>
          <w:rFonts w:asciiTheme="minorHAnsi" w:hAnsiTheme="minorHAnsi" w:cstheme="minorHAnsi"/>
          <w:bCs/>
        </w:rPr>
        <w:t>a</w:t>
      </w:r>
      <w:r w:rsidRPr="002C1D0F">
        <w:rPr>
          <w:rFonts w:asciiTheme="minorHAnsi" w:hAnsiTheme="minorHAnsi" w:cstheme="minorHAnsi"/>
        </w:rPr>
        <w:t>.</w:t>
      </w:r>
    </w:p>
    <w:p w14:paraId="71814A9A" w14:textId="0817FD58" w:rsidR="00901211" w:rsidRDefault="00901211" w:rsidP="006767AF">
      <w:pPr>
        <w:jc w:val="both"/>
        <w:rPr>
          <w:rFonts w:asciiTheme="minorHAnsi" w:hAnsiTheme="minorHAnsi" w:cstheme="minorHAnsi"/>
        </w:rPr>
      </w:pPr>
      <w:r w:rsidRPr="002C1D0F">
        <w:rPr>
          <w:rFonts w:asciiTheme="minorHAnsi" w:hAnsiTheme="minorHAnsi" w:cstheme="minorHAnsi"/>
        </w:rPr>
        <w:t xml:space="preserve">Objednávateľ predpokladá priebežné dopĺňanie agendy, ktoré budú spravované týmto IS, pričom sa očakáva, že tieto bude možné implementovať len modifikáciou procesov a systémových nastavení platformy, bez nutnosti vývoja nových modulov. Je preto vhodné, aby ponúkané riešenie nebolo príliš úzko </w:t>
      </w:r>
      <w:proofErr w:type="spellStart"/>
      <w:r w:rsidRPr="002C1D0F">
        <w:rPr>
          <w:rFonts w:asciiTheme="minorHAnsi" w:hAnsiTheme="minorHAnsi" w:cstheme="minorHAnsi"/>
        </w:rPr>
        <w:t>fokusované</w:t>
      </w:r>
      <w:proofErr w:type="spellEnd"/>
      <w:r w:rsidRPr="002C1D0F">
        <w:rPr>
          <w:rFonts w:asciiTheme="minorHAnsi" w:hAnsiTheme="minorHAnsi" w:cstheme="minorHAnsi"/>
        </w:rPr>
        <w:t xml:space="preserve"> len na aktuálne zadefinované požiadavky a rámce, ale bolo flexibilné a </w:t>
      </w:r>
      <w:proofErr w:type="spellStart"/>
      <w:r w:rsidRPr="002C1D0F">
        <w:rPr>
          <w:rFonts w:asciiTheme="minorHAnsi" w:hAnsiTheme="minorHAnsi" w:cstheme="minorHAnsi"/>
        </w:rPr>
        <w:t>upraviteľné</w:t>
      </w:r>
      <w:proofErr w:type="spellEnd"/>
      <w:r w:rsidRPr="002C1D0F">
        <w:rPr>
          <w:rFonts w:asciiTheme="minorHAnsi" w:hAnsiTheme="minorHAnsi" w:cstheme="minorHAnsi"/>
        </w:rPr>
        <w:t>, čím zabezpečí jeho udržateľnosť a prínos pre riadenie procesov Objednávateľa.</w:t>
      </w:r>
    </w:p>
    <w:p w14:paraId="0437DCDF" w14:textId="2B1CC587" w:rsidR="00C93CFD" w:rsidRDefault="00C93CFD" w:rsidP="006767AF">
      <w:pPr>
        <w:jc w:val="both"/>
        <w:rPr>
          <w:rFonts w:asciiTheme="minorHAnsi" w:hAnsiTheme="minorHAnsi" w:cstheme="minorHAnsi"/>
        </w:rPr>
      </w:pPr>
      <w:r w:rsidRPr="002C1D0F">
        <w:rPr>
          <w:rFonts w:asciiTheme="minorHAnsi" w:hAnsiTheme="minorHAnsi" w:cstheme="minorHAnsi"/>
        </w:rPr>
        <w:t xml:space="preserve">K dodanému </w:t>
      </w:r>
      <w:r w:rsidR="007208C0">
        <w:rPr>
          <w:rFonts w:asciiTheme="minorHAnsi" w:hAnsiTheme="minorHAnsi" w:cstheme="minorHAnsi"/>
        </w:rPr>
        <w:t>D</w:t>
      </w:r>
      <w:r w:rsidRPr="002C1D0F">
        <w:rPr>
          <w:rFonts w:asciiTheme="minorHAnsi" w:hAnsiTheme="minorHAnsi" w:cstheme="minorHAnsi"/>
        </w:rPr>
        <w:t>ielu sú obstarávané služby Podpory, v rámci ktorej okrem štandardnej servisnej a technologickej podpory budú k dispozícii Objednávateľovi pracovné kapacity Poskytovateľa, ktoré budú podľa pravidiel zadefinovaných v Zmluve objednávané Objednávateľom. Uvedené služby budú najmä: poradenstvo pri migrácii údajov, poradenstvo pri implementácii systému do pracovných postupov Objednávateľa, rozvoj ďalších funkcionalít systému (nové integrácie, modifikácia dodaného diela, nové moduly a pod.).</w:t>
      </w:r>
    </w:p>
    <w:p w14:paraId="5A8C81BF" w14:textId="77777777" w:rsidR="006F61B7" w:rsidRDefault="006F61B7" w:rsidP="006767AF">
      <w:pPr>
        <w:jc w:val="both"/>
        <w:rPr>
          <w:rFonts w:asciiTheme="minorHAnsi" w:hAnsiTheme="minorHAnsi" w:cstheme="minorHAnsi"/>
        </w:rPr>
      </w:pPr>
      <w:r w:rsidRPr="002C1D0F">
        <w:rPr>
          <w:rFonts w:asciiTheme="minorHAnsi" w:hAnsiTheme="minorHAnsi" w:cstheme="minorHAnsi"/>
        </w:rPr>
        <w:t>Požaduje sa vybudovanie ucelenej systémovej architektúry zabezpečujúcej:</w:t>
      </w:r>
    </w:p>
    <w:p w14:paraId="5B5A510E"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modulárnosť a štandardizáciu komponentov riešenia – systém je požadované vybudovať  z komponentov, modulov, ktoré navzájom komunikujú prostredníctvom jednotnej integračnej, komunikačnej platformy (</w:t>
      </w:r>
      <w:proofErr w:type="spellStart"/>
      <w:r w:rsidRPr="002C1D0F">
        <w:rPr>
          <w:rFonts w:asciiTheme="minorHAnsi" w:hAnsiTheme="minorHAnsi" w:cstheme="minorHAnsi"/>
        </w:rPr>
        <w:t>enterprise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service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bus</w:t>
      </w:r>
      <w:proofErr w:type="spellEnd"/>
      <w:r w:rsidRPr="002C1D0F">
        <w:rPr>
          <w:rFonts w:asciiTheme="minorHAnsi" w:hAnsiTheme="minorHAnsi" w:cstheme="minorHAnsi"/>
        </w:rPr>
        <w:t>) štandardnými protokolmi (REST, SOAP a pod.),</w:t>
      </w:r>
    </w:p>
    <w:p w14:paraId="32E469AB" w14:textId="23925A18"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single </w:t>
      </w:r>
      <w:proofErr w:type="spellStart"/>
      <w:r w:rsidRPr="002C1D0F">
        <w:rPr>
          <w:rFonts w:asciiTheme="minorHAnsi" w:hAnsiTheme="minorHAnsi" w:cstheme="minorHAnsi"/>
        </w:rPr>
        <w:t>sign</w:t>
      </w:r>
      <w:proofErr w:type="spellEnd"/>
      <w:r w:rsidRPr="002C1D0F">
        <w:rPr>
          <w:rFonts w:asciiTheme="minorHAnsi" w:hAnsiTheme="minorHAnsi" w:cstheme="minorHAnsi"/>
        </w:rPr>
        <w:t xml:space="preserve"> on – do systému sa prihlasuje užívateľ len raz, </w:t>
      </w:r>
      <w:r w:rsidR="00635DDC">
        <w:rPr>
          <w:rFonts w:asciiTheme="minorHAnsi" w:hAnsiTheme="minorHAnsi" w:cstheme="minorHAnsi"/>
        </w:rPr>
        <w:t>využitím LDAP služieb Objednávateľa,</w:t>
      </w:r>
    </w:p>
    <w:p w14:paraId="7FB687F4"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lastRenderedPageBreak/>
        <w:t>otvorenosť a integrovateľnosť komponentov riešenia - každý z komponentov, modulov riešenia musí mať jasne popísané rozhrania, ktorými je zabezpečená komunikácia medzi ním a komunikačnou platformou,</w:t>
      </w:r>
    </w:p>
    <w:p w14:paraId="188A9CBF"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jednotnú a spoločnú údajovú základňu, ktorá zabezpečí, že každá informácia je v systéme uchovaná v systéme len na jednom mieste,</w:t>
      </w:r>
    </w:p>
    <w:p w14:paraId="18ABFDAB"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flexibilitu a užívateľsky jednoduchú </w:t>
      </w:r>
      <w:proofErr w:type="spellStart"/>
      <w:r w:rsidRPr="002C1D0F">
        <w:rPr>
          <w:rFonts w:asciiTheme="minorHAnsi" w:hAnsiTheme="minorHAnsi" w:cstheme="minorHAnsi"/>
        </w:rPr>
        <w:t>konfigurovateľnosť</w:t>
      </w:r>
      <w:proofErr w:type="spellEnd"/>
      <w:r w:rsidRPr="002C1D0F">
        <w:rPr>
          <w:rFonts w:asciiTheme="minorHAnsi" w:hAnsiTheme="minorHAnsi" w:cstheme="minorHAnsi"/>
        </w:rPr>
        <w:t xml:space="preserve">, ktorá umožní realizáciu jednoduchej </w:t>
      </w:r>
      <w:proofErr w:type="spellStart"/>
      <w:r w:rsidRPr="002C1D0F">
        <w:rPr>
          <w:rFonts w:asciiTheme="minorHAnsi" w:hAnsiTheme="minorHAnsi" w:cstheme="minorHAnsi"/>
        </w:rPr>
        <w:t>customizácie</w:t>
      </w:r>
      <w:proofErr w:type="spellEnd"/>
      <w:r w:rsidRPr="002C1D0F">
        <w:rPr>
          <w:rFonts w:asciiTheme="minorHAnsi" w:hAnsiTheme="minorHAnsi" w:cstheme="minorHAnsi"/>
        </w:rPr>
        <w:t xml:space="preserve"> systému bez zmeny zdrojového kódu,</w:t>
      </w:r>
    </w:p>
    <w:p w14:paraId="192F3807"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prevádzkovú stabilitu a požadovanú dostupnosť,</w:t>
      </w:r>
    </w:p>
    <w:p w14:paraId="43853325"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zodpovedajúcu úroveň bezpečnosti riešenia,</w:t>
      </w:r>
    </w:p>
    <w:p w14:paraId="6807DAAC"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aktualizáciu a údržbu softwaru,</w:t>
      </w:r>
    </w:p>
    <w:p w14:paraId="105CD639"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automatizovanú inštaláciu nových verzií systému, alebo jeho rozšírení pomocou inštalačných balíčkov,</w:t>
      </w:r>
    </w:p>
    <w:p w14:paraId="54930519" w14:textId="6A64348E"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archiváciu a zálohovanie dát - umožňujúcou zálohovanie celých, alebo inkrementálnych záloh na externé zálohové médiu</w:t>
      </w:r>
      <w:r w:rsidR="00340557">
        <w:rPr>
          <w:rFonts w:asciiTheme="minorHAnsi" w:hAnsiTheme="minorHAnsi" w:cstheme="minorHAnsi"/>
        </w:rPr>
        <w:t>m</w:t>
      </w:r>
      <w:r w:rsidRPr="002C1D0F">
        <w:rPr>
          <w:rFonts w:asciiTheme="minorHAnsi" w:hAnsiTheme="minorHAnsi" w:cstheme="minorHAnsi"/>
        </w:rPr>
        <w:t xml:space="preserve">. Administračne jednoduchý spôsob obnovy zálohovaných údajov. </w:t>
      </w:r>
      <w:r w:rsidR="00472457">
        <w:rPr>
          <w:rFonts w:asciiTheme="minorHAnsi" w:hAnsiTheme="minorHAnsi" w:cstheme="minorHAnsi"/>
        </w:rPr>
        <w:t xml:space="preserve">Archiváciu </w:t>
      </w:r>
      <w:r w:rsidR="00E23AFF">
        <w:rPr>
          <w:rFonts w:asciiTheme="minorHAnsi" w:hAnsiTheme="minorHAnsi" w:cstheme="minorHAnsi"/>
        </w:rPr>
        <w:t xml:space="preserve">obstarávateľ </w:t>
      </w:r>
      <w:r w:rsidR="00472457">
        <w:rPr>
          <w:rFonts w:asciiTheme="minorHAnsi" w:hAnsiTheme="minorHAnsi" w:cstheme="minorHAnsi"/>
        </w:rPr>
        <w:t>požadu</w:t>
      </w:r>
      <w:r w:rsidR="00E23AFF">
        <w:rPr>
          <w:rFonts w:asciiTheme="minorHAnsi" w:hAnsiTheme="minorHAnsi" w:cstheme="minorHAnsi"/>
        </w:rPr>
        <w:t>je ako súčasť riešenia.</w:t>
      </w:r>
    </w:p>
    <w:p w14:paraId="4164F7A5" w14:textId="47E024A1" w:rsidR="006F61B7" w:rsidRPr="00E72E42" w:rsidRDefault="006F61B7" w:rsidP="006767AF">
      <w:pPr>
        <w:pStyle w:val="Odsekzoznamu"/>
        <w:numPr>
          <w:ilvl w:val="0"/>
          <w:numId w:val="43"/>
        </w:numPr>
        <w:spacing w:after="200" w:line="240" w:lineRule="auto"/>
        <w:jc w:val="both"/>
        <w:rPr>
          <w:rFonts w:asciiTheme="minorHAnsi" w:hAnsiTheme="minorHAnsi" w:cstheme="minorHAnsi"/>
          <w:bCs/>
        </w:rPr>
      </w:pPr>
      <w:r w:rsidRPr="00E569F9">
        <w:rPr>
          <w:rFonts w:asciiTheme="minorHAnsi" w:hAnsiTheme="minorHAnsi" w:cstheme="minorHAnsi"/>
        </w:rPr>
        <w:t>Systém musí byť prevádzkovaný a bude odovzdaný do používania Objednávateľovi na cloudovom úložisku Poskytovateľa</w:t>
      </w:r>
      <w:r w:rsidR="00E569F9" w:rsidRPr="00E569F9">
        <w:rPr>
          <w:rFonts w:asciiTheme="minorHAnsi" w:hAnsiTheme="minorHAnsi" w:cstheme="minorHAnsi"/>
        </w:rPr>
        <w:t>.</w:t>
      </w:r>
    </w:p>
    <w:p w14:paraId="2F3A99B6" w14:textId="116082D3" w:rsidR="0009163D" w:rsidRDefault="00E72E42" w:rsidP="006767AF">
      <w:pPr>
        <w:jc w:val="both"/>
        <w:rPr>
          <w:rFonts w:asciiTheme="minorHAnsi" w:hAnsiTheme="minorHAnsi" w:cstheme="minorHAnsi"/>
        </w:rPr>
      </w:pPr>
      <w:r w:rsidRPr="002C1D0F">
        <w:rPr>
          <w:rFonts w:asciiTheme="minorHAnsi" w:hAnsiTheme="minorHAnsi" w:cstheme="minorHAnsi"/>
        </w:rPr>
        <w:t xml:space="preserve">Je požadované, aby systém spĺňal prísne kritéria na bezpečnosť údajov. Riešenie musí byť zabezpečené proti zásahu neoprávnenými osobami, či už z prostredia mimo zákazníka, ako aj v rámci neho. </w:t>
      </w:r>
      <w:r w:rsidR="00AE63B3">
        <w:rPr>
          <w:rFonts w:asciiTheme="minorHAnsi" w:hAnsiTheme="minorHAnsi" w:cstheme="minorHAnsi"/>
          <w:bCs/>
        </w:rPr>
        <w:t>Poskytovateľ</w:t>
      </w:r>
      <w:r w:rsidRPr="002C1D0F">
        <w:rPr>
          <w:rFonts w:asciiTheme="minorHAnsi" w:hAnsiTheme="minorHAnsi" w:cstheme="minorHAnsi"/>
        </w:rPr>
        <w:t xml:space="preserve"> tiež musí preukázateľne spĺňať vysoké požiadavky na bezpečnosť pri prevádzkovaní systému</w:t>
      </w:r>
      <w:r>
        <w:rPr>
          <w:rFonts w:asciiTheme="minorHAnsi" w:hAnsiTheme="minorHAnsi" w:cstheme="minorHAnsi"/>
        </w:rPr>
        <w:t>:</w:t>
      </w:r>
    </w:p>
    <w:p w14:paraId="53A82F08" w14:textId="043EC115" w:rsidR="00E72E42" w:rsidRPr="0009163D" w:rsidRDefault="00E72E42" w:rsidP="006767AF">
      <w:pPr>
        <w:pStyle w:val="Odsekzoznamu"/>
        <w:numPr>
          <w:ilvl w:val="0"/>
          <w:numId w:val="43"/>
        </w:numPr>
        <w:spacing w:after="200" w:line="240" w:lineRule="auto"/>
        <w:jc w:val="both"/>
        <w:rPr>
          <w:rFonts w:asciiTheme="minorHAnsi" w:hAnsiTheme="minorHAnsi" w:cstheme="minorHAnsi"/>
        </w:rPr>
      </w:pPr>
      <w:r w:rsidRPr="0009163D">
        <w:rPr>
          <w:rFonts w:asciiTheme="minorHAnsi" w:hAnsiTheme="minorHAnsi" w:cstheme="minorHAnsi"/>
        </w:rPr>
        <w:t>vysoká dostupnosť riešenia,</w:t>
      </w:r>
    </w:p>
    <w:p w14:paraId="76213552" w14:textId="77777777" w:rsidR="00E72E42" w:rsidRPr="002C1D0F" w:rsidRDefault="00E72E42"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monitoring a technická podpora,</w:t>
      </w:r>
    </w:p>
    <w:p w14:paraId="73078ECF" w14:textId="77777777" w:rsidR="00E72E42" w:rsidRPr="002C1D0F" w:rsidRDefault="00E72E42"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riadenie bezpečnostných incidentov.</w:t>
      </w:r>
    </w:p>
    <w:p w14:paraId="03FE9D81" w14:textId="1C7C5C09"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Požaduje sa, aby bol </w:t>
      </w:r>
      <w:r w:rsidR="0049063C">
        <w:rPr>
          <w:rFonts w:asciiTheme="minorHAnsi" w:hAnsiTheme="minorHAnsi" w:cstheme="minorHAnsi"/>
        </w:rPr>
        <w:t>CRM</w:t>
      </w:r>
      <w:r w:rsidRPr="002C1D0F">
        <w:rPr>
          <w:rFonts w:asciiTheme="minorHAnsi" w:hAnsiTheme="minorHAnsi" w:cstheme="minorHAnsi"/>
        </w:rPr>
        <w:t xml:space="preserve"> nasadený do externej privátnej cloudovej infraštruktúry, ktorej prevádzku bude Poskytovateľ zabezpečovať počas celého trvania zmluvy a ktorá je popísaná v samostatnej kapitole.</w:t>
      </w:r>
    </w:p>
    <w:p w14:paraId="59ED0C8B" w14:textId="331E6958"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Je požadované, aby boli  používatelia pri prihlasovaní do systému </w:t>
      </w:r>
      <w:r>
        <w:rPr>
          <w:rFonts w:asciiTheme="minorHAnsi" w:hAnsiTheme="minorHAnsi" w:cstheme="minorHAnsi"/>
        </w:rPr>
        <w:t>CRM</w:t>
      </w:r>
      <w:r w:rsidRPr="002C1D0F">
        <w:rPr>
          <w:rFonts w:asciiTheme="minorHAnsi" w:hAnsiTheme="minorHAnsi" w:cstheme="minorHAnsi"/>
        </w:rPr>
        <w:t xml:space="preserve"> autentifikovaní menom a heslom.</w:t>
      </w:r>
      <w:r w:rsidR="00563EB4">
        <w:rPr>
          <w:rFonts w:asciiTheme="minorHAnsi" w:hAnsiTheme="minorHAnsi" w:cstheme="minorHAnsi"/>
        </w:rPr>
        <w:t xml:space="preserve"> </w:t>
      </w:r>
      <w:r w:rsidRPr="002C1D0F">
        <w:rPr>
          <w:rFonts w:asciiTheme="minorHAnsi" w:hAnsiTheme="minorHAnsi" w:cstheme="minorHAnsi"/>
        </w:rPr>
        <w:t xml:space="preserve">Komunikácia bude zabezpečená prostredníctvom protokolu </w:t>
      </w:r>
      <w:proofErr w:type="spellStart"/>
      <w:r w:rsidRPr="002C1D0F">
        <w:rPr>
          <w:rFonts w:asciiTheme="minorHAnsi" w:hAnsiTheme="minorHAnsi" w:cstheme="minorHAnsi"/>
        </w:rPr>
        <w:t>https</w:t>
      </w:r>
      <w:proofErr w:type="spellEnd"/>
      <w:r w:rsidRPr="002C1D0F">
        <w:rPr>
          <w:rFonts w:asciiTheme="minorHAnsi" w:hAnsiTheme="minorHAnsi" w:cstheme="minorHAnsi"/>
        </w:rPr>
        <w:t xml:space="preserve">, zabezpečeným certifikátom podpísaným certifikačnou autoritou. SSL certifikáty podpísané certifikačnou autoritou je potrebné poskytnúť zo strany Objednávateľa, v rámci súčinnosti so službami prevádzky </w:t>
      </w:r>
      <w:r w:rsidR="00563EB4">
        <w:rPr>
          <w:rFonts w:asciiTheme="minorHAnsi" w:hAnsiTheme="minorHAnsi" w:cstheme="minorHAnsi"/>
        </w:rPr>
        <w:t>CRM</w:t>
      </w:r>
      <w:r w:rsidRPr="002C1D0F">
        <w:rPr>
          <w:rFonts w:asciiTheme="minorHAnsi" w:hAnsiTheme="minorHAnsi" w:cstheme="minorHAnsi"/>
        </w:rPr>
        <w:t xml:space="preserve">. Do systému sa prihlasuje užívateľ len jedenkrát a to vždy po prihlásení užívateľa do operačného systému a otvorení si systému. Do systému je následne prihlásený automaticky využitím SSO (single </w:t>
      </w:r>
      <w:proofErr w:type="spellStart"/>
      <w:r w:rsidRPr="002C1D0F">
        <w:rPr>
          <w:rFonts w:asciiTheme="minorHAnsi" w:hAnsiTheme="minorHAnsi" w:cstheme="minorHAnsi"/>
        </w:rPr>
        <w:t>sign</w:t>
      </w:r>
      <w:proofErr w:type="spellEnd"/>
      <w:r w:rsidRPr="002C1D0F">
        <w:rPr>
          <w:rFonts w:asciiTheme="minorHAnsi" w:hAnsiTheme="minorHAnsi" w:cstheme="minorHAnsi"/>
        </w:rPr>
        <w:t xml:space="preserve"> on).</w:t>
      </w:r>
    </w:p>
    <w:p w14:paraId="7607108D" w14:textId="71463B72" w:rsidR="00E72E42" w:rsidRPr="002C1D0F" w:rsidRDefault="000E1BB0" w:rsidP="006767AF">
      <w:pPr>
        <w:jc w:val="both"/>
        <w:rPr>
          <w:rFonts w:asciiTheme="minorHAnsi" w:hAnsiTheme="minorHAnsi" w:cstheme="minorHAnsi"/>
        </w:rPr>
      </w:pPr>
      <w:r>
        <w:rPr>
          <w:rFonts w:asciiTheme="minorHAnsi" w:hAnsiTheme="minorHAnsi" w:cstheme="minorHAnsi"/>
        </w:rPr>
        <w:t xml:space="preserve">Systém </w:t>
      </w:r>
      <w:r w:rsidR="000752E0">
        <w:rPr>
          <w:rFonts w:asciiTheme="minorHAnsi" w:hAnsiTheme="minorHAnsi" w:cstheme="minorHAnsi"/>
        </w:rPr>
        <w:t>CRM</w:t>
      </w:r>
      <w:r w:rsidR="00E72E42" w:rsidRPr="002C1D0F">
        <w:rPr>
          <w:rFonts w:asciiTheme="minorHAnsi" w:hAnsiTheme="minorHAnsi" w:cstheme="minorHAnsi"/>
        </w:rPr>
        <w:t xml:space="preserve"> mus</w:t>
      </w:r>
      <w:r w:rsidR="000752E0">
        <w:rPr>
          <w:rFonts w:asciiTheme="minorHAnsi" w:hAnsiTheme="minorHAnsi" w:cstheme="minorHAnsi"/>
        </w:rPr>
        <w:t xml:space="preserve">í </w:t>
      </w:r>
      <w:r w:rsidR="00E72E42" w:rsidRPr="002C1D0F">
        <w:rPr>
          <w:rFonts w:asciiTheme="minorHAnsi" w:hAnsiTheme="minorHAnsi" w:cstheme="minorHAnsi"/>
        </w:rPr>
        <w:t>byť zabezpečen</w:t>
      </w:r>
      <w:r w:rsidR="000752E0">
        <w:rPr>
          <w:rFonts w:asciiTheme="minorHAnsi" w:hAnsiTheme="minorHAnsi" w:cstheme="minorHAnsi"/>
        </w:rPr>
        <w:t xml:space="preserve">ý </w:t>
      </w:r>
      <w:r w:rsidR="00E72E42" w:rsidRPr="002C1D0F">
        <w:rPr>
          <w:rFonts w:asciiTheme="minorHAnsi" w:hAnsiTheme="minorHAnsi" w:cstheme="minorHAnsi"/>
        </w:rPr>
        <w:t xml:space="preserve">voči útokom typu SQL </w:t>
      </w:r>
      <w:proofErr w:type="spellStart"/>
      <w:r w:rsidR="00E72E42" w:rsidRPr="002C1D0F">
        <w:rPr>
          <w:rFonts w:asciiTheme="minorHAnsi" w:hAnsiTheme="minorHAnsi" w:cstheme="minorHAnsi"/>
        </w:rPr>
        <w:t>injection</w:t>
      </w:r>
      <w:proofErr w:type="spellEnd"/>
      <w:r w:rsidR="00E72E42" w:rsidRPr="002C1D0F">
        <w:rPr>
          <w:rFonts w:asciiTheme="minorHAnsi" w:hAnsiTheme="minorHAnsi" w:cstheme="minorHAnsi"/>
        </w:rPr>
        <w:t xml:space="preserve">, </w:t>
      </w:r>
      <w:proofErr w:type="spellStart"/>
      <w:r w:rsidR="00E72E42" w:rsidRPr="002C1D0F">
        <w:rPr>
          <w:rFonts w:asciiTheme="minorHAnsi" w:hAnsiTheme="minorHAnsi" w:cstheme="minorHAnsi"/>
        </w:rPr>
        <w:t>cross</w:t>
      </w:r>
      <w:proofErr w:type="spellEnd"/>
      <w:r w:rsidR="00E72E42" w:rsidRPr="002C1D0F">
        <w:rPr>
          <w:rFonts w:asciiTheme="minorHAnsi" w:hAnsiTheme="minorHAnsi" w:cstheme="minorHAnsi"/>
        </w:rPr>
        <w:t xml:space="preserve"> site </w:t>
      </w:r>
      <w:proofErr w:type="spellStart"/>
      <w:r w:rsidR="00E72E42" w:rsidRPr="002C1D0F">
        <w:rPr>
          <w:rFonts w:asciiTheme="minorHAnsi" w:hAnsiTheme="minorHAnsi" w:cstheme="minorHAnsi"/>
        </w:rPr>
        <w:t>scripting</w:t>
      </w:r>
      <w:proofErr w:type="spellEnd"/>
      <w:r w:rsidR="00E72E42" w:rsidRPr="002C1D0F">
        <w:rPr>
          <w:rFonts w:asciiTheme="minorHAnsi" w:hAnsiTheme="minorHAnsi" w:cstheme="minorHAnsi"/>
        </w:rPr>
        <w:t xml:space="preserve"> a </w:t>
      </w:r>
      <w:proofErr w:type="spellStart"/>
      <w:r w:rsidR="00E72E42" w:rsidRPr="002C1D0F">
        <w:rPr>
          <w:rFonts w:asciiTheme="minorHAnsi" w:hAnsiTheme="minorHAnsi" w:cstheme="minorHAnsi"/>
        </w:rPr>
        <w:t>DoS</w:t>
      </w:r>
      <w:proofErr w:type="spellEnd"/>
      <w:r w:rsidR="00E72E42" w:rsidRPr="002C1D0F">
        <w:rPr>
          <w:rFonts w:asciiTheme="minorHAnsi" w:hAnsiTheme="minorHAnsi" w:cstheme="minorHAnsi"/>
        </w:rPr>
        <w:t xml:space="preserve"> (</w:t>
      </w:r>
      <w:proofErr w:type="spellStart"/>
      <w:r w:rsidR="00E72E42" w:rsidRPr="002C1D0F">
        <w:rPr>
          <w:rFonts w:asciiTheme="minorHAnsi" w:hAnsiTheme="minorHAnsi" w:cstheme="minorHAnsi"/>
        </w:rPr>
        <w:t>Denial</w:t>
      </w:r>
      <w:proofErr w:type="spellEnd"/>
      <w:r w:rsidR="00E72E42" w:rsidRPr="002C1D0F">
        <w:rPr>
          <w:rFonts w:asciiTheme="minorHAnsi" w:hAnsiTheme="minorHAnsi" w:cstheme="minorHAnsi"/>
        </w:rPr>
        <w:t xml:space="preserve"> of Service) útokom. </w:t>
      </w:r>
      <w:r w:rsidR="00F8050F">
        <w:rPr>
          <w:rFonts w:asciiTheme="minorHAnsi" w:hAnsiTheme="minorHAnsi" w:cstheme="minorHAnsi"/>
        </w:rPr>
        <w:t>CRM</w:t>
      </w:r>
      <w:r w:rsidR="00E72E42" w:rsidRPr="002C1D0F">
        <w:rPr>
          <w:rFonts w:asciiTheme="minorHAnsi" w:hAnsiTheme="minorHAnsi" w:cstheme="minorHAnsi"/>
        </w:rPr>
        <w:t xml:space="preserve"> musí vedieť poskytnúť reporty z </w:t>
      </w:r>
      <w:proofErr w:type="spellStart"/>
      <w:r w:rsidR="00E72E42" w:rsidRPr="002C1D0F">
        <w:rPr>
          <w:rFonts w:asciiTheme="minorHAnsi" w:hAnsiTheme="minorHAnsi" w:cstheme="minorHAnsi"/>
        </w:rPr>
        <w:t>auditového</w:t>
      </w:r>
      <w:proofErr w:type="spellEnd"/>
      <w:r w:rsidR="00E72E42" w:rsidRPr="002C1D0F">
        <w:rPr>
          <w:rFonts w:asciiTheme="minorHAnsi" w:hAnsiTheme="minorHAnsi" w:cstheme="minorHAnsi"/>
        </w:rPr>
        <w:t xml:space="preserve"> žurnálu a logovanie aktivít používateľov.</w:t>
      </w:r>
    </w:p>
    <w:p w14:paraId="0812EC2F" w14:textId="6ED16EA5" w:rsidR="00E72E42" w:rsidRDefault="00E72E42" w:rsidP="006767AF">
      <w:pPr>
        <w:jc w:val="both"/>
        <w:rPr>
          <w:rFonts w:asciiTheme="minorHAnsi" w:hAnsiTheme="minorHAnsi" w:cstheme="minorHAnsi"/>
        </w:rPr>
      </w:pPr>
      <w:r w:rsidRPr="002C1D0F">
        <w:rPr>
          <w:rFonts w:asciiTheme="minorHAnsi" w:hAnsiTheme="minorHAnsi" w:cstheme="minorHAnsi"/>
        </w:rPr>
        <w:t xml:space="preserve">Požaduje sa, aby </w:t>
      </w:r>
      <w:r w:rsidR="000F22B3">
        <w:rPr>
          <w:rFonts w:asciiTheme="minorHAnsi" w:hAnsiTheme="minorHAnsi" w:cstheme="minorHAnsi"/>
        </w:rPr>
        <w:t>CRM</w:t>
      </w:r>
      <w:r w:rsidRPr="002C1D0F">
        <w:rPr>
          <w:rFonts w:asciiTheme="minorHAnsi" w:hAnsiTheme="minorHAnsi"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58FB7D65" w14:textId="77777777" w:rsidR="00E72E42" w:rsidRPr="00216119" w:rsidRDefault="00E72E42" w:rsidP="006767AF">
      <w:pPr>
        <w:pStyle w:val="Nadpis6"/>
        <w:jc w:val="both"/>
      </w:pPr>
      <w:bookmarkStart w:id="8" w:name="_Toc46857231"/>
      <w:r w:rsidRPr="00216119">
        <w:t>Požiadavky na SW licencie a licenčné požiadavky</w:t>
      </w:r>
      <w:bookmarkEnd w:id="8"/>
    </w:p>
    <w:p w14:paraId="7B365C5D" w14:textId="56528849" w:rsidR="00E72E42" w:rsidRPr="002C1D0F" w:rsidRDefault="00E72E42" w:rsidP="006767AF">
      <w:pPr>
        <w:jc w:val="both"/>
        <w:rPr>
          <w:rFonts w:asciiTheme="minorHAnsi" w:hAnsiTheme="minorHAnsi" w:cstheme="minorBidi"/>
        </w:rPr>
      </w:pPr>
      <w:r w:rsidRPr="0AC24880">
        <w:rPr>
          <w:rFonts w:asciiTheme="minorHAnsi" w:hAnsiTheme="minorHAnsi" w:cstheme="minorBidi"/>
        </w:rPr>
        <w:t xml:space="preserve">Poskytovateľ v rámci dodania </w:t>
      </w:r>
      <w:r w:rsidR="00A9472A" w:rsidRPr="0AC24880">
        <w:rPr>
          <w:rFonts w:asciiTheme="minorHAnsi" w:hAnsiTheme="minorHAnsi" w:cstheme="minorBidi"/>
        </w:rPr>
        <w:t>D</w:t>
      </w:r>
      <w:r w:rsidRPr="0AC24880">
        <w:rPr>
          <w:rFonts w:asciiTheme="minorHAnsi" w:hAnsiTheme="minorHAnsi" w:cstheme="minorBidi"/>
        </w:rPr>
        <w:t xml:space="preserve">iela dodá všetky potrebné licencie, ktoré Objednávateľ potrebuje k používaniu Diela pre neobmedzený počet užívateľov. </w:t>
      </w:r>
      <w:r w:rsidR="6289EB33" w:rsidRPr="0AC24880">
        <w:rPr>
          <w:rFonts w:asciiTheme="minorHAnsi" w:hAnsiTheme="minorHAnsi" w:cstheme="minorBidi"/>
        </w:rPr>
        <w:t xml:space="preserve">Podmienka dodania licencie pre neobmedzený počet koncových užívateľov </w:t>
      </w:r>
      <w:r w:rsidR="6289EB33">
        <w:t>sa bude považovať za splnenú</w:t>
      </w:r>
      <w:r w:rsidR="6289EB33" w:rsidRPr="0AC24880">
        <w:rPr>
          <w:rFonts w:asciiTheme="minorHAnsi" w:hAnsiTheme="minorHAnsi" w:cstheme="minorBidi"/>
        </w:rPr>
        <w:t xml:space="preserve"> aj v prípade, ak Poskytovateľ dodá licencie pre konkrétny počet užívateľov špecifikovaný v písomnej požiadavke Objednávateľa</w:t>
      </w:r>
      <w:r w:rsidR="4323046B" w:rsidRPr="0AC24880">
        <w:rPr>
          <w:rFonts w:asciiTheme="minorHAnsi" w:hAnsiTheme="minorHAnsi" w:cstheme="minorBidi"/>
        </w:rPr>
        <w:t xml:space="preserve">, ktorú je </w:t>
      </w:r>
      <w:r w:rsidR="4323046B" w:rsidRPr="0AC24880">
        <w:rPr>
          <w:rFonts w:asciiTheme="minorHAnsi" w:hAnsiTheme="minorHAnsi" w:cstheme="minorBidi"/>
        </w:rPr>
        <w:lastRenderedPageBreak/>
        <w:t xml:space="preserve">Objednávateľ povinný </w:t>
      </w:r>
      <w:r w:rsidR="007E6D80" w:rsidRPr="0AC24880">
        <w:rPr>
          <w:rFonts w:asciiTheme="minorHAnsi" w:hAnsiTheme="minorHAnsi" w:cstheme="minorBidi"/>
        </w:rPr>
        <w:t>Poskytovateľovi doručiť</w:t>
      </w:r>
      <w:r w:rsidR="4323046B" w:rsidRPr="0AC24880">
        <w:rPr>
          <w:rFonts w:asciiTheme="minorHAnsi" w:hAnsiTheme="minorHAnsi" w:cstheme="minorBidi"/>
        </w:rPr>
        <w:t xml:space="preserve"> do 30 dní odo dňa nadobudnutia účinnosti tejto Zmluvy</w:t>
      </w:r>
      <w:r w:rsidR="6289EB33" w:rsidRPr="0AC24880">
        <w:rPr>
          <w:rFonts w:asciiTheme="minorHAnsi" w:hAnsiTheme="minorHAnsi" w:cstheme="minorBidi"/>
        </w:rPr>
        <w:t>. V prípade postupu podľa predchádzajúcej vety je Objednávateľ kedykoľvek počas doby trvania Zmluvy oprávnený Poskytovateľa požiadať o dodanie ďalších licencií, pričom celkový počet licencií, ktorých dodanie môže Objednávateľ požadovať, nie je obmedzený.</w:t>
      </w:r>
    </w:p>
    <w:p w14:paraId="43067FFB" w14:textId="1FC64173" w:rsidR="00E72E42" w:rsidRPr="002C1D0F" w:rsidRDefault="00E72E42" w:rsidP="006767AF">
      <w:pPr>
        <w:jc w:val="both"/>
        <w:rPr>
          <w:rFonts w:asciiTheme="minorHAnsi" w:hAnsiTheme="minorHAnsi" w:cstheme="minorBidi"/>
        </w:rPr>
      </w:pPr>
      <w:r w:rsidRPr="139BB618">
        <w:rPr>
          <w:rFonts w:asciiTheme="minorHAnsi" w:hAnsiTheme="minorHAnsi" w:cstheme="minorBidi"/>
        </w:rPr>
        <w:t>Služby podpory musia pokrývať všetky dodané licencie počas doby platnosti Zmluvy.</w:t>
      </w:r>
    </w:p>
    <w:p w14:paraId="6B68966C" w14:textId="47E4C971"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Poskytovateľ v rámci dokumentácie uvedie zoznam všetkých licencií systémov, ktoré v rámci </w:t>
      </w:r>
      <w:r w:rsidR="00EE5E7D">
        <w:rPr>
          <w:rFonts w:asciiTheme="minorHAnsi" w:hAnsiTheme="minorHAnsi" w:cstheme="minorHAnsi"/>
        </w:rPr>
        <w:t>Diela</w:t>
      </w:r>
      <w:r w:rsidR="00EE5E7D" w:rsidRPr="002C1D0F">
        <w:rPr>
          <w:rFonts w:asciiTheme="minorHAnsi" w:hAnsiTheme="minorHAnsi" w:cstheme="minorHAnsi"/>
        </w:rPr>
        <w:t xml:space="preserve"> </w:t>
      </w:r>
      <w:r w:rsidRPr="002C1D0F">
        <w:rPr>
          <w:rFonts w:asciiTheme="minorHAnsi" w:hAnsiTheme="minorHAnsi" w:cstheme="minorHAnsi"/>
        </w:rPr>
        <w:t>budú dodané a sú pre</w:t>
      </w:r>
      <w:r w:rsidR="00287814">
        <w:rPr>
          <w:rFonts w:asciiTheme="minorHAnsi" w:hAnsiTheme="minorHAnsi" w:cstheme="minorHAnsi"/>
        </w:rPr>
        <w:t xml:space="preserve"> jeho</w:t>
      </w:r>
      <w:r w:rsidRPr="002C1D0F">
        <w:rPr>
          <w:rFonts w:asciiTheme="minorHAnsi" w:hAnsiTheme="minorHAnsi" w:cstheme="minorHAnsi"/>
        </w:rPr>
        <w:t xml:space="preserve"> prevádzku nevyhnutné. </w:t>
      </w:r>
    </w:p>
    <w:p w14:paraId="265FB010" w14:textId="1CB95499"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Ak poskytovateľ v rámci </w:t>
      </w:r>
      <w:r w:rsidR="009202AB">
        <w:rPr>
          <w:rFonts w:asciiTheme="minorHAnsi" w:hAnsiTheme="minorHAnsi" w:cstheme="minorHAnsi"/>
        </w:rPr>
        <w:t>plnenia predmetu Zmluvy</w:t>
      </w:r>
      <w:r w:rsidRPr="002C1D0F">
        <w:rPr>
          <w:rFonts w:asciiTheme="minorHAnsi" w:hAnsiTheme="minorHAnsi" w:cstheme="minorHAnsi"/>
        </w:rPr>
        <w:t xml:space="preserve"> vytvorí a implementuje Objednávateľovi </w:t>
      </w:r>
      <w:r w:rsidR="002F7984">
        <w:rPr>
          <w:rFonts w:asciiTheme="minorHAnsi" w:hAnsiTheme="minorHAnsi" w:cstheme="minorHAnsi"/>
        </w:rPr>
        <w:t>D</w:t>
      </w:r>
      <w:r w:rsidRPr="002C1D0F">
        <w:rPr>
          <w:rFonts w:asciiTheme="minorHAnsi" w:hAnsiTheme="minorHAnsi" w:cstheme="minorHAnsi"/>
        </w:rPr>
        <w:t xml:space="preserve">ielo, vo vzťahu ku ktorému Poskytovateľ je, alebo bude oprávneným držiteľom akýchkoľvek práv duševného vlastníctva podľa príslušných aplikovateľných právnych predpisov (ďalej len „Autorské dielo“), Poskytovateľ Objednávateľovi udelí </w:t>
      </w:r>
      <w:r w:rsidR="0012541B">
        <w:rPr>
          <w:rFonts w:asciiTheme="minorHAnsi" w:hAnsiTheme="minorHAnsi" w:cstheme="minorHAnsi"/>
        </w:rPr>
        <w:t>licenciu</w:t>
      </w:r>
      <w:r w:rsidR="009202AB">
        <w:rPr>
          <w:rFonts w:asciiTheme="minorHAnsi" w:hAnsiTheme="minorHAnsi" w:cstheme="minorHAnsi"/>
        </w:rPr>
        <w:t xml:space="preserve"> </w:t>
      </w:r>
      <w:r w:rsidR="009202AB" w:rsidRPr="008D4FD3">
        <w:rPr>
          <w:rFonts w:asciiTheme="minorHAnsi" w:hAnsiTheme="minorHAnsi" w:cstheme="minorHAnsi"/>
        </w:rPr>
        <w:t>na akékoľvek použitie Diela a na akýkoľvek účel</w:t>
      </w:r>
      <w:r w:rsidRPr="002C1D0F">
        <w:rPr>
          <w:rFonts w:asciiTheme="minorHAnsi" w:hAnsiTheme="minorHAnsi" w:cstheme="minorHAnsi"/>
        </w:rPr>
        <w:t xml:space="preserve"> (ďalej len „licencia“). Poskytovateľ </w:t>
      </w:r>
      <w:r w:rsidR="0012541B">
        <w:rPr>
          <w:rFonts w:asciiTheme="minorHAnsi" w:hAnsiTheme="minorHAnsi" w:cstheme="minorHAnsi"/>
        </w:rPr>
        <w:t>udelí</w:t>
      </w:r>
      <w:r w:rsidR="0012541B" w:rsidRPr="002C1D0F">
        <w:rPr>
          <w:rFonts w:asciiTheme="minorHAnsi" w:hAnsiTheme="minorHAnsi" w:cstheme="minorHAnsi"/>
        </w:rPr>
        <w:t xml:space="preserve"> </w:t>
      </w:r>
      <w:r w:rsidRPr="002C1D0F">
        <w:rPr>
          <w:rFonts w:asciiTheme="minorHAnsi" w:hAnsiTheme="minorHAnsi" w:cstheme="minorHAnsi"/>
        </w:rPr>
        <w:t xml:space="preserve">Objednávateľovi licenciu ako </w:t>
      </w:r>
      <w:r w:rsidRPr="000D128C">
        <w:rPr>
          <w:rFonts w:asciiTheme="minorHAnsi" w:hAnsiTheme="minorHAnsi" w:cstheme="minorHAnsi"/>
          <w:b/>
          <w:bCs/>
        </w:rPr>
        <w:t>nevýhradnú</w:t>
      </w:r>
      <w:r w:rsidRPr="002C1D0F">
        <w:rPr>
          <w:rFonts w:asciiTheme="minorHAnsi" w:hAnsiTheme="minorHAnsi" w:cstheme="minorHAnsi"/>
        </w:rPr>
        <w:t xml:space="preserve">, časovo </w:t>
      </w:r>
      <w:r w:rsidR="004859D5">
        <w:rPr>
          <w:rFonts w:asciiTheme="minorHAnsi" w:hAnsiTheme="minorHAnsi" w:cstheme="minorHAnsi"/>
        </w:rPr>
        <w:t xml:space="preserve">a územne </w:t>
      </w:r>
      <w:r w:rsidRPr="002C1D0F">
        <w:rPr>
          <w:rFonts w:asciiTheme="minorHAnsi" w:hAnsiTheme="minorHAnsi" w:cstheme="minorHAnsi"/>
        </w:rPr>
        <w:t xml:space="preserve">neobmedzenú.      </w:t>
      </w:r>
    </w:p>
    <w:p w14:paraId="3FF20EFC" w14:textId="06995E09"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V prípade, že v rámci plnenia predmetu Zmluvy poskytovateľ dodá a/alebo implementuje Autorské dielo, vo vzťahu ku ktorému </w:t>
      </w:r>
      <w:r w:rsidR="00AE63B3">
        <w:rPr>
          <w:rFonts w:asciiTheme="minorHAnsi" w:hAnsiTheme="minorHAnsi" w:cstheme="minorHAnsi"/>
          <w:bCs/>
        </w:rPr>
        <w:t>Poskytovateľ</w:t>
      </w:r>
      <w:r w:rsidRPr="002C1D0F">
        <w:rPr>
          <w:rFonts w:asciiTheme="minorHAnsi" w:hAnsiTheme="minorHAnsi" w:cstheme="minorHAnsi"/>
        </w:rPr>
        <w:t xml:space="preserve"> nie je držiteľom práv na jeho používanie, je </w:t>
      </w:r>
      <w:r w:rsidR="00AE63B3">
        <w:rPr>
          <w:rFonts w:asciiTheme="minorHAnsi" w:hAnsiTheme="minorHAnsi" w:cstheme="minorHAnsi"/>
          <w:bCs/>
        </w:rPr>
        <w:t xml:space="preserve">Poskytovateľ </w:t>
      </w:r>
      <w:r w:rsidRPr="002C1D0F">
        <w:rPr>
          <w:rFonts w:asciiTheme="minorHAnsi" w:hAnsiTheme="minorHAnsi" w:cstheme="minorHAnsi"/>
        </w:rPr>
        <w:t>povinný zabezpečiť práva na jeho používanie u príslušného držiteľa týchto práv. Splnenie tejto povinnosti je Poskytovateľ povinný Objednávateľovi riadne preukázať pred odovzdaním príslušnej služby a/alebo Autorského diela.</w:t>
      </w:r>
    </w:p>
    <w:p w14:paraId="511D42B8" w14:textId="4E9E3DC8" w:rsidR="00E72E42" w:rsidRPr="00E72E42" w:rsidRDefault="00E72E42" w:rsidP="006767AF">
      <w:pPr>
        <w:spacing w:after="200" w:line="240" w:lineRule="auto"/>
        <w:jc w:val="both"/>
        <w:rPr>
          <w:rFonts w:asciiTheme="minorHAnsi" w:hAnsiTheme="minorHAnsi" w:cstheme="minorHAnsi"/>
          <w:bCs/>
        </w:rPr>
      </w:pPr>
      <w:r w:rsidRPr="002C1D0F">
        <w:rPr>
          <w:rFonts w:asciiTheme="minorHAnsi" w:hAnsiTheme="minorHAnsi" w:cstheme="minorHAnsi"/>
        </w:rPr>
        <w:t xml:space="preserve">Požaduje sa, aby </w:t>
      </w:r>
      <w:r w:rsidR="008609BC">
        <w:rPr>
          <w:rFonts w:asciiTheme="minorHAnsi" w:hAnsiTheme="minorHAnsi" w:cstheme="minorHAnsi"/>
          <w:bCs/>
        </w:rPr>
        <w:t>Poskytovateľ</w:t>
      </w:r>
      <w:r w:rsidRPr="002C1D0F">
        <w:rPr>
          <w:rFonts w:asciiTheme="minorHAnsi" w:hAnsiTheme="minorHAnsi" w:cstheme="minorHAnsi"/>
        </w:rPr>
        <w:t xml:space="preserve"> v prípade plnenia predmetu </w:t>
      </w:r>
      <w:r w:rsidR="003D11E1">
        <w:rPr>
          <w:rFonts w:asciiTheme="minorHAnsi" w:hAnsiTheme="minorHAnsi" w:cstheme="minorHAnsi"/>
        </w:rPr>
        <w:t>Z</w:t>
      </w:r>
      <w:r w:rsidRPr="002C1D0F">
        <w:rPr>
          <w:rFonts w:asciiTheme="minorHAnsi" w:hAnsiTheme="minorHAnsi" w:cstheme="minorHAnsi"/>
        </w:rPr>
        <w:t xml:space="preserve">mluvy prehlásil, že má práva na </w:t>
      </w:r>
      <w:r w:rsidR="003D11E1">
        <w:rPr>
          <w:rFonts w:asciiTheme="minorHAnsi" w:hAnsiTheme="minorHAnsi" w:cstheme="minorHAnsi"/>
        </w:rPr>
        <w:t>A</w:t>
      </w:r>
      <w:r w:rsidR="003D11E1" w:rsidRPr="002C1D0F">
        <w:rPr>
          <w:rFonts w:asciiTheme="minorHAnsi" w:hAnsiTheme="minorHAnsi" w:cstheme="minorHAnsi"/>
        </w:rPr>
        <w:t xml:space="preserve">utorské </w:t>
      </w:r>
      <w:r w:rsidRPr="002C1D0F">
        <w:rPr>
          <w:rFonts w:asciiTheme="minorHAnsi" w:hAnsiTheme="minorHAnsi" w:cstheme="minorHAnsi"/>
        </w:rPr>
        <w:t xml:space="preserve">dielo a plnením predmetu </w:t>
      </w:r>
      <w:r w:rsidR="003D11E1">
        <w:rPr>
          <w:rFonts w:asciiTheme="minorHAnsi" w:hAnsiTheme="minorHAnsi" w:cstheme="minorHAnsi"/>
        </w:rPr>
        <w:t>Z</w:t>
      </w:r>
      <w:r w:rsidRPr="002C1D0F">
        <w:rPr>
          <w:rFonts w:asciiTheme="minorHAnsi" w:hAnsiTheme="minorHAnsi" w:cstheme="minorHAnsi"/>
        </w:rPr>
        <w:t xml:space="preserve">mluvy neporušuje  žiadne  práva duševného vlastníctva iných osôb a je oprávnený s prípadnými  právami duševného vlastníctva nakladať, inak zodpovedá za škodu tým spôsobenú. </w:t>
      </w:r>
      <w:r w:rsidR="008609BC">
        <w:rPr>
          <w:rFonts w:asciiTheme="minorHAnsi" w:hAnsiTheme="minorHAnsi" w:cstheme="minorHAnsi"/>
          <w:bCs/>
        </w:rPr>
        <w:t xml:space="preserve">Poskytovateľ </w:t>
      </w:r>
      <w:r w:rsidRPr="002C1D0F">
        <w:rPr>
          <w:rFonts w:asciiTheme="minorHAnsi" w:hAnsiTheme="minorHAnsi" w:cstheme="minorHAnsi"/>
        </w:rPr>
        <w:t xml:space="preserve">sa súčasne musí zaviazať na vlastné náklady vykonať všetky účinné opatrenia na ochranu svojich práv duševného vlastníctva, ako aj ochranu práv vyplývajúcich </w:t>
      </w:r>
      <w:r w:rsidR="00085A70">
        <w:rPr>
          <w:rFonts w:asciiTheme="minorHAnsi" w:hAnsiTheme="minorHAnsi" w:cstheme="minorHAnsi"/>
        </w:rPr>
        <w:t>O</w:t>
      </w:r>
      <w:r w:rsidRPr="002C1D0F">
        <w:rPr>
          <w:rFonts w:asciiTheme="minorHAnsi" w:hAnsiTheme="minorHAnsi" w:cstheme="minorHAnsi"/>
        </w:rPr>
        <w:t>bjednávateľovi z poskytnutej licencie.</w:t>
      </w:r>
    </w:p>
    <w:p w14:paraId="5EC055F6" w14:textId="77777777" w:rsidR="00384B87" w:rsidRPr="00D168F6" w:rsidRDefault="00384B87" w:rsidP="006767AF">
      <w:pPr>
        <w:pStyle w:val="Nadpis6"/>
        <w:jc w:val="both"/>
      </w:pPr>
      <w:r w:rsidRPr="00D168F6">
        <w:t>Požiadavky na prostredie</w:t>
      </w:r>
    </w:p>
    <w:p w14:paraId="54CC5DC2" w14:textId="6AD74008" w:rsidR="001B6DE6" w:rsidRDefault="007136E8" w:rsidP="006767AF">
      <w:pPr>
        <w:jc w:val="both"/>
        <w:rPr>
          <w:rFonts w:asciiTheme="minorHAnsi" w:hAnsiTheme="minorHAnsi" w:cstheme="minorHAnsi"/>
          <w:bCs/>
        </w:rPr>
      </w:pPr>
      <w:r w:rsidRPr="007136E8">
        <w:rPr>
          <w:rFonts w:asciiTheme="minorHAnsi" w:hAnsiTheme="minorHAnsi" w:cstheme="minorHAnsi"/>
          <w:bCs/>
        </w:rPr>
        <w:t>K dispozícii budú 3 prostredia aplikácie:</w:t>
      </w:r>
    </w:p>
    <w:p w14:paraId="6FC79A43" w14:textId="77777777"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Vývojové,</w:t>
      </w:r>
    </w:p>
    <w:p w14:paraId="22747C99" w14:textId="77777777"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Testovacie,</w:t>
      </w:r>
    </w:p>
    <w:p w14:paraId="4885BE1A" w14:textId="235C2E9A" w:rsidR="007136E8" w:rsidRP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 xml:space="preserve">Produkčné. </w:t>
      </w:r>
    </w:p>
    <w:p w14:paraId="1EFE5177" w14:textId="47D5D5AF" w:rsidR="00B34FDC" w:rsidRDefault="00A639E4" w:rsidP="006767AF">
      <w:pPr>
        <w:jc w:val="both"/>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nasadenie systému a všetkých jeho komponentov v </w:t>
      </w:r>
      <w:proofErr w:type="spellStart"/>
      <w:r w:rsidR="007136E8" w:rsidRPr="007136E8">
        <w:rPr>
          <w:rFonts w:asciiTheme="minorHAnsi" w:hAnsiTheme="minorHAnsi" w:cstheme="minorHAnsi"/>
          <w:bCs/>
        </w:rPr>
        <w:t>cloude</w:t>
      </w:r>
      <w:proofErr w:type="spellEnd"/>
      <w:r w:rsidR="007136E8" w:rsidRPr="007136E8">
        <w:rPr>
          <w:rFonts w:asciiTheme="minorHAnsi" w:hAnsiTheme="minorHAnsi" w:cstheme="minorHAnsi"/>
          <w:bCs/>
        </w:rPr>
        <w:t xml:space="preserve">. </w:t>
      </w:r>
      <w:r>
        <w:rPr>
          <w:rFonts w:asciiTheme="minorHAnsi" w:hAnsiTheme="minorHAnsi" w:cstheme="minorHAnsi"/>
          <w:bCs/>
        </w:rPr>
        <w:t>Objednávateľ</w:t>
      </w:r>
      <w:r w:rsidR="007136E8" w:rsidRPr="007136E8">
        <w:rPr>
          <w:rFonts w:asciiTheme="minorHAnsi" w:hAnsiTheme="minorHAnsi" w:cstheme="minorHAnsi"/>
          <w:bCs/>
        </w:rPr>
        <w:t xml:space="preserve"> rovnako požaduje integráciu LDAP služby pre správu používateľov (</w:t>
      </w:r>
      <w:proofErr w:type="spellStart"/>
      <w:r w:rsidR="007136E8" w:rsidRPr="007136E8">
        <w:rPr>
          <w:rFonts w:asciiTheme="minorHAnsi" w:hAnsiTheme="minorHAnsi" w:cstheme="minorHAnsi"/>
          <w:bCs/>
        </w:rPr>
        <w:t>Active</w:t>
      </w:r>
      <w:proofErr w:type="spellEnd"/>
      <w:r w:rsidR="007136E8" w:rsidRPr="007136E8">
        <w:rPr>
          <w:rFonts w:asciiTheme="minorHAnsi" w:hAnsiTheme="minorHAnsi" w:cstheme="minorHAnsi"/>
          <w:bCs/>
        </w:rPr>
        <w:t xml:space="preserve"> </w:t>
      </w:r>
      <w:proofErr w:type="spellStart"/>
      <w:r w:rsidR="007136E8" w:rsidRPr="007136E8">
        <w:rPr>
          <w:rFonts w:asciiTheme="minorHAnsi" w:hAnsiTheme="minorHAnsi" w:cstheme="minorHAnsi"/>
          <w:bCs/>
        </w:rPr>
        <w:t>Directory</w:t>
      </w:r>
      <w:proofErr w:type="spellEnd"/>
      <w:r w:rsidR="007136E8" w:rsidRPr="007136E8">
        <w:rPr>
          <w:rFonts w:asciiTheme="minorHAnsi" w:hAnsiTheme="minorHAnsi" w:cstheme="minorHAnsi"/>
          <w:bCs/>
        </w:rPr>
        <w:t xml:space="preserve">, </w:t>
      </w:r>
      <w:proofErr w:type="spellStart"/>
      <w:r w:rsidR="007136E8" w:rsidRPr="007136E8">
        <w:rPr>
          <w:rFonts w:asciiTheme="minorHAnsi" w:hAnsiTheme="minorHAnsi" w:cstheme="minorHAnsi"/>
          <w:bCs/>
        </w:rPr>
        <w:t>Azure</w:t>
      </w:r>
      <w:proofErr w:type="spellEnd"/>
      <w:r w:rsidR="007136E8" w:rsidRPr="007136E8">
        <w:rPr>
          <w:rFonts w:asciiTheme="minorHAnsi" w:hAnsiTheme="minorHAnsi" w:cstheme="minorHAnsi"/>
          <w:bCs/>
        </w:rPr>
        <w:t xml:space="preserve"> AD). </w:t>
      </w:r>
    </w:p>
    <w:p w14:paraId="06971B46" w14:textId="7BEA4478" w:rsidR="000428E3" w:rsidRDefault="00B34FDC" w:rsidP="006767AF">
      <w:pPr>
        <w:pStyle w:val="Nadpis1"/>
        <w:jc w:val="both"/>
      </w:pPr>
      <w:r w:rsidRPr="00B34FDC">
        <w:t>Požiadavky na prevádzku CRM</w:t>
      </w:r>
    </w:p>
    <w:p w14:paraId="17AD5DA3" w14:textId="1972335F" w:rsidR="00E50D5C" w:rsidRPr="002C1D0F" w:rsidRDefault="00E50D5C" w:rsidP="006767AF">
      <w:pPr>
        <w:jc w:val="both"/>
        <w:rPr>
          <w:rFonts w:asciiTheme="minorHAnsi" w:hAnsiTheme="minorHAnsi" w:cstheme="minorHAnsi"/>
          <w:lang w:val="en-US"/>
        </w:rPr>
      </w:pPr>
      <w:r w:rsidRPr="002C1D0F">
        <w:rPr>
          <w:rFonts w:asciiTheme="minorHAnsi" w:hAnsiTheme="minorHAnsi" w:cstheme="minorHAnsi"/>
        </w:rPr>
        <w:t xml:space="preserve">Systém bude prevádzkovaný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zabezpečen</w:t>
      </w:r>
      <w:r w:rsidR="00B84583">
        <w:rPr>
          <w:rFonts w:asciiTheme="minorHAnsi" w:hAnsiTheme="minorHAnsi" w:cstheme="minorHAnsi"/>
        </w:rPr>
        <w:t>om</w:t>
      </w:r>
      <w:r w:rsidR="00384B87">
        <w:rPr>
          <w:rFonts w:asciiTheme="minorHAnsi" w:hAnsiTheme="minorHAnsi" w:cstheme="minorHAnsi"/>
        </w:rPr>
        <w:t>Požiadavky</w:t>
      </w:r>
      <w:proofErr w:type="spellEnd"/>
      <w:r w:rsidR="00384B87">
        <w:rPr>
          <w:rFonts w:asciiTheme="minorHAnsi" w:hAnsiTheme="minorHAnsi" w:cstheme="minorHAnsi"/>
        </w:rPr>
        <w:t xml:space="preserve"> </w:t>
      </w:r>
      <w:r w:rsidRPr="002C1D0F">
        <w:rPr>
          <w:rFonts w:asciiTheme="minorHAnsi" w:hAnsiTheme="minorHAnsi" w:cstheme="minorHAnsi"/>
        </w:rPr>
        <w:t xml:space="preserve"> počas celej doby platnosti Zmluvy Poskytovateľom. Je povinnosťou Poskytovateľa, aby </w:t>
      </w:r>
      <w:proofErr w:type="spellStart"/>
      <w:r w:rsidRPr="002C1D0F">
        <w:rPr>
          <w:rFonts w:asciiTheme="minorHAnsi" w:hAnsiTheme="minorHAnsi" w:cstheme="minorHAnsi"/>
        </w:rPr>
        <w:t>cloud</w:t>
      </w:r>
      <w:proofErr w:type="spellEnd"/>
      <w:r w:rsidRPr="002C1D0F">
        <w:rPr>
          <w:rFonts w:asciiTheme="minorHAnsi" w:hAnsiTheme="minorHAnsi" w:cstheme="minorHAnsi"/>
        </w:rPr>
        <w:t xml:space="preserve"> mal dostatočný výkon, kapacitu, ako aj konektivitu pre predpokladaný počet užívateľov. Infraštruktúra musí zodpovedať požadovanej architektúre riešenia opísanej v časti špecifikácie Diela. </w:t>
      </w:r>
    </w:p>
    <w:p w14:paraId="70EDF8D3" w14:textId="77777777"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Minimálna dedikovaná garantovaná konektivita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je požadovaná na 30 Mbps.</w:t>
      </w:r>
    </w:p>
    <w:p w14:paraId="746FA2D9" w14:textId="6717D4EB"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Od Poskytovateľa sa požaduje dostupnosť </w:t>
      </w:r>
      <w:r>
        <w:rPr>
          <w:rFonts w:asciiTheme="minorHAnsi" w:hAnsiTheme="minorHAnsi" w:cstheme="minorHAnsi"/>
        </w:rPr>
        <w:t>CRM</w:t>
      </w:r>
      <w:r w:rsidRPr="002C1D0F">
        <w:rPr>
          <w:rFonts w:asciiTheme="minorHAnsi" w:hAnsiTheme="minorHAnsi" w:cstheme="minorHAnsi"/>
        </w:rPr>
        <w:t xml:space="preserve"> minimálne na úrovni 99,5% (s výnimkou prípadov, keď príčinou nedostupnosti bude výpadok infraštruktúry BBSK), pričom samotná hodnota dostupnosti v percentách </w:t>
      </w:r>
      <m:oMath>
        <m:r>
          <w:rPr>
            <w:rFonts w:ascii="Cambria Math" w:hAnsi="Cambria Math" w:cstheme="minorHAnsi"/>
            <w:noProof/>
          </w:rPr>
          <m:t>x</m:t>
        </m:r>
      </m:oMath>
      <w:r w:rsidRPr="002C1D0F">
        <w:rPr>
          <w:rFonts w:asciiTheme="minorHAnsi" w:hAnsiTheme="minorHAnsi" w:cstheme="minorHAnsi"/>
        </w:rPr>
        <w:t xml:space="preserve"> sa vypočíta podľa vzorca: </w:t>
      </w:r>
    </w:p>
    <w:p w14:paraId="79C743C2" w14:textId="77777777" w:rsidR="00E50D5C" w:rsidRPr="002C1D0F" w:rsidRDefault="00E50D5C" w:rsidP="006767AF">
      <w:pPr>
        <w:pStyle w:val="Zkladntext"/>
        <w:tabs>
          <w:tab w:val="left" w:pos="8505"/>
        </w:tabs>
        <w:spacing w:before="138"/>
        <w:ind w:right="139"/>
        <w:jc w:val="both"/>
        <w:rPr>
          <w:rFonts w:asciiTheme="minorHAnsi" w:hAnsiTheme="minorHAnsi" w:cstheme="minorHAnsi"/>
          <w:noProof/>
        </w:rPr>
      </w:pPr>
      <m:oMathPara>
        <m:oMath>
          <m:r>
            <m:rPr>
              <m:sty m:val="bi"/>
            </m:rPr>
            <w:rPr>
              <w:rFonts w:ascii="Cambria Math" w:hAnsi="Cambria Math" w:cstheme="minorHAnsi"/>
              <w:noProof/>
            </w:rPr>
            <w:lastRenderedPageBreak/>
            <m:t xml:space="preserve">x </m:t>
          </m:r>
          <m:d>
            <m:dPr>
              <m:ctrlPr>
                <w:rPr>
                  <w:rFonts w:ascii="Cambria Math" w:hAnsi="Cambria Math" w:cstheme="minorHAnsi"/>
                  <w:i/>
                  <w:noProof/>
                </w:rPr>
              </m:ctrlPr>
            </m:dPr>
            <m:e>
              <m:r>
                <m:rPr>
                  <m:sty m:val="bi"/>
                </m:rPr>
                <w:rPr>
                  <w:rFonts w:ascii="Cambria Math" w:hAnsi="Cambria Math" w:cstheme="minorHAnsi"/>
                  <w:noProof/>
                  <w:lang w:val="en-US"/>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C7F5D17" w14:textId="2FC7AA74" w:rsidR="00E50D5C" w:rsidRPr="002C1D0F" w:rsidRDefault="00B531F5" w:rsidP="006767AF">
      <w:pPr>
        <w:jc w:val="both"/>
        <w:rPr>
          <w:rFonts w:asciiTheme="minorHAnsi" w:hAnsiTheme="minorHAnsi" w:cstheme="minorHAnsi"/>
        </w:rPr>
      </w:pPr>
      <w:r>
        <w:rPr>
          <w:rFonts w:asciiTheme="minorHAnsi" w:hAnsiTheme="minorHAnsi" w:cstheme="minorHAnsi"/>
        </w:rPr>
        <w:t>Za</w:t>
      </w:r>
      <w:r w:rsidR="00E50D5C" w:rsidRPr="002C1D0F">
        <w:rPr>
          <w:rFonts w:asciiTheme="minorHAnsi" w:hAnsiTheme="minorHAnsi" w:cstheme="minorHAnsi"/>
        </w:rPr>
        <w:t xml:space="preserve"> nedostupnosť nie je považovaný čas plánovanej, vopred ohlásenej a vzájomne odsúhlasenej údržby, výpadky spôsobené zariadeniami tretích strán, nedostupnosť systému v dôsledku prác  na  základe  objednávky/požiadavky Objednávateľa.</w:t>
      </w:r>
    </w:p>
    <w:p w14:paraId="6D231FAF" w14:textId="77777777"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Rýchlosť odozvy systému na strane užívateľa nesmie trvať viac, ako 5 sekúnd.  </w:t>
      </w:r>
    </w:p>
    <w:p w14:paraId="77835ECD" w14:textId="660C8AFC"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Okrem produkčného prostredia je požadované aj sprístupnenie testovacieho prostredia s rovnakou dostupnosťou a s dostatočným výkonom a kapacitou. </w:t>
      </w:r>
    </w:p>
    <w:p w14:paraId="05D8E3C6" w14:textId="77777777"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 xml:space="preserve">Je požadované, aby komunikácia medzi užívateľom a aplikáciou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prebiehala cez zabezpečený informačný kanál pomocou bezpečného protokolu TLS alebo SSL. </w:t>
      </w:r>
    </w:p>
    <w:p w14:paraId="6CA6DBCC" w14:textId="3C11B984"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Veľkosť cloudového úložiska je minimálne 1 TB. Poskytovateľ zabezpečí dostatočnú kapacitu kapacít úložiska počas celej doby trvania Zmluvy bez navýšenia nákladov pre Objednávateľa.</w:t>
      </w:r>
      <w:r w:rsidR="0007159E">
        <w:rPr>
          <w:rFonts w:asciiTheme="minorHAnsi" w:hAnsiTheme="minorHAnsi" w:cstheme="minorHAnsi"/>
        </w:rPr>
        <w:t xml:space="preserve"> Obstarávateľ disponuje </w:t>
      </w:r>
      <w:r w:rsidR="00E02E3B">
        <w:rPr>
          <w:rFonts w:asciiTheme="minorHAnsi" w:hAnsiTheme="minorHAnsi" w:cstheme="minorHAnsi"/>
        </w:rPr>
        <w:t xml:space="preserve">cloudovým </w:t>
      </w:r>
      <w:r w:rsidR="00F5702D">
        <w:rPr>
          <w:rFonts w:asciiTheme="minorHAnsi" w:hAnsiTheme="minorHAnsi" w:cstheme="minorHAnsi"/>
        </w:rPr>
        <w:t>úložiskom v rámci predplatného MS365</w:t>
      </w:r>
      <w:r w:rsidR="00E02E3B">
        <w:rPr>
          <w:rFonts w:asciiTheme="minorHAnsi" w:hAnsiTheme="minorHAnsi" w:cstheme="minorHAnsi"/>
        </w:rPr>
        <w:t xml:space="preserve"> a je možné </w:t>
      </w:r>
      <w:r w:rsidR="00D6680F">
        <w:rPr>
          <w:rFonts w:asciiTheme="minorHAnsi" w:hAnsiTheme="minorHAnsi" w:cstheme="minorHAnsi"/>
        </w:rPr>
        <w:t>jeho využitie pri implementácii</w:t>
      </w:r>
      <w:r w:rsidR="000E5345">
        <w:rPr>
          <w:rFonts w:asciiTheme="minorHAnsi" w:hAnsiTheme="minorHAnsi" w:cstheme="minorHAnsi"/>
        </w:rPr>
        <w:t xml:space="preserve"> a následnej prevádzke Diela.</w:t>
      </w:r>
    </w:p>
    <w:p w14:paraId="584B1C24" w14:textId="0A87AC1E"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 xml:space="preserve">Poskytovateľ je povinný vyvíjať úsilie, aby všetky dáta Objednávateľa umiestené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548374CF" w14:textId="77777777"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Ak to umožní situácia, je Poskytovateľ povinný Objednávateľa upozorniť v predstihu na výpadok dostupnosti systému.</w:t>
      </w:r>
    </w:p>
    <w:p w14:paraId="0B41E64E" w14:textId="7B96ED3B" w:rsidR="001C252A" w:rsidRPr="001C252A" w:rsidRDefault="00542AB2" w:rsidP="006767AF">
      <w:pPr>
        <w:pStyle w:val="Nadpis1"/>
        <w:jc w:val="both"/>
      </w:pPr>
      <w:r>
        <w:t>Podpora</w:t>
      </w:r>
    </w:p>
    <w:p w14:paraId="6D3BACFF" w14:textId="77777777" w:rsidR="00183F3D" w:rsidRPr="00787226" w:rsidRDefault="00183F3D" w:rsidP="006767AF">
      <w:pPr>
        <w:pStyle w:val="Nadpis6"/>
        <w:jc w:val="both"/>
      </w:pPr>
      <w:bookmarkStart w:id="9" w:name="_Toc46857248"/>
      <w:r w:rsidRPr="00787226">
        <w:t>Požiadavka na reporty</w:t>
      </w:r>
    </w:p>
    <w:p w14:paraId="2568A521" w14:textId="77777777" w:rsidR="00183F3D" w:rsidRPr="002C1D0F" w:rsidRDefault="00183F3D" w:rsidP="006767AF">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Sú vyžadované reporty o rozsahu poskytnutých služieb podpory aplikačného programového vybavenia, ktorý je súčasťou hodnotenia úrovne poskytovaných služieb. Report bude obsahovať minimálne nasledovné položky: </w:t>
      </w:r>
    </w:p>
    <w:p w14:paraId="3A93AB72"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Problému v centrálnom Helpdesku, </w:t>
      </w:r>
    </w:p>
    <w:p w14:paraId="4E2500B1"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7C985CB1"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46A7962B" w14:textId="09EF0A72"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sidR="00787226">
        <w:rPr>
          <w:rFonts w:asciiTheme="minorHAnsi" w:hAnsiTheme="minorHAnsi" w:cstheme="minorHAnsi"/>
          <w:color w:val="auto"/>
          <w:sz w:val="22"/>
          <w:szCs w:val="22"/>
        </w:rPr>
        <w:t>CRM</w:t>
      </w:r>
      <w:r w:rsidRPr="002C1D0F">
        <w:rPr>
          <w:rFonts w:asciiTheme="minorHAnsi" w:hAnsiTheme="minorHAnsi" w:cstheme="minorHAnsi"/>
          <w:color w:val="auto"/>
          <w:sz w:val="22"/>
          <w:szCs w:val="22"/>
        </w:rPr>
        <w:t xml:space="preserve">, </w:t>
      </w:r>
    </w:p>
    <w:p w14:paraId="2638D30E"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6D0574FC"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0565CA88"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2D1774EF" w14:textId="327061C0"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sidR="00787226">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77EDD122"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97CFD29"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4B08F8D1"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Problému SLA, </w:t>
      </w:r>
    </w:p>
    <w:p w14:paraId="323E4B8F"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doby neutralizácie Problému SLA, </w:t>
      </w:r>
    </w:p>
    <w:p w14:paraId="1AE57A6D" w14:textId="77777777" w:rsidR="00183F3D" w:rsidRPr="002C1D0F" w:rsidRDefault="00183F3D" w:rsidP="006767AF">
      <w:pPr>
        <w:pStyle w:val="Default"/>
        <w:numPr>
          <w:ilvl w:val="0"/>
          <w:numId w:val="46"/>
        </w:numPr>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Rozsah služieb podpory aplikačného programového vybavenia v hodinách. </w:t>
      </w:r>
    </w:p>
    <w:p w14:paraId="4B052674" w14:textId="77777777" w:rsidR="00787226" w:rsidRDefault="00787226" w:rsidP="006767AF">
      <w:pPr>
        <w:pStyle w:val="Nadpis6"/>
        <w:jc w:val="both"/>
      </w:pPr>
    </w:p>
    <w:p w14:paraId="70967A64" w14:textId="7CAE6FD5" w:rsidR="00183F3D" w:rsidRPr="00787226" w:rsidRDefault="00183F3D" w:rsidP="006767AF">
      <w:pPr>
        <w:pStyle w:val="Nadpis6"/>
        <w:jc w:val="both"/>
      </w:pPr>
      <w:r w:rsidRPr="00787226">
        <w:t xml:space="preserve">Akceptačné konanie </w:t>
      </w:r>
    </w:p>
    <w:p w14:paraId="57E24384" w14:textId="21EDFC35" w:rsidR="00183F3D" w:rsidRPr="002C1D0F" w:rsidRDefault="00183F3D" w:rsidP="006767AF">
      <w:pPr>
        <w:autoSpaceDE w:val="0"/>
        <w:autoSpaceDN w:val="0"/>
        <w:adjustRightInd w:val="0"/>
        <w:jc w:val="both"/>
        <w:rPr>
          <w:rFonts w:asciiTheme="minorHAnsi" w:hAnsiTheme="minorHAnsi" w:cstheme="minorHAnsi"/>
        </w:rPr>
      </w:pPr>
      <w:r w:rsidRPr="002C1D0F">
        <w:rPr>
          <w:rFonts w:asciiTheme="minorHAnsi" w:hAnsiTheme="minorHAnsi" w:cstheme="minorHAnsi"/>
        </w:rPr>
        <w:t xml:space="preserve">Poskytovateľ sa zaväzuje poskytovať </w:t>
      </w:r>
      <w:r w:rsidR="00D91E68">
        <w:rPr>
          <w:rFonts w:asciiTheme="minorHAnsi" w:hAnsiTheme="minorHAnsi" w:cstheme="minorHAnsi"/>
        </w:rPr>
        <w:t>s</w:t>
      </w:r>
      <w:r w:rsidRPr="002C1D0F">
        <w:rPr>
          <w:rFonts w:asciiTheme="minorHAnsi" w:hAnsiTheme="minorHAnsi" w:cstheme="minorHAnsi"/>
        </w:rPr>
        <w:t>lužb</w:t>
      </w:r>
      <w:r w:rsidR="00D91E68">
        <w:rPr>
          <w:rFonts w:asciiTheme="minorHAnsi" w:hAnsiTheme="minorHAnsi" w:cstheme="minorHAnsi"/>
        </w:rPr>
        <w:t>u</w:t>
      </w:r>
      <w:r w:rsidRPr="002C1D0F">
        <w:rPr>
          <w:rFonts w:asciiTheme="minorHAnsi" w:hAnsiTheme="minorHAnsi" w:cstheme="minorHAnsi"/>
        </w:rPr>
        <w:t xml:space="preserve"> </w:t>
      </w:r>
      <w:r w:rsidR="00D91E68">
        <w:rPr>
          <w:rFonts w:asciiTheme="minorHAnsi" w:hAnsiTheme="minorHAnsi" w:cstheme="minorHAnsi"/>
        </w:rPr>
        <w:t>P</w:t>
      </w:r>
      <w:r w:rsidRPr="002C1D0F">
        <w:rPr>
          <w:rFonts w:asciiTheme="minorHAnsi" w:hAnsiTheme="minorHAnsi" w:cstheme="minorHAnsi"/>
        </w:rPr>
        <w:t>odpor</w:t>
      </w:r>
      <w:r w:rsidR="00D91E68">
        <w:rPr>
          <w:rFonts w:asciiTheme="minorHAnsi" w:hAnsiTheme="minorHAnsi" w:cstheme="minorHAnsi"/>
        </w:rPr>
        <w:t>a</w:t>
      </w:r>
      <w:r w:rsidRPr="002C1D0F">
        <w:rPr>
          <w:rFonts w:asciiTheme="minorHAnsi" w:hAnsiTheme="minorHAnsi" w:cstheme="minorHAnsi"/>
        </w:rPr>
        <w:t xml:space="preserve"> nepretržite počas trvania zmluvy, pričom akceptácia tohto plnenia je vykonaná na mesačnej báze vždy na konci daného mesiaca. Fakturácia je vykonávaná podľa podmienok stanovených Zmluvou, pričom prílohou faktúry je report (výkaz): </w:t>
      </w:r>
    </w:p>
    <w:p w14:paraId="1E44FC17" w14:textId="2DB8E409" w:rsidR="00183F3D" w:rsidRPr="002C1D0F" w:rsidRDefault="00183F3D" w:rsidP="006767AF">
      <w:pPr>
        <w:pStyle w:val="Odsekzoznamu"/>
        <w:numPr>
          <w:ilvl w:val="0"/>
          <w:numId w:val="47"/>
        </w:numPr>
        <w:autoSpaceDE w:val="0"/>
        <w:autoSpaceDN w:val="0"/>
        <w:adjustRightInd w:val="0"/>
        <w:spacing w:after="25" w:line="240" w:lineRule="auto"/>
        <w:jc w:val="both"/>
        <w:rPr>
          <w:rFonts w:asciiTheme="minorHAnsi" w:hAnsiTheme="minorHAnsi" w:cstheme="minorHAnsi"/>
        </w:rPr>
      </w:pPr>
      <w:r w:rsidRPr="002C1D0F">
        <w:rPr>
          <w:rFonts w:asciiTheme="minorHAnsi" w:hAnsiTheme="minorHAnsi" w:cstheme="minorHAnsi"/>
        </w:rPr>
        <w:t xml:space="preserve">O vykonaných </w:t>
      </w:r>
      <w:r w:rsidR="00D91E68">
        <w:rPr>
          <w:rFonts w:asciiTheme="minorHAnsi" w:hAnsiTheme="minorHAnsi" w:cstheme="minorHAnsi"/>
        </w:rPr>
        <w:t>s</w:t>
      </w:r>
      <w:r w:rsidRPr="002C1D0F">
        <w:rPr>
          <w:rFonts w:asciiTheme="minorHAnsi" w:hAnsiTheme="minorHAnsi" w:cstheme="minorHAnsi"/>
        </w:rPr>
        <w:t xml:space="preserve">lužbách podpory a parametre poskytnutých služieb. </w:t>
      </w:r>
    </w:p>
    <w:p w14:paraId="5787CFBA" w14:textId="240717EA" w:rsidR="00183F3D" w:rsidRPr="002C1D0F" w:rsidRDefault="00183F3D" w:rsidP="006767AF">
      <w:pPr>
        <w:pStyle w:val="Odsekzoznamu"/>
        <w:numPr>
          <w:ilvl w:val="0"/>
          <w:numId w:val="47"/>
        </w:numPr>
        <w:autoSpaceDE w:val="0"/>
        <w:autoSpaceDN w:val="0"/>
        <w:adjustRightInd w:val="0"/>
        <w:spacing w:after="0" w:line="240" w:lineRule="auto"/>
        <w:jc w:val="both"/>
        <w:rPr>
          <w:rFonts w:asciiTheme="minorHAnsi" w:hAnsiTheme="minorHAnsi" w:cstheme="minorHAnsi"/>
        </w:rPr>
      </w:pPr>
      <w:r w:rsidRPr="002C1D0F">
        <w:rPr>
          <w:rFonts w:asciiTheme="minorHAnsi" w:hAnsiTheme="minorHAnsi" w:cstheme="minorHAnsi"/>
        </w:rPr>
        <w:t xml:space="preserve">O vykonaných </w:t>
      </w:r>
      <w:r w:rsidR="00CA05BF">
        <w:rPr>
          <w:rFonts w:asciiTheme="minorHAnsi" w:hAnsiTheme="minorHAnsi" w:cstheme="minorHAnsi"/>
        </w:rPr>
        <w:t>s</w:t>
      </w:r>
      <w:r w:rsidRPr="002C1D0F">
        <w:rPr>
          <w:rFonts w:asciiTheme="minorHAnsi" w:hAnsiTheme="minorHAnsi" w:cstheme="minorHAnsi"/>
        </w:rPr>
        <w:t xml:space="preserve">lužbách podpory aplikačného programového vybavenia evidovaných v centrálnom Helpdesku uzatvorených v danom mesiaci. </w:t>
      </w:r>
    </w:p>
    <w:p w14:paraId="1038F674" w14:textId="77777777" w:rsidR="00183F3D" w:rsidRPr="002C1D0F" w:rsidRDefault="00183F3D" w:rsidP="006767AF">
      <w:pPr>
        <w:pStyle w:val="Odsekzoznamu"/>
        <w:numPr>
          <w:ilvl w:val="0"/>
          <w:numId w:val="47"/>
        </w:numPr>
        <w:autoSpaceDE w:val="0"/>
        <w:autoSpaceDN w:val="0"/>
        <w:adjustRightInd w:val="0"/>
        <w:spacing w:after="0" w:line="240" w:lineRule="auto"/>
        <w:jc w:val="both"/>
        <w:rPr>
          <w:rFonts w:asciiTheme="minorHAnsi" w:hAnsiTheme="minorHAnsi" w:cstheme="minorHAnsi"/>
        </w:rPr>
      </w:pPr>
      <w:r w:rsidRPr="002C1D0F">
        <w:rPr>
          <w:rFonts w:asciiTheme="minorHAnsi" w:hAnsiTheme="minorHAnsi" w:cstheme="minorHAnsi"/>
        </w:rPr>
        <w:t>O vykonaných službách podpory a rozvoja s uvedením parametrov služieb.</w:t>
      </w:r>
    </w:p>
    <w:p w14:paraId="5CB1CB69" w14:textId="77777777" w:rsidR="00DC5FD9" w:rsidRDefault="00DC5FD9" w:rsidP="006767AF">
      <w:pPr>
        <w:jc w:val="both"/>
        <w:rPr>
          <w:rFonts w:asciiTheme="minorHAnsi" w:eastAsiaTheme="majorEastAsia" w:hAnsiTheme="minorHAnsi" w:cstheme="minorHAnsi"/>
          <w:b/>
          <w:bCs/>
        </w:rPr>
      </w:pPr>
    </w:p>
    <w:p w14:paraId="7453787C" w14:textId="05F7CBA6" w:rsidR="00183F3D" w:rsidRPr="00D92458" w:rsidRDefault="00183F3D" w:rsidP="006767AF">
      <w:pPr>
        <w:pStyle w:val="Nadpis6"/>
        <w:jc w:val="both"/>
        <w:rPr>
          <w:lang w:val="sk-SK"/>
        </w:rPr>
      </w:pPr>
      <w:r w:rsidRPr="00DC5FD9">
        <w:t xml:space="preserve">Parametre kvality </w:t>
      </w:r>
      <w:r w:rsidR="00CF5982">
        <w:rPr>
          <w:lang w:val="sk-SK"/>
        </w:rPr>
        <w:t>poskytovanej služby Podpora</w:t>
      </w:r>
    </w:p>
    <w:p w14:paraId="41421DAA" w14:textId="5E71938F" w:rsidR="00183F3D" w:rsidRPr="002C1D0F" w:rsidRDefault="00183F3D" w:rsidP="006767AF">
      <w:pPr>
        <w:jc w:val="both"/>
        <w:rPr>
          <w:rFonts w:asciiTheme="minorHAnsi" w:hAnsiTheme="minorHAnsi" w:cstheme="minorHAnsi"/>
        </w:rPr>
      </w:pPr>
      <w:r w:rsidRPr="002C1D0F">
        <w:rPr>
          <w:rFonts w:asciiTheme="minorHAnsi" w:hAnsiTheme="minorHAnsi" w:cstheme="minorHAnsi"/>
        </w:rPr>
        <w:t xml:space="preserve">Reakčná doba Poskytovateľa na problém Objednávateľa sa určuje na základe príslušnej úrovne spracovania Problémov. Poskytovateľ poskytuje </w:t>
      </w:r>
      <w:r w:rsidR="00CF5982">
        <w:rPr>
          <w:rFonts w:asciiTheme="minorHAnsi" w:hAnsiTheme="minorHAnsi" w:cstheme="minorHAnsi"/>
        </w:rPr>
        <w:t>s</w:t>
      </w:r>
      <w:r w:rsidR="00CF5982" w:rsidRPr="002C1D0F">
        <w:rPr>
          <w:rFonts w:asciiTheme="minorHAnsi" w:hAnsiTheme="minorHAnsi" w:cstheme="minorHAnsi"/>
        </w:rPr>
        <w:t>lužb</w:t>
      </w:r>
      <w:r w:rsidR="00CF5982">
        <w:rPr>
          <w:rFonts w:asciiTheme="minorHAnsi" w:hAnsiTheme="minorHAnsi" w:cstheme="minorHAnsi"/>
        </w:rPr>
        <w:t>u</w:t>
      </w:r>
      <w:r w:rsidR="00CF5982" w:rsidRPr="002C1D0F">
        <w:rPr>
          <w:rFonts w:asciiTheme="minorHAnsi" w:hAnsiTheme="minorHAnsi" w:cstheme="minorHAnsi"/>
        </w:rPr>
        <w:t xml:space="preserve"> </w:t>
      </w:r>
      <w:r w:rsidR="00CF5982">
        <w:rPr>
          <w:rFonts w:asciiTheme="minorHAnsi" w:hAnsiTheme="minorHAnsi" w:cstheme="minorHAnsi"/>
        </w:rPr>
        <w:t>P</w:t>
      </w:r>
      <w:r w:rsidRPr="002C1D0F">
        <w:rPr>
          <w:rFonts w:asciiTheme="minorHAnsi" w:hAnsiTheme="minorHAnsi" w:cstheme="minorHAnsi"/>
        </w:rPr>
        <w:t>odpor</w:t>
      </w:r>
      <w:r w:rsidR="00CF5982">
        <w:rPr>
          <w:rFonts w:asciiTheme="minorHAnsi" w:hAnsiTheme="minorHAnsi" w:cstheme="minorHAnsi"/>
        </w:rPr>
        <w:t>a</w:t>
      </w:r>
      <w:r w:rsidRPr="002C1D0F">
        <w:rPr>
          <w:rFonts w:asciiTheme="minorHAnsi" w:hAnsiTheme="minorHAnsi" w:cstheme="minorHAnsi"/>
        </w:rPr>
        <w:t xml:space="preserve"> na základnej úrovni spracovania požiadaviek (USP). Čas sa vždy meria od momentu, kedy je </w:t>
      </w:r>
      <w:r w:rsidR="00350562">
        <w:rPr>
          <w:rFonts w:asciiTheme="minorHAnsi" w:hAnsiTheme="minorHAnsi" w:cstheme="minorHAnsi"/>
        </w:rPr>
        <w:t>p</w:t>
      </w:r>
      <w:r w:rsidRPr="002C1D0F">
        <w:rPr>
          <w:rFonts w:asciiTheme="minorHAnsi" w:hAnsiTheme="minorHAnsi" w:cstheme="minorHAnsi"/>
        </w:rPr>
        <w:t xml:space="preserve">roblém zaznamenaný do </w:t>
      </w:r>
      <w:r w:rsidR="00350562">
        <w:rPr>
          <w:rFonts w:asciiTheme="minorHAnsi" w:hAnsiTheme="minorHAnsi" w:cstheme="minorHAnsi"/>
        </w:rPr>
        <w:t>H</w:t>
      </w:r>
      <w:r w:rsidRPr="002C1D0F">
        <w:rPr>
          <w:rFonts w:asciiTheme="minorHAnsi" w:hAnsiTheme="minorHAnsi" w:cstheme="minorHAnsi"/>
        </w:rPr>
        <w:t xml:space="preserve">elpdesku alebo v prípade nedostupnosti Helpdesku od momentu nahlásenia </w:t>
      </w:r>
      <w:r w:rsidR="00350562">
        <w:rPr>
          <w:rFonts w:asciiTheme="minorHAnsi" w:hAnsiTheme="minorHAnsi" w:cstheme="minorHAnsi"/>
        </w:rPr>
        <w:t>p</w:t>
      </w:r>
      <w:r w:rsidRPr="002C1D0F">
        <w:rPr>
          <w:rFonts w:asciiTheme="minorHAnsi" w:hAnsiTheme="minorHAnsi" w:cstheme="minorHAnsi"/>
        </w:rPr>
        <w:t xml:space="preserve">roblému alternatívnym spôsobom, t. j. od momentu doručenia hlásenia </w:t>
      </w:r>
      <w:r w:rsidR="00350562">
        <w:rPr>
          <w:rFonts w:asciiTheme="minorHAnsi" w:hAnsiTheme="minorHAnsi" w:cstheme="minorHAnsi"/>
        </w:rPr>
        <w:t>p</w:t>
      </w:r>
      <w:r w:rsidRPr="002C1D0F">
        <w:rPr>
          <w:rFonts w:asciiTheme="minorHAnsi" w:hAnsiTheme="minorHAnsi" w:cstheme="minorHAnsi"/>
        </w:rPr>
        <w:t xml:space="preserve">roblému emailom alebo nahlásením </w:t>
      </w:r>
      <w:r w:rsidR="00350562">
        <w:rPr>
          <w:rFonts w:asciiTheme="minorHAnsi" w:hAnsiTheme="minorHAnsi" w:cstheme="minorHAnsi"/>
        </w:rPr>
        <w:t>p</w:t>
      </w:r>
      <w:r w:rsidRPr="002C1D0F">
        <w:rPr>
          <w:rFonts w:asciiTheme="minorHAnsi" w:hAnsiTheme="minorHAnsi" w:cstheme="minorHAnsi"/>
        </w:rPr>
        <w:t xml:space="preserve">roblému telefonicky. </w:t>
      </w:r>
    </w:p>
    <w:p w14:paraId="2078DCE6" w14:textId="32D788FE"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Ak sa </w:t>
      </w:r>
      <w:r w:rsidR="002F687D">
        <w:rPr>
          <w:rFonts w:asciiTheme="minorHAnsi" w:hAnsiTheme="minorHAnsi" w:cstheme="minorHAnsi"/>
          <w:lang w:eastAsia="sk-SK"/>
        </w:rPr>
        <w:t>Z</w:t>
      </w:r>
      <w:r w:rsidRPr="002C1D0F">
        <w:rPr>
          <w:rFonts w:asciiTheme="minorHAnsi" w:hAnsiTheme="minorHAnsi" w:cstheme="minorHAnsi"/>
          <w:lang w:eastAsia="sk-SK"/>
        </w:rPr>
        <w:t>mluvné strany prostredníctvom kontaktných osôb nedohodnú na rovnakej kategorizácii priority požiadavky, eskalujú požiadavku na osoby uvedené ako osoby zodpovedn</w:t>
      </w:r>
      <w:r w:rsidR="002F687D">
        <w:rPr>
          <w:rFonts w:asciiTheme="minorHAnsi" w:hAnsiTheme="minorHAnsi" w:cstheme="minorHAnsi"/>
          <w:lang w:eastAsia="sk-SK"/>
        </w:rPr>
        <w:t>é</w:t>
      </w:r>
      <w:r w:rsidRPr="002C1D0F">
        <w:rPr>
          <w:rFonts w:asciiTheme="minorHAnsi" w:hAnsiTheme="minorHAnsi" w:cstheme="minorHAnsi"/>
          <w:lang w:eastAsia="sk-SK"/>
        </w:rPr>
        <w:t xml:space="preserve"> za plnenie </w:t>
      </w:r>
      <w:r w:rsidR="002F687D">
        <w:rPr>
          <w:rFonts w:asciiTheme="minorHAnsi" w:hAnsiTheme="minorHAnsi" w:cstheme="minorHAnsi"/>
          <w:lang w:eastAsia="sk-SK"/>
        </w:rPr>
        <w:t>Z</w:t>
      </w:r>
      <w:r w:rsidRPr="002C1D0F">
        <w:rPr>
          <w:rFonts w:asciiTheme="minorHAnsi" w:hAnsiTheme="minorHAnsi" w:cstheme="minorHAnsi"/>
          <w:lang w:eastAsia="sk-SK"/>
        </w:rPr>
        <w:t>mluvy, ktor</w:t>
      </w:r>
      <w:r w:rsidR="002F687D">
        <w:rPr>
          <w:rFonts w:asciiTheme="minorHAnsi" w:hAnsiTheme="minorHAnsi" w:cstheme="minorHAnsi"/>
          <w:lang w:eastAsia="sk-SK"/>
        </w:rPr>
        <w:t>é</w:t>
      </w:r>
      <w:r w:rsidRPr="002C1D0F">
        <w:rPr>
          <w:rFonts w:asciiTheme="minorHAnsi" w:hAnsiTheme="minorHAnsi" w:cstheme="minorHAnsi"/>
          <w:lang w:eastAsia="sk-SK"/>
        </w:rPr>
        <w:t xml:space="preserve"> sú povinn</w:t>
      </w:r>
      <w:r w:rsidR="00B64993">
        <w:rPr>
          <w:rFonts w:asciiTheme="minorHAnsi" w:hAnsiTheme="minorHAnsi" w:cstheme="minorHAnsi"/>
          <w:lang w:eastAsia="sk-SK"/>
        </w:rPr>
        <w:t>é</w:t>
      </w:r>
      <w:r w:rsidRPr="002C1D0F">
        <w:rPr>
          <w:rFonts w:asciiTheme="minorHAnsi" w:hAnsiTheme="minorHAnsi" w:cstheme="minorHAnsi"/>
          <w:lang w:eastAsia="sk-SK"/>
        </w:rPr>
        <w:t xml:space="preserve"> riešiť eskaláciu v rámci svojich kompetencií. Dohoda na ich úrovni má konečnú platnosť.</w:t>
      </w:r>
    </w:p>
    <w:p w14:paraId="57BF2ABC" w14:textId="09DDD1C8"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že </w:t>
      </w:r>
      <w:r w:rsidR="00350562">
        <w:rPr>
          <w:rFonts w:asciiTheme="minorHAnsi" w:hAnsiTheme="minorHAnsi" w:cstheme="minorHAnsi"/>
          <w:lang w:eastAsia="sk-SK"/>
        </w:rPr>
        <w:t>i</w:t>
      </w:r>
      <w:r w:rsidRPr="002C1D0F">
        <w:rPr>
          <w:rFonts w:asciiTheme="minorHAnsi" w:hAnsiTheme="minorHAnsi" w:cstheme="minorHAnsi"/>
          <w:lang w:eastAsia="sk-SK"/>
        </w:rPr>
        <w:t xml:space="preserve">ncident má za následok znemožnenie používania IS (kategória A), je Poskytovateľ povinný po vzájomnej dohode s kontaktnými osobami Objednávateľa, súbežne s odstránením </w:t>
      </w:r>
      <w:r w:rsidR="00350562">
        <w:rPr>
          <w:rFonts w:asciiTheme="minorHAnsi" w:hAnsiTheme="minorHAnsi" w:cstheme="minorHAnsi"/>
          <w:lang w:eastAsia="sk-SK"/>
        </w:rPr>
        <w:t>i</w:t>
      </w:r>
      <w:r w:rsidRPr="002C1D0F">
        <w:rPr>
          <w:rFonts w:asciiTheme="minorHAnsi" w:hAnsiTheme="minorHAnsi" w:cstheme="minorHAnsi"/>
          <w:lang w:eastAsia="sk-SK"/>
        </w:rPr>
        <w:t>ncidentu, poskytnúť súčinnosť pri návrhu náhradného riešenia formou organizačného opatrenia tak, aby neboli narušené prevádzkové ani iné činnosti Objednávateľa</w:t>
      </w:r>
      <w:r w:rsidR="00886C75">
        <w:rPr>
          <w:rFonts w:asciiTheme="minorHAnsi" w:hAnsiTheme="minorHAnsi" w:cstheme="minorHAnsi"/>
          <w:lang w:eastAsia="sk-SK"/>
        </w:rPr>
        <w:t>.</w:t>
      </w:r>
    </w:p>
    <w:p w14:paraId="5BD75D90" w14:textId="77777777"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702D5366" w14:textId="77777777"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15E55416" w14:textId="51C0E3D9"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že problém je možné odstrániť len službou Upgrade/Update, a chyba nie je na strane Poskytovateľa, Poskytovateľ to vyznačí v dohodnutom </w:t>
      </w:r>
      <w:r w:rsidR="00AE04FB">
        <w:rPr>
          <w:rFonts w:asciiTheme="minorHAnsi" w:hAnsiTheme="minorHAnsi" w:cstheme="minorHAnsi"/>
          <w:lang w:eastAsia="sk-SK"/>
        </w:rPr>
        <w:t>Helpdesku Poskytovateľa</w:t>
      </w:r>
      <w:r w:rsidRPr="002C1D0F">
        <w:rPr>
          <w:rFonts w:asciiTheme="minorHAnsi" w:hAnsiTheme="minorHAnsi" w:cstheme="minorHAnsi"/>
          <w:lang w:eastAsia="sk-SK"/>
        </w:rPr>
        <w:t xml:space="preserve">, v prípade výpadku IS prostredníctvom emailu s využitím formulára súvisiaceho s vykonávanými činnosťami, existujúcimi v rámci riadenia </w:t>
      </w:r>
      <w:r w:rsidR="000E777B">
        <w:rPr>
          <w:rFonts w:asciiTheme="minorHAnsi" w:hAnsiTheme="minorHAnsi" w:cstheme="minorHAnsi"/>
          <w:lang w:eastAsia="sk-SK"/>
        </w:rPr>
        <w:t>i</w:t>
      </w:r>
      <w:r w:rsidRPr="002C1D0F">
        <w:rPr>
          <w:rFonts w:asciiTheme="minorHAnsi" w:hAnsiTheme="minorHAnsi" w:cstheme="minorHAnsi"/>
          <w:lang w:eastAsia="sk-SK"/>
        </w:rPr>
        <w:t>ncidentov používaného u Objednávateľa.</w:t>
      </w:r>
    </w:p>
    <w:p w14:paraId="19D7965A" w14:textId="223CE8ED"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rámci riešenia </w:t>
      </w:r>
      <w:r w:rsidR="000E777B">
        <w:rPr>
          <w:rFonts w:asciiTheme="minorHAnsi" w:hAnsiTheme="minorHAnsi" w:cstheme="minorHAnsi"/>
          <w:lang w:eastAsia="sk-SK"/>
        </w:rPr>
        <w:t>i</w:t>
      </w:r>
      <w:r w:rsidRPr="002C1D0F">
        <w:rPr>
          <w:rFonts w:asciiTheme="minorHAnsi" w:hAnsiTheme="minorHAnsi" w:cstheme="minorHAnsi"/>
          <w:lang w:eastAsia="sk-SK"/>
        </w:rPr>
        <w:t>ncidentu vyvinie Poskytovateľ maximálne úsilie aby nedošlo ku strate a nekonzistencií dát.</w:t>
      </w:r>
    </w:p>
    <w:p w14:paraId="7EAFC3AC" w14:textId="77777777"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00BC9FC8" w14:textId="7CACC7F9" w:rsidR="00B1164C"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lastRenderedPageBreak/>
        <w:t>Záznamy o vykonaných činnostiach tejto služby dodáva Poskytovateľ Objednávateľovi prostredníctvom nástrojov používaných u Poskytovateľa v rámci systému podpory projektov a zákazníkov kontaktného centra - Helpdesku.</w:t>
      </w:r>
    </w:p>
    <w:p w14:paraId="412EE0E3" w14:textId="77777777" w:rsidR="00CC72EB" w:rsidRPr="00CC72EB" w:rsidRDefault="00CC72EB" w:rsidP="006767AF">
      <w:pPr>
        <w:pStyle w:val="Nadpis6"/>
        <w:jc w:val="both"/>
      </w:pPr>
      <w:bookmarkStart w:id="10" w:name="_Toc46857250"/>
      <w:r w:rsidRPr="00CC72EB">
        <w:t>Servisná podpora</w:t>
      </w:r>
      <w:bookmarkEnd w:id="10"/>
    </w:p>
    <w:p w14:paraId="3E76365D" w14:textId="484F7C20" w:rsidR="00CC72EB" w:rsidRPr="002C1D0F" w:rsidRDefault="00CC72EB" w:rsidP="006767AF">
      <w:pPr>
        <w:jc w:val="both"/>
        <w:rPr>
          <w:rFonts w:asciiTheme="minorHAnsi" w:hAnsiTheme="minorHAnsi" w:cstheme="minorHAnsi"/>
        </w:rPr>
      </w:pPr>
      <w:r w:rsidRPr="002C1D0F">
        <w:rPr>
          <w:rFonts w:asciiTheme="minorHAnsi" w:hAnsiTheme="minorHAnsi" w:cstheme="minorHAnsi"/>
        </w:rPr>
        <w:t xml:space="preserve">Služby servisnej podpory prevádzky </w:t>
      </w:r>
      <w:r>
        <w:rPr>
          <w:rFonts w:asciiTheme="minorHAnsi" w:hAnsiTheme="minorHAnsi" w:cstheme="minorHAnsi"/>
        </w:rPr>
        <w:t>CRM</w:t>
      </w:r>
      <w:r w:rsidRPr="002C1D0F">
        <w:rPr>
          <w:rFonts w:asciiTheme="minorHAnsi" w:hAnsiTheme="minorHAnsi" w:cstheme="minorHAnsi"/>
        </w:rPr>
        <w:t xml:space="preserve"> zahŕňajú predovšetkým:</w:t>
      </w:r>
    </w:p>
    <w:p w14:paraId="581055B7" w14:textId="77E67E62"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Zabezpečenie servisnej podpory </w:t>
      </w:r>
      <w:r>
        <w:rPr>
          <w:rFonts w:asciiTheme="minorHAnsi" w:hAnsiTheme="minorHAnsi" w:cstheme="minorHAnsi"/>
        </w:rPr>
        <w:t>CRM</w:t>
      </w:r>
      <w:r w:rsidRPr="002C1D0F">
        <w:rPr>
          <w:rFonts w:asciiTheme="minorHAnsi" w:hAnsiTheme="minorHAnsi" w:cstheme="minorHAnsi"/>
        </w:rPr>
        <w:t xml:space="preserve"> odbornými zamestnancami </w:t>
      </w:r>
      <w:r w:rsidR="002C7890">
        <w:rPr>
          <w:rFonts w:asciiTheme="minorHAnsi" w:hAnsiTheme="minorHAnsi" w:cstheme="minorHAnsi"/>
          <w:bCs/>
        </w:rPr>
        <w:t>Poskytovateľa</w:t>
      </w:r>
      <w:r w:rsidRPr="002C1D0F">
        <w:rPr>
          <w:rFonts w:asciiTheme="minorHAnsi" w:hAnsiTheme="minorHAnsi" w:cstheme="minorHAnsi"/>
        </w:rPr>
        <w:t xml:space="preserve"> pre riešenie hlásených incidentov, a to počas pracovných dní, v čase od 8:00 do 16:00 hodiny,</w:t>
      </w:r>
    </w:p>
    <w:p w14:paraId="05B535B6" w14:textId="1FE97283"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Odstraňovanie hlásených incidentov a odstraňovanie chýb v jednotlivých moduloch </w:t>
      </w:r>
      <w:r w:rsidR="00633B13">
        <w:rPr>
          <w:rFonts w:asciiTheme="minorHAnsi" w:hAnsiTheme="minorHAnsi" w:cstheme="minorHAnsi"/>
        </w:rPr>
        <w:t>CRM</w:t>
      </w:r>
      <w:r w:rsidRPr="002C1D0F">
        <w:rPr>
          <w:rFonts w:asciiTheme="minorHAnsi" w:hAnsiTheme="minorHAnsi" w:cstheme="minorHAnsi"/>
        </w:rPr>
        <w:t>, brániacich bezproblémovému používaniu informačného systému, s dodržaním požadovaných reakčných časov, resp. poskytnutie náhradného riešenia pri riešení incidentov,</w:t>
      </w:r>
    </w:p>
    <w:p w14:paraId="13DA2DA2" w14:textId="5DC05322"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sidR="00633B13">
        <w:rPr>
          <w:rFonts w:asciiTheme="minorHAnsi" w:hAnsiTheme="minorHAnsi" w:cstheme="minorHAnsi"/>
        </w:rPr>
        <w:t>CRM</w:t>
      </w:r>
      <w:r w:rsidRPr="002C1D0F">
        <w:rPr>
          <w:rFonts w:asciiTheme="minorHAnsi" w:hAnsiTheme="minorHAnsi" w:cstheme="minorHAnsi"/>
        </w:rPr>
        <w:t xml:space="preserve">, ako aj ohľadom spôsobu realizácie nových požiadaviek na </w:t>
      </w:r>
      <w:r w:rsidR="00EA796A">
        <w:rPr>
          <w:rFonts w:asciiTheme="minorHAnsi" w:hAnsiTheme="minorHAnsi" w:cstheme="minorHAnsi"/>
        </w:rPr>
        <w:t>CRM</w:t>
      </w:r>
      <w:r w:rsidRPr="002C1D0F">
        <w:rPr>
          <w:rFonts w:asciiTheme="minorHAnsi" w:hAnsiTheme="minorHAnsi" w:cstheme="minorHAnsi"/>
        </w:rPr>
        <w:t>, a to počas pracovných dní, v čase od 8:00 do 16:00 hodiny,</w:t>
      </w:r>
    </w:p>
    <w:p w14:paraId="34156144" w14:textId="2529158F" w:rsidR="00CC72EB" w:rsidRPr="00175A14"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prevádzka Help</w:t>
      </w:r>
      <w:r w:rsidR="00580C2A">
        <w:rPr>
          <w:rFonts w:asciiTheme="minorHAnsi" w:hAnsiTheme="minorHAnsi" w:cstheme="minorHAnsi"/>
        </w:rPr>
        <w:t>d</w:t>
      </w:r>
      <w:r w:rsidRPr="002C1D0F">
        <w:rPr>
          <w:rFonts w:asciiTheme="minorHAnsi" w:hAnsiTheme="minorHAnsi" w:cstheme="minorHAnsi"/>
        </w:rPr>
        <w:t xml:space="preserve">esku pre určených pracovníkov </w:t>
      </w:r>
      <w:r w:rsidR="005F0DA2">
        <w:rPr>
          <w:rFonts w:asciiTheme="minorHAnsi" w:hAnsiTheme="minorHAnsi" w:cstheme="minorHAnsi"/>
        </w:rPr>
        <w:t>Objednávateľa</w:t>
      </w:r>
      <w:r w:rsidRPr="002C1D0F">
        <w:rPr>
          <w:rFonts w:asciiTheme="minorHAnsi" w:hAnsiTheme="minorHAnsi" w:cstheme="minorHAnsi"/>
        </w:rPr>
        <w:t xml:space="preserve">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sidR="00580C2A">
        <w:rPr>
          <w:rFonts w:asciiTheme="minorHAnsi" w:hAnsiTheme="minorHAnsi" w:cstheme="minorHAnsi"/>
        </w:rPr>
        <w:t>Objednávateľa</w:t>
      </w:r>
      <w:r w:rsidR="00580C2A" w:rsidRPr="002C1D0F">
        <w:rPr>
          <w:rFonts w:asciiTheme="minorHAnsi" w:hAnsiTheme="minorHAnsi" w:cstheme="minorHAnsi"/>
        </w:rPr>
        <w:t xml:space="preserve"> </w:t>
      </w:r>
      <w:r w:rsidRPr="002C1D0F">
        <w:rPr>
          <w:rFonts w:asciiTheme="minorHAnsi" w:hAnsiTheme="minorHAnsi" w:cstheme="minorHAnsi"/>
        </w:rPr>
        <w:t xml:space="preserve">pri akejkoľvek zmene stavu </w:t>
      </w:r>
      <w:r w:rsidRPr="00175A14">
        <w:rPr>
          <w:rFonts w:asciiTheme="minorHAnsi" w:hAnsiTheme="minorHAnsi" w:cstheme="minorHAnsi"/>
        </w:rPr>
        <w:t xml:space="preserve">riešenia nahláseného incidentu. Súčasťou používateľského rozhrania musí byť možnosť nahrať viaceré prílohy k incidentu (obrázky, dokumenty a pod.). V prípade nedostupnosti Helpdesku musí </w:t>
      </w:r>
      <w:r w:rsidR="002C7890">
        <w:rPr>
          <w:rFonts w:asciiTheme="minorHAnsi" w:hAnsiTheme="minorHAnsi" w:cstheme="minorHAnsi"/>
          <w:bCs/>
        </w:rPr>
        <w:t>Poskytovateľ</w:t>
      </w:r>
      <w:r w:rsidRPr="00175A14">
        <w:rPr>
          <w:rFonts w:asciiTheme="minorHAnsi" w:hAnsiTheme="minorHAnsi" w:cstheme="minorHAnsi"/>
        </w:rPr>
        <w:t xml:space="preserve"> poskytnúť náhradné riešenie pre hlásenie incidentov, a to až do doby opätovného sprístupnenia Helpdesku.</w:t>
      </w:r>
    </w:p>
    <w:p w14:paraId="33413722" w14:textId="1492A5D1" w:rsidR="00CC72EB" w:rsidRPr="00175A14" w:rsidRDefault="00CC72EB" w:rsidP="006767AF">
      <w:pPr>
        <w:jc w:val="both"/>
        <w:rPr>
          <w:rFonts w:asciiTheme="minorHAnsi" w:hAnsiTheme="minorHAnsi" w:cstheme="minorHAnsi"/>
        </w:rPr>
      </w:pPr>
      <w:r w:rsidRPr="00175A14">
        <w:rPr>
          <w:rFonts w:asciiTheme="minorHAnsi" w:hAnsiTheme="minorHAnsi" w:cstheme="minorHAnsi"/>
        </w:rPr>
        <w:t xml:space="preserve">Požadované parametre kvality služieb servisnej podpory </w:t>
      </w:r>
      <w:r w:rsidR="00850993">
        <w:rPr>
          <w:rFonts w:asciiTheme="minorHAnsi" w:hAnsiTheme="minorHAnsi" w:cstheme="minorHAnsi"/>
        </w:rPr>
        <w:t>CRM</w:t>
      </w:r>
      <w:r w:rsidRPr="00175A14">
        <w:rPr>
          <w:rFonts w:asciiTheme="minorHAnsi" w:hAnsiTheme="minorHAnsi" w:cstheme="minorHAnsi"/>
        </w:rPr>
        <w:t>:</w:t>
      </w:r>
    </w:p>
    <w:tbl>
      <w:tblPr>
        <w:tblW w:w="9093" w:type="dxa"/>
        <w:tblLook w:val="04A0" w:firstRow="1" w:lastRow="0" w:firstColumn="1" w:lastColumn="0" w:noHBand="0" w:noVBand="1"/>
      </w:tblPr>
      <w:tblGrid>
        <w:gridCol w:w="1744"/>
        <w:gridCol w:w="3500"/>
        <w:gridCol w:w="3849"/>
      </w:tblGrid>
      <w:tr w:rsidR="00CC72EB" w:rsidRPr="00175A14" w14:paraId="4FB0665E" w14:textId="77777777">
        <w:trPr>
          <w:trHeight w:val="410"/>
        </w:trPr>
        <w:tc>
          <w:tcPr>
            <w:tcW w:w="1744" w:type="dxa"/>
          </w:tcPr>
          <w:p w14:paraId="67ECED7D"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Kategória incidentu</w:t>
            </w:r>
          </w:p>
        </w:tc>
        <w:tc>
          <w:tcPr>
            <w:tcW w:w="3500" w:type="dxa"/>
          </w:tcPr>
          <w:p w14:paraId="075FC1F6"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Reakčná doba odozvy</w:t>
            </w:r>
          </w:p>
        </w:tc>
        <w:tc>
          <w:tcPr>
            <w:tcW w:w="3849" w:type="dxa"/>
          </w:tcPr>
          <w:p w14:paraId="7FA09CE8"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Doba vyriešenia</w:t>
            </w:r>
          </w:p>
        </w:tc>
      </w:tr>
      <w:tr w:rsidR="00CC72EB" w:rsidRPr="00175A14" w14:paraId="1B50751F" w14:textId="77777777">
        <w:trPr>
          <w:trHeight w:val="251"/>
        </w:trPr>
        <w:tc>
          <w:tcPr>
            <w:tcW w:w="1744" w:type="dxa"/>
          </w:tcPr>
          <w:p w14:paraId="3D54082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 xml:space="preserve">A </w:t>
            </w:r>
          </w:p>
        </w:tc>
        <w:tc>
          <w:tcPr>
            <w:tcW w:w="3500" w:type="dxa"/>
          </w:tcPr>
          <w:p w14:paraId="5BCA92F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3 hodiny</w:t>
            </w:r>
          </w:p>
        </w:tc>
        <w:tc>
          <w:tcPr>
            <w:tcW w:w="3849" w:type="dxa"/>
          </w:tcPr>
          <w:p w14:paraId="057602A7"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2 pracovné dní</w:t>
            </w:r>
          </w:p>
        </w:tc>
      </w:tr>
      <w:tr w:rsidR="00CC72EB" w:rsidRPr="00175A14" w14:paraId="310EB372" w14:textId="77777777">
        <w:trPr>
          <w:trHeight w:val="251"/>
        </w:trPr>
        <w:tc>
          <w:tcPr>
            <w:tcW w:w="1744" w:type="dxa"/>
          </w:tcPr>
          <w:p w14:paraId="78A9DF6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B</w:t>
            </w:r>
          </w:p>
        </w:tc>
        <w:tc>
          <w:tcPr>
            <w:tcW w:w="3500" w:type="dxa"/>
          </w:tcPr>
          <w:p w14:paraId="27ED6F81"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1 pracovný deň</w:t>
            </w:r>
          </w:p>
        </w:tc>
        <w:tc>
          <w:tcPr>
            <w:tcW w:w="3849" w:type="dxa"/>
          </w:tcPr>
          <w:p w14:paraId="5ADB7B1B"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5 pracovných dní</w:t>
            </w:r>
          </w:p>
        </w:tc>
      </w:tr>
      <w:tr w:rsidR="00CC72EB" w:rsidRPr="00175A14" w14:paraId="270438E1" w14:textId="77777777">
        <w:trPr>
          <w:trHeight w:val="251"/>
        </w:trPr>
        <w:tc>
          <w:tcPr>
            <w:tcW w:w="1744" w:type="dxa"/>
          </w:tcPr>
          <w:p w14:paraId="1C06E0D3"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C</w:t>
            </w:r>
          </w:p>
        </w:tc>
        <w:tc>
          <w:tcPr>
            <w:tcW w:w="3500" w:type="dxa"/>
          </w:tcPr>
          <w:p w14:paraId="4EEBD246"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2 pracovné dni</w:t>
            </w:r>
          </w:p>
        </w:tc>
        <w:tc>
          <w:tcPr>
            <w:tcW w:w="3849" w:type="dxa"/>
          </w:tcPr>
          <w:p w14:paraId="47EE962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10 pracovných dní</w:t>
            </w:r>
          </w:p>
        </w:tc>
      </w:tr>
    </w:tbl>
    <w:p w14:paraId="6806E53B" w14:textId="77777777" w:rsidR="00CC72EB" w:rsidRPr="00175A14" w:rsidRDefault="00CC72EB" w:rsidP="006767AF">
      <w:pPr>
        <w:jc w:val="both"/>
        <w:rPr>
          <w:rFonts w:asciiTheme="minorHAnsi" w:hAnsiTheme="minorHAnsi" w:cstheme="minorHAnsi"/>
        </w:rPr>
      </w:pPr>
    </w:p>
    <w:p w14:paraId="6B94EBF0" w14:textId="77777777" w:rsidR="00CC72EB" w:rsidRPr="002C1D0F" w:rsidRDefault="00CC72EB" w:rsidP="006767AF">
      <w:pPr>
        <w:jc w:val="both"/>
        <w:rPr>
          <w:rFonts w:asciiTheme="minorHAnsi" w:hAnsiTheme="minorHAnsi" w:cstheme="minorHAnsi"/>
        </w:rPr>
      </w:pPr>
      <w:r w:rsidRPr="00175A14">
        <w:rPr>
          <w:rFonts w:asciiTheme="minorHAnsi" w:hAnsiTheme="minorHAnsi" w:cstheme="minorHAnsi"/>
        </w:rPr>
        <w:t>A - Kritický incident: Systém ako celok zlyhal a je mimo prevádzky. Nie je známe</w:t>
      </w:r>
      <w:r w:rsidRPr="002C1D0F">
        <w:rPr>
          <w:rFonts w:asciiTheme="minorHAnsi" w:hAnsiTheme="minorHAnsi" w:cstheme="minorHAnsi"/>
        </w:rPr>
        <w:t xml:space="preserve"> žiadne dočasné riešenie ani alternatíva, ktorá by viedla k opätovnému sprevádzkovaniu systému aspoň v obmedzenom stave. </w:t>
      </w:r>
    </w:p>
    <w:p w14:paraId="4B2C386B" w14:textId="77777777" w:rsidR="00CC72EB" w:rsidRPr="002C1D0F" w:rsidRDefault="00CC72EB" w:rsidP="006767AF">
      <w:pPr>
        <w:jc w:val="both"/>
        <w:rPr>
          <w:rFonts w:asciiTheme="minorHAnsi" w:hAnsiTheme="minorHAnsi" w:cstheme="minorHAnsi"/>
        </w:rPr>
      </w:pPr>
      <w:r w:rsidRPr="002C1D0F">
        <w:rPr>
          <w:rFonts w:asciiTheme="minorHAnsi" w:hAnsiTheme="minorHAnsi" w:cstheme="minorHAnsi"/>
        </w:rPr>
        <w:t>B – Vysoký incident: Systém má výrazne obmedzenú schopnosť prevádzky. Hlavné komponenty nefungujú a v prevádzke vykazujú vady. Kľúčová funkcionalita je obmedzená.</w:t>
      </w:r>
    </w:p>
    <w:p w14:paraId="7A7D3FCD" w14:textId="77777777" w:rsidR="00CC72EB" w:rsidRPr="002C1D0F" w:rsidRDefault="00CC72EB" w:rsidP="006767AF">
      <w:pPr>
        <w:jc w:val="both"/>
        <w:rPr>
          <w:rFonts w:asciiTheme="minorHAnsi" w:hAnsiTheme="minorHAnsi" w:cstheme="minorHAnsi"/>
        </w:rPr>
      </w:pPr>
      <w:r w:rsidRPr="002C1D0F">
        <w:rPr>
          <w:rFonts w:asciiTheme="minorHAnsi" w:hAnsiTheme="minorHAnsi" w:cstheme="minorHAnsi"/>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3205A0FF" w14:textId="77777777" w:rsidR="00CC72EB" w:rsidRPr="002C1D0F" w:rsidRDefault="00CC72EB" w:rsidP="006767AF">
      <w:pPr>
        <w:jc w:val="both"/>
        <w:rPr>
          <w:rFonts w:asciiTheme="minorHAnsi" w:hAnsiTheme="minorHAnsi" w:cstheme="minorHAnsi"/>
        </w:rPr>
      </w:pPr>
      <w:r w:rsidRPr="002C1D0F">
        <w:rPr>
          <w:rFonts w:asciiTheme="minorHAnsi" w:hAnsiTheme="minorHAnsi" w:cstheme="minorHAnsi"/>
        </w:rPr>
        <w:t>Zaradenie incidentu do príslušnej kategórie je na prvotnom posúdení Objednávateľa. V prípade rozporu o zaradení incidentu budú obe strany rokovať o zaradení vady do príslušnej kategórie.</w:t>
      </w:r>
    </w:p>
    <w:p w14:paraId="1CFE247D" w14:textId="77777777" w:rsidR="00CC72EB" w:rsidRPr="0049792C" w:rsidRDefault="00CC72EB" w:rsidP="006767AF">
      <w:pPr>
        <w:pStyle w:val="Nadpis6"/>
        <w:jc w:val="both"/>
      </w:pPr>
      <w:bookmarkStart w:id="11" w:name="_Toc46857251"/>
      <w:r w:rsidRPr="0049792C">
        <w:lastRenderedPageBreak/>
        <w:t>Technologická podpora</w:t>
      </w:r>
      <w:bookmarkEnd w:id="11"/>
    </w:p>
    <w:p w14:paraId="5CCA9EAF" w14:textId="1295B6FE" w:rsidR="00CC72EB" w:rsidRPr="002C1D0F" w:rsidRDefault="00CC72EB" w:rsidP="006767AF">
      <w:pPr>
        <w:jc w:val="both"/>
        <w:rPr>
          <w:rFonts w:asciiTheme="minorHAnsi" w:hAnsiTheme="minorHAnsi" w:cstheme="minorHAnsi"/>
        </w:rPr>
      </w:pPr>
      <w:r w:rsidRPr="002C1D0F">
        <w:rPr>
          <w:rFonts w:asciiTheme="minorHAnsi" w:hAnsiTheme="minorHAnsi" w:cstheme="minorHAnsi"/>
        </w:rPr>
        <w:t xml:space="preserve">Technologická podpora oprávňuje </w:t>
      </w:r>
      <w:r w:rsidR="003734C9">
        <w:rPr>
          <w:rFonts w:asciiTheme="minorHAnsi" w:hAnsiTheme="minorHAnsi" w:cstheme="minorHAnsi"/>
        </w:rPr>
        <w:t>Objednávateľa</w:t>
      </w:r>
      <w:r w:rsidRPr="002C1D0F">
        <w:rPr>
          <w:rFonts w:asciiTheme="minorHAnsi" w:hAnsiTheme="minorHAnsi" w:cstheme="minorHAnsi"/>
        </w:rPr>
        <w:t xml:space="preserve"> získať bez ďalších poplatkov najnovšie  aktualizácie (update) a/alebo nové verzie (upgrade) SW aplikácie </w:t>
      </w:r>
      <w:r w:rsidR="00814C2A">
        <w:rPr>
          <w:rFonts w:asciiTheme="minorHAnsi" w:hAnsiTheme="minorHAnsi" w:cstheme="minorHAnsi"/>
        </w:rPr>
        <w:t>CRM v</w:t>
      </w:r>
      <w:r w:rsidRPr="002C1D0F">
        <w:rPr>
          <w:rFonts w:asciiTheme="minorHAnsi" w:hAnsiTheme="minorHAnsi" w:cstheme="minorHAnsi"/>
        </w:rPr>
        <w:t xml:space="preserve"> rozsahu dodaných licencií minimálne jedenkrát za 12 (dvanásť) mesiacov počas platnosti </w:t>
      </w:r>
      <w:r w:rsidR="00416E6E">
        <w:rPr>
          <w:rFonts w:asciiTheme="minorHAnsi" w:hAnsiTheme="minorHAnsi" w:cstheme="minorHAnsi"/>
        </w:rPr>
        <w:t>Z</w:t>
      </w:r>
      <w:r w:rsidRPr="002C1D0F">
        <w:rPr>
          <w:rFonts w:asciiTheme="minorHAnsi" w:hAnsiTheme="minorHAnsi" w:cstheme="minorHAnsi"/>
        </w:rPr>
        <w:t>mluvy, ak sú uvoľnené k distribúcii koncovému užívateľovi.</w:t>
      </w:r>
    </w:p>
    <w:p w14:paraId="64368028" w14:textId="77777777" w:rsidR="00CC72EB" w:rsidRDefault="00CC72EB" w:rsidP="006767AF">
      <w:pPr>
        <w:jc w:val="both"/>
        <w:rPr>
          <w:rFonts w:asciiTheme="minorHAnsi" w:hAnsiTheme="minorHAnsi" w:cstheme="minorHAnsi"/>
        </w:rPr>
      </w:pPr>
      <w:r w:rsidRPr="002C1D0F">
        <w:rPr>
          <w:rFonts w:asciiTheme="minorHAnsi" w:hAnsiTheme="minorHAnsi" w:cstheme="minorHAnsi"/>
        </w:rPr>
        <w:t>Služba technologickej podpory zahŕňa:</w:t>
      </w:r>
    </w:p>
    <w:p w14:paraId="19DF5D8B" w14:textId="77777777" w:rsidR="00CC72EB" w:rsidRPr="002C1D0F" w:rsidRDefault="00CC72EB" w:rsidP="006767AF">
      <w:pPr>
        <w:jc w:val="both"/>
        <w:rPr>
          <w:rFonts w:asciiTheme="minorHAnsi" w:hAnsiTheme="minorHAnsi" w:cstheme="minorHAnsi"/>
        </w:rPr>
      </w:pPr>
    </w:p>
    <w:p w14:paraId="29145D43" w14:textId="706A76F7"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upgrade </w:t>
      </w:r>
      <w:r w:rsidR="006814CA">
        <w:rPr>
          <w:rFonts w:asciiTheme="minorHAnsi" w:hAnsiTheme="minorHAnsi" w:cstheme="minorHAnsi"/>
        </w:rPr>
        <w:t>CRM</w:t>
      </w:r>
      <w:r w:rsidRPr="002C1D0F">
        <w:rPr>
          <w:rFonts w:asciiTheme="minorHAnsi" w:hAnsiTheme="minorHAnsi" w:cstheme="minorHAnsi"/>
        </w:rPr>
        <w:t xml:space="preserve"> pri prechode na vyššie verzie webových prehliadačov do 6 mesiacov od uvoľnenia vyššej verzie,</w:t>
      </w:r>
    </w:p>
    <w:p w14:paraId="0D4A9CEC" w14:textId="6E86DAA0"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upgrade novej verzie </w:t>
      </w:r>
      <w:r w:rsidR="007E142A">
        <w:rPr>
          <w:rFonts w:asciiTheme="minorHAnsi" w:hAnsiTheme="minorHAnsi" w:cstheme="minorHAnsi"/>
        </w:rPr>
        <w:t>CRM</w:t>
      </w:r>
      <w:r w:rsidRPr="002C1D0F">
        <w:rPr>
          <w:rFonts w:asciiTheme="minorHAnsi" w:hAnsiTheme="minorHAnsi"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0272CB73" w14:textId="77777777"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dodanie administrátorskej podpory pri upgrade systému na novú verziu (podpora implementácie/testovacej prevádzky, technická dokumentácia, testovacie postupy),</w:t>
      </w:r>
    </w:p>
    <w:p w14:paraId="08F3B9B9" w14:textId="631598C5"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aktualizácia užívateľskej dokumentácie pri upgrade SW aplikácie </w:t>
      </w:r>
      <w:r w:rsidR="009F6E73">
        <w:rPr>
          <w:rFonts w:asciiTheme="minorHAnsi" w:hAnsiTheme="minorHAnsi" w:cstheme="minorHAnsi"/>
        </w:rPr>
        <w:t>CRM</w:t>
      </w:r>
      <w:r w:rsidRPr="002C1D0F">
        <w:rPr>
          <w:rFonts w:asciiTheme="minorHAnsi" w:hAnsiTheme="minorHAnsi" w:cstheme="minorHAnsi"/>
        </w:rPr>
        <w:t>,</w:t>
      </w:r>
    </w:p>
    <w:p w14:paraId="09289181" w14:textId="586F1C81"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poradenstvo v otázkach, ktoré sa môžu vyskytnúť pri používaní/reinštalácií SW aplikácie </w:t>
      </w:r>
      <w:r w:rsidR="009F6E73">
        <w:rPr>
          <w:rFonts w:asciiTheme="minorHAnsi" w:hAnsiTheme="minorHAnsi" w:cstheme="minorHAnsi"/>
        </w:rPr>
        <w:t>CRM</w:t>
      </w:r>
      <w:r w:rsidRPr="002C1D0F">
        <w:rPr>
          <w:rFonts w:asciiTheme="minorHAnsi" w:hAnsiTheme="minorHAnsi" w:cstheme="minorHAnsi"/>
        </w:rPr>
        <w:t>, ktoré nie je možné vyriešiť pomocou užívateľskej alebo administrátorskej dokumentácie a nie sú zapríčinené chybou SW aplikácie.</w:t>
      </w:r>
    </w:p>
    <w:p w14:paraId="7462BB2C" w14:textId="6085351B" w:rsidR="00CC72EB" w:rsidRPr="006F54FE" w:rsidRDefault="006F54FE" w:rsidP="006767AF">
      <w:pPr>
        <w:pStyle w:val="Nadpis1"/>
        <w:jc w:val="both"/>
      </w:pPr>
      <w:bookmarkStart w:id="12" w:name="_Toc46857252"/>
      <w:r>
        <w:t> </w:t>
      </w:r>
      <w:bookmarkEnd w:id="12"/>
      <w:r>
        <w:t>Poradenstvo a rozvoj</w:t>
      </w:r>
    </w:p>
    <w:p w14:paraId="0AB37636" w14:textId="01E345E7" w:rsidR="00CC72EB" w:rsidRDefault="00CC72EB" w:rsidP="006767AF">
      <w:pPr>
        <w:jc w:val="both"/>
        <w:rPr>
          <w:rFonts w:asciiTheme="minorHAnsi" w:hAnsiTheme="minorHAnsi" w:cstheme="minorHAnsi"/>
        </w:rPr>
      </w:pPr>
      <w:r w:rsidRPr="002C1D0F">
        <w:rPr>
          <w:rFonts w:asciiTheme="minorHAnsi" w:hAnsiTheme="minorHAnsi" w:cstheme="minorHAnsi"/>
        </w:rPr>
        <w:t xml:space="preserve">Poradenské služby a služby rozvoja </w:t>
      </w:r>
      <w:r w:rsidR="009F6E73">
        <w:rPr>
          <w:rFonts w:asciiTheme="minorHAnsi" w:hAnsiTheme="minorHAnsi" w:cstheme="minorHAnsi"/>
        </w:rPr>
        <w:t>CRM</w:t>
      </w:r>
      <w:r w:rsidRPr="002C1D0F">
        <w:rPr>
          <w:rFonts w:asciiTheme="minorHAnsi" w:hAnsiTheme="minorHAnsi" w:cstheme="minorHAnsi"/>
        </w:rPr>
        <w:t xml:space="preserve"> zahŕňajú:</w:t>
      </w:r>
    </w:p>
    <w:p w14:paraId="21CA9F81" w14:textId="79B584B8"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Zabezpečenie poskytovania poradenských služieb </w:t>
      </w:r>
      <w:r w:rsidR="009F6E73">
        <w:rPr>
          <w:rFonts w:asciiTheme="minorHAnsi" w:hAnsiTheme="minorHAnsi" w:cstheme="minorHAnsi"/>
        </w:rPr>
        <w:t>CRM</w:t>
      </w:r>
      <w:r w:rsidRPr="002C1D0F">
        <w:rPr>
          <w:rFonts w:asciiTheme="minorHAnsi" w:hAnsiTheme="minorHAnsi" w:cstheme="minorHAnsi"/>
        </w:rPr>
        <w:t xml:space="preserve"> odbornými zamestnancami </w:t>
      </w:r>
      <w:r w:rsidR="006817D6">
        <w:rPr>
          <w:rFonts w:asciiTheme="minorHAnsi" w:hAnsiTheme="minorHAnsi" w:cstheme="minorHAnsi"/>
        </w:rPr>
        <w:t>P</w:t>
      </w:r>
      <w:r w:rsidRPr="002C1D0F">
        <w:rPr>
          <w:rFonts w:asciiTheme="minorHAnsi" w:hAnsiTheme="minorHAnsi" w:cstheme="minorHAnsi"/>
        </w:rPr>
        <w:t>oskytovateľa počas pracovných dní, v čase od 8:00 do 16:00 hodiny.</w:t>
      </w:r>
    </w:p>
    <w:p w14:paraId="5F683401" w14:textId="77777777"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Integráciu na ďalšie systémy Objednávateľa, alebo externé systémy podľa požiadaviek Objednávateľa vo vopred stanovenom rozsahu a za vzájomne odsúhlasených podmienok.</w:t>
      </w:r>
    </w:p>
    <w:p w14:paraId="3B9FF5F6" w14:textId="24F6EE4E"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Poradenstvo pri implementácii plnej funkčnosti systému </w:t>
      </w:r>
      <w:r w:rsidR="00452763">
        <w:rPr>
          <w:rFonts w:asciiTheme="minorHAnsi" w:hAnsiTheme="minorHAnsi" w:cstheme="minorHAnsi"/>
        </w:rPr>
        <w:t>CRM</w:t>
      </w:r>
      <w:r w:rsidRPr="002C1D0F">
        <w:rPr>
          <w:rFonts w:asciiTheme="minorHAnsi" w:hAnsiTheme="minorHAnsi" w:cstheme="minorHAnsi"/>
        </w:rPr>
        <w:t xml:space="preserve"> do procesov Objednávateľa</w:t>
      </w:r>
      <w:r w:rsidR="00452763">
        <w:rPr>
          <w:rFonts w:asciiTheme="minorHAnsi" w:hAnsiTheme="minorHAnsi" w:cstheme="minorHAnsi"/>
        </w:rPr>
        <w:t>.</w:t>
      </w:r>
    </w:p>
    <w:p w14:paraId="02ABB1EB" w14:textId="38FBDC0F"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Realizáciu zmien funkčnosti, rozšírení, integrácií, školení, konfigurácií a nastavení </w:t>
      </w:r>
      <w:r w:rsidR="00452763">
        <w:rPr>
          <w:rFonts w:asciiTheme="minorHAnsi" w:hAnsiTheme="minorHAnsi" w:cstheme="minorHAnsi"/>
        </w:rPr>
        <w:t>CRM</w:t>
      </w:r>
      <w:r w:rsidRPr="002C1D0F">
        <w:rPr>
          <w:rFonts w:asciiTheme="minorHAnsi" w:hAnsiTheme="minorHAnsi" w:cstheme="minorHAnsi"/>
        </w:rPr>
        <w:t xml:space="preserve"> na základe požiadaviek Objednávateľa a aktualizácia príslušnej dokumentácie </w:t>
      </w:r>
      <w:r w:rsidR="00452763">
        <w:rPr>
          <w:rFonts w:asciiTheme="minorHAnsi" w:hAnsiTheme="minorHAnsi" w:cstheme="minorHAnsi"/>
        </w:rPr>
        <w:t>CRM</w:t>
      </w:r>
      <w:r w:rsidRPr="002C1D0F">
        <w:rPr>
          <w:rFonts w:asciiTheme="minorHAnsi" w:hAnsiTheme="minorHAnsi" w:cstheme="minorHAnsi"/>
        </w:rPr>
        <w:t xml:space="preserve"> a to v súlade s Registrom požiadaviek vytvoreným v rámci skúšobnej prevádzky.</w:t>
      </w:r>
    </w:p>
    <w:p w14:paraId="0FD525CB" w14:textId="2AA12124"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Služby rozvoja budú vykonávané len na základe zadania požiadavky na rozvoj do Help</w:t>
      </w:r>
      <w:r w:rsidR="008C1E94">
        <w:rPr>
          <w:rFonts w:asciiTheme="minorHAnsi" w:hAnsiTheme="minorHAnsi" w:cstheme="minorHAnsi"/>
        </w:rPr>
        <w:t>d</w:t>
      </w:r>
      <w:r w:rsidRPr="002C1D0F">
        <w:rPr>
          <w:rFonts w:asciiTheme="minorHAnsi" w:hAnsiTheme="minorHAnsi" w:cstheme="minorHAnsi"/>
        </w:rPr>
        <w:t xml:space="preserve">esku alebo na základe písomnej objednávky vydanej zo strany </w:t>
      </w:r>
      <w:r w:rsidR="008C1E94">
        <w:rPr>
          <w:rFonts w:asciiTheme="minorHAnsi" w:hAnsiTheme="minorHAnsi" w:cstheme="minorHAnsi"/>
        </w:rPr>
        <w:t>Objednávateľa</w:t>
      </w:r>
      <w:r w:rsidRPr="002C1D0F">
        <w:rPr>
          <w:rFonts w:asciiTheme="minorHAnsi" w:hAnsiTheme="minorHAnsi" w:cstheme="minorHAnsi"/>
        </w:rPr>
        <w:t>.</w:t>
      </w:r>
    </w:p>
    <w:p w14:paraId="7F1790AC" w14:textId="1E6A17A8"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Proces objednania služby rozvoja sa začína vytvorením požiadavky a jej predložením </w:t>
      </w:r>
      <w:r w:rsidR="00874EEF">
        <w:rPr>
          <w:rFonts w:asciiTheme="minorHAnsi" w:hAnsiTheme="minorHAnsi" w:cstheme="minorHAnsi"/>
        </w:rPr>
        <w:t>P</w:t>
      </w:r>
      <w:r w:rsidRPr="002C1D0F">
        <w:rPr>
          <w:rFonts w:asciiTheme="minorHAnsi" w:hAnsiTheme="minorHAnsi" w:cstheme="minorHAnsi"/>
        </w:rPr>
        <w:t>oskytovateľovi. Požiadavku je oprávnená predložiť len oprávnená osoba zo strany Objednávateľa uveden</w:t>
      </w:r>
      <w:r w:rsidR="00874EEF">
        <w:rPr>
          <w:rFonts w:asciiTheme="minorHAnsi" w:hAnsiTheme="minorHAnsi" w:cstheme="minorHAnsi"/>
        </w:rPr>
        <w:t>á</w:t>
      </w:r>
      <w:r w:rsidRPr="002C1D0F">
        <w:rPr>
          <w:rFonts w:asciiTheme="minorHAnsi" w:hAnsiTheme="minorHAnsi" w:cstheme="minorHAnsi"/>
        </w:rPr>
        <w:t xml:space="preserve"> v zozname oprávnených osôb. </w:t>
      </w:r>
    </w:p>
    <w:p w14:paraId="4616029B" w14:textId="29786ACD" w:rsidR="00CC72EB"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V prípade, ak </w:t>
      </w:r>
      <w:r w:rsidR="00874EEF">
        <w:rPr>
          <w:rFonts w:asciiTheme="minorHAnsi" w:hAnsiTheme="minorHAnsi" w:cstheme="minorHAnsi"/>
        </w:rPr>
        <w:t>P</w:t>
      </w:r>
      <w:r w:rsidRPr="002C1D0F">
        <w:rPr>
          <w:rFonts w:asciiTheme="minorHAnsi" w:hAnsiTheme="minorHAnsi" w:cstheme="minorHAnsi"/>
        </w:rPr>
        <w:t xml:space="preserve">oskytovateľom odhadovaná prácnosť na realizáciu zadanej požiadavky je viac ako 2 hodiny, objednávke musí predchádzať vypracovanie cenovej kalkulácie </w:t>
      </w:r>
      <w:r w:rsidR="00874EEF">
        <w:rPr>
          <w:rFonts w:asciiTheme="minorHAnsi" w:hAnsiTheme="minorHAnsi" w:cstheme="minorHAnsi"/>
        </w:rPr>
        <w:t>P</w:t>
      </w:r>
      <w:r w:rsidRPr="002C1D0F">
        <w:rPr>
          <w:rFonts w:asciiTheme="minorHAnsi" w:hAnsiTheme="minorHAnsi" w:cstheme="minorHAnsi"/>
        </w:rPr>
        <w:t xml:space="preserve">oskytovateľom v rozsahu požiadaviek </w:t>
      </w:r>
      <w:r w:rsidR="00874EEF">
        <w:rPr>
          <w:rFonts w:asciiTheme="minorHAnsi" w:hAnsiTheme="minorHAnsi" w:cstheme="minorHAnsi"/>
        </w:rPr>
        <w:t>Objednávateľa</w:t>
      </w:r>
      <w:r w:rsidR="00874EEF" w:rsidRPr="002C1D0F">
        <w:rPr>
          <w:rFonts w:asciiTheme="minorHAnsi" w:hAnsiTheme="minorHAnsi" w:cstheme="minorHAnsi"/>
        </w:rPr>
        <w:t xml:space="preserve"> </w:t>
      </w:r>
      <w:r w:rsidRPr="002C1D0F">
        <w:rPr>
          <w:rFonts w:asciiTheme="minorHAnsi" w:hAnsiTheme="minorHAnsi" w:cstheme="minorHAnsi"/>
        </w:rPr>
        <w:t xml:space="preserve">a to najneskôr do pätnástich pracovných dní od doručenia požiadavky. Pre vypracovanie návrhu riešenia poskytne </w:t>
      </w:r>
      <w:r w:rsidR="00A65B94">
        <w:rPr>
          <w:rFonts w:asciiTheme="minorHAnsi" w:hAnsiTheme="minorHAnsi" w:cstheme="minorHAnsi"/>
        </w:rPr>
        <w:t>Objednávateľ</w:t>
      </w:r>
      <w:r w:rsidR="00A65B94" w:rsidRPr="002C1D0F">
        <w:rPr>
          <w:rFonts w:asciiTheme="minorHAnsi" w:hAnsiTheme="minorHAnsi" w:cstheme="minorHAnsi"/>
        </w:rPr>
        <w:t xml:space="preserve"> </w:t>
      </w:r>
      <w:r w:rsidR="002C7890">
        <w:rPr>
          <w:rFonts w:asciiTheme="minorHAnsi" w:hAnsiTheme="minorHAnsi" w:cstheme="minorHAnsi"/>
          <w:bCs/>
        </w:rPr>
        <w:t xml:space="preserve">Poskytovateľovi </w:t>
      </w:r>
      <w:r w:rsidRPr="002C1D0F">
        <w:rPr>
          <w:rFonts w:asciiTheme="minorHAnsi" w:hAnsiTheme="minorHAnsi" w:cstheme="minorHAnsi"/>
        </w:rPr>
        <w:t>súčinnosť nevyhnutnú na jeho vypracovanie.</w:t>
      </w:r>
    </w:p>
    <w:p w14:paraId="71C0206D" w14:textId="77777777" w:rsidR="00B36F24" w:rsidRPr="00B36F24" w:rsidRDefault="00B36F24" w:rsidP="006767AF">
      <w:pPr>
        <w:pStyle w:val="Nadpis1"/>
        <w:jc w:val="both"/>
      </w:pPr>
      <w:bookmarkStart w:id="13" w:name="_Toc46857254"/>
      <w:r w:rsidRPr="00B36F24">
        <w:t>Projektový manažment</w:t>
      </w:r>
      <w:bookmarkEnd w:id="13"/>
    </w:p>
    <w:p w14:paraId="5DAFED49" w14:textId="608A8F0A" w:rsidR="00CC72EB" w:rsidRPr="00CC72EB" w:rsidRDefault="00B36F24" w:rsidP="006767AF">
      <w:pPr>
        <w:jc w:val="both"/>
        <w:rPr>
          <w:rFonts w:asciiTheme="minorHAnsi" w:hAnsiTheme="minorHAnsi" w:cstheme="minorHAnsi"/>
        </w:rPr>
      </w:pPr>
      <w:r w:rsidRPr="002C1D0F">
        <w:rPr>
          <w:rFonts w:asciiTheme="minorHAnsi" w:hAnsiTheme="minorHAnsi" w:cstheme="minorHAnsi"/>
        </w:rPr>
        <w:t xml:space="preserve">Požaduje sa, aby projekt implementácie </w:t>
      </w:r>
      <w:r>
        <w:rPr>
          <w:rFonts w:asciiTheme="minorHAnsi" w:hAnsiTheme="minorHAnsi" w:cstheme="minorHAnsi"/>
        </w:rPr>
        <w:t>CRM</w:t>
      </w:r>
      <w:r w:rsidRPr="002C1D0F">
        <w:rPr>
          <w:rFonts w:asciiTheme="minorHAnsi" w:hAnsiTheme="minorHAnsi" w:cstheme="minorHAnsi"/>
        </w:rPr>
        <w:t xml:space="preserve"> bol zo strany poskytovateľa riadený v súlade s </w:t>
      </w:r>
      <w:r w:rsidR="00DD728E">
        <w:rPr>
          <w:rFonts w:asciiTheme="minorHAnsi" w:hAnsiTheme="minorHAnsi" w:cstheme="minorHAnsi"/>
        </w:rPr>
        <w:t>vyhláškou</w:t>
      </w:r>
      <w:r w:rsidR="00DD728E" w:rsidRPr="002C1D0F">
        <w:rPr>
          <w:rFonts w:asciiTheme="minorHAnsi" w:hAnsiTheme="minorHAnsi" w:cstheme="minorHAnsi"/>
        </w:rPr>
        <w:t xml:space="preserve"> </w:t>
      </w:r>
      <w:r w:rsidRPr="002C1D0F">
        <w:rPr>
          <w:rFonts w:asciiTheme="minorHAnsi" w:hAnsiTheme="minorHAnsi" w:cstheme="minorHAnsi"/>
        </w:rPr>
        <w:t xml:space="preserve">č. </w:t>
      </w:r>
      <w:r w:rsidR="00873213">
        <w:rPr>
          <w:rFonts w:asciiTheme="minorHAnsi" w:hAnsiTheme="minorHAnsi" w:cstheme="minorHAnsi"/>
        </w:rPr>
        <w:t>179/2020</w:t>
      </w:r>
      <w:r w:rsidRPr="002C1D0F">
        <w:rPr>
          <w:rFonts w:asciiTheme="minorHAnsi" w:hAnsiTheme="minorHAnsi" w:cstheme="minorHAnsi"/>
        </w:rPr>
        <w:t xml:space="preserve"> Z. z. </w:t>
      </w:r>
      <w:r w:rsidR="00873213">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asciiTheme="minorHAnsi" w:hAnsiTheme="minorHAnsi" w:cstheme="minorHAnsi"/>
        </w:rPr>
        <w:t xml:space="preserve">. V rámci projektového riadenia sa požaduje použitie metodiky </w:t>
      </w:r>
      <w:proofErr w:type="spellStart"/>
      <w:r w:rsidRPr="002C1D0F">
        <w:rPr>
          <w:rFonts w:asciiTheme="minorHAnsi" w:hAnsiTheme="minorHAnsi" w:cstheme="minorHAnsi"/>
        </w:rPr>
        <w:t>Prince</w:t>
      </w:r>
      <w:proofErr w:type="spellEnd"/>
      <w:r w:rsidRPr="002C1D0F">
        <w:rPr>
          <w:rFonts w:asciiTheme="minorHAnsi" w:hAnsiTheme="minorHAnsi" w:cstheme="minorHAnsi"/>
        </w:rPr>
        <w:t xml:space="preserve"> 2 alebo ekvivalentu.</w:t>
      </w:r>
    </w:p>
    <w:p w14:paraId="2F58E8B4" w14:textId="69DF54B2" w:rsidR="008B71FB" w:rsidRDefault="00183F3D" w:rsidP="006A49D3">
      <w:pPr>
        <w:rPr>
          <w:rFonts w:asciiTheme="minorHAnsi" w:hAnsiTheme="minorHAnsi" w:cstheme="minorHAnsi"/>
          <w:b/>
        </w:rPr>
      </w:pPr>
      <w:r>
        <w:br w:type="page"/>
      </w:r>
      <w:bookmarkEnd w:id="9"/>
      <w:r w:rsidR="008B71FB" w:rsidRPr="004D354F">
        <w:rPr>
          <w:rFonts w:asciiTheme="minorHAnsi" w:hAnsiTheme="minorHAnsi" w:cstheme="minorHAnsi"/>
          <w:b/>
        </w:rPr>
        <w:lastRenderedPageBreak/>
        <w:t>Príloha č.2 – Cenová kalkulácia</w:t>
      </w:r>
      <w:r w:rsidR="00034BC4">
        <w:rPr>
          <w:rFonts w:asciiTheme="minorHAnsi" w:hAnsiTheme="minorHAnsi" w:cstheme="minorHAnsi"/>
          <w:b/>
        </w:rPr>
        <w:t xml:space="preserve"> </w:t>
      </w:r>
    </w:p>
    <w:tbl>
      <w:tblPr>
        <w:tblStyle w:val="Mriekatabuky"/>
        <w:tblW w:w="0" w:type="auto"/>
        <w:tblLook w:val="04A0" w:firstRow="1" w:lastRow="0" w:firstColumn="1" w:lastColumn="0" w:noHBand="0" w:noVBand="1"/>
      </w:tblPr>
      <w:tblGrid>
        <w:gridCol w:w="1811"/>
        <w:gridCol w:w="1520"/>
        <w:gridCol w:w="1043"/>
        <w:gridCol w:w="1263"/>
        <w:gridCol w:w="1238"/>
        <w:gridCol w:w="1066"/>
        <w:gridCol w:w="1119"/>
      </w:tblGrid>
      <w:tr w:rsidR="005860B3" w14:paraId="36EFC0CC" w14:textId="77777777" w:rsidTr="001B104F">
        <w:tc>
          <w:tcPr>
            <w:tcW w:w="1811" w:type="dxa"/>
          </w:tcPr>
          <w:p w14:paraId="19182EBF" w14:textId="77777777" w:rsidR="005860B3" w:rsidRDefault="005860B3">
            <w:r>
              <w:t>Názov diela/služby</w:t>
            </w:r>
          </w:p>
        </w:tc>
        <w:tc>
          <w:tcPr>
            <w:tcW w:w="1520" w:type="dxa"/>
          </w:tcPr>
          <w:p w14:paraId="4FC60E2F" w14:textId="77777777" w:rsidR="005860B3" w:rsidRDefault="005860B3">
            <w:r>
              <w:t>Merná jednotka</w:t>
            </w:r>
          </w:p>
        </w:tc>
        <w:tc>
          <w:tcPr>
            <w:tcW w:w="1043" w:type="dxa"/>
          </w:tcPr>
          <w:p w14:paraId="7C1AEEC6" w14:textId="77777777" w:rsidR="005860B3" w:rsidRDefault="005860B3">
            <w:r>
              <w:t>Počet</w:t>
            </w:r>
          </w:p>
        </w:tc>
        <w:tc>
          <w:tcPr>
            <w:tcW w:w="1263" w:type="dxa"/>
          </w:tcPr>
          <w:p w14:paraId="304709A2" w14:textId="77777777" w:rsidR="005860B3" w:rsidRDefault="005860B3">
            <w:r>
              <w:t>Jednotková cena bez DPH</w:t>
            </w:r>
          </w:p>
        </w:tc>
        <w:tc>
          <w:tcPr>
            <w:tcW w:w="1238" w:type="dxa"/>
          </w:tcPr>
          <w:p w14:paraId="30494E50" w14:textId="77777777" w:rsidR="005860B3" w:rsidRDefault="005860B3">
            <w:r>
              <w:t>Jednotková cena s DPH</w:t>
            </w:r>
          </w:p>
        </w:tc>
        <w:tc>
          <w:tcPr>
            <w:tcW w:w="1066" w:type="dxa"/>
          </w:tcPr>
          <w:p w14:paraId="074E3153" w14:textId="77777777" w:rsidR="005860B3" w:rsidRDefault="005860B3">
            <w:r>
              <w:t>Cena spolu bez DPH</w:t>
            </w:r>
          </w:p>
        </w:tc>
        <w:tc>
          <w:tcPr>
            <w:tcW w:w="1119" w:type="dxa"/>
          </w:tcPr>
          <w:p w14:paraId="5DC703F5" w14:textId="77777777" w:rsidR="005860B3" w:rsidRDefault="005860B3">
            <w:r>
              <w:t>Cena spolu s DPH</w:t>
            </w:r>
          </w:p>
        </w:tc>
      </w:tr>
      <w:tr w:rsidR="005860B3" w14:paraId="63507DF1" w14:textId="77777777" w:rsidTr="001B104F">
        <w:tc>
          <w:tcPr>
            <w:tcW w:w="1811" w:type="dxa"/>
          </w:tcPr>
          <w:p w14:paraId="26C41014" w14:textId="77777777" w:rsidR="005860B3" w:rsidRDefault="005860B3">
            <w:r>
              <w:t>Dielo (vrátane licencií pre neobmedzený počet používateľov)</w:t>
            </w:r>
          </w:p>
        </w:tc>
        <w:tc>
          <w:tcPr>
            <w:tcW w:w="1520" w:type="dxa"/>
          </w:tcPr>
          <w:p w14:paraId="4AA98B0F" w14:textId="77777777" w:rsidR="005860B3" w:rsidRDefault="005860B3">
            <w:r>
              <w:t>Ks</w:t>
            </w:r>
          </w:p>
        </w:tc>
        <w:tc>
          <w:tcPr>
            <w:tcW w:w="1043" w:type="dxa"/>
          </w:tcPr>
          <w:p w14:paraId="65489657" w14:textId="77777777" w:rsidR="005860B3" w:rsidRDefault="005860B3">
            <w:r>
              <w:t>1</w:t>
            </w:r>
          </w:p>
        </w:tc>
        <w:tc>
          <w:tcPr>
            <w:tcW w:w="1263" w:type="dxa"/>
          </w:tcPr>
          <w:p w14:paraId="2CBC63EB" w14:textId="77777777" w:rsidR="005860B3" w:rsidRDefault="005860B3"/>
        </w:tc>
        <w:tc>
          <w:tcPr>
            <w:tcW w:w="1238" w:type="dxa"/>
          </w:tcPr>
          <w:p w14:paraId="5251FFD1" w14:textId="77777777" w:rsidR="005860B3" w:rsidRDefault="005860B3"/>
        </w:tc>
        <w:tc>
          <w:tcPr>
            <w:tcW w:w="1066" w:type="dxa"/>
          </w:tcPr>
          <w:p w14:paraId="2ECFDFC6" w14:textId="77777777" w:rsidR="005860B3" w:rsidRDefault="005860B3"/>
        </w:tc>
        <w:tc>
          <w:tcPr>
            <w:tcW w:w="1119" w:type="dxa"/>
          </w:tcPr>
          <w:p w14:paraId="77C88984" w14:textId="77777777" w:rsidR="005860B3" w:rsidRDefault="005860B3"/>
        </w:tc>
      </w:tr>
      <w:tr w:rsidR="005860B3" w14:paraId="7AABE8FD" w14:textId="77777777" w:rsidTr="001B104F">
        <w:tc>
          <w:tcPr>
            <w:tcW w:w="1811" w:type="dxa"/>
          </w:tcPr>
          <w:p w14:paraId="21FC8375" w14:textId="77777777" w:rsidR="005860B3" w:rsidRDefault="005860B3">
            <w:r>
              <w:t>Školenia</w:t>
            </w:r>
          </w:p>
        </w:tc>
        <w:tc>
          <w:tcPr>
            <w:tcW w:w="1520" w:type="dxa"/>
          </w:tcPr>
          <w:p w14:paraId="6F4BF179" w14:textId="77777777" w:rsidR="005860B3" w:rsidRDefault="005860B3">
            <w:r>
              <w:t>Ks</w:t>
            </w:r>
          </w:p>
        </w:tc>
        <w:tc>
          <w:tcPr>
            <w:tcW w:w="1043" w:type="dxa"/>
          </w:tcPr>
          <w:p w14:paraId="4F7BA438" w14:textId="77777777" w:rsidR="005860B3" w:rsidRDefault="005860B3">
            <w:r>
              <w:t>1</w:t>
            </w:r>
          </w:p>
        </w:tc>
        <w:tc>
          <w:tcPr>
            <w:tcW w:w="1263" w:type="dxa"/>
          </w:tcPr>
          <w:p w14:paraId="5557DC86" w14:textId="77777777" w:rsidR="005860B3" w:rsidRDefault="005860B3"/>
        </w:tc>
        <w:tc>
          <w:tcPr>
            <w:tcW w:w="1238" w:type="dxa"/>
          </w:tcPr>
          <w:p w14:paraId="26B3D4E7" w14:textId="77777777" w:rsidR="005860B3" w:rsidRDefault="005860B3"/>
        </w:tc>
        <w:tc>
          <w:tcPr>
            <w:tcW w:w="1066" w:type="dxa"/>
          </w:tcPr>
          <w:p w14:paraId="5BFB5BB0" w14:textId="77777777" w:rsidR="005860B3" w:rsidRDefault="005860B3"/>
        </w:tc>
        <w:tc>
          <w:tcPr>
            <w:tcW w:w="1119" w:type="dxa"/>
          </w:tcPr>
          <w:p w14:paraId="54F94A80" w14:textId="77777777" w:rsidR="005860B3" w:rsidRDefault="005860B3"/>
        </w:tc>
      </w:tr>
      <w:tr w:rsidR="005860B3" w14:paraId="6C9C44A6" w14:textId="77777777" w:rsidTr="001B104F">
        <w:tc>
          <w:tcPr>
            <w:tcW w:w="1811" w:type="dxa"/>
          </w:tcPr>
          <w:p w14:paraId="30161F9B" w14:textId="77777777" w:rsidR="005860B3" w:rsidRDefault="005860B3">
            <w:r>
              <w:t>Prevádzka</w:t>
            </w:r>
          </w:p>
        </w:tc>
        <w:tc>
          <w:tcPr>
            <w:tcW w:w="1520" w:type="dxa"/>
          </w:tcPr>
          <w:p w14:paraId="5BC75426" w14:textId="77777777" w:rsidR="005860B3" w:rsidRDefault="005860B3">
            <w:r>
              <w:t>Mesiac</w:t>
            </w:r>
          </w:p>
        </w:tc>
        <w:tc>
          <w:tcPr>
            <w:tcW w:w="1043" w:type="dxa"/>
          </w:tcPr>
          <w:p w14:paraId="08F423A7" w14:textId="77777777" w:rsidR="005860B3" w:rsidRDefault="005860B3">
            <w:r>
              <w:t>36</w:t>
            </w:r>
          </w:p>
        </w:tc>
        <w:tc>
          <w:tcPr>
            <w:tcW w:w="1263" w:type="dxa"/>
          </w:tcPr>
          <w:p w14:paraId="19087C16" w14:textId="77777777" w:rsidR="005860B3" w:rsidRDefault="005860B3"/>
        </w:tc>
        <w:tc>
          <w:tcPr>
            <w:tcW w:w="1238" w:type="dxa"/>
          </w:tcPr>
          <w:p w14:paraId="758D173B" w14:textId="77777777" w:rsidR="005860B3" w:rsidRDefault="005860B3"/>
        </w:tc>
        <w:tc>
          <w:tcPr>
            <w:tcW w:w="1066" w:type="dxa"/>
          </w:tcPr>
          <w:p w14:paraId="40C117F6" w14:textId="77777777" w:rsidR="005860B3" w:rsidRDefault="005860B3"/>
        </w:tc>
        <w:tc>
          <w:tcPr>
            <w:tcW w:w="1119" w:type="dxa"/>
          </w:tcPr>
          <w:p w14:paraId="4AC11700" w14:textId="77777777" w:rsidR="005860B3" w:rsidRDefault="005860B3"/>
        </w:tc>
      </w:tr>
      <w:tr w:rsidR="005860B3" w14:paraId="00428F24" w14:textId="77777777" w:rsidTr="001B104F">
        <w:tc>
          <w:tcPr>
            <w:tcW w:w="1811" w:type="dxa"/>
          </w:tcPr>
          <w:p w14:paraId="4202727D" w14:textId="77777777" w:rsidR="005860B3" w:rsidRDefault="005860B3">
            <w:r>
              <w:t>Podpora</w:t>
            </w:r>
          </w:p>
        </w:tc>
        <w:tc>
          <w:tcPr>
            <w:tcW w:w="1520" w:type="dxa"/>
          </w:tcPr>
          <w:p w14:paraId="72EF0BAF" w14:textId="77777777" w:rsidR="005860B3" w:rsidRDefault="005860B3">
            <w:r>
              <w:t>Mesiac</w:t>
            </w:r>
          </w:p>
        </w:tc>
        <w:tc>
          <w:tcPr>
            <w:tcW w:w="1043" w:type="dxa"/>
          </w:tcPr>
          <w:p w14:paraId="57A03674" w14:textId="77777777" w:rsidR="005860B3" w:rsidRDefault="005860B3">
            <w:r>
              <w:t>36</w:t>
            </w:r>
          </w:p>
        </w:tc>
        <w:tc>
          <w:tcPr>
            <w:tcW w:w="1263" w:type="dxa"/>
          </w:tcPr>
          <w:p w14:paraId="3855DFFA" w14:textId="77777777" w:rsidR="005860B3" w:rsidRDefault="005860B3"/>
        </w:tc>
        <w:tc>
          <w:tcPr>
            <w:tcW w:w="1238" w:type="dxa"/>
          </w:tcPr>
          <w:p w14:paraId="517E3982" w14:textId="77777777" w:rsidR="005860B3" w:rsidRDefault="005860B3"/>
        </w:tc>
        <w:tc>
          <w:tcPr>
            <w:tcW w:w="1066" w:type="dxa"/>
          </w:tcPr>
          <w:p w14:paraId="72711933" w14:textId="77777777" w:rsidR="005860B3" w:rsidRDefault="005860B3"/>
        </w:tc>
        <w:tc>
          <w:tcPr>
            <w:tcW w:w="1119" w:type="dxa"/>
          </w:tcPr>
          <w:p w14:paraId="77E0A5B9" w14:textId="77777777" w:rsidR="005860B3" w:rsidRDefault="005860B3"/>
        </w:tc>
      </w:tr>
      <w:tr w:rsidR="005860B3" w14:paraId="307B4A20" w14:textId="77777777" w:rsidTr="001B104F">
        <w:tc>
          <w:tcPr>
            <w:tcW w:w="1811" w:type="dxa"/>
          </w:tcPr>
          <w:p w14:paraId="1479FEF8" w14:textId="77777777" w:rsidR="005860B3" w:rsidRDefault="005860B3">
            <w:r>
              <w:t>Poradenstvo a rozvoj</w:t>
            </w:r>
          </w:p>
        </w:tc>
        <w:tc>
          <w:tcPr>
            <w:tcW w:w="1520" w:type="dxa"/>
          </w:tcPr>
          <w:p w14:paraId="27372DFD" w14:textId="77777777" w:rsidR="005860B3" w:rsidRDefault="005860B3">
            <w:proofErr w:type="spellStart"/>
            <w:r>
              <w:t>človekohodina</w:t>
            </w:r>
            <w:proofErr w:type="spellEnd"/>
          </w:p>
        </w:tc>
        <w:tc>
          <w:tcPr>
            <w:tcW w:w="1043" w:type="dxa"/>
          </w:tcPr>
          <w:p w14:paraId="0AEC061B" w14:textId="77777777" w:rsidR="005860B3" w:rsidRDefault="005860B3">
            <w:r>
              <w:t>Max 300</w:t>
            </w:r>
          </w:p>
        </w:tc>
        <w:tc>
          <w:tcPr>
            <w:tcW w:w="1263" w:type="dxa"/>
          </w:tcPr>
          <w:p w14:paraId="1BB2F288" w14:textId="77777777" w:rsidR="005860B3" w:rsidRDefault="005860B3"/>
        </w:tc>
        <w:tc>
          <w:tcPr>
            <w:tcW w:w="1238" w:type="dxa"/>
          </w:tcPr>
          <w:p w14:paraId="3B0F1224" w14:textId="77777777" w:rsidR="005860B3" w:rsidRDefault="005860B3"/>
        </w:tc>
        <w:tc>
          <w:tcPr>
            <w:tcW w:w="1066" w:type="dxa"/>
          </w:tcPr>
          <w:p w14:paraId="4C37B489" w14:textId="77777777" w:rsidR="005860B3" w:rsidRDefault="005860B3"/>
        </w:tc>
        <w:tc>
          <w:tcPr>
            <w:tcW w:w="1119" w:type="dxa"/>
          </w:tcPr>
          <w:p w14:paraId="1015D439" w14:textId="77777777" w:rsidR="005860B3" w:rsidRDefault="005860B3"/>
        </w:tc>
      </w:tr>
      <w:tr w:rsidR="001B104F" w14:paraId="572614EF" w14:textId="77777777" w:rsidTr="001D7E21">
        <w:tc>
          <w:tcPr>
            <w:tcW w:w="6875" w:type="dxa"/>
            <w:gridSpan w:val="5"/>
          </w:tcPr>
          <w:p w14:paraId="35213746" w14:textId="29C16FFD" w:rsidR="001B104F" w:rsidRDefault="001B104F" w:rsidP="001B104F">
            <w:pPr>
              <w:jc w:val="right"/>
            </w:pPr>
            <w:r>
              <w:t xml:space="preserve">Spolu: </w:t>
            </w:r>
          </w:p>
        </w:tc>
        <w:tc>
          <w:tcPr>
            <w:tcW w:w="1066" w:type="dxa"/>
          </w:tcPr>
          <w:p w14:paraId="565243F5" w14:textId="77777777" w:rsidR="001B104F" w:rsidRDefault="001B104F"/>
        </w:tc>
        <w:tc>
          <w:tcPr>
            <w:tcW w:w="1119" w:type="dxa"/>
          </w:tcPr>
          <w:p w14:paraId="2D05EB71" w14:textId="77777777" w:rsidR="001B104F" w:rsidRDefault="001B104F"/>
        </w:tc>
      </w:tr>
    </w:tbl>
    <w:p w14:paraId="13798E08" w14:textId="21942C35" w:rsidR="00A91BE0" w:rsidRDefault="00A91BE0">
      <w:pPr>
        <w:rPr>
          <w:rFonts w:asciiTheme="minorHAnsi" w:hAnsiTheme="minorHAnsi" w:cstheme="minorHAnsi"/>
          <w:b/>
        </w:rPr>
      </w:pPr>
    </w:p>
    <w:p w14:paraId="4C70A3E0" w14:textId="77777777" w:rsidR="00A91BE0" w:rsidRDefault="00A91BE0">
      <w:pPr>
        <w:rPr>
          <w:rFonts w:asciiTheme="minorHAnsi" w:hAnsiTheme="minorHAnsi" w:cstheme="minorHAnsi"/>
          <w:b/>
        </w:rPr>
      </w:pPr>
      <w:r>
        <w:rPr>
          <w:rFonts w:asciiTheme="minorHAnsi" w:hAnsiTheme="minorHAnsi" w:cstheme="minorHAnsi"/>
          <w:b/>
        </w:rPr>
        <w:br w:type="page"/>
      </w:r>
    </w:p>
    <w:p w14:paraId="4E4EAEB2" w14:textId="2D8777AC" w:rsidR="001714DF" w:rsidRPr="00A91BE0" w:rsidRDefault="00984395" w:rsidP="00A91BE0">
      <w:pPr>
        <w:jc w:val="both"/>
        <w:rPr>
          <w:rFonts w:asciiTheme="minorHAnsi" w:hAnsiTheme="minorHAnsi" w:cstheme="minorHAnsi"/>
          <w:b/>
        </w:rPr>
      </w:pPr>
      <w:r w:rsidRPr="004D354F">
        <w:rPr>
          <w:rFonts w:asciiTheme="minorHAnsi" w:hAnsiTheme="minorHAnsi" w:cstheme="minorHAnsi"/>
          <w:b/>
        </w:rPr>
        <w:lastRenderedPageBreak/>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74130D">
      <w:pPr>
        <w:jc w:val="both"/>
        <w:rPr>
          <w:rFonts w:asciiTheme="minorHAnsi" w:hAnsiTheme="minorHAnsi" w:cstheme="minorHAnsi"/>
          <w:b/>
        </w:rPr>
      </w:pPr>
      <w:r w:rsidRPr="004D354F">
        <w:rPr>
          <w:rFonts w:asciiTheme="minorHAnsi" w:hAnsiTheme="minorHAnsi" w:cstheme="minorHAnsi"/>
          <w:b/>
        </w:rPr>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2268"/>
        <w:gridCol w:w="1701"/>
        <w:gridCol w:w="2444"/>
      </w:tblGrid>
      <w:tr w:rsidR="00757B96" w:rsidRPr="004D354F" w14:paraId="12E932CC" w14:textId="77777777" w:rsidTr="00611C79">
        <w:trPr>
          <w:trHeight w:val="379"/>
        </w:trPr>
        <w:tc>
          <w:tcPr>
            <w:tcW w:w="812" w:type="dxa"/>
            <w:vAlign w:val="center"/>
          </w:tcPr>
          <w:p w14:paraId="349E0871" w14:textId="77777777"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Por. č. </w:t>
            </w:r>
          </w:p>
        </w:tc>
        <w:tc>
          <w:tcPr>
            <w:tcW w:w="2410" w:type="dxa"/>
            <w:vAlign w:val="center"/>
          </w:tcPr>
          <w:p w14:paraId="6B892227" w14:textId="77777777" w:rsid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Subdodávateľ </w:t>
            </w:r>
          </w:p>
          <w:p w14:paraId="2DB69D2F" w14:textId="2C3E427B"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(Názov subdodávateľa, adresa sídla, IČO, DIČ) </w:t>
            </w:r>
          </w:p>
        </w:tc>
        <w:tc>
          <w:tcPr>
            <w:tcW w:w="2268" w:type="dxa"/>
            <w:vAlign w:val="center"/>
          </w:tcPr>
          <w:p w14:paraId="61D7BB6D" w14:textId="77777777" w:rsid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Osoba oprávnená konať za subdodávateľa</w:t>
            </w:r>
            <w:r w:rsidR="00611C79" w:rsidRPr="00611C79">
              <w:rPr>
                <w:rFonts w:eastAsiaTheme="minorHAnsi" w:cs="Calibri"/>
                <w:b/>
                <w:bCs/>
                <w:sz w:val="20"/>
                <w:szCs w:val="20"/>
              </w:rPr>
              <w:t xml:space="preserve"> </w:t>
            </w:r>
          </w:p>
          <w:p w14:paraId="51B8EE83" w14:textId="5667A953" w:rsidR="0074130D" w:rsidRPr="00611C79" w:rsidRDefault="00611C79"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(meno a priezvisko, adresa pobytu, dátum narodenia)</w:t>
            </w:r>
            <w:r w:rsidR="0074130D" w:rsidRPr="00611C79">
              <w:rPr>
                <w:rFonts w:eastAsiaTheme="minorHAnsi" w:cs="Calibri"/>
                <w:b/>
                <w:bCs/>
                <w:sz w:val="20"/>
                <w:szCs w:val="20"/>
              </w:rPr>
              <w:t xml:space="preserve"> </w:t>
            </w:r>
          </w:p>
        </w:tc>
        <w:tc>
          <w:tcPr>
            <w:tcW w:w="1701" w:type="dxa"/>
            <w:vAlign w:val="center"/>
          </w:tcPr>
          <w:p w14:paraId="3EA2FAA5" w14:textId="77777777"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 podiel z hodnoty zákazky </w:t>
            </w:r>
          </w:p>
        </w:tc>
        <w:tc>
          <w:tcPr>
            <w:tcW w:w="2444" w:type="dxa"/>
            <w:vAlign w:val="center"/>
          </w:tcPr>
          <w:p w14:paraId="0D766ABB" w14:textId="39D5170E"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Predmet subdodávky - stručný opis časti zmluvy, ktorá bude predmetom subdodávky </w:t>
            </w:r>
          </w:p>
        </w:tc>
      </w:tr>
      <w:tr w:rsidR="00757B96" w:rsidRPr="00932C00" w14:paraId="47782C55" w14:textId="77777777" w:rsidTr="00611C79">
        <w:trPr>
          <w:trHeight w:val="379"/>
        </w:trPr>
        <w:tc>
          <w:tcPr>
            <w:tcW w:w="812"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2410"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2268"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701"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2444"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r w:rsidR="00611C79" w:rsidRPr="00932C00" w14:paraId="665BAC69" w14:textId="77777777" w:rsidTr="00611C79">
        <w:trPr>
          <w:trHeight w:val="379"/>
        </w:trPr>
        <w:tc>
          <w:tcPr>
            <w:tcW w:w="812" w:type="dxa"/>
          </w:tcPr>
          <w:p w14:paraId="44E33D74"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5CB965F4"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4F89212C"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5ACA8586"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26715F24" w14:textId="77777777" w:rsidR="00611C79" w:rsidRPr="0067398C" w:rsidRDefault="00611C79" w:rsidP="00932C00">
            <w:pPr>
              <w:autoSpaceDE w:val="0"/>
              <w:autoSpaceDN w:val="0"/>
              <w:adjustRightInd w:val="0"/>
              <w:spacing w:after="0" w:line="240" w:lineRule="auto"/>
              <w:rPr>
                <w:rFonts w:eastAsiaTheme="minorHAnsi" w:cs="Calibri"/>
              </w:rPr>
            </w:pPr>
          </w:p>
        </w:tc>
      </w:tr>
      <w:tr w:rsidR="00611C79" w:rsidRPr="00932C00" w14:paraId="74DBDCD8" w14:textId="77777777" w:rsidTr="00611C79">
        <w:trPr>
          <w:trHeight w:val="379"/>
        </w:trPr>
        <w:tc>
          <w:tcPr>
            <w:tcW w:w="812" w:type="dxa"/>
          </w:tcPr>
          <w:p w14:paraId="0135C663"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07086E3A"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69796BA1"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7222EC8B"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40D98BFA" w14:textId="77777777" w:rsidR="00611C79" w:rsidRPr="0067398C" w:rsidRDefault="00611C79" w:rsidP="00932C00">
            <w:pPr>
              <w:autoSpaceDE w:val="0"/>
              <w:autoSpaceDN w:val="0"/>
              <w:adjustRightInd w:val="0"/>
              <w:spacing w:after="0" w:line="240" w:lineRule="auto"/>
              <w:rPr>
                <w:rFonts w:eastAsiaTheme="minorHAnsi" w:cs="Calibri"/>
              </w:rPr>
            </w:pPr>
          </w:p>
        </w:tc>
      </w:tr>
      <w:tr w:rsidR="00611C79" w:rsidRPr="00932C00" w14:paraId="4AC7615F" w14:textId="77777777" w:rsidTr="00611C79">
        <w:trPr>
          <w:trHeight w:val="379"/>
        </w:trPr>
        <w:tc>
          <w:tcPr>
            <w:tcW w:w="812" w:type="dxa"/>
          </w:tcPr>
          <w:p w14:paraId="31684A16"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08EEF1A8"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51B96E55"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51CA847A"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61490EBD" w14:textId="77777777" w:rsidR="00611C79" w:rsidRPr="0067398C" w:rsidRDefault="00611C79" w:rsidP="00932C00">
            <w:pPr>
              <w:autoSpaceDE w:val="0"/>
              <w:autoSpaceDN w:val="0"/>
              <w:adjustRightInd w:val="0"/>
              <w:spacing w:after="0" w:line="240" w:lineRule="auto"/>
              <w:rPr>
                <w:rFonts w:eastAsiaTheme="minorHAnsi" w:cs="Calibri"/>
              </w:rPr>
            </w:pPr>
          </w:p>
        </w:tc>
      </w:tr>
      <w:tr w:rsidR="00611C79" w:rsidRPr="00932C00" w14:paraId="42396FD7" w14:textId="77777777" w:rsidTr="00611C79">
        <w:trPr>
          <w:trHeight w:val="379"/>
        </w:trPr>
        <w:tc>
          <w:tcPr>
            <w:tcW w:w="812" w:type="dxa"/>
          </w:tcPr>
          <w:p w14:paraId="68C1AF0E"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6965AB03"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7C5E86C0"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51646CD5"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14B0159A" w14:textId="77777777" w:rsidR="00611C79" w:rsidRPr="0067398C" w:rsidRDefault="00611C79" w:rsidP="00932C00">
            <w:pPr>
              <w:autoSpaceDE w:val="0"/>
              <w:autoSpaceDN w:val="0"/>
              <w:adjustRightInd w:val="0"/>
              <w:spacing w:after="0" w:line="240" w:lineRule="auto"/>
              <w:rPr>
                <w:rFonts w:eastAsiaTheme="minorHAnsi" w:cs="Calibri"/>
              </w:rPr>
            </w:pPr>
          </w:p>
        </w:tc>
      </w:tr>
    </w:tbl>
    <w:p w14:paraId="137A6259" w14:textId="77777777" w:rsidR="00611C79" w:rsidRDefault="00611C79" w:rsidP="0074130D">
      <w:pPr>
        <w:rPr>
          <w:rFonts w:asciiTheme="minorHAnsi" w:eastAsia="Times New Roman" w:hAnsiTheme="minorHAnsi" w:cstheme="minorHAnsi"/>
          <w:lang w:eastAsia="sk-SK"/>
        </w:rPr>
      </w:pPr>
    </w:p>
    <w:p w14:paraId="591BAC93" w14:textId="77777777" w:rsidR="00611C79" w:rsidRPr="00611C79" w:rsidRDefault="00611C79" w:rsidP="00611C79">
      <w:pPr>
        <w:tabs>
          <w:tab w:val="left" w:pos="567"/>
        </w:tabs>
        <w:spacing w:after="0" w:line="240" w:lineRule="auto"/>
        <w:rPr>
          <w:rFonts w:asciiTheme="minorHAnsi" w:hAnsiTheme="minorHAnsi" w:cstheme="minorHAnsi"/>
          <w:b/>
        </w:rPr>
      </w:pPr>
      <w:r w:rsidRPr="00611C79">
        <w:rPr>
          <w:rFonts w:asciiTheme="minorHAnsi" w:hAnsiTheme="minorHAnsi" w:cstheme="minorHAnsi"/>
          <w:b/>
        </w:rPr>
        <w:t xml:space="preserve">V prípade nevyužitia subdodávateľov sa táto príloha zmluvy nevyplní. </w:t>
      </w:r>
    </w:p>
    <w:p w14:paraId="174E6BB1" w14:textId="2712B36F"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549900BC" w:rsidR="00147C52" w:rsidRPr="009746AB" w:rsidRDefault="00147C52" w:rsidP="009746AB">
      <w:pPr>
        <w:autoSpaceDE w:val="0"/>
        <w:autoSpaceDN w:val="0"/>
        <w:adjustRightInd w:val="0"/>
        <w:spacing w:after="0" w:line="240" w:lineRule="auto"/>
        <w:ind w:left="-76"/>
        <w:jc w:val="both"/>
        <w:rPr>
          <w:rFonts w:asciiTheme="minorHAnsi" w:eastAsiaTheme="minorHAnsi" w:hAnsiTheme="minorHAnsi" w:cs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rFonts w:asciiTheme="minorHAnsi" w:hAnsiTheme="minorHAnsi" w:cstheme="minorHAnsi"/>
          <w:b/>
          <w:lang w:eastAsia="sk-SK"/>
        </w:rPr>
        <w:lastRenderedPageBreak/>
        <w:t xml:space="preserve">Príloha č. 6 </w:t>
      </w:r>
      <w:r w:rsidR="009746AB">
        <w:rPr>
          <w:rFonts w:asciiTheme="minorHAnsi" w:hAnsiTheme="minorHAnsi" w:cstheme="minorHAnsi"/>
          <w:b/>
          <w:lang w:eastAsia="sk-SK"/>
        </w:rPr>
        <w:t xml:space="preserve">- </w:t>
      </w:r>
      <w:r w:rsidR="008B64D7" w:rsidRPr="009746AB">
        <w:rPr>
          <w:rFonts w:asciiTheme="minorHAnsi" w:hAnsiTheme="minorHAnsi" w:cstheme="minorHAnsi"/>
          <w:b/>
          <w:lang w:eastAsia="sk-SK"/>
        </w:rPr>
        <w:t>Doho</w:t>
      </w:r>
      <w:r w:rsidR="008B64D7" w:rsidRPr="009746AB">
        <w:rPr>
          <w:rFonts w:asciiTheme="minorHAnsi" w:hAnsiTheme="minorHAnsi" w:cstheme="minorHAnsi"/>
          <w:b/>
        </w:rPr>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362EAC" w:rsidRDefault="009F0C3B" w:rsidP="0028796A">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Názov</w:t>
            </w:r>
            <w:r w:rsidR="00ED11E0" w:rsidRPr="00362EAC">
              <w:rPr>
                <w:rFonts w:asciiTheme="minorHAnsi" w:hAnsiTheme="minorHAnsi" w:cstheme="minorHAnsi"/>
                <w:color w:val="auto"/>
                <w:sz w:val="22"/>
                <w:szCs w:val="22"/>
              </w:rPr>
              <w:t>:</w:t>
            </w:r>
          </w:p>
        </w:tc>
        <w:tc>
          <w:tcPr>
            <w:tcW w:w="5947" w:type="dxa"/>
            <w:gridSpan w:val="2"/>
          </w:tcPr>
          <w:p w14:paraId="7DEE0DA5" w14:textId="385BF21F" w:rsidR="00ED11E0" w:rsidRPr="00362EAC" w:rsidRDefault="00362EAC" w:rsidP="00362EAC">
            <w:pPr>
              <w:jc w:val="both"/>
              <w:rPr>
                <w:rFonts w:asciiTheme="minorHAnsi" w:hAnsiTheme="minorHAnsi" w:cstheme="minorHAnsi"/>
              </w:rPr>
            </w:pPr>
            <w:r w:rsidRPr="00362EAC">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Sídlo:</w:t>
            </w:r>
          </w:p>
        </w:tc>
        <w:tc>
          <w:tcPr>
            <w:tcW w:w="5947" w:type="dxa"/>
            <w:gridSpan w:val="2"/>
          </w:tcPr>
          <w:p w14:paraId="6417A829" w14:textId="77FD28D5" w:rsidR="00ED11E0" w:rsidRPr="00362EAC" w:rsidRDefault="00362EAC"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362EAC" w:rsidRDefault="009F0C3B" w:rsidP="0028796A">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Štatutárny orgán</w:t>
            </w:r>
            <w:r w:rsidR="00ED11E0" w:rsidRPr="00362EAC">
              <w:rPr>
                <w:rFonts w:asciiTheme="minorHAnsi" w:hAnsiTheme="minorHAnsi" w:cstheme="minorHAnsi"/>
                <w:color w:val="auto"/>
                <w:sz w:val="22"/>
                <w:szCs w:val="22"/>
              </w:rPr>
              <w:t>:</w:t>
            </w:r>
          </w:p>
        </w:tc>
        <w:tc>
          <w:tcPr>
            <w:tcW w:w="5947" w:type="dxa"/>
            <w:gridSpan w:val="2"/>
          </w:tcPr>
          <w:p w14:paraId="1976A959" w14:textId="4EA96D03" w:rsidR="00ED11E0" w:rsidRPr="00362EAC" w:rsidRDefault="00B643BD" w:rsidP="0028796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rPr>
              <w:t>Mgr. Ondrej</w:t>
            </w:r>
            <w:r w:rsidR="00362EAC" w:rsidRPr="00362EAC">
              <w:rPr>
                <w:rFonts w:asciiTheme="minorHAnsi" w:hAnsiTheme="minorHAnsi" w:cstheme="minorHAnsi"/>
                <w:color w:val="auto"/>
              </w:rPr>
              <w:t xml:space="preserve"> </w:t>
            </w:r>
            <w:proofErr w:type="spellStart"/>
            <w:r w:rsidR="00362EAC" w:rsidRPr="00362EAC">
              <w:rPr>
                <w:rFonts w:asciiTheme="minorHAnsi" w:hAnsiTheme="minorHAnsi" w:cstheme="minorHAnsi"/>
                <w:color w:val="auto"/>
              </w:rPr>
              <w:t>Lunter</w:t>
            </w:r>
            <w:proofErr w:type="spellEnd"/>
            <w:r w:rsidR="00362EAC" w:rsidRPr="00362EAC">
              <w:rPr>
                <w:rFonts w:asciiTheme="minorHAnsi" w:hAnsiTheme="minorHAnsi" w:cstheme="minorHAnsi"/>
                <w:color w:val="auto"/>
              </w:rPr>
              <w:t>, predseda</w:t>
            </w:r>
            <w:r w:rsidR="00165D9C">
              <w:rPr>
                <w:rFonts w:asciiTheme="minorHAnsi" w:hAnsiTheme="minorHAnsi" w:cstheme="minorHAnsi"/>
                <w:color w:val="auto"/>
              </w:rPr>
              <w:t xml:space="preserve"> B</w:t>
            </w:r>
            <w:r w:rsidR="00FB55AE">
              <w:rPr>
                <w:rFonts w:asciiTheme="minorHAnsi" w:hAnsiTheme="minorHAnsi" w:cstheme="minorHAnsi"/>
                <w:color w:val="auto"/>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IČO:</w:t>
            </w:r>
          </w:p>
        </w:tc>
        <w:tc>
          <w:tcPr>
            <w:tcW w:w="5947" w:type="dxa"/>
            <w:gridSpan w:val="2"/>
          </w:tcPr>
          <w:p w14:paraId="79BE45A7" w14:textId="71558AB1" w:rsidR="00ED11E0" w:rsidRPr="00362EAC" w:rsidRDefault="00362EAC"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rPr>
              <w:t>37 828 100</w:t>
            </w:r>
          </w:p>
        </w:tc>
      </w:tr>
      <w:tr w:rsidR="00362EAC" w:rsidRPr="00362EAC" w14:paraId="64CB44E4" w14:textId="77777777" w:rsidTr="00ED11E0">
        <w:trPr>
          <w:gridAfter w:val="1"/>
          <w:wAfter w:w="448" w:type="dxa"/>
        </w:trPr>
        <w:tc>
          <w:tcPr>
            <w:tcW w:w="2665" w:type="dxa"/>
          </w:tcPr>
          <w:p w14:paraId="27C47159"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IČ DPH:</w:t>
            </w:r>
          </w:p>
        </w:tc>
        <w:tc>
          <w:tcPr>
            <w:tcW w:w="5947" w:type="dxa"/>
            <w:gridSpan w:val="2"/>
          </w:tcPr>
          <w:p w14:paraId="363D329B" w14:textId="77777777"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DIČ:</w:t>
            </w:r>
          </w:p>
        </w:tc>
        <w:tc>
          <w:tcPr>
            <w:tcW w:w="5947" w:type="dxa"/>
            <w:gridSpan w:val="2"/>
          </w:tcPr>
          <w:p w14:paraId="6765A0DE" w14:textId="77D81316" w:rsidR="00ED11E0" w:rsidRPr="00362EAC" w:rsidRDefault="00362EAC" w:rsidP="00362EAC">
            <w:pPr>
              <w:jc w:val="both"/>
              <w:rPr>
                <w:rFonts w:asciiTheme="minorHAnsi" w:hAnsiTheme="minorHAnsi" w:cstheme="minorHAnsi"/>
              </w:rPr>
            </w:pPr>
            <w:r w:rsidRPr="00362EAC">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Bankové spojenie:</w:t>
            </w:r>
          </w:p>
        </w:tc>
        <w:tc>
          <w:tcPr>
            <w:tcW w:w="5947" w:type="dxa"/>
            <w:gridSpan w:val="2"/>
          </w:tcPr>
          <w:p w14:paraId="46EFEBC4" w14:textId="38EC47CB"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Štátna pokladnica</w:t>
            </w:r>
            <w:r w:rsidR="00362EAC" w:rsidRPr="00362EAC">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IBAN:</w:t>
            </w:r>
          </w:p>
        </w:tc>
        <w:tc>
          <w:tcPr>
            <w:tcW w:w="5947" w:type="dxa"/>
            <w:gridSpan w:val="2"/>
          </w:tcPr>
          <w:p w14:paraId="142BB448" w14:textId="267FFC4A" w:rsidR="00ED11E0" w:rsidRPr="00362EAC" w:rsidRDefault="00362EAC" w:rsidP="0028796A">
            <w:pPr>
              <w:pStyle w:val="Default"/>
              <w:spacing w:line="276" w:lineRule="auto"/>
              <w:rPr>
                <w:rFonts w:asciiTheme="minorHAnsi" w:hAnsiTheme="minorHAnsi" w:cstheme="minorHAnsi"/>
                <w:color w:val="auto"/>
                <w:sz w:val="22"/>
                <w:szCs w:val="22"/>
              </w:rPr>
            </w:pPr>
            <w:r w:rsidRPr="00B643BD">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SWIFT:</w:t>
            </w:r>
          </w:p>
        </w:tc>
        <w:tc>
          <w:tcPr>
            <w:tcW w:w="5947" w:type="dxa"/>
            <w:gridSpan w:val="2"/>
          </w:tcPr>
          <w:p w14:paraId="797EF7E0" w14:textId="77777777" w:rsidR="00ED11E0" w:rsidRPr="00362EAC"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Zápis v ORSR:</w:t>
            </w:r>
          </w:p>
        </w:tc>
        <w:tc>
          <w:tcPr>
            <w:tcW w:w="5947" w:type="dxa"/>
            <w:gridSpan w:val="2"/>
          </w:tcPr>
          <w:p w14:paraId="284E9786" w14:textId="77777777"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77777777" w:rsidR="00ED11E0" w:rsidRPr="004D354F" w:rsidRDefault="00ED11E0" w:rsidP="00ED11E0">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 „Strany“ a samostatne „Strana“</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340FDEE0"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CRM systém</w:t>
      </w:r>
      <w:r w:rsidR="00E5774C">
        <w:rPr>
          <w:rFonts w:asciiTheme="minorHAnsi" w:hAnsiTheme="minorHAnsi" w:cstheme="minorHAnsi"/>
          <w:sz w:val="22"/>
          <w:szCs w:val="22"/>
        </w:rPr>
        <w:t xml:space="preserve"> (ďalej len „Zmluva“)</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 „Dohoda“),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nezávisle vyvinuté, bez použitia akýchkoľvek Dôverných 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77777777"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p>
    <w:p w14:paraId="09CC6BCD" w14:textId="77777777"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p>
    <w:p w14:paraId="02505A8A" w14:textId="77777777"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 len v minimálnom nevyhnutnom a požadovanom rozsahu,</w:t>
      </w:r>
    </w:p>
    <w:p w14:paraId="5FAE030C" w14:textId="77777777"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informáciu/dáta,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 xml:space="preserve">V prípade, že si Prijímajúca strana nie je istá, či majú byť akékoľvek skutočnosti alebo informácie podľa vôle Poskytujúcej strany utajené, je povinná si pred ich oznámením alebo sprístupnením </w:t>
      </w:r>
      <w:r w:rsidRPr="004D354F">
        <w:rPr>
          <w:rFonts w:asciiTheme="minorHAnsi" w:hAnsiTheme="minorHAnsi" w:cstheme="minorHAnsi"/>
          <w:sz w:val="22"/>
          <w:szCs w:val="22"/>
        </w:rPr>
        <w:lastRenderedPageBreak/>
        <w:t>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437C3D">
      <w:pPr>
        <w:pStyle w:val="Odsekzoznamu"/>
        <w:numPr>
          <w:ilvl w:val="0"/>
          <w:numId w:val="22"/>
        </w:numPr>
        <w:ind w:left="434"/>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507BEC13" w:rsidR="004D354F" w:rsidRPr="004D354F" w:rsidRDefault="004D354F" w:rsidP="00437C3D">
      <w:pPr>
        <w:pStyle w:val="Odsekzoznamu"/>
        <w:numPr>
          <w:ilvl w:val="0"/>
          <w:numId w:val="22"/>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2C62789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oprávnenému subjektu Stranou tejto Dohody na základe povinnosti vyplývajúcej z platných právnych predpisov pre stranu tejto Dohody, ktorá informácie poskytuje,</w:t>
      </w:r>
    </w:p>
    <w:p w14:paraId="5AB49F72"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w:t>
      </w:r>
      <w:r w:rsidRPr="004D354F">
        <w:rPr>
          <w:rFonts w:asciiTheme="minorHAnsi" w:hAnsiTheme="minorHAnsi" w:cstheme="minorHAnsi"/>
        </w:rPr>
        <w:lastRenderedPageBreak/>
        <w:t>informácií iba tým osobám, 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54593B72" w14:textId="4AB8CF87" w:rsidR="0014752D" w:rsidRDefault="004D354F" w:rsidP="0014752D">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Odsekzoznamu"/>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oprávnená poskytnúť alebo sprístupniť dôvernú informáciu bez predchádzajúceho písomného súhlasu Poskytujúcej strany len na základe právoplatného rozhodnutia orgánu štátnej moci za splnenia podmienok stanovených v čl. I ods. 2 písm. d. tejto Dohody a v prípade uvedenom v čl. I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Odsekzoznamu"/>
        <w:ind w:left="448" w:hanging="448"/>
        <w:jc w:val="both"/>
        <w:rPr>
          <w:rFonts w:asciiTheme="minorHAnsi" w:hAnsiTheme="minorHAnsi" w:cstheme="minorHAnsi"/>
        </w:rPr>
      </w:pPr>
    </w:p>
    <w:p w14:paraId="13CDDDB6"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Odsekzoznamu"/>
        <w:ind w:left="448" w:hanging="448"/>
        <w:jc w:val="both"/>
        <w:rPr>
          <w:rFonts w:asciiTheme="minorHAnsi" w:hAnsiTheme="minorHAnsi" w:cstheme="minorHAnsi"/>
        </w:rPr>
      </w:pPr>
    </w:p>
    <w:p w14:paraId="56029504" w14:textId="5A36BA0C" w:rsidR="004D354F" w:rsidRPr="00A17850" w:rsidRDefault="004D354F" w:rsidP="00D347AA">
      <w:pPr>
        <w:pStyle w:val="Odsekzoznamu"/>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Odsekzoznamu"/>
        <w:ind w:left="448" w:hanging="448"/>
        <w:jc w:val="both"/>
        <w:rPr>
          <w:rFonts w:asciiTheme="minorHAnsi" w:hAnsiTheme="minorHAnsi" w:cstheme="minorHAnsi"/>
        </w:rPr>
      </w:pPr>
    </w:p>
    <w:p w14:paraId="0A14A769"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Odsekzoznamu"/>
        <w:ind w:left="448" w:hanging="448"/>
        <w:jc w:val="both"/>
        <w:rPr>
          <w:rFonts w:asciiTheme="minorHAnsi" w:hAnsiTheme="minorHAnsi" w:cstheme="minorHAnsi"/>
        </w:rPr>
      </w:pPr>
    </w:p>
    <w:p w14:paraId="71EA9B1C"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Odsekzoznamu"/>
        <w:ind w:left="448" w:hanging="448"/>
        <w:jc w:val="both"/>
        <w:rPr>
          <w:rFonts w:asciiTheme="minorHAnsi" w:hAnsiTheme="minorHAnsi" w:cstheme="minorHAnsi"/>
        </w:rPr>
      </w:pPr>
    </w:p>
    <w:p w14:paraId="4552951D"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Odsekzoznamu"/>
        <w:ind w:left="448" w:hanging="448"/>
        <w:jc w:val="both"/>
        <w:rPr>
          <w:rFonts w:asciiTheme="minorHAnsi" w:hAnsiTheme="minorHAnsi" w:cstheme="minorHAnsi"/>
        </w:rPr>
      </w:pPr>
    </w:p>
    <w:p w14:paraId="0BE99AB8"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Odsekzoznamu"/>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Odsekzoznamu"/>
        <w:ind w:left="448" w:hanging="448"/>
        <w:jc w:val="both"/>
        <w:rPr>
          <w:rFonts w:asciiTheme="minorHAnsi" w:hAnsiTheme="minorHAnsi" w:cstheme="minorHAnsi"/>
        </w:rPr>
      </w:pPr>
    </w:p>
    <w:p w14:paraId="793BDC2D"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Odsekzoznamu"/>
        <w:ind w:left="448" w:hanging="448"/>
        <w:jc w:val="both"/>
        <w:rPr>
          <w:rFonts w:asciiTheme="minorHAnsi" w:hAnsiTheme="minorHAnsi" w:cstheme="minorHAnsi"/>
        </w:rPr>
      </w:pPr>
    </w:p>
    <w:p w14:paraId="64DC75BE"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Odsekzoznamu"/>
        <w:ind w:left="448" w:hanging="448"/>
        <w:jc w:val="both"/>
        <w:rPr>
          <w:rFonts w:asciiTheme="minorHAnsi" w:hAnsiTheme="minorHAnsi" w:cstheme="minorHAnsi"/>
        </w:rPr>
      </w:pPr>
    </w:p>
    <w:p w14:paraId="5E844107" w14:textId="76E8063F"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lastRenderedPageBreak/>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Odsekzoznamu"/>
        <w:ind w:left="426" w:hanging="426"/>
        <w:jc w:val="both"/>
        <w:rPr>
          <w:rFonts w:asciiTheme="minorHAnsi" w:hAnsiTheme="minorHAnsi" w:cstheme="minorHAnsi"/>
        </w:rPr>
      </w:pPr>
    </w:p>
    <w:p w14:paraId="1B787A66"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Odsekzoznamu"/>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Odsekzoznamu"/>
        <w:ind w:left="426"/>
        <w:jc w:val="both"/>
        <w:rPr>
          <w:rFonts w:asciiTheme="minorHAnsi" w:hAnsiTheme="minorHAnsi" w:cstheme="minorHAnsi"/>
        </w:rPr>
      </w:pPr>
    </w:p>
    <w:p w14:paraId="402D61A5" w14:textId="1AA0B073" w:rsidR="0044619C" w:rsidRPr="00D347AA" w:rsidRDefault="0044619C" w:rsidP="00D347AA">
      <w:pPr>
        <w:pStyle w:val="Odsekzoznamu"/>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Odsekzoznamu"/>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Odsekzoznamu"/>
        <w:numPr>
          <w:ilvl w:val="0"/>
          <w:numId w:val="65"/>
        </w:numPr>
        <w:ind w:left="426" w:hanging="426"/>
        <w:jc w:val="both"/>
        <w:rPr>
          <w:rFonts w:asciiTheme="minorHAnsi" w:hAnsiTheme="minorHAnsi" w:cstheme="minorHAnsi"/>
        </w:rPr>
      </w:pPr>
      <w:r w:rsidRPr="004D354F">
        <w:rPr>
          <w:rFonts w:asciiTheme="minorHAnsi" w:hAnsiTheme="minorHAnsi" w:cstheme="minorHAnsi"/>
        </w:rPr>
        <w:t xml:space="preserve">Dohoda, ako i práva a povinnosti vzniknuté na základe tejto Dohody alebo v súvislosti s touto Dohodou aj v nej výslovne neupravené sa riadia slovenským právnym poriadkom, najmä </w:t>
      </w:r>
      <w:r w:rsidRPr="004D354F">
        <w:rPr>
          <w:rFonts w:asciiTheme="minorHAnsi" w:hAnsiTheme="minorHAnsi" w:cstheme="minorHAnsi"/>
        </w:rPr>
        <w:lastRenderedPageBreak/>
        <w:t>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D347AA">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3BD23FD9" w14:textId="77777777" w:rsidR="00B96076" w:rsidRDefault="004D354F" w:rsidP="009F0C3B">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Odsekzoznamu"/>
        <w:rPr>
          <w:rFonts w:asciiTheme="minorHAnsi" w:hAnsiTheme="minorHAnsi" w:cstheme="minorHAnsi"/>
        </w:rPr>
      </w:pPr>
    </w:p>
    <w:p w14:paraId="4C7260E4" w14:textId="77777777" w:rsidR="00181BA1" w:rsidRDefault="004D354F" w:rsidP="00181BA1">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Odsekzoznamu"/>
        <w:rPr>
          <w:rFonts w:asciiTheme="minorHAnsi" w:hAnsiTheme="minorHAnsi" w:cstheme="minorHAnsi"/>
        </w:rPr>
      </w:pPr>
    </w:p>
    <w:p w14:paraId="3D31CB6C" w14:textId="718301DE" w:rsidR="00181BA1" w:rsidRPr="00D347AA" w:rsidRDefault="00181BA1" w:rsidP="00181BA1">
      <w:pPr>
        <w:pStyle w:val="Odsekzoznamu"/>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Odsekzoznamu"/>
        <w:rPr>
          <w:rFonts w:asciiTheme="minorHAnsi" w:hAnsiTheme="minorHAnsi" w:cstheme="minorHAnsi"/>
        </w:rPr>
      </w:pPr>
    </w:p>
    <w:p w14:paraId="11BD02F3" w14:textId="3EA5140D" w:rsidR="004D354F" w:rsidRPr="00B96076" w:rsidRDefault="004D354F" w:rsidP="00D347AA">
      <w:pPr>
        <w:pStyle w:val="Odsekzoznamu"/>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w:t>
      </w:r>
      <w:proofErr w:type="spellStart"/>
      <w:r w:rsidR="00305B1C">
        <w:rPr>
          <w:rFonts w:asciiTheme="minorHAnsi" w:hAnsiTheme="minorHAnsi" w:cstheme="minorHAnsi"/>
          <w:shd w:val="clear" w:color="auto" w:fill="FFFFFF"/>
        </w:rPr>
        <w:t>Lunter</w:t>
      </w:r>
      <w:proofErr w:type="spellEnd"/>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4372B87C" w14:textId="77777777" w:rsidR="00060447" w:rsidRPr="004D354F" w:rsidRDefault="00060447" w:rsidP="004D354F">
      <w:pPr>
        <w:ind w:firstLine="708"/>
        <w:jc w:val="both"/>
        <w:rPr>
          <w:rFonts w:asciiTheme="minorHAnsi" w:hAnsiTheme="minorHAnsi" w:cstheme="minorHAnsi"/>
        </w:rPr>
      </w:pPr>
    </w:p>
    <w:p w14:paraId="71FEBCDB" w14:textId="77777777" w:rsidR="004D354F" w:rsidRPr="004D354F" w:rsidRDefault="004D354F" w:rsidP="004D354F">
      <w:pPr>
        <w:spacing w:after="0" w:line="240" w:lineRule="auto"/>
        <w:ind w:firstLine="709"/>
        <w:jc w:val="both"/>
        <w:rPr>
          <w:rFonts w:asciiTheme="minorHAnsi" w:hAnsiTheme="minorHAnsi" w:cstheme="minorHAnsi"/>
          <w:sz w:val="24"/>
          <w:szCs w:val="24"/>
        </w:rPr>
      </w:pPr>
    </w:p>
    <w:p w14:paraId="3C7E1F9B" w14:textId="0617D78E" w:rsidR="00082EE5" w:rsidRPr="004D354F" w:rsidRDefault="00082EE5" w:rsidP="00147C52">
      <w:pPr>
        <w:rPr>
          <w:rFonts w:asciiTheme="minorHAnsi" w:eastAsia="Times New Roman" w:hAnsiTheme="minorHAnsi" w:cstheme="minorHAnsi"/>
          <w:lang w:eastAsia="sk-SK"/>
        </w:rPr>
      </w:pPr>
    </w:p>
    <w:sectPr w:rsidR="00082EE5" w:rsidRPr="004D354F" w:rsidSect="00953AF1">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1707" w14:textId="77777777" w:rsidR="006223FB" w:rsidRDefault="006223FB" w:rsidP="00B758A3">
      <w:pPr>
        <w:spacing w:after="0" w:line="240" w:lineRule="auto"/>
      </w:pPr>
      <w:r>
        <w:separator/>
      </w:r>
    </w:p>
  </w:endnote>
  <w:endnote w:type="continuationSeparator" w:id="0">
    <w:p w14:paraId="620499AC" w14:textId="77777777" w:rsidR="006223FB" w:rsidRDefault="006223FB" w:rsidP="00B758A3">
      <w:pPr>
        <w:spacing w:after="0" w:line="240" w:lineRule="auto"/>
      </w:pPr>
      <w:r>
        <w:continuationSeparator/>
      </w:r>
    </w:p>
  </w:endnote>
  <w:endnote w:type="continuationNotice" w:id="1">
    <w:p w14:paraId="38D3BBE6" w14:textId="77777777" w:rsidR="006223FB" w:rsidRDefault="00622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52837"/>
      <w:docPartObj>
        <w:docPartGallery w:val="Page Numbers (Bottom of Page)"/>
        <w:docPartUnique/>
      </w:docPartObj>
    </w:sdtPr>
    <w:sdtEndPr/>
    <w:sdtContent>
      <w:p w14:paraId="3809F7B4" w14:textId="0E59F8B6" w:rsidR="00773652" w:rsidRDefault="00773652">
        <w:pPr>
          <w:pStyle w:val="Pta"/>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42F1" w14:textId="77777777" w:rsidR="006223FB" w:rsidRDefault="006223FB" w:rsidP="00B758A3">
      <w:pPr>
        <w:spacing w:after="0" w:line="240" w:lineRule="auto"/>
      </w:pPr>
      <w:r>
        <w:separator/>
      </w:r>
    </w:p>
  </w:footnote>
  <w:footnote w:type="continuationSeparator" w:id="0">
    <w:p w14:paraId="1B5AF44B" w14:textId="77777777" w:rsidR="006223FB" w:rsidRDefault="006223FB" w:rsidP="00B758A3">
      <w:pPr>
        <w:spacing w:after="0" w:line="240" w:lineRule="auto"/>
      </w:pPr>
      <w:r>
        <w:continuationSeparator/>
      </w:r>
    </w:p>
  </w:footnote>
  <w:footnote w:type="continuationNotice" w:id="1">
    <w:p w14:paraId="305848BB" w14:textId="77777777" w:rsidR="006223FB" w:rsidRDefault="006223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7" w15:restartNumberingAfterBreak="0">
    <w:nsid w:val="28132039"/>
    <w:multiLevelType w:val="multilevel"/>
    <w:tmpl w:val="46A6ABB0"/>
    <w:lvl w:ilvl="0">
      <w:start w:val="1"/>
      <w:numFmt w:val="decimal"/>
      <w:lvlText w:val="%1."/>
      <w:lvlJc w:val="left"/>
      <w:pPr>
        <w:ind w:left="502" w:hanging="360"/>
      </w:pPr>
      <w:rPr>
        <w:i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7"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8"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40"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6"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9"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1"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53"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4"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8" w15:restartNumberingAfterBreak="0">
    <w:nsid w:val="701B1250"/>
    <w:multiLevelType w:val="multilevel"/>
    <w:tmpl w:val="0374E2E8"/>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0"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72A5762"/>
    <w:multiLevelType w:val="hybridMultilevel"/>
    <w:tmpl w:val="212858C8"/>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4"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6"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39"/>
  </w:num>
  <w:num w:numId="2" w16cid:durableId="369384576">
    <w:abstractNumId w:val="47"/>
  </w:num>
  <w:num w:numId="3" w16cid:durableId="488865295">
    <w:abstractNumId w:val="17"/>
  </w:num>
  <w:num w:numId="4" w16cid:durableId="1876624457">
    <w:abstractNumId w:val="52"/>
  </w:num>
  <w:num w:numId="5" w16cid:durableId="406341371">
    <w:abstractNumId w:val="40"/>
  </w:num>
  <w:num w:numId="6" w16cid:durableId="885218141">
    <w:abstractNumId w:val="44"/>
  </w:num>
  <w:num w:numId="7" w16cid:durableId="1067647273">
    <w:abstractNumId w:val="1"/>
  </w:num>
  <w:num w:numId="8" w16cid:durableId="1549534957">
    <w:abstractNumId w:val="6"/>
  </w:num>
  <w:num w:numId="9" w16cid:durableId="675958829">
    <w:abstractNumId w:val="30"/>
  </w:num>
  <w:num w:numId="10" w16cid:durableId="328675372">
    <w:abstractNumId w:val="46"/>
  </w:num>
  <w:num w:numId="11" w16cid:durableId="2081097114">
    <w:abstractNumId w:val="31"/>
  </w:num>
  <w:num w:numId="12" w16cid:durableId="1433433178">
    <w:abstractNumId w:val="58"/>
  </w:num>
  <w:num w:numId="13" w16cid:durableId="1739284202">
    <w:abstractNumId w:val="64"/>
  </w:num>
  <w:num w:numId="14" w16cid:durableId="1695032447">
    <w:abstractNumId w:val="27"/>
  </w:num>
  <w:num w:numId="15" w16cid:durableId="146023525">
    <w:abstractNumId w:val="16"/>
  </w:num>
  <w:num w:numId="16" w16cid:durableId="555896835">
    <w:abstractNumId w:val="42"/>
  </w:num>
  <w:num w:numId="17" w16cid:durableId="1141313576">
    <w:abstractNumId w:val="29"/>
  </w:num>
  <w:num w:numId="18" w16cid:durableId="1011950005">
    <w:abstractNumId w:val="55"/>
  </w:num>
  <w:num w:numId="19" w16cid:durableId="42991919">
    <w:abstractNumId w:val="60"/>
  </w:num>
  <w:num w:numId="20" w16cid:durableId="1158959139">
    <w:abstractNumId w:val="26"/>
  </w:num>
  <w:num w:numId="21" w16cid:durableId="1597861332">
    <w:abstractNumId w:val="62"/>
  </w:num>
  <w:num w:numId="22" w16cid:durableId="972712221">
    <w:abstractNumId w:val="63"/>
  </w:num>
  <w:num w:numId="23" w16cid:durableId="1212765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0"/>
  </w:num>
  <w:num w:numId="25" w16cid:durableId="201328650">
    <w:abstractNumId w:val="10"/>
  </w:num>
  <w:num w:numId="26" w16cid:durableId="672994285">
    <w:abstractNumId w:val="59"/>
  </w:num>
  <w:num w:numId="27" w16cid:durableId="109319531">
    <w:abstractNumId w:val="23"/>
  </w:num>
  <w:num w:numId="28" w16cid:durableId="434523826">
    <w:abstractNumId w:val="45"/>
  </w:num>
  <w:num w:numId="29" w16cid:durableId="1184513397">
    <w:abstractNumId w:val="4"/>
  </w:num>
  <w:num w:numId="30" w16cid:durableId="643585355">
    <w:abstractNumId w:val="19"/>
  </w:num>
  <w:num w:numId="31" w16cid:durableId="1560556303">
    <w:abstractNumId w:val="8"/>
  </w:num>
  <w:num w:numId="32" w16cid:durableId="589629169">
    <w:abstractNumId w:val="12"/>
  </w:num>
  <w:num w:numId="33" w16cid:durableId="354696983">
    <w:abstractNumId w:val="36"/>
  </w:num>
  <w:num w:numId="34" w16cid:durableId="1638142038">
    <w:abstractNumId w:val="22"/>
  </w:num>
  <w:num w:numId="35" w16cid:durableId="1887596295">
    <w:abstractNumId w:val="33"/>
  </w:num>
  <w:num w:numId="36" w16cid:durableId="1026103121">
    <w:abstractNumId w:val="43"/>
  </w:num>
  <w:num w:numId="37" w16cid:durableId="280186911">
    <w:abstractNumId w:val="56"/>
  </w:num>
  <w:num w:numId="38" w16cid:durableId="2097748028">
    <w:abstractNumId w:val="54"/>
  </w:num>
  <w:num w:numId="39" w16cid:durableId="1473597788">
    <w:abstractNumId w:val="9"/>
  </w:num>
  <w:num w:numId="40" w16cid:durableId="817572509">
    <w:abstractNumId w:val="2"/>
  </w:num>
  <w:num w:numId="41" w16cid:durableId="715736458">
    <w:abstractNumId w:val="51"/>
  </w:num>
  <w:num w:numId="42" w16cid:durableId="592013798">
    <w:abstractNumId w:val="38"/>
  </w:num>
  <w:num w:numId="43" w16cid:durableId="1119449569">
    <w:abstractNumId w:val="32"/>
  </w:num>
  <w:num w:numId="44" w16cid:durableId="2005164921">
    <w:abstractNumId w:val="21"/>
  </w:num>
  <w:num w:numId="45" w16cid:durableId="1915968199">
    <w:abstractNumId w:val="3"/>
  </w:num>
  <w:num w:numId="46" w16cid:durableId="771168799">
    <w:abstractNumId w:val="49"/>
  </w:num>
  <w:num w:numId="47" w16cid:durableId="2135639566">
    <w:abstractNumId w:val="41"/>
  </w:num>
  <w:num w:numId="48" w16cid:durableId="972758750">
    <w:abstractNumId w:val="11"/>
  </w:num>
  <w:num w:numId="49" w16cid:durableId="742289467">
    <w:abstractNumId w:val="37"/>
  </w:num>
  <w:num w:numId="50" w16cid:durableId="1004555056">
    <w:abstractNumId w:val="34"/>
  </w:num>
  <w:num w:numId="51" w16cid:durableId="909387463">
    <w:abstractNumId w:val="14"/>
  </w:num>
  <w:num w:numId="52" w16cid:durableId="897864996">
    <w:abstractNumId w:val="24"/>
  </w:num>
  <w:num w:numId="53" w16cid:durableId="717971063">
    <w:abstractNumId w:val="5"/>
  </w:num>
  <w:num w:numId="54" w16cid:durableId="56783893">
    <w:abstractNumId w:val="48"/>
  </w:num>
  <w:num w:numId="55" w16cid:durableId="796336656">
    <w:abstractNumId w:val="18"/>
  </w:num>
  <w:num w:numId="56" w16cid:durableId="859051053">
    <w:abstractNumId w:val="15"/>
  </w:num>
  <w:num w:numId="57" w16cid:durableId="1801608327">
    <w:abstractNumId w:val="35"/>
  </w:num>
  <w:num w:numId="58" w16cid:durableId="1657103850">
    <w:abstractNumId w:val="57"/>
  </w:num>
  <w:num w:numId="59" w16cid:durableId="1705517674">
    <w:abstractNumId w:val="28"/>
  </w:num>
  <w:num w:numId="60" w16cid:durableId="1878203958">
    <w:abstractNumId w:val="0"/>
  </w:num>
  <w:num w:numId="61" w16cid:durableId="39284617">
    <w:abstractNumId w:val="25"/>
  </w:num>
  <w:num w:numId="62" w16cid:durableId="2021925493">
    <w:abstractNumId w:val="53"/>
  </w:num>
  <w:num w:numId="63" w16cid:durableId="1776484892">
    <w:abstractNumId w:val="65"/>
  </w:num>
  <w:num w:numId="64" w16cid:durableId="2001276721">
    <w:abstractNumId w:val="66"/>
  </w:num>
  <w:num w:numId="65" w16cid:durableId="2144303203">
    <w:abstractNumId w:val="50"/>
  </w:num>
  <w:num w:numId="66" w16cid:durableId="1796368558">
    <w:abstractNumId w:val="13"/>
  </w:num>
  <w:num w:numId="67" w16cid:durableId="1112164164">
    <w:abstractNumId w:val="61"/>
  </w:num>
  <w:num w:numId="68" w16cid:durableId="261957101">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910"/>
    <w:rsid w:val="0000112A"/>
    <w:rsid w:val="00001D65"/>
    <w:rsid w:val="00002A1C"/>
    <w:rsid w:val="0000380C"/>
    <w:rsid w:val="0000433E"/>
    <w:rsid w:val="0000446D"/>
    <w:rsid w:val="00004BFD"/>
    <w:rsid w:val="000061D5"/>
    <w:rsid w:val="00006504"/>
    <w:rsid w:val="00006ABE"/>
    <w:rsid w:val="00011055"/>
    <w:rsid w:val="00011D74"/>
    <w:rsid w:val="00013834"/>
    <w:rsid w:val="000156E7"/>
    <w:rsid w:val="00015935"/>
    <w:rsid w:val="00015C3C"/>
    <w:rsid w:val="00016CAD"/>
    <w:rsid w:val="00017278"/>
    <w:rsid w:val="000173C7"/>
    <w:rsid w:val="000212F0"/>
    <w:rsid w:val="00022833"/>
    <w:rsid w:val="00025495"/>
    <w:rsid w:val="00027DFB"/>
    <w:rsid w:val="0003000E"/>
    <w:rsid w:val="00031FB9"/>
    <w:rsid w:val="00034A12"/>
    <w:rsid w:val="00034BC4"/>
    <w:rsid w:val="00035BE6"/>
    <w:rsid w:val="00036E3E"/>
    <w:rsid w:val="0004043D"/>
    <w:rsid w:val="0004054A"/>
    <w:rsid w:val="00040FA2"/>
    <w:rsid w:val="000413C3"/>
    <w:rsid w:val="000428E3"/>
    <w:rsid w:val="000429AE"/>
    <w:rsid w:val="000429C5"/>
    <w:rsid w:val="00043C31"/>
    <w:rsid w:val="00044194"/>
    <w:rsid w:val="00046398"/>
    <w:rsid w:val="00050DF9"/>
    <w:rsid w:val="000522A3"/>
    <w:rsid w:val="000524C3"/>
    <w:rsid w:val="000529DA"/>
    <w:rsid w:val="00052C30"/>
    <w:rsid w:val="00053638"/>
    <w:rsid w:val="000541BD"/>
    <w:rsid w:val="00056656"/>
    <w:rsid w:val="00057192"/>
    <w:rsid w:val="00060417"/>
    <w:rsid w:val="00060447"/>
    <w:rsid w:val="00060E67"/>
    <w:rsid w:val="00061801"/>
    <w:rsid w:val="00061844"/>
    <w:rsid w:val="00063677"/>
    <w:rsid w:val="000640C7"/>
    <w:rsid w:val="00064BDD"/>
    <w:rsid w:val="000660DE"/>
    <w:rsid w:val="00067DB2"/>
    <w:rsid w:val="00070159"/>
    <w:rsid w:val="000713A1"/>
    <w:rsid w:val="0007159E"/>
    <w:rsid w:val="00071E7B"/>
    <w:rsid w:val="00072496"/>
    <w:rsid w:val="0007267D"/>
    <w:rsid w:val="000727E0"/>
    <w:rsid w:val="00072C9E"/>
    <w:rsid w:val="00073103"/>
    <w:rsid w:val="00074E02"/>
    <w:rsid w:val="000752E0"/>
    <w:rsid w:val="00076355"/>
    <w:rsid w:val="0007752A"/>
    <w:rsid w:val="000779CE"/>
    <w:rsid w:val="00080E97"/>
    <w:rsid w:val="00081C90"/>
    <w:rsid w:val="00082EE5"/>
    <w:rsid w:val="00083C2A"/>
    <w:rsid w:val="00083F81"/>
    <w:rsid w:val="000846B0"/>
    <w:rsid w:val="000852B8"/>
    <w:rsid w:val="00085A70"/>
    <w:rsid w:val="00090053"/>
    <w:rsid w:val="00090471"/>
    <w:rsid w:val="0009163D"/>
    <w:rsid w:val="00091B3F"/>
    <w:rsid w:val="00093AEA"/>
    <w:rsid w:val="0009454B"/>
    <w:rsid w:val="0009634A"/>
    <w:rsid w:val="00096D87"/>
    <w:rsid w:val="00097FF1"/>
    <w:rsid w:val="000A0060"/>
    <w:rsid w:val="000A0843"/>
    <w:rsid w:val="000A0D2A"/>
    <w:rsid w:val="000A1029"/>
    <w:rsid w:val="000A23CC"/>
    <w:rsid w:val="000A5DA1"/>
    <w:rsid w:val="000A6D50"/>
    <w:rsid w:val="000A7C12"/>
    <w:rsid w:val="000B069F"/>
    <w:rsid w:val="000B2D7B"/>
    <w:rsid w:val="000B36D2"/>
    <w:rsid w:val="000B3CED"/>
    <w:rsid w:val="000B4E7D"/>
    <w:rsid w:val="000B5141"/>
    <w:rsid w:val="000B556E"/>
    <w:rsid w:val="000B613A"/>
    <w:rsid w:val="000B6F57"/>
    <w:rsid w:val="000B6FA3"/>
    <w:rsid w:val="000B7B9C"/>
    <w:rsid w:val="000C088B"/>
    <w:rsid w:val="000C09F2"/>
    <w:rsid w:val="000C1070"/>
    <w:rsid w:val="000C446D"/>
    <w:rsid w:val="000C4F3C"/>
    <w:rsid w:val="000C503D"/>
    <w:rsid w:val="000C6BCF"/>
    <w:rsid w:val="000C79FC"/>
    <w:rsid w:val="000C7B66"/>
    <w:rsid w:val="000C7F82"/>
    <w:rsid w:val="000D0163"/>
    <w:rsid w:val="000D128C"/>
    <w:rsid w:val="000D2F73"/>
    <w:rsid w:val="000D33BD"/>
    <w:rsid w:val="000D3AF4"/>
    <w:rsid w:val="000D3C23"/>
    <w:rsid w:val="000D551D"/>
    <w:rsid w:val="000D5821"/>
    <w:rsid w:val="000D5D71"/>
    <w:rsid w:val="000D5E3B"/>
    <w:rsid w:val="000E1BB0"/>
    <w:rsid w:val="000E2472"/>
    <w:rsid w:val="000E5345"/>
    <w:rsid w:val="000E5C2E"/>
    <w:rsid w:val="000E5DF8"/>
    <w:rsid w:val="000E5F42"/>
    <w:rsid w:val="000E6AF9"/>
    <w:rsid w:val="000E72A3"/>
    <w:rsid w:val="000E777B"/>
    <w:rsid w:val="000E777C"/>
    <w:rsid w:val="000F03A3"/>
    <w:rsid w:val="000F0643"/>
    <w:rsid w:val="000F0C8F"/>
    <w:rsid w:val="000F16A4"/>
    <w:rsid w:val="000F22B3"/>
    <w:rsid w:val="000F3814"/>
    <w:rsid w:val="0010083C"/>
    <w:rsid w:val="00100F1C"/>
    <w:rsid w:val="001010F7"/>
    <w:rsid w:val="00103BC1"/>
    <w:rsid w:val="00104A1A"/>
    <w:rsid w:val="001067F9"/>
    <w:rsid w:val="00110028"/>
    <w:rsid w:val="001122B1"/>
    <w:rsid w:val="00112B1D"/>
    <w:rsid w:val="00112B71"/>
    <w:rsid w:val="00113DED"/>
    <w:rsid w:val="0011431A"/>
    <w:rsid w:val="00114743"/>
    <w:rsid w:val="00115F60"/>
    <w:rsid w:val="0012178C"/>
    <w:rsid w:val="0012226E"/>
    <w:rsid w:val="00122F1F"/>
    <w:rsid w:val="00123DF6"/>
    <w:rsid w:val="001251B6"/>
    <w:rsid w:val="0012541B"/>
    <w:rsid w:val="00125595"/>
    <w:rsid w:val="0012781E"/>
    <w:rsid w:val="00127FC8"/>
    <w:rsid w:val="00130737"/>
    <w:rsid w:val="00130849"/>
    <w:rsid w:val="00132016"/>
    <w:rsid w:val="00132105"/>
    <w:rsid w:val="00133C7A"/>
    <w:rsid w:val="00133ECE"/>
    <w:rsid w:val="00134228"/>
    <w:rsid w:val="00134B51"/>
    <w:rsid w:val="00135870"/>
    <w:rsid w:val="00137868"/>
    <w:rsid w:val="0014185A"/>
    <w:rsid w:val="001424AE"/>
    <w:rsid w:val="001426AA"/>
    <w:rsid w:val="0014752D"/>
    <w:rsid w:val="00147BB6"/>
    <w:rsid w:val="00147C52"/>
    <w:rsid w:val="00152FCB"/>
    <w:rsid w:val="00153A44"/>
    <w:rsid w:val="001542E9"/>
    <w:rsid w:val="00155544"/>
    <w:rsid w:val="00162046"/>
    <w:rsid w:val="00162580"/>
    <w:rsid w:val="00162774"/>
    <w:rsid w:val="001639AF"/>
    <w:rsid w:val="00163AC7"/>
    <w:rsid w:val="00165D9C"/>
    <w:rsid w:val="001668FC"/>
    <w:rsid w:val="00167B99"/>
    <w:rsid w:val="00167DE1"/>
    <w:rsid w:val="001714DF"/>
    <w:rsid w:val="00174815"/>
    <w:rsid w:val="00176577"/>
    <w:rsid w:val="00176F2D"/>
    <w:rsid w:val="00180EDF"/>
    <w:rsid w:val="00181BA1"/>
    <w:rsid w:val="00183EF7"/>
    <w:rsid w:val="00183F3D"/>
    <w:rsid w:val="0018401D"/>
    <w:rsid w:val="0018692C"/>
    <w:rsid w:val="00187F8B"/>
    <w:rsid w:val="0019019F"/>
    <w:rsid w:val="001904D0"/>
    <w:rsid w:val="00190821"/>
    <w:rsid w:val="001924A8"/>
    <w:rsid w:val="00192E7A"/>
    <w:rsid w:val="0019372E"/>
    <w:rsid w:val="001944A7"/>
    <w:rsid w:val="00195789"/>
    <w:rsid w:val="0019708F"/>
    <w:rsid w:val="001977C2"/>
    <w:rsid w:val="001A03CB"/>
    <w:rsid w:val="001A0F5A"/>
    <w:rsid w:val="001A1B58"/>
    <w:rsid w:val="001A20F0"/>
    <w:rsid w:val="001A2195"/>
    <w:rsid w:val="001A367A"/>
    <w:rsid w:val="001A372F"/>
    <w:rsid w:val="001A4563"/>
    <w:rsid w:val="001A4E02"/>
    <w:rsid w:val="001A628F"/>
    <w:rsid w:val="001B0BF4"/>
    <w:rsid w:val="001B104F"/>
    <w:rsid w:val="001B188C"/>
    <w:rsid w:val="001B21E7"/>
    <w:rsid w:val="001B2A46"/>
    <w:rsid w:val="001B32B6"/>
    <w:rsid w:val="001B50A4"/>
    <w:rsid w:val="001B517F"/>
    <w:rsid w:val="001B6DE6"/>
    <w:rsid w:val="001B71E5"/>
    <w:rsid w:val="001C00AB"/>
    <w:rsid w:val="001C0684"/>
    <w:rsid w:val="001C16F1"/>
    <w:rsid w:val="001C1D30"/>
    <w:rsid w:val="001C252A"/>
    <w:rsid w:val="001C25C9"/>
    <w:rsid w:val="001C3A01"/>
    <w:rsid w:val="001C3BD9"/>
    <w:rsid w:val="001C3FD1"/>
    <w:rsid w:val="001C5B99"/>
    <w:rsid w:val="001C6409"/>
    <w:rsid w:val="001D01E7"/>
    <w:rsid w:val="001D0D68"/>
    <w:rsid w:val="001D5CAB"/>
    <w:rsid w:val="001D5E24"/>
    <w:rsid w:val="001D62AE"/>
    <w:rsid w:val="001D7D59"/>
    <w:rsid w:val="001E0BD8"/>
    <w:rsid w:val="001E1A49"/>
    <w:rsid w:val="001E2D9F"/>
    <w:rsid w:val="001E52C6"/>
    <w:rsid w:val="001E6D20"/>
    <w:rsid w:val="001F06F9"/>
    <w:rsid w:val="001F1252"/>
    <w:rsid w:val="001F1398"/>
    <w:rsid w:val="001F5C21"/>
    <w:rsid w:val="001F667D"/>
    <w:rsid w:val="001F7951"/>
    <w:rsid w:val="00200430"/>
    <w:rsid w:val="00200DAE"/>
    <w:rsid w:val="00200DC1"/>
    <w:rsid w:val="00203A84"/>
    <w:rsid w:val="0020620B"/>
    <w:rsid w:val="002064FF"/>
    <w:rsid w:val="00210522"/>
    <w:rsid w:val="00211142"/>
    <w:rsid w:val="002122CD"/>
    <w:rsid w:val="00213A09"/>
    <w:rsid w:val="00213C59"/>
    <w:rsid w:val="00213E45"/>
    <w:rsid w:val="00214178"/>
    <w:rsid w:val="002148B7"/>
    <w:rsid w:val="002150A9"/>
    <w:rsid w:val="00215849"/>
    <w:rsid w:val="0021607F"/>
    <w:rsid w:val="00216119"/>
    <w:rsid w:val="002169F4"/>
    <w:rsid w:val="00217502"/>
    <w:rsid w:val="00220F60"/>
    <w:rsid w:val="002216BF"/>
    <w:rsid w:val="002225E7"/>
    <w:rsid w:val="00222802"/>
    <w:rsid w:val="00223137"/>
    <w:rsid w:val="00224568"/>
    <w:rsid w:val="00225012"/>
    <w:rsid w:val="0022504E"/>
    <w:rsid w:val="00225BCC"/>
    <w:rsid w:val="00227E64"/>
    <w:rsid w:val="00232B34"/>
    <w:rsid w:val="00233388"/>
    <w:rsid w:val="00233A32"/>
    <w:rsid w:val="00233B58"/>
    <w:rsid w:val="00236987"/>
    <w:rsid w:val="00236C7C"/>
    <w:rsid w:val="0023727D"/>
    <w:rsid w:val="00240A93"/>
    <w:rsid w:val="00240A96"/>
    <w:rsid w:val="0024560A"/>
    <w:rsid w:val="002458DE"/>
    <w:rsid w:val="002468E4"/>
    <w:rsid w:val="00247126"/>
    <w:rsid w:val="002500F4"/>
    <w:rsid w:val="0025278B"/>
    <w:rsid w:val="002529D1"/>
    <w:rsid w:val="00253317"/>
    <w:rsid w:val="00254595"/>
    <w:rsid w:val="0025678A"/>
    <w:rsid w:val="00256E2A"/>
    <w:rsid w:val="002615C5"/>
    <w:rsid w:val="00261782"/>
    <w:rsid w:val="002639FC"/>
    <w:rsid w:val="00263D99"/>
    <w:rsid w:val="00264614"/>
    <w:rsid w:val="00267327"/>
    <w:rsid w:val="002677DF"/>
    <w:rsid w:val="00271354"/>
    <w:rsid w:val="00274CDB"/>
    <w:rsid w:val="0027577A"/>
    <w:rsid w:val="0027657C"/>
    <w:rsid w:val="00276AFA"/>
    <w:rsid w:val="00277A91"/>
    <w:rsid w:val="00277D9B"/>
    <w:rsid w:val="0028088F"/>
    <w:rsid w:val="00281945"/>
    <w:rsid w:val="00282C41"/>
    <w:rsid w:val="00283395"/>
    <w:rsid w:val="002838F2"/>
    <w:rsid w:val="00283DAF"/>
    <w:rsid w:val="00286592"/>
    <w:rsid w:val="00286E7D"/>
    <w:rsid w:val="0028714C"/>
    <w:rsid w:val="002873D3"/>
    <w:rsid w:val="00287814"/>
    <w:rsid w:val="0028796A"/>
    <w:rsid w:val="0029043A"/>
    <w:rsid w:val="00291E65"/>
    <w:rsid w:val="00291FA4"/>
    <w:rsid w:val="00291FC7"/>
    <w:rsid w:val="002933D2"/>
    <w:rsid w:val="00294943"/>
    <w:rsid w:val="00294C58"/>
    <w:rsid w:val="0029519F"/>
    <w:rsid w:val="00295A7F"/>
    <w:rsid w:val="002974A5"/>
    <w:rsid w:val="00297706"/>
    <w:rsid w:val="002A01B2"/>
    <w:rsid w:val="002A1C4D"/>
    <w:rsid w:val="002A20AC"/>
    <w:rsid w:val="002A4A94"/>
    <w:rsid w:val="002A53E6"/>
    <w:rsid w:val="002A58B6"/>
    <w:rsid w:val="002A61D1"/>
    <w:rsid w:val="002B0BDF"/>
    <w:rsid w:val="002B10B6"/>
    <w:rsid w:val="002B13C2"/>
    <w:rsid w:val="002B2739"/>
    <w:rsid w:val="002B2ECC"/>
    <w:rsid w:val="002B4340"/>
    <w:rsid w:val="002B65B0"/>
    <w:rsid w:val="002B7237"/>
    <w:rsid w:val="002B740A"/>
    <w:rsid w:val="002C2053"/>
    <w:rsid w:val="002C2170"/>
    <w:rsid w:val="002C4446"/>
    <w:rsid w:val="002C5E90"/>
    <w:rsid w:val="002C7890"/>
    <w:rsid w:val="002C7A99"/>
    <w:rsid w:val="002D0238"/>
    <w:rsid w:val="002D20A1"/>
    <w:rsid w:val="002D2506"/>
    <w:rsid w:val="002D46FF"/>
    <w:rsid w:val="002E0DC2"/>
    <w:rsid w:val="002E1235"/>
    <w:rsid w:val="002E2030"/>
    <w:rsid w:val="002E2EC2"/>
    <w:rsid w:val="002E603D"/>
    <w:rsid w:val="002E7F04"/>
    <w:rsid w:val="002F1459"/>
    <w:rsid w:val="002F25D6"/>
    <w:rsid w:val="002F27F7"/>
    <w:rsid w:val="002F3114"/>
    <w:rsid w:val="002F3C24"/>
    <w:rsid w:val="002F420B"/>
    <w:rsid w:val="002F440E"/>
    <w:rsid w:val="002F687D"/>
    <w:rsid w:val="002F7984"/>
    <w:rsid w:val="003009AA"/>
    <w:rsid w:val="00300B65"/>
    <w:rsid w:val="003044CB"/>
    <w:rsid w:val="00304EBD"/>
    <w:rsid w:val="00305B1C"/>
    <w:rsid w:val="00307733"/>
    <w:rsid w:val="00307DEA"/>
    <w:rsid w:val="00312D5D"/>
    <w:rsid w:val="00314D8B"/>
    <w:rsid w:val="00316C3B"/>
    <w:rsid w:val="00317CD2"/>
    <w:rsid w:val="00324DAD"/>
    <w:rsid w:val="00325CEF"/>
    <w:rsid w:val="00326188"/>
    <w:rsid w:val="00327A15"/>
    <w:rsid w:val="00327B11"/>
    <w:rsid w:val="00330423"/>
    <w:rsid w:val="003315EF"/>
    <w:rsid w:val="00332057"/>
    <w:rsid w:val="0033254C"/>
    <w:rsid w:val="00334F7B"/>
    <w:rsid w:val="0033730D"/>
    <w:rsid w:val="0033774A"/>
    <w:rsid w:val="0034004F"/>
    <w:rsid w:val="00340557"/>
    <w:rsid w:val="00341C5B"/>
    <w:rsid w:val="00342F0B"/>
    <w:rsid w:val="003450F0"/>
    <w:rsid w:val="003455F1"/>
    <w:rsid w:val="00346B46"/>
    <w:rsid w:val="003474CD"/>
    <w:rsid w:val="00350562"/>
    <w:rsid w:val="00350FB2"/>
    <w:rsid w:val="0035226A"/>
    <w:rsid w:val="00352D11"/>
    <w:rsid w:val="00355196"/>
    <w:rsid w:val="00356F21"/>
    <w:rsid w:val="0035777D"/>
    <w:rsid w:val="0036140C"/>
    <w:rsid w:val="00362C0F"/>
    <w:rsid w:val="00362EAC"/>
    <w:rsid w:val="00363A0D"/>
    <w:rsid w:val="00364E6D"/>
    <w:rsid w:val="00365DA4"/>
    <w:rsid w:val="00366074"/>
    <w:rsid w:val="0036F43E"/>
    <w:rsid w:val="003702CC"/>
    <w:rsid w:val="00370472"/>
    <w:rsid w:val="003726A0"/>
    <w:rsid w:val="00372CC6"/>
    <w:rsid w:val="00372E1A"/>
    <w:rsid w:val="00372F74"/>
    <w:rsid w:val="003734C9"/>
    <w:rsid w:val="00373639"/>
    <w:rsid w:val="00373F26"/>
    <w:rsid w:val="0037442B"/>
    <w:rsid w:val="003749EA"/>
    <w:rsid w:val="00380568"/>
    <w:rsid w:val="00381727"/>
    <w:rsid w:val="003817E4"/>
    <w:rsid w:val="00383A53"/>
    <w:rsid w:val="00384A97"/>
    <w:rsid w:val="00384B87"/>
    <w:rsid w:val="0038566B"/>
    <w:rsid w:val="00385C32"/>
    <w:rsid w:val="00386545"/>
    <w:rsid w:val="00391126"/>
    <w:rsid w:val="003912A7"/>
    <w:rsid w:val="003912E4"/>
    <w:rsid w:val="003918CB"/>
    <w:rsid w:val="003925C6"/>
    <w:rsid w:val="00392C38"/>
    <w:rsid w:val="003931B4"/>
    <w:rsid w:val="00395670"/>
    <w:rsid w:val="003958EC"/>
    <w:rsid w:val="003A1758"/>
    <w:rsid w:val="003A233C"/>
    <w:rsid w:val="003A3624"/>
    <w:rsid w:val="003A5DB2"/>
    <w:rsid w:val="003A625B"/>
    <w:rsid w:val="003A63B1"/>
    <w:rsid w:val="003B0106"/>
    <w:rsid w:val="003B053A"/>
    <w:rsid w:val="003B1751"/>
    <w:rsid w:val="003B1EC7"/>
    <w:rsid w:val="003B3DEB"/>
    <w:rsid w:val="003B4478"/>
    <w:rsid w:val="003B6FAC"/>
    <w:rsid w:val="003B71F5"/>
    <w:rsid w:val="003C0CEF"/>
    <w:rsid w:val="003C25A3"/>
    <w:rsid w:val="003C311D"/>
    <w:rsid w:val="003C46C7"/>
    <w:rsid w:val="003C4E1A"/>
    <w:rsid w:val="003C4F40"/>
    <w:rsid w:val="003C59D8"/>
    <w:rsid w:val="003C69FA"/>
    <w:rsid w:val="003C7035"/>
    <w:rsid w:val="003C7448"/>
    <w:rsid w:val="003D11E1"/>
    <w:rsid w:val="003D128E"/>
    <w:rsid w:val="003D3FB7"/>
    <w:rsid w:val="003D406D"/>
    <w:rsid w:val="003D5B08"/>
    <w:rsid w:val="003D69FB"/>
    <w:rsid w:val="003D786F"/>
    <w:rsid w:val="003E0ED6"/>
    <w:rsid w:val="003E1F90"/>
    <w:rsid w:val="003E44AC"/>
    <w:rsid w:val="003E47CD"/>
    <w:rsid w:val="003F3056"/>
    <w:rsid w:val="003F3244"/>
    <w:rsid w:val="003F40A1"/>
    <w:rsid w:val="003F602C"/>
    <w:rsid w:val="003F75CC"/>
    <w:rsid w:val="004009E0"/>
    <w:rsid w:val="00401D19"/>
    <w:rsid w:val="0041020A"/>
    <w:rsid w:val="00411124"/>
    <w:rsid w:val="00413891"/>
    <w:rsid w:val="00413AD9"/>
    <w:rsid w:val="00414DC3"/>
    <w:rsid w:val="00416577"/>
    <w:rsid w:val="004165A4"/>
    <w:rsid w:val="00416E6E"/>
    <w:rsid w:val="004172F5"/>
    <w:rsid w:val="00421939"/>
    <w:rsid w:val="004238BE"/>
    <w:rsid w:val="004240C5"/>
    <w:rsid w:val="00425EEE"/>
    <w:rsid w:val="00427A05"/>
    <w:rsid w:val="0043239A"/>
    <w:rsid w:val="004336C7"/>
    <w:rsid w:val="00433C21"/>
    <w:rsid w:val="00433E95"/>
    <w:rsid w:val="0043429B"/>
    <w:rsid w:val="00434DBC"/>
    <w:rsid w:val="00436077"/>
    <w:rsid w:val="00437C3D"/>
    <w:rsid w:val="00442FF2"/>
    <w:rsid w:val="00443678"/>
    <w:rsid w:val="004447CB"/>
    <w:rsid w:val="0044619C"/>
    <w:rsid w:val="004470B8"/>
    <w:rsid w:val="00450A59"/>
    <w:rsid w:val="00450C11"/>
    <w:rsid w:val="00451324"/>
    <w:rsid w:val="00452084"/>
    <w:rsid w:val="00452763"/>
    <w:rsid w:val="0045285B"/>
    <w:rsid w:val="00452A35"/>
    <w:rsid w:val="00455A20"/>
    <w:rsid w:val="00456086"/>
    <w:rsid w:val="0045639F"/>
    <w:rsid w:val="0046006D"/>
    <w:rsid w:val="00460891"/>
    <w:rsid w:val="00463FA3"/>
    <w:rsid w:val="0046534F"/>
    <w:rsid w:val="004660ED"/>
    <w:rsid w:val="00471128"/>
    <w:rsid w:val="00472457"/>
    <w:rsid w:val="00474EF9"/>
    <w:rsid w:val="00475FB1"/>
    <w:rsid w:val="004777D0"/>
    <w:rsid w:val="00477E99"/>
    <w:rsid w:val="00480D0F"/>
    <w:rsid w:val="00481525"/>
    <w:rsid w:val="00483541"/>
    <w:rsid w:val="004845AE"/>
    <w:rsid w:val="00484656"/>
    <w:rsid w:val="004859D5"/>
    <w:rsid w:val="0048760C"/>
    <w:rsid w:val="0049063C"/>
    <w:rsid w:val="00491E04"/>
    <w:rsid w:val="00492110"/>
    <w:rsid w:val="00493E4A"/>
    <w:rsid w:val="004944EB"/>
    <w:rsid w:val="004960C0"/>
    <w:rsid w:val="0049693E"/>
    <w:rsid w:val="004975DF"/>
    <w:rsid w:val="0049792C"/>
    <w:rsid w:val="004A066F"/>
    <w:rsid w:val="004A147A"/>
    <w:rsid w:val="004A189A"/>
    <w:rsid w:val="004A3EAC"/>
    <w:rsid w:val="004A44D5"/>
    <w:rsid w:val="004A5B1C"/>
    <w:rsid w:val="004A77D2"/>
    <w:rsid w:val="004B03BC"/>
    <w:rsid w:val="004B100C"/>
    <w:rsid w:val="004B3B28"/>
    <w:rsid w:val="004B549A"/>
    <w:rsid w:val="004B5B8C"/>
    <w:rsid w:val="004B63FA"/>
    <w:rsid w:val="004B69A9"/>
    <w:rsid w:val="004B7EC1"/>
    <w:rsid w:val="004C0F96"/>
    <w:rsid w:val="004C1113"/>
    <w:rsid w:val="004C1AA9"/>
    <w:rsid w:val="004C4776"/>
    <w:rsid w:val="004C4F8A"/>
    <w:rsid w:val="004C6A24"/>
    <w:rsid w:val="004C7E09"/>
    <w:rsid w:val="004D1F5D"/>
    <w:rsid w:val="004D354F"/>
    <w:rsid w:val="004D4520"/>
    <w:rsid w:val="004D46FA"/>
    <w:rsid w:val="004D538A"/>
    <w:rsid w:val="004D53C3"/>
    <w:rsid w:val="004E03C6"/>
    <w:rsid w:val="004E1142"/>
    <w:rsid w:val="004E6344"/>
    <w:rsid w:val="004E647A"/>
    <w:rsid w:val="004E678C"/>
    <w:rsid w:val="004E748B"/>
    <w:rsid w:val="004F3DA9"/>
    <w:rsid w:val="004F619A"/>
    <w:rsid w:val="004F7096"/>
    <w:rsid w:val="004F70F5"/>
    <w:rsid w:val="0050080C"/>
    <w:rsid w:val="00503EF7"/>
    <w:rsid w:val="005049C5"/>
    <w:rsid w:val="005052DC"/>
    <w:rsid w:val="00505605"/>
    <w:rsid w:val="00506C2A"/>
    <w:rsid w:val="00507034"/>
    <w:rsid w:val="005110C4"/>
    <w:rsid w:val="0051230D"/>
    <w:rsid w:val="00513EEA"/>
    <w:rsid w:val="005157A7"/>
    <w:rsid w:val="005200D6"/>
    <w:rsid w:val="0052197E"/>
    <w:rsid w:val="00524E00"/>
    <w:rsid w:val="00525DED"/>
    <w:rsid w:val="005260B0"/>
    <w:rsid w:val="005275CD"/>
    <w:rsid w:val="00527CDB"/>
    <w:rsid w:val="00530369"/>
    <w:rsid w:val="005310FA"/>
    <w:rsid w:val="0053234C"/>
    <w:rsid w:val="00535353"/>
    <w:rsid w:val="005378F5"/>
    <w:rsid w:val="0054081D"/>
    <w:rsid w:val="00540B1D"/>
    <w:rsid w:val="00540CD7"/>
    <w:rsid w:val="005413E0"/>
    <w:rsid w:val="0054158C"/>
    <w:rsid w:val="00542AB2"/>
    <w:rsid w:val="005435F1"/>
    <w:rsid w:val="0054459F"/>
    <w:rsid w:val="00544B57"/>
    <w:rsid w:val="00545623"/>
    <w:rsid w:val="00545F69"/>
    <w:rsid w:val="00550262"/>
    <w:rsid w:val="005509DE"/>
    <w:rsid w:val="00552318"/>
    <w:rsid w:val="005525E2"/>
    <w:rsid w:val="00552B3A"/>
    <w:rsid w:val="00554D8E"/>
    <w:rsid w:val="00554EAE"/>
    <w:rsid w:val="00556E7E"/>
    <w:rsid w:val="00563EB4"/>
    <w:rsid w:val="0056624F"/>
    <w:rsid w:val="00570C73"/>
    <w:rsid w:val="00570FC6"/>
    <w:rsid w:val="005719B4"/>
    <w:rsid w:val="005744DD"/>
    <w:rsid w:val="00574E56"/>
    <w:rsid w:val="005754A6"/>
    <w:rsid w:val="0057573C"/>
    <w:rsid w:val="005763E5"/>
    <w:rsid w:val="0057767D"/>
    <w:rsid w:val="00580A4F"/>
    <w:rsid w:val="00580C2A"/>
    <w:rsid w:val="00580D42"/>
    <w:rsid w:val="00582612"/>
    <w:rsid w:val="005827E5"/>
    <w:rsid w:val="00584C78"/>
    <w:rsid w:val="0058609B"/>
    <w:rsid w:val="005860B3"/>
    <w:rsid w:val="00587E2F"/>
    <w:rsid w:val="005911BB"/>
    <w:rsid w:val="0059157F"/>
    <w:rsid w:val="00591B8B"/>
    <w:rsid w:val="005A0919"/>
    <w:rsid w:val="005A0E1D"/>
    <w:rsid w:val="005A14EA"/>
    <w:rsid w:val="005A1788"/>
    <w:rsid w:val="005A2137"/>
    <w:rsid w:val="005A27C2"/>
    <w:rsid w:val="005A27EC"/>
    <w:rsid w:val="005A3BB9"/>
    <w:rsid w:val="005A3CF5"/>
    <w:rsid w:val="005A4876"/>
    <w:rsid w:val="005A5321"/>
    <w:rsid w:val="005A5D85"/>
    <w:rsid w:val="005A6F03"/>
    <w:rsid w:val="005B1B72"/>
    <w:rsid w:val="005B3B33"/>
    <w:rsid w:val="005B4D14"/>
    <w:rsid w:val="005B5BCA"/>
    <w:rsid w:val="005B6767"/>
    <w:rsid w:val="005B7E46"/>
    <w:rsid w:val="005C03E6"/>
    <w:rsid w:val="005C066C"/>
    <w:rsid w:val="005C06ED"/>
    <w:rsid w:val="005C0B00"/>
    <w:rsid w:val="005C1538"/>
    <w:rsid w:val="005C1B9C"/>
    <w:rsid w:val="005C2046"/>
    <w:rsid w:val="005C2991"/>
    <w:rsid w:val="005C4324"/>
    <w:rsid w:val="005C469D"/>
    <w:rsid w:val="005C4B22"/>
    <w:rsid w:val="005C4C70"/>
    <w:rsid w:val="005C726F"/>
    <w:rsid w:val="005C7344"/>
    <w:rsid w:val="005D0588"/>
    <w:rsid w:val="005D2FED"/>
    <w:rsid w:val="005D490F"/>
    <w:rsid w:val="005D4B8F"/>
    <w:rsid w:val="005D4E39"/>
    <w:rsid w:val="005D5BD0"/>
    <w:rsid w:val="005D5E99"/>
    <w:rsid w:val="005D60B9"/>
    <w:rsid w:val="005D7669"/>
    <w:rsid w:val="005E1CA6"/>
    <w:rsid w:val="005E2479"/>
    <w:rsid w:val="005E3EDE"/>
    <w:rsid w:val="005E44D7"/>
    <w:rsid w:val="005E57A2"/>
    <w:rsid w:val="005E68A6"/>
    <w:rsid w:val="005E6DED"/>
    <w:rsid w:val="005E6F0C"/>
    <w:rsid w:val="005E7416"/>
    <w:rsid w:val="005F0DA2"/>
    <w:rsid w:val="005F1120"/>
    <w:rsid w:val="005F1B24"/>
    <w:rsid w:val="005F2A7A"/>
    <w:rsid w:val="005F43AA"/>
    <w:rsid w:val="005F4E11"/>
    <w:rsid w:val="005F4E5D"/>
    <w:rsid w:val="005F5862"/>
    <w:rsid w:val="005F6999"/>
    <w:rsid w:val="005F7C2F"/>
    <w:rsid w:val="006008DD"/>
    <w:rsid w:val="006011D4"/>
    <w:rsid w:val="00601B2D"/>
    <w:rsid w:val="0060347B"/>
    <w:rsid w:val="00604044"/>
    <w:rsid w:val="006057A4"/>
    <w:rsid w:val="00607007"/>
    <w:rsid w:val="006075AB"/>
    <w:rsid w:val="006079E4"/>
    <w:rsid w:val="00610234"/>
    <w:rsid w:val="00611753"/>
    <w:rsid w:val="00611C79"/>
    <w:rsid w:val="00612161"/>
    <w:rsid w:val="00612A25"/>
    <w:rsid w:val="006139DE"/>
    <w:rsid w:val="00613FDA"/>
    <w:rsid w:val="006144D1"/>
    <w:rsid w:val="006157C5"/>
    <w:rsid w:val="00615BC0"/>
    <w:rsid w:val="00615E2F"/>
    <w:rsid w:val="006164CE"/>
    <w:rsid w:val="006168DD"/>
    <w:rsid w:val="00620831"/>
    <w:rsid w:val="00621651"/>
    <w:rsid w:val="0062201E"/>
    <w:rsid w:val="006223FB"/>
    <w:rsid w:val="0062260A"/>
    <w:rsid w:val="006229F8"/>
    <w:rsid w:val="00622F54"/>
    <w:rsid w:val="006230B0"/>
    <w:rsid w:val="00623588"/>
    <w:rsid w:val="00625837"/>
    <w:rsid w:val="00625E4F"/>
    <w:rsid w:val="00626160"/>
    <w:rsid w:val="006266B4"/>
    <w:rsid w:val="00626DA5"/>
    <w:rsid w:val="00633B13"/>
    <w:rsid w:val="006341D4"/>
    <w:rsid w:val="00635DDC"/>
    <w:rsid w:val="00640E5B"/>
    <w:rsid w:val="006415F7"/>
    <w:rsid w:val="00641666"/>
    <w:rsid w:val="00641FBA"/>
    <w:rsid w:val="006431AB"/>
    <w:rsid w:val="006434BC"/>
    <w:rsid w:val="0064377F"/>
    <w:rsid w:val="0064397F"/>
    <w:rsid w:val="00644F55"/>
    <w:rsid w:val="00645EC0"/>
    <w:rsid w:val="00647A9E"/>
    <w:rsid w:val="00651DBE"/>
    <w:rsid w:val="00651F5E"/>
    <w:rsid w:val="00657140"/>
    <w:rsid w:val="00660FF5"/>
    <w:rsid w:val="00663000"/>
    <w:rsid w:val="0066470F"/>
    <w:rsid w:val="00664B72"/>
    <w:rsid w:val="0066589B"/>
    <w:rsid w:val="0066607C"/>
    <w:rsid w:val="006666C4"/>
    <w:rsid w:val="006671C6"/>
    <w:rsid w:val="0066799C"/>
    <w:rsid w:val="006702FF"/>
    <w:rsid w:val="00671E68"/>
    <w:rsid w:val="00672BF9"/>
    <w:rsid w:val="00672CA5"/>
    <w:rsid w:val="0067398C"/>
    <w:rsid w:val="00674CD7"/>
    <w:rsid w:val="00675283"/>
    <w:rsid w:val="00676262"/>
    <w:rsid w:val="00676452"/>
    <w:rsid w:val="006767AF"/>
    <w:rsid w:val="006769A7"/>
    <w:rsid w:val="00676EB2"/>
    <w:rsid w:val="0067777A"/>
    <w:rsid w:val="006806D5"/>
    <w:rsid w:val="006808FC"/>
    <w:rsid w:val="006814CA"/>
    <w:rsid w:val="006817D6"/>
    <w:rsid w:val="00683637"/>
    <w:rsid w:val="0068373D"/>
    <w:rsid w:val="00684C82"/>
    <w:rsid w:val="006861C0"/>
    <w:rsid w:val="00686456"/>
    <w:rsid w:val="00686A87"/>
    <w:rsid w:val="006871D1"/>
    <w:rsid w:val="0068789A"/>
    <w:rsid w:val="00687AB5"/>
    <w:rsid w:val="0068D1DA"/>
    <w:rsid w:val="006912A6"/>
    <w:rsid w:val="00691592"/>
    <w:rsid w:val="00692688"/>
    <w:rsid w:val="006945B7"/>
    <w:rsid w:val="00695CD1"/>
    <w:rsid w:val="00696C26"/>
    <w:rsid w:val="00697799"/>
    <w:rsid w:val="006A3800"/>
    <w:rsid w:val="006A3992"/>
    <w:rsid w:val="006A3E92"/>
    <w:rsid w:val="006A49D3"/>
    <w:rsid w:val="006A5038"/>
    <w:rsid w:val="006A5E5C"/>
    <w:rsid w:val="006A7687"/>
    <w:rsid w:val="006A7CA4"/>
    <w:rsid w:val="006B0707"/>
    <w:rsid w:val="006B0A52"/>
    <w:rsid w:val="006B1595"/>
    <w:rsid w:val="006B19AB"/>
    <w:rsid w:val="006B215D"/>
    <w:rsid w:val="006B308A"/>
    <w:rsid w:val="006B5C5E"/>
    <w:rsid w:val="006B5EEF"/>
    <w:rsid w:val="006B66A0"/>
    <w:rsid w:val="006B7A73"/>
    <w:rsid w:val="006C0DAF"/>
    <w:rsid w:val="006C18B2"/>
    <w:rsid w:val="006C28EA"/>
    <w:rsid w:val="006C2E68"/>
    <w:rsid w:val="006C2EFA"/>
    <w:rsid w:val="006C3BF0"/>
    <w:rsid w:val="006C5CE3"/>
    <w:rsid w:val="006C6CDB"/>
    <w:rsid w:val="006C7FE1"/>
    <w:rsid w:val="006D0919"/>
    <w:rsid w:val="006D2CA0"/>
    <w:rsid w:val="006D5C0C"/>
    <w:rsid w:val="006D5DDA"/>
    <w:rsid w:val="006D743E"/>
    <w:rsid w:val="006D7BA8"/>
    <w:rsid w:val="006E07B2"/>
    <w:rsid w:val="006E1F29"/>
    <w:rsid w:val="006E1FEE"/>
    <w:rsid w:val="006E4992"/>
    <w:rsid w:val="006E6026"/>
    <w:rsid w:val="006E706C"/>
    <w:rsid w:val="006E7EBC"/>
    <w:rsid w:val="006F00DD"/>
    <w:rsid w:val="006F082B"/>
    <w:rsid w:val="006F10F0"/>
    <w:rsid w:val="006F15FA"/>
    <w:rsid w:val="006F1809"/>
    <w:rsid w:val="006F2108"/>
    <w:rsid w:val="006F414B"/>
    <w:rsid w:val="006F54FE"/>
    <w:rsid w:val="006F5969"/>
    <w:rsid w:val="006F61B7"/>
    <w:rsid w:val="006F70E6"/>
    <w:rsid w:val="007008C2"/>
    <w:rsid w:val="00701033"/>
    <w:rsid w:val="00702B3C"/>
    <w:rsid w:val="007030FB"/>
    <w:rsid w:val="00703239"/>
    <w:rsid w:val="007046F6"/>
    <w:rsid w:val="0070596C"/>
    <w:rsid w:val="00705AD1"/>
    <w:rsid w:val="00710563"/>
    <w:rsid w:val="0071107F"/>
    <w:rsid w:val="007115EC"/>
    <w:rsid w:val="00712DD2"/>
    <w:rsid w:val="007136E8"/>
    <w:rsid w:val="007145ED"/>
    <w:rsid w:val="00714946"/>
    <w:rsid w:val="00714A60"/>
    <w:rsid w:val="00715F3F"/>
    <w:rsid w:val="007162EE"/>
    <w:rsid w:val="0071668D"/>
    <w:rsid w:val="0071669F"/>
    <w:rsid w:val="0071690D"/>
    <w:rsid w:val="007208C0"/>
    <w:rsid w:val="00721498"/>
    <w:rsid w:val="007238E1"/>
    <w:rsid w:val="00725F11"/>
    <w:rsid w:val="00727774"/>
    <w:rsid w:val="00727FE2"/>
    <w:rsid w:val="00731D32"/>
    <w:rsid w:val="00733BF1"/>
    <w:rsid w:val="007347EF"/>
    <w:rsid w:val="0073715E"/>
    <w:rsid w:val="00737D92"/>
    <w:rsid w:val="0074130D"/>
    <w:rsid w:val="007413DC"/>
    <w:rsid w:val="00742DB5"/>
    <w:rsid w:val="00744128"/>
    <w:rsid w:val="0074438E"/>
    <w:rsid w:val="00744698"/>
    <w:rsid w:val="007467EF"/>
    <w:rsid w:val="00746804"/>
    <w:rsid w:val="0075028B"/>
    <w:rsid w:val="0075314A"/>
    <w:rsid w:val="00755D06"/>
    <w:rsid w:val="00757B96"/>
    <w:rsid w:val="00762F2A"/>
    <w:rsid w:val="007666B3"/>
    <w:rsid w:val="007669F1"/>
    <w:rsid w:val="00766BF9"/>
    <w:rsid w:val="00770D26"/>
    <w:rsid w:val="00772AA7"/>
    <w:rsid w:val="00773652"/>
    <w:rsid w:val="00774537"/>
    <w:rsid w:val="00774E55"/>
    <w:rsid w:val="00777A60"/>
    <w:rsid w:val="00781E00"/>
    <w:rsid w:val="00782333"/>
    <w:rsid w:val="00782BCF"/>
    <w:rsid w:val="00782CDC"/>
    <w:rsid w:val="00783063"/>
    <w:rsid w:val="00784E3F"/>
    <w:rsid w:val="007859BB"/>
    <w:rsid w:val="00787200"/>
    <w:rsid w:val="00787226"/>
    <w:rsid w:val="00787B8A"/>
    <w:rsid w:val="0079035D"/>
    <w:rsid w:val="0079110F"/>
    <w:rsid w:val="007912F9"/>
    <w:rsid w:val="00791434"/>
    <w:rsid w:val="00791757"/>
    <w:rsid w:val="007924A7"/>
    <w:rsid w:val="00793089"/>
    <w:rsid w:val="0079439F"/>
    <w:rsid w:val="00794719"/>
    <w:rsid w:val="007A1370"/>
    <w:rsid w:val="007A1F4A"/>
    <w:rsid w:val="007A3585"/>
    <w:rsid w:val="007A3654"/>
    <w:rsid w:val="007A43F3"/>
    <w:rsid w:val="007A4F0A"/>
    <w:rsid w:val="007A5382"/>
    <w:rsid w:val="007A5471"/>
    <w:rsid w:val="007A6874"/>
    <w:rsid w:val="007A73B3"/>
    <w:rsid w:val="007A748E"/>
    <w:rsid w:val="007B1D77"/>
    <w:rsid w:val="007B1F73"/>
    <w:rsid w:val="007B5606"/>
    <w:rsid w:val="007B5E1F"/>
    <w:rsid w:val="007C0745"/>
    <w:rsid w:val="007C4DDC"/>
    <w:rsid w:val="007C613B"/>
    <w:rsid w:val="007C7623"/>
    <w:rsid w:val="007D01BE"/>
    <w:rsid w:val="007D36DE"/>
    <w:rsid w:val="007D3C44"/>
    <w:rsid w:val="007D3C7C"/>
    <w:rsid w:val="007D50FB"/>
    <w:rsid w:val="007D62EF"/>
    <w:rsid w:val="007D6456"/>
    <w:rsid w:val="007D712F"/>
    <w:rsid w:val="007E142A"/>
    <w:rsid w:val="007E1A42"/>
    <w:rsid w:val="007E24B8"/>
    <w:rsid w:val="007E271A"/>
    <w:rsid w:val="007E29B2"/>
    <w:rsid w:val="007E2AF8"/>
    <w:rsid w:val="007E3E2B"/>
    <w:rsid w:val="007E68C9"/>
    <w:rsid w:val="007E6D80"/>
    <w:rsid w:val="007E7209"/>
    <w:rsid w:val="007E7325"/>
    <w:rsid w:val="007E7CBA"/>
    <w:rsid w:val="007F0881"/>
    <w:rsid w:val="007F1403"/>
    <w:rsid w:val="007F1675"/>
    <w:rsid w:val="007F17F6"/>
    <w:rsid w:val="007F2E5C"/>
    <w:rsid w:val="007F3015"/>
    <w:rsid w:val="007F63AB"/>
    <w:rsid w:val="007F79CE"/>
    <w:rsid w:val="00801DA8"/>
    <w:rsid w:val="0080234A"/>
    <w:rsid w:val="00802804"/>
    <w:rsid w:val="008031DC"/>
    <w:rsid w:val="0080369B"/>
    <w:rsid w:val="008043E5"/>
    <w:rsid w:val="00806357"/>
    <w:rsid w:val="008068B5"/>
    <w:rsid w:val="00806995"/>
    <w:rsid w:val="00810BCF"/>
    <w:rsid w:val="00811E71"/>
    <w:rsid w:val="008120C0"/>
    <w:rsid w:val="008130D4"/>
    <w:rsid w:val="00813583"/>
    <w:rsid w:val="00814337"/>
    <w:rsid w:val="00814B41"/>
    <w:rsid w:val="00814C2A"/>
    <w:rsid w:val="0081613F"/>
    <w:rsid w:val="008162A2"/>
    <w:rsid w:val="0081663D"/>
    <w:rsid w:val="008178B2"/>
    <w:rsid w:val="00825C65"/>
    <w:rsid w:val="00825DC6"/>
    <w:rsid w:val="0082610A"/>
    <w:rsid w:val="00827001"/>
    <w:rsid w:val="008279EB"/>
    <w:rsid w:val="008341DC"/>
    <w:rsid w:val="008353EF"/>
    <w:rsid w:val="00837EB7"/>
    <w:rsid w:val="00840050"/>
    <w:rsid w:val="00841C5D"/>
    <w:rsid w:val="008421E4"/>
    <w:rsid w:val="0084296F"/>
    <w:rsid w:val="0084547F"/>
    <w:rsid w:val="00845A31"/>
    <w:rsid w:val="00845B12"/>
    <w:rsid w:val="00847414"/>
    <w:rsid w:val="00847849"/>
    <w:rsid w:val="00850993"/>
    <w:rsid w:val="00851CAF"/>
    <w:rsid w:val="008539CE"/>
    <w:rsid w:val="008554BE"/>
    <w:rsid w:val="00855574"/>
    <w:rsid w:val="0085581C"/>
    <w:rsid w:val="008560E7"/>
    <w:rsid w:val="00856A38"/>
    <w:rsid w:val="00856A62"/>
    <w:rsid w:val="00856BF3"/>
    <w:rsid w:val="0085706E"/>
    <w:rsid w:val="008607DF"/>
    <w:rsid w:val="008609BC"/>
    <w:rsid w:val="00860ED2"/>
    <w:rsid w:val="00860F94"/>
    <w:rsid w:val="00861731"/>
    <w:rsid w:val="00863438"/>
    <w:rsid w:val="008642DD"/>
    <w:rsid w:val="008657D0"/>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C71"/>
    <w:rsid w:val="00874EEF"/>
    <w:rsid w:val="00877D91"/>
    <w:rsid w:val="00880146"/>
    <w:rsid w:val="00880200"/>
    <w:rsid w:val="008813F8"/>
    <w:rsid w:val="0088298F"/>
    <w:rsid w:val="0088647D"/>
    <w:rsid w:val="00886C75"/>
    <w:rsid w:val="008900B4"/>
    <w:rsid w:val="00890A4C"/>
    <w:rsid w:val="008910E8"/>
    <w:rsid w:val="00891340"/>
    <w:rsid w:val="00891713"/>
    <w:rsid w:val="00892300"/>
    <w:rsid w:val="00892C49"/>
    <w:rsid w:val="0089389A"/>
    <w:rsid w:val="0089499F"/>
    <w:rsid w:val="008951CB"/>
    <w:rsid w:val="00895FC6"/>
    <w:rsid w:val="008A1AE5"/>
    <w:rsid w:val="008A26B0"/>
    <w:rsid w:val="008A2F61"/>
    <w:rsid w:val="008A3D67"/>
    <w:rsid w:val="008A3D72"/>
    <w:rsid w:val="008A5DCA"/>
    <w:rsid w:val="008A5FE3"/>
    <w:rsid w:val="008A6231"/>
    <w:rsid w:val="008A63E8"/>
    <w:rsid w:val="008A6738"/>
    <w:rsid w:val="008A7A20"/>
    <w:rsid w:val="008A7E2C"/>
    <w:rsid w:val="008B04A1"/>
    <w:rsid w:val="008B098B"/>
    <w:rsid w:val="008B0BE3"/>
    <w:rsid w:val="008B0D79"/>
    <w:rsid w:val="008B226B"/>
    <w:rsid w:val="008B2C5F"/>
    <w:rsid w:val="008B38D0"/>
    <w:rsid w:val="008B5861"/>
    <w:rsid w:val="008B5F53"/>
    <w:rsid w:val="008B64D7"/>
    <w:rsid w:val="008B6940"/>
    <w:rsid w:val="008B71A2"/>
    <w:rsid w:val="008B71FB"/>
    <w:rsid w:val="008B77C5"/>
    <w:rsid w:val="008C07CB"/>
    <w:rsid w:val="008C120B"/>
    <w:rsid w:val="008C1BEF"/>
    <w:rsid w:val="008C1E94"/>
    <w:rsid w:val="008C255C"/>
    <w:rsid w:val="008C3435"/>
    <w:rsid w:val="008C48FD"/>
    <w:rsid w:val="008C5416"/>
    <w:rsid w:val="008C651C"/>
    <w:rsid w:val="008C6AAD"/>
    <w:rsid w:val="008D01BA"/>
    <w:rsid w:val="008D1E09"/>
    <w:rsid w:val="008D205F"/>
    <w:rsid w:val="008D21C5"/>
    <w:rsid w:val="008D23FE"/>
    <w:rsid w:val="008D37F3"/>
    <w:rsid w:val="008D382D"/>
    <w:rsid w:val="008D486F"/>
    <w:rsid w:val="008D4FD3"/>
    <w:rsid w:val="008D7032"/>
    <w:rsid w:val="008D7FBF"/>
    <w:rsid w:val="008E1934"/>
    <w:rsid w:val="008E1D87"/>
    <w:rsid w:val="008E2044"/>
    <w:rsid w:val="008E4901"/>
    <w:rsid w:val="008E5097"/>
    <w:rsid w:val="008E54FC"/>
    <w:rsid w:val="008E6658"/>
    <w:rsid w:val="008F00E7"/>
    <w:rsid w:val="008F02D5"/>
    <w:rsid w:val="008F271A"/>
    <w:rsid w:val="008F29BF"/>
    <w:rsid w:val="008F2C44"/>
    <w:rsid w:val="008F2D24"/>
    <w:rsid w:val="008F3220"/>
    <w:rsid w:val="008F442E"/>
    <w:rsid w:val="008F568E"/>
    <w:rsid w:val="008F68C2"/>
    <w:rsid w:val="008F6979"/>
    <w:rsid w:val="00900148"/>
    <w:rsid w:val="009002AC"/>
    <w:rsid w:val="0090120E"/>
    <w:rsid w:val="00901211"/>
    <w:rsid w:val="009025DC"/>
    <w:rsid w:val="0090286B"/>
    <w:rsid w:val="009029FA"/>
    <w:rsid w:val="00902E5C"/>
    <w:rsid w:val="00903B35"/>
    <w:rsid w:val="00905848"/>
    <w:rsid w:val="00906D16"/>
    <w:rsid w:val="009119D9"/>
    <w:rsid w:val="00911CDD"/>
    <w:rsid w:val="00913CD7"/>
    <w:rsid w:val="00914344"/>
    <w:rsid w:val="00914DE7"/>
    <w:rsid w:val="0091596E"/>
    <w:rsid w:val="009202AB"/>
    <w:rsid w:val="00920AAA"/>
    <w:rsid w:val="0092133A"/>
    <w:rsid w:val="00921D05"/>
    <w:rsid w:val="00922CEC"/>
    <w:rsid w:val="00924ED5"/>
    <w:rsid w:val="0092522D"/>
    <w:rsid w:val="0092552F"/>
    <w:rsid w:val="009275AE"/>
    <w:rsid w:val="009276C1"/>
    <w:rsid w:val="00930C5D"/>
    <w:rsid w:val="00930D41"/>
    <w:rsid w:val="009311EA"/>
    <w:rsid w:val="009314C1"/>
    <w:rsid w:val="00932AD0"/>
    <w:rsid w:val="00932AE8"/>
    <w:rsid w:val="00932C00"/>
    <w:rsid w:val="00936A9A"/>
    <w:rsid w:val="00940451"/>
    <w:rsid w:val="009415B6"/>
    <w:rsid w:val="00944358"/>
    <w:rsid w:val="00944D0B"/>
    <w:rsid w:val="0094755E"/>
    <w:rsid w:val="00947729"/>
    <w:rsid w:val="00947F78"/>
    <w:rsid w:val="009504E0"/>
    <w:rsid w:val="00952B37"/>
    <w:rsid w:val="00952BD2"/>
    <w:rsid w:val="009538D9"/>
    <w:rsid w:val="00953AF1"/>
    <w:rsid w:val="00955135"/>
    <w:rsid w:val="00957F2D"/>
    <w:rsid w:val="0096063F"/>
    <w:rsid w:val="00962CA9"/>
    <w:rsid w:val="009634F4"/>
    <w:rsid w:val="009635B1"/>
    <w:rsid w:val="00963AD7"/>
    <w:rsid w:val="00965F9E"/>
    <w:rsid w:val="0096617D"/>
    <w:rsid w:val="00970C3F"/>
    <w:rsid w:val="0097267C"/>
    <w:rsid w:val="0097404E"/>
    <w:rsid w:val="009746AB"/>
    <w:rsid w:val="00975E3B"/>
    <w:rsid w:val="00980D4B"/>
    <w:rsid w:val="00981167"/>
    <w:rsid w:val="0098289A"/>
    <w:rsid w:val="00983572"/>
    <w:rsid w:val="0098361F"/>
    <w:rsid w:val="00984395"/>
    <w:rsid w:val="00984760"/>
    <w:rsid w:val="009848A7"/>
    <w:rsid w:val="009865CA"/>
    <w:rsid w:val="009924CE"/>
    <w:rsid w:val="0099320B"/>
    <w:rsid w:val="00993866"/>
    <w:rsid w:val="009962DE"/>
    <w:rsid w:val="009966CD"/>
    <w:rsid w:val="0099796B"/>
    <w:rsid w:val="009A01DF"/>
    <w:rsid w:val="009A1461"/>
    <w:rsid w:val="009A17D4"/>
    <w:rsid w:val="009A2DEB"/>
    <w:rsid w:val="009A3F60"/>
    <w:rsid w:val="009A4C61"/>
    <w:rsid w:val="009A4DE8"/>
    <w:rsid w:val="009A5307"/>
    <w:rsid w:val="009A62DF"/>
    <w:rsid w:val="009A7044"/>
    <w:rsid w:val="009B1084"/>
    <w:rsid w:val="009B2ACE"/>
    <w:rsid w:val="009B36ED"/>
    <w:rsid w:val="009B596A"/>
    <w:rsid w:val="009B6606"/>
    <w:rsid w:val="009B73B7"/>
    <w:rsid w:val="009C1BF9"/>
    <w:rsid w:val="009C2C8F"/>
    <w:rsid w:val="009C5E6F"/>
    <w:rsid w:val="009C73E9"/>
    <w:rsid w:val="009D0E72"/>
    <w:rsid w:val="009D0F66"/>
    <w:rsid w:val="009D1EC1"/>
    <w:rsid w:val="009D2591"/>
    <w:rsid w:val="009D27FE"/>
    <w:rsid w:val="009D37B7"/>
    <w:rsid w:val="009D3A60"/>
    <w:rsid w:val="009D5151"/>
    <w:rsid w:val="009D567D"/>
    <w:rsid w:val="009D5FBD"/>
    <w:rsid w:val="009D726B"/>
    <w:rsid w:val="009D7639"/>
    <w:rsid w:val="009E200E"/>
    <w:rsid w:val="009E2BA2"/>
    <w:rsid w:val="009E6AAD"/>
    <w:rsid w:val="009F00AE"/>
    <w:rsid w:val="009F0127"/>
    <w:rsid w:val="009F0C3B"/>
    <w:rsid w:val="009F0C87"/>
    <w:rsid w:val="009F47EC"/>
    <w:rsid w:val="009F6E73"/>
    <w:rsid w:val="00A01071"/>
    <w:rsid w:val="00A013A4"/>
    <w:rsid w:val="00A01726"/>
    <w:rsid w:val="00A056A3"/>
    <w:rsid w:val="00A056B3"/>
    <w:rsid w:val="00A07920"/>
    <w:rsid w:val="00A103EA"/>
    <w:rsid w:val="00A11F92"/>
    <w:rsid w:val="00A1315D"/>
    <w:rsid w:val="00A136BA"/>
    <w:rsid w:val="00A13F2A"/>
    <w:rsid w:val="00A1429C"/>
    <w:rsid w:val="00A15F39"/>
    <w:rsid w:val="00A171ED"/>
    <w:rsid w:val="00A175E0"/>
    <w:rsid w:val="00A17850"/>
    <w:rsid w:val="00A2266C"/>
    <w:rsid w:val="00A22AF2"/>
    <w:rsid w:val="00A22F1B"/>
    <w:rsid w:val="00A23B20"/>
    <w:rsid w:val="00A2440C"/>
    <w:rsid w:val="00A253D0"/>
    <w:rsid w:val="00A25485"/>
    <w:rsid w:val="00A264DC"/>
    <w:rsid w:val="00A26FF3"/>
    <w:rsid w:val="00A27A58"/>
    <w:rsid w:val="00A27E5F"/>
    <w:rsid w:val="00A30E5C"/>
    <w:rsid w:val="00A351E6"/>
    <w:rsid w:val="00A35841"/>
    <w:rsid w:val="00A36BCC"/>
    <w:rsid w:val="00A37573"/>
    <w:rsid w:val="00A42C31"/>
    <w:rsid w:val="00A444E9"/>
    <w:rsid w:val="00A45A42"/>
    <w:rsid w:val="00A45EC2"/>
    <w:rsid w:val="00A460BF"/>
    <w:rsid w:val="00A46F97"/>
    <w:rsid w:val="00A47968"/>
    <w:rsid w:val="00A47BDB"/>
    <w:rsid w:val="00A502EE"/>
    <w:rsid w:val="00A508C2"/>
    <w:rsid w:val="00A5184B"/>
    <w:rsid w:val="00A52941"/>
    <w:rsid w:val="00A542A2"/>
    <w:rsid w:val="00A54BF6"/>
    <w:rsid w:val="00A56093"/>
    <w:rsid w:val="00A60319"/>
    <w:rsid w:val="00A6198D"/>
    <w:rsid w:val="00A62290"/>
    <w:rsid w:val="00A62337"/>
    <w:rsid w:val="00A62F56"/>
    <w:rsid w:val="00A639E4"/>
    <w:rsid w:val="00A65445"/>
    <w:rsid w:val="00A65B94"/>
    <w:rsid w:val="00A67156"/>
    <w:rsid w:val="00A70253"/>
    <w:rsid w:val="00A70D38"/>
    <w:rsid w:val="00A71471"/>
    <w:rsid w:val="00A73614"/>
    <w:rsid w:val="00A74EB6"/>
    <w:rsid w:val="00A7643A"/>
    <w:rsid w:val="00A801B8"/>
    <w:rsid w:val="00A802B4"/>
    <w:rsid w:val="00A80EF8"/>
    <w:rsid w:val="00A816DD"/>
    <w:rsid w:val="00A824D6"/>
    <w:rsid w:val="00A830F6"/>
    <w:rsid w:val="00A84163"/>
    <w:rsid w:val="00A85E53"/>
    <w:rsid w:val="00A86EA6"/>
    <w:rsid w:val="00A902C7"/>
    <w:rsid w:val="00A9039A"/>
    <w:rsid w:val="00A9091B"/>
    <w:rsid w:val="00A9103C"/>
    <w:rsid w:val="00A91B8A"/>
    <w:rsid w:val="00A91BE0"/>
    <w:rsid w:val="00A92B9C"/>
    <w:rsid w:val="00A92C39"/>
    <w:rsid w:val="00A92E53"/>
    <w:rsid w:val="00A93693"/>
    <w:rsid w:val="00A93CCC"/>
    <w:rsid w:val="00A94533"/>
    <w:rsid w:val="00A9472A"/>
    <w:rsid w:val="00A94AAB"/>
    <w:rsid w:val="00A94E33"/>
    <w:rsid w:val="00A9511A"/>
    <w:rsid w:val="00A96346"/>
    <w:rsid w:val="00A965A0"/>
    <w:rsid w:val="00A976DB"/>
    <w:rsid w:val="00A9773B"/>
    <w:rsid w:val="00A97C54"/>
    <w:rsid w:val="00A97E63"/>
    <w:rsid w:val="00AA0BB9"/>
    <w:rsid w:val="00AA1FF2"/>
    <w:rsid w:val="00AA2798"/>
    <w:rsid w:val="00AA4257"/>
    <w:rsid w:val="00AA4310"/>
    <w:rsid w:val="00AA5C40"/>
    <w:rsid w:val="00AB03DE"/>
    <w:rsid w:val="00AB07CB"/>
    <w:rsid w:val="00AB0C8B"/>
    <w:rsid w:val="00AB101A"/>
    <w:rsid w:val="00AB1E11"/>
    <w:rsid w:val="00AB2534"/>
    <w:rsid w:val="00AB2C64"/>
    <w:rsid w:val="00AB4F0C"/>
    <w:rsid w:val="00AB696D"/>
    <w:rsid w:val="00AB7670"/>
    <w:rsid w:val="00AB777A"/>
    <w:rsid w:val="00AC2F2C"/>
    <w:rsid w:val="00AC3B8E"/>
    <w:rsid w:val="00AC56B4"/>
    <w:rsid w:val="00AC6ABD"/>
    <w:rsid w:val="00AC6EE1"/>
    <w:rsid w:val="00AD090D"/>
    <w:rsid w:val="00AD13BC"/>
    <w:rsid w:val="00AD1A2E"/>
    <w:rsid w:val="00AD3680"/>
    <w:rsid w:val="00AD44B6"/>
    <w:rsid w:val="00AD54EE"/>
    <w:rsid w:val="00AD6654"/>
    <w:rsid w:val="00AD74F8"/>
    <w:rsid w:val="00AD7AAB"/>
    <w:rsid w:val="00AD7D19"/>
    <w:rsid w:val="00AE04FB"/>
    <w:rsid w:val="00AE296E"/>
    <w:rsid w:val="00AE36C1"/>
    <w:rsid w:val="00AE392D"/>
    <w:rsid w:val="00AE3D3F"/>
    <w:rsid w:val="00AE3EA7"/>
    <w:rsid w:val="00AE4B37"/>
    <w:rsid w:val="00AE5BDD"/>
    <w:rsid w:val="00AE63B3"/>
    <w:rsid w:val="00AE6804"/>
    <w:rsid w:val="00AF1A49"/>
    <w:rsid w:val="00AF344B"/>
    <w:rsid w:val="00AF3BE6"/>
    <w:rsid w:val="00AF52FE"/>
    <w:rsid w:val="00AF6096"/>
    <w:rsid w:val="00AF7115"/>
    <w:rsid w:val="00AF7AF9"/>
    <w:rsid w:val="00B00D48"/>
    <w:rsid w:val="00B02488"/>
    <w:rsid w:val="00B03C69"/>
    <w:rsid w:val="00B05D30"/>
    <w:rsid w:val="00B07872"/>
    <w:rsid w:val="00B101AD"/>
    <w:rsid w:val="00B1164C"/>
    <w:rsid w:val="00B1270B"/>
    <w:rsid w:val="00B12D0C"/>
    <w:rsid w:val="00B14360"/>
    <w:rsid w:val="00B148F2"/>
    <w:rsid w:val="00B15393"/>
    <w:rsid w:val="00B15F44"/>
    <w:rsid w:val="00B20601"/>
    <w:rsid w:val="00B23449"/>
    <w:rsid w:val="00B2348A"/>
    <w:rsid w:val="00B25524"/>
    <w:rsid w:val="00B30495"/>
    <w:rsid w:val="00B31C87"/>
    <w:rsid w:val="00B32860"/>
    <w:rsid w:val="00B34FDC"/>
    <w:rsid w:val="00B359FB"/>
    <w:rsid w:val="00B36131"/>
    <w:rsid w:val="00B36F24"/>
    <w:rsid w:val="00B3763E"/>
    <w:rsid w:val="00B41FB3"/>
    <w:rsid w:val="00B4264B"/>
    <w:rsid w:val="00B4271C"/>
    <w:rsid w:val="00B43087"/>
    <w:rsid w:val="00B4459C"/>
    <w:rsid w:val="00B4526F"/>
    <w:rsid w:val="00B456CE"/>
    <w:rsid w:val="00B47FC9"/>
    <w:rsid w:val="00B50E3A"/>
    <w:rsid w:val="00B531F5"/>
    <w:rsid w:val="00B53BB3"/>
    <w:rsid w:val="00B541F9"/>
    <w:rsid w:val="00B5548E"/>
    <w:rsid w:val="00B56A8A"/>
    <w:rsid w:val="00B57D71"/>
    <w:rsid w:val="00B57DCD"/>
    <w:rsid w:val="00B60CEE"/>
    <w:rsid w:val="00B61D1B"/>
    <w:rsid w:val="00B620AB"/>
    <w:rsid w:val="00B643BD"/>
    <w:rsid w:val="00B64993"/>
    <w:rsid w:val="00B65691"/>
    <w:rsid w:val="00B67C87"/>
    <w:rsid w:val="00B706DE"/>
    <w:rsid w:val="00B71D18"/>
    <w:rsid w:val="00B72D0F"/>
    <w:rsid w:val="00B73C09"/>
    <w:rsid w:val="00B758A3"/>
    <w:rsid w:val="00B75C09"/>
    <w:rsid w:val="00B75CC6"/>
    <w:rsid w:val="00B760CD"/>
    <w:rsid w:val="00B80048"/>
    <w:rsid w:val="00B80248"/>
    <w:rsid w:val="00B81698"/>
    <w:rsid w:val="00B827C4"/>
    <w:rsid w:val="00B8288B"/>
    <w:rsid w:val="00B82CC1"/>
    <w:rsid w:val="00B83112"/>
    <w:rsid w:val="00B83B7F"/>
    <w:rsid w:val="00B84583"/>
    <w:rsid w:val="00B8496E"/>
    <w:rsid w:val="00B85003"/>
    <w:rsid w:val="00B86EEF"/>
    <w:rsid w:val="00B878D3"/>
    <w:rsid w:val="00B87BA9"/>
    <w:rsid w:val="00B913E8"/>
    <w:rsid w:val="00B95311"/>
    <w:rsid w:val="00B96076"/>
    <w:rsid w:val="00B96CFC"/>
    <w:rsid w:val="00B971AF"/>
    <w:rsid w:val="00B97393"/>
    <w:rsid w:val="00B97D46"/>
    <w:rsid w:val="00B97FDA"/>
    <w:rsid w:val="00BA0DAE"/>
    <w:rsid w:val="00BA16A2"/>
    <w:rsid w:val="00BA1FCB"/>
    <w:rsid w:val="00BA2A54"/>
    <w:rsid w:val="00BA4CDA"/>
    <w:rsid w:val="00BA575F"/>
    <w:rsid w:val="00BA625D"/>
    <w:rsid w:val="00BA68CB"/>
    <w:rsid w:val="00BA69C5"/>
    <w:rsid w:val="00BA75C7"/>
    <w:rsid w:val="00BB0253"/>
    <w:rsid w:val="00BB0C94"/>
    <w:rsid w:val="00BB1305"/>
    <w:rsid w:val="00BB1AF4"/>
    <w:rsid w:val="00BB25DB"/>
    <w:rsid w:val="00BB3D69"/>
    <w:rsid w:val="00BB4157"/>
    <w:rsid w:val="00BB466E"/>
    <w:rsid w:val="00BB5E4B"/>
    <w:rsid w:val="00BB6F49"/>
    <w:rsid w:val="00BC0CB8"/>
    <w:rsid w:val="00BC1BA5"/>
    <w:rsid w:val="00BC4B09"/>
    <w:rsid w:val="00BD1C81"/>
    <w:rsid w:val="00BD47B7"/>
    <w:rsid w:val="00BD48BD"/>
    <w:rsid w:val="00BD5469"/>
    <w:rsid w:val="00BD5627"/>
    <w:rsid w:val="00BE16D4"/>
    <w:rsid w:val="00BE23A1"/>
    <w:rsid w:val="00BE36BF"/>
    <w:rsid w:val="00BE3BDE"/>
    <w:rsid w:val="00BE3C9A"/>
    <w:rsid w:val="00BE4DCE"/>
    <w:rsid w:val="00BE502F"/>
    <w:rsid w:val="00BE56AD"/>
    <w:rsid w:val="00BE6101"/>
    <w:rsid w:val="00BE6A48"/>
    <w:rsid w:val="00BE6AA5"/>
    <w:rsid w:val="00BE75A4"/>
    <w:rsid w:val="00BE791D"/>
    <w:rsid w:val="00BF0555"/>
    <w:rsid w:val="00BF2033"/>
    <w:rsid w:val="00BF2D96"/>
    <w:rsid w:val="00BF347C"/>
    <w:rsid w:val="00BF3B55"/>
    <w:rsid w:val="00BF3E77"/>
    <w:rsid w:val="00BF41D3"/>
    <w:rsid w:val="00BF6527"/>
    <w:rsid w:val="00BF6C5C"/>
    <w:rsid w:val="00BF7A8C"/>
    <w:rsid w:val="00C004A6"/>
    <w:rsid w:val="00C008AF"/>
    <w:rsid w:val="00C01275"/>
    <w:rsid w:val="00C023E5"/>
    <w:rsid w:val="00C0424D"/>
    <w:rsid w:val="00C04A47"/>
    <w:rsid w:val="00C05A2C"/>
    <w:rsid w:val="00C05BC4"/>
    <w:rsid w:val="00C06230"/>
    <w:rsid w:val="00C1020D"/>
    <w:rsid w:val="00C121F1"/>
    <w:rsid w:val="00C12E90"/>
    <w:rsid w:val="00C149A6"/>
    <w:rsid w:val="00C210B1"/>
    <w:rsid w:val="00C2126D"/>
    <w:rsid w:val="00C225A8"/>
    <w:rsid w:val="00C228D2"/>
    <w:rsid w:val="00C22AC3"/>
    <w:rsid w:val="00C2329F"/>
    <w:rsid w:val="00C315C2"/>
    <w:rsid w:val="00C31603"/>
    <w:rsid w:val="00C31C40"/>
    <w:rsid w:val="00C3356A"/>
    <w:rsid w:val="00C335EF"/>
    <w:rsid w:val="00C336C1"/>
    <w:rsid w:val="00C34AD4"/>
    <w:rsid w:val="00C36467"/>
    <w:rsid w:val="00C3745A"/>
    <w:rsid w:val="00C4077A"/>
    <w:rsid w:val="00C411ED"/>
    <w:rsid w:val="00C44892"/>
    <w:rsid w:val="00C44D82"/>
    <w:rsid w:val="00C45F54"/>
    <w:rsid w:val="00C47413"/>
    <w:rsid w:val="00C479AE"/>
    <w:rsid w:val="00C503CD"/>
    <w:rsid w:val="00C51019"/>
    <w:rsid w:val="00C51473"/>
    <w:rsid w:val="00C53BEF"/>
    <w:rsid w:val="00C55F99"/>
    <w:rsid w:val="00C5622E"/>
    <w:rsid w:val="00C562F9"/>
    <w:rsid w:val="00C569EB"/>
    <w:rsid w:val="00C5749A"/>
    <w:rsid w:val="00C57E7E"/>
    <w:rsid w:val="00C60DFF"/>
    <w:rsid w:val="00C63C7A"/>
    <w:rsid w:val="00C64752"/>
    <w:rsid w:val="00C64BE6"/>
    <w:rsid w:val="00C67D07"/>
    <w:rsid w:val="00C7160E"/>
    <w:rsid w:val="00C71689"/>
    <w:rsid w:val="00C722A2"/>
    <w:rsid w:val="00C74C1F"/>
    <w:rsid w:val="00C77E1F"/>
    <w:rsid w:val="00C811C6"/>
    <w:rsid w:val="00C82619"/>
    <w:rsid w:val="00C82F35"/>
    <w:rsid w:val="00C83E36"/>
    <w:rsid w:val="00C84B50"/>
    <w:rsid w:val="00C84E97"/>
    <w:rsid w:val="00C866F1"/>
    <w:rsid w:val="00C86A83"/>
    <w:rsid w:val="00C86AF8"/>
    <w:rsid w:val="00C86F6D"/>
    <w:rsid w:val="00C90776"/>
    <w:rsid w:val="00C90E42"/>
    <w:rsid w:val="00C92C87"/>
    <w:rsid w:val="00C937F3"/>
    <w:rsid w:val="00C93B85"/>
    <w:rsid w:val="00C93CFD"/>
    <w:rsid w:val="00C93F25"/>
    <w:rsid w:val="00C94B5B"/>
    <w:rsid w:val="00C97963"/>
    <w:rsid w:val="00CA05BF"/>
    <w:rsid w:val="00CA0E6C"/>
    <w:rsid w:val="00CA1E44"/>
    <w:rsid w:val="00CA24EF"/>
    <w:rsid w:val="00CA2D09"/>
    <w:rsid w:val="00CA2DD8"/>
    <w:rsid w:val="00CA3BB4"/>
    <w:rsid w:val="00CA3D31"/>
    <w:rsid w:val="00CA4EDF"/>
    <w:rsid w:val="00CA5EB1"/>
    <w:rsid w:val="00CA703C"/>
    <w:rsid w:val="00CA7D06"/>
    <w:rsid w:val="00CB011A"/>
    <w:rsid w:val="00CB1BA6"/>
    <w:rsid w:val="00CB3C16"/>
    <w:rsid w:val="00CB3DB9"/>
    <w:rsid w:val="00CB6266"/>
    <w:rsid w:val="00CB77A1"/>
    <w:rsid w:val="00CB7A72"/>
    <w:rsid w:val="00CC14ED"/>
    <w:rsid w:val="00CC169D"/>
    <w:rsid w:val="00CC34BC"/>
    <w:rsid w:val="00CC4249"/>
    <w:rsid w:val="00CC44B1"/>
    <w:rsid w:val="00CC46B7"/>
    <w:rsid w:val="00CC46B9"/>
    <w:rsid w:val="00CC5EB1"/>
    <w:rsid w:val="00CC5ED5"/>
    <w:rsid w:val="00CC66D5"/>
    <w:rsid w:val="00CC70E1"/>
    <w:rsid w:val="00CC72EB"/>
    <w:rsid w:val="00CC7E75"/>
    <w:rsid w:val="00CD3214"/>
    <w:rsid w:val="00CD387D"/>
    <w:rsid w:val="00CD3ADA"/>
    <w:rsid w:val="00CD3C19"/>
    <w:rsid w:val="00CD3C68"/>
    <w:rsid w:val="00CD3D30"/>
    <w:rsid w:val="00CD432C"/>
    <w:rsid w:val="00CD4D7F"/>
    <w:rsid w:val="00CD5185"/>
    <w:rsid w:val="00CD61C0"/>
    <w:rsid w:val="00CD7745"/>
    <w:rsid w:val="00CE13FD"/>
    <w:rsid w:val="00CE2675"/>
    <w:rsid w:val="00CE3D16"/>
    <w:rsid w:val="00CE3F0E"/>
    <w:rsid w:val="00CE443E"/>
    <w:rsid w:val="00CE4A0A"/>
    <w:rsid w:val="00CE4DEF"/>
    <w:rsid w:val="00CE571F"/>
    <w:rsid w:val="00CE6CDA"/>
    <w:rsid w:val="00CF072A"/>
    <w:rsid w:val="00CF0A62"/>
    <w:rsid w:val="00CF11E2"/>
    <w:rsid w:val="00CF2E6E"/>
    <w:rsid w:val="00CF36E2"/>
    <w:rsid w:val="00CF3AFC"/>
    <w:rsid w:val="00CF41BD"/>
    <w:rsid w:val="00CF45B6"/>
    <w:rsid w:val="00CF5525"/>
    <w:rsid w:val="00CF5982"/>
    <w:rsid w:val="00CF6559"/>
    <w:rsid w:val="00CF65C4"/>
    <w:rsid w:val="00CF66C6"/>
    <w:rsid w:val="00CF7D5A"/>
    <w:rsid w:val="00D02B9A"/>
    <w:rsid w:val="00D0334A"/>
    <w:rsid w:val="00D05813"/>
    <w:rsid w:val="00D06366"/>
    <w:rsid w:val="00D069D0"/>
    <w:rsid w:val="00D07A8E"/>
    <w:rsid w:val="00D07C04"/>
    <w:rsid w:val="00D10A3F"/>
    <w:rsid w:val="00D10B53"/>
    <w:rsid w:val="00D10EA8"/>
    <w:rsid w:val="00D125E0"/>
    <w:rsid w:val="00D137A5"/>
    <w:rsid w:val="00D14AB8"/>
    <w:rsid w:val="00D15B71"/>
    <w:rsid w:val="00D1649D"/>
    <w:rsid w:val="00D168F6"/>
    <w:rsid w:val="00D179A5"/>
    <w:rsid w:val="00D203EA"/>
    <w:rsid w:val="00D21139"/>
    <w:rsid w:val="00D223C1"/>
    <w:rsid w:val="00D2288D"/>
    <w:rsid w:val="00D22D61"/>
    <w:rsid w:val="00D23577"/>
    <w:rsid w:val="00D23607"/>
    <w:rsid w:val="00D23B05"/>
    <w:rsid w:val="00D24F6F"/>
    <w:rsid w:val="00D319AA"/>
    <w:rsid w:val="00D347AA"/>
    <w:rsid w:val="00D34ABD"/>
    <w:rsid w:val="00D35052"/>
    <w:rsid w:val="00D41145"/>
    <w:rsid w:val="00D41A03"/>
    <w:rsid w:val="00D4417C"/>
    <w:rsid w:val="00D446B3"/>
    <w:rsid w:val="00D4701B"/>
    <w:rsid w:val="00D477C3"/>
    <w:rsid w:val="00D500D0"/>
    <w:rsid w:val="00D50314"/>
    <w:rsid w:val="00D5085D"/>
    <w:rsid w:val="00D53180"/>
    <w:rsid w:val="00D546B2"/>
    <w:rsid w:val="00D564C7"/>
    <w:rsid w:val="00D60783"/>
    <w:rsid w:val="00D634A5"/>
    <w:rsid w:val="00D6680F"/>
    <w:rsid w:val="00D67313"/>
    <w:rsid w:val="00D71892"/>
    <w:rsid w:val="00D71958"/>
    <w:rsid w:val="00D7425B"/>
    <w:rsid w:val="00D75454"/>
    <w:rsid w:val="00D75A6D"/>
    <w:rsid w:val="00D76F45"/>
    <w:rsid w:val="00D814A5"/>
    <w:rsid w:val="00D81ADB"/>
    <w:rsid w:val="00D81B37"/>
    <w:rsid w:val="00D81FCA"/>
    <w:rsid w:val="00D835E9"/>
    <w:rsid w:val="00D8559A"/>
    <w:rsid w:val="00D86213"/>
    <w:rsid w:val="00D862F2"/>
    <w:rsid w:val="00D8643E"/>
    <w:rsid w:val="00D879B6"/>
    <w:rsid w:val="00D918F3"/>
    <w:rsid w:val="00D91E68"/>
    <w:rsid w:val="00D921DA"/>
    <w:rsid w:val="00D92458"/>
    <w:rsid w:val="00D939BE"/>
    <w:rsid w:val="00D939D0"/>
    <w:rsid w:val="00D93E05"/>
    <w:rsid w:val="00D9413B"/>
    <w:rsid w:val="00D9456B"/>
    <w:rsid w:val="00D949C2"/>
    <w:rsid w:val="00D96E75"/>
    <w:rsid w:val="00DA1427"/>
    <w:rsid w:val="00DA25C6"/>
    <w:rsid w:val="00DA37B7"/>
    <w:rsid w:val="00DA39FC"/>
    <w:rsid w:val="00DA4277"/>
    <w:rsid w:val="00DA48CD"/>
    <w:rsid w:val="00DA5AFF"/>
    <w:rsid w:val="00DA6682"/>
    <w:rsid w:val="00DA6C13"/>
    <w:rsid w:val="00DB1748"/>
    <w:rsid w:val="00DB1B58"/>
    <w:rsid w:val="00DB22CF"/>
    <w:rsid w:val="00DB2D24"/>
    <w:rsid w:val="00DB3C31"/>
    <w:rsid w:val="00DB3EC7"/>
    <w:rsid w:val="00DB434D"/>
    <w:rsid w:val="00DB4652"/>
    <w:rsid w:val="00DB5BA6"/>
    <w:rsid w:val="00DB69B8"/>
    <w:rsid w:val="00DC0249"/>
    <w:rsid w:val="00DC3239"/>
    <w:rsid w:val="00DC532F"/>
    <w:rsid w:val="00DC5FD9"/>
    <w:rsid w:val="00DC6BDC"/>
    <w:rsid w:val="00DC6F77"/>
    <w:rsid w:val="00DD07A2"/>
    <w:rsid w:val="00DD08F4"/>
    <w:rsid w:val="00DD1A08"/>
    <w:rsid w:val="00DD1C57"/>
    <w:rsid w:val="00DD2459"/>
    <w:rsid w:val="00DD2949"/>
    <w:rsid w:val="00DD295D"/>
    <w:rsid w:val="00DD2C31"/>
    <w:rsid w:val="00DD70C2"/>
    <w:rsid w:val="00DD728E"/>
    <w:rsid w:val="00DE0DAC"/>
    <w:rsid w:val="00DE42CB"/>
    <w:rsid w:val="00DE6B6B"/>
    <w:rsid w:val="00DF0828"/>
    <w:rsid w:val="00DF0E17"/>
    <w:rsid w:val="00DF180C"/>
    <w:rsid w:val="00DF1E01"/>
    <w:rsid w:val="00DF22DF"/>
    <w:rsid w:val="00DF35D6"/>
    <w:rsid w:val="00DF415A"/>
    <w:rsid w:val="00DF43EE"/>
    <w:rsid w:val="00DF49A5"/>
    <w:rsid w:val="00DF5C66"/>
    <w:rsid w:val="00DF6DD0"/>
    <w:rsid w:val="00DFABD3"/>
    <w:rsid w:val="00E00A17"/>
    <w:rsid w:val="00E02E3B"/>
    <w:rsid w:val="00E031BD"/>
    <w:rsid w:val="00E03857"/>
    <w:rsid w:val="00E03F63"/>
    <w:rsid w:val="00E05451"/>
    <w:rsid w:val="00E0554B"/>
    <w:rsid w:val="00E12BB0"/>
    <w:rsid w:val="00E13F52"/>
    <w:rsid w:val="00E15ABC"/>
    <w:rsid w:val="00E17C6F"/>
    <w:rsid w:val="00E209B5"/>
    <w:rsid w:val="00E20E87"/>
    <w:rsid w:val="00E21706"/>
    <w:rsid w:val="00E21E39"/>
    <w:rsid w:val="00E22076"/>
    <w:rsid w:val="00E23AFF"/>
    <w:rsid w:val="00E24B2A"/>
    <w:rsid w:val="00E2522A"/>
    <w:rsid w:val="00E26015"/>
    <w:rsid w:val="00E2620A"/>
    <w:rsid w:val="00E262EA"/>
    <w:rsid w:val="00E27057"/>
    <w:rsid w:val="00E30240"/>
    <w:rsid w:val="00E31943"/>
    <w:rsid w:val="00E33892"/>
    <w:rsid w:val="00E34657"/>
    <w:rsid w:val="00E414AF"/>
    <w:rsid w:val="00E42117"/>
    <w:rsid w:val="00E424D9"/>
    <w:rsid w:val="00E4262D"/>
    <w:rsid w:val="00E427FD"/>
    <w:rsid w:val="00E44427"/>
    <w:rsid w:val="00E44E8E"/>
    <w:rsid w:val="00E451E7"/>
    <w:rsid w:val="00E4524E"/>
    <w:rsid w:val="00E453AE"/>
    <w:rsid w:val="00E4660C"/>
    <w:rsid w:val="00E50D5C"/>
    <w:rsid w:val="00E54006"/>
    <w:rsid w:val="00E54618"/>
    <w:rsid w:val="00E569F9"/>
    <w:rsid w:val="00E56ADF"/>
    <w:rsid w:val="00E5774C"/>
    <w:rsid w:val="00E639FF"/>
    <w:rsid w:val="00E644CA"/>
    <w:rsid w:val="00E64609"/>
    <w:rsid w:val="00E6685D"/>
    <w:rsid w:val="00E672DE"/>
    <w:rsid w:val="00E6741B"/>
    <w:rsid w:val="00E706D1"/>
    <w:rsid w:val="00E72E42"/>
    <w:rsid w:val="00E734F8"/>
    <w:rsid w:val="00E7431C"/>
    <w:rsid w:val="00E74682"/>
    <w:rsid w:val="00E753A6"/>
    <w:rsid w:val="00E75A60"/>
    <w:rsid w:val="00E75A90"/>
    <w:rsid w:val="00E77DE2"/>
    <w:rsid w:val="00E80077"/>
    <w:rsid w:val="00E8102A"/>
    <w:rsid w:val="00E81113"/>
    <w:rsid w:val="00E81AAB"/>
    <w:rsid w:val="00E81C65"/>
    <w:rsid w:val="00E839F8"/>
    <w:rsid w:val="00E83A45"/>
    <w:rsid w:val="00E83A4D"/>
    <w:rsid w:val="00E83CA8"/>
    <w:rsid w:val="00E862C9"/>
    <w:rsid w:val="00E86308"/>
    <w:rsid w:val="00E87D04"/>
    <w:rsid w:val="00E900A4"/>
    <w:rsid w:val="00E924AB"/>
    <w:rsid w:val="00E92B34"/>
    <w:rsid w:val="00E9477A"/>
    <w:rsid w:val="00E95A4C"/>
    <w:rsid w:val="00E961DD"/>
    <w:rsid w:val="00E96315"/>
    <w:rsid w:val="00EA0936"/>
    <w:rsid w:val="00EA0A07"/>
    <w:rsid w:val="00EA39F5"/>
    <w:rsid w:val="00EA3ACE"/>
    <w:rsid w:val="00EA5534"/>
    <w:rsid w:val="00EA6F0D"/>
    <w:rsid w:val="00EA7303"/>
    <w:rsid w:val="00EA796A"/>
    <w:rsid w:val="00EA7DFC"/>
    <w:rsid w:val="00EB2B76"/>
    <w:rsid w:val="00EB37B4"/>
    <w:rsid w:val="00EB3959"/>
    <w:rsid w:val="00EB4230"/>
    <w:rsid w:val="00EB6136"/>
    <w:rsid w:val="00EB6927"/>
    <w:rsid w:val="00EB7593"/>
    <w:rsid w:val="00EB795C"/>
    <w:rsid w:val="00EB7EBF"/>
    <w:rsid w:val="00EC2A30"/>
    <w:rsid w:val="00EC3780"/>
    <w:rsid w:val="00EC483D"/>
    <w:rsid w:val="00EC637B"/>
    <w:rsid w:val="00EC6A12"/>
    <w:rsid w:val="00EC7CFD"/>
    <w:rsid w:val="00EC7F7D"/>
    <w:rsid w:val="00ED076B"/>
    <w:rsid w:val="00ED11E0"/>
    <w:rsid w:val="00ED178D"/>
    <w:rsid w:val="00ED18F7"/>
    <w:rsid w:val="00ED1C02"/>
    <w:rsid w:val="00ED4F45"/>
    <w:rsid w:val="00ED5771"/>
    <w:rsid w:val="00ED69EC"/>
    <w:rsid w:val="00ED6C2C"/>
    <w:rsid w:val="00EE30B4"/>
    <w:rsid w:val="00EE5E7D"/>
    <w:rsid w:val="00EE6ED3"/>
    <w:rsid w:val="00EE7093"/>
    <w:rsid w:val="00EE73BA"/>
    <w:rsid w:val="00EE7B78"/>
    <w:rsid w:val="00EF0DED"/>
    <w:rsid w:val="00EF2577"/>
    <w:rsid w:val="00EF2970"/>
    <w:rsid w:val="00EF2A55"/>
    <w:rsid w:val="00EF2AE2"/>
    <w:rsid w:val="00EF30FD"/>
    <w:rsid w:val="00EF37B2"/>
    <w:rsid w:val="00EF4B68"/>
    <w:rsid w:val="00F016F7"/>
    <w:rsid w:val="00F01886"/>
    <w:rsid w:val="00F01B7B"/>
    <w:rsid w:val="00F01DCF"/>
    <w:rsid w:val="00F05C36"/>
    <w:rsid w:val="00F06425"/>
    <w:rsid w:val="00F0773E"/>
    <w:rsid w:val="00F07831"/>
    <w:rsid w:val="00F07AC5"/>
    <w:rsid w:val="00F11A65"/>
    <w:rsid w:val="00F134B5"/>
    <w:rsid w:val="00F13CCE"/>
    <w:rsid w:val="00F13E84"/>
    <w:rsid w:val="00F1465D"/>
    <w:rsid w:val="00F14AB4"/>
    <w:rsid w:val="00F15560"/>
    <w:rsid w:val="00F16B6D"/>
    <w:rsid w:val="00F16DE3"/>
    <w:rsid w:val="00F20808"/>
    <w:rsid w:val="00F21A7B"/>
    <w:rsid w:val="00F221E4"/>
    <w:rsid w:val="00F226E4"/>
    <w:rsid w:val="00F226EA"/>
    <w:rsid w:val="00F256BC"/>
    <w:rsid w:val="00F26F95"/>
    <w:rsid w:val="00F27390"/>
    <w:rsid w:val="00F2745C"/>
    <w:rsid w:val="00F27999"/>
    <w:rsid w:val="00F30846"/>
    <w:rsid w:val="00F34BE2"/>
    <w:rsid w:val="00F36510"/>
    <w:rsid w:val="00F40F85"/>
    <w:rsid w:val="00F41A57"/>
    <w:rsid w:val="00F41CF5"/>
    <w:rsid w:val="00F41E38"/>
    <w:rsid w:val="00F424B9"/>
    <w:rsid w:val="00F42707"/>
    <w:rsid w:val="00F42B37"/>
    <w:rsid w:val="00F449FE"/>
    <w:rsid w:val="00F457E8"/>
    <w:rsid w:val="00F45B9C"/>
    <w:rsid w:val="00F45BE9"/>
    <w:rsid w:val="00F462E9"/>
    <w:rsid w:val="00F467C2"/>
    <w:rsid w:val="00F4719A"/>
    <w:rsid w:val="00F47541"/>
    <w:rsid w:val="00F50B97"/>
    <w:rsid w:val="00F518FD"/>
    <w:rsid w:val="00F52329"/>
    <w:rsid w:val="00F52A57"/>
    <w:rsid w:val="00F53FA5"/>
    <w:rsid w:val="00F5407D"/>
    <w:rsid w:val="00F54B6D"/>
    <w:rsid w:val="00F55888"/>
    <w:rsid w:val="00F55B06"/>
    <w:rsid w:val="00F55BB8"/>
    <w:rsid w:val="00F56502"/>
    <w:rsid w:val="00F5702D"/>
    <w:rsid w:val="00F57360"/>
    <w:rsid w:val="00F57C70"/>
    <w:rsid w:val="00F613BB"/>
    <w:rsid w:val="00F6153C"/>
    <w:rsid w:val="00F62130"/>
    <w:rsid w:val="00F6376C"/>
    <w:rsid w:val="00F6584F"/>
    <w:rsid w:val="00F668DE"/>
    <w:rsid w:val="00F66A8E"/>
    <w:rsid w:val="00F70CBA"/>
    <w:rsid w:val="00F71E3B"/>
    <w:rsid w:val="00F72350"/>
    <w:rsid w:val="00F7288A"/>
    <w:rsid w:val="00F73C7B"/>
    <w:rsid w:val="00F74836"/>
    <w:rsid w:val="00F76D5C"/>
    <w:rsid w:val="00F774FA"/>
    <w:rsid w:val="00F7763B"/>
    <w:rsid w:val="00F8050F"/>
    <w:rsid w:val="00F82976"/>
    <w:rsid w:val="00F82A0D"/>
    <w:rsid w:val="00F83632"/>
    <w:rsid w:val="00F841A5"/>
    <w:rsid w:val="00F842FC"/>
    <w:rsid w:val="00F85461"/>
    <w:rsid w:val="00F8579C"/>
    <w:rsid w:val="00F908B5"/>
    <w:rsid w:val="00F91507"/>
    <w:rsid w:val="00F93BEB"/>
    <w:rsid w:val="00F944D9"/>
    <w:rsid w:val="00F96DB0"/>
    <w:rsid w:val="00F9735D"/>
    <w:rsid w:val="00F97D6B"/>
    <w:rsid w:val="00FA1242"/>
    <w:rsid w:val="00FA138D"/>
    <w:rsid w:val="00FA1F94"/>
    <w:rsid w:val="00FA4231"/>
    <w:rsid w:val="00FB0CCB"/>
    <w:rsid w:val="00FB0E8D"/>
    <w:rsid w:val="00FB1061"/>
    <w:rsid w:val="00FB48A4"/>
    <w:rsid w:val="00FB5210"/>
    <w:rsid w:val="00FB55AE"/>
    <w:rsid w:val="00FB5637"/>
    <w:rsid w:val="00FB60AF"/>
    <w:rsid w:val="00FB70CD"/>
    <w:rsid w:val="00FB7DDC"/>
    <w:rsid w:val="00FB7EBF"/>
    <w:rsid w:val="00FC02BE"/>
    <w:rsid w:val="00FC15E1"/>
    <w:rsid w:val="00FC29AE"/>
    <w:rsid w:val="00FC3480"/>
    <w:rsid w:val="00FC374B"/>
    <w:rsid w:val="00FC4246"/>
    <w:rsid w:val="00FC4FCB"/>
    <w:rsid w:val="00FC53AC"/>
    <w:rsid w:val="00FC56ED"/>
    <w:rsid w:val="00FD27E5"/>
    <w:rsid w:val="00FD2A2D"/>
    <w:rsid w:val="00FD2B2A"/>
    <w:rsid w:val="00FD3858"/>
    <w:rsid w:val="00FD3D0D"/>
    <w:rsid w:val="00FD4E79"/>
    <w:rsid w:val="00FD60D5"/>
    <w:rsid w:val="00FE195F"/>
    <w:rsid w:val="00FE1C55"/>
    <w:rsid w:val="00FE2C83"/>
    <w:rsid w:val="00FE3121"/>
    <w:rsid w:val="00FE3A92"/>
    <w:rsid w:val="00FE618A"/>
    <w:rsid w:val="00FE6716"/>
    <w:rsid w:val="00FF079C"/>
    <w:rsid w:val="00FF14FE"/>
    <w:rsid w:val="00FF1A28"/>
    <w:rsid w:val="00FF3865"/>
    <w:rsid w:val="00FF3B81"/>
    <w:rsid w:val="00FF3CC9"/>
    <w:rsid w:val="00FF3DDE"/>
    <w:rsid w:val="00FF3E8E"/>
    <w:rsid w:val="00FF4392"/>
    <w:rsid w:val="00FF49F5"/>
    <w:rsid w:val="00FF630E"/>
    <w:rsid w:val="00FF7EF5"/>
    <w:rsid w:val="011CA0A4"/>
    <w:rsid w:val="019D6E4B"/>
    <w:rsid w:val="02A749CB"/>
    <w:rsid w:val="02EA8E36"/>
    <w:rsid w:val="0424D68C"/>
    <w:rsid w:val="04BF7D4C"/>
    <w:rsid w:val="057C9D5C"/>
    <w:rsid w:val="0593523A"/>
    <w:rsid w:val="062DAFD7"/>
    <w:rsid w:val="06994FC3"/>
    <w:rsid w:val="06D0D1A3"/>
    <w:rsid w:val="06D31CBF"/>
    <w:rsid w:val="072076CD"/>
    <w:rsid w:val="076FE8EB"/>
    <w:rsid w:val="078B78C5"/>
    <w:rsid w:val="07BA4975"/>
    <w:rsid w:val="07BE82ED"/>
    <w:rsid w:val="080FA617"/>
    <w:rsid w:val="08A676C3"/>
    <w:rsid w:val="099AD12E"/>
    <w:rsid w:val="0A13207E"/>
    <w:rsid w:val="0A59138C"/>
    <w:rsid w:val="0AB904D1"/>
    <w:rsid w:val="0AC0BE61"/>
    <w:rsid w:val="0AC24880"/>
    <w:rsid w:val="0AC84645"/>
    <w:rsid w:val="0B906BAD"/>
    <w:rsid w:val="0C6BC260"/>
    <w:rsid w:val="0CDE75B4"/>
    <w:rsid w:val="0E8B9893"/>
    <w:rsid w:val="0FBA1DDB"/>
    <w:rsid w:val="10BB5989"/>
    <w:rsid w:val="10F93350"/>
    <w:rsid w:val="113D91A6"/>
    <w:rsid w:val="11BD56FD"/>
    <w:rsid w:val="12BCC0D7"/>
    <w:rsid w:val="12E09FCB"/>
    <w:rsid w:val="12E9160C"/>
    <w:rsid w:val="139BB618"/>
    <w:rsid w:val="13CA7D6F"/>
    <w:rsid w:val="13E34CB0"/>
    <w:rsid w:val="150E5495"/>
    <w:rsid w:val="16A9E920"/>
    <w:rsid w:val="16B15D37"/>
    <w:rsid w:val="17D36050"/>
    <w:rsid w:val="17FDF573"/>
    <w:rsid w:val="18C9C02F"/>
    <w:rsid w:val="1920413A"/>
    <w:rsid w:val="19551C03"/>
    <w:rsid w:val="199CE33B"/>
    <w:rsid w:val="19ECB71E"/>
    <w:rsid w:val="1A2ED203"/>
    <w:rsid w:val="1AE4B31A"/>
    <w:rsid w:val="1B27E1EB"/>
    <w:rsid w:val="1B48EE22"/>
    <w:rsid w:val="1B61CEB0"/>
    <w:rsid w:val="1B7FB728"/>
    <w:rsid w:val="1C1C8378"/>
    <w:rsid w:val="1C501BDF"/>
    <w:rsid w:val="1D2BD72E"/>
    <w:rsid w:val="1D48850B"/>
    <w:rsid w:val="1D835C1A"/>
    <w:rsid w:val="1E009884"/>
    <w:rsid w:val="1E1032B8"/>
    <w:rsid w:val="1E20D7D2"/>
    <w:rsid w:val="1E8EE850"/>
    <w:rsid w:val="1EE61DBF"/>
    <w:rsid w:val="1F286895"/>
    <w:rsid w:val="1F8EF38B"/>
    <w:rsid w:val="1FFACB76"/>
    <w:rsid w:val="202A59A9"/>
    <w:rsid w:val="20EB5CCD"/>
    <w:rsid w:val="21A36468"/>
    <w:rsid w:val="223CAD78"/>
    <w:rsid w:val="238C930C"/>
    <w:rsid w:val="23D6885E"/>
    <w:rsid w:val="23E3BC48"/>
    <w:rsid w:val="24626845"/>
    <w:rsid w:val="24AAC124"/>
    <w:rsid w:val="251C83A9"/>
    <w:rsid w:val="256FFDE1"/>
    <w:rsid w:val="26D1F5D1"/>
    <w:rsid w:val="26D5C05F"/>
    <w:rsid w:val="27A4C1D4"/>
    <w:rsid w:val="27E23534"/>
    <w:rsid w:val="280F8833"/>
    <w:rsid w:val="2872C689"/>
    <w:rsid w:val="2956DAD9"/>
    <w:rsid w:val="29D00EBE"/>
    <w:rsid w:val="2A2A9F7B"/>
    <w:rsid w:val="2A73080C"/>
    <w:rsid w:val="2AAB893C"/>
    <w:rsid w:val="2ADD5F80"/>
    <w:rsid w:val="2B625396"/>
    <w:rsid w:val="2C653FA4"/>
    <w:rsid w:val="2D07F7F0"/>
    <w:rsid w:val="2D107268"/>
    <w:rsid w:val="2D819CAE"/>
    <w:rsid w:val="2D8B95FC"/>
    <w:rsid w:val="2D9BB339"/>
    <w:rsid w:val="2D9BE60A"/>
    <w:rsid w:val="2EB48628"/>
    <w:rsid w:val="2EED5E2A"/>
    <w:rsid w:val="2F5FBBBF"/>
    <w:rsid w:val="2F931420"/>
    <w:rsid w:val="2FAAD5C9"/>
    <w:rsid w:val="3037320B"/>
    <w:rsid w:val="308DC594"/>
    <w:rsid w:val="30D7A429"/>
    <w:rsid w:val="31E59B25"/>
    <w:rsid w:val="31EBA7CB"/>
    <w:rsid w:val="344ECE58"/>
    <w:rsid w:val="34A554D6"/>
    <w:rsid w:val="34C9035A"/>
    <w:rsid w:val="35405A3F"/>
    <w:rsid w:val="3565B62E"/>
    <w:rsid w:val="3614AEB2"/>
    <w:rsid w:val="371C23C2"/>
    <w:rsid w:val="374230D8"/>
    <w:rsid w:val="379738F0"/>
    <w:rsid w:val="37E1BA43"/>
    <w:rsid w:val="3821EDBE"/>
    <w:rsid w:val="3830EBD4"/>
    <w:rsid w:val="39184AD5"/>
    <w:rsid w:val="39326C97"/>
    <w:rsid w:val="394A351E"/>
    <w:rsid w:val="399384FC"/>
    <w:rsid w:val="39A71E47"/>
    <w:rsid w:val="3A41E9E2"/>
    <w:rsid w:val="3A5AB4F0"/>
    <w:rsid w:val="3ABCCF50"/>
    <w:rsid w:val="3AE87B80"/>
    <w:rsid w:val="3B6E516B"/>
    <w:rsid w:val="3B9C6DD8"/>
    <w:rsid w:val="3C41D898"/>
    <w:rsid w:val="3C54186F"/>
    <w:rsid w:val="3CD3E459"/>
    <w:rsid w:val="3CDD30BA"/>
    <w:rsid w:val="3DEB6CF0"/>
    <w:rsid w:val="3E303BA6"/>
    <w:rsid w:val="3EB67ABE"/>
    <w:rsid w:val="3EBF3179"/>
    <w:rsid w:val="3F76DDED"/>
    <w:rsid w:val="3FD07FE2"/>
    <w:rsid w:val="4003C7A8"/>
    <w:rsid w:val="402EE22B"/>
    <w:rsid w:val="40492851"/>
    <w:rsid w:val="4065E3D6"/>
    <w:rsid w:val="407AD044"/>
    <w:rsid w:val="41417A8B"/>
    <w:rsid w:val="42F34C02"/>
    <w:rsid w:val="4315CDBC"/>
    <w:rsid w:val="4323046B"/>
    <w:rsid w:val="43611668"/>
    <w:rsid w:val="43C232A7"/>
    <w:rsid w:val="43F78641"/>
    <w:rsid w:val="4412577E"/>
    <w:rsid w:val="447DB84C"/>
    <w:rsid w:val="44ED6CA3"/>
    <w:rsid w:val="458C5F91"/>
    <w:rsid w:val="45BDCA3F"/>
    <w:rsid w:val="461FCD91"/>
    <w:rsid w:val="46431910"/>
    <w:rsid w:val="46B5D5DF"/>
    <w:rsid w:val="46B962AF"/>
    <w:rsid w:val="46BD4636"/>
    <w:rsid w:val="471062BD"/>
    <w:rsid w:val="47FA644B"/>
    <w:rsid w:val="49208B0D"/>
    <w:rsid w:val="4AEEC2FE"/>
    <w:rsid w:val="4B209573"/>
    <w:rsid w:val="4B7774B3"/>
    <w:rsid w:val="4C403262"/>
    <w:rsid w:val="4C496FED"/>
    <w:rsid w:val="4CB5F47B"/>
    <w:rsid w:val="4DAB3C96"/>
    <w:rsid w:val="4E2574C5"/>
    <w:rsid w:val="4F41ECF8"/>
    <w:rsid w:val="4F5EB455"/>
    <w:rsid w:val="5009DDF8"/>
    <w:rsid w:val="50576B94"/>
    <w:rsid w:val="508D00AD"/>
    <w:rsid w:val="50910E0F"/>
    <w:rsid w:val="50949975"/>
    <w:rsid w:val="52C03A36"/>
    <w:rsid w:val="5313F4FD"/>
    <w:rsid w:val="53C34FA2"/>
    <w:rsid w:val="5444210A"/>
    <w:rsid w:val="54928FF0"/>
    <w:rsid w:val="54997FCE"/>
    <w:rsid w:val="5530C0C0"/>
    <w:rsid w:val="554B6CD4"/>
    <w:rsid w:val="55B12F6C"/>
    <w:rsid w:val="56313A57"/>
    <w:rsid w:val="565466C4"/>
    <w:rsid w:val="568F405D"/>
    <w:rsid w:val="584B3BCA"/>
    <w:rsid w:val="58831067"/>
    <w:rsid w:val="598C079F"/>
    <w:rsid w:val="59D7D55C"/>
    <w:rsid w:val="5A8C8C2A"/>
    <w:rsid w:val="5AD83444"/>
    <w:rsid w:val="5AF73C82"/>
    <w:rsid w:val="5AFCBCED"/>
    <w:rsid w:val="5C2F434F"/>
    <w:rsid w:val="5C5C7D4A"/>
    <w:rsid w:val="5CA73697"/>
    <w:rsid w:val="5CBF2F22"/>
    <w:rsid w:val="5D7C0B8F"/>
    <w:rsid w:val="5DACCAF7"/>
    <w:rsid w:val="5E6AD994"/>
    <w:rsid w:val="5ECA2E50"/>
    <w:rsid w:val="5F00DEA7"/>
    <w:rsid w:val="5F26C37E"/>
    <w:rsid w:val="5FBAB4D8"/>
    <w:rsid w:val="60AEA22D"/>
    <w:rsid w:val="61B538E4"/>
    <w:rsid w:val="6229EFDC"/>
    <w:rsid w:val="622C3A1F"/>
    <w:rsid w:val="624777F4"/>
    <w:rsid w:val="6289EB33"/>
    <w:rsid w:val="62C8F3F4"/>
    <w:rsid w:val="63372C36"/>
    <w:rsid w:val="63C5C03D"/>
    <w:rsid w:val="644E99A3"/>
    <w:rsid w:val="64587F91"/>
    <w:rsid w:val="657F18B6"/>
    <w:rsid w:val="6692DE41"/>
    <w:rsid w:val="672C3F61"/>
    <w:rsid w:val="688928F4"/>
    <w:rsid w:val="6945D255"/>
    <w:rsid w:val="697CC827"/>
    <w:rsid w:val="69900DEF"/>
    <w:rsid w:val="6A058F01"/>
    <w:rsid w:val="6AB19564"/>
    <w:rsid w:val="6B1082D7"/>
    <w:rsid w:val="6B8275A3"/>
    <w:rsid w:val="6CF60203"/>
    <w:rsid w:val="6D28BB6D"/>
    <w:rsid w:val="6D2FB482"/>
    <w:rsid w:val="6DFE04A8"/>
    <w:rsid w:val="6E5D0B77"/>
    <w:rsid w:val="6E96FD92"/>
    <w:rsid w:val="6EAC3478"/>
    <w:rsid w:val="6F19C833"/>
    <w:rsid w:val="6F387358"/>
    <w:rsid w:val="6F5A045D"/>
    <w:rsid w:val="6F865A87"/>
    <w:rsid w:val="6FE77C6F"/>
    <w:rsid w:val="70655B1B"/>
    <w:rsid w:val="70A29837"/>
    <w:rsid w:val="711E0CE3"/>
    <w:rsid w:val="716F0A9E"/>
    <w:rsid w:val="71B62580"/>
    <w:rsid w:val="72D95E95"/>
    <w:rsid w:val="735AB696"/>
    <w:rsid w:val="73826822"/>
    <w:rsid w:val="739E34E2"/>
    <w:rsid w:val="73D0EFB4"/>
    <w:rsid w:val="73F6A3AD"/>
    <w:rsid w:val="740D5A80"/>
    <w:rsid w:val="746A029B"/>
    <w:rsid w:val="746B4F9F"/>
    <w:rsid w:val="746D3A3E"/>
    <w:rsid w:val="74D2C801"/>
    <w:rsid w:val="758052E3"/>
    <w:rsid w:val="75A49E4D"/>
    <w:rsid w:val="769EA354"/>
    <w:rsid w:val="76AA9475"/>
    <w:rsid w:val="76BBA713"/>
    <w:rsid w:val="76E048CB"/>
    <w:rsid w:val="76F36A70"/>
    <w:rsid w:val="7999B178"/>
    <w:rsid w:val="79DDA3F5"/>
    <w:rsid w:val="79F79817"/>
    <w:rsid w:val="7CCA6488"/>
    <w:rsid w:val="7CEDBBB5"/>
    <w:rsid w:val="7D8DEBAA"/>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90B44446-B9E0-4B3E-9D03-DACB07A3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paragraph" w:styleId="Nadpis1">
    <w:name w:val="heading 1"/>
    <w:basedOn w:val="Normlny"/>
    <w:next w:val="Normlny"/>
    <w:link w:val="Nadpis1Char"/>
    <w:uiPriority w:val="9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y"/>
    <w:next w:val="Normlny"/>
    <w:link w:val="Nadpis2Char"/>
    <w:uiPriority w:val="9"/>
    <w:qFormat/>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uiPriority w:val="9"/>
    <w:qFormat/>
    <w:rsid w:val="00EA39F5"/>
    <w:pPr>
      <w:keepNext/>
      <w:spacing w:before="240" w:after="60" w:line="276" w:lineRule="auto"/>
      <w:outlineLvl w:val="2"/>
    </w:pPr>
    <w:rPr>
      <w:rFonts w:cs="Calibri"/>
      <w:b/>
      <w:sz w:val="26"/>
      <w:szCs w:val="26"/>
      <w:lang w:eastAsia="sk-SK"/>
    </w:rPr>
  </w:style>
  <w:style w:type="paragraph" w:styleId="Nadpis4">
    <w:name w:val="heading 4"/>
    <w:basedOn w:val="Normlny"/>
    <w:next w:val="Normlny"/>
    <w:link w:val="Nadpis4Char"/>
    <w:uiPriority w:val="9"/>
    <w:qFormat/>
    <w:rsid w:val="006A49D3"/>
    <w:pPr>
      <w:keepNext/>
      <w:spacing w:after="0" w:line="240" w:lineRule="auto"/>
      <w:jc w:val="center"/>
      <w:outlineLvl w:val="3"/>
    </w:pPr>
    <w:rPr>
      <w:rFonts w:eastAsia="Times New Roman"/>
      <w:b/>
      <w:bCs/>
      <w:sz w:val="28"/>
      <w:szCs w:val="28"/>
      <w:lang w:val="x-none" w:eastAsia="cs-CZ"/>
    </w:rPr>
  </w:style>
  <w:style w:type="paragraph" w:styleId="Nadpis5">
    <w:name w:val="heading 5"/>
    <w:basedOn w:val="Normlny"/>
    <w:next w:val="Normlny"/>
    <w:link w:val="Nadpis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adpis7"/>
    <w:next w:val="Normlny"/>
    <w:link w:val="Nadpis6Char"/>
    <w:uiPriority w:val="99"/>
    <w:qFormat/>
    <w:rsid w:val="00CC5ED5"/>
    <w:pPr>
      <w:jc w:val="left"/>
      <w:outlineLvl w:val="5"/>
    </w:pPr>
    <w:rPr>
      <w:rFonts w:asciiTheme="majorHAnsi" w:hAnsiTheme="majorHAnsi" w:cstheme="majorHAnsi"/>
      <w:b/>
      <w:bCs/>
      <w:color w:val="0070C0"/>
    </w:rPr>
  </w:style>
  <w:style w:type="paragraph" w:styleId="Nadpis7">
    <w:name w:val="heading 7"/>
    <w:basedOn w:val="Normlny"/>
    <w:next w:val="Normlny"/>
    <w:link w:val="Nadpis7Char"/>
    <w:uiPriority w:val="99"/>
    <w:qFormat/>
    <w:rsid w:val="006A49D3"/>
    <w:pPr>
      <w:keepNext/>
      <w:spacing w:before="20" w:after="0" w:line="240" w:lineRule="auto"/>
      <w:jc w:val="center"/>
      <w:outlineLvl w:val="6"/>
    </w:pPr>
    <w:rPr>
      <w:rFonts w:eastAsia="Times New Roman"/>
      <w:sz w:val="24"/>
      <w:szCs w:val="24"/>
      <w:lang w:val="x-none" w:eastAsia="cs-CZ"/>
    </w:rPr>
  </w:style>
  <w:style w:type="paragraph" w:styleId="Nadpis8">
    <w:name w:val="heading 8"/>
    <w:basedOn w:val="Normlny"/>
    <w:next w:val="Normlny"/>
    <w:link w:val="Nadpis8Char"/>
    <w:uiPriority w:val="9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34F"/>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Predvolenpsmoodseku"/>
    <w:link w:val="Nadpis2"/>
    <w:uiPriority w:val="9"/>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uiPriority w:val="9"/>
    <w:rsid w:val="00EA39F5"/>
    <w:rPr>
      <w:rFonts w:ascii="Calibri" w:eastAsia="Calibri" w:hAnsi="Calibri" w:cs="Calibri"/>
      <w:b/>
      <w:sz w:val="26"/>
      <w:szCs w:val="26"/>
      <w:lang w:eastAsia="sk-SK"/>
    </w:rPr>
  </w:style>
  <w:style w:type="character" w:customStyle="1" w:styleId="Nadpis4Char">
    <w:name w:val="Nadpis 4 Char"/>
    <w:basedOn w:val="Predvolenpsmoodseku"/>
    <w:link w:val="Nadpis4"/>
    <w:uiPriority w:val="9"/>
    <w:rsid w:val="006A4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
    <w:rsid w:val="006A49D3"/>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CC5ED5"/>
    <w:rPr>
      <w:rFonts w:asciiTheme="majorHAnsi" w:eastAsia="Times New Roman" w:hAnsiTheme="majorHAnsi" w:cstheme="majorHAnsi"/>
      <w:b/>
      <w:bCs/>
      <w:color w:val="0070C0"/>
      <w:sz w:val="24"/>
      <w:szCs w:val="24"/>
      <w:lang w:val="x-none" w:eastAsia="cs-CZ"/>
    </w:rPr>
  </w:style>
  <w:style w:type="character" w:customStyle="1" w:styleId="Nadpis7Char">
    <w:name w:val="Nadpis 7 Char"/>
    <w:basedOn w:val="Predvolenpsmoodseku"/>
    <w:link w:val="Nadpis7"/>
    <w:uiPriority w:val="99"/>
    <w:rsid w:val="006A4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A49D3"/>
    <w:rPr>
      <w:rFonts w:ascii="Century Gothic" w:eastAsia="Times New Roman" w:hAnsi="Century Gothic" w:cs="Times New Roman"/>
      <w:b/>
      <w:sz w:val="20"/>
      <w:szCs w:val="20"/>
      <w:lang w:val="x-none" w:eastAsia="cs-CZ"/>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
    <w:basedOn w:val="Normlny"/>
    <w:link w:val="OdsekzoznamuChar"/>
    <w:uiPriority w:val="34"/>
    <w:qFormat/>
    <w:rsid w:val="006B215D"/>
    <w:pPr>
      <w:ind w:left="720"/>
      <w:contextualSpacing/>
    </w:p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qFormat/>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aliases w:val="Caption_YMS"/>
    <w:basedOn w:val="Normlny"/>
    <w:next w:val="Normlny"/>
    <w:uiPriority w:val="35"/>
    <w:unhideWhenUsed/>
    <w:qFormat/>
    <w:rsid w:val="00EB7EBF"/>
    <w:pPr>
      <w:spacing w:after="200" w:line="240" w:lineRule="auto"/>
    </w:pPr>
    <w:rPr>
      <w:i/>
      <w:iCs/>
      <w:color w:val="44546A" w:themeColor="text2"/>
      <w:sz w:val="18"/>
      <w:szCs w:val="18"/>
    </w:rPr>
  </w:style>
  <w:style w:type="table" w:styleId="Mriekatabuky">
    <w:name w:val="Table Grid"/>
    <w:aliases w:val="Deloitte table 3"/>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Zvraznencitcia">
    <w:name w:val="Intense Quote"/>
    <w:basedOn w:val="Nadpis1"/>
    <w:next w:val="11nadpis"/>
    <w:link w:val="Zvraznencitcia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Predvolenpsmoodseku"/>
    <w:rsid w:val="00E031BD"/>
  </w:style>
  <w:style w:type="character" w:styleId="Nevyrieenzmienka">
    <w:name w:val="Unresolved Mention"/>
    <w:basedOn w:val="Predvolenpsmoodseku"/>
    <w:uiPriority w:val="99"/>
    <w:semiHidden/>
    <w:unhideWhenUsed/>
    <w:rsid w:val="0079035D"/>
    <w:rPr>
      <w:color w:val="605E5C"/>
      <w:shd w:val="clear" w:color="auto" w:fill="E1DFDD"/>
    </w:rPr>
  </w:style>
  <w:style w:type="paragraph" w:styleId="Zkladntext3">
    <w:name w:val="Body Text 3"/>
    <w:basedOn w:val="Normlny"/>
    <w:link w:val="Zkladn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Zkladntext3Char">
    <w:name w:val="Základný text 3 Char"/>
    <w:basedOn w:val="Predvolenpsmoodseku"/>
    <w:link w:val="Zkladntext3"/>
    <w:uiPriority w:val="99"/>
    <w:rsid w:val="006A49D3"/>
    <w:rPr>
      <w:rFonts w:ascii="Times New Roman" w:eastAsia="Times New Roman" w:hAnsi="Times New Roman" w:cs="Times New Roman"/>
      <w:sz w:val="16"/>
      <w:szCs w:val="16"/>
      <w:lang w:val="x-none" w:eastAsia="cs-CZ"/>
    </w:rPr>
  </w:style>
  <w:style w:type="paragraph" w:styleId="Zoznam">
    <w:name w:val="List"/>
    <w:basedOn w:val="Normlny"/>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Zoznam2">
    <w:name w:val="List 2"/>
    <w:basedOn w:val="Normlny"/>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Nzov">
    <w:name w:val="Title"/>
    <w:basedOn w:val="Normlny"/>
    <w:link w:val="Nzov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NzovChar">
    <w:name w:val="Názov Char"/>
    <w:basedOn w:val="Predvolenpsmoodseku"/>
    <w:link w:val="Nzov"/>
    <w:uiPriority w:val="10"/>
    <w:rsid w:val="006A49D3"/>
    <w:rPr>
      <w:rFonts w:ascii="Tahoma" w:eastAsia="Times New Roman" w:hAnsi="Tahoma" w:cs="Times New Roman"/>
      <w:sz w:val="36"/>
      <w:szCs w:val="20"/>
      <w:lang w:val="x-none" w:eastAsia="cs-CZ"/>
    </w:rPr>
  </w:style>
  <w:style w:type="paragraph" w:styleId="Zarkazkladnhotextu">
    <w:name w:val="Body Text Indent"/>
    <w:basedOn w:val="Normlny"/>
    <w:link w:val="Zarkazkladnhotextu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ZarkazkladnhotextuChar">
    <w:name w:val="Zarážka základného textu Char"/>
    <w:basedOn w:val="Predvolenpsmoodseku"/>
    <w:link w:val="Zarkazkladnhotextu"/>
    <w:rsid w:val="006A49D3"/>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slostrany">
    <w:name w:val="page number"/>
    <w:uiPriority w:val="99"/>
    <w:rsid w:val="006A49D3"/>
    <w:rPr>
      <w:rFonts w:cs="Times New Roman"/>
    </w:rPr>
  </w:style>
  <w:style w:type="character" w:styleId="PsacstrojHTML">
    <w:name w:val="HTML Typewriter"/>
    <w:uiPriority w:val="99"/>
    <w:rsid w:val="006A49D3"/>
    <w:rPr>
      <w:rFonts w:ascii="Courier New" w:hAnsi="Courier New" w:cs="Times New Roman"/>
      <w:sz w:val="20"/>
    </w:rPr>
  </w:style>
  <w:style w:type="paragraph" w:customStyle="1" w:styleId="Nzov1">
    <w:name w:val="Názov1"/>
    <w:basedOn w:val="Nadpis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lny"/>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Zarkazkladnhotextu2">
    <w:name w:val="Body Text Indent 2"/>
    <w:basedOn w:val="Normlny"/>
    <w:link w:val="Zarkazkladnhotextu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Zarkazkladnhotextu2Char">
    <w:name w:val="Zarážka základného textu 2 Char"/>
    <w:basedOn w:val="Predvolenpsmoodseku"/>
    <w:link w:val="Zarkazkladnhotextu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lny"/>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lny"/>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6A49D3"/>
    <w:rPr>
      <w:rFonts w:cs="Times New Roman"/>
      <w:color w:val="800080"/>
      <w:u w:val="single"/>
    </w:rPr>
  </w:style>
  <w:style w:type="paragraph" w:customStyle="1" w:styleId="xnormal">
    <w:name w:val="x normal"/>
    <w:basedOn w:val="Normlny"/>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lnywebov">
    <w:name w:val="Normal (Web)"/>
    <w:basedOn w:val="Normlny"/>
    <w:uiPriority w:val="99"/>
    <w:rsid w:val="006A49D3"/>
    <w:pPr>
      <w:spacing w:before="167" w:after="84" w:line="251" w:lineRule="atLeast"/>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ý text 2 Char"/>
    <w:basedOn w:val="Predvolenpsmoodseku"/>
    <w:link w:val="Zkladn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uiPriority w:val="99"/>
    <w:rsid w:val="006A49D3"/>
    <w:pPr>
      <w:spacing w:after="0" w:line="240" w:lineRule="auto"/>
      <w:ind w:left="708"/>
    </w:pPr>
    <w:rPr>
      <w:rFonts w:ascii="Times New Roman" w:eastAsia="Times New Roman" w:hAnsi="Times New Roman"/>
      <w:sz w:val="24"/>
      <w:szCs w:val="24"/>
      <w:lang w:eastAsia="cs-CZ"/>
    </w:rPr>
  </w:style>
  <w:style w:type="character" w:styleId="Zvraznenie">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lny"/>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lny"/>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lny"/>
    <w:next w:val="Zkladn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qFormat/>
    <w:rsid w:val="006A49D3"/>
    <w:pPr>
      <w:jc w:val="center"/>
    </w:pPr>
    <w:rPr>
      <w:rFonts w:cs="Times New Roman"/>
      <w:i/>
      <w:szCs w:val="20"/>
    </w:rPr>
  </w:style>
  <w:style w:type="character" w:customStyle="1" w:styleId="PodtitulChar">
    <w:name w:val="Podtitul Char"/>
    <w:basedOn w:val="Predvolenpsmoodseku"/>
    <w:link w:val="Podtitul"/>
    <w:rsid w:val="006A49D3"/>
    <w:rPr>
      <w:rFonts w:ascii="Arial" w:eastAsia="SimSun" w:hAnsi="Arial" w:cs="Times New Roman"/>
      <w:i/>
      <w:sz w:val="28"/>
      <w:szCs w:val="20"/>
      <w:lang w:val="cs-CZ" w:eastAsia="ar-SA"/>
    </w:rPr>
  </w:style>
  <w:style w:type="paragraph" w:customStyle="1" w:styleId="Normlny1">
    <w:name w:val="Normálny1"/>
    <w:basedOn w:val="Normlny"/>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lny"/>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lny"/>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lny"/>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6A49D3"/>
    <w:pPr>
      <w:spacing w:after="0" w:line="240" w:lineRule="auto"/>
      <w:ind w:left="720"/>
      <w:contextualSpacing/>
    </w:pPr>
    <w:rPr>
      <w:rFonts w:eastAsia="Times New Roman"/>
    </w:rPr>
  </w:style>
  <w:style w:type="paragraph" w:customStyle="1" w:styleId="Text2a">
    <w:name w:val="Text2a"/>
    <w:basedOn w:val="Normlny"/>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
    <w:name w:val="Body text_"/>
    <w:link w:val="Zkladntext10"/>
    <w:uiPriority w:val="99"/>
    <w:locked/>
    <w:rsid w:val="006A49D3"/>
    <w:rPr>
      <w:sz w:val="25"/>
      <w:shd w:val="clear" w:color="auto" w:fill="FFFFFF"/>
    </w:rPr>
  </w:style>
  <w:style w:type="paragraph" w:customStyle="1" w:styleId="Zkladntext10">
    <w:name w:val="Základný text1"/>
    <w:basedOn w:val="Normlny"/>
    <w:link w:val="Bodytext"/>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0">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lny"/>
    <w:link w:val="Zkladntext0"/>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lny"/>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lny"/>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aliases w:val="Annotation_under_line Char"/>
    <w:basedOn w:val="Predvolenpsmoodseku"/>
    <w:link w:val="Textpoznmkypodiarou"/>
    <w:uiPriority w:val="99"/>
    <w:rsid w:val="006A49D3"/>
    <w:rPr>
      <w:lang w:val="en-GB"/>
    </w:rPr>
  </w:style>
  <w:style w:type="paragraph" w:styleId="Textpoznmkypodiarou">
    <w:name w:val="footnote text"/>
    <w:aliases w:val="Annotation_under_line"/>
    <w:basedOn w:val="Normlny"/>
    <w:link w:val="Textpoznmkypodiarou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Predvolenpsmoodseku"/>
    <w:uiPriority w:val="99"/>
    <w:semiHidden/>
    <w:rsid w:val="006A49D3"/>
    <w:rPr>
      <w:rFonts w:ascii="Calibri" w:eastAsia="Calibri" w:hAnsi="Calibri" w:cs="Times New Roman"/>
      <w:sz w:val="20"/>
      <w:szCs w:val="20"/>
    </w:rPr>
  </w:style>
  <w:style w:type="character" w:customStyle="1" w:styleId="TextvysvetlivkyChar">
    <w:name w:val="Text vysvetlivky Char"/>
    <w:aliases w:val="Annotation_on_end Char"/>
    <w:basedOn w:val="Predvolenpsmoodseku"/>
    <w:link w:val="Textvysvetlivky"/>
    <w:uiPriority w:val="99"/>
    <w:semiHidden/>
    <w:rsid w:val="006A49D3"/>
  </w:style>
  <w:style w:type="paragraph" w:styleId="Textvysvetlivky">
    <w:name w:val="endnote text"/>
    <w:aliases w:val="Annotation_on_end"/>
    <w:basedOn w:val="Normlny"/>
    <w:link w:val="Textvysvetlivky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Predvolenpsmoodseku"/>
    <w:uiPriority w:val="99"/>
    <w:semiHidden/>
    <w:rsid w:val="006A49D3"/>
    <w:rPr>
      <w:rFonts w:ascii="Calibri" w:eastAsia="Calibri" w:hAnsi="Calibri" w:cs="Times New Roman"/>
      <w:sz w:val="20"/>
      <w:szCs w:val="20"/>
    </w:rPr>
  </w:style>
  <w:style w:type="paragraph" w:customStyle="1" w:styleId="TextIntent">
    <w:name w:val="Text Intent"/>
    <w:basedOn w:val="Normlny"/>
    <w:next w:val="Normlny"/>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lny"/>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lny"/>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lny"/>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Predvolenpsmoodseku"/>
    <w:link w:val="Style6"/>
    <w:uiPriority w:val="99"/>
    <w:rsid w:val="006A49D3"/>
    <w:rPr>
      <w:b/>
      <w:bCs/>
      <w:sz w:val="26"/>
      <w:szCs w:val="26"/>
      <w:shd w:val="clear" w:color="auto" w:fill="FFFFFF"/>
    </w:rPr>
  </w:style>
  <w:style w:type="paragraph" w:customStyle="1" w:styleId="Style6">
    <w:name w:val="Style 6"/>
    <w:basedOn w:val="Normlny"/>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Predvolenpsmoodseku"/>
    <w:uiPriority w:val="99"/>
    <w:rsid w:val="006A49D3"/>
    <w:rPr>
      <w:sz w:val="21"/>
      <w:szCs w:val="21"/>
      <w:u w:val="none"/>
    </w:rPr>
  </w:style>
  <w:style w:type="character" w:customStyle="1" w:styleId="CharStyle9">
    <w:name w:val="Char Style 9"/>
    <w:basedOn w:val="Predvolenpsmoodseku"/>
    <w:uiPriority w:val="99"/>
    <w:rsid w:val="006A49D3"/>
    <w:rPr>
      <w:b/>
      <w:bCs/>
      <w:sz w:val="21"/>
      <w:szCs w:val="21"/>
      <w:u w:val="none"/>
    </w:rPr>
  </w:style>
  <w:style w:type="character" w:customStyle="1" w:styleId="CharStyle11">
    <w:name w:val="Char Style 11"/>
    <w:basedOn w:val="Predvolenpsmoodseku"/>
    <w:link w:val="Style10"/>
    <w:uiPriority w:val="99"/>
    <w:rsid w:val="006A49D3"/>
    <w:rPr>
      <w:b/>
      <w:bCs/>
      <w:sz w:val="21"/>
      <w:szCs w:val="21"/>
      <w:shd w:val="clear" w:color="auto" w:fill="FFFFFF"/>
    </w:rPr>
  </w:style>
  <w:style w:type="paragraph" w:customStyle="1" w:styleId="Style10">
    <w:name w:val="Style 10"/>
    <w:basedOn w:val="Normlny"/>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Predvolenpsmoodseku"/>
    <w:link w:val="Style12"/>
    <w:uiPriority w:val="99"/>
    <w:rsid w:val="006A49D3"/>
    <w:rPr>
      <w:b/>
      <w:bCs/>
      <w:spacing w:val="20"/>
      <w:sz w:val="18"/>
      <w:szCs w:val="18"/>
      <w:shd w:val="clear" w:color="auto" w:fill="FFFFFF"/>
    </w:rPr>
  </w:style>
  <w:style w:type="paragraph" w:customStyle="1" w:styleId="Style12">
    <w:name w:val="Style 12"/>
    <w:basedOn w:val="Normlny"/>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Predvolenpsmoodseku"/>
    <w:link w:val="Style16"/>
    <w:uiPriority w:val="99"/>
    <w:rsid w:val="006A49D3"/>
    <w:rPr>
      <w:sz w:val="18"/>
      <w:szCs w:val="18"/>
      <w:shd w:val="clear" w:color="auto" w:fill="FFFFFF"/>
    </w:rPr>
  </w:style>
  <w:style w:type="paragraph" w:customStyle="1" w:styleId="Style16">
    <w:name w:val="Style 16"/>
    <w:basedOn w:val="Normlny"/>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lny"/>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Predvolenpsmoodseku"/>
    <w:uiPriority w:val="99"/>
    <w:rsid w:val="006A49D3"/>
    <w:rPr>
      <w:rFonts w:cs="Times New Roman"/>
      <w:sz w:val="21"/>
      <w:szCs w:val="21"/>
      <w:u w:val="none"/>
    </w:rPr>
  </w:style>
  <w:style w:type="paragraph" w:customStyle="1" w:styleId="Bulletslevel1">
    <w:name w:val="Bullets level 1"/>
    <w:basedOn w:val="Normlny"/>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lny"/>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Predvolenpsmoodseku"/>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Predvolenpsmoodseku"/>
    <w:uiPriority w:val="28"/>
    <w:qFormat/>
    <w:rsid w:val="006A49D3"/>
    <w:rPr>
      <w:rFonts w:ascii="Courier New" w:hAnsi="Courier New"/>
      <w:color w:val="424243"/>
    </w:rPr>
  </w:style>
  <w:style w:type="character" w:styleId="Odkaznapoznmkupodiarou">
    <w:name w:val="footnote reference"/>
    <w:basedOn w:val="Predvolenpsmoodseku"/>
    <w:uiPriority w:val="99"/>
    <w:qFormat/>
    <w:rsid w:val="006A49D3"/>
    <w:rPr>
      <w:color w:val="424243"/>
      <w:vertAlign w:val="superscript"/>
    </w:rPr>
  </w:style>
  <w:style w:type="paragraph" w:styleId="Hlavikaobsahu">
    <w:name w:val="TOC Heading"/>
    <w:basedOn w:val="Nadpis1"/>
    <w:next w:val="Normlny"/>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lny"/>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Predvolenpsmoodseku"/>
    <w:link w:val="WarningGreen"/>
    <w:uiPriority w:val="3"/>
    <w:rsid w:val="006A49D3"/>
    <w:rPr>
      <w:i/>
      <w:color w:val="3B3838" w:themeColor="background2" w:themeShade="40"/>
    </w:rPr>
  </w:style>
  <w:style w:type="paragraph" w:customStyle="1" w:styleId="Importanttext">
    <w:name w:val="Important text"/>
    <w:basedOn w:val="Normlny"/>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Predvolenpsmoodseku"/>
    <w:link w:val="Importanttext"/>
    <w:uiPriority w:val="4"/>
    <w:rsid w:val="006A49D3"/>
    <w:rPr>
      <w:rFonts w:ascii="Calibri" w:eastAsia="Times New Roman" w:hAnsi="Calibri" w:cs="Times New Roman"/>
      <w:b/>
      <w:color w:val="5B9BD5" w:themeColor="accent1"/>
      <w:lang w:eastAsia="sk-SK"/>
    </w:rPr>
  </w:style>
  <w:style w:type="paragraph" w:styleId="Zoznamobrzkov">
    <w:name w:val="table of figures"/>
    <w:basedOn w:val="Normlny"/>
    <w:next w:val="Normlny"/>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lny"/>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lny"/>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lny"/>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lny"/>
    <w:next w:val="Normlny"/>
    <w:uiPriority w:val="99"/>
    <w:qFormat/>
    <w:rsid w:val="006A49D3"/>
    <w:pPr>
      <w:spacing w:before="100" w:after="0" w:line="240" w:lineRule="auto"/>
    </w:pPr>
    <w:rPr>
      <w:rFonts w:asciiTheme="minorHAnsi" w:eastAsiaTheme="minorHAnsi" w:hAnsiTheme="minorHAnsi" w:cstheme="minorBidi"/>
      <w:color w:val="424243"/>
    </w:rPr>
  </w:style>
  <w:style w:type="character" w:styleId="Nzovknihy">
    <w:name w:val="Book Title"/>
    <w:basedOn w:val="Predvolenpsmoodseku"/>
    <w:uiPriority w:val="27"/>
    <w:qFormat/>
    <w:rsid w:val="006A49D3"/>
    <w:rPr>
      <w:b/>
      <w:bCs/>
      <w:i/>
      <w:iCs/>
      <w:color w:val="424243"/>
      <w:spacing w:val="5"/>
    </w:rPr>
  </w:style>
  <w:style w:type="paragraph" w:customStyle="1" w:styleId="BulletsBasicText1">
    <w:name w:val="Bullets_Basic_Text_1"/>
    <w:basedOn w:val="Normlny"/>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Predvolenpsmoodseku"/>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lny"/>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Predvolenpsmoodseku"/>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lny"/>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Predvolenpsmoodseku"/>
    <w:link w:val="Basictext3"/>
    <w:uiPriority w:val="2"/>
    <w:rsid w:val="006A49D3"/>
    <w:rPr>
      <w:rFonts w:eastAsia="Times New Roman" w:cs="Times New Roman"/>
      <w:color w:val="636368"/>
      <w:szCs w:val="28"/>
      <w:lang w:eastAsia="sk-SK"/>
    </w:rPr>
  </w:style>
  <w:style w:type="paragraph" w:customStyle="1" w:styleId="Basictext4">
    <w:name w:val="Basic_text_4"/>
    <w:basedOn w:val="Normlny"/>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Predvolenpsmoodseku"/>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Predvolenpsmoodseku"/>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6A49D3"/>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rsid w:val="006A49D3"/>
    <w:pPr>
      <w:spacing w:after="100"/>
      <w:ind w:left="220"/>
    </w:pPr>
    <w:rPr>
      <w:rFonts w:asciiTheme="minorHAnsi" w:eastAsiaTheme="minorHAnsi" w:hAnsiTheme="minorHAnsi" w:cstheme="minorBidi"/>
    </w:rPr>
  </w:style>
  <w:style w:type="paragraph" w:styleId="Obsah3">
    <w:name w:val="toc 3"/>
    <w:basedOn w:val="Normlny"/>
    <w:next w:val="Normlny"/>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Predvolenpsmoodseku"/>
    <w:link w:val="YMSBasictext1"/>
    <w:locked/>
    <w:rsid w:val="006A49D3"/>
    <w:rPr>
      <w:rFonts w:ascii="Calibri" w:hAnsi="Calibri" w:cs="Calibri"/>
      <w:color w:val="424243"/>
    </w:rPr>
  </w:style>
  <w:style w:type="paragraph" w:customStyle="1" w:styleId="YMSBasictext1">
    <w:name w:val="YMS_Basic_text_1"/>
    <w:basedOn w:val="Normlny"/>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Predvolenpsmoodseku"/>
    <w:link w:val="YMSBullets1"/>
    <w:uiPriority w:val="22"/>
    <w:locked/>
    <w:rsid w:val="006A49D3"/>
    <w:rPr>
      <w:rFonts w:ascii="Calibri" w:hAnsi="Calibri" w:cs="Calibri"/>
      <w:color w:val="424243"/>
    </w:rPr>
  </w:style>
  <w:style w:type="paragraph" w:customStyle="1" w:styleId="YMSBullets1">
    <w:name w:val="YMS_Bullets_1"/>
    <w:basedOn w:val="Normlny"/>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lny"/>
    <w:qFormat/>
    <w:rsid w:val="006A49D3"/>
    <w:pPr>
      <w:spacing w:after="0" w:line="240" w:lineRule="auto"/>
      <w:jc w:val="both"/>
    </w:pPr>
    <w:rPr>
      <w:noProof/>
      <w:sz w:val="24"/>
    </w:rPr>
  </w:style>
  <w:style w:type="character" w:customStyle="1" w:styleId="highlight">
    <w:name w:val="highlight"/>
    <w:basedOn w:val="Predvolenpsmoodseku"/>
    <w:rsid w:val="006A49D3"/>
  </w:style>
  <w:style w:type="character" w:customStyle="1" w:styleId="normaltextrun">
    <w:name w:val="normaltextrun"/>
    <w:basedOn w:val="Predvolenpsmoodseku"/>
    <w:rsid w:val="00D446B3"/>
  </w:style>
  <w:style w:type="character" w:customStyle="1" w:styleId="eop">
    <w:name w:val="eop"/>
    <w:basedOn w:val="Predvolenpsmoodseku"/>
    <w:rsid w:val="00D446B3"/>
  </w:style>
  <w:style w:type="character" w:styleId="Zmienka">
    <w:name w:val="Mention"/>
    <w:basedOn w:val="Predvolenpsmoodseku"/>
    <w:uiPriority w:val="99"/>
    <w:unhideWhenUsed/>
    <w:rsid w:val="008B04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250;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oD-a-SLA-CRM" edit="true"/>
    <f:field ref="objsubject" par="" text="" edit="true"/>
    <f:field ref="objcreatedby" par="" text="Jány, Róbert, Ing."/>
    <f:field ref="objcreatedat" par="" date="2023-08-21T13:02:59" text="21. 8. 2023 13:02:59"/>
    <f:field ref="objchangedby" par="" text="Jány, Róbert, Ing."/>
    <f:field ref="objmodifiedat" par="" date="2023-09-08T11:57:24" text="8. 9. 2023 11:57:24"/>
    <f:field ref="doc_FSCFOLIO_1_1001_FieldDocumentNumber" par="" text=""/>
    <f:field ref="doc_FSCFOLIO_1_1001_FieldSubject" par="" text=""/>
    <f:field ref="FSCFOLIO_1_1001_FieldCurrentUser" par="" text="Ing. Monika Debnárová"/>
    <f:field ref="CCAPRECONFIG_15_1001_Objektname" par="" text="ZoD-a-SLA-CR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2" ma:contentTypeDescription="Umožňuje vytvoriť nový dokument." ma:contentTypeScope="" ma:versionID="d28b98560ccb012a148324f895f30314">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c55b5441f3f022c1f324bc1ffbf57693"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3.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4.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5.xml><?xml version="1.0" encoding="utf-8"?>
<ds:datastoreItem xmlns:ds="http://schemas.openxmlformats.org/officeDocument/2006/customXml" ds:itemID="{98D1E185-54D6-405C-9C49-8852086F2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15909</Words>
  <Characters>90682</Characters>
  <Application>Microsoft Office Word</Application>
  <DocSecurity>0</DocSecurity>
  <Lines>755</Lines>
  <Paragraphs>212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Debnárová Monika</cp:lastModifiedBy>
  <cp:revision>9</cp:revision>
  <cp:lastPrinted>2021-07-19T16:10:00Z</cp:lastPrinted>
  <dcterms:created xsi:type="dcterms:W3CDTF">2023-09-12T07:46:00Z</dcterms:created>
  <dcterms:modified xsi:type="dcterms:W3CDTF">2023-09-27T08:33:00Z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Róbert Jány</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8. 2023, 13:02</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21. 8. 2023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21.8.2023, 13:02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VO - CRM</vt:lpwstr>
  </property>
  <property fmtid="{D5CDD505-2E9C-101B-9397-08002B2CF9AE}" pid="326" name="FSC#COOELAK@1.1001:FileReference">
    <vt:lpwstr>10266-2023</vt:lpwstr>
  </property>
  <property fmtid="{D5CDD505-2E9C-101B-9397-08002B2CF9AE}" pid="327" name="FSC#COOELAK@1.1001:FileRefYear">
    <vt:lpwstr>2023</vt:lpwstr>
  </property>
  <property fmtid="{D5CDD505-2E9C-101B-9397-08002B2CF9AE}" pid="328" name="FSC#COOELAK@1.1001:FileRefOrdinal">
    <vt:lpwstr>10266</vt:lpwstr>
  </property>
  <property fmtid="{D5CDD505-2E9C-101B-9397-08002B2CF9AE}" pid="329" name="FSC#COOELAK@1.1001:FileRefOU">
    <vt:lpwstr>ODDIT</vt:lpwstr>
  </property>
  <property fmtid="{D5CDD505-2E9C-101B-9397-08002B2CF9AE}" pid="330" name="FSC#COOELAK@1.1001:Organization">
    <vt:lpwstr/>
  </property>
  <property fmtid="{D5CDD505-2E9C-101B-9397-08002B2CF9AE}" pid="331" name="FSC#COOELAK@1.1001:Owner">
    <vt:lpwstr>Jány, Róbert,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07.09.2023</vt:lpwstr>
  </property>
  <property fmtid="{D5CDD505-2E9C-101B-9397-08002B2CF9AE}" pid="338" name="FSC#COOELAK@1.1001:Department">
    <vt:lpwstr>ODDIT (Oddelenie informačných technológií)</vt:lpwstr>
  </property>
  <property fmtid="{D5CDD505-2E9C-101B-9397-08002B2CF9AE}" pid="339" name="FSC#COOELAK@1.1001:CreatedAt">
    <vt:lpwstr>21.08.2023</vt:lpwstr>
  </property>
  <property fmtid="{D5CDD505-2E9C-101B-9397-08002B2CF9AE}" pid="340" name="FSC#COOELAK@1.1001:OU">
    <vt:lpwstr>ODDIT (Oddelenie informačných technológií)</vt:lpwstr>
  </property>
  <property fmtid="{D5CDD505-2E9C-101B-9397-08002B2CF9AE}" pid="341" name="FSC#COOELAK@1.1001:Priority">
    <vt:lpwstr> ()</vt:lpwstr>
  </property>
  <property fmtid="{D5CDD505-2E9C-101B-9397-08002B2CF9AE}" pid="342" name="FSC#COOELAK@1.1001:ObjBarCode">
    <vt:lpwstr>*COO.2090.100.9.6544767*</vt:lpwstr>
  </property>
  <property fmtid="{D5CDD505-2E9C-101B-9397-08002B2CF9AE}" pid="343" name="FSC#COOELAK@1.1001:RefBarCode">
    <vt:lpwstr>*COO.2090.100.9.6544762*</vt:lpwstr>
  </property>
  <property fmtid="{D5CDD505-2E9C-101B-9397-08002B2CF9AE}" pid="344" name="FSC#COOELAK@1.1001:FileRefBarCode">
    <vt:lpwstr>*10266-2023*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YC</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Róbert Jány</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21.08.2023</vt:lpwstr>
  </property>
  <property fmtid="{D5CDD505-2E9C-101B-9397-08002B2CF9AE}" pid="371" name="FSC#ATSTATECFG@1.1001:SubfileSubject">
    <vt:lpwstr>ZFK 1389/2023/ODDITpred vykonaním VO - ZoD a SLA - CRM systém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10266-2023-3</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COO.2090.100.9.6544767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y fmtid="{D5CDD505-2E9C-101B-9397-08002B2CF9AE}" pid="394" name="FSC#COOELAK@1.1001:replyreference">
    <vt:lpwstr/>
  </property>
</Properties>
</file>