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rsidR="007B7A36" w:rsidRDefault="007B7A36" w:rsidP="007B7A36">
      <w:pPr>
        <w:spacing w:after="0" w:line="240" w:lineRule="auto"/>
        <w:jc w:val="center"/>
        <w:rPr>
          <w:lang w:val="sk-SK"/>
        </w:rPr>
      </w:pPr>
      <w:r>
        <w:rPr>
          <w:lang w:val="sk-SK"/>
        </w:rPr>
        <w:t>v znení neskorších predpisov</w:t>
      </w:r>
    </w:p>
    <w:p w:rsidR="007B7A36" w:rsidRPr="00395252" w:rsidRDefault="00894488" w:rsidP="007B7A36">
      <w:pPr>
        <w:spacing w:after="0" w:line="240" w:lineRule="auto"/>
        <w:jc w:val="center"/>
        <w:rPr>
          <w:b/>
          <w:lang w:val="sk-SK"/>
        </w:rPr>
      </w:pPr>
      <w:r>
        <w:rPr>
          <w:lang w:val="sk-SK"/>
        </w:rPr>
        <w:t>(ďalej len „Z</w:t>
      </w:r>
      <w:r w:rsidR="007B7A36">
        <w:rPr>
          <w:lang w:val="sk-SK"/>
        </w:rPr>
        <w:t>mluva“)</w:t>
      </w:r>
      <w:r w:rsidR="00395252">
        <w:rPr>
          <w:lang w:val="sk-SK"/>
        </w:rPr>
        <w:t xml:space="preserve"> medzi týmito </w:t>
      </w:r>
      <w:r w:rsidR="00395252" w:rsidRPr="00395252">
        <w:rPr>
          <w:b/>
          <w:lang w:val="sk-SK"/>
        </w:rPr>
        <w:t>zmluvnými stranami:</w:t>
      </w: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395252" w:rsidP="007B7A36">
      <w:pPr>
        <w:spacing w:after="0" w:line="240" w:lineRule="auto"/>
        <w:rPr>
          <w:lang w:val="sk-SK"/>
        </w:rPr>
      </w:pPr>
      <w:r>
        <w:rPr>
          <w:b/>
          <w:lang w:val="sk-SK"/>
        </w:rPr>
        <w:t>Predávajúci</w:t>
      </w:r>
      <w:r w:rsidR="007B7A36" w:rsidRPr="007B7A36">
        <w:rPr>
          <w:b/>
          <w:lang w:val="sk-SK"/>
        </w:rPr>
        <w:t>:</w:t>
      </w:r>
      <w:r w:rsidR="007B7A36">
        <w:rPr>
          <w:lang w:val="sk-SK"/>
        </w:rPr>
        <w:tab/>
      </w:r>
      <w:r w:rsidR="007B7A36">
        <w:rPr>
          <w:lang w:val="sk-SK"/>
        </w:rPr>
        <w:tab/>
        <w:t>...........................................................</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Bankové spojenie:</w:t>
      </w:r>
      <w:r>
        <w:rPr>
          <w:lang w:val="sk-SK"/>
        </w:rPr>
        <w:tab/>
        <w:t>...........................................................</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rsidR="00BF3527" w:rsidRDefault="00BF3527" w:rsidP="007B7A36">
      <w:pPr>
        <w:spacing w:after="0" w:line="240" w:lineRule="auto"/>
        <w:rPr>
          <w:lang w:val="sk-SK"/>
        </w:rPr>
      </w:pPr>
      <w:r>
        <w:rPr>
          <w:lang w:val="sk-SK"/>
        </w:rPr>
        <w:t>Zastúpený:</w:t>
      </w:r>
      <w:r>
        <w:rPr>
          <w:lang w:val="sk-SK"/>
        </w:rPr>
        <w:tab/>
      </w:r>
      <w:r>
        <w:rPr>
          <w:lang w:val="sk-SK"/>
        </w:rPr>
        <w:tab/>
        <w:t>...........................................................</w:t>
      </w:r>
    </w:p>
    <w:p w:rsidR="007B7A36" w:rsidRDefault="007B7A36" w:rsidP="007B7A36">
      <w:pPr>
        <w:spacing w:after="0" w:line="240" w:lineRule="auto"/>
        <w:rPr>
          <w:lang w:val="sk-SK"/>
        </w:rPr>
      </w:pPr>
      <w:r>
        <w:rPr>
          <w:lang w:val="sk-SK"/>
        </w:rPr>
        <w:t>(ďalej len „</w:t>
      </w:r>
      <w:r w:rsidR="00395252">
        <w:rPr>
          <w:lang w:val="sk-SK"/>
        </w:rPr>
        <w:t>Predávajúci</w:t>
      </w:r>
      <w:r>
        <w:rPr>
          <w:lang w:val="sk-SK"/>
        </w:rPr>
        <w:t>“)</w:t>
      </w:r>
    </w:p>
    <w:p w:rsidR="007B7A36" w:rsidRDefault="007B7A36" w:rsidP="007B7A36">
      <w:pPr>
        <w:spacing w:after="0" w:line="240" w:lineRule="auto"/>
        <w:rPr>
          <w:lang w:val="sk-SK"/>
        </w:rPr>
      </w:pPr>
    </w:p>
    <w:p w:rsidR="007B7A36" w:rsidRDefault="007B7A36" w:rsidP="007B7A36">
      <w:pPr>
        <w:spacing w:after="0" w:line="240" w:lineRule="auto"/>
        <w:rPr>
          <w:lang w:val="sk-SK"/>
        </w:rPr>
      </w:pPr>
      <w:r>
        <w:rPr>
          <w:lang w:val="sk-SK"/>
        </w:rPr>
        <w:t>a</w:t>
      </w:r>
    </w:p>
    <w:p w:rsidR="007B7A36" w:rsidRDefault="007B7A36" w:rsidP="007B7A36">
      <w:pPr>
        <w:spacing w:after="0" w:line="240" w:lineRule="auto"/>
        <w:rPr>
          <w:lang w:val="sk-SK"/>
        </w:rPr>
      </w:pPr>
    </w:p>
    <w:p w:rsidR="007B7A36" w:rsidRDefault="00395252" w:rsidP="007B7A36">
      <w:pPr>
        <w:spacing w:after="0" w:line="240" w:lineRule="auto"/>
        <w:rPr>
          <w:lang w:val="sk-SK"/>
        </w:rPr>
      </w:pPr>
      <w:r>
        <w:rPr>
          <w:b/>
          <w:lang w:val="sk-SK"/>
        </w:rPr>
        <w:t>Kupujúci</w:t>
      </w:r>
      <w:r w:rsidR="007B7A36" w:rsidRPr="007B7A36">
        <w:rPr>
          <w:b/>
          <w:lang w:val="sk-SK"/>
        </w:rPr>
        <w:t>:</w:t>
      </w:r>
      <w:r w:rsidR="007B7A36">
        <w:rPr>
          <w:lang w:val="sk-SK"/>
        </w:rPr>
        <w:tab/>
      </w:r>
      <w:r w:rsidR="007B7A36">
        <w:rPr>
          <w:lang w:val="sk-SK"/>
        </w:rPr>
        <w:tab/>
      </w:r>
      <w:r w:rsidR="004B1ADF">
        <w:rPr>
          <w:b/>
          <w:lang w:val="sk-SK"/>
        </w:rPr>
        <w:t>VARGAEŠTOK, s.r.o.</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4B1ADF">
        <w:rPr>
          <w:lang w:val="sk-SK"/>
        </w:rPr>
        <w:t>SNP 457, 07603 HRAŇ</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4B1ADF">
        <w:rPr>
          <w:lang w:val="sk-SK"/>
        </w:rPr>
        <w:t>52198138</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4B1ADF">
        <w:rPr>
          <w:lang w:val="sk-SK"/>
        </w:rPr>
        <w:t>2120935322</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7A5C4B" w:rsidRPr="007A5C4B">
        <w:rPr>
          <w:lang w:val="sk-SK"/>
        </w:rPr>
        <w:t>SK</w:t>
      </w:r>
      <w:r w:rsidR="004B1ADF">
        <w:rPr>
          <w:lang w:val="sk-SK"/>
        </w:rPr>
        <w:t>2120935322</w:t>
      </w:r>
    </w:p>
    <w:p w:rsidR="007B7A36" w:rsidRDefault="007B7A36" w:rsidP="007B7A36">
      <w:pPr>
        <w:spacing w:after="0" w:line="240" w:lineRule="auto"/>
        <w:rPr>
          <w:lang w:val="sk-SK"/>
        </w:rPr>
      </w:pPr>
      <w:r>
        <w:rPr>
          <w:lang w:val="sk-SK"/>
        </w:rPr>
        <w:t>Bankové spojenie:</w:t>
      </w:r>
      <w:r>
        <w:rPr>
          <w:lang w:val="sk-SK"/>
        </w:rPr>
        <w:tab/>
      </w:r>
      <w:r w:rsidR="00395252">
        <w:rPr>
          <w:lang w:val="sk-SK"/>
        </w:rPr>
        <w:t>Tatra banka, a.s.</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395252">
        <w:rPr>
          <w:lang w:val="sk-SK"/>
        </w:rPr>
        <w:t>SK</w:t>
      </w:r>
      <w:r w:rsidR="007B1200">
        <w:rPr>
          <w:lang w:val="sk-SK"/>
        </w:rPr>
        <w:t>32 1100 0000 0029 4906 7745</w:t>
      </w:r>
    </w:p>
    <w:p w:rsidR="00894488" w:rsidRDefault="00894488" w:rsidP="007B7A36">
      <w:pPr>
        <w:spacing w:after="0" w:line="240" w:lineRule="auto"/>
        <w:rPr>
          <w:lang w:val="sk-SK"/>
        </w:rPr>
      </w:pPr>
      <w:r>
        <w:rPr>
          <w:lang w:val="sk-SK"/>
        </w:rPr>
        <w:t>Zastúpená:</w:t>
      </w:r>
      <w:r>
        <w:rPr>
          <w:lang w:val="sk-SK"/>
        </w:rPr>
        <w:tab/>
      </w:r>
      <w:r>
        <w:rPr>
          <w:lang w:val="sk-SK"/>
        </w:rPr>
        <w:tab/>
        <w:t>..............................................</w:t>
      </w:r>
    </w:p>
    <w:p w:rsidR="004B1ADF" w:rsidRDefault="004B1ADF" w:rsidP="007B7A36">
      <w:pPr>
        <w:spacing w:after="0" w:line="240" w:lineRule="auto"/>
        <w:rPr>
          <w:lang w:val="sk-SK"/>
        </w:rPr>
      </w:pPr>
      <w:r>
        <w:rPr>
          <w:lang w:val="sk-SK"/>
        </w:rPr>
        <w:t>(ďalej len „</w:t>
      </w:r>
      <w:r w:rsidR="00395252">
        <w:rPr>
          <w:lang w:val="sk-SK"/>
        </w:rPr>
        <w:t>Kupujúci</w:t>
      </w:r>
      <w:r>
        <w:rPr>
          <w:lang w:val="sk-SK"/>
        </w:rPr>
        <w:t>“)</w:t>
      </w:r>
      <w:r w:rsidR="00395252">
        <w:rPr>
          <w:lang w:val="sk-SK"/>
        </w:rPr>
        <w:t>,</w:t>
      </w:r>
      <w:r w:rsidR="007B7A36">
        <w:rPr>
          <w:lang w:val="sk-SK"/>
        </w:rPr>
        <w:t> </w:t>
      </w:r>
    </w:p>
    <w:p w:rsidR="00395252" w:rsidRDefault="00395252" w:rsidP="007B7A36">
      <w:pPr>
        <w:spacing w:after="0" w:line="240" w:lineRule="auto"/>
        <w:rPr>
          <w:lang w:val="sk-SK"/>
        </w:rPr>
      </w:pPr>
    </w:p>
    <w:p w:rsidR="007B7A36" w:rsidRDefault="00395252" w:rsidP="007B7A36">
      <w:pPr>
        <w:spacing w:after="0" w:line="240" w:lineRule="auto"/>
        <w:rPr>
          <w:lang w:val="sk-SK"/>
        </w:rPr>
      </w:pPr>
      <w:r>
        <w:rPr>
          <w:lang w:val="sk-SK"/>
        </w:rPr>
        <w:t>Predávajúci</w:t>
      </w:r>
      <w:r w:rsidR="004B1ADF">
        <w:rPr>
          <w:lang w:val="sk-SK"/>
        </w:rPr>
        <w:t xml:space="preserve"> a </w:t>
      </w:r>
      <w:r>
        <w:rPr>
          <w:lang w:val="sk-SK"/>
        </w:rPr>
        <w:t>Kupujúci</w:t>
      </w:r>
      <w:r w:rsidR="004B1ADF">
        <w:rPr>
          <w:lang w:val="sk-SK"/>
        </w:rPr>
        <w:t xml:space="preserve"> sa </w:t>
      </w:r>
      <w:r w:rsidR="007B7A36">
        <w:rPr>
          <w:lang w:val="sk-SK"/>
        </w:rPr>
        <w:t xml:space="preserve">spoločne </w:t>
      </w:r>
      <w:r w:rsidR="004B1ADF">
        <w:rPr>
          <w:lang w:val="sk-SK"/>
        </w:rPr>
        <w:t>označujú ako „Z</w:t>
      </w:r>
      <w:r>
        <w:rPr>
          <w:lang w:val="sk-SK"/>
        </w:rPr>
        <w:t>mluvné strany“.</w:t>
      </w:r>
    </w:p>
    <w:p w:rsidR="007B7A36" w:rsidRDefault="007B7A36" w:rsidP="007B7A36">
      <w:pPr>
        <w:spacing w:after="0" w:line="240" w:lineRule="auto"/>
        <w:rPr>
          <w:lang w:val="sk-SK"/>
        </w:rPr>
      </w:pPr>
    </w:p>
    <w:p w:rsidR="007B7A36" w:rsidRDefault="007B7A36" w:rsidP="007B7A36">
      <w:pPr>
        <w:spacing w:after="0" w:line="240" w:lineRule="auto"/>
        <w:rPr>
          <w:lang w:val="sk-SK"/>
        </w:rPr>
      </w:pPr>
    </w:p>
    <w:p w:rsidR="007B7A36" w:rsidRDefault="0094046B" w:rsidP="0094046B">
      <w:pPr>
        <w:spacing w:after="0" w:line="240" w:lineRule="auto"/>
        <w:jc w:val="center"/>
        <w:rPr>
          <w:lang w:val="sk-SK"/>
        </w:rPr>
      </w:pPr>
      <w:r>
        <w:rPr>
          <w:b/>
          <w:lang w:val="sk-SK"/>
        </w:rPr>
        <w:t>Preambula</w:t>
      </w:r>
    </w:p>
    <w:p w:rsidR="0094046B" w:rsidRPr="005A304C"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JOSEPHINE</w:t>
      </w:r>
      <w:r w:rsidR="00395252">
        <w:t xml:space="preserve"> dňa </w:t>
      </w:r>
      <w:r w:rsidR="00A46893">
        <w:t>17.09</w:t>
      </w:r>
      <w:r w:rsidR="004E1FF9">
        <w:t>.2023</w:t>
      </w:r>
      <w:r w:rsidR="00395252">
        <w:t>, ID:</w:t>
      </w:r>
      <w:r w:rsidR="00AB7D0A">
        <w:t xml:space="preserve"> 46</w:t>
      </w:r>
      <w:r w:rsidR="00A46893">
        <w:t>975</w:t>
      </w:r>
      <w:r w:rsidR="00395252">
        <w:t xml:space="preserve"> </w:t>
      </w:r>
      <w:r>
        <w:rPr>
          <w:lang w:val="sk-SK"/>
        </w:rPr>
        <w:t xml:space="preserve">pre zákazku s názvom </w:t>
      </w:r>
      <w:r w:rsidRPr="007A5C4B">
        <w:rPr>
          <w:b/>
          <w:lang w:val="sk-SK"/>
        </w:rPr>
        <w:t>„</w:t>
      </w:r>
      <w:r w:rsidR="004B1ADF" w:rsidRPr="004B1ADF">
        <w:rPr>
          <w:b/>
          <w:lang w:val="sk-SK"/>
        </w:rPr>
        <w:t>Šmykom</w:t>
      </w:r>
      <w:r w:rsidR="004E1FF9">
        <w:rPr>
          <w:b/>
          <w:lang w:val="sk-SK"/>
        </w:rPr>
        <w:t xml:space="preserve"> riadený kolesový nakladač s príslušenstvom</w:t>
      </w:r>
      <w:r w:rsidRPr="007A5C4B">
        <w:rPr>
          <w:b/>
          <w:lang w:val="sk-SK"/>
        </w:rPr>
        <w:t>“</w:t>
      </w:r>
      <w:r w:rsidR="004B1ADF">
        <w:rPr>
          <w:b/>
          <w:lang w:val="sk-SK"/>
        </w:rPr>
        <w:t xml:space="preserve"> </w:t>
      </w:r>
      <w:r w:rsidR="00EB3CFF">
        <w:rPr>
          <w:lang w:val="sk-SK"/>
        </w:rPr>
        <w:t xml:space="preserve"> – 1 ks v rámci Projektu </w:t>
      </w:r>
      <w:r w:rsidR="00395252">
        <w:rPr>
          <w:lang w:val="sk-SK"/>
        </w:rPr>
        <w:t>Kupujúceho</w:t>
      </w:r>
      <w:r w:rsidR="00EB3CFF">
        <w:rPr>
          <w:lang w:val="sk-SK"/>
        </w:rPr>
        <w:t xml:space="preserve"> s názvom </w:t>
      </w:r>
      <w:r w:rsidR="00EB3CFF" w:rsidRPr="005A304C">
        <w:rPr>
          <w:lang w:val="sk-SK"/>
        </w:rPr>
        <w:t>„</w:t>
      </w:r>
      <w:r w:rsidR="00EB3CFF" w:rsidRPr="005A304C">
        <w:rPr>
          <w:rFonts w:cstheme="minorHAnsi"/>
          <w:lang w:val="sk-SK"/>
        </w:rPr>
        <w:t>Zlepšenie životných podmienok ustajnených zvierat na farme VARGAEŠTOK, s.r.o.“, Kód projektu: 041KE520306</w:t>
      </w:r>
      <w:r w:rsidR="00762C16" w:rsidRPr="005A304C">
        <w:rPr>
          <w:rFonts w:cstheme="minorHAnsi"/>
          <w:lang w:val="sk-SK"/>
        </w:rPr>
        <w:t>.</w:t>
      </w:r>
    </w:p>
    <w:p w:rsidR="0094046B" w:rsidRDefault="0094046B" w:rsidP="0094046B">
      <w:pPr>
        <w:spacing w:after="0" w:line="240" w:lineRule="auto"/>
        <w:jc w:val="both"/>
        <w:rPr>
          <w:lang w:val="sk-SK"/>
        </w:rPr>
      </w:pPr>
    </w:p>
    <w:p w:rsidR="0094046B" w:rsidRPr="0094046B" w:rsidRDefault="0094046B" w:rsidP="0094046B">
      <w:pPr>
        <w:spacing w:after="0" w:line="240" w:lineRule="auto"/>
        <w:jc w:val="center"/>
        <w:rPr>
          <w:b/>
          <w:lang w:val="sk-SK"/>
        </w:rPr>
      </w:pPr>
      <w:r w:rsidRPr="0094046B">
        <w:rPr>
          <w:b/>
          <w:lang w:val="sk-SK"/>
        </w:rPr>
        <w:t>Článok I.</w:t>
      </w:r>
    </w:p>
    <w:p w:rsidR="0094046B" w:rsidRDefault="0094046B" w:rsidP="0094046B">
      <w:pPr>
        <w:spacing w:after="0" w:line="240" w:lineRule="auto"/>
        <w:jc w:val="center"/>
        <w:rPr>
          <w:b/>
          <w:lang w:val="sk-SK"/>
        </w:rPr>
      </w:pPr>
      <w:r w:rsidRPr="0094046B">
        <w:rPr>
          <w:b/>
          <w:lang w:val="sk-SK"/>
        </w:rPr>
        <w:t xml:space="preserve">Predmet </w:t>
      </w:r>
      <w:r w:rsidR="00894488">
        <w:rPr>
          <w:b/>
          <w:lang w:val="sk-SK"/>
        </w:rPr>
        <w:t>Zmluvy</w:t>
      </w:r>
    </w:p>
    <w:p w:rsidR="007958E3" w:rsidRPr="007958E3" w:rsidRDefault="004B1ADF" w:rsidP="007958E3">
      <w:pPr>
        <w:pStyle w:val="Odsekzoznamu"/>
        <w:numPr>
          <w:ilvl w:val="0"/>
          <w:numId w:val="20"/>
        </w:numPr>
        <w:ind w:left="284"/>
        <w:jc w:val="both"/>
        <w:rPr>
          <w:lang w:val="sk-SK"/>
        </w:rPr>
      </w:pPr>
      <w:r w:rsidRPr="007958E3">
        <w:rPr>
          <w:lang w:val="sk-SK"/>
        </w:rPr>
        <w:t xml:space="preserve">Kúpnou zmluvou sa </w:t>
      </w:r>
      <w:r w:rsidR="00395252">
        <w:rPr>
          <w:lang w:val="sk-SK"/>
        </w:rPr>
        <w:t>Predávajúci</w:t>
      </w:r>
      <w:r w:rsidRPr="007958E3">
        <w:rPr>
          <w:lang w:val="sk-SK"/>
        </w:rPr>
        <w:t xml:space="preserve"> zaväzuje dodať za podmienok dohodnutých v tejto </w:t>
      </w:r>
      <w:r w:rsidR="00894488">
        <w:rPr>
          <w:lang w:val="sk-SK"/>
        </w:rPr>
        <w:t>Zmluve</w:t>
      </w:r>
      <w:r w:rsidRPr="007958E3">
        <w:rPr>
          <w:lang w:val="sk-SK"/>
        </w:rPr>
        <w:t xml:space="preserve"> Kupujúcemu </w:t>
      </w:r>
      <w:r w:rsidR="00395252">
        <w:rPr>
          <w:lang w:val="sk-SK"/>
        </w:rPr>
        <w:t>Tovar</w:t>
      </w:r>
      <w:r w:rsidRPr="007958E3">
        <w:rPr>
          <w:lang w:val="sk-SK"/>
        </w:rPr>
        <w:t xml:space="preserve"> a to:</w:t>
      </w:r>
      <w:r w:rsidR="00B74952" w:rsidRPr="007958E3">
        <w:rPr>
          <w:lang w:val="sk-SK"/>
        </w:rPr>
        <w:t xml:space="preserve">  Šmykom riadený kolesový nakladač s príslušenstvom podľa Technickej špecifikácie, ktorá tvorí Prílohu č. 1 k tejto </w:t>
      </w:r>
      <w:r w:rsidR="00894488">
        <w:rPr>
          <w:lang w:val="sk-SK"/>
        </w:rPr>
        <w:t>Zmluve</w:t>
      </w:r>
      <w:r w:rsidR="00B74952" w:rsidRPr="007958E3">
        <w:rPr>
          <w:lang w:val="sk-SK"/>
        </w:rPr>
        <w:t xml:space="preserve"> (ďalej len ,,</w:t>
      </w:r>
      <w:r w:rsidR="00395252">
        <w:rPr>
          <w:lang w:val="sk-SK"/>
        </w:rPr>
        <w:t>Tovar</w:t>
      </w:r>
      <w:r w:rsidRPr="007958E3">
        <w:rPr>
          <w:lang w:val="sk-SK"/>
        </w:rPr>
        <w:t xml:space="preserve">“). Dodaním </w:t>
      </w:r>
      <w:r w:rsidR="00033F96">
        <w:rPr>
          <w:lang w:val="sk-SK"/>
        </w:rPr>
        <w:t>T</w:t>
      </w:r>
      <w:r w:rsidR="00395252">
        <w:rPr>
          <w:lang w:val="sk-SK"/>
        </w:rPr>
        <w:t>ovaru</w:t>
      </w:r>
      <w:r w:rsidRPr="007958E3">
        <w:rPr>
          <w:lang w:val="sk-SK"/>
        </w:rPr>
        <w:t xml:space="preserve"> sa rozumie aj odovzdanie doklad</w:t>
      </w:r>
      <w:r w:rsidR="00395252">
        <w:rPr>
          <w:lang w:val="sk-SK"/>
        </w:rPr>
        <w:t>ov vzťahujúcich sa na dodávaný Tovar</w:t>
      </w:r>
      <w:r w:rsidRPr="007958E3">
        <w:rPr>
          <w:lang w:val="sk-SK"/>
        </w:rPr>
        <w:t xml:space="preserve">, ak sú nevyhnutné na jeho užívanie. </w:t>
      </w:r>
      <w:r w:rsidR="00395252">
        <w:rPr>
          <w:lang w:val="sk-SK"/>
        </w:rPr>
        <w:t>Predávajúci</w:t>
      </w:r>
      <w:r w:rsidRPr="007958E3">
        <w:rPr>
          <w:lang w:val="sk-SK"/>
        </w:rPr>
        <w:t xml:space="preserve"> sa za podmienok uvedených v tejto </w:t>
      </w:r>
      <w:r w:rsidR="00894488">
        <w:rPr>
          <w:lang w:val="sk-SK"/>
        </w:rPr>
        <w:t>Zmluve</w:t>
      </w:r>
      <w:r w:rsidRPr="007958E3">
        <w:rPr>
          <w:lang w:val="sk-SK"/>
        </w:rPr>
        <w:t xml:space="preserve"> zaväzuje na </w:t>
      </w:r>
      <w:r w:rsidR="00395252">
        <w:rPr>
          <w:lang w:val="sk-SK"/>
        </w:rPr>
        <w:t>Kupujúceho</w:t>
      </w:r>
      <w:r w:rsidRPr="007958E3">
        <w:rPr>
          <w:lang w:val="sk-SK"/>
        </w:rPr>
        <w:t xml:space="preserve"> previesť vlastnícke právo k tomuto </w:t>
      </w:r>
      <w:r w:rsidR="00395252">
        <w:rPr>
          <w:lang w:val="sk-SK"/>
        </w:rPr>
        <w:t>Tovaru</w:t>
      </w:r>
      <w:r w:rsidRPr="007958E3">
        <w:rPr>
          <w:lang w:val="sk-SK"/>
        </w:rPr>
        <w:t xml:space="preserve">. </w:t>
      </w:r>
      <w:r w:rsidR="007958E3" w:rsidRPr="007958E3">
        <w:rPr>
          <w:lang w:val="sk-SK"/>
        </w:rPr>
        <w:t xml:space="preserve">Dodaný </w:t>
      </w:r>
      <w:r w:rsidR="00395252">
        <w:rPr>
          <w:lang w:val="sk-SK"/>
        </w:rPr>
        <w:t>Tovar</w:t>
      </w:r>
      <w:r w:rsidR="007958E3" w:rsidRPr="007958E3">
        <w:rPr>
          <w:lang w:val="sk-SK"/>
        </w:rPr>
        <w:t xml:space="preserve"> musí byť nový, bez akýchkoľvek faktických alebo právnych vád, nepoužívaný a nesmú sa naň vzťahovať práva tretej strany. Súčasťou dodávky </w:t>
      </w:r>
      <w:r w:rsidR="00395252">
        <w:rPr>
          <w:lang w:val="sk-SK"/>
        </w:rPr>
        <w:t>Tovaru</w:t>
      </w:r>
      <w:r w:rsidR="004E1FF9">
        <w:rPr>
          <w:lang w:val="sk-SK"/>
        </w:rPr>
        <w:t xml:space="preserve"> je</w:t>
      </w:r>
      <w:r w:rsidR="007958E3" w:rsidRPr="007958E3">
        <w:rPr>
          <w:lang w:val="sk-SK"/>
        </w:rPr>
        <w:t xml:space="preserve"> bezplatné zaškolenie </w:t>
      </w:r>
      <w:r w:rsidR="00395252">
        <w:rPr>
          <w:lang w:val="sk-SK"/>
        </w:rPr>
        <w:t>obsluhy</w:t>
      </w:r>
      <w:r w:rsidR="007958E3" w:rsidRPr="007958E3">
        <w:rPr>
          <w:lang w:val="sk-SK"/>
        </w:rPr>
        <w:t>.</w:t>
      </w:r>
    </w:p>
    <w:p w:rsidR="004B1ADF" w:rsidRPr="004B1ADF" w:rsidRDefault="004B1ADF" w:rsidP="007958E3">
      <w:pPr>
        <w:pStyle w:val="Odsekzoznamu"/>
        <w:ind w:left="284"/>
        <w:jc w:val="both"/>
        <w:rPr>
          <w:lang w:val="sk-SK"/>
        </w:rPr>
      </w:pPr>
    </w:p>
    <w:p w:rsidR="007958E3" w:rsidRPr="007958E3" w:rsidRDefault="00395252" w:rsidP="007958E3">
      <w:pPr>
        <w:pStyle w:val="Odsekzoznamu"/>
        <w:numPr>
          <w:ilvl w:val="0"/>
          <w:numId w:val="20"/>
        </w:numPr>
        <w:ind w:left="284"/>
        <w:jc w:val="both"/>
        <w:rPr>
          <w:lang w:val="sk-SK"/>
        </w:rPr>
      </w:pPr>
      <w:r>
        <w:rPr>
          <w:lang w:val="sk-SK"/>
        </w:rPr>
        <w:t>Kupujúci</w:t>
      </w:r>
      <w:r w:rsidR="00B74952" w:rsidRPr="007958E3">
        <w:rPr>
          <w:lang w:val="sk-SK"/>
        </w:rPr>
        <w:t xml:space="preserve"> sa zaväzuje </w:t>
      </w:r>
      <w:r>
        <w:rPr>
          <w:lang w:val="sk-SK"/>
        </w:rPr>
        <w:t>Tovar</w:t>
      </w:r>
      <w:r w:rsidR="004B1ADF" w:rsidRPr="007958E3">
        <w:rPr>
          <w:lang w:val="sk-SK"/>
        </w:rPr>
        <w:t xml:space="preserve"> </w:t>
      </w:r>
      <w:r>
        <w:rPr>
          <w:lang w:val="sk-SK"/>
        </w:rPr>
        <w:t>podľa tejto</w:t>
      </w:r>
      <w:r w:rsidR="004B1ADF" w:rsidRPr="007958E3">
        <w:rPr>
          <w:lang w:val="sk-SK"/>
        </w:rPr>
        <w:t xml:space="preserve"> </w:t>
      </w:r>
      <w:r w:rsidR="00894488">
        <w:rPr>
          <w:lang w:val="sk-SK"/>
        </w:rPr>
        <w:t>Zmluvy</w:t>
      </w:r>
      <w:r w:rsidR="004B1ADF" w:rsidRPr="007958E3">
        <w:rPr>
          <w:lang w:val="sk-SK"/>
        </w:rPr>
        <w:t xml:space="preserve"> za podmienok uvedených v </w:t>
      </w:r>
      <w:r w:rsidR="00894488">
        <w:rPr>
          <w:lang w:val="sk-SK"/>
        </w:rPr>
        <w:t>Zmluve</w:t>
      </w:r>
      <w:r w:rsidR="004B1ADF" w:rsidRPr="007958E3">
        <w:rPr>
          <w:lang w:val="sk-SK"/>
        </w:rPr>
        <w:t xml:space="preserve"> prevziať a zaplatiť včas a riadne dohodnutú kúpnu cenu.</w:t>
      </w:r>
    </w:p>
    <w:p w:rsidR="00733E93" w:rsidRDefault="00733E93" w:rsidP="00733E93">
      <w:pPr>
        <w:spacing w:after="0" w:line="240" w:lineRule="auto"/>
        <w:jc w:val="center"/>
        <w:rPr>
          <w:b/>
          <w:lang w:val="sk-SK"/>
        </w:rPr>
      </w:pPr>
      <w:r>
        <w:rPr>
          <w:b/>
          <w:lang w:val="sk-SK"/>
        </w:rPr>
        <w:lastRenderedPageBreak/>
        <w:t>Článok II.</w:t>
      </w:r>
    </w:p>
    <w:p w:rsidR="00733E93" w:rsidRDefault="00733E93" w:rsidP="00733E93">
      <w:pPr>
        <w:spacing w:after="0" w:line="240" w:lineRule="auto"/>
        <w:jc w:val="center"/>
        <w:rPr>
          <w:b/>
          <w:lang w:val="sk-SK"/>
        </w:rPr>
      </w:pPr>
      <w:r>
        <w:rPr>
          <w:b/>
          <w:lang w:val="sk-SK"/>
        </w:rPr>
        <w:t>Termín dodania</w:t>
      </w:r>
    </w:p>
    <w:p w:rsidR="00733E93" w:rsidRPr="0019248F" w:rsidRDefault="00733E93" w:rsidP="00733E93">
      <w:pPr>
        <w:pStyle w:val="Odsekzoznamu"/>
        <w:numPr>
          <w:ilvl w:val="0"/>
          <w:numId w:val="2"/>
        </w:numPr>
        <w:spacing w:after="0" w:line="240" w:lineRule="auto"/>
        <w:jc w:val="both"/>
        <w:rPr>
          <w:lang w:val="sk-SK"/>
        </w:rPr>
      </w:pPr>
      <w:r w:rsidRPr="0019248F">
        <w:rPr>
          <w:lang w:val="sk-SK"/>
        </w:rPr>
        <w:t xml:space="preserve">Termín dodania </w:t>
      </w:r>
      <w:r w:rsidR="00395252" w:rsidRPr="0019248F">
        <w:rPr>
          <w:lang w:val="sk-SK"/>
        </w:rPr>
        <w:t>Tovaru</w:t>
      </w:r>
      <w:r w:rsidRPr="0019248F">
        <w:rPr>
          <w:lang w:val="sk-SK"/>
        </w:rPr>
        <w:t xml:space="preserve"> je </w:t>
      </w:r>
      <w:bookmarkStart w:id="0" w:name="_Hlk141777074"/>
      <w:r w:rsidRPr="0019248F">
        <w:rPr>
          <w:lang w:val="sk-SK"/>
        </w:rPr>
        <w:t xml:space="preserve">najneskôr do </w:t>
      </w:r>
      <w:r w:rsidR="008468E6">
        <w:rPr>
          <w:lang w:val="sk-SK"/>
        </w:rPr>
        <w:t>1</w:t>
      </w:r>
      <w:r w:rsidR="007958E3" w:rsidRPr="0019248F">
        <w:rPr>
          <w:lang w:val="sk-SK"/>
        </w:rPr>
        <w:t xml:space="preserve"> </w:t>
      </w:r>
      <w:r w:rsidR="008468E6">
        <w:rPr>
          <w:lang w:val="sk-SK"/>
        </w:rPr>
        <w:t>mesiaca</w:t>
      </w:r>
      <w:r w:rsidRPr="0019248F">
        <w:rPr>
          <w:lang w:val="sk-SK"/>
        </w:rPr>
        <w:t xml:space="preserve"> odo dňa </w:t>
      </w:r>
      <w:bookmarkEnd w:id="0"/>
      <w:r w:rsidR="0019248F">
        <w:rPr>
          <w:lang w:val="sk-SK"/>
        </w:rPr>
        <w:t>nadobudnutia účinnosti tejto zmluvy.</w:t>
      </w:r>
    </w:p>
    <w:p w:rsidR="008A142F" w:rsidRDefault="008A142F"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III.</w:t>
      </w:r>
    </w:p>
    <w:p w:rsidR="00733E93" w:rsidRDefault="00733E93" w:rsidP="00733E93">
      <w:pPr>
        <w:spacing w:after="0" w:line="240" w:lineRule="auto"/>
        <w:jc w:val="center"/>
        <w:rPr>
          <w:b/>
          <w:lang w:val="sk-SK"/>
        </w:rPr>
      </w:pPr>
      <w:r>
        <w:rPr>
          <w:b/>
          <w:lang w:val="sk-SK"/>
        </w:rPr>
        <w:t xml:space="preserve">Miesto a spôsob </w:t>
      </w:r>
      <w:r w:rsidR="0099692B">
        <w:rPr>
          <w:b/>
          <w:lang w:val="sk-SK"/>
        </w:rPr>
        <w:t xml:space="preserve">dodania a </w:t>
      </w:r>
      <w:r>
        <w:rPr>
          <w:b/>
          <w:lang w:val="sk-SK"/>
        </w:rPr>
        <w:t xml:space="preserve">prevzatia </w:t>
      </w:r>
      <w:r w:rsidR="00395252">
        <w:rPr>
          <w:b/>
          <w:lang w:val="sk-SK"/>
        </w:rPr>
        <w:t>Tovaru</w:t>
      </w:r>
    </w:p>
    <w:p w:rsidR="00DA363A" w:rsidRDefault="00733E93" w:rsidP="00733E93">
      <w:pPr>
        <w:pStyle w:val="Odsekzoznamu"/>
        <w:numPr>
          <w:ilvl w:val="0"/>
          <w:numId w:val="3"/>
        </w:numPr>
        <w:spacing w:after="0" w:line="240" w:lineRule="auto"/>
        <w:jc w:val="both"/>
        <w:rPr>
          <w:lang w:val="sk-SK"/>
        </w:rPr>
      </w:pPr>
      <w:r w:rsidRPr="00DA363A">
        <w:rPr>
          <w:lang w:val="sk-SK"/>
        </w:rPr>
        <w:t>Miestom dod</w:t>
      </w:r>
      <w:r w:rsidR="00DA363A">
        <w:rPr>
          <w:lang w:val="sk-SK"/>
        </w:rPr>
        <w:t xml:space="preserve">ania </w:t>
      </w:r>
      <w:r w:rsidR="00395252">
        <w:rPr>
          <w:lang w:val="sk-SK"/>
        </w:rPr>
        <w:t>Tovaru</w:t>
      </w:r>
      <w:r w:rsidR="00DA363A">
        <w:rPr>
          <w:lang w:val="sk-SK"/>
        </w:rPr>
        <w:t xml:space="preserve"> je sídlo </w:t>
      </w:r>
      <w:r w:rsidR="00395252">
        <w:rPr>
          <w:lang w:val="sk-SK"/>
        </w:rPr>
        <w:t>Kupujúceho</w:t>
      </w:r>
      <w:r w:rsidR="00DA363A" w:rsidRPr="00DA363A">
        <w:rPr>
          <w:lang w:val="sk-SK"/>
        </w:rPr>
        <w:t xml:space="preserve">: </w:t>
      </w:r>
      <w:r w:rsidRPr="00DA363A">
        <w:rPr>
          <w:lang w:val="sk-SK"/>
        </w:rPr>
        <w:t xml:space="preserve"> </w:t>
      </w:r>
      <w:r w:rsidR="00DA363A">
        <w:rPr>
          <w:lang w:val="sk-SK"/>
        </w:rPr>
        <w:t xml:space="preserve">VARGAEŠTOK, s.r.o., SNP 457, 076 03 Hraň, Slovenská republika. </w:t>
      </w:r>
    </w:p>
    <w:p w:rsidR="00733E93" w:rsidRPr="00894488" w:rsidRDefault="00395252" w:rsidP="00733E93">
      <w:pPr>
        <w:pStyle w:val="Odsekzoznamu"/>
        <w:numPr>
          <w:ilvl w:val="0"/>
          <w:numId w:val="3"/>
        </w:numPr>
        <w:spacing w:after="0" w:line="240" w:lineRule="auto"/>
        <w:jc w:val="both"/>
        <w:rPr>
          <w:lang w:val="sk-SK"/>
        </w:rPr>
      </w:pPr>
      <w:r w:rsidRPr="00894488">
        <w:rPr>
          <w:lang w:val="sk-SK"/>
        </w:rPr>
        <w:t>Tovar</w:t>
      </w:r>
      <w:r w:rsidR="00DA363A" w:rsidRPr="00894488">
        <w:rPr>
          <w:lang w:val="sk-SK"/>
        </w:rPr>
        <w:t xml:space="preserve"> prevezme </w:t>
      </w:r>
      <w:r w:rsidRPr="00894488">
        <w:rPr>
          <w:lang w:val="sk-SK"/>
        </w:rPr>
        <w:t>Kupujúci</w:t>
      </w:r>
      <w:r w:rsidR="00733E93" w:rsidRPr="00894488">
        <w:rPr>
          <w:lang w:val="sk-SK"/>
        </w:rPr>
        <w:t xml:space="preserve"> v mieste dodania na základe odovzdávacieho protokolu </w:t>
      </w:r>
      <w:r w:rsidR="00DA363A" w:rsidRPr="00894488">
        <w:rPr>
          <w:lang w:val="sk-SK"/>
        </w:rPr>
        <w:t xml:space="preserve">podpísaného zodpovednou osobou </w:t>
      </w:r>
      <w:r w:rsidRPr="00894488">
        <w:rPr>
          <w:lang w:val="sk-SK"/>
        </w:rPr>
        <w:t>Kupujúceho</w:t>
      </w:r>
      <w:r w:rsidR="00733E93" w:rsidRPr="00894488">
        <w:rPr>
          <w:lang w:val="sk-SK"/>
        </w:rPr>
        <w:t>.</w:t>
      </w:r>
    </w:p>
    <w:p w:rsidR="00733E93" w:rsidRPr="00894488" w:rsidRDefault="00DA363A" w:rsidP="00733E93">
      <w:pPr>
        <w:pStyle w:val="Odsekzoznamu"/>
        <w:numPr>
          <w:ilvl w:val="0"/>
          <w:numId w:val="3"/>
        </w:numPr>
        <w:spacing w:after="0" w:line="240" w:lineRule="auto"/>
        <w:jc w:val="both"/>
        <w:rPr>
          <w:lang w:val="sk-SK"/>
        </w:rPr>
      </w:pPr>
      <w:r w:rsidRPr="00894488">
        <w:rPr>
          <w:lang w:val="sk-SK"/>
        </w:rPr>
        <w:t xml:space="preserve">Pri odovzdaní </w:t>
      </w:r>
      <w:r w:rsidR="00395252" w:rsidRPr="00894488">
        <w:rPr>
          <w:lang w:val="sk-SK"/>
        </w:rPr>
        <w:t>Tovaru</w:t>
      </w:r>
      <w:r w:rsidRPr="00894488">
        <w:rPr>
          <w:lang w:val="sk-SK"/>
        </w:rPr>
        <w:t xml:space="preserve"> je </w:t>
      </w:r>
      <w:r w:rsidR="00395252" w:rsidRPr="00894488">
        <w:rPr>
          <w:lang w:val="sk-SK"/>
        </w:rPr>
        <w:t>Predávajúci povinný odovzdať K</w:t>
      </w:r>
      <w:r w:rsidR="00733E93" w:rsidRPr="00894488">
        <w:rPr>
          <w:lang w:val="sk-SK"/>
        </w:rPr>
        <w:t>upujúcemu doklady, ktoré sa na predmet kúpy vzťahujú, a to najmä tie, ktoré sú po</w:t>
      </w:r>
      <w:r w:rsidR="00395252" w:rsidRPr="00894488">
        <w:rPr>
          <w:lang w:val="sk-SK"/>
        </w:rPr>
        <w:t>trebné na prevzatie a užívanie Tovaru</w:t>
      </w:r>
      <w:r w:rsidR="00733E93" w:rsidRPr="00894488">
        <w:rPr>
          <w:lang w:val="sk-SK"/>
        </w:rPr>
        <w:t xml:space="preserve"> (návod na obsluhu v slovenskom jazyku, zaškolenia obsluhy</w:t>
      </w:r>
      <w:r w:rsidR="00EB3CFF" w:rsidRPr="00894488">
        <w:rPr>
          <w:lang w:val="sk-SK"/>
        </w:rPr>
        <w:t xml:space="preserve">, prípadne akékoľvek certifikáty vzťahujúce sa k </w:t>
      </w:r>
      <w:r w:rsidR="00395252" w:rsidRPr="00894488">
        <w:rPr>
          <w:lang w:val="sk-SK"/>
        </w:rPr>
        <w:t>Tovaru</w:t>
      </w:r>
      <w:r w:rsidR="00EB3CFF" w:rsidRPr="00894488">
        <w:rPr>
          <w:lang w:val="sk-SK"/>
        </w:rPr>
        <w:t xml:space="preserve"> </w:t>
      </w:r>
      <w:r w:rsidR="00733E93" w:rsidRPr="00894488">
        <w:rPr>
          <w:lang w:val="sk-SK"/>
        </w:rPr>
        <w:t>).</w:t>
      </w:r>
      <w:r w:rsidR="00EB3CFF" w:rsidRPr="00894488">
        <w:rPr>
          <w:lang w:val="sk-SK"/>
        </w:rPr>
        <w:t xml:space="preserve"> </w:t>
      </w:r>
    </w:p>
    <w:p w:rsidR="00843DEE" w:rsidRDefault="00395252" w:rsidP="00843DEE">
      <w:pPr>
        <w:pStyle w:val="Odsekzoznamu"/>
        <w:numPr>
          <w:ilvl w:val="0"/>
          <w:numId w:val="3"/>
        </w:numPr>
        <w:spacing w:after="0" w:line="240" w:lineRule="auto"/>
        <w:jc w:val="both"/>
        <w:rPr>
          <w:lang w:val="sk-SK"/>
        </w:rPr>
      </w:pPr>
      <w:r w:rsidRPr="00894488">
        <w:rPr>
          <w:lang w:val="sk-SK"/>
        </w:rPr>
        <w:t>Predávajúci</w:t>
      </w:r>
      <w:r w:rsidR="00843DEE" w:rsidRPr="00894488">
        <w:rPr>
          <w:lang w:val="sk-SK"/>
        </w:rPr>
        <w:t xml:space="preserve"> sa</w:t>
      </w:r>
      <w:r w:rsidR="00843DEE" w:rsidRPr="00843DEE">
        <w:rPr>
          <w:lang w:val="sk-SK"/>
        </w:rPr>
        <w:t xml:space="preserve"> zaväzuje termín možnosti nakladania s </w:t>
      </w:r>
      <w:r>
        <w:rPr>
          <w:lang w:val="sk-SK"/>
        </w:rPr>
        <w:t>Tovarom</w:t>
      </w:r>
      <w:r w:rsidR="00843DEE" w:rsidRPr="00843DEE">
        <w:rPr>
          <w:lang w:val="sk-SK"/>
        </w:rPr>
        <w:t xml:space="preserve"> resp. lehoty na dodanie </w:t>
      </w:r>
      <w:r>
        <w:rPr>
          <w:lang w:val="sk-SK"/>
        </w:rPr>
        <w:t>Tovaru</w:t>
      </w:r>
      <w:r w:rsidR="00843DEE" w:rsidRPr="00843DEE">
        <w:rPr>
          <w:lang w:val="sk-SK"/>
        </w:rPr>
        <w:t xml:space="preserve">, ktorý je predmetom </w:t>
      </w:r>
      <w:r>
        <w:rPr>
          <w:lang w:val="sk-SK"/>
        </w:rPr>
        <w:t xml:space="preserve">kúpy avizovať Kupujúcemu e-mailom </w:t>
      </w:r>
      <w:r w:rsidR="002C2260">
        <w:rPr>
          <w:lang w:val="sk-SK"/>
        </w:rPr>
        <w:t>pri zachovaní článku II bod 1. t</w:t>
      </w:r>
      <w:r>
        <w:rPr>
          <w:lang w:val="sk-SK"/>
        </w:rPr>
        <w:t xml:space="preserve">ejto </w:t>
      </w:r>
      <w:r w:rsidR="00894488">
        <w:rPr>
          <w:lang w:val="sk-SK"/>
        </w:rPr>
        <w:t>Zmluvy</w:t>
      </w:r>
      <w:r>
        <w:rPr>
          <w:lang w:val="sk-SK"/>
        </w:rPr>
        <w:t>.</w:t>
      </w:r>
      <w:r w:rsidR="00843DEE" w:rsidRPr="00843DEE">
        <w:rPr>
          <w:lang w:val="sk-SK"/>
        </w:rPr>
        <w:t xml:space="preserve"> </w:t>
      </w:r>
      <w:r>
        <w:rPr>
          <w:lang w:val="sk-SK"/>
        </w:rPr>
        <w:t>Kupujúci</w:t>
      </w:r>
      <w:r w:rsidR="00843DEE" w:rsidRPr="00843DEE">
        <w:rPr>
          <w:lang w:val="sk-SK"/>
        </w:rPr>
        <w:t xml:space="preserve"> je povinný </w:t>
      </w:r>
      <w:r>
        <w:rPr>
          <w:lang w:val="sk-SK"/>
        </w:rPr>
        <w:t>Tovar</w:t>
      </w:r>
      <w:r w:rsidR="00843DEE" w:rsidRPr="00843DEE">
        <w:rPr>
          <w:lang w:val="sk-SK"/>
        </w:rPr>
        <w:t xml:space="preserve"> prevziať v lehote do 7 dní odo dňa doručenia avíza. Márnym uply</w:t>
      </w:r>
      <w:r>
        <w:rPr>
          <w:lang w:val="sk-SK"/>
        </w:rPr>
        <w:t>nutím siedmeho dňa sa považuje Tovar za dodaný a Kupujúci</w:t>
      </w:r>
      <w:r w:rsidR="00843DEE" w:rsidRPr="00843DEE">
        <w:rPr>
          <w:lang w:val="sk-SK"/>
        </w:rPr>
        <w:t xml:space="preserve"> je povinný uhradiť Predávajúcemu primerané náklady na uskladnenie (uchovanie) </w:t>
      </w:r>
      <w:r>
        <w:rPr>
          <w:lang w:val="sk-SK"/>
        </w:rPr>
        <w:t>Tovaru</w:t>
      </w:r>
      <w:r w:rsidR="00843DEE" w:rsidRPr="00843DEE">
        <w:rPr>
          <w:lang w:val="sk-SK"/>
        </w:rPr>
        <w:t xml:space="preserve">. </w:t>
      </w:r>
    </w:p>
    <w:p w:rsidR="00843DEE" w:rsidRDefault="00843DEE" w:rsidP="00733E93">
      <w:pPr>
        <w:spacing w:after="0" w:line="240" w:lineRule="auto"/>
        <w:rPr>
          <w:lang w:val="sk-SK"/>
        </w:rPr>
      </w:pPr>
    </w:p>
    <w:p w:rsidR="00843DEE" w:rsidRDefault="00843DEE"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IV.</w:t>
      </w:r>
    </w:p>
    <w:p w:rsidR="00733E93" w:rsidRDefault="00733E93" w:rsidP="00733E93">
      <w:pPr>
        <w:spacing w:after="0" w:line="240" w:lineRule="auto"/>
        <w:jc w:val="center"/>
        <w:rPr>
          <w:b/>
          <w:lang w:val="sk-SK"/>
        </w:rPr>
      </w:pPr>
      <w:r>
        <w:rPr>
          <w:b/>
          <w:lang w:val="sk-SK"/>
        </w:rPr>
        <w:t>Kúpna cena a platobné podmienky</w:t>
      </w:r>
    </w:p>
    <w:p w:rsidR="00DA363A" w:rsidRPr="00DA363A" w:rsidRDefault="00DA363A" w:rsidP="00DA363A">
      <w:pPr>
        <w:pStyle w:val="Odsekzoznamu"/>
        <w:numPr>
          <w:ilvl w:val="0"/>
          <w:numId w:val="21"/>
        </w:numPr>
        <w:spacing w:after="0" w:line="240" w:lineRule="auto"/>
        <w:ind w:left="284" w:hanging="218"/>
        <w:jc w:val="both"/>
        <w:rPr>
          <w:lang w:val="sk-SK"/>
        </w:rPr>
      </w:pPr>
      <w:r w:rsidRPr="00DA363A">
        <w:rPr>
          <w:lang w:val="sk-SK"/>
        </w:rPr>
        <w:t xml:space="preserve">Kúpna cena za </w:t>
      </w:r>
      <w:r>
        <w:rPr>
          <w:lang w:val="sk-SK"/>
        </w:rPr>
        <w:t xml:space="preserve">1 kus </w:t>
      </w:r>
      <w:r w:rsidR="00395252">
        <w:rPr>
          <w:lang w:val="sk-SK"/>
        </w:rPr>
        <w:t>Tovaru</w:t>
      </w:r>
      <w:r>
        <w:rPr>
          <w:lang w:val="sk-SK"/>
        </w:rPr>
        <w:t xml:space="preserve"> uvedeného</w:t>
      </w:r>
      <w:r w:rsidRPr="00DA363A">
        <w:rPr>
          <w:lang w:val="sk-SK"/>
        </w:rPr>
        <w:t xml:space="preserve"> v čl. I tejto </w:t>
      </w:r>
      <w:r w:rsidR="00894488">
        <w:rPr>
          <w:lang w:val="sk-SK"/>
        </w:rPr>
        <w:t>Zmluvy</w:t>
      </w:r>
      <w:r w:rsidRPr="00DA363A">
        <w:rPr>
          <w:lang w:val="sk-SK"/>
        </w:rPr>
        <w:t xml:space="preserve"> je dohodnutá zmluvnými stranami vo výške:</w:t>
      </w:r>
      <w:bookmarkStart w:id="1" w:name="_Hlk126302411"/>
      <w:r>
        <w:rPr>
          <w:lang w:val="sk-SK"/>
        </w:rPr>
        <w:t xml:space="preserve"> ............................................€ </w:t>
      </w:r>
      <w:r w:rsidRPr="00DA363A">
        <w:rPr>
          <w:lang w:val="sk-SK"/>
        </w:rPr>
        <w:t xml:space="preserve"> bez DPH</w:t>
      </w:r>
      <w:bookmarkEnd w:id="1"/>
      <w:r>
        <w:rPr>
          <w:lang w:val="sk-SK"/>
        </w:rPr>
        <w:t xml:space="preserve">. </w:t>
      </w:r>
      <w:r w:rsidRPr="00DA363A">
        <w:rPr>
          <w:lang w:val="sk-SK"/>
        </w:rPr>
        <w:t>K predajnej cene bez DPH bude pripočítaná DPH vo výške 20 %.</w:t>
      </w:r>
    </w:p>
    <w:p w:rsidR="00DA363A" w:rsidRDefault="00DA363A" w:rsidP="00DA363A">
      <w:pPr>
        <w:pStyle w:val="Odsekzoznamu"/>
        <w:tabs>
          <w:tab w:val="left" w:pos="7088"/>
        </w:tabs>
        <w:spacing w:after="0" w:line="240" w:lineRule="auto"/>
        <w:jc w:val="both"/>
        <w:rPr>
          <w:lang w:val="sk-SK"/>
        </w:rPr>
      </w:pPr>
    </w:p>
    <w:p w:rsidR="00DA363A" w:rsidRPr="00DA363A" w:rsidRDefault="00DA363A" w:rsidP="00DA363A">
      <w:pPr>
        <w:pStyle w:val="Odsekzoznamu"/>
        <w:tabs>
          <w:tab w:val="left" w:pos="7088"/>
        </w:tabs>
        <w:spacing w:after="0" w:line="240" w:lineRule="auto"/>
        <w:jc w:val="both"/>
        <w:rPr>
          <w:lang w:val="sk-SK"/>
        </w:rPr>
      </w:pPr>
      <w:r>
        <w:rPr>
          <w:lang w:val="sk-SK"/>
        </w:rPr>
        <w:t>DPH 20%</w:t>
      </w:r>
      <w:r w:rsidRPr="00DA363A">
        <w:rPr>
          <w:lang w:val="sk-SK"/>
        </w:rPr>
        <w:t xml:space="preserve">  </w:t>
      </w:r>
      <w:r w:rsidRPr="00DA363A">
        <w:rPr>
          <w:lang w:val="sk-SK"/>
        </w:rPr>
        <w:tab/>
        <w:t>,00 €</w:t>
      </w:r>
    </w:p>
    <w:p w:rsidR="00DA363A" w:rsidRPr="00DA363A" w:rsidRDefault="00DA363A" w:rsidP="00DA363A">
      <w:pPr>
        <w:pStyle w:val="Odsekzoznamu"/>
        <w:tabs>
          <w:tab w:val="left" w:pos="7088"/>
        </w:tabs>
        <w:spacing w:after="0" w:line="240" w:lineRule="auto"/>
        <w:jc w:val="both"/>
        <w:rPr>
          <w:lang w:val="sk-SK"/>
        </w:rPr>
      </w:pPr>
      <w:r>
        <w:rPr>
          <w:lang w:val="sk-SK"/>
        </w:rPr>
        <w:t>Predajná cena vrátane</w:t>
      </w:r>
      <w:r w:rsidRPr="00DA363A">
        <w:rPr>
          <w:lang w:val="sk-SK"/>
        </w:rPr>
        <w:t xml:space="preserve">  DPH </w:t>
      </w:r>
      <w:r w:rsidRPr="00DA363A">
        <w:rPr>
          <w:lang w:val="sk-SK"/>
        </w:rPr>
        <w:tab/>
        <w:t xml:space="preserve">,00 €,  </w:t>
      </w:r>
    </w:p>
    <w:p w:rsidR="00DA363A" w:rsidRPr="00DA363A" w:rsidRDefault="00DA363A" w:rsidP="00DA363A">
      <w:pPr>
        <w:pStyle w:val="Odsekzoznamu"/>
        <w:tabs>
          <w:tab w:val="left" w:pos="7088"/>
        </w:tabs>
        <w:spacing w:after="0" w:line="240" w:lineRule="auto"/>
        <w:jc w:val="both"/>
        <w:rPr>
          <w:lang w:val="sk-SK"/>
        </w:rPr>
      </w:pPr>
      <w:r w:rsidRPr="00DA363A">
        <w:rPr>
          <w:lang w:val="sk-SK"/>
        </w:rPr>
        <w:t xml:space="preserve">K úhrade celkom: </w:t>
      </w:r>
      <w:r w:rsidRPr="00DA363A">
        <w:rPr>
          <w:lang w:val="sk-SK"/>
        </w:rPr>
        <w:tab/>
        <w:t xml:space="preserve">,00 € </w:t>
      </w:r>
    </w:p>
    <w:p w:rsidR="00DA363A" w:rsidRPr="00DA363A" w:rsidRDefault="00DA363A" w:rsidP="00DA363A">
      <w:pPr>
        <w:pStyle w:val="Odsekzoznamu"/>
        <w:tabs>
          <w:tab w:val="left" w:pos="3969"/>
        </w:tabs>
        <w:spacing w:after="0" w:line="240" w:lineRule="auto"/>
        <w:rPr>
          <w:lang w:val="sk-SK"/>
        </w:rPr>
      </w:pPr>
      <w:r w:rsidRPr="00DA363A">
        <w:rPr>
          <w:lang w:val="sk-SK"/>
        </w:rPr>
        <w:t>( slovom</w:t>
      </w:r>
      <w:r>
        <w:rPr>
          <w:lang w:val="sk-SK"/>
        </w:rPr>
        <w:t xml:space="preserve"> ..........................................</w:t>
      </w:r>
      <w:r w:rsidRPr="00DA363A">
        <w:rPr>
          <w:lang w:val="sk-SK"/>
        </w:rPr>
        <w:t xml:space="preserve"> ,-) </w:t>
      </w:r>
    </w:p>
    <w:p w:rsidR="00DA363A" w:rsidRDefault="00DA363A" w:rsidP="00DA363A">
      <w:pPr>
        <w:spacing w:after="0" w:line="240" w:lineRule="auto"/>
        <w:jc w:val="center"/>
        <w:rPr>
          <w:b/>
          <w:lang w:val="sk-SK"/>
        </w:rPr>
      </w:pPr>
    </w:p>
    <w:p w:rsidR="00C83D68" w:rsidRDefault="00733E93" w:rsidP="00C83D68">
      <w:pPr>
        <w:pStyle w:val="Odsekzoznamu"/>
        <w:numPr>
          <w:ilvl w:val="0"/>
          <w:numId w:val="21"/>
        </w:numPr>
        <w:spacing w:after="0" w:line="240" w:lineRule="auto"/>
        <w:ind w:left="284" w:hanging="284"/>
        <w:jc w:val="both"/>
        <w:rPr>
          <w:b/>
          <w:lang w:val="sk-SK"/>
        </w:rPr>
      </w:pPr>
      <w:r>
        <w:rPr>
          <w:lang w:val="sk-SK"/>
        </w:rPr>
        <w:t>Cena podľa bodu 1 tohto článku je konečná a nemenná a </w:t>
      </w:r>
      <w:r w:rsidR="00395252">
        <w:rPr>
          <w:lang w:val="sk-SK"/>
        </w:rPr>
        <w:t>Predávajúci</w:t>
      </w:r>
      <w:r>
        <w:rPr>
          <w:lang w:val="sk-SK"/>
        </w:rPr>
        <w:t xml:space="preserve"> prehlasuje, že zahŕňa všetky jeho náklady spojené s dodaním </w:t>
      </w:r>
      <w:r w:rsidR="004A63B3">
        <w:rPr>
          <w:lang w:val="sk-SK"/>
        </w:rPr>
        <w:t>Tovaru</w:t>
      </w:r>
      <w:r w:rsidR="00B7528D">
        <w:rPr>
          <w:lang w:val="sk-SK"/>
        </w:rPr>
        <w:t xml:space="preserve"> </w:t>
      </w:r>
      <w:r>
        <w:rPr>
          <w:lang w:val="sk-SK"/>
        </w:rPr>
        <w:t>a zaškolením obsluhy.</w:t>
      </w:r>
    </w:p>
    <w:p w:rsidR="00C83D68" w:rsidRDefault="00733E93" w:rsidP="00C83D68">
      <w:pPr>
        <w:pStyle w:val="Odsekzoznamu"/>
        <w:numPr>
          <w:ilvl w:val="0"/>
          <w:numId w:val="21"/>
        </w:numPr>
        <w:spacing w:after="0" w:line="240" w:lineRule="auto"/>
        <w:ind w:left="284" w:hanging="284"/>
        <w:jc w:val="both"/>
        <w:rPr>
          <w:b/>
          <w:lang w:val="sk-SK"/>
        </w:rPr>
      </w:pPr>
      <w:r w:rsidRPr="00C83D68">
        <w:rPr>
          <w:lang w:val="sk-SK"/>
        </w:rPr>
        <w:t xml:space="preserve">Kúpna cena bude uhradená na základe faktúry </w:t>
      </w:r>
      <w:r w:rsidR="00395252">
        <w:rPr>
          <w:lang w:val="sk-SK"/>
        </w:rPr>
        <w:t>Predávajúceho</w:t>
      </w:r>
      <w:r w:rsidRPr="00C83D68">
        <w:rPr>
          <w:lang w:val="sk-SK"/>
        </w:rPr>
        <w:t>.</w:t>
      </w:r>
    </w:p>
    <w:p w:rsidR="00C83D68" w:rsidRPr="00CC01E5" w:rsidRDefault="00C83D68" w:rsidP="00C83D68">
      <w:pPr>
        <w:pStyle w:val="Odsekzoznamu"/>
        <w:numPr>
          <w:ilvl w:val="0"/>
          <w:numId w:val="21"/>
        </w:numPr>
        <w:spacing w:after="0" w:line="240" w:lineRule="auto"/>
        <w:ind w:left="284" w:hanging="284"/>
        <w:jc w:val="both"/>
        <w:rPr>
          <w:b/>
          <w:lang w:val="sk-SK"/>
        </w:rPr>
      </w:pPr>
      <w:r>
        <w:rPr>
          <w:lang w:val="sk-SK"/>
        </w:rPr>
        <w:t>Splatnosť faktúry/faktúr bude 14</w:t>
      </w:r>
      <w:r w:rsidR="00733E93" w:rsidRPr="00C83D68">
        <w:rPr>
          <w:lang w:val="sk-SK"/>
        </w:rPr>
        <w:t xml:space="preserve"> kalendárnych dní odo dňa </w:t>
      </w:r>
      <w:r>
        <w:rPr>
          <w:lang w:val="sk-SK"/>
        </w:rPr>
        <w:t>vystavenia</w:t>
      </w:r>
      <w:r w:rsidR="00733E93" w:rsidRPr="00C83D68">
        <w:rPr>
          <w:lang w:val="sk-SK"/>
        </w:rPr>
        <w:t xml:space="preserve"> faktúry </w:t>
      </w:r>
      <w:r w:rsidR="00395252">
        <w:rPr>
          <w:lang w:val="sk-SK"/>
        </w:rPr>
        <w:t>Predávajúci</w:t>
      </w:r>
      <w:r>
        <w:rPr>
          <w:lang w:val="sk-SK"/>
        </w:rPr>
        <w:t>m.</w:t>
      </w:r>
      <w:r w:rsidR="00CC01E5">
        <w:rPr>
          <w:lang w:val="sk-SK"/>
        </w:rPr>
        <w:t xml:space="preserve"> </w:t>
      </w:r>
    </w:p>
    <w:p w:rsidR="00C83D68" w:rsidRPr="00B0408E" w:rsidRDefault="00DD7F34" w:rsidP="00C83D68">
      <w:pPr>
        <w:pStyle w:val="Odsekzoznamu"/>
        <w:numPr>
          <w:ilvl w:val="0"/>
          <w:numId w:val="21"/>
        </w:numPr>
        <w:spacing w:after="0" w:line="240" w:lineRule="auto"/>
        <w:ind w:left="284" w:hanging="284"/>
        <w:jc w:val="both"/>
        <w:rPr>
          <w:b/>
          <w:lang w:val="sk-SK"/>
        </w:rPr>
      </w:pPr>
      <w:r w:rsidRPr="00C83D68">
        <w:rPr>
          <w:lang w:val="sk-SK"/>
        </w:rPr>
        <w:t xml:space="preserve">Faktúru </w:t>
      </w:r>
      <w:r w:rsidR="00395252">
        <w:rPr>
          <w:lang w:val="sk-SK"/>
        </w:rPr>
        <w:t>Predávajúci</w:t>
      </w:r>
      <w:r w:rsidRPr="00C83D68">
        <w:rPr>
          <w:lang w:val="sk-SK"/>
        </w:rPr>
        <w:t xml:space="preserve"> vystaví po dodaní predmetu </w:t>
      </w:r>
      <w:r w:rsidR="00894488">
        <w:rPr>
          <w:lang w:val="sk-SK"/>
        </w:rPr>
        <w:t>Zmluvy</w:t>
      </w:r>
      <w:r w:rsidRPr="00C83D68">
        <w:rPr>
          <w:lang w:val="sk-SK"/>
        </w:rPr>
        <w:t xml:space="preserve"> (t.j. po dodaní </w:t>
      </w:r>
      <w:r w:rsidR="00395252">
        <w:rPr>
          <w:lang w:val="sk-SK"/>
        </w:rPr>
        <w:t>Tovaru</w:t>
      </w:r>
      <w:r w:rsidRPr="00C83D68">
        <w:rPr>
          <w:lang w:val="sk-SK"/>
        </w:rPr>
        <w:t xml:space="preserve"> spolu s dokladmi na </w:t>
      </w:r>
      <w:r w:rsidR="00395252">
        <w:rPr>
          <w:lang w:val="sk-SK"/>
        </w:rPr>
        <w:t>Tovar</w:t>
      </w:r>
      <w:r w:rsidRPr="00C83D68">
        <w:rPr>
          <w:lang w:val="sk-SK"/>
        </w:rPr>
        <w:t xml:space="preserve"> sa vzťahujúcimi</w:t>
      </w:r>
      <w:r w:rsidR="004A63B3">
        <w:rPr>
          <w:lang w:val="sk-SK"/>
        </w:rPr>
        <w:t xml:space="preserve"> </w:t>
      </w:r>
      <w:r w:rsidRPr="00C83D68">
        <w:rPr>
          <w:lang w:val="sk-SK"/>
        </w:rPr>
        <w:t>a</w:t>
      </w:r>
      <w:r w:rsidR="002C2260">
        <w:rPr>
          <w:lang w:val="sk-SK"/>
        </w:rPr>
        <w:t> </w:t>
      </w:r>
      <w:r w:rsidRPr="00C83D68">
        <w:rPr>
          <w:lang w:val="sk-SK"/>
        </w:rPr>
        <w:t>z</w:t>
      </w:r>
      <w:r w:rsidR="002C2260">
        <w:rPr>
          <w:lang w:val="sk-SK"/>
        </w:rPr>
        <w:t>a</w:t>
      </w:r>
      <w:r w:rsidRPr="00C83D68">
        <w:rPr>
          <w:lang w:val="sk-SK"/>
        </w:rPr>
        <w:t xml:space="preserve">školení obsluhy), pričom </w:t>
      </w:r>
      <w:r w:rsidR="00395252">
        <w:rPr>
          <w:lang w:val="sk-SK"/>
        </w:rPr>
        <w:t>Tovar</w:t>
      </w:r>
      <w:r w:rsidRPr="00C83D68">
        <w:rPr>
          <w:lang w:val="sk-SK"/>
        </w:rPr>
        <w:t xml:space="preserve"> sa považuje za dodaný </w:t>
      </w:r>
      <w:r w:rsidR="004A63B3">
        <w:rPr>
          <w:lang w:val="sk-SK"/>
        </w:rPr>
        <w:t>zaškolením obsluhy a</w:t>
      </w:r>
      <w:r w:rsidRPr="00C83D68">
        <w:rPr>
          <w:lang w:val="sk-SK"/>
        </w:rPr>
        <w:t xml:space="preserve"> podpísaním preberacieho protokolu zmluvnými stranami.</w:t>
      </w:r>
    </w:p>
    <w:p w:rsidR="00B0408E" w:rsidRPr="00CC01E5" w:rsidRDefault="00B0408E" w:rsidP="00B0408E">
      <w:pPr>
        <w:pStyle w:val="Odsekzoznamu"/>
        <w:numPr>
          <w:ilvl w:val="0"/>
          <w:numId w:val="21"/>
        </w:numPr>
        <w:spacing w:after="0" w:line="240" w:lineRule="auto"/>
        <w:ind w:left="284" w:hanging="284"/>
        <w:jc w:val="both"/>
        <w:rPr>
          <w:b/>
          <w:lang w:val="sk-SK"/>
        </w:rPr>
      </w:pPr>
      <w:r>
        <w:rPr>
          <w:lang w:val="sk-SK"/>
        </w:rPr>
        <w:t xml:space="preserve">Predávajúci sa zaväzuje zaslať faktúru Kupujúcemu najneskôr nasledovný pracovný deň od jej vystavenia elektronicky na e-mail Kupujúceho: </w:t>
      </w:r>
      <w:hyperlink r:id="rId7" w:history="1">
        <w:r w:rsidRPr="004F067E">
          <w:rPr>
            <w:rStyle w:val="Hypertextovprepojenie"/>
            <w:rFonts w:cstheme="minorHAnsi"/>
          </w:rPr>
          <w:t>farma.vargaestok@gmail.com</w:t>
        </w:r>
      </w:hyperlink>
      <w:r>
        <w:t xml:space="preserve">. </w:t>
      </w:r>
      <w:r w:rsidRPr="00CC01E5">
        <w:rPr>
          <w:lang w:val="sk-SK"/>
        </w:rPr>
        <w:t>V prípade oneskoreného doručenia faktúry sa jej spl</w:t>
      </w:r>
      <w:r>
        <w:rPr>
          <w:lang w:val="sk-SK"/>
        </w:rPr>
        <w:t>atnosť predl</w:t>
      </w:r>
      <w:r w:rsidRPr="00CC01E5">
        <w:rPr>
          <w:lang w:val="sk-SK"/>
        </w:rPr>
        <w:t>žuje o</w:t>
      </w:r>
      <w:r>
        <w:rPr>
          <w:lang w:val="sk-SK"/>
        </w:rPr>
        <w:t> počet dní omeškania.</w:t>
      </w:r>
      <w:r w:rsidRPr="00CC01E5">
        <w:rPr>
          <w:lang w:val="sk-SK"/>
        </w:rPr>
        <w:t xml:space="preserve"> </w:t>
      </w:r>
    </w:p>
    <w:p w:rsidR="00843DEE" w:rsidRPr="00843DEE" w:rsidRDefault="00843DEE" w:rsidP="00C83D68">
      <w:pPr>
        <w:pStyle w:val="Odsekzoznamu"/>
        <w:numPr>
          <w:ilvl w:val="0"/>
          <w:numId w:val="21"/>
        </w:numPr>
        <w:spacing w:after="0" w:line="240" w:lineRule="auto"/>
        <w:ind w:left="284" w:hanging="284"/>
        <w:jc w:val="both"/>
        <w:rPr>
          <w:lang w:val="sk-SK"/>
        </w:rPr>
      </w:pPr>
      <w:r w:rsidRPr="00843DEE">
        <w:rPr>
          <w:lang w:val="sk-SK"/>
        </w:rPr>
        <w:t xml:space="preserve">Kúpnu cenu uhradí </w:t>
      </w:r>
      <w:r w:rsidR="00395252">
        <w:rPr>
          <w:lang w:val="sk-SK"/>
        </w:rPr>
        <w:t>Kupujúci</w:t>
      </w:r>
      <w:r w:rsidRPr="00843DEE">
        <w:rPr>
          <w:lang w:val="sk-SK"/>
        </w:rPr>
        <w:t xml:space="preserve"> Predávajúcemu na účet </w:t>
      </w:r>
      <w:r w:rsidR="00395252">
        <w:rPr>
          <w:lang w:val="sk-SK"/>
        </w:rPr>
        <w:t>Predávajúceho</w:t>
      </w:r>
      <w:r w:rsidRPr="00843DEE">
        <w:rPr>
          <w:lang w:val="sk-SK"/>
        </w:rPr>
        <w:t xml:space="preserve"> uvedený v tejto </w:t>
      </w:r>
      <w:r w:rsidR="00894488">
        <w:rPr>
          <w:lang w:val="sk-SK"/>
        </w:rPr>
        <w:t>Zmluve</w:t>
      </w:r>
      <w:r w:rsidRPr="00843DEE">
        <w:rPr>
          <w:lang w:val="sk-SK"/>
        </w:rPr>
        <w:t xml:space="preserve">.  Dňom zaplatenia kúpnej ceny pri prevode na účet </w:t>
      </w:r>
      <w:r w:rsidR="00395252">
        <w:rPr>
          <w:lang w:val="sk-SK"/>
        </w:rPr>
        <w:t>Predávajúceho</w:t>
      </w:r>
      <w:r w:rsidRPr="00843DEE">
        <w:rPr>
          <w:lang w:val="sk-SK"/>
        </w:rPr>
        <w:t xml:space="preserve"> sa rozumie deň jej pripísania na účet </w:t>
      </w:r>
      <w:r w:rsidR="00395252">
        <w:rPr>
          <w:lang w:val="sk-SK"/>
        </w:rPr>
        <w:t>Predávajúceho</w:t>
      </w:r>
      <w:r>
        <w:rPr>
          <w:lang w:val="sk-SK"/>
        </w:rPr>
        <w:t xml:space="preserve"> a to v plnej výške.</w:t>
      </w:r>
    </w:p>
    <w:p w:rsidR="00DD7F34" w:rsidRPr="004A63B3" w:rsidRDefault="00DD7F34" w:rsidP="00C83D68">
      <w:pPr>
        <w:pStyle w:val="Odsekzoznamu"/>
        <w:numPr>
          <w:ilvl w:val="0"/>
          <w:numId w:val="21"/>
        </w:numPr>
        <w:spacing w:after="0" w:line="240" w:lineRule="auto"/>
        <w:ind w:left="284" w:hanging="284"/>
        <w:jc w:val="both"/>
        <w:rPr>
          <w:b/>
          <w:lang w:val="sk-SK"/>
        </w:rPr>
      </w:pPr>
      <w:r w:rsidRPr="00C83D68">
        <w:rPr>
          <w:lang w:val="sk-SK"/>
        </w:rPr>
        <w:t>Ak faktúra neobsahuje všetky náležitosti daňového dokladu v súlade so zákonom 222/2004 Z. z. o dani z pridanej hodnoty v </w:t>
      </w:r>
      <w:r w:rsidR="00C83D68" w:rsidRPr="00C83D68">
        <w:rPr>
          <w:lang w:val="sk-SK"/>
        </w:rPr>
        <w:t xml:space="preserve">znení neskorších predpisov, je </w:t>
      </w:r>
      <w:r w:rsidR="00395252">
        <w:rPr>
          <w:lang w:val="sk-SK"/>
        </w:rPr>
        <w:t>Kupujúci</w:t>
      </w:r>
      <w:r w:rsidRPr="00C83D68">
        <w:rPr>
          <w:lang w:val="sk-SK"/>
        </w:rPr>
        <w:t xml:space="preserve"> oprávnený faktúru predávajúcemu vrátiť. V takomto prípade lehota spratnosti začne plynúť od doručenia právne vystavenej faktúry kupujúcemu.</w:t>
      </w:r>
    </w:p>
    <w:p w:rsidR="00B0408E" w:rsidRDefault="00B0408E" w:rsidP="0099692B">
      <w:pPr>
        <w:spacing w:after="0"/>
        <w:jc w:val="center"/>
        <w:rPr>
          <w:rFonts w:cstheme="minorHAnsi"/>
          <w:b/>
        </w:rPr>
      </w:pPr>
    </w:p>
    <w:p w:rsidR="00B0408E" w:rsidRDefault="00B0408E" w:rsidP="0099692B">
      <w:pPr>
        <w:spacing w:after="0"/>
        <w:jc w:val="center"/>
        <w:rPr>
          <w:rFonts w:cstheme="minorHAnsi"/>
          <w:b/>
        </w:rPr>
      </w:pPr>
    </w:p>
    <w:p w:rsidR="00B0408E" w:rsidRDefault="00B0408E" w:rsidP="0099692B">
      <w:pPr>
        <w:spacing w:after="0"/>
        <w:jc w:val="center"/>
        <w:rPr>
          <w:rFonts w:cstheme="minorHAnsi"/>
          <w:b/>
        </w:rPr>
      </w:pPr>
    </w:p>
    <w:p w:rsidR="006B44FC" w:rsidRDefault="006B44FC" w:rsidP="0099692B">
      <w:pPr>
        <w:spacing w:after="0"/>
        <w:jc w:val="center"/>
        <w:rPr>
          <w:rFonts w:cstheme="minorHAnsi"/>
          <w:b/>
        </w:rPr>
      </w:pPr>
    </w:p>
    <w:p w:rsidR="0099692B" w:rsidRPr="0099692B" w:rsidRDefault="0099692B" w:rsidP="0099692B">
      <w:pPr>
        <w:spacing w:after="0"/>
        <w:jc w:val="center"/>
        <w:rPr>
          <w:rFonts w:cstheme="minorHAnsi"/>
          <w:b/>
        </w:rPr>
      </w:pPr>
      <w:r w:rsidRPr="0099692B">
        <w:rPr>
          <w:rFonts w:cstheme="minorHAnsi"/>
          <w:b/>
        </w:rPr>
        <w:lastRenderedPageBreak/>
        <w:t>V.</w:t>
      </w:r>
    </w:p>
    <w:p w:rsidR="0099692B" w:rsidRPr="009578CE" w:rsidRDefault="0099692B" w:rsidP="009578CE">
      <w:pPr>
        <w:spacing w:after="0"/>
        <w:jc w:val="center"/>
        <w:rPr>
          <w:rFonts w:cstheme="minorHAnsi"/>
          <w:b/>
        </w:rPr>
      </w:pPr>
      <w:r w:rsidRPr="0099692B">
        <w:rPr>
          <w:rFonts w:cstheme="minorHAnsi"/>
          <w:b/>
        </w:rPr>
        <w:t>Prevod vlastníckeho práva</w:t>
      </w:r>
    </w:p>
    <w:p w:rsidR="0099692B" w:rsidRPr="0099692B" w:rsidRDefault="0099692B" w:rsidP="0099692B">
      <w:pPr>
        <w:pStyle w:val="Odsekzoznamu"/>
        <w:spacing w:after="0" w:line="240" w:lineRule="auto"/>
        <w:ind w:left="284"/>
        <w:jc w:val="both"/>
        <w:rPr>
          <w:lang w:val="sk-SK"/>
        </w:rPr>
      </w:pPr>
      <w:r w:rsidRPr="0099692B">
        <w:rPr>
          <w:lang w:val="sk-SK"/>
        </w:rPr>
        <w:t>1. Vlastnícke právo k </w:t>
      </w:r>
      <w:r w:rsidR="00395252">
        <w:rPr>
          <w:lang w:val="sk-SK"/>
        </w:rPr>
        <w:t>Tovaru</w:t>
      </w:r>
      <w:r w:rsidRPr="0099692B">
        <w:rPr>
          <w:lang w:val="sk-SK"/>
        </w:rPr>
        <w:t xml:space="preserve"> uvedenému v </w:t>
      </w:r>
      <w:r w:rsidR="00EB3CFF">
        <w:rPr>
          <w:lang w:val="sk-SK"/>
        </w:rPr>
        <w:t xml:space="preserve">článku I tejto </w:t>
      </w:r>
      <w:r w:rsidR="00894488">
        <w:rPr>
          <w:lang w:val="sk-SK"/>
        </w:rPr>
        <w:t>Zmluvy</w:t>
      </w:r>
      <w:r w:rsidR="00EB3CFF">
        <w:rPr>
          <w:lang w:val="sk-SK"/>
        </w:rPr>
        <w:t xml:space="preserve"> nadobúda </w:t>
      </w:r>
      <w:r w:rsidR="00395252">
        <w:rPr>
          <w:lang w:val="sk-SK"/>
        </w:rPr>
        <w:t>Kupujúci</w:t>
      </w:r>
      <w:r w:rsidRPr="0099692B">
        <w:rPr>
          <w:lang w:val="sk-SK"/>
        </w:rPr>
        <w:t xml:space="preserve"> úplným zaplatením dohodnutej kúpnej ceny uvedenej v článku I</w:t>
      </w:r>
      <w:r w:rsidR="004A63B3">
        <w:rPr>
          <w:lang w:val="sk-SK"/>
        </w:rPr>
        <w:t>V</w:t>
      </w:r>
      <w:r w:rsidRPr="0099692B">
        <w:rPr>
          <w:lang w:val="sk-SK"/>
        </w:rPr>
        <w:t xml:space="preserve"> </w:t>
      </w:r>
      <w:r w:rsidR="00894488">
        <w:rPr>
          <w:lang w:val="sk-SK"/>
        </w:rPr>
        <w:t>Zmluvy</w:t>
      </w:r>
      <w:r w:rsidRPr="0099692B">
        <w:rPr>
          <w:lang w:val="sk-SK"/>
        </w:rPr>
        <w:t xml:space="preserve">. </w:t>
      </w:r>
    </w:p>
    <w:p w:rsidR="0099692B" w:rsidRPr="0099692B" w:rsidRDefault="0099692B" w:rsidP="0099692B">
      <w:pPr>
        <w:pStyle w:val="Odsekzoznamu"/>
        <w:spacing w:after="0" w:line="240" w:lineRule="auto"/>
        <w:ind w:left="284"/>
        <w:jc w:val="both"/>
        <w:rPr>
          <w:lang w:val="sk-SK"/>
        </w:rPr>
      </w:pPr>
      <w:r w:rsidRPr="0099692B">
        <w:rPr>
          <w:lang w:val="sk-SK"/>
        </w:rPr>
        <w:t xml:space="preserve">2. </w:t>
      </w:r>
      <w:r w:rsidR="00395252">
        <w:rPr>
          <w:lang w:val="sk-SK"/>
        </w:rPr>
        <w:t>Predávajúci</w:t>
      </w:r>
      <w:r w:rsidRPr="0099692B">
        <w:rPr>
          <w:lang w:val="sk-SK"/>
        </w:rPr>
        <w:t xml:space="preserve"> vyhlasuje, že </w:t>
      </w:r>
      <w:r w:rsidR="00395252">
        <w:rPr>
          <w:lang w:val="sk-SK"/>
        </w:rPr>
        <w:t>Tovar</w:t>
      </w:r>
      <w:r w:rsidRPr="0099692B">
        <w:rPr>
          <w:lang w:val="sk-SK"/>
        </w:rPr>
        <w:t xml:space="preserve"> uvedený v čl. I </w:t>
      </w:r>
      <w:r w:rsidR="00894488">
        <w:rPr>
          <w:lang w:val="sk-SK"/>
        </w:rPr>
        <w:t>Zmluvy</w:t>
      </w:r>
      <w:r w:rsidRPr="0099692B">
        <w:rPr>
          <w:lang w:val="sk-SK"/>
        </w:rPr>
        <w:t xml:space="preserve"> nie je zaťažený</w:t>
      </w:r>
      <w:r w:rsidRPr="0099692B">
        <w:rPr>
          <w:rFonts w:ascii="Palatino Linotype" w:hAnsi="Palatino Linotype"/>
          <w:sz w:val="20"/>
          <w:szCs w:val="20"/>
          <w:lang w:val="sk-SK"/>
        </w:rPr>
        <w:t xml:space="preserve"> </w:t>
      </w:r>
      <w:r w:rsidRPr="0099692B">
        <w:rPr>
          <w:lang w:val="sk-SK"/>
        </w:rPr>
        <w:t xml:space="preserve">právami tretích osôb. </w:t>
      </w:r>
    </w:p>
    <w:p w:rsidR="00C83D68" w:rsidRDefault="00C83D68" w:rsidP="00DD7F34">
      <w:pPr>
        <w:spacing w:after="0" w:line="240" w:lineRule="auto"/>
        <w:jc w:val="both"/>
        <w:rPr>
          <w:lang w:val="sk-SK"/>
        </w:rPr>
      </w:pPr>
    </w:p>
    <w:p w:rsidR="00DD7F34" w:rsidRDefault="0099692B" w:rsidP="00DD7F34">
      <w:pPr>
        <w:spacing w:after="0" w:line="240" w:lineRule="auto"/>
        <w:jc w:val="center"/>
        <w:rPr>
          <w:b/>
          <w:lang w:val="sk-SK"/>
        </w:rPr>
      </w:pPr>
      <w:r>
        <w:rPr>
          <w:b/>
          <w:lang w:val="sk-SK"/>
        </w:rPr>
        <w:t>Článok VI</w:t>
      </w:r>
      <w:r w:rsidR="00DD7F34">
        <w:rPr>
          <w:b/>
          <w:lang w:val="sk-SK"/>
        </w:rPr>
        <w:t>.</w:t>
      </w:r>
    </w:p>
    <w:p w:rsidR="00DD7F34" w:rsidRDefault="00DD7F34" w:rsidP="00DD7F34">
      <w:pPr>
        <w:spacing w:after="0" w:line="240" w:lineRule="auto"/>
        <w:jc w:val="center"/>
        <w:rPr>
          <w:b/>
          <w:lang w:val="sk-SK"/>
        </w:rPr>
      </w:pPr>
      <w:r>
        <w:rPr>
          <w:b/>
          <w:lang w:val="sk-SK"/>
        </w:rPr>
        <w:t>Omeškanie a zmluvné pokuty</w:t>
      </w:r>
    </w:p>
    <w:p w:rsidR="00DD7F34" w:rsidRDefault="00C83D68" w:rsidP="00DD7F34">
      <w:pPr>
        <w:pStyle w:val="Odsekzoznamu"/>
        <w:numPr>
          <w:ilvl w:val="0"/>
          <w:numId w:val="5"/>
        </w:numPr>
        <w:spacing w:after="0" w:line="240" w:lineRule="auto"/>
        <w:jc w:val="both"/>
        <w:rPr>
          <w:lang w:val="sk-SK"/>
        </w:rPr>
      </w:pPr>
      <w:r>
        <w:rPr>
          <w:lang w:val="sk-SK"/>
        </w:rPr>
        <w:t xml:space="preserve">Ak sa </w:t>
      </w:r>
      <w:r w:rsidR="00395252">
        <w:rPr>
          <w:lang w:val="sk-SK"/>
        </w:rPr>
        <w:t>Predávajúci</w:t>
      </w:r>
      <w:r w:rsidR="00DD7F34">
        <w:rPr>
          <w:lang w:val="sk-SK"/>
        </w:rPr>
        <w:t xml:space="preserve"> dostane do omeškania s dodaním </w:t>
      </w:r>
      <w:r w:rsidR="00395252">
        <w:rPr>
          <w:lang w:val="sk-SK"/>
        </w:rPr>
        <w:t>Tovaru</w:t>
      </w:r>
      <w:r w:rsidR="00DD7F34">
        <w:rPr>
          <w:lang w:val="sk-SK"/>
        </w:rPr>
        <w:t xml:space="preserve"> alebo jeho časti (vrátane za</w:t>
      </w:r>
      <w:r>
        <w:rPr>
          <w:lang w:val="sk-SK"/>
        </w:rPr>
        <w:t>školenia), je povinný zaplatiť K</w:t>
      </w:r>
      <w:r w:rsidR="00DD7F34">
        <w:rPr>
          <w:lang w:val="sk-SK"/>
        </w:rPr>
        <w:t xml:space="preserve">upujúcemu zmluvnú pokutu vo výške </w:t>
      </w:r>
      <w:r w:rsidR="005A14B2">
        <w:rPr>
          <w:lang w:val="sk-SK"/>
        </w:rPr>
        <w:t>0,5</w:t>
      </w:r>
      <w:r w:rsidR="00DD7F34">
        <w:rPr>
          <w:lang w:val="sk-SK"/>
        </w:rPr>
        <w:t>% z celkovej kúpnej ceny bez DPH, a to za každý deň omeškania.</w:t>
      </w:r>
    </w:p>
    <w:p w:rsidR="00DD7F34" w:rsidRDefault="00C83D68" w:rsidP="00DD7F34">
      <w:pPr>
        <w:pStyle w:val="Odsekzoznamu"/>
        <w:numPr>
          <w:ilvl w:val="0"/>
          <w:numId w:val="5"/>
        </w:numPr>
        <w:spacing w:after="0" w:line="240" w:lineRule="auto"/>
        <w:jc w:val="both"/>
        <w:rPr>
          <w:lang w:val="sk-SK"/>
        </w:rPr>
      </w:pPr>
      <w:r>
        <w:rPr>
          <w:lang w:val="sk-SK"/>
        </w:rPr>
        <w:t xml:space="preserve">Ak sa </w:t>
      </w:r>
      <w:r w:rsidR="00395252">
        <w:rPr>
          <w:lang w:val="sk-SK"/>
        </w:rPr>
        <w:t>Kupujúci</w:t>
      </w:r>
      <w:r w:rsidR="00DD7F34">
        <w:rPr>
          <w:lang w:val="sk-SK"/>
        </w:rPr>
        <w:t xml:space="preserve"> dostane do </w:t>
      </w:r>
      <w:r>
        <w:rPr>
          <w:lang w:val="sk-SK"/>
        </w:rPr>
        <w:t xml:space="preserve">omeškania s úhradou faktúry je </w:t>
      </w:r>
      <w:r w:rsidR="00395252">
        <w:rPr>
          <w:lang w:val="sk-SK"/>
        </w:rPr>
        <w:t>Predávajúci</w:t>
      </w:r>
      <w:r w:rsidR="00DD7F34">
        <w:rPr>
          <w:lang w:val="sk-SK"/>
        </w:rPr>
        <w:t xml:space="preserve"> oprávnený uplatniť si zmluvnú pokutu vo výške </w:t>
      </w:r>
      <w:r w:rsidR="005A14B2">
        <w:rPr>
          <w:lang w:val="sk-SK"/>
        </w:rPr>
        <w:t>0,5</w:t>
      </w:r>
      <w:r w:rsidR="00DD7F34">
        <w:rPr>
          <w:lang w:val="sk-SK"/>
        </w:rPr>
        <w:t>% z neuhradenej finančnej čiastky bez DPH</w:t>
      </w:r>
      <w:r w:rsidR="00821EFB">
        <w:rPr>
          <w:lang w:val="sk-SK"/>
        </w:rPr>
        <w:t xml:space="preserve"> a to za každý deň omeškania</w:t>
      </w:r>
      <w:r w:rsidR="00DD7F34">
        <w:rPr>
          <w:lang w:val="sk-SK"/>
        </w:rPr>
        <w:t>.</w:t>
      </w:r>
    </w:p>
    <w:p w:rsidR="00843DEE" w:rsidRDefault="00843DEE" w:rsidP="00843DEE">
      <w:pPr>
        <w:pStyle w:val="Odsekzoznamu"/>
        <w:spacing w:after="0" w:line="240" w:lineRule="auto"/>
        <w:ind w:left="360"/>
        <w:jc w:val="both"/>
        <w:rPr>
          <w:lang w:val="sk-SK"/>
        </w:rPr>
      </w:pPr>
    </w:p>
    <w:p w:rsidR="00DD7F34" w:rsidRDefault="00DD7F34"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w:t>
      </w:r>
      <w:r w:rsidR="0099692B">
        <w:rPr>
          <w:b/>
          <w:lang w:val="sk-SK"/>
        </w:rPr>
        <w:t>I</w:t>
      </w:r>
      <w:r>
        <w:rPr>
          <w:b/>
          <w:lang w:val="sk-SK"/>
        </w:rPr>
        <w:t>I.</w:t>
      </w:r>
    </w:p>
    <w:p w:rsidR="00DD7F34" w:rsidRDefault="00DD7F34" w:rsidP="00DD7F34">
      <w:pPr>
        <w:spacing w:after="0" w:line="240" w:lineRule="auto"/>
        <w:jc w:val="center"/>
        <w:rPr>
          <w:b/>
          <w:lang w:val="sk-SK"/>
        </w:rPr>
      </w:pPr>
      <w:r>
        <w:rPr>
          <w:b/>
          <w:lang w:val="sk-SK"/>
        </w:rPr>
        <w:t>Subdodávatelia a pravidlá pre zmenu subdodávateľov</w:t>
      </w:r>
    </w:p>
    <w:p w:rsidR="00DD7F34" w:rsidRDefault="00395252" w:rsidP="00DD7F34">
      <w:pPr>
        <w:pStyle w:val="Odsekzoznamu"/>
        <w:numPr>
          <w:ilvl w:val="0"/>
          <w:numId w:val="6"/>
        </w:numPr>
        <w:spacing w:after="0" w:line="240" w:lineRule="auto"/>
        <w:jc w:val="both"/>
        <w:rPr>
          <w:lang w:val="sk-SK"/>
        </w:rPr>
      </w:pPr>
      <w:r>
        <w:rPr>
          <w:lang w:val="sk-SK"/>
        </w:rPr>
        <w:t>Predávajúci</w:t>
      </w:r>
      <w:r w:rsidR="00DD7F34">
        <w:rPr>
          <w:lang w:val="sk-SK"/>
        </w:rPr>
        <w:t xml:space="preserve"> sa zaväzuje uviesť údaje o všetkých známych subdodávateľoch v štruktúre podľa prílohy č. 2 </w:t>
      </w:r>
      <w:r w:rsidR="00894488">
        <w:rPr>
          <w:lang w:val="sk-SK"/>
        </w:rPr>
        <w:t>Zmluvy</w:t>
      </w:r>
      <w:r w:rsidR="00DD7F34">
        <w:rPr>
          <w:lang w:val="sk-SK"/>
        </w:rPr>
        <w:t>.</w:t>
      </w:r>
    </w:p>
    <w:p w:rsidR="00DD7F34" w:rsidRDefault="00395252" w:rsidP="00DD7F34">
      <w:pPr>
        <w:pStyle w:val="Odsekzoznamu"/>
        <w:numPr>
          <w:ilvl w:val="0"/>
          <w:numId w:val="6"/>
        </w:numPr>
        <w:spacing w:after="0" w:line="240" w:lineRule="auto"/>
        <w:jc w:val="both"/>
        <w:rPr>
          <w:lang w:val="sk-SK"/>
        </w:rPr>
      </w:pPr>
      <w:r>
        <w:rPr>
          <w:lang w:val="sk-SK"/>
        </w:rPr>
        <w:t>Predávajúci</w:t>
      </w:r>
      <w:r w:rsidR="004A63B3">
        <w:rPr>
          <w:lang w:val="sk-SK"/>
        </w:rPr>
        <w:t xml:space="preserve"> je povinný oznámiť K</w:t>
      </w:r>
      <w:r w:rsidR="00DD7F34">
        <w:rPr>
          <w:lang w:val="sk-SK"/>
        </w:rPr>
        <w:t xml:space="preserve">upujúcemu bezodkladne akúkoľvek zmenu údajov o subdodávateľovi alebo subdodávateľoch uvedených v prílohe č. 2 </w:t>
      </w:r>
      <w:r w:rsidR="00894488">
        <w:rPr>
          <w:lang w:val="sk-SK"/>
        </w:rPr>
        <w:t>Zmluvy</w:t>
      </w:r>
      <w:r w:rsidR="00DD7F34">
        <w:rPr>
          <w:lang w:val="sk-SK"/>
        </w:rPr>
        <w:t>.</w:t>
      </w:r>
    </w:p>
    <w:p w:rsidR="00DD7F34" w:rsidRDefault="00DD7F34" w:rsidP="00DD7F34">
      <w:pPr>
        <w:pStyle w:val="Odsekzoznamu"/>
        <w:numPr>
          <w:ilvl w:val="0"/>
          <w:numId w:val="6"/>
        </w:numPr>
        <w:spacing w:after="0" w:line="240" w:lineRule="auto"/>
        <w:jc w:val="both"/>
        <w:rPr>
          <w:lang w:val="sk-SK"/>
        </w:rPr>
      </w:pPr>
      <w:r>
        <w:rPr>
          <w:lang w:val="sk-SK"/>
        </w:rPr>
        <w:t xml:space="preserve">V prípade, že počas plnenia </w:t>
      </w:r>
      <w:r w:rsidR="00894488">
        <w:rPr>
          <w:lang w:val="sk-SK"/>
        </w:rPr>
        <w:t>Zmluvy</w:t>
      </w:r>
      <w:r>
        <w:rPr>
          <w:lang w:val="sk-SK"/>
        </w:rPr>
        <w:t xml:space="preserve"> dôjde k zmene subdodávateľa alebo subdodávateľov, </w:t>
      </w:r>
      <w:r w:rsidR="00395252">
        <w:rPr>
          <w:lang w:val="sk-SK"/>
        </w:rPr>
        <w:t>Predávajúci</w:t>
      </w:r>
      <w:r>
        <w:rPr>
          <w:lang w:val="sk-SK"/>
        </w:rPr>
        <w:t xml:space="preserve"> musí </w:t>
      </w:r>
      <w:r w:rsidR="00395252">
        <w:rPr>
          <w:lang w:val="sk-SK"/>
        </w:rPr>
        <w:t>Kupujúceho</w:t>
      </w:r>
      <w:r>
        <w:rPr>
          <w:lang w:val="sk-SK"/>
        </w:rPr>
        <w:t xml:space="preserve"> bezodkladne informovať písomne o predmetnej zmene a poskytnúť mu údaje o novom subdodávateľovi alebo nových subdodávateľoch. Príloha č. 2 </w:t>
      </w:r>
      <w:r w:rsidR="00894488">
        <w:rPr>
          <w:lang w:val="sk-SK"/>
        </w:rPr>
        <w:t>Zmluvy</w:t>
      </w:r>
      <w:r>
        <w:rPr>
          <w:lang w:val="sk-SK"/>
        </w:rPr>
        <w:t xml:space="preserve"> bude v tomto prípade upravená dodatkom k </w:t>
      </w:r>
      <w:r w:rsidR="00894488">
        <w:rPr>
          <w:lang w:val="sk-SK"/>
        </w:rPr>
        <w:t>Zmluve</w:t>
      </w:r>
      <w:r>
        <w:rPr>
          <w:lang w:val="sk-SK"/>
        </w:rPr>
        <w:t>.</w:t>
      </w:r>
    </w:p>
    <w:p w:rsidR="00DD7F34" w:rsidRDefault="00DD7F34" w:rsidP="00DD7F34">
      <w:pPr>
        <w:spacing w:after="0" w:line="240" w:lineRule="auto"/>
        <w:jc w:val="both"/>
        <w:rPr>
          <w:lang w:val="sk-SK"/>
        </w:rPr>
      </w:pPr>
    </w:p>
    <w:p w:rsidR="008A142F" w:rsidRDefault="008A142F"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w:t>
      </w:r>
      <w:r w:rsidR="0099692B">
        <w:rPr>
          <w:b/>
          <w:lang w:val="sk-SK"/>
        </w:rPr>
        <w:t>I</w:t>
      </w:r>
      <w:r>
        <w:rPr>
          <w:b/>
          <w:lang w:val="sk-SK"/>
        </w:rPr>
        <w:t>II.</w:t>
      </w:r>
    </w:p>
    <w:p w:rsidR="00DD7F34" w:rsidRDefault="00DD7F34" w:rsidP="00DD7F34">
      <w:pPr>
        <w:spacing w:after="0" w:line="240" w:lineRule="auto"/>
        <w:jc w:val="center"/>
        <w:rPr>
          <w:b/>
          <w:lang w:val="sk-SK"/>
        </w:rPr>
      </w:pPr>
      <w:r>
        <w:rPr>
          <w:b/>
          <w:lang w:val="sk-SK"/>
        </w:rPr>
        <w:t xml:space="preserve">Odstúpenie od </w:t>
      </w:r>
      <w:r w:rsidR="00894488">
        <w:rPr>
          <w:b/>
          <w:lang w:val="sk-SK"/>
        </w:rPr>
        <w:t>Zmluvy</w:t>
      </w:r>
    </w:p>
    <w:p w:rsidR="00DD7F34" w:rsidRDefault="00395252" w:rsidP="00DD7F34">
      <w:pPr>
        <w:pStyle w:val="Odsekzoznamu"/>
        <w:numPr>
          <w:ilvl w:val="0"/>
          <w:numId w:val="7"/>
        </w:numPr>
        <w:spacing w:after="0" w:line="240" w:lineRule="auto"/>
        <w:jc w:val="both"/>
        <w:rPr>
          <w:lang w:val="sk-SK"/>
        </w:rPr>
      </w:pPr>
      <w:r>
        <w:rPr>
          <w:lang w:val="sk-SK"/>
        </w:rPr>
        <w:t>Kupujúci</w:t>
      </w:r>
      <w:r w:rsidR="00DD7F34">
        <w:rPr>
          <w:lang w:val="sk-SK"/>
        </w:rPr>
        <w:t xml:space="preserve"> môže od tejto</w:t>
      </w:r>
      <w:r w:rsidR="00843DEE">
        <w:rPr>
          <w:lang w:val="sk-SK"/>
        </w:rPr>
        <w:t xml:space="preserve"> Kúpnej </w:t>
      </w:r>
      <w:r w:rsidR="00894488">
        <w:rPr>
          <w:lang w:val="sk-SK"/>
        </w:rPr>
        <w:t>Zmluvy</w:t>
      </w:r>
      <w:r w:rsidR="00843DEE">
        <w:rPr>
          <w:lang w:val="sk-SK"/>
        </w:rPr>
        <w:t xml:space="preserve"> odstúpiť, ak sa </w:t>
      </w:r>
      <w:r>
        <w:rPr>
          <w:lang w:val="sk-SK"/>
        </w:rPr>
        <w:t>Predávajúci</w:t>
      </w:r>
      <w:r w:rsidR="00DD7F34">
        <w:rPr>
          <w:lang w:val="sk-SK"/>
        </w:rPr>
        <w:t xml:space="preserve"> omešká s dodaním </w:t>
      </w:r>
      <w:r>
        <w:rPr>
          <w:lang w:val="sk-SK"/>
        </w:rPr>
        <w:t>Tovaru</w:t>
      </w:r>
      <w:r w:rsidR="00DD7F34">
        <w:rPr>
          <w:lang w:val="sk-SK"/>
        </w:rPr>
        <w:t xml:space="preserve"> alebo jeho časti (vrátane </w:t>
      </w:r>
      <w:r w:rsidR="004A63B3">
        <w:rPr>
          <w:lang w:val="sk-SK"/>
        </w:rPr>
        <w:t>zaškolenia) o viac ako 30</w:t>
      </w:r>
      <w:r w:rsidR="00DD7F34">
        <w:rPr>
          <w:lang w:val="sk-SK"/>
        </w:rPr>
        <w:t xml:space="preserve"> dní po dojednanej dobe v tejto </w:t>
      </w:r>
      <w:r w:rsidR="00894488">
        <w:rPr>
          <w:lang w:val="sk-SK"/>
        </w:rPr>
        <w:t>Zmluve</w:t>
      </w:r>
      <w:r w:rsidR="00DD7F34">
        <w:rPr>
          <w:lang w:val="sk-SK"/>
        </w:rPr>
        <w:t>.</w:t>
      </w:r>
    </w:p>
    <w:p w:rsidR="00DD7F34" w:rsidRDefault="00395252" w:rsidP="00DD7F34">
      <w:pPr>
        <w:pStyle w:val="Odsekzoznamu"/>
        <w:numPr>
          <w:ilvl w:val="0"/>
          <w:numId w:val="7"/>
        </w:numPr>
        <w:spacing w:after="0" w:line="240" w:lineRule="auto"/>
        <w:jc w:val="both"/>
        <w:rPr>
          <w:lang w:val="sk-SK"/>
        </w:rPr>
      </w:pPr>
      <w:r>
        <w:rPr>
          <w:lang w:val="sk-SK"/>
        </w:rPr>
        <w:t>Predávajúci</w:t>
      </w:r>
      <w:r w:rsidR="00843DEE">
        <w:rPr>
          <w:lang w:val="sk-SK"/>
        </w:rPr>
        <w:t xml:space="preserve"> môže od tejto Kúpnej </w:t>
      </w:r>
      <w:r w:rsidR="00894488">
        <w:rPr>
          <w:lang w:val="sk-SK"/>
        </w:rPr>
        <w:t>Zmluvy</w:t>
      </w:r>
      <w:r w:rsidR="00843DEE">
        <w:rPr>
          <w:lang w:val="sk-SK"/>
        </w:rPr>
        <w:t xml:space="preserve"> odstúpiť, ak sa </w:t>
      </w:r>
      <w:r>
        <w:rPr>
          <w:lang w:val="sk-SK"/>
        </w:rPr>
        <w:t>Kupujúci</w:t>
      </w:r>
      <w:r w:rsidR="00DD7F34" w:rsidRPr="00B7528D">
        <w:rPr>
          <w:lang w:val="sk-SK"/>
        </w:rPr>
        <w:t xml:space="preserve"> omešká s platením</w:t>
      </w:r>
      <w:r w:rsidR="00843DEE">
        <w:rPr>
          <w:lang w:val="sk-SK"/>
        </w:rPr>
        <w:t xml:space="preserve"> peňažných záväzkov viac ako o </w:t>
      </w:r>
      <w:r w:rsidR="00D338EE">
        <w:rPr>
          <w:lang w:val="sk-SK"/>
        </w:rPr>
        <w:t>3</w:t>
      </w:r>
      <w:r w:rsidR="004A63B3">
        <w:rPr>
          <w:lang w:val="sk-SK"/>
        </w:rPr>
        <w:t>0</w:t>
      </w:r>
      <w:r w:rsidR="00DD7F34" w:rsidRPr="00B7528D">
        <w:rPr>
          <w:lang w:val="sk-SK"/>
        </w:rPr>
        <w:t xml:space="preserve"> </w:t>
      </w:r>
      <w:r w:rsidR="004A63B3">
        <w:rPr>
          <w:lang w:val="sk-SK"/>
        </w:rPr>
        <w:t>dní</w:t>
      </w:r>
      <w:r w:rsidR="00DD7F34">
        <w:rPr>
          <w:lang w:val="sk-SK"/>
        </w:rPr>
        <w:t xml:space="preserve"> po splatnosti </w:t>
      </w:r>
      <w:r w:rsidR="004A63B3">
        <w:rPr>
          <w:lang w:val="sk-SK"/>
        </w:rPr>
        <w:t>faktúry</w:t>
      </w:r>
      <w:r w:rsidR="00DD7F34">
        <w:rPr>
          <w:lang w:val="sk-SK"/>
        </w:rPr>
        <w:t>.</w:t>
      </w:r>
    </w:p>
    <w:p w:rsidR="00DD7F34" w:rsidRDefault="00843DEE" w:rsidP="00DD7F34">
      <w:pPr>
        <w:pStyle w:val="Odsekzoznamu"/>
        <w:numPr>
          <w:ilvl w:val="0"/>
          <w:numId w:val="7"/>
        </w:numPr>
        <w:spacing w:after="0" w:line="240" w:lineRule="auto"/>
        <w:jc w:val="both"/>
        <w:rPr>
          <w:lang w:val="sk-SK"/>
        </w:rPr>
      </w:pPr>
      <w:r>
        <w:rPr>
          <w:lang w:val="sk-SK"/>
        </w:rPr>
        <w:t>Pokiaľ niektorá zo Z</w:t>
      </w:r>
      <w:r w:rsidR="00DD7F34">
        <w:rPr>
          <w:lang w:val="sk-SK"/>
        </w:rPr>
        <w:t>m</w:t>
      </w:r>
      <w:r>
        <w:rPr>
          <w:lang w:val="sk-SK"/>
        </w:rPr>
        <w:t>luvných strán odstúpi od tejto K</w:t>
      </w:r>
      <w:r w:rsidR="00DD7F34">
        <w:rPr>
          <w:lang w:val="sk-SK"/>
        </w:rPr>
        <w:t xml:space="preserve">úpnej </w:t>
      </w:r>
      <w:r w:rsidR="00894488">
        <w:rPr>
          <w:lang w:val="sk-SK"/>
        </w:rPr>
        <w:t>Zmluvy</w:t>
      </w:r>
      <w:r w:rsidR="00DD7F34">
        <w:rPr>
          <w:lang w:val="sk-SK"/>
        </w:rPr>
        <w:t xml:space="preserve">, zmluva zaniká a zmluvné strany sa vysporiadajú podľa ustanovení Obchodného zákonníka, ak v tejto </w:t>
      </w:r>
      <w:r w:rsidR="00894488">
        <w:rPr>
          <w:lang w:val="sk-SK"/>
        </w:rPr>
        <w:t>Zmluve</w:t>
      </w:r>
      <w:r w:rsidR="00DD7F34">
        <w:rPr>
          <w:lang w:val="sk-SK"/>
        </w:rPr>
        <w:t xml:space="preserve"> nie je uvedené inak. Všetky náklady a škody súvisiace s odstúpením od kúpnej </w:t>
      </w:r>
      <w:r w:rsidR="00894488">
        <w:rPr>
          <w:lang w:val="sk-SK"/>
        </w:rPr>
        <w:t>Zmluvy</w:t>
      </w:r>
      <w:r w:rsidR="00DD7F34">
        <w:rPr>
          <w:lang w:val="sk-SK"/>
        </w:rPr>
        <w:t xml:space="preserve"> znáša tá strana, ktorá zavinila zánik </w:t>
      </w:r>
      <w:r w:rsidR="00894488">
        <w:rPr>
          <w:lang w:val="sk-SK"/>
        </w:rPr>
        <w:t>Zmluvy</w:t>
      </w:r>
      <w:r w:rsidR="00DD7F34">
        <w:rPr>
          <w:lang w:val="sk-SK"/>
        </w:rPr>
        <w:t>.</w:t>
      </w:r>
    </w:p>
    <w:p w:rsidR="002E64BA" w:rsidRDefault="002E64BA" w:rsidP="00DD7F34">
      <w:pPr>
        <w:pStyle w:val="Odsekzoznamu"/>
        <w:numPr>
          <w:ilvl w:val="0"/>
          <w:numId w:val="7"/>
        </w:numPr>
        <w:spacing w:after="0" w:line="240" w:lineRule="auto"/>
        <w:jc w:val="both"/>
        <w:rPr>
          <w:lang w:val="sk-SK"/>
        </w:rPr>
      </w:pPr>
      <w:r>
        <w:rPr>
          <w:lang w:val="sk-SK"/>
        </w:rPr>
        <w:t xml:space="preserve">Odstúpenie od </w:t>
      </w:r>
      <w:r w:rsidR="00894488">
        <w:rPr>
          <w:lang w:val="sk-SK"/>
        </w:rPr>
        <w:t>Zmluvy</w:t>
      </w:r>
      <w:r>
        <w:rPr>
          <w:lang w:val="sk-SK"/>
        </w:rPr>
        <w:t xml:space="preserve"> nadobúda účinnosť nasledujúcim dňom doručenia odstúpenia druhej strane.</w:t>
      </w:r>
    </w:p>
    <w:p w:rsidR="002E64BA" w:rsidRDefault="002E64BA" w:rsidP="00DD7F34">
      <w:pPr>
        <w:pStyle w:val="Odsekzoznamu"/>
        <w:numPr>
          <w:ilvl w:val="0"/>
          <w:numId w:val="7"/>
        </w:numPr>
        <w:spacing w:after="0" w:line="240" w:lineRule="auto"/>
        <w:jc w:val="both"/>
        <w:rPr>
          <w:lang w:val="sk-SK"/>
        </w:rPr>
      </w:pPr>
      <w:r>
        <w:rPr>
          <w:lang w:val="sk-SK"/>
        </w:rPr>
        <w:t xml:space="preserve">Odstúpením od </w:t>
      </w:r>
      <w:r w:rsidR="00894488">
        <w:rPr>
          <w:lang w:val="sk-SK"/>
        </w:rPr>
        <w:t>Zmluvy</w:t>
      </w:r>
      <w:r>
        <w:rPr>
          <w:lang w:val="sk-SK"/>
        </w:rPr>
        <w:t xml:space="preserve"> zanikajú všetky práva a povinnosti strán zo </w:t>
      </w:r>
      <w:r w:rsidR="00894488">
        <w:rPr>
          <w:lang w:val="sk-SK"/>
        </w:rPr>
        <w:t>Zmluvy</w:t>
      </w:r>
      <w:r>
        <w:rPr>
          <w:lang w:val="sk-SK"/>
        </w:rPr>
        <w:t xml:space="preserve">. Odstúpenie od </w:t>
      </w:r>
      <w:r w:rsidR="00894488">
        <w:rPr>
          <w:lang w:val="sk-SK"/>
        </w:rPr>
        <w:t>Zmluvy</w:t>
      </w:r>
      <w:r>
        <w:rPr>
          <w:lang w:val="sk-SK"/>
        </w:rPr>
        <w:t xml:space="preserve"> sa však nedotýka nároku na náhradu škody alebo zmluvnej pokuty vzniknutej porušením </w:t>
      </w:r>
      <w:r w:rsidR="00894488">
        <w:rPr>
          <w:lang w:val="sk-SK"/>
        </w:rPr>
        <w:t>Zmluvy</w:t>
      </w:r>
      <w:r>
        <w:rPr>
          <w:lang w:val="sk-SK"/>
        </w:rPr>
        <w:t xml:space="preserve"> a iných ustanovení, ktoré podľa prejavenej vôle strán alebo vzhľadom na svoju povahu majú trvať aj po ukončení </w:t>
      </w:r>
      <w:r w:rsidR="00894488">
        <w:rPr>
          <w:lang w:val="sk-SK"/>
        </w:rPr>
        <w:t>Zmluvy</w:t>
      </w:r>
      <w:r>
        <w:rPr>
          <w:lang w:val="sk-SK"/>
        </w:rPr>
        <w:t>.</w:t>
      </w:r>
    </w:p>
    <w:p w:rsidR="002E64BA" w:rsidRDefault="002E64BA" w:rsidP="00DD7F34">
      <w:pPr>
        <w:pStyle w:val="Odsekzoznamu"/>
        <w:numPr>
          <w:ilvl w:val="0"/>
          <w:numId w:val="7"/>
        </w:numPr>
        <w:spacing w:after="0" w:line="240" w:lineRule="auto"/>
        <w:jc w:val="both"/>
        <w:rPr>
          <w:lang w:val="sk-SK"/>
        </w:rPr>
      </w:pPr>
      <w:r>
        <w:rPr>
          <w:lang w:val="sk-SK"/>
        </w:rPr>
        <w:t xml:space="preserve">Odstúpením od </w:t>
      </w:r>
      <w:r w:rsidR="00894488">
        <w:rPr>
          <w:lang w:val="sk-SK"/>
        </w:rPr>
        <w:t>Zmluvy</w:t>
      </w:r>
      <w:r>
        <w:rPr>
          <w:lang w:val="sk-SK"/>
        </w:rPr>
        <w:t xml:space="preserve"> zmluva zaniká, keď prejav vôle oprávnenej strany odstúpiť od tejto </w:t>
      </w:r>
      <w:r w:rsidR="00894488">
        <w:rPr>
          <w:lang w:val="sk-SK"/>
        </w:rPr>
        <w:t>Zmluvy</w:t>
      </w:r>
      <w:r>
        <w:rPr>
          <w:lang w:val="sk-SK"/>
        </w:rPr>
        <w:t xml:space="preserve"> je doručený druhej strane.</w:t>
      </w:r>
    </w:p>
    <w:p w:rsidR="002C5627" w:rsidRDefault="002C5627" w:rsidP="0099692B">
      <w:pPr>
        <w:pStyle w:val="Odsekzoznamu"/>
        <w:spacing w:after="0" w:line="240" w:lineRule="auto"/>
        <w:ind w:left="360"/>
        <w:jc w:val="both"/>
        <w:rPr>
          <w:lang w:val="sk-SK"/>
        </w:rPr>
      </w:pPr>
    </w:p>
    <w:p w:rsidR="002E64BA" w:rsidRDefault="002E64BA" w:rsidP="002E64BA">
      <w:pPr>
        <w:spacing w:after="0" w:line="240" w:lineRule="auto"/>
        <w:jc w:val="both"/>
        <w:rPr>
          <w:lang w:val="sk-SK"/>
        </w:rPr>
      </w:pPr>
    </w:p>
    <w:p w:rsidR="002E64BA" w:rsidRDefault="0099692B" w:rsidP="002E64BA">
      <w:pPr>
        <w:spacing w:after="0" w:line="240" w:lineRule="auto"/>
        <w:jc w:val="center"/>
        <w:rPr>
          <w:b/>
          <w:lang w:val="sk-SK"/>
        </w:rPr>
      </w:pPr>
      <w:r>
        <w:rPr>
          <w:b/>
          <w:lang w:val="sk-SK"/>
        </w:rPr>
        <w:t>Článok IX</w:t>
      </w:r>
      <w:r w:rsidR="002E64BA">
        <w:rPr>
          <w:b/>
          <w:lang w:val="sk-SK"/>
        </w:rPr>
        <w:t>.</w:t>
      </w:r>
    </w:p>
    <w:p w:rsidR="002E64BA" w:rsidRDefault="002E64BA" w:rsidP="002E64BA">
      <w:pPr>
        <w:spacing w:after="0" w:line="240" w:lineRule="auto"/>
        <w:jc w:val="center"/>
        <w:rPr>
          <w:b/>
          <w:lang w:val="sk-SK"/>
        </w:rPr>
      </w:pPr>
      <w:r>
        <w:rPr>
          <w:b/>
          <w:lang w:val="sk-SK"/>
        </w:rPr>
        <w:t>Záruka a servis</w:t>
      </w:r>
    </w:p>
    <w:p w:rsidR="002E64BA" w:rsidRDefault="002E64BA" w:rsidP="002E64BA">
      <w:pPr>
        <w:pStyle w:val="Odsekzoznamu"/>
        <w:numPr>
          <w:ilvl w:val="0"/>
          <w:numId w:val="8"/>
        </w:numPr>
        <w:spacing w:after="0" w:line="240" w:lineRule="auto"/>
        <w:jc w:val="both"/>
        <w:rPr>
          <w:lang w:val="sk-SK"/>
        </w:rPr>
      </w:pPr>
      <w:r>
        <w:rPr>
          <w:lang w:val="sk-SK"/>
        </w:rPr>
        <w:t>Vada, ktor</w:t>
      </w:r>
      <w:r w:rsidR="00B33529">
        <w:rPr>
          <w:lang w:val="sk-SK"/>
        </w:rPr>
        <w:t>á</w:t>
      </w:r>
      <w:r>
        <w:rPr>
          <w:lang w:val="sk-SK"/>
        </w:rPr>
        <w:t xml:space="preserve"> sa prejaví počas záručnej doby sa s ohľadom na poskytnutú záruku považuje za vadu, ktorú mal </w:t>
      </w:r>
      <w:r w:rsidR="00395252">
        <w:rPr>
          <w:lang w:val="sk-SK"/>
        </w:rPr>
        <w:t>Tovar</w:t>
      </w:r>
      <w:r>
        <w:rPr>
          <w:lang w:val="sk-SK"/>
        </w:rPr>
        <w:t xml:space="preserve"> už v deň jeho prevzatia bez ohľadu na prezretie </w:t>
      </w:r>
      <w:r w:rsidR="00395252">
        <w:rPr>
          <w:lang w:val="sk-SK"/>
        </w:rPr>
        <w:t>Tovaru</w:t>
      </w:r>
      <w:r>
        <w:rPr>
          <w:lang w:val="sk-SK"/>
        </w:rPr>
        <w:t xml:space="preserve"> </w:t>
      </w:r>
      <w:r w:rsidR="00395252">
        <w:rPr>
          <w:lang w:val="sk-SK"/>
        </w:rPr>
        <w:t>Kupujúcim</w:t>
      </w:r>
      <w:r>
        <w:rPr>
          <w:lang w:val="sk-SK"/>
        </w:rPr>
        <w:t xml:space="preserve"> v</w:t>
      </w:r>
      <w:r w:rsidR="004A63B3">
        <w:rPr>
          <w:lang w:val="sk-SK"/>
        </w:rPr>
        <w:t xml:space="preserve"> lehote podľa tohto bodu </w:t>
      </w:r>
      <w:r w:rsidR="00894488">
        <w:rPr>
          <w:lang w:val="sk-SK"/>
        </w:rPr>
        <w:t>Zmluvy</w:t>
      </w:r>
      <w:r w:rsidR="004A63B3">
        <w:rPr>
          <w:lang w:val="sk-SK"/>
        </w:rPr>
        <w:t xml:space="preserve">. </w:t>
      </w:r>
    </w:p>
    <w:p w:rsidR="002E64BA" w:rsidRDefault="002E64BA" w:rsidP="002E64BA">
      <w:pPr>
        <w:pStyle w:val="Odsekzoznamu"/>
        <w:numPr>
          <w:ilvl w:val="0"/>
          <w:numId w:val="8"/>
        </w:numPr>
        <w:spacing w:after="0" w:line="240" w:lineRule="auto"/>
        <w:jc w:val="both"/>
        <w:rPr>
          <w:lang w:val="sk-SK"/>
        </w:rPr>
      </w:pPr>
      <w:r>
        <w:rPr>
          <w:lang w:val="sk-SK"/>
        </w:rPr>
        <w:lastRenderedPageBreak/>
        <w:t xml:space="preserve">Na </w:t>
      </w:r>
      <w:r w:rsidR="00395252">
        <w:rPr>
          <w:lang w:val="sk-SK"/>
        </w:rPr>
        <w:t>Tovar</w:t>
      </w:r>
      <w:r>
        <w:rPr>
          <w:lang w:val="sk-SK"/>
        </w:rPr>
        <w:t xml:space="preserve"> sa poskytuje záruka </w:t>
      </w:r>
      <w:r w:rsidR="009578CE">
        <w:rPr>
          <w:lang w:val="sk-SK"/>
        </w:rPr>
        <w:t>24</w:t>
      </w:r>
      <w:r w:rsidRPr="00723D21">
        <w:rPr>
          <w:lang w:val="sk-SK"/>
        </w:rPr>
        <w:t xml:space="preserve"> mesiacov</w:t>
      </w:r>
      <w:r>
        <w:rPr>
          <w:lang w:val="sk-SK"/>
        </w:rPr>
        <w:t xml:space="preserve">. Záruka začína plynúť odo dňa zaškolenia obsluhy. </w:t>
      </w:r>
      <w:r w:rsidR="00395252">
        <w:rPr>
          <w:lang w:val="sk-SK"/>
        </w:rPr>
        <w:t>Predávajúci</w:t>
      </w:r>
      <w:r>
        <w:rPr>
          <w:lang w:val="sk-SK"/>
        </w:rPr>
        <w:t xml:space="preserve"> sa zaväzuje, že zaškolenie obsluhy a záručný servis bude realizovaný bezplatne prostredníctvom odborne vyškoleného technika.</w:t>
      </w:r>
    </w:p>
    <w:p w:rsidR="00894488" w:rsidRDefault="002E64BA" w:rsidP="00894488">
      <w:pPr>
        <w:pStyle w:val="Odsekzoznamu"/>
        <w:numPr>
          <w:ilvl w:val="0"/>
          <w:numId w:val="8"/>
        </w:numPr>
        <w:spacing w:after="0" w:line="240" w:lineRule="auto"/>
        <w:jc w:val="both"/>
        <w:rPr>
          <w:lang w:val="sk-SK"/>
        </w:rPr>
      </w:pPr>
      <w:r>
        <w:rPr>
          <w:lang w:val="sk-SK"/>
        </w:rPr>
        <w:t xml:space="preserve">Pre uplatnenie vád </w:t>
      </w:r>
      <w:r w:rsidR="00395252">
        <w:rPr>
          <w:lang w:val="sk-SK"/>
        </w:rPr>
        <w:t>Tovaru</w:t>
      </w:r>
      <w:r>
        <w:rPr>
          <w:lang w:val="sk-SK"/>
        </w:rPr>
        <w:t xml:space="preserve"> platia ustanovenia §436 - §440 Obchodného zákonníka.</w:t>
      </w:r>
    </w:p>
    <w:p w:rsidR="002E64BA" w:rsidRPr="00894488" w:rsidRDefault="002E64BA" w:rsidP="00894488">
      <w:pPr>
        <w:pStyle w:val="Odsekzoznamu"/>
        <w:numPr>
          <w:ilvl w:val="0"/>
          <w:numId w:val="8"/>
        </w:numPr>
        <w:spacing w:after="0" w:line="240" w:lineRule="auto"/>
        <w:jc w:val="both"/>
        <w:rPr>
          <w:lang w:val="sk-SK"/>
        </w:rPr>
      </w:pPr>
      <w:r w:rsidRPr="00894488">
        <w:rPr>
          <w:lang w:val="sk-SK"/>
        </w:rPr>
        <w:t xml:space="preserve">V prípade akýchkoľvek vád </w:t>
      </w:r>
      <w:r w:rsidR="004A63B3" w:rsidRPr="00894488">
        <w:rPr>
          <w:lang w:val="sk-SK"/>
        </w:rPr>
        <w:t>na Tovare</w:t>
      </w:r>
      <w:r w:rsidRPr="00894488">
        <w:rPr>
          <w:lang w:val="sk-SK"/>
        </w:rPr>
        <w:t xml:space="preserve"> počas záručnej doby môže </w:t>
      </w:r>
      <w:r w:rsidR="00395252" w:rsidRPr="00894488">
        <w:rPr>
          <w:lang w:val="sk-SK"/>
        </w:rPr>
        <w:t>Kupujúci</w:t>
      </w:r>
      <w:r w:rsidR="00894488" w:rsidRPr="00894488">
        <w:rPr>
          <w:lang w:val="sk-SK"/>
        </w:rPr>
        <w:t xml:space="preserve"> </w:t>
      </w:r>
      <w:r w:rsidRPr="00894488">
        <w:rPr>
          <w:lang w:val="sk-SK"/>
        </w:rPr>
        <w:t>požadovať od</w:t>
      </w:r>
      <w:r w:rsidR="00B33529" w:rsidRPr="00894488">
        <w:rPr>
          <w:lang w:val="sk-SK"/>
        </w:rPr>
        <w:t xml:space="preserve">stránenie vád dodaním </w:t>
      </w:r>
      <w:r w:rsidR="00894488" w:rsidRPr="00894488">
        <w:rPr>
          <w:lang w:val="sk-SK"/>
        </w:rPr>
        <w:t xml:space="preserve">a montážou </w:t>
      </w:r>
      <w:r w:rsidRPr="00894488">
        <w:rPr>
          <w:lang w:val="sk-SK"/>
        </w:rPr>
        <w:t>chýbajúceho</w:t>
      </w:r>
      <w:r w:rsidR="00894488" w:rsidRPr="00894488">
        <w:rPr>
          <w:lang w:val="sk-SK"/>
        </w:rPr>
        <w:t xml:space="preserve"> / chybného </w:t>
      </w:r>
      <w:r w:rsidRPr="00894488">
        <w:rPr>
          <w:lang w:val="sk-SK"/>
        </w:rPr>
        <w:t xml:space="preserve"> </w:t>
      </w:r>
      <w:r w:rsidR="00B33529" w:rsidRPr="00894488">
        <w:rPr>
          <w:lang w:val="sk-SK"/>
        </w:rPr>
        <w:t>dielu</w:t>
      </w:r>
      <w:r w:rsidRPr="00894488">
        <w:rPr>
          <w:lang w:val="sk-SK"/>
        </w:rPr>
        <w:t xml:space="preserve"> a pož</w:t>
      </w:r>
      <w:r w:rsidR="00894488">
        <w:rPr>
          <w:lang w:val="sk-SK"/>
        </w:rPr>
        <w:t>adovať odstránenie právnych vád.</w:t>
      </w:r>
    </w:p>
    <w:p w:rsidR="00D11B06" w:rsidRDefault="00D11B06" w:rsidP="00D11B06">
      <w:pPr>
        <w:pStyle w:val="Odsekzoznamu"/>
        <w:numPr>
          <w:ilvl w:val="0"/>
          <w:numId w:val="8"/>
        </w:numPr>
        <w:spacing w:after="0" w:line="240" w:lineRule="auto"/>
        <w:jc w:val="both"/>
        <w:rPr>
          <w:lang w:val="sk-SK"/>
        </w:rPr>
      </w:pPr>
      <w:r>
        <w:rPr>
          <w:lang w:val="sk-SK"/>
        </w:rPr>
        <w:t xml:space="preserve">Záruka neplatí, ak </w:t>
      </w:r>
      <w:r w:rsidR="00395252">
        <w:rPr>
          <w:lang w:val="sk-SK"/>
        </w:rPr>
        <w:t>Kupujúci</w:t>
      </w:r>
      <w:r>
        <w:rPr>
          <w:lang w:val="sk-SK"/>
        </w:rPr>
        <w:t xml:space="preserve"> nedodrží postupy zaobchádzania s </w:t>
      </w:r>
      <w:r w:rsidR="00395252">
        <w:rPr>
          <w:lang w:val="sk-SK"/>
        </w:rPr>
        <w:t>Tovarom</w:t>
      </w:r>
      <w:r>
        <w:rPr>
          <w:lang w:val="sk-SK"/>
        </w:rPr>
        <w:t xml:space="preserve">, ktoré určil výrobca, a ktoré mu boli písomne oznámené. Záruka sa nevzťahuje na vady a poškodenia, ktoré spôsobil </w:t>
      </w:r>
      <w:r w:rsidR="00395252">
        <w:rPr>
          <w:lang w:val="sk-SK"/>
        </w:rPr>
        <w:t>Kupujúci</w:t>
      </w:r>
      <w:r>
        <w:rPr>
          <w:lang w:val="sk-SK"/>
        </w:rPr>
        <w:t xml:space="preserve"> úmyselne, resp. poukázateľne nesprávnou manipuláciou s predmetom </w:t>
      </w:r>
      <w:r w:rsidR="00894488">
        <w:rPr>
          <w:lang w:val="sk-SK"/>
        </w:rPr>
        <w:t>Zmluvy</w:t>
      </w:r>
      <w:r>
        <w:rPr>
          <w:lang w:val="sk-SK"/>
        </w:rPr>
        <w:t>.</w:t>
      </w:r>
    </w:p>
    <w:p w:rsidR="00D11B06" w:rsidRDefault="00395252" w:rsidP="00D11B06">
      <w:pPr>
        <w:pStyle w:val="Odsekzoznamu"/>
        <w:numPr>
          <w:ilvl w:val="0"/>
          <w:numId w:val="8"/>
        </w:numPr>
        <w:spacing w:after="0" w:line="240" w:lineRule="auto"/>
        <w:jc w:val="both"/>
        <w:rPr>
          <w:lang w:val="sk-SK"/>
        </w:rPr>
      </w:pPr>
      <w:r>
        <w:rPr>
          <w:lang w:val="sk-SK"/>
        </w:rPr>
        <w:t>Predávajúci</w:t>
      </w:r>
      <w:r w:rsidR="00D11B06">
        <w:rPr>
          <w:lang w:val="sk-SK"/>
        </w:rPr>
        <w:t xml:space="preserve"> sa zaväzuje nastúpiť na servisný úkon do 48 hodín od nahlásenia poruchy. Nahlásenie poruchy bude uskutočnené telefonicky a e-mailom na telefónne číslo a e-mailovú adresu, ktoré </w:t>
      </w:r>
      <w:r>
        <w:rPr>
          <w:lang w:val="sk-SK"/>
        </w:rPr>
        <w:t>Predávajúci</w:t>
      </w:r>
      <w:r w:rsidR="00D11B06">
        <w:rPr>
          <w:lang w:val="sk-SK"/>
        </w:rPr>
        <w:t xml:space="preserve"> uvedie v odovzdávacom protokole. Za servisný úkon sa nepovažuje obhliadka chybného zariadenia.</w:t>
      </w:r>
    </w:p>
    <w:p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w:t>
      </w:r>
      <w:r w:rsidR="00395252">
        <w:rPr>
          <w:lang w:val="sk-SK"/>
        </w:rPr>
        <w:t>Kupujúci</w:t>
      </w:r>
      <w:r>
        <w:rPr>
          <w:lang w:val="sk-SK"/>
        </w:rPr>
        <w:t xml:space="preserve"> nemôže užívať </w:t>
      </w:r>
      <w:r w:rsidR="00395252">
        <w:rPr>
          <w:lang w:val="sk-SK"/>
        </w:rPr>
        <w:t>Tovar</w:t>
      </w:r>
      <w:r>
        <w:rPr>
          <w:lang w:val="sk-SK"/>
        </w:rPr>
        <w:t xml:space="preserve"> pre jeho vady, za ktoré zodpovedá </w:t>
      </w:r>
      <w:r w:rsidR="00395252">
        <w:rPr>
          <w:lang w:val="sk-SK"/>
        </w:rPr>
        <w:t>Predávajúci</w:t>
      </w:r>
      <w:r>
        <w:rPr>
          <w:lang w:val="sk-SK"/>
        </w:rPr>
        <w:t xml:space="preserve">, t.j. odo dňa zistenia vady </w:t>
      </w:r>
      <w:r w:rsidR="00395252">
        <w:rPr>
          <w:lang w:val="sk-SK"/>
        </w:rPr>
        <w:t>Kupujúcim</w:t>
      </w:r>
      <w:r>
        <w:rPr>
          <w:lang w:val="sk-SK"/>
        </w:rPr>
        <w:t xml:space="preserve"> až po odstránenie vád.</w:t>
      </w:r>
    </w:p>
    <w:p w:rsidR="00B33529" w:rsidRDefault="00B33529" w:rsidP="00B33529">
      <w:pPr>
        <w:spacing w:after="0" w:line="240" w:lineRule="auto"/>
        <w:jc w:val="both"/>
        <w:rPr>
          <w:lang w:val="sk-SK"/>
        </w:rPr>
      </w:pPr>
    </w:p>
    <w:p w:rsidR="00B33529" w:rsidRDefault="00B33529" w:rsidP="00B33529">
      <w:pPr>
        <w:spacing w:after="0" w:line="240" w:lineRule="auto"/>
        <w:jc w:val="both"/>
        <w:rPr>
          <w:lang w:val="sk-SK"/>
        </w:rPr>
      </w:pPr>
    </w:p>
    <w:p w:rsidR="00D11B06" w:rsidRDefault="0099692B" w:rsidP="00D11B06">
      <w:pPr>
        <w:spacing w:after="0" w:line="240" w:lineRule="auto"/>
        <w:jc w:val="center"/>
        <w:rPr>
          <w:b/>
          <w:lang w:val="sk-SK"/>
        </w:rPr>
      </w:pPr>
      <w:r>
        <w:rPr>
          <w:b/>
          <w:lang w:val="sk-SK"/>
        </w:rPr>
        <w:t xml:space="preserve">Článok </w:t>
      </w:r>
      <w:r w:rsidR="00D11B06">
        <w:rPr>
          <w:b/>
          <w:lang w:val="sk-SK"/>
        </w:rPr>
        <w:t>X.</w:t>
      </w:r>
    </w:p>
    <w:p w:rsidR="00D11B06" w:rsidRDefault="00D11B06" w:rsidP="00D11B06">
      <w:pPr>
        <w:spacing w:after="0" w:line="240" w:lineRule="auto"/>
        <w:jc w:val="center"/>
        <w:rPr>
          <w:b/>
          <w:lang w:val="sk-SK"/>
        </w:rPr>
      </w:pPr>
      <w:r>
        <w:rPr>
          <w:b/>
          <w:lang w:val="sk-SK"/>
        </w:rPr>
        <w:t xml:space="preserve">Zaškolenie </w:t>
      </w:r>
      <w:r w:rsidR="00395252">
        <w:rPr>
          <w:b/>
          <w:lang w:val="sk-SK"/>
        </w:rPr>
        <w:t>Kupujúceho</w:t>
      </w:r>
    </w:p>
    <w:p w:rsidR="00D11B06" w:rsidRDefault="00395252" w:rsidP="00D11B06">
      <w:pPr>
        <w:pStyle w:val="Odsekzoznamu"/>
        <w:numPr>
          <w:ilvl w:val="0"/>
          <w:numId w:val="10"/>
        </w:numPr>
        <w:spacing w:after="0" w:line="240" w:lineRule="auto"/>
        <w:jc w:val="both"/>
        <w:rPr>
          <w:lang w:val="sk-SK"/>
        </w:rPr>
      </w:pPr>
      <w:r>
        <w:rPr>
          <w:lang w:val="sk-SK"/>
        </w:rPr>
        <w:t>Predávajúci</w:t>
      </w:r>
      <w:r w:rsidR="00D11B06">
        <w:rPr>
          <w:lang w:val="sk-SK"/>
        </w:rPr>
        <w:t xml:space="preserve"> sa zaväzuje pri dodaní a odovzdaní </w:t>
      </w:r>
      <w:r>
        <w:rPr>
          <w:lang w:val="sk-SK"/>
        </w:rPr>
        <w:t>Tovaru</w:t>
      </w:r>
      <w:r w:rsidR="00D11B06">
        <w:rPr>
          <w:lang w:val="sk-SK"/>
        </w:rPr>
        <w:t xml:space="preserve"> kupujúcemu zabezpečiť v mieste plnenia na vlastné náklady zaškolenie </w:t>
      </w:r>
      <w:r>
        <w:rPr>
          <w:lang w:val="sk-SK"/>
        </w:rPr>
        <w:t>Kupujúceho</w:t>
      </w:r>
      <w:r w:rsidR="00D11B06">
        <w:rPr>
          <w:lang w:val="sk-SK"/>
        </w:rPr>
        <w:t xml:space="preserve">, resp. ním poverené osoby (obsluhu) na prevádzku predmetu </w:t>
      </w:r>
      <w:r w:rsidR="00894488">
        <w:rPr>
          <w:lang w:val="sk-SK"/>
        </w:rPr>
        <w:t>Zmluvy</w:t>
      </w:r>
      <w:r w:rsidR="00D11B06">
        <w:rPr>
          <w:lang w:val="sk-SK"/>
        </w:rPr>
        <w:t xml:space="preserve"> v plnom rozsahu tak, aby </w:t>
      </w:r>
      <w:r>
        <w:rPr>
          <w:lang w:val="sk-SK"/>
        </w:rPr>
        <w:t>Kupujúci</w:t>
      </w:r>
      <w:r w:rsidR="00D11B06">
        <w:rPr>
          <w:lang w:val="sk-SK"/>
        </w:rPr>
        <w:t xml:space="preserve"> mohol užívať predmet tejto </w:t>
      </w:r>
      <w:r w:rsidR="00894488">
        <w:rPr>
          <w:lang w:val="sk-SK"/>
        </w:rPr>
        <w:t>Zmluvy</w:t>
      </w:r>
      <w:r w:rsidR="00D11B06">
        <w:rPr>
          <w:lang w:val="sk-SK"/>
        </w:rPr>
        <w:t xml:space="preserve"> na účel, na ktorý je určený, vrátane poučenia o hlavnom nastavení </w:t>
      </w:r>
      <w:r>
        <w:rPr>
          <w:lang w:val="sk-SK"/>
        </w:rPr>
        <w:t>Tovaru</w:t>
      </w:r>
      <w:r w:rsidR="00D11B06">
        <w:rPr>
          <w:lang w:val="sk-SK"/>
        </w:rPr>
        <w:t xml:space="preserve">, bezpečnej prevádzke a správnej starostlivosti o </w:t>
      </w:r>
      <w:r>
        <w:rPr>
          <w:lang w:val="sk-SK"/>
        </w:rPr>
        <w:t>Tovar</w:t>
      </w:r>
      <w:r w:rsidR="00D11B06">
        <w:rPr>
          <w:lang w:val="sk-SK"/>
        </w:rPr>
        <w:t>.</w:t>
      </w:r>
    </w:p>
    <w:p w:rsidR="00D11B06" w:rsidRDefault="00D11B06"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w:t>
      </w:r>
      <w:r w:rsidR="0099692B">
        <w:rPr>
          <w:b/>
          <w:lang w:val="sk-SK"/>
        </w:rPr>
        <w:t>I</w:t>
      </w:r>
      <w:r>
        <w:rPr>
          <w:b/>
          <w:lang w:val="sk-SK"/>
        </w:rPr>
        <w:t>.</w:t>
      </w:r>
    </w:p>
    <w:p w:rsidR="00D11B06" w:rsidRDefault="00D11B06" w:rsidP="00D11B06">
      <w:pPr>
        <w:spacing w:after="0" w:line="240" w:lineRule="auto"/>
        <w:jc w:val="center"/>
        <w:rPr>
          <w:b/>
          <w:lang w:val="sk-SK"/>
        </w:rPr>
      </w:pPr>
      <w:r>
        <w:rPr>
          <w:b/>
          <w:lang w:val="sk-SK"/>
        </w:rPr>
        <w:t>Vyššia moc</w:t>
      </w:r>
    </w:p>
    <w:p w:rsidR="00D11B06" w:rsidRDefault="00D11B06" w:rsidP="00D11B06">
      <w:pPr>
        <w:pStyle w:val="Odsekzoznamu"/>
        <w:numPr>
          <w:ilvl w:val="0"/>
          <w:numId w:val="11"/>
        </w:numPr>
        <w:spacing w:after="0" w:line="240" w:lineRule="auto"/>
        <w:jc w:val="both"/>
        <w:rPr>
          <w:lang w:val="sk-SK"/>
        </w:rPr>
      </w:pPr>
      <w:r>
        <w:rPr>
          <w:lang w:val="sk-SK"/>
        </w:rPr>
        <w:t xml:space="preserve">Žiadna zo strán nenesie zodpovednosť za úplné či čiastočné nesplnenie svojich povinností vyplývajúcich zo </w:t>
      </w:r>
      <w:r w:rsidR="00894488">
        <w:rPr>
          <w:lang w:val="sk-SK"/>
        </w:rPr>
        <w:t>Zmluvy</w:t>
      </w:r>
      <w:r>
        <w:rPr>
          <w:lang w:val="sk-SK"/>
        </w:rPr>
        <w:t xml:space="preserve">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rsidR="00D11B06" w:rsidRDefault="00D11B06" w:rsidP="00D11B06">
      <w:pPr>
        <w:spacing w:after="0" w:line="240" w:lineRule="auto"/>
        <w:jc w:val="both"/>
        <w:rPr>
          <w:lang w:val="sk-SK"/>
        </w:rPr>
      </w:pPr>
    </w:p>
    <w:p w:rsidR="009578CE" w:rsidRDefault="009578CE"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XI</w:t>
      </w:r>
      <w:r w:rsidR="0099692B">
        <w:rPr>
          <w:b/>
          <w:lang w:val="sk-SK"/>
        </w:rPr>
        <w:t>I</w:t>
      </w:r>
      <w:r>
        <w:rPr>
          <w:b/>
          <w:lang w:val="sk-SK"/>
        </w:rPr>
        <w:t>.</w:t>
      </w:r>
    </w:p>
    <w:p w:rsidR="00D11B06" w:rsidRDefault="00D11B06" w:rsidP="00D11B06">
      <w:pPr>
        <w:spacing w:after="0" w:line="240" w:lineRule="auto"/>
        <w:jc w:val="center"/>
        <w:rPr>
          <w:b/>
          <w:lang w:val="sk-SK"/>
        </w:rPr>
      </w:pPr>
      <w:r>
        <w:rPr>
          <w:b/>
          <w:lang w:val="sk-SK"/>
        </w:rPr>
        <w:t>Náhrada škody</w:t>
      </w:r>
    </w:p>
    <w:p w:rsidR="00D11B06" w:rsidRDefault="008C261D" w:rsidP="008C261D">
      <w:pPr>
        <w:pStyle w:val="Odsekzoznamu"/>
        <w:numPr>
          <w:ilvl w:val="0"/>
          <w:numId w:val="12"/>
        </w:numPr>
        <w:spacing w:after="0" w:line="240" w:lineRule="auto"/>
        <w:jc w:val="both"/>
        <w:rPr>
          <w:lang w:val="sk-SK"/>
        </w:rPr>
      </w:pPr>
      <w:r>
        <w:rPr>
          <w:lang w:val="sk-SK"/>
        </w:rPr>
        <w:t xml:space="preserve">V prípade, ak je v tejto </w:t>
      </w:r>
      <w:r w:rsidR="00894488">
        <w:rPr>
          <w:lang w:val="sk-SK"/>
        </w:rPr>
        <w:t>Zmluve</w:t>
      </w:r>
      <w:r>
        <w:rPr>
          <w:lang w:val="sk-SK"/>
        </w:rPr>
        <w:t xml:space="preser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BD5101" w:rsidRDefault="00BD5101" w:rsidP="00BD5101">
      <w:pPr>
        <w:pStyle w:val="Odsekzoznamu"/>
        <w:spacing w:after="0" w:line="240" w:lineRule="auto"/>
        <w:ind w:left="360"/>
        <w:jc w:val="both"/>
        <w:rPr>
          <w:lang w:val="sk-SK"/>
        </w:rPr>
      </w:pPr>
    </w:p>
    <w:p w:rsidR="008C261D" w:rsidRDefault="008C261D" w:rsidP="008C261D">
      <w:pPr>
        <w:spacing w:after="0" w:line="240" w:lineRule="auto"/>
        <w:jc w:val="both"/>
        <w:rPr>
          <w:lang w:val="sk-SK"/>
        </w:rPr>
      </w:pPr>
    </w:p>
    <w:p w:rsidR="008C261D" w:rsidRDefault="008C261D" w:rsidP="008C261D">
      <w:pPr>
        <w:spacing w:after="0" w:line="240" w:lineRule="auto"/>
        <w:jc w:val="center"/>
        <w:rPr>
          <w:b/>
          <w:lang w:val="sk-SK"/>
        </w:rPr>
      </w:pPr>
      <w:r>
        <w:rPr>
          <w:b/>
          <w:lang w:val="sk-SK"/>
        </w:rPr>
        <w:t>Článok XII</w:t>
      </w:r>
      <w:r w:rsidR="0099692B">
        <w:rPr>
          <w:b/>
          <w:lang w:val="sk-SK"/>
        </w:rPr>
        <w:t>I</w:t>
      </w:r>
      <w:r>
        <w:rPr>
          <w:b/>
          <w:lang w:val="sk-SK"/>
        </w:rPr>
        <w:t>.</w:t>
      </w:r>
    </w:p>
    <w:p w:rsidR="008C261D" w:rsidRDefault="008C261D" w:rsidP="008C261D">
      <w:pPr>
        <w:spacing w:after="0" w:line="240" w:lineRule="auto"/>
        <w:jc w:val="center"/>
        <w:rPr>
          <w:b/>
          <w:lang w:val="sk-SK"/>
        </w:rPr>
      </w:pPr>
      <w:r>
        <w:rPr>
          <w:b/>
          <w:lang w:val="sk-SK"/>
        </w:rPr>
        <w:t>Riešenie sporov</w:t>
      </w:r>
    </w:p>
    <w:p w:rsidR="008C261D" w:rsidRDefault="008C261D" w:rsidP="008C261D">
      <w:pPr>
        <w:pStyle w:val="Odsekzoznamu"/>
        <w:numPr>
          <w:ilvl w:val="0"/>
          <w:numId w:val="13"/>
        </w:numPr>
        <w:spacing w:after="0" w:line="240" w:lineRule="auto"/>
        <w:jc w:val="both"/>
        <w:rPr>
          <w:lang w:val="sk-SK"/>
        </w:rPr>
      </w:pPr>
      <w:r>
        <w:rPr>
          <w:lang w:val="sk-SK"/>
        </w:rPr>
        <w:t xml:space="preserve">Zmluvné strany sa dohodli a súhlasia, že všetky spory, ktoré medzi nimi vzniknú z právnych vzťahov vzniknutých na základe tejto </w:t>
      </w:r>
      <w:r w:rsidR="00894488">
        <w:rPr>
          <w:lang w:val="sk-SK"/>
        </w:rPr>
        <w:t>Zmluvy</w:t>
      </w:r>
      <w:r>
        <w:rPr>
          <w:lang w:val="sk-SK"/>
        </w:rPr>
        <w:t xml:space="preserve"> alebo súvisiacich s touto zmluvou, vrátane sporov </w:t>
      </w:r>
      <w:r>
        <w:rPr>
          <w:lang w:val="sk-SK"/>
        </w:rPr>
        <w:lastRenderedPageBreak/>
        <w:t xml:space="preserve">o platnosť, výklad a zánik tejto </w:t>
      </w:r>
      <w:r w:rsidR="00894488">
        <w:rPr>
          <w:lang w:val="sk-SK"/>
        </w:rPr>
        <w:t>Zmluvy</w:t>
      </w:r>
      <w:r>
        <w:rPr>
          <w:lang w:val="sk-SK"/>
        </w:rPr>
        <w:t xml:space="preserve"> budú riešiť predovšetkým dohodou. Miestne a vecne príslušným súdom bude v prípade súdneho sporu súd určený podľa právneho poriadku Slovenskej republiky.</w:t>
      </w:r>
    </w:p>
    <w:p w:rsidR="008C261D" w:rsidRDefault="008C261D" w:rsidP="008C261D">
      <w:pPr>
        <w:spacing w:after="0" w:line="240" w:lineRule="auto"/>
        <w:jc w:val="both"/>
        <w:rPr>
          <w:lang w:val="sk-SK"/>
        </w:rPr>
      </w:pPr>
    </w:p>
    <w:p w:rsidR="008C261D" w:rsidRDefault="0099692B" w:rsidP="008C261D">
      <w:pPr>
        <w:spacing w:after="0" w:line="240" w:lineRule="auto"/>
        <w:jc w:val="center"/>
        <w:rPr>
          <w:b/>
          <w:lang w:val="sk-SK"/>
        </w:rPr>
      </w:pPr>
      <w:r>
        <w:rPr>
          <w:b/>
          <w:lang w:val="sk-SK"/>
        </w:rPr>
        <w:t>Článok XIV</w:t>
      </w:r>
      <w:r w:rsidR="008C261D">
        <w:rPr>
          <w:b/>
          <w:lang w:val="sk-SK"/>
        </w:rPr>
        <w:t>.</w:t>
      </w:r>
    </w:p>
    <w:p w:rsidR="00B0408E" w:rsidRDefault="008C261D" w:rsidP="00B0408E">
      <w:pPr>
        <w:spacing w:after="0" w:line="240" w:lineRule="auto"/>
        <w:jc w:val="center"/>
        <w:rPr>
          <w:b/>
          <w:lang w:val="sk-SK"/>
        </w:rPr>
      </w:pPr>
      <w:r>
        <w:rPr>
          <w:b/>
          <w:lang w:val="sk-SK"/>
        </w:rPr>
        <w:t>Osobitné podmienky</w:t>
      </w:r>
    </w:p>
    <w:p w:rsidR="00B0408E" w:rsidRPr="00B0408E" w:rsidRDefault="00B0408E" w:rsidP="00B0408E">
      <w:pPr>
        <w:pStyle w:val="Odsekzoznamu"/>
        <w:numPr>
          <w:ilvl w:val="0"/>
          <w:numId w:val="15"/>
        </w:numPr>
        <w:spacing w:after="0" w:line="240" w:lineRule="auto"/>
        <w:jc w:val="both"/>
        <w:rPr>
          <w:i/>
          <w:lang w:val="sk-SK"/>
        </w:rPr>
      </w:pPr>
      <w:r w:rsidRPr="00B0408E">
        <w:rPr>
          <w:i/>
          <w:lang w:val="sk-SK"/>
        </w:rPr>
        <w:t>Zmluvné strany súhlasia, že oprávnení zamestnanci poskytovateľa, Ministerstva pôdohospodárstva a rozvoja vidieka Slovenskej republiky, orgánov Európskej únie a ďalšie oprávnené osoby v súlade s právnymi predpismi Slovenskej republiky a Európskej únie môžu vykonávať voči dodávateľovi</w:t>
      </w:r>
      <w:r w:rsidR="001B36E0">
        <w:rPr>
          <w:i/>
          <w:lang w:val="sk-SK"/>
        </w:rPr>
        <w:t xml:space="preserve"> (predávajúcemu)</w:t>
      </w:r>
      <w:r w:rsidRPr="00B0408E">
        <w:rPr>
          <w:i/>
          <w:lang w:val="sk-SK"/>
        </w:rPr>
        <w:t xml:space="preserve"> kontrolu/audit obchodných dokumentov a vecnú kontrolu v súvislosti s realizáciou zákazky a dodávateľ je povinný poskytnúť súčinnosť v plnej miere. Uvedenú povinnosť musia obsahovať aj Zmluvy so subdodávateľmi zazmluvneného víťazného dodávateľa.</w:t>
      </w:r>
    </w:p>
    <w:p w:rsidR="00BD5101" w:rsidRPr="00BD5101" w:rsidRDefault="00BD5101" w:rsidP="00BD5101">
      <w:pPr>
        <w:pStyle w:val="Odsekzoznamu"/>
        <w:jc w:val="both"/>
        <w:rPr>
          <w:rFonts w:cstheme="minorHAnsi"/>
          <w:b/>
          <w:lang w:val="sk-SK"/>
        </w:rPr>
      </w:pPr>
    </w:p>
    <w:p w:rsidR="008C261D" w:rsidRDefault="0099692B" w:rsidP="008C261D">
      <w:pPr>
        <w:spacing w:after="0" w:line="240" w:lineRule="auto"/>
        <w:jc w:val="center"/>
        <w:rPr>
          <w:b/>
          <w:lang w:val="sk-SK"/>
        </w:rPr>
      </w:pPr>
      <w:r>
        <w:rPr>
          <w:b/>
          <w:lang w:val="sk-SK"/>
        </w:rPr>
        <w:t>Článok X</w:t>
      </w:r>
      <w:r w:rsidR="008C261D">
        <w:rPr>
          <w:b/>
          <w:lang w:val="sk-SK"/>
        </w:rPr>
        <w:t>V.</w:t>
      </w:r>
    </w:p>
    <w:p w:rsidR="008C261D" w:rsidRDefault="008C261D" w:rsidP="008C261D">
      <w:pPr>
        <w:spacing w:after="0" w:line="240" w:lineRule="auto"/>
        <w:jc w:val="center"/>
        <w:rPr>
          <w:b/>
          <w:lang w:val="sk-SK"/>
        </w:rPr>
      </w:pPr>
      <w:r>
        <w:rPr>
          <w:b/>
          <w:lang w:val="sk-SK"/>
        </w:rPr>
        <w:t>Záverečné ustanovenia</w:t>
      </w:r>
    </w:p>
    <w:p w:rsidR="008C261D" w:rsidRDefault="008C261D" w:rsidP="008C261D">
      <w:pPr>
        <w:pStyle w:val="Odsekzoznamu"/>
        <w:numPr>
          <w:ilvl w:val="0"/>
          <w:numId w:val="15"/>
        </w:numPr>
        <w:spacing w:after="0" w:line="240" w:lineRule="auto"/>
        <w:jc w:val="both"/>
        <w:rPr>
          <w:lang w:val="sk-SK"/>
        </w:rPr>
      </w:pPr>
      <w:r>
        <w:rPr>
          <w:lang w:val="sk-SK"/>
        </w:rPr>
        <w:t xml:space="preserve">Otázky a vzťahy, ktoré v tejto kúpnej </w:t>
      </w:r>
      <w:r w:rsidR="00894488">
        <w:rPr>
          <w:lang w:val="sk-SK"/>
        </w:rPr>
        <w:t>Zmluve</w:t>
      </w:r>
      <w:r>
        <w:rPr>
          <w:lang w:val="sk-SK"/>
        </w:rPr>
        <w:t xml:space="preserve"> nie sú výslovne upravené, sa riadia príslušnými ustanoveniami Obchodného zákonníka.</w:t>
      </w:r>
    </w:p>
    <w:p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rsidR="008C261D" w:rsidRDefault="008C261D" w:rsidP="008C261D">
      <w:pPr>
        <w:pStyle w:val="Odsekzoznamu"/>
        <w:numPr>
          <w:ilvl w:val="0"/>
          <w:numId w:val="15"/>
        </w:numPr>
        <w:spacing w:after="0" w:line="240" w:lineRule="auto"/>
        <w:jc w:val="both"/>
        <w:rPr>
          <w:lang w:val="sk-SK"/>
        </w:rPr>
      </w:pPr>
      <w:r>
        <w:rPr>
          <w:lang w:val="sk-SK"/>
        </w:rPr>
        <w:t xml:space="preserve">Túto zmluvu je možné meniť a dopĺňať len formou písomných dodatkov podpísaných oprávnenými zástupcami oboch zmluvných strán, ktoré budú tvoriť neoddeliteľnú súčasť tejto </w:t>
      </w:r>
      <w:r w:rsidR="00894488">
        <w:rPr>
          <w:lang w:val="sk-SK"/>
        </w:rPr>
        <w:t>Zmluvy</w:t>
      </w:r>
      <w:r>
        <w:rPr>
          <w:lang w:val="sk-SK"/>
        </w:rPr>
        <w:t>.</w:t>
      </w:r>
    </w:p>
    <w:p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odpisu oboma zmluvnými stranami</w:t>
      </w:r>
      <w:r w:rsidR="00B53D94">
        <w:rPr>
          <w:lang w:val="sk-SK"/>
        </w:rPr>
        <w:t>.</w:t>
      </w:r>
    </w:p>
    <w:p w:rsidR="001728F7" w:rsidRDefault="00894488" w:rsidP="008C261D">
      <w:pPr>
        <w:pStyle w:val="Odsekzoznamu"/>
        <w:numPr>
          <w:ilvl w:val="0"/>
          <w:numId w:val="15"/>
        </w:numPr>
        <w:spacing w:after="0" w:line="240" w:lineRule="auto"/>
        <w:jc w:val="both"/>
        <w:rPr>
          <w:lang w:val="sk-SK"/>
        </w:rPr>
      </w:pPr>
      <w:r>
        <w:rPr>
          <w:lang w:val="sk-SK"/>
        </w:rPr>
        <w:t>Kúpna zmluva má 7 strán vrátane</w:t>
      </w:r>
      <w:r w:rsidR="001728F7">
        <w:rPr>
          <w:lang w:val="sk-SK"/>
        </w:rPr>
        <w:t xml:space="preserve"> prílohy č. 1 – </w:t>
      </w:r>
      <w:r w:rsidR="008A142F">
        <w:rPr>
          <w:lang w:val="sk-SK"/>
        </w:rPr>
        <w:t>Technická špecifikácia</w:t>
      </w:r>
      <w:r w:rsidR="001728F7">
        <w:rPr>
          <w:lang w:val="sk-SK"/>
        </w:rPr>
        <w:t xml:space="preserve"> a č. 2</w:t>
      </w:r>
      <w:r w:rsidR="008A142F">
        <w:rPr>
          <w:lang w:val="sk-SK"/>
        </w:rPr>
        <w:t xml:space="preserve"> - </w:t>
      </w:r>
      <w:r w:rsidR="008A142F" w:rsidRPr="008A142F">
        <w:rPr>
          <w:lang w:val="sk-SK"/>
        </w:rPr>
        <w:t>Zoznam subdodávateľov</w:t>
      </w:r>
      <w:r w:rsidR="001728F7">
        <w:rPr>
          <w:lang w:val="sk-SK"/>
        </w:rPr>
        <w:t>,</w:t>
      </w:r>
      <w:r>
        <w:rPr>
          <w:lang w:val="sk-SK"/>
        </w:rPr>
        <w:t xml:space="preserve"> </w:t>
      </w:r>
      <w:r w:rsidR="001728F7">
        <w:rPr>
          <w:lang w:val="sk-SK"/>
        </w:rPr>
        <w:t xml:space="preserve">je vyhotovená </w:t>
      </w:r>
      <w:r w:rsidR="00186B48">
        <w:rPr>
          <w:lang w:val="sk-SK"/>
        </w:rPr>
        <w:br/>
      </w:r>
      <w:r w:rsidR="001728F7">
        <w:rPr>
          <w:lang w:val="sk-SK"/>
        </w:rPr>
        <w:t xml:space="preserve">v 4 rovnopisoch. Každá zmluvná strana dostane </w:t>
      </w:r>
      <w:r>
        <w:rPr>
          <w:lang w:val="sk-SK"/>
        </w:rPr>
        <w:t xml:space="preserve">po </w:t>
      </w:r>
      <w:r w:rsidR="001728F7">
        <w:rPr>
          <w:lang w:val="sk-SK"/>
        </w:rPr>
        <w:t>2 rovnopisy.</w:t>
      </w:r>
    </w:p>
    <w:p w:rsidR="001728F7" w:rsidRDefault="001728F7" w:rsidP="001728F7">
      <w:pPr>
        <w:spacing w:after="0" w:line="240" w:lineRule="auto"/>
        <w:jc w:val="both"/>
        <w:rPr>
          <w:lang w:val="sk-SK"/>
        </w:rPr>
      </w:pPr>
    </w:p>
    <w:p w:rsidR="001728F7" w:rsidRDefault="001728F7" w:rsidP="001728F7">
      <w:pPr>
        <w:spacing w:after="0" w:line="240" w:lineRule="auto"/>
        <w:jc w:val="both"/>
        <w:rPr>
          <w:lang w:val="sk-SK"/>
        </w:rPr>
      </w:pPr>
    </w:p>
    <w:p w:rsidR="009578CE" w:rsidRDefault="009578CE" w:rsidP="001728F7">
      <w:pPr>
        <w:spacing w:after="0" w:line="240" w:lineRule="auto"/>
        <w:jc w:val="both"/>
        <w:rPr>
          <w:lang w:val="sk-SK"/>
        </w:rPr>
      </w:pPr>
    </w:p>
    <w:p w:rsidR="002C5627" w:rsidRDefault="002C5627"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rsidR="001728F7" w:rsidRDefault="001728F7" w:rsidP="001728F7">
      <w:pPr>
        <w:spacing w:after="0" w:line="240" w:lineRule="auto"/>
        <w:jc w:val="both"/>
        <w:rPr>
          <w:lang w:val="sk-SK"/>
        </w:rPr>
      </w:pPr>
    </w:p>
    <w:p w:rsidR="001728F7" w:rsidRDefault="001728F7" w:rsidP="001728F7">
      <w:pPr>
        <w:spacing w:after="0" w:line="240" w:lineRule="auto"/>
        <w:jc w:val="both"/>
        <w:rPr>
          <w:lang w:val="sk-SK"/>
        </w:rPr>
      </w:pPr>
    </w:p>
    <w:p w:rsidR="001728F7" w:rsidRPr="001728F7" w:rsidRDefault="00395252" w:rsidP="001728F7">
      <w:pPr>
        <w:spacing w:after="0" w:line="240" w:lineRule="auto"/>
        <w:jc w:val="both"/>
        <w:rPr>
          <w:b/>
          <w:lang w:val="sk-SK"/>
        </w:rPr>
      </w:pPr>
      <w:r>
        <w:rPr>
          <w:b/>
          <w:lang w:val="sk-SK"/>
        </w:rPr>
        <w:t>Predávajúci</w:t>
      </w:r>
      <w:r w:rsidR="001728F7" w:rsidRPr="001728F7">
        <w:rPr>
          <w:b/>
          <w:lang w:val="sk-SK"/>
        </w:rPr>
        <w:t>:</w:t>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sidR="001728F7" w:rsidRPr="001728F7">
        <w:rPr>
          <w:b/>
          <w:lang w:val="sk-SK"/>
        </w:rPr>
        <w:tab/>
      </w:r>
      <w:r>
        <w:rPr>
          <w:b/>
          <w:lang w:val="sk-SK"/>
        </w:rPr>
        <w:t>Kupujúci</w:t>
      </w:r>
      <w:r w:rsidR="001728F7" w:rsidRPr="001728F7">
        <w:rPr>
          <w:b/>
          <w:lang w:val="sk-SK"/>
        </w:rPr>
        <w:t>:</w:t>
      </w:r>
    </w:p>
    <w:p w:rsidR="001728F7" w:rsidRDefault="001728F7" w:rsidP="001728F7">
      <w:pPr>
        <w:spacing w:after="0" w:line="240" w:lineRule="auto"/>
        <w:jc w:val="both"/>
        <w:rPr>
          <w:lang w:val="sk-SK"/>
        </w:rPr>
      </w:pPr>
    </w:p>
    <w:p w:rsidR="009578CE" w:rsidRDefault="009578CE" w:rsidP="001728F7">
      <w:pPr>
        <w:spacing w:after="0" w:line="240" w:lineRule="auto"/>
        <w:jc w:val="both"/>
        <w:rPr>
          <w:lang w:val="sk-SK"/>
        </w:rPr>
      </w:pPr>
    </w:p>
    <w:p w:rsidR="009578CE" w:rsidRDefault="009578CE" w:rsidP="001728F7">
      <w:pPr>
        <w:spacing w:after="0" w:line="240" w:lineRule="auto"/>
        <w:jc w:val="both"/>
        <w:rPr>
          <w:lang w:val="sk-SK"/>
        </w:rPr>
      </w:pPr>
    </w:p>
    <w:p w:rsidR="009578CE" w:rsidRDefault="009578CE"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rsidR="007B1200"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21EFB">
        <w:rPr>
          <w:lang w:val="sk-SK"/>
        </w:rPr>
        <w:t>Meno a priezvisko, funkcia</w:t>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r w:rsidR="007B1200">
        <w:rPr>
          <w:lang w:val="sk-SK"/>
        </w:rPr>
        <w:tab/>
      </w:r>
    </w:p>
    <w:p w:rsidR="002C5627" w:rsidRDefault="00894488" w:rsidP="001728F7">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rsidR="00894488" w:rsidRDefault="00894488"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2C5627" w:rsidRDefault="002C5627"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894488" w:rsidRDefault="00894488" w:rsidP="001728F7">
      <w:pPr>
        <w:spacing w:after="0" w:line="240" w:lineRule="auto"/>
        <w:jc w:val="both"/>
        <w:rPr>
          <w:rFonts w:cstheme="minorHAnsi"/>
          <w:lang w:val="sk-SK"/>
        </w:rPr>
      </w:pPr>
    </w:p>
    <w:p w:rsidR="00D338EE" w:rsidRDefault="00D338EE" w:rsidP="001728F7">
      <w:pPr>
        <w:spacing w:after="0" w:line="240" w:lineRule="auto"/>
        <w:jc w:val="both"/>
        <w:rPr>
          <w:rFonts w:cstheme="minorHAnsi"/>
          <w:lang w:val="sk-SK"/>
        </w:rPr>
      </w:pPr>
      <w:r w:rsidRPr="003562AC">
        <w:rPr>
          <w:rFonts w:cstheme="minorHAnsi"/>
          <w:lang w:val="sk-SK"/>
        </w:rPr>
        <w:t>Príloha č. 1</w:t>
      </w:r>
    </w:p>
    <w:p w:rsidR="003562AC" w:rsidRPr="003562AC" w:rsidRDefault="003562AC" w:rsidP="001728F7">
      <w:pPr>
        <w:spacing w:after="0" w:line="240" w:lineRule="auto"/>
        <w:jc w:val="both"/>
        <w:rPr>
          <w:rFonts w:cstheme="minorHAnsi"/>
          <w:lang w:val="sk-SK"/>
        </w:rPr>
      </w:pPr>
    </w:p>
    <w:tbl>
      <w:tblPr>
        <w:tblW w:w="9740" w:type="dxa"/>
        <w:tblInd w:w="58" w:type="dxa"/>
        <w:tblCellMar>
          <w:left w:w="70" w:type="dxa"/>
          <w:right w:w="70" w:type="dxa"/>
        </w:tblCellMar>
        <w:tblLook w:val="04A0"/>
      </w:tblPr>
      <w:tblGrid>
        <w:gridCol w:w="4700"/>
        <w:gridCol w:w="2520"/>
        <w:gridCol w:w="2520"/>
      </w:tblGrid>
      <w:tr w:rsidR="00D338EE" w:rsidRPr="003562AC" w:rsidTr="00D338EE">
        <w:trPr>
          <w:trHeight w:val="288"/>
        </w:trPr>
        <w:tc>
          <w:tcPr>
            <w:tcW w:w="9740" w:type="dxa"/>
            <w:gridSpan w:val="3"/>
            <w:tcBorders>
              <w:top w:val="nil"/>
              <w:left w:val="nil"/>
              <w:bottom w:val="nil"/>
              <w:right w:val="nil"/>
            </w:tcBorders>
            <w:shd w:val="clear" w:color="000000" w:fill="FFFFFF"/>
            <w:noWrap/>
            <w:vAlign w:val="bottom"/>
            <w:hideMark/>
          </w:tcPr>
          <w:p w:rsidR="00D338EE" w:rsidRPr="003562AC" w:rsidRDefault="00D338EE" w:rsidP="00D338EE">
            <w:pPr>
              <w:spacing w:after="0" w:line="240" w:lineRule="auto"/>
              <w:rPr>
                <w:rFonts w:eastAsia="Times New Roman" w:cstheme="minorHAnsi"/>
                <w:bCs/>
                <w:color w:val="404040"/>
                <w:lang w:val="sk-SK" w:eastAsia="sk-SK"/>
              </w:rPr>
            </w:pPr>
            <w:r w:rsidRPr="003562AC">
              <w:rPr>
                <w:rFonts w:eastAsia="Times New Roman" w:cstheme="minorHAnsi"/>
                <w:bCs/>
                <w:color w:val="404040"/>
                <w:lang w:val="sk-SK" w:eastAsia="sk-SK"/>
              </w:rPr>
              <w:t>Technická špecifikácia: Plnenie špecifikácie, požadovaných parametrov a vlastností</w:t>
            </w:r>
          </w:p>
        </w:tc>
      </w:tr>
      <w:tr w:rsidR="00D338EE" w:rsidRPr="003562AC" w:rsidTr="00D338EE">
        <w:trPr>
          <w:trHeight w:val="288"/>
        </w:trPr>
        <w:tc>
          <w:tcPr>
            <w:tcW w:w="4700" w:type="dxa"/>
            <w:tcBorders>
              <w:top w:val="nil"/>
              <w:left w:val="nil"/>
              <w:bottom w:val="single" w:sz="4" w:space="0" w:color="808080"/>
              <w:right w:val="nil"/>
            </w:tcBorders>
            <w:shd w:val="clear" w:color="000000" w:fill="FFFFFF"/>
            <w:noWrap/>
            <w:vAlign w:val="bottom"/>
            <w:hideMark/>
          </w:tcPr>
          <w:p w:rsidR="00D338EE" w:rsidRPr="003562AC" w:rsidRDefault="00D338EE" w:rsidP="00D338EE">
            <w:pPr>
              <w:spacing w:after="0" w:line="240" w:lineRule="auto"/>
              <w:rPr>
                <w:rFonts w:eastAsia="Times New Roman" w:cstheme="minorHAnsi"/>
                <w:bCs/>
                <w:color w:val="404040"/>
                <w:lang w:val="sk-SK" w:eastAsia="sk-SK"/>
              </w:rPr>
            </w:pPr>
            <w:r w:rsidRPr="003562AC">
              <w:rPr>
                <w:rFonts w:eastAsia="Times New Roman" w:cstheme="minorHAnsi"/>
                <w:bCs/>
                <w:color w:val="404040"/>
                <w:lang w:val="sk-SK" w:eastAsia="sk-SK"/>
              </w:rPr>
              <w:t> </w:t>
            </w:r>
          </w:p>
        </w:tc>
        <w:tc>
          <w:tcPr>
            <w:tcW w:w="2520" w:type="dxa"/>
            <w:tcBorders>
              <w:top w:val="nil"/>
              <w:left w:val="nil"/>
              <w:bottom w:val="single" w:sz="4" w:space="0" w:color="808080"/>
              <w:right w:val="nil"/>
            </w:tcBorders>
            <w:shd w:val="clear" w:color="000000" w:fill="FFFFFF"/>
            <w:noWrap/>
            <w:vAlign w:val="bottom"/>
            <w:hideMark/>
          </w:tcPr>
          <w:p w:rsidR="00D338EE" w:rsidRPr="003562AC" w:rsidRDefault="00D338EE" w:rsidP="00D338EE">
            <w:pPr>
              <w:spacing w:after="0" w:line="240" w:lineRule="auto"/>
              <w:rPr>
                <w:rFonts w:eastAsia="Times New Roman" w:cstheme="minorHAnsi"/>
                <w:bCs/>
                <w:color w:val="404040"/>
                <w:lang w:val="sk-SK" w:eastAsia="sk-SK"/>
              </w:rPr>
            </w:pPr>
            <w:r w:rsidRPr="003562AC">
              <w:rPr>
                <w:rFonts w:eastAsia="Times New Roman" w:cstheme="minorHAnsi"/>
                <w:bCs/>
                <w:color w:val="404040"/>
                <w:lang w:val="sk-SK" w:eastAsia="sk-SK"/>
              </w:rPr>
              <w:t> </w:t>
            </w:r>
          </w:p>
        </w:tc>
        <w:tc>
          <w:tcPr>
            <w:tcW w:w="2520" w:type="dxa"/>
            <w:tcBorders>
              <w:top w:val="nil"/>
              <w:left w:val="nil"/>
              <w:bottom w:val="single" w:sz="4" w:space="0" w:color="808080"/>
              <w:right w:val="nil"/>
            </w:tcBorders>
            <w:shd w:val="clear" w:color="000000" w:fill="FFFFFF"/>
            <w:noWrap/>
            <w:vAlign w:val="bottom"/>
            <w:hideMark/>
          </w:tcPr>
          <w:p w:rsidR="00D338EE" w:rsidRPr="003562AC" w:rsidRDefault="00D338EE" w:rsidP="00D338EE">
            <w:pPr>
              <w:spacing w:after="0" w:line="240" w:lineRule="auto"/>
              <w:rPr>
                <w:rFonts w:eastAsia="Times New Roman" w:cstheme="minorHAnsi"/>
                <w:bCs/>
                <w:color w:val="404040"/>
                <w:lang w:val="sk-SK" w:eastAsia="sk-SK"/>
              </w:rPr>
            </w:pPr>
            <w:r w:rsidRPr="003562AC">
              <w:rPr>
                <w:rFonts w:eastAsia="Times New Roman" w:cstheme="minorHAnsi"/>
                <w:bCs/>
                <w:color w:val="404040"/>
                <w:lang w:val="sk-SK" w:eastAsia="sk-SK"/>
              </w:rPr>
              <w:t> </w:t>
            </w:r>
          </w:p>
        </w:tc>
      </w:tr>
      <w:tr w:rsidR="00D338EE" w:rsidRPr="003562AC" w:rsidTr="00D338EE">
        <w:trPr>
          <w:trHeight w:val="576"/>
        </w:trPr>
        <w:tc>
          <w:tcPr>
            <w:tcW w:w="4700" w:type="dxa"/>
            <w:tcBorders>
              <w:top w:val="single" w:sz="4" w:space="0" w:color="808080"/>
              <w:left w:val="single" w:sz="4" w:space="0" w:color="808080"/>
              <w:bottom w:val="single" w:sz="4" w:space="0" w:color="808080"/>
              <w:right w:val="single" w:sz="4" w:space="0" w:color="808080"/>
            </w:tcBorders>
            <w:shd w:val="clear" w:color="auto" w:fill="auto"/>
            <w:hideMark/>
          </w:tcPr>
          <w:p w:rsidR="00D338EE" w:rsidRPr="003562AC" w:rsidRDefault="00D338EE" w:rsidP="00D338EE">
            <w:pPr>
              <w:spacing w:after="0" w:line="240" w:lineRule="auto"/>
              <w:rPr>
                <w:rFonts w:eastAsia="Times New Roman" w:cstheme="minorHAnsi"/>
                <w:bCs/>
                <w:color w:val="404040"/>
                <w:lang w:val="sk-SK" w:eastAsia="sk-SK"/>
              </w:rPr>
            </w:pPr>
            <w:r w:rsidRPr="003562AC">
              <w:rPr>
                <w:rFonts w:eastAsia="Times New Roman" w:cstheme="minorHAnsi"/>
                <w:bCs/>
                <w:color w:val="404040"/>
                <w:lang w:val="sk-SK" w:eastAsia="sk-SK"/>
              </w:rPr>
              <w:t>Predmet zákazky: Šmykom riadený kolesový nakladač s PRÍSLUŠENSTVOM</w:t>
            </w:r>
          </w:p>
        </w:tc>
        <w:tc>
          <w:tcPr>
            <w:tcW w:w="2520" w:type="dxa"/>
            <w:tcBorders>
              <w:top w:val="single" w:sz="4" w:space="0" w:color="808080"/>
              <w:left w:val="nil"/>
              <w:bottom w:val="single" w:sz="4" w:space="0" w:color="808080"/>
              <w:right w:val="single" w:sz="4" w:space="0" w:color="808080"/>
            </w:tcBorders>
            <w:shd w:val="clear" w:color="auto" w:fill="auto"/>
            <w:hideMark/>
          </w:tcPr>
          <w:p w:rsidR="00D338EE" w:rsidRPr="003562AC" w:rsidRDefault="00D338EE" w:rsidP="00D338EE">
            <w:pPr>
              <w:spacing w:after="0" w:line="240" w:lineRule="auto"/>
              <w:jc w:val="center"/>
              <w:rPr>
                <w:rFonts w:eastAsia="Times New Roman" w:cstheme="minorHAnsi"/>
                <w:bCs/>
                <w:color w:val="404040"/>
                <w:lang w:val="sk-SK" w:eastAsia="sk-SK"/>
              </w:rPr>
            </w:pPr>
            <w:r w:rsidRPr="003562AC">
              <w:rPr>
                <w:rFonts w:eastAsia="Times New Roman" w:cstheme="minorHAnsi"/>
                <w:bCs/>
                <w:color w:val="404040"/>
                <w:lang w:val="sk-SK" w:eastAsia="sk-SK"/>
              </w:rPr>
              <w:t>Merná jednotka</w:t>
            </w:r>
          </w:p>
        </w:tc>
        <w:tc>
          <w:tcPr>
            <w:tcW w:w="2520" w:type="dxa"/>
            <w:tcBorders>
              <w:top w:val="single" w:sz="4" w:space="0" w:color="808080"/>
              <w:left w:val="nil"/>
              <w:bottom w:val="single" w:sz="4" w:space="0" w:color="808080"/>
              <w:right w:val="single" w:sz="4" w:space="0" w:color="808080"/>
            </w:tcBorders>
            <w:shd w:val="clear" w:color="auto" w:fill="auto"/>
            <w:hideMark/>
          </w:tcPr>
          <w:p w:rsidR="00D338EE" w:rsidRPr="003562AC" w:rsidRDefault="00D338EE" w:rsidP="00D338EE">
            <w:pPr>
              <w:spacing w:after="0" w:line="240" w:lineRule="auto"/>
              <w:jc w:val="center"/>
              <w:rPr>
                <w:rFonts w:eastAsia="Times New Roman" w:cstheme="minorHAnsi"/>
                <w:bCs/>
                <w:color w:val="404040"/>
                <w:lang w:val="sk-SK" w:eastAsia="sk-SK"/>
              </w:rPr>
            </w:pPr>
            <w:r w:rsidRPr="003562AC">
              <w:rPr>
                <w:rFonts w:eastAsia="Times New Roman" w:cstheme="minorHAnsi"/>
                <w:bCs/>
                <w:color w:val="404040"/>
                <w:lang w:val="sk-SK" w:eastAsia="sk-SK"/>
              </w:rPr>
              <w:t>Požadované vlastnosti / hodnota</w:t>
            </w:r>
          </w:p>
        </w:tc>
      </w:tr>
      <w:tr w:rsidR="00D338EE" w:rsidRPr="003562AC" w:rsidTr="00D338EE">
        <w:trPr>
          <w:trHeight w:val="576"/>
        </w:trPr>
        <w:tc>
          <w:tcPr>
            <w:tcW w:w="4700" w:type="dxa"/>
            <w:tcBorders>
              <w:top w:val="nil"/>
              <w:left w:val="single" w:sz="4" w:space="0" w:color="808080"/>
              <w:bottom w:val="single" w:sz="4" w:space="0" w:color="808080"/>
              <w:right w:val="single" w:sz="4" w:space="0" w:color="808080"/>
            </w:tcBorders>
            <w:shd w:val="clear" w:color="auto" w:fill="auto"/>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Názov a typové označenie</w:t>
            </w:r>
          </w:p>
        </w:tc>
        <w:tc>
          <w:tcPr>
            <w:tcW w:w="2520" w:type="dxa"/>
            <w:tcBorders>
              <w:top w:val="nil"/>
              <w:left w:val="nil"/>
              <w:bottom w:val="single" w:sz="4" w:space="0" w:color="808080"/>
              <w:right w:val="single" w:sz="4" w:space="0" w:color="808080"/>
            </w:tcBorders>
            <w:shd w:val="clear" w:color="auto" w:fill="auto"/>
            <w:hideMark/>
          </w:tcPr>
          <w:p w:rsidR="00D338EE" w:rsidRPr="003562AC" w:rsidRDefault="00D338EE" w:rsidP="00D338EE">
            <w:pPr>
              <w:spacing w:after="0" w:line="240" w:lineRule="auto"/>
              <w:jc w:val="center"/>
              <w:rPr>
                <w:rFonts w:eastAsia="Times New Roman" w:cstheme="minorHAnsi"/>
                <w:bCs/>
                <w:color w:val="404040"/>
                <w:lang w:val="sk-SK" w:eastAsia="sk-SK"/>
              </w:rPr>
            </w:pPr>
          </w:p>
        </w:tc>
        <w:tc>
          <w:tcPr>
            <w:tcW w:w="2520" w:type="dxa"/>
            <w:tcBorders>
              <w:top w:val="nil"/>
              <w:left w:val="nil"/>
              <w:bottom w:val="single" w:sz="4" w:space="0" w:color="808080"/>
              <w:right w:val="single" w:sz="4" w:space="0" w:color="808080"/>
            </w:tcBorders>
            <w:shd w:val="clear" w:color="auto" w:fill="auto"/>
            <w:hideMark/>
          </w:tcPr>
          <w:p w:rsidR="00D338EE" w:rsidRPr="003562AC" w:rsidRDefault="00D338EE" w:rsidP="00D338EE">
            <w:pPr>
              <w:spacing w:after="0" w:line="240" w:lineRule="auto"/>
              <w:jc w:val="center"/>
              <w:rPr>
                <w:rFonts w:eastAsia="Times New Roman" w:cstheme="minorHAnsi"/>
                <w:bCs/>
                <w:color w:val="404040"/>
                <w:lang w:val="sk-SK" w:eastAsia="sk-SK"/>
              </w:rPr>
            </w:pPr>
          </w:p>
        </w:tc>
      </w:tr>
      <w:tr w:rsidR="00D338EE" w:rsidRPr="003562AC" w:rsidTr="00D338EE">
        <w:trPr>
          <w:trHeight w:val="576"/>
        </w:trPr>
        <w:tc>
          <w:tcPr>
            <w:tcW w:w="4700" w:type="dxa"/>
            <w:tcBorders>
              <w:top w:val="nil"/>
              <w:left w:val="single" w:sz="4" w:space="0" w:color="808080"/>
              <w:bottom w:val="single" w:sz="4" w:space="0" w:color="808080"/>
              <w:right w:val="single" w:sz="4" w:space="0" w:color="808080"/>
            </w:tcBorders>
            <w:shd w:val="clear" w:color="auto" w:fill="auto"/>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Výrobca</w:t>
            </w:r>
          </w:p>
        </w:tc>
        <w:tc>
          <w:tcPr>
            <w:tcW w:w="2520" w:type="dxa"/>
            <w:tcBorders>
              <w:top w:val="nil"/>
              <w:left w:val="nil"/>
              <w:bottom w:val="single" w:sz="4" w:space="0" w:color="808080"/>
              <w:right w:val="single" w:sz="4" w:space="0" w:color="808080"/>
            </w:tcBorders>
            <w:shd w:val="clear" w:color="auto" w:fill="auto"/>
            <w:hideMark/>
          </w:tcPr>
          <w:p w:rsidR="00D338EE" w:rsidRPr="003562AC" w:rsidRDefault="00D338EE" w:rsidP="00D338EE">
            <w:pPr>
              <w:spacing w:after="0" w:line="240" w:lineRule="auto"/>
              <w:jc w:val="center"/>
              <w:rPr>
                <w:rFonts w:eastAsia="Times New Roman" w:cstheme="minorHAnsi"/>
                <w:bCs/>
                <w:color w:val="404040"/>
                <w:lang w:val="sk-SK" w:eastAsia="sk-SK"/>
              </w:rPr>
            </w:pPr>
          </w:p>
        </w:tc>
        <w:tc>
          <w:tcPr>
            <w:tcW w:w="2520" w:type="dxa"/>
            <w:tcBorders>
              <w:top w:val="nil"/>
              <w:left w:val="nil"/>
              <w:bottom w:val="single" w:sz="4" w:space="0" w:color="808080"/>
              <w:right w:val="single" w:sz="4" w:space="0" w:color="808080"/>
            </w:tcBorders>
            <w:shd w:val="clear" w:color="auto" w:fill="auto"/>
            <w:hideMark/>
          </w:tcPr>
          <w:p w:rsidR="00D338EE" w:rsidRPr="003562AC" w:rsidRDefault="00D338EE" w:rsidP="00D338EE">
            <w:pPr>
              <w:spacing w:after="0" w:line="240" w:lineRule="auto"/>
              <w:jc w:val="center"/>
              <w:rPr>
                <w:rFonts w:eastAsia="Times New Roman" w:cstheme="minorHAnsi"/>
                <w:bCs/>
                <w:color w:val="404040"/>
                <w:lang w:val="sk-SK" w:eastAsia="sk-SK"/>
              </w:rPr>
            </w:pP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 xml:space="preserve">Motor – počet valcov </w:t>
            </w:r>
            <w:r w:rsidRPr="003562AC">
              <w:rPr>
                <w:rFonts w:eastAsia="Times New Roman" w:cstheme="minorHAnsi"/>
                <w:bCs/>
                <w:color w:val="404040"/>
                <w:lang w:val="sk-SK" w:eastAsia="sk-SK"/>
              </w:rPr>
              <w:t>Min.</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ks</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4</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Motor – výkon pri 2600 otáčok/min</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kW</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50-60</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Užitočná nosnosť (prevádzková kapacita)</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kg</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900-1100</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 xml:space="preserve">Výška nakladača </w:t>
            </w:r>
            <w:r w:rsidRPr="003562AC">
              <w:rPr>
                <w:rFonts w:eastAsia="Times New Roman" w:cstheme="minorHAnsi"/>
                <w:bCs/>
                <w:color w:val="404040"/>
                <w:lang w:val="sk-SK" w:eastAsia="sk-SK"/>
              </w:rPr>
              <w:t>Max</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mm</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2200</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 xml:space="preserve">Dĺžka nakladača s lopatou </w:t>
            </w:r>
            <w:r w:rsidRPr="003562AC">
              <w:rPr>
                <w:rFonts w:eastAsia="Times New Roman" w:cstheme="minorHAnsi"/>
                <w:bCs/>
                <w:color w:val="404040"/>
                <w:lang w:val="sk-SK" w:eastAsia="sk-SK"/>
              </w:rPr>
              <w:t>Max</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mm</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3500</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 xml:space="preserve">Šírka nakladača s lopatou </w:t>
            </w:r>
            <w:r w:rsidRPr="003562AC">
              <w:rPr>
                <w:rFonts w:eastAsia="Times New Roman" w:cstheme="minorHAnsi"/>
                <w:bCs/>
                <w:color w:val="404040"/>
                <w:lang w:val="sk-SK" w:eastAsia="sk-SK"/>
              </w:rPr>
              <w:t>Max</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mm</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1900</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Prevádzková hmotnosť</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kg</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3000-3350</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 xml:space="preserve">Počet rýchlostí: </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2</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 xml:space="preserve">Dosah </w:t>
            </w:r>
            <w:r w:rsidRPr="003562AC">
              <w:rPr>
                <w:rFonts w:eastAsia="Times New Roman" w:cstheme="minorHAnsi"/>
                <w:bCs/>
                <w:color w:val="404040"/>
                <w:lang w:val="sk-SK" w:eastAsia="sk-SK"/>
              </w:rPr>
              <w:t>Min</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mm</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775</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 xml:space="preserve">Výška po otočný čap lopaty </w:t>
            </w:r>
            <w:r w:rsidRPr="003562AC">
              <w:rPr>
                <w:rFonts w:eastAsia="Times New Roman" w:cstheme="minorHAnsi"/>
                <w:bCs/>
                <w:color w:val="404040"/>
                <w:lang w:val="sk-SK" w:eastAsia="sk-SK"/>
              </w:rPr>
              <w:t>Min.</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mm</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3000</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Druh ovládania: elektrické/hydraulické (Joystick)</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Áno</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Riadenie – prekĺzovaním kolies</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Áno</w:t>
            </w:r>
          </w:p>
        </w:tc>
      </w:tr>
      <w:tr w:rsidR="00D338EE" w:rsidRPr="003562AC" w:rsidTr="00D338EE">
        <w:trPr>
          <w:trHeight w:val="576"/>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 xml:space="preserve">Výkon čerpadla s možnosťou vysokého prietoku </w:t>
            </w:r>
            <w:r w:rsidRPr="003562AC">
              <w:rPr>
                <w:rFonts w:eastAsia="Times New Roman" w:cstheme="minorHAnsi"/>
                <w:bCs/>
                <w:color w:val="404040"/>
                <w:lang w:val="sk-SK" w:eastAsia="sk-SK"/>
              </w:rPr>
              <w:t>Min.</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l/min</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100</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Konštrukcia proti prevráteniu (ROPS)</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Áno</w:t>
            </w:r>
          </w:p>
        </w:tc>
      </w:tr>
      <w:tr w:rsidR="00D338EE" w:rsidRPr="003562AC" w:rsidTr="00D338EE">
        <w:trPr>
          <w:trHeight w:val="576"/>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Ochranná konštrukcia proti padajúcim objektom (FOPS)</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Áno</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Klimatizácia / Kúrenie</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Áno</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Paletizačné vidlice</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Áno</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Vidlice na balíky sena/slamy (Ihly/Špice)</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Áno</w:t>
            </w:r>
          </w:p>
        </w:tc>
      </w:tr>
      <w:tr w:rsidR="00D338EE" w:rsidRPr="003562AC" w:rsidTr="00D338EE">
        <w:trPr>
          <w:trHeight w:val="576"/>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rPr>
                <w:rFonts w:eastAsia="Times New Roman" w:cstheme="minorHAnsi"/>
                <w:color w:val="404040"/>
                <w:lang w:val="sk-SK" w:eastAsia="sk-SK"/>
              </w:rPr>
            </w:pPr>
            <w:r w:rsidRPr="003562AC">
              <w:rPr>
                <w:rFonts w:eastAsia="Times New Roman" w:cstheme="minorHAnsi"/>
                <w:color w:val="404040"/>
                <w:lang w:val="sk-SK" w:eastAsia="sk-SK"/>
              </w:rPr>
              <w:t>Adaptér na maštaľný hnoj s hydraulickým pridržiavačom (tzv. krokodílie kliešte)</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w:t>
            </w:r>
          </w:p>
        </w:tc>
        <w:tc>
          <w:tcPr>
            <w:tcW w:w="2520" w:type="dxa"/>
            <w:tcBorders>
              <w:top w:val="nil"/>
              <w:left w:val="nil"/>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Áno</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both"/>
              <w:rPr>
                <w:rFonts w:eastAsia="Times New Roman" w:cstheme="minorHAnsi"/>
                <w:color w:val="404040"/>
                <w:lang w:val="sk-SK" w:eastAsia="sk-SK"/>
              </w:rPr>
            </w:pPr>
            <w:r w:rsidRPr="003562AC">
              <w:rPr>
                <w:rFonts w:eastAsia="Times New Roman" w:cstheme="minorHAnsi"/>
                <w:color w:val="404040"/>
                <w:lang w:val="sk-SK" w:eastAsia="sk-SK"/>
              </w:rPr>
              <w:t>Dodanie na adresu žiadateľa</w:t>
            </w:r>
          </w:p>
        </w:tc>
        <w:tc>
          <w:tcPr>
            <w:tcW w:w="2520" w:type="dxa"/>
            <w:tcBorders>
              <w:top w:val="nil"/>
              <w:left w:val="nil"/>
              <w:bottom w:val="single" w:sz="4" w:space="0" w:color="808080"/>
              <w:right w:val="single" w:sz="4" w:space="0" w:color="808080"/>
            </w:tcBorders>
            <w:shd w:val="clear" w:color="auto" w:fill="auto"/>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w:t>
            </w:r>
          </w:p>
        </w:tc>
        <w:tc>
          <w:tcPr>
            <w:tcW w:w="2520" w:type="dxa"/>
            <w:tcBorders>
              <w:top w:val="nil"/>
              <w:left w:val="nil"/>
              <w:bottom w:val="single" w:sz="4" w:space="0" w:color="808080"/>
              <w:right w:val="single" w:sz="4" w:space="0" w:color="808080"/>
            </w:tcBorders>
            <w:shd w:val="clear" w:color="auto" w:fill="auto"/>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Áno</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both"/>
              <w:rPr>
                <w:rFonts w:eastAsia="Times New Roman" w:cstheme="minorHAnsi"/>
                <w:color w:val="404040"/>
                <w:lang w:val="sk-SK" w:eastAsia="sk-SK"/>
              </w:rPr>
            </w:pPr>
            <w:r w:rsidRPr="003562AC">
              <w:rPr>
                <w:rFonts w:eastAsia="Times New Roman" w:cstheme="minorHAnsi"/>
                <w:color w:val="404040"/>
                <w:lang w:val="sk-SK" w:eastAsia="sk-SK"/>
              </w:rPr>
              <w:t>Záruka 24 mesiacov</w:t>
            </w:r>
          </w:p>
        </w:tc>
        <w:tc>
          <w:tcPr>
            <w:tcW w:w="2520" w:type="dxa"/>
            <w:tcBorders>
              <w:top w:val="nil"/>
              <w:left w:val="nil"/>
              <w:bottom w:val="single" w:sz="4" w:space="0" w:color="808080"/>
              <w:right w:val="single" w:sz="4" w:space="0" w:color="808080"/>
            </w:tcBorders>
            <w:shd w:val="clear" w:color="auto" w:fill="auto"/>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w:t>
            </w:r>
          </w:p>
        </w:tc>
        <w:tc>
          <w:tcPr>
            <w:tcW w:w="2520" w:type="dxa"/>
            <w:tcBorders>
              <w:top w:val="nil"/>
              <w:left w:val="nil"/>
              <w:bottom w:val="single" w:sz="4" w:space="0" w:color="808080"/>
              <w:right w:val="single" w:sz="4" w:space="0" w:color="808080"/>
            </w:tcBorders>
            <w:shd w:val="clear" w:color="auto" w:fill="auto"/>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Áno</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both"/>
              <w:rPr>
                <w:rFonts w:eastAsia="Times New Roman" w:cstheme="minorHAnsi"/>
                <w:color w:val="404040"/>
                <w:lang w:val="sk-SK" w:eastAsia="sk-SK"/>
              </w:rPr>
            </w:pPr>
            <w:r w:rsidRPr="003562AC">
              <w:rPr>
                <w:rFonts w:eastAsia="Times New Roman" w:cstheme="minorHAnsi"/>
                <w:color w:val="404040"/>
                <w:lang w:val="sk-SK" w:eastAsia="sk-SK"/>
              </w:rPr>
              <w:t>Záručný a pozáručný servis</w:t>
            </w:r>
          </w:p>
        </w:tc>
        <w:tc>
          <w:tcPr>
            <w:tcW w:w="2520" w:type="dxa"/>
            <w:tcBorders>
              <w:top w:val="nil"/>
              <w:left w:val="nil"/>
              <w:bottom w:val="single" w:sz="4" w:space="0" w:color="808080"/>
              <w:right w:val="single" w:sz="4" w:space="0" w:color="808080"/>
            </w:tcBorders>
            <w:shd w:val="clear" w:color="auto" w:fill="auto"/>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w:t>
            </w:r>
          </w:p>
        </w:tc>
        <w:tc>
          <w:tcPr>
            <w:tcW w:w="2520" w:type="dxa"/>
            <w:tcBorders>
              <w:top w:val="nil"/>
              <w:left w:val="nil"/>
              <w:bottom w:val="single" w:sz="4" w:space="0" w:color="808080"/>
              <w:right w:val="single" w:sz="4" w:space="0" w:color="808080"/>
            </w:tcBorders>
            <w:shd w:val="clear" w:color="auto" w:fill="auto"/>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Áno</w:t>
            </w:r>
          </w:p>
        </w:tc>
      </w:tr>
      <w:tr w:rsidR="00D338EE" w:rsidRPr="003562AC" w:rsidTr="00D338EE">
        <w:trPr>
          <w:trHeight w:val="288"/>
        </w:trPr>
        <w:tc>
          <w:tcPr>
            <w:tcW w:w="4700" w:type="dxa"/>
            <w:tcBorders>
              <w:top w:val="nil"/>
              <w:left w:val="single" w:sz="4" w:space="0" w:color="808080"/>
              <w:bottom w:val="single" w:sz="4" w:space="0" w:color="808080"/>
              <w:right w:val="single" w:sz="4" w:space="0" w:color="808080"/>
            </w:tcBorders>
            <w:shd w:val="clear" w:color="auto" w:fill="auto"/>
            <w:vAlign w:val="bottom"/>
            <w:hideMark/>
          </w:tcPr>
          <w:p w:rsidR="00D338EE" w:rsidRPr="003562AC" w:rsidRDefault="00D338EE" w:rsidP="00D338EE">
            <w:pPr>
              <w:spacing w:after="0" w:line="240" w:lineRule="auto"/>
              <w:jc w:val="both"/>
              <w:rPr>
                <w:rFonts w:eastAsia="Times New Roman" w:cstheme="minorHAnsi"/>
                <w:color w:val="404040"/>
                <w:lang w:val="sk-SK" w:eastAsia="sk-SK"/>
              </w:rPr>
            </w:pPr>
            <w:r w:rsidRPr="003562AC">
              <w:rPr>
                <w:rFonts w:eastAsia="Times New Roman" w:cstheme="minorHAnsi"/>
                <w:color w:val="404040"/>
                <w:lang w:val="sk-SK" w:eastAsia="sk-SK"/>
              </w:rPr>
              <w:t>Zaškolenie</w:t>
            </w:r>
          </w:p>
        </w:tc>
        <w:tc>
          <w:tcPr>
            <w:tcW w:w="2520" w:type="dxa"/>
            <w:tcBorders>
              <w:top w:val="nil"/>
              <w:left w:val="nil"/>
              <w:bottom w:val="single" w:sz="4" w:space="0" w:color="808080"/>
              <w:right w:val="single" w:sz="4" w:space="0" w:color="808080"/>
            </w:tcBorders>
            <w:shd w:val="clear" w:color="auto" w:fill="auto"/>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w:t>
            </w:r>
          </w:p>
        </w:tc>
        <w:tc>
          <w:tcPr>
            <w:tcW w:w="2520" w:type="dxa"/>
            <w:tcBorders>
              <w:top w:val="nil"/>
              <w:left w:val="nil"/>
              <w:bottom w:val="single" w:sz="4" w:space="0" w:color="808080"/>
              <w:right w:val="single" w:sz="4" w:space="0" w:color="808080"/>
            </w:tcBorders>
            <w:shd w:val="clear" w:color="auto" w:fill="auto"/>
            <w:hideMark/>
          </w:tcPr>
          <w:p w:rsidR="00D338EE" w:rsidRPr="003562AC" w:rsidRDefault="00D338EE" w:rsidP="00D338EE">
            <w:pPr>
              <w:spacing w:after="0" w:line="240" w:lineRule="auto"/>
              <w:jc w:val="center"/>
              <w:rPr>
                <w:rFonts w:eastAsia="Times New Roman" w:cstheme="minorHAnsi"/>
                <w:color w:val="404040"/>
                <w:lang w:val="sk-SK" w:eastAsia="sk-SK"/>
              </w:rPr>
            </w:pPr>
            <w:r w:rsidRPr="003562AC">
              <w:rPr>
                <w:rFonts w:eastAsia="Times New Roman" w:cstheme="minorHAnsi"/>
                <w:color w:val="404040"/>
                <w:lang w:val="sk-SK" w:eastAsia="sk-SK"/>
              </w:rPr>
              <w:t>Áno</w:t>
            </w:r>
          </w:p>
        </w:tc>
      </w:tr>
    </w:tbl>
    <w:p w:rsidR="00D338EE" w:rsidRPr="003562AC" w:rsidRDefault="00D338EE" w:rsidP="001728F7">
      <w:pPr>
        <w:spacing w:after="0" w:line="240" w:lineRule="auto"/>
        <w:jc w:val="center"/>
        <w:rPr>
          <w:rFonts w:cstheme="minorHAnsi"/>
          <w:lang w:val="sk-SK"/>
        </w:rPr>
      </w:pPr>
    </w:p>
    <w:p w:rsidR="00D338EE" w:rsidRPr="003562AC" w:rsidRDefault="00D338EE"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Pr="003562AC" w:rsidRDefault="00D338EE" w:rsidP="001728F7">
      <w:pPr>
        <w:spacing w:after="0" w:line="240" w:lineRule="auto"/>
        <w:jc w:val="center"/>
        <w:rPr>
          <w:rFonts w:cstheme="minorHAnsi"/>
          <w:b/>
          <w:u w:val="single"/>
          <w:lang w:val="sk-SK"/>
        </w:rPr>
      </w:pPr>
    </w:p>
    <w:p w:rsidR="00D338EE" w:rsidRDefault="00D338EE"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CC01E5" w:rsidRDefault="00CC01E5" w:rsidP="001728F7">
      <w:pPr>
        <w:spacing w:after="0" w:line="240" w:lineRule="auto"/>
        <w:jc w:val="center"/>
        <w:rPr>
          <w:b/>
          <w:u w:val="single"/>
          <w:lang w:val="sk-SK"/>
        </w:rPr>
      </w:pPr>
    </w:p>
    <w:p w:rsidR="00CC01E5" w:rsidRDefault="00CC01E5"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D338EE" w:rsidRDefault="00D338EE" w:rsidP="001728F7">
      <w:pPr>
        <w:spacing w:after="0" w:line="240" w:lineRule="auto"/>
        <w:jc w:val="center"/>
        <w:rPr>
          <w:b/>
          <w:u w:val="single"/>
          <w:lang w:val="sk-SK"/>
        </w:rPr>
      </w:pPr>
    </w:p>
    <w:p w:rsidR="001728F7" w:rsidRDefault="001728F7" w:rsidP="001728F7">
      <w:pPr>
        <w:spacing w:after="0" w:line="240" w:lineRule="auto"/>
        <w:jc w:val="center"/>
        <w:rPr>
          <w:b/>
          <w:u w:val="single"/>
          <w:lang w:val="sk-SK"/>
        </w:rPr>
      </w:pPr>
      <w:r w:rsidRPr="001728F7">
        <w:rPr>
          <w:b/>
          <w:u w:val="single"/>
          <w:lang w:val="sk-SK"/>
        </w:rPr>
        <w:t>Príloha č. 2 – Zoznam subdodávateľov</w:t>
      </w:r>
    </w:p>
    <w:p w:rsidR="001728F7" w:rsidRDefault="001728F7" w:rsidP="001728F7">
      <w:pPr>
        <w:spacing w:after="0" w:line="240" w:lineRule="auto"/>
        <w:rPr>
          <w:lang w:val="sk-SK"/>
        </w:rPr>
      </w:pPr>
    </w:p>
    <w:p w:rsidR="001728F7" w:rsidRDefault="001728F7" w:rsidP="001728F7">
      <w:pPr>
        <w:spacing w:after="0" w:line="240" w:lineRule="auto"/>
        <w:rPr>
          <w:lang w:val="sk-SK"/>
        </w:rPr>
      </w:pPr>
    </w:p>
    <w:p w:rsidR="001728F7" w:rsidRDefault="001728F7" w:rsidP="001728F7">
      <w:pPr>
        <w:spacing w:after="0" w:line="240" w:lineRule="auto"/>
        <w:rPr>
          <w:lang w:val="sk-SK"/>
        </w:rPr>
      </w:pPr>
    </w:p>
    <w:tbl>
      <w:tblPr>
        <w:tblStyle w:val="Mriekatabuky"/>
        <w:tblW w:w="0" w:type="auto"/>
        <w:tblLook w:val="04A0"/>
      </w:tblPr>
      <w:tblGrid>
        <w:gridCol w:w="704"/>
        <w:gridCol w:w="3826"/>
        <w:gridCol w:w="2695"/>
        <w:gridCol w:w="1837"/>
      </w:tblGrid>
      <w:tr w:rsidR="00203040" w:rsidTr="00203040">
        <w:tc>
          <w:tcPr>
            <w:tcW w:w="704" w:type="dxa"/>
            <w:vMerge w:val="restart"/>
            <w:vAlign w:val="center"/>
          </w:tcPr>
          <w:p w:rsidR="00203040" w:rsidRDefault="00203040" w:rsidP="00203040">
            <w:pPr>
              <w:jc w:val="center"/>
              <w:rPr>
                <w:lang w:val="sk-SK"/>
              </w:rPr>
            </w:pPr>
            <w:r>
              <w:rPr>
                <w:lang w:val="sk-SK"/>
              </w:rPr>
              <w:t>P.č.</w:t>
            </w:r>
          </w:p>
        </w:tc>
        <w:tc>
          <w:tcPr>
            <w:tcW w:w="3826" w:type="dxa"/>
          </w:tcPr>
          <w:p w:rsidR="00203040" w:rsidRDefault="00203040" w:rsidP="001728F7">
            <w:pPr>
              <w:rPr>
                <w:lang w:val="sk-SK"/>
              </w:rPr>
            </w:pPr>
            <w:r>
              <w:rPr>
                <w:lang w:val="sk-SK"/>
              </w:rPr>
              <w:t>Údaje o subdodávateľoch</w:t>
            </w:r>
          </w:p>
        </w:tc>
        <w:tc>
          <w:tcPr>
            <w:tcW w:w="2695" w:type="dxa"/>
          </w:tcPr>
          <w:p w:rsidR="00203040" w:rsidRDefault="00203040" w:rsidP="001728F7">
            <w:pPr>
              <w:rPr>
                <w:lang w:val="sk-SK"/>
              </w:rPr>
            </w:pPr>
            <w:r>
              <w:rPr>
                <w:lang w:val="sk-SK"/>
              </w:rPr>
              <w:t>Osoba oprávnená konať za</w:t>
            </w:r>
          </w:p>
        </w:tc>
        <w:tc>
          <w:tcPr>
            <w:tcW w:w="1837" w:type="dxa"/>
          </w:tcPr>
          <w:p w:rsidR="00203040" w:rsidRDefault="00203040" w:rsidP="001728F7">
            <w:pPr>
              <w:rPr>
                <w:lang w:val="sk-SK"/>
              </w:rPr>
            </w:pPr>
          </w:p>
        </w:tc>
      </w:tr>
      <w:tr w:rsidR="00203040" w:rsidTr="00203040">
        <w:tc>
          <w:tcPr>
            <w:tcW w:w="704" w:type="dxa"/>
            <w:vMerge/>
          </w:tcPr>
          <w:p w:rsidR="00203040" w:rsidRDefault="00203040" w:rsidP="001728F7">
            <w:pPr>
              <w:rPr>
                <w:lang w:val="sk-SK"/>
              </w:rPr>
            </w:pPr>
          </w:p>
        </w:tc>
        <w:tc>
          <w:tcPr>
            <w:tcW w:w="3826" w:type="dxa"/>
          </w:tcPr>
          <w:p w:rsidR="00203040" w:rsidRDefault="00203040" w:rsidP="001728F7">
            <w:pPr>
              <w:rPr>
                <w:lang w:val="sk-SK"/>
              </w:rPr>
            </w:pPr>
            <w:r>
              <w:rPr>
                <w:lang w:val="sk-SK"/>
              </w:rPr>
              <w:t>Obchodné meno, sídlo, IČO:</w:t>
            </w:r>
          </w:p>
        </w:tc>
        <w:tc>
          <w:tcPr>
            <w:tcW w:w="2695" w:type="dxa"/>
          </w:tcPr>
          <w:p w:rsidR="00203040" w:rsidRDefault="00203040" w:rsidP="001728F7">
            <w:pPr>
              <w:rPr>
                <w:lang w:val="sk-SK"/>
              </w:rPr>
            </w:pPr>
            <w:r>
              <w:rPr>
                <w:lang w:val="sk-SK"/>
              </w:rPr>
              <w:t>Meno a priezvisko:</w:t>
            </w:r>
          </w:p>
        </w:tc>
        <w:tc>
          <w:tcPr>
            <w:tcW w:w="1837" w:type="dxa"/>
          </w:tcPr>
          <w:p w:rsidR="00203040" w:rsidRDefault="00203040" w:rsidP="001728F7">
            <w:pPr>
              <w:rPr>
                <w:lang w:val="sk-SK"/>
              </w:rPr>
            </w:pPr>
            <w:r>
              <w:rPr>
                <w:lang w:val="sk-SK"/>
              </w:rPr>
              <w:t>Adresa pobytu:</w:t>
            </w:r>
          </w:p>
        </w:tc>
      </w:tr>
      <w:tr w:rsidR="00203040" w:rsidTr="00203040">
        <w:trPr>
          <w:trHeight w:val="773"/>
        </w:trPr>
        <w:tc>
          <w:tcPr>
            <w:tcW w:w="704" w:type="dxa"/>
            <w:vAlign w:val="center"/>
          </w:tcPr>
          <w:p w:rsidR="00203040" w:rsidRDefault="00203040" w:rsidP="00203040">
            <w:pPr>
              <w:jc w:val="center"/>
              <w:rPr>
                <w:lang w:val="sk-SK"/>
              </w:rPr>
            </w:pPr>
            <w:r>
              <w:rPr>
                <w:lang w:val="sk-SK"/>
              </w:rPr>
              <w:t>1.</w:t>
            </w:r>
          </w:p>
        </w:tc>
        <w:tc>
          <w:tcPr>
            <w:tcW w:w="3826" w:type="dxa"/>
          </w:tcPr>
          <w:p w:rsidR="00203040" w:rsidRDefault="00203040" w:rsidP="001728F7">
            <w:pPr>
              <w:rPr>
                <w:lang w:val="sk-SK"/>
              </w:rPr>
            </w:pPr>
          </w:p>
        </w:tc>
        <w:tc>
          <w:tcPr>
            <w:tcW w:w="2695" w:type="dxa"/>
          </w:tcPr>
          <w:p w:rsidR="00203040" w:rsidRDefault="00203040" w:rsidP="001728F7">
            <w:pPr>
              <w:rPr>
                <w:lang w:val="sk-SK"/>
              </w:rPr>
            </w:pPr>
          </w:p>
        </w:tc>
        <w:tc>
          <w:tcPr>
            <w:tcW w:w="1837" w:type="dxa"/>
          </w:tcPr>
          <w:p w:rsidR="00203040" w:rsidRDefault="00203040" w:rsidP="001728F7">
            <w:pPr>
              <w:rPr>
                <w:lang w:val="sk-SK"/>
              </w:rPr>
            </w:pPr>
          </w:p>
        </w:tc>
      </w:tr>
      <w:tr w:rsidR="00203040" w:rsidTr="00203040">
        <w:trPr>
          <w:trHeight w:val="699"/>
        </w:trPr>
        <w:tc>
          <w:tcPr>
            <w:tcW w:w="704" w:type="dxa"/>
            <w:vAlign w:val="center"/>
          </w:tcPr>
          <w:p w:rsidR="00203040" w:rsidRDefault="00203040" w:rsidP="00203040">
            <w:pPr>
              <w:jc w:val="center"/>
              <w:rPr>
                <w:lang w:val="sk-SK"/>
              </w:rPr>
            </w:pPr>
            <w:r>
              <w:rPr>
                <w:lang w:val="sk-SK"/>
              </w:rPr>
              <w:t>2.</w:t>
            </w:r>
          </w:p>
        </w:tc>
        <w:tc>
          <w:tcPr>
            <w:tcW w:w="3826" w:type="dxa"/>
          </w:tcPr>
          <w:p w:rsidR="00203040" w:rsidRDefault="00203040" w:rsidP="001728F7">
            <w:pPr>
              <w:rPr>
                <w:lang w:val="sk-SK"/>
              </w:rPr>
            </w:pPr>
          </w:p>
        </w:tc>
        <w:tc>
          <w:tcPr>
            <w:tcW w:w="2695" w:type="dxa"/>
          </w:tcPr>
          <w:p w:rsidR="00203040" w:rsidRDefault="00203040" w:rsidP="001728F7">
            <w:pPr>
              <w:rPr>
                <w:lang w:val="sk-SK"/>
              </w:rPr>
            </w:pPr>
          </w:p>
        </w:tc>
        <w:tc>
          <w:tcPr>
            <w:tcW w:w="1837" w:type="dxa"/>
          </w:tcPr>
          <w:p w:rsidR="00203040" w:rsidRDefault="00203040" w:rsidP="001728F7">
            <w:pPr>
              <w:rPr>
                <w:lang w:val="sk-SK"/>
              </w:rPr>
            </w:pPr>
          </w:p>
        </w:tc>
      </w:tr>
      <w:tr w:rsidR="00203040" w:rsidTr="00203040">
        <w:trPr>
          <w:trHeight w:val="696"/>
        </w:trPr>
        <w:tc>
          <w:tcPr>
            <w:tcW w:w="704" w:type="dxa"/>
            <w:vAlign w:val="center"/>
          </w:tcPr>
          <w:p w:rsidR="00203040" w:rsidRDefault="00203040" w:rsidP="00203040">
            <w:pPr>
              <w:jc w:val="center"/>
              <w:rPr>
                <w:lang w:val="sk-SK"/>
              </w:rPr>
            </w:pPr>
            <w:r>
              <w:rPr>
                <w:lang w:val="sk-SK"/>
              </w:rPr>
              <w:t>3.</w:t>
            </w:r>
          </w:p>
        </w:tc>
        <w:tc>
          <w:tcPr>
            <w:tcW w:w="3826" w:type="dxa"/>
          </w:tcPr>
          <w:p w:rsidR="00203040" w:rsidRDefault="00203040" w:rsidP="001728F7">
            <w:pPr>
              <w:rPr>
                <w:lang w:val="sk-SK"/>
              </w:rPr>
            </w:pPr>
          </w:p>
        </w:tc>
        <w:tc>
          <w:tcPr>
            <w:tcW w:w="2695" w:type="dxa"/>
          </w:tcPr>
          <w:p w:rsidR="00203040" w:rsidRDefault="00203040" w:rsidP="001728F7">
            <w:pPr>
              <w:rPr>
                <w:lang w:val="sk-SK"/>
              </w:rPr>
            </w:pPr>
          </w:p>
        </w:tc>
        <w:tc>
          <w:tcPr>
            <w:tcW w:w="1837" w:type="dxa"/>
          </w:tcPr>
          <w:p w:rsidR="00203040" w:rsidRDefault="00203040" w:rsidP="001728F7">
            <w:pPr>
              <w:rPr>
                <w:lang w:val="sk-SK"/>
              </w:rPr>
            </w:pPr>
          </w:p>
        </w:tc>
      </w:tr>
      <w:tr w:rsidR="00203040" w:rsidTr="00203040">
        <w:trPr>
          <w:trHeight w:val="706"/>
        </w:trPr>
        <w:tc>
          <w:tcPr>
            <w:tcW w:w="704" w:type="dxa"/>
            <w:vAlign w:val="center"/>
          </w:tcPr>
          <w:p w:rsidR="00203040" w:rsidRDefault="00203040" w:rsidP="00203040">
            <w:pPr>
              <w:jc w:val="center"/>
              <w:rPr>
                <w:lang w:val="sk-SK"/>
              </w:rPr>
            </w:pPr>
            <w:r>
              <w:rPr>
                <w:lang w:val="sk-SK"/>
              </w:rPr>
              <w:t>4.</w:t>
            </w:r>
          </w:p>
        </w:tc>
        <w:tc>
          <w:tcPr>
            <w:tcW w:w="3826" w:type="dxa"/>
          </w:tcPr>
          <w:p w:rsidR="00203040" w:rsidRDefault="00203040" w:rsidP="001728F7">
            <w:pPr>
              <w:rPr>
                <w:lang w:val="sk-SK"/>
              </w:rPr>
            </w:pPr>
          </w:p>
        </w:tc>
        <w:tc>
          <w:tcPr>
            <w:tcW w:w="2695" w:type="dxa"/>
          </w:tcPr>
          <w:p w:rsidR="00203040" w:rsidRDefault="00203040" w:rsidP="001728F7">
            <w:pPr>
              <w:rPr>
                <w:lang w:val="sk-SK"/>
              </w:rPr>
            </w:pPr>
          </w:p>
        </w:tc>
        <w:tc>
          <w:tcPr>
            <w:tcW w:w="1837" w:type="dxa"/>
          </w:tcPr>
          <w:p w:rsidR="00203040" w:rsidRDefault="00203040" w:rsidP="001728F7">
            <w:pPr>
              <w:rPr>
                <w:lang w:val="sk-SK"/>
              </w:rPr>
            </w:pPr>
          </w:p>
        </w:tc>
      </w:tr>
    </w:tbl>
    <w:p w:rsidR="001728F7" w:rsidRDefault="001728F7" w:rsidP="001728F7">
      <w:pPr>
        <w:spacing w:after="0" w:line="240" w:lineRule="auto"/>
        <w:rPr>
          <w:lang w:val="sk-SK"/>
        </w:rPr>
      </w:pPr>
    </w:p>
    <w:p w:rsidR="00203040" w:rsidRDefault="00203040" w:rsidP="001728F7">
      <w:pPr>
        <w:spacing w:after="0" w:line="240" w:lineRule="auto"/>
        <w:rPr>
          <w:lang w:val="sk-SK"/>
        </w:rPr>
      </w:pPr>
      <w:r>
        <w:rPr>
          <w:lang w:val="sk-SK"/>
        </w:rPr>
        <w:t>Poznámky:*</w:t>
      </w:r>
    </w:p>
    <w:p w:rsidR="00203040" w:rsidRDefault="00203040" w:rsidP="001728F7">
      <w:pPr>
        <w:spacing w:after="0" w:line="240" w:lineRule="auto"/>
        <w:rPr>
          <w:lang w:val="sk-SK"/>
        </w:rPr>
      </w:pPr>
    </w:p>
    <w:p w:rsidR="00203040" w:rsidRDefault="00203040" w:rsidP="001728F7">
      <w:pPr>
        <w:spacing w:after="0" w:line="240" w:lineRule="auto"/>
        <w:rPr>
          <w:lang w:val="sk-SK"/>
        </w:rPr>
      </w:pPr>
      <w:r>
        <w:rPr>
          <w:lang w:val="sk-SK"/>
        </w:rPr>
        <w:t>Nezadávame žiaden podiel zákazky subdodávateľom</w:t>
      </w:r>
    </w:p>
    <w:p w:rsidR="00203040" w:rsidRDefault="00203040" w:rsidP="001728F7">
      <w:pPr>
        <w:spacing w:after="0" w:line="240" w:lineRule="auto"/>
        <w:rPr>
          <w:lang w:val="sk-SK"/>
        </w:rPr>
      </w:pPr>
    </w:p>
    <w:p w:rsidR="00203040" w:rsidRDefault="00203040" w:rsidP="001728F7">
      <w:pPr>
        <w:spacing w:after="0" w:line="240" w:lineRule="auto"/>
        <w:rPr>
          <w:lang w:val="sk-SK"/>
        </w:rPr>
      </w:pPr>
      <w:r>
        <w:rPr>
          <w:lang w:val="sk-SK"/>
        </w:rPr>
        <w:t>...................................................................................................................................................................</w:t>
      </w:r>
    </w:p>
    <w:p w:rsidR="00203040" w:rsidRDefault="00203040" w:rsidP="001728F7">
      <w:pPr>
        <w:spacing w:after="0" w:line="240" w:lineRule="auto"/>
        <w:rPr>
          <w:lang w:val="sk-SK"/>
        </w:rPr>
      </w:pPr>
    </w:p>
    <w:p w:rsidR="00203040" w:rsidRPr="001728F7" w:rsidRDefault="00203040" w:rsidP="00203040">
      <w:pPr>
        <w:spacing w:after="0" w:line="240" w:lineRule="auto"/>
        <w:rPr>
          <w:lang w:val="sk-SK"/>
        </w:rPr>
      </w:pPr>
      <w:r>
        <w:rPr>
          <w:lang w:val="sk-SK"/>
        </w:rPr>
        <w:t>...................................................................................................................................................................</w:t>
      </w:r>
    </w:p>
    <w:p w:rsidR="00203040" w:rsidRDefault="00203040" w:rsidP="001728F7">
      <w:pPr>
        <w:spacing w:after="0" w:line="240" w:lineRule="auto"/>
        <w:rPr>
          <w:lang w:val="sk-SK"/>
        </w:rPr>
      </w:pPr>
    </w:p>
    <w:p w:rsidR="00203040" w:rsidRPr="001728F7" w:rsidRDefault="00203040" w:rsidP="00203040">
      <w:pPr>
        <w:spacing w:after="0" w:line="240" w:lineRule="auto"/>
        <w:rPr>
          <w:lang w:val="sk-SK"/>
        </w:rPr>
      </w:pPr>
      <w:r>
        <w:rPr>
          <w:lang w:val="sk-SK"/>
        </w:rPr>
        <w:t>...................................................................................................................................................................</w:t>
      </w:r>
    </w:p>
    <w:p w:rsidR="00203040" w:rsidRDefault="00203040" w:rsidP="001728F7">
      <w:pPr>
        <w:spacing w:after="0" w:line="240" w:lineRule="auto"/>
        <w:rPr>
          <w:lang w:val="sk-SK"/>
        </w:rPr>
      </w:pPr>
    </w:p>
    <w:p w:rsidR="00203040" w:rsidRDefault="00203040" w:rsidP="00203040">
      <w:pPr>
        <w:spacing w:after="0" w:line="240" w:lineRule="auto"/>
        <w:rPr>
          <w:lang w:val="sk-SK"/>
        </w:rPr>
      </w:pPr>
      <w:r>
        <w:rPr>
          <w:lang w:val="sk-SK"/>
        </w:rPr>
        <w:t>*V prípade nezadania podielu zákazky subdodávateľom, uviesť túto skutočnosť do poznámok.</w:t>
      </w: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r>
        <w:rPr>
          <w:lang w:val="sk-SK"/>
        </w:rPr>
        <w:t>V ........................................., dňa ........................................</w:t>
      </w:r>
      <w:r>
        <w:rPr>
          <w:lang w:val="sk-SK"/>
        </w:rPr>
        <w:tab/>
      </w:r>
      <w:r>
        <w:rPr>
          <w:lang w:val="sk-SK"/>
        </w:rPr>
        <w:tab/>
      </w: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rsidSect="009578CE">
      <w:footerReference w:type="default" r:id="rId8"/>
      <w:pgSz w:w="11906" w:h="16838"/>
      <w:pgMar w:top="1135"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9D8" w:rsidRDefault="006B19D8" w:rsidP="00203040">
      <w:pPr>
        <w:spacing w:after="0" w:line="240" w:lineRule="auto"/>
      </w:pPr>
      <w:r>
        <w:separator/>
      </w:r>
    </w:p>
  </w:endnote>
  <w:endnote w:type="continuationSeparator" w:id="1">
    <w:p w:rsidR="006B19D8" w:rsidRDefault="006B19D8" w:rsidP="00203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749345"/>
      <w:docPartObj>
        <w:docPartGallery w:val="Page Numbers (Bottom of Page)"/>
        <w:docPartUnique/>
      </w:docPartObj>
    </w:sdtPr>
    <w:sdtContent>
      <w:p w:rsidR="00894488" w:rsidRDefault="0026785B">
        <w:pPr>
          <w:pStyle w:val="Pta"/>
          <w:jc w:val="center"/>
        </w:pPr>
        <w:fldSimple w:instr="PAGE   \* MERGEFORMAT">
          <w:r w:rsidR="006B44FC">
            <w:rPr>
              <w:noProof/>
            </w:rPr>
            <w:t>7</w:t>
          </w:r>
        </w:fldSimple>
      </w:p>
    </w:sdtContent>
  </w:sdt>
  <w:p w:rsidR="00894488" w:rsidRDefault="0089448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9D8" w:rsidRDefault="006B19D8" w:rsidP="00203040">
      <w:pPr>
        <w:spacing w:after="0" w:line="240" w:lineRule="auto"/>
      </w:pPr>
      <w:r>
        <w:separator/>
      </w:r>
    </w:p>
  </w:footnote>
  <w:footnote w:type="continuationSeparator" w:id="1">
    <w:p w:rsidR="006B19D8" w:rsidRDefault="006B19D8" w:rsidP="002030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F95"/>
    <w:multiLevelType w:val="hybridMultilevel"/>
    <w:tmpl w:val="44E0C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10F67041"/>
    <w:multiLevelType w:val="hybridMultilevel"/>
    <w:tmpl w:val="31502608"/>
    <w:lvl w:ilvl="0" w:tplc="39F03B3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nsid w:val="15FA5F73"/>
    <w:multiLevelType w:val="hybridMultilevel"/>
    <w:tmpl w:val="4C26C9A4"/>
    <w:lvl w:ilvl="0" w:tplc="2004867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2FB3334"/>
    <w:multiLevelType w:val="hybridMultilevel"/>
    <w:tmpl w:val="3404D4E8"/>
    <w:lvl w:ilvl="0" w:tplc="41A4BAC8">
      <w:start w:val="1"/>
      <w:numFmt w:val="bullet"/>
      <w:lvlText w:val=""/>
      <w:lvlJc w:val="left"/>
      <w:pPr>
        <w:ind w:left="720" w:hanging="360"/>
      </w:pPr>
      <w:rPr>
        <w:rFonts w:ascii="Symbol" w:hAnsi="Symbol" w:hint="default"/>
      </w:rPr>
    </w:lvl>
    <w:lvl w:ilvl="1" w:tplc="41A4BAC8">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nsid w:val="24F74DC7"/>
    <w:multiLevelType w:val="hybridMultilevel"/>
    <w:tmpl w:val="18B684B0"/>
    <w:lvl w:ilvl="0" w:tplc="A96E77E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nsid w:val="293220D6"/>
    <w:multiLevelType w:val="hybridMultilevel"/>
    <w:tmpl w:val="93407D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nsid w:val="45161B9F"/>
    <w:multiLevelType w:val="hybridMultilevel"/>
    <w:tmpl w:val="9ED85DF2"/>
    <w:lvl w:ilvl="0" w:tplc="0B922D7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92838D4"/>
    <w:multiLevelType w:val="hybridMultilevel"/>
    <w:tmpl w:val="FD704492"/>
    <w:lvl w:ilvl="0" w:tplc="39F03B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C34E93"/>
    <w:multiLevelType w:val="hybridMultilevel"/>
    <w:tmpl w:val="CD2A6AA8"/>
    <w:lvl w:ilvl="0" w:tplc="39F03B3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nsid w:val="52E26B15"/>
    <w:multiLevelType w:val="hybridMultilevel"/>
    <w:tmpl w:val="EC9C9D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6B65C5C"/>
    <w:multiLevelType w:val="hybridMultilevel"/>
    <w:tmpl w:val="ED6863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4">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6F8A585C"/>
    <w:multiLevelType w:val="hybridMultilevel"/>
    <w:tmpl w:val="2D8C9F9C"/>
    <w:lvl w:ilvl="0" w:tplc="2880414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8">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9">
    <w:nsid w:val="73CA6872"/>
    <w:multiLevelType w:val="hybridMultilevel"/>
    <w:tmpl w:val="7F229B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C076431"/>
    <w:multiLevelType w:val="hybridMultilevel"/>
    <w:tmpl w:val="2984F534"/>
    <w:lvl w:ilvl="0" w:tplc="0FC6A33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1"/>
  </w:num>
  <w:num w:numId="2">
    <w:abstractNumId w:val="19"/>
  </w:num>
  <w:num w:numId="3">
    <w:abstractNumId w:val="24"/>
  </w:num>
  <w:num w:numId="4">
    <w:abstractNumId w:val="1"/>
  </w:num>
  <w:num w:numId="5">
    <w:abstractNumId w:val="23"/>
  </w:num>
  <w:num w:numId="6">
    <w:abstractNumId w:val="3"/>
  </w:num>
  <w:num w:numId="7">
    <w:abstractNumId w:val="18"/>
  </w:num>
  <w:num w:numId="8">
    <w:abstractNumId w:val="14"/>
  </w:num>
  <w:num w:numId="9">
    <w:abstractNumId w:val="10"/>
  </w:num>
  <w:num w:numId="10">
    <w:abstractNumId w:val="28"/>
  </w:num>
  <w:num w:numId="11">
    <w:abstractNumId w:val="8"/>
  </w:num>
  <w:num w:numId="12">
    <w:abstractNumId w:val="22"/>
  </w:num>
  <w:num w:numId="13">
    <w:abstractNumId w:val="5"/>
  </w:num>
  <w:num w:numId="14">
    <w:abstractNumId w:val="13"/>
  </w:num>
  <w:num w:numId="15">
    <w:abstractNumId w:val="27"/>
  </w:num>
  <w:num w:numId="16">
    <w:abstractNumId w:val="2"/>
  </w:num>
  <w:num w:numId="17">
    <w:abstractNumId w:val="25"/>
  </w:num>
  <w:num w:numId="18">
    <w:abstractNumId w:val="12"/>
  </w:num>
  <w:num w:numId="19">
    <w:abstractNumId w:val="20"/>
  </w:num>
  <w:num w:numId="20">
    <w:abstractNumId w:val="29"/>
  </w:num>
  <w:num w:numId="21">
    <w:abstractNumId w:val="6"/>
  </w:num>
  <w:num w:numId="22">
    <w:abstractNumId w:val="30"/>
  </w:num>
  <w:num w:numId="23">
    <w:abstractNumId w:val="17"/>
  </w:num>
  <w:num w:numId="24">
    <w:abstractNumId w:val="4"/>
  </w:num>
  <w:num w:numId="25">
    <w:abstractNumId w:val="16"/>
  </w:num>
  <w:num w:numId="26">
    <w:abstractNumId w:val="21"/>
  </w:num>
  <w:num w:numId="27">
    <w:abstractNumId w:val="26"/>
  </w:num>
  <w:num w:numId="28">
    <w:abstractNumId w:val="15"/>
  </w:num>
  <w:num w:numId="29">
    <w:abstractNumId w:val="9"/>
  </w:num>
  <w:num w:numId="30">
    <w:abstractNumId w:val="7"/>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B7A36"/>
    <w:rsid w:val="00033F96"/>
    <w:rsid w:val="000B2B01"/>
    <w:rsid w:val="000D5390"/>
    <w:rsid w:val="001023B8"/>
    <w:rsid w:val="00115488"/>
    <w:rsid w:val="001372E9"/>
    <w:rsid w:val="001728F7"/>
    <w:rsid w:val="00182CE7"/>
    <w:rsid w:val="00186B48"/>
    <w:rsid w:val="0019248F"/>
    <w:rsid w:val="001B36E0"/>
    <w:rsid w:val="001C13D2"/>
    <w:rsid w:val="001D7984"/>
    <w:rsid w:val="001F63FF"/>
    <w:rsid w:val="00203040"/>
    <w:rsid w:val="00213468"/>
    <w:rsid w:val="002528C5"/>
    <w:rsid w:val="0026785B"/>
    <w:rsid w:val="002C2260"/>
    <w:rsid w:val="002C5627"/>
    <w:rsid w:val="002E64BA"/>
    <w:rsid w:val="00310972"/>
    <w:rsid w:val="003562AC"/>
    <w:rsid w:val="00367818"/>
    <w:rsid w:val="00395252"/>
    <w:rsid w:val="003A0CDC"/>
    <w:rsid w:val="00401C09"/>
    <w:rsid w:val="004023A7"/>
    <w:rsid w:val="004468A0"/>
    <w:rsid w:val="004A63B3"/>
    <w:rsid w:val="004B1ADF"/>
    <w:rsid w:val="004E1FF9"/>
    <w:rsid w:val="00524A80"/>
    <w:rsid w:val="0059138A"/>
    <w:rsid w:val="005A14B2"/>
    <w:rsid w:val="005A304C"/>
    <w:rsid w:val="006059ED"/>
    <w:rsid w:val="00625193"/>
    <w:rsid w:val="006851AD"/>
    <w:rsid w:val="0069193F"/>
    <w:rsid w:val="006B19D8"/>
    <w:rsid w:val="006B44FC"/>
    <w:rsid w:val="00723D21"/>
    <w:rsid w:val="00733E93"/>
    <w:rsid w:val="00762C16"/>
    <w:rsid w:val="00773BFA"/>
    <w:rsid w:val="007958E3"/>
    <w:rsid w:val="007A5C4B"/>
    <w:rsid w:val="007B1200"/>
    <w:rsid w:val="007B7A36"/>
    <w:rsid w:val="00821EFB"/>
    <w:rsid w:val="00843DEE"/>
    <w:rsid w:val="008468E6"/>
    <w:rsid w:val="008712C3"/>
    <w:rsid w:val="00891334"/>
    <w:rsid w:val="00894488"/>
    <w:rsid w:val="008A142F"/>
    <w:rsid w:val="008A2261"/>
    <w:rsid w:val="008C261D"/>
    <w:rsid w:val="0094046B"/>
    <w:rsid w:val="009578CE"/>
    <w:rsid w:val="0099692B"/>
    <w:rsid w:val="009C0EC2"/>
    <w:rsid w:val="009E6883"/>
    <w:rsid w:val="00A46893"/>
    <w:rsid w:val="00A8192D"/>
    <w:rsid w:val="00AA2986"/>
    <w:rsid w:val="00AB155C"/>
    <w:rsid w:val="00AB7D0A"/>
    <w:rsid w:val="00B0408E"/>
    <w:rsid w:val="00B06F5C"/>
    <w:rsid w:val="00B17A05"/>
    <w:rsid w:val="00B33529"/>
    <w:rsid w:val="00B53D94"/>
    <w:rsid w:val="00B561BF"/>
    <w:rsid w:val="00B62FC9"/>
    <w:rsid w:val="00B74952"/>
    <w:rsid w:val="00B7528D"/>
    <w:rsid w:val="00B91E81"/>
    <w:rsid w:val="00BC1BA6"/>
    <w:rsid w:val="00BD5101"/>
    <w:rsid w:val="00BF3527"/>
    <w:rsid w:val="00C83D68"/>
    <w:rsid w:val="00CC01E5"/>
    <w:rsid w:val="00CC4401"/>
    <w:rsid w:val="00CD3823"/>
    <w:rsid w:val="00D11B06"/>
    <w:rsid w:val="00D338EE"/>
    <w:rsid w:val="00DA363A"/>
    <w:rsid w:val="00DB536E"/>
    <w:rsid w:val="00DD7F34"/>
    <w:rsid w:val="00DF4901"/>
    <w:rsid w:val="00EB243E"/>
    <w:rsid w:val="00EB3CFF"/>
    <w:rsid w:val="00EE3FC0"/>
    <w:rsid w:val="00F974F2"/>
    <w:rsid w:val="00FA5CD8"/>
    <w:rsid w:val="00FB38EA"/>
    <w:rsid w:val="00FD77B6"/>
    <w:rsid w:val="00FE7A7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38E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styleId="Hypertextovprepojenie">
    <w:name w:val="Hyperlink"/>
    <w:basedOn w:val="Predvolenpsmoodseku"/>
    <w:uiPriority w:val="99"/>
    <w:unhideWhenUsed/>
    <w:rsid w:val="00CC01E5"/>
    <w:rPr>
      <w:color w:val="0563C1" w:themeColor="hyperlink"/>
      <w:u w:val="single"/>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B0408E"/>
  </w:style>
</w:styles>
</file>

<file path=word/webSettings.xml><?xml version="1.0" encoding="utf-8"?>
<w:webSettings xmlns:r="http://schemas.openxmlformats.org/officeDocument/2006/relationships" xmlns:w="http://schemas.openxmlformats.org/wordprocessingml/2006/main">
  <w:divs>
    <w:div w:id="121958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rma.vargaesto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7</Pages>
  <Words>2280</Words>
  <Characters>13000</Characters>
  <Application>Microsoft Office Word</Application>
  <DocSecurity>0</DocSecurity>
  <Lines>108</Lines>
  <Paragraphs>30</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HP</Company>
  <LinksUpToDate>false</LinksUpToDate>
  <CharactersWithSpaces>15250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27</cp:revision>
  <dcterms:created xsi:type="dcterms:W3CDTF">2023-08-06T13:47:00Z</dcterms:created>
  <dcterms:modified xsi:type="dcterms:W3CDTF">2023-09-17T05:05:00Z</dcterms:modified>
</cp:coreProperties>
</file>