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3CC6C38F" w:rsidR="00E36325" w:rsidRPr="00950055" w:rsidRDefault="00E36325" w:rsidP="00F33C1E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950055" w:rsidRPr="00950055">
        <w:rPr>
          <w:rFonts w:ascii="Arial Narrow" w:hAnsi="Arial Narrow" w:cs="Helvetica"/>
          <w:sz w:val="22"/>
          <w:szCs w:val="22"/>
          <w:shd w:val="clear" w:color="auto" w:fill="FFFFFF"/>
        </w:rPr>
        <w:t>Fotogrametrický softvér</w:t>
      </w:r>
      <w:r w:rsidR="00950055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50055" w:rsidRPr="00950055">
        <w:rPr>
          <w:rFonts w:ascii="Arial Narrow" w:hAnsi="Arial Narrow" w:cs="Helvetica"/>
          <w:sz w:val="22"/>
          <w:szCs w:val="22"/>
          <w:shd w:val="clear" w:color="auto" w:fill="FFFFFF"/>
        </w:rPr>
        <w:t>47022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012BB852" w:rsidR="009C64DB" w:rsidRPr="00444A26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</w:t>
      </w:r>
      <w:r w:rsidR="00950055" w:rsidRPr="00FB4A05">
        <w:rPr>
          <w:rFonts w:ascii="Arial Narrow" w:hAnsi="Arial Narrow"/>
          <w:sz w:val="22"/>
          <w:szCs w:val="22"/>
        </w:rPr>
        <w:t xml:space="preserve">je </w:t>
      </w:r>
      <w:r w:rsidR="00950055" w:rsidRPr="00324CAC">
        <w:rPr>
          <w:rFonts w:ascii="Arial Narrow" w:hAnsi="Arial Narrow"/>
          <w:sz w:val="22"/>
          <w:szCs w:val="22"/>
        </w:rPr>
        <w:t>zabezpečenie fotogrametrického</w:t>
      </w:r>
      <w:r w:rsidR="00C27598">
        <w:rPr>
          <w:rFonts w:ascii="Arial Narrow" w:hAnsi="Arial Narrow"/>
          <w:sz w:val="22"/>
          <w:szCs w:val="22"/>
        </w:rPr>
        <w:t xml:space="preserve"> softvéru s príslušenstvom pre </w:t>
      </w:r>
      <w:r w:rsidR="00C27598">
        <w:rPr>
          <w:rFonts w:ascii="Arial Narrow" w:hAnsi="Arial Narrow"/>
          <w:sz w:val="22"/>
          <w:szCs w:val="22"/>
          <w:lang w:val="sk-SK"/>
        </w:rPr>
        <w:t>Ú</w:t>
      </w:r>
      <w:r w:rsidR="00950055" w:rsidRPr="00324CAC">
        <w:rPr>
          <w:rFonts w:ascii="Arial Narrow" w:hAnsi="Arial Narrow"/>
          <w:sz w:val="22"/>
          <w:szCs w:val="22"/>
        </w:rPr>
        <w:t xml:space="preserve">rad kriminalistickej techniky </w:t>
      </w:r>
      <w:r w:rsidR="00C27598">
        <w:rPr>
          <w:rFonts w:ascii="Arial Narrow" w:hAnsi="Arial Narrow"/>
          <w:sz w:val="22"/>
          <w:szCs w:val="22"/>
          <w:lang w:val="sk-SK"/>
        </w:rPr>
        <w:t xml:space="preserve">PPZ </w:t>
      </w:r>
      <w:r w:rsidR="00950055" w:rsidRPr="00324CAC">
        <w:rPr>
          <w:rFonts w:ascii="Arial Narrow" w:hAnsi="Arial Narrow"/>
          <w:sz w:val="22"/>
          <w:szCs w:val="22"/>
        </w:rPr>
        <w:t>SR</w:t>
      </w:r>
      <w:r>
        <w:rPr>
          <w:rFonts w:ascii="Arial Narrow" w:hAnsi="Arial Narrow"/>
          <w:sz w:val="24"/>
          <w:szCs w:val="24"/>
          <w:lang w:val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08E425B3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55FDB83" w14:textId="54680C5D" w:rsidR="003D72D3" w:rsidRPr="00A50CF8" w:rsidRDefault="00A50CF8" w:rsidP="00A50CF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2127" w:hanging="140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A50CF8">
        <w:rPr>
          <w:rFonts w:ascii="Arial Narrow" w:hAnsi="Arial Narrow"/>
          <w:sz w:val="22"/>
          <w:szCs w:val="22"/>
          <w:lang w:val="sk-SK"/>
        </w:rPr>
        <w:t xml:space="preserve">48300000-1 </w:t>
      </w:r>
      <w:r w:rsidRPr="00A50CF8">
        <w:rPr>
          <w:rFonts w:ascii="Arial Narrow" w:hAnsi="Arial Narrow"/>
          <w:sz w:val="22"/>
          <w:szCs w:val="22"/>
          <w:lang w:val="sk-SK"/>
        </w:rPr>
        <w:tab/>
        <w:t>Softvérový balík na vytváranie dokumentov, kreslenie, vytváranie obrázkov, harmonogramov a zlepšovanie produktivity</w:t>
      </w: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434055BF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F33C1E">
        <w:rPr>
          <w:rFonts w:ascii="Arial Narrow" w:hAnsi="Arial Narrow"/>
          <w:sz w:val="22"/>
          <w:szCs w:val="22"/>
        </w:rPr>
        <w:t>120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</w:t>
      </w:r>
      <w:r w:rsidR="00645D7C" w:rsidRPr="00BA5CBF">
        <w:rPr>
          <w:rFonts w:ascii="Arial Narrow" w:hAnsi="Arial Narrow"/>
          <w:sz w:val="22"/>
          <w:szCs w:val="22"/>
        </w:rPr>
        <w:t xml:space="preserve">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2EBF1716" w:rsidR="00954250" w:rsidRDefault="00F33C1E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Sklad SITB MV SR Račianska 45, zo strany Legerského 1, 832 56 Bratislava</w:t>
      </w:r>
    </w:p>
    <w:p w14:paraId="780BC1E3" w14:textId="77777777" w:rsidR="00A50CF8" w:rsidRDefault="00A50CF8" w:rsidP="00A50CF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69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7D5C970B" w14:textId="77822449" w:rsidR="00B11B1D" w:rsidRPr="00A50CF8" w:rsidRDefault="00811C1E" w:rsidP="00A50CF8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1277"/>
        </w:tabs>
        <w:rPr>
          <w:rFonts w:ascii="Arial Narrow" w:hAnsi="Arial Narrow"/>
          <w:b/>
          <w:sz w:val="22"/>
          <w:szCs w:val="22"/>
        </w:rPr>
      </w:pPr>
      <w:r w:rsidRPr="00A50CF8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A50CF8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A50CF8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3434"/>
        <w:gridCol w:w="3635"/>
      </w:tblGrid>
      <w:tr w:rsidR="00514D38" w:rsidRPr="00945732" w14:paraId="669BC07D" w14:textId="77777777" w:rsidTr="00A50CF8">
        <w:trPr>
          <w:trHeight w:val="21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514D38" w:rsidRPr="00945732" w:rsidRDefault="00514D38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2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7E345A" w14:textId="51C611FF" w:rsidR="00514D38" w:rsidRPr="00945732" w:rsidRDefault="00514D38" w:rsidP="00514D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Vlastný návrh plnenia</w:t>
            </w:r>
          </w:p>
          <w:p w14:paraId="11AB5151" w14:textId="77777777" w:rsidR="00514D38" w:rsidRPr="00945732" w:rsidRDefault="00514D38" w:rsidP="00514D38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514D38" w:rsidRPr="00945732" w:rsidRDefault="00514D38" w:rsidP="00514D3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514D38" w:rsidRPr="00945732" w:rsidRDefault="00514D38" w:rsidP="00514D3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A40C5E9" w14:textId="2374E1A9" w:rsidR="00514D38" w:rsidRPr="008F226F" w:rsidRDefault="00514D38" w:rsidP="00514D3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</w:t>
            </w: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a funkcie ponúkaného softvéru,</w:t>
            </w:r>
          </w:p>
          <w:p w14:paraId="41F535F0" w14:textId="5601CE96" w:rsidR="00514D38" w:rsidRPr="008F226F" w:rsidRDefault="00514D38" w:rsidP="00514D3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jeho typové označenie a verziu ak sa uvádza,</w:t>
            </w:r>
          </w:p>
          <w:p w14:paraId="78110FF4" w14:textId="19491344" w:rsidR="00514D38" w:rsidRPr="00945732" w:rsidRDefault="00514D38" w:rsidP="00514D3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F226F">
              <w:rPr>
                <w:rFonts w:ascii="Arial Narrow" w:hAnsi="Arial Narrow"/>
                <w:b/>
                <w:bCs/>
                <w:sz w:val="22"/>
                <w:szCs w:val="22"/>
              </w:rPr>
              <w:t>a typ licencie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  <w:p w14:paraId="419E07BD" w14:textId="77777777" w:rsidR="00514D38" w:rsidRPr="00945732" w:rsidRDefault="00514D38" w:rsidP="00514D3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14D38" w:rsidRPr="00945732" w14:paraId="57AEA0DD" w14:textId="77777777" w:rsidTr="00A50CF8">
        <w:trPr>
          <w:trHeight w:val="5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756A98AC" w:rsidR="00514D38" w:rsidRPr="00945732" w:rsidRDefault="00514D38" w:rsidP="00BA5CB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5CB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Fotogrametrický softvér umožňujúci vytváranie 3D modelov a máp z fotografií, videa a laserových skenov</w:t>
            </w:r>
          </w:p>
        </w:tc>
        <w:tc>
          <w:tcPr>
            <w:tcW w:w="20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6D19DFF2" w:rsidR="00514D38" w:rsidRPr="00945732" w:rsidRDefault="00514D38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4D38" w:rsidRPr="00945732" w14:paraId="5B54F543" w14:textId="77777777" w:rsidTr="00A50CF8">
        <w:trPr>
          <w:trHeight w:val="347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514D38" w:rsidRPr="00945732" w:rsidRDefault="00514D38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0C819FB1" w:rsidR="00514D38" w:rsidRPr="00945732" w:rsidRDefault="00514D38" w:rsidP="00BA5C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licencií</w:t>
            </w:r>
          </w:p>
        </w:tc>
        <w:tc>
          <w:tcPr>
            <w:tcW w:w="2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514D38" w:rsidRPr="00945732" w:rsidRDefault="00514D38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5040" w:rsidRPr="00945732" w14:paraId="36BF2BAE" w14:textId="77777777" w:rsidTr="00975040">
        <w:trPr>
          <w:trHeight w:val="347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109" w14:textId="2712EFE2" w:rsidR="00975040" w:rsidRPr="00945732" w:rsidRDefault="00975040" w:rsidP="00BA5C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22A" w14:textId="77777777" w:rsidR="00975040" w:rsidRPr="00945732" w:rsidRDefault="00975040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5040" w:rsidRPr="00945732" w14:paraId="44B88B37" w14:textId="77777777" w:rsidTr="00975040">
        <w:trPr>
          <w:trHeight w:val="347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B17" w14:textId="72EF8049" w:rsidR="00975040" w:rsidRPr="00945732" w:rsidRDefault="00975040" w:rsidP="00BA5CB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CD4B" w14:textId="77777777" w:rsidR="00975040" w:rsidRPr="00945732" w:rsidRDefault="00975040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65C3A74F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B7" w14:textId="0522E93D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Typ licencie: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598CCA4D" w:rsidR="00514D38" w:rsidRPr="00BA5CBF" w:rsidRDefault="00514D38" w:rsidP="00BA5C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doživotná (perpetual)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6D65B534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1D8523AC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F19" w14:textId="300C72FD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Aktualizácie a technická podpora: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4E72708D" w:rsidR="00514D38" w:rsidRPr="00BA5CBF" w:rsidRDefault="00514D38" w:rsidP="00BA5C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trvanie minimálne po dobu 3 rokov nasledujúcich po roku podpísania kúpnej zmluvy, zahŕňa všetky aktualizácie a novšie verzie softvéru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71E58E6A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75486F23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59" w14:textId="011568F8" w:rsidR="00514D38" w:rsidRPr="00BA5CBF" w:rsidRDefault="00514D38" w:rsidP="00444A2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Platforma operačného systému: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6A15BB9D" w:rsidR="00514D38" w:rsidRPr="001F68CA" w:rsidRDefault="00514D38" w:rsidP="00444A2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Win 10 – 64 bit, Win 11 – 64 bit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0E956289" w:rsidR="00514D38" w:rsidRPr="00945732" w:rsidRDefault="00514D38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7F5FA3EC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043" w14:textId="610B78EF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Podporované formáty zdrojových (import) fotografií: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AB4" w14:textId="74AA3618" w:rsidR="00514D38" w:rsidRPr="00BA5CBF" w:rsidRDefault="00514D38" w:rsidP="00BA5CBF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min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JPEG, PNG, TIFF, BMP a DNG (RAW)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43EDBA5C" w14:textId="7D11AC12" w:rsidR="00514D38" w:rsidRPr="00BA5CBF" w:rsidRDefault="00514D38" w:rsidP="00BA5CBF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neobmedzený počet fotografií v projekte, možnosť pridávania fotografií do už vytvoreného projektu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09998F89" w14:textId="1213411A" w:rsidR="00514D38" w:rsidRPr="00BA5CBF" w:rsidRDefault="00514D38" w:rsidP="00BA5CB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podpora vytvárania masiek fotografií a vrstiev pre textúru modelu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35C6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4252AD6B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C2A" w14:textId="54CF1BAB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Podporované formáty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BA5CBF">
              <w:rPr>
                <w:rFonts w:ascii="Arial Narrow" w:hAnsi="Arial Narrow"/>
                <w:b/>
                <w:sz w:val="22"/>
                <w:szCs w:val="22"/>
              </w:rPr>
              <w:t>zdrojového (import) videa (extrakcia snímok videa):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950" w14:textId="731BFB22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min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MPEG, AVI a VMW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7A8F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7E435E9B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57C" w14:textId="673BDED5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Podporované formáty dát z laserových skenerov (import):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A14" w14:textId="6C6C9CD9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min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PTX, E57, PLY a ZFS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3E3B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31A8671A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874" w14:textId="7EE07EC5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Podporované formáty zdrojových 3D modelov (import):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15" w14:textId="6ECB2EFB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min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OBJ, FBX a DAE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8170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2E4666D5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AEF" w14:textId="32273AF5" w:rsidR="00514D38" w:rsidRPr="00BA5CBF" w:rsidRDefault="00514D38" w:rsidP="00514D38">
            <w:pPr>
              <w:tabs>
                <w:tab w:val="clear" w:pos="2160"/>
                <w:tab w:val="clear" w:pos="2880"/>
                <w:tab w:val="left" w:pos="283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Podpora importu letových údajov (flight logs) dronu a pozemných kontrolných bodov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F54" w14:textId="4CA398D1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min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PPK/RTK dáta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BFD1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615B7489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31A" w14:textId="27C30962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Zarovnanie a registrácia dát: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341" w14:textId="5F03C668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automatická registráci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 zdrojových dát rôzneho druhu</w:t>
            </w: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(</w:t>
            </w: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minimálne fotografie a laserové skeny v jednom kroku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);</w:t>
            </w:r>
          </w:p>
          <w:p w14:paraId="11974432" w14:textId="2127051E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možnosť vytvárať georeferencované alebo škálované modely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250DC468" w14:textId="731FF2C0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možnosť opätovného použitia registrácií fotoaparátu pomocou metadát XMP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493D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4C2CEE04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D13" w14:textId="004BB87E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Výpočet 3D modelu: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F9F" w14:textId="418728B1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generovanie vodotesných 3D sietí (mesh)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31E85195" w14:textId="3868579B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nástroje na úpravu modelu (mesh) minimálne zjednodušenie, vyhladenie, uzatvorenie dier, čistenie siete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08FAAE98" w14:textId="003FACC9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nástroje na kontrolu a opravu topológie modelu 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62E6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6F228B11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837" w14:textId="73F15C9D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Textúra 3D modelu: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90D" w14:textId="7A9D462F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výpočet farieb vertexov;</w:t>
            </w:r>
          </w:p>
          <w:p w14:paraId="19340AAA" w14:textId="210394D5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vytváranie UV máp pomocou vs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tavaného nástroja na rozbalenie;</w:t>
            </w:r>
          </w:p>
          <w:p w14:paraId="7C89E7A8" w14:textId="4C08D06D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výpočet textúr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modelu vo formátoch UV a UDIMM;</w:t>
            </w:r>
          </w:p>
          <w:p w14:paraId="6EFB0C87" w14:textId="5189184F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reprojekcia textúry z modelu s vysokým počtom polygónov na model s nízkym počtom polygónov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C5054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69B611D1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450" w14:textId="0D7ADEA3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Funkcionality ortofoto, DSM (Digital Surface Model) a DTM (Digital Terrain Model):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758" w14:textId="5821DA09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vytváranie georeferencovaných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ortografických projekcií a máp;</w:t>
            </w:r>
          </w:p>
          <w:p w14:paraId="406749E0" w14:textId="10D1EEA0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vytváranie bočných ako aj iných ľubovoľných projekcií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5589E4F9" w14:textId="09798F10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generovanie modelov DSM a DTM;</w:t>
            </w:r>
          </w:p>
          <w:p w14:paraId="6E2A4F94" w14:textId="2622130E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A5CBF">
              <w:rPr>
                <w:rFonts w:ascii="Arial Narrow" w:hAnsi="Arial Narrow" w:cs="Arial"/>
                <w:color w:val="000000"/>
                <w:sz w:val="22"/>
                <w:szCs w:val="22"/>
              </w:rPr>
              <w:t>v</w:t>
            </w: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ytváranie a úprava orto-mozaiky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8137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4D38" w:rsidRPr="00945732" w14:paraId="7658771D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ECE" w14:textId="3DBBCEC9" w:rsidR="00514D38" w:rsidRPr="00BA5CBF" w:rsidRDefault="00514D38" w:rsidP="00BA5C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A5CBF">
              <w:rPr>
                <w:rFonts w:ascii="Arial Narrow" w:hAnsi="Arial Narrow"/>
                <w:b/>
                <w:sz w:val="22"/>
                <w:szCs w:val="22"/>
              </w:rPr>
              <w:t>Možnosti exportu: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776" w14:textId="28AE2B9A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export mračna bodov minimálne vo formátoch XYZ 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LAS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6827E642" w14:textId="24DBB27E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export 3D modelov vo formátoch minimálne OBJ, PLY, STL 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DXF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;</w:t>
            </w:r>
          </w:p>
          <w:p w14:paraId="5DB95B40" w14:textId="7F0CC04E" w:rsidR="00514D38" w:rsidRPr="00514D38" w:rsidRDefault="00514D38" w:rsidP="00514D3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reportingový systém – zdieľanie preddefinovaných 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lebo vlastných reportov kvality;</w:t>
            </w:r>
          </w:p>
          <w:p w14:paraId="54E19ABE" w14:textId="2AEE87F5" w:rsidR="00514D38" w:rsidRPr="00BA5CBF" w:rsidRDefault="00514D38" w:rsidP="00514D3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14D38">
              <w:rPr>
                <w:rFonts w:ascii="Arial Narrow" w:hAnsi="Arial Narrow" w:cs="Arial"/>
                <w:color w:val="000000"/>
                <w:sz w:val="22"/>
                <w:szCs w:val="22"/>
              </w:rPr>
              <w:t>export registrácií kamier, textúr, ortoprojekcií, DSM/DTM a obrysov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64CA" w14:textId="77777777" w:rsidR="00514D38" w:rsidRPr="00945732" w:rsidRDefault="00514D38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747E" w:rsidRPr="00945732" w14:paraId="65BF1886" w14:textId="77777777" w:rsidTr="00A50CF8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8A4" w14:textId="0183BD62" w:rsidR="0027747E" w:rsidRPr="0027747E" w:rsidRDefault="0027747E" w:rsidP="0027747E">
            <w:pPr>
              <w:pStyle w:val="PredformtovanHTML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7747E">
              <w:rPr>
                <w:rFonts w:ascii="Arial Narrow" w:hAnsi="Arial Narrow" w:cs="Times New Roman"/>
                <w:b/>
                <w:sz w:val="22"/>
                <w:szCs w:val="22"/>
                <w:lang w:val="sk-SK" w:eastAsia="cs-CZ"/>
              </w:rPr>
              <w:t>Nástroje na meranie, klasifikáciu a kontrolu: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9D9" w14:textId="3A4EEEF6" w:rsidR="0027747E" w:rsidRPr="0027747E" w:rsidRDefault="0027747E" w:rsidP="0027747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7747E">
              <w:rPr>
                <w:rFonts w:ascii="Arial Narrow" w:hAnsi="Arial Narrow" w:cs="Arial"/>
                <w:color w:val="000000"/>
                <w:sz w:val="22"/>
                <w:szCs w:val="22"/>
              </w:rPr>
              <w:t>automatická detekcia kódovaných terčov, škálovanie scény a georeferencovanie;</w:t>
            </w:r>
          </w:p>
          <w:p w14:paraId="39372254" w14:textId="13EE6B3D" w:rsidR="0027747E" w:rsidRPr="0027747E" w:rsidRDefault="0027747E" w:rsidP="0027747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7747E">
              <w:rPr>
                <w:rFonts w:ascii="Arial Narrow" w:hAnsi="Arial Narrow" w:cs="Arial"/>
                <w:color w:val="000000"/>
                <w:sz w:val="22"/>
                <w:szCs w:val="22"/>
              </w:rPr>
              <w:t>automatická konverzia medzi rôznymi súradnicovými systémami;</w:t>
            </w:r>
          </w:p>
          <w:p w14:paraId="1965844C" w14:textId="132CC8B6" w:rsidR="0027747E" w:rsidRPr="00514D38" w:rsidRDefault="0027747E" w:rsidP="0027747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7747E">
              <w:rPr>
                <w:rFonts w:ascii="Arial Narrow" w:hAnsi="Arial Narrow" w:cs="Arial"/>
                <w:color w:val="000000"/>
                <w:sz w:val="22"/>
                <w:szCs w:val="22"/>
              </w:rPr>
              <w:t>meranie vzdialenosti, plochy a objemu ľubovoľných tvarov a oblastí, vytváranie a exportovanie prierezov modelu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0D7B" w14:textId="77777777" w:rsidR="0027747E" w:rsidRPr="00945732" w:rsidRDefault="0027747E" w:rsidP="00BA5CB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A50CF8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8117" w14:textId="77777777" w:rsidR="00936E6A" w:rsidRDefault="00936E6A" w:rsidP="006E6235">
      <w:r>
        <w:separator/>
      </w:r>
    </w:p>
  </w:endnote>
  <w:endnote w:type="continuationSeparator" w:id="0">
    <w:p w14:paraId="4906FDE3" w14:textId="77777777" w:rsidR="00936E6A" w:rsidRDefault="00936E6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591094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F8" w:rsidRPr="00A50CF8">
          <w:rPr>
            <w:noProof/>
            <w:lang w:val="sk-SK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E556" w14:textId="77777777" w:rsidR="00936E6A" w:rsidRDefault="00936E6A" w:rsidP="006E6235">
      <w:r>
        <w:separator/>
      </w:r>
    </w:p>
  </w:footnote>
  <w:footnote w:type="continuationSeparator" w:id="0">
    <w:p w14:paraId="71059BDB" w14:textId="77777777" w:rsidR="00936E6A" w:rsidRDefault="00936E6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26A1EAE"/>
    <w:multiLevelType w:val="hybridMultilevel"/>
    <w:tmpl w:val="1284BEB4"/>
    <w:lvl w:ilvl="0" w:tplc="92FC49D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471FE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47E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4819"/>
    <w:rsid w:val="00501191"/>
    <w:rsid w:val="005019F2"/>
    <w:rsid w:val="00503698"/>
    <w:rsid w:val="00503DEC"/>
    <w:rsid w:val="00506A8B"/>
    <w:rsid w:val="00512971"/>
    <w:rsid w:val="00513182"/>
    <w:rsid w:val="00514D38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3896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6E6A"/>
    <w:rsid w:val="0093755F"/>
    <w:rsid w:val="0094396C"/>
    <w:rsid w:val="00944E40"/>
    <w:rsid w:val="00945732"/>
    <w:rsid w:val="00945A60"/>
    <w:rsid w:val="00945EA5"/>
    <w:rsid w:val="00947B38"/>
    <w:rsid w:val="00950055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5040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0CF8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A5CBF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19C"/>
    <w:rsid w:val="00C07EFF"/>
    <w:rsid w:val="00C10BDE"/>
    <w:rsid w:val="00C11B1A"/>
    <w:rsid w:val="00C21D97"/>
    <w:rsid w:val="00C22720"/>
    <w:rsid w:val="00C27598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2E9F"/>
    <w:rsid w:val="00F23EDC"/>
    <w:rsid w:val="00F26090"/>
    <w:rsid w:val="00F27C16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531D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y2iqfc">
    <w:name w:val="y2iqfc"/>
    <w:basedOn w:val="Predvolenpsmoodseku"/>
    <w:rsid w:val="00BA5CBF"/>
  </w:style>
  <w:style w:type="paragraph" w:styleId="PredformtovanHTML">
    <w:name w:val="HTML Preformatted"/>
    <w:basedOn w:val="Normlny"/>
    <w:link w:val="PredformtovanHTMLChar"/>
    <w:uiPriority w:val="99"/>
    <w:rsid w:val="002774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7747E"/>
    <w:rPr>
      <w:rFonts w:ascii="Courier New" w:eastAsia="Times New Roman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C385-47B0-4496-9779-4978DAD4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6</cp:revision>
  <cp:lastPrinted>2022-06-24T06:53:00Z</cp:lastPrinted>
  <dcterms:created xsi:type="dcterms:W3CDTF">2023-09-18T09:46:00Z</dcterms:created>
  <dcterms:modified xsi:type="dcterms:W3CDTF">2023-10-13T11:40:00Z</dcterms:modified>
</cp:coreProperties>
</file>