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795704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704">
              <w:rPr>
                <w:rFonts w:ascii="Tahoma" w:hAnsi="Tahoma" w:cs="Tahoma"/>
                <w:sz w:val="20"/>
                <w:szCs w:val="20"/>
              </w:rPr>
              <w:t>Bruntál – Rozšíření MKDS 2019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32148F" w:rsidP="00321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VZMR/018</w:t>
            </w:r>
            <w:r w:rsidR="00AF3B67" w:rsidRPr="00551EFA">
              <w:rPr>
                <w:rFonts w:ascii="Tahoma" w:hAnsi="Tahoma" w:cs="Tahoma"/>
                <w:sz w:val="20"/>
                <w:szCs w:val="20"/>
              </w:rPr>
              <w:t>/2019/</w:t>
            </w:r>
            <w:r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32148F" w:rsidP="00E83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7C53FB">
              <w:rPr>
                <w:rFonts w:ascii="Tahoma" w:hAnsi="Tahoma" w:cs="Tahoma"/>
                <w:sz w:val="20"/>
                <w:szCs w:val="20"/>
              </w:rPr>
              <w:t>ng. Petr Rys, MBA</w:t>
            </w:r>
            <w:r>
              <w:rPr>
                <w:rFonts w:ascii="Tahoma" w:hAnsi="Tahoma" w:cs="Tahoma"/>
                <w:sz w:val="20"/>
                <w:szCs w:val="20"/>
              </w:rPr>
              <w:t>, starosta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  <w:tr w:rsidR="0032148F" w:rsidRPr="00414E75" w:rsidTr="0032148F">
        <w:trPr>
          <w:trHeight w:val="454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:rsidR="0032148F" w:rsidRPr="00862205" w:rsidRDefault="0032148F" w:rsidP="0032148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 toho:</w:t>
            </w:r>
          </w:p>
        </w:tc>
      </w:tr>
      <w:tr w:rsidR="0032148F" w:rsidRPr="00414E75" w:rsidTr="005F1E56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:rsidR="0032148F" w:rsidRPr="00D05230" w:rsidRDefault="00D05230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F1E56">
              <w:rPr>
                <w:rFonts w:ascii="Tahoma" w:hAnsi="Tahoma" w:cs="Tahoma"/>
                <w:sz w:val="18"/>
                <w:szCs w:val="18"/>
              </w:rPr>
              <w:t xml:space="preserve">Kamera </w:t>
            </w:r>
            <w:proofErr w:type="spellStart"/>
            <w:r w:rsidRPr="005F1E56">
              <w:rPr>
                <w:rFonts w:ascii="Tahoma" w:hAnsi="Tahoma" w:cs="Tahoma"/>
                <w:sz w:val="18"/>
                <w:szCs w:val="18"/>
              </w:rPr>
              <w:t>speedome</w:t>
            </w:r>
            <w:proofErr w:type="spellEnd"/>
            <w:r w:rsidRPr="005F1E56">
              <w:rPr>
                <w:rFonts w:ascii="Tahoma" w:hAnsi="Tahoma" w:cs="Tahoma"/>
                <w:sz w:val="18"/>
                <w:szCs w:val="18"/>
              </w:rPr>
              <w:t xml:space="preserve"> s PTZ, IP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32148F" w:rsidRPr="00862205" w:rsidRDefault="0032148F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2148F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32148F" w:rsidRPr="00D05230" w:rsidRDefault="005F1E56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E2E06">
              <w:rPr>
                <w:rFonts w:ascii="Tahoma" w:hAnsi="Tahoma" w:cs="Tahoma"/>
                <w:sz w:val="18"/>
                <w:szCs w:val="18"/>
              </w:rPr>
              <w:t xml:space="preserve">Kamera </w:t>
            </w:r>
            <w:proofErr w:type="spellStart"/>
            <w:r w:rsidRPr="005E2E06">
              <w:rPr>
                <w:rFonts w:ascii="Tahoma" w:hAnsi="Tahoma" w:cs="Tahoma"/>
                <w:sz w:val="18"/>
                <w:szCs w:val="18"/>
              </w:rPr>
              <w:t>speedome</w:t>
            </w:r>
            <w:proofErr w:type="spellEnd"/>
            <w:r w:rsidRPr="005E2E06">
              <w:rPr>
                <w:rFonts w:ascii="Tahoma" w:hAnsi="Tahoma" w:cs="Tahoma"/>
                <w:sz w:val="18"/>
                <w:szCs w:val="18"/>
              </w:rPr>
              <w:t xml:space="preserve"> s PTZ, IP</w:t>
            </w:r>
            <w:bookmarkStart w:id="0" w:name="_GoBack"/>
            <w:bookmarkEnd w:id="0"/>
          </w:p>
        </w:tc>
        <w:tc>
          <w:tcPr>
            <w:tcW w:w="2734" w:type="dxa"/>
            <w:shd w:val="clear" w:color="auto" w:fill="D9D9D9"/>
            <w:vAlign w:val="center"/>
          </w:tcPr>
          <w:p w:rsidR="0032148F" w:rsidRPr="00862205" w:rsidRDefault="0032148F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2148F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32148F" w:rsidRPr="0054058D" w:rsidRDefault="00D05230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E2E06">
              <w:rPr>
                <w:rFonts w:ascii="Tahoma" w:hAnsi="Tahoma" w:cs="Tahoma"/>
                <w:sz w:val="18"/>
                <w:szCs w:val="18"/>
              </w:rPr>
              <w:t>Softwarové vybavení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32148F" w:rsidRPr="00862205" w:rsidRDefault="0032148F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5230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D05230" w:rsidRPr="005E2E06" w:rsidRDefault="00D05230" w:rsidP="00F946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2E06">
              <w:rPr>
                <w:rFonts w:ascii="Tahoma" w:hAnsi="Tahoma" w:cs="Tahoma"/>
                <w:sz w:val="18"/>
                <w:szCs w:val="18"/>
              </w:rPr>
              <w:t>Stavební práce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D05230" w:rsidRPr="00862205" w:rsidRDefault="00D05230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4F0B16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148F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0B16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1E56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5704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05230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5625-0C1D-4849-B66F-44C19504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52</cp:revision>
  <cp:lastPrinted>2019-01-10T09:48:00Z</cp:lastPrinted>
  <dcterms:created xsi:type="dcterms:W3CDTF">2013-03-27T13:01:00Z</dcterms:created>
  <dcterms:modified xsi:type="dcterms:W3CDTF">2019-08-22T07:58:00Z</dcterms:modified>
</cp:coreProperties>
</file>