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52" w:rsidRPr="0045043A" w:rsidRDefault="002C4652" w:rsidP="002C4652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C4652" w:rsidRPr="009D3357" w:rsidRDefault="002C4652" w:rsidP="002C465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2C4652" w:rsidRDefault="002C4652" w:rsidP="002C465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C4652" w:rsidRPr="009D3357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Ametyst na rok 202</w:t>
            </w:r>
            <w:r w:rsidR="0010483B">
              <w:rPr>
                <w:rFonts w:asciiTheme="minorHAnsi" w:hAnsiTheme="minorHAnsi" w:cstheme="minorHAnsi"/>
                <w:b/>
              </w:rPr>
              <w:t>4</w:t>
            </w:r>
            <w:bookmarkStart w:id="0" w:name="_GoBack"/>
            <w:bookmarkEnd w:id="0"/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 w:rsidR="00196960"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2C4652" w:rsidRPr="00B3751B" w:rsidRDefault="002C4652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2C4652" w:rsidRPr="00B3751B" w:rsidRDefault="002C4652" w:rsidP="008534A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C4652" w:rsidRPr="009D3357" w:rsidRDefault="002C4652" w:rsidP="002C465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C4652" w:rsidRPr="009D3357" w:rsidRDefault="002C4652" w:rsidP="002C465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C4652" w:rsidRPr="009D3357" w:rsidRDefault="002C4652" w:rsidP="002C465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96960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196960" w:rsidRPr="00E208FA" w:rsidRDefault="00196960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196960" w:rsidRPr="00E208FA" w:rsidRDefault="00196960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3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16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C4652" w:rsidRPr="009D3357" w:rsidRDefault="002C4652" w:rsidP="004C57E7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4C57E7" w:rsidRDefault="002C4652" w:rsidP="004C57E7">
      <w:pPr>
        <w:keepNext/>
        <w:numPr>
          <w:ilvl w:val="3"/>
          <w:numId w:val="1"/>
        </w:numPr>
        <w:tabs>
          <w:tab w:val="left" w:pos="284"/>
        </w:tabs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57E7">
        <w:rPr>
          <w:rFonts w:asciiTheme="minorHAnsi" w:hAnsiTheme="minorHAnsi" w:cstheme="minorHAnsi"/>
          <w:b/>
          <w:bCs/>
          <w:sz w:val="20"/>
          <w:szCs w:val="20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4C57E7" w:rsidRDefault="004C57E7" w:rsidP="004C57E7">
      <w:pPr>
        <w:spacing w:line="276" w:lineRule="auto"/>
        <w:rPr>
          <w:rFonts w:asciiTheme="minorHAnsi" w:hAnsiTheme="minorHAnsi" w:cstheme="minorHAnsi"/>
          <w:sz w:val="22"/>
          <w:szCs w:val="22"/>
          <w:lang w:eastAsia="sk-SK"/>
        </w:rPr>
      </w:pPr>
      <w:r w:rsidRPr="004C57E7">
        <w:rPr>
          <w:rFonts w:asciiTheme="minorHAnsi" w:hAnsiTheme="minorHAnsi" w:cstheme="minorHAnsi"/>
          <w:sz w:val="22"/>
          <w:szCs w:val="22"/>
          <w:lang w:eastAsia="sk-SK"/>
        </w:rPr>
        <w:t>(</w:t>
      </w:r>
      <w:hyperlink r:id="rId7" w:history="1">
        <w:r w:rsidRPr="004C57E7">
          <w:rPr>
            <w:rStyle w:val="Hypertextovprepojenie"/>
            <w:rFonts w:asciiTheme="minorHAnsi" w:hAnsiTheme="minorHAnsi" w:cstheme="minorHAnsi"/>
            <w:color w:val="0000FF"/>
            <w:sz w:val="22"/>
            <w:szCs w:val="22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4C57E7">
        <w:rPr>
          <w:rFonts w:asciiTheme="minorHAnsi" w:hAnsiTheme="minorHAnsi" w:cstheme="minorHAnsi"/>
          <w:sz w:val="22"/>
          <w:szCs w:val="22"/>
          <w:lang w:eastAsia="sk-SK"/>
        </w:rPr>
        <w:t>)</w:t>
      </w:r>
      <w:r w:rsidR="003117F3">
        <w:rPr>
          <w:rFonts w:asciiTheme="minorHAnsi" w:hAnsiTheme="minorHAnsi" w:cstheme="minorHAnsi"/>
          <w:sz w:val="22"/>
          <w:szCs w:val="22"/>
          <w:lang w:eastAsia="sk-SK"/>
        </w:rPr>
        <w:t xml:space="preserve"> –Príloha  č. 2 čl. 2</w:t>
      </w:r>
    </w:p>
    <w:p w:rsidR="00F43EBA" w:rsidRPr="00F43EBA" w:rsidRDefault="003117F3" w:rsidP="006C0761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A54E45">
        <w:rPr>
          <w:i/>
        </w:rPr>
        <w:t xml:space="preserve">Kategóriu </w:t>
      </w:r>
      <w:proofErr w:type="spellStart"/>
      <w:r w:rsidRPr="00A54E45">
        <w:rPr>
          <w:i/>
        </w:rPr>
        <w:t>mikropodnikov</w:t>
      </w:r>
      <w:proofErr w:type="spellEnd"/>
      <w:r w:rsidRPr="00A54E45">
        <w:rPr>
          <w:i/>
        </w:rPr>
        <w:t xml:space="preserve">, </w:t>
      </w:r>
      <w:r w:rsidRPr="006C0761">
        <w:rPr>
          <w:b/>
          <w:i/>
        </w:rPr>
        <w:t>malých a</w:t>
      </w:r>
      <w:r w:rsidRPr="00A54E45">
        <w:rPr>
          <w:i/>
        </w:rPr>
        <w:t xml:space="preserve"> </w:t>
      </w:r>
      <w:r w:rsidRPr="00A54E45">
        <w:rPr>
          <w:b/>
          <w:i/>
        </w:rPr>
        <w:t>stredných podnikov („MSP“)</w:t>
      </w:r>
      <w:r w:rsidRPr="00A54E45">
        <w:rPr>
          <w:i/>
        </w:rPr>
        <w:t xml:space="preserve"> tvoria podniky, ktoré zamestnávajú menej ako 250 osôb a ktorých ročný obrat nepresahuje 50 mil. EUR a/alebo celková ročná súvaha nepresahuje 43 mil. EUR. </w:t>
      </w:r>
      <w:r w:rsidR="006C0761">
        <w:rPr>
          <w:i/>
        </w:rPr>
        <w:t xml:space="preserve">    </w:t>
      </w:r>
    </w:p>
    <w:p w:rsidR="004C57E7" w:rsidRPr="00F43EBA" w:rsidRDefault="00D64AE8" w:rsidP="00F43EBA">
      <w:pPr>
        <w:jc w:val="both"/>
        <w:rPr>
          <w:rFonts w:asciiTheme="minorHAnsi" w:eastAsiaTheme="minorHAnsi" w:hAnsiTheme="minorHAnsi" w:cstheme="minorHAnsi"/>
          <w:lang w:val="en-US" w:eastAsia="en-US"/>
        </w:rPr>
      </w:pPr>
      <w:sdt>
        <w:sdtPr>
          <w:rPr>
            <w:rFonts w:ascii="MS Gothic" w:eastAsia="MS Gothic" w:hAnsi="MS Gothic" w:cstheme="minorHAnsi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61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="MS Gothic" w:eastAsia="MS Gothic" w:hAnsi="MS Gothic" w:cstheme="minorHAnsi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INFORMÁCIE O DPH</w:t>
      </w:r>
      <w:r w:rsidRPr="004C57E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Uchádzač je daňový subjekt registrovaný pre daň z pridanej hodnoty v Slovenskej republike:</w:t>
      </w:r>
    </w:p>
    <w:p w:rsidR="004C57E7" w:rsidRPr="00F43EBA" w:rsidRDefault="00D64AE8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F43EBA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ZDANITEĽNÁ OSOBA ČLENSKÉHO ŠTÁTU</w:t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4C57E7" w:rsidRPr="00F43EBA" w:rsidRDefault="00D64AE8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3117F3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9D3357" w:rsidRDefault="002C4652" w:rsidP="002C465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C4652" w:rsidRDefault="002C4652" w:rsidP="002C465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  <w:r w:rsidR="00151C13">
        <w:rPr>
          <w:rFonts w:asciiTheme="minorHAnsi" w:hAnsiTheme="minorHAnsi" w:cs="Calibri Light"/>
          <w:color w:val="000000"/>
          <w:sz w:val="20"/>
          <w:szCs w:val="20"/>
        </w:rPr>
        <w:t>.....................................</w:t>
      </w:r>
    </w:p>
    <w:p w:rsidR="002C4652" w:rsidRDefault="002C4652" w:rsidP="002C465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C4652" w:rsidRDefault="002C4652" w:rsidP="002C465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43EBA" w:rsidRDefault="002C4652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Meno, priezvisko a podpis oprávnenej osoby konať </w:t>
      </w:r>
      <w:r w:rsidR="00F43EBA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</w:p>
    <w:p w:rsidR="002C4652" w:rsidRDefault="00F43EBA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2C4652">
        <w:rPr>
          <w:rFonts w:asciiTheme="minorHAnsi" w:hAnsiTheme="minorHAnsi" w:cs="Calibri Light"/>
          <w:sz w:val="20"/>
          <w:szCs w:val="20"/>
          <w:lang w:eastAsia="en-US"/>
        </w:rPr>
        <w:t>za uchádzača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E8" w:rsidRDefault="00D64AE8" w:rsidP="002C4652">
      <w:r>
        <w:separator/>
      </w:r>
    </w:p>
  </w:endnote>
  <w:endnote w:type="continuationSeparator" w:id="0">
    <w:p w:rsidR="00D64AE8" w:rsidRDefault="00D64AE8" w:rsidP="002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E8" w:rsidRDefault="00D64AE8" w:rsidP="002C4652">
      <w:r>
        <w:separator/>
      </w:r>
    </w:p>
  </w:footnote>
  <w:footnote w:type="continuationSeparator" w:id="0">
    <w:p w:rsidR="00D64AE8" w:rsidRDefault="00D64AE8" w:rsidP="002C4652">
      <w:r>
        <w:continuationSeparator/>
      </w:r>
    </w:p>
  </w:footnote>
  <w:footnote w:id="1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2C4652" w:rsidRPr="00E208FA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9504082"/>
    <w:multiLevelType w:val="hybridMultilevel"/>
    <w:tmpl w:val="546AE29C"/>
    <w:lvl w:ilvl="0" w:tplc="134CCBC4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2"/>
    <w:rsid w:val="0010483B"/>
    <w:rsid w:val="00151C13"/>
    <w:rsid w:val="00196960"/>
    <w:rsid w:val="002C4652"/>
    <w:rsid w:val="002F5529"/>
    <w:rsid w:val="003117F3"/>
    <w:rsid w:val="00400834"/>
    <w:rsid w:val="004C57E7"/>
    <w:rsid w:val="005A662E"/>
    <w:rsid w:val="006C0761"/>
    <w:rsid w:val="00A54E45"/>
    <w:rsid w:val="00D64AE8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E54"/>
  <w15:chartTrackingRefBased/>
  <w15:docId w15:val="{A1795749-36D2-4692-8915-8A35530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6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2C4652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2C465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C4652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C4652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C465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C465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C57E7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1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2022-08-27T17:33:00Z</dcterms:created>
  <dcterms:modified xsi:type="dcterms:W3CDTF">2023-09-24T09:48:00Z</dcterms:modified>
</cp:coreProperties>
</file>