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1AD57843" w:rsidR="00FD3ED1" w:rsidRPr="005F7F7E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F7F7E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002E475A" w14:textId="0DB6E323" w:rsidR="005043D2" w:rsidRPr="005F7F7E" w:rsidRDefault="00FD3ED1" w:rsidP="002A6EF6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F7F7E">
        <w:rPr>
          <w:rFonts w:ascii="Cambria" w:hAnsi="Cambria"/>
          <w:sz w:val="20"/>
          <w:szCs w:val="20"/>
          <w:lang w:val="sk-SK"/>
        </w:rPr>
        <w:t>Verejný obstarávateľ nižšie stanovuje minimálny rozsah opatren</w:t>
      </w:r>
      <w:r w:rsidR="00BA0E56" w:rsidRPr="005F7F7E">
        <w:rPr>
          <w:rFonts w:ascii="Cambria" w:hAnsi="Cambria"/>
          <w:sz w:val="20"/>
          <w:szCs w:val="20"/>
          <w:lang w:val="sk-SK"/>
        </w:rPr>
        <w:t>í, ktoré je uchádzač povinný vykonať v rámci realizácie predmetu zákazky</w:t>
      </w:r>
      <w:r w:rsidR="002D6DB1" w:rsidRPr="005F7F7E">
        <w:rPr>
          <w:rFonts w:ascii="Cambria" w:hAnsi="Cambria"/>
          <w:sz w:val="20"/>
          <w:szCs w:val="20"/>
          <w:lang w:val="sk-SK"/>
        </w:rPr>
        <w:t xml:space="preserve">. </w:t>
      </w:r>
      <w:r w:rsidR="005043D2" w:rsidRPr="005F7F7E">
        <w:rPr>
          <w:rFonts w:ascii="Cambria" w:hAnsi="Cambria"/>
          <w:sz w:val="20"/>
          <w:szCs w:val="20"/>
          <w:lang w:val="sk-SK"/>
        </w:rPr>
        <w:t>Pre vylúčenie pochybností sa každ</w:t>
      </w:r>
      <w:r w:rsidR="00361F82" w:rsidRPr="005F7F7E">
        <w:rPr>
          <w:rFonts w:ascii="Cambria" w:hAnsi="Cambria"/>
          <w:sz w:val="20"/>
          <w:szCs w:val="20"/>
          <w:lang w:val="sk-SK"/>
        </w:rPr>
        <w:t>á požiadavka pod samostatnou odrážkou v texte nižšie myslí, ako samostatné „opatrenie“.</w:t>
      </w:r>
      <w:r w:rsidR="00910CBD" w:rsidRPr="005F7F7E">
        <w:rPr>
          <w:rFonts w:ascii="Cambria" w:hAnsi="Cambria"/>
          <w:sz w:val="20"/>
          <w:szCs w:val="20"/>
          <w:lang w:val="sk-SK"/>
        </w:rPr>
        <w:t xml:space="preserve"> V prípade ak realizáciou opatrení dôjde k porušeniu alebo poškodeniu povrchov stien a stropov verejný obstarávateľ požaduje ich uvedenie do pôvodného stavu prostredníctvom vhodného vyspravenia a náteru.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F96D22" w:rsidRPr="005F7F7E" w14:paraId="522F48F2" w14:textId="77777777" w:rsidTr="005C1A0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F90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6A9" w14:textId="7277BB60" w:rsidR="00F96D22" w:rsidRPr="005F7F7E" w:rsidRDefault="00FF11CD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Sauna a letné </w:t>
            </w:r>
            <w:r w:rsidR="00BD30E4"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K</w:t>
            </w: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úpalisko Rosnička</w:t>
            </w:r>
          </w:p>
        </w:tc>
      </w:tr>
      <w:tr w:rsidR="00F96D22" w:rsidRPr="005F7F7E" w14:paraId="556198E1" w14:textId="77777777" w:rsidTr="005C1A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46CC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0CF9" w14:textId="6F694B31" w:rsidR="00F96D22" w:rsidRPr="005F7F7E" w:rsidRDefault="00FF11CD" w:rsidP="00F96D2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46</w:t>
            </w:r>
          </w:p>
        </w:tc>
      </w:tr>
      <w:tr w:rsidR="00F96D22" w:rsidRPr="005F7F7E" w14:paraId="12D85744" w14:textId="77777777" w:rsidTr="005C1A0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C349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F4D" w14:textId="24DC4A09" w:rsidR="00F96D22" w:rsidRPr="005F7F7E" w:rsidRDefault="00FF11CD" w:rsidP="00F96D2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M. Schneidra Trnavského 2/c</w:t>
            </w:r>
          </w:p>
        </w:tc>
      </w:tr>
      <w:tr w:rsidR="00F96D22" w:rsidRPr="005F7F7E" w14:paraId="19734EE2" w14:textId="77777777" w:rsidTr="005C1A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7A76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C188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F96D22" w:rsidRPr="005F7F7E" w14:paraId="332AA502" w14:textId="77777777" w:rsidTr="005C1A0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AB9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5F7F7E" w14:paraId="22D78A02" w14:textId="77777777" w:rsidTr="005C1A0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037D" w14:textId="0B1480C0" w:rsidR="00F96D22" w:rsidRPr="005F7F7E" w:rsidRDefault="00F96D22" w:rsidP="002A6EF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</w:t>
            </w:r>
            <w:r w:rsidR="00FF11CD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ako aj iné relevantné normatívne požiadavky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 minimálne v nasledovnom rozsahu:</w:t>
            </w:r>
          </w:p>
        </w:tc>
      </w:tr>
      <w:tr w:rsidR="00F96D22" w:rsidRPr="005F7F7E" w14:paraId="53630317" w14:textId="77777777" w:rsidTr="005C1A0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0A16D" w14:textId="1FFDEDF8" w:rsidR="002A6EF6" w:rsidRPr="005F7F7E" w:rsidRDefault="002A6EF6" w:rsidP="0009165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bookmarkStart w:id="0" w:name="_GoBack"/>
            <w:bookmarkEnd w:id="0"/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- 46-0</w:t>
            </w:r>
            <w:r w:rsidR="007034C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7034C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konštrukcií.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Požaduje sa minimálne výmena tých otvorových konštrukcií, ktoré nespĺňajú normatívne požiadavky U</w:t>
            </w:r>
            <w:r w:rsidR="008C0890" w:rsidRPr="003C27A7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bscript"/>
                <w:lang w:val="sk-SK"/>
              </w:rPr>
              <w:t>W, max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=1,7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1D64006" w14:textId="2101D804" w:rsidR="00096DD8" w:rsidRPr="005F7F7E" w:rsidRDefault="00096DD8" w:rsidP="00096DD8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833B71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833B71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F96D22" w:rsidRPr="005F7F7E" w14:paraId="2B953752" w14:textId="77777777" w:rsidTr="005C1A0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A6C30" w14:textId="57ADA95C" w:rsidR="00F96D22" w:rsidRPr="005F7F7E" w:rsidRDefault="00F96D22" w:rsidP="00096DD8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5F7F7E" w14:paraId="140BD3E9" w14:textId="77777777" w:rsidTr="005C1A0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85D7D" w14:textId="5AC3DCC3" w:rsidR="00F96D22" w:rsidRPr="005F7F7E" w:rsidRDefault="00F96D22" w:rsidP="0009165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2A6EF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46-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2A6EF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7034C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 na prípravu TV</w:t>
            </w:r>
            <w:r w:rsidR="00414C4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677FC04" w14:textId="26F8F949" w:rsidR="007034C0" w:rsidRPr="005F7F7E" w:rsidRDefault="007034C0" w:rsidP="0009165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- 46-05 / Inštalácia fotovoltických panelov na prípravu elektrickej energie</w:t>
            </w:r>
            <w:r w:rsidR="00414C4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F96D22" w:rsidRPr="005F7F7E" w14:paraId="6AEFCD5A" w14:textId="77777777" w:rsidTr="005C1A0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44765" w14:textId="38803432" w:rsidR="007034C0" w:rsidRPr="005F7F7E" w:rsidRDefault="007034C0" w:rsidP="0009165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- 46-06 / Rekonštrukcia zdroja tepla a rozvodov tepla (v prípade zmeny palivovej základne zdroja tepla požaduje verejný obstarávateľ využitie obnoviteľných zdrojov energie – okrem biomasy)</w:t>
            </w:r>
            <w:r w:rsidR="00414C4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B95809A" w14:textId="295F315D" w:rsidR="007034C0" w:rsidRPr="005F7F7E" w:rsidRDefault="007034C0" w:rsidP="0009165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- 46-07 / </w:t>
            </w:r>
            <w:r w:rsidR="00414C4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ermostatizácia vykurovacej sústavy</w:t>
            </w:r>
            <w:r w:rsidR="00414C4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3136AAB" w14:textId="43F59666" w:rsidR="007034C0" w:rsidRPr="005F7F7E" w:rsidRDefault="007034C0" w:rsidP="0009165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- 46-08 / Modernizácia osvetľovacej sústavy v rozsahu výmeny svietidiel pri zabezpečení splnenia parametrov podľa STN EN 12464-1</w:t>
            </w:r>
            <w:r w:rsidR="00414C46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F96D22" w:rsidRPr="005F7F7E" w14:paraId="54BAB707" w14:textId="77777777" w:rsidTr="005C1A0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EE7C" w14:textId="0C660B84" w:rsidR="00F96D22" w:rsidRPr="005F7F7E" w:rsidRDefault="00F96D22" w:rsidP="0009165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7034C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46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7034C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</w:tbl>
    <w:p w14:paraId="1380D23B" w14:textId="77777777" w:rsidR="00EE1C45" w:rsidRPr="005F7F7E" w:rsidRDefault="00EE1C45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F96D22" w:rsidRPr="005F7F7E" w14:paraId="54F35BD4" w14:textId="77777777" w:rsidTr="005C1A0F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9C6B" w14:textId="29433CD0" w:rsidR="00F96D22" w:rsidRPr="005F7F7E" w:rsidRDefault="00F96D22" w:rsidP="00F96D22">
            <w:pPr>
              <w:spacing w:after="0" w:line="240" w:lineRule="auto"/>
              <w:ind w:firstLineChars="100" w:firstLine="20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7409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F96D22" w:rsidRPr="005F7F7E" w14:paraId="06D78BED" w14:textId="77777777" w:rsidTr="005C1A0F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6B3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ACF8" w14:textId="5A94E4E7" w:rsidR="00F96D22" w:rsidRPr="005F7F7E" w:rsidRDefault="00CC19A6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Dom tretieho veku</w:t>
            </w:r>
          </w:p>
        </w:tc>
      </w:tr>
      <w:tr w:rsidR="00F96D22" w:rsidRPr="005F7F7E" w14:paraId="0A0493B7" w14:textId="77777777" w:rsidTr="005C1A0F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B0CF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108" w14:textId="32C53F25" w:rsidR="00F96D22" w:rsidRPr="005F7F7E" w:rsidRDefault="00CC19A6" w:rsidP="00F96D2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62</w:t>
            </w:r>
          </w:p>
        </w:tc>
      </w:tr>
      <w:tr w:rsidR="00F96D22" w:rsidRPr="005F7F7E" w14:paraId="46F3CF73" w14:textId="77777777" w:rsidTr="005C1A0F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84DB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A4C" w14:textId="62530DCD" w:rsidR="00F96D22" w:rsidRPr="005F7F7E" w:rsidRDefault="00CC19A6" w:rsidP="00F96D2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Polereckého 3</w:t>
            </w:r>
          </w:p>
        </w:tc>
      </w:tr>
      <w:tr w:rsidR="00F96D22" w:rsidRPr="005F7F7E" w14:paraId="12CB20D9" w14:textId="77777777" w:rsidTr="005C1A0F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4074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552C" w14:textId="77777777" w:rsidR="00F96D22" w:rsidRPr="005F7F7E" w:rsidRDefault="00F96D22" w:rsidP="00F96D2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575856" w:rsidRPr="005F7F7E" w14:paraId="4C957678" w14:textId="77777777" w:rsidTr="005C1A0F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F096" w14:textId="1DBDD38F" w:rsidR="00575856" w:rsidRPr="005F7F7E" w:rsidRDefault="00575856" w:rsidP="0057585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75856" w:rsidRPr="005F7F7E" w14:paraId="0D74AED8" w14:textId="77777777" w:rsidTr="005C1A0F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BA7A" w14:textId="782B965D" w:rsidR="00575856" w:rsidRPr="005F7F7E" w:rsidRDefault="00575856" w:rsidP="0057585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F96D22" w:rsidRPr="005F7F7E" w14:paraId="3187E7D4" w14:textId="77777777" w:rsidTr="005C1A0F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1A13A" w14:textId="7EF80635" w:rsidR="00BD5C74" w:rsidRDefault="00DC18A3" w:rsidP="0009165D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- 62-01 / Zateplenie obvodových stien objekt „B“.</w:t>
            </w:r>
          </w:p>
          <w:p w14:paraId="17079915" w14:textId="0085B26E" w:rsidR="00DC18A3" w:rsidRPr="005F7F7E" w:rsidRDefault="00F00C22" w:rsidP="0009165D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- 62-02 / Zateplenie obvodových stien objekt „</w:t>
            </w:r>
            <w:r w:rsidR="0007498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A“</w:t>
            </w:r>
            <w:r w:rsidR="00A30AC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 Požadujeme</w:t>
            </w:r>
            <w:r w:rsidR="0007498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dodatočn</w:t>
            </w:r>
            <w:r w:rsidR="00A30AC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</w:t>
            </w:r>
            <w:r w:rsidR="003817B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A30AC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inštalovať</w:t>
            </w:r>
            <w:r w:rsidR="003817B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tepeln</w:t>
            </w:r>
            <w:r w:rsidR="00A30AC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ú</w:t>
            </w:r>
            <w:r w:rsidR="003817B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izoláci</w:t>
            </w:r>
            <w:r w:rsidR="00A30AC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="003817B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 už zateplené obvodové steny</w:t>
            </w:r>
            <w:r w:rsidR="000A32B7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 roku 2010</w:t>
            </w:r>
            <w:r w:rsidR="003817B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9888B67" w14:textId="651B89F9" w:rsidR="00DC18A3" w:rsidRPr="005F7F7E" w:rsidRDefault="00DC18A3" w:rsidP="0009165D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- 62-0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Zateplenie plochej strechy alebo podlahy na nevykurovanej povale alebo medzi krokvy.</w:t>
            </w:r>
          </w:p>
          <w:p w14:paraId="2658C0EA" w14:textId="6C890B51" w:rsidR="00DC18A3" w:rsidRPr="005F7F7E" w:rsidRDefault="00DC18A3" w:rsidP="0009165D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- 62-0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Výmena otvorových konštrukcií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. 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Požaduje sa minimálne výmena tých otvorových konštrukcií, ktoré nespĺňajú normatívne požiadavky U</w:t>
            </w:r>
            <w:r w:rsidR="008C0890" w:rsidRPr="00B73321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bscript"/>
                <w:lang w:val="sk-SK"/>
              </w:rPr>
              <w:t>W, max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=1,7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A067C47" w14:textId="608417E9" w:rsidR="00DC18A3" w:rsidRPr="005F7F7E" w:rsidRDefault="00DC18A3" w:rsidP="0009165D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- 62-0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Zateplenie podlahy nad nevykurovaným priestorom</w:t>
            </w:r>
            <w:r w:rsidR="002C7ED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 „B“.</w:t>
            </w:r>
          </w:p>
          <w:p w14:paraId="2A21B9D2" w14:textId="46963EA7" w:rsidR="00F96D22" w:rsidRPr="005F7F7E" w:rsidRDefault="00DC18A3" w:rsidP="0009165D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Zateplenie obvodových stien pod terénom</w:t>
            </w:r>
            <w:r w:rsidR="002C7ED6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 „A“.</w:t>
            </w:r>
          </w:p>
          <w:p w14:paraId="506443BF" w14:textId="40F8115D" w:rsidR="00CC19A6" w:rsidRPr="005F7F7E" w:rsidRDefault="00CC19A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833B71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833B71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F96D22" w:rsidRPr="005F7F7E" w14:paraId="2C1C27F9" w14:textId="77777777" w:rsidTr="005C1A0F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2C043" w14:textId="5A04620F" w:rsidR="004F6FE5" w:rsidRPr="005F7F7E" w:rsidRDefault="00CC19A6" w:rsidP="0009165D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5536B595" w14:textId="1EEB0D60" w:rsidR="004F6FE5" w:rsidRPr="005F7F7E" w:rsidRDefault="004F6FE5" w:rsidP="004F6F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Inštalácia solárnych kolektorov na prípravu TV.</w:t>
            </w:r>
          </w:p>
          <w:p w14:paraId="425DE75B" w14:textId="37351B9C" w:rsidR="004F6FE5" w:rsidRPr="005F7F7E" w:rsidRDefault="004F6FE5" w:rsidP="004F6FE5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Hydraulické vyregulovanie a termostatizácia vykurovacej sústavy.</w:t>
            </w:r>
          </w:p>
          <w:p w14:paraId="2781680D" w14:textId="0A197D2E" w:rsidR="004F6FE5" w:rsidRPr="005F7F7E" w:rsidRDefault="004F6FE5" w:rsidP="004F6FE5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</w:t>
            </w:r>
            <w:r w:rsidR="0009165D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A8173F8" w14:textId="5C75DB74" w:rsidR="004F6FE5" w:rsidRPr="005F7F7E" w:rsidRDefault="004F6FE5" w:rsidP="004F6FE5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9165D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62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  <w:p w14:paraId="0D9F26A8" w14:textId="3070CFA0" w:rsidR="0009165D" w:rsidRPr="005F7F7E" w:rsidRDefault="0009165D" w:rsidP="004F6FE5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- 62-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="00731E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="00731E7E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Rekonštrukcia zdravotno-technických zariadení</w:t>
            </w:r>
          </w:p>
          <w:p w14:paraId="0B26BA6C" w14:textId="77777777" w:rsidR="00CC19A6" w:rsidRPr="005F7F7E" w:rsidRDefault="00CC19A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F8CDD86" w14:textId="77777777" w:rsidR="00CC19A6" w:rsidRPr="005F7F7E" w:rsidRDefault="00CC19A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5D58A01" w14:textId="3A1B5830" w:rsidR="00CC19A6" w:rsidRPr="005F7F7E" w:rsidRDefault="00CC19A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3FD0ED09" w14:textId="349463A2" w:rsidR="00833B71" w:rsidRPr="005F7F7E" w:rsidRDefault="00833B71">
      <w:pPr>
        <w:rPr>
          <w:rFonts w:ascii="Cambria" w:hAnsi="Cambria"/>
          <w:sz w:val="20"/>
          <w:szCs w:val="20"/>
        </w:rPr>
      </w:pPr>
    </w:p>
    <w:p w14:paraId="3BBF119F" w14:textId="77777777" w:rsidR="00833B71" w:rsidRPr="005F7F7E" w:rsidRDefault="00833B71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5F7F7E" w14:paraId="7125A548" w14:textId="77777777" w:rsidTr="005C1A0F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C1E8D58" w:rsidR="00575856" w:rsidRPr="005F7F7E" w:rsidRDefault="0057585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5F7F7E" w14:paraId="7EF97829" w14:textId="77777777" w:rsidTr="005C1A0F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6620E185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Zariadenie pre seniorov GERIUM</w:t>
            </w:r>
          </w:p>
        </w:tc>
      </w:tr>
      <w:tr w:rsidR="00F67A82" w:rsidRPr="005F7F7E" w14:paraId="56CD7005" w14:textId="77777777" w:rsidTr="005C1A0F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2B2E4376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64</w:t>
            </w:r>
          </w:p>
        </w:tc>
      </w:tr>
      <w:tr w:rsidR="00F67A82" w:rsidRPr="005F7F7E" w14:paraId="158F1851" w14:textId="77777777" w:rsidTr="005C1A0F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00F593C3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trati 47</w:t>
            </w:r>
          </w:p>
        </w:tc>
      </w:tr>
      <w:tr w:rsidR="00F67A82" w:rsidRPr="005F7F7E" w14:paraId="370396DC" w14:textId="77777777" w:rsidTr="005C1A0F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6144F2" w:rsidRPr="005F7F7E" w14:paraId="23CCF92B" w14:textId="77777777" w:rsidTr="006144F2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082A" w14:textId="77777777" w:rsidR="006144F2" w:rsidRPr="005F7F7E" w:rsidRDefault="006144F2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6144F2" w:rsidRPr="005F7F7E" w14:paraId="01FC4397" w14:textId="77777777" w:rsidTr="006144F2">
        <w:trPr>
          <w:trHeight w:val="455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FAC29" w14:textId="4451B726" w:rsidR="006144F2" w:rsidRPr="005F7F7E" w:rsidRDefault="006144F2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6144F2" w:rsidRPr="005F7F7E" w14:paraId="10A3B1E9" w14:textId="77777777" w:rsidTr="006144F2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EB11" w14:textId="0798EAED" w:rsidR="006144F2" w:rsidRPr="005F7F7E" w:rsidRDefault="006144F2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5F7F7E" w14:paraId="551659A3" w14:textId="77777777" w:rsidTr="005C1A0F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5F7F7E" w:rsidRDefault="00F67A82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5F7F7E" w14:paraId="2BC0BC73" w14:textId="77777777" w:rsidTr="005C1A0F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9E486" w14:textId="1DA29FB3" w:rsidR="00F67A82" w:rsidRPr="005F7F7E" w:rsidRDefault="00F67A82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</w:t>
            </w:r>
            <w:r w:rsidR="00577D6A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6144F2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03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Inštalácia solárnych kolektorov na prípravu TV.</w:t>
            </w:r>
          </w:p>
        </w:tc>
      </w:tr>
      <w:tr w:rsidR="00F67A82" w:rsidRPr="005F7F7E" w14:paraId="59327B64" w14:textId="77777777" w:rsidTr="005C1A0F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6477" w14:textId="4FFAF749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77D6A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6144F2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05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Rekonštrukcia zdroja tepla a rozvodov tepla.</w:t>
            </w:r>
          </w:p>
          <w:p w14:paraId="55BCF728" w14:textId="107928A5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77D6A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6144F2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06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Hydrauli</w:t>
            </w:r>
            <w:r w:rsidR="006144F2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ké vyregulovanie vykurovacej sústavy.</w:t>
            </w:r>
          </w:p>
          <w:p w14:paraId="4D628FC6" w14:textId="383D2F34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77D6A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6144F2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07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Modernizácia osvetľovacej sústavy v rozsahu výmeny svietidiel pri zabezpečení splnenia parametrov podľa STN EN 12464-1.</w:t>
            </w:r>
          </w:p>
        </w:tc>
      </w:tr>
      <w:tr w:rsidR="00F67A82" w:rsidRPr="005F7F7E" w14:paraId="293A4AB9" w14:textId="77777777" w:rsidTr="005C1A0F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D3E2A" w14:textId="25972383" w:rsidR="00577D6A" w:rsidRPr="005F7F7E" w:rsidRDefault="00577D6A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- 64-</w:t>
            </w:r>
            <w:r w:rsidR="006144F2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08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Rekonštrukcia zdravotno-technických zariadení.</w:t>
            </w:r>
          </w:p>
          <w:p w14:paraId="00B48AB7" w14:textId="51B29B41" w:rsidR="00F67A82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77D6A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6144F2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09 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/ Inštalácia meracích a komunikačných zariadení pre meranie, prenos a zaznamenávanie údajov o spotrebe energie a dosahovaných parametroch prevádzky budovy.</w:t>
            </w:r>
          </w:p>
        </w:tc>
      </w:tr>
    </w:tbl>
    <w:p w14:paraId="79691CAE" w14:textId="2CB6A133" w:rsidR="00CD76E6" w:rsidRPr="005F7F7E" w:rsidRDefault="00CD76E6">
      <w:pPr>
        <w:rPr>
          <w:rFonts w:ascii="Cambria" w:hAnsi="Cambria"/>
          <w:sz w:val="20"/>
          <w:szCs w:val="20"/>
        </w:rPr>
      </w:pPr>
    </w:p>
    <w:p w14:paraId="7552EFC0" w14:textId="77777777" w:rsidR="00CD76E6" w:rsidRPr="005F7F7E" w:rsidRDefault="00CD76E6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1013"/>
        <w:gridCol w:w="7847"/>
      </w:tblGrid>
      <w:tr w:rsidR="00CD76E6" w:rsidRPr="005F7F7E" w14:paraId="17ED5A2A" w14:textId="77777777" w:rsidTr="005F7F7E">
        <w:trPr>
          <w:trHeight w:val="300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B2F7" w14:textId="68F72F3D" w:rsidR="00CD76E6" w:rsidRPr="005F7F7E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hAnsi="Cambria"/>
                <w:sz w:val="20"/>
                <w:szCs w:val="20"/>
              </w:rPr>
              <w:lastRenderedPageBreak/>
              <w:br w:type="page"/>
            </w:r>
            <w:r w:rsidR="00CD76E6" w:rsidRPr="005F7F7E">
              <w:rPr>
                <w:rFonts w:ascii="Cambria" w:hAnsi="Cambria"/>
                <w:sz w:val="20"/>
                <w:szCs w:val="20"/>
              </w:rPr>
              <w:br w:type="page"/>
            </w:r>
            <w:r w:rsidR="00CD76E6"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7716" w14:textId="77777777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Zariadenie pre seniorov GERIUM</w:t>
            </w:r>
          </w:p>
        </w:tc>
      </w:tr>
      <w:tr w:rsidR="00CD76E6" w:rsidRPr="005F7F7E" w14:paraId="677DA5B6" w14:textId="77777777" w:rsidTr="005F7F7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C891" w14:textId="77777777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04D7" w14:textId="541032B3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69</w:t>
            </w:r>
          </w:p>
        </w:tc>
      </w:tr>
      <w:tr w:rsidR="00CD76E6" w:rsidRPr="005F7F7E" w14:paraId="0F672932" w14:textId="77777777" w:rsidTr="005F7F7E">
        <w:trPr>
          <w:trHeight w:val="300"/>
        </w:trPr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2FD3" w14:textId="77777777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366" w14:textId="17FA25A6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Smolnícka 3</w:t>
            </w:r>
          </w:p>
        </w:tc>
      </w:tr>
      <w:tr w:rsidR="00CD76E6" w:rsidRPr="005F7F7E" w14:paraId="55684146" w14:textId="77777777" w:rsidTr="005F7F7E">
        <w:trPr>
          <w:trHeight w:val="30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0BEE" w14:textId="77777777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55BE" w14:textId="77777777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D76E6" w:rsidRPr="005F7F7E" w14:paraId="710E78D2" w14:textId="77777777" w:rsidTr="005F7F7E">
        <w:trPr>
          <w:trHeight w:val="300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FFCF" w14:textId="77777777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6144F2" w:rsidRPr="005F7F7E" w14:paraId="7CFA1B56" w14:textId="77777777" w:rsidTr="005F7F7E">
        <w:trPr>
          <w:trHeight w:val="615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tbl>
            <w:tblPr>
              <w:tblW w:w="8639" w:type="dxa"/>
              <w:tblInd w:w="5" w:type="dxa"/>
              <w:tblLook w:val="04A0" w:firstRow="1" w:lastRow="0" w:firstColumn="1" w:lastColumn="0" w:noHBand="0" w:noVBand="1"/>
            </w:tblPr>
            <w:tblGrid>
              <w:gridCol w:w="8639"/>
            </w:tblGrid>
            <w:tr w:rsidR="006144F2" w:rsidRPr="005F7F7E" w14:paraId="2CA6FA1A" w14:textId="77777777" w:rsidTr="006144F2">
              <w:trPr>
                <w:trHeight w:val="455"/>
              </w:trPr>
              <w:tc>
                <w:tcPr>
                  <w:tcW w:w="8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9FD479" w14:textId="61F42390" w:rsidR="006144F2" w:rsidRPr="005F7F7E" w:rsidRDefault="006144F2" w:rsidP="006144F2">
                  <w:pPr>
                    <w:spacing w:after="0" w:line="240" w:lineRule="auto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/>
                    </w:rPr>
                  </w:pPr>
                </w:p>
              </w:tc>
            </w:tr>
            <w:tr w:rsidR="006144F2" w:rsidRPr="005F7F7E" w14:paraId="4D564833" w14:textId="77777777" w:rsidTr="006144F2">
              <w:trPr>
                <w:trHeight w:val="227"/>
              </w:trPr>
              <w:tc>
                <w:tcPr>
                  <w:tcW w:w="86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C3CB2D" w14:textId="6214AB7B" w:rsidR="006144F2" w:rsidRPr="005F7F7E" w:rsidRDefault="006144F2" w:rsidP="006144F2">
                  <w:pPr>
                    <w:spacing w:after="0" w:line="240" w:lineRule="auto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/>
                    </w:rPr>
                  </w:pPr>
                </w:p>
              </w:tc>
            </w:tr>
          </w:tbl>
          <w:p w14:paraId="35AE5B87" w14:textId="1CD1C5D9" w:rsidR="006144F2" w:rsidRPr="005F7F7E" w:rsidRDefault="006144F2" w:rsidP="006144F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D76E6" w:rsidRPr="005F7F7E" w14:paraId="0BDB2841" w14:textId="77777777" w:rsidTr="005F7F7E">
        <w:trPr>
          <w:trHeight w:val="615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DFB36" w14:textId="77777777" w:rsidR="00CD76E6" w:rsidRPr="005F7F7E" w:rsidRDefault="00CD76E6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CD76E6" w:rsidRPr="005F7F7E" w14:paraId="563FDB0C" w14:textId="77777777" w:rsidTr="005F7F7E">
        <w:trPr>
          <w:trHeight w:val="300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D6E5E" w14:textId="786875D4" w:rsidR="00CD76E6" w:rsidRPr="005F7F7E" w:rsidRDefault="00CD76E6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</w:t>
            </w:r>
            <w:r w:rsidR="00F97E57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Inštalácia solárnych kolektorov na prípravu TV.</w:t>
            </w:r>
          </w:p>
        </w:tc>
      </w:tr>
      <w:tr w:rsidR="00CD76E6" w:rsidRPr="005F7F7E" w14:paraId="6E6D095F" w14:textId="77777777" w:rsidTr="005F7F7E">
        <w:trPr>
          <w:trHeight w:val="585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1BA3EF" w14:textId="4D1F4654" w:rsidR="00CD76E6" w:rsidRPr="005F7F7E" w:rsidRDefault="00CD76E6" w:rsidP="00F97E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</w:t>
            </w:r>
            <w:r w:rsidR="00F97E57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Modernizácia osvetľovacej sústavy v rozsahu výmeny svietidiel pri zabezpečení splnenia parametrov podľa STN EN 12464-1.</w:t>
            </w:r>
          </w:p>
        </w:tc>
      </w:tr>
      <w:tr w:rsidR="00CD76E6" w:rsidRPr="005F7F7E" w14:paraId="47FFC926" w14:textId="77777777" w:rsidTr="005F7F7E">
        <w:trPr>
          <w:trHeight w:val="615"/>
        </w:trPr>
        <w:tc>
          <w:tcPr>
            <w:tcW w:w="8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D83F6" w14:textId="78096663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</w:t>
            </w:r>
            <w:r w:rsidR="00F97E57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97E57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Rekonštrukcia zdravotno-technických zariadení.</w:t>
            </w:r>
          </w:p>
          <w:p w14:paraId="698C5758" w14:textId="27BE5FDF" w:rsidR="00CD76E6" w:rsidRPr="005F7F7E" w:rsidRDefault="00CD76E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- 6</w:t>
            </w:r>
            <w:r w:rsidR="00F97E57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97E57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</w:tbl>
    <w:p w14:paraId="6067FE66" w14:textId="19CC49DA" w:rsidR="00CD76E6" w:rsidRPr="005F7F7E" w:rsidRDefault="00CD76E6">
      <w:pPr>
        <w:rPr>
          <w:rFonts w:ascii="Cambria" w:hAnsi="Cambria"/>
          <w:sz w:val="20"/>
          <w:szCs w:val="20"/>
        </w:rPr>
      </w:pPr>
    </w:p>
    <w:p w14:paraId="7012BC3C" w14:textId="5A7D3D4D" w:rsidR="00F97E57" w:rsidRPr="005F7F7E" w:rsidRDefault="00F97E57">
      <w:pPr>
        <w:rPr>
          <w:rFonts w:ascii="Cambria" w:hAnsi="Cambria"/>
          <w:sz w:val="20"/>
          <w:szCs w:val="20"/>
        </w:rPr>
      </w:pPr>
    </w:p>
    <w:p w14:paraId="1F859D0E" w14:textId="77777777" w:rsidR="002923E5" w:rsidRPr="005F7F7E" w:rsidRDefault="002923E5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5F7F7E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030859BE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Ubytovňa Fortuna</w:t>
            </w:r>
          </w:p>
        </w:tc>
      </w:tr>
      <w:tr w:rsidR="002923E5" w:rsidRPr="005F7F7E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05A0F70B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71</w:t>
            </w:r>
          </w:p>
        </w:tc>
      </w:tr>
      <w:tr w:rsidR="002923E5" w:rsidRPr="005F7F7E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326CF73C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Agátova 1</w:t>
            </w:r>
          </w:p>
        </w:tc>
      </w:tr>
      <w:tr w:rsidR="002923E5" w:rsidRPr="005F7F7E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2923E5" w:rsidRPr="005F7F7E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5F7F7E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5F7F7E" w:rsidRDefault="002923E5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5F7F7E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3346B" w14:textId="594538F8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- 71-01 / Zateplenie obvodových stien.</w:t>
            </w:r>
          </w:p>
          <w:p w14:paraId="67DAC384" w14:textId="659AEDAC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- 71-02 / Zateplenie plochej strechy alebo podlahy na nevykurovanej povale alebo medzi krokvy.</w:t>
            </w:r>
          </w:p>
          <w:p w14:paraId="4E8B97F6" w14:textId="7D947535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- 71-03 / Výmena otvorových konštrukcií.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Požaduje sa minimálne výmena tých otvorových konštrukcií, ktoré nespĺňajú normatívne požiadavky U</w:t>
            </w:r>
            <w:r w:rsidR="008C0890" w:rsidRPr="003C27A7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bscript"/>
                <w:lang w:val="sk-SK"/>
              </w:rPr>
              <w:t>W, max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=1,7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C253F0B" w14:textId="04E7FA5B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- 71-04 / Zateplenie obvodových stien pod terénom</w:t>
            </w:r>
          </w:p>
          <w:p w14:paraId="5C519F9E" w14:textId="1B8A2606" w:rsidR="002923E5" w:rsidRPr="005F7F7E" w:rsidRDefault="002923E5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5F7F7E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5F7F7E" w:rsidRDefault="002923E5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5F7F7E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75876D7C" w:rsidR="002923E5" w:rsidRPr="005F7F7E" w:rsidRDefault="002923E5" w:rsidP="009D2E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- 71-05 / Inštalácia solárnych kolektorov na prípravu TV.</w:t>
            </w:r>
            <w:r w:rsidR="009D2EE4" w:rsidRPr="005F7F7E" w:rsidDel="009D2EE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2923E5" w:rsidRPr="005F7F7E" w14:paraId="007929A8" w14:textId="77777777" w:rsidTr="002923E5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56FFE" w14:textId="5388CF22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- 71-07 / Rekonštrukcia zdroja tepla a rozvodov tepla (v prípade zmeny palivovej základne zdroja tepla požaduje verejný obstarávateľ využitie obnoviteľných zdrojov energie – okrem biomasy).</w:t>
            </w:r>
          </w:p>
          <w:p w14:paraId="19161D92" w14:textId="774E724D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- 71-08 / Modernizácia osvetľovacej sústavy v rozsahu výmeny svietidiel pri zabezpečení splnenia parametrov podľa STN EN 12464-1.</w:t>
            </w:r>
          </w:p>
        </w:tc>
      </w:tr>
      <w:tr w:rsidR="002923E5" w:rsidRPr="005F7F7E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18FB" w14:textId="77777777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- 71-09 / Inštalácia meracích a komunikačných zariadení pre meranie, prenos a zaznamenávanie údajov o spotrebe energie a dosahovaných parametroch prevádzky budovy.</w:t>
            </w:r>
          </w:p>
          <w:p w14:paraId="0B345AD0" w14:textId="628894D0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- 71-10 / Hydrauli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ké vyregulovanie a termostatizácia vykurovacej sústavy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vo vyhotovení </w:t>
            </w:r>
            <w:r w:rsidR="00416D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ANTIVANDAL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33FCDAD" w14:textId="715547EC" w:rsidR="002923E5" w:rsidRPr="005F7F7E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- 71-11 / Rekonštrukcia zdravotno-technických zariadení</w:t>
            </w:r>
            <w:r w:rsidR="00416D73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vo vyhotovení ANTIVANDAL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</w:tbl>
    <w:p w14:paraId="56401C15" w14:textId="77777777" w:rsidR="009B2D81" w:rsidRPr="005F7F7E" w:rsidRDefault="009B2D81">
      <w:pPr>
        <w:rPr>
          <w:rFonts w:ascii="Cambria" w:hAnsi="Cambria"/>
          <w:sz w:val="20"/>
          <w:szCs w:val="20"/>
        </w:rPr>
      </w:pPr>
    </w:p>
    <w:p w14:paraId="3FE196BE" w14:textId="77777777" w:rsidR="009B2D81" w:rsidRPr="005F7F7E" w:rsidRDefault="009B2D81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5F7F7E" w14:paraId="5E7958AB" w14:textId="77777777" w:rsidTr="006144F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2B651970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Krízové centrum Repuls</w:t>
            </w:r>
          </w:p>
        </w:tc>
      </w:tr>
      <w:tr w:rsidR="009B2D81" w:rsidRPr="005F7F7E" w14:paraId="10785276" w14:textId="77777777" w:rsidTr="006144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360912C4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74</w:t>
            </w:r>
          </w:p>
        </w:tc>
      </w:tr>
      <w:tr w:rsidR="009B2D81" w:rsidRPr="005F7F7E" w14:paraId="00F413A3" w14:textId="77777777" w:rsidTr="006144F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20F2C608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Budatínska 59/A</w:t>
            </w:r>
          </w:p>
        </w:tc>
      </w:tr>
      <w:tr w:rsidR="009B2D81" w:rsidRPr="005F7F7E" w14:paraId="0F7D6FEB" w14:textId="77777777" w:rsidTr="006144F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9B2D81" w:rsidRPr="005F7F7E" w14:paraId="2C468083" w14:textId="77777777" w:rsidTr="006144F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33FE" w14:textId="77777777" w:rsidR="009B2D81" w:rsidRPr="005F7F7E" w:rsidRDefault="009B2D81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9B2D81" w:rsidRPr="005F7F7E" w14:paraId="15D0361D" w14:textId="77777777" w:rsidTr="006144F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CECAB" w14:textId="15F896D1" w:rsidR="009B2D81" w:rsidRPr="005F7F7E" w:rsidRDefault="009B2D81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5F7F7E" w14:paraId="0349BD87" w14:textId="77777777" w:rsidTr="006144F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5819A" w14:textId="0FAC29B0" w:rsidR="00EA517F" w:rsidRPr="005F7F7E" w:rsidRDefault="00EA517F" w:rsidP="00EA517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5F7F7E" w14:paraId="5FC2F30B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F88995" w14:textId="34594A51" w:rsidR="00EA517F" w:rsidRPr="005F7F7E" w:rsidRDefault="00EA517F" w:rsidP="005F7F7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- 74-02 / Inštalácia solárnych kolektorov na prípravu TV.</w:t>
            </w:r>
            <w:r w:rsidR="009D2EE4" w:rsidRPr="005F7F7E" w:rsidDel="009D2EE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EA517F" w:rsidRPr="005F7F7E" w14:paraId="26F30715" w14:textId="77777777" w:rsidTr="00EA517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74BC9" w14:textId="7F1AFB36" w:rsidR="00EA517F" w:rsidRPr="005F7F7E" w:rsidRDefault="00EA517F" w:rsidP="00EA51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- 74-04 / Modernizácia osvetľovacej sústavy v rozsahu výmeny svietidiel pri zabezpečení splnenia parametrov podľa STN EN 12464-1.</w:t>
            </w:r>
          </w:p>
        </w:tc>
      </w:tr>
      <w:tr w:rsidR="00EA517F" w:rsidRPr="005F7F7E" w14:paraId="13D53EE6" w14:textId="77777777" w:rsidTr="00EA517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2454E8" w14:textId="77777777" w:rsidR="00EA517F" w:rsidRPr="005F7F7E" w:rsidRDefault="00EA517F" w:rsidP="00EA51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- 74-05 / Inštalácia meracích a komunikačných zariadení pre meranie, prenos a zaznamenávanie údajov o spotrebe energie a dosahovaných parametroch prevádzky budovy.</w:t>
            </w:r>
          </w:p>
          <w:p w14:paraId="11DA1FBA" w14:textId="44FB73DC" w:rsidR="00EA517F" w:rsidRPr="005F7F7E" w:rsidRDefault="00EA517F" w:rsidP="00EA51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- 74-06 / Hydrauli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ké vyregulovanie.</w:t>
            </w:r>
          </w:p>
          <w:p w14:paraId="071D8DCA" w14:textId="77FFD512" w:rsidR="00EA517F" w:rsidRPr="005F7F7E" w:rsidRDefault="00EA517F" w:rsidP="00EA51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- 74-07 / Rekonštrukcia zdravotno-technických zariadení.</w:t>
            </w:r>
          </w:p>
        </w:tc>
      </w:tr>
      <w:tr w:rsidR="00EA517F" w:rsidRPr="005F7F7E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77777777" w:rsidR="00EA517F" w:rsidRPr="005F7F7E" w:rsidRDefault="00EA517F" w:rsidP="00EA517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5F7F7E" w:rsidRDefault="00EA517F">
      <w:pPr>
        <w:rPr>
          <w:rFonts w:ascii="Cambria" w:hAnsi="Cambria"/>
          <w:sz w:val="20"/>
          <w:szCs w:val="20"/>
        </w:rPr>
      </w:pPr>
    </w:p>
    <w:p w14:paraId="0607DCB1" w14:textId="77777777" w:rsidR="00EA517F" w:rsidRPr="005F7F7E" w:rsidRDefault="00EA517F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5F7F7E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7CD03402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Jozefa Kresánka</w:t>
            </w:r>
          </w:p>
        </w:tc>
      </w:tr>
      <w:tr w:rsidR="00EA517F" w:rsidRPr="005F7F7E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16976AB5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82</w:t>
            </w:r>
          </w:p>
        </w:tc>
      </w:tr>
      <w:tr w:rsidR="00EA517F" w:rsidRPr="005F7F7E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21B0EAD3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Karloveská 3</w:t>
            </w:r>
          </w:p>
        </w:tc>
      </w:tr>
      <w:tr w:rsidR="00EA517F" w:rsidRPr="005F7F7E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EA517F" w:rsidRPr="005F7F7E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5F7F7E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5F7F7E" w:rsidRDefault="00EA517F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F7F7E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0452E44E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- 82-01 / Zateplenie obvodových stien.</w:t>
            </w:r>
          </w:p>
          <w:p w14:paraId="08E75F54" w14:textId="75A5779F" w:rsidR="00EA517F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- 82-02 / Zateplenie plochej strechy alebo podlahy na nevykurovanej povale alebo medzi krokvy</w:t>
            </w:r>
            <w:r w:rsidR="005A1C6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(spolu minimálne 1 361 m</w:t>
            </w:r>
            <w:r w:rsidR="005A1C6A" w:rsidRPr="00B73321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perscript"/>
                <w:lang w:val="sk-SK"/>
              </w:rPr>
              <w:t>2</w:t>
            </w:r>
            <w:r w:rsidR="005A1C6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9A07198" w14:textId="56025BC2" w:rsidR="00C12CDA" w:rsidRPr="005F7F7E" w:rsidRDefault="00C12CDA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</w:t>
            </w:r>
            <w:r w:rsidR="00D8486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3 / </w:t>
            </w:r>
            <w:r w:rsidR="00D8486C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konštrukcií.</w:t>
            </w:r>
            <w:r w:rsidR="00D8486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8486C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Požaduje sa minimálne výmena tých otvorových konštrukcií, ktoré nespĺňajú normatívne požiadavky U</w:t>
            </w:r>
            <w:r w:rsidR="00D8486C" w:rsidRPr="003C27A7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bscript"/>
                <w:lang w:val="sk-SK"/>
              </w:rPr>
              <w:t>W, max</w:t>
            </w:r>
            <w:r w:rsidR="00D8486C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=1,7</w:t>
            </w:r>
            <w:r w:rsidR="00D8486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2D942DC" w14:textId="644247B3" w:rsidR="00EA517F" w:rsidRPr="005F7F7E" w:rsidRDefault="00EA517F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5F7F7E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5F7F7E" w:rsidRDefault="00EA517F" w:rsidP="006144F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5F7F7E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55A34758" w:rsidR="00EA517F" w:rsidRPr="005F7F7E" w:rsidRDefault="00EA517F" w:rsidP="009D2E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- 82-04 / Inštalácia solárnych kolektorov na prípravu TV.</w:t>
            </w:r>
            <w:r w:rsidR="009D2EE4" w:rsidRPr="005F7F7E" w:rsidDel="009D2EE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EA517F" w:rsidRPr="005F7F7E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1354" w14:textId="40AB5FCA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- 82-06 / Rekonštrukcia zdroja tepla a rozvodov tepla (v prípade zmeny palivovej základne zdroja tepla požaduje verejný obstarávateľ využitie obnoviteľných zdrojov energie – okrem biomasy).</w:t>
            </w:r>
          </w:p>
          <w:p w14:paraId="3FE71C03" w14:textId="36BBFF68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- 82-07 / Modernizácia osvetľovacej sústavy v rozsahu výmeny svietidiel pri zabezpečení splnenia parametrov podľa STN EN 12464-1.</w:t>
            </w:r>
          </w:p>
        </w:tc>
      </w:tr>
      <w:tr w:rsidR="00EA517F" w:rsidRPr="005F7F7E" w14:paraId="61C5995F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C462" w14:textId="344C9E5D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- 82-08 / Inštalácia meracích a komunikačných zariadení pre meranie, prenos a zaznamenávanie údajov o spotrebe energie a dosahovaných parametroch prevádzky budovy.</w:t>
            </w:r>
          </w:p>
          <w:p w14:paraId="6391B3FF" w14:textId="6B9E12CB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- 82-09 / Hydrauli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ké vyregulovanie a termostatizácia vykurovacej sústavy.</w:t>
            </w:r>
          </w:p>
          <w:p w14:paraId="67B33A04" w14:textId="7BEF91E2" w:rsidR="00EA517F" w:rsidRPr="005F7F7E" w:rsidRDefault="00EA517F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- 82-10 / Rekonštrukcia zdravotno-technických zariadení.</w:t>
            </w:r>
          </w:p>
        </w:tc>
      </w:tr>
    </w:tbl>
    <w:p w14:paraId="2DFD568B" w14:textId="2DF7FF49" w:rsidR="009D2EE4" w:rsidRPr="005F7F7E" w:rsidRDefault="009D2EE4">
      <w:pPr>
        <w:rPr>
          <w:rFonts w:ascii="Cambria" w:hAnsi="Cambria"/>
          <w:sz w:val="20"/>
          <w:szCs w:val="20"/>
        </w:rPr>
      </w:pPr>
    </w:p>
    <w:p w14:paraId="1E0957A2" w14:textId="77777777" w:rsidR="009D2EE4" w:rsidRPr="005F7F7E" w:rsidRDefault="009D2EE4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5F7F7E" w14:paraId="3472F235" w14:textId="77777777" w:rsidTr="005F7F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3C34D2AF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Eugena Suchoňa</w:t>
            </w:r>
          </w:p>
        </w:tc>
      </w:tr>
      <w:tr w:rsidR="00721B29" w:rsidRPr="005F7F7E" w14:paraId="2976C181" w14:textId="77777777" w:rsidTr="005F7F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5E952963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93</w:t>
            </w:r>
          </w:p>
        </w:tc>
      </w:tr>
      <w:tr w:rsidR="00721B29" w:rsidRPr="005F7F7E" w14:paraId="3F487C0D" w14:textId="77777777" w:rsidTr="005F7F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623F853E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Batkova 2</w:t>
            </w:r>
          </w:p>
        </w:tc>
      </w:tr>
      <w:tr w:rsidR="00721B29" w:rsidRPr="005F7F7E" w14:paraId="0E96272E" w14:textId="77777777" w:rsidTr="005F7F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F7F7E" w14:paraId="3FE24C16" w14:textId="77777777" w:rsidTr="005F7F7E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3091A355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Požadovaný rozsah rekonštrukcie </w:t>
            </w:r>
            <w:r w:rsidR="007D4DE3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sa týka výlučne časti TELOVÝCHOVA</w:t>
            </w:r>
            <w:r w:rsidR="00B73321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</w:t>
            </w:r>
            <w:r w:rsidR="00F754E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( telocvične, bazén, šatne, sprchy, WC)</w:t>
            </w:r>
            <w:r w:rsidR="00F754E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721B29" w:rsidRPr="005F7F7E" w14:paraId="43DBFF5A" w14:textId="77777777" w:rsidTr="005F7F7E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BEC2" w14:textId="77777777" w:rsidR="00721B29" w:rsidRPr="005F7F7E" w:rsidRDefault="00721B29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F7F7E" w14:paraId="195F1D09" w14:textId="77777777" w:rsidTr="005F7F7E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00898" w14:textId="5F66F6E0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- 93-01 / Zateplenie obvodových stien</w:t>
            </w:r>
            <w:r w:rsidR="00F754E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2B69472" w14:textId="37AA955B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- 93-02 / Zateplenie plochej strechy alebo podlahy na nevykurovanej povale alebo medzi krokvy.</w:t>
            </w:r>
          </w:p>
          <w:p w14:paraId="4169C277" w14:textId="0C19E28B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- 93-03 / Výmena otvorových konštrukcií.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2F7E3FB7" w14:textId="141EA928" w:rsidR="00721B29" w:rsidRPr="005F7F7E" w:rsidRDefault="00721B29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F7F7E" w14:paraId="4C1FB230" w14:textId="77777777" w:rsidTr="005F7F7E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5AB" w14:textId="77777777" w:rsidR="00721B29" w:rsidRPr="005F7F7E" w:rsidRDefault="00721B29" w:rsidP="006144F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F7F7E" w14:paraId="314CFB28" w14:textId="77777777" w:rsidTr="005F7F7E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7CED2F81" w:rsidR="00721B29" w:rsidRPr="005F7F7E" w:rsidRDefault="00721B29" w:rsidP="009D2E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- 93-04 / Inštalácia solárnych kolektorov na prípravu TV.</w:t>
            </w:r>
            <w:r w:rsidR="009D2EE4" w:rsidRPr="005F7F7E" w:rsidDel="009D2EE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721B29" w:rsidRPr="005F7F7E" w14:paraId="2625FD22" w14:textId="77777777" w:rsidTr="005F7F7E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4EF1E" w14:textId="4ADAF44F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- 93-06 / Modernizácia osvetľovacej sústavy v rozsahu výmeny svietidiel pri zabezpečení splnenia parametrov podľa STN EN 12464-1.</w:t>
            </w:r>
          </w:p>
        </w:tc>
      </w:tr>
      <w:tr w:rsidR="00721B29" w:rsidRPr="005F7F7E" w14:paraId="146BC77C" w14:textId="77777777" w:rsidTr="005F7F7E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CD3C6" w14:textId="12F11EB5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- 93-07 / Inštalácia meracích a komunikačných zariadení pre meranie, prenos a zaznamenávanie údajov o spotrebe energie a dosahovaných parametroch prevádzky budovy.</w:t>
            </w:r>
          </w:p>
          <w:p w14:paraId="4C73E02C" w14:textId="43343439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- 93-08 / Rekonštrukcia zdravotno-technických zariadení.</w:t>
            </w:r>
          </w:p>
        </w:tc>
      </w:tr>
    </w:tbl>
    <w:p w14:paraId="662A042C" w14:textId="21D93AF0" w:rsidR="00721B29" w:rsidRPr="005F7F7E" w:rsidRDefault="00721B29">
      <w:pPr>
        <w:rPr>
          <w:rFonts w:ascii="Cambria" w:hAnsi="Cambria"/>
          <w:sz w:val="20"/>
          <w:szCs w:val="20"/>
        </w:rPr>
      </w:pPr>
    </w:p>
    <w:p w14:paraId="37C4E1D9" w14:textId="77777777" w:rsidR="00721B29" w:rsidRPr="005F7F7E" w:rsidRDefault="00721B29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721B29" w:rsidRPr="005F7F7E" w14:paraId="50A2F631" w14:textId="77777777" w:rsidTr="005F7F7E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63F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C25" w14:textId="24C245B9" w:rsidR="00721B29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Útulok a nocľaháreň Domov pre každého</w:t>
            </w:r>
          </w:p>
        </w:tc>
      </w:tr>
      <w:tr w:rsidR="00721B29" w:rsidRPr="005F7F7E" w14:paraId="489623FF" w14:textId="77777777" w:rsidTr="005F7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BF9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E97" w14:textId="1FE13C15" w:rsidR="00721B29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70aC</w:t>
            </w:r>
          </w:p>
        </w:tc>
      </w:tr>
      <w:tr w:rsidR="00721B29" w:rsidRPr="005F7F7E" w14:paraId="5F31916A" w14:textId="77777777" w:rsidTr="005F7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FDE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683" w14:textId="495E719E" w:rsidR="00721B29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Hradská 2C</w:t>
            </w:r>
          </w:p>
        </w:tc>
      </w:tr>
      <w:tr w:rsidR="00721B29" w:rsidRPr="005F7F7E" w14:paraId="277E7E79" w14:textId="77777777" w:rsidTr="005F7F7E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7B2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78A1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F7F7E" w14:paraId="7405D7CC" w14:textId="77777777" w:rsidTr="005F7F7E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476" w14:textId="7777777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F7F7E" w14:paraId="438AA091" w14:textId="77777777" w:rsidTr="005F7F7E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B183" w14:textId="77777777" w:rsidR="00721B29" w:rsidRPr="005F7F7E" w:rsidRDefault="00721B29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F7F7E" w14:paraId="0449409E" w14:textId="77777777" w:rsidTr="005F7F7E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EBA6F" w14:textId="2FABC237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148C69E1" w14:textId="723F3BD5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Výmena otvorových konštrukcií.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Požaduje sa minimálne výmena tých otvorových konštrukcií, ktoré nespĺňajú normatívne požiadavky U</w:t>
            </w:r>
            <w:r w:rsidR="008C0890" w:rsidRPr="003C27A7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bscript"/>
                <w:lang w:val="sk-SK"/>
              </w:rPr>
              <w:t>W, max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=1,7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69C6A232" w14:textId="0578C494" w:rsidR="00721B29" w:rsidRPr="005F7F7E" w:rsidRDefault="00721B29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F7F7E" w14:paraId="10993557" w14:textId="77777777" w:rsidTr="005F7F7E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A8D2" w14:textId="77777777" w:rsidR="00721B29" w:rsidRPr="005F7F7E" w:rsidRDefault="00721B29" w:rsidP="006144F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F7F7E" w14:paraId="796AF2AF" w14:textId="77777777" w:rsidTr="005F7F7E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89577" w14:textId="21E4C8BD" w:rsidR="00721B29" w:rsidRPr="005F7F7E" w:rsidRDefault="00721B29" w:rsidP="009D2E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solárnych kolektorov na prípravu TV.</w:t>
            </w:r>
            <w:r w:rsidR="009D2EE4" w:rsidRPr="005F7F7E" w:rsidDel="009D2EE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721B29" w:rsidRPr="005F7F7E" w14:paraId="20D32E71" w14:textId="77777777" w:rsidTr="005F7F7E">
        <w:trPr>
          <w:trHeight w:val="58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D188A" w14:textId="29C97B18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</w:tc>
      </w:tr>
      <w:tr w:rsidR="00721B29" w:rsidRPr="005F7F7E" w14:paraId="66C1B404" w14:textId="77777777" w:rsidTr="005F7F7E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96364" w14:textId="31840AA2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06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  <w:p w14:paraId="28723D3E" w14:textId="1A04FD46" w:rsidR="00721B29" w:rsidRPr="005F7F7E" w:rsidRDefault="00721B29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34F40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Rekonštrukcia zdravotno-technických zariadení</w:t>
            </w:r>
            <w:r w:rsidR="00897D3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prevedení ANTIVANDAL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D56D1F6" w14:textId="08D795A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- 70aC-08 / Hydrauli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ké vyregulovanie a termostatizácia vykurovacej sústavy</w:t>
            </w:r>
            <w:r w:rsidR="00897D3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prevedení ANTIVANDAL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</w:tbl>
    <w:p w14:paraId="17E407C2" w14:textId="77777777" w:rsidR="00134F40" w:rsidRPr="005F7F7E" w:rsidRDefault="00134F40">
      <w:pPr>
        <w:rPr>
          <w:rFonts w:ascii="Cambria" w:hAnsi="Cambria"/>
          <w:sz w:val="20"/>
          <w:szCs w:val="20"/>
        </w:rPr>
      </w:pPr>
    </w:p>
    <w:p w14:paraId="01B947D7" w14:textId="77777777" w:rsidR="00134F40" w:rsidRPr="005F7F7E" w:rsidRDefault="00134F40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134F40" w:rsidRPr="005F7F7E" w14:paraId="22B6CDCB" w14:textId="77777777" w:rsidTr="005F7F7E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199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0CB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Útulok a nocľaháreň Domov pre každého</w:t>
            </w:r>
          </w:p>
        </w:tc>
      </w:tr>
      <w:tr w:rsidR="00134F40" w:rsidRPr="005F7F7E" w14:paraId="163E0272" w14:textId="77777777" w:rsidTr="005F7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A9D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906" w14:textId="44807169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70aD</w:t>
            </w:r>
          </w:p>
        </w:tc>
      </w:tr>
      <w:tr w:rsidR="00134F40" w:rsidRPr="005F7F7E" w14:paraId="1BB7B3D5" w14:textId="77777777" w:rsidTr="005F7F7E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9C8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A9B" w14:textId="20205664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Hradská 2D</w:t>
            </w:r>
          </w:p>
        </w:tc>
      </w:tr>
      <w:tr w:rsidR="00134F40" w:rsidRPr="005F7F7E" w14:paraId="62DC9D8C" w14:textId="77777777" w:rsidTr="005F7F7E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CB5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CCA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F7F7E" w14:paraId="22F7D4ED" w14:textId="77777777" w:rsidTr="005F7F7E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E98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F7F7E" w14:paraId="40AFF11C" w14:textId="77777777" w:rsidTr="005F7F7E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5B6C" w14:textId="77777777" w:rsidR="00134F40" w:rsidRPr="005F7F7E" w:rsidRDefault="00134F40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F7F7E" w14:paraId="26F22355" w14:textId="77777777" w:rsidTr="005F7F7E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A5D3" w14:textId="552C7174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- 70aD-01 / Zateplenie obvodových stien.</w:t>
            </w:r>
          </w:p>
          <w:p w14:paraId="780363A5" w14:textId="136BEFDD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- 70aD-02 / Výmena otvorových konštrukcií.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Požaduje sa minimálne výmena tých otvorových konštrukcií, ktoré nespĺňajú normatívne požiadavky U</w:t>
            </w:r>
            <w:r w:rsidR="008C0890" w:rsidRPr="003C27A7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bscript"/>
                <w:lang w:val="sk-SK"/>
              </w:rPr>
              <w:t>W, max</w:t>
            </w:r>
            <w:r w:rsidR="008C0890" w:rsidRP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=1,7</w:t>
            </w:r>
            <w:r w:rsidR="008C089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512A289" w14:textId="517E88D4" w:rsidR="00134F40" w:rsidRPr="005F7F7E" w:rsidRDefault="00134F40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F7F7E" w14:paraId="344D81C9" w14:textId="77777777" w:rsidTr="005F7F7E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4B3F" w14:textId="77777777" w:rsidR="00134F40" w:rsidRPr="005F7F7E" w:rsidRDefault="00134F40" w:rsidP="006144F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F7F7E" w14:paraId="4DFF06BD" w14:textId="77777777" w:rsidTr="005F7F7E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2980" w14:textId="59A11BE9" w:rsidR="00134F40" w:rsidRPr="005F7F7E" w:rsidRDefault="00134F40" w:rsidP="009D2E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- 70aD-03 / Inštalácia solárnych kolektorov na prípravu TV.</w:t>
            </w:r>
            <w:r w:rsidR="009D2EE4" w:rsidRPr="005F7F7E" w:rsidDel="009D2EE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134F40" w:rsidRPr="005F7F7E" w14:paraId="165D5A1F" w14:textId="77777777" w:rsidTr="005F7F7E">
        <w:trPr>
          <w:trHeight w:val="58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686F" w14:textId="24982A0F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- 70aD-05 / Modernizácia osvetľovacej sústavy v rozsahu výmeny svietidiel pri zabezpečení splnenia parametrov podľa STN EN 12464-1.</w:t>
            </w:r>
          </w:p>
        </w:tc>
      </w:tr>
      <w:tr w:rsidR="00134F40" w:rsidRPr="005F7F7E" w14:paraId="093C5A1B" w14:textId="77777777" w:rsidTr="005F7F7E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70B0A" w14:textId="1388F14B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- 70aD-06 / Inštalácia meracích a komunikačných zariadení pre meranie, prenos a zaznamenávanie údajov o spotrebe energie a dosahovaných parametroch prevádzky budovy.</w:t>
            </w:r>
          </w:p>
          <w:p w14:paraId="244F45D1" w14:textId="3008ECE1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- 70aD-07 / Rekonštrukcia zdravotno-technických zariadení</w:t>
            </w:r>
            <w:r w:rsidR="00897D3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prevedení ANTIVANDAL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0362BD6" w14:textId="11A8AB45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- 70aD-08 / Hydrauli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ké vyregulovanie a termostatizácia vykurovacej sústavy</w:t>
            </w:r>
            <w:r w:rsidR="000C341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prevedení ANTIVANDAL</w:t>
            </w:r>
            <w:r w:rsidR="000C341B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  <w:r w:rsidR="000C341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</w:tbl>
    <w:p w14:paraId="1D2C21DE" w14:textId="77777777" w:rsidR="00134F40" w:rsidRPr="005F7F7E" w:rsidRDefault="00134F40">
      <w:pPr>
        <w:rPr>
          <w:rFonts w:ascii="Cambria" w:hAnsi="Cambria"/>
          <w:sz w:val="20"/>
          <w:szCs w:val="20"/>
        </w:rPr>
      </w:pPr>
    </w:p>
    <w:p w14:paraId="6C7191F0" w14:textId="77777777" w:rsidR="00134F40" w:rsidRPr="005F7F7E" w:rsidRDefault="00134F40">
      <w:pPr>
        <w:rPr>
          <w:rFonts w:ascii="Cambria" w:hAnsi="Cambria"/>
          <w:sz w:val="20"/>
          <w:szCs w:val="20"/>
        </w:rPr>
      </w:pPr>
      <w:r w:rsidRPr="005F7F7E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34F40" w:rsidRPr="005F7F7E" w14:paraId="1D47DD64" w14:textId="77777777" w:rsidTr="005F7F7E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37F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AC6" w14:textId="707AB433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Dielne </w:t>
            </w:r>
            <w:r w:rsidR="005E23C5"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Bratislavského kultúrneho a informačného strediska</w:t>
            </w:r>
          </w:p>
        </w:tc>
      </w:tr>
      <w:tr w:rsidR="00134F40" w:rsidRPr="005F7F7E" w14:paraId="13E0D9A9" w14:textId="77777777" w:rsidTr="005F7F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889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D5A" w14:textId="78570667" w:rsidR="00134F40" w:rsidRPr="005F7F7E" w:rsidRDefault="005E23C5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</w:p>
        </w:tc>
      </w:tr>
      <w:tr w:rsidR="00134F40" w:rsidRPr="005F7F7E" w14:paraId="0D4DB238" w14:textId="77777777" w:rsidTr="005F7F7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235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7DF" w14:textId="6CA8D5AD" w:rsidR="00134F40" w:rsidRPr="005F7F7E" w:rsidRDefault="005E23C5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Mlynská dolina 47-49</w:t>
            </w:r>
          </w:p>
        </w:tc>
      </w:tr>
      <w:tr w:rsidR="00134F40" w:rsidRPr="005F7F7E" w14:paraId="135CB2B4" w14:textId="77777777" w:rsidTr="005F7F7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303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948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F7F7E" w14:paraId="505C5146" w14:textId="77777777" w:rsidTr="005F7F7E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B2B" w14:textId="77777777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F7F7E" w14:paraId="180F44E3" w14:textId="77777777" w:rsidTr="005F7F7E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BF8D" w14:textId="77777777" w:rsidR="00134F40" w:rsidRPr="005F7F7E" w:rsidRDefault="00134F40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F7F7E" w14:paraId="5721F21B" w14:textId="77777777" w:rsidTr="005F7F7E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96FD1" w14:textId="481A5796" w:rsidR="001934FC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Požadujeme zatepliť obvodové steny objektov C – Dekoratérska dielňa, Mlynská dolina 47 a objektov D, E a F – Kancelárske budovy, Mlynská dolina 4</w:t>
            </w:r>
            <w:r w:rsidR="001F1BA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(spolu</w:t>
            </w:r>
            <w:r w:rsidR="001F1BA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minimálne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1 262 m</w:t>
            </w:r>
            <w:r w:rsidR="001934FC" w:rsidRPr="00B73321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perscript"/>
                <w:lang w:val="sk-SK"/>
              </w:rPr>
              <w:t>2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).</w:t>
            </w:r>
          </w:p>
          <w:p w14:paraId="53DC47AD" w14:textId="7A3C03F2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 alebo podlahy na nevykurovanej povale alebo medzi krokvy.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1934FC" w:rsidRP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Požadujeme zatepliť 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strechy</w:t>
            </w:r>
            <w:r w:rsidR="001934FC" w:rsidRP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objektov C – Dekoratérska dielňa, Mlynská dolina 47 a objektov D, E a F – Kancelárske budovy, Mlynská dolina 4</w:t>
            </w:r>
            <w:r w:rsidR="001F1BA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</w:t>
            </w:r>
            <w:r w:rsidR="001934FC" w:rsidRP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(spolu</w:t>
            </w:r>
            <w:r w:rsidR="001F1BA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minimálne</w:t>
            </w:r>
            <w:r w:rsidR="001934FC" w:rsidRP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765</w:t>
            </w:r>
            <w:r w:rsidR="001934FC" w:rsidRP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</w:t>
            </w:r>
            <w:r w:rsidR="001934FC" w:rsidRPr="00B73321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perscript"/>
                <w:lang w:val="sk-SK"/>
              </w:rPr>
              <w:t>2</w:t>
            </w:r>
            <w:r w:rsidR="001934FC" w:rsidRP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</w:t>
            </w:r>
            <w:r w:rsidR="001934FC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4B689EE" w14:textId="5324B246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1F1BA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Požadujeme vymeniť otvorové konštrukcie na objekte C – Dekoratérska dielňa, Mlynská dolina 47 a objektov D, E, F – Kancelárske budovy, Mlynská dolina 49 (spolu minimálne 223 m</w:t>
            </w:r>
            <w:r w:rsidR="001F1BAA" w:rsidRPr="00B73321">
              <w:rPr>
                <w:rFonts w:ascii="Cambria" w:eastAsia="Times New Roman" w:hAnsi="Cambria" w:cs="Calibri"/>
                <w:color w:val="000000"/>
                <w:sz w:val="20"/>
                <w:szCs w:val="20"/>
                <w:vertAlign w:val="superscript"/>
                <w:lang w:val="sk-SK"/>
              </w:rPr>
              <w:t>2</w:t>
            </w:r>
            <w:r w:rsidR="001F1BAA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).</w:t>
            </w:r>
          </w:p>
          <w:p w14:paraId="1F92A072" w14:textId="0B7FA55F" w:rsidR="00134F40" w:rsidRPr="005F7F7E" w:rsidRDefault="00134F40" w:rsidP="006144F2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Pri realizácii uvedených opatrení požaduje verejný obstarávateľ tiež realizáciu prác (ako zateplenie atík, soklov,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suterénu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, balkónov, ostení a ďalších nevykurovaných 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priestorov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F7F7E" w14:paraId="7A559C70" w14:textId="77777777" w:rsidTr="005F7F7E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D498" w14:textId="77777777" w:rsidR="00134F40" w:rsidRPr="005F7F7E" w:rsidRDefault="00134F40" w:rsidP="006144F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F7F7E" w14:paraId="66E50572" w14:textId="77777777" w:rsidTr="005F7F7E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EA74E" w14:textId="0C8AF69E" w:rsidR="00134F40" w:rsidRPr="005F7F7E" w:rsidRDefault="00134F40" w:rsidP="009D2EE4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solárnych kolektorov na prípravu TV.</w:t>
            </w:r>
            <w:r w:rsidR="009D2EE4" w:rsidRPr="005F7F7E" w:rsidDel="009D2EE4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</w:tc>
      </w:tr>
      <w:tr w:rsidR="00134F40" w:rsidRPr="005F7F7E" w14:paraId="2565DC52" w14:textId="77777777" w:rsidTr="005F7F7E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B09DC" w14:textId="0294BDC1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</w:tc>
      </w:tr>
      <w:tr w:rsidR="00134F40" w:rsidRPr="005F7F7E" w14:paraId="2ADF133C" w14:textId="77777777" w:rsidTr="005F7F7E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1ED63" w14:textId="5F25FC23" w:rsidR="00134F40" w:rsidRPr="005F7F7E" w:rsidRDefault="00134F40" w:rsidP="006144F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  <w:p w14:paraId="4AE31C78" w14:textId="531D5FB9" w:rsidR="00134F40" w:rsidRPr="005F7F7E" w:rsidRDefault="00134F40" w:rsidP="00CE5BD9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11a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5E23C5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08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Hydrauli</w:t>
            </w:r>
            <w:r w:rsidR="009D2EE4"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c</w:t>
            </w:r>
            <w:r w:rsidRPr="005F7F7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ké vyregulovanie a termostatizácia vykurovacej sústavy.</w:t>
            </w:r>
            <w:r w:rsidR="000C341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Požadujeme zabezpečiť v objekte C – Dekoratérska dielňa, Mlynská dolina 47 a objektov D, E a F – Kancelárske budovy, Mlynská dolina 49.</w:t>
            </w:r>
          </w:p>
          <w:p w14:paraId="4719025B" w14:textId="4A23B343" w:rsidR="00134F40" w:rsidRPr="005F7F7E" w:rsidRDefault="45970B8F" w:rsidP="005F7F7E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- 11a-0</w:t>
            </w:r>
            <w:r w:rsidR="0FBB6E12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9</w:t>
            </w:r>
            <w:r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 xml:space="preserve"> /</w:t>
            </w:r>
            <w:r w:rsidR="20189731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7AB9E2F4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 xml:space="preserve">Rekonštrukcia zdroja tepla a rozvodov tepla </w:t>
            </w:r>
            <w:r w:rsidR="141DA0FD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 xml:space="preserve">budova </w:t>
            </w:r>
            <w:r w:rsidR="61572F3D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C</w:t>
            </w:r>
            <w:r w:rsidR="7AB9E2F4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.</w:t>
            </w:r>
          </w:p>
          <w:p w14:paraId="4E598537" w14:textId="4F25D143" w:rsidR="00134F40" w:rsidRPr="005F7F7E" w:rsidRDefault="27E74E9A" w:rsidP="005F7F7E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- 11a-</w:t>
            </w:r>
            <w:r w:rsidR="353DC17A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1</w:t>
            </w:r>
            <w:r w:rsidR="3811BC98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0</w:t>
            </w:r>
            <w:r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 xml:space="preserve">/ Rekonštrukcia zdroja tepla a rozvodov tepla </w:t>
            </w:r>
            <w:r w:rsidR="4F444F03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 xml:space="preserve">budova </w:t>
            </w:r>
            <w:r w:rsidR="70A5D19A"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D,E,F</w:t>
            </w:r>
            <w:r w:rsidRPr="005F7F7E"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  <w:t>.</w:t>
            </w:r>
          </w:p>
          <w:p w14:paraId="2EE1E370" w14:textId="1177EFB8" w:rsidR="00134F40" w:rsidRPr="005F7F7E" w:rsidRDefault="00134F40" w:rsidP="005F7F7E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06D48404" w14:textId="77777777" w:rsidR="005559C1" w:rsidRPr="005F7F7E" w:rsidRDefault="005559C1">
      <w:pPr>
        <w:rPr>
          <w:rFonts w:ascii="Cambria" w:hAnsi="Cambria"/>
          <w:sz w:val="20"/>
          <w:szCs w:val="20"/>
        </w:rPr>
      </w:pPr>
    </w:p>
    <w:p w14:paraId="4E250B60" w14:textId="77777777" w:rsidR="00F67A82" w:rsidRPr="005F7F7E" w:rsidRDefault="00F67A82">
      <w:pPr>
        <w:rPr>
          <w:rFonts w:ascii="Cambria" w:hAnsi="Cambria"/>
          <w:sz w:val="20"/>
          <w:szCs w:val="20"/>
        </w:rPr>
      </w:pPr>
    </w:p>
    <w:sectPr w:rsidR="00F67A82" w:rsidRPr="005F7F7E" w:rsidSect="00664D23">
      <w:headerReference w:type="default" r:id="rId11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316CD" w14:textId="77777777" w:rsidR="004A6A45" w:rsidRDefault="004A6A45" w:rsidP="00DF03FE">
      <w:pPr>
        <w:spacing w:after="0" w:line="240" w:lineRule="auto"/>
      </w:pPr>
      <w:r>
        <w:separator/>
      </w:r>
    </w:p>
  </w:endnote>
  <w:endnote w:type="continuationSeparator" w:id="0">
    <w:p w14:paraId="0B3225FB" w14:textId="77777777" w:rsidR="004A6A45" w:rsidRDefault="004A6A45" w:rsidP="00DF03FE">
      <w:pPr>
        <w:spacing w:after="0" w:line="240" w:lineRule="auto"/>
      </w:pPr>
      <w:r>
        <w:continuationSeparator/>
      </w:r>
    </w:p>
  </w:endnote>
  <w:endnote w:type="continuationNotice" w:id="1">
    <w:p w14:paraId="5F0301CE" w14:textId="77777777" w:rsidR="004A6A45" w:rsidRDefault="004A6A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C0A4D" w14:textId="77777777" w:rsidR="004A6A45" w:rsidRDefault="004A6A45" w:rsidP="00DF03FE">
      <w:pPr>
        <w:spacing w:after="0" w:line="240" w:lineRule="auto"/>
      </w:pPr>
      <w:r>
        <w:separator/>
      </w:r>
    </w:p>
  </w:footnote>
  <w:footnote w:type="continuationSeparator" w:id="0">
    <w:p w14:paraId="10E2D99E" w14:textId="77777777" w:rsidR="004A6A45" w:rsidRDefault="004A6A45" w:rsidP="00DF03FE">
      <w:pPr>
        <w:spacing w:after="0" w:line="240" w:lineRule="auto"/>
      </w:pPr>
      <w:r>
        <w:continuationSeparator/>
      </w:r>
    </w:p>
  </w:footnote>
  <w:footnote w:type="continuationNotice" w:id="1">
    <w:p w14:paraId="038046D3" w14:textId="77777777" w:rsidR="004A6A45" w:rsidRDefault="004A6A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6144F2" w:rsidRDefault="006144F2" w:rsidP="00FD3ED1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 xml:space="preserve">Príloha B.1 Súťažných podkladov: </w:t>
    </w:r>
    <w:r>
      <w:rPr>
        <w:rFonts w:asciiTheme="majorHAnsi" w:hAnsiTheme="majorHAnsi"/>
        <w:b/>
        <w:noProof/>
        <w:sz w:val="20"/>
        <w:szCs w:val="20"/>
      </w:rPr>
      <w:tab/>
    </w:r>
  </w:p>
  <w:p w14:paraId="61D56391" w14:textId="0BA639AF" w:rsidR="006144F2" w:rsidRDefault="006144F2" w:rsidP="00FD3ED1">
    <w:pPr>
      <w:pStyle w:val="Heading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Minimálny rozsah opatrení</w:t>
    </w:r>
  </w:p>
  <w:p w14:paraId="1E68C836" w14:textId="52599973" w:rsidR="006144F2" w:rsidRPr="00516CE9" w:rsidRDefault="006144F2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5232E"/>
    <w:multiLevelType w:val="hybridMultilevel"/>
    <w:tmpl w:val="FFFFFFFF"/>
    <w:lvl w:ilvl="0" w:tplc="A6D24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A7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16CE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68A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02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C7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41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8A2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C6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3CA"/>
    <w:rsid w:val="00012E46"/>
    <w:rsid w:val="0001430B"/>
    <w:rsid w:val="00057E34"/>
    <w:rsid w:val="000661B3"/>
    <w:rsid w:val="0007498C"/>
    <w:rsid w:val="00081F5B"/>
    <w:rsid w:val="0009165D"/>
    <w:rsid w:val="0009394F"/>
    <w:rsid w:val="00096DD8"/>
    <w:rsid w:val="000A13AA"/>
    <w:rsid w:val="000A32B7"/>
    <w:rsid w:val="000C341B"/>
    <w:rsid w:val="000D0267"/>
    <w:rsid w:val="000D05EF"/>
    <w:rsid w:val="000D338F"/>
    <w:rsid w:val="000F481E"/>
    <w:rsid w:val="0012051F"/>
    <w:rsid w:val="001223D3"/>
    <w:rsid w:val="001254AD"/>
    <w:rsid w:val="00134F40"/>
    <w:rsid w:val="00144EB5"/>
    <w:rsid w:val="001558FB"/>
    <w:rsid w:val="00184200"/>
    <w:rsid w:val="001934FC"/>
    <w:rsid w:val="001A4BCB"/>
    <w:rsid w:val="001A65BB"/>
    <w:rsid w:val="001B129F"/>
    <w:rsid w:val="001C0D61"/>
    <w:rsid w:val="001C546D"/>
    <w:rsid w:val="001D4CD4"/>
    <w:rsid w:val="001D5BC9"/>
    <w:rsid w:val="001D5EFD"/>
    <w:rsid w:val="001E52C2"/>
    <w:rsid w:val="001F1BAA"/>
    <w:rsid w:val="001F3C03"/>
    <w:rsid w:val="00201ED5"/>
    <w:rsid w:val="00212F5F"/>
    <w:rsid w:val="0021740A"/>
    <w:rsid w:val="00250116"/>
    <w:rsid w:val="00255EC0"/>
    <w:rsid w:val="00261B37"/>
    <w:rsid w:val="00263AC9"/>
    <w:rsid w:val="00280364"/>
    <w:rsid w:val="002923E5"/>
    <w:rsid w:val="00292F06"/>
    <w:rsid w:val="002A5A90"/>
    <w:rsid w:val="002A6EF6"/>
    <w:rsid w:val="002C124B"/>
    <w:rsid w:val="002C741D"/>
    <w:rsid w:val="002C7ED6"/>
    <w:rsid w:val="002D63D4"/>
    <w:rsid w:val="002D6DB1"/>
    <w:rsid w:val="002E2364"/>
    <w:rsid w:val="002E7059"/>
    <w:rsid w:val="002E725B"/>
    <w:rsid w:val="00326BD8"/>
    <w:rsid w:val="00327C6D"/>
    <w:rsid w:val="0034390F"/>
    <w:rsid w:val="0036013F"/>
    <w:rsid w:val="00361F82"/>
    <w:rsid w:val="00370B9E"/>
    <w:rsid w:val="00374017"/>
    <w:rsid w:val="0037594E"/>
    <w:rsid w:val="003817BB"/>
    <w:rsid w:val="00381F00"/>
    <w:rsid w:val="00384D48"/>
    <w:rsid w:val="00391136"/>
    <w:rsid w:val="00391740"/>
    <w:rsid w:val="003A23C8"/>
    <w:rsid w:val="003B05E1"/>
    <w:rsid w:val="003B1981"/>
    <w:rsid w:val="003C2572"/>
    <w:rsid w:val="003C45AE"/>
    <w:rsid w:val="003D17A3"/>
    <w:rsid w:val="003F6554"/>
    <w:rsid w:val="00414C46"/>
    <w:rsid w:val="00416D73"/>
    <w:rsid w:val="00423523"/>
    <w:rsid w:val="00433928"/>
    <w:rsid w:val="00433CF2"/>
    <w:rsid w:val="00460C14"/>
    <w:rsid w:val="00484A54"/>
    <w:rsid w:val="004A6A45"/>
    <w:rsid w:val="004E3C4E"/>
    <w:rsid w:val="004F6FE5"/>
    <w:rsid w:val="00501767"/>
    <w:rsid w:val="00503995"/>
    <w:rsid w:val="005043D2"/>
    <w:rsid w:val="005061F6"/>
    <w:rsid w:val="005164BB"/>
    <w:rsid w:val="00516CE9"/>
    <w:rsid w:val="00521BFB"/>
    <w:rsid w:val="00521DFD"/>
    <w:rsid w:val="00540A18"/>
    <w:rsid w:val="005559C1"/>
    <w:rsid w:val="00575856"/>
    <w:rsid w:val="005765BC"/>
    <w:rsid w:val="00577D6A"/>
    <w:rsid w:val="005811EC"/>
    <w:rsid w:val="005854DB"/>
    <w:rsid w:val="0059021A"/>
    <w:rsid w:val="005A1C6A"/>
    <w:rsid w:val="005C1A0F"/>
    <w:rsid w:val="005C40EE"/>
    <w:rsid w:val="005D2E63"/>
    <w:rsid w:val="005D5329"/>
    <w:rsid w:val="005E23C5"/>
    <w:rsid w:val="005F7F7E"/>
    <w:rsid w:val="00601315"/>
    <w:rsid w:val="00601A3A"/>
    <w:rsid w:val="00602C60"/>
    <w:rsid w:val="006063B8"/>
    <w:rsid w:val="006144F2"/>
    <w:rsid w:val="00637807"/>
    <w:rsid w:val="00651821"/>
    <w:rsid w:val="00660ADA"/>
    <w:rsid w:val="00664D23"/>
    <w:rsid w:val="00665F5A"/>
    <w:rsid w:val="0067079A"/>
    <w:rsid w:val="00680B98"/>
    <w:rsid w:val="00690762"/>
    <w:rsid w:val="006B3195"/>
    <w:rsid w:val="006B4EF3"/>
    <w:rsid w:val="006C5D6E"/>
    <w:rsid w:val="006D3501"/>
    <w:rsid w:val="006E7CFD"/>
    <w:rsid w:val="006F001A"/>
    <w:rsid w:val="007034C0"/>
    <w:rsid w:val="007118EE"/>
    <w:rsid w:val="00721B29"/>
    <w:rsid w:val="00731E7E"/>
    <w:rsid w:val="00752D1E"/>
    <w:rsid w:val="00785319"/>
    <w:rsid w:val="00790BBF"/>
    <w:rsid w:val="00791008"/>
    <w:rsid w:val="00794B98"/>
    <w:rsid w:val="007A5CE1"/>
    <w:rsid w:val="007B724B"/>
    <w:rsid w:val="007D4DE3"/>
    <w:rsid w:val="007F20E5"/>
    <w:rsid w:val="00803B35"/>
    <w:rsid w:val="008100CA"/>
    <w:rsid w:val="008269EE"/>
    <w:rsid w:val="00833B71"/>
    <w:rsid w:val="00841DE1"/>
    <w:rsid w:val="008559BE"/>
    <w:rsid w:val="00887439"/>
    <w:rsid w:val="00897D3B"/>
    <w:rsid w:val="008A1008"/>
    <w:rsid w:val="008A54CD"/>
    <w:rsid w:val="008B4164"/>
    <w:rsid w:val="008B6E0B"/>
    <w:rsid w:val="008C0890"/>
    <w:rsid w:val="008E3C66"/>
    <w:rsid w:val="008F38DE"/>
    <w:rsid w:val="008F4FFD"/>
    <w:rsid w:val="008F64B3"/>
    <w:rsid w:val="008F6FAF"/>
    <w:rsid w:val="009105C9"/>
    <w:rsid w:val="00910CBD"/>
    <w:rsid w:val="00912CC1"/>
    <w:rsid w:val="00915885"/>
    <w:rsid w:val="00927D57"/>
    <w:rsid w:val="00932D1F"/>
    <w:rsid w:val="00933AB3"/>
    <w:rsid w:val="009513FA"/>
    <w:rsid w:val="00965819"/>
    <w:rsid w:val="00980EED"/>
    <w:rsid w:val="0099554A"/>
    <w:rsid w:val="009B2D81"/>
    <w:rsid w:val="009B33D3"/>
    <w:rsid w:val="009B7565"/>
    <w:rsid w:val="009C1D5D"/>
    <w:rsid w:val="009C2DED"/>
    <w:rsid w:val="009C4B75"/>
    <w:rsid w:val="009D2EE4"/>
    <w:rsid w:val="009E104D"/>
    <w:rsid w:val="009E3FDD"/>
    <w:rsid w:val="00A020BF"/>
    <w:rsid w:val="00A03AFF"/>
    <w:rsid w:val="00A051C6"/>
    <w:rsid w:val="00A06BC4"/>
    <w:rsid w:val="00A20724"/>
    <w:rsid w:val="00A30ACB"/>
    <w:rsid w:val="00A71F91"/>
    <w:rsid w:val="00A847AE"/>
    <w:rsid w:val="00A87AC7"/>
    <w:rsid w:val="00A9572C"/>
    <w:rsid w:val="00A9658E"/>
    <w:rsid w:val="00AA1A94"/>
    <w:rsid w:val="00AB60A7"/>
    <w:rsid w:val="00AC42A2"/>
    <w:rsid w:val="00AD3043"/>
    <w:rsid w:val="00AD475A"/>
    <w:rsid w:val="00AF1E2D"/>
    <w:rsid w:val="00B001C5"/>
    <w:rsid w:val="00B00FC5"/>
    <w:rsid w:val="00B05CCE"/>
    <w:rsid w:val="00B05F36"/>
    <w:rsid w:val="00B1521E"/>
    <w:rsid w:val="00B250F9"/>
    <w:rsid w:val="00B30951"/>
    <w:rsid w:val="00B51990"/>
    <w:rsid w:val="00B73321"/>
    <w:rsid w:val="00B837D1"/>
    <w:rsid w:val="00BA0E56"/>
    <w:rsid w:val="00BA2E01"/>
    <w:rsid w:val="00BB25A2"/>
    <w:rsid w:val="00BB71C5"/>
    <w:rsid w:val="00BD30E4"/>
    <w:rsid w:val="00BD5C74"/>
    <w:rsid w:val="00BE2FCE"/>
    <w:rsid w:val="00BF07EF"/>
    <w:rsid w:val="00BF176B"/>
    <w:rsid w:val="00BF626A"/>
    <w:rsid w:val="00C0401A"/>
    <w:rsid w:val="00C07ABD"/>
    <w:rsid w:val="00C12CDA"/>
    <w:rsid w:val="00C25D62"/>
    <w:rsid w:val="00C40AC5"/>
    <w:rsid w:val="00C47253"/>
    <w:rsid w:val="00C47CF8"/>
    <w:rsid w:val="00C47F82"/>
    <w:rsid w:val="00C707A2"/>
    <w:rsid w:val="00C77CF7"/>
    <w:rsid w:val="00C90210"/>
    <w:rsid w:val="00C9527D"/>
    <w:rsid w:val="00C96804"/>
    <w:rsid w:val="00C973C8"/>
    <w:rsid w:val="00C974F7"/>
    <w:rsid w:val="00CA209A"/>
    <w:rsid w:val="00CA2F51"/>
    <w:rsid w:val="00CA552C"/>
    <w:rsid w:val="00CB6BDB"/>
    <w:rsid w:val="00CC0DE7"/>
    <w:rsid w:val="00CC19A6"/>
    <w:rsid w:val="00CC209A"/>
    <w:rsid w:val="00CD75C2"/>
    <w:rsid w:val="00CD76E6"/>
    <w:rsid w:val="00CE30DD"/>
    <w:rsid w:val="00CE44E2"/>
    <w:rsid w:val="00CE5BD9"/>
    <w:rsid w:val="00D02A9C"/>
    <w:rsid w:val="00D312AE"/>
    <w:rsid w:val="00D3311F"/>
    <w:rsid w:val="00D41300"/>
    <w:rsid w:val="00D46816"/>
    <w:rsid w:val="00D55775"/>
    <w:rsid w:val="00D725D7"/>
    <w:rsid w:val="00D736BD"/>
    <w:rsid w:val="00D8486C"/>
    <w:rsid w:val="00D91059"/>
    <w:rsid w:val="00DB01CF"/>
    <w:rsid w:val="00DB02D1"/>
    <w:rsid w:val="00DB7094"/>
    <w:rsid w:val="00DB7E18"/>
    <w:rsid w:val="00DC129B"/>
    <w:rsid w:val="00DC18A3"/>
    <w:rsid w:val="00DD27F6"/>
    <w:rsid w:val="00DD618B"/>
    <w:rsid w:val="00DF03FE"/>
    <w:rsid w:val="00DF0B17"/>
    <w:rsid w:val="00DF209C"/>
    <w:rsid w:val="00DF636B"/>
    <w:rsid w:val="00E000A0"/>
    <w:rsid w:val="00E03229"/>
    <w:rsid w:val="00E416A3"/>
    <w:rsid w:val="00E47F96"/>
    <w:rsid w:val="00E56B57"/>
    <w:rsid w:val="00E66EC9"/>
    <w:rsid w:val="00E80083"/>
    <w:rsid w:val="00E82E31"/>
    <w:rsid w:val="00E93AEB"/>
    <w:rsid w:val="00E96CFC"/>
    <w:rsid w:val="00EA517F"/>
    <w:rsid w:val="00EB00E1"/>
    <w:rsid w:val="00EC237A"/>
    <w:rsid w:val="00ED0CD9"/>
    <w:rsid w:val="00ED3982"/>
    <w:rsid w:val="00ED77F0"/>
    <w:rsid w:val="00EE1C45"/>
    <w:rsid w:val="00EF7980"/>
    <w:rsid w:val="00F00C22"/>
    <w:rsid w:val="00F039F1"/>
    <w:rsid w:val="00F03E02"/>
    <w:rsid w:val="00F17E86"/>
    <w:rsid w:val="00F25D57"/>
    <w:rsid w:val="00F41CD1"/>
    <w:rsid w:val="00F44F07"/>
    <w:rsid w:val="00F66F36"/>
    <w:rsid w:val="00F67A82"/>
    <w:rsid w:val="00F70B73"/>
    <w:rsid w:val="00F72BC2"/>
    <w:rsid w:val="00F754E5"/>
    <w:rsid w:val="00F86710"/>
    <w:rsid w:val="00F96D22"/>
    <w:rsid w:val="00F97E57"/>
    <w:rsid w:val="00FA68C8"/>
    <w:rsid w:val="00FD3ED1"/>
    <w:rsid w:val="00FF1165"/>
    <w:rsid w:val="00FF11CD"/>
    <w:rsid w:val="014EECB0"/>
    <w:rsid w:val="01A2B753"/>
    <w:rsid w:val="0FBB6E12"/>
    <w:rsid w:val="11850C33"/>
    <w:rsid w:val="13696BC8"/>
    <w:rsid w:val="13C9EC9C"/>
    <w:rsid w:val="141DA0FD"/>
    <w:rsid w:val="16069241"/>
    <w:rsid w:val="16AAA93B"/>
    <w:rsid w:val="18914AEA"/>
    <w:rsid w:val="1FBC957B"/>
    <w:rsid w:val="20189731"/>
    <w:rsid w:val="25F76BE1"/>
    <w:rsid w:val="27E74E9A"/>
    <w:rsid w:val="2CEA672F"/>
    <w:rsid w:val="35236FFB"/>
    <w:rsid w:val="3530D53D"/>
    <w:rsid w:val="353DC17A"/>
    <w:rsid w:val="3811BC98"/>
    <w:rsid w:val="3E8A6E67"/>
    <w:rsid w:val="40B67229"/>
    <w:rsid w:val="4127312F"/>
    <w:rsid w:val="4178C8F3"/>
    <w:rsid w:val="45970B8F"/>
    <w:rsid w:val="470B44D2"/>
    <w:rsid w:val="47641A1B"/>
    <w:rsid w:val="48BB4FFA"/>
    <w:rsid w:val="4DFA17BB"/>
    <w:rsid w:val="4F444F03"/>
    <w:rsid w:val="4F679AE7"/>
    <w:rsid w:val="4F91BE54"/>
    <w:rsid w:val="57106CED"/>
    <w:rsid w:val="5B894DF2"/>
    <w:rsid w:val="5EDAB667"/>
    <w:rsid w:val="61572F3D"/>
    <w:rsid w:val="62773FA3"/>
    <w:rsid w:val="6FDBEF85"/>
    <w:rsid w:val="70A5D19A"/>
    <w:rsid w:val="71E16647"/>
    <w:rsid w:val="729F2DEC"/>
    <w:rsid w:val="773AF077"/>
    <w:rsid w:val="77B2350A"/>
    <w:rsid w:val="787A482C"/>
    <w:rsid w:val="7880032D"/>
    <w:rsid w:val="79DB6AB4"/>
    <w:rsid w:val="7AB9E2F4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17DAB5C0-B992-4A31-AD65-25BFB7EB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3FE"/>
  </w:style>
  <w:style w:type="paragraph" w:styleId="Footer">
    <w:name w:val="footer"/>
    <w:basedOn w:val="Normal"/>
    <w:link w:val="Footer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3FE"/>
  </w:style>
  <w:style w:type="paragraph" w:styleId="ListParagraph">
    <w:name w:val="List Paragraph"/>
    <w:basedOn w:val="Normal"/>
    <w:uiPriority w:val="34"/>
    <w:qFormat/>
    <w:rsid w:val="00E82E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6013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13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3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9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9" ma:contentTypeDescription="Create a new document." ma:contentTypeScope="" ma:versionID="5e153b2be38d8166881b3b8107289d47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1ba22ac3fd7c85f268a73486af07e75d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a6aa8c6c-6351-4010-95fa-0255eb4aa292"/>
  </ds:schemaRefs>
</ds:datastoreItem>
</file>

<file path=customXml/itemProps3.xml><?xml version="1.0" encoding="utf-8"?>
<ds:datastoreItem xmlns:ds="http://schemas.openxmlformats.org/officeDocument/2006/customXml" ds:itemID="{A11D1FED-A2B2-49F4-A391-DEDA5DB81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FB4144-876C-425C-8D4C-6C5A00AD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2582</Words>
  <Characters>14721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Marcel Lauko</cp:lastModifiedBy>
  <cp:revision>3</cp:revision>
  <cp:lastPrinted>2019-08-20T02:50:00Z</cp:lastPrinted>
  <dcterms:created xsi:type="dcterms:W3CDTF">2019-08-23T09:50:00Z</dcterms:created>
  <dcterms:modified xsi:type="dcterms:W3CDTF">2019-08-23T09:50:00Z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