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9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754"/>
        <w:gridCol w:w="897"/>
        <w:gridCol w:w="900"/>
        <w:gridCol w:w="425"/>
        <w:gridCol w:w="775"/>
        <w:gridCol w:w="359"/>
        <w:gridCol w:w="961"/>
        <w:gridCol w:w="248"/>
        <w:gridCol w:w="2335"/>
        <w:gridCol w:w="11"/>
        <w:gridCol w:w="10"/>
      </w:tblGrid>
      <w:tr w:rsidR="001521F7" w14:paraId="02EDF612" w14:textId="77777777" w:rsidTr="00173990">
        <w:trPr>
          <w:trHeight w:val="1581"/>
        </w:trPr>
        <w:tc>
          <w:tcPr>
            <w:tcW w:w="337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79CDA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Objednávateľ –  preberajúca organizácia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D9202E" w14:textId="77777777" w:rsidR="001521F7" w:rsidRPr="00F10D0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10D00">
              <w:rPr>
                <w:rFonts w:ascii="Arial" w:hAnsi="Arial" w:cs="Arial"/>
                <w:b/>
                <w:sz w:val="16"/>
                <w:szCs w:val="16"/>
              </w:rPr>
              <w:t>(názov a sídlo)</w:t>
            </w:r>
          </w:p>
          <w:p w14:paraId="22B4350B" w14:textId="77777777" w:rsidR="001521F7" w:rsidRPr="00FD5EBC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7663A08A" w14:textId="77777777" w:rsidR="001521F7" w:rsidRPr="00AD6FB8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712BB27" w14:textId="77777777" w:rsid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4A2AC18" w14:textId="77777777" w:rsidR="00AD6FB8" w:rsidRP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FB10841" w14:textId="77777777" w:rsidR="00AD6FB8" w:rsidRP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596A943" w14:textId="77777777" w:rsidR="00AD6FB8" w:rsidRPr="00AD6FB8" w:rsidRDefault="00AD6FB8" w:rsidP="0004148D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(Podľa </w:t>
            </w:r>
            <w:proofErr w:type="spellStart"/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>ZoPPM</w:t>
            </w:r>
            <w:proofErr w:type="spellEnd"/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– Prijímateľ)</w:t>
            </w:r>
          </w:p>
        </w:tc>
        <w:tc>
          <w:tcPr>
            <w:tcW w:w="335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84EB9" w14:textId="77777777" w:rsidR="001521F7" w:rsidRDefault="001521F7" w:rsidP="0004148D">
            <w:pPr>
              <w:jc w:val="center"/>
              <w:rPr>
                <w:rFonts w:ascii="Arial" w:hAnsi="Arial" w:cs="Arial"/>
                <w:b/>
              </w:rPr>
            </w:pPr>
          </w:p>
          <w:p w14:paraId="7BDBC880" w14:textId="2908ED66" w:rsidR="001521F7" w:rsidRPr="00A73085" w:rsidRDefault="00A73085" w:rsidP="000414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3085">
              <w:rPr>
                <w:b/>
                <w:sz w:val="20"/>
                <w:szCs w:val="20"/>
              </w:rPr>
              <w:t xml:space="preserve">PREBERACÍ PROTOKOL O ODOVZDANÍ A PREVZATÍ REALIZAČNÉ ZMLUVNÉHO MÍĽNIKA STAVBY </w:t>
            </w:r>
            <w:r w:rsidR="00554267">
              <w:rPr>
                <w:b/>
                <w:sz w:val="20"/>
                <w:szCs w:val="20"/>
              </w:rPr>
              <w:t xml:space="preserve">Č. </w:t>
            </w:r>
            <w:r w:rsidR="00A50A94">
              <w:rPr>
                <w:b/>
                <w:sz w:val="20"/>
                <w:szCs w:val="20"/>
              </w:rPr>
              <w:t>3</w:t>
            </w:r>
          </w:p>
          <w:p w14:paraId="39A7D08F" w14:textId="77777777" w:rsidR="001521F7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5F8D3BD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16"/>
                <w:szCs w:val="16"/>
              </w:rPr>
              <w:t>Dodávateľ:</w:t>
            </w:r>
          </w:p>
          <w:p w14:paraId="65DFF909" w14:textId="77777777" w:rsidR="001521F7" w:rsidRPr="00F10D0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10D00">
              <w:rPr>
                <w:rFonts w:ascii="Arial" w:hAnsi="Arial" w:cs="Arial"/>
                <w:b/>
                <w:sz w:val="16"/>
                <w:szCs w:val="16"/>
              </w:rPr>
              <w:t>(názov a sídlo)</w:t>
            </w:r>
          </w:p>
          <w:p w14:paraId="5C61C661" w14:textId="77777777" w:rsidR="001521F7" w:rsidRPr="00FD5EBC" w:rsidRDefault="001521F7" w:rsidP="0004148D">
            <w:pPr>
              <w:rPr>
                <w:rFonts w:ascii="Arial" w:hAnsi="Arial" w:cs="Arial"/>
                <w:noProof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2E045799" w14:textId="77777777" w:rsidR="001521F7" w:rsidRPr="006B085A" w:rsidRDefault="001521F7" w:rsidP="0004148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7A152AF" w14:textId="77777777" w:rsidR="001521F7" w:rsidRPr="00862F1D" w:rsidRDefault="001521F7" w:rsidP="0004148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521F7" w14:paraId="7C938965" w14:textId="77777777" w:rsidTr="00AD6FB8">
        <w:trPr>
          <w:trHeight w:val="105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5B2A1" w14:textId="77777777" w:rsidR="001521F7" w:rsidRPr="005F648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Dátum začatia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konania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o splnení zmluvného míľnika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3BA2BD22" w14:textId="77777777" w:rsidR="001521F7" w:rsidRPr="005F6487" w:rsidRDefault="001521F7" w:rsidP="0004148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D3E8875" w14:textId="77777777" w:rsidR="001521F7" w:rsidRPr="005F6487" w:rsidRDefault="001521F7" w:rsidP="000414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6487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</w:t>
            </w:r>
          </w:p>
        </w:tc>
        <w:tc>
          <w:tcPr>
            <w:tcW w:w="53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5D8C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Názov projektu – stavby:</w:t>
            </w:r>
          </w:p>
          <w:p w14:paraId="625B2AAE" w14:textId="77777777" w:rsidR="001521F7" w:rsidRPr="009529E7" w:rsidRDefault="001521F7" w:rsidP="0004148D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2BA46C2" w14:textId="6A4C7753" w:rsidR="001521F7" w:rsidRPr="002633F1" w:rsidRDefault="002633F1" w:rsidP="0004148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633F1">
              <w:rPr>
                <w:rFonts w:ascii="Arial" w:hAnsi="Arial" w:cs="Arial"/>
                <w:bCs/>
                <w:sz w:val="20"/>
                <w:szCs w:val="20"/>
              </w:rPr>
              <w:t>Rekonštrukcia a dostavba areálu Fakultnej nemocnice s Poliklinikou F. D. Roosevelta Banská Bystrica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F39596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Číslo zápisu:</w:t>
            </w:r>
          </w:p>
          <w:p w14:paraId="462828A6" w14:textId="77777777" w:rsidR="001521F7" w:rsidRPr="0079614E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AC4CC9" w14:textId="77777777" w:rsidR="001521F7" w:rsidRPr="0079614E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  <w:p w14:paraId="260A84C0" w14:textId="77777777" w:rsidR="001521F7" w:rsidRPr="00860406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6D78286F" w14:textId="77777777" w:rsidTr="00173990">
        <w:trPr>
          <w:trHeight w:val="11905"/>
        </w:trPr>
        <w:tc>
          <w:tcPr>
            <w:tcW w:w="10299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430AEB1E" w14:textId="726348C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Názov a popis kontrolovanej časti verejnej práce k splneniu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realizačného </w:t>
            </w:r>
            <w:r>
              <w:rPr>
                <w:rFonts w:ascii="Arial" w:hAnsi="Arial" w:cs="Arial"/>
                <w:b/>
                <w:sz w:val="16"/>
                <w:szCs w:val="16"/>
              </w:rPr>
              <w:t>míľnika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 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14EAA874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</w:t>
            </w:r>
          </w:p>
          <w:p w14:paraId="094D39B8" w14:textId="77777777" w:rsidR="001521F7" w:rsidRDefault="001521F7" w:rsidP="000414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B866E4" w14:textId="77777777" w:rsidR="0097156D" w:rsidRDefault="0097156D" w:rsidP="0097156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686117" w14:textId="5AD3D475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001, 002, 003, 004, 005 - Nemocničné Bloky F, I, K, L,</w:t>
            </w:r>
            <w:r w:rsidR="00D415CC">
              <w:rPr>
                <w:rFonts w:ascii="Arial" w:hAnsi="Arial" w:cs="Arial"/>
              </w:rPr>
              <w:t xml:space="preserve"> P</w:t>
            </w:r>
            <w:bookmarkStart w:id="0" w:name="_GoBack"/>
            <w:bookmarkEnd w:id="0"/>
          </w:p>
          <w:p w14:paraId="5161763D" w14:textId="40CE125E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101 Príprava územi</w:t>
            </w:r>
            <w:r w:rsidR="00AD2F79">
              <w:rPr>
                <w:rFonts w:ascii="Arial" w:hAnsi="Arial" w:cs="Arial"/>
              </w:rPr>
              <w:t>a</w:t>
            </w:r>
          </w:p>
          <w:p w14:paraId="2301D58F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102 Výrub zelene</w:t>
            </w:r>
          </w:p>
          <w:p w14:paraId="186A88CC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103 Hrubé terénne úpravy</w:t>
            </w:r>
          </w:p>
          <w:p w14:paraId="4A0EB64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104 Demolácie objektov nemocnice</w:t>
            </w:r>
          </w:p>
          <w:p w14:paraId="3173962A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201 Preložky areálovej kanalizácie splaškovej</w:t>
            </w:r>
          </w:p>
          <w:p w14:paraId="3A5490F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202 Preložky areálovej kanalizácie dažďovej</w:t>
            </w:r>
          </w:p>
          <w:p w14:paraId="594A270D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203 Preložky areálového vodovodu</w:t>
            </w:r>
          </w:p>
          <w:p w14:paraId="0CC8F6F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205 Preložka vysokého napätia pre DFN</w:t>
            </w:r>
          </w:p>
          <w:p w14:paraId="14B72206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206 Preložky nízkeho napätia</w:t>
            </w:r>
          </w:p>
          <w:p w14:paraId="50A0EDCF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207 Preložky areálového osvetlenia</w:t>
            </w:r>
          </w:p>
          <w:p w14:paraId="48D00FCA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208 Preložky slaboprúdových rozvodov</w:t>
            </w:r>
          </w:p>
          <w:p w14:paraId="70FAA04E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304 Prípojka areálového vodovodu pre DFN</w:t>
            </w:r>
          </w:p>
          <w:p w14:paraId="59E4CE10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 xml:space="preserve">SO – 801 Dočasné objekty </w:t>
            </w:r>
          </w:p>
          <w:p w14:paraId="39C23439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 xml:space="preserve">SO 801.1 - </w:t>
            </w:r>
            <w:proofErr w:type="spellStart"/>
            <w:r w:rsidRPr="008A7015">
              <w:rPr>
                <w:rFonts w:ascii="Arial" w:hAnsi="Arial" w:cs="Arial"/>
              </w:rPr>
              <w:t>Administratívno</w:t>
            </w:r>
            <w:proofErr w:type="spellEnd"/>
            <w:r w:rsidRPr="008A7015">
              <w:rPr>
                <w:rFonts w:ascii="Arial" w:hAnsi="Arial" w:cs="Arial"/>
              </w:rPr>
              <w:t xml:space="preserve"> prevádzkový objekt</w:t>
            </w:r>
          </w:p>
          <w:p w14:paraId="6A5A4493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801.2 - Dočasné odpadové hospodárstvo</w:t>
            </w:r>
          </w:p>
          <w:p w14:paraId="24059B63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801.3 - Dočasné komunikácie a spevnené plochy</w:t>
            </w:r>
          </w:p>
          <w:p w14:paraId="0626F298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801.4 - Dočasné objekty vrátnice a systémy kontroly vstupu</w:t>
            </w:r>
          </w:p>
          <w:p w14:paraId="5F6D4670" w14:textId="17EC3DFC" w:rsidR="008A7015" w:rsidRPr="00F156EB" w:rsidRDefault="008A7015" w:rsidP="00F156EB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801.5 - Dočasné terénne schodisko</w:t>
            </w:r>
          </w:p>
          <w:p w14:paraId="7E341492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801.7 - Dočasný náhradný zdroj el. energie</w:t>
            </w:r>
          </w:p>
          <w:p w14:paraId="2F0615BC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801.8 - Dočasná prekládka areálového rozvodu kyslíka</w:t>
            </w:r>
          </w:p>
          <w:p w14:paraId="177C87F8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801.9 - Dočasná prekládka areálového rozvodu NTL plynovodu</w:t>
            </w:r>
          </w:p>
          <w:p w14:paraId="1F78F130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 xml:space="preserve">SO 801.10 - Dočasná </w:t>
            </w:r>
            <w:proofErr w:type="spellStart"/>
            <w:r w:rsidRPr="008A7015">
              <w:rPr>
                <w:rFonts w:ascii="Arial" w:hAnsi="Arial" w:cs="Arial"/>
              </w:rPr>
              <w:t>gastro</w:t>
            </w:r>
            <w:proofErr w:type="spellEnd"/>
            <w:r w:rsidRPr="008A7015">
              <w:rPr>
                <w:rFonts w:ascii="Arial" w:hAnsi="Arial" w:cs="Arial"/>
              </w:rPr>
              <w:t xml:space="preserve"> prevádzka a jedáleň</w:t>
            </w:r>
          </w:p>
          <w:p w14:paraId="7DC98BD6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802 Hospodársky objekt</w:t>
            </w:r>
          </w:p>
          <w:p w14:paraId="6D503D00" w14:textId="77777777" w:rsidR="0097156D" w:rsidRDefault="0097156D" w:rsidP="0097156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4112B9" w14:textId="77777777" w:rsidR="0097156D" w:rsidRPr="00CE70E6" w:rsidRDefault="0097156D" w:rsidP="0097156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082865B9" w14:textId="77777777" w:rsidTr="00173990">
        <w:trPr>
          <w:trHeight w:val="896"/>
        </w:trPr>
        <w:tc>
          <w:tcPr>
            <w:tcW w:w="427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41360" w14:textId="672FAF3E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Za Objednávateľ</w:t>
            </w:r>
            <w:r w:rsidR="007D714F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585816D3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46708B65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08D5C" w14:textId="77777777" w:rsidR="001521F7" w:rsidRDefault="001521F7" w:rsidP="0004148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385C034D" w14:textId="77777777" w:rsidR="001521F7" w:rsidRPr="00206FE5" w:rsidRDefault="001521F7" w:rsidP="0004148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6024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CF764A2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 Dodávateľa:</w:t>
            </w:r>
          </w:p>
          <w:p w14:paraId="79DC7583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51A8D" w14:textId="77777777" w:rsidR="001521F7" w:rsidRPr="00360CAD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521F7" w14:paraId="49FCE5BA" w14:textId="77777777" w:rsidTr="00173990">
        <w:trPr>
          <w:trHeight w:val="717"/>
        </w:trPr>
        <w:tc>
          <w:tcPr>
            <w:tcW w:w="42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31D29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Stavebné </w:t>
            </w:r>
            <w:r w:rsidR="00173990">
              <w:rPr>
                <w:rFonts w:ascii="Arial" w:hAnsi="Arial" w:cs="Arial"/>
                <w:b/>
                <w:sz w:val="16"/>
                <w:szCs w:val="16"/>
              </w:rPr>
              <w:t xml:space="preserve">povolenie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a územné rozhodnutie </w:t>
            </w:r>
            <w:r w:rsidR="00173990">
              <w:rPr>
                <w:rFonts w:ascii="Arial" w:hAnsi="Arial" w:cs="Arial"/>
                <w:b/>
                <w:sz w:val="16"/>
                <w:szCs w:val="16"/>
              </w:rPr>
              <w:t>číslo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0E127528" w14:textId="77777777" w:rsidR="001521F7" w:rsidRPr="000B642C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525290A" w14:textId="77777777" w:rsidR="001521F7" w:rsidRPr="000B642C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DA4569A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149B1010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BC3FF8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 Stavebnotechnický dozor investora:</w:t>
            </w:r>
          </w:p>
          <w:p w14:paraId="492F4725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35C93381" w14:textId="77777777" w:rsidR="001521F7" w:rsidRDefault="001521F7" w:rsidP="0004148D">
            <w:pPr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  <w:p w14:paraId="02C9A645" w14:textId="77777777" w:rsidR="001521F7" w:rsidRDefault="001521F7" w:rsidP="0004148D">
            <w:pPr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  <w:p w14:paraId="0CFC66B5" w14:textId="77777777" w:rsidR="001521F7" w:rsidRPr="00360CAD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521F7" w14:paraId="4422236D" w14:textId="77777777" w:rsidTr="00173990">
        <w:trPr>
          <w:trHeight w:val="771"/>
        </w:trPr>
        <w:tc>
          <w:tcPr>
            <w:tcW w:w="10299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605F558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Zmluva o dielo č.:                                                                               zo dňa:                                                       vrátane jej zmien:</w:t>
            </w:r>
          </w:p>
          <w:p w14:paraId="2DA1E0ED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</w:t>
            </w:r>
          </w:p>
          <w:p w14:paraId="363EA12A" w14:textId="77777777" w:rsidR="00173990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B9A386" w14:textId="77777777" w:rsidR="00173990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3084C" w14:textId="77777777" w:rsidR="00173990" w:rsidRPr="002D0CBA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4560B60F" w14:textId="77777777" w:rsidTr="00173990">
        <w:trPr>
          <w:trHeight w:val="1120"/>
        </w:trPr>
        <w:tc>
          <w:tcPr>
            <w:tcW w:w="337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CB5E1F0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začatia prác podľa 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ZoD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   </w:t>
            </w:r>
          </w:p>
          <w:p w14:paraId="18A9B01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D6598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A352F5C" w14:textId="77777777" w:rsidR="001521F7" w:rsidRPr="000F171B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6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566D9C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skutočného začatia prác: </w:t>
            </w:r>
          </w:p>
          <w:p w14:paraId="35BD7CC9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1690E8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65F0CE8" w14:textId="77777777" w:rsidR="001521F7" w:rsidRPr="00862F1D" w:rsidRDefault="001521F7" w:rsidP="0004148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377F2581" w14:textId="77777777" w:rsidR="001521F7" w:rsidRPr="002A436A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dokončenia prác podľa míľnika 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ZoD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23CE9E35" w14:textId="77777777" w:rsidR="001521F7" w:rsidRPr="000F171B" w:rsidRDefault="001521F7" w:rsidP="000414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9810A6" w14:textId="77777777" w:rsidR="001521F7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C38F64" w14:textId="77777777" w:rsidR="001521F7" w:rsidRPr="000F171B" w:rsidRDefault="001521F7" w:rsidP="005858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5DF250B5" w14:textId="77777777" w:rsidTr="00173990">
        <w:trPr>
          <w:gridAfter w:val="1"/>
          <w:wAfter w:w="10" w:type="dxa"/>
          <w:trHeight w:val="3536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A354946" w14:textId="6498BCF2" w:rsidR="001521F7" w:rsidRPr="005F648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Dôvody nedodržania lehôt splnenia zmluvného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realizačného </w:t>
            </w:r>
            <w:r>
              <w:rPr>
                <w:rFonts w:ascii="Arial" w:hAnsi="Arial" w:cs="Arial"/>
                <w:b/>
                <w:sz w:val="16"/>
                <w:szCs w:val="16"/>
              </w:rPr>
              <w:t>míľnika</w:t>
            </w:r>
            <w:r w:rsidR="00D7666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 xml:space="preserve">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948C484" w14:textId="77777777" w:rsidR="001521F7" w:rsidRPr="00FE09F5" w:rsidRDefault="001521F7" w:rsidP="0004148D">
            <w:pPr>
              <w:rPr>
                <w:rFonts w:ascii="Arial" w:hAnsi="Arial" w:cs="Arial"/>
                <w:b/>
                <w:strike/>
                <w:color w:val="FF0000"/>
                <w:sz w:val="16"/>
                <w:szCs w:val="16"/>
              </w:rPr>
            </w:pPr>
          </w:p>
          <w:p w14:paraId="57A7DDBC" w14:textId="77777777" w:rsidR="001521F7" w:rsidRPr="00C963B1" w:rsidRDefault="001521F7" w:rsidP="000414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21F7" w14:paraId="1CD7B38B" w14:textId="77777777" w:rsidTr="00173990">
        <w:trPr>
          <w:gridAfter w:val="1"/>
          <w:wAfter w:w="10" w:type="dxa"/>
          <w:trHeight w:val="4367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40F20AC" w14:textId="19AFB2E5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Vady na stavebných objektoch ku dňu splneni</w:t>
            </w:r>
            <w:r w:rsidR="00DD5535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zmluvného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realizačného míľnika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 xml:space="preserve">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4365360F" w14:textId="77777777" w:rsidR="001521F7" w:rsidRPr="00782684" w:rsidRDefault="001521F7" w:rsidP="001521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:rsidRPr="00206FE5" w14:paraId="1F224653" w14:textId="77777777" w:rsidTr="00173990">
        <w:trPr>
          <w:gridAfter w:val="1"/>
          <w:wAfter w:w="10" w:type="dxa"/>
          <w:trHeight w:val="2554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A0FAA06" w14:textId="7C829D71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Zhodnotenie kvality stavebných objektov k splneniu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zmluvného realizačného míľnika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 xml:space="preserve">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</w:p>
          <w:p w14:paraId="65FA6971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2ABF5E8" w14:textId="77777777" w:rsidR="001521F7" w:rsidRPr="0097001D" w:rsidRDefault="00585898" w:rsidP="000414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Práce boli/neboli</w:t>
            </w:r>
            <w:r w:rsidR="001521F7" w:rsidRPr="0097001D">
              <w:rPr>
                <w:rFonts w:ascii="Arial" w:hAnsi="Arial" w:cs="Arial"/>
                <w:sz w:val="22"/>
                <w:szCs w:val="22"/>
              </w:rPr>
              <w:t xml:space="preserve"> realizované v súlade s STN a technickými špecifikáciami</w:t>
            </w:r>
          </w:p>
          <w:p w14:paraId="2A05A7AA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FDEB31" w14:textId="77777777" w:rsidR="001521F7" w:rsidRDefault="0097156D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Dôvod prečo neboli zrealizované v súlade s STN a spôsob nápravy:</w:t>
            </w:r>
          </w:p>
          <w:p w14:paraId="693486BF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01759E54" w14:textId="77777777" w:rsidTr="00173990">
        <w:trPr>
          <w:gridAfter w:val="1"/>
          <w:wAfter w:w="10" w:type="dxa"/>
          <w:trHeight w:val="6518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0F09813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Dohoda o opatreniach a lehotách na odstránenie nedorobkov a nedostatkov:</w:t>
            </w:r>
          </w:p>
          <w:p w14:paraId="2906D40A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0153E3" w14:textId="77777777" w:rsidR="001521F7" w:rsidRPr="00741878" w:rsidRDefault="001521F7" w:rsidP="0004148D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14:paraId="7BFBD8AE" w14:textId="77777777" w:rsidR="001521F7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B49006" w14:textId="77777777" w:rsidR="001521F7" w:rsidRPr="00801F47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05FB57" w14:textId="77777777" w:rsidR="001521F7" w:rsidRPr="007511F1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88052F" w14:textId="77777777" w:rsidR="001521F7" w:rsidRPr="007511F1" w:rsidRDefault="001521F7" w:rsidP="0004148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3BA7FB" w14:textId="77777777" w:rsidR="001521F7" w:rsidRPr="007511F1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A7FBBB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7133F0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25389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AB5DF9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4103EE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0B693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8FB92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C7E588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D75EA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614DE0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F5693C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2FAFE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38DBC" w14:textId="77777777" w:rsidR="007511F1" w:rsidRDefault="007511F1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511F1">
              <w:rPr>
                <w:rFonts w:ascii="Arial" w:hAnsi="Arial" w:cs="Arial"/>
                <w:b/>
                <w:sz w:val="16"/>
                <w:szCs w:val="16"/>
              </w:rPr>
              <w:t>Ďalšie dohodnuté podmienky:</w:t>
            </w:r>
          </w:p>
          <w:p w14:paraId="5E912642" w14:textId="77777777" w:rsidR="00173990" w:rsidRPr="007511F1" w:rsidRDefault="00173990" w:rsidP="000414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21F7" w14:paraId="1CCCED91" w14:textId="77777777" w:rsidTr="00173990">
        <w:trPr>
          <w:gridAfter w:val="1"/>
          <w:wAfter w:w="10" w:type="dxa"/>
          <w:trHeight w:val="5483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847A2A8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Dodatočne požadované práce a dodávky a spôsob ich zabezpečenia:</w:t>
            </w:r>
          </w:p>
          <w:p w14:paraId="0F37CBF8" w14:textId="77777777" w:rsidR="007511F1" w:rsidRDefault="007511F1" w:rsidP="007511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8AC44" w14:textId="77777777" w:rsidR="00173990" w:rsidRDefault="00173990" w:rsidP="007511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15939D" w14:textId="77777777" w:rsidR="00173990" w:rsidRDefault="00173990" w:rsidP="007511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:rsidRPr="00206FE5" w14:paraId="22C900C7" w14:textId="77777777" w:rsidTr="00173990">
        <w:trPr>
          <w:gridAfter w:val="1"/>
          <w:wAfter w:w="10" w:type="dxa"/>
          <w:trHeight w:val="2549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CC28D24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Údaje o prevzatí dokumentácie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skutočného realizovania verejnej práce:</w:t>
            </w:r>
          </w:p>
          <w:p w14:paraId="4EADAA7E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7728CE5" w14:textId="77777777" w:rsidR="001521F7" w:rsidRDefault="001521F7" w:rsidP="005858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942754" w14:textId="77777777" w:rsidR="00173990" w:rsidRDefault="00173990" w:rsidP="005858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577FD" w14:textId="77777777" w:rsidR="00173990" w:rsidRPr="00206FE5" w:rsidRDefault="00173990" w:rsidP="0058589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1AAB0C13" w14:textId="77777777" w:rsidTr="00173990">
        <w:trPr>
          <w:gridAfter w:val="1"/>
          <w:wAfter w:w="10" w:type="dxa"/>
          <w:trHeight w:val="1273"/>
        </w:trPr>
        <w:tc>
          <w:tcPr>
            <w:tcW w:w="637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F8566" w14:textId="55618EAF" w:rsidR="001521F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C</w:t>
            </w:r>
            <w:r w:rsidR="00715E40">
              <w:rPr>
                <w:rFonts w:ascii="Arial" w:hAnsi="Arial" w:cs="Arial"/>
                <w:b/>
                <w:color w:val="000000"/>
                <w:sz w:val="16"/>
                <w:szCs w:val="16"/>
              </w:rPr>
              <w:t>elková c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ena </w:t>
            </w:r>
            <w:r w:rsidR="00A50A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zhotoveného </w:t>
            </w:r>
            <w:r w:rsidR="00715E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diela  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podľa </w:t>
            </w:r>
            <w:r w:rsidRPr="002940BF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ZoD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a dodatkov (bez DPH):</w:t>
            </w:r>
          </w:p>
          <w:p w14:paraId="7E1D48E2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481F419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87E2F6F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 EUR</w:t>
            </w:r>
          </w:p>
          <w:p w14:paraId="2990A13D" w14:textId="77777777" w:rsid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C866E56" w14:textId="77777777" w:rsidR="00715E40" w:rsidRPr="00715E40" w:rsidRDefault="00715E40" w:rsidP="0004148D">
            <w:pPr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15E40">
              <w:rPr>
                <w:rFonts w:ascii="Arial" w:hAnsi="Arial" w:cs="Arial"/>
                <w:i/>
                <w:color w:val="000000"/>
                <w:sz w:val="16"/>
                <w:szCs w:val="16"/>
              </w:rPr>
              <w:t>Tento preberací protokol nerieši prípadnú úpravu ceny diela.</w:t>
            </w:r>
          </w:p>
          <w:p w14:paraId="3C43B687" w14:textId="77777777" w:rsidR="00715E40" w:rsidRP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15E40">
              <w:rPr>
                <w:rFonts w:ascii="Arial" w:hAnsi="Arial" w:cs="Arial"/>
                <w:i/>
                <w:color w:val="000000"/>
                <w:sz w:val="16"/>
                <w:szCs w:val="16"/>
              </w:rPr>
              <w:t>Táto je riešená v samostatnom dokumente.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E385B" w14:textId="29EB9949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.......................................... €</w:t>
            </w:r>
          </w:p>
          <w:p w14:paraId="5020F02F" w14:textId="6E782528" w:rsidR="00715E40" w:rsidRPr="004A3F37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1F7" w14:paraId="0576EE28" w14:textId="77777777" w:rsidTr="00173990">
        <w:trPr>
          <w:gridAfter w:val="1"/>
          <w:wAfter w:w="10" w:type="dxa"/>
          <w:trHeight w:val="3639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EFAF5F1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Súpis príloh, ktoré tvoria neoddeliteľnú súčasť tohto protokolu:</w:t>
            </w:r>
          </w:p>
          <w:p w14:paraId="6CB9EB80" w14:textId="77777777" w:rsidR="001521F7" w:rsidRDefault="001521F7" w:rsidP="0097156D">
            <w:pPr>
              <w:rPr>
                <w:rFonts w:ascii="Arial" w:hAnsi="Arial" w:cs="Arial"/>
                <w:sz w:val="22"/>
                <w:szCs w:val="22"/>
              </w:rPr>
            </w:pPr>
            <w:r w:rsidRPr="009B006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38C7C3F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č.1 </w:t>
            </w:r>
            <w:r w:rsidR="009840B3">
              <w:rPr>
                <w:rFonts w:ascii="Arial" w:hAnsi="Arial" w:cs="Arial"/>
                <w:sz w:val="22"/>
                <w:szCs w:val="22"/>
              </w:rPr>
              <w:t>Súpis odovzdanej dokumentácie</w:t>
            </w:r>
          </w:p>
          <w:p w14:paraId="2F874259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č.2 </w:t>
            </w:r>
            <w:r w:rsidR="009840B3">
              <w:rPr>
                <w:rFonts w:ascii="Arial" w:hAnsi="Arial" w:cs="Arial"/>
                <w:sz w:val="22"/>
                <w:szCs w:val="22"/>
              </w:rPr>
              <w:t>Odovzdávacie protokoly dokončených častí, technologických etáp a subdodávok</w:t>
            </w:r>
          </w:p>
          <w:p w14:paraId="7309126A" w14:textId="77777777" w:rsidR="00585898" w:rsidRDefault="00585898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č.3 </w:t>
            </w:r>
            <w:r w:rsidR="009840B3">
              <w:rPr>
                <w:rFonts w:ascii="Arial" w:hAnsi="Arial" w:cs="Arial"/>
                <w:sz w:val="22"/>
                <w:szCs w:val="22"/>
              </w:rPr>
              <w:t>Záznamy o vykonaných kontrolách počas realizácie diela</w:t>
            </w:r>
            <w:r w:rsidR="00AD6FB8">
              <w:rPr>
                <w:rFonts w:ascii="Arial" w:hAnsi="Arial" w:cs="Arial"/>
                <w:sz w:val="22"/>
                <w:szCs w:val="22"/>
              </w:rPr>
              <w:t>, fotodokumentácia</w:t>
            </w:r>
          </w:p>
          <w:p w14:paraId="3E1474A7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č.4 Doklady o kvalite výrobkov a materiálov použitých na stavbe (certifikáty, vyhlásenia zhody...)</w:t>
            </w:r>
          </w:p>
          <w:p w14:paraId="31CC0628" w14:textId="77777777" w:rsidR="009840B3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č.5 Zápis rozostavanej stavby do katastra nehnuteľností (kópia katastrálnej mapy)</w:t>
            </w:r>
          </w:p>
          <w:p w14:paraId="7B14FE0D" w14:textId="3ECBA89F" w:rsidR="009840B3" w:rsidRDefault="00B260F7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č.6 Znalecký </w:t>
            </w:r>
            <w:r w:rsidRPr="00E7754D">
              <w:rPr>
                <w:rFonts w:ascii="Arial" w:hAnsi="Arial" w:cs="Arial"/>
                <w:sz w:val="22"/>
                <w:szCs w:val="22"/>
              </w:rPr>
              <w:t>posudok</w:t>
            </w:r>
            <w:r w:rsidR="00E7754D" w:rsidRPr="00E7754D">
              <w:rPr>
                <w:rFonts w:ascii="Arial" w:hAnsi="Arial" w:cs="Arial"/>
                <w:sz w:val="22"/>
                <w:szCs w:val="22"/>
              </w:rPr>
              <w:t xml:space="preserve"> (individuálne na zváženie)</w:t>
            </w:r>
          </w:p>
          <w:p w14:paraId="6F632A89" w14:textId="77777777" w:rsidR="009840B3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č.7 Geometrický plán osadenia hlavnej stavby</w:t>
            </w:r>
          </w:p>
          <w:p w14:paraId="4A63C6AD" w14:textId="77777777" w:rsidR="00B260F7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9ACE4" w14:textId="77777777" w:rsidR="009840B3" w:rsidRDefault="009840B3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03FAA310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4E5695" w14:textId="77777777" w:rsidR="009840B3" w:rsidRDefault="009840B3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755C6DB0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E8F7CA" w14:textId="77777777" w:rsidR="00715E40" w:rsidRPr="009902C9" w:rsidRDefault="00715E40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C67" w14:paraId="3D4F93CE" w14:textId="77777777" w:rsidTr="00442C67">
        <w:trPr>
          <w:gridAfter w:val="1"/>
          <w:wAfter w:w="10" w:type="dxa"/>
          <w:trHeight w:val="1023"/>
        </w:trPr>
        <w:tc>
          <w:tcPr>
            <w:tcW w:w="560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E9B2C0E" w14:textId="72C64235" w:rsidR="00442C67" w:rsidRDefault="00442C6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ukončenia protokolárneho konania splnenia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realizačného </w:t>
            </w:r>
            <w:r>
              <w:rPr>
                <w:rFonts w:ascii="Arial" w:hAnsi="Arial" w:cs="Arial"/>
                <w:b/>
                <w:sz w:val="16"/>
                <w:szCs w:val="16"/>
              </w:rPr>
              <w:t>míľnika</w:t>
            </w:r>
            <w:r w:rsidR="000A45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61F5DF6A" w14:textId="77777777" w:rsidR="00442C67" w:rsidRDefault="00442C6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8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88C68B" w14:textId="593EB75F" w:rsidR="00442C67" w:rsidRDefault="00442C67" w:rsidP="00442C6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Splnenie</w:t>
            </w:r>
            <w:r w:rsidRPr="00442C6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A7308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realizačného </w:t>
            </w:r>
            <w:r w:rsidRPr="00442C6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míľnika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 termíne do 26</w:t>
            </w:r>
            <w:r w:rsidR="0055426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mesiacov odo dňa nadobudnutia zmluvy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0A357E98" w14:textId="77777777" w:rsidR="00442C67" w:rsidRDefault="00442C67" w:rsidP="00442C6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1463442" w14:textId="77777777" w:rsidR="00442C67" w:rsidRPr="00442C67" w:rsidRDefault="00442C67" w:rsidP="00442C67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</w:t>
            </w:r>
            <w:r w:rsidRPr="00442C67">
              <w:rPr>
                <w:rFonts w:ascii="Arial" w:hAnsi="Arial" w:cs="Arial"/>
                <w:b/>
                <w:color w:val="000000"/>
                <w:sz w:val="28"/>
                <w:szCs w:val="28"/>
              </w:rPr>
              <w:t>Splnené / Nesplnené</w:t>
            </w:r>
          </w:p>
        </w:tc>
      </w:tr>
      <w:tr w:rsidR="001521F7" w:rsidRPr="00206FE5" w14:paraId="45455FFE" w14:textId="77777777" w:rsidTr="00AD6FB8">
        <w:trPr>
          <w:gridAfter w:val="1"/>
          <w:wAfter w:w="10" w:type="dxa"/>
          <w:trHeight w:val="177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618C8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8D6C" w14:textId="77777777" w:rsidR="001521F7" w:rsidRPr="00CF0A9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Meno a priezvisko: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16C5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Funkcia: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52F54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Podpis:</w:t>
            </w:r>
          </w:p>
        </w:tc>
      </w:tr>
      <w:tr w:rsidR="001521F7" w:rsidRPr="00206FE5" w14:paraId="0BCE1029" w14:textId="77777777" w:rsidTr="00AD6FB8">
        <w:trPr>
          <w:gridAfter w:val="1"/>
          <w:wAfter w:w="10" w:type="dxa"/>
          <w:trHeight w:val="126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05FC7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Zástupcovia Zhotoviteľa:</w:t>
            </w:r>
          </w:p>
          <w:p w14:paraId="04E71A3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E6011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4114" w14:textId="77777777" w:rsidR="001521F7" w:rsidRPr="00AB34B1" w:rsidRDefault="001521F7" w:rsidP="0004148D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4EB1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DBF83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A8BB96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314FC4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:rsidRPr="00206FE5" w14:paraId="233ACF19" w14:textId="77777777" w:rsidTr="00AD6FB8">
        <w:trPr>
          <w:gridAfter w:val="1"/>
          <w:wAfter w:w="10" w:type="dxa"/>
          <w:trHeight w:val="126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EB568" w14:textId="77777777" w:rsidR="00AD6FB8" w:rsidRDefault="00AD6FB8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Zástupcovia </w:t>
            </w:r>
            <w:r w:rsidR="001521F7">
              <w:rPr>
                <w:rFonts w:ascii="Arial" w:hAnsi="Arial" w:cs="Arial"/>
                <w:b/>
                <w:sz w:val="16"/>
                <w:szCs w:val="16"/>
              </w:rPr>
              <w:t>Objednávateľa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15923FAF" w14:textId="77777777" w:rsidR="001521F7" w:rsidRPr="00AD6FB8" w:rsidRDefault="00AD6FB8" w:rsidP="0004148D">
            <w:pPr>
              <w:rPr>
                <w:rFonts w:ascii="Arial" w:hAnsi="Arial" w:cs="Arial"/>
                <w:sz w:val="16"/>
                <w:szCs w:val="16"/>
              </w:rPr>
            </w:pPr>
            <w:r w:rsidRPr="00AD6FB8">
              <w:rPr>
                <w:rFonts w:ascii="Arial" w:hAnsi="Arial" w:cs="Arial"/>
                <w:sz w:val="16"/>
                <w:szCs w:val="16"/>
              </w:rPr>
              <w:t>(Prijímateľa)</w:t>
            </w:r>
          </w:p>
          <w:p w14:paraId="26A1DB71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40BD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FC5F77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E712AE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C44465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80D6D2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0124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3EAD87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93D9CC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176B6F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8152C5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513A6B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4D79E267" w14:textId="77777777" w:rsidTr="00AD6FB8">
        <w:trPr>
          <w:gridAfter w:val="1"/>
          <w:wAfter w:w="10" w:type="dxa"/>
          <w:trHeight w:val="1304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7BCB6" w14:textId="77777777" w:rsidR="001521F7" w:rsidRDefault="00AD6FB8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Stavebný dozor Objednávateľa:</w:t>
            </w:r>
          </w:p>
          <w:p w14:paraId="697F68A8" w14:textId="77777777" w:rsidR="001521F7" w:rsidRPr="00AD6FB8" w:rsidRDefault="00AD6FB8" w:rsidP="0004148D">
            <w:pPr>
              <w:rPr>
                <w:rFonts w:ascii="Arial" w:hAnsi="Arial" w:cs="Arial"/>
                <w:sz w:val="16"/>
                <w:szCs w:val="16"/>
              </w:rPr>
            </w:pPr>
            <w:r w:rsidRPr="00AD6FB8">
              <w:rPr>
                <w:rFonts w:ascii="Arial" w:hAnsi="Arial" w:cs="Arial"/>
                <w:sz w:val="16"/>
                <w:szCs w:val="16"/>
              </w:rPr>
              <w:t>(Prijímateľa)</w:t>
            </w:r>
          </w:p>
          <w:p w14:paraId="57DEED5D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44FE0D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D2F67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46007B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52F0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9C60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82EAE4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55DE53E8" w14:textId="77777777" w:rsidTr="00AD6FB8">
        <w:trPr>
          <w:gridAfter w:val="1"/>
          <w:wAfter w:w="10" w:type="dxa"/>
          <w:trHeight w:val="1252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F5E63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Zodpovedný projektant:</w:t>
            </w:r>
          </w:p>
          <w:p w14:paraId="1504D50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6E52CC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46B5EB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1D36AC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C7340E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F98B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1806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545F72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6DA" w14:paraId="2BF8EB2F" w14:textId="77777777" w:rsidTr="00173990">
        <w:trPr>
          <w:gridAfter w:val="1"/>
          <w:wAfter w:w="10" w:type="dxa"/>
          <w:trHeight w:val="70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4D45CDA9" w14:textId="77777777" w:rsidR="00F626DA" w:rsidRPr="00F626DA" w:rsidRDefault="00F626DA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26DA">
              <w:rPr>
                <w:rFonts w:ascii="Arial" w:hAnsi="Arial" w:cs="Arial"/>
                <w:b/>
                <w:sz w:val="16"/>
                <w:szCs w:val="16"/>
              </w:rPr>
              <w:t>Rozdeľovník:</w:t>
            </w:r>
          </w:p>
          <w:p w14:paraId="09EFB93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A05CC0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3045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99E1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52020A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509E1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1F1" w14:paraId="40186400" w14:textId="77777777" w:rsidTr="00173990">
        <w:trPr>
          <w:gridAfter w:val="2"/>
          <w:wAfter w:w="21" w:type="dxa"/>
          <w:trHeight w:val="14436"/>
        </w:trPr>
        <w:tc>
          <w:tcPr>
            <w:tcW w:w="1027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339E0" w14:textId="77777777" w:rsidR="007511F1" w:rsidRPr="00F10D00" w:rsidRDefault="007511F1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Vyjadrenie účastníkov:</w:t>
            </w:r>
          </w:p>
          <w:p w14:paraId="04B00B03" w14:textId="77777777" w:rsidR="007511F1" w:rsidRPr="00FD5EBC" w:rsidRDefault="007511F1" w:rsidP="0004148D">
            <w:pPr>
              <w:rPr>
                <w:rFonts w:ascii="Arial" w:hAnsi="Arial" w:cs="Arial"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70A33440" w14:textId="77777777" w:rsidR="007511F1" w:rsidRPr="006B085A" w:rsidRDefault="007511F1" w:rsidP="0004148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8392A5A" w14:textId="4AB54815" w:rsidR="00E7754D" w:rsidRPr="00E7754D" w:rsidRDefault="00E7754D" w:rsidP="00E7754D">
      <w:pPr>
        <w:jc w:val="both"/>
        <w:rPr>
          <w:sz w:val="18"/>
          <w:szCs w:val="18"/>
        </w:rPr>
      </w:pPr>
    </w:p>
    <w:sectPr w:rsidR="00E7754D" w:rsidRPr="00E7754D" w:rsidSect="001521F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8C2C6" w14:textId="77777777" w:rsidR="00E725B5" w:rsidRDefault="00E725B5" w:rsidP="007511F1">
      <w:r>
        <w:separator/>
      </w:r>
    </w:p>
  </w:endnote>
  <w:endnote w:type="continuationSeparator" w:id="0">
    <w:p w14:paraId="20387BD9" w14:textId="77777777" w:rsidR="00E725B5" w:rsidRDefault="00E725B5" w:rsidP="0075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107460"/>
      <w:docPartObj>
        <w:docPartGallery w:val="Page Numbers (Bottom of Page)"/>
        <w:docPartUnique/>
      </w:docPartObj>
    </w:sdtPr>
    <w:sdtEndPr/>
    <w:sdtContent>
      <w:p w14:paraId="78C2E0E8" w14:textId="2BBCAA1D" w:rsidR="0004148D" w:rsidRDefault="0004148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7F9">
          <w:rPr>
            <w:noProof/>
          </w:rPr>
          <w:t>5</w:t>
        </w:r>
        <w:r>
          <w:fldChar w:fldCharType="end"/>
        </w:r>
      </w:p>
    </w:sdtContent>
  </w:sdt>
  <w:p w14:paraId="673B13B3" w14:textId="77777777" w:rsidR="0004148D" w:rsidRDefault="000414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5B178" w14:textId="77777777" w:rsidR="00E725B5" w:rsidRDefault="00E725B5" w:rsidP="007511F1">
      <w:r>
        <w:separator/>
      </w:r>
    </w:p>
  </w:footnote>
  <w:footnote w:type="continuationSeparator" w:id="0">
    <w:p w14:paraId="772F21F7" w14:textId="77777777" w:rsidR="00E725B5" w:rsidRDefault="00E725B5" w:rsidP="00751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44B6E"/>
    <w:multiLevelType w:val="hybridMultilevel"/>
    <w:tmpl w:val="90FA4F32"/>
    <w:lvl w:ilvl="0" w:tplc="B2E0DB8E">
      <w:start w:val="34"/>
      <w:numFmt w:val="bullet"/>
      <w:lvlText w:val="-"/>
      <w:lvlJc w:val="left"/>
      <w:pPr>
        <w:ind w:left="201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" w15:restartNumberingAfterBreak="0">
    <w:nsid w:val="2B7B4151"/>
    <w:multiLevelType w:val="hybridMultilevel"/>
    <w:tmpl w:val="2774D7D6"/>
    <w:lvl w:ilvl="0" w:tplc="041B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FE048DC"/>
    <w:multiLevelType w:val="hybridMultilevel"/>
    <w:tmpl w:val="ADB6CC10"/>
    <w:lvl w:ilvl="0" w:tplc="041B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1ED55E2"/>
    <w:multiLevelType w:val="hybridMultilevel"/>
    <w:tmpl w:val="CDEA0114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28820DB"/>
    <w:multiLevelType w:val="hybridMultilevel"/>
    <w:tmpl w:val="F51494E0"/>
    <w:lvl w:ilvl="0" w:tplc="F3EE7F74">
      <w:start w:val="1"/>
      <w:numFmt w:val="decimal"/>
      <w:lvlText w:val="%1."/>
      <w:lvlJc w:val="left"/>
      <w:pPr>
        <w:ind w:left="9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E07116">
      <w:start w:val="1"/>
      <w:numFmt w:val="bullet"/>
      <w:lvlText w:val="o"/>
      <w:lvlJc w:val="left"/>
      <w:pPr>
        <w:ind w:left="10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E098DA">
      <w:start w:val="1"/>
      <w:numFmt w:val="bullet"/>
      <w:lvlText w:val="•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14FF8E">
      <w:start w:val="1"/>
      <w:numFmt w:val="bullet"/>
      <w:lvlText w:val="o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6876B6">
      <w:start w:val="1"/>
      <w:numFmt w:val="bullet"/>
      <w:lvlText w:val="▪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A2B3AC">
      <w:start w:val="1"/>
      <w:numFmt w:val="bullet"/>
      <w:lvlText w:val="•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9C176A">
      <w:start w:val="1"/>
      <w:numFmt w:val="bullet"/>
      <w:lvlText w:val="o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6A0BCE">
      <w:start w:val="1"/>
      <w:numFmt w:val="bullet"/>
      <w:lvlText w:val="▪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7E564C"/>
    <w:multiLevelType w:val="hybridMultilevel"/>
    <w:tmpl w:val="2E560560"/>
    <w:lvl w:ilvl="0" w:tplc="60CCDDDE">
      <w:start w:val="11"/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1F7"/>
    <w:rsid w:val="00034DFC"/>
    <w:rsid w:val="0004148D"/>
    <w:rsid w:val="00083875"/>
    <w:rsid w:val="000A4532"/>
    <w:rsid w:val="001521F7"/>
    <w:rsid w:val="00153C2E"/>
    <w:rsid w:val="00173990"/>
    <w:rsid w:val="001A517A"/>
    <w:rsid w:val="00212F31"/>
    <w:rsid w:val="0023238A"/>
    <w:rsid w:val="00243AB9"/>
    <w:rsid w:val="002633F1"/>
    <w:rsid w:val="002B0902"/>
    <w:rsid w:val="003031E9"/>
    <w:rsid w:val="00311AC1"/>
    <w:rsid w:val="00436AF6"/>
    <w:rsid w:val="00442C67"/>
    <w:rsid w:val="0044504F"/>
    <w:rsid w:val="00487C78"/>
    <w:rsid w:val="00554267"/>
    <w:rsid w:val="00585898"/>
    <w:rsid w:val="005A49DD"/>
    <w:rsid w:val="00715E40"/>
    <w:rsid w:val="007511F1"/>
    <w:rsid w:val="007D714F"/>
    <w:rsid w:val="007E5459"/>
    <w:rsid w:val="008211CD"/>
    <w:rsid w:val="0083738E"/>
    <w:rsid w:val="00841ED3"/>
    <w:rsid w:val="00843C95"/>
    <w:rsid w:val="008517F9"/>
    <w:rsid w:val="008A7015"/>
    <w:rsid w:val="008C1F11"/>
    <w:rsid w:val="00924A8A"/>
    <w:rsid w:val="0097156D"/>
    <w:rsid w:val="009840B3"/>
    <w:rsid w:val="009B0EA4"/>
    <w:rsid w:val="00A50A94"/>
    <w:rsid w:val="00A73085"/>
    <w:rsid w:val="00A8135A"/>
    <w:rsid w:val="00AD2F79"/>
    <w:rsid w:val="00AD6FB8"/>
    <w:rsid w:val="00B260F7"/>
    <w:rsid w:val="00B92BE7"/>
    <w:rsid w:val="00D30A54"/>
    <w:rsid w:val="00D415CC"/>
    <w:rsid w:val="00D76661"/>
    <w:rsid w:val="00D875C2"/>
    <w:rsid w:val="00DD5535"/>
    <w:rsid w:val="00E020D6"/>
    <w:rsid w:val="00E725B5"/>
    <w:rsid w:val="00E7754D"/>
    <w:rsid w:val="00E86CF7"/>
    <w:rsid w:val="00EF339D"/>
    <w:rsid w:val="00F03CD3"/>
    <w:rsid w:val="00F061EA"/>
    <w:rsid w:val="00F07E2E"/>
    <w:rsid w:val="00F156EB"/>
    <w:rsid w:val="00F626DA"/>
    <w:rsid w:val="00F76B85"/>
    <w:rsid w:val="00F8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78AA"/>
  <w15:chartTrackingRefBased/>
  <w15:docId w15:val="{9CA5C1A0-15E5-4321-B23B-D4F5C397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52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521F7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511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51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511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51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1"/>
    <w:qFormat/>
    <w:rsid w:val="00B260F7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42C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2C67"/>
    <w:rPr>
      <w:rFonts w:ascii="Segoe UI" w:eastAsia="Times New Roman" w:hAnsi="Segoe UI" w:cs="Segoe UI"/>
      <w:sz w:val="18"/>
      <w:szCs w:val="18"/>
      <w:lang w:eastAsia="cs-CZ"/>
    </w:rPr>
  </w:style>
  <w:style w:type="paragraph" w:styleId="Revzia">
    <w:name w:val="Revision"/>
    <w:hidden/>
    <w:uiPriority w:val="99"/>
    <w:semiHidden/>
    <w:rsid w:val="00436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36AF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36AF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36A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36AF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36A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Misovic Tomas</dc:creator>
  <cp:keywords/>
  <dc:description/>
  <cp:lastModifiedBy>rrusnak@nspbb.sk</cp:lastModifiedBy>
  <cp:revision>17</cp:revision>
  <cp:lastPrinted>2023-08-08T09:11:00Z</cp:lastPrinted>
  <dcterms:created xsi:type="dcterms:W3CDTF">2023-08-22T06:44:00Z</dcterms:created>
  <dcterms:modified xsi:type="dcterms:W3CDTF">2023-10-02T08:04:00Z</dcterms:modified>
</cp:coreProperties>
</file>