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BE28" w14:textId="77777777" w:rsidR="007D5E9C" w:rsidRPr="000A79A1" w:rsidRDefault="002548CD">
      <w:pPr>
        <w:spacing w:after="114" w:line="259" w:lineRule="auto"/>
        <w:ind w:left="0" w:right="6" w:firstLine="0"/>
        <w:jc w:val="center"/>
        <w:rPr>
          <w:rFonts w:ascii="Arial Narrow" w:hAnsi="Arial Narrow"/>
          <w:bCs/>
          <w:iCs/>
        </w:rPr>
      </w:pPr>
      <w:r w:rsidRPr="000A79A1">
        <w:rPr>
          <w:rFonts w:ascii="Arial Narrow" w:hAnsi="Arial Narrow"/>
          <w:bCs/>
          <w:iCs/>
          <w:color w:val="FF0000"/>
          <w:sz w:val="24"/>
        </w:rPr>
        <w:t xml:space="preserve">INFORMATÍVNA </w:t>
      </w:r>
    </w:p>
    <w:p w14:paraId="2E4FF2E7" w14:textId="77777777" w:rsidR="007D5E9C" w:rsidRPr="000A79A1" w:rsidRDefault="002548CD">
      <w:pPr>
        <w:spacing w:after="136" w:line="259" w:lineRule="auto"/>
        <w:ind w:left="0" w:right="6" w:firstLine="0"/>
        <w:jc w:val="center"/>
        <w:rPr>
          <w:rFonts w:ascii="Arial Narrow" w:hAnsi="Arial Narrow"/>
          <w:sz w:val="24"/>
          <w:szCs w:val="24"/>
        </w:rPr>
      </w:pPr>
      <w:r w:rsidRPr="000A79A1">
        <w:rPr>
          <w:rFonts w:ascii="Arial Narrow" w:hAnsi="Arial Narrow"/>
          <w:b/>
          <w:sz w:val="24"/>
          <w:szCs w:val="24"/>
        </w:rPr>
        <w:t xml:space="preserve">VÝZVA NA PREDLOŽENIE PONUKY č. </w:t>
      </w:r>
      <w:r w:rsidRPr="000A79A1">
        <w:rPr>
          <w:rFonts w:ascii="Arial Narrow" w:hAnsi="Arial Narrow"/>
          <w:b/>
          <w:sz w:val="24"/>
          <w:szCs w:val="24"/>
          <w:highlight w:val="yellow"/>
        </w:rPr>
        <w:t>1</w:t>
      </w:r>
      <w:r w:rsidRPr="000A79A1">
        <w:rPr>
          <w:rFonts w:ascii="Arial Narrow" w:hAnsi="Arial Narrow"/>
          <w:b/>
          <w:sz w:val="24"/>
          <w:szCs w:val="24"/>
        </w:rPr>
        <w:t xml:space="preserve"> s názvom:  </w:t>
      </w:r>
    </w:p>
    <w:p w14:paraId="4C2650BF" w14:textId="77777777" w:rsidR="007D5E9C" w:rsidRPr="00C930A3" w:rsidRDefault="002548CD">
      <w:pPr>
        <w:spacing w:after="103" w:line="259" w:lineRule="auto"/>
        <w:ind w:left="0" w:right="4" w:firstLine="0"/>
        <w:jc w:val="center"/>
        <w:rPr>
          <w:rFonts w:ascii="Arial Narrow" w:hAnsi="Arial Narrow"/>
        </w:rPr>
      </w:pPr>
      <w:r w:rsidRPr="00C930A3">
        <w:rPr>
          <w:rFonts w:ascii="Arial Narrow" w:hAnsi="Arial Narrow"/>
          <w:b/>
        </w:rPr>
        <w:t>„</w:t>
      </w:r>
      <w:r w:rsidRPr="00C930A3">
        <w:rPr>
          <w:rFonts w:ascii="Arial Narrow" w:hAnsi="Arial Narrow"/>
          <w:b/>
          <w:i/>
          <w:color w:val="262626"/>
          <w:highlight w:val="yellow"/>
        </w:rPr>
        <w:t>Názov zákazka č. 1</w:t>
      </w:r>
      <w:r w:rsidRPr="00C930A3">
        <w:rPr>
          <w:rFonts w:ascii="Arial Narrow" w:hAnsi="Arial Narrow"/>
          <w:b/>
          <w:i/>
          <w:color w:val="262626"/>
        </w:rPr>
        <w:t>“</w:t>
      </w:r>
      <w:r w:rsidRPr="00C930A3">
        <w:rPr>
          <w:rFonts w:ascii="Arial Narrow" w:hAnsi="Arial Narrow"/>
          <w:b/>
        </w:rPr>
        <w:t xml:space="preserve"> </w:t>
      </w:r>
    </w:p>
    <w:p w14:paraId="6771A303" w14:textId="77777777" w:rsidR="007D5E9C" w:rsidRPr="00C930A3" w:rsidRDefault="002548CD">
      <w:pPr>
        <w:spacing w:after="289" w:line="259" w:lineRule="auto"/>
        <w:ind w:left="1187" w:right="1182"/>
        <w:jc w:val="center"/>
        <w:rPr>
          <w:rFonts w:ascii="Arial Narrow" w:hAnsi="Arial Narrow"/>
          <w:sz w:val="24"/>
          <w:szCs w:val="24"/>
        </w:rPr>
      </w:pPr>
      <w:r w:rsidRPr="00C930A3">
        <w:rPr>
          <w:rFonts w:ascii="Arial Narrow" w:hAnsi="Arial Narrow"/>
          <w:sz w:val="24"/>
          <w:szCs w:val="24"/>
        </w:rPr>
        <w:t>v rámci zriadeného DNS s názvom</w:t>
      </w:r>
      <w:r w:rsidRPr="00C930A3">
        <w:rPr>
          <w:rFonts w:ascii="Arial Narrow" w:hAnsi="Arial Narrow"/>
          <w:b/>
          <w:sz w:val="24"/>
          <w:szCs w:val="24"/>
        </w:rPr>
        <w:t xml:space="preserve"> </w:t>
      </w:r>
    </w:p>
    <w:p w14:paraId="0D879684" w14:textId="1CB1545D" w:rsidR="007D5E9C" w:rsidRPr="00C930A3" w:rsidRDefault="002548CD" w:rsidP="00C930A3">
      <w:pPr>
        <w:spacing w:after="0" w:line="268" w:lineRule="auto"/>
        <w:ind w:left="0" w:right="67" w:firstLine="0"/>
        <w:jc w:val="left"/>
        <w:rPr>
          <w:rFonts w:ascii="Arial Narrow" w:hAnsi="Arial Narrow"/>
          <w:sz w:val="28"/>
          <w:szCs w:val="28"/>
        </w:rPr>
      </w:pPr>
      <w:r w:rsidRPr="00C930A3">
        <w:rPr>
          <w:rFonts w:ascii="Arial Narrow" w:hAnsi="Arial Narrow"/>
          <w:b/>
          <w:sz w:val="28"/>
          <w:szCs w:val="28"/>
        </w:rPr>
        <w:t>„</w:t>
      </w:r>
      <w:r w:rsidRPr="000A79A1">
        <w:rPr>
          <w:rFonts w:ascii="Arial Narrow" w:hAnsi="Arial Narrow"/>
          <w:b/>
          <w:color w:val="002060"/>
          <w:sz w:val="28"/>
          <w:szCs w:val="28"/>
        </w:rPr>
        <w:t>DNS na dodávky elektri</w:t>
      </w:r>
      <w:r w:rsidR="00C930A3" w:rsidRPr="000A79A1">
        <w:rPr>
          <w:rFonts w:ascii="Arial Narrow" w:hAnsi="Arial Narrow"/>
          <w:b/>
          <w:color w:val="002060"/>
          <w:sz w:val="28"/>
          <w:szCs w:val="28"/>
        </w:rPr>
        <w:t>ckej energie</w:t>
      </w:r>
      <w:r w:rsidRPr="000A79A1">
        <w:rPr>
          <w:rFonts w:ascii="Arial Narrow" w:hAnsi="Arial Narrow"/>
          <w:b/>
          <w:color w:val="002060"/>
          <w:sz w:val="28"/>
          <w:szCs w:val="28"/>
        </w:rPr>
        <w:t xml:space="preserve"> a zemného plynu na obdobie rokov 2024 až 202</w:t>
      </w:r>
      <w:r w:rsidR="00C930A3" w:rsidRPr="000A79A1">
        <w:rPr>
          <w:rFonts w:ascii="Arial Narrow" w:hAnsi="Arial Narrow"/>
          <w:b/>
          <w:color w:val="002060"/>
          <w:sz w:val="28"/>
          <w:szCs w:val="28"/>
        </w:rPr>
        <w:t>7</w:t>
      </w:r>
      <w:r w:rsidRPr="00C930A3">
        <w:rPr>
          <w:rFonts w:ascii="Arial Narrow" w:hAnsi="Arial Narrow"/>
          <w:b/>
          <w:sz w:val="28"/>
          <w:szCs w:val="28"/>
          <w:vertAlign w:val="subscript"/>
        </w:rPr>
        <w:t>“</w:t>
      </w:r>
      <w:r w:rsidRPr="00C930A3">
        <w:rPr>
          <w:rFonts w:ascii="Arial Narrow" w:hAnsi="Arial Narrow"/>
          <w:sz w:val="28"/>
          <w:szCs w:val="28"/>
          <w:vertAlign w:val="subscript"/>
        </w:rPr>
        <w:t xml:space="preserve"> </w:t>
      </w:r>
    </w:p>
    <w:p w14:paraId="25A5F310" w14:textId="77777777" w:rsidR="007D5E9C" w:rsidRPr="00C930A3" w:rsidRDefault="002548CD" w:rsidP="000A79A1">
      <w:pPr>
        <w:spacing w:after="0" w:line="377" w:lineRule="auto"/>
        <w:ind w:left="0" w:right="140" w:firstLine="0"/>
        <w:jc w:val="center"/>
        <w:rPr>
          <w:rFonts w:ascii="Arial Narrow" w:hAnsi="Arial Narrow"/>
        </w:rPr>
      </w:pPr>
      <w:r w:rsidRPr="00C930A3">
        <w:rPr>
          <w:rFonts w:ascii="Arial Narrow" w:hAnsi="Arial Narrow"/>
        </w:rPr>
        <w:t xml:space="preserve">(v súlade s § 58 – 61 zákona č. 343/2015 Z. z. o verejnom obstarávaní a o zmene a doplnení niektorých zákonov ) </w:t>
      </w:r>
    </w:p>
    <w:p w14:paraId="6A6A6DA0" w14:textId="77777777" w:rsidR="007D5E9C" w:rsidRDefault="002548CD">
      <w:pPr>
        <w:spacing w:after="13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FC718A" w14:textId="77777777" w:rsidR="007D5E9C" w:rsidRDefault="002548CD">
      <w:pPr>
        <w:spacing w:after="112" w:line="259" w:lineRule="auto"/>
        <w:ind w:left="-5" w:right="0"/>
        <w:jc w:val="left"/>
      </w:pPr>
      <w:r>
        <w:rPr>
          <w:b/>
        </w:rPr>
        <w:t xml:space="preserve">1. Identifikácia verejného obstarávateľa : </w:t>
      </w:r>
    </w:p>
    <w:p w14:paraId="64B12163" w14:textId="77777777" w:rsidR="00C930A3" w:rsidRDefault="002548CD" w:rsidP="00C930A3">
      <w:pPr>
        <w:tabs>
          <w:tab w:val="center" w:pos="768"/>
          <w:tab w:val="center" w:pos="1416"/>
          <w:tab w:val="center" w:pos="2124"/>
          <w:tab w:val="center" w:pos="3537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</w:p>
    <w:tbl>
      <w:tblPr>
        <w:tblStyle w:val="Mriekatabuky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  <w:gridCol w:w="5857"/>
      </w:tblGrid>
      <w:tr w:rsidR="00C930A3" w:rsidRPr="00C930A3" w14:paraId="1CB51D86" w14:textId="77777777" w:rsidTr="00122194">
        <w:tc>
          <w:tcPr>
            <w:tcW w:w="3114" w:type="dxa"/>
          </w:tcPr>
          <w:p w14:paraId="7A5AB9FD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Názov organizácie:</w:t>
            </w:r>
          </w:p>
        </w:tc>
        <w:tc>
          <w:tcPr>
            <w:tcW w:w="5951" w:type="dxa"/>
          </w:tcPr>
          <w:p w14:paraId="059E15C0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Slovenské národné múzeum</w:t>
            </w:r>
          </w:p>
        </w:tc>
      </w:tr>
      <w:tr w:rsidR="00C930A3" w:rsidRPr="00C930A3" w14:paraId="491FD7BB" w14:textId="77777777" w:rsidTr="00122194">
        <w:tc>
          <w:tcPr>
            <w:tcW w:w="3114" w:type="dxa"/>
          </w:tcPr>
          <w:p w14:paraId="6B3A6F0D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Adresa organizácie:</w:t>
            </w:r>
          </w:p>
        </w:tc>
        <w:tc>
          <w:tcPr>
            <w:tcW w:w="5951" w:type="dxa"/>
          </w:tcPr>
          <w:p w14:paraId="3BC3299A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color w:val="auto"/>
              </w:rPr>
              <w:t>Vajanského nábrežie č. 2, P. O. Box 13, 810 06 Bratislava 16</w:t>
            </w:r>
          </w:p>
        </w:tc>
      </w:tr>
      <w:tr w:rsidR="00C930A3" w:rsidRPr="00C930A3" w14:paraId="21D10EE9" w14:textId="77777777" w:rsidTr="00122194">
        <w:tc>
          <w:tcPr>
            <w:tcW w:w="3114" w:type="dxa"/>
          </w:tcPr>
          <w:p w14:paraId="65A3F227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IČO:</w:t>
            </w:r>
          </w:p>
        </w:tc>
        <w:tc>
          <w:tcPr>
            <w:tcW w:w="5951" w:type="dxa"/>
          </w:tcPr>
          <w:p w14:paraId="5D8DBE79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color w:val="auto"/>
              </w:rPr>
              <w:t>00164721</w:t>
            </w:r>
          </w:p>
        </w:tc>
      </w:tr>
      <w:tr w:rsidR="00C930A3" w:rsidRPr="00C930A3" w14:paraId="14F87812" w14:textId="77777777" w:rsidTr="00122194">
        <w:tc>
          <w:tcPr>
            <w:tcW w:w="3114" w:type="dxa"/>
          </w:tcPr>
          <w:p w14:paraId="6C35CA26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Kontaktná osoba:</w:t>
            </w:r>
          </w:p>
        </w:tc>
        <w:tc>
          <w:tcPr>
            <w:tcW w:w="5951" w:type="dxa"/>
          </w:tcPr>
          <w:p w14:paraId="753E0E0C" w14:textId="77777777" w:rsidR="00C930A3" w:rsidRPr="002548CD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color w:val="auto"/>
              </w:rPr>
            </w:pPr>
            <w:r w:rsidRPr="002548CD">
              <w:rPr>
                <w:rFonts w:ascii="Arial Narrow" w:eastAsia="Times New Roman" w:hAnsi="Arial Narrow" w:cs="Times New Roman"/>
                <w:color w:val="auto"/>
              </w:rPr>
              <w:t>Ferdinand Hub</w:t>
            </w:r>
            <w:r w:rsidR="000A79A1" w:rsidRPr="002548CD">
              <w:rPr>
                <w:rFonts w:ascii="Arial Narrow" w:eastAsia="Times New Roman" w:hAnsi="Arial Narrow" w:cs="Times New Roman"/>
                <w:color w:val="auto"/>
              </w:rPr>
              <w:t>i</w:t>
            </w:r>
            <w:r w:rsidRPr="002548CD">
              <w:rPr>
                <w:rFonts w:ascii="Arial Narrow" w:eastAsia="Times New Roman" w:hAnsi="Arial Narrow" w:cs="Times New Roman"/>
                <w:color w:val="auto"/>
              </w:rPr>
              <w:t>k, odd. verejného obstarávania SNM</w:t>
            </w:r>
          </w:p>
          <w:p w14:paraId="6698F4E9" w14:textId="758FAC31" w:rsidR="002548CD" w:rsidRPr="00C930A3" w:rsidRDefault="002548CD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2548CD">
              <w:rPr>
                <w:rFonts w:ascii="Arial Narrow" w:eastAsia="Times New Roman" w:hAnsi="Arial Narrow" w:cs="Times New Roman"/>
                <w:color w:val="auto"/>
              </w:rPr>
              <w:t xml:space="preserve">PhDr. Mária </w:t>
            </w:r>
            <w:proofErr w:type="spellStart"/>
            <w:r w:rsidRPr="002548CD">
              <w:rPr>
                <w:rFonts w:ascii="Arial Narrow" w:eastAsia="Times New Roman" w:hAnsi="Arial Narrow" w:cs="Times New Roman"/>
                <w:color w:val="auto"/>
              </w:rPr>
              <w:t>Kuklicová</w:t>
            </w:r>
            <w:proofErr w:type="spellEnd"/>
            <w:r w:rsidRPr="002548CD">
              <w:rPr>
                <w:rFonts w:ascii="Arial Narrow" w:eastAsia="Times New Roman" w:hAnsi="Arial Narrow" w:cs="Times New Roman"/>
                <w:color w:val="auto"/>
              </w:rPr>
              <w:t>, MBA</w:t>
            </w:r>
            <w:r>
              <w:rPr>
                <w:rFonts w:ascii="Arial Narrow" w:eastAsia="Times New Roman" w:hAnsi="Arial Narrow" w:cs="Times New Roman"/>
                <w:color w:val="auto"/>
              </w:rPr>
              <w:t xml:space="preserve">, </w:t>
            </w:r>
            <w:r w:rsidRPr="002548CD">
              <w:rPr>
                <w:rFonts w:ascii="Arial Narrow" w:eastAsia="Times New Roman" w:hAnsi="Arial Narrow" w:cs="Times New Roman"/>
                <w:color w:val="auto"/>
              </w:rPr>
              <w:t xml:space="preserve"> odborný garant VO</w:t>
            </w:r>
          </w:p>
        </w:tc>
      </w:tr>
      <w:tr w:rsidR="00C930A3" w:rsidRPr="00C930A3" w14:paraId="6CDD5032" w14:textId="77777777" w:rsidTr="00122194">
        <w:tc>
          <w:tcPr>
            <w:tcW w:w="3114" w:type="dxa"/>
          </w:tcPr>
          <w:p w14:paraId="1B2313D2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tel. č.:</w:t>
            </w:r>
          </w:p>
        </w:tc>
        <w:tc>
          <w:tcPr>
            <w:tcW w:w="5951" w:type="dxa"/>
          </w:tcPr>
          <w:p w14:paraId="2BBC2B7E" w14:textId="441E5426" w:rsidR="00C930A3" w:rsidRPr="002548CD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2548CD">
              <w:rPr>
                <w:rFonts w:ascii="Arial Narrow" w:eastAsia="Times New Roman" w:hAnsi="Arial Narrow" w:cs="Calibri"/>
                <w:color w:val="auto"/>
                <w:shd w:val="clear" w:color="auto" w:fill="FFFFFF"/>
                <w:lang w:val="de-DE"/>
              </w:rPr>
              <w:t>+421 2 204 69</w:t>
            </w:r>
            <w:r w:rsidR="002548CD" w:rsidRPr="002548CD">
              <w:rPr>
                <w:rFonts w:ascii="Arial Narrow" w:eastAsia="Times New Roman" w:hAnsi="Arial Narrow" w:cs="Calibri"/>
                <w:color w:val="auto"/>
                <w:shd w:val="clear" w:color="auto" w:fill="FFFFFF"/>
                <w:lang w:val="de-DE"/>
              </w:rPr>
              <w:t> </w:t>
            </w:r>
            <w:r w:rsidRPr="002548CD">
              <w:rPr>
                <w:rFonts w:ascii="Arial Narrow" w:eastAsia="Times New Roman" w:hAnsi="Arial Narrow" w:cs="Calibri"/>
                <w:color w:val="auto"/>
                <w:shd w:val="clear" w:color="auto" w:fill="FFFFFF"/>
                <w:lang w:val="de-DE"/>
              </w:rPr>
              <w:t>168</w:t>
            </w:r>
            <w:r w:rsidR="002548CD" w:rsidRPr="002548CD">
              <w:rPr>
                <w:rFonts w:ascii="Arial Narrow" w:eastAsia="Times New Roman" w:hAnsi="Arial Narrow" w:cs="Calibri"/>
                <w:color w:val="auto"/>
                <w:shd w:val="clear" w:color="auto" w:fill="FFFFFF"/>
                <w:lang w:val="de-DE"/>
              </w:rPr>
              <w:t xml:space="preserve">; </w:t>
            </w:r>
            <w:r w:rsidR="002548CD" w:rsidRPr="002548CD">
              <w:rPr>
                <w:rFonts w:ascii="Arial Narrow" w:eastAsiaTheme="minorEastAsia" w:hAnsi="Arial Narrow"/>
                <w:noProof/>
              </w:rPr>
              <w:t>+421 2 204 69 283</w:t>
            </w:r>
          </w:p>
        </w:tc>
      </w:tr>
      <w:tr w:rsidR="00C930A3" w:rsidRPr="00C930A3" w14:paraId="2644FC5B" w14:textId="77777777" w:rsidTr="00122194">
        <w:tc>
          <w:tcPr>
            <w:tcW w:w="3114" w:type="dxa"/>
          </w:tcPr>
          <w:p w14:paraId="015A7CB0" w14:textId="77777777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e-mail:</w:t>
            </w:r>
            <w:r w:rsidRPr="00C930A3">
              <w:rPr>
                <w:rFonts w:ascii="Arial Narrow" w:eastAsia="Times New Roman" w:hAnsi="Arial Narrow" w:cs="Times New Roman"/>
                <w:b/>
                <w:bCs/>
                <w:color w:val="0000FF"/>
              </w:rPr>
              <w:t xml:space="preserve"> </w:t>
            </w:r>
            <w:r w:rsidRPr="00C930A3">
              <w:rPr>
                <w:rFonts w:ascii="Arial Narrow" w:eastAsia="Times New Roman" w:hAnsi="Arial Narrow" w:cs="Times New Roman"/>
                <w:b/>
                <w:bCs/>
                <w:color w:val="0000FF"/>
              </w:rPr>
              <w:tab/>
            </w:r>
          </w:p>
        </w:tc>
        <w:tc>
          <w:tcPr>
            <w:tcW w:w="5951" w:type="dxa"/>
          </w:tcPr>
          <w:p w14:paraId="4AA1467A" w14:textId="172B5B0F" w:rsidR="00C930A3" w:rsidRPr="002548CD" w:rsidRDefault="002548CD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color w:val="auto"/>
              </w:rPr>
            </w:pPr>
            <w:hyperlink r:id="rId7" w:history="1">
              <w:r w:rsidR="00C930A3" w:rsidRPr="002548CD">
                <w:rPr>
                  <w:rFonts w:ascii="Arial Narrow" w:eastAsia="Times New Roman" w:hAnsi="Arial Narrow" w:cs="Times New Roman"/>
                  <w:color w:val="auto"/>
                </w:rPr>
                <w:t>ferdinand.hubik@snm.sk</w:t>
              </w:r>
            </w:hyperlink>
            <w:r>
              <w:rPr>
                <w:rFonts w:ascii="Arial Narrow" w:eastAsia="Times New Roman" w:hAnsi="Arial Narrow" w:cs="Times New Roman"/>
                <w:color w:val="auto"/>
              </w:rPr>
              <w:t xml:space="preserve">; </w:t>
            </w:r>
            <w:hyperlink r:id="rId8" w:history="1">
              <w:r w:rsidRPr="002548CD">
                <w:rPr>
                  <w:rStyle w:val="Hypertextovprepojenie"/>
                  <w:rFonts w:ascii="Arial Narrow" w:eastAsia="Times New Roman" w:hAnsi="Arial Narrow" w:cs="Times New Roman"/>
                  <w:color w:val="auto"/>
                  <w:u w:val="none"/>
                </w:rPr>
                <w:t>maria.kuklicova@snm.sk</w:t>
              </w:r>
            </w:hyperlink>
          </w:p>
          <w:p w14:paraId="076E1C6B" w14:textId="193A14D8" w:rsidR="002548CD" w:rsidRPr="00C930A3" w:rsidRDefault="002548CD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color w:val="auto"/>
              </w:rPr>
            </w:pPr>
          </w:p>
        </w:tc>
      </w:tr>
      <w:tr w:rsidR="00C930A3" w:rsidRPr="00C930A3" w14:paraId="283671A8" w14:textId="77777777" w:rsidTr="00122194">
        <w:tc>
          <w:tcPr>
            <w:tcW w:w="3114" w:type="dxa"/>
          </w:tcPr>
          <w:p w14:paraId="3F91F8FA" w14:textId="7551151B" w:rsidR="00C930A3" w:rsidRPr="00C930A3" w:rsidRDefault="00C930A3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Arial Narrow" w:eastAsia="Times New Roman" w:hAnsi="Arial Narrow" w:cs="Times New Roman"/>
                <w:b/>
                <w:bCs/>
                <w:color w:val="auto"/>
              </w:rPr>
            </w:pP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web verejného obstarávateľa</w:t>
            </w:r>
            <w:r w:rsidR="002548CD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>:</w:t>
            </w:r>
            <w:r w:rsidRPr="00C930A3">
              <w:rPr>
                <w:rFonts w:ascii="Arial Narrow" w:eastAsia="Times New Roman" w:hAnsi="Arial Narrow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5951" w:type="dxa"/>
          </w:tcPr>
          <w:p w14:paraId="5E095CB5" w14:textId="77777777" w:rsidR="00C930A3" w:rsidRPr="00C930A3" w:rsidRDefault="002548CD" w:rsidP="00C930A3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rPr>
                <w:rFonts w:ascii="Arial Narrow" w:eastAsia="Times New Roman" w:hAnsi="Arial Narrow" w:cs="Times New Roman"/>
                <w:color w:val="auto"/>
              </w:rPr>
            </w:pPr>
            <w:hyperlink r:id="rId9" w:history="1">
              <w:r w:rsidR="00C930A3" w:rsidRPr="00C930A3">
                <w:rPr>
                  <w:rFonts w:ascii="Arial Narrow" w:eastAsia="Times New Roman" w:hAnsi="Arial Narrow" w:cs="Times New Roman"/>
                  <w:color w:val="0432FF"/>
                  <w:u w:val="single"/>
                </w:rPr>
                <w:t>www.snm.sk</w:t>
              </w:r>
            </w:hyperlink>
          </w:p>
        </w:tc>
      </w:tr>
    </w:tbl>
    <w:p w14:paraId="11522AF8" w14:textId="7165AD2A" w:rsidR="007D5E9C" w:rsidRDefault="002548CD" w:rsidP="00C930A3">
      <w:pPr>
        <w:tabs>
          <w:tab w:val="center" w:pos="768"/>
          <w:tab w:val="center" w:pos="1416"/>
          <w:tab w:val="center" w:pos="2124"/>
          <w:tab w:val="center" w:pos="3537"/>
        </w:tabs>
        <w:spacing w:after="3" w:line="259" w:lineRule="auto"/>
        <w:ind w:left="0" w:right="0" w:firstLine="0"/>
        <w:jc w:val="left"/>
      </w:pPr>
      <w:r>
        <w:t xml:space="preserve"> </w:t>
      </w:r>
    </w:p>
    <w:p w14:paraId="184725CB" w14:textId="77777777" w:rsidR="007D5E9C" w:rsidRPr="00C930A3" w:rsidRDefault="002548CD" w:rsidP="00A95B7D">
      <w:pPr>
        <w:spacing w:after="0" w:line="259" w:lineRule="auto"/>
        <w:ind w:left="0" w:right="0" w:firstLine="0"/>
        <w:rPr>
          <w:rFonts w:ascii="Arial Narrow" w:hAnsi="Arial Narrow"/>
        </w:rPr>
      </w:pPr>
      <w:r w:rsidRPr="00C930A3">
        <w:rPr>
          <w:rFonts w:ascii="Arial Narrow" w:hAnsi="Arial Narrow"/>
        </w:rPr>
        <w:t>Komunikačné rozhranie:</w:t>
      </w:r>
      <w:hyperlink r:id="rId10">
        <w:r w:rsidRPr="00C930A3">
          <w:rPr>
            <w:rFonts w:ascii="Arial Narrow" w:hAnsi="Arial Narrow"/>
          </w:rPr>
          <w:t xml:space="preserve"> </w:t>
        </w:r>
      </w:hyperlink>
      <w:hyperlink r:id="rId11">
        <w:r w:rsidRPr="00C930A3">
          <w:rPr>
            <w:rFonts w:ascii="Arial Narrow" w:hAnsi="Arial Narrow"/>
            <w:color w:val="0563C1"/>
            <w:u w:val="single" w:color="0563C1"/>
          </w:rPr>
          <w:t>https://josephine.proebiz.com</w:t>
        </w:r>
      </w:hyperlink>
      <w:hyperlink r:id="rId12">
        <w:r w:rsidRPr="00C930A3">
          <w:rPr>
            <w:rFonts w:ascii="Arial Narrow" w:hAnsi="Arial Narrow"/>
            <w:color w:val="0563C1"/>
          </w:rPr>
          <w:t xml:space="preserve"> </w:t>
        </w:r>
      </w:hyperlink>
    </w:p>
    <w:p w14:paraId="10BD756F" w14:textId="77777777" w:rsidR="007D5E9C" w:rsidRPr="00C930A3" w:rsidRDefault="002548CD" w:rsidP="00A95B7D">
      <w:pPr>
        <w:spacing w:after="0" w:line="275" w:lineRule="auto"/>
        <w:ind w:left="0" w:right="-12" w:firstLine="0"/>
        <w:rPr>
          <w:rFonts w:ascii="Arial Narrow" w:hAnsi="Arial Narrow"/>
          <w:iCs/>
        </w:rPr>
      </w:pPr>
      <w:r w:rsidRPr="00C930A3">
        <w:rPr>
          <w:rFonts w:ascii="Arial Narrow" w:hAnsi="Arial Narrow"/>
          <w:iCs/>
        </w:rPr>
        <w:t xml:space="preserve">Verejný obstarávateľ si </w:t>
      </w:r>
      <w:r w:rsidRPr="00C930A3">
        <w:rPr>
          <w:rFonts w:ascii="Arial Narrow" w:hAnsi="Arial Narrow"/>
          <w:iCs/>
        </w:rPr>
        <w:t xml:space="preserve">vyhradzuje právo </w:t>
      </w:r>
      <w:proofErr w:type="spellStart"/>
      <w:r w:rsidRPr="00C930A3">
        <w:rPr>
          <w:rFonts w:ascii="Arial Narrow" w:hAnsi="Arial Narrow"/>
          <w:iCs/>
        </w:rPr>
        <w:t>zmigrovať</w:t>
      </w:r>
      <w:proofErr w:type="spellEnd"/>
      <w:r w:rsidRPr="00C930A3">
        <w:rPr>
          <w:rFonts w:ascii="Arial Narrow" w:hAnsi="Arial Narrow"/>
          <w:iCs/>
        </w:rPr>
        <w:t xml:space="preserve"> / presunúť DNS do nového SW, podľa aktuálne zakúpených licenčných práv. </w:t>
      </w:r>
    </w:p>
    <w:p w14:paraId="4F4EEA48" w14:textId="7952AC59" w:rsidR="007D5E9C" w:rsidRPr="00C930A3" w:rsidRDefault="00C930A3" w:rsidP="00A95B7D">
      <w:pPr>
        <w:ind w:left="0" w:right="0" w:firstLine="0"/>
        <w:rPr>
          <w:rFonts w:ascii="Arial Narrow" w:hAnsi="Arial Narrow"/>
        </w:rPr>
      </w:pPr>
      <w:r w:rsidRPr="00C930A3">
        <w:rPr>
          <w:rFonts w:ascii="Arial Narrow" w:hAnsi="Arial Narrow"/>
          <w:b/>
          <w:bCs/>
        </w:rPr>
        <w:t>Slovenské národné múzeum</w:t>
      </w:r>
      <w:r w:rsidRPr="00C930A3">
        <w:rPr>
          <w:rFonts w:ascii="Arial Narrow" w:hAnsi="Arial Narrow"/>
        </w:rPr>
        <w:t xml:space="preserve"> je verejným obstarávateľom podľa </w:t>
      </w:r>
      <w:r w:rsidRPr="00C930A3">
        <w:rPr>
          <w:rFonts w:ascii="Arial Narrow" w:hAnsi="Arial Narrow"/>
          <w:b/>
          <w:bCs/>
        </w:rPr>
        <w:t>§ 7 ods. 1 písm. d)</w:t>
      </w:r>
      <w:r w:rsidRPr="00C930A3">
        <w:rPr>
          <w:rFonts w:ascii="Arial Narrow" w:hAnsi="Arial Narrow"/>
        </w:rPr>
        <w:t xml:space="preserve"> zákona o verejnom obstarávaní.</w:t>
      </w:r>
    </w:p>
    <w:p w14:paraId="217EA686" w14:textId="313D12D2" w:rsidR="007D5E9C" w:rsidRPr="00C930A3" w:rsidRDefault="002548CD" w:rsidP="00A95B7D">
      <w:pPr>
        <w:tabs>
          <w:tab w:val="center" w:pos="1940"/>
        </w:tabs>
        <w:spacing w:after="33"/>
        <w:ind w:left="-15" w:right="0" w:firstLine="0"/>
        <w:rPr>
          <w:rFonts w:ascii="Arial Narrow" w:hAnsi="Arial Narrow"/>
        </w:rPr>
      </w:pPr>
      <w:r w:rsidRPr="00C930A3">
        <w:rPr>
          <w:rFonts w:ascii="Arial Narrow" w:hAnsi="Arial Narrow"/>
        </w:rPr>
        <w:t xml:space="preserve">(ďalej len „verejný obstarávateľ“) </w:t>
      </w:r>
    </w:p>
    <w:p w14:paraId="12C71868" w14:textId="77777777" w:rsidR="007D5E9C" w:rsidRDefault="002548CD" w:rsidP="00A95B7D">
      <w:pPr>
        <w:spacing w:after="66" w:line="259" w:lineRule="auto"/>
        <w:ind w:left="0" w:right="0" w:firstLine="0"/>
      </w:pPr>
      <w:r>
        <w:t xml:space="preserve"> </w:t>
      </w:r>
    </w:p>
    <w:p w14:paraId="7B000A52" w14:textId="77777777" w:rsidR="007D5E9C" w:rsidRPr="00A95B7D" w:rsidRDefault="002548CD" w:rsidP="00A95B7D">
      <w:pPr>
        <w:spacing w:after="115" w:line="275" w:lineRule="auto"/>
        <w:ind w:left="-5" w:right="-12"/>
      </w:pPr>
      <w:r w:rsidRPr="00A95B7D">
        <w:rPr>
          <w:rFonts w:ascii="Arial Narrow" w:hAnsi="Arial Narrow"/>
          <w:i/>
        </w:rPr>
        <w:t xml:space="preserve">E-mailová adresa slúži len na kontaktovanie v prípade neočakávaného a preukázateľného výpadku systému </w:t>
      </w:r>
      <w:proofErr w:type="spellStart"/>
      <w:r w:rsidRPr="00A95B7D">
        <w:rPr>
          <w:rFonts w:ascii="Arial Narrow" w:hAnsi="Arial Narrow"/>
          <w:i/>
          <w:color w:val="0070C0"/>
        </w:rPr>
        <w:t>Josephine</w:t>
      </w:r>
      <w:proofErr w:type="spellEnd"/>
      <w:r w:rsidRPr="00A95B7D">
        <w:rPr>
          <w:i/>
          <w:color w:val="0070C0"/>
        </w:rPr>
        <w:t>.</w:t>
      </w:r>
      <w:r w:rsidRPr="00A95B7D">
        <w:rPr>
          <w:i/>
        </w:rPr>
        <w:t xml:space="preserve">  </w:t>
      </w:r>
    </w:p>
    <w:p w14:paraId="4B98E300" w14:textId="77777777" w:rsidR="007D5E9C" w:rsidRPr="00A95B7D" w:rsidRDefault="002548CD">
      <w:pPr>
        <w:spacing w:after="129" w:line="259" w:lineRule="auto"/>
        <w:ind w:left="0" w:right="0" w:firstLine="0"/>
        <w:jc w:val="left"/>
        <w:rPr>
          <w:rFonts w:ascii="Arial Narrow" w:hAnsi="Arial Narrow"/>
        </w:rPr>
      </w:pPr>
      <w:r>
        <w:t xml:space="preserve"> </w:t>
      </w:r>
    </w:p>
    <w:p w14:paraId="4349508A" w14:textId="77777777" w:rsidR="007D5E9C" w:rsidRPr="00A95B7D" w:rsidRDefault="002548CD">
      <w:pPr>
        <w:numPr>
          <w:ilvl w:val="0"/>
          <w:numId w:val="1"/>
        </w:numPr>
        <w:spacing w:after="137" w:line="259" w:lineRule="auto"/>
        <w:ind w:right="0" w:hanging="360"/>
        <w:jc w:val="left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Predmet zákazky:  </w:t>
      </w:r>
    </w:p>
    <w:p w14:paraId="6EA39A4B" w14:textId="77777777" w:rsidR="007D5E9C" w:rsidRPr="00A95B7D" w:rsidRDefault="002548CD">
      <w:pPr>
        <w:ind w:left="-5"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Predmetom zákazky je dodávka zemného plynu / elektriny na obdobie roku ............. do odberných miest verejného obstarávateľa uvedených v prílohe č. 1 – Opis predmetu zákazky v </w:t>
      </w:r>
      <w:r w:rsidRPr="00A95B7D">
        <w:rPr>
          <w:rFonts w:ascii="Arial Narrow" w:hAnsi="Arial Narrow"/>
          <w:b/>
        </w:rPr>
        <w:t xml:space="preserve">predpokladanom celkovom objeme </w:t>
      </w:r>
      <w:r w:rsidRPr="00A95B7D">
        <w:rPr>
          <w:rFonts w:ascii="Arial Narrow" w:hAnsi="Arial Narrow"/>
          <w:b/>
          <w:highlight w:val="yellow"/>
        </w:rPr>
        <w:t>..................</w:t>
      </w:r>
      <w:r w:rsidRPr="00A95B7D">
        <w:rPr>
          <w:rFonts w:ascii="Arial Narrow" w:hAnsi="Arial Narrow"/>
          <w:b/>
        </w:rPr>
        <w:t xml:space="preserve"> MWh</w:t>
      </w:r>
      <w:r w:rsidRPr="00A95B7D">
        <w:rPr>
          <w:rFonts w:ascii="Arial Narrow" w:hAnsi="Arial Narrow"/>
        </w:rPr>
        <w:t>. Predpokladaná spotreba</w:t>
      </w:r>
      <w:r w:rsidRPr="00A95B7D">
        <w:rPr>
          <w:rFonts w:ascii="Arial Narrow" w:hAnsi="Arial Narrow"/>
        </w:rPr>
        <w:t xml:space="preserve"> pre jednotlivé odberné miesta je bližšie uvedená v Opise predmetu zákazky, ktorý je prílohu č. 1 Súťažných podkladov.  </w:t>
      </w:r>
    </w:p>
    <w:p w14:paraId="1563191F" w14:textId="77777777" w:rsidR="007D5E9C" w:rsidRPr="00A95B7D" w:rsidRDefault="002548CD">
      <w:pPr>
        <w:spacing w:after="21" w:line="259" w:lineRule="auto"/>
        <w:ind w:left="0" w:right="0" w:firstLine="0"/>
        <w:jc w:val="left"/>
        <w:rPr>
          <w:rFonts w:ascii="Arial Narrow" w:hAnsi="Arial Narrow"/>
        </w:rPr>
      </w:pPr>
      <w:r w:rsidRPr="00A95B7D">
        <w:rPr>
          <w:rFonts w:ascii="Arial Narrow" w:eastAsia="Calibri" w:hAnsi="Arial Narrow" w:cs="Calibri"/>
          <w:i/>
          <w:color w:val="1F4D78"/>
        </w:rPr>
        <w:t xml:space="preserve"> </w:t>
      </w:r>
    </w:p>
    <w:p w14:paraId="15C78711" w14:textId="77777777" w:rsidR="007D5E9C" w:rsidRPr="00A95B7D" w:rsidRDefault="002548CD">
      <w:pPr>
        <w:ind w:left="-5"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Predpokladaná hodnota zákazky tejto výzvy je </w:t>
      </w:r>
      <w:proofErr w:type="spellStart"/>
      <w:r w:rsidRPr="00A95B7D">
        <w:rPr>
          <w:rFonts w:ascii="Arial Narrow" w:hAnsi="Arial Narrow"/>
          <w:highlight w:val="yellow"/>
        </w:rPr>
        <w:t>xxxxxxxxxxx</w:t>
      </w:r>
      <w:proofErr w:type="spellEnd"/>
      <w:r w:rsidRPr="00A95B7D">
        <w:rPr>
          <w:rFonts w:ascii="Arial Narrow" w:hAnsi="Arial Narrow"/>
        </w:rPr>
        <w:t xml:space="preserve"> MWh. </w:t>
      </w:r>
    </w:p>
    <w:p w14:paraId="2295519F" w14:textId="77777777" w:rsidR="007D5E9C" w:rsidRPr="00A95B7D" w:rsidRDefault="002548CD">
      <w:pPr>
        <w:spacing w:after="51" w:line="259" w:lineRule="auto"/>
        <w:ind w:left="0" w:right="0" w:firstLine="0"/>
        <w:jc w:val="left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 </w:t>
      </w:r>
    </w:p>
    <w:p w14:paraId="55690E50" w14:textId="77777777" w:rsidR="007D5E9C" w:rsidRPr="00A95B7D" w:rsidRDefault="002548CD">
      <w:pPr>
        <w:spacing w:after="30"/>
        <w:ind w:left="-5"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Lehota dodania: 1. deň kalendárneho mesiaca nasledujúceho po účinnosti tejto zmluvy, najskôr však k ............... o 00:00 hodine </w:t>
      </w:r>
      <w:r w:rsidRPr="00A95B7D">
        <w:rPr>
          <w:rFonts w:ascii="Arial Narrow" w:hAnsi="Arial Narrow"/>
          <w:i/>
        </w:rPr>
        <w:t>(bude dopísané pri konkrétnej zákazke).</w:t>
      </w:r>
      <w:r w:rsidRPr="00A95B7D">
        <w:rPr>
          <w:rFonts w:ascii="Arial Narrow" w:hAnsi="Arial Narrow"/>
        </w:rPr>
        <w:t xml:space="preserve"> </w:t>
      </w:r>
    </w:p>
    <w:p w14:paraId="3A56ECD4" w14:textId="77777777" w:rsidR="007D5E9C" w:rsidRDefault="002548CD">
      <w:pPr>
        <w:spacing w:after="122" w:line="259" w:lineRule="auto"/>
        <w:ind w:left="0" w:right="0" w:firstLine="0"/>
        <w:jc w:val="left"/>
      </w:pPr>
      <w:r>
        <w:t xml:space="preserve"> </w:t>
      </w:r>
    </w:p>
    <w:p w14:paraId="33C84BB8" w14:textId="77777777" w:rsidR="007D5E9C" w:rsidRPr="00A95B7D" w:rsidRDefault="002548CD">
      <w:pPr>
        <w:numPr>
          <w:ilvl w:val="0"/>
          <w:numId w:val="1"/>
        </w:numPr>
        <w:spacing w:after="3" w:line="259" w:lineRule="auto"/>
        <w:ind w:right="0" w:hanging="360"/>
        <w:jc w:val="left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Miesto a termín dodania zákazky: </w:t>
      </w:r>
    </w:p>
    <w:p w14:paraId="260DAF5B" w14:textId="3D213101" w:rsidR="007D5E9C" w:rsidRPr="00A95B7D" w:rsidRDefault="002548CD">
      <w:pPr>
        <w:numPr>
          <w:ilvl w:val="1"/>
          <w:numId w:val="1"/>
        </w:numPr>
        <w:ind w:right="0" w:hanging="432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Miesto dodania: </w:t>
      </w:r>
      <w:r w:rsidRPr="00A95B7D">
        <w:rPr>
          <w:rFonts w:ascii="Arial Narrow" w:hAnsi="Arial Narrow"/>
        </w:rPr>
        <w:t xml:space="preserve">odberné miesta </w:t>
      </w:r>
      <w:r w:rsidR="00A95B7D">
        <w:rPr>
          <w:rFonts w:ascii="Arial Narrow" w:hAnsi="Arial Narrow"/>
        </w:rPr>
        <w:t>Slovenského národného múzea</w:t>
      </w:r>
      <w:r w:rsidR="00A95B7D" w:rsidRPr="00A95B7D">
        <w:rPr>
          <w:rFonts w:ascii="Arial Narrow" w:hAnsi="Arial Narrow"/>
        </w:rPr>
        <w:t xml:space="preserve"> </w:t>
      </w:r>
      <w:r w:rsidR="00A95B7D">
        <w:rPr>
          <w:rFonts w:ascii="Arial Narrow" w:hAnsi="Arial Narrow"/>
        </w:rPr>
        <w:t>a jeho špecializovaných pracovísk</w:t>
      </w:r>
      <w:r w:rsidRPr="00A95B7D">
        <w:rPr>
          <w:rFonts w:ascii="Arial Narrow" w:hAnsi="Arial Narrow"/>
        </w:rPr>
        <w:t>.</w:t>
      </w:r>
      <w:r w:rsidRPr="00A95B7D">
        <w:rPr>
          <w:rFonts w:ascii="Arial Narrow" w:hAnsi="Arial Narrow"/>
          <w:b/>
        </w:rPr>
        <w:t xml:space="preserve"> </w:t>
      </w:r>
    </w:p>
    <w:p w14:paraId="760D03E8" w14:textId="77777777" w:rsidR="007D5E9C" w:rsidRPr="00A95B7D" w:rsidRDefault="002548CD">
      <w:pPr>
        <w:numPr>
          <w:ilvl w:val="1"/>
          <w:numId w:val="1"/>
        </w:numPr>
        <w:ind w:right="0" w:hanging="432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Obhliadka: </w:t>
      </w:r>
      <w:r w:rsidRPr="00A95B7D">
        <w:rPr>
          <w:rFonts w:ascii="Arial Narrow" w:hAnsi="Arial Narrow"/>
        </w:rPr>
        <w:t>Nie je potrebná.</w:t>
      </w:r>
      <w:r w:rsidRPr="00A95B7D">
        <w:rPr>
          <w:rFonts w:ascii="Arial Narrow" w:hAnsi="Arial Narrow"/>
          <w:b/>
        </w:rPr>
        <w:t xml:space="preserve"> </w:t>
      </w:r>
    </w:p>
    <w:p w14:paraId="6C5BD0EB" w14:textId="77777777" w:rsidR="007D5E9C" w:rsidRPr="00A95B7D" w:rsidRDefault="002548CD">
      <w:pPr>
        <w:numPr>
          <w:ilvl w:val="1"/>
          <w:numId w:val="1"/>
        </w:numPr>
        <w:ind w:right="0" w:hanging="432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>Termín dodania</w:t>
      </w:r>
      <w:r w:rsidRPr="00A95B7D">
        <w:rPr>
          <w:rFonts w:ascii="Arial Narrow" w:hAnsi="Arial Narrow"/>
        </w:rPr>
        <w:t>: 1. deň kalendárneho mesiaca nasledujúceho po účinnosti tejto zmluvy, najskôr však ................... o 00:00 hodine</w:t>
      </w:r>
      <w:r w:rsidRPr="00A95B7D">
        <w:rPr>
          <w:rFonts w:ascii="Arial Narrow" w:hAnsi="Arial Narrow"/>
          <w:b/>
        </w:rPr>
        <w:t xml:space="preserve"> </w:t>
      </w:r>
    </w:p>
    <w:p w14:paraId="196AA81B" w14:textId="77777777" w:rsidR="007D5E9C" w:rsidRPr="00A95B7D" w:rsidRDefault="002548CD">
      <w:pPr>
        <w:numPr>
          <w:ilvl w:val="1"/>
          <w:numId w:val="1"/>
        </w:numPr>
        <w:spacing w:after="3" w:line="259" w:lineRule="auto"/>
        <w:ind w:right="0" w:hanging="432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Dĺžka trvania kontraktu je </w:t>
      </w:r>
      <w:r w:rsidRPr="00A95B7D">
        <w:rPr>
          <w:rFonts w:ascii="Arial Narrow" w:hAnsi="Arial Narrow"/>
        </w:rPr>
        <w:t>uvedená v zmluve.</w:t>
      </w:r>
      <w:r w:rsidRPr="00A95B7D">
        <w:rPr>
          <w:rFonts w:ascii="Arial Narrow" w:hAnsi="Arial Narrow"/>
          <w:b/>
        </w:rPr>
        <w:t xml:space="preserve"> </w:t>
      </w:r>
    </w:p>
    <w:p w14:paraId="2BBFDA78" w14:textId="77777777" w:rsidR="007D5E9C" w:rsidRDefault="002548CD">
      <w:pPr>
        <w:spacing w:after="16" w:line="259" w:lineRule="auto"/>
        <w:ind w:left="792" w:right="0" w:firstLine="0"/>
        <w:jc w:val="left"/>
      </w:pPr>
      <w:r>
        <w:rPr>
          <w:b/>
        </w:rPr>
        <w:lastRenderedPageBreak/>
        <w:t xml:space="preserve"> </w:t>
      </w:r>
    </w:p>
    <w:p w14:paraId="7A2CEC15" w14:textId="77777777" w:rsidR="007D5E9C" w:rsidRPr="00A95B7D" w:rsidRDefault="002548CD">
      <w:pPr>
        <w:numPr>
          <w:ilvl w:val="0"/>
          <w:numId w:val="1"/>
        </w:numPr>
        <w:spacing w:after="120" w:line="259" w:lineRule="auto"/>
        <w:ind w:right="0" w:hanging="360"/>
        <w:jc w:val="left"/>
        <w:rPr>
          <w:rFonts w:ascii="Arial Narrow" w:hAnsi="Arial Narrow"/>
        </w:rPr>
      </w:pPr>
      <w:r w:rsidRPr="00A95B7D">
        <w:rPr>
          <w:rFonts w:ascii="Arial Narrow" w:hAnsi="Arial Narrow"/>
          <w:b/>
        </w:rPr>
        <w:t xml:space="preserve">Požiadavky na obsah ponuky: </w:t>
      </w:r>
    </w:p>
    <w:p w14:paraId="7E185C01" w14:textId="7EB8E8F5" w:rsidR="007D5E9C" w:rsidRPr="00A95B7D" w:rsidRDefault="00A95B7D" w:rsidP="00A95B7D">
      <w:pPr>
        <w:pStyle w:val="Odsekzoznamu"/>
        <w:numPr>
          <w:ilvl w:val="0"/>
          <w:numId w:val="6"/>
        </w:numPr>
        <w:ind w:left="1560" w:right="0" w:hanging="426"/>
        <w:rPr>
          <w:rFonts w:ascii="Arial Narrow" w:hAnsi="Arial Narrow"/>
        </w:rPr>
      </w:pPr>
      <w:r w:rsidRPr="00A95B7D">
        <w:rPr>
          <w:rFonts w:ascii="Arial Narrow" w:hAnsi="Arial Narrow"/>
        </w:rPr>
        <w:t>Identifikačné údaje  s uvedením mena a priezviska kontaktnej osoby, telefónny kontakt a emailová adresa, obchodné meno uchádzača a označenie súťaže</w:t>
      </w:r>
      <w:r>
        <w:rPr>
          <w:rFonts w:ascii="Arial Narrow" w:hAnsi="Arial Narrow"/>
        </w:rPr>
        <w:t>.</w:t>
      </w:r>
    </w:p>
    <w:p w14:paraId="078E9EA2" w14:textId="1441143B" w:rsidR="007D5E9C" w:rsidRPr="00A95B7D" w:rsidRDefault="002548CD" w:rsidP="00A95B7D">
      <w:pPr>
        <w:pStyle w:val="Odsekzoznamu"/>
        <w:numPr>
          <w:ilvl w:val="0"/>
          <w:numId w:val="6"/>
        </w:numPr>
        <w:ind w:left="1418" w:right="0" w:hanging="284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Zmluva o dodávke elektriny / plynu podpísaná štatutárnym zástupcom uchádzača alebo na to splnomocnenou osobou;  </w:t>
      </w:r>
    </w:p>
    <w:p w14:paraId="05686188" w14:textId="24DE9CBA" w:rsidR="007D5E9C" w:rsidRPr="00A95B7D" w:rsidRDefault="002548CD" w:rsidP="00A95B7D">
      <w:pPr>
        <w:pStyle w:val="Odsekzoznamu"/>
        <w:numPr>
          <w:ilvl w:val="0"/>
          <w:numId w:val="8"/>
        </w:numPr>
        <w:ind w:right="0"/>
        <w:rPr>
          <w:rFonts w:ascii="Arial Narrow" w:hAnsi="Arial Narrow"/>
        </w:rPr>
      </w:pPr>
      <w:r w:rsidRPr="00A95B7D">
        <w:rPr>
          <w:rFonts w:ascii="Arial Narrow" w:hAnsi="Arial Narrow"/>
        </w:rPr>
        <w:t>zmluva môže byť podpísaná kvalifikovaným elektronickým podpisom osôb konajúcich v mene uchádzača alebo môže byť podpísaná listinne a v ponuke b</w:t>
      </w:r>
      <w:r w:rsidRPr="00A95B7D">
        <w:rPr>
          <w:rFonts w:ascii="Arial Narrow" w:hAnsi="Arial Narrow"/>
        </w:rPr>
        <w:t xml:space="preserve">ude predložená ako naskenovaný dokument (napr. vo formáte </w:t>
      </w:r>
      <w:proofErr w:type="spellStart"/>
      <w:r w:rsidRPr="00A95B7D">
        <w:rPr>
          <w:rFonts w:ascii="Arial Narrow" w:hAnsi="Arial Narrow"/>
        </w:rPr>
        <w:t>pdf</w:t>
      </w:r>
      <w:proofErr w:type="spellEnd"/>
      <w:r w:rsidRPr="00A95B7D">
        <w:rPr>
          <w:rFonts w:ascii="Arial Narrow" w:hAnsi="Arial Narrow"/>
        </w:rPr>
        <w:t xml:space="preserve">.), </w:t>
      </w:r>
    </w:p>
    <w:p w14:paraId="1072461F" w14:textId="77777777" w:rsidR="007D5E9C" w:rsidRPr="00A95B7D" w:rsidRDefault="002548CD">
      <w:pPr>
        <w:pStyle w:val="Nadpis1"/>
        <w:rPr>
          <w:rFonts w:ascii="Arial Narrow" w:hAnsi="Arial Narrow"/>
        </w:rPr>
      </w:pPr>
      <w:r w:rsidRPr="00A95B7D">
        <w:rPr>
          <w:rFonts w:ascii="Arial Narrow" w:eastAsia="Times New Roman" w:hAnsi="Arial Narrow" w:cs="Times New Roman"/>
          <w:b w:val="0"/>
          <w:u w:val="none"/>
        </w:rPr>
        <w:t>-</w:t>
      </w:r>
      <w:r w:rsidRPr="00A95B7D">
        <w:rPr>
          <w:rFonts w:ascii="Arial Narrow" w:hAnsi="Arial Narrow"/>
          <w:b w:val="0"/>
          <w:u w:val="none"/>
        </w:rPr>
        <w:t xml:space="preserve"> </w:t>
      </w:r>
      <w:r w:rsidRPr="00A95B7D">
        <w:rPr>
          <w:rFonts w:ascii="Arial Narrow" w:hAnsi="Arial Narrow"/>
        </w:rPr>
        <w:t>uchádzač nie je oprávnený meniť ustanovenia Zmluvy</w:t>
      </w:r>
      <w:r w:rsidRPr="00A95B7D">
        <w:rPr>
          <w:rFonts w:ascii="Arial Narrow" w:hAnsi="Arial Narrow"/>
          <w:b w:val="0"/>
          <w:u w:val="none"/>
        </w:rPr>
        <w:t xml:space="preserve"> </w:t>
      </w:r>
    </w:p>
    <w:p w14:paraId="0AF8D115" w14:textId="5C9A39B6" w:rsidR="007D5E9C" w:rsidRPr="00A95B7D" w:rsidRDefault="002548CD" w:rsidP="00A95B7D">
      <w:pPr>
        <w:pStyle w:val="Odsekzoznamu"/>
        <w:numPr>
          <w:ilvl w:val="0"/>
          <w:numId w:val="9"/>
        </w:numPr>
        <w:ind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verejný obstarávateľ </w:t>
      </w:r>
      <w:r w:rsidRPr="00A95B7D">
        <w:rPr>
          <w:rFonts w:ascii="Arial Narrow" w:hAnsi="Arial Narrow"/>
          <w:b/>
        </w:rPr>
        <w:t>bude akceptovať aj predloženie čestného vyhlásenia</w:t>
      </w:r>
      <w:r w:rsidRPr="00A95B7D">
        <w:rPr>
          <w:rFonts w:ascii="Arial Narrow" w:hAnsi="Arial Narrow"/>
        </w:rPr>
        <w:t xml:space="preserve">, z obsahu ktorého bude exaktne vyplývať súhlas so stanovenými zmluvnými podmienkami. </w:t>
      </w:r>
    </w:p>
    <w:p w14:paraId="07DA352F" w14:textId="7E3D3B1F" w:rsidR="007D5E9C" w:rsidRDefault="002548CD" w:rsidP="00540997">
      <w:pPr>
        <w:pStyle w:val="Odsekzoznamu"/>
        <w:numPr>
          <w:ilvl w:val="0"/>
          <w:numId w:val="6"/>
        </w:numPr>
        <w:spacing w:after="4" w:line="259" w:lineRule="auto"/>
        <w:ind w:left="1418" w:right="0" w:hanging="284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Vyplnený záväzný cenový návrh na plnenie v systéme </w:t>
      </w:r>
      <w:proofErr w:type="spellStart"/>
      <w:r w:rsidRPr="00540997">
        <w:rPr>
          <w:rFonts w:ascii="Arial Narrow" w:hAnsi="Arial Narrow"/>
        </w:rPr>
        <w:t>Josephine</w:t>
      </w:r>
      <w:proofErr w:type="spellEnd"/>
      <w:r w:rsidR="00A95B7D" w:rsidRPr="00540997">
        <w:rPr>
          <w:rFonts w:ascii="Arial Narrow" w:hAnsi="Arial Narrow"/>
        </w:rPr>
        <w:t>.</w:t>
      </w:r>
    </w:p>
    <w:p w14:paraId="59370146" w14:textId="35547E36" w:rsidR="007D5E9C" w:rsidRPr="00A95B7D" w:rsidRDefault="002548CD" w:rsidP="00A95B7D">
      <w:pPr>
        <w:pStyle w:val="Odsekzoznamu"/>
        <w:numPr>
          <w:ilvl w:val="0"/>
          <w:numId w:val="6"/>
        </w:numPr>
        <w:ind w:left="1418" w:right="0" w:hanging="284"/>
        <w:rPr>
          <w:rFonts w:ascii="Arial Narrow" w:hAnsi="Arial Narrow"/>
        </w:rPr>
      </w:pPr>
      <w:r w:rsidRPr="00A95B7D">
        <w:rPr>
          <w:rFonts w:ascii="Arial Narrow" w:hAnsi="Arial Narrow"/>
        </w:rPr>
        <w:t>Čestné vyhlásenie, že bude mať uzatvorenú rámcovú distribučnú zmluvu s PDS o distribúcií a prístupe do dist</w:t>
      </w:r>
      <w:r w:rsidRPr="00A95B7D">
        <w:rPr>
          <w:rFonts w:ascii="Arial Narrow" w:hAnsi="Arial Narrow"/>
        </w:rPr>
        <w:t>ribučnej sústavy počas plnenia zmluvy</w:t>
      </w:r>
      <w:r w:rsidR="00A95B7D">
        <w:rPr>
          <w:rFonts w:ascii="Arial Narrow" w:hAnsi="Arial Narrow"/>
        </w:rPr>
        <w:t>.</w:t>
      </w:r>
      <w:r w:rsidRPr="00A95B7D">
        <w:rPr>
          <w:rFonts w:ascii="Arial Narrow" w:hAnsi="Arial Narrow"/>
        </w:rPr>
        <w:t xml:space="preserve"> </w:t>
      </w:r>
    </w:p>
    <w:p w14:paraId="2E38B2EC" w14:textId="057AA999" w:rsidR="007D5E9C" w:rsidRPr="00A95B7D" w:rsidRDefault="002548CD" w:rsidP="00540997">
      <w:pPr>
        <w:numPr>
          <w:ilvl w:val="0"/>
          <w:numId w:val="6"/>
        </w:numPr>
        <w:spacing w:after="149"/>
        <w:ind w:left="1418" w:right="0" w:hanging="284"/>
        <w:rPr>
          <w:rFonts w:ascii="Arial Narrow" w:hAnsi="Arial Narrow"/>
        </w:rPr>
      </w:pPr>
      <w:r w:rsidRPr="00A95B7D">
        <w:rPr>
          <w:rFonts w:ascii="Arial Narrow" w:hAnsi="Arial Narrow"/>
        </w:rPr>
        <w:t>Čestné vyhlásenie, že bude mať uzatvorenú zmluvu o zúčtovaní odchýlky s prevádzkovateľom prenosovej sústavy počas plnenia zmluvy</w:t>
      </w:r>
      <w:r w:rsidR="00A95B7D">
        <w:rPr>
          <w:rFonts w:ascii="Arial Narrow" w:hAnsi="Arial Narrow"/>
        </w:rPr>
        <w:t>.</w:t>
      </w:r>
      <w:r w:rsidRPr="00A95B7D">
        <w:rPr>
          <w:rFonts w:ascii="Arial Narrow" w:hAnsi="Arial Narrow"/>
        </w:rPr>
        <w:t xml:space="preserve"> </w:t>
      </w:r>
    </w:p>
    <w:p w14:paraId="5034CF11" w14:textId="77777777" w:rsidR="007D5E9C" w:rsidRPr="00A95B7D" w:rsidRDefault="002548CD" w:rsidP="00A95B7D">
      <w:pPr>
        <w:numPr>
          <w:ilvl w:val="0"/>
          <w:numId w:val="6"/>
        </w:numPr>
        <w:ind w:left="1418" w:right="0" w:hanging="284"/>
        <w:rPr>
          <w:rFonts w:ascii="Arial Narrow" w:hAnsi="Arial Narrow"/>
        </w:rPr>
      </w:pPr>
      <w:r w:rsidRPr="00A95B7D">
        <w:rPr>
          <w:rFonts w:ascii="Arial Narrow" w:hAnsi="Arial Narrow"/>
        </w:rPr>
        <w:t>V prípade, ak sa na príprave ponuky podieľali aj iné osoby ako sú zamestnanci uchádza</w:t>
      </w:r>
      <w:r w:rsidRPr="00A95B7D">
        <w:rPr>
          <w:rFonts w:ascii="Arial Narrow" w:hAnsi="Arial Narrow"/>
        </w:rPr>
        <w:t xml:space="preserve">ča (napr. externí poradcovia zodpovedajúci za súlad ponuky s všetkými požiadavkami alebo rôzni experti nevyhnutní pre </w:t>
      </w:r>
      <w:proofErr w:type="spellStart"/>
      <w:r w:rsidRPr="00A95B7D">
        <w:rPr>
          <w:rFonts w:ascii="Arial Narrow" w:hAnsi="Arial Narrow"/>
        </w:rPr>
        <w:t>nacenenie</w:t>
      </w:r>
      <w:proofErr w:type="spellEnd"/>
      <w:r w:rsidRPr="00A95B7D">
        <w:rPr>
          <w:rFonts w:ascii="Arial Narrow" w:hAnsi="Arial Narrow"/>
        </w:rPr>
        <w:t xml:space="preserve"> predmetu zákazky), uchádzač je povinný v ponuke identifikovať tieto osoby (zákonná povinnosť podľa § 49 ods. 5 ZVO).  </w:t>
      </w:r>
    </w:p>
    <w:p w14:paraId="14F89605" w14:textId="77777777" w:rsidR="007D5E9C" w:rsidRDefault="002548CD">
      <w:pPr>
        <w:spacing w:after="13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FA0054D" w14:textId="481B349C" w:rsidR="007D5E9C" w:rsidRPr="00540997" w:rsidRDefault="002548CD" w:rsidP="00540997">
      <w:pPr>
        <w:pStyle w:val="Odsekzoznamu"/>
        <w:numPr>
          <w:ilvl w:val="0"/>
          <w:numId w:val="10"/>
        </w:numPr>
        <w:spacing w:after="128" w:line="259" w:lineRule="auto"/>
        <w:ind w:left="426" w:right="0" w:hanging="426"/>
        <w:jc w:val="left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>Uplynut</w:t>
      </w:r>
      <w:r w:rsidRPr="00540997">
        <w:rPr>
          <w:rFonts w:ascii="Arial Narrow" w:hAnsi="Arial Narrow"/>
          <w:b/>
        </w:rPr>
        <w:t xml:space="preserve">ie lehoty na predkladanie cenových ponúk: </w:t>
      </w:r>
    </w:p>
    <w:p w14:paraId="58F81963" w14:textId="77777777" w:rsidR="007D5E9C" w:rsidRPr="00A95B7D" w:rsidRDefault="002548CD">
      <w:pPr>
        <w:ind w:left="-5"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Uchádzač môže predložiť len jednu ponuku. Uchádzač predkladá ponuku v elektronickej podobe v lehote na predkladanie ponúk podľa požiadaviek uvedených v súťažných podkladoch.  </w:t>
      </w:r>
    </w:p>
    <w:p w14:paraId="40F2D091" w14:textId="77777777" w:rsidR="007D5E9C" w:rsidRPr="00A95B7D" w:rsidRDefault="002548CD">
      <w:pPr>
        <w:spacing w:after="6" w:line="259" w:lineRule="auto"/>
        <w:ind w:left="0" w:right="0" w:firstLine="0"/>
        <w:jc w:val="left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 </w:t>
      </w:r>
    </w:p>
    <w:p w14:paraId="3E383034" w14:textId="77777777" w:rsidR="007D5E9C" w:rsidRPr="00A95B7D" w:rsidRDefault="002548CD">
      <w:pPr>
        <w:spacing w:after="0" w:line="241" w:lineRule="auto"/>
        <w:ind w:left="0" w:right="0" w:firstLine="0"/>
        <w:jc w:val="left"/>
        <w:rPr>
          <w:rFonts w:ascii="Arial Narrow" w:hAnsi="Arial Narrow"/>
        </w:rPr>
      </w:pPr>
      <w:r w:rsidRPr="00A95B7D">
        <w:rPr>
          <w:rFonts w:ascii="Arial Narrow" w:hAnsi="Arial Narrow"/>
          <w:u w:val="single" w:color="000000"/>
        </w:rPr>
        <w:t>Ponuka je vyhotovená elektronicky a vložená do systému JOSEPHINE</w:t>
      </w:r>
      <w:r w:rsidRPr="00A95B7D">
        <w:rPr>
          <w:rFonts w:ascii="Arial Narrow" w:hAnsi="Arial Narrow"/>
        </w:rPr>
        <w:t xml:space="preserve"> umiestnenom n</w:t>
      </w:r>
      <w:r w:rsidRPr="00A95B7D">
        <w:rPr>
          <w:rFonts w:ascii="Arial Narrow" w:hAnsi="Arial Narrow"/>
        </w:rPr>
        <w:t xml:space="preserve">a webovej adrese </w:t>
      </w:r>
      <w:hyperlink r:id="rId13">
        <w:r w:rsidRPr="00540997">
          <w:rPr>
            <w:rFonts w:ascii="Arial Narrow" w:hAnsi="Arial Narrow"/>
            <w:color w:val="0563C1"/>
            <w:highlight w:val="yellow"/>
            <w:u w:val="single" w:color="0563C1"/>
          </w:rPr>
          <w:t>https://josephine.proebiz.com/</w:t>
        </w:r>
      </w:hyperlink>
      <w:hyperlink r:id="rId14">
        <w:r w:rsidRPr="00540997">
          <w:rPr>
            <w:rFonts w:ascii="Arial Narrow" w:hAnsi="Arial Narrow"/>
            <w:highlight w:val="yellow"/>
          </w:rPr>
          <w:t xml:space="preserve"> </w:t>
        </w:r>
      </w:hyperlink>
    </w:p>
    <w:p w14:paraId="0C9E1974" w14:textId="77777777" w:rsidR="007D5E9C" w:rsidRPr="00A95B7D" w:rsidRDefault="002548CD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 </w:t>
      </w:r>
    </w:p>
    <w:p w14:paraId="28433376" w14:textId="77777777" w:rsidR="007D5E9C" w:rsidRPr="00A95B7D" w:rsidRDefault="002548CD">
      <w:pPr>
        <w:ind w:left="-5" w:right="0"/>
        <w:rPr>
          <w:rFonts w:ascii="Arial Narrow" w:hAnsi="Arial Narrow"/>
        </w:rPr>
      </w:pPr>
      <w:r w:rsidRPr="00A95B7D">
        <w:rPr>
          <w:rFonts w:ascii="Arial Narrow" w:hAnsi="Arial Narrow"/>
        </w:rPr>
        <w:t xml:space="preserve">Elektronická ponuka sa vloží vyplnením ponukového formulára a vložením požadovaných dokladov a dokumentov v systéme JOSEPHINE umiestnenom na webovej adrese </w:t>
      </w:r>
      <w:hyperlink r:id="rId15">
        <w:r w:rsidRPr="00540997">
          <w:rPr>
            <w:rFonts w:ascii="Arial Narrow" w:hAnsi="Arial Narrow"/>
            <w:color w:val="0563C1"/>
            <w:highlight w:val="yellow"/>
            <w:u w:val="single" w:color="0563C1"/>
          </w:rPr>
          <w:t>https://joseph</w:t>
        </w:r>
        <w:r w:rsidRPr="00540997">
          <w:rPr>
            <w:rFonts w:ascii="Arial Narrow" w:hAnsi="Arial Narrow"/>
            <w:color w:val="0563C1"/>
            <w:highlight w:val="yellow"/>
            <w:u w:val="single" w:color="0563C1"/>
          </w:rPr>
          <w:t>ine.proebiz.com/</w:t>
        </w:r>
      </w:hyperlink>
      <w:hyperlink r:id="rId16">
        <w:r w:rsidRPr="00540997">
          <w:rPr>
            <w:rFonts w:ascii="Arial Narrow" w:hAnsi="Arial Narrow"/>
            <w:color w:val="0563C1"/>
            <w:highlight w:val="yellow"/>
          </w:rPr>
          <w:t xml:space="preserve"> </w:t>
        </w:r>
      </w:hyperlink>
    </w:p>
    <w:p w14:paraId="3519F1D0" w14:textId="77777777" w:rsidR="007D5E9C" w:rsidRDefault="002548CD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3F5E7807" w14:textId="77777777" w:rsidR="007D5E9C" w:rsidRPr="00540997" w:rsidRDefault="002548CD">
      <w:pPr>
        <w:ind w:left="-5" w:right="0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 xml:space="preserve">UPOZORNENIE: </w:t>
      </w:r>
      <w:r w:rsidRPr="00540997">
        <w:rPr>
          <w:rFonts w:ascii="Arial Narrow" w:hAnsi="Arial Narrow"/>
        </w:rPr>
        <w:t xml:space="preserve">Prosíme uchádzačov, aby pri vkladaní svojej ponuky boli obozretní a skontrolovali si, či ponuku vkladajú </w:t>
      </w:r>
      <w:r w:rsidRPr="00540997">
        <w:rPr>
          <w:rFonts w:ascii="Arial Narrow" w:hAnsi="Arial Narrow"/>
        </w:rPr>
        <w:t xml:space="preserve">skutočne k výzve prostredníctvom </w:t>
      </w:r>
      <w:proofErr w:type="spellStart"/>
      <w:r w:rsidRPr="00540997">
        <w:rPr>
          <w:rFonts w:ascii="Arial Narrow" w:hAnsi="Arial Narrow"/>
        </w:rPr>
        <w:t>sw</w:t>
      </w:r>
      <w:proofErr w:type="spellEnd"/>
      <w:r w:rsidRPr="00540997">
        <w:rPr>
          <w:rFonts w:ascii="Arial Narrow" w:hAnsi="Arial Narrow"/>
        </w:rPr>
        <w:t xml:space="preserve">. </w:t>
      </w:r>
      <w:proofErr w:type="spellStart"/>
      <w:r w:rsidRPr="00540997">
        <w:rPr>
          <w:rFonts w:ascii="Arial Narrow" w:hAnsi="Arial Narrow"/>
          <w:color w:val="0070C0"/>
        </w:rPr>
        <w:t>Josephine</w:t>
      </w:r>
      <w:proofErr w:type="spellEnd"/>
      <w:r w:rsidRPr="00540997">
        <w:rPr>
          <w:rFonts w:ascii="Arial Narrow" w:hAnsi="Arial Narrow"/>
        </w:rPr>
        <w:t xml:space="preserve">.  </w:t>
      </w:r>
    </w:p>
    <w:p w14:paraId="262F789D" w14:textId="77777777" w:rsidR="007D5E9C" w:rsidRPr="00540997" w:rsidRDefault="002548CD">
      <w:pPr>
        <w:spacing w:after="16" w:line="259" w:lineRule="auto"/>
        <w:ind w:left="0" w:right="0" w:firstLine="0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 </w:t>
      </w:r>
    </w:p>
    <w:p w14:paraId="0632F13C" w14:textId="77777777" w:rsidR="007D5E9C" w:rsidRPr="00540997" w:rsidRDefault="002548CD">
      <w:pPr>
        <w:ind w:left="-5" w:right="0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Verejný obstarávateľ si vyhradzuje právo </w:t>
      </w:r>
      <w:proofErr w:type="spellStart"/>
      <w:r w:rsidRPr="00540997">
        <w:rPr>
          <w:rFonts w:ascii="Arial Narrow" w:hAnsi="Arial Narrow"/>
        </w:rPr>
        <w:t>zmigrovať</w:t>
      </w:r>
      <w:proofErr w:type="spellEnd"/>
      <w:r w:rsidRPr="00540997">
        <w:rPr>
          <w:rFonts w:ascii="Arial Narrow" w:hAnsi="Arial Narrow"/>
        </w:rPr>
        <w:t xml:space="preserve"> / presunúť DNS do nového SW, podľa aktuálne zakúpených licenčných práv. V prípade presunu DNS do nového systému sa ponuky a žiadosti o zaradenie budú pre</w:t>
      </w:r>
      <w:r w:rsidRPr="00540997">
        <w:rPr>
          <w:rFonts w:ascii="Arial Narrow" w:hAnsi="Arial Narrow"/>
        </w:rPr>
        <w:t xml:space="preserve">dkladať do aktuálne používaného SW v zmysle užívateľských príručiek. Verejný obstarávateľ v prípade presunu DNS uverejní podmienky predkladania ponúk v aktualizovaných súťažných podkladoch a výzve na predkladanie ponúk. </w:t>
      </w:r>
    </w:p>
    <w:p w14:paraId="6B5D483C" w14:textId="77777777" w:rsidR="007D5E9C" w:rsidRPr="00540997" w:rsidRDefault="002548CD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  <w:r>
        <w:t xml:space="preserve"> </w:t>
      </w:r>
    </w:p>
    <w:p w14:paraId="74A923E6" w14:textId="4DF1AC6A" w:rsidR="007D5E9C" w:rsidRPr="00540997" w:rsidRDefault="002548CD">
      <w:pPr>
        <w:spacing w:after="3" w:line="259" w:lineRule="auto"/>
        <w:ind w:left="370" w:right="0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5.1. </w:t>
      </w:r>
      <w:r w:rsidRPr="00540997">
        <w:rPr>
          <w:rFonts w:ascii="Arial Narrow" w:hAnsi="Arial Narrow"/>
          <w:b/>
        </w:rPr>
        <w:t>Lehota na predkladanie ponúk</w:t>
      </w:r>
      <w:r w:rsidRPr="00540997">
        <w:rPr>
          <w:rFonts w:ascii="Arial Narrow" w:hAnsi="Arial Narrow"/>
        </w:rPr>
        <w:t xml:space="preserve">: </w:t>
      </w:r>
      <w:r w:rsidR="00540997" w:rsidRPr="00540997">
        <w:rPr>
          <w:rFonts w:ascii="Arial Narrow" w:hAnsi="Arial Narrow"/>
          <w:b/>
          <w:highlight w:val="yellow"/>
        </w:rPr>
        <w:t>DD.MM.RRRR</w:t>
      </w:r>
      <w:r w:rsidRPr="00540997">
        <w:rPr>
          <w:rFonts w:ascii="Arial Narrow" w:hAnsi="Arial Narrow"/>
          <w:b/>
          <w:highlight w:val="yellow"/>
        </w:rPr>
        <w:t xml:space="preserve"> o </w:t>
      </w:r>
      <w:proofErr w:type="spellStart"/>
      <w:r w:rsidR="00540997" w:rsidRPr="00540997">
        <w:rPr>
          <w:rFonts w:ascii="Arial Narrow" w:hAnsi="Arial Narrow"/>
          <w:b/>
          <w:highlight w:val="yellow"/>
        </w:rPr>
        <w:t>hhmm</w:t>
      </w:r>
      <w:proofErr w:type="spellEnd"/>
      <w:r w:rsidRPr="00540997">
        <w:rPr>
          <w:rFonts w:ascii="Arial Narrow" w:hAnsi="Arial Narrow"/>
        </w:rPr>
        <w:t xml:space="preserve"> </w:t>
      </w:r>
    </w:p>
    <w:p w14:paraId="17D3235F" w14:textId="77777777" w:rsidR="007D5E9C" w:rsidRDefault="002548CD">
      <w:pPr>
        <w:spacing w:after="0" w:line="259" w:lineRule="auto"/>
        <w:ind w:left="792" w:right="0" w:firstLine="0"/>
        <w:jc w:val="left"/>
      </w:pPr>
      <w:r>
        <w:t xml:space="preserve"> </w:t>
      </w:r>
    </w:p>
    <w:p w14:paraId="1A00ADE2" w14:textId="77777777" w:rsidR="007D5E9C" w:rsidRDefault="002548CD">
      <w:pPr>
        <w:spacing w:after="10" w:line="259" w:lineRule="auto"/>
        <w:ind w:left="792" w:right="0" w:firstLine="0"/>
        <w:jc w:val="left"/>
      </w:pPr>
      <w:r>
        <w:t xml:space="preserve"> </w:t>
      </w:r>
    </w:p>
    <w:p w14:paraId="271B7DB0" w14:textId="77777777" w:rsidR="007D5E9C" w:rsidRPr="00540997" w:rsidRDefault="002548CD">
      <w:pPr>
        <w:numPr>
          <w:ilvl w:val="0"/>
          <w:numId w:val="3"/>
        </w:numPr>
        <w:spacing w:after="3" w:line="259" w:lineRule="auto"/>
        <w:ind w:right="0" w:hanging="360"/>
        <w:jc w:val="left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 xml:space="preserve">Spôsob stanovenia ceny: </w:t>
      </w:r>
    </w:p>
    <w:p w14:paraId="64B18075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Uchádzačom navrhovaná cena musí byť stanovená podľa zákona NR SR č. 18/1996 Z. </w:t>
      </w:r>
    </w:p>
    <w:p w14:paraId="0899F933" w14:textId="77777777" w:rsidR="007D5E9C" w:rsidRPr="00540997" w:rsidRDefault="002548CD">
      <w:pPr>
        <w:ind w:left="802" w:right="0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z. o cenách v znení neskorších predpisov v spojení s vyhláškou MF SR č. 87/1996 Z. z., ktorou sa vykonáva zákon NR SR č. 18/1996 Z. z. o cenách v znení neskorších predpisov a vyjadrená v eurách. </w:t>
      </w:r>
    </w:p>
    <w:p w14:paraId="15F9D433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>V cene musia byť započítané všetky náklady uchádzača v zmysl</w:t>
      </w:r>
      <w:r w:rsidRPr="00540997">
        <w:rPr>
          <w:rFonts w:ascii="Arial Narrow" w:hAnsi="Arial Narrow"/>
        </w:rPr>
        <w:t xml:space="preserve">e zákona NR SR </w:t>
      </w:r>
    </w:p>
    <w:p w14:paraId="2C4E649F" w14:textId="77777777" w:rsidR="007D5E9C" w:rsidRPr="00540997" w:rsidRDefault="002548CD">
      <w:pPr>
        <w:ind w:left="802" w:right="0"/>
        <w:rPr>
          <w:rFonts w:ascii="Arial Narrow" w:hAnsi="Arial Narrow"/>
        </w:rPr>
      </w:pPr>
      <w:r w:rsidRPr="00540997">
        <w:rPr>
          <w:rFonts w:ascii="Arial Narrow" w:hAnsi="Arial Narrow"/>
        </w:rPr>
        <w:lastRenderedPageBreak/>
        <w:t xml:space="preserve">č.18/1996 Z. z. o cenách v znení neskorších predpisov.  </w:t>
      </w:r>
    </w:p>
    <w:p w14:paraId="5676F529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Ak uchádzač nie je platiteľom DPH, uvedie navrhovanú celkovú cenu (v stĺpci „s DPH“). </w:t>
      </w:r>
    </w:p>
    <w:p w14:paraId="2CA81816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Skutočnosť, že nie je platiteľom DPH uchádzač výslovne uvedie v predloženej ponuke. </w:t>
      </w:r>
    </w:p>
    <w:p w14:paraId="47B0D6F0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>Ak sa uchád</w:t>
      </w:r>
      <w:r w:rsidRPr="00540997">
        <w:rPr>
          <w:rFonts w:ascii="Arial Narrow" w:hAnsi="Arial Narrow"/>
        </w:rPr>
        <w:t xml:space="preserve">zač v priebehu zmluvného vzťahu stane platiteľom DPH, zmluvná cena sa nezvýši. </w:t>
      </w:r>
    </w:p>
    <w:p w14:paraId="663291F2" w14:textId="77777777" w:rsidR="007D5E9C" w:rsidRPr="00540997" w:rsidRDefault="002548CD">
      <w:pPr>
        <w:numPr>
          <w:ilvl w:val="1"/>
          <w:numId w:val="3"/>
        </w:numPr>
        <w:spacing w:after="128"/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>V prípade, že v priebehu procesu verejného obstarávania dôjde k legislatívnym zmenám v oblasti DPH, dotknuté časti budú príslušne upravené v súlade s aktuálne platným právnym p</w:t>
      </w:r>
      <w:r w:rsidRPr="00540997">
        <w:rPr>
          <w:rFonts w:ascii="Arial Narrow" w:hAnsi="Arial Narrow"/>
        </w:rPr>
        <w:t xml:space="preserve">oriadkom Slovenskej republiky. </w:t>
      </w:r>
    </w:p>
    <w:p w14:paraId="3D15EC2C" w14:textId="77777777" w:rsidR="007D5E9C" w:rsidRPr="00540997" w:rsidRDefault="002548CD">
      <w:pPr>
        <w:numPr>
          <w:ilvl w:val="0"/>
          <w:numId w:val="3"/>
        </w:numPr>
        <w:spacing w:after="162" w:line="259" w:lineRule="auto"/>
        <w:ind w:right="0" w:hanging="360"/>
        <w:jc w:val="left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 xml:space="preserve">Kritéria na hodnotenie ponúk: </w:t>
      </w:r>
    </w:p>
    <w:p w14:paraId="0D12261C" w14:textId="77777777" w:rsidR="007D5E9C" w:rsidRPr="00540997" w:rsidRDefault="002548CD">
      <w:pPr>
        <w:spacing w:after="45" w:line="251" w:lineRule="auto"/>
        <w:ind w:right="165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Kritérium vyhodnotenia ponúk v jednotlivých výzvach môže byť: </w:t>
      </w:r>
    </w:p>
    <w:p w14:paraId="175C670F" w14:textId="3432B411" w:rsidR="00540997" w:rsidRDefault="002548CD">
      <w:pPr>
        <w:numPr>
          <w:ilvl w:val="2"/>
          <w:numId w:val="4"/>
        </w:numPr>
        <w:spacing w:after="7" w:line="251" w:lineRule="auto"/>
        <w:ind w:right="165" w:hanging="206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najnižšia celková cena za dodávku elektriny / plynu bez </w:t>
      </w:r>
      <w:r w:rsidR="00540997">
        <w:rPr>
          <w:rFonts w:ascii="Arial Narrow" w:hAnsi="Arial Narrow"/>
        </w:rPr>
        <w:t xml:space="preserve"> regulačných </w:t>
      </w:r>
      <w:r w:rsidRPr="00540997">
        <w:rPr>
          <w:rFonts w:ascii="Arial Narrow" w:hAnsi="Arial Narrow"/>
        </w:rPr>
        <w:t xml:space="preserve">poplatkov </w:t>
      </w:r>
    </w:p>
    <w:p w14:paraId="0C4CB6A6" w14:textId="11D92FFB" w:rsidR="007D5E9C" w:rsidRPr="00540997" w:rsidRDefault="002548CD">
      <w:pPr>
        <w:numPr>
          <w:ilvl w:val="2"/>
          <w:numId w:val="4"/>
        </w:numPr>
        <w:spacing w:after="7" w:line="251" w:lineRule="auto"/>
        <w:ind w:right="165" w:hanging="206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najnižšia jednotková cena (cena za 1 MWh) za </w:t>
      </w:r>
      <w:r w:rsidRPr="00540997">
        <w:rPr>
          <w:rFonts w:ascii="Arial Narrow" w:hAnsi="Arial Narrow"/>
        </w:rPr>
        <w:t>dodávku elektriny / plynu</w:t>
      </w:r>
      <w:r w:rsidR="00540997">
        <w:rPr>
          <w:rFonts w:ascii="Arial Narrow" w:hAnsi="Arial Narrow"/>
        </w:rPr>
        <w:t>, bez regulačných poplatkov</w:t>
      </w:r>
      <w:r w:rsidRPr="00540997">
        <w:rPr>
          <w:rFonts w:ascii="Arial Narrow" w:hAnsi="Arial Narrow"/>
        </w:rPr>
        <w:t xml:space="preserve"> </w:t>
      </w:r>
    </w:p>
    <w:p w14:paraId="7607B3CD" w14:textId="77777777" w:rsidR="007D5E9C" w:rsidRPr="00540997" w:rsidRDefault="002548CD">
      <w:pPr>
        <w:numPr>
          <w:ilvl w:val="2"/>
          <w:numId w:val="4"/>
        </w:numPr>
        <w:spacing w:after="7" w:line="251" w:lineRule="auto"/>
        <w:ind w:right="165" w:hanging="206"/>
        <w:jc w:val="left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najnižšia hodnota aditívneho koeficientu (v prípade spotových nákupov). </w:t>
      </w:r>
    </w:p>
    <w:p w14:paraId="2089B3D7" w14:textId="77777777" w:rsidR="007D5E9C" w:rsidRDefault="002548CD">
      <w:pPr>
        <w:spacing w:after="19" w:line="259" w:lineRule="auto"/>
        <w:ind w:left="0" w:right="0" w:firstLine="0"/>
        <w:jc w:val="left"/>
      </w:pPr>
      <w:r>
        <w:rPr>
          <w:b/>
          <w:color w:val="FF0000"/>
          <w:sz w:val="24"/>
        </w:rPr>
        <w:t xml:space="preserve"> </w:t>
      </w:r>
    </w:p>
    <w:p w14:paraId="5DC4F607" w14:textId="77777777" w:rsidR="007D5E9C" w:rsidRPr="00540997" w:rsidRDefault="002548CD" w:rsidP="00540997">
      <w:pPr>
        <w:spacing w:after="0" w:line="277" w:lineRule="auto"/>
        <w:ind w:left="0" w:right="0" w:firstLine="0"/>
        <w:rPr>
          <w:rFonts w:ascii="Arial Narrow" w:hAnsi="Arial Narrow"/>
        </w:rPr>
      </w:pPr>
      <w:r w:rsidRPr="00540997">
        <w:rPr>
          <w:rFonts w:ascii="Arial Narrow" w:hAnsi="Arial Narrow"/>
          <w:b/>
          <w:color w:val="FF0000"/>
        </w:rPr>
        <w:t>Konkrétne kritérium na vyhodnotenie ponúk bude stanovené podľa bodu 12.2 súťažných podkladov pre konkrétnu vyhlasovanú výzvu na</w:t>
      </w:r>
      <w:r w:rsidRPr="00540997">
        <w:rPr>
          <w:rFonts w:ascii="Arial Narrow" w:hAnsi="Arial Narrow"/>
          <w:b/>
          <w:color w:val="FF0000"/>
        </w:rPr>
        <w:t xml:space="preserve"> predkladanie ponúk. </w:t>
      </w:r>
    </w:p>
    <w:p w14:paraId="681F49DA" w14:textId="77777777" w:rsidR="007D5E9C" w:rsidRDefault="002548CD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610BD6" w14:textId="77777777" w:rsidR="007D5E9C" w:rsidRPr="00540997" w:rsidRDefault="002548CD" w:rsidP="00540997">
      <w:pPr>
        <w:ind w:left="-5" w:right="0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Verejný obstarávateľ zostaví poradie ponúk tak, že zoradí ponuky, ktoré spĺňali požiadavky na predmet zákazky podľa stanoveného kritériá od najnižšej po najvyššiu.  </w:t>
      </w:r>
    </w:p>
    <w:p w14:paraId="31BF0051" w14:textId="77777777" w:rsidR="007D5E9C" w:rsidRPr="00540997" w:rsidRDefault="002548CD" w:rsidP="00540997">
      <w:pPr>
        <w:ind w:left="-5" w:right="0"/>
        <w:rPr>
          <w:rFonts w:ascii="Arial Narrow" w:hAnsi="Arial Narrow"/>
        </w:rPr>
      </w:pPr>
      <w:r w:rsidRPr="00540997">
        <w:rPr>
          <w:rFonts w:ascii="Arial Narrow" w:hAnsi="Arial Narrow"/>
        </w:rPr>
        <w:t>Verejný obstarávateľ nevyužije elektronickú aukciu. Podrobné infor</w:t>
      </w:r>
      <w:r w:rsidRPr="00540997">
        <w:rPr>
          <w:rFonts w:ascii="Arial Narrow" w:hAnsi="Arial Narrow"/>
        </w:rPr>
        <w:t xml:space="preserve">mácie o elektronickej aukcii sú uvedené v súťažných podkladoch k tejto výzve.  </w:t>
      </w:r>
    </w:p>
    <w:p w14:paraId="077BFAA5" w14:textId="77777777" w:rsidR="007D5E9C" w:rsidRDefault="002548CD">
      <w:pPr>
        <w:spacing w:after="132" w:line="259" w:lineRule="auto"/>
        <w:ind w:left="0" w:right="0" w:firstLine="0"/>
        <w:jc w:val="left"/>
      </w:pPr>
      <w:r>
        <w:t xml:space="preserve"> </w:t>
      </w:r>
    </w:p>
    <w:p w14:paraId="76452117" w14:textId="55C141CF" w:rsidR="007D5E9C" w:rsidRPr="00540997" w:rsidRDefault="002548CD" w:rsidP="000A79A1">
      <w:pPr>
        <w:numPr>
          <w:ilvl w:val="0"/>
          <w:numId w:val="3"/>
        </w:numPr>
        <w:spacing w:after="100" w:line="259" w:lineRule="auto"/>
        <w:ind w:left="426" w:right="0" w:hanging="426"/>
        <w:jc w:val="left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 xml:space="preserve">Zábezpeka ponúk: </w:t>
      </w:r>
      <w:r w:rsidRPr="00540997">
        <w:rPr>
          <w:rFonts w:ascii="Arial Narrow" w:hAnsi="Arial Narrow"/>
        </w:rPr>
        <w:t xml:space="preserve"> </w:t>
      </w:r>
      <w:r w:rsidRPr="00540997">
        <w:rPr>
          <w:rFonts w:ascii="Arial Narrow" w:hAnsi="Arial Narrow"/>
        </w:rPr>
        <w:tab/>
        <w:t xml:space="preserve">Nepožaduje sa. </w:t>
      </w:r>
    </w:p>
    <w:p w14:paraId="61F6FD5F" w14:textId="77777777" w:rsidR="007D5E9C" w:rsidRPr="00540997" w:rsidRDefault="002548CD" w:rsidP="000A79A1">
      <w:pPr>
        <w:numPr>
          <w:ilvl w:val="0"/>
          <w:numId w:val="3"/>
        </w:numPr>
        <w:spacing w:after="137" w:line="259" w:lineRule="auto"/>
        <w:ind w:left="426" w:right="0" w:hanging="426"/>
        <w:jc w:val="left"/>
        <w:rPr>
          <w:rFonts w:ascii="Arial Narrow" w:hAnsi="Arial Narrow"/>
        </w:rPr>
      </w:pPr>
      <w:r w:rsidRPr="00540997">
        <w:rPr>
          <w:rFonts w:ascii="Arial Narrow" w:hAnsi="Arial Narrow"/>
          <w:b/>
        </w:rPr>
        <w:t xml:space="preserve">Ďalšie informácie:  </w:t>
      </w:r>
    </w:p>
    <w:p w14:paraId="5B63171A" w14:textId="77777777" w:rsidR="007D5E9C" w:rsidRPr="00540997" w:rsidRDefault="002548CD">
      <w:pPr>
        <w:numPr>
          <w:ilvl w:val="1"/>
          <w:numId w:val="3"/>
        </w:numPr>
        <w:ind w:right="0" w:hanging="432"/>
        <w:rPr>
          <w:rFonts w:ascii="Arial Narrow" w:hAnsi="Arial Narrow"/>
        </w:rPr>
      </w:pPr>
      <w:r w:rsidRPr="00540997">
        <w:rPr>
          <w:rFonts w:ascii="Arial Narrow" w:hAnsi="Arial Narrow"/>
        </w:rPr>
        <w:t xml:space="preserve">Ponuky doručené verejnému obstarávateľovi po lehote na predkladanie ponúk budú vylúčené. </w:t>
      </w:r>
    </w:p>
    <w:p w14:paraId="037A2860" w14:textId="217C48F8" w:rsidR="007D5E9C" w:rsidRPr="000A79A1" w:rsidRDefault="002548CD">
      <w:pPr>
        <w:numPr>
          <w:ilvl w:val="1"/>
          <w:numId w:val="3"/>
        </w:numPr>
        <w:spacing w:after="0" w:line="267" w:lineRule="auto"/>
        <w:ind w:right="0" w:hanging="432"/>
        <w:rPr>
          <w:rFonts w:ascii="Arial Narrow" w:hAnsi="Arial Narrow"/>
          <w:color w:val="0070C0"/>
        </w:rPr>
      </w:pPr>
      <w:r w:rsidRPr="00540997">
        <w:rPr>
          <w:rFonts w:ascii="Arial Narrow" w:hAnsi="Arial Narrow"/>
        </w:rPr>
        <w:t>Informatívny odkaz na oznámenie o vyhlásení verejného obstarávania, ktorým verejný obstarávateľ vytvoril dynamický nákupný systém a v ktorom sú uvedené podmienky účas</w:t>
      </w:r>
      <w:r w:rsidRPr="00540997">
        <w:rPr>
          <w:rFonts w:ascii="Arial Narrow" w:hAnsi="Arial Narrow"/>
        </w:rPr>
        <w:t>ti na zaradenie do DNS:</w:t>
      </w:r>
      <w:hyperlink r:id="rId17">
        <w:r w:rsidRPr="00540997">
          <w:rPr>
            <w:rFonts w:ascii="Arial Narrow" w:hAnsi="Arial Narrow"/>
          </w:rPr>
          <w:t xml:space="preserve"> </w:t>
        </w:r>
      </w:hyperlink>
      <w:r w:rsidR="000A79A1" w:rsidRPr="000A79A1">
        <w:t xml:space="preserve"> </w:t>
      </w:r>
      <w:r w:rsidR="000A79A1" w:rsidRPr="000A79A1">
        <w:rPr>
          <w:rFonts w:ascii="Arial Narrow" w:hAnsi="Arial Narrow"/>
          <w:color w:val="0070C0"/>
          <w:u w:val="single"/>
        </w:rPr>
        <w:t>https://ted.europa.eu/</w:t>
      </w:r>
    </w:p>
    <w:p w14:paraId="006B9BE2" w14:textId="77777777" w:rsidR="007D5E9C" w:rsidRPr="000A79A1" w:rsidRDefault="002548CD">
      <w:pPr>
        <w:spacing w:after="109" w:line="259" w:lineRule="auto"/>
        <w:ind w:left="792" w:right="0" w:firstLine="0"/>
        <w:jc w:val="left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 </w:t>
      </w:r>
    </w:p>
    <w:p w14:paraId="3B47D8A3" w14:textId="65E686F7" w:rsidR="007D5E9C" w:rsidRPr="000A79A1" w:rsidRDefault="002548CD">
      <w:pPr>
        <w:spacing w:after="131"/>
        <w:ind w:left="-5" w:right="0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V </w:t>
      </w:r>
      <w:r w:rsidR="000A79A1">
        <w:rPr>
          <w:rFonts w:ascii="Arial Narrow" w:hAnsi="Arial Narrow"/>
        </w:rPr>
        <w:t>Bratislave</w:t>
      </w:r>
      <w:r w:rsidRPr="000A79A1">
        <w:rPr>
          <w:rFonts w:ascii="Arial Narrow" w:hAnsi="Arial Narrow"/>
        </w:rPr>
        <w:t xml:space="preserve"> dňa</w:t>
      </w:r>
      <w:r w:rsidR="000A79A1">
        <w:rPr>
          <w:rFonts w:ascii="Arial Narrow" w:hAnsi="Arial Narrow"/>
        </w:rPr>
        <w:t>:</w:t>
      </w:r>
      <w:r w:rsidRPr="000A79A1">
        <w:rPr>
          <w:rFonts w:ascii="Arial Narrow" w:hAnsi="Arial Narrow"/>
        </w:rPr>
        <w:t xml:space="preserve"> </w:t>
      </w:r>
      <w:r w:rsidR="000A79A1">
        <w:rPr>
          <w:rFonts w:ascii="Arial Narrow" w:hAnsi="Arial Narrow"/>
        </w:rPr>
        <w:t>DD.MM.RRRR</w:t>
      </w:r>
    </w:p>
    <w:p w14:paraId="4E4EAD26" w14:textId="77777777" w:rsidR="007D5E9C" w:rsidRPr="000A79A1" w:rsidRDefault="002548CD">
      <w:pPr>
        <w:spacing w:after="128"/>
        <w:ind w:left="-5" w:right="0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Prílohy:  </w:t>
      </w:r>
    </w:p>
    <w:p w14:paraId="3B555822" w14:textId="77777777" w:rsidR="007D5E9C" w:rsidRPr="000A79A1" w:rsidRDefault="002548CD">
      <w:pPr>
        <w:numPr>
          <w:ilvl w:val="0"/>
          <w:numId w:val="5"/>
        </w:numPr>
        <w:ind w:right="0" w:hanging="360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Návrh Zmluvy s prílohami </w:t>
      </w:r>
    </w:p>
    <w:p w14:paraId="5422D536" w14:textId="77777777" w:rsidR="007D5E9C" w:rsidRPr="000A79A1" w:rsidRDefault="002548CD">
      <w:pPr>
        <w:numPr>
          <w:ilvl w:val="0"/>
          <w:numId w:val="5"/>
        </w:numPr>
        <w:spacing w:after="119"/>
        <w:ind w:right="0" w:hanging="360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Súťažné podklady k výzve </w:t>
      </w:r>
    </w:p>
    <w:p w14:paraId="575A4FAF" w14:textId="77777777" w:rsidR="007D5E9C" w:rsidRPr="000A79A1" w:rsidRDefault="002548CD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  <w:r w:rsidRPr="000A79A1">
        <w:rPr>
          <w:rFonts w:ascii="Arial Narrow" w:hAnsi="Arial Narrow"/>
        </w:rPr>
        <w:t xml:space="preserve"> </w:t>
      </w:r>
      <w:r w:rsidRPr="000A79A1">
        <w:rPr>
          <w:rFonts w:ascii="Arial Narrow" w:hAnsi="Arial Narrow"/>
        </w:rPr>
        <w:tab/>
      </w:r>
      <w:r w:rsidRPr="000A79A1">
        <w:rPr>
          <w:rFonts w:ascii="Arial Narrow" w:hAnsi="Arial Narrow"/>
          <w:sz w:val="24"/>
        </w:rPr>
        <w:t xml:space="preserve"> </w:t>
      </w:r>
    </w:p>
    <w:p w14:paraId="773D3829" w14:textId="77777777" w:rsidR="000A79A1" w:rsidRDefault="000A79A1" w:rsidP="000A79A1">
      <w:pPr>
        <w:ind w:left="567" w:firstLine="5529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</w:rPr>
        <w:t>_______________________________</w:t>
      </w:r>
    </w:p>
    <w:p w14:paraId="0E2D132B" w14:textId="02A083B2" w:rsidR="000A79A1" w:rsidRDefault="000A79A1" w:rsidP="000A79A1">
      <w:pPr>
        <w:ind w:left="567" w:firstLine="5103"/>
        <w:jc w:val="center"/>
        <w:rPr>
          <w:rFonts w:ascii="Arial Narrow" w:hAnsi="Arial Narrow"/>
          <w:sz w:val="20"/>
        </w:rPr>
      </w:pPr>
      <w:r>
        <w:rPr>
          <w:rFonts w:ascii="Arial Narrow" w:eastAsia="Calibri" w:hAnsi="Arial Narrow" w:cs="Calibri"/>
        </w:rPr>
        <w:t>M</w:t>
      </w:r>
      <w:r w:rsidRPr="000A79A1">
        <w:rPr>
          <w:rFonts w:ascii="Arial Narrow" w:hAnsi="Arial Narrow"/>
          <w:sz w:val="20"/>
        </w:rPr>
        <w:t xml:space="preserve">gr. </w:t>
      </w:r>
      <w:r>
        <w:rPr>
          <w:rFonts w:ascii="Arial Narrow" w:hAnsi="Arial Narrow"/>
          <w:sz w:val="20"/>
        </w:rPr>
        <w:t>Branislav Panis</w:t>
      </w:r>
    </w:p>
    <w:p w14:paraId="2F604E50" w14:textId="62E8EE72" w:rsidR="000A79A1" w:rsidRPr="000A79A1" w:rsidRDefault="000A79A1" w:rsidP="000A79A1">
      <w:pPr>
        <w:spacing w:after="84"/>
        <w:ind w:left="5670" w:right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Generálny riaditeľ SNM</w:t>
      </w:r>
    </w:p>
    <w:p w14:paraId="78BD5DC8" w14:textId="1CA91620" w:rsidR="007D5E9C" w:rsidRPr="000A79A1" w:rsidRDefault="007D5E9C" w:rsidP="000A79A1">
      <w:pPr>
        <w:tabs>
          <w:tab w:val="center" w:pos="2162"/>
          <w:tab w:val="center" w:pos="4645"/>
          <w:tab w:val="center" w:pos="7123"/>
        </w:tabs>
        <w:spacing w:after="37" w:line="259" w:lineRule="auto"/>
        <w:ind w:left="5670" w:right="0" w:firstLine="0"/>
        <w:jc w:val="left"/>
        <w:rPr>
          <w:rFonts w:ascii="Arial Narrow" w:hAnsi="Arial Narrow"/>
        </w:rPr>
      </w:pPr>
    </w:p>
    <w:p w14:paraId="541F92A3" w14:textId="4FD166C4" w:rsidR="007D5E9C" w:rsidRPr="000A79A1" w:rsidRDefault="007D5E9C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</w:p>
    <w:sectPr w:rsidR="007D5E9C" w:rsidRPr="000A79A1" w:rsidSect="00C930A3">
      <w:footerReference w:type="even" r:id="rId18"/>
      <w:footerReference w:type="default" r:id="rId19"/>
      <w:footerReference w:type="first" r:id="rId20"/>
      <w:pgSz w:w="11906" w:h="16838"/>
      <w:pgMar w:top="1432" w:right="991" w:bottom="1492" w:left="1419" w:header="708" w:footer="8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AA98" w14:textId="77777777" w:rsidR="00850253" w:rsidRDefault="00850253">
      <w:pPr>
        <w:spacing w:after="0" w:line="240" w:lineRule="auto"/>
      </w:pPr>
      <w:r>
        <w:separator/>
      </w:r>
    </w:p>
  </w:endnote>
  <w:endnote w:type="continuationSeparator" w:id="0">
    <w:p w14:paraId="082E2621" w14:textId="77777777" w:rsidR="00850253" w:rsidRDefault="0085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E458" w14:textId="77777777" w:rsidR="007D5E9C" w:rsidRDefault="002548CD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CBD7" w14:textId="77777777" w:rsidR="007D5E9C" w:rsidRDefault="002548CD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3C3B4" w14:textId="77777777" w:rsidR="007D5E9C" w:rsidRDefault="002548CD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4F4A" w14:textId="77777777" w:rsidR="00850253" w:rsidRDefault="00850253">
      <w:pPr>
        <w:spacing w:after="0" w:line="240" w:lineRule="auto"/>
      </w:pPr>
      <w:r>
        <w:separator/>
      </w:r>
    </w:p>
  </w:footnote>
  <w:footnote w:type="continuationSeparator" w:id="0">
    <w:p w14:paraId="2AE91F68" w14:textId="77777777" w:rsidR="00850253" w:rsidRDefault="00850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47F"/>
    <w:multiLevelType w:val="multilevel"/>
    <w:tmpl w:val="3DE85C10"/>
    <w:lvl w:ilvl="0">
      <w:start w:val="2"/>
      <w:numFmt w:val="decimal"/>
      <w:lvlText w:val="%1."/>
      <w:lvlJc w:val="left"/>
      <w:pPr>
        <w:ind w:left="36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D11778"/>
    <w:multiLevelType w:val="hybridMultilevel"/>
    <w:tmpl w:val="FB768AEC"/>
    <w:lvl w:ilvl="0" w:tplc="E3A6EAF8">
      <w:start w:val="1"/>
      <w:numFmt w:val="bullet"/>
      <w:lvlText w:val=""/>
      <w:lvlJc w:val="left"/>
      <w:pPr>
        <w:ind w:left="24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2" w15:restartNumberingAfterBreak="0">
    <w:nsid w:val="374178FE"/>
    <w:multiLevelType w:val="hybridMultilevel"/>
    <w:tmpl w:val="F656C338"/>
    <w:lvl w:ilvl="0" w:tplc="CDB08F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52886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A694A">
      <w:start w:val="1"/>
      <w:numFmt w:val="bullet"/>
      <w:lvlRestart w:val="0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488A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455F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0DD6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A28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00D0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87AE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252EF1"/>
    <w:multiLevelType w:val="hybridMultilevel"/>
    <w:tmpl w:val="16A0510E"/>
    <w:lvl w:ilvl="0" w:tplc="041B0017">
      <w:start w:val="1"/>
      <w:numFmt w:val="lowerLetter"/>
      <w:lvlText w:val="%1)"/>
      <w:lvlJc w:val="left"/>
      <w:pPr>
        <w:ind w:left="1853" w:hanging="360"/>
      </w:pPr>
    </w:lvl>
    <w:lvl w:ilvl="1" w:tplc="041B0019" w:tentative="1">
      <w:start w:val="1"/>
      <w:numFmt w:val="lowerLetter"/>
      <w:lvlText w:val="%2."/>
      <w:lvlJc w:val="left"/>
      <w:pPr>
        <w:ind w:left="2573" w:hanging="360"/>
      </w:pPr>
    </w:lvl>
    <w:lvl w:ilvl="2" w:tplc="041B001B" w:tentative="1">
      <w:start w:val="1"/>
      <w:numFmt w:val="lowerRoman"/>
      <w:lvlText w:val="%3."/>
      <w:lvlJc w:val="right"/>
      <w:pPr>
        <w:ind w:left="3293" w:hanging="180"/>
      </w:pPr>
    </w:lvl>
    <w:lvl w:ilvl="3" w:tplc="041B000F" w:tentative="1">
      <w:start w:val="1"/>
      <w:numFmt w:val="decimal"/>
      <w:lvlText w:val="%4."/>
      <w:lvlJc w:val="left"/>
      <w:pPr>
        <w:ind w:left="4013" w:hanging="360"/>
      </w:pPr>
    </w:lvl>
    <w:lvl w:ilvl="4" w:tplc="041B0019" w:tentative="1">
      <w:start w:val="1"/>
      <w:numFmt w:val="lowerLetter"/>
      <w:lvlText w:val="%5."/>
      <w:lvlJc w:val="left"/>
      <w:pPr>
        <w:ind w:left="4733" w:hanging="360"/>
      </w:pPr>
    </w:lvl>
    <w:lvl w:ilvl="5" w:tplc="041B001B" w:tentative="1">
      <w:start w:val="1"/>
      <w:numFmt w:val="lowerRoman"/>
      <w:lvlText w:val="%6."/>
      <w:lvlJc w:val="right"/>
      <w:pPr>
        <w:ind w:left="5453" w:hanging="180"/>
      </w:pPr>
    </w:lvl>
    <w:lvl w:ilvl="6" w:tplc="041B000F" w:tentative="1">
      <w:start w:val="1"/>
      <w:numFmt w:val="decimal"/>
      <w:lvlText w:val="%7."/>
      <w:lvlJc w:val="left"/>
      <w:pPr>
        <w:ind w:left="6173" w:hanging="360"/>
      </w:pPr>
    </w:lvl>
    <w:lvl w:ilvl="7" w:tplc="041B0019" w:tentative="1">
      <w:start w:val="1"/>
      <w:numFmt w:val="lowerLetter"/>
      <w:lvlText w:val="%8."/>
      <w:lvlJc w:val="left"/>
      <w:pPr>
        <w:ind w:left="6893" w:hanging="360"/>
      </w:pPr>
    </w:lvl>
    <w:lvl w:ilvl="8" w:tplc="041B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4" w15:restartNumberingAfterBreak="0">
    <w:nsid w:val="53CC78F6"/>
    <w:multiLevelType w:val="multilevel"/>
    <w:tmpl w:val="2AB007B2"/>
    <w:lvl w:ilvl="0">
      <w:start w:val="6"/>
      <w:numFmt w:val="decimal"/>
      <w:lvlText w:val="%1."/>
      <w:lvlJc w:val="left"/>
      <w:pPr>
        <w:ind w:left="36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AC3BCF"/>
    <w:multiLevelType w:val="hybridMultilevel"/>
    <w:tmpl w:val="82B4BF32"/>
    <w:lvl w:ilvl="0" w:tplc="56182BF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3E5F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82A3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58A2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497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8749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74EC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093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F2E6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C17D0D"/>
    <w:multiLevelType w:val="hybridMultilevel"/>
    <w:tmpl w:val="6602D4CC"/>
    <w:lvl w:ilvl="0" w:tplc="0C6C0EC0">
      <w:start w:val="3"/>
      <w:numFmt w:val="lowerLetter"/>
      <w:lvlText w:val="%1."/>
      <w:lvlJc w:val="left"/>
      <w:pPr>
        <w:ind w:left="1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8FEA2">
      <w:start w:val="1"/>
      <w:numFmt w:val="lowerLetter"/>
      <w:lvlText w:val="%2"/>
      <w:lvlJc w:val="left"/>
      <w:pPr>
        <w:ind w:left="2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0CFD9C">
      <w:start w:val="1"/>
      <w:numFmt w:val="lowerRoman"/>
      <w:lvlText w:val="%3"/>
      <w:lvlJc w:val="left"/>
      <w:pPr>
        <w:ind w:left="2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7326">
      <w:start w:val="1"/>
      <w:numFmt w:val="decimal"/>
      <w:lvlText w:val="%4"/>
      <w:lvlJc w:val="left"/>
      <w:pPr>
        <w:ind w:left="3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A3FE6">
      <w:start w:val="1"/>
      <w:numFmt w:val="lowerLetter"/>
      <w:lvlText w:val="%5"/>
      <w:lvlJc w:val="left"/>
      <w:pPr>
        <w:ind w:left="4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9E24D2">
      <w:start w:val="1"/>
      <w:numFmt w:val="lowerRoman"/>
      <w:lvlText w:val="%6"/>
      <w:lvlJc w:val="left"/>
      <w:pPr>
        <w:ind w:left="5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A5202">
      <w:start w:val="1"/>
      <w:numFmt w:val="decimal"/>
      <w:lvlText w:val="%7"/>
      <w:lvlJc w:val="left"/>
      <w:pPr>
        <w:ind w:left="5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EE408">
      <w:start w:val="1"/>
      <w:numFmt w:val="lowerLetter"/>
      <w:lvlText w:val="%8"/>
      <w:lvlJc w:val="left"/>
      <w:pPr>
        <w:ind w:left="6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CC4BC">
      <w:start w:val="1"/>
      <w:numFmt w:val="lowerRoman"/>
      <w:lvlText w:val="%9"/>
      <w:lvlJc w:val="left"/>
      <w:pPr>
        <w:ind w:left="7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3306E7"/>
    <w:multiLevelType w:val="hybridMultilevel"/>
    <w:tmpl w:val="F0B86972"/>
    <w:lvl w:ilvl="0" w:tplc="E3A6EAF8">
      <w:start w:val="1"/>
      <w:numFmt w:val="bullet"/>
      <w:lvlText w:val=""/>
      <w:lvlJc w:val="left"/>
      <w:pPr>
        <w:ind w:left="24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8" w15:restartNumberingAfterBreak="0">
    <w:nsid w:val="73803BEB"/>
    <w:multiLevelType w:val="hybridMultilevel"/>
    <w:tmpl w:val="B82C0DB2"/>
    <w:lvl w:ilvl="0" w:tplc="C706ECBE">
      <w:start w:val="5"/>
      <w:numFmt w:val="decimal"/>
      <w:lvlText w:val="%1."/>
      <w:lvlJc w:val="left"/>
      <w:pPr>
        <w:ind w:left="705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78330A80"/>
    <w:multiLevelType w:val="hybridMultilevel"/>
    <w:tmpl w:val="10805EB0"/>
    <w:lvl w:ilvl="0" w:tplc="041B0017">
      <w:start w:val="1"/>
      <w:numFmt w:val="lowerLetter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66158626">
    <w:abstractNumId w:val="0"/>
  </w:num>
  <w:num w:numId="2" w16cid:durableId="1881169176">
    <w:abstractNumId w:val="6"/>
  </w:num>
  <w:num w:numId="3" w16cid:durableId="1310751032">
    <w:abstractNumId w:val="4"/>
  </w:num>
  <w:num w:numId="4" w16cid:durableId="1056659978">
    <w:abstractNumId w:val="2"/>
  </w:num>
  <w:num w:numId="5" w16cid:durableId="496382126">
    <w:abstractNumId w:val="5"/>
  </w:num>
  <w:num w:numId="6" w16cid:durableId="1788234219">
    <w:abstractNumId w:val="9"/>
  </w:num>
  <w:num w:numId="7" w16cid:durableId="501512064">
    <w:abstractNumId w:val="3"/>
  </w:num>
  <w:num w:numId="8" w16cid:durableId="1830634823">
    <w:abstractNumId w:val="7"/>
  </w:num>
  <w:num w:numId="9" w16cid:durableId="1143812800">
    <w:abstractNumId w:val="1"/>
  </w:num>
  <w:num w:numId="10" w16cid:durableId="1713963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E9C"/>
    <w:rsid w:val="000A79A1"/>
    <w:rsid w:val="002548CD"/>
    <w:rsid w:val="00540997"/>
    <w:rsid w:val="00774858"/>
    <w:rsid w:val="007D5E9C"/>
    <w:rsid w:val="00850253"/>
    <w:rsid w:val="00A95B7D"/>
    <w:rsid w:val="00C930A3"/>
    <w:rsid w:val="00CF5D64"/>
    <w:rsid w:val="00E4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9688"/>
  <w15:docId w15:val="{A3992072-317A-4425-87FB-ACAC412E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4" w:lineRule="auto"/>
      <w:ind w:left="10" w:right="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"/>
      <w:ind w:right="12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Mriekatabuky1">
    <w:name w:val="Mriežka tabuľky1"/>
    <w:basedOn w:val="Normlnatabuka"/>
    <w:next w:val="Mriekatabuky"/>
    <w:uiPriority w:val="39"/>
    <w:rsid w:val="00C930A3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93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5B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548C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4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kuklicova@snm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ferdinand.hubik@snm.sk" TargetMode="Externa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ted.europa.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snm.sk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cp:lastModifiedBy>Ferdinand Hubik</cp:lastModifiedBy>
  <cp:revision>3</cp:revision>
  <dcterms:created xsi:type="dcterms:W3CDTF">2023-10-02T12:50:00Z</dcterms:created>
  <dcterms:modified xsi:type="dcterms:W3CDTF">2023-10-02T13:25:00Z</dcterms:modified>
</cp:coreProperties>
</file>